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6751746C">
      <w:pPr>
        <w:spacing w:line="240" w:lineRule="auto"/>
        <w:rPr>
          <w:rFonts w:ascii="Segoe UI" w:eastAsia="Segoe UI" w:hAnsi="Segoe UI" w:cs="Segoe UI"/>
          <w:sz w:val="32"/>
          <w:szCs w:val="32"/>
        </w:rPr>
      </w:pPr>
      <w:bookmarkStart w:id="0" w:name="_GoBack"/>
      <w:bookmarkEnd w:id="0"/>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6751746C">
        <w:rPr>
          <w:rFonts w:ascii="Segoe UI" w:eastAsia="Segoe UI" w:hAnsi="Segoe UI" w:cs="Segoe U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6751746C">
        <w:rPr>
          <w:rFonts w:ascii="Segoe UI" w:eastAsia="Segoe UI" w:hAnsi="Segoe UI" w:cs="Segoe UI"/>
          <w:sz w:val="32"/>
          <w:szCs w:val="32"/>
        </w:rPr>
        <w:t xml:space="preserve">                        </w:t>
      </w:r>
      <w:r w:rsidR="5B2A801A" w:rsidRPr="6751746C">
        <w:rPr>
          <w:rFonts w:ascii="Segoe UI" w:eastAsia="Segoe UI" w:hAnsi="Segoe UI" w:cs="Segoe UI"/>
          <w:sz w:val="32"/>
          <w:szCs w:val="32"/>
        </w:rPr>
        <w:t xml:space="preserve">          </w:t>
      </w:r>
      <w:r w:rsidRPr="6751746C">
        <w:rPr>
          <w:rFonts w:ascii="Segoe UI" w:eastAsia="Segoe UI" w:hAnsi="Segoe UI" w:cs="Segoe U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2E890426" w:rsidR="00990C1E" w:rsidRPr="00C1323C" w:rsidRDefault="00BF48AD" w:rsidP="6751746C">
      <w:pPr>
        <w:spacing w:line="240" w:lineRule="auto"/>
        <w:jc w:val="center"/>
        <w:rPr>
          <w:rFonts w:ascii="Segoe UI" w:eastAsia="Segoe UI" w:hAnsi="Segoe UI" w:cs="Segoe UI"/>
          <w:sz w:val="24"/>
          <w:szCs w:val="24"/>
        </w:rPr>
      </w:pPr>
      <w:r w:rsidRPr="6751746C">
        <w:rPr>
          <w:rFonts w:ascii="Segoe UI" w:eastAsia="Segoe UI" w:hAnsi="Segoe UI" w:cs="Segoe UI"/>
          <w:b/>
          <w:bCs/>
          <w:sz w:val="24"/>
          <w:szCs w:val="24"/>
        </w:rPr>
        <w:t>Week Beginning</w:t>
      </w:r>
      <w:r w:rsidRPr="6751746C">
        <w:rPr>
          <w:rFonts w:ascii="Segoe UI" w:eastAsia="Segoe UI" w:hAnsi="Segoe UI" w:cs="Segoe UI"/>
          <w:sz w:val="24"/>
          <w:szCs w:val="24"/>
        </w:rPr>
        <w:t xml:space="preserve">: </w:t>
      </w:r>
      <w:r w:rsidR="7CC45099" w:rsidRPr="6751746C">
        <w:rPr>
          <w:rFonts w:ascii="Segoe UI" w:eastAsia="Segoe UI" w:hAnsi="Segoe UI" w:cs="Segoe UI"/>
          <w:sz w:val="24"/>
          <w:szCs w:val="24"/>
        </w:rPr>
        <w:t>27</w:t>
      </w:r>
      <w:r w:rsidR="7CC45099" w:rsidRPr="6751746C">
        <w:rPr>
          <w:rFonts w:ascii="Segoe UI" w:eastAsia="Segoe UI" w:hAnsi="Segoe UI" w:cs="Segoe UI"/>
          <w:sz w:val="24"/>
          <w:szCs w:val="24"/>
          <w:vertAlign w:val="superscript"/>
        </w:rPr>
        <w:t>th</w:t>
      </w:r>
      <w:r w:rsidR="7CC45099" w:rsidRPr="6751746C">
        <w:rPr>
          <w:rFonts w:ascii="Segoe UI" w:eastAsia="Segoe UI" w:hAnsi="Segoe UI" w:cs="Segoe UI"/>
          <w:sz w:val="24"/>
          <w:szCs w:val="24"/>
        </w:rPr>
        <w:t xml:space="preserve"> April 2020</w:t>
      </w:r>
    </w:p>
    <w:p w14:paraId="6FC20646" w14:textId="321A0FD9" w:rsidR="00990C1E" w:rsidRDefault="00D540FB" w:rsidP="6751746C">
      <w:pPr>
        <w:spacing w:line="240" w:lineRule="auto"/>
        <w:jc w:val="center"/>
        <w:rPr>
          <w:rFonts w:ascii="Segoe UI" w:eastAsia="Segoe UI" w:hAnsi="Segoe UI" w:cs="Segoe UI"/>
          <w:sz w:val="24"/>
          <w:szCs w:val="24"/>
        </w:rPr>
      </w:pPr>
      <w:r w:rsidRPr="6751746C">
        <w:rPr>
          <w:rFonts w:ascii="Segoe UI" w:eastAsia="Segoe UI" w:hAnsi="Segoe UI" w:cs="Segoe UI"/>
          <w:b/>
          <w:bCs/>
          <w:sz w:val="24"/>
          <w:szCs w:val="24"/>
        </w:rPr>
        <w:t>Class:</w:t>
      </w:r>
      <w:r w:rsidR="415F0AEC" w:rsidRPr="6751746C">
        <w:rPr>
          <w:rFonts w:ascii="Segoe UI" w:eastAsia="Segoe UI" w:hAnsi="Segoe UI" w:cs="Segoe UI"/>
          <w:b/>
          <w:bCs/>
          <w:sz w:val="24"/>
          <w:szCs w:val="24"/>
        </w:rPr>
        <w:t xml:space="preserve"> </w:t>
      </w:r>
      <w:r w:rsidR="415F0AEC" w:rsidRPr="6751746C">
        <w:rPr>
          <w:rFonts w:ascii="Segoe UI" w:eastAsia="Segoe UI" w:hAnsi="Segoe UI" w:cs="Segoe UI"/>
          <w:sz w:val="24"/>
          <w:szCs w:val="24"/>
        </w:rPr>
        <w:t xml:space="preserve">P2  </w:t>
      </w:r>
      <w:r w:rsidR="415F0AEC" w:rsidRPr="6751746C">
        <w:rPr>
          <w:rFonts w:ascii="Segoe UI" w:eastAsia="Segoe UI" w:hAnsi="Segoe UI" w:cs="Segoe UI"/>
          <w:b/>
          <w:bCs/>
          <w:sz w:val="24"/>
          <w:szCs w:val="24"/>
        </w:rPr>
        <w:t xml:space="preserve">   </w:t>
      </w:r>
      <w:r w:rsidRPr="6751746C">
        <w:rPr>
          <w:rFonts w:ascii="Segoe UI" w:eastAsia="Segoe UI" w:hAnsi="Segoe UI" w:cs="Segoe UI"/>
          <w:sz w:val="24"/>
          <w:szCs w:val="24"/>
        </w:rPr>
        <w:t xml:space="preserve"> </w:t>
      </w:r>
      <w:r w:rsidR="51077F6C" w:rsidRPr="6751746C">
        <w:rPr>
          <w:rFonts w:ascii="Segoe UI" w:eastAsia="Segoe UI" w:hAnsi="Segoe UI" w:cs="Segoe UI"/>
          <w:sz w:val="24"/>
          <w:szCs w:val="24"/>
        </w:rPr>
        <w:t xml:space="preserve">        </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6751746C">
        <w:rPr>
          <w:rFonts w:ascii="Segoe UI" w:eastAsia="Segoe UI" w:hAnsi="Segoe UI" w:cs="Segoe UI"/>
          <w:b/>
          <w:bCs/>
          <w:sz w:val="24"/>
          <w:szCs w:val="24"/>
        </w:rPr>
        <w:t>Teacher</w:t>
      </w:r>
      <w:r w:rsidR="00C1323C" w:rsidRPr="6751746C">
        <w:rPr>
          <w:rFonts w:ascii="Segoe UI" w:eastAsia="Segoe UI" w:hAnsi="Segoe UI" w:cs="Segoe UI"/>
          <w:b/>
          <w:bCs/>
          <w:sz w:val="24"/>
          <w:szCs w:val="24"/>
        </w:rPr>
        <w:t>s</w:t>
      </w:r>
      <w:r w:rsidRPr="6751746C">
        <w:rPr>
          <w:rFonts w:ascii="Segoe UI" w:eastAsia="Segoe UI" w:hAnsi="Segoe UI" w:cs="Segoe UI"/>
          <w:b/>
          <w:bCs/>
          <w:sz w:val="24"/>
          <w:szCs w:val="24"/>
        </w:rPr>
        <w:t>:</w:t>
      </w:r>
      <w:r w:rsidR="00C1323C" w:rsidRPr="6751746C">
        <w:rPr>
          <w:rFonts w:ascii="Segoe UI" w:eastAsia="Segoe UI" w:hAnsi="Segoe UI" w:cs="Segoe UI"/>
          <w:sz w:val="24"/>
          <w:szCs w:val="24"/>
        </w:rPr>
        <w:t xml:space="preserve"> </w:t>
      </w:r>
      <w:r w:rsidR="23E706FC" w:rsidRPr="6751746C">
        <w:rPr>
          <w:rFonts w:ascii="Segoe UI" w:eastAsia="Segoe UI" w:hAnsi="Segoe UI" w:cs="Segoe UI"/>
          <w:sz w:val="24"/>
          <w:szCs w:val="24"/>
        </w:rPr>
        <w:t>Miss Arkless &amp; Miss Anderson</w:t>
      </w:r>
    </w:p>
    <w:p w14:paraId="4EC15A55" w14:textId="7673C2E3" w:rsidR="00BF48AD" w:rsidRDefault="00BF48AD" w:rsidP="6751746C">
      <w:pPr>
        <w:spacing w:line="240" w:lineRule="auto"/>
        <w:jc w:val="center"/>
        <w:rPr>
          <w:rFonts w:ascii="Segoe UI" w:eastAsia="Segoe UI" w:hAnsi="Segoe UI" w:cs="Segoe UI"/>
          <w:sz w:val="24"/>
          <w:szCs w:val="24"/>
        </w:rPr>
      </w:pPr>
      <w:r w:rsidRPr="6751746C">
        <w:rPr>
          <w:rFonts w:ascii="Segoe UI" w:eastAsia="Segoe UI" w:hAnsi="Segoe UI" w:cs="Segoe U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6751746C">
        <w:rPr>
          <w:rFonts w:ascii="Segoe UI" w:eastAsia="Segoe UI" w:hAnsi="Segoe UI" w:cs="Segoe UI"/>
          <w:sz w:val="24"/>
          <w:szCs w:val="24"/>
        </w:rPr>
        <w:t xml:space="preserve"> the</w:t>
      </w:r>
      <w:r w:rsidRPr="6751746C">
        <w:rPr>
          <w:rFonts w:ascii="Segoe UI" w:eastAsia="Segoe UI" w:hAnsi="Segoe UI" w:cs="Segoe UI"/>
          <w:sz w:val="24"/>
          <w:szCs w:val="24"/>
        </w:rPr>
        <w:t xml:space="preserve"> </w:t>
      </w:r>
      <w:r w:rsidR="5C55CFF4" w:rsidRPr="6751746C">
        <w:rPr>
          <w:rFonts w:ascii="Segoe UI" w:eastAsia="Segoe UI" w:hAnsi="Segoe UI" w:cs="Segoe UI"/>
          <w:sz w:val="24"/>
          <w:szCs w:val="24"/>
        </w:rPr>
        <w:t>S</w:t>
      </w:r>
      <w:r w:rsidRPr="6751746C">
        <w:rPr>
          <w:rFonts w:ascii="Segoe UI" w:eastAsia="Segoe UI" w:hAnsi="Segoe UI" w:cs="Segoe UI"/>
          <w:sz w:val="24"/>
          <w:szCs w:val="24"/>
        </w:rPr>
        <w:t>eesaw</w:t>
      </w:r>
      <w:r w:rsidR="1E2AFC92" w:rsidRPr="6751746C">
        <w:rPr>
          <w:rFonts w:ascii="Segoe UI" w:eastAsia="Segoe UI" w:hAnsi="Segoe UI" w:cs="Segoe UI"/>
          <w:sz w:val="24"/>
          <w:szCs w:val="24"/>
        </w:rPr>
        <w:t xml:space="preserve"> app</w:t>
      </w:r>
      <w:r w:rsidRPr="6751746C">
        <w:rPr>
          <w:rFonts w:ascii="Segoe UI" w:eastAsia="Segoe UI" w:hAnsi="Segoe UI" w:cs="Segoe UI"/>
          <w:sz w:val="24"/>
          <w:szCs w:val="24"/>
        </w:rPr>
        <w:t xml:space="preserve"> to have regular communication with your class teacher and for you to share all of your amazing work! You can upload learning you have completed from this grid or can log on and complete the activities we have provided for you</w:t>
      </w:r>
      <w:r w:rsidR="4FE511F5" w:rsidRPr="6751746C">
        <w:rPr>
          <w:rFonts w:ascii="Segoe UI" w:eastAsia="Segoe UI" w:hAnsi="Segoe UI" w:cs="Segoe UI"/>
          <w:sz w:val="24"/>
          <w:szCs w:val="24"/>
        </w:rPr>
        <w:t xml:space="preserve"> this week.</w:t>
      </w:r>
      <w:r w:rsidRPr="6751746C">
        <w:rPr>
          <w:rFonts w:ascii="Segoe UI" w:eastAsia="Segoe UI" w:hAnsi="Segoe UI" w:cs="Segoe UI"/>
          <w:sz w:val="24"/>
          <w:szCs w:val="24"/>
        </w:rPr>
        <w:t xml:space="preserve">  </w:t>
      </w:r>
    </w:p>
    <w:tbl>
      <w:tblPr>
        <w:tblStyle w:val="TableGrid"/>
        <w:tblW w:w="0" w:type="auto"/>
        <w:tblLook w:val="04A0" w:firstRow="1" w:lastRow="0" w:firstColumn="1" w:lastColumn="0" w:noHBand="0" w:noVBand="1"/>
      </w:tblPr>
      <w:tblGrid>
        <w:gridCol w:w="2921"/>
        <w:gridCol w:w="4075"/>
        <w:gridCol w:w="7178"/>
      </w:tblGrid>
      <w:tr w:rsidR="00BF48AD" w14:paraId="04B880D7" w14:textId="77777777" w:rsidTr="3C66CF77">
        <w:tc>
          <w:tcPr>
            <w:tcW w:w="4724" w:type="dxa"/>
          </w:tcPr>
          <w:p w14:paraId="29286172" w14:textId="334EFAD8" w:rsidR="00BF48AD" w:rsidRPr="00BF48AD" w:rsidRDefault="00BF48AD" w:rsidP="6751746C">
            <w:pPr>
              <w:jc w:val="center"/>
              <w:rPr>
                <w:rFonts w:ascii="Segoe UI" w:eastAsia="Segoe UI" w:hAnsi="Segoe UI" w:cs="Segoe UI"/>
                <w:b/>
                <w:bCs/>
                <w:sz w:val="24"/>
                <w:szCs w:val="24"/>
              </w:rPr>
            </w:pPr>
            <w:r w:rsidRPr="6751746C">
              <w:rPr>
                <w:rFonts w:ascii="Segoe UI" w:eastAsia="Segoe UI" w:hAnsi="Segoe UI" w:cs="Segoe UI"/>
                <w:b/>
                <w:bCs/>
                <w:sz w:val="24"/>
                <w:szCs w:val="24"/>
              </w:rPr>
              <w:t xml:space="preserve">Literacy </w:t>
            </w:r>
          </w:p>
        </w:tc>
        <w:tc>
          <w:tcPr>
            <w:tcW w:w="4725" w:type="dxa"/>
          </w:tcPr>
          <w:p w14:paraId="0D2F1661" w14:textId="788452E7" w:rsidR="00BF48AD" w:rsidRPr="00BF48AD" w:rsidRDefault="00BF48AD" w:rsidP="6751746C">
            <w:pPr>
              <w:jc w:val="center"/>
              <w:rPr>
                <w:rFonts w:ascii="Segoe UI" w:eastAsia="Segoe UI" w:hAnsi="Segoe UI" w:cs="Segoe UI"/>
                <w:b/>
                <w:bCs/>
                <w:sz w:val="24"/>
                <w:szCs w:val="24"/>
              </w:rPr>
            </w:pPr>
            <w:r w:rsidRPr="6751746C">
              <w:rPr>
                <w:rFonts w:ascii="Segoe UI" w:eastAsia="Segoe UI" w:hAnsi="Segoe UI" w:cs="Segoe UI"/>
                <w:b/>
                <w:bCs/>
                <w:sz w:val="24"/>
                <w:szCs w:val="24"/>
              </w:rPr>
              <w:t xml:space="preserve">Numeracy and Maths </w:t>
            </w:r>
          </w:p>
        </w:tc>
        <w:tc>
          <w:tcPr>
            <w:tcW w:w="4725" w:type="dxa"/>
          </w:tcPr>
          <w:p w14:paraId="627A310C" w14:textId="076D4D99" w:rsidR="00BF48AD" w:rsidRPr="00BF48AD" w:rsidRDefault="00BF48AD" w:rsidP="6751746C">
            <w:pPr>
              <w:jc w:val="center"/>
              <w:rPr>
                <w:rFonts w:ascii="Segoe UI" w:eastAsia="Segoe UI" w:hAnsi="Segoe UI" w:cs="Segoe UI"/>
                <w:b/>
                <w:bCs/>
                <w:sz w:val="24"/>
                <w:szCs w:val="24"/>
              </w:rPr>
            </w:pPr>
            <w:r w:rsidRPr="6751746C">
              <w:rPr>
                <w:rFonts w:ascii="Segoe UI" w:eastAsia="Segoe UI" w:hAnsi="Segoe UI" w:cs="Segoe UI"/>
                <w:b/>
                <w:bCs/>
                <w:sz w:val="24"/>
                <w:szCs w:val="24"/>
              </w:rPr>
              <w:t xml:space="preserve">Across the Curriculum </w:t>
            </w:r>
          </w:p>
        </w:tc>
      </w:tr>
      <w:tr w:rsidR="00BF48AD" w14:paraId="2F7CFD7E" w14:textId="77777777" w:rsidTr="3C66CF77">
        <w:trPr>
          <w:trHeight w:val="1701"/>
        </w:trPr>
        <w:tc>
          <w:tcPr>
            <w:tcW w:w="4724" w:type="dxa"/>
          </w:tcPr>
          <w:p w14:paraId="2263BED7" w14:textId="5F5EF6F8" w:rsidR="00BF48AD" w:rsidRPr="00BF48AD" w:rsidRDefault="00BF48AD" w:rsidP="6751746C">
            <w:pPr>
              <w:jc w:val="center"/>
              <w:rPr>
                <w:rFonts w:ascii="Segoe UI" w:eastAsia="Segoe UI" w:hAnsi="Segoe UI" w:cs="Segoe UI"/>
                <w:sz w:val="24"/>
                <w:szCs w:val="24"/>
              </w:rPr>
            </w:pPr>
            <w:r w:rsidRPr="0A984B04">
              <w:rPr>
                <w:rFonts w:ascii="Segoe UI" w:eastAsia="Segoe UI" w:hAnsi="Segoe UI" w:cs="Segoe UI"/>
                <w:sz w:val="24"/>
                <w:szCs w:val="24"/>
                <w:u w:val="single"/>
              </w:rPr>
              <w:t>Phonics</w:t>
            </w:r>
            <w:r w:rsidRPr="0A984B04">
              <w:rPr>
                <w:rFonts w:ascii="Segoe UI" w:eastAsia="Segoe UI" w:hAnsi="Segoe UI" w:cs="Segoe UI"/>
                <w:sz w:val="24"/>
                <w:szCs w:val="24"/>
              </w:rPr>
              <w:t xml:space="preserve"> </w:t>
            </w:r>
          </w:p>
          <w:p w14:paraId="51FF429C" w14:textId="46CC57E1" w:rsidR="00BF48AD" w:rsidRPr="00BF48AD" w:rsidRDefault="53B49697" w:rsidP="0A984B04">
            <w:pPr>
              <w:spacing w:after="200" w:line="276" w:lineRule="auto"/>
              <w:jc w:val="center"/>
              <w:rPr>
                <w:rFonts w:ascii="Segoe UI" w:eastAsia="Segoe UI" w:hAnsi="Segoe UI" w:cs="Segoe UI"/>
                <w:sz w:val="24"/>
                <w:szCs w:val="24"/>
              </w:rPr>
            </w:pPr>
            <w:r w:rsidRPr="0A984B04">
              <w:rPr>
                <w:rFonts w:ascii="Segoe UI" w:eastAsia="Segoe UI" w:hAnsi="Segoe UI" w:cs="Segoe UI"/>
                <w:sz w:val="24"/>
                <w:szCs w:val="24"/>
              </w:rPr>
              <w:t xml:space="preserve">We are going to practice revising some sounds </w:t>
            </w:r>
            <w:r w:rsidR="60ACE09F" w:rsidRPr="0A984B04">
              <w:rPr>
                <w:rFonts w:ascii="Segoe UI" w:eastAsia="Segoe UI" w:hAnsi="Segoe UI" w:cs="Segoe UI"/>
                <w:sz w:val="24"/>
                <w:szCs w:val="24"/>
              </w:rPr>
              <w:t xml:space="preserve">we have already learned.  </w:t>
            </w:r>
          </w:p>
          <w:p w14:paraId="295AEFCA" w14:textId="1FF72B66" w:rsidR="00BF48AD" w:rsidRPr="00BF48AD" w:rsidRDefault="60ACE09F" w:rsidP="0A984B04">
            <w:pPr>
              <w:spacing w:after="200" w:line="276" w:lineRule="auto"/>
              <w:jc w:val="center"/>
              <w:rPr>
                <w:rFonts w:ascii="Segoe UI" w:eastAsia="Segoe UI" w:hAnsi="Segoe UI" w:cs="Segoe UI"/>
                <w:sz w:val="24"/>
                <w:szCs w:val="24"/>
              </w:rPr>
            </w:pPr>
            <w:r w:rsidRPr="0A984B04">
              <w:rPr>
                <w:rFonts w:ascii="Segoe UI" w:eastAsia="Segoe UI" w:hAnsi="Segoe UI" w:cs="Segoe UI"/>
                <w:sz w:val="24"/>
                <w:szCs w:val="24"/>
              </w:rPr>
              <w:t xml:space="preserve">Choose one </w:t>
            </w:r>
            <w:r w:rsidR="49BA3942" w:rsidRPr="0A984B04">
              <w:rPr>
                <w:rFonts w:ascii="Segoe UI" w:eastAsia="Segoe UI" w:hAnsi="Segoe UI" w:cs="Segoe UI"/>
                <w:sz w:val="24"/>
                <w:szCs w:val="24"/>
              </w:rPr>
              <w:t xml:space="preserve">(or more!) </w:t>
            </w:r>
            <w:r w:rsidRPr="0A984B04">
              <w:rPr>
                <w:rFonts w:ascii="Segoe UI" w:eastAsia="Segoe UI" w:hAnsi="Segoe UI" w:cs="Segoe UI"/>
                <w:sz w:val="24"/>
                <w:szCs w:val="24"/>
              </w:rPr>
              <w:t xml:space="preserve">of the sounds below. </w:t>
            </w:r>
          </w:p>
          <w:p w14:paraId="05D0AA6A" w14:textId="6651DA5F" w:rsidR="00BF48AD" w:rsidRPr="00BF48AD" w:rsidRDefault="0732A70D" w:rsidP="0A984B04">
            <w:pPr>
              <w:spacing w:after="200" w:line="276" w:lineRule="auto"/>
              <w:jc w:val="center"/>
              <w:rPr>
                <w:rFonts w:ascii="Segoe UI" w:eastAsia="Segoe UI" w:hAnsi="Segoe UI" w:cs="Segoe UI"/>
                <w:b/>
                <w:bCs/>
                <w:sz w:val="40"/>
                <w:szCs w:val="40"/>
              </w:rPr>
            </w:pPr>
            <w:r w:rsidRPr="0A984B04">
              <w:rPr>
                <w:rFonts w:ascii="Segoe UI" w:eastAsia="Segoe UI" w:hAnsi="Segoe UI" w:cs="Segoe UI"/>
                <w:b/>
                <w:bCs/>
                <w:sz w:val="40"/>
                <w:szCs w:val="40"/>
              </w:rPr>
              <w:t>a</w:t>
            </w:r>
            <w:r w:rsidR="60ACE09F" w:rsidRPr="0A984B04">
              <w:rPr>
                <w:rFonts w:ascii="Segoe UI" w:eastAsia="Segoe UI" w:hAnsi="Segoe UI" w:cs="Segoe UI"/>
                <w:b/>
                <w:bCs/>
                <w:sz w:val="40"/>
                <w:szCs w:val="40"/>
              </w:rPr>
              <w:t>i</w:t>
            </w:r>
            <w:r w:rsidR="15F58285" w:rsidRPr="0A984B04">
              <w:rPr>
                <w:rFonts w:ascii="Segoe UI" w:eastAsia="Segoe UI" w:hAnsi="Segoe UI" w:cs="Segoe UI"/>
                <w:b/>
                <w:bCs/>
                <w:sz w:val="40"/>
                <w:szCs w:val="40"/>
              </w:rPr>
              <w:t xml:space="preserve"> </w:t>
            </w:r>
            <w:r w:rsidR="3914EDF1" w:rsidRPr="0A984B04">
              <w:rPr>
                <w:rFonts w:ascii="Segoe UI" w:eastAsia="Segoe UI" w:hAnsi="Segoe UI" w:cs="Segoe UI"/>
                <w:b/>
                <w:bCs/>
                <w:sz w:val="40"/>
                <w:szCs w:val="40"/>
              </w:rPr>
              <w:t xml:space="preserve">    </w:t>
            </w:r>
            <w:r w:rsidR="15F58285" w:rsidRPr="0A984B04">
              <w:rPr>
                <w:rFonts w:ascii="Segoe UI" w:eastAsia="Segoe UI" w:hAnsi="Segoe UI" w:cs="Segoe UI"/>
                <w:b/>
                <w:bCs/>
                <w:sz w:val="40"/>
                <w:szCs w:val="40"/>
              </w:rPr>
              <w:t>oi</w:t>
            </w:r>
            <w:r w:rsidR="05189CDD" w:rsidRPr="0A984B04">
              <w:rPr>
                <w:rFonts w:ascii="Segoe UI" w:eastAsia="Segoe UI" w:hAnsi="Segoe UI" w:cs="Segoe UI"/>
                <w:b/>
                <w:bCs/>
                <w:sz w:val="40"/>
                <w:szCs w:val="40"/>
              </w:rPr>
              <w:t xml:space="preserve">      </w:t>
            </w:r>
            <w:r w:rsidR="15F58285" w:rsidRPr="0A984B04">
              <w:rPr>
                <w:rFonts w:ascii="Segoe UI" w:eastAsia="Segoe UI" w:hAnsi="Segoe UI" w:cs="Segoe UI"/>
                <w:b/>
                <w:bCs/>
                <w:sz w:val="40"/>
                <w:szCs w:val="40"/>
              </w:rPr>
              <w:t>igh</w:t>
            </w:r>
          </w:p>
          <w:p w14:paraId="66C10CFA" w14:textId="1D9E3F97" w:rsidR="00BF48AD" w:rsidRPr="00BF48AD" w:rsidRDefault="6836D14D" w:rsidP="0A984B04">
            <w:pPr>
              <w:spacing w:after="200" w:line="276" w:lineRule="auto"/>
              <w:jc w:val="center"/>
              <w:rPr>
                <w:rFonts w:ascii="Segoe UI" w:eastAsia="Segoe UI" w:hAnsi="Segoe UI" w:cs="Segoe UI"/>
                <w:sz w:val="28"/>
                <w:szCs w:val="28"/>
              </w:rPr>
            </w:pPr>
            <w:r w:rsidRPr="3C66CF77">
              <w:rPr>
                <w:rFonts w:ascii="Segoe UI" w:eastAsia="Segoe UI" w:hAnsi="Segoe UI" w:cs="Segoe UI"/>
                <w:sz w:val="24"/>
                <w:szCs w:val="24"/>
              </w:rPr>
              <w:t xml:space="preserve">Have a go at </w:t>
            </w:r>
            <w:r w:rsidR="74AC3D51" w:rsidRPr="3C66CF77">
              <w:rPr>
                <w:rFonts w:ascii="Segoe UI" w:eastAsia="Segoe UI" w:hAnsi="Segoe UI" w:cs="Segoe UI"/>
                <w:sz w:val="24"/>
                <w:szCs w:val="24"/>
              </w:rPr>
              <w:t xml:space="preserve">blending </w:t>
            </w:r>
            <w:r w:rsidRPr="3C66CF77">
              <w:rPr>
                <w:rFonts w:ascii="Segoe UI" w:eastAsia="Segoe UI" w:hAnsi="Segoe UI" w:cs="Segoe UI"/>
                <w:sz w:val="24"/>
                <w:szCs w:val="24"/>
              </w:rPr>
              <w:t xml:space="preserve">these sounds </w:t>
            </w:r>
            <w:r w:rsidR="28CF9BB9" w:rsidRPr="3C66CF77">
              <w:rPr>
                <w:rFonts w:ascii="Segoe UI" w:eastAsia="Segoe UI" w:hAnsi="Segoe UI" w:cs="Segoe UI"/>
                <w:sz w:val="24"/>
                <w:szCs w:val="24"/>
              </w:rPr>
              <w:t xml:space="preserve">together </w:t>
            </w:r>
            <w:r w:rsidRPr="3C66CF77">
              <w:rPr>
                <w:rFonts w:ascii="Segoe UI" w:eastAsia="Segoe UI" w:hAnsi="Segoe UI" w:cs="Segoe UI"/>
                <w:sz w:val="24"/>
                <w:szCs w:val="24"/>
              </w:rPr>
              <w:t xml:space="preserve">to build as many words you can think of.  Use the sounds below as your start and end sounds. </w:t>
            </w:r>
            <w:r w:rsidRPr="3C66CF77">
              <w:rPr>
                <w:rFonts w:ascii="Segoe UI" w:eastAsia="Segoe UI" w:hAnsi="Segoe UI" w:cs="Segoe UI"/>
                <w:sz w:val="32"/>
                <w:szCs w:val="32"/>
              </w:rPr>
              <w:t xml:space="preserve"> </w:t>
            </w:r>
          </w:p>
          <w:p w14:paraId="7769EFFD" w14:textId="52BD1DC4" w:rsidR="00BF48AD" w:rsidRPr="00BF48AD" w:rsidRDefault="0760E4EE" w:rsidP="0A984B04">
            <w:pPr>
              <w:spacing w:after="200" w:line="276" w:lineRule="auto"/>
              <w:jc w:val="center"/>
              <w:rPr>
                <w:rFonts w:ascii="Segoe UI" w:eastAsia="Segoe UI" w:hAnsi="Segoe UI" w:cs="Segoe UI"/>
                <w:b/>
                <w:bCs/>
                <w:color w:val="7030A0"/>
                <w:sz w:val="32"/>
                <w:szCs w:val="32"/>
              </w:rPr>
            </w:pPr>
            <w:r w:rsidRPr="0A984B04">
              <w:rPr>
                <w:rFonts w:ascii="Segoe UI" w:eastAsia="Segoe UI" w:hAnsi="Segoe UI" w:cs="Segoe UI"/>
                <w:b/>
                <w:bCs/>
                <w:color w:val="7030A0"/>
                <w:sz w:val="32"/>
                <w:szCs w:val="32"/>
              </w:rPr>
              <w:lastRenderedPageBreak/>
              <w:t>b   c    d     f    g    h    j    k    l    m    n    p    q    r    s    t    v    w   y    z</w:t>
            </w:r>
          </w:p>
          <w:p w14:paraId="7C7C26B8" w14:textId="524C6DC6" w:rsidR="00BF48AD" w:rsidRPr="00BF48AD" w:rsidRDefault="0760E4EE" w:rsidP="0A984B04">
            <w:pPr>
              <w:spacing w:after="200" w:line="276" w:lineRule="auto"/>
              <w:jc w:val="center"/>
              <w:rPr>
                <w:rFonts w:ascii="Segoe UI" w:eastAsia="Segoe UI" w:hAnsi="Segoe UI" w:cs="Segoe UI"/>
                <w:sz w:val="28"/>
                <w:szCs w:val="28"/>
              </w:rPr>
            </w:pPr>
            <w:r w:rsidRPr="0A984B04">
              <w:rPr>
                <w:rFonts w:ascii="Segoe UI" w:eastAsia="Segoe UI" w:hAnsi="Segoe UI" w:cs="Segoe UI"/>
                <w:sz w:val="28"/>
                <w:szCs w:val="28"/>
              </w:rPr>
              <w:t xml:space="preserve">For example: </w:t>
            </w:r>
            <w:r w:rsidRPr="0A984B04">
              <w:rPr>
                <w:rFonts w:ascii="Segoe UI" w:eastAsia="Segoe UI" w:hAnsi="Segoe UI" w:cs="Segoe UI"/>
                <w:b/>
                <w:bCs/>
                <w:color w:val="7030A0"/>
                <w:sz w:val="28"/>
                <w:szCs w:val="28"/>
              </w:rPr>
              <w:t xml:space="preserve"> f</w:t>
            </w:r>
            <w:r w:rsidRPr="0A984B04">
              <w:rPr>
                <w:rFonts w:ascii="Segoe UI" w:eastAsia="Segoe UI" w:hAnsi="Segoe UI" w:cs="Segoe UI"/>
                <w:sz w:val="28"/>
                <w:szCs w:val="28"/>
              </w:rPr>
              <w:t xml:space="preserve"> + </w:t>
            </w:r>
            <w:r w:rsidRPr="0A984B04">
              <w:rPr>
                <w:rFonts w:ascii="Segoe UI" w:eastAsia="Segoe UI" w:hAnsi="Segoe UI" w:cs="Segoe UI"/>
                <w:b/>
                <w:bCs/>
                <w:sz w:val="28"/>
                <w:szCs w:val="28"/>
              </w:rPr>
              <w:t xml:space="preserve">igh </w:t>
            </w:r>
            <w:r w:rsidRPr="0A984B04">
              <w:rPr>
                <w:rFonts w:ascii="Segoe UI" w:eastAsia="Segoe UI" w:hAnsi="Segoe UI" w:cs="Segoe UI"/>
                <w:sz w:val="28"/>
                <w:szCs w:val="28"/>
              </w:rPr>
              <w:t xml:space="preserve">+ </w:t>
            </w:r>
            <w:r w:rsidRPr="0A984B04">
              <w:rPr>
                <w:rFonts w:ascii="Segoe UI" w:eastAsia="Segoe UI" w:hAnsi="Segoe UI" w:cs="Segoe UI"/>
                <w:b/>
                <w:bCs/>
                <w:color w:val="7030A0"/>
                <w:sz w:val="28"/>
                <w:szCs w:val="28"/>
              </w:rPr>
              <w:t>t</w:t>
            </w:r>
            <w:r w:rsidRPr="0A984B04">
              <w:rPr>
                <w:rFonts w:ascii="Segoe UI" w:eastAsia="Segoe UI" w:hAnsi="Segoe UI" w:cs="Segoe UI"/>
                <w:sz w:val="28"/>
                <w:szCs w:val="28"/>
              </w:rPr>
              <w:t xml:space="preserve"> = fight</w:t>
            </w:r>
          </w:p>
          <w:p w14:paraId="3575EDC2" w14:textId="268E45DB" w:rsidR="00BF48AD" w:rsidRPr="00BF48AD" w:rsidRDefault="6B0958CB" w:rsidP="0A984B04">
            <w:pPr>
              <w:spacing w:after="200" w:line="276" w:lineRule="auto"/>
              <w:jc w:val="center"/>
              <w:rPr>
                <w:rFonts w:ascii="Segoe UI" w:eastAsia="Segoe UI" w:hAnsi="Segoe UI" w:cs="Segoe UI"/>
                <w:sz w:val="28"/>
                <w:szCs w:val="28"/>
              </w:rPr>
            </w:pPr>
            <w:r w:rsidRPr="0A984B04">
              <w:rPr>
                <w:rFonts w:ascii="Segoe UI" w:eastAsia="Segoe UI" w:hAnsi="Segoe UI" w:cs="Segoe UI"/>
                <w:sz w:val="28"/>
                <w:szCs w:val="28"/>
              </w:rPr>
              <w:t xml:space="preserve">Or, challenge yourself to use more than one start sound.  </w:t>
            </w:r>
          </w:p>
          <w:p w14:paraId="04D2757D" w14:textId="7BD0836E" w:rsidR="00BF48AD" w:rsidRPr="00BF48AD" w:rsidRDefault="6B0958CB" w:rsidP="0A984B04">
            <w:pPr>
              <w:spacing w:after="200" w:line="276" w:lineRule="auto"/>
              <w:jc w:val="center"/>
              <w:rPr>
                <w:rFonts w:ascii="Segoe UI" w:eastAsia="Segoe UI" w:hAnsi="Segoe UI" w:cs="Segoe UI"/>
                <w:sz w:val="28"/>
                <w:szCs w:val="28"/>
              </w:rPr>
            </w:pPr>
            <w:r w:rsidRPr="0A984B04">
              <w:rPr>
                <w:rFonts w:ascii="Segoe UI" w:eastAsia="Segoe UI" w:hAnsi="Segoe UI" w:cs="Segoe UI"/>
                <w:sz w:val="28"/>
                <w:szCs w:val="28"/>
              </w:rPr>
              <w:t xml:space="preserve">E.g.  </w:t>
            </w:r>
            <w:r w:rsidRPr="0A984B04">
              <w:rPr>
                <w:rFonts w:ascii="Segoe UI" w:eastAsia="Segoe UI" w:hAnsi="Segoe UI" w:cs="Segoe UI"/>
                <w:b/>
                <w:bCs/>
                <w:color w:val="7030A0"/>
                <w:sz w:val="28"/>
                <w:szCs w:val="28"/>
              </w:rPr>
              <w:t>br</w:t>
            </w:r>
            <w:r w:rsidRPr="0A984B04">
              <w:rPr>
                <w:rFonts w:ascii="Segoe UI" w:eastAsia="Segoe UI" w:hAnsi="Segoe UI" w:cs="Segoe UI"/>
                <w:sz w:val="28"/>
                <w:szCs w:val="28"/>
              </w:rPr>
              <w:t xml:space="preserve"> + </w:t>
            </w:r>
            <w:r w:rsidRPr="0A984B04">
              <w:rPr>
                <w:rFonts w:ascii="Segoe UI" w:eastAsia="Segoe UI" w:hAnsi="Segoe UI" w:cs="Segoe UI"/>
                <w:b/>
                <w:bCs/>
                <w:sz w:val="28"/>
                <w:szCs w:val="28"/>
              </w:rPr>
              <w:t xml:space="preserve">ai </w:t>
            </w:r>
            <w:r w:rsidRPr="0A984B04">
              <w:rPr>
                <w:rFonts w:ascii="Segoe UI" w:eastAsia="Segoe UI" w:hAnsi="Segoe UI" w:cs="Segoe UI"/>
                <w:sz w:val="28"/>
                <w:szCs w:val="28"/>
              </w:rPr>
              <w:t xml:space="preserve">+ </w:t>
            </w:r>
            <w:r w:rsidRPr="0A984B04">
              <w:rPr>
                <w:rFonts w:ascii="Segoe UI" w:eastAsia="Segoe UI" w:hAnsi="Segoe UI" w:cs="Segoe UI"/>
                <w:b/>
                <w:bCs/>
                <w:color w:val="7030A0"/>
                <w:sz w:val="28"/>
                <w:szCs w:val="28"/>
              </w:rPr>
              <w:t>k</w:t>
            </w:r>
            <w:r w:rsidRPr="0A984B04">
              <w:rPr>
                <w:rFonts w:ascii="Segoe UI" w:eastAsia="Segoe UI" w:hAnsi="Segoe UI" w:cs="Segoe UI"/>
                <w:sz w:val="28"/>
                <w:szCs w:val="28"/>
              </w:rPr>
              <w:t xml:space="preserve"> = braik</w:t>
            </w:r>
          </w:p>
          <w:p w14:paraId="3090D46C" w14:textId="3A3351D6" w:rsidR="00BF48AD" w:rsidRPr="00BF48AD" w:rsidRDefault="7C1E55F2" w:rsidP="0A984B04">
            <w:pPr>
              <w:spacing w:after="200" w:line="276" w:lineRule="auto"/>
              <w:jc w:val="center"/>
              <w:rPr>
                <w:rFonts w:ascii="Segoe UI" w:eastAsia="Segoe UI" w:hAnsi="Segoe UI" w:cs="Segoe UI"/>
                <w:sz w:val="24"/>
                <w:szCs w:val="24"/>
              </w:rPr>
            </w:pPr>
            <w:r w:rsidRPr="0A984B04">
              <w:rPr>
                <w:rFonts w:ascii="Segoe UI" w:eastAsia="Segoe UI" w:hAnsi="Segoe UI" w:cs="Segoe UI"/>
                <w:sz w:val="24"/>
                <w:szCs w:val="24"/>
              </w:rPr>
              <w:t>*</w:t>
            </w:r>
            <w:r w:rsidR="470D4537" w:rsidRPr="0A984B04">
              <w:rPr>
                <w:rFonts w:ascii="Segoe UI" w:eastAsia="Segoe UI" w:hAnsi="Segoe UI" w:cs="Segoe UI"/>
                <w:sz w:val="24"/>
                <w:szCs w:val="24"/>
              </w:rPr>
              <w:t>Adults*</w:t>
            </w:r>
            <w:r w:rsidRPr="0A984B04">
              <w:rPr>
                <w:rFonts w:ascii="Segoe UI" w:eastAsia="Segoe UI" w:hAnsi="Segoe UI" w:cs="Segoe UI"/>
                <w:sz w:val="24"/>
                <w:szCs w:val="24"/>
              </w:rPr>
              <w:t xml:space="preserve"> – if your child </w:t>
            </w:r>
            <w:r w:rsidR="1BBD9B23" w:rsidRPr="0A984B04">
              <w:rPr>
                <w:rFonts w:ascii="Segoe UI" w:eastAsia="Segoe UI" w:hAnsi="Segoe UI" w:cs="Segoe UI"/>
                <w:sz w:val="24"/>
                <w:szCs w:val="24"/>
              </w:rPr>
              <w:t xml:space="preserve">does something like this: </w:t>
            </w:r>
          </w:p>
          <w:p w14:paraId="4949E287" w14:textId="7CDB4B9C" w:rsidR="00BF48AD" w:rsidRPr="00BF48AD" w:rsidRDefault="1BBD9B23" w:rsidP="0A984B04">
            <w:pPr>
              <w:spacing w:after="200" w:line="276" w:lineRule="auto"/>
              <w:jc w:val="center"/>
              <w:rPr>
                <w:rFonts w:ascii="Segoe UI" w:eastAsia="Segoe UI" w:hAnsi="Segoe UI" w:cs="Segoe UI"/>
                <w:sz w:val="32"/>
                <w:szCs w:val="32"/>
              </w:rPr>
            </w:pPr>
            <w:r w:rsidRPr="0A984B04">
              <w:rPr>
                <w:rFonts w:ascii="Segoe UI" w:eastAsia="Segoe UI" w:hAnsi="Segoe UI" w:cs="Segoe UI"/>
                <w:b/>
                <w:bCs/>
                <w:color w:val="7030A0"/>
                <w:sz w:val="32"/>
                <w:szCs w:val="32"/>
              </w:rPr>
              <w:t xml:space="preserve">l </w:t>
            </w:r>
            <w:r w:rsidRPr="0A984B04">
              <w:rPr>
                <w:rFonts w:ascii="Segoe UI" w:eastAsia="Segoe UI" w:hAnsi="Segoe UI" w:cs="Segoe UI"/>
                <w:sz w:val="32"/>
                <w:szCs w:val="32"/>
              </w:rPr>
              <w:t xml:space="preserve">+ </w:t>
            </w:r>
            <w:r w:rsidRPr="0A984B04">
              <w:rPr>
                <w:rFonts w:ascii="Segoe UI" w:eastAsia="Segoe UI" w:hAnsi="Segoe UI" w:cs="Segoe UI"/>
                <w:b/>
                <w:bCs/>
                <w:sz w:val="32"/>
                <w:szCs w:val="32"/>
              </w:rPr>
              <w:t>ai</w:t>
            </w:r>
            <w:r w:rsidRPr="0A984B04">
              <w:rPr>
                <w:rFonts w:ascii="Segoe UI" w:eastAsia="Segoe UI" w:hAnsi="Segoe UI" w:cs="Segoe UI"/>
                <w:sz w:val="32"/>
                <w:szCs w:val="32"/>
              </w:rPr>
              <w:t xml:space="preserve"> + </w:t>
            </w:r>
            <w:r w:rsidRPr="0A984B04">
              <w:rPr>
                <w:rFonts w:ascii="Segoe UI" w:eastAsia="Segoe UI" w:hAnsi="Segoe UI" w:cs="Segoe UI"/>
                <w:b/>
                <w:bCs/>
                <w:color w:val="7030A0"/>
                <w:sz w:val="32"/>
                <w:szCs w:val="32"/>
              </w:rPr>
              <w:t>t</w:t>
            </w:r>
            <w:r w:rsidRPr="0A984B04">
              <w:rPr>
                <w:rFonts w:ascii="Segoe UI" w:eastAsia="Segoe UI" w:hAnsi="Segoe UI" w:cs="Segoe UI"/>
                <w:sz w:val="32"/>
                <w:szCs w:val="32"/>
              </w:rPr>
              <w:t xml:space="preserve"> = lait</w:t>
            </w:r>
          </w:p>
          <w:p w14:paraId="353365AA" w14:textId="137EBBC2" w:rsidR="00BF48AD" w:rsidRPr="00BF48AD" w:rsidRDefault="1BBD9B23" w:rsidP="0A984B04">
            <w:pPr>
              <w:spacing w:after="200" w:line="276" w:lineRule="auto"/>
              <w:jc w:val="center"/>
              <w:rPr>
                <w:rFonts w:ascii="Segoe UI" w:eastAsia="Segoe UI" w:hAnsi="Segoe UI" w:cs="Segoe UI"/>
                <w:sz w:val="24"/>
                <w:szCs w:val="24"/>
              </w:rPr>
            </w:pPr>
            <w:r w:rsidRPr="0A984B04">
              <w:rPr>
                <w:rFonts w:ascii="Segoe UI" w:eastAsia="Segoe UI" w:hAnsi="Segoe UI" w:cs="Segoe UI"/>
                <w:sz w:val="24"/>
                <w:szCs w:val="24"/>
              </w:rPr>
              <w:t xml:space="preserve">This is OK! </w:t>
            </w:r>
            <w:r w:rsidR="33177B20" w:rsidRPr="0A984B04">
              <w:rPr>
                <w:rFonts w:ascii="Segoe UI" w:eastAsia="Segoe UI" w:hAnsi="Segoe UI" w:cs="Segoe UI"/>
                <w:sz w:val="24"/>
                <w:szCs w:val="24"/>
              </w:rPr>
              <w:t xml:space="preserve">We know this isn’t the correct spelling of late, but they are still using the sound they know in the right way. </w:t>
            </w:r>
            <w:r w:rsidR="64103CB1" w:rsidRPr="0A984B04">
              <w:rPr>
                <w:rFonts w:ascii="Segoe UI" w:eastAsia="Segoe UI" w:hAnsi="Segoe UI" w:cs="Segoe UI"/>
                <w:sz w:val="24"/>
                <w:szCs w:val="24"/>
              </w:rPr>
              <w:t xml:space="preserve"> </w:t>
            </w:r>
          </w:p>
        </w:tc>
        <w:tc>
          <w:tcPr>
            <w:tcW w:w="4725" w:type="dxa"/>
          </w:tcPr>
          <w:p w14:paraId="20D02B06" w14:textId="58D1708F" w:rsidR="5F580ABB" w:rsidRDefault="5F580ABB" w:rsidP="0A984B04">
            <w:pPr>
              <w:jc w:val="center"/>
              <w:rPr>
                <w:rFonts w:ascii="Segoe UI" w:eastAsia="Segoe UI" w:hAnsi="Segoe UI" w:cs="Segoe UI"/>
                <w:sz w:val="24"/>
                <w:szCs w:val="24"/>
                <w:u w:val="single"/>
              </w:rPr>
            </w:pPr>
            <w:r w:rsidRPr="0A984B04">
              <w:rPr>
                <w:rFonts w:ascii="Segoe UI" w:eastAsia="Segoe UI" w:hAnsi="Segoe UI" w:cs="Segoe UI"/>
                <w:sz w:val="24"/>
                <w:szCs w:val="24"/>
                <w:u w:val="single"/>
              </w:rPr>
              <w:lastRenderedPageBreak/>
              <w:t>Tally Marks</w:t>
            </w:r>
          </w:p>
          <w:p w14:paraId="274DE519" w14:textId="56CC6662" w:rsidR="00BF48AD" w:rsidRPr="00BF48AD" w:rsidRDefault="4E98E2E5" w:rsidP="6751746C">
            <w:pPr>
              <w:jc w:val="center"/>
              <w:rPr>
                <w:rFonts w:ascii="Segoe UI" w:eastAsia="Segoe UI" w:hAnsi="Segoe UI" w:cs="Segoe UI"/>
                <w:sz w:val="24"/>
                <w:szCs w:val="24"/>
              </w:rPr>
            </w:pPr>
            <w:r w:rsidRPr="6751746C">
              <w:rPr>
                <w:rFonts w:ascii="Segoe UI" w:eastAsia="Segoe UI" w:hAnsi="Segoe UI" w:cs="Segoe UI"/>
                <w:sz w:val="24"/>
                <w:szCs w:val="24"/>
              </w:rPr>
              <w:t>In class, we learned about tally marks.  Can you make a tally chart</w:t>
            </w:r>
            <w:r w:rsidR="0B137152" w:rsidRPr="6751746C">
              <w:rPr>
                <w:rFonts w:ascii="Segoe UI" w:eastAsia="Segoe UI" w:hAnsi="Segoe UI" w:cs="Segoe UI"/>
                <w:sz w:val="24"/>
                <w:szCs w:val="24"/>
              </w:rPr>
              <w:t xml:space="preserve"> (like the one below) for how many </w:t>
            </w:r>
            <w:r w:rsidR="0B137152" w:rsidRPr="6751746C">
              <w:rPr>
                <w:rFonts w:ascii="Segoe UI" w:eastAsia="Segoe UI" w:hAnsi="Segoe UI" w:cs="Segoe UI"/>
                <w:b/>
                <w:bCs/>
                <w:sz w:val="24"/>
                <w:szCs w:val="24"/>
              </w:rPr>
              <w:t>doors</w:t>
            </w:r>
            <w:r w:rsidR="0B137152" w:rsidRPr="6751746C">
              <w:rPr>
                <w:rFonts w:ascii="Segoe UI" w:eastAsia="Segoe UI" w:hAnsi="Segoe UI" w:cs="Segoe UI"/>
                <w:sz w:val="24"/>
                <w:szCs w:val="24"/>
              </w:rPr>
              <w:t xml:space="preserve">, </w:t>
            </w:r>
            <w:r w:rsidR="0B137152" w:rsidRPr="6751746C">
              <w:rPr>
                <w:rFonts w:ascii="Segoe UI" w:eastAsia="Segoe UI" w:hAnsi="Segoe UI" w:cs="Segoe UI"/>
                <w:b/>
                <w:bCs/>
                <w:sz w:val="24"/>
                <w:szCs w:val="24"/>
              </w:rPr>
              <w:t xml:space="preserve">windows </w:t>
            </w:r>
            <w:r w:rsidR="0B137152" w:rsidRPr="6751746C">
              <w:rPr>
                <w:rFonts w:ascii="Segoe UI" w:eastAsia="Segoe UI" w:hAnsi="Segoe UI" w:cs="Segoe UI"/>
                <w:sz w:val="24"/>
                <w:szCs w:val="24"/>
              </w:rPr>
              <w:t xml:space="preserve">and </w:t>
            </w:r>
            <w:r w:rsidR="0B137152" w:rsidRPr="6751746C">
              <w:rPr>
                <w:rFonts w:ascii="Segoe UI" w:eastAsia="Segoe UI" w:hAnsi="Segoe UI" w:cs="Segoe UI"/>
                <w:b/>
                <w:bCs/>
                <w:sz w:val="24"/>
                <w:szCs w:val="24"/>
              </w:rPr>
              <w:t xml:space="preserve">radiators </w:t>
            </w:r>
            <w:r w:rsidR="0B137152" w:rsidRPr="6751746C">
              <w:rPr>
                <w:rFonts w:ascii="Segoe UI" w:eastAsia="Segoe UI" w:hAnsi="Segoe UI" w:cs="Segoe UI"/>
                <w:sz w:val="24"/>
                <w:szCs w:val="24"/>
              </w:rPr>
              <w:t xml:space="preserve">you have in your house? </w:t>
            </w:r>
          </w:p>
          <w:p w14:paraId="1B8D7094" w14:textId="001A366C" w:rsidR="00BF48AD" w:rsidRPr="00BF48AD" w:rsidRDefault="1EBE0F06" w:rsidP="6751746C">
            <w:pPr>
              <w:jc w:val="center"/>
              <w:rPr>
                <w:rFonts w:ascii="Segoe UI" w:eastAsia="Segoe UI" w:hAnsi="Segoe UI" w:cs="Segoe UI"/>
                <w:sz w:val="24"/>
                <w:szCs w:val="24"/>
              </w:rPr>
            </w:pPr>
            <w:r w:rsidRPr="0A984B04">
              <w:rPr>
                <w:rFonts w:ascii="Segoe UI" w:eastAsia="Segoe UI" w:hAnsi="Segoe UI" w:cs="Segoe UI"/>
                <w:sz w:val="24"/>
                <w:szCs w:val="24"/>
              </w:rPr>
              <w:t xml:space="preserve">Remember, after four tally marks the fifth one should be a cross. 😊 </w:t>
            </w:r>
          </w:p>
          <w:p w14:paraId="69A4D31F" w14:textId="1D31A826" w:rsidR="00BF48AD" w:rsidRPr="00BF48AD" w:rsidRDefault="1EBE0F06" w:rsidP="6751746C">
            <w:pPr>
              <w:jc w:val="center"/>
              <w:rPr>
                <w:rFonts w:ascii="Segoe UI" w:eastAsia="Segoe UI" w:hAnsi="Segoe UI" w:cs="Segoe UI"/>
              </w:rPr>
            </w:pPr>
            <w:r>
              <w:rPr>
                <w:noProof/>
                <w:lang w:eastAsia="en-GB"/>
              </w:rPr>
              <w:drawing>
                <wp:inline distT="0" distB="0" distL="0" distR="0" wp14:anchorId="18706E26" wp14:editId="414F1EE0">
                  <wp:extent cx="2266950" cy="1459442"/>
                  <wp:effectExtent l="0" t="0" r="0" b="0"/>
                  <wp:docPr id="1364742634" name="Picture 136474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66950" cy="1459442"/>
                          </a:xfrm>
                          <a:prstGeom prst="rect">
                            <a:avLst/>
                          </a:prstGeom>
                        </pic:spPr>
                      </pic:pic>
                    </a:graphicData>
                  </a:graphic>
                </wp:inline>
              </w:drawing>
            </w:r>
          </w:p>
          <w:p w14:paraId="0FCFEF05" w14:textId="6858A6E5" w:rsidR="00BF48AD" w:rsidRPr="00BF48AD" w:rsidRDefault="1EBE0F06" w:rsidP="6751746C">
            <w:pPr>
              <w:jc w:val="center"/>
              <w:rPr>
                <w:rFonts w:ascii="Segoe UI" w:eastAsia="Segoe UI" w:hAnsi="Segoe UI" w:cs="Segoe UI"/>
                <w:sz w:val="24"/>
                <w:szCs w:val="24"/>
              </w:rPr>
            </w:pPr>
            <w:r w:rsidRPr="0A984B04">
              <w:rPr>
                <w:rFonts w:ascii="Segoe UI" w:eastAsia="Segoe UI" w:hAnsi="Segoe UI" w:cs="Segoe UI"/>
                <w:b/>
                <w:bCs/>
                <w:i/>
                <w:iCs/>
                <w:sz w:val="24"/>
                <w:szCs w:val="24"/>
              </w:rPr>
              <w:t>Challenge</w:t>
            </w:r>
            <w:r w:rsidRPr="0A984B04">
              <w:rPr>
                <w:rFonts w:ascii="Segoe UI" w:eastAsia="Segoe UI" w:hAnsi="Segoe UI" w:cs="Segoe UI"/>
                <w:sz w:val="24"/>
                <w:szCs w:val="24"/>
              </w:rPr>
              <w:t>:  For some extra tally practice, ask an adult to shout out a number and you make it with tally marks as fast as you can!</w:t>
            </w:r>
            <w:r w:rsidR="3168882D" w:rsidRPr="0A984B04">
              <w:rPr>
                <w:rFonts w:ascii="Segoe UI" w:eastAsia="Segoe UI" w:hAnsi="Segoe UI" w:cs="Segoe UI"/>
                <w:sz w:val="24"/>
                <w:szCs w:val="24"/>
              </w:rPr>
              <w:t xml:space="preserve">  </w:t>
            </w:r>
          </w:p>
        </w:tc>
        <w:tc>
          <w:tcPr>
            <w:tcW w:w="4725" w:type="dxa"/>
          </w:tcPr>
          <w:p w14:paraId="3A3E7044" w14:textId="338BC03D" w:rsidR="37DB10C2" w:rsidRDefault="37DB10C2" w:rsidP="0A984B04">
            <w:pPr>
              <w:jc w:val="center"/>
              <w:rPr>
                <w:rFonts w:ascii="Segoe UI" w:eastAsia="Segoe UI" w:hAnsi="Segoe UI" w:cs="Segoe UI"/>
                <w:sz w:val="24"/>
                <w:szCs w:val="24"/>
                <w:u w:val="single"/>
              </w:rPr>
            </w:pPr>
            <w:r w:rsidRPr="0A984B04">
              <w:rPr>
                <w:rFonts w:ascii="Segoe UI" w:eastAsia="Segoe UI" w:hAnsi="Segoe UI" w:cs="Segoe UI"/>
                <w:sz w:val="24"/>
                <w:szCs w:val="24"/>
                <w:u w:val="single"/>
              </w:rPr>
              <w:t>Art &amp; Design</w:t>
            </w:r>
          </w:p>
          <w:p w14:paraId="1CE75B5E" w14:textId="207D6CDE" w:rsidR="00BF48AD" w:rsidRPr="00BF48AD" w:rsidRDefault="707D959C" w:rsidP="6751746C">
            <w:pPr>
              <w:jc w:val="center"/>
              <w:rPr>
                <w:rFonts w:ascii="Segoe UI" w:eastAsia="Segoe UI" w:hAnsi="Segoe UI" w:cs="Segoe UI"/>
                <w:sz w:val="24"/>
                <w:szCs w:val="24"/>
              </w:rPr>
            </w:pPr>
            <w:r w:rsidRPr="6751746C">
              <w:rPr>
                <w:rFonts w:ascii="Segoe UI" w:eastAsia="Segoe UI" w:hAnsi="Segoe UI" w:cs="Segoe UI"/>
                <w:sz w:val="24"/>
                <w:szCs w:val="24"/>
              </w:rPr>
              <w:t>Kitchen roll magic art!</w:t>
            </w:r>
          </w:p>
          <w:p w14:paraId="5E45C493" w14:textId="20EFDC8B" w:rsidR="00BF48AD" w:rsidRPr="00BF48AD" w:rsidRDefault="707D959C" w:rsidP="6751746C">
            <w:pPr>
              <w:jc w:val="center"/>
              <w:rPr>
                <w:rFonts w:ascii="Segoe UI" w:eastAsia="Segoe UI" w:hAnsi="Segoe UI" w:cs="Segoe UI"/>
                <w:sz w:val="24"/>
                <w:szCs w:val="24"/>
              </w:rPr>
            </w:pPr>
            <w:r w:rsidRPr="0A984B04">
              <w:rPr>
                <w:rFonts w:ascii="Segoe UI" w:eastAsia="Segoe UI" w:hAnsi="Segoe UI" w:cs="Segoe UI"/>
                <w:sz w:val="24"/>
                <w:szCs w:val="24"/>
              </w:rPr>
              <w:t xml:space="preserve">Watch your pictures come to life with this magic trick!  All you need is kitchen roll, felt tip pens (sharpies if possible!) </w:t>
            </w:r>
            <w:r w:rsidR="003CBB19" w:rsidRPr="0A984B04">
              <w:rPr>
                <w:rFonts w:ascii="Segoe UI" w:eastAsia="Segoe UI" w:hAnsi="Segoe UI" w:cs="Segoe UI"/>
                <w:sz w:val="24"/>
                <w:szCs w:val="24"/>
              </w:rPr>
              <w:t>and a bowl of water!</w:t>
            </w:r>
          </w:p>
          <w:p w14:paraId="0A7A9184" w14:textId="1DD0DED3" w:rsidR="00BF48AD" w:rsidRPr="00BF48AD" w:rsidRDefault="003CBB19" w:rsidP="6751746C">
            <w:pPr>
              <w:jc w:val="center"/>
              <w:rPr>
                <w:rFonts w:ascii="Segoe UI" w:eastAsia="Segoe UI" w:hAnsi="Segoe UI" w:cs="Segoe UI"/>
                <w:sz w:val="24"/>
                <w:szCs w:val="24"/>
              </w:rPr>
            </w:pPr>
            <w:r w:rsidRPr="0A984B04">
              <w:rPr>
                <w:rFonts w:ascii="Segoe UI" w:eastAsia="Segoe UI" w:hAnsi="Segoe UI" w:cs="Segoe UI"/>
                <w:sz w:val="24"/>
                <w:szCs w:val="24"/>
              </w:rPr>
              <w:t>Have fun!</w:t>
            </w:r>
          </w:p>
          <w:p w14:paraId="0C0CBB61" w14:textId="0B797564" w:rsidR="7000D397" w:rsidRDefault="7000D397" w:rsidP="0A984B04">
            <w:pPr>
              <w:jc w:val="center"/>
              <w:rPr>
                <w:rFonts w:ascii="Segoe UI" w:eastAsia="Segoe UI" w:hAnsi="Segoe UI" w:cs="Segoe UI"/>
                <w:sz w:val="24"/>
                <w:szCs w:val="24"/>
              </w:rPr>
            </w:pPr>
            <w:r w:rsidRPr="0A984B04">
              <w:rPr>
                <w:rFonts w:ascii="Segoe UI" w:eastAsia="Segoe UI" w:hAnsi="Segoe UI" w:cs="Segoe UI"/>
                <w:sz w:val="24"/>
                <w:szCs w:val="24"/>
              </w:rPr>
              <w:t xml:space="preserve">Video link below: </w:t>
            </w:r>
          </w:p>
          <w:p w14:paraId="22F072D0" w14:textId="34EB69D4" w:rsidR="00BF48AD" w:rsidRPr="00BF48AD" w:rsidRDefault="0006210A" w:rsidP="0A984B04">
            <w:pPr>
              <w:jc w:val="center"/>
              <w:rPr>
                <w:rFonts w:ascii="Segoe UI" w:eastAsia="Segoe UI" w:hAnsi="Segoe UI" w:cs="Segoe UI"/>
                <w:sz w:val="28"/>
                <w:szCs w:val="28"/>
              </w:rPr>
            </w:pPr>
            <w:hyperlink r:id="rId14">
              <w:r w:rsidR="707D959C" w:rsidRPr="0A984B04">
                <w:rPr>
                  <w:rStyle w:val="Hyperlink"/>
                  <w:rFonts w:ascii="Segoe UI" w:eastAsia="Segoe UI" w:hAnsi="Segoe UI" w:cs="Segoe UI"/>
                  <w:sz w:val="32"/>
                  <w:szCs w:val="32"/>
                </w:rPr>
                <w:t>https://www.youtube.com/watch?v=KX19xFfaRo8</w:t>
              </w:r>
            </w:hyperlink>
          </w:p>
          <w:p w14:paraId="37115880" w14:textId="0BB81381" w:rsidR="00BF48AD" w:rsidRPr="00BF48AD" w:rsidRDefault="19AE106C" w:rsidP="6751746C">
            <w:pPr>
              <w:jc w:val="center"/>
              <w:rPr>
                <w:rFonts w:ascii="Segoe UI" w:eastAsia="Segoe UI" w:hAnsi="Segoe UI" w:cs="Segoe UI"/>
              </w:rPr>
            </w:pPr>
            <w:r>
              <w:rPr>
                <w:noProof/>
                <w:lang w:eastAsia="en-GB"/>
              </w:rPr>
              <w:drawing>
                <wp:inline distT="0" distB="0" distL="0" distR="0" wp14:anchorId="064B5299" wp14:editId="4DB9C9DA">
                  <wp:extent cx="1876425" cy="1876425"/>
                  <wp:effectExtent l="0" t="0" r="0" b="0"/>
                  <wp:docPr id="1033195784" name="Picture 103319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tc>
      </w:tr>
      <w:tr w:rsidR="00BF48AD" w14:paraId="13049EDB" w14:textId="77777777" w:rsidTr="3C66CF77">
        <w:trPr>
          <w:trHeight w:val="1701"/>
        </w:trPr>
        <w:tc>
          <w:tcPr>
            <w:tcW w:w="4724" w:type="dxa"/>
          </w:tcPr>
          <w:p w14:paraId="22152126" w14:textId="0DC11EE8" w:rsidR="00BF48AD" w:rsidRPr="00BF48AD" w:rsidRDefault="00BF48AD" w:rsidP="0A984B04">
            <w:pPr>
              <w:jc w:val="center"/>
              <w:rPr>
                <w:rFonts w:ascii="Segoe UI" w:eastAsia="Segoe UI" w:hAnsi="Segoe UI" w:cs="Segoe UI"/>
                <w:sz w:val="24"/>
                <w:szCs w:val="24"/>
                <w:u w:val="single"/>
              </w:rPr>
            </w:pPr>
            <w:r w:rsidRPr="0A984B04">
              <w:rPr>
                <w:rFonts w:ascii="Segoe UI" w:eastAsia="Segoe UI" w:hAnsi="Segoe UI" w:cs="Segoe UI"/>
                <w:sz w:val="24"/>
                <w:szCs w:val="24"/>
                <w:u w:val="single"/>
              </w:rPr>
              <w:lastRenderedPageBreak/>
              <w:t>Reading / Spelling</w:t>
            </w:r>
          </w:p>
          <w:p w14:paraId="28424FA5" w14:textId="06942769" w:rsidR="00BF48AD" w:rsidRPr="00BF48AD" w:rsidRDefault="4035B587" w:rsidP="0A984B04">
            <w:pPr>
              <w:jc w:val="center"/>
            </w:pPr>
            <w:r>
              <w:rPr>
                <w:noProof/>
                <w:lang w:eastAsia="en-GB"/>
              </w:rPr>
              <w:drawing>
                <wp:inline distT="0" distB="0" distL="0" distR="0" wp14:anchorId="3E04A5A3" wp14:editId="0F3F1BBC">
                  <wp:extent cx="657225" cy="904875"/>
                  <wp:effectExtent l="0" t="0" r="0" b="0"/>
                  <wp:docPr id="1395544510" name="Picture 139554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57225" cy="904875"/>
                          </a:xfrm>
                          <a:prstGeom prst="rect">
                            <a:avLst/>
                          </a:prstGeom>
                        </pic:spPr>
                      </pic:pic>
                    </a:graphicData>
                  </a:graphic>
                </wp:inline>
              </w:drawing>
            </w:r>
          </w:p>
          <w:p w14:paraId="5798FCDC" w14:textId="67274899" w:rsidR="00BF48AD" w:rsidRPr="00BF48AD" w:rsidRDefault="470A2B69" w:rsidP="0A984B04">
            <w:pPr>
              <w:jc w:val="center"/>
            </w:pPr>
            <w:r>
              <w:t xml:space="preserve">Log on to SeeSaw and you will find </w:t>
            </w:r>
            <w:r w:rsidR="7F134401">
              <w:t>a task.</w:t>
            </w:r>
          </w:p>
          <w:p w14:paraId="695257F9" w14:textId="702C0F4A" w:rsidR="00BF48AD" w:rsidRPr="00BF48AD" w:rsidRDefault="7F134401" w:rsidP="0A984B04">
            <w:pPr>
              <w:ind w:left="360"/>
              <w:jc w:val="center"/>
            </w:pPr>
            <w:r w:rsidRPr="3C66CF77">
              <w:rPr>
                <w:rFonts w:ascii="Calibri" w:eastAsia="Calibri" w:hAnsi="Calibri" w:cs="Calibri"/>
                <w:color w:val="333333"/>
                <w:sz w:val="24"/>
                <w:szCs w:val="24"/>
              </w:rPr>
              <w:t xml:space="preserve">1. Tap </w:t>
            </w:r>
            <w:r>
              <w:rPr>
                <w:noProof/>
                <w:lang w:eastAsia="en-GB"/>
              </w:rPr>
              <w:drawing>
                <wp:inline distT="0" distB="0" distL="0" distR="0" wp14:anchorId="5282F329" wp14:editId="78018CFB">
                  <wp:extent cx="213042" cy="213042"/>
                  <wp:effectExtent l="0" t="0" r="0" b="0"/>
                  <wp:docPr id="977521539" name="Picture 97752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042" cy="213042"/>
                          </a:xfrm>
                          <a:prstGeom prst="rect">
                            <a:avLst/>
                          </a:prstGeom>
                        </pic:spPr>
                      </pic:pic>
                    </a:graphicData>
                  </a:graphic>
                </wp:inline>
              </w:drawing>
            </w:r>
            <w:r w:rsidRPr="3C66CF77">
              <w:rPr>
                <w:rFonts w:ascii="Calibri" w:eastAsia="Calibri" w:hAnsi="Calibri" w:cs="Calibri"/>
                <w:color w:val="333333"/>
                <w:sz w:val="24"/>
                <w:szCs w:val="24"/>
              </w:rPr>
              <w:t xml:space="preserve">to listen to the story. </w:t>
            </w:r>
          </w:p>
          <w:p w14:paraId="74E71A72" w14:textId="6DB5B978" w:rsidR="00BF48AD" w:rsidRPr="00BF48AD" w:rsidRDefault="7F134401" w:rsidP="0A984B04">
            <w:pPr>
              <w:ind w:left="360"/>
              <w:jc w:val="center"/>
            </w:pPr>
            <w:r w:rsidRPr="3C66CF77">
              <w:rPr>
                <w:rFonts w:ascii="Calibri" w:eastAsia="Calibri" w:hAnsi="Calibri" w:cs="Calibri"/>
                <w:color w:val="333333"/>
                <w:sz w:val="24"/>
                <w:szCs w:val="24"/>
              </w:rPr>
              <w:t xml:space="preserve">2. Tap </w:t>
            </w:r>
            <w:r>
              <w:rPr>
                <w:noProof/>
                <w:lang w:eastAsia="en-GB"/>
              </w:rPr>
              <w:drawing>
                <wp:inline distT="0" distB="0" distL="0" distR="0" wp14:anchorId="123B5BEF" wp14:editId="0BD05469">
                  <wp:extent cx="659416" cy="133636"/>
                  <wp:effectExtent l="0" t="0" r="0" b="0"/>
                  <wp:docPr id="1096556112" name="Picture 109655611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9416" cy="133636"/>
                          </a:xfrm>
                          <a:prstGeom prst="rect">
                            <a:avLst/>
                          </a:prstGeom>
                        </pic:spPr>
                      </pic:pic>
                    </a:graphicData>
                  </a:graphic>
                </wp:inline>
              </w:drawing>
            </w:r>
            <w:r w:rsidRPr="3C66CF77">
              <w:rPr>
                <w:rFonts w:ascii="Calibri" w:eastAsia="Calibri" w:hAnsi="Calibri" w:cs="Calibri"/>
                <w:color w:val="333333"/>
                <w:sz w:val="24"/>
                <w:szCs w:val="24"/>
              </w:rPr>
              <w:t xml:space="preserve">to start your activity. </w:t>
            </w:r>
          </w:p>
          <w:p w14:paraId="272948BF" w14:textId="12757430" w:rsidR="00BF48AD" w:rsidRPr="00BF48AD" w:rsidRDefault="7F134401" w:rsidP="0A984B04">
            <w:pPr>
              <w:ind w:left="360"/>
              <w:jc w:val="center"/>
            </w:pPr>
            <w:r w:rsidRPr="0A984B04">
              <w:rPr>
                <w:rFonts w:ascii="Calibri" w:eastAsia="Calibri" w:hAnsi="Calibri" w:cs="Calibri"/>
                <w:color w:val="333333"/>
                <w:sz w:val="24"/>
                <w:szCs w:val="24"/>
              </w:rPr>
              <w:t>3. Read the question and take a moment to think about your response.</w:t>
            </w:r>
          </w:p>
          <w:p w14:paraId="7762A990" w14:textId="22C872D9" w:rsidR="00BF48AD" w:rsidRPr="00BF48AD" w:rsidRDefault="7F134401" w:rsidP="0A984B04">
            <w:pPr>
              <w:ind w:left="360"/>
              <w:jc w:val="center"/>
            </w:pPr>
            <w:r w:rsidRPr="3C66CF77">
              <w:rPr>
                <w:rFonts w:ascii="Calibri" w:eastAsia="Calibri" w:hAnsi="Calibri" w:cs="Calibri"/>
                <w:color w:val="333333"/>
                <w:sz w:val="24"/>
                <w:szCs w:val="24"/>
              </w:rPr>
              <w:t xml:space="preserve"> 4. Tap </w:t>
            </w:r>
            <w:r>
              <w:rPr>
                <w:noProof/>
                <w:lang w:eastAsia="en-GB"/>
              </w:rPr>
              <w:drawing>
                <wp:inline distT="0" distB="0" distL="0" distR="0" wp14:anchorId="22D7922B" wp14:editId="28736C08">
                  <wp:extent cx="213042" cy="213042"/>
                  <wp:effectExtent l="0" t="0" r="0" b="0"/>
                  <wp:docPr id="1338642857" name="Picture 133864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042" cy="213042"/>
                          </a:xfrm>
                          <a:prstGeom prst="rect">
                            <a:avLst/>
                          </a:prstGeom>
                        </pic:spPr>
                      </pic:pic>
                    </a:graphicData>
                  </a:graphic>
                </wp:inline>
              </w:drawing>
            </w:r>
            <w:r w:rsidRPr="3C66CF77">
              <w:rPr>
                <w:rFonts w:ascii="Calibri" w:eastAsia="Calibri" w:hAnsi="Calibri" w:cs="Calibri"/>
                <w:color w:val="333333"/>
                <w:sz w:val="24"/>
                <w:szCs w:val="24"/>
              </w:rPr>
              <w:t>to share your response.</w:t>
            </w:r>
          </w:p>
          <w:p w14:paraId="0E5FA449" w14:textId="0F4B44AC" w:rsidR="00BF48AD" w:rsidRPr="00BF48AD" w:rsidRDefault="7F134401" w:rsidP="0A984B04">
            <w:pPr>
              <w:ind w:left="360"/>
              <w:jc w:val="center"/>
            </w:pPr>
            <w:r w:rsidRPr="3C66CF77">
              <w:rPr>
                <w:rFonts w:ascii="Calibri" w:eastAsia="Calibri" w:hAnsi="Calibri" w:cs="Calibri"/>
                <w:color w:val="333333"/>
                <w:sz w:val="24"/>
                <w:szCs w:val="24"/>
              </w:rPr>
              <w:t xml:space="preserve"> 5. Tap </w:t>
            </w:r>
            <w:r>
              <w:rPr>
                <w:noProof/>
                <w:lang w:eastAsia="en-GB"/>
              </w:rPr>
              <w:drawing>
                <wp:inline distT="0" distB="0" distL="0" distR="0" wp14:anchorId="09098EFF" wp14:editId="7549F129">
                  <wp:extent cx="228600" cy="228600"/>
                  <wp:effectExtent l="0" t="0" r="0" b="0"/>
                  <wp:docPr id="724989915" name="Picture 724989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C417D95" w:rsidRPr="3C66CF77">
              <w:rPr>
                <w:rFonts w:ascii="Calibri" w:eastAsia="Calibri" w:hAnsi="Calibri" w:cs="Calibri"/>
                <w:color w:val="333333"/>
                <w:sz w:val="24"/>
                <w:szCs w:val="24"/>
              </w:rPr>
              <w:t xml:space="preserve"> </w:t>
            </w:r>
            <w:r w:rsidRPr="3C66CF77">
              <w:rPr>
                <w:rFonts w:ascii="Calibri" w:eastAsia="Calibri" w:hAnsi="Calibri" w:cs="Calibri"/>
                <w:color w:val="333333"/>
                <w:sz w:val="24"/>
                <w:szCs w:val="24"/>
              </w:rPr>
              <w:t>to submit your work.</w:t>
            </w:r>
          </w:p>
          <w:p w14:paraId="6915A031" w14:textId="54B87AB6" w:rsidR="00BF48AD" w:rsidRPr="00BF48AD" w:rsidRDefault="00BF48AD" w:rsidP="0A984B04">
            <w:pPr>
              <w:jc w:val="center"/>
            </w:pPr>
          </w:p>
        </w:tc>
        <w:tc>
          <w:tcPr>
            <w:tcW w:w="4725" w:type="dxa"/>
          </w:tcPr>
          <w:p w14:paraId="514E6646" w14:textId="1933569F" w:rsidR="00BF48AD" w:rsidRPr="00BF48AD" w:rsidRDefault="3A6AF411" w:rsidP="0A984B04">
            <w:pPr>
              <w:jc w:val="center"/>
              <w:rPr>
                <w:rFonts w:ascii="Segoe UI" w:eastAsia="Segoe UI" w:hAnsi="Segoe UI" w:cs="Segoe UI"/>
                <w:b/>
                <w:bCs/>
                <w:u w:val="single"/>
              </w:rPr>
            </w:pPr>
            <w:r w:rsidRPr="0A984B04">
              <w:rPr>
                <w:rFonts w:ascii="Segoe UI" w:eastAsia="Segoe UI" w:hAnsi="Segoe UI" w:cs="Segoe UI"/>
                <w:u w:val="single"/>
              </w:rPr>
              <w:t>Time</w:t>
            </w:r>
          </w:p>
          <w:p w14:paraId="63757587" w14:textId="09A8C686" w:rsidR="00BF48AD" w:rsidRPr="00BF48AD" w:rsidRDefault="3A6AF411" w:rsidP="6751746C">
            <w:pPr>
              <w:jc w:val="center"/>
            </w:pPr>
            <w:r>
              <w:t xml:space="preserve">We were learning to tell the time in class.  Can you make a time diary of your day?  </w:t>
            </w:r>
          </w:p>
          <w:p w14:paraId="2BCC85A0" w14:textId="54EA50A5" w:rsidR="00BF48AD" w:rsidRPr="00BF48AD" w:rsidRDefault="49092951" w:rsidP="6751746C">
            <w:pPr>
              <w:jc w:val="center"/>
            </w:pPr>
            <w:r>
              <w:t>Use a clock or a watch to help you w</w:t>
            </w:r>
            <w:r w:rsidR="3A6AF411">
              <w:t>rite down what time you:</w:t>
            </w:r>
          </w:p>
          <w:p w14:paraId="08F2263A" w14:textId="33851EC2" w:rsidR="00BF48AD" w:rsidRPr="00BF48AD" w:rsidRDefault="3A6AF411" w:rsidP="0A984B04">
            <w:pPr>
              <w:pStyle w:val="ListParagraph"/>
              <w:numPr>
                <w:ilvl w:val="0"/>
                <w:numId w:val="2"/>
              </w:numPr>
              <w:jc w:val="center"/>
              <w:rPr>
                <w:rFonts w:eastAsiaTheme="minorEastAsia"/>
              </w:rPr>
            </w:pPr>
            <w:r>
              <w:t>Get up</w:t>
            </w:r>
          </w:p>
          <w:p w14:paraId="1B7683AF" w14:textId="401D39B8" w:rsidR="00BF48AD" w:rsidRPr="00BF48AD" w:rsidRDefault="3A6AF411" w:rsidP="0A984B04">
            <w:pPr>
              <w:pStyle w:val="ListParagraph"/>
              <w:numPr>
                <w:ilvl w:val="0"/>
                <w:numId w:val="2"/>
              </w:numPr>
              <w:jc w:val="center"/>
              <w:rPr>
                <w:rFonts w:eastAsiaTheme="minorEastAsia"/>
              </w:rPr>
            </w:pPr>
            <w:r>
              <w:t>Have breakfast</w:t>
            </w:r>
          </w:p>
          <w:p w14:paraId="50B18C5B" w14:textId="156BD419" w:rsidR="00BF48AD" w:rsidRPr="00BF48AD" w:rsidRDefault="3A6AF411" w:rsidP="0A984B04">
            <w:pPr>
              <w:pStyle w:val="ListParagraph"/>
              <w:numPr>
                <w:ilvl w:val="0"/>
                <w:numId w:val="2"/>
              </w:numPr>
              <w:jc w:val="center"/>
              <w:rPr>
                <w:rFonts w:eastAsiaTheme="minorEastAsia"/>
              </w:rPr>
            </w:pPr>
            <w:r>
              <w:t>Have lunch</w:t>
            </w:r>
          </w:p>
          <w:p w14:paraId="6CA1ED84" w14:textId="20EC3470" w:rsidR="00BF48AD" w:rsidRPr="00BF48AD" w:rsidRDefault="3A6AF411" w:rsidP="0A984B04">
            <w:pPr>
              <w:pStyle w:val="ListParagraph"/>
              <w:numPr>
                <w:ilvl w:val="0"/>
                <w:numId w:val="2"/>
              </w:numPr>
              <w:jc w:val="center"/>
              <w:rPr>
                <w:rFonts w:eastAsiaTheme="minorEastAsia"/>
              </w:rPr>
            </w:pPr>
            <w:r>
              <w:t>Have dinner</w:t>
            </w:r>
          </w:p>
          <w:p w14:paraId="7F595816" w14:textId="5648A65A" w:rsidR="00BF48AD" w:rsidRPr="00BF48AD" w:rsidRDefault="3A6AF411" w:rsidP="0A984B04">
            <w:pPr>
              <w:pStyle w:val="ListParagraph"/>
              <w:numPr>
                <w:ilvl w:val="0"/>
                <w:numId w:val="2"/>
              </w:numPr>
              <w:jc w:val="center"/>
              <w:rPr>
                <w:rFonts w:eastAsiaTheme="minorEastAsia"/>
              </w:rPr>
            </w:pPr>
            <w:r>
              <w:t xml:space="preserve">Go to bed. </w:t>
            </w:r>
          </w:p>
          <w:p w14:paraId="4011121A" w14:textId="2328F2A7" w:rsidR="00BF48AD" w:rsidRPr="00BF48AD" w:rsidRDefault="3A6AF411" w:rsidP="6751746C">
            <w:pPr>
              <w:jc w:val="center"/>
            </w:pPr>
            <w:r>
              <w:t>Stick to times like ‘</w:t>
            </w:r>
            <w:r w:rsidR="4B1FDF61">
              <w:t>o’clock’ and ‘half past’</w:t>
            </w:r>
            <w:r w:rsidR="1E6BC223">
              <w:t xml:space="preserve"> or if you </w:t>
            </w:r>
            <w:r w:rsidR="00BDD27F">
              <w:t xml:space="preserve">fancy a challenge, use </w:t>
            </w:r>
            <w:r w:rsidR="49CD8C14">
              <w:t>‘</w:t>
            </w:r>
            <w:r w:rsidR="00BDD27F">
              <w:t>quarter past</w:t>
            </w:r>
            <w:r w:rsidR="6F64B4FC">
              <w:t>’</w:t>
            </w:r>
            <w:r w:rsidR="00BDD27F">
              <w:t xml:space="preserve"> and </w:t>
            </w:r>
            <w:r w:rsidR="61DAEA0F">
              <w:t>‘</w:t>
            </w:r>
            <w:r w:rsidR="00BDD27F">
              <w:t>quarter</w:t>
            </w:r>
            <w:r w:rsidR="7F87C1AB">
              <w:t xml:space="preserve"> </w:t>
            </w:r>
            <w:r w:rsidR="00BDD27F">
              <w:t>to</w:t>
            </w:r>
            <w:r w:rsidR="60045EC0">
              <w:t>’</w:t>
            </w:r>
            <w:r w:rsidR="00BDD27F">
              <w:t xml:space="preserve">. </w:t>
            </w:r>
          </w:p>
          <w:p w14:paraId="7DAF5455" w14:textId="57C88D8B" w:rsidR="00BF48AD" w:rsidRPr="00BF48AD" w:rsidRDefault="4B1FDF61" w:rsidP="0A984B04">
            <w:pPr>
              <w:jc w:val="center"/>
              <w:rPr>
                <w:rFonts w:ascii="Segoe UI" w:eastAsia="Segoe UI" w:hAnsi="Segoe UI" w:cs="Segoe UI"/>
                <w:sz w:val="24"/>
                <w:szCs w:val="24"/>
              </w:rPr>
            </w:pPr>
            <w:r>
              <w:t xml:space="preserve"> </w:t>
            </w:r>
            <w:r w:rsidR="07398F78">
              <w:rPr>
                <w:noProof/>
                <w:lang w:eastAsia="en-GB"/>
              </w:rPr>
              <w:drawing>
                <wp:inline distT="0" distB="0" distL="0" distR="0" wp14:anchorId="210363FE" wp14:editId="40FDE127">
                  <wp:extent cx="1141600" cy="1003718"/>
                  <wp:effectExtent l="0" t="0" r="0" b="0"/>
                  <wp:docPr id="1975812679" name="Picture 197581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rcRect b="11764"/>
                          <a:stretch>
                            <a:fillRect/>
                          </a:stretch>
                        </pic:blipFill>
                        <pic:spPr>
                          <a:xfrm>
                            <a:off x="0" y="0"/>
                            <a:ext cx="1141600" cy="1003718"/>
                          </a:xfrm>
                          <a:prstGeom prst="rect">
                            <a:avLst/>
                          </a:prstGeom>
                        </pic:spPr>
                      </pic:pic>
                    </a:graphicData>
                  </a:graphic>
                </wp:inline>
              </w:drawing>
            </w:r>
          </w:p>
        </w:tc>
        <w:tc>
          <w:tcPr>
            <w:tcW w:w="4725" w:type="dxa"/>
          </w:tcPr>
          <w:p w14:paraId="5D58FB71" w14:textId="750209ED" w:rsidR="00BF48AD" w:rsidRPr="00BF48AD" w:rsidRDefault="0D35C9D9" w:rsidP="0A984B04">
            <w:pPr>
              <w:jc w:val="center"/>
              <w:rPr>
                <w:rFonts w:ascii="Segoe UI" w:eastAsia="Segoe UI" w:hAnsi="Segoe UI" w:cs="Segoe UI"/>
              </w:rPr>
            </w:pPr>
            <w:r w:rsidRPr="0A984B04">
              <w:rPr>
                <w:rFonts w:ascii="Segoe UI" w:eastAsia="Segoe UI" w:hAnsi="Segoe UI" w:cs="Segoe UI"/>
                <w:u w:val="single"/>
              </w:rPr>
              <w:t>Logo Time!</w:t>
            </w:r>
            <w:r w:rsidRPr="0A984B04">
              <w:rPr>
                <w:rFonts w:ascii="Segoe UI" w:eastAsia="Segoe UI" w:hAnsi="Segoe UI" w:cs="Segoe UI"/>
              </w:rPr>
              <w:t xml:space="preserve"> </w:t>
            </w:r>
          </w:p>
          <w:p w14:paraId="7FDFBEBD" w14:textId="64639274" w:rsidR="5442C6D5" w:rsidRDefault="5442C6D5" w:rsidP="0A984B04">
            <w:pPr>
              <w:jc w:val="center"/>
            </w:pPr>
            <w:r>
              <w:rPr>
                <w:noProof/>
                <w:lang w:eastAsia="en-GB"/>
              </w:rPr>
              <w:drawing>
                <wp:inline distT="0" distB="0" distL="0" distR="0" wp14:anchorId="3B74F0B3" wp14:editId="3B57815C">
                  <wp:extent cx="2207079" cy="641928"/>
                  <wp:effectExtent l="0" t="0" r="0" b="0"/>
                  <wp:docPr id="746232065" name="Picture 74623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207079" cy="641928"/>
                          </a:xfrm>
                          <a:prstGeom prst="rect">
                            <a:avLst/>
                          </a:prstGeom>
                        </pic:spPr>
                      </pic:pic>
                    </a:graphicData>
                  </a:graphic>
                </wp:inline>
              </w:drawing>
            </w:r>
          </w:p>
          <w:p w14:paraId="2D59FCCE" w14:textId="692094EA" w:rsidR="00BF48AD" w:rsidRPr="00BF48AD" w:rsidRDefault="0D35C9D9" w:rsidP="6751746C">
            <w:pPr>
              <w:jc w:val="center"/>
              <w:rPr>
                <w:rFonts w:ascii="Segoe UI" w:eastAsia="Segoe UI" w:hAnsi="Segoe UI" w:cs="Segoe UI"/>
              </w:rPr>
            </w:pPr>
            <w:r w:rsidRPr="0A984B04">
              <w:rPr>
                <w:rFonts w:ascii="Segoe UI" w:eastAsia="Segoe UI" w:hAnsi="Segoe UI" w:cs="Segoe UI"/>
              </w:rPr>
              <w:t>Can you help the Boghall Community Wing by designing a logo for the following youth clubs and our young volunteers</w:t>
            </w:r>
            <w:r w:rsidR="60790659" w:rsidRPr="0A984B04">
              <w:rPr>
                <w:rFonts w:ascii="Segoe UI" w:eastAsia="Segoe UI" w:hAnsi="Segoe UI" w:cs="Segoe UI"/>
              </w:rPr>
              <w:t>?</w:t>
            </w:r>
          </w:p>
          <w:p w14:paraId="757651EC" w14:textId="0CCB5523" w:rsidR="00BF48AD" w:rsidRPr="00BF48AD" w:rsidRDefault="0D35C9D9" w:rsidP="6751746C">
            <w:pPr>
              <w:jc w:val="center"/>
              <w:rPr>
                <w:rFonts w:ascii="Segoe UI" w:eastAsia="Segoe UI" w:hAnsi="Segoe UI" w:cs="Segoe UI"/>
              </w:rPr>
            </w:pPr>
            <w:r w:rsidRPr="0A984B04">
              <w:rPr>
                <w:rFonts w:ascii="Segoe UI" w:eastAsia="Segoe UI" w:hAnsi="Segoe UI" w:cs="Segoe UI"/>
              </w:rPr>
              <w:t xml:space="preserve"> Primary 1 – Primary 3 </w:t>
            </w:r>
          </w:p>
          <w:p w14:paraId="2DAEE126" w14:textId="435C86BB" w:rsidR="00BF48AD" w:rsidRPr="00BF48AD" w:rsidRDefault="0D35C9D9" w:rsidP="6751746C">
            <w:pPr>
              <w:jc w:val="center"/>
              <w:rPr>
                <w:rFonts w:ascii="Segoe UI" w:eastAsia="Segoe UI" w:hAnsi="Segoe UI" w:cs="Segoe UI"/>
              </w:rPr>
            </w:pPr>
            <w:r w:rsidRPr="0A984B04">
              <w:rPr>
                <w:rFonts w:ascii="Segoe UI" w:eastAsia="Segoe UI" w:hAnsi="Segoe UI" w:cs="Segoe UI"/>
              </w:rPr>
              <w:t xml:space="preserve">Primary 4 – Primary 7 </w:t>
            </w:r>
          </w:p>
          <w:p w14:paraId="332D6F03" w14:textId="33479ED8" w:rsidR="00BF48AD" w:rsidRPr="00BF48AD" w:rsidRDefault="0D35C9D9" w:rsidP="6751746C">
            <w:pPr>
              <w:jc w:val="center"/>
              <w:rPr>
                <w:rFonts w:ascii="Segoe UI" w:eastAsia="Segoe UI" w:hAnsi="Segoe UI" w:cs="Segoe UI"/>
              </w:rPr>
            </w:pPr>
            <w:r w:rsidRPr="0A984B04">
              <w:rPr>
                <w:rFonts w:ascii="Segoe UI" w:eastAsia="Segoe UI" w:hAnsi="Segoe UI" w:cs="Segoe UI"/>
              </w:rPr>
              <w:t>Primary 7 – Secondary 4</w:t>
            </w:r>
          </w:p>
          <w:p w14:paraId="096F7677" w14:textId="549FB93F" w:rsidR="00BF48AD" w:rsidRPr="00BF48AD" w:rsidRDefault="0D35C9D9" w:rsidP="6751746C">
            <w:pPr>
              <w:jc w:val="center"/>
              <w:rPr>
                <w:rFonts w:ascii="Segoe UI" w:eastAsia="Segoe UI" w:hAnsi="Segoe UI" w:cs="Segoe UI"/>
              </w:rPr>
            </w:pPr>
            <w:r w:rsidRPr="0A984B04">
              <w:rPr>
                <w:rFonts w:ascii="Segoe UI" w:eastAsia="Segoe UI" w:hAnsi="Segoe UI" w:cs="Segoe UI"/>
              </w:rPr>
              <w:t xml:space="preserve">Your logo must have all the following colours in it: </w:t>
            </w:r>
          </w:p>
          <w:p w14:paraId="0D7C79FD" w14:textId="3E20F70F" w:rsidR="00BF48AD" w:rsidRPr="00BF48AD" w:rsidRDefault="0D35C9D9" w:rsidP="6751746C">
            <w:pPr>
              <w:jc w:val="center"/>
              <w:rPr>
                <w:rFonts w:ascii="Segoe UI" w:eastAsia="Segoe UI" w:hAnsi="Segoe UI" w:cs="Segoe UI"/>
              </w:rPr>
            </w:pPr>
            <w:r w:rsidRPr="0A984B04">
              <w:rPr>
                <w:rFonts w:ascii="Segoe UI" w:eastAsia="Segoe UI" w:hAnsi="Segoe UI" w:cs="Segoe UI"/>
              </w:rPr>
              <w:t>Red</w:t>
            </w:r>
            <w:r w:rsidR="22841121" w:rsidRPr="0A984B04">
              <w:rPr>
                <w:rFonts w:ascii="Segoe UI" w:eastAsia="Segoe UI" w:hAnsi="Segoe UI" w:cs="Segoe UI"/>
              </w:rPr>
              <w:t xml:space="preserve"> </w:t>
            </w:r>
            <w:r w:rsidR="43E3F9AA" w:rsidRPr="0A984B04">
              <w:rPr>
                <w:rFonts w:ascii="Segoe UI" w:eastAsia="Segoe UI" w:hAnsi="Segoe UI" w:cs="Segoe UI"/>
              </w:rPr>
              <w:t xml:space="preserve"> </w:t>
            </w:r>
            <w:r w:rsidR="22841121" w:rsidRPr="0A984B04">
              <w:rPr>
                <w:rFonts w:ascii="Segoe UI" w:eastAsia="Segoe UI" w:hAnsi="Segoe UI" w:cs="Segoe UI"/>
              </w:rPr>
              <w:t xml:space="preserve"> </w:t>
            </w:r>
            <w:r w:rsidRPr="0A984B04">
              <w:rPr>
                <w:rFonts w:ascii="Segoe UI" w:eastAsia="Segoe UI" w:hAnsi="Segoe UI" w:cs="Segoe UI"/>
              </w:rPr>
              <w:t xml:space="preserve"> Purple </w:t>
            </w:r>
            <w:r w:rsidR="5D83B12E" w:rsidRPr="0A984B04">
              <w:rPr>
                <w:rFonts w:ascii="Segoe UI" w:eastAsia="Segoe UI" w:hAnsi="Segoe UI" w:cs="Segoe UI"/>
              </w:rPr>
              <w:t xml:space="preserve">  </w:t>
            </w:r>
            <w:r w:rsidRPr="0A984B04">
              <w:rPr>
                <w:rFonts w:ascii="Segoe UI" w:eastAsia="Segoe UI" w:hAnsi="Segoe UI" w:cs="Segoe UI"/>
              </w:rPr>
              <w:t xml:space="preserve">Dark Green </w:t>
            </w:r>
            <w:r w:rsidR="3E68E389" w:rsidRPr="0A984B04">
              <w:rPr>
                <w:rFonts w:ascii="Segoe UI" w:eastAsia="Segoe UI" w:hAnsi="Segoe UI" w:cs="Segoe UI"/>
              </w:rPr>
              <w:t xml:space="preserve">    </w:t>
            </w:r>
            <w:r w:rsidRPr="0A984B04">
              <w:rPr>
                <w:rFonts w:ascii="Segoe UI" w:eastAsia="Segoe UI" w:hAnsi="Segoe UI" w:cs="Segoe UI"/>
              </w:rPr>
              <w:t>Maroon</w:t>
            </w:r>
            <w:r w:rsidR="6E1560DD" w:rsidRPr="0A984B04">
              <w:rPr>
                <w:rFonts w:ascii="Segoe UI" w:eastAsia="Segoe UI" w:hAnsi="Segoe UI" w:cs="Segoe UI"/>
              </w:rPr>
              <w:t xml:space="preserve">  </w:t>
            </w:r>
            <w:r w:rsidRPr="0A984B04">
              <w:rPr>
                <w:rFonts w:ascii="Segoe UI" w:eastAsia="Segoe UI" w:hAnsi="Segoe UI" w:cs="Segoe UI"/>
              </w:rPr>
              <w:t xml:space="preserve"> Teal </w:t>
            </w:r>
          </w:p>
          <w:p w14:paraId="6FFB933A" w14:textId="72931758" w:rsidR="00BF48AD" w:rsidRPr="00BF48AD" w:rsidRDefault="0D35C9D9" w:rsidP="6751746C">
            <w:pPr>
              <w:jc w:val="center"/>
              <w:rPr>
                <w:rFonts w:ascii="Segoe UI" w:eastAsia="Segoe UI" w:hAnsi="Segoe UI" w:cs="Segoe UI"/>
              </w:rPr>
            </w:pPr>
            <w:r w:rsidRPr="0A984B04">
              <w:rPr>
                <w:rFonts w:ascii="Segoe UI" w:eastAsia="Segoe UI" w:hAnsi="Segoe UI" w:cs="Segoe UI"/>
              </w:rPr>
              <w:t>Send your finished artwork on an A4 piece of paper and the winning logo will be added to the artwork gallery within the Drop-In Centre.</w:t>
            </w:r>
          </w:p>
          <w:p w14:paraId="4A434D98" w14:textId="316FF2A6" w:rsidR="00BF48AD" w:rsidRPr="00BF48AD" w:rsidRDefault="0D35C9D9" w:rsidP="6751746C">
            <w:pPr>
              <w:jc w:val="center"/>
              <w:rPr>
                <w:rFonts w:ascii="Segoe UI" w:eastAsia="Segoe UI" w:hAnsi="Segoe UI" w:cs="Segoe UI"/>
              </w:rPr>
            </w:pPr>
            <w:r w:rsidRPr="0A984B04">
              <w:rPr>
                <w:rFonts w:ascii="Segoe UI" w:eastAsia="Segoe UI" w:hAnsi="Segoe UI" w:cs="Segoe UI"/>
              </w:rPr>
              <w:t xml:space="preserve"> A prize might also be up for grabs!</w:t>
            </w:r>
          </w:p>
        </w:tc>
      </w:tr>
      <w:tr w:rsidR="00BF48AD" w14:paraId="7AE0D1D6" w14:textId="77777777" w:rsidTr="3C66CF77">
        <w:trPr>
          <w:trHeight w:val="1701"/>
        </w:trPr>
        <w:tc>
          <w:tcPr>
            <w:tcW w:w="4724" w:type="dxa"/>
          </w:tcPr>
          <w:p w14:paraId="3E8FAD3C" w14:textId="0AF939F0" w:rsidR="00BF48AD" w:rsidRPr="00BF48AD" w:rsidRDefault="00BF48AD" w:rsidP="6751746C">
            <w:pPr>
              <w:jc w:val="center"/>
              <w:rPr>
                <w:rFonts w:ascii="Segoe UI" w:eastAsia="Segoe UI" w:hAnsi="Segoe UI" w:cs="Segoe UI"/>
                <w:sz w:val="24"/>
                <w:szCs w:val="24"/>
                <w:u w:val="single"/>
              </w:rPr>
            </w:pPr>
            <w:r w:rsidRPr="6751746C">
              <w:rPr>
                <w:rFonts w:ascii="Segoe UI" w:eastAsia="Segoe UI" w:hAnsi="Segoe UI" w:cs="Segoe UI"/>
                <w:sz w:val="24"/>
                <w:szCs w:val="24"/>
                <w:u w:val="single"/>
              </w:rPr>
              <w:t>Writing</w:t>
            </w:r>
          </w:p>
          <w:p w14:paraId="1EFFCD82" w14:textId="0F0A3C51" w:rsidR="00BF48AD" w:rsidRPr="00BF48AD" w:rsidRDefault="22D76569" w:rsidP="6751746C">
            <w:pPr>
              <w:jc w:val="center"/>
              <w:rPr>
                <w:rFonts w:ascii="Segoe UI" w:eastAsia="Segoe UI" w:hAnsi="Segoe UI" w:cs="Segoe UI"/>
                <w:sz w:val="24"/>
                <w:szCs w:val="24"/>
              </w:rPr>
            </w:pPr>
            <w:r w:rsidRPr="0A984B04">
              <w:rPr>
                <w:rFonts w:ascii="Segoe UI" w:eastAsia="Segoe UI" w:hAnsi="Segoe UI" w:cs="Segoe UI"/>
                <w:sz w:val="24"/>
                <w:szCs w:val="24"/>
              </w:rPr>
              <w:t xml:space="preserve">Can you write a set of instructions showing and telling ‘How to </w:t>
            </w:r>
            <w:r w:rsidR="1AAB7E67" w:rsidRPr="0A984B04">
              <w:rPr>
                <w:rFonts w:ascii="Segoe UI" w:eastAsia="Segoe UI" w:hAnsi="Segoe UI" w:cs="Segoe UI"/>
                <w:sz w:val="24"/>
                <w:szCs w:val="24"/>
              </w:rPr>
              <w:t>D</w:t>
            </w:r>
            <w:r w:rsidRPr="0A984B04">
              <w:rPr>
                <w:rFonts w:ascii="Segoe UI" w:eastAsia="Segoe UI" w:hAnsi="Segoe UI" w:cs="Segoe UI"/>
                <w:sz w:val="24"/>
                <w:szCs w:val="24"/>
              </w:rPr>
              <w:t>raw</w:t>
            </w:r>
            <w:r w:rsidR="0FF4FE1A" w:rsidRPr="0A984B04">
              <w:rPr>
                <w:rFonts w:ascii="Segoe UI" w:eastAsia="Segoe UI" w:hAnsi="Segoe UI" w:cs="Segoe UI"/>
                <w:sz w:val="24"/>
                <w:szCs w:val="24"/>
              </w:rPr>
              <w:t xml:space="preserve"> a Robot</w:t>
            </w:r>
            <w:r w:rsidR="500A293B" w:rsidRPr="0A984B04">
              <w:rPr>
                <w:rFonts w:ascii="Segoe UI" w:eastAsia="Segoe UI" w:hAnsi="Segoe UI" w:cs="Segoe UI"/>
                <w:sz w:val="24"/>
                <w:szCs w:val="24"/>
              </w:rPr>
              <w:t xml:space="preserve">’ </w:t>
            </w:r>
          </w:p>
          <w:p w14:paraId="0F8ED3FD" w14:textId="4310D581" w:rsidR="00BF48AD" w:rsidRPr="00BF48AD" w:rsidRDefault="500A293B" w:rsidP="6751746C">
            <w:pPr>
              <w:jc w:val="center"/>
              <w:rPr>
                <w:rFonts w:ascii="Segoe UI" w:eastAsia="Segoe UI" w:hAnsi="Segoe UI" w:cs="Segoe UI"/>
                <w:sz w:val="24"/>
                <w:szCs w:val="24"/>
              </w:rPr>
            </w:pPr>
            <w:r w:rsidRPr="0A984B04">
              <w:rPr>
                <w:rFonts w:ascii="Segoe UI" w:eastAsia="Segoe UI" w:hAnsi="Segoe UI" w:cs="Segoe UI"/>
                <w:sz w:val="24"/>
                <w:szCs w:val="24"/>
              </w:rPr>
              <w:t>Don’t forget to include what you will need, try to write your instructions in order and use the words ‘First, Then and Finally'</w:t>
            </w:r>
          </w:p>
          <w:p w14:paraId="174871BE" w14:textId="65323112" w:rsidR="00BF48AD" w:rsidRPr="00BF48AD" w:rsidRDefault="1CAC3E3F" w:rsidP="6751746C">
            <w:pPr>
              <w:jc w:val="center"/>
            </w:pPr>
            <w:r>
              <w:rPr>
                <w:noProof/>
                <w:lang w:eastAsia="en-GB"/>
              </w:rPr>
              <w:drawing>
                <wp:inline distT="0" distB="0" distL="0" distR="0" wp14:anchorId="76697745" wp14:editId="20C346AD">
                  <wp:extent cx="1209698" cy="1162812"/>
                  <wp:effectExtent l="0" t="0" r="0" b="0"/>
                  <wp:docPr id="1458973798" name="Picture 145897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rcRect l="18348" r="23394"/>
                          <a:stretch>
                            <a:fillRect/>
                          </a:stretch>
                        </pic:blipFill>
                        <pic:spPr>
                          <a:xfrm>
                            <a:off x="0" y="0"/>
                            <a:ext cx="1209698" cy="1162812"/>
                          </a:xfrm>
                          <a:prstGeom prst="rect">
                            <a:avLst/>
                          </a:prstGeom>
                        </pic:spPr>
                      </pic:pic>
                    </a:graphicData>
                  </a:graphic>
                </wp:inline>
              </w:drawing>
            </w:r>
          </w:p>
          <w:p w14:paraId="656B9436" w14:textId="3A74ED07" w:rsidR="00BF48AD" w:rsidRPr="00BF48AD" w:rsidRDefault="77934358" w:rsidP="0A984B04">
            <w:pPr>
              <w:jc w:val="center"/>
              <w:rPr>
                <w:i/>
                <w:iCs/>
                <w:sz w:val="24"/>
                <w:szCs w:val="24"/>
              </w:rPr>
            </w:pPr>
            <w:r w:rsidRPr="0A984B04">
              <w:rPr>
                <w:b/>
                <w:bCs/>
                <w:i/>
                <w:iCs/>
                <w:sz w:val="24"/>
                <w:szCs w:val="24"/>
              </w:rPr>
              <w:t xml:space="preserve">Challenge: </w:t>
            </w:r>
            <w:r w:rsidRPr="0A984B04">
              <w:rPr>
                <w:sz w:val="24"/>
                <w:szCs w:val="24"/>
              </w:rPr>
              <w:t xml:space="preserve">Have a </w:t>
            </w:r>
            <w:r w:rsidR="3F737A5C" w:rsidRPr="0A984B04">
              <w:rPr>
                <w:sz w:val="24"/>
                <w:szCs w:val="24"/>
              </w:rPr>
              <w:t>go at reading your instructions to someone else and see if they can follow them.</w:t>
            </w:r>
          </w:p>
        </w:tc>
        <w:tc>
          <w:tcPr>
            <w:tcW w:w="4725" w:type="dxa"/>
          </w:tcPr>
          <w:p w14:paraId="24B592C2" w14:textId="5679B386" w:rsidR="00BF48AD" w:rsidRPr="00BF48AD" w:rsidRDefault="6699FF0F" w:rsidP="0A984B04">
            <w:pPr>
              <w:jc w:val="center"/>
              <w:rPr>
                <w:rFonts w:ascii="Segoe UI" w:eastAsia="Segoe UI" w:hAnsi="Segoe UI" w:cs="Segoe UI"/>
                <w:sz w:val="24"/>
                <w:szCs w:val="24"/>
                <w:u w:val="single"/>
              </w:rPr>
            </w:pPr>
            <w:r w:rsidRPr="0A984B04">
              <w:rPr>
                <w:rFonts w:ascii="Segoe UI" w:eastAsia="Segoe UI" w:hAnsi="Segoe UI" w:cs="Segoe UI"/>
                <w:sz w:val="24"/>
                <w:szCs w:val="24"/>
                <w:u w:val="single"/>
              </w:rPr>
              <w:t xml:space="preserve">Addition </w:t>
            </w:r>
          </w:p>
          <w:p w14:paraId="4A67AFF5" w14:textId="5544404D" w:rsidR="00BF48AD" w:rsidRPr="00BF48AD" w:rsidRDefault="3660728E" w:rsidP="0A984B04">
            <w:pPr>
              <w:jc w:val="center"/>
              <w:rPr>
                <w:rFonts w:ascii="Segoe UI" w:eastAsia="Segoe UI" w:hAnsi="Segoe UI" w:cs="Segoe UI"/>
                <w:sz w:val="24"/>
                <w:szCs w:val="24"/>
              </w:rPr>
            </w:pPr>
            <w:r w:rsidRPr="0A984B04">
              <w:rPr>
                <w:rFonts w:ascii="Segoe UI" w:eastAsia="Segoe UI" w:hAnsi="Segoe UI" w:cs="Segoe UI"/>
                <w:sz w:val="24"/>
                <w:szCs w:val="24"/>
              </w:rPr>
              <w:t>We would like you to practice some addi</w:t>
            </w:r>
            <w:r w:rsidR="20896C72" w:rsidRPr="0A984B04">
              <w:rPr>
                <w:rFonts w:ascii="Segoe UI" w:eastAsia="Segoe UI" w:hAnsi="Segoe UI" w:cs="Segoe UI"/>
                <w:sz w:val="24"/>
                <w:szCs w:val="24"/>
              </w:rPr>
              <w:t xml:space="preserve">tion. </w:t>
            </w:r>
            <w:r w:rsidRPr="0A984B04">
              <w:rPr>
                <w:rFonts w:ascii="Segoe UI" w:eastAsia="Segoe UI" w:hAnsi="Segoe UI" w:cs="Segoe UI"/>
                <w:sz w:val="24"/>
                <w:szCs w:val="24"/>
              </w:rPr>
              <w:t xml:space="preserve"> We will post </w:t>
            </w:r>
            <w:r w:rsidR="3BDC4DF1" w:rsidRPr="0A984B04">
              <w:rPr>
                <w:rFonts w:ascii="Segoe UI" w:eastAsia="Segoe UI" w:hAnsi="Segoe UI" w:cs="Segoe UI"/>
                <w:sz w:val="24"/>
                <w:szCs w:val="24"/>
              </w:rPr>
              <w:t xml:space="preserve">a ‘mild, spicy, hot’ task on Seesaw.  </w:t>
            </w:r>
            <w:r w:rsidR="1729EBD4" w:rsidRPr="0A984B04">
              <w:rPr>
                <w:rFonts w:ascii="Segoe UI" w:eastAsia="Segoe UI" w:hAnsi="Segoe UI" w:cs="Segoe UI"/>
                <w:sz w:val="24"/>
                <w:szCs w:val="24"/>
              </w:rPr>
              <w:t xml:space="preserve">Complete the level you feel most confident with. </w:t>
            </w:r>
          </w:p>
          <w:p w14:paraId="4452D36F" w14:textId="05618841" w:rsidR="00BF48AD" w:rsidRPr="00BF48AD" w:rsidRDefault="38D9923B" w:rsidP="0A984B04">
            <w:pPr>
              <w:jc w:val="center"/>
            </w:pPr>
            <w:r>
              <w:rPr>
                <w:noProof/>
                <w:lang w:eastAsia="en-GB"/>
              </w:rPr>
              <w:drawing>
                <wp:inline distT="0" distB="0" distL="0" distR="0" wp14:anchorId="1BC75463" wp14:editId="018C1540">
                  <wp:extent cx="1924050" cy="673800"/>
                  <wp:effectExtent l="0" t="0" r="0" b="0"/>
                  <wp:docPr id="2146493172" name="Picture 214649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rcRect b="13580"/>
                          <a:stretch>
                            <a:fillRect/>
                          </a:stretch>
                        </pic:blipFill>
                        <pic:spPr>
                          <a:xfrm>
                            <a:off x="0" y="0"/>
                            <a:ext cx="1924050" cy="673800"/>
                          </a:xfrm>
                          <a:prstGeom prst="rect">
                            <a:avLst/>
                          </a:prstGeom>
                        </pic:spPr>
                      </pic:pic>
                    </a:graphicData>
                  </a:graphic>
                </wp:inline>
              </w:drawing>
            </w:r>
          </w:p>
          <w:p w14:paraId="66726C45" w14:textId="3CE01207" w:rsidR="00BF48AD" w:rsidRPr="00BF48AD" w:rsidRDefault="3BDC4DF1" w:rsidP="0A984B04">
            <w:pPr>
              <w:jc w:val="center"/>
              <w:rPr>
                <w:rFonts w:ascii="Segoe UI" w:eastAsia="Segoe UI" w:hAnsi="Segoe UI" w:cs="Segoe UI"/>
                <w:sz w:val="24"/>
                <w:szCs w:val="24"/>
              </w:rPr>
            </w:pPr>
            <w:r w:rsidRPr="0A984B04">
              <w:rPr>
                <w:rFonts w:ascii="Segoe UI" w:eastAsia="Segoe UI" w:hAnsi="Segoe UI" w:cs="Segoe UI"/>
                <w:sz w:val="24"/>
                <w:szCs w:val="24"/>
              </w:rPr>
              <w:t xml:space="preserve">Complete the questions using whichever strategy you prefer.  </w:t>
            </w:r>
          </w:p>
          <w:p w14:paraId="25225943" w14:textId="0C2452AE" w:rsidR="00BF48AD" w:rsidRPr="00BF48AD" w:rsidRDefault="42DDA9D6" w:rsidP="0A984B04">
            <w:pPr>
              <w:jc w:val="center"/>
              <w:rPr>
                <w:rFonts w:ascii="Segoe UI" w:eastAsia="Segoe UI" w:hAnsi="Segoe UI" w:cs="Segoe UI"/>
                <w:sz w:val="24"/>
                <w:szCs w:val="24"/>
              </w:rPr>
            </w:pPr>
            <w:r w:rsidRPr="0A984B04">
              <w:rPr>
                <w:rFonts w:ascii="Segoe UI" w:eastAsia="Segoe UI" w:hAnsi="Segoe UI" w:cs="Segoe UI"/>
                <w:sz w:val="24"/>
                <w:szCs w:val="24"/>
              </w:rPr>
              <w:t xml:space="preserve">You can use counters to work it out or </w:t>
            </w:r>
            <w:r w:rsidR="742A3CBD" w:rsidRPr="0A984B04">
              <w:rPr>
                <w:rFonts w:ascii="Segoe UI" w:eastAsia="Segoe UI" w:hAnsi="Segoe UI" w:cs="Segoe UI"/>
                <w:sz w:val="24"/>
                <w:szCs w:val="24"/>
              </w:rPr>
              <w:t xml:space="preserve">you can </w:t>
            </w:r>
            <w:r w:rsidRPr="0A984B04">
              <w:rPr>
                <w:rFonts w:ascii="Segoe UI" w:eastAsia="Segoe UI" w:hAnsi="Segoe UI" w:cs="Segoe UI"/>
                <w:sz w:val="24"/>
                <w:szCs w:val="24"/>
              </w:rPr>
              <w:t xml:space="preserve">try and work it out in your head! </w:t>
            </w:r>
          </w:p>
          <w:p w14:paraId="687357EC" w14:textId="3EDA08DE" w:rsidR="00BF48AD" w:rsidRPr="00BF48AD" w:rsidRDefault="42DDA9D6" w:rsidP="0A984B04">
            <w:pPr>
              <w:jc w:val="center"/>
              <w:rPr>
                <w:rFonts w:ascii="Segoe UI" w:eastAsia="Segoe UI" w:hAnsi="Segoe UI" w:cs="Segoe UI"/>
                <w:sz w:val="24"/>
                <w:szCs w:val="24"/>
              </w:rPr>
            </w:pPr>
            <w:r w:rsidRPr="0A984B04">
              <w:rPr>
                <w:rFonts w:ascii="Segoe UI" w:eastAsia="Segoe UI" w:hAnsi="Segoe UI" w:cs="Segoe UI"/>
                <w:sz w:val="24"/>
                <w:szCs w:val="24"/>
              </w:rPr>
              <w:t xml:space="preserve">Feel free to use the microphone icon to </w:t>
            </w:r>
            <w:r w:rsidR="15600D26" w:rsidRPr="0A984B04">
              <w:rPr>
                <w:rFonts w:ascii="Segoe UI" w:eastAsia="Segoe UI" w:hAnsi="Segoe UI" w:cs="Segoe UI"/>
                <w:sz w:val="24"/>
                <w:szCs w:val="24"/>
              </w:rPr>
              <w:t>record a voice clip e</w:t>
            </w:r>
            <w:r w:rsidRPr="0A984B04">
              <w:rPr>
                <w:rFonts w:ascii="Segoe UI" w:eastAsia="Segoe UI" w:hAnsi="Segoe UI" w:cs="Segoe UI"/>
                <w:sz w:val="24"/>
                <w:szCs w:val="24"/>
              </w:rPr>
              <w:t>xplain</w:t>
            </w:r>
            <w:r w:rsidR="1173B1E7" w:rsidRPr="0A984B04">
              <w:rPr>
                <w:rFonts w:ascii="Segoe UI" w:eastAsia="Segoe UI" w:hAnsi="Segoe UI" w:cs="Segoe UI"/>
                <w:sz w:val="24"/>
                <w:szCs w:val="24"/>
              </w:rPr>
              <w:t>ing</w:t>
            </w:r>
            <w:r w:rsidRPr="0A984B04">
              <w:rPr>
                <w:rFonts w:ascii="Segoe UI" w:eastAsia="Segoe UI" w:hAnsi="Segoe UI" w:cs="Segoe UI"/>
                <w:sz w:val="24"/>
                <w:szCs w:val="24"/>
              </w:rPr>
              <w:t xml:space="preserve"> to us how you worked out your answers.  </w:t>
            </w:r>
            <w:r w:rsidR="64CC5CC3" w:rsidRPr="0A984B04">
              <w:rPr>
                <w:rFonts w:ascii="Segoe UI" w:eastAsia="Segoe UI" w:hAnsi="Segoe UI" w:cs="Segoe UI"/>
                <w:sz w:val="24"/>
                <w:szCs w:val="24"/>
              </w:rPr>
              <w:t xml:space="preserve">We would love to hear! </w:t>
            </w:r>
          </w:p>
          <w:p w14:paraId="6B21D453" w14:textId="6BDAEF79" w:rsidR="00BF48AD" w:rsidRPr="00BF48AD" w:rsidRDefault="64CC5CC3" w:rsidP="0A984B04">
            <w:pPr>
              <w:jc w:val="center"/>
              <w:rPr>
                <w:rFonts w:ascii="Calibri" w:eastAsia="Calibri" w:hAnsi="Calibri" w:cs="Calibri"/>
                <w:color w:val="333333"/>
                <w:sz w:val="24"/>
                <w:szCs w:val="24"/>
              </w:rPr>
            </w:pPr>
            <w:r>
              <w:rPr>
                <w:noProof/>
                <w:lang w:eastAsia="en-GB"/>
              </w:rPr>
              <w:drawing>
                <wp:inline distT="0" distB="0" distL="0" distR="0" wp14:anchorId="56E3C1CD" wp14:editId="32CCF319">
                  <wp:extent cx="416401" cy="416401"/>
                  <wp:effectExtent l="0" t="0" r="0" b="0"/>
                  <wp:docPr id="311467308" name="Picture 31146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16401" cy="416401"/>
                          </a:xfrm>
                          <a:prstGeom prst="rect">
                            <a:avLst/>
                          </a:prstGeom>
                        </pic:spPr>
                      </pic:pic>
                    </a:graphicData>
                  </a:graphic>
                </wp:inline>
              </w:drawing>
            </w:r>
          </w:p>
        </w:tc>
        <w:tc>
          <w:tcPr>
            <w:tcW w:w="4725" w:type="dxa"/>
          </w:tcPr>
          <w:p w14:paraId="4E015232" w14:textId="2C92E860" w:rsidR="3A3D7D3D" w:rsidRDefault="3A3D7D3D" w:rsidP="0A984B04">
            <w:pPr>
              <w:jc w:val="center"/>
              <w:rPr>
                <w:rFonts w:ascii="Segoe UI" w:eastAsia="Segoe UI" w:hAnsi="Segoe UI" w:cs="Segoe UI"/>
                <w:sz w:val="24"/>
                <w:szCs w:val="24"/>
                <w:u w:val="single"/>
              </w:rPr>
            </w:pPr>
            <w:r w:rsidRPr="0A984B04">
              <w:rPr>
                <w:rFonts w:ascii="Segoe UI" w:eastAsia="Segoe UI" w:hAnsi="Segoe UI" w:cs="Segoe UI"/>
                <w:sz w:val="24"/>
                <w:szCs w:val="24"/>
                <w:u w:val="single"/>
              </w:rPr>
              <w:t>Seesaw</w:t>
            </w:r>
          </w:p>
          <w:p w14:paraId="7E934620" w14:textId="0D055F14" w:rsidR="00BF48AD" w:rsidRPr="00BF48AD" w:rsidRDefault="050D7907" w:rsidP="6751746C">
            <w:pPr>
              <w:jc w:val="center"/>
              <w:rPr>
                <w:rFonts w:ascii="Segoe UI" w:eastAsia="Segoe UI" w:hAnsi="Segoe UI" w:cs="Segoe UI"/>
                <w:sz w:val="24"/>
                <w:szCs w:val="24"/>
              </w:rPr>
            </w:pPr>
            <w:r w:rsidRPr="0A984B04">
              <w:rPr>
                <w:rFonts w:ascii="Segoe UI" w:eastAsia="Segoe UI" w:hAnsi="Segoe UI" w:cs="Segoe UI"/>
                <w:sz w:val="24"/>
                <w:szCs w:val="24"/>
              </w:rPr>
              <w:t>This week we would like you to try and become familiar with using SeeSaw.</w:t>
            </w:r>
          </w:p>
          <w:p w14:paraId="11801422" w14:textId="7993E77B" w:rsidR="00BF48AD" w:rsidRPr="00BF48AD" w:rsidRDefault="050D7907" w:rsidP="6751746C">
            <w:pPr>
              <w:jc w:val="center"/>
              <w:rPr>
                <w:rFonts w:ascii="Segoe UI" w:eastAsia="Segoe UI" w:hAnsi="Segoe UI" w:cs="Segoe UI"/>
                <w:sz w:val="24"/>
                <w:szCs w:val="24"/>
              </w:rPr>
            </w:pPr>
            <w:r w:rsidRPr="0A984B04">
              <w:rPr>
                <w:rFonts w:ascii="Segoe UI" w:eastAsia="Segoe UI" w:hAnsi="Segoe UI" w:cs="Segoe UI"/>
                <w:sz w:val="24"/>
                <w:szCs w:val="24"/>
              </w:rPr>
              <w:t xml:space="preserve"> Make sure you download the app and complete the check-in activity posted by Miss Anderson and Miss Arkless!</w:t>
            </w:r>
          </w:p>
          <w:p w14:paraId="0BDB65E6" w14:textId="6E8B0082" w:rsidR="00BF48AD" w:rsidRPr="00BF48AD" w:rsidRDefault="32F5C54F" w:rsidP="6751746C">
            <w:pPr>
              <w:jc w:val="center"/>
            </w:pPr>
            <w:r>
              <w:rPr>
                <w:noProof/>
                <w:lang w:eastAsia="en-GB"/>
              </w:rPr>
              <w:drawing>
                <wp:inline distT="0" distB="0" distL="0" distR="0" wp14:anchorId="5C3A6051" wp14:editId="5C70964B">
                  <wp:extent cx="1756330" cy="1320117"/>
                  <wp:effectExtent l="0" t="0" r="0" b="0"/>
                  <wp:docPr id="1771972062" name="Picture 177197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56330" cy="1320117"/>
                          </a:xfrm>
                          <a:prstGeom prst="rect">
                            <a:avLst/>
                          </a:prstGeom>
                        </pic:spPr>
                      </pic:pic>
                    </a:graphicData>
                  </a:graphic>
                </wp:inline>
              </w:drawing>
            </w:r>
          </w:p>
        </w:tc>
      </w:tr>
    </w:tbl>
    <w:p w14:paraId="2F8BD095" w14:textId="77777777" w:rsidR="00BF48AD" w:rsidRPr="00C1323C" w:rsidRDefault="00BF48AD" w:rsidP="6751746C">
      <w:pPr>
        <w:spacing w:line="240" w:lineRule="auto"/>
        <w:jc w:val="center"/>
        <w:rPr>
          <w:rFonts w:ascii="NTPreCursive" w:eastAsia="NTPreCursive" w:hAnsi="NTPreCursive" w:cs="NTPreCursive"/>
          <w:sz w:val="24"/>
          <w:szCs w:val="24"/>
        </w:rPr>
      </w:pPr>
    </w:p>
    <w:p w14:paraId="296D7405" w14:textId="2EFE30F8" w:rsidR="00D540FB" w:rsidRPr="00C1323C" w:rsidRDefault="00D540FB" w:rsidP="6751746C">
      <w:pPr>
        <w:spacing w:line="240" w:lineRule="auto"/>
        <w:jc w:val="center"/>
        <w:rPr>
          <w:rFonts w:ascii="NTPreCursive" w:eastAsia="NTPreCursive" w:hAnsi="NTPreCursive" w:cs="NTPreCursive"/>
          <w:b/>
          <w:bCs/>
          <w:sz w:val="24"/>
          <w:szCs w:val="24"/>
        </w:rPr>
      </w:pPr>
    </w:p>
    <w:p w14:paraId="4B99056E" w14:textId="77777777" w:rsidR="005242B9" w:rsidRPr="005242B9" w:rsidRDefault="005242B9" w:rsidP="6751746C">
      <w:pPr>
        <w:rPr>
          <w:rFonts w:ascii="NTPreCursive" w:eastAsia="NTPreCursive" w:hAnsi="NTPreCursive" w:cs="NTPreCursive"/>
        </w:rPr>
      </w:pPr>
    </w:p>
    <w:p w14:paraId="1299C43A" w14:textId="77777777" w:rsidR="005242B9" w:rsidRPr="005242B9" w:rsidRDefault="005242B9" w:rsidP="6751746C">
      <w:pPr>
        <w:rPr>
          <w:rFonts w:ascii="NTPreCursive" w:eastAsia="NTPreCursive" w:hAnsi="NTPreCursive" w:cs="NTPreCursive"/>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C6CB7" w14:textId="77777777" w:rsidR="0006210A" w:rsidRDefault="0006210A" w:rsidP="00283411">
      <w:pPr>
        <w:spacing w:after="0" w:line="240" w:lineRule="auto"/>
      </w:pPr>
      <w:r>
        <w:separator/>
      </w:r>
    </w:p>
  </w:endnote>
  <w:endnote w:type="continuationSeparator" w:id="0">
    <w:p w14:paraId="0E41DC61" w14:textId="77777777" w:rsidR="0006210A" w:rsidRDefault="0006210A"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TPreCursivek">
    <w:altName w:val="Ink Free"/>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altName w:val="Ink Free"/>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92B1" w14:textId="77777777" w:rsidR="0006210A" w:rsidRDefault="0006210A" w:rsidP="00283411">
      <w:pPr>
        <w:spacing w:after="0" w:line="240" w:lineRule="auto"/>
      </w:pPr>
      <w:r>
        <w:separator/>
      </w:r>
    </w:p>
  </w:footnote>
  <w:footnote w:type="continuationSeparator" w:id="0">
    <w:p w14:paraId="1171E55B" w14:textId="77777777" w:rsidR="0006210A" w:rsidRDefault="0006210A"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E3C"/>
    <w:multiLevelType w:val="hybridMultilevel"/>
    <w:tmpl w:val="92DA37B6"/>
    <w:lvl w:ilvl="0" w:tplc="9D0A35C8">
      <w:start w:val="1"/>
      <w:numFmt w:val="bullet"/>
      <w:lvlText w:val=""/>
      <w:lvlJc w:val="left"/>
      <w:pPr>
        <w:ind w:left="720" w:hanging="360"/>
      </w:pPr>
      <w:rPr>
        <w:rFonts w:ascii="Symbol" w:hAnsi="Symbol" w:hint="default"/>
      </w:rPr>
    </w:lvl>
    <w:lvl w:ilvl="1" w:tplc="AA8E920A">
      <w:start w:val="1"/>
      <w:numFmt w:val="bullet"/>
      <w:lvlText w:val="o"/>
      <w:lvlJc w:val="left"/>
      <w:pPr>
        <w:ind w:left="1440" w:hanging="360"/>
      </w:pPr>
      <w:rPr>
        <w:rFonts w:ascii="Courier New" w:hAnsi="Courier New" w:hint="default"/>
      </w:rPr>
    </w:lvl>
    <w:lvl w:ilvl="2" w:tplc="0FDE081C">
      <w:start w:val="1"/>
      <w:numFmt w:val="bullet"/>
      <w:lvlText w:val=""/>
      <w:lvlJc w:val="left"/>
      <w:pPr>
        <w:ind w:left="2160" w:hanging="360"/>
      </w:pPr>
      <w:rPr>
        <w:rFonts w:ascii="Wingdings" w:hAnsi="Wingdings" w:hint="default"/>
      </w:rPr>
    </w:lvl>
    <w:lvl w:ilvl="3" w:tplc="6BF6176E">
      <w:start w:val="1"/>
      <w:numFmt w:val="bullet"/>
      <w:lvlText w:val=""/>
      <w:lvlJc w:val="left"/>
      <w:pPr>
        <w:ind w:left="2880" w:hanging="360"/>
      </w:pPr>
      <w:rPr>
        <w:rFonts w:ascii="Symbol" w:hAnsi="Symbol" w:hint="default"/>
      </w:rPr>
    </w:lvl>
    <w:lvl w:ilvl="4" w:tplc="31CE2356">
      <w:start w:val="1"/>
      <w:numFmt w:val="bullet"/>
      <w:lvlText w:val="o"/>
      <w:lvlJc w:val="left"/>
      <w:pPr>
        <w:ind w:left="3600" w:hanging="360"/>
      </w:pPr>
      <w:rPr>
        <w:rFonts w:ascii="Courier New" w:hAnsi="Courier New" w:hint="default"/>
      </w:rPr>
    </w:lvl>
    <w:lvl w:ilvl="5" w:tplc="DCAA1126">
      <w:start w:val="1"/>
      <w:numFmt w:val="bullet"/>
      <w:lvlText w:val=""/>
      <w:lvlJc w:val="left"/>
      <w:pPr>
        <w:ind w:left="4320" w:hanging="360"/>
      </w:pPr>
      <w:rPr>
        <w:rFonts w:ascii="Wingdings" w:hAnsi="Wingdings" w:hint="default"/>
      </w:rPr>
    </w:lvl>
    <w:lvl w:ilvl="6" w:tplc="249C0266">
      <w:start w:val="1"/>
      <w:numFmt w:val="bullet"/>
      <w:lvlText w:val=""/>
      <w:lvlJc w:val="left"/>
      <w:pPr>
        <w:ind w:left="5040" w:hanging="360"/>
      </w:pPr>
      <w:rPr>
        <w:rFonts w:ascii="Symbol" w:hAnsi="Symbol" w:hint="default"/>
      </w:rPr>
    </w:lvl>
    <w:lvl w:ilvl="7" w:tplc="43FA4F2C">
      <w:start w:val="1"/>
      <w:numFmt w:val="bullet"/>
      <w:lvlText w:val="o"/>
      <w:lvlJc w:val="left"/>
      <w:pPr>
        <w:ind w:left="5760" w:hanging="360"/>
      </w:pPr>
      <w:rPr>
        <w:rFonts w:ascii="Courier New" w:hAnsi="Courier New" w:hint="default"/>
      </w:rPr>
    </w:lvl>
    <w:lvl w:ilvl="8" w:tplc="C764E9EC">
      <w:start w:val="1"/>
      <w:numFmt w:val="bullet"/>
      <w:lvlText w:val=""/>
      <w:lvlJc w:val="left"/>
      <w:pPr>
        <w:ind w:left="6480" w:hanging="360"/>
      </w:pPr>
      <w:rPr>
        <w:rFonts w:ascii="Wingdings" w:hAnsi="Wingdings" w:hint="default"/>
      </w:rPr>
    </w:lvl>
  </w:abstractNum>
  <w:abstractNum w:abstractNumId="1">
    <w:nsid w:val="4DC6678A"/>
    <w:multiLevelType w:val="hybridMultilevel"/>
    <w:tmpl w:val="E064DFC6"/>
    <w:lvl w:ilvl="0" w:tplc="475E6798">
      <w:start w:val="1"/>
      <w:numFmt w:val="bullet"/>
      <w:lvlText w:val=""/>
      <w:lvlJc w:val="left"/>
      <w:pPr>
        <w:ind w:left="720" w:hanging="360"/>
      </w:pPr>
      <w:rPr>
        <w:rFonts w:ascii="Symbol" w:hAnsi="Symbol" w:hint="default"/>
      </w:rPr>
    </w:lvl>
    <w:lvl w:ilvl="1" w:tplc="C4940364">
      <w:start w:val="1"/>
      <w:numFmt w:val="bullet"/>
      <w:lvlText w:val="o"/>
      <w:lvlJc w:val="left"/>
      <w:pPr>
        <w:ind w:left="1440" w:hanging="360"/>
      </w:pPr>
      <w:rPr>
        <w:rFonts w:ascii="Courier New" w:hAnsi="Courier New" w:hint="default"/>
      </w:rPr>
    </w:lvl>
    <w:lvl w:ilvl="2" w:tplc="72E2A8EA">
      <w:start w:val="1"/>
      <w:numFmt w:val="bullet"/>
      <w:lvlText w:val=""/>
      <w:lvlJc w:val="left"/>
      <w:pPr>
        <w:ind w:left="2160" w:hanging="360"/>
      </w:pPr>
      <w:rPr>
        <w:rFonts w:ascii="Wingdings" w:hAnsi="Wingdings" w:hint="default"/>
      </w:rPr>
    </w:lvl>
    <w:lvl w:ilvl="3" w:tplc="93D6DFF4">
      <w:start w:val="1"/>
      <w:numFmt w:val="bullet"/>
      <w:lvlText w:val=""/>
      <w:lvlJc w:val="left"/>
      <w:pPr>
        <w:ind w:left="2880" w:hanging="360"/>
      </w:pPr>
      <w:rPr>
        <w:rFonts w:ascii="Symbol" w:hAnsi="Symbol" w:hint="default"/>
      </w:rPr>
    </w:lvl>
    <w:lvl w:ilvl="4" w:tplc="4A6A1FF4">
      <w:start w:val="1"/>
      <w:numFmt w:val="bullet"/>
      <w:lvlText w:val="o"/>
      <w:lvlJc w:val="left"/>
      <w:pPr>
        <w:ind w:left="3600" w:hanging="360"/>
      </w:pPr>
      <w:rPr>
        <w:rFonts w:ascii="Courier New" w:hAnsi="Courier New" w:hint="default"/>
      </w:rPr>
    </w:lvl>
    <w:lvl w:ilvl="5" w:tplc="13BC5368">
      <w:start w:val="1"/>
      <w:numFmt w:val="bullet"/>
      <w:lvlText w:val=""/>
      <w:lvlJc w:val="left"/>
      <w:pPr>
        <w:ind w:left="4320" w:hanging="360"/>
      </w:pPr>
      <w:rPr>
        <w:rFonts w:ascii="Wingdings" w:hAnsi="Wingdings" w:hint="default"/>
      </w:rPr>
    </w:lvl>
    <w:lvl w:ilvl="6" w:tplc="1688C088">
      <w:start w:val="1"/>
      <w:numFmt w:val="bullet"/>
      <w:lvlText w:val=""/>
      <w:lvlJc w:val="left"/>
      <w:pPr>
        <w:ind w:left="5040" w:hanging="360"/>
      </w:pPr>
      <w:rPr>
        <w:rFonts w:ascii="Symbol" w:hAnsi="Symbol" w:hint="default"/>
      </w:rPr>
    </w:lvl>
    <w:lvl w:ilvl="7" w:tplc="BB7E44D0">
      <w:start w:val="1"/>
      <w:numFmt w:val="bullet"/>
      <w:lvlText w:val="o"/>
      <w:lvlJc w:val="left"/>
      <w:pPr>
        <w:ind w:left="5760" w:hanging="360"/>
      </w:pPr>
      <w:rPr>
        <w:rFonts w:ascii="Courier New" w:hAnsi="Courier New" w:hint="default"/>
      </w:rPr>
    </w:lvl>
    <w:lvl w:ilvl="8" w:tplc="66B4A4F8">
      <w:start w:val="1"/>
      <w:numFmt w:val="bullet"/>
      <w:lvlText w:val=""/>
      <w:lvlJc w:val="left"/>
      <w:pPr>
        <w:ind w:left="6480" w:hanging="360"/>
      </w:pPr>
      <w:rPr>
        <w:rFonts w:ascii="Wingdings" w:hAnsi="Wingdings" w:hint="default"/>
      </w:rPr>
    </w:lvl>
  </w:abstractNum>
  <w:abstractNum w:abstractNumId="2">
    <w:nsid w:val="56106785"/>
    <w:multiLevelType w:val="hybridMultilevel"/>
    <w:tmpl w:val="5D6C5ABA"/>
    <w:lvl w:ilvl="0" w:tplc="EFCE3CAE">
      <w:start w:val="1"/>
      <w:numFmt w:val="decimal"/>
      <w:lvlText w:val="%1."/>
      <w:lvlJc w:val="left"/>
      <w:pPr>
        <w:ind w:left="720" w:hanging="360"/>
      </w:pPr>
    </w:lvl>
    <w:lvl w:ilvl="1" w:tplc="33825050">
      <w:start w:val="1"/>
      <w:numFmt w:val="lowerLetter"/>
      <w:lvlText w:val="%2."/>
      <w:lvlJc w:val="left"/>
      <w:pPr>
        <w:ind w:left="1440" w:hanging="360"/>
      </w:pPr>
    </w:lvl>
    <w:lvl w:ilvl="2" w:tplc="847AA91C">
      <w:start w:val="1"/>
      <w:numFmt w:val="lowerRoman"/>
      <w:lvlText w:val="%3."/>
      <w:lvlJc w:val="right"/>
      <w:pPr>
        <w:ind w:left="2160" w:hanging="180"/>
      </w:pPr>
    </w:lvl>
    <w:lvl w:ilvl="3" w:tplc="451498E0">
      <w:start w:val="1"/>
      <w:numFmt w:val="decimal"/>
      <w:lvlText w:val="%4."/>
      <w:lvlJc w:val="left"/>
      <w:pPr>
        <w:ind w:left="2880" w:hanging="360"/>
      </w:pPr>
    </w:lvl>
    <w:lvl w:ilvl="4" w:tplc="421C9BFC">
      <w:start w:val="1"/>
      <w:numFmt w:val="lowerLetter"/>
      <w:lvlText w:val="%5."/>
      <w:lvlJc w:val="left"/>
      <w:pPr>
        <w:ind w:left="3600" w:hanging="360"/>
      </w:pPr>
    </w:lvl>
    <w:lvl w:ilvl="5" w:tplc="AC6AE664">
      <w:start w:val="1"/>
      <w:numFmt w:val="lowerRoman"/>
      <w:lvlText w:val="%6."/>
      <w:lvlJc w:val="right"/>
      <w:pPr>
        <w:ind w:left="4320" w:hanging="180"/>
      </w:pPr>
    </w:lvl>
    <w:lvl w:ilvl="6" w:tplc="38545078">
      <w:start w:val="1"/>
      <w:numFmt w:val="decimal"/>
      <w:lvlText w:val="%7."/>
      <w:lvlJc w:val="left"/>
      <w:pPr>
        <w:ind w:left="5040" w:hanging="360"/>
      </w:pPr>
    </w:lvl>
    <w:lvl w:ilvl="7" w:tplc="A39E85C4">
      <w:start w:val="1"/>
      <w:numFmt w:val="lowerLetter"/>
      <w:lvlText w:val="%8."/>
      <w:lvlJc w:val="left"/>
      <w:pPr>
        <w:ind w:left="5760" w:hanging="360"/>
      </w:pPr>
    </w:lvl>
    <w:lvl w:ilvl="8" w:tplc="4254E38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10A"/>
    <w:rsid w:val="000626EE"/>
    <w:rsid w:val="000B5496"/>
    <w:rsid w:val="000E5820"/>
    <w:rsid w:val="00283411"/>
    <w:rsid w:val="002E2BDC"/>
    <w:rsid w:val="003CBB19"/>
    <w:rsid w:val="005242B9"/>
    <w:rsid w:val="005B7C25"/>
    <w:rsid w:val="007D6D62"/>
    <w:rsid w:val="007DF25A"/>
    <w:rsid w:val="00832E57"/>
    <w:rsid w:val="00945DA5"/>
    <w:rsid w:val="009868B0"/>
    <w:rsid w:val="00990C1E"/>
    <w:rsid w:val="00AE4F02"/>
    <w:rsid w:val="00BDD27F"/>
    <w:rsid w:val="00BF48AD"/>
    <w:rsid w:val="00C1323C"/>
    <w:rsid w:val="00C836A0"/>
    <w:rsid w:val="00D540FB"/>
    <w:rsid w:val="00E37ECB"/>
    <w:rsid w:val="00FEC5F4"/>
    <w:rsid w:val="00FF3F05"/>
    <w:rsid w:val="016D048F"/>
    <w:rsid w:val="01F09CF7"/>
    <w:rsid w:val="02084A46"/>
    <w:rsid w:val="035086C9"/>
    <w:rsid w:val="0469666D"/>
    <w:rsid w:val="050D7907"/>
    <w:rsid w:val="05189CDD"/>
    <w:rsid w:val="0568B061"/>
    <w:rsid w:val="0595853A"/>
    <w:rsid w:val="068E4A6C"/>
    <w:rsid w:val="06D078A0"/>
    <w:rsid w:val="06E5926F"/>
    <w:rsid w:val="0702E97E"/>
    <w:rsid w:val="0732A70D"/>
    <w:rsid w:val="07398F78"/>
    <w:rsid w:val="0760E4EE"/>
    <w:rsid w:val="07765BFA"/>
    <w:rsid w:val="077C821D"/>
    <w:rsid w:val="07CEAD3C"/>
    <w:rsid w:val="08131ADD"/>
    <w:rsid w:val="0827BEEE"/>
    <w:rsid w:val="087B13B9"/>
    <w:rsid w:val="088A7F18"/>
    <w:rsid w:val="089983EC"/>
    <w:rsid w:val="08998998"/>
    <w:rsid w:val="08DF12AF"/>
    <w:rsid w:val="09338BA7"/>
    <w:rsid w:val="095A59A4"/>
    <w:rsid w:val="0A984B04"/>
    <w:rsid w:val="0AF0D58F"/>
    <w:rsid w:val="0B137152"/>
    <w:rsid w:val="0B6A2EC6"/>
    <w:rsid w:val="0B89F8B4"/>
    <w:rsid w:val="0BE15564"/>
    <w:rsid w:val="0BF87BF2"/>
    <w:rsid w:val="0C417D95"/>
    <w:rsid w:val="0D156F77"/>
    <w:rsid w:val="0D35C9D9"/>
    <w:rsid w:val="0D47A74B"/>
    <w:rsid w:val="0DF57D85"/>
    <w:rsid w:val="0E583EF3"/>
    <w:rsid w:val="0EA62E21"/>
    <w:rsid w:val="0FE151F9"/>
    <w:rsid w:val="0FF4FE1A"/>
    <w:rsid w:val="1006B2A7"/>
    <w:rsid w:val="1173B1E7"/>
    <w:rsid w:val="119B5438"/>
    <w:rsid w:val="12052331"/>
    <w:rsid w:val="12F0645B"/>
    <w:rsid w:val="134C0C67"/>
    <w:rsid w:val="134CB1B0"/>
    <w:rsid w:val="1368727E"/>
    <w:rsid w:val="14A70347"/>
    <w:rsid w:val="14CD36FF"/>
    <w:rsid w:val="15600D26"/>
    <w:rsid w:val="15F58285"/>
    <w:rsid w:val="1729EBD4"/>
    <w:rsid w:val="17457745"/>
    <w:rsid w:val="1783A1B2"/>
    <w:rsid w:val="1809F10B"/>
    <w:rsid w:val="182C030B"/>
    <w:rsid w:val="1878CDF8"/>
    <w:rsid w:val="189E632F"/>
    <w:rsid w:val="18A8C7E3"/>
    <w:rsid w:val="19AE106C"/>
    <w:rsid w:val="1A8B6911"/>
    <w:rsid w:val="1A9CE4F2"/>
    <w:rsid w:val="1AAB7E67"/>
    <w:rsid w:val="1AD820F3"/>
    <w:rsid w:val="1B4B26A4"/>
    <w:rsid w:val="1B91B1EC"/>
    <w:rsid w:val="1BBD9B23"/>
    <w:rsid w:val="1C209492"/>
    <w:rsid w:val="1CAC3E3F"/>
    <w:rsid w:val="1CC5E5CA"/>
    <w:rsid w:val="1DEE27EB"/>
    <w:rsid w:val="1DF2603B"/>
    <w:rsid w:val="1E2AFC92"/>
    <w:rsid w:val="1E437A1F"/>
    <w:rsid w:val="1E58E2DB"/>
    <w:rsid w:val="1E59A230"/>
    <w:rsid w:val="1E6BC223"/>
    <w:rsid w:val="1E883349"/>
    <w:rsid w:val="1EBE0F06"/>
    <w:rsid w:val="1F920C9B"/>
    <w:rsid w:val="1FCF30A0"/>
    <w:rsid w:val="1FD3DCB8"/>
    <w:rsid w:val="20533358"/>
    <w:rsid w:val="208114C9"/>
    <w:rsid w:val="20896C72"/>
    <w:rsid w:val="21A93C06"/>
    <w:rsid w:val="22090472"/>
    <w:rsid w:val="220C90A3"/>
    <w:rsid w:val="22841121"/>
    <w:rsid w:val="228C9A0C"/>
    <w:rsid w:val="22D76569"/>
    <w:rsid w:val="22F287EE"/>
    <w:rsid w:val="236B88C0"/>
    <w:rsid w:val="23E0616C"/>
    <w:rsid w:val="23E706FC"/>
    <w:rsid w:val="242058FA"/>
    <w:rsid w:val="25EA41C3"/>
    <w:rsid w:val="26F5814C"/>
    <w:rsid w:val="27648065"/>
    <w:rsid w:val="27FBB735"/>
    <w:rsid w:val="28CF9BB9"/>
    <w:rsid w:val="28D620BF"/>
    <w:rsid w:val="29349542"/>
    <w:rsid w:val="29BB91A5"/>
    <w:rsid w:val="2A50C60D"/>
    <w:rsid w:val="2A7B0C9B"/>
    <w:rsid w:val="2AA1DE72"/>
    <w:rsid w:val="2ADB1F93"/>
    <w:rsid w:val="2BA9A350"/>
    <w:rsid w:val="2C1619CD"/>
    <w:rsid w:val="2E4B469C"/>
    <w:rsid w:val="2E5119E6"/>
    <w:rsid w:val="2EA89A51"/>
    <w:rsid w:val="2EC0CD5D"/>
    <w:rsid w:val="2ECB5CC7"/>
    <w:rsid w:val="30579CEE"/>
    <w:rsid w:val="30CC06F5"/>
    <w:rsid w:val="3168882D"/>
    <w:rsid w:val="31ABE835"/>
    <w:rsid w:val="31EC24BB"/>
    <w:rsid w:val="322C4D58"/>
    <w:rsid w:val="32732402"/>
    <w:rsid w:val="32F10553"/>
    <w:rsid w:val="32F5C54F"/>
    <w:rsid w:val="33177B20"/>
    <w:rsid w:val="3354BCF5"/>
    <w:rsid w:val="34435918"/>
    <w:rsid w:val="34C99FC0"/>
    <w:rsid w:val="350F2FFA"/>
    <w:rsid w:val="357658D7"/>
    <w:rsid w:val="35D53D81"/>
    <w:rsid w:val="364A9689"/>
    <w:rsid w:val="3660728E"/>
    <w:rsid w:val="36FADFF9"/>
    <w:rsid w:val="3739A94F"/>
    <w:rsid w:val="379A4AFC"/>
    <w:rsid w:val="37DB10C2"/>
    <w:rsid w:val="38ADDF7E"/>
    <w:rsid w:val="38D9923B"/>
    <w:rsid w:val="38FD0C9C"/>
    <w:rsid w:val="3914EDF1"/>
    <w:rsid w:val="3A3D7D3D"/>
    <w:rsid w:val="3A6AF411"/>
    <w:rsid w:val="3A6C2A17"/>
    <w:rsid w:val="3A6CA15A"/>
    <w:rsid w:val="3A8D2962"/>
    <w:rsid w:val="3B44E904"/>
    <w:rsid w:val="3B62AF80"/>
    <w:rsid w:val="3BDC4DF1"/>
    <w:rsid w:val="3C15AB1E"/>
    <w:rsid w:val="3C66CF77"/>
    <w:rsid w:val="3C857A48"/>
    <w:rsid w:val="3CA055FD"/>
    <w:rsid w:val="3CBDC984"/>
    <w:rsid w:val="3DB8BD55"/>
    <w:rsid w:val="3DBDD9B8"/>
    <w:rsid w:val="3DEC26ED"/>
    <w:rsid w:val="3DF253E7"/>
    <w:rsid w:val="3E140473"/>
    <w:rsid w:val="3E292F47"/>
    <w:rsid w:val="3E68E389"/>
    <w:rsid w:val="3E8C9BB8"/>
    <w:rsid w:val="3F59500A"/>
    <w:rsid w:val="3F737A5C"/>
    <w:rsid w:val="3FBD6B3E"/>
    <w:rsid w:val="3FBDB7F9"/>
    <w:rsid w:val="4035B587"/>
    <w:rsid w:val="415F0AEC"/>
    <w:rsid w:val="41D5FEC5"/>
    <w:rsid w:val="42771BC7"/>
    <w:rsid w:val="428544FC"/>
    <w:rsid w:val="42AB94CC"/>
    <w:rsid w:val="42DDA9D6"/>
    <w:rsid w:val="43E3F9AA"/>
    <w:rsid w:val="445ABC23"/>
    <w:rsid w:val="45152A58"/>
    <w:rsid w:val="45B9E66D"/>
    <w:rsid w:val="45D147C3"/>
    <w:rsid w:val="45DC0268"/>
    <w:rsid w:val="45F09375"/>
    <w:rsid w:val="46685E02"/>
    <w:rsid w:val="46B08411"/>
    <w:rsid w:val="470A2B69"/>
    <w:rsid w:val="470D4537"/>
    <w:rsid w:val="476C6501"/>
    <w:rsid w:val="47AFCAC8"/>
    <w:rsid w:val="482434FB"/>
    <w:rsid w:val="482D3153"/>
    <w:rsid w:val="484567E3"/>
    <w:rsid w:val="48F04474"/>
    <w:rsid w:val="49092951"/>
    <w:rsid w:val="494A60DB"/>
    <w:rsid w:val="49BA3942"/>
    <w:rsid w:val="49CD8C14"/>
    <w:rsid w:val="4A0A8EF4"/>
    <w:rsid w:val="4A455B85"/>
    <w:rsid w:val="4B179807"/>
    <w:rsid w:val="4B1FDF61"/>
    <w:rsid w:val="4BBE5D7F"/>
    <w:rsid w:val="4BCE9C73"/>
    <w:rsid w:val="4C125516"/>
    <w:rsid w:val="4C2932E5"/>
    <w:rsid w:val="4C87C722"/>
    <w:rsid w:val="4D0E71F5"/>
    <w:rsid w:val="4D2D3ACE"/>
    <w:rsid w:val="4DEAA022"/>
    <w:rsid w:val="4E98E2E5"/>
    <w:rsid w:val="4F176676"/>
    <w:rsid w:val="4FB07505"/>
    <w:rsid w:val="4FE511F5"/>
    <w:rsid w:val="4FFF11F9"/>
    <w:rsid w:val="500A293B"/>
    <w:rsid w:val="504E8BC6"/>
    <w:rsid w:val="50553CA8"/>
    <w:rsid w:val="507DCF7B"/>
    <w:rsid w:val="50D8843C"/>
    <w:rsid w:val="51077F6C"/>
    <w:rsid w:val="5147F22C"/>
    <w:rsid w:val="5179A19A"/>
    <w:rsid w:val="5274458F"/>
    <w:rsid w:val="5320FF0A"/>
    <w:rsid w:val="537D6084"/>
    <w:rsid w:val="53B49697"/>
    <w:rsid w:val="5406DC55"/>
    <w:rsid w:val="5429C3B7"/>
    <w:rsid w:val="543FF6B6"/>
    <w:rsid w:val="5442C6D5"/>
    <w:rsid w:val="54DAC4ED"/>
    <w:rsid w:val="55365F99"/>
    <w:rsid w:val="55F7C070"/>
    <w:rsid w:val="567829B3"/>
    <w:rsid w:val="56C76E8B"/>
    <w:rsid w:val="56CB3F3F"/>
    <w:rsid w:val="56DADAF4"/>
    <w:rsid w:val="571B6AAA"/>
    <w:rsid w:val="571F1C8A"/>
    <w:rsid w:val="58AE9645"/>
    <w:rsid w:val="5931D34F"/>
    <w:rsid w:val="59860766"/>
    <w:rsid w:val="59C7C760"/>
    <w:rsid w:val="5A110979"/>
    <w:rsid w:val="5A3A17C2"/>
    <w:rsid w:val="5B2A801A"/>
    <w:rsid w:val="5B4732AA"/>
    <w:rsid w:val="5B4A556E"/>
    <w:rsid w:val="5C55CFF4"/>
    <w:rsid w:val="5CC6A9E3"/>
    <w:rsid w:val="5D63BF43"/>
    <w:rsid w:val="5D83B12E"/>
    <w:rsid w:val="5E249F78"/>
    <w:rsid w:val="5E4E821F"/>
    <w:rsid w:val="5F0A66EF"/>
    <w:rsid w:val="5F1D273A"/>
    <w:rsid w:val="5F238832"/>
    <w:rsid w:val="5F2709AF"/>
    <w:rsid w:val="5F580ABB"/>
    <w:rsid w:val="5F897182"/>
    <w:rsid w:val="5F930EF9"/>
    <w:rsid w:val="60045EC0"/>
    <w:rsid w:val="6042DBF2"/>
    <w:rsid w:val="60790659"/>
    <w:rsid w:val="609BB13B"/>
    <w:rsid w:val="60ACE09F"/>
    <w:rsid w:val="6137D8C9"/>
    <w:rsid w:val="61DAEA0F"/>
    <w:rsid w:val="62B9527C"/>
    <w:rsid w:val="62F66DF3"/>
    <w:rsid w:val="631948EA"/>
    <w:rsid w:val="63211889"/>
    <w:rsid w:val="63470998"/>
    <w:rsid w:val="636C0FDB"/>
    <w:rsid w:val="63898CD8"/>
    <w:rsid w:val="63C71FB4"/>
    <w:rsid w:val="640749FD"/>
    <w:rsid w:val="64103CB1"/>
    <w:rsid w:val="64C0BDBB"/>
    <w:rsid w:val="64C3ADA0"/>
    <w:rsid w:val="64CC5CC3"/>
    <w:rsid w:val="64E7F058"/>
    <w:rsid w:val="64F667D4"/>
    <w:rsid w:val="6514D982"/>
    <w:rsid w:val="65F7D873"/>
    <w:rsid w:val="6699FF0F"/>
    <w:rsid w:val="6751746C"/>
    <w:rsid w:val="67E9114C"/>
    <w:rsid w:val="6822AB2A"/>
    <w:rsid w:val="6836D14D"/>
    <w:rsid w:val="68516F14"/>
    <w:rsid w:val="6911D82F"/>
    <w:rsid w:val="6A5F48E2"/>
    <w:rsid w:val="6A6CC69E"/>
    <w:rsid w:val="6B0958CB"/>
    <w:rsid w:val="6B6C50F6"/>
    <w:rsid w:val="6BC5CB1F"/>
    <w:rsid w:val="6C1FF620"/>
    <w:rsid w:val="6CA7B63B"/>
    <w:rsid w:val="6E1560DD"/>
    <w:rsid w:val="6E3DF02B"/>
    <w:rsid w:val="6E9367A8"/>
    <w:rsid w:val="6F34B256"/>
    <w:rsid w:val="6F45854B"/>
    <w:rsid w:val="6F64B4FC"/>
    <w:rsid w:val="6F754794"/>
    <w:rsid w:val="7000D397"/>
    <w:rsid w:val="7013EC27"/>
    <w:rsid w:val="707D959C"/>
    <w:rsid w:val="709705A0"/>
    <w:rsid w:val="70F5CDB7"/>
    <w:rsid w:val="73AB0061"/>
    <w:rsid w:val="73D259C3"/>
    <w:rsid w:val="742A3CBD"/>
    <w:rsid w:val="7473ADA5"/>
    <w:rsid w:val="748B1674"/>
    <w:rsid w:val="74AC3D51"/>
    <w:rsid w:val="752B6B2D"/>
    <w:rsid w:val="7559A093"/>
    <w:rsid w:val="76CEFF37"/>
    <w:rsid w:val="77441755"/>
    <w:rsid w:val="77934358"/>
    <w:rsid w:val="7883A21C"/>
    <w:rsid w:val="78C698C6"/>
    <w:rsid w:val="78D9C514"/>
    <w:rsid w:val="7A34623D"/>
    <w:rsid w:val="7AD975E1"/>
    <w:rsid w:val="7B4BA40B"/>
    <w:rsid w:val="7C1E55F2"/>
    <w:rsid w:val="7C9F1C96"/>
    <w:rsid w:val="7CA6E27F"/>
    <w:rsid w:val="7CC0077A"/>
    <w:rsid w:val="7CC45099"/>
    <w:rsid w:val="7CEAC651"/>
    <w:rsid w:val="7D417236"/>
    <w:rsid w:val="7DB647B5"/>
    <w:rsid w:val="7E1A7EF4"/>
    <w:rsid w:val="7F134401"/>
    <w:rsid w:val="7F44E250"/>
    <w:rsid w:val="7F5E19FA"/>
    <w:rsid w:val="7F87C1AB"/>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KX19xFfaRo8"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Company>West Lothian Council - Education Services</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Rachel Arkless</cp:lastModifiedBy>
  <cp:revision>2</cp:revision>
  <dcterms:created xsi:type="dcterms:W3CDTF">2020-04-27T08:09:00Z</dcterms:created>
  <dcterms:modified xsi:type="dcterms:W3CDTF">2020-04-27T08:09:00Z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