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D5CBB">
        <w:trPr>
          <w:trHeight w:val="254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3" w:rsidRDefault="00204D0A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</w:t>
            </w:r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Persuasive</w:t>
            </w:r>
            <w:proofErr w:type="gramEnd"/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Genre</w:t>
            </w:r>
            <w:r w:rsidR="00BF791A" w:rsidRPr="00BF791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</w:p>
          <w:p w:rsidR="002561E4" w:rsidRDefault="00EB2203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Exposition – to persuade by arguing one side of an issue</w:t>
            </w:r>
          </w:p>
          <w:p w:rsidR="003437E2" w:rsidRPr="00CD5CBB" w:rsidRDefault="00F46A76" w:rsidP="00CD5C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First </w:t>
            </w:r>
            <w:r w:rsidR="002561E4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L</w:t>
            </w:r>
            <w:r w:rsidR="00BF791A" w:rsidRPr="00BF791A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evel 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CD5CBB" w:rsidP="00CD5C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E057D69" wp14:editId="33A91C5B">
                  <wp:extent cx="657225" cy="933628"/>
                  <wp:effectExtent l="0" t="0" r="0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Pr="00C22113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3437E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22113" w:rsidRDefault="00692BF1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 w:rsidRPr="00CD5CBB">
              <w:rPr>
                <w:rFonts w:ascii="SassoonCRInfant" w:hAnsi="SassoonCRInfant"/>
                <w:highlight w:val="yellow"/>
                <w:lang w:val="en-US"/>
              </w:rPr>
              <w:t>understand why I am writing and who will read my</w:t>
            </w:r>
            <w:r w:rsidR="00412397" w:rsidRPr="00CD5CBB">
              <w:rPr>
                <w:rFonts w:ascii="SassoonCRInfant" w:hAnsi="SassoonCRInfant"/>
                <w:highlight w:val="yellow"/>
                <w:lang w:val="en-US"/>
              </w:rPr>
              <w:t xml:space="preserve"> </w:t>
            </w:r>
            <w:r w:rsidR="00AD4BB2" w:rsidRPr="00CD5CBB">
              <w:rPr>
                <w:rFonts w:ascii="SassoonCRInfant" w:hAnsi="SassoonCRInfant"/>
                <w:highlight w:val="yellow"/>
                <w:lang w:val="en-US"/>
              </w:rPr>
              <w:t>writing</w:t>
            </w:r>
            <w:r w:rsidR="00412397" w:rsidRPr="00CD5CBB">
              <w:rPr>
                <w:rFonts w:ascii="SassoonCRInfant" w:hAnsi="SassoonCRInfant"/>
                <w:highlight w:val="yellow"/>
                <w:lang w:val="en-US"/>
              </w:rPr>
              <w:t xml:space="preserve"> (audience and purpose)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D5CBB" w:rsidRDefault="00412397" w:rsidP="00CD5CB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SassoonCRInfant" w:hAnsi="SassoonCRInfant"/>
                <w:bCs/>
              </w:rPr>
            </w:pPr>
            <w:r w:rsidRPr="00CD5CBB">
              <w:rPr>
                <w:rFonts w:ascii="SassoonCRInfant" w:hAnsi="SassoonCRInfant"/>
                <w:bCs/>
                <w:highlight w:val="yellow"/>
              </w:rPr>
              <w:t xml:space="preserve">write an opening paragraph that tells of my reason for writing and </w:t>
            </w:r>
            <w:r w:rsidRPr="00CD5CBB">
              <w:rPr>
                <w:rFonts w:ascii="SassoonCRInfant" w:hAnsi="SassoonCRInfant"/>
                <w:bCs/>
                <w:i/>
                <w:highlight w:val="yellow"/>
              </w:rPr>
              <w:t xml:space="preserve">my </w:t>
            </w:r>
            <w:r w:rsidR="00B8407F" w:rsidRPr="00CD5CBB">
              <w:rPr>
                <w:rFonts w:ascii="SassoonCRInfant" w:hAnsi="SassoonCRInfant"/>
                <w:bCs/>
                <w:highlight w:val="yellow"/>
              </w:rPr>
              <w:t xml:space="preserve"> point of view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412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 xml:space="preserve"> </w:t>
            </w:r>
            <w:proofErr w:type="gramStart"/>
            <w:r w:rsidRPr="00CD5CBB">
              <w:rPr>
                <w:rFonts w:ascii="SassoonCRInfant" w:hAnsi="SassoonCRInfant"/>
                <w:bCs/>
                <w:highlight w:val="yellow"/>
              </w:rPr>
              <w:t>w</w:t>
            </w:r>
            <w:r w:rsidR="003437E2" w:rsidRPr="00CD5CBB">
              <w:rPr>
                <w:rFonts w:ascii="SassoonCRInfant" w:hAnsi="SassoonCRInfant"/>
                <w:bCs/>
                <w:highlight w:val="yellow"/>
              </w:rPr>
              <w:t>rite</w:t>
            </w:r>
            <w:proofErr w:type="gramEnd"/>
            <w:r w:rsidR="003437E2" w:rsidRPr="00CD5CBB">
              <w:rPr>
                <w:rFonts w:ascii="SassoonCRInfant" w:hAnsi="SassoonCRInfant"/>
                <w:bCs/>
                <w:highlight w:val="yellow"/>
              </w:rPr>
              <w:t xml:space="preserve"> </w:t>
            </w:r>
            <w:r w:rsidR="00412397" w:rsidRPr="00CD5CBB">
              <w:rPr>
                <w:rFonts w:ascii="SassoonCRInfant" w:hAnsi="SassoonCRInfant"/>
                <w:bCs/>
                <w:highlight w:val="yellow"/>
              </w:rPr>
              <w:t xml:space="preserve">2 or 3 </w:t>
            </w:r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 paragraphs whic</w:t>
            </w:r>
            <w:r w:rsidR="00412397" w:rsidRPr="00CD5CBB">
              <w:rPr>
                <w:rFonts w:ascii="SassoonCRInfant" w:hAnsi="SassoonCRInfant"/>
                <w:bCs/>
                <w:highlight w:val="yellow"/>
              </w:rPr>
              <w:t xml:space="preserve">h present your points of view using thinking verbs </w:t>
            </w:r>
            <w:proofErr w:type="spellStart"/>
            <w:r w:rsidR="00412397" w:rsidRPr="00CD5CBB">
              <w:rPr>
                <w:rFonts w:ascii="SassoonCRInfant" w:hAnsi="SassoonCRInfant"/>
                <w:bCs/>
                <w:highlight w:val="yellow"/>
              </w:rPr>
              <w:t>eg</w:t>
            </w:r>
            <w:proofErr w:type="spellEnd"/>
            <w:r w:rsidR="00412397" w:rsidRPr="00CD5CBB">
              <w:rPr>
                <w:rFonts w:ascii="SassoonCRInfant" w:hAnsi="SassoonCRInfant"/>
                <w:bCs/>
                <w:highlight w:val="yellow"/>
              </w:rPr>
              <w:t>.</w:t>
            </w:r>
            <w:r w:rsidR="00412397" w:rsidRPr="00CD5CBB">
              <w:rPr>
                <w:rFonts w:ascii="SassoonCRInfant" w:hAnsi="SassoonCRInfant"/>
                <w:bCs/>
                <w:i/>
                <w:highlight w:val="yellow"/>
              </w:rPr>
              <w:t xml:space="preserve"> feel, believe, hope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12397" w:rsidP="004123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 w:rsidRPr="00CD5CBB">
              <w:rPr>
                <w:rFonts w:ascii="SassoonCRInfant" w:hAnsi="SassoonCRInfant"/>
                <w:bCs/>
                <w:highlight w:val="yellow"/>
              </w:rPr>
              <w:t>use</w:t>
            </w:r>
            <w:proofErr w:type="gramEnd"/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 connectives</w:t>
            </w:r>
            <w:r w:rsidR="00013975" w:rsidRPr="00CD5CBB">
              <w:rPr>
                <w:rFonts w:ascii="SassoonCRInfant" w:hAnsi="SassoonCRInfant"/>
                <w:bCs/>
                <w:highlight w:val="yellow"/>
              </w:rPr>
              <w:t>/conjunctions</w:t>
            </w:r>
            <w:r w:rsidRPr="00CD5CBB">
              <w:rPr>
                <w:rFonts w:ascii="SassoonCRInfant" w:hAnsi="SassoonCRInfant"/>
                <w:bCs/>
                <w:highlight w:val="yellow"/>
              </w:rPr>
              <w:t xml:space="preserve"> to join sentences and give points of view</w:t>
            </w:r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 </w:t>
            </w:r>
            <w:proofErr w:type="spellStart"/>
            <w:r w:rsidR="00C22113" w:rsidRPr="00CD5CBB">
              <w:rPr>
                <w:rFonts w:ascii="SassoonCRInfant" w:hAnsi="SassoonCRInfant"/>
                <w:bCs/>
                <w:highlight w:val="yellow"/>
              </w:rPr>
              <w:t>eg</w:t>
            </w:r>
            <w:proofErr w:type="spellEnd"/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. </w:t>
            </w:r>
            <w:r w:rsidRPr="00CD5CBB">
              <w:rPr>
                <w:rFonts w:ascii="SassoonCRInfant" w:hAnsi="SassoonCRInfant"/>
                <w:bCs/>
                <w:i/>
                <w:highlight w:val="yellow"/>
              </w:rPr>
              <w:t>however, yet, as a result of this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AD4BB2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2" w:rsidRDefault="00AD4BB2" w:rsidP="004123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proofErr w:type="gramStart"/>
            <w:r w:rsidRPr="00CD5CBB">
              <w:rPr>
                <w:rFonts w:ascii="SassoonCRInfant" w:hAnsi="SassoonCRInfant"/>
                <w:bCs/>
                <w:highlight w:val="yellow"/>
              </w:rPr>
              <w:t>use</w:t>
            </w:r>
            <w:proofErr w:type="gramEnd"/>
            <w:r w:rsidRPr="00CD5CBB">
              <w:rPr>
                <w:rFonts w:ascii="SassoonCRInfant" w:hAnsi="SassoonCRInfant"/>
                <w:bCs/>
                <w:highlight w:val="yellow"/>
              </w:rPr>
              <w:t xml:space="preserve"> powerful vocabulary to convince the reader you are right </w:t>
            </w:r>
            <w:proofErr w:type="spellStart"/>
            <w:r w:rsidRPr="00CD5CBB">
              <w:rPr>
                <w:rFonts w:ascii="SassoonCRInfant" w:hAnsi="SassoonCRInfant"/>
                <w:bCs/>
                <w:highlight w:val="yellow"/>
              </w:rPr>
              <w:t>eg</w:t>
            </w:r>
            <w:proofErr w:type="spellEnd"/>
            <w:r w:rsidRPr="00CD5CBB">
              <w:rPr>
                <w:rFonts w:ascii="SassoonCRInfant" w:hAnsi="SassoonCRInfant"/>
                <w:bCs/>
                <w:highlight w:val="yellow"/>
              </w:rPr>
              <w:t xml:space="preserve">. </w:t>
            </w:r>
            <w:r w:rsidRPr="00CD5CBB">
              <w:rPr>
                <w:rFonts w:ascii="SassoonCRInfant" w:hAnsi="SassoonCRInfant"/>
                <w:bCs/>
                <w:i/>
                <w:highlight w:val="yellow"/>
              </w:rPr>
              <w:t>probably the best book in the world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CD5CBB">
              <w:rPr>
                <w:rFonts w:ascii="SassoonCRInfant" w:hAnsi="SassoonCRInfant"/>
                <w:bCs/>
                <w:highlight w:val="yellow"/>
              </w:rPr>
              <w:t>write a</w:t>
            </w:r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 fina</w:t>
            </w:r>
            <w:r w:rsidR="00AD4BB2" w:rsidRPr="00CD5CBB">
              <w:rPr>
                <w:rFonts w:ascii="SassoonCRInfant" w:hAnsi="SassoonCRInfant"/>
                <w:bCs/>
                <w:highlight w:val="yellow"/>
              </w:rPr>
              <w:t>l paragraph that rounds up the</w:t>
            </w:r>
            <w:r w:rsidR="00C22113" w:rsidRPr="00CD5CBB">
              <w:rPr>
                <w:rFonts w:ascii="SassoonCRInfant" w:hAnsi="SassoonCRInfant"/>
                <w:bCs/>
                <w:highlight w:val="yellow"/>
              </w:rPr>
              <w:t xml:space="preserve"> main points and links the opening to end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W w:w="11058" w:type="dxa"/>
        <w:tblInd w:w="1459" w:type="dxa"/>
        <w:tblLook w:val="04A0" w:firstRow="1" w:lastRow="0" w:firstColumn="1" w:lastColumn="0" w:noHBand="0" w:noVBand="1"/>
      </w:tblPr>
      <w:tblGrid>
        <w:gridCol w:w="11058"/>
      </w:tblGrid>
      <w:tr w:rsidR="00C22113" w:rsidTr="00CD5CBB">
        <w:tc>
          <w:tcPr>
            <w:tcW w:w="11058" w:type="dxa"/>
          </w:tcPr>
          <w:p w:rsidR="00C22113" w:rsidRDefault="00C22113"/>
          <w:p w:rsidR="005A4E39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</w:t>
            </w:r>
            <w:proofErr w:type="gramStart"/>
            <w:r w:rsidRPr="002F086F">
              <w:rPr>
                <w:b/>
                <w:color w:val="FF0000"/>
                <w:sz w:val="24"/>
                <w:szCs w:val="24"/>
              </w:rPr>
              <w:t>…</w:t>
            </w:r>
            <w:proofErr w:type="gramEnd"/>
          </w:p>
          <w:p w:rsidR="005A4E39" w:rsidRDefault="005A4E39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 w:rsidR="002F086F"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2F086F" w:rsidRDefault="002F086F">
            <w:pPr>
              <w:rPr>
                <w:sz w:val="18"/>
                <w:szCs w:val="18"/>
              </w:rPr>
            </w:pPr>
          </w:p>
          <w:p w:rsidR="00CA0383" w:rsidRDefault="00CA0383">
            <w:pPr>
              <w:rPr>
                <w:sz w:val="18"/>
                <w:szCs w:val="18"/>
              </w:rPr>
            </w:pPr>
          </w:p>
          <w:p w:rsidR="00CA0383" w:rsidRPr="002F086F" w:rsidRDefault="00CA0383">
            <w:pPr>
              <w:rPr>
                <w:sz w:val="18"/>
                <w:szCs w:val="18"/>
              </w:rPr>
            </w:pPr>
          </w:p>
          <w:p w:rsidR="002F086F" w:rsidRDefault="002F086F">
            <w:pPr>
              <w:rPr>
                <w:b/>
                <w:sz w:val="22"/>
                <w:szCs w:val="22"/>
              </w:rPr>
            </w:pPr>
          </w:p>
          <w:p w:rsidR="00E97CE7" w:rsidRPr="005A4E39" w:rsidRDefault="00E97CE7">
            <w:pPr>
              <w:rPr>
                <w:b/>
                <w:sz w:val="22"/>
                <w:szCs w:val="22"/>
              </w:rPr>
            </w:pPr>
          </w:p>
        </w:tc>
      </w:tr>
      <w:tr w:rsidR="00CD5CBB" w:rsidTr="00CD5CBB">
        <w:trPr>
          <w:trHeight w:val="2140"/>
        </w:trPr>
        <w:tc>
          <w:tcPr>
            <w:tcW w:w="11058" w:type="dxa"/>
          </w:tcPr>
          <w:p w:rsidR="00CD5CBB" w:rsidRDefault="00CD5CBB"/>
          <w:p w:rsidR="00CD5CBB" w:rsidRPr="002F086F" w:rsidRDefault="00CD5CBB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</w:p>
          <w:p w:rsidR="00CD5CBB" w:rsidRDefault="00CD5CBB" w:rsidP="002F086F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CD5CBB" w:rsidRDefault="00CD5CBB"/>
        </w:tc>
      </w:tr>
    </w:tbl>
    <w:p w:rsidR="001570CC" w:rsidRDefault="00CD5CBB" w:rsidP="00CD5CBB">
      <w:pPr>
        <w:jc w:val="center"/>
      </w:pPr>
      <w:r w:rsidRPr="00A03BC0">
        <w:rPr>
          <w:noProof/>
        </w:rPr>
        <w:lastRenderedPageBreak/>
        <w:drawing>
          <wp:inline distT="0" distB="0" distL="0" distR="0" wp14:anchorId="79B1A898" wp14:editId="2F9DD1BF">
            <wp:extent cx="7873337" cy="590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9237" cy="590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0CC" w:rsidSect="00CD5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13975"/>
    <w:rsid w:val="000E5DC5"/>
    <w:rsid w:val="00102394"/>
    <w:rsid w:val="00134479"/>
    <w:rsid w:val="001570CC"/>
    <w:rsid w:val="00204D0A"/>
    <w:rsid w:val="002561E4"/>
    <w:rsid w:val="002D7EB1"/>
    <w:rsid w:val="002F086F"/>
    <w:rsid w:val="0031613A"/>
    <w:rsid w:val="003437E2"/>
    <w:rsid w:val="00412397"/>
    <w:rsid w:val="005A4E39"/>
    <w:rsid w:val="00692BF1"/>
    <w:rsid w:val="0076439C"/>
    <w:rsid w:val="009664E0"/>
    <w:rsid w:val="00AD4BB2"/>
    <w:rsid w:val="00B8407F"/>
    <w:rsid w:val="00B95E5D"/>
    <w:rsid w:val="00BA11C2"/>
    <w:rsid w:val="00BF791A"/>
    <w:rsid w:val="00C22113"/>
    <w:rsid w:val="00CA0383"/>
    <w:rsid w:val="00CD5CBB"/>
    <w:rsid w:val="00E97CE7"/>
    <w:rsid w:val="00EB2203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7DDC3-4EF8-4746-B083-4F200E6E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35EF-B81D-4824-BA13-81D1B28D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2063C-D792-43FA-B5D9-35FB7BAA3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Laura McLuckie</cp:lastModifiedBy>
  <cp:revision>2</cp:revision>
  <cp:lastPrinted>2019-01-02T19:28:00Z</cp:lastPrinted>
  <dcterms:created xsi:type="dcterms:W3CDTF">2021-02-05T08:37:00Z</dcterms:created>
  <dcterms:modified xsi:type="dcterms:W3CDTF">2021-02-05T08:37:00Z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