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E0" w:rsidRDefault="00002E1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83A414" wp14:editId="083A720E">
                <wp:simplePos x="0" y="0"/>
                <wp:positionH relativeFrom="column">
                  <wp:posOffset>3343275</wp:posOffset>
                </wp:positionH>
                <wp:positionV relativeFrom="paragraph">
                  <wp:posOffset>7791450</wp:posOffset>
                </wp:positionV>
                <wp:extent cx="3533775" cy="21812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5D7" w:rsidRDefault="003C75D7" w:rsidP="003C75D7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bookmarkStart w:id="0" w:name="_GoBack"/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 xml:space="preserve"> </w:t>
                            </w:r>
                            <w:r w:rsidR="00255A5D">
                              <w:rPr>
                                <w:rFonts w:ascii="Bradley Hand ITC" w:hAnsi="Bradley Hand ITC"/>
                                <w:b/>
                              </w:rPr>
                              <w:t>P.6/7 and P.7 Share their Learning</w:t>
                            </w:r>
                          </w:p>
                          <w:p w:rsidR="00255A5D" w:rsidRDefault="00255A5D" w:rsidP="003C75D7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</w:rPr>
                            </w:pPr>
                            <w:r w:rsidRPr="00255A5D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</w:rPr>
                              <w:t xml:space="preserve">Thank you to P.6/7 and P.7 for sharing their learning from their Decades project. </w:t>
                            </w:r>
                          </w:p>
                          <w:p w:rsidR="00255A5D" w:rsidRPr="00255A5D" w:rsidRDefault="00255A5D" w:rsidP="003C75D7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</w:rPr>
                            </w:pPr>
                            <w:r w:rsidRPr="00255A5D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</w:rPr>
                              <w:t xml:space="preserve">Parents were very impressed by their effort and by the high standard of their presentation. </w:t>
                            </w:r>
                            <w:proofErr w:type="gramStart"/>
                            <w:r w:rsidRPr="00255A5D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</w:rPr>
                              <w:t>Staff across the school were</w:t>
                            </w:r>
                            <w:proofErr w:type="gramEnd"/>
                            <w:r w:rsidRPr="00255A5D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</w:rPr>
                              <w:t xml:space="preserve"> interviewed about their experience of different decades often with humorous results. I particularly enjoyed my private viewing of the dances from each decade where P.7 demonstrated dances from the Jive to the slosh, Macarena and the Cha-cha slide. Well done P.7 – relevant learning at its best! 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63.25pt;margin-top:613.5pt;width:278.25pt;height:171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" fillcolor="white [3201]" strokeweight=".5pt">
                <v:textbox>
                  <w:txbxContent>
                    <w:p w:rsidR="003C75D7" w:rsidRDefault="003C75D7" w:rsidP="003C75D7">
                      <w:pPr>
                        <w:jc w:val="center"/>
                        <w:rPr>
                          <w:rFonts w:ascii="Bradley Hand ITC" w:hAnsi="Bradley Hand ITC"/>
                          <w:b/>
                        </w:rPr>
                      </w:pPr>
                      <w:bookmarkStart w:id="1" w:name="_GoBack"/>
                      <w:r>
                        <w:rPr>
                          <w:rFonts w:ascii="Bradley Hand ITC" w:hAnsi="Bradley Hand ITC"/>
                          <w:b/>
                        </w:rPr>
                        <w:t xml:space="preserve"> </w:t>
                      </w:r>
                      <w:r w:rsidR="00255A5D">
                        <w:rPr>
                          <w:rFonts w:ascii="Bradley Hand ITC" w:hAnsi="Bradley Hand ITC"/>
                          <w:b/>
                        </w:rPr>
                        <w:t>P.6/7 and P.7 Share their Learning</w:t>
                      </w:r>
                    </w:p>
                    <w:p w:rsidR="00255A5D" w:rsidRDefault="00255A5D" w:rsidP="003C75D7">
                      <w:pPr>
                        <w:jc w:val="center"/>
                        <w:rPr>
                          <w:rFonts w:ascii="Bradley Hand ITC" w:hAnsi="Bradley Hand ITC"/>
                          <w:b/>
                          <w:sz w:val="20"/>
                          <w:szCs w:val="20"/>
                        </w:rPr>
                      </w:pPr>
                      <w:r w:rsidRPr="00255A5D">
                        <w:rPr>
                          <w:rFonts w:ascii="Bradley Hand ITC" w:hAnsi="Bradley Hand ITC"/>
                          <w:b/>
                          <w:sz w:val="20"/>
                          <w:szCs w:val="20"/>
                        </w:rPr>
                        <w:t xml:space="preserve">Thank you to P.6/7 and P.7 for sharing their learning from their Decades project. </w:t>
                      </w:r>
                    </w:p>
                    <w:p w:rsidR="00255A5D" w:rsidRPr="00255A5D" w:rsidRDefault="00255A5D" w:rsidP="003C75D7">
                      <w:pPr>
                        <w:jc w:val="center"/>
                        <w:rPr>
                          <w:rFonts w:ascii="Bradley Hand ITC" w:hAnsi="Bradley Hand ITC"/>
                          <w:b/>
                          <w:sz w:val="20"/>
                          <w:szCs w:val="20"/>
                        </w:rPr>
                      </w:pPr>
                      <w:r w:rsidRPr="00255A5D">
                        <w:rPr>
                          <w:rFonts w:ascii="Bradley Hand ITC" w:hAnsi="Bradley Hand ITC"/>
                          <w:b/>
                          <w:sz w:val="20"/>
                          <w:szCs w:val="20"/>
                        </w:rPr>
                        <w:t xml:space="preserve">Parents were very impressed by their effort and by the high standard of their presentation. </w:t>
                      </w:r>
                      <w:proofErr w:type="gramStart"/>
                      <w:r w:rsidRPr="00255A5D">
                        <w:rPr>
                          <w:rFonts w:ascii="Bradley Hand ITC" w:hAnsi="Bradley Hand ITC"/>
                          <w:b/>
                          <w:sz w:val="20"/>
                          <w:szCs w:val="20"/>
                        </w:rPr>
                        <w:t>Staff across the school were</w:t>
                      </w:r>
                      <w:proofErr w:type="gramEnd"/>
                      <w:r w:rsidRPr="00255A5D">
                        <w:rPr>
                          <w:rFonts w:ascii="Bradley Hand ITC" w:hAnsi="Bradley Hand ITC"/>
                          <w:b/>
                          <w:sz w:val="20"/>
                          <w:szCs w:val="20"/>
                        </w:rPr>
                        <w:t xml:space="preserve"> interviewed about their experience of different decades often with humorous results. I particularly enjoyed my private viewing of the dances from each decade where P.7 demonstrated dances from the Jive to the slosh, Macarena and the Cha-cha slide. Well done P.7 – relevant learning at its best! 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FC61DD" wp14:editId="2742FA28">
                <wp:simplePos x="0" y="0"/>
                <wp:positionH relativeFrom="column">
                  <wp:posOffset>-209550</wp:posOffset>
                </wp:positionH>
                <wp:positionV relativeFrom="paragraph">
                  <wp:posOffset>3238500</wp:posOffset>
                </wp:positionV>
                <wp:extent cx="3305175" cy="65151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651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526" w:rsidRDefault="00AD2526" w:rsidP="00AD2526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3C75D7">
                              <w:rPr>
                                <w:rFonts w:ascii="Bradley Hand ITC" w:hAnsi="Bradley Hand ITC"/>
                                <w:b/>
                              </w:rPr>
                              <w:t>Nursery Nativity</w:t>
                            </w:r>
                          </w:p>
                          <w:p w:rsidR="00AD2526" w:rsidRDefault="00AD2526" w:rsidP="00EC5B1A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>Our Nursery children performed their Nativity with</w:t>
                            </w:r>
                            <w:r w:rsidR="00EC5B1A">
                              <w:rPr>
                                <w:rFonts w:ascii="Bradley Hand ITC" w:hAnsi="Bradley Hand ITC"/>
                                <w:b/>
                              </w:rPr>
                              <w:t xml:space="preserve"> </w:t>
                            </w:r>
                            <w:r w:rsidR="00255A5D">
                              <w:rPr>
                                <w:rFonts w:ascii="Bradley Hand ITC" w:hAnsi="Bradley Hand ITC"/>
                                <w:b/>
                              </w:rPr>
                              <w:t>c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>onfidence and enthusiasm for parents and families on Thursday, 18</w:t>
                            </w:r>
                            <w:r w:rsidRPr="003C75D7">
                              <w:rPr>
                                <w:rFonts w:ascii="Bradley Hand ITC" w:hAnsi="Bradley Hand ITC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 xml:space="preserve"> December to rave reviews from the audience. Mrs. Sutherland, Mrs. Morrell and Miss Rae would like to give all the boys and girls a big</w:t>
                            </w:r>
                          </w:p>
                          <w:p w:rsidR="00AD2526" w:rsidRDefault="00AD2526" w:rsidP="00AD2526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 xml:space="preserve"> ‘</w:t>
                            </w:r>
                            <w:proofErr w:type="gramStart"/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>thumbs</w:t>
                            </w:r>
                            <w:proofErr w:type="gramEnd"/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 xml:space="preserve"> up’ </w:t>
                            </w:r>
                          </w:p>
                          <w:p w:rsidR="00AD2526" w:rsidRDefault="00EC5B1A" w:rsidP="00AD2526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>f</w:t>
                            </w:r>
                            <w:r w:rsidR="00AD2526">
                              <w:rPr>
                                <w:rFonts w:ascii="Bradley Hand ITC" w:hAnsi="Bradley Hand ITC"/>
                                <w:b/>
                              </w:rPr>
                              <w:t>or</w:t>
                            </w:r>
                            <w:proofErr w:type="gramEnd"/>
                            <w:r w:rsidR="00AD2526">
                              <w:rPr>
                                <w:rFonts w:ascii="Bradley Hand ITC" w:hAnsi="Bradley Hand ITC"/>
                                <w:b/>
                              </w:rPr>
                              <w:t xml:space="preserve"> a brilliant performance!</w:t>
                            </w:r>
                          </w:p>
                          <w:p w:rsidR="00255A5D" w:rsidRDefault="00255A5D" w:rsidP="00AD2526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>Mrs. Ferguson and I would like to thank all Nursery staf</w:t>
                            </w:r>
                            <w:r w:rsidR="00EC5B1A">
                              <w:rPr>
                                <w:rFonts w:ascii="Bradley Hand ITC" w:hAnsi="Bradley Hand ITC"/>
                                <w:b/>
                              </w:rPr>
                              <w:t>f for all of their hard work in organising</w:t>
                            </w:r>
                          </w:p>
                          <w:p w:rsidR="00AD2526" w:rsidRPr="003C75D7" w:rsidRDefault="00AD2526" w:rsidP="00AD2526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12A5E" wp14:editId="0BF3264D">
                                  <wp:extent cx="1866900" cy="1541893"/>
                                  <wp:effectExtent l="0" t="0" r="0" b="127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ativity 1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6900" cy="15418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 xml:space="preserve"> </w:t>
                            </w:r>
                          </w:p>
                          <w:p w:rsidR="007D0426" w:rsidRDefault="00AD2526" w:rsidP="00AD2526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AD2526">
                              <w:rPr>
                                <w:rFonts w:ascii="Bradley Hand ITC" w:hAnsi="Bradley Hand ITC"/>
                                <w:b/>
                              </w:rPr>
                              <w:t xml:space="preserve">Many thanks to the Parent Council who financed two visits from ‘Magic </w:t>
                            </w:r>
                            <w:proofErr w:type="gramStart"/>
                            <w:r w:rsidRPr="00AD2526">
                              <w:rPr>
                                <w:rFonts w:ascii="Bradley Hand ITC" w:hAnsi="Bradley Hand ITC"/>
                                <w:b/>
                              </w:rPr>
                              <w:t>Mac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>’ .</w:t>
                            </w:r>
                            <w:proofErr w:type="gramEnd"/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 xml:space="preserve"> Nursery children and </w:t>
                            </w:r>
                            <w:proofErr w:type="gramStart"/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>staff  were</w:t>
                            </w:r>
                            <w:proofErr w:type="gramEnd"/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 xml:space="preserve"> laughing at his Christmas magic tricks and thoroughly enjoyed their special visit from Paul – Santa’s polar bear.</w:t>
                            </w:r>
                          </w:p>
                          <w:p w:rsidR="00AD2526" w:rsidRPr="00AD2526" w:rsidRDefault="00AD2526" w:rsidP="00AD2526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>Thank you also to all Nursery parents who donated prizes for the raffle. This added an extra dimension to the Nursery Nativity.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16.5pt;margin-top:255pt;width:260.25pt;height:5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" fillcolor="white [3201]" strokeweight=".5pt">
                <v:textbox>
                  <w:txbxContent>
                    <w:p w:rsidR="00AD2526" w:rsidRDefault="00AD2526" w:rsidP="00AD2526">
                      <w:pPr>
                        <w:jc w:val="center"/>
                        <w:rPr>
                          <w:rFonts w:ascii="Bradley Hand ITC" w:hAnsi="Bradley Hand ITC"/>
                          <w:b/>
                        </w:rPr>
                      </w:pPr>
                      <w:r w:rsidRPr="003C75D7">
                        <w:rPr>
                          <w:rFonts w:ascii="Bradley Hand ITC" w:hAnsi="Bradley Hand ITC"/>
                          <w:b/>
                        </w:rPr>
                        <w:t>Nursery Nativity</w:t>
                      </w:r>
                    </w:p>
                    <w:p w:rsidR="00AD2526" w:rsidRDefault="00AD2526" w:rsidP="00EC5B1A">
                      <w:pPr>
                        <w:jc w:val="center"/>
                        <w:rPr>
                          <w:rFonts w:ascii="Bradley Hand ITC" w:hAnsi="Bradley Hand ITC"/>
                          <w:b/>
                        </w:rPr>
                      </w:pPr>
                      <w:r>
                        <w:rPr>
                          <w:rFonts w:ascii="Bradley Hand ITC" w:hAnsi="Bradley Hand ITC"/>
                          <w:b/>
                        </w:rPr>
                        <w:t>Our Nursery children performed their Nativity with</w:t>
                      </w:r>
                      <w:r w:rsidR="00EC5B1A">
                        <w:rPr>
                          <w:rFonts w:ascii="Bradley Hand ITC" w:hAnsi="Bradley Hand ITC"/>
                          <w:b/>
                        </w:rPr>
                        <w:t xml:space="preserve"> </w:t>
                      </w:r>
                      <w:r w:rsidR="00255A5D">
                        <w:rPr>
                          <w:rFonts w:ascii="Bradley Hand ITC" w:hAnsi="Bradley Hand ITC"/>
                          <w:b/>
                        </w:rPr>
                        <w:t>c</w:t>
                      </w:r>
                      <w:r>
                        <w:rPr>
                          <w:rFonts w:ascii="Bradley Hand ITC" w:hAnsi="Bradley Hand ITC"/>
                          <w:b/>
                        </w:rPr>
                        <w:t>onfidence and enthusiasm for parents and families on Thursday, 18</w:t>
                      </w:r>
                      <w:r w:rsidRPr="003C75D7">
                        <w:rPr>
                          <w:rFonts w:ascii="Bradley Hand ITC" w:hAnsi="Bradley Hand ITC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Bradley Hand ITC" w:hAnsi="Bradley Hand ITC"/>
                          <w:b/>
                        </w:rPr>
                        <w:t xml:space="preserve"> December to rave reviews from the audience. Mrs. Sutherland, Mrs. Morrell and Miss Rae would like to give all the boys and girls a big</w:t>
                      </w:r>
                    </w:p>
                    <w:p w:rsidR="00AD2526" w:rsidRDefault="00AD2526" w:rsidP="00AD2526">
                      <w:pPr>
                        <w:jc w:val="center"/>
                        <w:rPr>
                          <w:rFonts w:ascii="Bradley Hand ITC" w:hAnsi="Bradley Hand ITC"/>
                          <w:b/>
                        </w:rPr>
                      </w:pPr>
                      <w:r>
                        <w:rPr>
                          <w:rFonts w:ascii="Bradley Hand ITC" w:hAnsi="Bradley Hand ITC"/>
                          <w:b/>
                        </w:rPr>
                        <w:t xml:space="preserve"> ‘</w:t>
                      </w:r>
                      <w:proofErr w:type="gramStart"/>
                      <w:r>
                        <w:rPr>
                          <w:rFonts w:ascii="Bradley Hand ITC" w:hAnsi="Bradley Hand ITC"/>
                          <w:b/>
                        </w:rPr>
                        <w:t>thumbs</w:t>
                      </w:r>
                      <w:proofErr w:type="gramEnd"/>
                      <w:r>
                        <w:rPr>
                          <w:rFonts w:ascii="Bradley Hand ITC" w:hAnsi="Bradley Hand ITC"/>
                          <w:b/>
                        </w:rPr>
                        <w:t xml:space="preserve"> up’ </w:t>
                      </w:r>
                    </w:p>
                    <w:p w:rsidR="00AD2526" w:rsidRDefault="00EC5B1A" w:rsidP="00AD2526">
                      <w:pPr>
                        <w:jc w:val="center"/>
                        <w:rPr>
                          <w:rFonts w:ascii="Bradley Hand ITC" w:hAnsi="Bradley Hand ITC"/>
                          <w:b/>
                        </w:rPr>
                      </w:pPr>
                      <w:proofErr w:type="gramStart"/>
                      <w:r>
                        <w:rPr>
                          <w:rFonts w:ascii="Bradley Hand ITC" w:hAnsi="Bradley Hand ITC"/>
                          <w:b/>
                        </w:rPr>
                        <w:t>f</w:t>
                      </w:r>
                      <w:r w:rsidR="00AD2526">
                        <w:rPr>
                          <w:rFonts w:ascii="Bradley Hand ITC" w:hAnsi="Bradley Hand ITC"/>
                          <w:b/>
                        </w:rPr>
                        <w:t>or</w:t>
                      </w:r>
                      <w:proofErr w:type="gramEnd"/>
                      <w:r w:rsidR="00AD2526">
                        <w:rPr>
                          <w:rFonts w:ascii="Bradley Hand ITC" w:hAnsi="Bradley Hand ITC"/>
                          <w:b/>
                        </w:rPr>
                        <w:t xml:space="preserve"> a brilliant performance!</w:t>
                      </w:r>
                    </w:p>
                    <w:p w:rsidR="00255A5D" w:rsidRDefault="00255A5D" w:rsidP="00AD2526">
                      <w:pPr>
                        <w:jc w:val="center"/>
                        <w:rPr>
                          <w:rFonts w:ascii="Bradley Hand ITC" w:hAnsi="Bradley Hand ITC"/>
                          <w:b/>
                        </w:rPr>
                      </w:pPr>
                      <w:r>
                        <w:rPr>
                          <w:rFonts w:ascii="Bradley Hand ITC" w:hAnsi="Bradley Hand ITC"/>
                          <w:b/>
                        </w:rPr>
                        <w:t>Mrs. Ferguson and I would like to thank all Nursery staf</w:t>
                      </w:r>
                      <w:r w:rsidR="00EC5B1A">
                        <w:rPr>
                          <w:rFonts w:ascii="Bradley Hand ITC" w:hAnsi="Bradley Hand ITC"/>
                          <w:b/>
                        </w:rPr>
                        <w:t>f for all of their hard work in organising</w:t>
                      </w:r>
                    </w:p>
                    <w:p w:rsidR="00AD2526" w:rsidRPr="003C75D7" w:rsidRDefault="00AD2526" w:rsidP="00AD2526">
                      <w:pPr>
                        <w:jc w:val="center"/>
                        <w:rPr>
                          <w:rFonts w:ascii="Bradley Hand ITC" w:hAnsi="Bradley Hand ITC"/>
                          <w:b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31F12A5E" wp14:editId="0BF3264D">
                            <wp:extent cx="1866900" cy="1541893"/>
                            <wp:effectExtent l="0" t="0" r="0" b="127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ativity 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6900" cy="15418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Bradley Hand ITC" w:hAnsi="Bradley Hand ITC"/>
                          <w:b/>
                        </w:rPr>
                        <w:t xml:space="preserve"> </w:t>
                      </w:r>
                    </w:p>
                    <w:p w:rsidR="007D0426" w:rsidRDefault="00AD2526" w:rsidP="00AD2526">
                      <w:pPr>
                        <w:jc w:val="center"/>
                        <w:rPr>
                          <w:rFonts w:ascii="Bradley Hand ITC" w:hAnsi="Bradley Hand ITC"/>
                          <w:b/>
                        </w:rPr>
                      </w:pPr>
                      <w:r w:rsidRPr="00AD2526">
                        <w:rPr>
                          <w:rFonts w:ascii="Bradley Hand ITC" w:hAnsi="Bradley Hand ITC"/>
                          <w:b/>
                        </w:rPr>
                        <w:t xml:space="preserve">Many thanks to the Parent Council who financed two visits from ‘Magic </w:t>
                      </w:r>
                      <w:proofErr w:type="gramStart"/>
                      <w:r w:rsidRPr="00AD2526">
                        <w:rPr>
                          <w:rFonts w:ascii="Bradley Hand ITC" w:hAnsi="Bradley Hand ITC"/>
                          <w:b/>
                        </w:rPr>
                        <w:t>Mac</w:t>
                      </w:r>
                      <w:r>
                        <w:rPr>
                          <w:rFonts w:ascii="Bradley Hand ITC" w:hAnsi="Bradley Hand ITC"/>
                          <w:b/>
                        </w:rPr>
                        <w:t>’ .</w:t>
                      </w:r>
                      <w:proofErr w:type="gramEnd"/>
                      <w:r>
                        <w:rPr>
                          <w:rFonts w:ascii="Bradley Hand ITC" w:hAnsi="Bradley Hand ITC"/>
                          <w:b/>
                        </w:rPr>
                        <w:t xml:space="preserve"> Nursery children and </w:t>
                      </w:r>
                      <w:proofErr w:type="gramStart"/>
                      <w:r>
                        <w:rPr>
                          <w:rFonts w:ascii="Bradley Hand ITC" w:hAnsi="Bradley Hand ITC"/>
                          <w:b/>
                        </w:rPr>
                        <w:t>staff  were</w:t>
                      </w:r>
                      <w:proofErr w:type="gramEnd"/>
                      <w:r>
                        <w:rPr>
                          <w:rFonts w:ascii="Bradley Hand ITC" w:hAnsi="Bradley Hand ITC"/>
                          <w:b/>
                        </w:rPr>
                        <w:t xml:space="preserve"> laughing at his Christmas magic tricks and thoroughly enjoyed their special visit from Paul – Santa’s polar bear.</w:t>
                      </w:r>
                    </w:p>
                    <w:p w:rsidR="00AD2526" w:rsidRPr="00AD2526" w:rsidRDefault="00AD2526" w:rsidP="00AD2526">
                      <w:pPr>
                        <w:jc w:val="center"/>
                        <w:rPr>
                          <w:rFonts w:ascii="Bradley Hand ITC" w:hAnsi="Bradley Hand ITC"/>
                          <w:b/>
                        </w:rPr>
                      </w:pPr>
                      <w:r>
                        <w:rPr>
                          <w:rFonts w:ascii="Bradley Hand ITC" w:hAnsi="Bradley Hand ITC"/>
                          <w:b/>
                        </w:rPr>
                        <w:t>Thank you also to all Nursery parents who donated prizes for the raffle. This added an extra dimension to the Nursery Nativity.</w:t>
                      </w:r>
                    </w:p>
                  </w:txbxContent>
                </v:textbox>
              </v:shape>
            </w:pict>
          </mc:Fallback>
        </mc:AlternateContent>
      </w:r>
      <w:r w:rsidR="003C75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84615C" wp14:editId="0F97CD62">
                <wp:simplePos x="0" y="0"/>
                <wp:positionH relativeFrom="column">
                  <wp:posOffset>3343275</wp:posOffset>
                </wp:positionH>
                <wp:positionV relativeFrom="paragraph">
                  <wp:posOffset>3305175</wp:posOffset>
                </wp:positionV>
                <wp:extent cx="3505200" cy="44196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441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426" w:rsidRDefault="003C75D7" w:rsidP="00A92C50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Enterprise Champions</w:t>
                            </w:r>
                          </w:p>
                          <w:p w:rsidR="003C75D7" w:rsidRPr="00255A5D" w:rsidRDefault="003C75D7" w:rsidP="00A92C50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255A5D">
                              <w:rPr>
                                <w:rFonts w:ascii="Bradley Hand ITC" w:hAnsi="Bradley Hand ITC"/>
                                <w:b/>
                              </w:rPr>
                              <w:t>It’s official! P.3/4 and P.4 are our Christmas Enterprise Champions, raising more money than ever before through their hard work!</w:t>
                            </w:r>
                            <w:r w:rsidR="00255A5D" w:rsidRPr="00255A5D">
                              <w:rPr>
                                <w:rFonts w:ascii="Bradley Hand ITC" w:hAnsi="Bradley Hand ITC"/>
                                <w:b/>
                              </w:rPr>
                              <w:t xml:space="preserve"> A grand total of £753.13 was raised – thank you to parents for your generosity!</w:t>
                            </w:r>
                          </w:p>
                          <w:p w:rsidR="003C75D7" w:rsidRPr="00255A5D" w:rsidRDefault="003C75D7" w:rsidP="00A92C50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255A5D">
                              <w:rPr>
                                <w:rFonts w:ascii="Bradley Hand ITC" w:hAnsi="Bradley Hand ITC"/>
                                <w:b/>
                              </w:rPr>
                              <w:t xml:space="preserve">As you know they recorded a Christmas CD, sold Christmas decorations and home baking and performed for shoppers at Asda. </w:t>
                            </w:r>
                          </w:p>
                          <w:p w:rsidR="003C75D7" w:rsidRPr="00255A5D" w:rsidRDefault="003C75D7" w:rsidP="00A92C50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255A5D">
                              <w:rPr>
                                <w:rFonts w:ascii="Bradley Hand ITC" w:hAnsi="Bradley Hand ITC"/>
                                <w:b/>
                              </w:rPr>
                              <w:t xml:space="preserve">Mrs. Balfour and Miss Henderson are extremely proud of their Christmas Superstars. </w:t>
                            </w:r>
                          </w:p>
                          <w:p w:rsidR="003C75D7" w:rsidRPr="00255A5D" w:rsidRDefault="003C75D7" w:rsidP="00A92C50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255A5D">
                              <w:rPr>
                                <w:rFonts w:ascii="Bradley Hand ITC" w:hAnsi="Bradley Hand ITC"/>
                                <w:b/>
                              </w:rPr>
                              <w:t>I know which CD I will be playing on Christmas morning!</w:t>
                            </w:r>
                          </w:p>
                          <w:p w:rsidR="003C75D7" w:rsidRPr="003C75D7" w:rsidRDefault="003C75D7" w:rsidP="00A92C50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469068D7" wp14:editId="2D12DAC5">
                                  <wp:extent cx="1238250" cy="1194911"/>
                                  <wp:effectExtent l="0" t="0" r="0" b="571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ristmas Enterprise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8250" cy="11949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63.25pt;margin-top:260.25pt;width:276pt;height:34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" fillcolor="white [3201]" strokeweight=".5pt">
                <v:textbox>
                  <w:txbxContent>
                    <w:p w:rsidR="007D0426" w:rsidRDefault="003C75D7" w:rsidP="00A92C50">
                      <w:pPr>
                        <w:jc w:val="center"/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Enterprise Champions</w:t>
                      </w:r>
                    </w:p>
                    <w:p w:rsidR="003C75D7" w:rsidRPr="00255A5D" w:rsidRDefault="003C75D7" w:rsidP="00A92C50">
                      <w:pPr>
                        <w:jc w:val="center"/>
                        <w:rPr>
                          <w:rFonts w:ascii="Bradley Hand ITC" w:hAnsi="Bradley Hand ITC"/>
                          <w:b/>
                        </w:rPr>
                      </w:pPr>
                      <w:r w:rsidRPr="00255A5D">
                        <w:rPr>
                          <w:rFonts w:ascii="Bradley Hand ITC" w:hAnsi="Bradley Hand ITC"/>
                          <w:b/>
                        </w:rPr>
                        <w:t>It’s official! P.3/4 and P.4 are our Christmas Enterprise Champions, raising more money than ever before through their hard work!</w:t>
                      </w:r>
                      <w:r w:rsidR="00255A5D" w:rsidRPr="00255A5D">
                        <w:rPr>
                          <w:rFonts w:ascii="Bradley Hand ITC" w:hAnsi="Bradley Hand ITC"/>
                          <w:b/>
                        </w:rPr>
                        <w:t xml:space="preserve"> A grand total of £753.13 was raised – thank you to parents for your generosity!</w:t>
                      </w:r>
                    </w:p>
                    <w:p w:rsidR="003C75D7" w:rsidRPr="00255A5D" w:rsidRDefault="003C75D7" w:rsidP="00A92C50">
                      <w:pPr>
                        <w:jc w:val="center"/>
                        <w:rPr>
                          <w:rFonts w:ascii="Bradley Hand ITC" w:hAnsi="Bradley Hand ITC"/>
                          <w:b/>
                        </w:rPr>
                      </w:pPr>
                      <w:r w:rsidRPr="00255A5D">
                        <w:rPr>
                          <w:rFonts w:ascii="Bradley Hand ITC" w:hAnsi="Bradley Hand ITC"/>
                          <w:b/>
                        </w:rPr>
                        <w:t xml:space="preserve">As you know they recorded a Christmas CD, sold Christmas decorations and home baking and performed for shoppers at Asda. </w:t>
                      </w:r>
                    </w:p>
                    <w:p w:rsidR="003C75D7" w:rsidRPr="00255A5D" w:rsidRDefault="003C75D7" w:rsidP="00A92C50">
                      <w:pPr>
                        <w:jc w:val="center"/>
                        <w:rPr>
                          <w:rFonts w:ascii="Bradley Hand ITC" w:hAnsi="Bradley Hand ITC"/>
                          <w:b/>
                        </w:rPr>
                      </w:pPr>
                      <w:r w:rsidRPr="00255A5D">
                        <w:rPr>
                          <w:rFonts w:ascii="Bradley Hand ITC" w:hAnsi="Bradley Hand ITC"/>
                          <w:b/>
                        </w:rPr>
                        <w:t xml:space="preserve">Mrs. Balfour and Miss Henderson are extremely proud of their Christmas Superstars. </w:t>
                      </w:r>
                    </w:p>
                    <w:p w:rsidR="003C75D7" w:rsidRPr="00255A5D" w:rsidRDefault="003C75D7" w:rsidP="00A92C50">
                      <w:pPr>
                        <w:jc w:val="center"/>
                        <w:rPr>
                          <w:rFonts w:ascii="Bradley Hand ITC" w:hAnsi="Bradley Hand ITC"/>
                          <w:b/>
                        </w:rPr>
                      </w:pPr>
                      <w:r w:rsidRPr="00255A5D">
                        <w:rPr>
                          <w:rFonts w:ascii="Bradley Hand ITC" w:hAnsi="Bradley Hand ITC"/>
                          <w:b/>
                        </w:rPr>
                        <w:t>I know which CD I will be playing on Christmas morning!</w:t>
                      </w:r>
                    </w:p>
                    <w:p w:rsidR="003C75D7" w:rsidRPr="003C75D7" w:rsidRDefault="003C75D7" w:rsidP="00A92C50">
                      <w:pPr>
                        <w:jc w:val="center"/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3FA777E5" wp14:editId="16AF558D">
                            <wp:extent cx="1238250" cy="1194911"/>
                            <wp:effectExtent l="0" t="0" r="0" b="571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ristmas Enterprise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8250" cy="11949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92C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AEDC9A" wp14:editId="4851DC08">
                <wp:simplePos x="0" y="0"/>
                <wp:positionH relativeFrom="column">
                  <wp:posOffset>5562600</wp:posOffset>
                </wp:positionH>
                <wp:positionV relativeFrom="paragraph">
                  <wp:posOffset>2076450</wp:posOffset>
                </wp:positionV>
                <wp:extent cx="1190625" cy="8191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C50" w:rsidRDefault="00A92C5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08DFF8F" wp14:editId="3291DC54">
                                  <wp:extent cx="853440" cy="721360"/>
                                  <wp:effectExtent l="0" t="0" r="3810" b="254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ristmas Candle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3440" cy="721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8" type="#_x0000_t202" style="position:absolute;margin-left:438pt;margin-top:163.5pt;width:93.75pt;height:6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" fillcolor="white [3201]" strokeweight=".5pt">
                <v:textbox>
                  <w:txbxContent>
                    <w:p w:rsidR="00A92C50" w:rsidRDefault="00A92C5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81FCB5D" wp14:editId="06C99810">
                            <wp:extent cx="853440" cy="721360"/>
                            <wp:effectExtent l="0" t="0" r="3810" b="254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ristmas Candle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3440" cy="721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92C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7301D1" wp14:editId="62195969">
                <wp:simplePos x="0" y="0"/>
                <wp:positionH relativeFrom="column">
                  <wp:posOffset>28575</wp:posOffset>
                </wp:positionH>
                <wp:positionV relativeFrom="paragraph">
                  <wp:posOffset>2028825</wp:posOffset>
                </wp:positionV>
                <wp:extent cx="1200150" cy="8667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C50" w:rsidRDefault="00A92C5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26A2A69" wp14:editId="4DE9E565">
                                  <wp:extent cx="909320" cy="768985"/>
                                  <wp:effectExtent l="0" t="0" r="508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ristmas Candle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9320" cy="768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0" type="#_x0000_t202" style="position:absolute;margin-left:2.25pt;margin-top:159.75pt;width:94.5pt;height:6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" fillcolor="white [3201]" strokeweight=".5pt">
                <v:textbox>
                  <w:txbxContent>
                    <w:p w:rsidR="00A92C50" w:rsidRDefault="00A92C5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26A2A69" wp14:editId="4DE9E565">
                            <wp:extent cx="909320" cy="768985"/>
                            <wp:effectExtent l="0" t="0" r="508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ristmas Candle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9320" cy="7689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96D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007763" wp14:editId="6DF0E58E">
                <wp:simplePos x="0" y="0"/>
                <wp:positionH relativeFrom="column">
                  <wp:posOffset>-142875</wp:posOffset>
                </wp:positionH>
                <wp:positionV relativeFrom="paragraph">
                  <wp:posOffset>1047750</wp:posOffset>
                </wp:positionV>
                <wp:extent cx="7048500" cy="19526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D0C" w:rsidRDefault="00A92C50" w:rsidP="00A92C50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 w:rsidRPr="00A92C50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Christmas Greetings from all at </w:t>
                            </w:r>
                            <w:proofErr w:type="spellStart"/>
                            <w:r w:rsidRPr="00A92C50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Bankton</w:t>
                            </w:r>
                            <w:proofErr w:type="spellEnd"/>
                          </w:p>
                          <w:p w:rsidR="00A92C50" w:rsidRDefault="00A92C50" w:rsidP="00A92C50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>I would like to take this opportunity on behalf of all staff</w:t>
                            </w:r>
                            <w:r w:rsidR="00255A5D">
                              <w:rPr>
                                <w:rFonts w:ascii="Bradley Hand ITC" w:hAnsi="Bradley Hand ITC"/>
                                <w:b/>
                              </w:rPr>
                              <w:t xml:space="preserve"> in </w:t>
                            </w:r>
                            <w:proofErr w:type="spellStart"/>
                            <w:proofErr w:type="gramStart"/>
                            <w:r w:rsidR="00255A5D">
                              <w:rPr>
                                <w:rFonts w:ascii="Bradley Hand ITC" w:hAnsi="Bradley Hand ITC"/>
                                <w:b/>
                              </w:rPr>
                              <w:t>Bankton</w:t>
                            </w:r>
                            <w:proofErr w:type="spellEnd"/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 xml:space="preserve">  to</w:t>
                            </w:r>
                            <w:proofErr w:type="gramEnd"/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 xml:space="preserve"> wish all of our children, parents and families a very happy Christmas. We hope you will enjoy your special time together over the holidays and that 2015 will be a happy and healthy year for you and your loved ones</w:t>
                            </w:r>
                            <w:r w:rsidR="00255A5D">
                              <w:rPr>
                                <w:rFonts w:ascii="Bradley Hand ITC" w:hAnsi="Bradley Hand ITC"/>
                                <w:b/>
                              </w:rPr>
                              <w:t>.</w:t>
                            </w:r>
                          </w:p>
                          <w:p w:rsidR="00A92C50" w:rsidRPr="00A92C50" w:rsidRDefault="00A92C50" w:rsidP="00A92C50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 xml:space="preserve">With Best Wishes from Mrs. Stewart and Mrs. Ferguson </w:t>
                            </w:r>
                          </w:p>
                          <w:p w:rsidR="00A92C50" w:rsidRDefault="00A92C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-11.25pt;margin-top:82.5pt;width:555pt;height:1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" fillcolor="white [3201]" strokeweight=".5pt">
                <v:textbox>
                  <w:txbxContent>
                    <w:p w:rsidR="00996D0C" w:rsidRDefault="00A92C50" w:rsidP="00A92C50">
                      <w:pPr>
                        <w:jc w:val="center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 w:rsidRPr="00A92C50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Christmas Greetings from all at </w:t>
                      </w:r>
                      <w:proofErr w:type="spellStart"/>
                      <w:r w:rsidRPr="00A92C50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Bankton</w:t>
                      </w:r>
                      <w:proofErr w:type="spellEnd"/>
                    </w:p>
                    <w:p w:rsidR="00A92C50" w:rsidRDefault="00A92C50" w:rsidP="00A92C50">
                      <w:pPr>
                        <w:jc w:val="center"/>
                        <w:rPr>
                          <w:rFonts w:ascii="Bradley Hand ITC" w:hAnsi="Bradley Hand ITC"/>
                          <w:b/>
                        </w:rPr>
                      </w:pPr>
                      <w:r>
                        <w:rPr>
                          <w:rFonts w:ascii="Bradley Hand ITC" w:hAnsi="Bradley Hand ITC"/>
                          <w:b/>
                        </w:rPr>
                        <w:t>I would like to take this opportunity on behalf of all staff</w:t>
                      </w:r>
                      <w:r w:rsidR="00255A5D">
                        <w:rPr>
                          <w:rFonts w:ascii="Bradley Hand ITC" w:hAnsi="Bradley Hand ITC"/>
                          <w:b/>
                        </w:rPr>
                        <w:t xml:space="preserve"> in </w:t>
                      </w:r>
                      <w:proofErr w:type="spellStart"/>
                      <w:proofErr w:type="gramStart"/>
                      <w:r w:rsidR="00255A5D">
                        <w:rPr>
                          <w:rFonts w:ascii="Bradley Hand ITC" w:hAnsi="Bradley Hand ITC"/>
                          <w:b/>
                        </w:rPr>
                        <w:t>Bankton</w:t>
                      </w:r>
                      <w:proofErr w:type="spellEnd"/>
                      <w:r>
                        <w:rPr>
                          <w:rFonts w:ascii="Bradley Hand ITC" w:hAnsi="Bradley Hand ITC"/>
                          <w:b/>
                        </w:rPr>
                        <w:t xml:space="preserve">  to</w:t>
                      </w:r>
                      <w:proofErr w:type="gramEnd"/>
                      <w:r>
                        <w:rPr>
                          <w:rFonts w:ascii="Bradley Hand ITC" w:hAnsi="Bradley Hand ITC"/>
                          <w:b/>
                        </w:rPr>
                        <w:t xml:space="preserve"> wish all of our children, parents and families a very happy Christmas. We hope you will enjoy your special time together over the holidays and that 2015 will be a happy and healthy year for you and your loved ones</w:t>
                      </w:r>
                      <w:r w:rsidR="00255A5D">
                        <w:rPr>
                          <w:rFonts w:ascii="Bradley Hand ITC" w:hAnsi="Bradley Hand ITC"/>
                          <w:b/>
                        </w:rPr>
                        <w:t>.</w:t>
                      </w:r>
                    </w:p>
                    <w:p w:rsidR="00A92C50" w:rsidRPr="00A92C50" w:rsidRDefault="00A92C50" w:rsidP="00A92C50">
                      <w:pPr>
                        <w:jc w:val="center"/>
                        <w:rPr>
                          <w:rFonts w:ascii="Bradley Hand ITC" w:hAnsi="Bradley Hand ITC"/>
                          <w:b/>
                        </w:rPr>
                      </w:pPr>
                      <w:r>
                        <w:rPr>
                          <w:rFonts w:ascii="Bradley Hand ITC" w:hAnsi="Bradley Hand ITC"/>
                          <w:b/>
                        </w:rPr>
                        <w:t xml:space="preserve">With Best Wishes from Mrs. Stewart and Mrs. Ferguson </w:t>
                      </w:r>
                    </w:p>
                    <w:p w:rsidR="00A92C50" w:rsidRDefault="00A92C50"/>
                  </w:txbxContent>
                </v:textbox>
              </v:shape>
            </w:pict>
          </mc:Fallback>
        </mc:AlternateContent>
      </w:r>
      <w:r w:rsidR="00996D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E942D" wp14:editId="5C975764">
                <wp:simplePos x="0" y="0"/>
                <wp:positionH relativeFrom="column">
                  <wp:posOffset>28575</wp:posOffset>
                </wp:positionH>
                <wp:positionV relativeFrom="paragraph">
                  <wp:posOffset>19050</wp:posOffset>
                </wp:positionV>
                <wp:extent cx="5895975" cy="8953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D0C" w:rsidRDefault="00996D0C" w:rsidP="00996D0C">
                            <w:pPr>
                              <w:jc w:val="center"/>
                              <w:rPr>
                                <w:rFonts w:ascii="Eras Medium ITC" w:hAnsi="Eras Medium ITC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96D0C">
                              <w:rPr>
                                <w:rFonts w:ascii="Eras Medium ITC" w:hAnsi="Eras Medium ITC"/>
                                <w:b/>
                                <w:sz w:val="56"/>
                                <w:szCs w:val="56"/>
                              </w:rPr>
                              <w:t>Bankton</w:t>
                            </w:r>
                            <w:proofErr w:type="spellEnd"/>
                            <w:r w:rsidRPr="00996D0C">
                              <w:rPr>
                                <w:rFonts w:ascii="Eras Medium ITC" w:hAnsi="Eras Medium ITC"/>
                                <w:b/>
                                <w:sz w:val="56"/>
                                <w:szCs w:val="56"/>
                              </w:rPr>
                              <w:t xml:space="preserve"> Primary School Newsletter</w:t>
                            </w:r>
                          </w:p>
                          <w:p w:rsidR="00996D0C" w:rsidRPr="00996D0C" w:rsidRDefault="00A92C50" w:rsidP="00996D0C">
                            <w:pPr>
                              <w:jc w:val="center"/>
                              <w:rPr>
                                <w:rFonts w:ascii="Eras Medium ITC" w:hAnsi="Eras Medium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b/>
                                <w:sz w:val="24"/>
                                <w:szCs w:val="24"/>
                              </w:rPr>
                              <w:t xml:space="preserve">Christmas </w:t>
                            </w:r>
                            <w:r w:rsidR="00996D0C">
                              <w:rPr>
                                <w:rFonts w:ascii="Eras Medium ITC" w:hAnsi="Eras Medium ITC"/>
                                <w:b/>
                                <w:sz w:val="24"/>
                                <w:szCs w:val="24"/>
                              </w:rPr>
                              <w:t>2014</w:t>
                            </w:r>
                          </w:p>
                          <w:p w:rsidR="00996D0C" w:rsidRPr="00996D0C" w:rsidRDefault="00996D0C" w:rsidP="00996D0C">
                            <w:pPr>
                              <w:jc w:val="center"/>
                              <w:rPr>
                                <w:rFonts w:ascii="Eras Medium ITC" w:hAnsi="Eras Medium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96D0C" w:rsidRPr="00996D0C" w:rsidRDefault="00996D0C" w:rsidP="00996D0C">
                            <w:pPr>
                              <w:jc w:val="center"/>
                              <w:rPr>
                                <w:rFonts w:ascii="Eras Medium ITC" w:hAnsi="Eras Medium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2.25pt;margin-top:1.5pt;width:464.2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" fillcolor="white [3201]" strokeweight=".5pt">
                <v:textbox>
                  <w:txbxContent>
                    <w:p w:rsidR="00996D0C" w:rsidRDefault="00996D0C" w:rsidP="00996D0C">
                      <w:pPr>
                        <w:jc w:val="center"/>
                        <w:rPr>
                          <w:rFonts w:ascii="Eras Medium ITC" w:hAnsi="Eras Medium ITC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996D0C">
                        <w:rPr>
                          <w:rFonts w:ascii="Eras Medium ITC" w:hAnsi="Eras Medium ITC"/>
                          <w:b/>
                          <w:sz w:val="56"/>
                          <w:szCs w:val="56"/>
                        </w:rPr>
                        <w:t>Bankton</w:t>
                      </w:r>
                      <w:proofErr w:type="spellEnd"/>
                      <w:r w:rsidRPr="00996D0C">
                        <w:rPr>
                          <w:rFonts w:ascii="Eras Medium ITC" w:hAnsi="Eras Medium ITC"/>
                          <w:b/>
                          <w:sz w:val="56"/>
                          <w:szCs w:val="56"/>
                        </w:rPr>
                        <w:t xml:space="preserve"> Primary School Newsletter</w:t>
                      </w:r>
                    </w:p>
                    <w:p w:rsidR="00996D0C" w:rsidRPr="00996D0C" w:rsidRDefault="00A92C50" w:rsidP="00996D0C">
                      <w:pPr>
                        <w:jc w:val="center"/>
                        <w:rPr>
                          <w:rFonts w:ascii="Eras Medium ITC" w:hAnsi="Eras Medium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Eras Medium ITC" w:hAnsi="Eras Medium ITC"/>
                          <w:b/>
                          <w:sz w:val="24"/>
                          <w:szCs w:val="24"/>
                        </w:rPr>
                        <w:t xml:space="preserve">Christmas </w:t>
                      </w:r>
                      <w:r w:rsidR="00996D0C">
                        <w:rPr>
                          <w:rFonts w:ascii="Eras Medium ITC" w:hAnsi="Eras Medium ITC"/>
                          <w:b/>
                          <w:sz w:val="24"/>
                          <w:szCs w:val="24"/>
                        </w:rPr>
                        <w:t>2014</w:t>
                      </w:r>
                    </w:p>
                    <w:p w:rsidR="00996D0C" w:rsidRPr="00996D0C" w:rsidRDefault="00996D0C" w:rsidP="00996D0C">
                      <w:pPr>
                        <w:jc w:val="center"/>
                        <w:rPr>
                          <w:rFonts w:ascii="Eras Medium ITC" w:hAnsi="Eras Medium ITC"/>
                          <w:b/>
                          <w:sz w:val="24"/>
                          <w:szCs w:val="24"/>
                        </w:rPr>
                      </w:pPr>
                    </w:p>
                    <w:p w:rsidR="00996D0C" w:rsidRPr="00996D0C" w:rsidRDefault="00996D0C" w:rsidP="00996D0C">
                      <w:pPr>
                        <w:jc w:val="center"/>
                        <w:rPr>
                          <w:rFonts w:ascii="Eras Medium ITC" w:hAnsi="Eras Medium ITC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6D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FFFF80" wp14:editId="3AF9A412">
                <wp:simplePos x="0" y="0"/>
                <wp:positionH relativeFrom="column">
                  <wp:posOffset>6143625</wp:posOffset>
                </wp:positionH>
                <wp:positionV relativeFrom="paragraph">
                  <wp:posOffset>-114300</wp:posOffset>
                </wp:positionV>
                <wp:extent cx="704850" cy="8477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D0C" w:rsidRDefault="00996D0C">
                            <w:r>
                              <w:rPr>
                                <w:rFonts w:ascii="Lucida Sans" w:hAnsi="Lucida Sans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35D2ADC6" wp14:editId="6E614631">
                                  <wp:extent cx="515620" cy="7096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5620" cy="7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483.75pt;margin-top:-9pt;width:55.5pt;height:6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" fillcolor="white [3201]" strokeweight=".5pt">
                <v:textbox>
                  <w:txbxContent>
                    <w:p w:rsidR="00996D0C" w:rsidRDefault="00996D0C">
                      <w:r>
                        <w:rPr>
                          <w:rFonts w:ascii="Lucida Sans" w:hAnsi="Lucida Sans"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 wp14:anchorId="35D2ADC6" wp14:editId="6E614631">
                            <wp:extent cx="515620" cy="7096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5620" cy="7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10CE0" w:rsidSect="00996D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0C"/>
    <w:rsid w:val="00002E16"/>
    <w:rsid w:val="00210CE0"/>
    <w:rsid w:val="00255A5D"/>
    <w:rsid w:val="003C75D7"/>
    <w:rsid w:val="007D0426"/>
    <w:rsid w:val="00996D0C"/>
    <w:rsid w:val="00A92C50"/>
    <w:rsid w:val="00AD2526"/>
    <w:rsid w:val="00EC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1.emf"/><Relationship Id="rId5" Type="http://schemas.openxmlformats.org/officeDocument/2006/relationships/image" Target="media/image1.png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jacqueline.stewart</dc:creator>
  <cp:lastModifiedBy>jacqueline.stewart</cp:lastModifiedBy>
  <cp:revision>4</cp:revision>
  <cp:lastPrinted>2014-12-19T13:31:00Z</cp:lastPrinted>
  <dcterms:created xsi:type="dcterms:W3CDTF">2014-12-18T15:07:00Z</dcterms:created>
  <dcterms:modified xsi:type="dcterms:W3CDTF">2014-12-19T13:31:00Z</dcterms:modified>
</cp:coreProperties>
</file>