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91B" w:rsidRDefault="003E691B" w:rsidP="003E691B"/>
    <w:p w:rsidR="003E691B" w:rsidRDefault="003E691B" w:rsidP="003E691B"/>
    <w:p w:rsidR="003E691B" w:rsidRDefault="003E691B" w:rsidP="003E691B">
      <w:r>
        <w:t xml:space="preserve">    </w:t>
      </w:r>
      <w:r>
        <w:rPr>
          <w:noProof/>
          <w:sz w:val="24"/>
          <w:lang w:eastAsia="en-GB"/>
        </w:rPr>
        <w:drawing>
          <wp:inline distT="0" distB="0" distL="0" distR="0">
            <wp:extent cx="1819275" cy="1047750"/>
            <wp:effectExtent l="0" t="0" r="9525" b="0"/>
            <wp:docPr id="2" name="Picture 2" descr="LOGONTXT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TXT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047750"/>
                    </a:xfrm>
                    <a:prstGeom prst="rect">
                      <a:avLst/>
                    </a:prstGeom>
                    <a:noFill/>
                    <a:ln>
                      <a:noFill/>
                    </a:ln>
                  </pic:spPr>
                </pic:pic>
              </a:graphicData>
            </a:graphic>
          </wp:inline>
        </w:drawing>
      </w:r>
    </w:p>
    <w:p w:rsidR="003E691B" w:rsidRDefault="003E691B" w:rsidP="003E691B">
      <w:pPr>
        <w:rPr>
          <w:b/>
          <w:bCs/>
          <w:sz w:val="56"/>
          <w:szCs w:val="56"/>
        </w:rPr>
      </w:pPr>
    </w:p>
    <w:p w:rsidR="003E691B" w:rsidRPr="000D3BBF" w:rsidRDefault="003E691B" w:rsidP="003E691B">
      <w:pPr>
        <w:jc w:val="center"/>
        <w:rPr>
          <w:rFonts w:ascii="Arial" w:hAnsi="Arial" w:cs="Arial"/>
          <w:b/>
          <w:bCs/>
          <w:sz w:val="56"/>
          <w:szCs w:val="56"/>
        </w:rPr>
      </w:pPr>
      <w:proofErr w:type="spellStart"/>
      <w:r w:rsidRPr="000D3BBF">
        <w:rPr>
          <w:rFonts w:ascii="Arial" w:hAnsi="Arial" w:cs="Arial"/>
          <w:b/>
          <w:bCs/>
          <w:sz w:val="56"/>
          <w:szCs w:val="56"/>
        </w:rPr>
        <w:t>Bankton</w:t>
      </w:r>
      <w:proofErr w:type="spellEnd"/>
      <w:r w:rsidRPr="000D3BBF">
        <w:rPr>
          <w:rFonts w:ascii="Arial" w:hAnsi="Arial" w:cs="Arial"/>
          <w:b/>
          <w:bCs/>
          <w:sz w:val="56"/>
          <w:szCs w:val="56"/>
        </w:rPr>
        <w:t xml:space="preserve"> Primary School</w:t>
      </w:r>
    </w:p>
    <w:p w:rsidR="003E691B" w:rsidRDefault="003E691B" w:rsidP="003E691B">
      <w:pPr>
        <w:jc w:val="center"/>
        <w:rPr>
          <w:rFonts w:ascii="Arial" w:hAnsi="Arial" w:cs="Arial"/>
          <w:b/>
          <w:bCs/>
          <w:sz w:val="72"/>
          <w:szCs w:val="72"/>
        </w:rPr>
      </w:pPr>
    </w:p>
    <w:p w:rsidR="003E691B" w:rsidRPr="007648F7" w:rsidRDefault="003E691B" w:rsidP="003E691B">
      <w:pPr>
        <w:jc w:val="center"/>
        <w:rPr>
          <w:rFonts w:ascii="Arial" w:hAnsi="Arial" w:cs="Arial"/>
          <w:b/>
          <w:bCs/>
          <w:sz w:val="72"/>
          <w:szCs w:val="72"/>
        </w:rPr>
      </w:pPr>
      <w:r>
        <w:rPr>
          <w:noProof/>
          <w:lang w:eastAsia="en-GB"/>
        </w:rPr>
        <w:drawing>
          <wp:inline distT="0" distB="0" distL="0" distR="0">
            <wp:extent cx="99060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1352550"/>
                    </a:xfrm>
                    <a:prstGeom prst="rect">
                      <a:avLst/>
                    </a:prstGeom>
                    <a:noFill/>
                    <a:ln>
                      <a:noFill/>
                    </a:ln>
                  </pic:spPr>
                </pic:pic>
              </a:graphicData>
            </a:graphic>
          </wp:inline>
        </w:drawing>
      </w:r>
    </w:p>
    <w:p w:rsidR="003E691B" w:rsidRDefault="003E691B" w:rsidP="003E691B">
      <w:pPr>
        <w:jc w:val="center"/>
        <w:rPr>
          <w:rFonts w:ascii="Arial" w:hAnsi="Arial" w:cs="Arial"/>
          <w:b/>
          <w:bCs/>
          <w:sz w:val="72"/>
          <w:szCs w:val="72"/>
        </w:rPr>
      </w:pPr>
    </w:p>
    <w:p w:rsidR="003E691B" w:rsidRDefault="003E691B" w:rsidP="003E691B">
      <w:pPr>
        <w:jc w:val="center"/>
        <w:rPr>
          <w:rFonts w:ascii="Arial" w:hAnsi="Arial" w:cs="Arial"/>
          <w:b/>
          <w:bCs/>
          <w:sz w:val="52"/>
          <w:szCs w:val="52"/>
        </w:rPr>
      </w:pPr>
      <w:r w:rsidRPr="0033497B">
        <w:rPr>
          <w:rFonts w:ascii="Arial" w:hAnsi="Arial" w:cs="Arial"/>
          <w:b/>
          <w:bCs/>
          <w:sz w:val="52"/>
          <w:szCs w:val="52"/>
        </w:rPr>
        <w:t>SCHOOL IMPROVEMENT PLAN</w:t>
      </w:r>
    </w:p>
    <w:p w:rsidR="003E691B" w:rsidRDefault="003E691B" w:rsidP="003E691B">
      <w:pPr>
        <w:jc w:val="center"/>
        <w:rPr>
          <w:rFonts w:ascii="Arial" w:hAnsi="Arial" w:cs="Arial"/>
          <w:b/>
          <w:bCs/>
          <w:color w:val="FF0000"/>
          <w:sz w:val="56"/>
          <w:szCs w:val="56"/>
        </w:rPr>
      </w:pPr>
    </w:p>
    <w:p w:rsidR="003E691B" w:rsidRDefault="00AD177A" w:rsidP="003E691B">
      <w:pPr>
        <w:jc w:val="center"/>
        <w:rPr>
          <w:rFonts w:ascii="Arial" w:hAnsi="Arial" w:cs="Arial"/>
          <w:b/>
          <w:bCs/>
          <w:sz w:val="52"/>
          <w:szCs w:val="52"/>
        </w:rPr>
      </w:pPr>
      <w:r>
        <w:rPr>
          <w:rFonts w:ascii="Arial" w:hAnsi="Arial" w:cs="Arial"/>
          <w:b/>
          <w:bCs/>
          <w:color w:val="FF0000"/>
          <w:sz w:val="56"/>
          <w:szCs w:val="56"/>
        </w:rPr>
        <w:t>2015 - 2016</w:t>
      </w:r>
    </w:p>
    <w:p w:rsidR="003E691B" w:rsidRDefault="003E691B" w:rsidP="003E691B">
      <w:pPr>
        <w:jc w:val="center"/>
        <w:rPr>
          <w:rFonts w:ascii="Arial" w:hAnsi="Arial" w:cs="Arial"/>
          <w:b/>
          <w:bCs/>
          <w:i/>
          <w:sz w:val="36"/>
          <w:szCs w:val="36"/>
        </w:rPr>
      </w:pPr>
    </w:p>
    <w:p w:rsidR="003E691B" w:rsidRPr="000D3BBF" w:rsidRDefault="003E691B" w:rsidP="003E691B">
      <w:pPr>
        <w:jc w:val="center"/>
        <w:rPr>
          <w:rFonts w:ascii="Arial" w:hAnsi="Arial" w:cs="Arial"/>
          <w:b/>
          <w:bCs/>
          <w:i/>
          <w:sz w:val="36"/>
          <w:szCs w:val="36"/>
        </w:rPr>
      </w:pPr>
      <w:r>
        <w:rPr>
          <w:rFonts w:ascii="Arial" w:hAnsi="Arial" w:cs="Arial"/>
          <w:b/>
          <w:bCs/>
          <w:i/>
          <w:sz w:val="36"/>
          <w:szCs w:val="36"/>
        </w:rPr>
        <w:t>Striving for Excellence in Learning and Teaching</w:t>
      </w:r>
    </w:p>
    <w:p w:rsidR="003E691B" w:rsidRDefault="000E7604" w:rsidP="003E691B">
      <w:pPr>
        <w:jc w:val="center"/>
        <w:rPr>
          <w:sz w:val="56"/>
          <w:szCs w:val="56"/>
        </w:rPr>
      </w:pPr>
      <w:r>
        <w:rPr>
          <w:noProof/>
          <w:sz w:val="24"/>
          <w:szCs w:val="24"/>
          <w:lang w:eastAsia="en-GB"/>
        </w:rPr>
        <w:lastRenderedPageBreak/>
        <w:pict>
          <v:group id="_x0000_s1026" style="position:absolute;left:0;text-align:left;margin-left:-17.65pt;margin-top:10.75pt;width:766.65pt;height:488.3pt;z-index:251659264" coordorigin="433,1730" coordsize="15447,9449" o:allowincell="f">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7" type="#_x0000_t144" style="position:absolute;left:2160;top:1730;width:12150;height:1350" fillcolor="black">
              <v:shadow color="#868686"/>
              <v:textpath style="font-family:&quot;Arial Black&quot;;font-size:48pt" fitshape="t" trim="t" string="VISION FOR CHILDREN"/>
            </v:shap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8" type="#_x0000_t175" style="position:absolute;left:2608;top:9312;width:11418;height:1867" adj="7200" fillcolor="black">
              <v:shadow color="#868686"/>
              <v:textpath style="font-family:&quot;Arial Black&quot;;font-size:44pt;font-weight:bold;v-text-kern:t" trim="t" fitpath="t" string="FIVE BROAD AREAS OF EXCELLENCE"/>
            </v:shape>
            <v:shapetype id="_x0000_t202" coordsize="21600,21600" o:spt="202" path="m,l,21600r21600,l21600,xe">
              <v:stroke joinstyle="miter"/>
              <v:path gradientshapeok="t" o:connecttype="rect"/>
            </v:shapetype>
            <v:shape id="_x0000_s1029" type="#_x0000_t202" style="position:absolute;left:433;top:3635;width:1920;height:731" filled="f" strokecolor="#333">
              <v:textbox>
                <w:txbxContent>
                  <w:p w:rsidR="000E7604" w:rsidRPr="007648F7" w:rsidRDefault="000E7604" w:rsidP="003E691B">
                    <w:pPr>
                      <w:pStyle w:val="Heading2"/>
                      <w:jc w:val="center"/>
                      <w:rPr>
                        <w:rFonts w:ascii="Arial" w:hAnsi="Arial" w:cs="Arial"/>
                        <w:b/>
                        <w:bCs/>
                        <w:sz w:val="32"/>
                        <w:szCs w:val="32"/>
                      </w:rPr>
                    </w:pPr>
                    <w:r w:rsidRPr="007648F7">
                      <w:rPr>
                        <w:rFonts w:ascii="Arial" w:hAnsi="Arial" w:cs="Arial"/>
                        <w:b/>
                        <w:bCs/>
                        <w:sz w:val="28"/>
                        <w:szCs w:val="28"/>
                      </w:rPr>
                      <w:t>Nurtu</w:t>
                    </w:r>
                    <w:r w:rsidRPr="007648F7">
                      <w:rPr>
                        <w:rFonts w:ascii="Arial" w:hAnsi="Arial" w:cs="Arial"/>
                        <w:b/>
                        <w:bCs/>
                        <w:sz w:val="32"/>
                        <w:szCs w:val="32"/>
                      </w:rPr>
                      <w:t>red</w:t>
                    </w:r>
                  </w:p>
                </w:txbxContent>
              </v:textbox>
            </v:shape>
            <v:shape id="_x0000_s1030" type="#_x0000_t202" style="position:absolute;left:2352;top:3277;width:1920;height:731" filled="f" strokecolor="#333">
              <v:textbox>
                <w:txbxContent>
                  <w:p w:rsidR="000E7604" w:rsidRPr="007648F7" w:rsidRDefault="000E7604" w:rsidP="003E691B">
                    <w:pPr>
                      <w:pStyle w:val="Heading2"/>
                      <w:jc w:val="center"/>
                      <w:rPr>
                        <w:rFonts w:ascii="Arial" w:hAnsi="Arial" w:cs="Arial"/>
                        <w:b/>
                        <w:bCs/>
                        <w:sz w:val="28"/>
                        <w:szCs w:val="28"/>
                      </w:rPr>
                    </w:pPr>
                    <w:r w:rsidRPr="007648F7">
                      <w:rPr>
                        <w:rFonts w:ascii="Arial" w:hAnsi="Arial" w:cs="Arial"/>
                        <w:b/>
                        <w:bCs/>
                        <w:sz w:val="28"/>
                        <w:szCs w:val="28"/>
                      </w:rPr>
                      <w:t>Safe</w:t>
                    </w:r>
                  </w:p>
                </w:txbxContent>
              </v:textbox>
            </v:shape>
            <v:shape id="_x0000_s1031" type="#_x0000_t202" style="position:absolute;left:4271;top:2919;width:1920;height:731" filled="f" strokecolor="#333">
              <v:textbox>
                <w:txbxContent>
                  <w:p w:rsidR="000E7604" w:rsidRPr="007648F7" w:rsidRDefault="000E7604" w:rsidP="003E691B">
                    <w:pPr>
                      <w:pStyle w:val="Heading2"/>
                      <w:jc w:val="center"/>
                      <w:rPr>
                        <w:rFonts w:ascii="Arial" w:hAnsi="Arial" w:cs="Arial"/>
                        <w:b/>
                        <w:bCs/>
                        <w:sz w:val="28"/>
                        <w:szCs w:val="28"/>
                      </w:rPr>
                    </w:pPr>
                    <w:r w:rsidRPr="007648F7">
                      <w:rPr>
                        <w:rFonts w:ascii="Arial" w:hAnsi="Arial" w:cs="Arial"/>
                        <w:b/>
                        <w:bCs/>
                        <w:sz w:val="28"/>
                        <w:szCs w:val="28"/>
                      </w:rPr>
                      <w:t>Active</w:t>
                    </w:r>
                  </w:p>
                </w:txbxContent>
              </v:textbox>
            </v:shape>
            <v:shape id="_x0000_s1032" type="#_x0000_t202" style="position:absolute;left:6190;top:2561;width:1920;height:731" filled="f" strokecolor="#333">
              <v:textbox>
                <w:txbxContent>
                  <w:p w:rsidR="000E7604" w:rsidRPr="007648F7" w:rsidRDefault="000E7604" w:rsidP="003E691B">
                    <w:pPr>
                      <w:pStyle w:val="Heading2"/>
                      <w:jc w:val="center"/>
                      <w:rPr>
                        <w:rFonts w:ascii="Comic Sans MS" w:hAnsi="Comic Sans MS" w:cs="Comic Sans MS"/>
                        <w:b/>
                        <w:bCs/>
                        <w:sz w:val="28"/>
                        <w:szCs w:val="28"/>
                      </w:rPr>
                    </w:pPr>
                    <w:r w:rsidRPr="007648F7">
                      <w:rPr>
                        <w:rFonts w:ascii="Arial" w:hAnsi="Arial" w:cs="Arial"/>
                        <w:b/>
                        <w:bCs/>
                        <w:sz w:val="28"/>
                        <w:szCs w:val="28"/>
                      </w:rPr>
                      <w:t>Healthy</w:t>
                    </w:r>
                  </w:p>
                </w:txbxContent>
              </v:textbox>
            </v:shape>
            <v:shape id="_x0000_s1033" type="#_x0000_t202" style="position:absolute;left:13870;top:3555;width:2010;height:731" filled="f" strokecolor="#333">
              <v:textbox>
                <w:txbxContent>
                  <w:p w:rsidR="000E7604" w:rsidRDefault="000E7604" w:rsidP="003E691B">
                    <w:pPr>
                      <w:pStyle w:val="Heading2"/>
                      <w:jc w:val="center"/>
                      <w:rPr>
                        <w:rFonts w:ascii="Comic Sans MS" w:hAnsi="Comic Sans MS" w:cs="Comic Sans MS"/>
                        <w:b/>
                        <w:bCs/>
                        <w:sz w:val="30"/>
                        <w:szCs w:val="30"/>
                      </w:rPr>
                    </w:pPr>
                    <w:r w:rsidRPr="007648F7">
                      <w:rPr>
                        <w:rFonts w:ascii="Arial" w:hAnsi="Arial" w:cs="Arial"/>
                        <w:b/>
                        <w:bCs/>
                        <w:sz w:val="28"/>
                        <w:szCs w:val="28"/>
                      </w:rPr>
                      <w:t>Responsible</w:t>
                    </w:r>
                  </w:p>
                </w:txbxContent>
              </v:textbox>
            </v:shape>
            <v:shape id="_x0000_s1034" type="#_x0000_t202" style="position:absolute;left:11949;top:3242;width:1920;height:731" filled="f" strokecolor="#333">
              <v:textbox>
                <w:txbxContent>
                  <w:p w:rsidR="000E7604" w:rsidRDefault="000E7604" w:rsidP="003E691B">
                    <w:pPr>
                      <w:pStyle w:val="Heading2"/>
                      <w:rPr>
                        <w:rFonts w:ascii="Comic Sans MS" w:hAnsi="Comic Sans MS" w:cs="Comic Sans MS"/>
                        <w:b/>
                        <w:bCs/>
                        <w:sz w:val="32"/>
                        <w:szCs w:val="32"/>
                      </w:rPr>
                    </w:pPr>
                    <w:r w:rsidRPr="007648F7">
                      <w:rPr>
                        <w:rFonts w:ascii="Arial" w:hAnsi="Arial" w:cs="Arial"/>
                        <w:b/>
                        <w:bCs/>
                        <w:sz w:val="28"/>
                        <w:szCs w:val="28"/>
                      </w:rPr>
                      <w:t>Respected</w:t>
                    </w:r>
                  </w:p>
                </w:txbxContent>
              </v:textbox>
            </v:shape>
            <v:shape id="_x0000_s1035" type="#_x0000_t202" style="position:absolute;left:10028;top:2884;width:1920;height:731" filled="f" strokecolor="#333">
              <v:textbox>
                <w:txbxContent>
                  <w:p w:rsidR="000E7604" w:rsidRPr="007648F7" w:rsidRDefault="000E7604" w:rsidP="003E691B">
                    <w:pPr>
                      <w:pStyle w:val="Heading2"/>
                      <w:jc w:val="center"/>
                      <w:rPr>
                        <w:rFonts w:ascii="Arial" w:hAnsi="Arial" w:cs="Arial"/>
                        <w:b/>
                        <w:bCs/>
                        <w:sz w:val="28"/>
                        <w:szCs w:val="28"/>
                      </w:rPr>
                    </w:pPr>
                    <w:r w:rsidRPr="007648F7">
                      <w:rPr>
                        <w:rFonts w:ascii="Arial" w:hAnsi="Arial" w:cs="Arial"/>
                        <w:b/>
                        <w:bCs/>
                        <w:sz w:val="28"/>
                        <w:szCs w:val="28"/>
                      </w:rPr>
                      <w:t>Included</w:t>
                    </w:r>
                  </w:p>
                </w:txbxContent>
              </v:textbox>
            </v:shape>
            <v:shape id="_x0000_s1036" type="#_x0000_t202" style="position:absolute;left:8122;top:2572;width:1920;height:731" filled="f" strokecolor="#333">
              <v:textbox>
                <w:txbxContent>
                  <w:p w:rsidR="000E7604" w:rsidRPr="007648F7" w:rsidRDefault="000E7604" w:rsidP="003E691B">
                    <w:pPr>
                      <w:pStyle w:val="Heading2"/>
                      <w:jc w:val="center"/>
                      <w:rPr>
                        <w:rFonts w:ascii="Arial" w:hAnsi="Arial" w:cs="Arial"/>
                        <w:b/>
                        <w:bCs/>
                        <w:sz w:val="28"/>
                        <w:szCs w:val="28"/>
                      </w:rPr>
                    </w:pPr>
                    <w:r w:rsidRPr="007648F7">
                      <w:rPr>
                        <w:rFonts w:ascii="Arial" w:hAnsi="Arial" w:cs="Arial"/>
                        <w:b/>
                        <w:bCs/>
                        <w:sz w:val="28"/>
                        <w:szCs w:val="28"/>
                      </w:rPr>
                      <w:t>Achieving</w:t>
                    </w:r>
                  </w:p>
                </w:txbxContent>
              </v:textbox>
            </v:shape>
            <v:shape id="_x0000_s1037" type="#_x0000_t202" style="position:absolute;left:880;top:7280;width:2440;height:1440">
              <v:textbox>
                <w:txbxContent>
                  <w:p w:rsidR="000E7604" w:rsidRPr="007648F7" w:rsidRDefault="000E7604" w:rsidP="003E691B">
                    <w:pPr>
                      <w:pStyle w:val="Heading3"/>
                      <w:jc w:val="center"/>
                      <w:rPr>
                        <w:rFonts w:ascii="Arial" w:hAnsi="Arial" w:cs="Arial"/>
                        <w:b/>
                        <w:bCs/>
                        <w:sz w:val="28"/>
                        <w:szCs w:val="28"/>
                      </w:rPr>
                    </w:pPr>
                    <w:r w:rsidRPr="007648F7">
                      <w:rPr>
                        <w:rFonts w:ascii="Arial" w:hAnsi="Arial" w:cs="Arial"/>
                        <w:b/>
                        <w:bCs/>
                        <w:sz w:val="28"/>
                        <w:szCs w:val="28"/>
                      </w:rPr>
                      <w:t xml:space="preserve">Learning </w:t>
                    </w:r>
                  </w:p>
                  <w:p w:rsidR="000E7604" w:rsidRPr="007648F7" w:rsidRDefault="000E7604" w:rsidP="003E691B">
                    <w:pPr>
                      <w:jc w:val="center"/>
                      <w:rPr>
                        <w:rFonts w:ascii="Arial" w:hAnsi="Arial" w:cs="Arial"/>
                        <w:b/>
                        <w:bCs/>
                        <w:sz w:val="28"/>
                        <w:szCs w:val="28"/>
                      </w:rPr>
                    </w:pPr>
                    <w:proofErr w:type="gramStart"/>
                    <w:r w:rsidRPr="007648F7">
                      <w:rPr>
                        <w:rFonts w:ascii="Arial" w:hAnsi="Arial" w:cs="Arial"/>
                        <w:b/>
                        <w:bCs/>
                        <w:sz w:val="28"/>
                        <w:szCs w:val="28"/>
                      </w:rPr>
                      <w:t>and</w:t>
                    </w:r>
                    <w:proofErr w:type="gramEnd"/>
                  </w:p>
                  <w:p w:rsidR="000E7604" w:rsidRPr="007648F7" w:rsidRDefault="000E7604" w:rsidP="003E691B">
                    <w:pPr>
                      <w:jc w:val="center"/>
                      <w:rPr>
                        <w:rFonts w:ascii="Arial" w:hAnsi="Arial" w:cs="Arial"/>
                        <w:b/>
                        <w:bCs/>
                        <w:sz w:val="28"/>
                        <w:szCs w:val="28"/>
                      </w:rPr>
                    </w:pPr>
                    <w:r w:rsidRPr="007648F7">
                      <w:rPr>
                        <w:rFonts w:ascii="Arial" w:hAnsi="Arial" w:cs="Arial"/>
                        <w:b/>
                        <w:bCs/>
                        <w:sz w:val="28"/>
                        <w:szCs w:val="28"/>
                      </w:rPr>
                      <w:t>Teaching</w:t>
                    </w:r>
                  </w:p>
                </w:txbxContent>
              </v:textbox>
            </v:shape>
            <v:shape id="_x0000_s1038" type="#_x0000_t202" style="position:absolute;left:3860;top:7740;width:2440;height:1440">
              <v:textbox>
                <w:txbxContent>
                  <w:p w:rsidR="000E7604" w:rsidRPr="007648F7" w:rsidRDefault="000E7604" w:rsidP="003E691B">
                    <w:pPr>
                      <w:pStyle w:val="Heading3"/>
                      <w:jc w:val="center"/>
                      <w:rPr>
                        <w:rFonts w:ascii="Arial" w:hAnsi="Arial" w:cs="Arial"/>
                        <w:b/>
                        <w:bCs/>
                        <w:sz w:val="28"/>
                        <w:szCs w:val="28"/>
                      </w:rPr>
                    </w:pPr>
                    <w:r w:rsidRPr="007648F7">
                      <w:rPr>
                        <w:rFonts w:ascii="Arial" w:hAnsi="Arial" w:cs="Arial"/>
                        <w:b/>
                        <w:bCs/>
                        <w:sz w:val="28"/>
                        <w:szCs w:val="28"/>
                      </w:rPr>
                      <w:t>Vision</w:t>
                    </w:r>
                  </w:p>
                  <w:p w:rsidR="000E7604" w:rsidRPr="007648F7" w:rsidRDefault="000E7604" w:rsidP="003E691B">
                    <w:pPr>
                      <w:jc w:val="center"/>
                      <w:rPr>
                        <w:rFonts w:ascii="Arial" w:hAnsi="Arial" w:cs="Arial"/>
                        <w:b/>
                        <w:bCs/>
                        <w:sz w:val="28"/>
                        <w:szCs w:val="28"/>
                      </w:rPr>
                    </w:pPr>
                    <w:proofErr w:type="gramStart"/>
                    <w:r w:rsidRPr="007648F7">
                      <w:rPr>
                        <w:rFonts w:ascii="Arial" w:hAnsi="Arial" w:cs="Arial"/>
                        <w:b/>
                        <w:bCs/>
                        <w:sz w:val="28"/>
                        <w:szCs w:val="28"/>
                      </w:rPr>
                      <w:t>and</w:t>
                    </w:r>
                    <w:proofErr w:type="gramEnd"/>
                  </w:p>
                  <w:p w:rsidR="000E7604" w:rsidRPr="007648F7" w:rsidRDefault="000E7604" w:rsidP="003E691B">
                    <w:pPr>
                      <w:jc w:val="center"/>
                      <w:rPr>
                        <w:rFonts w:ascii="Arial" w:hAnsi="Arial" w:cs="Arial"/>
                        <w:b/>
                        <w:bCs/>
                        <w:sz w:val="28"/>
                        <w:szCs w:val="28"/>
                      </w:rPr>
                    </w:pPr>
                    <w:r w:rsidRPr="007648F7">
                      <w:rPr>
                        <w:rFonts w:ascii="Arial" w:hAnsi="Arial" w:cs="Arial"/>
                        <w:b/>
                        <w:bCs/>
                        <w:sz w:val="28"/>
                        <w:szCs w:val="28"/>
                      </w:rPr>
                      <w:t>Leadership</w:t>
                    </w:r>
                  </w:p>
                </w:txbxContent>
              </v:textbox>
            </v:shape>
            <v:shape id="_x0000_s1039" type="#_x0000_t202" style="position:absolute;left:6820;top:8140;width:2440;height:1440">
              <v:textbox>
                <w:txbxContent>
                  <w:p w:rsidR="000E7604" w:rsidRDefault="000E7604" w:rsidP="003E691B">
                    <w:pPr>
                      <w:pStyle w:val="Heading3"/>
                      <w:jc w:val="center"/>
                      <w:rPr>
                        <w:rFonts w:ascii="Comic Sans MS" w:hAnsi="Comic Sans MS" w:cs="Comic Sans MS"/>
                        <w:b/>
                        <w:bCs/>
                        <w:sz w:val="32"/>
                        <w:szCs w:val="32"/>
                      </w:rPr>
                    </w:pPr>
                  </w:p>
                  <w:p w:rsidR="000E7604" w:rsidRPr="007648F7" w:rsidRDefault="000E7604" w:rsidP="003E691B">
                    <w:pPr>
                      <w:jc w:val="center"/>
                      <w:rPr>
                        <w:rFonts w:ascii="Arial" w:hAnsi="Arial" w:cs="Arial"/>
                        <w:b/>
                        <w:bCs/>
                        <w:sz w:val="28"/>
                        <w:szCs w:val="28"/>
                      </w:rPr>
                    </w:pPr>
                    <w:r w:rsidRPr="007648F7">
                      <w:rPr>
                        <w:rFonts w:ascii="Arial" w:hAnsi="Arial" w:cs="Arial"/>
                        <w:b/>
                        <w:bCs/>
                        <w:sz w:val="28"/>
                        <w:szCs w:val="28"/>
                      </w:rPr>
                      <w:t>Partnership</w:t>
                    </w:r>
                  </w:p>
                </w:txbxContent>
              </v:textbox>
            </v:shape>
            <v:shape id="_x0000_s1040" type="#_x0000_t202" style="position:absolute;left:9760;top:7760;width:2440;height:1440">
              <v:textbox>
                <w:txbxContent>
                  <w:p w:rsidR="000E7604" w:rsidRDefault="000E7604" w:rsidP="003E691B">
                    <w:pPr>
                      <w:jc w:val="center"/>
                      <w:rPr>
                        <w:b/>
                        <w:bCs/>
                        <w:sz w:val="32"/>
                        <w:szCs w:val="32"/>
                      </w:rPr>
                    </w:pPr>
                  </w:p>
                  <w:p w:rsidR="000E7604" w:rsidRPr="00DD68DD" w:rsidRDefault="000E7604" w:rsidP="003E691B">
                    <w:pPr>
                      <w:jc w:val="center"/>
                      <w:rPr>
                        <w:rFonts w:ascii="Arial" w:hAnsi="Arial" w:cs="Arial"/>
                        <w:b/>
                        <w:bCs/>
                        <w:sz w:val="28"/>
                        <w:szCs w:val="28"/>
                      </w:rPr>
                    </w:pPr>
                    <w:r w:rsidRPr="00DD68DD">
                      <w:rPr>
                        <w:rFonts w:ascii="Arial" w:hAnsi="Arial" w:cs="Arial"/>
                        <w:b/>
                        <w:bCs/>
                        <w:iCs/>
                        <w:sz w:val="28"/>
                        <w:szCs w:val="28"/>
                      </w:rPr>
                      <w:t>People</w:t>
                    </w:r>
                  </w:p>
                </w:txbxContent>
              </v:textbox>
            </v:shape>
            <v:shape id="_x0000_s1041" type="#_x0000_t202" style="position:absolute;left:12720;top:7180;width:2440;height:1440">
              <v:textbox>
                <w:txbxContent>
                  <w:p w:rsidR="000E7604" w:rsidRPr="00DD68DD" w:rsidRDefault="000E7604" w:rsidP="003E691B">
                    <w:pPr>
                      <w:pStyle w:val="Heading3"/>
                      <w:jc w:val="center"/>
                      <w:rPr>
                        <w:rFonts w:ascii="Arial" w:hAnsi="Arial" w:cs="Arial"/>
                        <w:b/>
                        <w:bCs/>
                        <w:sz w:val="28"/>
                        <w:szCs w:val="28"/>
                      </w:rPr>
                    </w:pPr>
                    <w:r w:rsidRPr="00DD68DD">
                      <w:rPr>
                        <w:rFonts w:ascii="Arial" w:hAnsi="Arial" w:cs="Arial"/>
                        <w:b/>
                        <w:bCs/>
                        <w:sz w:val="28"/>
                        <w:szCs w:val="28"/>
                      </w:rPr>
                      <w:t>Culture</w:t>
                    </w:r>
                  </w:p>
                  <w:p w:rsidR="000E7604" w:rsidRPr="00DD68DD" w:rsidRDefault="000E7604" w:rsidP="003E691B">
                    <w:pPr>
                      <w:jc w:val="center"/>
                      <w:rPr>
                        <w:rFonts w:ascii="Arial" w:hAnsi="Arial" w:cs="Arial"/>
                        <w:b/>
                        <w:bCs/>
                        <w:sz w:val="28"/>
                        <w:szCs w:val="28"/>
                      </w:rPr>
                    </w:pPr>
                    <w:proofErr w:type="gramStart"/>
                    <w:r w:rsidRPr="00DD68DD">
                      <w:rPr>
                        <w:rFonts w:ascii="Arial" w:hAnsi="Arial" w:cs="Arial"/>
                        <w:b/>
                        <w:bCs/>
                        <w:sz w:val="28"/>
                        <w:szCs w:val="28"/>
                      </w:rPr>
                      <w:t>and</w:t>
                    </w:r>
                    <w:proofErr w:type="gramEnd"/>
                  </w:p>
                  <w:p w:rsidR="000E7604" w:rsidRPr="00DD68DD" w:rsidRDefault="000E7604" w:rsidP="003E691B">
                    <w:pPr>
                      <w:jc w:val="center"/>
                      <w:rPr>
                        <w:rFonts w:ascii="Arial" w:hAnsi="Arial" w:cs="Arial"/>
                        <w:b/>
                        <w:bCs/>
                        <w:sz w:val="28"/>
                        <w:szCs w:val="28"/>
                      </w:rPr>
                    </w:pPr>
                    <w:r w:rsidRPr="00DD68DD">
                      <w:rPr>
                        <w:rFonts w:ascii="Arial" w:hAnsi="Arial" w:cs="Arial"/>
                        <w:b/>
                        <w:bCs/>
                        <w:sz w:val="28"/>
                        <w:szCs w:val="28"/>
                      </w:rPr>
                      <w:t>Ethos</w:t>
                    </w:r>
                  </w:p>
                </w:txbxContent>
              </v:textbox>
            </v:shape>
            <v:line id="_x0000_s1042" style="position:absolute" from="3340,8120" to="3860,8120"/>
            <v:line id="_x0000_s1043" style="position:absolute" from="6300,8760" to="6820,8760"/>
            <v:line id="_x0000_s1044" style="position:absolute" from="9260,8800" to="9780,8800"/>
            <v:line id="_x0000_s1045" style="position:absolute" from="12220,8080" to="12740,8080"/>
            <v:shape id="_x0000_s1046" type="#_x0000_t202" style="position:absolute;left:5540;top:4160;width:2800;height:1480">
              <v:textbox>
                <w:txbxContent>
                  <w:p w:rsidR="000E7604" w:rsidRPr="007648F7" w:rsidRDefault="000E7604" w:rsidP="003E691B">
                    <w:pPr>
                      <w:jc w:val="center"/>
                      <w:rPr>
                        <w:rFonts w:ascii="Arial" w:hAnsi="Arial" w:cs="Arial"/>
                        <w:b/>
                        <w:bCs/>
                        <w:sz w:val="40"/>
                        <w:szCs w:val="40"/>
                      </w:rPr>
                    </w:pPr>
                    <w:r w:rsidRPr="007648F7">
                      <w:rPr>
                        <w:rFonts w:ascii="Arial" w:hAnsi="Arial" w:cs="Arial"/>
                        <w:b/>
                        <w:bCs/>
                        <w:sz w:val="40"/>
                        <w:szCs w:val="40"/>
                      </w:rPr>
                      <w:t>Successful</w:t>
                    </w:r>
                  </w:p>
                  <w:p w:rsidR="000E7604" w:rsidRPr="007648F7" w:rsidRDefault="000E7604" w:rsidP="003E691B">
                    <w:pPr>
                      <w:jc w:val="center"/>
                      <w:rPr>
                        <w:rFonts w:ascii="Arial" w:hAnsi="Arial" w:cs="Arial"/>
                        <w:sz w:val="40"/>
                        <w:szCs w:val="40"/>
                      </w:rPr>
                    </w:pPr>
                    <w:r w:rsidRPr="007648F7">
                      <w:rPr>
                        <w:rFonts w:ascii="Arial" w:hAnsi="Arial" w:cs="Arial"/>
                        <w:b/>
                        <w:bCs/>
                        <w:iCs/>
                        <w:sz w:val="40"/>
                        <w:szCs w:val="40"/>
                      </w:rPr>
                      <w:t>Learner</w:t>
                    </w:r>
                  </w:p>
                </w:txbxContent>
              </v:textbox>
            </v:shape>
            <v:shape id="_x0000_s1047" type="#_x0000_t202" style="position:absolute;left:8340;top:4160;width:2800;height:1480">
              <v:textbox>
                <w:txbxContent>
                  <w:p w:rsidR="000E7604" w:rsidRPr="007648F7" w:rsidRDefault="000E7604" w:rsidP="003E691B">
                    <w:pPr>
                      <w:jc w:val="center"/>
                      <w:rPr>
                        <w:rFonts w:ascii="Arial" w:hAnsi="Arial" w:cs="Arial"/>
                        <w:sz w:val="40"/>
                        <w:szCs w:val="40"/>
                      </w:rPr>
                    </w:pPr>
                    <w:r w:rsidRPr="007648F7">
                      <w:rPr>
                        <w:rFonts w:ascii="Arial" w:hAnsi="Arial" w:cs="Arial"/>
                        <w:b/>
                        <w:bCs/>
                        <w:sz w:val="40"/>
                        <w:szCs w:val="40"/>
                      </w:rPr>
                      <w:t>Confident Individual</w:t>
                    </w:r>
                  </w:p>
                </w:txbxContent>
              </v:textbox>
            </v:shape>
            <v:shape id="_x0000_s1048" type="#_x0000_t202" style="position:absolute;left:5540;top:5640;width:2800;height:1480">
              <v:textbox>
                <w:txbxContent>
                  <w:p w:rsidR="000E7604" w:rsidRPr="007648F7" w:rsidRDefault="000E7604" w:rsidP="003E691B">
                    <w:pPr>
                      <w:jc w:val="center"/>
                      <w:rPr>
                        <w:rFonts w:ascii="Arial" w:hAnsi="Arial" w:cs="Arial"/>
                        <w:sz w:val="40"/>
                        <w:szCs w:val="40"/>
                      </w:rPr>
                    </w:pPr>
                    <w:r w:rsidRPr="007648F7">
                      <w:rPr>
                        <w:rFonts w:ascii="Arial" w:hAnsi="Arial" w:cs="Arial"/>
                        <w:b/>
                        <w:bCs/>
                        <w:sz w:val="40"/>
                        <w:szCs w:val="40"/>
                      </w:rPr>
                      <w:t>Responsible Citizen</w:t>
                    </w:r>
                  </w:p>
                </w:txbxContent>
              </v:textbox>
            </v:shape>
            <v:shape id="_x0000_s1049" type="#_x0000_t202" style="position:absolute;left:8340;top:5640;width:2800;height:1480">
              <v:textbox>
                <w:txbxContent>
                  <w:p w:rsidR="000E7604" w:rsidRPr="007648F7" w:rsidRDefault="000E7604" w:rsidP="003E691B">
                    <w:pPr>
                      <w:jc w:val="center"/>
                      <w:rPr>
                        <w:rFonts w:ascii="Arial" w:hAnsi="Arial" w:cs="Arial"/>
                        <w:sz w:val="40"/>
                        <w:szCs w:val="40"/>
                      </w:rPr>
                    </w:pPr>
                    <w:r w:rsidRPr="007648F7">
                      <w:rPr>
                        <w:rFonts w:ascii="Arial" w:hAnsi="Arial" w:cs="Arial"/>
                        <w:b/>
                        <w:bCs/>
                        <w:sz w:val="40"/>
                        <w:szCs w:val="40"/>
                      </w:rPr>
                      <w:t>Effective Contributor</w:t>
                    </w:r>
                  </w:p>
                </w:txbxContent>
              </v:textbox>
            </v:shape>
          </v:group>
        </w:pict>
      </w:r>
    </w:p>
    <w:p w:rsidR="003E691B" w:rsidRPr="004B09C1" w:rsidRDefault="003E691B" w:rsidP="003E691B">
      <w:pPr>
        <w:jc w:val="center"/>
        <w:rPr>
          <w:b/>
          <w:bCs/>
          <w:sz w:val="56"/>
          <w:szCs w:val="56"/>
        </w:rPr>
      </w:pPr>
      <w:r>
        <w:rPr>
          <w:sz w:val="56"/>
          <w:szCs w:val="56"/>
        </w:rPr>
        <w:br w:type="page"/>
      </w:r>
      <w:r w:rsidRPr="003A41A4">
        <w:rPr>
          <w:rFonts w:ascii="Arial" w:eastAsia="Calibri" w:hAnsi="Arial" w:cs="Arial"/>
          <w:color w:val="000000"/>
          <w:sz w:val="22"/>
          <w:szCs w:val="22"/>
          <w:lang w:val="en-US"/>
        </w:rPr>
        <w:lastRenderedPageBreak/>
        <w:t>The West Lothian Context</w:t>
      </w:r>
    </w:p>
    <w:p w:rsidR="003E691B" w:rsidRPr="003A41A4" w:rsidRDefault="003E691B" w:rsidP="003E691B">
      <w:pPr>
        <w:autoSpaceDE w:val="0"/>
        <w:autoSpaceDN w:val="0"/>
        <w:adjustRightInd w:val="0"/>
        <w:jc w:val="both"/>
        <w:rPr>
          <w:rFonts w:ascii="Arial" w:eastAsia="Calibri" w:hAnsi="Arial" w:cs="Arial"/>
          <w:color w:val="000000"/>
          <w:lang w:val="en-US"/>
        </w:rPr>
      </w:pPr>
    </w:p>
    <w:p w:rsidR="003E691B" w:rsidRPr="003A41A4" w:rsidRDefault="003E691B" w:rsidP="003E691B">
      <w:pPr>
        <w:autoSpaceDE w:val="0"/>
        <w:autoSpaceDN w:val="0"/>
        <w:adjustRightInd w:val="0"/>
        <w:jc w:val="both"/>
        <w:rPr>
          <w:rFonts w:ascii="Arial" w:eastAsia="Calibri" w:hAnsi="Arial" w:cs="Arial"/>
          <w:sz w:val="22"/>
          <w:szCs w:val="22"/>
        </w:rPr>
      </w:pPr>
      <w:r w:rsidRPr="003A41A4">
        <w:rPr>
          <w:rFonts w:ascii="Arial" w:eastAsia="Calibri" w:hAnsi="Arial" w:cs="Arial"/>
          <w:sz w:val="22"/>
          <w:szCs w:val="22"/>
        </w:rPr>
        <w:t>West Lothian Council is committed to delivering the best possible outcomes for children and young people so that they have the best start in life and are ready to succeed by following the principles of Curriculum for Excellence (</w:t>
      </w:r>
      <w:proofErr w:type="spellStart"/>
      <w:r w:rsidRPr="003A41A4">
        <w:rPr>
          <w:rFonts w:ascii="Arial" w:eastAsia="Calibri" w:hAnsi="Arial" w:cs="Arial"/>
          <w:sz w:val="22"/>
          <w:szCs w:val="22"/>
        </w:rPr>
        <w:t>CfE</w:t>
      </w:r>
      <w:proofErr w:type="spellEnd"/>
      <w:r w:rsidRPr="003A41A4">
        <w:rPr>
          <w:rFonts w:ascii="Arial" w:eastAsia="Calibri" w:hAnsi="Arial" w:cs="Arial"/>
          <w:sz w:val="22"/>
          <w:szCs w:val="22"/>
        </w:rPr>
        <w:t xml:space="preserve">) and </w:t>
      </w:r>
      <w:proofErr w:type="gramStart"/>
      <w:r w:rsidRPr="003A41A4">
        <w:rPr>
          <w:rFonts w:ascii="Arial" w:eastAsia="Calibri" w:hAnsi="Arial" w:cs="Arial"/>
          <w:sz w:val="22"/>
          <w:szCs w:val="22"/>
        </w:rPr>
        <w:t>Getting</w:t>
      </w:r>
      <w:proofErr w:type="gramEnd"/>
      <w:r w:rsidRPr="003A41A4">
        <w:rPr>
          <w:rFonts w:ascii="Arial" w:eastAsia="Calibri" w:hAnsi="Arial" w:cs="Arial"/>
          <w:sz w:val="22"/>
          <w:szCs w:val="22"/>
        </w:rPr>
        <w:t xml:space="preserve"> it Right for Every Child (GIRFEC). </w:t>
      </w:r>
    </w:p>
    <w:p w:rsidR="003E691B" w:rsidRPr="003A41A4" w:rsidRDefault="003E691B" w:rsidP="003E691B">
      <w:pPr>
        <w:autoSpaceDE w:val="0"/>
        <w:autoSpaceDN w:val="0"/>
        <w:adjustRightInd w:val="0"/>
        <w:jc w:val="both"/>
        <w:rPr>
          <w:rFonts w:ascii="Arial" w:eastAsia="Calibri" w:hAnsi="Arial" w:cs="Arial"/>
          <w:sz w:val="22"/>
          <w:szCs w:val="22"/>
        </w:rPr>
      </w:pPr>
    </w:p>
    <w:p w:rsidR="003E691B" w:rsidRPr="003A41A4" w:rsidRDefault="003E691B" w:rsidP="003E691B">
      <w:pPr>
        <w:autoSpaceDE w:val="0"/>
        <w:autoSpaceDN w:val="0"/>
        <w:adjustRightInd w:val="0"/>
        <w:jc w:val="both"/>
        <w:rPr>
          <w:rFonts w:ascii="Arial" w:eastAsia="Calibri" w:hAnsi="Arial" w:cs="Arial"/>
          <w:sz w:val="22"/>
          <w:szCs w:val="22"/>
        </w:rPr>
      </w:pPr>
      <w:r w:rsidRPr="003A41A4">
        <w:rPr>
          <w:rFonts w:ascii="Arial" w:eastAsia="Calibri" w:hAnsi="Arial" w:cs="Arial"/>
          <w:sz w:val="22"/>
          <w:szCs w:val="22"/>
        </w:rPr>
        <w:t xml:space="preserve">Within Curriculum for Excellence, every child and young person is entitled to experience a curriculum which is coherent from 3-18.  Those planning the curriculum have a responsibility to work in partnership with others to enable children and young people to move smoothly between key </w:t>
      </w:r>
      <w:proofErr w:type="gramStart"/>
      <w:r w:rsidRPr="003A41A4">
        <w:rPr>
          <w:rFonts w:ascii="Arial" w:eastAsia="Calibri" w:hAnsi="Arial" w:cs="Arial"/>
          <w:sz w:val="22"/>
          <w:szCs w:val="22"/>
        </w:rPr>
        <w:t>transition</w:t>
      </w:r>
      <w:proofErr w:type="gramEnd"/>
      <w:r w:rsidRPr="003A41A4">
        <w:rPr>
          <w:rFonts w:ascii="Arial" w:eastAsia="Calibri" w:hAnsi="Arial" w:cs="Arial"/>
          <w:sz w:val="22"/>
          <w:szCs w:val="22"/>
        </w:rPr>
        <w:t xml:space="preserve"> points, building on prior learning and achievement in a manner appropriate to the learning needs of the individual.  This should ensure that young people are well placed to move into positive destinations and adult life.</w:t>
      </w:r>
    </w:p>
    <w:p w:rsidR="003E691B" w:rsidRPr="003A41A4" w:rsidRDefault="003E691B" w:rsidP="003E691B">
      <w:pPr>
        <w:autoSpaceDE w:val="0"/>
        <w:autoSpaceDN w:val="0"/>
        <w:adjustRightInd w:val="0"/>
        <w:jc w:val="both"/>
        <w:rPr>
          <w:rFonts w:ascii="Arial" w:eastAsia="Calibri" w:hAnsi="Arial" w:cs="Arial"/>
          <w:sz w:val="22"/>
          <w:szCs w:val="22"/>
        </w:rPr>
      </w:pPr>
    </w:p>
    <w:p w:rsidR="003E691B" w:rsidRPr="003A41A4" w:rsidRDefault="003E691B" w:rsidP="003E691B">
      <w:pPr>
        <w:autoSpaceDE w:val="0"/>
        <w:autoSpaceDN w:val="0"/>
        <w:adjustRightInd w:val="0"/>
        <w:jc w:val="both"/>
        <w:rPr>
          <w:rFonts w:ascii="Arial" w:eastAsia="Calibri" w:hAnsi="Arial" w:cs="Arial"/>
          <w:sz w:val="22"/>
          <w:szCs w:val="22"/>
        </w:rPr>
      </w:pPr>
      <w:r w:rsidRPr="003A41A4">
        <w:rPr>
          <w:rFonts w:ascii="Arial" w:eastAsia="Calibri" w:hAnsi="Arial" w:cs="Arial"/>
          <w:b/>
          <w:sz w:val="22"/>
          <w:szCs w:val="22"/>
        </w:rPr>
        <w:t>The Corporate Plan</w:t>
      </w:r>
      <w:r w:rsidRPr="003A41A4">
        <w:rPr>
          <w:rFonts w:ascii="Arial" w:eastAsia="Calibri" w:hAnsi="Arial" w:cs="Arial"/>
          <w:sz w:val="22"/>
          <w:szCs w:val="22"/>
        </w:rPr>
        <w:t xml:space="preserve"> sets the strategic direction and our priorities for West Lothian Council.  There are eight</w:t>
      </w:r>
      <w:r w:rsidRPr="003A41A4">
        <w:rPr>
          <w:rFonts w:ascii="Arial" w:eastAsia="Calibri" w:hAnsi="Arial" w:cs="Arial"/>
          <w:sz w:val="22"/>
          <w:szCs w:val="22"/>
          <w:lang w:val="en-US"/>
        </w:rPr>
        <w:t xml:space="preserve"> priorities that we, and our community, believe can make a lasting and sustainable impact on the local area and improve the lives of residents in West Lothian. </w:t>
      </w:r>
    </w:p>
    <w:p w:rsidR="003E691B" w:rsidRPr="003A41A4" w:rsidRDefault="003E691B" w:rsidP="003E691B">
      <w:pPr>
        <w:autoSpaceDE w:val="0"/>
        <w:autoSpaceDN w:val="0"/>
        <w:adjustRightInd w:val="0"/>
        <w:jc w:val="both"/>
        <w:rPr>
          <w:rFonts w:ascii="Arial" w:eastAsia="Calibri" w:hAnsi="Arial" w:cs="Arial"/>
          <w:color w:val="000000"/>
          <w:sz w:val="22"/>
          <w:szCs w:val="22"/>
          <w:lang w:val="en-US"/>
        </w:rPr>
      </w:pPr>
    </w:p>
    <w:p w:rsidR="003E691B" w:rsidRPr="003A41A4" w:rsidRDefault="003E691B" w:rsidP="003E691B">
      <w:pPr>
        <w:autoSpaceDE w:val="0"/>
        <w:autoSpaceDN w:val="0"/>
        <w:adjustRightInd w:val="0"/>
        <w:jc w:val="both"/>
        <w:rPr>
          <w:rFonts w:ascii="Arial" w:eastAsia="Calibri" w:hAnsi="Arial" w:cs="Arial"/>
          <w:color w:val="000000"/>
          <w:sz w:val="22"/>
          <w:szCs w:val="22"/>
          <w:lang w:val="en-US"/>
        </w:rPr>
      </w:pPr>
      <w:r w:rsidRPr="003A41A4">
        <w:rPr>
          <w:rFonts w:ascii="Arial" w:eastAsia="Calibri" w:hAnsi="Arial" w:cs="Arial"/>
          <w:b/>
          <w:bCs/>
          <w:color w:val="000000"/>
          <w:sz w:val="22"/>
          <w:szCs w:val="22"/>
          <w:lang w:val="en-US"/>
        </w:rPr>
        <w:t xml:space="preserve">Priority 1: </w:t>
      </w:r>
      <w:r w:rsidRPr="003A41A4">
        <w:rPr>
          <w:rFonts w:ascii="Arial" w:eastAsia="Calibri" w:hAnsi="Arial" w:cs="Arial"/>
          <w:bCs/>
          <w:color w:val="000000"/>
          <w:sz w:val="22"/>
          <w:szCs w:val="22"/>
          <w:lang w:val="en-US"/>
        </w:rPr>
        <w:t>Delivering positive outcomes and early interventions for early years</w:t>
      </w:r>
      <w:r w:rsidRPr="003A41A4">
        <w:rPr>
          <w:rFonts w:ascii="Arial" w:eastAsia="Calibri" w:hAnsi="Arial" w:cs="Arial"/>
          <w:b/>
          <w:bCs/>
          <w:color w:val="000000"/>
          <w:sz w:val="22"/>
          <w:szCs w:val="22"/>
          <w:lang w:val="en-US"/>
        </w:rPr>
        <w:t xml:space="preserve"> </w:t>
      </w:r>
    </w:p>
    <w:p w:rsidR="003E691B" w:rsidRPr="003A41A4" w:rsidRDefault="003E691B" w:rsidP="003E691B">
      <w:pPr>
        <w:autoSpaceDE w:val="0"/>
        <w:autoSpaceDN w:val="0"/>
        <w:adjustRightInd w:val="0"/>
        <w:jc w:val="both"/>
        <w:rPr>
          <w:rFonts w:ascii="Arial" w:eastAsia="Calibri" w:hAnsi="Arial" w:cs="Arial"/>
          <w:color w:val="000000"/>
          <w:sz w:val="22"/>
          <w:szCs w:val="22"/>
          <w:lang w:val="en-US"/>
        </w:rPr>
      </w:pPr>
      <w:r w:rsidRPr="003A41A4">
        <w:rPr>
          <w:rFonts w:ascii="Arial" w:eastAsia="Calibri" w:hAnsi="Arial" w:cs="Arial"/>
          <w:b/>
          <w:bCs/>
          <w:color w:val="000000"/>
          <w:sz w:val="22"/>
          <w:szCs w:val="22"/>
          <w:lang w:val="en-US"/>
        </w:rPr>
        <w:t xml:space="preserve">Priority 2: </w:t>
      </w:r>
      <w:r w:rsidRPr="003A41A4">
        <w:rPr>
          <w:rFonts w:ascii="Arial" w:eastAsia="Calibri" w:hAnsi="Arial" w:cs="Arial"/>
          <w:bCs/>
          <w:color w:val="000000"/>
          <w:sz w:val="22"/>
          <w:szCs w:val="22"/>
          <w:lang w:val="en-US"/>
        </w:rPr>
        <w:t>Improving the employment position in West Lothian</w:t>
      </w:r>
      <w:r w:rsidRPr="003A41A4">
        <w:rPr>
          <w:rFonts w:ascii="Arial" w:eastAsia="Calibri" w:hAnsi="Arial" w:cs="Arial"/>
          <w:b/>
          <w:bCs/>
          <w:color w:val="000000"/>
          <w:sz w:val="22"/>
          <w:szCs w:val="22"/>
          <w:lang w:val="en-US"/>
        </w:rPr>
        <w:t xml:space="preserve"> </w:t>
      </w:r>
    </w:p>
    <w:p w:rsidR="003E691B" w:rsidRPr="003A41A4" w:rsidRDefault="003E691B" w:rsidP="003E691B">
      <w:pPr>
        <w:autoSpaceDE w:val="0"/>
        <w:autoSpaceDN w:val="0"/>
        <w:adjustRightInd w:val="0"/>
        <w:jc w:val="both"/>
        <w:rPr>
          <w:rFonts w:ascii="Arial" w:eastAsia="Calibri" w:hAnsi="Arial" w:cs="Arial"/>
          <w:color w:val="000000"/>
          <w:sz w:val="22"/>
          <w:szCs w:val="22"/>
          <w:lang w:val="en-US"/>
        </w:rPr>
      </w:pPr>
      <w:r w:rsidRPr="003A41A4">
        <w:rPr>
          <w:rFonts w:ascii="Arial" w:eastAsia="Calibri" w:hAnsi="Arial" w:cs="Arial"/>
          <w:b/>
          <w:bCs/>
          <w:color w:val="000000"/>
          <w:sz w:val="22"/>
          <w:szCs w:val="22"/>
          <w:lang w:val="en-US"/>
        </w:rPr>
        <w:t xml:space="preserve">Priority 3: </w:t>
      </w:r>
      <w:r w:rsidRPr="003A41A4">
        <w:rPr>
          <w:rFonts w:ascii="Arial" w:eastAsia="Calibri" w:hAnsi="Arial" w:cs="Arial"/>
          <w:bCs/>
          <w:color w:val="000000"/>
          <w:sz w:val="22"/>
          <w:szCs w:val="22"/>
          <w:lang w:val="en-US"/>
        </w:rPr>
        <w:t xml:space="preserve">Improving attainment and positive destinations for school children </w:t>
      </w:r>
    </w:p>
    <w:p w:rsidR="003E691B" w:rsidRPr="003A41A4" w:rsidRDefault="003E691B" w:rsidP="003E691B">
      <w:pPr>
        <w:autoSpaceDE w:val="0"/>
        <w:autoSpaceDN w:val="0"/>
        <w:adjustRightInd w:val="0"/>
        <w:jc w:val="both"/>
        <w:rPr>
          <w:rFonts w:ascii="Arial" w:eastAsia="Calibri" w:hAnsi="Arial" w:cs="Arial"/>
          <w:color w:val="000000"/>
          <w:sz w:val="22"/>
          <w:szCs w:val="22"/>
          <w:lang w:val="en-US"/>
        </w:rPr>
      </w:pPr>
      <w:r w:rsidRPr="003A41A4">
        <w:rPr>
          <w:rFonts w:ascii="Arial" w:eastAsia="Calibri" w:hAnsi="Arial" w:cs="Arial"/>
          <w:b/>
          <w:bCs/>
          <w:color w:val="000000"/>
          <w:sz w:val="22"/>
          <w:szCs w:val="22"/>
          <w:lang w:val="en-US"/>
        </w:rPr>
        <w:t xml:space="preserve">Priority 4: </w:t>
      </w:r>
      <w:r w:rsidRPr="003A41A4">
        <w:rPr>
          <w:rFonts w:ascii="Arial" w:eastAsia="Calibri" w:hAnsi="Arial" w:cs="Arial"/>
          <w:bCs/>
          <w:color w:val="000000"/>
          <w:sz w:val="22"/>
          <w:szCs w:val="22"/>
          <w:lang w:val="en-US"/>
        </w:rPr>
        <w:t>Improving the quality of life for older people</w:t>
      </w:r>
      <w:r w:rsidRPr="003A41A4">
        <w:rPr>
          <w:rFonts w:ascii="Arial" w:eastAsia="Calibri" w:hAnsi="Arial" w:cs="Arial"/>
          <w:b/>
          <w:bCs/>
          <w:color w:val="000000"/>
          <w:sz w:val="22"/>
          <w:szCs w:val="22"/>
          <w:lang w:val="en-US"/>
        </w:rPr>
        <w:t xml:space="preserve"> </w:t>
      </w:r>
    </w:p>
    <w:p w:rsidR="003E691B" w:rsidRPr="003A41A4" w:rsidRDefault="003E691B" w:rsidP="003E691B">
      <w:pPr>
        <w:autoSpaceDE w:val="0"/>
        <w:autoSpaceDN w:val="0"/>
        <w:adjustRightInd w:val="0"/>
        <w:jc w:val="both"/>
        <w:rPr>
          <w:rFonts w:ascii="Arial" w:eastAsia="Calibri" w:hAnsi="Arial" w:cs="Arial"/>
          <w:color w:val="000000"/>
          <w:sz w:val="22"/>
          <w:szCs w:val="22"/>
          <w:lang w:val="en-US"/>
        </w:rPr>
      </w:pPr>
      <w:r w:rsidRPr="003A41A4">
        <w:rPr>
          <w:rFonts w:ascii="Arial" w:eastAsia="Calibri" w:hAnsi="Arial" w:cs="Arial"/>
          <w:b/>
          <w:bCs/>
          <w:color w:val="000000"/>
          <w:sz w:val="22"/>
          <w:szCs w:val="22"/>
          <w:lang w:val="en-US"/>
        </w:rPr>
        <w:t xml:space="preserve">Priority 5: </w:t>
      </w:r>
      <w:proofErr w:type="spellStart"/>
      <w:r w:rsidRPr="003A41A4">
        <w:rPr>
          <w:rFonts w:ascii="Arial" w:eastAsia="Calibri" w:hAnsi="Arial" w:cs="Arial"/>
          <w:bCs/>
          <w:color w:val="000000"/>
          <w:sz w:val="22"/>
          <w:szCs w:val="22"/>
          <w:lang w:val="en-US"/>
        </w:rPr>
        <w:t>Minimising</w:t>
      </w:r>
      <w:proofErr w:type="spellEnd"/>
      <w:r w:rsidRPr="003A41A4">
        <w:rPr>
          <w:rFonts w:ascii="Arial" w:eastAsia="Calibri" w:hAnsi="Arial" w:cs="Arial"/>
          <w:bCs/>
          <w:color w:val="000000"/>
          <w:sz w:val="22"/>
          <w:szCs w:val="22"/>
          <w:lang w:val="en-US"/>
        </w:rPr>
        <w:t xml:space="preserve"> poverty, the cycle of deprivation and promoting equality</w:t>
      </w:r>
      <w:r w:rsidRPr="003A41A4">
        <w:rPr>
          <w:rFonts w:ascii="Arial" w:eastAsia="Calibri" w:hAnsi="Arial" w:cs="Arial"/>
          <w:b/>
          <w:bCs/>
          <w:color w:val="000000"/>
          <w:sz w:val="22"/>
          <w:szCs w:val="22"/>
          <w:lang w:val="en-US"/>
        </w:rPr>
        <w:t xml:space="preserve"> </w:t>
      </w:r>
    </w:p>
    <w:p w:rsidR="003E691B" w:rsidRPr="003A41A4" w:rsidRDefault="003E691B" w:rsidP="003E691B">
      <w:pPr>
        <w:autoSpaceDE w:val="0"/>
        <w:autoSpaceDN w:val="0"/>
        <w:adjustRightInd w:val="0"/>
        <w:jc w:val="both"/>
        <w:rPr>
          <w:rFonts w:ascii="Arial" w:eastAsia="Calibri" w:hAnsi="Arial" w:cs="Arial"/>
          <w:color w:val="000000"/>
          <w:sz w:val="22"/>
          <w:szCs w:val="22"/>
          <w:lang w:val="en-US"/>
        </w:rPr>
      </w:pPr>
      <w:r w:rsidRPr="003A41A4">
        <w:rPr>
          <w:rFonts w:ascii="Arial" w:eastAsia="Calibri" w:hAnsi="Arial" w:cs="Arial"/>
          <w:b/>
          <w:bCs/>
          <w:color w:val="000000"/>
          <w:sz w:val="22"/>
          <w:szCs w:val="22"/>
          <w:lang w:val="en-US"/>
        </w:rPr>
        <w:t xml:space="preserve">Priority 6: </w:t>
      </w:r>
      <w:r w:rsidRPr="003A41A4">
        <w:rPr>
          <w:rFonts w:ascii="Arial" w:eastAsia="Calibri" w:hAnsi="Arial" w:cs="Arial"/>
          <w:bCs/>
          <w:color w:val="000000"/>
          <w:sz w:val="22"/>
          <w:szCs w:val="22"/>
          <w:lang w:val="en-US"/>
        </w:rPr>
        <w:t>Reducing crime and improving community safety</w:t>
      </w:r>
      <w:r w:rsidRPr="003A41A4">
        <w:rPr>
          <w:rFonts w:ascii="Arial" w:eastAsia="Calibri" w:hAnsi="Arial" w:cs="Arial"/>
          <w:b/>
          <w:bCs/>
          <w:color w:val="000000"/>
          <w:sz w:val="22"/>
          <w:szCs w:val="22"/>
          <w:lang w:val="en-US"/>
        </w:rPr>
        <w:t xml:space="preserve"> </w:t>
      </w:r>
    </w:p>
    <w:p w:rsidR="003E691B" w:rsidRPr="003A41A4" w:rsidRDefault="003E691B" w:rsidP="003E691B">
      <w:pPr>
        <w:autoSpaceDE w:val="0"/>
        <w:autoSpaceDN w:val="0"/>
        <w:adjustRightInd w:val="0"/>
        <w:jc w:val="both"/>
        <w:rPr>
          <w:rFonts w:ascii="Arial" w:eastAsia="Calibri" w:hAnsi="Arial" w:cs="Arial"/>
          <w:color w:val="000000"/>
          <w:sz w:val="22"/>
          <w:szCs w:val="22"/>
          <w:lang w:val="en-US"/>
        </w:rPr>
      </w:pPr>
      <w:r w:rsidRPr="003A41A4">
        <w:rPr>
          <w:rFonts w:ascii="Arial" w:eastAsia="Calibri" w:hAnsi="Arial" w:cs="Arial"/>
          <w:b/>
          <w:bCs/>
          <w:color w:val="000000"/>
          <w:sz w:val="22"/>
          <w:szCs w:val="22"/>
          <w:lang w:val="en-US"/>
        </w:rPr>
        <w:t xml:space="preserve">Priority 7: </w:t>
      </w:r>
      <w:r w:rsidRPr="003A41A4">
        <w:rPr>
          <w:rFonts w:ascii="Arial" w:eastAsia="Calibri" w:hAnsi="Arial" w:cs="Arial"/>
          <w:bCs/>
          <w:color w:val="000000"/>
          <w:sz w:val="22"/>
          <w:szCs w:val="22"/>
          <w:lang w:val="en-US"/>
        </w:rPr>
        <w:t>Delivering positive outcomes on health</w:t>
      </w:r>
      <w:r w:rsidRPr="003A41A4">
        <w:rPr>
          <w:rFonts w:ascii="Arial" w:eastAsia="Calibri" w:hAnsi="Arial" w:cs="Arial"/>
          <w:b/>
          <w:bCs/>
          <w:color w:val="000000"/>
          <w:sz w:val="22"/>
          <w:szCs w:val="22"/>
          <w:lang w:val="en-US"/>
        </w:rPr>
        <w:t xml:space="preserve"> </w:t>
      </w:r>
    </w:p>
    <w:p w:rsidR="003E691B" w:rsidRPr="003A41A4" w:rsidRDefault="003E691B" w:rsidP="003E691B">
      <w:pPr>
        <w:autoSpaceDE w:val="0"/>
        <w:autoSpaceDN w:val="0"/>
        <w:adjustRightInd w:val="0"/>
        <w:jc w:val="both"/>
        <w:rPr>
          <w:rFonts w:ascii="Arial" w:eastAsia="Calibri" w:hAnsi="Arial" w:cs="Arial"/>
          <w:b/>
          <w:bCs/>
          <w:color w:val="000000"/>
          <w:sz w:val="22"/>
          <w:szCs w:val="22"/>
          <w:lang w:val="en-US"/>
        </w:rPr>
      </w:pPr>
      <w:r w:rsidRPr="003A41A4">
        <w:rPr>
          <w:rFonts w:ascii="Arial" w:eastAsia="Calibri" w:hAnsi="Arial" w:cs="Arial"/>
          <w:b/>
          <w:bCs/>
          <w:color w:val="000000"/>
          <w:sz w:val="22"/>
          <w:szCs w:val="22"/>
          <w:lang w:val="en-US"/>
        </w:rPr>
        <w:t xml:space="preserve">Priority 8: </w:t>
      </w:r>
      <w:r w:rsidRPr="003A41A4">
        <w:rPr>
          <w:rFonts w:ascii="Arial" w:eastAsia="Calibri" w:hAnsi="Arial" w:cs="Arial"/>
          <w:bCs/>
          <w:color w:val="000000"/>
          <w:sz w:val="22"/>
          <w:szCs w:val="22"/>
          <w:lang w:val="en-US"/>
        </w:rPr>
        <w:t>Protecting the built and natural environment</w:t>
      </w:r>
      <w:r w:rsidRPr="003A41A4">
        <w:rPr>
          <w:rFonts w:ascii="Arial" w:eastAsia="Calibri" w:hAnsi="Arial" w:cs="Arial"/>
          <w:b/>
          <w:bCs/>
          <w:color w:val="000000"/>
          <w:sz w:val="22"/>
          <w:szCs w:val="22"/>
          <w:lang w:val="en-US"/>
        </w:rPr>
        <w:t xml:space="preserve"> </w:t>
      </w:r>
    </w:p>
    <w:p w:rsidR="003E691B" w:rsidRPr="003A41A4" w:rsidRDefault="003E691B" w:rsidP="003E691B">
      <w:pPr>
        <w:autoSpaceDE w:val="0"/>
        <w:autoSpaceDN w:val="0"/>
        <w:adjustRightInd w:val="0"/>
        <w:jc w:val="both"/>
        <w:rPr>
          <w:rFonts w:ascii="Arial" w:eastAsia="Calibri" w:hAnsi="Arial" w:cs="Arial"/>
          <w:b/>
          <w:bCs/>
          <w:color w:val="000000"/>
          <w:sz w:val="22"/>
          <w:szCs w:val="22"/>
          <w:lang w:val="en-US"/>
        </w:rPr>
      </w:pPr>
    </w:p>
    <w:p w:rsidR="003E691B" w:rsidRPr="003A41A4" w:rsidRDefault="003E691B" w:rsidP="003E691B">
      <w:pPr>
        <w:autoSpaceDE w:val="0"/>
        <w:autoSpaceDN w:val="0"/>
        <w:adjustRightInd w:val="0"/>
        <w:jc w:val="both"/>
        <w:rPr>
          <w:rFonts w:ascii="ArialMT" w:eastAsia="Calibri" w:hAnsi="ArialMT" w:cs="ArialMT"/>
          <w:sz w:val="22"/>
          <w:szCs w:val="22"/>
        </w:rPr>
      </w:pPr>
      <w:r w:rsidRPr="003A41A4">
        <w:rPr>
          <w:rFonts w:ascii="ArialMT" w:eastAsia="Calibri" w:hAnsi="ArialMT" w:cs="ArialMT"/>
          <w:sz w:val="22"/>
          <w:szCs w:val="22"/>
        </w:rPr>
        <w:t>The Corporate Plan informs Education Services Management Plan to ensure our work impacts positively on services for children and young people. Education Services focuses particularly on priorities 1, 2 and 3.</w:t>
      </w:r>
    </w:p>
    <w:p w:rsidR="003E691B" w:rsidRPr="003A41A4" w:rsidRDefault="003E691B" w:rsidP="003E691B">
      <w:pPr>
        <w:autoSpaceDE w:val="0"/>
        <w:autoSpaceDN w:val="0"/>
        <w:adjustRightInd w:val="0"/>
        <w:jc w:val="both"/>
        <w:rPr>
          <w:rFonts w:ascii="ArialMT" w:eastAsia="Calibri" w:hAnsi="ArialMT" w:cs="ArialMT"/>
          <w:sz w:val="22"/>
          <w:szCs w:val="22"/>
        </w:rPr>
      </w:pPr>
    </w:p>
    <w:p w:rsidR="003E691B" w:rsidRPr="003A41A4" w:rsidRDefault="003E691B" w:rsidP="003E691B">
      <w:pPr>
        <w:autoSpaceDE w:val="0"/>
        <w:autoSpaceDN w:val="0"/>
        <w:adjustRightInd w:val="0"/>
        <w:jc w:val="both"/>
        <w:rPr>
          <w:rFonts w:ascii="Arial" w:eastAsia="Calibri" w:hAnsi="Arial" w:cs="Arial"/>
          <w:b/>
          <w:bCs/>
          <w:color w:val="000000"/>
          <w:sz w:val="22"/>
          <w:szCs w:val="22"/>
          <w:lang w:val="en-US"/>
        </w:rPr>
      </w:pPr>
      <w:r w:rsidRPr="003A41A4">
        <w:rPr>
          <w:rFonts w:ascii="Arial" w:eastAsia="Calibri" w:hAnsi="Arial" w:cs="Arial"/>
          <w:b/>
          <w:bCs/>
          <w:color w:val="000000"/>
          <w:sz w:val="22"/>
          <w:szCs w:val="22"/>
          <w:lang w:val="en-US"/>
        </w:rPr>
        <w:t>Education Services Management Plan</w:t>
      </w:r>
    </w:p>
    <w:p w:rsidR="003E691B" w:rsidRPr="003A41A4" w:rsidRDefault="003E691B" w:rsidP="003E691B">
      <w:pPr>
        <w:autoSpaceDE w:val="0"/>
        <w:autoSpaceDN w:val="0"/>
        <w:adjustRightInd w:val="0"/>
        <w:jc w:val="both"/>
        <w:rPr>
          <w:rFonts w:ascii="Arial" w:eastAsia="Calibri" w:hAnsi="Arial" w:cs="Arial"/>
          <w:b/>
          <w:bCs/>
          <w:color w:val="000000"/>
          <w:u w:val="single"/>
          <w:lang w:val="en-US"/>
        </w:rPr>
      </w:pPr>
    </w:p>
    <w:p w:rsidR="003E691B" w:rsidRPr="003A41A4" w:rsidRDefault="003E691B" w:rsidP="003E691B">
      <w:pPr>
        <w:autoSpaceDE w:val="0"/>
        <w:autoSpaceDN w:val="0"/>
        <w:adjustRightInd w:val="0"/>
        <w:jc w:val="both"/>
        <w:rPr>
          <w:rFonts w:ascii="Arial" w:eastAsia="Calibri" w:hAnsi="Arial" w:cs="Arial"/>
          <w:color w:val="000000"/>
          <w:sz w:val="22"/>
          <w:szCs w:val="22"/>
          <w:lang w:val="en-US"/>
        </w:rPr>
      </w:pPr>
      <w:r w:rsidRPr="003A41A4">
        <w:rPr>
          <w:rFonts w:ascii="Arial" w:eastAsia="Calibri" w:hAnsi="Arial" w:cs="Arial"/>
          <w:bCs/>
          <w:color w:val="000000"/>
          <w:sz w:val="22"/>
          <w:szCs w:val="22"/>
          <w:lang w:val="en-US"/>
        </w:rPr>
        <w:t>Education Services work</w:t>
      </w:r>
      <w:r>
        <w:rPr>
          <w:rFonts w:ascii="Arial" w:eastAsia="Calibri" w:hAnsi="Arial" w:cs="Arial"/>
          <w:bCs/>
          <w:color w:val="000000"/>
          <w:sz w:val="22"/>
          <w:szCs w:val="22"/>
          <w:lang w:val="en-US"/>
        </w:rPr>
        <w:t>s</w:t>
      </w:r>
      <w:r w:rsidRPr="003A41A4">
        <w:rPr>
          <w:rFonts w:ascii="Arial" w:eastAsia="Calibri" w:hAnsi="Arial" w:cs="Arial"/>
          <w:bCs/>
          <w:color w:val="000000"/>
          <w:sz w:val="22"/>
          <w:szCs w:val="22"/>
          <w:lang w:val="en-US"/>
        </w:rPr>
        <w:t xml:space="preserve"> towards achieving the key strategic aims of the council, in partnershi</w:t>
      </w:r>
      <w:r>
        <w:rPr>
          <w:rFonts w:ascii="Arial" w:eastAsia="Calibri" w:hAnsi="Arial" w:cs="Arial"/>
          <w:bCs/>
          <w:color w:val="000000"/>
          <w:sz w:val="22"/>
          <w:szCs w:val="22"/>
          <w:lang w:val="en-US"/>
        </w:rPr>
        <w:t>p with schools. In particular, Education S</w:t>
      </w:r>
      <w:r w:rsidRPr="003A41A4">
        <w:rPr>
          <w:rFonts w:ascii="Arial" w:eastAsia="Calibri" w:hAnsi="Arial" w:cs="Arial"/>
          <w:bCs/>
          <w:color w:val="000000"/>
          <w:sz w:val="22"/>
          <w:szCs w:val="22"/>
          <w:lang w:val="en-US"/>
        </w:rPr>
        <w:t>ervices aim</w:t>
      </w:r>
      <w:r>
        <w:rPr>
          <w:rFonts w:ascii="Arial" w:eastAsia="Calibri" w:hAnsi="Arial" w:cs="Arial"/>
          <w:bCs/>
          <w:color w:val="000000"/>
          <w:sz w:val="22"/>
          <w:szCs w:val="22"/>
          <w:lang w:val="en-US"/>
        </w:rPr>
        <w:t>s</w:t>
      </w:r>
      <w:r w:rsidRPr="003A41A4">
        <w:rPr>
          <w:rFonts w:ascii="Arial" w:eastAsia="Calibri" w:hAnsi="Arial" w:cs="Arial"/>
          <w:bCs/>
          <w:color w:val="000000"/>
          <w:sz w:val="22"/>
          <w:szCs w:val="22"/>
          <w:lang w:val="en-US"/>
        </w:rPr>
        <w:t xml:space="preserve"> to improve opportunities for children and young people by:</w:t>
      </w:r>
    </w:p>
    <w:p w:rsidR="003E691B" w:rsidRPr="003A41A4" w:rsidRDefault="003E691B" w:rsidP="003E691B">
      <w:pPr>
        <w:autoSpaceDE w:val="0"/>
        <w:autoSpaceDN w:val="0"/>
        <w:adjustRightInd w:val="0"/>
        <w:jc w:val="both"/>
        <w:rPr>
          <w:rFonts w:ascii="Arial" w:eastAsia="Calibri" w:hAnsi="Arial" w:cs="Arial"/>
          <w:color w:val="000000"/>
          <w:sz w:val="22"/>
          <w:szCs w:val="22"/>
          <w:lang w:val="en-US"/>
        </w:rPr>
      </w:pPr>
    </w:p>
    <w:p w:rsidR="003E691B" w:rsidRDefault="003E691B" w:rsidP="003E691B">
      <w:pPr>
        <w:numPr>
          <w:ilvl w:val="0"/>
          <w:numId w:val="2"/>
        </w:numPr>
        <w:autoSpaceDE w:val="0"/>
        <w:autoSpaceDN w:val="0"/>
        <w:adjustRightInd w:val="0"/>
        <w:jc w:val="both"/>
        <w:rPr>
          <w:rFonts w:ascii="Arial" w:eastAsia="Calibri" w:hAnsi="Arial" w:cs="Arial"/>
          <w:color w:val="000000"/>
          <w:sz w:val="22"/>
          <w:szCs w:val="22"/>
          <w:lang w:val="en-US"/>
        </w:rPr>
      </w:pPr>
      <w:r w:rsidRPr="003A41A4">
        <w:rPr>
          <w:rFonts w:ascii="Arial" w:eastAsia="Calibri" w:hAnsi="Arial" w:cs="Arial"/>
          <w:color w:val="000000"/>
          <w:sz w:val="22"/>
          <w:szCs w:val="22"/>
          <w:lang w:val="en-US"/>
        </w:rPr>
        <w:t>Raising standards of attainment and achievement</w:t>
      </w:r>
    </w:p>
    <w:p w:rsidR="003E691B" w:rsidRPr="003A41A4" w:rsidRDefault="003E691B" w:rsidP="003E691B">
      <w:pPr>
        <w:numPr>
          <w:ilvl w:val="0"/>
          <w:numId w:val="2"/>
        </w:numPr>
        <w:autoSpaceDE w:val="0"/>
        <w:autoSpaceDN w:val="0"/>
        <w:adjustRightInd w:val="0"/>
        <w:jc w:val="both"/>
        <w:rPr>
          <w:rFonts w:ascii="Arial" w:eastAsia="Calibri" w:hAnsi="Arial" w:cs="Arial"/>
          <w:color w:val="000000"/>
          <w:sz w:val="22"/>
          <w:szCs w:val="22"/>
          <w:lang w:val="en-US"/>
        </w:rPr>
      </w:pPr>
      <w:r w:rsidRPr="003A41A4">
        <w:rPr>
          <w:rFonts w:ascii="Arial" w:eastAsia="Calibri" w:hAnsi="Arial" w:cs="Arial"/>
          <w:color w:val="000000"/>
          <w:sz w:val="22"/>
          <w:szCs w:val="22"/>
          <w:lang w:val="en-US"/>
        </w:rPr>
        <w:t>Improving employability and positive destinations for all school leavers</w:t>
      </w:r>
    </w:p>
    <w:p w:rsidR="003E691B" w:rsidRPr="003A41A4" w:rsidRDefault="003E691B" w:rsidP="003E691B">
      <w:pPr>
        <w:numPr>
          <w:ilvl w:val="0"/>
          <w:numId w:val="2"/>
        </w:numPr>
        <w:autoSpaceDE w:val="0"/>
        <w:autoSpaceDN w:val="0"/>
        <w:adjustRightInd w:val="0"/>
        <w:jc w:val="both"/>
        <w:rPr>
          <w:rFonts w:ascii="Arial" w:eastAsia="Calibri" w:hAnsi="Arial" w:cs="Arial"/>
          <w:color w:val="000000"/>
          <w:sz w:val="22"/>
          <w:szCs w:val="22"/>
          <w:lang w:val="en-US"/>
        </w:rPr>
      </w:pPr>
      <w:r w:rsidRPr="003A41A4">
        <w:rPr>
          <w:rFonts w:ascii="Arial" w:eastAsia="Calibri" w:hAnsi="Arial" w:cs="Arial"/>
          <w:color w:val="000000"/>
          <w:sz w:val="22"/>
          <w:szCs w:val="22"/>
          <w:lang w:val="en-US"/>
        </w:rPr>
        <w:t>Improving the learning environment</w:t>
      </w:r>
    </w:p>
    <w:p w:rsidR="003E691B" w:rsidRPr="003A41A4" w:rsidRDefault="003E691B" w:rsidP="003E691B">
      <w:pPr>
        <w:numPr>
          <w:ilvl w:val="0"/>
          <w:numId w:val="2"/>
        </w:numPr>
        <w:autoSpaceDE w:val="0"/>
        <w:autoSpaceDN w:val="0"/>
        <w:adjustRightInd w:val="0"/>
        <w:jc w:val="both"/>
        <w:rPr>
          <w:rFonts w:ascii="Arial" w:eastAsia="Calibri" w:hAnsi="Arial" w:cs="Arial"/>
          <w:color w:val="000000"/>
          <w:sz w:val="22"/>
          <w:szCs w:val="22"/>
          <w:lang w:val="en-US"/>
        </w:rPr>
      </w:pPr>
      <w:r w:rsidRPr="003A41A4">
        <w:rPr>
          <w:rFonts w:ascii="Arial" w:eastAsia="Calibri" w:hAnsi="Arial" w:cs="Arial"/>
          <w:color w:val="000000"/>
          <w:sz w:val="22"/>
          <w:szCs w:val="22"/>
          <w:lang w:val="en-US"/>
        </w:rPr>
        <w:t>Promoting equality of access to education</w:t>
      </w:r>
    </w:p>
    <w:p w:rsidR="003E691B" w:rsidRPr="003A41A4" w:rsidRDefault="003E691B" w:rsidP="003E691B">
      <w:pPr>
        <w:numPr>
          <w:ilvl w:val="0"/>
          <w:numId w:val="2"/>
        </w:numPr>
        <w:autoSpaceDE w:val="0"/>
        <w:autoSpaceDN w:val="0"/>
        <w:adjustRightInd w:val="0"/>
        <w:jc w:val="both"/>
        <w:rPr>
          <w:rFonts w:ascii="Arial" w:eastAsia="Calibri" w:hAnsi="Arial" w:cs="Arial"/>
          <w:color w:val="000000"/>
          <w:sz w:val="22"/>
          <w:szCs w:val="22"/>
          <w:lang w:val="en-US"/>
        </w:rPr>
      </w:pPr>
      <w:r w:rsidRPr="003A41A4">
        <w:rPr>
          <w:rFonts w:ascii="Arial" w:eastAsia="Calibri" w:hAnsi="Arial" w:cs="Arial"/>
          <w:color w:val="000000"/>
          <w:sz w:val="22"/>
          <w:szCs w:val="22"/>
          <w:lang w:val="en-US"/>
        </w:rPr>
        <w:t>Developing values and citizenship</w:t>
      </w:r>
    </w:p>
    <w:p w:rsidR="003E691B" w:rsidRPr="003A41A4" w:rsidRDefault="003E691B" w:rsidP="003E691B">
      <w:pPr>
        <w:numPr>
          <w:ilvl w:val="0"/>
          <w:numId w:val="2"/>
        </w:numPr>
        <w:autoSpaceDE w:val="0"/>
        <w:autoSpaceDN w:val="0"/>
        <w:adjustRightInd w:val="0"/>
        <w:jc w:val="both"/>
        <w:rPr>
          <w:rFonts w:ascii="Arial" w:eastAsia="Calibri" w:hAnsi="Arial" w:cs="Arial"/>
          <w:color w:val="000000"/>
          <w:sz w:val="22"/>
          <w:szCs w:val="22"/>
          <w:lang w:val="en-US"/>
        </w:rPr>
      </w:pPr>
      <w:r w:rsidRPr="003A41A4">
        <w:rPr>
          <w:rFonts w:ascii="Arial" w:eastAsia="Calibri" w:hAnsi="Arial" w:cs="Arial"/>
          <w:color w:val="000000"/>
          <w:sz w:val="22"/>
          <w:szCs w:val="22"/>
          <w:lang w:val="en-US"/>
        </w:rPr>
        <w:t>Promoting learning for life and encouraging a creative, enterprising and ambitious outlook.</w:t>
      </w:r>
    </w:p>
    <w:p w:rsidR="003E691B" w:rsidRPr="003A41A4" w:rsidRDefault="003E691B" w:rsidP="003E691B">
      <w:pPr>
        <w:autoSpaceDE w:val="0"/>
        <w:autoSpaceDN w:val="0"/>
        <w:adjustRightInd w:val="0"/>
        <w:jc w:val="both"/>
        <w:rPr>
          <w:rFonts w:ascii="Arial" w:eastAsia="Calibri" w:hAnsi="Arial" w:cs="Arial"/>
          <w:color w:val="000000"/>
          <w:sz w:val="22"/>
          <w:szCs w:val="22"/>
          <w:lang w:val="en-US"/>
        </w:rPr>
      </w:pPr>
    </w:p>
    <w:p w:rsidR="003E691B" w:rsidRDefault="003E691B" w:rsidP="003E691B">
      <w:pPr>
        <w:spacing w:after="200" w:line="276" w:lineRule="auto"/>
        <w:jc w:val="both"/>
        <w:rPr>
          <w:rFonts w:ascii="Calibri" w:eastAsia="Calibri" w:hAnsi="Calibri"/>
          <w:sz w:val="22"/>
          <w:szCs w:val="22"/>
          <w:lang w:val="en-US"/>
        </w:rPr>
      </w:pPr>
      <w:r w:rsidRPr="003A41A4">
        <w:rPr>
          <w:rFonts w:ascii="Arial" w:eastAsia="Calibri" w:hAnsi="Arial" w:cs="Arial"/>
          <w:sz w:val="22"/>
          <w:szCs w:val="22"/>
          <w:lang w:val="en-US"/>
        </w:rPr>
        <w:t>Working with a range of partners, the key purpose of our work is to continuously raise attainment and achievement for all children and young people in West Lothian, ensuring that our young people succeed in securing a positive and sustained destination after school.</w:t>
      </w:r>
      <w:r w:rsidRPr="003A41A4">
        <w:rPr>
          <w:rFonts w:ascii="Calibri" w:eastAsia="Calibri" w:hAnsi="Calibri"/>
          <w:sz w:val="22"/>
          <w:szCs w:val="22"/>
          <w:lang w:val="en-US"/>
        </w:rPr>
        <w:t xml:space="preserve">  </w:t>
      </w:r>
    </w:p>
    <w:p w:rsidR="003E691B" w:rsidRPr="0033497B" w:rsidRDefault="003E691B" w:rsidP="003E691B">
      <w:pPr>
        <w:spacing w:after="200" w:line="276" w:lineRule="auto"/>
        <w:jc w:val="both"/>
        <w:rPr>
          <w:rFonts w:ascii="Calibri" w:eastAsia="Calibri" w:hAnsi="Calibri"/>
          <w:sz w:val="22"/>
          <w:szCs w:val="22"/>
          <w:lang w:val="en-US"/>
        </w:rPr>
      </w:pPr>
      <w:r w:rsidRPr="00DD68DD">
        <w:rPr>
          <w:rFonts w:ascii="Arial" w:hAnsi="Arial" w:cs="Arial"/>
          <w:b/>
          <w:bCs/>
          <w:sz w:val="22"/>
          <w:szCs w:val="22"/>
        </w:rPr>
        <w:lastRenderedPageBreak/>
        <w:t>Factors Influencing the Improvement Plan</w:t>
      </w:r>
    </w:p>
    <w:p w:rsidR="003E691B" w:rsidRPr="00DD68DD" w:rsidRDefault="003E691B" w:rsidP="003E691B">
      <w:pPr>
        <w:rPr>
          <w:rFonts w:ascii="Arial" w:hAnsi="Arial" w:cs="Arial"/>
          <w:sz w:val="22"/>
          <w:szCs w:val="22"/>
        </w:rPr>
      </w:pPr>
    </w:p>
    <w:p w:rsidR="003E691B" w:rsidRDefault="003E691B" w:rsidP="003E691B">
      <w:pPr>
        <w:rPr>
          <w:rFonts w:ascii="Arial" w:hAnsi="Arial" w:cs="Arial"/>
          <w:b/>
          <w:bCs/>
          <w:sz w:val="22"/>
          <w:szCs w:val="22"/>
        </w:rPr>
      </w:pPr>
      <w:r w:rsidRPr="00DD68DD">
        <w:rPr>
          <w:rFonts w:ascii="Arial" w:hAnsi="Arial" w:cs="Arial"/>
          <w:b/>
          <w:bCs/>
          <w:sz w:val="22"/>
          <w:szCs w:val="22"/>
        </w:rPr>
        <w:t>School factors</w:t>
      </w:r>
    </w:p>
    <w:p w:rsidR="00AD177A" w:rsidRDefault="00AD177A" w:rsidP="003E691B">
      <w:pPr>
        <w:numPr>
          <w:ilvl w:val="0"/>
          <w:numId w:val="5"/>
        </w:numPr>
        <w:rPr>
          <w:rFonts w:ascii="Arial" w:hAnsi="Arial" w:cs="Arial"/>
          <w:bCs/>
          <w:sz w:val="22"/>
          <w:szCs w:val="22"/>
        </w:rPr>
      </w:pPr>
      <w:r>
        <w:rPr>
          <w:rFonts w:ascii="Arial" w:hAnsi="Arial" w:cs="Arial"/>
          <w:bCs/>
          <w:sz w:val="22"/>
          <w:szCs w:val="22"/>
        </w:rPr>
        <w:t>Improved mechanisms within the Working Time Agreement to embed Collegiate Working</w:t>
      </w:r>
      <w:r w:rsidR="00A667F0">
        <w:rPr>
          <w:rFonts w:ascii="Arial" w:hAnsi="Arial" w:cs="Arial"/>
          <w:bCs/>
          <w:sz w:val="22"/>
          <w:szCs w:val="22"/>
        </w:rPr>
        <w:t xml:space="preserve"> for curriculum development and moderation</w:t>
      </w:r>
    </w:p>
    <w:p w:rsidR="00AD177A" w:rsidRDefault="00AD177A" w:rsidP="003E691B">
      <w:pPr>
        <w:numPr>
          <w:ilvl w:val="0"/>
          <w:numId w:val="5"/>
        </w:numPr>
        <w:rPr>
          <w:rFonts w:ascii="Arial" w:hAnsi="Arial" w:cs="Arial"/>
          <w:bCs/>
          <w:sz w:val="22"/>
          <w:szCs w:val="22"/>
        </w:rPr>
      </w:pPr>
      <w:r>
        <w:rPr>
          <w:rFonts w:ascii="Arial" w:hAnsi="Arial" w:cs="Arial"/>
          <w:bCs/>
          <w:sz w:val="22"/>
          <w:szCs w:val="22"/>
        </w:rPr>
        <w:t xml:space="preserve">Leadership of Cluster Professional learning Groups from </w:t>
      </w:r>
      <w:proofErr w:type="spellStart"/>
      <w:r>
        <w:rPr>
          <w:rFonts w:ascii="Arial" w:hAnsi="Arial" w:cs="Arial"/>
          <w:bCs/>
          <w:sz w:val="22"/>
          <w:szCs w:val="22"/>
        </w:rPr>
        <w:t>Bankton</w:t>
      </w:r>
      <w:proofErr w:type="spellEnd"/>
    </w:p>
    <w:p w:rsidR="00AD177A" w:rsidRDefault="00AD177A" w:rsidP="003E691B">
      <w:pPr>
        <w:numPr>
          <w:ilvl w:val="0"/>
          <w:numId w:val="5"/>
        </w:numPr>
        <w:rPr>
          <w:rFonts w:ascii="Arial" w:hAnsi="Arial" w:cs="Arial"/>
          <w:bCs/>
          <w:sz w:val="22"/>
          <w:szCs w:val="22"/>
        </w:rPr>
      </w:pPr>
      <w:r>
        <w:rPr>
          <w:rFonts w:ascii="Arial" w:hAnsi="Arial" w:cs="Arial"/>
          <w:bCs/>
          <w:sz w:val="22"/>
          <w:szCs w:val="22"/>
        </w:rPr>
        <w:t>Management of</w:t>
      </w:r>
      <w:r w:rsidR="00A63F93">
        <w:rPr>
          <w:rFonts w:ascii="Arial" w:hAnsi="Arial" w:cs="Arial"/>
          <w:bCs/>
          <w:sz w:val="22"/>
          <w:szCs w:val="22"/>
        </w:rPr>
        <w:t xml:space="preserve"> several</w:t>
      </w:r>
      <w:r>
        <w:rPr>
          <w:rFonts w:ascii="Arial" w:hAnsi="Arial" w:cs="Arial"/>
          <w:bCs/>
          <w:sz w:val="22"/>
          <w:szCs w:val="22"/>
        </w:rPr>
        <w:t xml:space="preserve"> staff maternity and shared paternity </w:t>
      </w:r>
      <w:r w:rsidR="00A63F93">
        <w:rPr>
          <w:rFonts w:ascii="Arial" w:hAnsi="Arial" w:cs="Arial"/>
          <w:bCs/>
          <w:sz w:val="22"/>
          <w:szCs w:val="22"/>
        </w:rPr>
        <w:t>entitlements</w:t>
      </w:r>
    </w:p>
    <w:p w:rsidR="003E691B" w:rsidRDefault="00AD177A" w:rsidP="003E691B">
      <w:pPr>
        <w:numPr>
          <w:ilvl w:val="0"/>
          <w:numId w:val="5"/>
        </w:numPr>
        <w:rPr>
          <w:rFonts w:ascii="Arial" w:hAnsi="Arial" w:cs="Arial"/>
          <w:bCs/>
          <w:sz w:val="22"/>
          <w:szCs w:val="22"/>
        </w:rPr>
      </w:pPr>
      <w:r>
        <w:rPr>
          <w:rFonts w:ascii="Arial" w:hAnsi="Arial" w:cs="Arial"/>
          <w:bCs/>
          <w:sz w:val="22"/>
          <w:szCs w:val="22"/>
        </w:rPr>
        <w:t xml:space="preserve">Major refurbishment to school reception and office areas </w:t>
      </w:r>
    </w:p>
    <w:p w:rsidR="003E691B" w:rsidRDefault="003E691B" w:rsidP="003E691B">
      <w:pPr>
        <w:numPr>
          <w:ilvl w:val="0"/>
          <w:numId w:val="5"/>
        </w:numPr>
        <w:rPr>
          <w:rFonts w:ascii="Arial" w:hAnsi="Arial" w:cs="Arial"/>
          <w:bCs/>
          <w:sz w:val="22"/>
          <w:szCs w:val="22"/>
        </w:rPr>
      </w:pPr>
      <w:r>
        <w:rPr>
          <w:rFonts w:ascii="Arial" w:hAnsi="Arial" w:cs="Arial"/>
          <w:bCs/>
          <w:sz w:val="22"/>
          <w:szCs w:val="22"/>
        </w:rPr>
        <w:t xml:space="preserve">Positive distributive leadership – two members of staff enrolled on </w:t>
      </w:r>
      <w:r w:rsidR="00AD177A">
        <w:rPr>
          <w:rFonts w:ascii="Arial" w:hAnsi="Arial" w:cs="Arial"/>
          <w:bCs/>
          <w:sz w:val="22"/>
          <w:szCs w:val="22"/>
        </w:rPr>
        <w:t>WLC Coaching and Mentoring course</w:t>
      </w:r>
    </w:p>
    <w:p w:rsidR="003E691B" w:rsidRDefault="00AD177A" w:rsidP="003E691B">
      <w:pPr>
        <w:numPr>
          <w:ilvl w:val="0"/>
          <w:numId w:val="5"/>
        </w:numPr>
        <w:rPr>
          <w:rFonts w:ascii="Arial" w:hAnsi="Arial" w:cs="Arial"/>
          <w:bCs/>
          <w:sz w:val="22"/>
          <w:szCs w:val="22"/>
        </w:rPr>
      </w:pPr>
      <w:r>
        <w:rPr>
          <w:rFonts w:ascii="Arial" w:hAnsi="Arial" w:cs="Arial"/>
          <w:bCs/>
          <w:sz w:val="22"/>
          <w:szCs w:val="22"/>
        </w:rPr>
        <w:t xml:space="preserve">Review of </w:t>
      </w:r>
      <w:r w:rsidR="003E691B">
        <w:rPr>
          <w:rFonts w:ascii="Arial" w:hAnsi="Arial" w:cs="Arial"/>
          <w:bCs/>
          <w:sz w:val="22"/>
          <w:szCs w:val="22"/>
        </w:rPr>
        <w:t xml:space="preserve">Nursery 600 </w:t>
      </w:r>
      <w:proofErr w:type="spellStart"/>
      <w:r w:rsidR="003E691B">
        <w:rPr>
          <w:rFonts w:ascii="Arial" w:hAnsi="Arial" w:cs="Arial"/>
          <w:bCs/>
          <w:sz w:val="22"/>
          <w:szCs w:val="22"/>
        </w:rPr>
        <w:t>hrs</w:t>
      </w:r>
      <w:proofErr w:type="spellEnd"/>
      <w:r w:rsidR="003E691B">
        <w:rPr>
          <w:rFonts w:ascii="Arial" w:hAnsi="Arial" w:cs="Arial"/>
          <w:bCs/>
          <w:sz w:val="22"/>
          <w:szCs w:val="22"/>
        </w:rPr>
        <w:t xml:space="preserve"> arrangements</w:t>
      </w:r>
      <w:r>
        <w:rPr>
          <w:rFonts w:ascii="Arial" w:hAnsi="Arial" w:cs="Arial"/>
          <w:bCs/>
          <w:sz w:val="22"/>
          <w:szCs w:val="22"/>
        </w:rPr>
        <w:t xml:space="preserve"> to continue to improve seamless early education and childcare</w:t>
      </w:r>
    </w:p>
    <w:p w:rsidR="003E691B" w:rsidRPr="00A903CA" w:rsidRDefault="00AD177A" w:rsidP="003E691B">
      <w:pPr>
        <w:numPr>
          <w:ilvl w:val="0"/>
          <w:numId w:val="5"/>
        </w:numPr>
        <w:rPr>
          <w:rFonts w:ascii="Arial" w:hAnsi="Arial" w:cs="Arial"/>
          <w:bCs/>
          <w:sz w:val="22"/>
          <w:szCs w:val="22"/>
        </w:rPr>
      </w:pPr>
      <w:r>
        <w:rPr>
          <w:rFonts w:ascii="Arial" w:hAnsi="Arial" w:cs="Arial"/>
          <w:bCs/>
          <w:sz w:val="22"/>
          <w:szCs w:val="22"/>
        </w:rPr>
        <w:t xml:space="preserve">Further development of </w:t>
      </w:r>
      <w:r w:rsidR="003E691B">
        <w:rPr>
          <w:rFonts w:ascii="Arial" w:hAnsi="Arial" w:cs="Arial"/>
          <w:bCs/>
          <w:sz w:val="22"/>
          <w:szCs w:val="22"/>
        </w:rPr>
        <w:t>Professional Update approach to continuous professional development</w:t>
      </w:r>
      <w:r>
        <w:rPr>
          <w:rFonts w:ascii="Arial" w:hAnsi="Arial" w:cs="Arial"/>
          <w:bCs/>
          <w:sz w:val="22"/>
          <w:szCs w:val="22"/>
        </w:rPr>
        <w:t xml:space="preserve"> through staff Action Enquiry</w:t>
      </w:r>
    </w:p>
    <w:p w:rsidR="003E691B" w:rsidRPr="00DD68DD" w:rsidRDefault="003E691B" w:rsidP="003E691B">
      <w:pPr>
        <w:rPr>
          <w:rFonts w:ascii="Arial" w:hAnsi="Arial" w:cs="Arial"/>
          <w:bCs/>
          <w:sz w:val="22"/>
          <w:szCs w:val="22"/>
        </w:rPr>
      </w:pPr>
    </w:p>
    <w:p w:rsidR="003E691B" w:rsidRPr="00DD68DD" w:rsidRDefault="003E691B" w:rsidP="003E691B">
      <w:pPr>
        <w:rPr>
          <w:rFonts w:ascii="Arial" w:hAnsi="Arial" w:cs="Arial"/>
          <w:bCs/>
          <w:sz w:val="22"/>
          <w:szCs w:val="22"/>
        </w:rPr>
      </w:pPr>
    </w:p>
    <w:p w:rsidR="003E691B" w:rsidRPr="00DD68DD" w:rsidRDefault="003E691B" w:rsidP="003E691B">
      <w:pPr>
        <w:rPr>
          <w:rFonts w:ascii="Arial" w:hAnsi="Arial" w:cs="Arial"/>
          <w:b/>
          <w:bCs/>
          <w:sz w:val="22"/>
          <w:szCs w:val="22"/>
        </w:rPr>
      </w:pPr>
      <w:r>
        <w:rPr>
          <w:rFonts w:ascii="Arial" w:hAnsi="Arial" w:cs="Arial"/>
          <w:b/>
          <w:bCs/>
          <w:sz w:val="22"/>
          <w:szCs w:val="22"/>
        </w:rPr>
        <w:t>Local a</w:t>
      </w:r>
      <w:r w:rsidRPr="00DD68DD">
        <w:rPr>
          <w:rFonts w:ascii="Arial" w:hAnsi="Arial" w:cs="Arial"/>
          <w:b/>
          <w:bCs/>
          <w:sz w:val="22"/>
          <w:szCs w:val="22"/>
        </w:rPr>
        <w:t>uthority factors</w:t>
      </w:r>
    </w:p>
    <w:p w:rsidR="003E691B" w:rsidRDefault="003E691B" w:rsidP="003E691B">
      <w:pPr>
        <w:numPr>
          <w:ilvl w:val="0"/>
          <w:numId w:val="3"/>
        </w:numPr>
        <w:rPr>
          <w:rFonts w:ascii="Arial" w:hAnsi="Arial" w:cs="Arial"/>
          <w:sz w:val="22"/>
          <w:szCs w:val="22"/>
        </w:rPr>
      </w:pPr>
      <w:r>
        <w:rPr>
          <w:rFonts w:ascii="Arial" w:hAnsi="Arial" w:cs="Arial"/>
          <w:sz w:val="22"/>
          <w:szCs w:val="22"/>
        </w:rPr>
        <w:t>Single Outcome agreement</w:t>
      </w:r>
    </w:p>
    <w:p w:rsidR="003E691B" w:rsidRDefault="003E691B" w:rsidP="003E691B">
      <w:pPr>
        <w:numPr>
          <w:ilvl w:val="0"/>
          <w:numId w:val="3"/>
        </w:numPr>
        <w:rPr>
          <w:rFonts w:ascii="Arial" w:hAnsi="Arial" w:cs="Arial"/>
          <w:sz w:val="22"/>
          <w:szCs w:val="22"/>
        </w:rPr>
      </w:pPr>
      <w:r w:rsidRPr="00DD68DD">
        <w:rPr>
          <w:rFonts w:ascii="Arial" w:hAnsi="Arial" w:cs="Arial"/>
          <w:sz w:val="22"/>
          <w:szCs w:val="22"/>
        </w:rPr>
        <w:t>Corporate Plan</w:t>
      </w:r>
    </w:p>
    <w:p w:rsidR="003E691B" w:rsidRPr="00B672B7" w:rsidRDefault="003E691B" w:rsidP="003E691B">
      <w:pPr>
        <w:numPr>
          <w:ilvl w:val="0"/>
          <w:numId w:val="3"/>
        </w:numPr>
        <w:rPr>
          <w:rFonts w:ascii="Arial" w:hAnsi="Arial" w:cs="Arial"/>
          <w:sz w:val="22"/>
          <w:szCs w:val="22"/>
        </w:rPr>
      </w:pPr>
      <w:r w:rsidRPr="00DD68DD">
        <w:rPr>
          <w:rFonts w:ascii="Arial" w:hAnsi="Arial" w:cs="Arial"/>
          <w:sz w:val="22"/>
          <w:szCs w:val="22"/>
        </w:rPr>
        <w:t>Integrated Children’s Services</w:t>
      </w:r>
      <w:r>
        <w:rPr>
          <w:rFonts w:ascii="Arial" w:hAnsi="Arial" w:cs="Arial"/>
          <w:sz w:val="22"/>
          <w:szCs w:val="22"/>
        </w:rPr>
        <w:t xml:space="preserve"> Plan (Life Stages)</w:t>
      </w:r>
    </w:p>
    <w:p w:rsidR="003E691B" w:rsidRDefault="003E691B" w:rsidP="003E691B">
      <w:pPr>
        <w:numPr>
          <w:ilvl w:val="0"/>
          <w:numId w:val="3"/>
        </w:numPr>
        <w:rPr>
          <w:rFonts w:ascii="Arial" w:hAnsi="Arial" w:cs="Arial"/>
          <w:sz w:val="22"/>
          <w:szCs w:val="22"/>
        </w:rPr>
      </w:pPr>
      <w:r w:rsidRPr="00DD68DD">
        <w:rPr>
          <w:rFonts w:ascii="Arial" w:hAnsi="Arial" w:cs="Arial"/>
          <w:sz w:val="22"/>
          <w:szCs w:val="22"/>
        </w:rPr>
        <w:t>Education Services Management Plan</w:t>
      </w:r>
    </w:p>
    <w:p w:rsidR="003E691B" w:rsidRPr="00AD177A" w:rsidRDefault="003E691B" w:rsidP="00AD177A">
      <w:pPr>
        <w:numPr>
          <w:ilvl w:val="0"/>
          <w:numId w:val="3"/>
        </w:numPr>
        <w:rPr>
          <w:rFonts w:ascii="Arial" w:hAnsi="Arial" w:cs="Arial"/>
          <w:i/>
          <w:sz w:val="22"/>
          <w:szCs w:val="22"/>
        </w:rPr>
      </w:pPr>
      <w:r w:rsidRPr="00D67217">
        <w:rPr>
          <w:rFonts w:ascii="Arial" w:hAnsi="Arial" w:cs="Arial"/>
          <w:i/>
          <w:sz w:val="22"/>
          <w:szCs w:val="22"/>
        </w:rPr>
        <w:t xml:space="preserve">Moving Forward </w:t>
      </w:r>
      <w:r>
        <w:rPr>
          <w:rFonts w:ascii="Arial" w:hAnsi="Arial" w:cs="Arial"/>
          <w:i/>
          <w:sz w:val="22"/>
          <w:szCs w:val="22"/>
        </w:rPr>
        <w:t>in Learning</w:t>
      </w:r>
    </w:p>
    <w:p w:rsidR="003E691B" w:rsidRDefault="003E691B" w:rsidP="003E691B">
      <w:pPr>
        <w:numPr>
          <w:ilvl w:val="0"/>
          <w:numId w:val="3"/>
        </w:numPr>
        <w:rPr>
          <w:rFonts w:ascii="Arial" w:hAnsi="Arial" w:cs="Arial"/>
          <w:sz w:val="22"/>
          <w:szCs w:val="22"/>
        </w:rPr>
      </w:pPr>
      <w:r>
        <w:rPr>
          <w:rFonts w:ascii="Arial" w:hAnsi="Arial" w:cs="Arial"/>
          <w:sz w:val="22"/>
          <w:szCs w:val="22"/>
        </w:rPr>
        <w:t>Raising attainment, including for those at risk of missing out</w:t>
      </w:r>
    </w:p>
    <w:p w:rsidR="003E691B" w:rsidRDefault="003E691B" w:rsidP="003E691B">
      <w:pPr>
        <w:numPr>
          <w:ilvl w:val="0"/>
          <w:numId w:val="3"/>
        </w:numPr>
        <w:rPr>
          <w:rFonts w:ascii="Arial" w:hAnsi="Arial" w:cs="Arial"/>
          <w:sz w:val="22"/>
          <w:szCs w:val="22"/>
        </w:rPr>
      </w:pPr>
      <w:r>
        <w:rPr>
          <w:rFonts w:ascii="Arial" w:hAnsi="Arial" w:cs="Arial"/>
          <w:sz w:val="22"/>
          <w:szCs w:val="22"/>
        </w:rPr>
        <w:t>Increased entitlement to early years provision</w:t>
      </w:r>
    </w:p>
    <w:p w:rsidR="00AD177A" w:rsidRPr="00DD68DD" w:rsidRDefault="00AD177A" w:rsidP="003E691B">
      <w:pPr>
        <w:numPr>
          <w:ilvl w:val="0"/>
          <w:numId w:val="3"/>
        </w:numPr>
        <w:rPr>
          <w:rFonts w:ascii="Arial" w:hAnsi="Arial" w:cs="Arial"/>
          <w:sz w:val="22"/>
          <w:szCs w:val="22"/>
        </w:rPr>
      </w:pPr>
      <w:r>
        <w:rPr>
          <w:rFonts w:ascii="Arial" w:hAnsi="Arial" w:cs="Arial"/>
          <w:sz w:val="22"/>
          <w:szCs w:val="22"/>
        </w:rPr>
        <w:t xml:space="preserve">Continued input to and output from </w:t>
      </w:r>
      <w:r w:rsidR="006B2487">
        <w:rPr>
          <w:rFonts w:ascii="Arial" w:hAnsi="Arial" w:cs="Arial"/>
          <w:sz w:val="22"/>
          <w:szCs w:val="22"/>
        </w:rPr>
        <w:t xml:space="preserve">WLC </w:t>
      </w:r>
      <w:proofErr w:type="spellStart"/>
      <w:r w:rsidR="006B2487">
        <w:rPr>
          <w:rFonts w:ascii="Arial" w:hAnsi="Arial" w:cs="Arial"/>
          <w:sz w:val="22"/>
          <w:szCs w:val="22"/>
        </w:rPr>
        <w:t>Workstreams</w:t>
      </w:r>
      <w:proofErr w:type="spellEnd"/>
      <w:r w:rsidR="006B2487">
        <w:rPr>
          <w:rFonts w:ascii="Arial" w:hAnsi="Arial" w:cs="Arial"/>
          <w:sz w:val="22"/>
          <w:szCs w:val="22"/>
        </w:rPr>
        <w:t xml:space="preserve"> within Education</w:t>
      </w:r>
    </w:p>
    <w:p w:rsidR="003E691B" w:rsidRPr="00DD68DD" w:rsidRDefault="003E691B" w:rsidP="003E691B">
      <w:pPr>
        <w:rPr>
          <w:rFonts w:ascii="Arial" w:hAnsi="Arial" w:cs="Arial"/>
          <w:sz w:val="22"/>
          <w:szCs w:val="22"/>
        </w:rPr>
      </w:pPr>
    </w:p>
    <w:p w:rsidR="003E691B" w:rsidRPr="00DD68DD" w:rsidRDefault="003E691B" w:rsidP="003E691B">
      <w:pPr>
        <w:rPr>
          <w:rFonts w:ascii="Arial" w:hAnsi="Arial" w:cs="Arial"/>
          <w:sz w:val="22"/>
          <w:szCs w:val="22"/>
        </w:rPr>
      </w:pPr>
    </w:p>
    <w:p w:rsidR="003E691B" w:rsidRPr="00DD68DD" w:rsidRDefault="003E691B" w:rsidP="003E691B">
      <w:pPr>
        <w:rPr>
          <w:rFonts w:ascii="Arial" w:hAnsi="Arial" w:cs="Arial"/>
          <w:b/>
          <w:bCs/>
          <w:sz w:val="22"/>
          <w:szCs w:val="22"/>
        </w:rPr>
      </w:pPr>
      <w:r w:rsidRPr="00DD68DD">
        <w:rPr>
          <w:rFonts w:ascii="Arial" w:hAnsi="Arial" w:cs="Arial"/>
          <w:b/>
          <w:bCs/>
          <w:sz w:val="22"/>
          <w:szCs w:val="22"/>
        </w:rPr>
        <w:t>National factors</w:t>
      </w:r>
    </w:p>
    <w:p w:rsidR="003E691B" w:rsidRDefault="003E691B" w:rsidP="003E691B">
      <w:pPr>
        <w:ind w:left="720"/>
        <w:rPr>
          <w:rFonts w:ascii="Arial" w:hAnsi="Arial" w:cs="Arial"/>
          <w:sz w:val="22"/>
          <w:szCs w:val="22"/>
        </w:rPr>
      </w:pPr>
    </w:p>
    <w:p w:rsidR="006B2487" w:rsidRDefault="006B2487" w:rsidP="003E691B">
      <w:pPr>
        <w:numPr>
          <w:ilvl w:val="0"/>
          <w:numId w:val="4"/>
        </w:numPr>
        <w:rPr>
          <w:rFonts w:ascii="Arial" w:hAnsi="Arial" w:cs="Arial"/>
          <w:sz w:val="22"/>
          <w:szCs w:val="22"/>
        </w:rPr>
      </w:pPr>
      <w:r>
        <w:rPr>
          <w:rFonts w:ascii="Arial" w:hAnsi="Arial" w:cs="Arial"/>
          <w:sz w:val="22"/>
          <w:szCs w:val="22"/>
        </w:rPr>
        <w:t>Introduction of HGIOS 4</w:t>
      </w:r>
    </w:p>
    <w:p w:rsidR="003E691B" w:rsidRDefault="003E691B" w:rsidP="003E691B">
      <w:pPr>
        <w:numPr>
          <w:ilvl w:val="0"/>
          <w:numId w:val="4"/>
        </w:numPr>
        <w:rPr>
          <w:rFonts w:ascii="Arial" w:hAnsi="Arial" w:cs="Arial"/>
          <w:sz w:val="22"/>
          <w:szCs w:val="22"/>
        </w:rPr>
      </w:pPr>
      <w:r w:rsidRPr="00D67217">
        <w:rPr>
          <w:rFonts w:ascii="Arial" w:hAnsi="Arial" w:cs="Arial"/>
          <w:sz w:val="22"/>
          <w:szCs w:val="22"/>
        </w:rPr>
        <w:t>Single Outcome agreement</w:t>
      </w:r>
    </w:p>
    <w:p w:rsidR="003E691B" w:rsidRPr="00D67217" w:rsidRDefault="003E691B" w:rsidP="003E691B">
      <w:pPr>
        <w:numPr>
          <w:ilvl w:val="0"/>
          <w:numId w:val="4"/>
        </w:numPr>
        <w:rPr>
          <w:rFonts w:ascii="Arial" w:hAnsi="Arial" w:cs="Arial"/>
          <w:sz w:val="22"/>
          <w:szCs w:val="22"/>
        </w:rPr>
      </w:pPr>
      <w:r>
        <w:rPr>
          <w:rFonts w:ascii="Arial" w:hAnsi="Arial" w:cs="Arial"/>
          <w:sz w:val="22"/>
          <w:szCs w:val="22"/>
        </w:rPr>
        <w:t>Getting it Right for Every child (GIRFEC)</w:t>
      </w:r>
    </w:p>
    <w:p w:rsidR="003E691B" w:rsidRDefault="003E691B" w:rsidP="003E691B">
      <w:pPr>
        <w:numPr>
          <w:ilvl w:val="0"/>
          <w:numId w:val="4"/>
        </w:numPr>
        <w:rPr>
          <w:rFonts w:ascii="Arial" w:hAnsi="Arial" w:cs="Arial"/>
          <w:sz w:val="22"/>
          <w:szCs w:val="22"/>
        </w:rPr>
      </w:pPr>
      <w:r>
        <w:rPr>
          <w:rFonts w:ascii="Arial" w:hAnsi="Arial" w:cs="Arial"/>
          <w:sz w:val="22"/>
          <w:szCs w:val="22"/>
        </w:rPr>
        <w:t>National Qualifications</w:t>
      </w:r>
    </w:p>
    <w:p w:rsidR="006B2487" w:rsidRPr="00DD68DD" w:rsidRDefault="006B2487" w:rsidP="003E691B">
      <w:pPr>
        <w:numPr>
          <w:ilvl w:val="0"/>
          <w:numId w:val="4"/>
        </w:numPr>
        <w:rPr>
          <w:rFonts w:ascii="Arial" w:hAnsi="Arial" w:cs="Arial"/>
          <w:sz w:val="22"/>
          <w:szCs w:val="22"/>
        </w:rPr>
      </w:pPr>
      <w:r>
        <w:rPr>
          <w:rFonts w:ascii="Arial" w:hAnsi="Arial" w:cs="Arial"/>
          <w:sz w:val="22"/>
          <w:szCs w:val="22"/>
        </w:rPr>
        <w:t>Education Scotland Guidance in relation to increased expectations</w:t>
      </w:r>
    </w:p>
    <w:p w:rsidR="003E691B" w:rsidRPr="00DD68DD" w:rsidRDefault="003E691B" w:rsidP="003E691B">
      <w:pPr>
        <w:numPr>
          <w:ilvl w:val="0"/>
          <w:numId w:val="4"/>
        </w:numPr>
        <w:rPr>
          <w:rFonts w:ascii="Arial" w:hAnsi="Arial" w:cs="Arial"/>
          <w:sz w:val="22"/>
          <w:szCs w:val="22"/>
        </w:rPr>
      </w:pPr>
      <w:r w:rsidRPr="00DD68DD">
        <w:rPr>
          <w:rFonts w:ascii="Arial" w:hAnsi="Arial" w:cs="Arial"/>
          <w:sz w:val="22"/>
          <w:szCs w:val="22"/>
        </w:rPr>
        <w:t>Child Protection Issues / Guidance</w:t>
      </w:r>
    </w:p>
    <w:p w:rsidR="003E691B" w:rsidRDefault="003E691B" w:rsidP="003E691B">
      <w:pPr>
        <w:numPr>
          <w:ilvl w:val="0"/>
          <w:numId w:val="4"/>
        </w:numPr>
        <w:rPr>
          <w:rFonts w:ascii="Arial" w:hAnsi="Arial" w:cs="Arial"/>
          <w:sz w:val="22"/>
          <w:szCs w:val="22"/>
        </w:rPr>
      </w:pPr>
      <w:r w:rsidRPr="00DD68DD">
        <w:rPr>
          <w:rFonts w:ascii="Arial" w:hAnsi="Arial" w:cs="Arial"/>
          <w:sz w:val="22"/>
          <w:szCs w:val="22"/>
        </w:rPr>
        <w:t>National Legislation</w:t>
      </w:r>
      <w:r>
        <w:rPr>
          <w:rFonts w:ascii="Arial" w:hAnsi="Arial" w:cs="Arial"/>
          <w:sz w:val="22"/>
          <w:szCs w:val="22"/>
        </w:rPr>
        <w:t>: Children and Young People (Scotland)  Act 2014</w:t>
      </w:r>
    </w:p>
    <w:p w:rsidR="003E691B" w:rsidRPr="00DD68DD" w:rsidRDefault="003E691B" w:rsidP="003E691B">
      <w:pPr>
        <w:numPr>
          <w:ilvl w:val="0"/>
          <w:numId w:val="4"/>
        </w:numPr>
        <w:rPr>
          <w:rFonts w:ascii="Arial" w:hAnsi="Arial" w:cs="Arial"/>
          <w:sz w:val="22"/>
          <w:szCs w:val="22"/>
        </w:rPr>
      </w:pPr>
      <w:r>
        <w:rPr>
          <w:rFonts w:ascii="Arial" w:hAnsi="Arial" w:cs="Arial"/>
          <w:sz w:val="22"/>
          <w:szCs w:val="22"/>
        </w:rPr>
        <w:t>GTCS revised standards and  professional update</w:t>
      </w:r>
    </w:p>
    <w:p w:rsidR="003E691B" w:rsidRPr="00887EFC" w:rsidRDefault="003E691B" w:rsidP="003E691B">
      <w:pPr>
        <w:rPr>
          <w:rFonts w:ascii="Comic Sans MS" w:hAnsi="Comic Sans MS"/>
          <w:sz w:val="18"/>
          <w:szCs w:val="18"/>
        </w:rPr>
      </w:pPr>
    </w:p>
    <w:p w:rsidR="003E691B" w:rsidRPr="00DD68DD" w:rsidRDefault="003E691B" w:rsidP="003E691B">
      <w:pPr>
        <w:jc w:val="center"/>
        <w:rPr>
          <w:rFonts w:ascii="Arial" w:hAnsi="Arial" w:cs="Arial"/>
          <w:b/>
          <w:sz w:val="22"/>
          <w:szCs w:val="22"/>
        </w:rPr>
      </w:pPr>
      <w:r>
        <w:br w:type="page"/>
      </w:r>
      <w:r w:rsidRPr="00DD68DD">
        <w:rPr>
          <w:rFonts w:ascii="Arial" w:hAnsi="Arial" w:cs="Arial"/>
          <w:b/>
          <w:sz w:val="22"/>
          <w:szCs w:val="22"/>
        </w:rPr>
        <w:lastRenderedPageBreak/>
        <w:t>Our School Values, Vision and Aims:</w:t>
      </w:r>
    </w:p>
    <w:p w:rsidR="003E691B" w:rsidRPr="00DD68DD" w:rsidRDefault="003E691B" w:rsidP="003E691B">
      <w:pPr>
        <w:jc w:val="center"/>
        <w:rPr>
          <w:rFonts w:ascii="Arial" w:hAnsi="Arial" w:cs="Arial"/>
          <w:sz w:val="22"/>
          <w:szCs w:val="22"/>
        </w:rPr>
      </w:pPr>
    </w:p>
    <w:p w:rsidR="003E691B" w:rsidRDefault="003E691B" w:rsidP="003E691B">
      <w:pPr>
        <w:rPr>
          <w:rFonts w:ascii="Arial" w:hAnsi="Arial" w:cs="Arial"/>
          <w:b/>
          <w:sz w:val="22"/>
          <w:szCs w:val="22"/>
        </w:rPr>
      </w:pPr>
      <w:r w:rsidRPr="00DD68DD">
        <w:rPr>
          <w:rFonts w:ascii="Arial" w:hAnsi="Arial" w:cs="Arial"/>
          <w:b/>
          <w:sz w:val="22"/>
          <w:szCs w:val="22"/>
        </w:rPr>
        <w:t>Vision Statement</w:t>
      </w:r>
    </w:p>
    <w:p w:rsidR="003E691B" w:rsidRPr="00470F69" w:rsidRDefault="003E691B" w:rsidP="003E691B">
      <w:pPr>
        <w:rPr>
          <w:rFonts w:ascii="Arial" w:hAnsi="Arial" w:cs="Arial"/>
          <w:i/>
        </w:rPr>
      </w:pPr>
      <w:r w:rsidRPr="00470F69">
        <w:rPr>
          <w:rFonts w:ascii="Arial" w:hAnsi="Arial" w:cs="Arial"/>
          <w:b/>
          <w:i/>
        </w:rPr>
        <w:t xml:space="preserve">Our vision is for </w:t>
      </w:r>
      <w:proofErr w:type="spellStart"/>
      <w:r w:rsidRPr="00470F69">
        <w:rPr>
          <w:rFonts w:ascii="Arial" w:hAnsi="Arial" w:cs="Arial"/>
          <w:b/>
          <w:i/>
        </w:rPr>
        <w:t>Bankton</w:t>
      </w:r>
      <w:proofErr w:type="spellEnd"/>
      <w:r w:rsidRPr="00470F69">
        <w:rPr>
          <w:rFonts w:ascii="Arial" w:hAnsi="Arial" w:cs="Arial"/>
          <w:b/>
          <w:i/>
        </w:rPr>
        <w:t xml:space="preserve"> Primary School to be the heartbeat of the </w:t>
      </w:r>
      <w:proofErr w:type="spellStart"/>
      <w:r w:rsidRPr="00470F69">
        <w:rPr>
          <w:rFonts w:ascii="Arial" w:hAnsi="Arial" w:cs="Arial"/>
          <w:b/>
          <w:i/>
        </w:rPr>
        <w:t>Dedridge</w:t>
      </w:r>
      <w:proofErr w:type="spellEnd"/>
      <w:r w:rsidRPr="00470F69">
        <w:rPr>
          <w:rFonts w:ascii="Arial" w:hAnsi="Arial" w:cs="Arial"/>
          <w:b/>
          <w:i/>
        </w:rPr>
        <w:t xml:space="preserve"> Community, providing rich and exciting learning experiences for all. To be recognised as a school which values wider achievement and has high expectations and aspirations.</w:t>
      </w:r>
    </w:p>
    <w:p w:rsidR="003E691B" w:rsidRDefault="003E691B" w:rsidP="003E691B">
      <w:pPr>
        <w:pStyle w:val="Heading1"/>
        <w:rPr>
          <w:rFonts w:ascii="Arial" w:hAnsi="Arial" w:cs="Arial"/>
          <w:sz w:val="20"/>
          <w:szCs w:val="20"/>
        </w:rPr>
      </w:pPr>
    </w:p>
    <w:p w:rsidR="003E691B" w:rsidRDefault="003E691B" w:rsidP="003E691B">
      <w:pPr>
        <w:rPr>
          <w:rFonts w:ascii="Arial" w:hAnsi="Arial" w:cs="Arial"/>
          <w:b/>
          <w:sz w:val="22"/>
          <w:szCs w:val="22"/>
        </w:rPr>
      </w:pPr>
      <w:r w:rsidRPr="00310F51">
        <w:rPr>
          <w:rFonts w:ascii="Arial" w:hAnsi="Arial" w:cs="Arial"/>
          <w:b/>
          <w:sz w:val="22"/>
          <w:szCs w:val="22"/>
        </w:rPr>
        <w:t>School Values</w:t>
      </w:r>
    </w:p>
    <w:p w:rsidR="003E691B" w:rsidRPr="00310F51" w:rsidRDefault="003E691B" w:rsidP="003E691B">
      <w:pPr>
        <w:rPr>
          <w:rFonts w:ascii="Arial" w:hAnsi="Arial" w:cs="Arial"/>
        </w:rPr>
      </w:pPr>
      <w:r w:rsidRPr="00310F51">
        <w:rPr>
          <w:rFonts w:ascii="Arial" w:hAnsi="Arial" w:cs="Arial"/>
        </w:rPr>
        <w:t xml:space="preserve">In </w:t>
      </w:r>
      <w:proofErr w:type="spellStart"/>
      <w:r w:rsidRPr="00310F51">
        <w:rPr>
          <w:rFonts w:ascii="Arial" w:hAnsi="Arial" w:cs="Arial"/>
        </w:rPr>
        <w:t>Bankton</w:t>
      </w:r>
      <w:proofErr w:type="spellEnd"/>
      <w:r w:rsidRPr="00310F51">
        <w:rPr>
          <w:rFonts w:ascii="Arial" w:hAnsi="Arial" w:cs="Arial"/>
        </w:rPr>
        <w:t xml:space="preserve"> Primary School we live our values of </w:t>
      </w:r>
      <w:r w:rsidRPr="00310F51">
        <w:rPr>
          <w:rFonts w:ascii="Arial" w:hAnsi="Arial" w:cs="Arial"/>
          <w:b/>
        </w:rPr>
        <w:t>Respect, Inclusion, Honesty and Integrity</w:t>
      </w:r>
      <w:r w:rsidRPr="00310F51">
        <w:rPr>
          <w:rFonts w:ascii="Arial" w:hAnsi="Arial" w:cs="Arial"/>
        </w:rPr>
        <w:t xml:space="preserve"> on a daily basis. These values are at the heart of all we do.</w:t>
      </w:r>
    </w:p>
    <w:p w:rsidR="003E691B" w:rsidRPr="00310F51" w:rsidRDefault="003E691B" w:rsidP="003E691B">
      <w:pPr>
        <w:rPr>
          <w:rFonts w:ascii="Arial" w:hAnsi="Arial" w:cs="Arial"/>
        </w:rPr>
      </w:pPr>
    </w:p>
    <w:p w:rsidR="003E691B" w:rsidRDefault="003E691B" w:rsidP="003E691B">
      <w:pPr>
        <w:pStyle w:val="Heading1"/>
        <w:rPr>
          <w:rFonts w:ascii="Arial" w:hAnsi="Arial" w:cs="Arial"/>
          <w:sz w:val="22"/>
          <w:szCs w:val="22"/>
        </w:rPr>
      </w:pPr>
      <w:r w:rsidRPr="00DD68DD">
        <w:rPr>
          <w:rFonts w:ascii="Arial" w:hAnsi="Arial" w:cs="Arial"/>
          <w:sz w:val="22"/>
          <w:szCs w:val="22"/>
        </w:rPr>
        <w:t>School Aims</w:t>
      </w:r>
      <w:r>
        <w:rPr>
          <w:rFonts w:ascii="Arial" w:hAnsi="Arial" w:cs="Arial"/>
          <w:sz w:val="22"/>
          <w:szCs w:val="22"/>
        </w:rPr>
        <w:t>:</w:t>
      </w:r>
    </w:p>
    <w:p w:rsidR="003E691B" w:rsidRPr="00B464E8" w:rsidRDefault="003E691B" w:rsidP="003E691B"/>
    <w:p w:rsidR="003E691B" w:rsidRPr="006C7E7F" w:rsidRDefault="003E691B" w:rsidP="003E691B"/>
    <w:p w:rsidR="003E691B" w:rsidRDefault="003E691B" w:rsidP="003E691B">
      <w:pPr>
        <w:numPr>
          <w:ilvl w:val="0"/>
          <w:numId w:val="1"/>
        </w:numPr>
        <w:rPr>
          <w:rFonts w:ascii="Arial" w:hAnsi="Arial" w:cs="Arial"/>
          <w:b/>
          <w:sz w:val="22"/>
          <w:szCs w:val="22"/>
        </w:rPr>
      </w:pPr>
      <w:r>
        <w:rPr>
          <w:rFonts w:ascii="Arial" w:hAnsi="Arial" w:cs="Arial"/>
          <w:b/>
          <w:sz w:val="22"/>
          <w:szCs w:val="22"/>
        </w:rPr>
        <w:t>Learning and Teaching</w:t>
      </w:r>
    </w:p>
    <w:p w:rsidR="003E691B" w:rsidRPr="00470F69" w:rsidRDefault="003E691B" w:rsidP="003E691B">
      <w:pPr>
        <w:ind w:firstLine="360"/>
        <w:rPr>
          <w:rFonts w:ascii="Arial" w:hAnsi="Arial" w:cs="Arial"/>
        </w:rPr>
      </w:pPr>
      <w:r w:rsidRPr="00470F69">
        <w:rPr>
          <w:rFonts w:ascii="Arial" w:hAnsi="Arial" w:cs="Arial"/>
        </w:rPr>
        <w:t>We aim to provide learning experiences which are challenging, motivating and have high expectations for all</w:t>
      </w:r>
    </w:p>
    <w:p w:rsidR="003E691B" w:rsidRPr="00470F69" w:rsidRDefault="003E691B" w:rsidP="003E691B">
      <w:pPr>
        <w:ind w:firstLine="360"/>
        <w:rPr>
          <w:rFonts w:ascii="Arial" w:hAnsi="Arial" w:cs="Arial"/>
        </w:rPr>
      </w:pPr>
      <w:r w:rsidRPr="00470F69">
        <w:rPr>
          <w:rFonts w:ascii="Arial" w:hAnsi="Arial" w:cs="Arial"/>
        </w:rPr>
        <w:t>We aim to deliver a broad, balanced range of experiences in a variety of different learning contexts, both in the classroom and in the wider outdoor environment</w:t>
      </w:r>
    </w:p>
    <w:p w:rsidR="003E691B" w:rsidRPr="00470F69" w:rsidRDefault="003E691B" w:rsidP="003E691B">
      <w:pPr>
        <w:ind w:firstLine="360"/>
        <w:rPr>
          <w:rFonts w:ascii="Arial" w:hAnsi="Arial" w:cs="Arial"/>
        </w:rPr>
      </w:pPr>
      <w:r w:rsidRPr="00470F69">
        <w:rPr>
          <w:rFonts w:ascii="Arial" w:hAnsi="Arial" w:cs="Arial"/>
        </w:rPr>
        <w:t xml:space="preserve">We aim to help all </w:t>
      </w:r>
      <w:proofErr w:type="gramStart"/>
      <w:r w:rsidRPr="00470F69">
        <w:rPr>
          <w:rFonts w:ascii="Arial" w:hAnsi="Arial" w:cs="Arial"/>
        </w:rPr>
        <w:t>pupils</w:t>
      </w:r>
      <w:proofErr w:type="gramEnd"/>
      <w:r w:rsidRPr="00470F69">
        <w:rPr>
          <w:rFonts w:ascii="Arial" w:hAnsi="Arial" w:cs="Arial"/>
        </w:rPr>
        <w:t xml:space="preserve"> progress in their skills development and build on their prior knowledge and understanding</w:t>
      </w:r>
    </w:p>
    <w:p w:rsidR="003E691B" w:rsidRPr="00DD68DD" w:rsidRDefault="003E691B" w:rsidP="003E691B">
      <w:pPr>
        <w:ind w:left="360"/>
        <w:rPr>
          <w:rFonts w:ascii="Arial" w:hAnsi="Arial" w:cs="Arial"/>
          <w:b/>
          <w:sz w:val="22"/>
          <w:szCs w:val="22"/>
        </w:rPr>
      </w:pPr>
    </w:p>
    <w:p w:rsidR="003E691B" w:rsidRPr="00DD68DD" w:rsidRDefault="003E691B" w:rsidP="003E691B">
      <w:pPr>
        <w:rPr>
          <w:rFonts w:ascii="Arial" w:hAnsi="Arial" w:cs="Arial"/>
          <w:sz w:val="22"/>
          <w:szCs w:val="22"/>
        </w:rPr>
      </w:pPr>
    </w:p>
    <w:p w:rsidR="003E691B" w:rsidRDefault="003E691B" w:rsidP="003E691B">
      <w:pPr>
        <w:numPr>
          <w:ilvl w:val="0"/>
          <w:numId w:val="1"/>
        </w:numPr>
        <w:rPr>
          <w:rFonts w:ascii="Arial" w:hAnsi="Arial" w:cs="Arial"/>
          <w:b/>
          <w:sz w:val="22"/>
          <w:szCs w:val="22"/>
        </w:rPr>
      </w:pPr>
      <w:r>
        <w:rPr>
          <w:rFonts w:ascii="Arial" w:hAnsi="Arial" w:cs="Arial"/>
          <w:b/>
          <w:sz w:val="22"/>
          <w:szCs w:val="22"/>
        </w:rPr>
        <w:t>Vision and Leadership</w:t>
      </w:r>
    </w:p>
    <w:p w:rsidR="003E691B" w:rsidRPr="00470F69" w:rsidRDefault="003E691B" w:rsidP="003E691B">
      <w:pPr>
        <w:ind w:firstLine="360"/>
        <w:rPr>
          <w:rFonts w:ascii="Arial" w:hAnsi="Arial" w:cs="Arial"/>
        </w:rPr>
      </w:pPr>
      <w:r w:rsidRPr="00470F69">
        <w:rPr>
          <w:rFonts w:ascii="Arial" w:hAnsi="Arial" w:cs="Arial"/>
        </w:rPr>
        <w:t>We have a collective vision which takes account of the views of all stakeholders, a vision which puts children and their needs at the heart of all we do</w:t>
      </w:r>
    </w:p>
    <w:p w:rsidR="003E691B" w:rsidRPr="00470F69" w:rsidRDefault="003E691B" w:rsidP="003E691B">
      <w:pPr>
        <w:ind w:firstLine="360"/>
        <w:rPr>
          <w:rFonts w:ascii="Arial" w:hAnsi="Arial" w:cs="Arial"/>
        </w:rPr>
      </w:pPr>
      <w:r w:rsidRPr="00470F69">
        <w:rPr>
          <w:rFonts w:ascii="Arial" w:hAnsi="Arial" w:cs="Arial"/>
        </w:rPr>
        <w:t>We work within a collegiate and collaborative culture to develop our collective vision and drive the school forward</w:t>
      </w:r>
    </w:p>
    <w:p w:rsidR="003E691B" w:rsidRPr="00470F69" w:rsidRDefault="003E691B" w:rsidP="003E691B">
      <w:pPr>
        <w:ind w:firstLine="360"/>
        <w:rPr>
          <w:rFonts w:ascii="Arial" w:hAnsi="Arial" w:cs="Arial"/>
        </w:rPr>
      </w:pPr>
      <w:r w:rsidRPr="00470F69">
        <w:rPr>
          <w:rFonts w:ascii="Arial" w:hAnsi="Arial" w:cs="Arial"/>
        </w:rPr>
        <w:t xml:space="preserve">We are committed to the development of leadership at all levels through pupil and staff roles and responsibilities </w:t>
      </w:r>
    </w:p>
    <w:p w:rsidR="003E691B" w:rsidRPr="00470F69" w:rsidRDefault="003E691B" w:rsidP="003E691B">
      <w:pPr>
        <w:rPr>
          <w:rFonts w:ascii="Arial" w:hAnsi="Arial" w:cs="Arial"/>
        </w:rPr>
      </w:pPr>
    </w:p>
    <w:p w:rsidR="003E691B" w:rsidRPr="00DD68DD" w:rsidRDefault="003E691B" w:rsidP="003E691B">
      <w:pPr>
        <w:rPr>
          <w:rFonts w:ascii="Arial" w:hAnsi="Arial" w:cs="Arial"/>
          <w:sz w:val="22"/>
          <w:szCs w:val="22"/>
        </w:rPr>
      </w:pPr>
    </w:p>
    <w:p w:rsidR="003E691B" w:rsidRPr="0033497B" w:rsidRDefault="003E691B" w:rsidP="003E691B">
      <w:pPr>
        <w:numPr>
          <w:ilvl w:val="0"/>
          <w:numId w:val="1"/>
        </w:numPr>
        <w:rPr>
          <w:rFonts w:ascii="Arial" w:hAnsi="Arial" w:cs="Arial"/>
          <w:b/>
          <w:sz w:val="22"/>
          <w:szCs w:val="22"/>
        </w:rPr>
      </w:pPr>
      <w:r>
        <w:rPr>
          <w:rFonts w:ascii="Arial" w:hAnsi="Arial" w:cs="Arial"/>
          <w:b/>
          <w:sz w:val="22"/>
          <w:szCs w:val="22"/>
        </w:rPr>
        <w:t>Partnership</w:t>
      </w:r>
    </w:p>
    <w:p w:rsidR="003E691B" w:rsidRPr="00470F69" w:rsidRDefault="003E691B" w:rsidP="003E691B">
      <w:pPr>
        <w:ind w:left="360"/>
        <w:rPr>
          <w:rFonts w:ascii="Arial" w:hAnsi="Arial" w:cs="Arial"/>
        </w:rPr>
      </w:pPr>
      <w:r w:rsidRPr="00470F69">
        <w:rPr>
          <w:rFonts w:ascii="Arial" w:hAnsi="Arial" w:cs="Arial"/>
        </w:rPr>
        <w:t>We strive to find innovative ways to involve parents as partners in their child’s learning journey</w:t>
      </w:r>
    </w:p>
    <w:p w:rsidR="003E691B" w:rsidRPr="00470F69" w:rsidRDefault="003E691B" w:rsidP="003E691B">
      <w:pPr>
        <w:ind w:left="360"/>
        <w:rPr>
          <w:rFonts w:ascii="Arial" w:hAnsi="Arial" w:cs="Arial"/>
        </w:rPr>
      </w:pPr>
      <w:r w:rsidRPr="00470F69">
        <w:rPr>
          <w:rFonts w:ascii="Arial" w:hAnsi="Arial" w:cs="Arial"/>
        </w:rPr>
        <w:t>We work in positive partnership with outside agencies to meet the needs of pupils across all stages of school, welcoming their advice and valuing their input</w:t>
      </w:r>
    </w:p>
    <w:p w:rsidR="003E691B" w:rsidRPr="00470F69" w:rsidRDefault="003E691B" w:rsidP="003E691B">
      <w:pPr>
        <w:ind w:left="360"/>
        <w:rPr>
          <w:rFonts w:ascii="Arial" w:hAnsi="Arial" w:cs="Arial"/>
        </w:rPr>
      </w:pPr>
      <w:r w:rsidRPr="00470F69">
        <w:rPr>
          <w:rFonts w:ascii="Arial" w:hAnsi="Arial" w:cs="Arial"/>
        </w:rPr>
        <w:t>We aim to develop strong links and partnerships with businesses and the wider community to make learning relevant to real life contexts for our pupils</w:t>
      </w:r>
    </w:p>
    <w:p w:rsidR="003E691B" w:rsidRPr="00470F69" w:rsidRDefault="003E691B" w:rsidP="003E691B">
      <w:pPr>
        <w:ind w:left="360"/>
        <w:rPr>
          <w:rFonts w:ascii="Arial" w:hAnsi="Arial" w:cs="Arial"/>
        </w:rPr>
      </w:pPr>
    </w:p>
    <w:p w:rsidR="003E691B" w:rsidRPr="00DD68DD" w:rsidRDefault="003E691B" w:rsidP="003E691B">
      <w:pPr>
        <w:rPr>
          <w:rFonts w:ascii="Arial" w:hAnsi="Arial" w:cs="Arial"/>
          <w:b/>
          <w:sz w:val="22"/>
          <w:szCs w:val="22"/>
        </w:rPr>
      </w:pPr>
    </w:p>
    <w:p w:rsidR="003E691B" w:rsidRDefault="003E691B" w:rsidP="003E691B">
      <w:pPr>
        <w:numPr>
          <w:ilvl w:val="0"/>
          <w:numId w:val="1"/>
        </w:numPr>
        <w:rPr>
          <w:rFonts w:ascii="Arial" w:hAnsi="Arial" w:cs="Arial"/>
          <w:b/>
          <w:sz w:val="22"/>
          <w:szCs w:val="22"/>
        </w:rPr>
      </w:pPr>
      <w:r>
        <w:rPr>
          <w:rFonts w:ascii="Arial" w:hAnsi="Arial" w:cs="Arial"/>
          <w:b/>
          <w:sz w:val="22"/>
          <w:szCs w:val="22"/>
        </w:rPr>
        <w:t>People</w:t>
      </w:r>
    </w:p>
    <w:p w:rsidR="003E691B" w:rsidRPr="00470F69" w:rsidRDefault="003E691B" w:rsidP="003E691B">
      <w:pPr>
        <w:ind w:firstLine="360"/>
        <w:rPr>
          <w:rFonts w:ascii="Arial" w:hAnsi="Arial" w:cs="Arial"/>
        </w:rPr>
      </w:pPr>
      <w:r w:rsidRPr="00470F69">
        <w:rPr>
          <w:rFonts w:ascii="Arial" w:hAnsi="Arial" w:cs="Arial"/>
        </w:rPr>
        <w:t>We aim to support each child’s particular skills and talents by providing opportunities for personalisation and choice in learning</w:t>
      </w:r>
    </w:p>
    <w:p w:rsidR="003E691B" w:rsidRPr="00470F69" w:rsidRDefault="003E691B" w:rsidP="003E691B">
      <w:pPr>
        <w:ind w:firstLine="360"/>
        <w:rPr>
          <w:rFonts w:ascii="Arial" w:hAnsi="Arial" w:cs="Arial"/>
        </w:rPr>
      </w:pPr>
      <w:r w:rsidRPr="00470F69">
        <w:rPr>
          <w:rFonts w:ascii="Arial" w:hAnsi="Arial" w:cs="Arial"/>
        </w:rPr>
        <w:t>We aim to support the potential of each member of staff through quality staff development opportunities and a culture of collaboration</w:t>
      </w:r>
    </w:p>
    <w:p w:rsidR="003E691B" w:rsidRPr="00470F69" w:rsidRDefault="003E691B" w:rsidP="003E691B">
      <w:pPr>
        <w:ind w:firstLine="360"/>
        <w:rPr>
          <w:rFonts w:ascii="Arial" w:hAnsi="Arial" w:cs="Arial"/>
        </w:rPr>
      </w:pPr>
      <w:r w:rsidRPr="00470F69">
        <w:rPr>
          <w:rFonts w:ascii="Arial" w:hAnsi="Arial" w:cs="Arial"/>
        </w:rPr>
        <w:t xml:space="preserve">We aim to make every individual within the </w:t>
      </w:r>
      <w:proofErr w:type="spellStart"/>
      <w:r w:rsidRPr="00470F69">
        <w:rPr>
          <w:rFonts w:ascii="Arial" w:hAnsi="Arial" w:cs="Arial"/>
        </w:rPr>
        <w:t>Bankton</w:t>
      </w:r>
      <w:proofErr w:type="spellEnd"/>
      <w:r w:rsidRPr="00470F69">
        <w:rPr>
          <w:rFonts w:ascii="Arial" w:hAnsi="Arial" w:cs="Arial"/>
        </w:rPr>
        <w:t xml:space="preserve"> Learning Community feel valued through the celebration of wider achievement </w:t>
      </w:r>
    </w:p>
    <w:p w:rsidR="003E691B" w:rsidRPr="00470F69" w:rsidRDefault="003E691B" w:rsidP="003E691B">
      <w:pPr>
        <w:rPr>
          <w:rFonts w:ascii="Arial" w:hAnsi="Arial" w:cs="Arial"/>
        </w:rPr>
      </w:pPr>
    </w:p>
    <w:p w:rsidR="003E691B" w:rsidRPr="00DD68DD" w:rsidRDefault="003E691B" w:rsidP="003E691B">
      <w:pPr>
        <w:rPr>
          <w:rFonts w:ascii="Arial" w:hAnsi="Arial" w:cs="Arial"/>
          <w:b/>
          <w:sz w:val="22"/>
          <w:szCs w:val="22"/>
        </w:rPr>
      </w:pPr>
    </w:p>
    <w:p w:rsidR="003E691B" w:rsidRDefault="003E691B" w:rsidP="003E691B">
      <w:pPr>
        <w:numPr>
          <w:ilvl w:val="0"/>
          <w:numId w:val="1"/>
        </w:numPr>
        <w:rPr>
          <w:rFonts w:ascii="Arial" w:hAnsi="Arial" w:cs="Arial"/>
          <w:b/>
          <w:sz w:val="22"/>
          <w:szCs w:val="22"/>
        </w:rPr>
      </w:pPr>
      <w:r>
        <w:rPr>
          <w:rFonts w:ascii="Arial" w:hAnsi="Arial" w:cs="Arial"/>
          <w:b/>
          <w:sz w:val="22"/>
          <w:szCs w:val="22"/>
        </w:rPr>
        <w:t>Culture and Ethos</w:t>
      </w:r>
    </w:p>
    <w:p w:rsidR="003E691B" w:rsidRPr="00470F69" w:rsidRDefault="003E691B" w:rsidP="003E691B">
      <w:pPr>
        <w:ind w:firstLine="360"/>
        <w:rPr>
          <w:rFonts w:ascii="Arial" w:hAnsi="Arial" w:cs="Arial"/>
        </w:rPr>
      </w:pPr>
      <w:r w:rsidRPr="00470F69">
        <w:rPr>
          <w:rFonts w:ascii="Arial" w:hAnsi="Arial" w:cs="Arial"/>
        </w:rPr>
        <w:t>We aim to develop a culture of trust and mutual respect, where everyone feels they have an important role in driving the school forward</w:t>
      </w:r>
    </w:p>
    <w:p w:rsidR="003E691B" w:rsidRPr="00470F69" w:rsidRDefault="003E691B" w:rsidP="003E691B">
      <w:pPr>
        <w:ind w:firstLine="360"/>
        <w:rPr>
          <w:rFonts w:ascii="Arial" w:hAnsi="Arial" w:cs="Arial"/>
        </w:rPr>
      </w:pPr>
      <w:r w:rsidRPr="00470F69">
        <w:rPr>
          <w:rFonts w:ascii="Arial" w:hAnsi="Arial" w:cs="Arial"/>
        </w:rPr>
        <w:t>We aim to maintain a culture of inclusion and equality by ‘getting it right for every child’ and working in positive partnership with outside agencies to achieve this</w:t>
      </w:r>
    </w:p>
    <w:p w:rsidR="003E691B" w:rsidRPr="00A0760F" w:rsidRDefault="003E691B" w:rsidP="003E691B">
      <w:pPr>
        <w:ind w:firstLine="360"/>
        <w:rPr>
          <w:rFonts w:ascii="Arial" w:hAnsi="Arial" w:cs="Arial"/>
        </w:rPr>
      </w:pPr>
      <w:r w:rsidRPr="00470F69">
        <w:rPr>
          <w:rFonts w:ascii="Arial" w:hAnsi="Arial" w:cs="Arial"/>
        </w:rPr>
        <w:t>We aim through the celebration of positive behaviour to maintain a strong ethos of le</w:t>
      </w:r>
      <w:r>
        <w:rPr>
          <w:rFonts w:ascii="Arial" w:hAnsi="Arial" w:cs="Arial"/>
        </w:rPr>
        <w:t>arning in all of our classrooms</w:t>
      </w:r>
    </w:p>
    <w:p w:rsidR="003E691B" w:rsidRDefault="003E691B" w:rsidP="003E691B">
      <w:pPr>
        <w:rPr>
          <w:rFonts w:ascii="Arial" w:hAnsi="Arial" w:cs="Arial"/>
          <w:b/>
          <w:sz w:val="22"/>
          <w:szCs w:val="22"/>
        </w:rPr>
      </w:pPr>
    </w:p>
    <w:p w:rsidR="003E691B" w:rsidRDefault="003E691B" w:rsidP="003E691B">
      <w:pPr>
        <w:jc w:val="center"/>
        <w:rPr>
          <w:rFonts w:ascii="Arial" w:hAnsi="Arial" w:cs="Arial"/>
          <w:b/>
          <w:sz w:val="22"/>
          <w:szCs w:val="22"/>
        </w:rPr>
      </w:pPr>
      <w:r w:rsidRPr="00AE46AB">
        <w:rPr>
          <w:rFonts w:ascii="Arial" w:hAnsi="Arial" w:cs="Arial"/>
          <w:b/>
          <w:sz w:val="22"/>
          <w:szCs w:val="22"/>
        </w:rPr>
        <w:lastRenderedPageBreak/>
        <w:t>Strateg</w:t>
      </w:r>
      <w:r w:rsidR="0044748E">
        <w:rPr>
          <w:rFonts w:ascii="Arial" w:hAnsi="Arial" w:cs="Arial"/>
          <w:b/>
          <w:sz w:val="22"/>
          <w:szCs w:val="22"/>
        </w:rPr>
        <w:t xml:space="preserve">ic Curriculum Plan 2014 </w:t>
      </w:r>
      <w:r w:rsidR="00E024F0">
        <w:rPr>
          <w:rFonts w:ascii="Arial" w:hAnsi="Arial" w:cs="Arial"/>
          <w:b/>
          <w:sz w:val="22"/>
          <w:szCs w:val="22"/>
        </w:rPr>
        <w:t>–</w:t>
      </w:r>
      <w:r w:rsidR="0044748E">
        <w:rPr>
          <w:rFonts w:ascii="Arial" w:hAnsi="Arial" w:cs="Arial"/>
          <w:b/>
          <w:sz w:val="22"/>
          <w:szCs w:val="22"/>
        </w:rPr>
        <w:t xml:space="preserve"> 2017</w:t>
      </w:r>
      <w:r w:rsidR="00E024F0">
        <w:rPr>
          <w:rFonts w:ascii="Arial" w:hAnsi="Arial" w:cs="Arial"/>
          <w:b/>
          <w:sz w:val="22"/>
          <w:szCs w:val="22"/>
        </w:rPr>
        <w:t xml:space="preserve"> – YEAR 2</w:t>
      </w:r>
    </w:p>
    <w:p w:rsidR="003E691B" w:rsidRDefault="003E691B" w:rsidP="003E691B">
      <w:pPr>
        <w:jc w:val="center"/>
        <w:rPr>
          <w:rFonts w:ascii="Arial" w:hAnsi="Arial" w:cs="Arial"/>
          <w:b/>
          <w:sz w:val="22"/>
          <w:szCs w:val="22"/>
        </w:rPr>
      </w:pPr>
    </w:p>
    <w:p w:rsidR="003E691B" w:rsidRPr="00AE46AB" w:rsidRDefault="003E691B" w:rsidP="003E691B">
      <w:pPr>
        <w:jc w:val="center"/>
        <w:rPr>
          <w:b/>
        </w:rPr>
      </w:pPr>
    </w:p>
    <w:p w:rsidR="003E691B" w:rsidRDefault="003E691B" w:rsidP="003E691B">
      <w:pPr>
        <w:pStyle w:val="Subtitle"/>
        <w:rPr>
          <w:rFonts w:ascii="Times New Roman" w:hAnsi="Times New Roman" w:cs="Times New Roman"/>
        </w:rPr>
      </w:pPr>
      <w:r>
        <w:rPr>
          <w:rFonts w:ascii="Times New Roman" w:hAnsi="Times New Roman" w:cs="Times New Roman"/>
          <w:noProof/>
          <w:lang w:eastAsia="en-GB"/>
        </w:rPr>
        <mc:AlternateContent>
          <mc:Choice Requires="wpg">
            <w:drawing>
              <wp:anchor distT="0" distB="0" distL="114300" distR="114300" simplePos="0" relativeHeight="251660288" behindDoc="0" locked="0" layoutInCell="1" allowOverlap="1">
                <wp:simplePos x="0" y="0"/>
                <wp:positionH relativeFrom="column">
                  <wp:posOffset>-25400</wp:posOffset>
                </wp:positionH>
                <wp:positionV relativeFrom="paragraph">
                  <wp:posOffset>-54610</wp:posOffset>
                </wp:positionV>
                <wp:extent cx="9880600" cy="5956300"/>
                <wp:effectExtent l="12700" t="15875" r="1270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0600" cy="5956300"/>
                          <a:chOff x="860" y="1580"/>
                          <a:chExt cx="15560" cy="9380"/>
                        </a:xfrm>
                      </wpg:grpSpPr>
                      <wps:wsp>
                        <wps:cNvPr id="4" name="Rectangle 27"/>
                        <wps:cNvSpPr>
                          <a:spLocks/>
                        </wps:cNvSpPr>
                        <wps:spPr bwMode="auto">
                          <a:xfrm>
                            <a:off x="860" y="1580"/>
                            <a:ext cx="5120" cy="3060"/>
                          </a:xfrm>
                          <a:prstGeom prst="rect">
                            <a:avLst/>
                          </a:prstGeom>
                          <a:solidFill>
                            <a:srgbClr val="FFFFFF"/>
                          </a:solidFill>
                          <a:ln w="25400">
                            <a:solidFill>
                              <a:srgbClr val="000000"/>
                            </a:solidFill>
                            <a:miter lim="800000"/>
                            <a:headEnd/>
                            <a:tailEnd/>
                          </a:ln>
                        </wps:spPr>
                        <wps:txbx>
                          <w:txbxContent>
                            <w:p w:rsidR="000E7604" w:rsidRPr="00594CDC" w:rsidRDefault="000E7604" w:rsidP="003E691B">
                              <w:pPr>
                                <w:pStyle w:val="FreeForm"/>
                                <w:jc w:val="center"/>
                                <w:rPr>
                                  <w:rFonts w:ascii="Lucida Sans" w:eastAsia="Times New Roman" w:hAnsi="Lucida Sans"/>
                                  <w:b/>
                                  <w:color w:val="auto"/>
                                  <w:sz w:val="18"/>
                                  <w:szCs w:val="18"/>
                                  <w:u w:val="single"/>
                                  <w:lang w:val="en-GB" w:eastAsia="en-GB" w:bidi="x-none"/>
                                </w:rPr>
                              </w:pPr>
                              <w:r w:rsidRPr="00594CDC">
                                <w:rPr>
                                  <w:rFonts w:ascii="Lucida Sans" w:eastAsia="Times New Roman" w:hAnsi="Lucida Sans"/>
                                  <w:b/>
                                  <w:color w:val="auto"/>
                                  <w:sz w:val="18"/>
                                  <w:szCs w:val="18"/>
                                  <w:u w:val="single"/>
                                  <w:lang w:val="en-GB" w:eastAsia="en-GB" w:bidi="x-none"/>
                                </w:rPr>
                                <w:t>Values</w:t>
                              </w:r>
                            </w:p>
                            <w:p w:rsidR="000E7604" w:rsidRPr="00594CDC" w:rsidRDefault="000E7604" w:rsidP="003E691B">
                              <w:pPr>
                                <w:pStyle w:val="FreeForm"/>
                                <w:rPr>
                                  <w:rFonts w:ascii="Lucida Sans" w:eastAsia="Times New Roman" w:hAnsi="Lucida Sans"/>
                                  <w:color w:val="auto"/>
                                  <w:sz w:val="16"/>
                                  <w:szCs w:val="16"/>
                                  <w:lang w:val="en-GB" w:eastAsia="en-GB" w:bidi="x-none"/>
                                </w:rPr>
                              </w:pPr>
                              <w:r w:rsidRPr="00594CDC">
                                <w:rPr>
                                  <w:rFonts w:ascii="Lucida Sans" w:eastAsia="Times New Roman" w:hAnsi="Lucida Sans"/>
                                  <w:color w:val="auto"/>
                                  <w:sz w:val="16"/>
                                  <w:szCs w:val="16"/>
                                  <w:lang w:val="en-GB" w:eastAsia="en-GB" w:bidi="x-none"/>
                                </w:rPr>
                                <w:t>The vision, values and aims of the school have been revised involving all stakeholders. Over the coming strategic plan we aim to focus on:</w:t>
                              </w:r>
                            </w:p>
                            <w:p w:rsidR="000E7604" w:rsidRPr="00594CDC" w:rsidRDefault="000E7604" w:rsidP="003E691B">
                              <w:pPr>
                                <w:pStyle w:val="FreeForm"/>
                                <w:rPr>
                                  <w:rFonts w:ascii="Lucida Sans" w:eastAsia="Times New Roman" w:hAnsi="Lucida Sans"/>
                                  <w:color w:val="auto"/>
                                  <w:sz w:val="16"/>
                                  <w:szCs w:val="16"/>
                                  <w:lang w:val="en-GB" w:eastAsia="en-GB" w:bidi="x-none"/>
                                </w:rPr>
                              </w:pPr>
                              <w:r w:rsidRPr="00594CDC">
                                <w:rPr>
                                  <w:rFonts w:ascii="Lucida Sans" w:eastAsia="Times New Roman" w:hAnsi="Lucida Sans"/>
                                  <w:b/>
                                  <w:color w:val="auto"/>
                                  <w:sz w:val="16"/>
                                  <w:szCs w:val="16"/>
                                  <w:lang w:val="en-GB" w:eastAsia="en-GB" w:bidi="x-none"/>
                                </w:rPr>
                                <w:t>Inclusion</w:t>
                              </w:r>
                              <w:r w:rsidRPr="00594CDC">
                                <w:rPr>
                                  <w:rFonts w:ascii="Lucida Sans" w:eastAsia="Times New Roman" w:hAnsi="Lucida Sans"/>
                                  <w:color w:val="auto"/>
                                  <w:sz w:val="16"/>
                                  <w:szCs w:val="16"/>
                                  <w:lang w:val="en-GB" w:eastAsia="en-GB" w:bidi="x-none"/>
                                </w:rPr>
                                <w:t xml:space="preserve"> – by developing a more robust support for learning strategy to meet the needs of all</w:t>
                              </w:r>
                            </w:p>
                            <w:p w:rsidR="000E7604" w:rsidRDefault="000E7604" w:rsidP="00804F7F">
                              <w:pPr>
                                <w:pStyle w:val="FreeForm"/>
                                <w:rPr>
                                  <w:rFonts w:ascii="Lucida Sans" w:eastAsia="Times New Roman" w:hAnsi="Lucida Sans"/>
                                  <w:color w:val="auto"/>
                                  <w:sz w:val="16"/>
                                  <w:szCs w:val="16"/>
                                  <w:lang w:val="en-GB" w:eastAsia="en-GB" w:bidi="x-none"/>
                                </w:rPr>
                              </w:pPr>
                              <w:r w:rsidRPr="00594CDC">
                                <w:rPr>
                                  <w:rFonts w:ascii="Lucida Sans" w:eastAsia="Times New Roman" w:hAnsi="Lucida Sans"/>
                                  <w:b/>
                                  <w:color w:val="auto"/>
                                  <w:sz w:val="16"/>
                                  <w:szCs w:val="16"/>
                                  <w:lang w:val="en-GB" w:eastAsia="en-GB" w:bidi="x-none"/>
                                </w:rPr>
                                <w:t>Respect</w:t>
                              </w:r>
                              <w:r w:rsidRPr="00594CDC">
                                <w:rPr>
                                  <w:rFonts w:ascii="Lucida Sans" w:eastAsia="Times New Roman" w:hAnsi="Lucida Sans"/>
                                  <w:color w:val="auto"/>
                                  <w:sz w:val="16"/>
                                  <w:szCs w:val="16"/>
                                  <w:lang w:val="en-GB" w:eastAsia="en-GB" w:bidi="x-none"/>
                                </w:rPr>
                                <w:t xml:space="preserve"> – by embedding a positive behaviour programme and achieving Rights Respecting Schools level </w:t>
                              </w:r>
                              <w:proofErr w:type="gramStart"/>
                              <w:r w:rsidRPr="00594CDC">
                                <w:rPr>
                                  <w:rFonts w:ascii="Lucida Sans" w:eastAsia="Times New Roman" w:hAnsi="Lucida Sans"/>
                                  <w:color w:val="auto"/>
                                  <w:sz w:val="16"/>
                                  <w:szCs w:val="16"/>
                                  <w:lang w:val="en-GB" w:eastAsia="en-GB" w:bidi="x-none"/>
                                </w:rPr>
                                <w:t>2 accreditation</w:t>
                              </w:r>
                              <w:proofErr w:type="gramEnd"/>
                              <w:r>
                                <w:rPr>
                                  <w:rFonts w:ascii="Lucida Sans" w:eastAsia="Times New Roman" w:hAnsi="Lucida Sans"/>
                                  <w:color w:val="auto"/>
                                  <w:sz w:val="16"/>
                                  <w:szCs w:val="16"/>
                                  <w:lang w:val="en-GB" w:eastAsia="en-GB" w:bidi="x-none"/>
                                </w:rPr>
                                <w:t xml:space="preserve">. </w:t>
                              </w:r>
                            </w:p>
                            <w:p w:rsidR="000E7604" w:rsidRPr="00804F7F" w:rsidRDefault="000E7604" w:rsidP="00804F7F">
                              <w:pPr>
                                <w:pStyle w:val="FreeForm"/>
                                <w:numPr>
                                  <w:ilvl w:val="0"/>
                                  <w:numId w:val="25"/>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By</w:t>
                              </w:r>
                              <w:r w:rsidRPr="00594CDC">
                                <w:rPr>
                                  <w:rFonts w:ascii="Lucida Sans" w:eastAsia="Times New Roman" w:hAnsi="Lucida Sans"/>
                                  <w:color w:val="auto"/>
                                  <w:sz w:val="16"/>
                                  <w:szCs w:val="16"/>
                                  <w:lang w:val="en-GB" w:eastAsia="en-GB" w:bidi="x-none"/>
                                </w:rPr>
                                <w:t xml:space="preserve"> developing a collegiate culture for increased professional development of staff</w:t>
                              </w:r>
                              <w:r>
                                <w:rPr>
                                  <w:rFonts w:ascii="Lucida Sans" w:eastAsia="Times New Roman" w:hAnsi="Lucida Sans"/>
                                  <w:color w:val="auto"/>
                                  <w:sz w:val="16"/>
                                  <w:szCs w:val="16"/>
                                  <w:lang w:val="en-GB" w:eastAsia="en-GB" w:bidi="x-none"/>
                                </w:rPr>
                                <w:t xml:space="preserve"> and</w:t>
                              </w:r>
                              <w:r w:rsidRPr="00804F7F">
                                <w:rPr>
                                  <w:rFonts w:ascii="Lucida Sans" w:eastAsia="Times New Roman" w:hAnsi="Lucida Sans"/>
                                  <w:color w:val="auto"/>
                                  <w:sz w:val="16"/>
                                  <w:szCs w:val="16"/>
                                  <w:lang w:val="en-GB" w:eastAsia="en-GB" w:bidi="x-none"/>
                                </w:rPr>
                                <w:t xml:space="preserve"> developing positive attitudes to disability and additional needs</w:t>
                              </w:r>
                            </w:p>
                            <w:p w:rsidR="000E7604" w:rsidRPr="00594CDC" w:rsidRDefault="000E7604" w:rsidP="00804F7F">
                              <w:pPr>
                                <w:pStyle w:val="FreeForm"/>
                                <w:ind w:left="720"/>
                                <w:rPr>
                                  <w:rFonts w:ascii="Lucida Sans" w:eastAsia="Times New Roman" w:hAnsi="Lucida Sans"/>
                                  <w:color w:val="auto"/>
                                  <w:sz w:val="16"/>
                                  <w:szCs w:val="16"/>
                                  <w:lang w:val="en-GB" w:eastAsia="en-GB" w:bidi="x-none"/>
                                </w:rPr>
                              </w:pPr>
                              <w:proofErr w:type="gramStart"/>
                              <w:r>
                                <w:rPr>
                                  <w:rFonts w:ascii="Lucida Sans" w:eastAsia="Times New Roman" w:hAnsi="Lucida Sans"/>
                                  <w:color w:val="auto"/>
                                  <w:sz w:val="16"/>
                                  <w:szCs w:val="16"/>
                                  <w:lang w:val="en-GB" w:eastAsia="en-GB" w:bidi="x-none"/>
                                </w:rPr>
                                <w:t>we</w:t>
                              </w:r>
                              <w:proofErr w:type="gramEnd"/>
                              <w:r>
                                <w:rPr>
                                  <w:rFonts w:ascii="Lucida Sans" w:eastAsia="Times New Roman" w:hAnsi="Lucida Sans"/>
                                  <w:color w:val="auto"/>
                                  <w:sz w:val="16"/>
                                  <w:szCs w:val="16"/>
                                  <w:lang w:val="en-GB" w:eastAsia="en-GB" w:bidi="x-none"/>
                                </w:rPr>
                                <w:t xml:space="preserve"> will live our values as a learning community by making everyone feel valued, unique and special. </w:t>
                              </w:r>
                            </w:p>
                            <w:p w:rsidR="000E7604" w:rsidRPr="00594CDC" w:rsidRDefault="000E7604" w:rsidP="003E691B">
                              <w:pPr>
                                <w:pStyle w:val="FreeForm"/>
                                <w:rPr>
                                  <w:rFonts w:ascii="Lucida Sans" w:eastAsia="Times New Roman" w:hAnsi="Lucida Sans"/>
                                  <w:color w:val="auto"/>
                                  <w:sz w:val="16"/>
                                  <w:szCs w:val="16"/>
                                  <w:lang w:val="en-GB" w:eastAsia="en-GB" w:bidi="x-none"/>
                                </w:rPr>
                              </w:pPr>
                            </w:p>
                            <w:p w:rsidR="000E7604" w:rsidRPr="00594CDC" w:rsidRDefault="000E7604" w:rsidP="003E691B">
                              <w:pPr>
                                <w:pStyle w:val="FreeForm"/>
                                <w:rPr>
                                  <w:rFonts w:ascii="Times New Roman" w:eastAsia="Times New Roman" w:hAnsi="Times New Roman"/>
                                  <w:color w:val="auto"/>
                                  <w:sz w:val="22"/>
                                  <w:szCs w:val="22"/>
                                  <w:lang w:val="en-GB" w:eastAsia="en-GB" w:bidi="x-none"/>
                                </w:rPr>
                              </w:pPr>
                            </w:p>
                            <w:p w:rsidR="000E7604" w:rsidRDefault="000E7604" w:rsidP="003E691B">
                              <w:pPr>
                                <w:pStyle w:val="FreeForm"/>
                                <w:jc w:val="center"/>
                                <w:rPr>
                                  <w:rFonts w:ascii="Times New Roman" w:eastAsia="Times New Roman" w:hAnsi="Times New Roman"/>
                                  <w:color w:val="auto"/>
                                  <w:sz w:val="20"/>
                                  <w:lang w:val="en-GB" w:eastAsia="en-GB" w:bidi="x-none"/>
                                </w:rPr>
                              </w:pPr>
                            </w:p>
                          </w:txbxContent>
                        </wps:txbx>
                        <wps:bodyPr rot="0" vert="horz" wrap="square" lIns="101600" tIns="101600" rIns="101600" bIns="101600" anchor="t" anchorCtr="0" upright="1">
                          <a:noAutofit/>
                        </wps:bodyPr>
                      </wps:wsp>
                      <wps:wsp>
                        <wps:cNvPr id="5" name="Rectangle 28"/>
                        <wps:cNvSpPr>
                          <a:spLocks/>
                        </wps:cNvSpPr>
                        <wps:spPr bwMode="auto">
                          <a:xfrm>
                            <a:off x="860" y="7880"/>
                            <a:ext cx="5120" cy="3060"/>
                          </a:xfrm>
                          <a:prstGeom prst="rect">
                            <a:avLst/>
                          </a:prstGeom>
                          <a:solidFill>
                            <a:srgbClr val="FFFFFF"/>
                          </a:solidFill>
                          <a:ln w="25400">
                            <a:solidFill>
                              <a:srgbClr val="000000"/>
                            </a:solidFill>
                            <a:miter lim="800000"/>
                            <a:headEnd/>
                            <a:tailEnd/>
                          </a:ln>
                        </wps:spPr>
                        <wps:txbx>
                          <w:txbxContent>
                            <w:p w:rsidR="000E7604" w:rsidRDefault="000E7604" w:rsidP="003E691B">
                              <w:pPr>
                                <w:pStyle w:val="FreeForm"/>
                                <w:jc w:val="center"/>
                                <w:rPr>
                                  <w:rFonts w:ascii="Times New Roman" w:eastAsia="Times New Roman" w:hAnsi="Times New Roman"/>
                                  <w:b/>
                                  <w:color w:val="auto"/>
                                  <w:sz w:val="20"/>
                                  <w:u w:val="single"/>
                                  <w:lang w:val="en-GB" w:eastAsia="en-GB" w:bidi="x-none"/>
                                </w:rPr>
                              </w:pPr>
                              <w:r>
                                <w:rPr>
                                  <w:rFonts w:ascii="Times New Roman" w:eastAsia="Times New Roman" w:hAnsi="Times New Roman"/>
                                  <w:b/>
                                  <w:color w:val="auto"/>
                                  <w:sz w:val="20"/>
                                  <w:u w:val="single"/>
                                  <w:lang w:val="en-GB" w:eastAsia="en-GB" w:bidi="x-none"/>
                                </w:rPr>
                                <w:t>Personal Support</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The development of a robust and effective support for learning strategy was identified as an immediate and urgent need by the new HT. The school is committed to the principles of inclusion and aims to fulfil these by:</w:t>
                              </w:r>
                            </w:p>
                            <w:p w:rsidR="000E7604" w:rsidRDefault="000E7604" w:rsidP="003E691B">
                              <w:pPr>
                                <w:pStyle w:val="FreeForm"/>
                                <w:numPr>
                                  <w:ilvl w:val="0"/>
                                  <w:numId w:val="15"/>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The introduction of a pupil profiling process which will track support and challenge across and within each level</w:t>
                              </w:r>
                            </w:p>
                            <w:p w:rsidR="000E7604" w:rsidRDefault="000E7604" w:rsidP="003E691B">
                              <w:pPr>
                                <w:pStyle w:val="FreeForm"/>
                                <w:numPr>
                                  <w:ilvl w:val="0"/>
                                  <w:numId w:val="15"/>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Effective communication with all parents, but in particular with those who have children with ASN</w:t>
                              </w:r>
                            </w:p>
                            <w:p w:rsidR="000E7604" w:rsidRDefault="000E7604" w:rsidP="003E691B">
                              <w:pPr>
                                <w:pStyle w:val="FreeForm"/>
                                <w:numPr>
                                  <w:ilvl w:val="0"/>
                                  <w:numId w:val="15"/>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Developing a professional understanding in all staff of roles &amp; responsibilities within the GIRFEC agenda</w:t>
                              </w:r>
                            </w:p>
                            <w:p w:rsidR="000E7604" w:rsidRPr="00041C14" w:rsidRDefault="000E7604" w:rsidP="003E691B">
                              <w:pPr>
                                <w:pStyle w:val="FreeForm"/>
                                <w:numPr>
                                  <w:ilvl w:val="0"/>
                                  <w:numId w:val="15"/>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 xml:space="preserve">Effective and flexible deployment of Pupil Support Workers to support a wide range of needs </w:t>
                              </w:r>
                            </w:p>
                            <w:p w:rsidR="000E7604" w:rsidRDefault="000E7604" w:rsidP="003E691B">
                              <w:pPr>
                                <w:pStyle w:val="FreeForm"/>
                                <w:ind w:left="360"/>
                                <w:jc w:val="both"/>
                                <w:rPr>
                                  <w:rFonts w:ascii="Times New Roman" w:eastAsia="Times New Roman" w:hAnsi="Times New Roman"/>
                                  <w:b/>
                                  <w:color w:val="auto"/>
                                  <w:sz w:val="20"/>
                                  <w:lang w:val="en-GB" w:eastAsia="en-GB" w:bidi="x-none"/>
                                </w:rPr>
                              </w:pPr>
                            </w:p>
                            <w:p w:rsidR="000E7604" w:rsidRDefault="000E7604" w:rsidP="003E691B">
                              <w:pPr>
                                <w:pStyle w:val="FreeForm"/>
                                <w:jc w:val="center"/>
                                <w:rPr>
                                  <w:rFonts w:ascii="Times New Roman" w:eastAsia="Times New Roman" w:hAnsi="Times New Roman"/>
                                  <w:b/>
                                  <w:color w:val="auto"/>
                                  <w:sz w:val="20"/>
                                  <w:u w:val="single"/>
                                  <w:lang w:val="en-GB" w:eastAsia="en-GB" w:bidi="x-none"/>
                                </w:rPr>
                              </w:pPr>
                            </w:p>
                          </w:txbxContent>
                        </wps:txbx>
                        <wps:bodyPr rot="0" vert="horz" wrap="square" lIns="101600" tIns="101600" rIns="101600" bIns="101600" anchor="t" anchorCtr="0" upright="1">
                          <a:noAutofit/>
                        </wps:bodyPr>
                      </wps:wsp>
                      <wps:wsp>
                        <wps:cNvPr id="6" name="Rectangle 29"/>
                        <wps:cNvSpPr>
                          <a:spLocks/>
                        </wps:cNvSpPr>
                        <wps:spPr bwMode="auto">
                          <a:xfrm>
                            <a:off x="860" y="4740"/>
                            <a:ext cx="5120" cy="3060"/>
                          </a:xfrm>
                          <a:prstGeom prst="rect">
                            <a:avLst/>
                          </a:prstGeom>
                          <a:solidFill>
                            <a:srgbClr val="FFFFFF"/>
                          </a:solidFill>
                          <a:ln w="25400">
                            <a:solidFill>
                              <a:srgbClr val="000000"/>
                            </a:solidFill>
                            <a:miter lim="800000"/>
                            <a:headEnd/>
                            <a:tailEnd/>
                          </a:ln>
                        </wps:spPr>
                        <wps:txbx>
                          <w:txbxContent>
                            <w:p w:rsidR="000E7604" w:rsidRDefault="000E7604" w:rsidP="003E691B">
                              <w:pPr>
                                <w:pStyle w:val="FreeForm"/>
                                <w:jc w:val="center"/>
                                <w:rPr>
                                  <w:rFonts w:ascii="Times New Roman" w:eastAsia="Times New Roman" w:hAnsi="Times New Roman"/>
                                  <w:b/>
                                  <w:color w:val="auto"/>
                                  <w:sz w:val="20"/>
                                  <w:u w:val="single"/>
                                  <w:lang w:val="en-GB" w:eastAsia="en-GB" w:bidi="x-none"/>
                                </w:rPr>
                              </w:pPr>
                              <w:r>
                                <w:rPr>
                                  <w:rFonts w:ascii="Times New Roman" w:eastAsia="Times New Roman" w:hAnsi="Times New Roman"/>
                                  <w:b/>
                                  <w:color w:val="auto"/>
                                  <w:sz w:val="20"/>
                                  <w:u w:val="single"/>
                                  <w:lang w:val="en-GB" w:eastAsia="en-GB" w:bidi="x-none"/>
                                </w:rPr>
                                <w:t>Experiences and Outcomes</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 xml:space="preserve">All staff </w:t>
                              </w:r>
                              <w:proofErr w:type="gramStart"/>
                              <w:r>
                                <w:rPr>
                                  <w:rFonts w:ascii="Lucida Sans" w:eastAsia="Times New Roman" w:hAnsi="Lucida Sans"/>
                                  <w:color w:val="auto"/>
                                  <w:sz w:val="16"/>
                                  <w:szCs w:val="16"/>
                                  <w:lang w:val="en-GB" w:eastAsia="en-GB" w:bidi="x-none"/>
                                </w:rPr>
                                <w:t>engage</w:t>
                              </w:r>
                              <w:proofErr w:type="gramEnd"/>
                              <w:r>
                                <w:rPr>
                                  <w:rFonts w:ascii="Lucida Sans" w:eastAsia="Times New Roman" w:hAnsi="Lucida Sans"/>
                                  <w:color w:val="auto"/>
                                  <w:sz w:val="16"/>
                                  <w:szCs w:val="16"/>
                                  <w:lang w:val="en-GB" w:eastAsia="en-GB" w:bidi="x-none"/>
                                </w:rPr>
                                <w:t xml:space="preserve"> fully with the Experiences and Outcomes within Curriculum for Excellence to provide rich learning experience to stimulate and motivate pupils.</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It is now our intention to:</w:t>
                              </w:r>
                            </w:p>
                            <w:p w:rsidR="000E7604" w:rsidRDefault="000E7604" w:rsidP="003E691B">
                              <w:pPr>
                                <w:pStyle w:val="FreeForm"/>
                                <w:rPr>
                                  <w:rFonts w:ascii="Lucida Sans" w:eastAsia="Times New Roman" w:hAnsi="Lucida Sans"/>
                                  <w:color w:val="auto"/>
                                  <w:sz w:val="16"/>
                                  <w:szCs w:val="16"/>
                                  <w:lang w:val="en-GB" w:eastAsia="en-GB" w:bidi="x-none"/>
                                </w:rPr>
                              </w:pPr>
                            </w:p>
                            <w:p w:rsidR="000E7604" w:rsidRPr="00804F7F" w:rsidRDefault="000E7604" w:rsidP="003E691B">
                              <w:pPr>
                                <w:pStyle w:val="FreeForm"/>
                                <w:numPr>
                                  <w:ilvl w:val="0"/>
                                  <w:numId w:val="16"/>
                                </w:numPr>
                                <w:rPr>
                                  <w:rFonts w:ascii="Lucida Sans" w:eastAsia="Times New Roman" w:hAnsi="Lucida Sans"/>
                                  <w:color w:val="auto"/>
                                  <w:sz w:val="14"/>
                                  <w:szCs w:val="14"/>
                                  <w:lang w:val="en-GB" w:eastAsia="en-GB" w:bidi="x-none"/>
                                </w:rPr>
                              </w:pPr>
                              <w:r w:rsidRPr="00804F7F">
                                <w:rPr>
                                  <w:rFonts w:ascii="Lucida Sans" w:eastAsia="Times New Roman" w:hAnsi="Lucida Sans"/>
                                  <w:color w:val="auto"/>
                                  <w:sz w:val="14"/>
                                  <w:szCs w:val="14"/>
                                  <w:lang w:val="en-GB" w:eastAsia="en-GB" w:bidi="x-none"/>
                                </w:rPr>
                                <w:t>Focus on the skills progression within experiences and outcomes bundling these together where appropriate</w:t>
                              </w:r>
                            </w:p>
                            <w:p w:rsidR="000E7604" w:rsidRPr="00804F7F" w:rsidRDefault="004E0576" w:rsidP="004E0576">
                              <w:pPr>
                                <w:pStyle w:val="FreeForm"/>
                                <w:ind w:left="720"/>
                                <w:rPr>
                                  <w:rFonts w:ascii="Lucida Sans" w:eastAsia="Times New Roman" w:hAnsi="Lucida Sans"/>
                                  <w:color w:val="auto"/>
                                  <w:sz w:val="14"/>
                                  <w:szCs w:val="14"/>
                                  <w:lang w:val="en-GB" w:eastAsia="en-GB" w:bidi="x-none"/>
                                </w:rPr>
                              </w:pPr>
                              <w:r>
                                <w:rPr>
                                  <w:rFonts w:ascii="Lucida Sans" w:eastAsia="Times New Roman" w:hAnsi="Lucida Sans"/>
                                  <w:color w:val="auto"/>
                                  <w:sz w:val="14"/>
                                  <w:szCs w:val="14"/>
                                  <w:lang w:val="en-GB" w:eastAsia="en-GB" w:bidi="x-none"/>
                                </w:rPr>
                                <w:t>M</w:t>
                              </w:r>
                              <w:r w:rsidR="000E7604" w:rsidRPr="00804F7F">
                                <w:rPr>
                                  <w:rFonts w:ascii="Lucida Sans" w:eastAsia="Times New Roman" w:hAnsi="Lucida Sans"/>
                                  <w:color w:val="auto"/>
                                  <w:sz w:val="14"/>
                                  <w:szCs w:val="14"/>
                                  <w:lang w:val="en-GB" w:eastAsia="en-GB" w:bidi="x-none"/>
                                </w:rPr>
                                <w:t>atch signposts for assessment to these skills progressions</w:t>
                              </w:r>
                            </w:p>
                            <w:p w:rsidR="000E7604" w:rsidRPr="00804F7F" w:rsidRDefault="004E0576" w:rsidP="004E0576">
                              <w:pPr>
                                <w:pStyle w:val="FreeForm"/>
                                <w:ind w:left="720"/>
                                <w:rPr>
                                  <w:rFonts w:ascii="Lucida Sans" w:eastAsia="Times New Roman" w:hAnsi="Lucida Sans"/>
                                  <w:color w:val="auto"/>
                                  <w:sz w:val="14"/>
                                  <w:szCs w:val="14"/>
                                  <w:lang w:val="en-GB" w:eastAsia="en-GB" w:bidi="x-none"/>
                                </w:rPr>
                              </w:pPr>
                              <w:r>
                                <w:rPr>
                                  <w:rFonts w:ascii="Lucida Sans" w:eastAsia="Times New Roman" w:hAnsi="Lucida Sans"/>
                                  <w:color w:val="auto"/>
                                  <w:sz w:val="14"/>
                                  <w:szCs w:val="14"/>
                                  <w:lang w:val="en-GB" w:eastAsia="en-GB" w:bidi="x-none"/>
                                </w:rPr>
                                <w:t>D</w:t>
                              </w:r>
                              <w:r w:rsidR="000E7604" w:rsidRPr="00804F7F">
                                <w:rPr>
                                  <w:rFonts w:ascii="Lucida Sans" w:eastAsia="Times New Roman" w:hAnsi="Lucida Sans"/>
                                  <w:color w:val="auto"/>
                                  <w:sz w:val="14"/>
                                  <w:szCs w:val="14"/>
                                  <w:lang w:val="en-GB" w:eastAsia="en-GB" w:bidi="x-none"/>
                                </w:rPr>
                                <w:t>evelop child-friendly language around the experiences and outcomes which will help to enhance learner conversations with pupils</w:t>
                              </w:r>
                            </w:p>
                            <w:p w:rsidR="000E7604" w:rsidRPr="00804F7F" w:rsidRDefault="004E0576" w:rsidP="003E691B">
                              <w:pPr>
                                <w:pStyle w:val="FreeForm"/>
                                <w:numPr>
                                  <w:ilvl w:val="0"/>
                                  <w:numId w:val="16"/>
                                </w:numPr>
                                <w:rPr>
                                  <w:rFonts w:ascii="Lucida Sans" w:eastAsia="Times New Roman" w:hAnsi="Lucida Sans"/>
                                  <w:color w:val="auto"/>
                                  <w:sz w:val="14"/>
                                  <w:szCs w:val="14"/>
                                  <w:lang w:val="en-GB" w:eastAsia="en-GB" w:bidi="x-none"/>
                                </w:rPr>
                              </w:pPr>
                              <w:r>
                                <w:rPr>
                                  <w:rFonts w:ascii="Lucida Sans" w:eastAsia="Times New Roman" w:hAnsi="Lucida Sans"/>
                                  <w:color w:val="auto"/>
                                  <w:sz w:val="14"/>
                                  <w:szCs w:val="14"/>
                                  <w:lang w:val="en-GB" w:eastAsia="en-GB" w:bidi="x-none"/>
                                </w:rPr>
                                <w:t>T</w:t>
                              </w:r>
                              <w:r w:rsidR="000E7604" w:rsidRPr="00804F7F">
                                <w:rPr>
                                  <w:rFonts w:ascii="Lucida Sans" w:eastAsia="Times New Roman" w:hAnsi="Lucida Sans"/>
                                  <w:color w:val="auto"/>
                                  <w:sz w:val="14"/>
                                  <w:szCs w:val="14"/>
                                  <w:lang w:val="en-GB" w:eastAsia="en-GB" w:bidi="x-none"/>
                                </w:rPr>
                                <w:t>rack experiences and outcomes of Significant</w:t>
                              </w:r>
                              <w:r w:rsidR="000E7604">
                                <w:rPr>
                                  <w:rFonts w:ascii="Lucida Sans" w:eastAsia="Times New Roman" w:hAnsi="Lucida Sans"/>
                                  <w:color w:val="auto"/>
                                  <w:sz w:val="16"/>
                                  <w:szCs w:val="16"/>
                                  <w:lang w:val="en-GB" w:eastAsia="en-GB" w:bidi="x-none"/>
                                </w:rPr>
                                <w:t xml:space="preserve"> </w:t>
                              </w:r>
                              <w:r w:rsidR="000E7604" w:rsidRPr="00804F7F">
                                <w:rPr>
                                  <w:rFonts w:ascii="Lucida Sans" w:eastAsia="Times New Roman" w:hAnsi="Lucida Sans"/>
                                  <w:color w:val="auto"/>
                                  <w:sz w:val="14"/>
                                  <w:szCs w:val="14"/>
                                  <w:lang w:val="en-GB" w:eastAsia="en-GB" w:bidi="x-none"/>
                                </w:rPr>
                                <w:t>Aspects of Learning within pupil profiles</w:t>
                              </w:r>
                            </w:p>
                            <w:p w:rsidR="000E7604" w:rsidRDefault="000E7604" w:rsidP="003E691B">
                              <w:pPr>
                                <w:pStyle w:val="FreeForm"/>
                                <w:ind w:left="360"/>
                                <w:jc w:val="both"/>
                                <w:rPr>
                                  <w:rFonts w:ascii="Times New Roman" w:eastAsia="Times New Roman" w:hAnsi="Times New Roman"/>
                                  <w:color w:val="auto"/>
                                  <w:sz w:val="20"/>
                                  <w:lang w:val="en-GB" w:eastAsia="en-GB" w:bidi="x-none"/>
                                </w:rPr>
                              </w:pPr>
                            </w:p>
                          </w:txbxContent>
                        </wps:txbx>
                        <wps:bodyPr rot="0" vert="horz" wrap="square" lIns="101600" tIns="101600" rIns="101600" bIns="101600" anchor="t" anchorCtr="0" upright="1">
                          <a:noAutofit/>
                        </wps:bodyPr>
                      </wps:wsp>
                      <wps:wsp>
                        <wps:cNvPr id="7" name="Rectangle 30"/>
                        <wps:cNvSpPr>
                          <a:spLocks/>
                        </wps:cNvSpPr>
                        <wps:spPr bwMode="auto">
                          <a:xfrm>
                            <a:off x="6080" y="1580"/>
                            <a:ext cx="5120" cy="3060"/>
                          </a:xfrm>
                          <a:prstGeom prst="rect">
                            <a:avLst/>
                          </a:prstGeom>
                          <a:solidFill>
                            <a:srgbClr val="FFFFFF"/>
                          </a:solidFill>
                          <a:ln w="25400">
                            <a:solidFill>
                              <a:srgbClr val="000000"/>
                            </a:solidFill>
                            <a:miter lim="800000"/>
                            <a:headEnd/>
                            <a:tailEnd/>
                          </a:ln>
                        </wps:spPr>
                        <wps:txbx>
                          <w:txbxContent>
                            <w:p w:rsidR="000E7604" w:rsidRDefault="000E7604" w:rsidP="003E691B">
                              <w:pPr>
                                <w:pStyle w:val="FreeForm"/>
                                <w:jc w:val="center"/>
                                <w:rPr>
                                  <w:rFonts w:ascii="Times New Roman" w:eastAsia="Times New Roman" w:hAnsi="Times New Roman"/>
                                  <w:b/>
                                  <w:color w:val="auto"/>
                                  <w:sz w:val="20"/>
                                  <w:u w:val="single"/>
                                  <w:lang w:val="en-GB" w:eastAsia="en-GB" w:bidi="x-none"/>
                                </w:rPr>
                              </w:pPr>
                              <w:r>
                                <w:rPr>
                                  <w:rFonts w:ascii="Times New Roman" w:eastAsia="Times New Roman" w:hAnsi="Times New Roman"/>
                                  <w:b/>
                                  <w:color w:val="auto"/>
                                  <w:sz w:val="20"/>
                                  <w:u w:val="single"/>
                                  <w:lang w:val="en-GB" w:eastAsia="en-GB" w:bidi="x-none"/>
                                </w:rPr>
                                <w:t>Totality of the Curriculum</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All curricular areas will be reviewed to ensure appropriate skills progression.</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Staff will engage with the West Lothian Council Curricular Frameworks and through effective Collegiate Working Parties will adapt and augment the frameworks to suit the school context and their particular stage. Staff will lead professional action enquiry within Professional learning Groups.</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 xml:space="preserve">Cross Curricular work will be extended to include more effective opportunities for meaningful vertical grouping and </w:t>
                              </w:r>
                              <w:proofErr w:type="spellStart"/>
                              <w:r>
                                <w:rPr>
                                  <w:rFonts w:ascii="Lucida Sans" w:eastAsia="Times New Roman" w:hAnsi="Lucida Sans"/>
                                  <w:color w:val="auto"/>
                                  <w:sz w:val="16"/>
                                  <w:szCs w:val="16"/>
                                  <w:lang w:val="en-GB" w:eastAsia="en-GB" w:bidi="x-none"/>
                                </w:rPr>
                                <w:t>masterclasses</w:t>
                              </w:r>
                              <w:proofErr w:type="spellEnd"/>
                              <w:r>
                                <w:rPr>
                                  <w:rFonts w:ascii="Lucida Sans" w:eastAsia="Times New Roman" w:hAnsi="Lucida Sans"/>
                                  <w:color w:val="auto"/>
                                  <w:sz w:val="16"/>
                                  <w:szCs w:val="16"/>
                                  <w:lang w:val="en-GB" w:eastAsia="en-GB" w:bidi="x-none"/>
                                </w:rPr>
                                <w:t>.</w:t>
                              </w:r>
                            </w:p>
                            <w:p w:rsidR="000E7604" w:rsidRPr="00365E5D"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 xml:space="preserve">Health and Wellbeing will be a major focus across the whole </w:t>
                              </w:r>
                              <w:proofErr w:type="gramStart"/>
                              <w:r>
                                <w:rPr>
                                  <w:rFonts w:ascii="Lucida Sans" w:eastAsia="Times New Roman" w:hAnsi="Lucida Sans"/>
                                  <w:color w:val="auto"/>
                                  <w:sz w:val="16"/>
                                  <w:szCs w:val="16"/>
                                  <w:lang w:val="en-GB" w:eastAsia="en-GB" w:bidi="x-none"/>
                                </w:rPr>
                                <w:t>learning</w:t>
                              </w:r>
                              <w:proofErr w:type="gramEnd"/>
                              <w:r>
                                <w:rPr>
                                  <w:rFonts w:ascii="Lucida Sans" w:eastAsia="Times New Roman" w:hAnsi="Lucida Sans"/>
                                  <w:color w:val="auto"/>
                                  <w:sz w:val="16"/>
                                  <w:szCs w:val="16"/>
                                  <w:lang w:val="en-GB" w:eastAsia="en-GB" w:bidi="x-none"/>
                                </w:rPr>
                                <w:t xml:space="preserve"> community to effect positive change in health actions and attitudes.</w:t>
                              </w:r>
                            </w:p>
                            <w:p w:rsidR="000E7604" w:rsidRDefault="000E7604" w:rsidP="003E691B">
                              <w:pPr>
                                <w:pStyle w:val="FreeForm"/>
                                <w:jc w:val="both"/>
                                <w:rPr>
                                  <w:rFonts w:ascii="Times New Roman" w:eastAsia="Times New Roman" w:hAnsi="Times New Roman"/>
                                  <w:color w:val="auto"/>
                                  <w:sz w:val="22"/>
                                  <w:szCs w:val="22"/>
                                  <w:lang w:val="en-GB" w:eastAsia="en-GB" w:bidi="x-none"/>
                                </w:rPr>
                              </w:pPr>
                            </w:p>
                          </w:txbxContent>
                        </wps:txbx>
                        <wps:bodyPr rot="0" vert="horz" wrap="square" lIns="101600" tIns="101600" rIns="101600" bIns="101600" anchor="t" anchorCtr="0" upright="1">
                          <a:noAutofit/>
                        </wps:bodyPr>
                      </wps:wsp>
                      <wps:wsp>
                        <wps:cNvPr id="8" name="Rectangle 31"/>
                        <wps:cNvSpPr>
                          <a:spLocks/>
                        </wps:cNvSpPr>
                        <wps:spPr bwMode="auto">
                          <a:xfrm>
                            <a:off x="6080" y="7880"/>
                            <a:ext cx="5120" cy="3060"/>
                          </a:xfrm>
                          <a:prstGeom prst="rect">
                            <a:avLst/>
                          </a:prstGeom>
                          <a:solidFill>
                            <a:srgbClr val="FFFFFF"/>
                          </a:solidFill>
                          <a:ln w="25400">
                            <a:solidFill>
                              <a:srgbClr val="000000"/>
                            </a:solidFill>
                            <a:miter lim="800000"/>
                            <a:headEnd/>
                            <a:tailEnd/>
                          </a:ln>
                        </wps:spPr>
                        <wps:txbx>
                          <w:txbxContent>
                            <w:p w:rsidR="000E7604" w:rsidRDefault="000E7604" w:rsidP="003E691B">
                              <w:pPr>
                                <w:pStyle w:val="FreeForm"/>
                                <w:jc w:val="center"/>
                                <w:rPr>
                                  <w:rFonts w:ascii="Times New Roman" w:eastAsia="Times New Roman" w:hAnsi="Times New Roman"/>
                                  <w:b/>
                                  <w:color w:val="auto"/>
                                  <w:sz w:val="20"/>
                                  <w:u w:val="single"/>
                                  <w:lang w:val="en-GB" w:eastAsia="en-GB" w:bidi="x-none"/>
                                </w:rPr>
                              </w:pPr>
                              <w:r>
                                <w:rPr>
                                  <w:rFonts w:ascii="Times New Roman" w:eastAsia="Times New Roman" w:hAnsi="Times New Roman"/>
                                  <w:b/>
                                  <w:color w:val="auto"/>
                                  <w:sz w:val="20"/>
                                  <w:u w:val="single"/>
                                  <w:lang w:val="en-GB" w:eastAsia="en-GB" w:bidi="x-none"/>
                                </w:rPr>
                                <w:t>Principles</w:t>
                              </w:r>
                            </w:p>
                            <w:p w:rsidR="000E7604" w:rsidRDefault="000E7604" w:rsidP="003E691B">
                              <w:pPr>
                                <w:pStyle w:val="FreeForm"/>
                                <w:rPr>
                                  <w:rFonts w:ascii="Lucida Sans" w:eastAsia="Times New Roman" w:hAnsi="Lucida Sans"/>
                                  <w:color w:val="auto"/>
                                  <w:sz w:val="16"/>
                                  <w:szCs w:val="16"/>
                                  <w:lang w:val="en-GB" w:eastAsia="en-GB" w:bidi="x-none"/>
                                </w:rPr>
                              </w:pPr>
                              <w:proofErr w:type="gramStart"/>
                              <w:r w:rsidRPr="00CB6252">
                                <w:rPr>
                                  <w:rFonts w:ascii="Lucida Sans" w:eastAsia="Times New Roman" w:hAnsi="Lucida Sans"/>
                                  <w:color w:val="auto"/>
                                  <w:sz w:val="16"/>
                                  <w:szCs w:val="16"/>
                                  <w:lang w:val="en-GB" w:eastAsia="en-GB" w:bidi="x-none"/>
                                </w:rPr>
                                <w:t xml:space="preserve">Staff in </w:t>
                              </w:r>
                              <w:proofErr w:type="spellStart"/>
                              <w:r w:rsidRPr="00CB6252">
                                <w:rPr>
                                  <w:rFonts w:ascii="Lucida Sans" w:eastAsia="Times New Roman" w:hAnsi="Lucida Sans"/>
                                  <w:color w:val="auto"/>
                                  <w:sz w:val="16"/>
                                  <w:szCs w:val="16"/>
                                  <w:lang w:val="en-GB" w:eastAsia="en-GB" w:bidi="x-none"/>
                                </w:rPr>
                                <w:t>Bankton</w:t>
                              </w:r>
                              <w:proofErr w:type="spellEnd"/>
                              <w:r w:rsidRPr="00CB6252">
                                <w:rPr>
                                  <w:rFonts w:ascii="Lucida Sans" w:eastAsia="Times New Roman" w:hAnsi="Lucida Sans"/>
                                  <w:color w:val="auto"/>
                                  <w:sz w:val="16"/>
                                  <w:szCs w:val="16"/>
                                  <w:lang w:val="en-GB" w:eastAsia="en-GB" w:bidi="x-none"/>
                                </w:rPr>
                                <w:t xml:space="preserve"> </w:t>
                              </w:r>
                              <w:r>
                                <w:rPr>
                                  <w:rFonts w:ascii="Lucida Sans" w:eastAsia="Times New Roman" w:hAnsi="Lucida Sans"/>
                                  <w:color w:val="auto"/>
                                  <w:sz w:val="16"/>
                                  <w:szCs w:val="16"/>
                                  <w:lang w:val="en-GB" w:eastAsia="en-GB" w:bidi="x-none"/>
                                </w:rPr>
                                <w:t>are</w:t>
                              </w:r>
                              <w:proofErr w:type="gramEnd"/>
                              <w:r>
                                <w:rPr>
                                  <w:rFonts w:ascii="Lucida Sans" w:eastAsia="Times New Roman" w:hAnsi="Lucida Sans"/>
                                  <w:color w:val="auto"/>
                                  <w:sz w:val="16"/>
                                  <w:szCs w:val="16"/>
                                  <w:lang w:val="en-GB" w:eastAsia="en-GB" w:bidi="x-none"/>
                                </w:rPr>
                                <w:t xml:space="preserve"> becoming more familiar with the principles of curriculum design through focused staff development.</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Monitoring and tracking has shown that there is now a need to focus more closely on breadth and depth of learning. We plan to make this a greater focus area through development of challenge activities, problem solving and higher order thinking skills. Personalisation and Choice is a strong focus of home learning activities and we aim to develop this further through ICT.</w:t>
                              </w:r>
                            </w:p>
                            <w:p w:rsidR="000E7604" w:rsidRPr="00CB6252"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Feedback on teachers’ plans relates directly to the 7principles, ensuring rich learning opportunities are provided for all.</w:t>
                              </w:r>
                            </w:p>
                            <w:p w:rsidR="000E7604" w:rsidRDefault="000E7604" w:rsidP="003E691B">
                              <w:pPr>
                                <w:pStyle w:val="FreeForm"/>
                                <w:ind w:left="360"/>
                                <w:jc w:val="both"/>
                                <w:rPr>
                                  <w:rFonts w:ascii="Times New Roman" w:eastAsia="Times New Roman" w:hAnsi="Times New Roman"/>
                                  <w:color w:val="auto"/>
                                  <w:sz w:val="20"/>
                                  <w:lang w:val="en-GB" w:eastAsia="en-GB" w:bidi="x-none"/>
                                </w:rPr>
                              </w:pPr>
                            </w:p>
                          </w:txbxContent>
                        </wps:txbx>
                        <wps:bodyPr rot="0" vert="horz" wrap="square" lIns="101600" tIns="101600" rIns="101600" bIns="101600" anchor="t" anchorCtr="0" upright="1">
                          <a:noAutofit/>
                        </wps:bodyPr>
                      </wps:wsp>
                      <wps:wsp>
                        <wps:cNvPr id="9" name="Rectangle 32"/>
                        <wps:cNvSpPr>
                          <a:spLocks/>
                        </wps:cNvSpPr>
                        <wps:spPr bwMode="auto">
                          <a:xfrm>
                            <a:off x="11300" y="1600"/>
                            <a:ext cx="5120" cy="3060"/>
                          </a:xfrm>
                          <a:prstGeom prst="rect">
                            <a:avLst/>
                          </a:prstGeom>
                          <a:solidFill>
                            <a:srgbClr val="FFFFFF"/>
                          </a:solidFill>
                          <a:ln w="25400">
                            <a:solidFill>
                              <a:srgbClr val="000000"/>
                            </a:solidFill>
                            <a:miter lim="800000"/>
                            <a:headEnd/>
                            <a:tailEnd/>
                          </a:ln>
                        </wps:spPr>
                        <wps:txbx>
                          <w:txbxContent>
                            <w:p w:rsidR="000E7604" w:rsidRDefault="000E7604" w:rsidP="003E691B">
                              <w:pPr>
                                <w:pStyle w:val="FreeForm"/>
                                <w:jc w:val="center"/>
                                <w:rPr>
                                  <w:rFonts w:ascii="Times New Roman" w:eastAsia="Times New Roman" w:hAnsi="Times New Roman"/>
                                  <w:b/>
                                  <w:color w:val="auto"/>
                                  <w:sz w:val="20"/>
                                  <w:u w:val="single"/>
                                  <w:lang w:val="en-GB" w:eastAsia="en-GB" w:bidi="x-none"/>
                                </w:rPr>
                              </w:pPr>
                              <w:r>
                                <w:rPr>
                                  <w:rFonts w:ascii="Times New Roman" w:eastAsia="Times New Roman" w:hAnsi="Times New Roman"/>
                                  <w:b/>
                                  <w:color w:val="auto"/>
                                  <w:sz w:val="20"/>
                                  <w:u w:val="single"/>
                                  <w:lang w:val="en-GB" w:eastAsia="en-GB" w:bidi="x-none"/>
                                </w:rPr>
                                <w:t>Learning and Teaching</w:t>
                              </w:r>
                            </w:p>
                            <w:p w:rsidR="000E7604" w:rsidRDefault="000E7604" w:rsidP="003E691B">
                              <w:pPr>
                                <w:pStyle w:val="FreeForm"/>
                                <w:rPr>
                                  <w:rFonts w:ascii="Lucida Sans" w:eastAsia="Times New Roman" w:hAnsi="Lucida Sans"/>
                                  <w:color w:val="auto"/>
                                  <w:sz w:val="16"/>
                                  <w:szCs w:val="16"/>
                                  <w:lang w:val="en-GB" w:eastAsia="en-GB" w:bidi="x-none"/>
                                </w:rPr>
                              </w:pPr>
                              <w:r w:rsidRPr="00365E5D">
                                <w:rPr>
                                  <w:rFonts w:ascii="Lucida Sans" w:eastAsia="Times New Roman" w:hAnsi="Lucida Sans"/>
                                  <w:color w:val="auto"/>
                                  <w:sz w:val="16"/>
                                  <w:szCs w:val="16"/>
                                  <w:lang w:val="en-GB" w:eastAsia="en-GB" w:bidi="x-none"/>
                                </w:rPr>
                                <w:t xml:space="preserve">Learning and teaching is at the centre of all we do in </w:t>
                              </w:r>
                              <w:proofErr w:type="spellStart"/>
                              <w:r w:rsidRPr="00365E5D">
                                <w:rPr>
                                  <w:rFonts w:ascii="Lucida Sans" w:eastAsia="Times New Roman" w:hAnsi="Lucida Sans"/>
                                  <w:color w:val="auto"/>
                                  <w:sz w:val="16"/>
                                  <w:szCs w:val="16"/>
                                  <w:lang w:val="en-GB" w:eastAsia="en-GB" w:bidi="x-none"/>
                                </w:rPr>
                                <w:t>Bankton</w:t>
                              </w:r>
                              <w:proofErr w:type="spellEnd"/>
                              <w:r w:rsidRPr="00365E5D">
                                <w:rPr>
                                  <w:rFonts w:ascii="Lucida Sans" w:eastAsia="Times New Roman" w:hAnsi="Lucida Sans"/>
                                  <w:color w:val="auto"/>
                                  <w:sz w:val="16"/>
                                  <w:szCs w:val="16"/>
                                  <w:lang w:val="en-GB" w:eastAsia="en-GB" w:bidi="x-none"/>
                                </w:rPr>
                                <w:t>. We will continue to reflect, evaluate and improve all aspects of learning and teaching with a strong focus on:</w:t>
                              </w:r>
                            </w:p>
                            <w:p w:rsidR="000E7604" w:rsidRDefault="000E7604" w:rsidP="003E691B">
                              <w:pPr>
                                <w:pStyle w:val="FreeForm"/>
                                <w:numPr>
                                  <w:ilvl w:val="0"/>
                                  <w:numId w:val="17"/>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Collaborative Learning</w:t>
                              </w:r>
                            </w:p>
                            <w:p w:rsidR="000E7604" w:rsidRDefault="000E7604" w:rsidP="003E691B">
                              <w:pPr>
                                <w:pStyle w:val="FreeForm"/>
                                <w:numPr>
                                  <w:ilvl w:val="0"/>
                                  <w:numId w:val="17"/>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Effective differentiation and appropriate challenge</w:t>
                              </w:r>
                            </w:p>
                            <w:p w:rsidR="000E7604" w:rsidRDefault="000E7604" w:rsidP="003E691B">
                              <w:pPr>
                                <w:pStyle w:val="FreeForm"/>
                                <w:numPr>
                                  <w:ilvl w:val="0"/>
                                  <w:numId w:val="17"/>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Personalisation and Choice</w:t>
                              </w:r>
                            </w:p>
                            <w:p w:rsidR="000E7604" w:rsidRDefault="000E7604" w:rsidP="003E691B">
                              <w:pPr>
                                <w:pStyle w:val="FreeForm"/>
                                <w:numPr>
                                  <w:ilvl w:val="0"/>
                                  <w:numId w:val="17"/>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 xml:space="preserve">Self/ Peer and teacher Evaluation </w:t>
                              </w:r>
                            </w:p>
                            <w:p w:rsidR="000E7604" w:rsidRDefault="000E7604" w:rsidP="003E691B">
                              <w:pPr>
                                <w:pStyle w:val="FreeForm"/>
                                <w:numPr>
                                  <w:ilvl w:val="0"/>
                                  <w:numId w:val="17"/>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Embedding learner conversations in classroom routines to ensure clarity of next steps</w:t>
                              </w:r>
                            </w:p>
                            <w:p w:rsidR="000E7604" w:rsidRPr="00365E5D"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Planning will be further refined and monitored to ensure greater pupil involvement in the planning process and further development of child-centred learning. A wide range of ICT should be firmly embedded in Learning and teaching.</w:t>
                              </w:r>
                            </w:p>
                          </w:txbxContent>
                        </wps:txbx>
                        <wps:bodyPr rot="0" vert="horz" wrap="square" lIns="101600" tIns="101600" rIns="101600" bIns="101600" anchor="t" anchorCtr="0" upright="1">
                          <a:noAutofit/>
                        </wps:bodyPr>
                      </wps:wsp>
                      <wps:wsp>
                        <wps:cNvPr id="10" name="Rectangle 33"/>
                        <wps:cNvSpPr>
                          <a:spLocks/>
                        </wps:cNvSpPr>
                        <wps:spPr bwMode="auto">
                          <a:xfrm>
                            <a:off x="11300" y="7900"/>
                            <a:ext cx="5120" cy="3060"/>
                          </a:xfrm>
                          <a:prstGeom prst="rect">
                            <a:avLst/>
                          </a:prstGeom>
                          <a:solidFill>
                            <a:srgbClr val="FFFFFF"/>
                          </a:solidFill>
                          <a:ln w="25400">
                            <a:solidFill>
                              <a:srgbClr val="000000"/>
                            </a:solidFill>
                            <a:miter lim="800000"/>
                            <a:headEnd/>
                            <a:tailEnd/>
                          </a:ln>
                        </wps:spPr>
                        <wps:txbx>
                          <w:txbxContent>
                            <w:p w:rsidR="000E7604" w:rsidRDefault="000E7604" w:rsidP="003E691B">
                              <w:pPr>
                                <w:pStyle w:val="FreeForm"/>
                                <w:jc w:val="center"/>
                                <w:rPr>
                                  <w:rFonts w:ascii="Times New Roman" w:eastAsia="Times New Roman" w:hAnsi="Times New Roman"/>
                                  <w:b/>
                                  <w:color w:val="auto"/>
                                  <w:sz w:val="20"/>
                                  <w:u w:val="single"/>
                                  <w:lang w:val="en-GB" w:eastAsia="en-GB" w:bidi="x-none"/>
                                </w:rPr>
                              </w:pPr>
                              <w:r>
                                <w:rPr>
                                  <w:rFonts w:ascii="Times New Roman" w:eastAsia="Times New Roman" w:hAnsi="Times New Roman"/>
                                  <w:b/>
                                  <w:color w:val="auto"/>
                                  <w:sz w:val="20"/>
                                  <w:u w:val="single"/>
                                  <w:lang w:val="en-GB" w:eastAsia="en-GB" w:bidi="x-none"/>
                                </w:rPr>
                                <w:t>Assessment</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Signposts for Assessment will be an important part of Collegiate Working, allied to engagement with the West Lothian Council Skills progression Frameworks.</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Staff will begin to exemplify learning across a level in all areas of the curriculum, beginning with Literacy and Maths.</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Adaptive test results will be analysed to determine year on year progress with appropriate interventions for those who need them.</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Learner Conversations will be integrated into Pupil Profiles to ensure all learners are actively involved in setting appropriate next steps in learning.</w:t>
                              </w:r>
                            </w:p>
                            <w:p w:rsidR="000E7604" w:rsidRPr="004F6275"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Staff will continue to moderate across the Cluster to ensure appropriate standards are shared and met.</w:t>
                              </w:r>
                            </w:p>
                            <w:p w:rsidR="000E7604" w:rsidRDefault="000E7604" w:rsidP="003E691B">
                              <w:pPr>
                                <w:pStyle w:val="FreeForm"/>
                                <w:ind w:left="360"/>
                                <w:jc w:val="both"/>
                                <w:rPr>
                                  <w:rFonts w:ascii="Times New Roman" w:eastAsia="Times New Roman" w:hAnsi="Times New Roman"/>
                                  <w:b/>
                                  <w:color w:val="auto"/>
                                  <w:sz w:val="20"/>
                                  <w:lang w:val="en-GB" w:eastAsia="en-GB" w:bidi="x-none"/>
                                </w:rPr>
                              </w:pPr>
                            </w:p>
                            <w:p w:rsidR="000E7604" w:rsidRDefault="000E7604" w:rsidP="003E691B">
                              <w:pPr>
                                <w:pStyle w:val="FreeForm"/>
                                <w:jc w:val="center"/>
                                <w:rPr>
                                  <w:rFonts w:ascii="Times New Roman" w:eastAsia="Times New Roman" w:hAnsi="Times New Roman"/>
                                  <w:color w:val="auto"/>
                                  <w:sz w:val="20"/>
                                  <w:lang w:val="en-GB" w:eastAsia="en-GB" w:bidi="x-none"/>
                                </w:rPr>
                              </w:pPr>
                            </w:p>
                          </w:txbxContent>
                        </wps:txbx>
                        <wps:bodyPr rot="0" vert="horz" wrap="square" lIns="101600" tIns="101600" rIns="101600" bIns="101600" anchor="t" anchorCtr="0" upright="1">
                          <a:noAutofit/>
                        </wps:bodyPr>
                      </wps:wsp>
                      <wps:wsp>
                        <wps:cNvPr id="11" name="Rectangle 34"/>
                        <wps:cNvSpPr>
                          <a:spLocks/>
                        </wps:cNvSpPr>
                        <wps:spPr bwMode="auto">
                          <a:xfrm>
                            <a:off x="11300" y="4760"/>
                            <a:ext cx="5120" cy="3060"/>
                          </a:xfrm>
                          <a:prstGeom prst="rect">
                            <a:avLst/>
                          </a:prstGeom>
                          <a:solidFill>
                            <a:srgbClr val="FFFFFF"/>
                          </a:solidFill>
                          <a:ln w="25400">
                            <a:solidFill>
                              <a:srgbClr val="000000"/>
                            </a:solidFill>
                            <a:miter lim="800000"/>
                            <a:headEnd/>
                            <a:tailEnd/>
                          </a:ln>
                        </wps:spPr>
                        <wps:txbx>
                          <w:txbxContent>
                            <w:p w:rsidR="000E7604" w:rsidRDefault="000E7604" w:rsidP="003E691B">
                              <w:pPr>
                                <w:pStyle w:val="FreeForm"/>
                                <w:jc w:val="center"/>
                                <w:rPr>
                                  <w:rFonts w:ascii="Times New Roman" w:eastAsia="Times New Roman" w:hAnsi="Times New Roman"/>
                                  <w:b/>
                                  <w:color w:val="auto"/>
                                  <w:sz w:val="20"/>
                                  <w:u w:val="single"/>
                                  <w:lang w:val="en-GB" w:eastAsia="en-GB" w:bidi="x-none"/>
                                </w:rPr>
                              </w:pPr>
                              <w:r>
                                <w:rPr>
                                  <w:rFonts w:ascii="Times New Roman" w:eastAsia="Times New Roman" w:hAnsi="Times New Roman"/>
                                  <w:b/>
                                  <w:color w:val="auto"/>
                                  <w:sz w:val="20"/>
                                  <w:u w:val="single"/>
                                  <w:lang w:val="en-GB" w:eastAsia="en-GB" w:bidi="x-none"/>
                                </w:rPr>
                                <w:t>Entitlements</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The totality of the curriculum is under review to ensure that all children are learning within a relevant, coherent programme. Social Studies programmes will be further developed to ensure that all pupils’ entitlement to deep learning about Scotland is met.</w:t>
                              </w:r>
                            </w:p>
                            <w:p w:rsidR="000E7604" w:rsidRDefault="00D31DDD"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 xml:space="preserve">Pupils will develop a </w:t>
                              </w:r>
                              <w:bookmarkStart w:id="0" w:name="_GoBack"/>
                              <w:bookmarkEnd w:id="0"/>
                              <w:r w:rsidR="000E7604">
                                <w:rPr>
                                  <w:rFonts w:ascii="Lucida Sans" w:eastAsia="Times New Roman" w:hAnsi="Lucida Sans"/>
                                  <w:color w:val="auto"/>
                                  <w:sz w:val="16"/>
                                  <w:szCs w:val="16"/>
                                  <w:lang w:val="en-GB" w:eastAsia="en-GB" w:bidi="x-none"/>
                                </w:rPr>
                                <w:t>Skills for Life, Learning and Work profile as an integral part of the profiling process</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 xml:space="preserve">There will be a stronger commitment to positive and enhanced transition, not only from Nursery – P.1 and P.7 – S1 but also from stage to stage through higher quality information </w:t>
                              </w:r>
                              <w:proofErr w:type="gramStart"/>
                              <w:r>
                                <w:rPr>
                                  <w:rFonts w:ascii="Lucida Sans" w:eastAsia="Times New Roman" w:hAnsi="Lucida Sans"/>
                                  <w:color w:val="auto"/>
                                  <w:sz w:val="16"/>
                                  <w:szCs w:val="16"/>
                                  <w:lang w:val="en-GB" w:eastAsia="en-GB" w:bidi="x-none"/>
                                </w:rPr>
                                <w:t>sharing .</w:t>
                              </w:r>
                              <w:proofErr w:type="gramEnd"/>
                            </w:p>
                            <w:p w:rsidR="000E7604" w:rsidRPr="004F6275"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Enterprise and Business Links will continue to provide rich learning experiences at all stages.</w:t>
                              </w:r>
                            </w:p>
                          </w:txbxContent>
                        </wps:txbx>
                        <wps:bodyPr rot="0" vert="horz" wrap="square" lIns="101600" tIns="101600" rIns="101600" bIns="101600" anchor="t" anchorCtr="0" upright="1">
                          <a:noAutofit/>
                        </wps:bodyPr>
                      </wps:wsp>
                      <wpg:grpSp>
                        <wpg:cNvPr id="12" name="Group 35"/>
                        <wpg:cNvGrpSpPr>
                          <a:grpSpLocks/>
                        </wpg:cNvGrpSpPr>
                        <wpg:grpSpPr bwMode="auto">
                          <a:xfrm>
                            <a:off x="6040" y="4640"/>
                            <a:ext cx="5440" cy="3160"/>
                            <a:chOff x="6040" y="4640"/>
                            <a:chExt cx="5440" cy="3160"/>
                          </a:xfrm>
                        </wpg:grpSpPr>
                        <wpg:grpSp>
                          <wpg:cNvPr id="13" name="Group 36"/>
                          <wpg:cNvGrpSpPr>
                            <a:grpSpLocks/>
                          </wpg:cNvGrpSpPr>
                          <wpg:grpSpPr bwMode="auto">
                            <a:xfrm>
                              <a:off x="6080" y="4740"/>
                              <a:ext cx="5120" cy="3060"/>
                              <a:chOff x="6080" y="4740"/>
                              <a:chExt cx="5120" cy="3060"/>
                            </a:xfrm>
                          </wpg:grpSpPr>
                          <wpg:grpSp>
                            <wpg:cNvPr id="14" name="Group 37"/>
                            <wpg:cNvGrpSpPr>
                              <a:grpSpLocks/>
                            </wpg:cNvGrpSpPr>
                            <wpg:grpSpPr bwMode="auto">
                              <a:xfrm>
                                <a:off x="6080" y="4740"/>
                                <a:ext cx="5120" cy="3060"/>
                                <a:chOff x="6080" y="4740"/>
                                <a:chExt cx="5120" cy="3060"/>
                              </a:xfrm>
                            </wpg:grpSpPr>
                            <wps:wsp>
                              <wps:cNvPr id="15" name="Rectangle 38"/>
                              <wps:cNvSpPr>
                                <a:spLocks/>
                              </wps:cNvSpPr>
                              <wps:spPr bwMode="auto">
                                <a:xfrm>
                                  <a:off x="6080" y="4740"/>
                                  <a:ext cx="5120" cy="3060"/>
                                </a:xfrm>
                                <a:prstGeom prst="rect">
                                  <a:avLst/>
                                </a:prstGeom>
                                <a:solidFill>
                                  <a:srgbClr val="FFFFFF"/>
                                </a:solidFill>
                                <a:ln w="25400">
                                  <a:solidFill>
                                    <a:srgbClr val="000000"/>
                                  </a:solidFill>
                                  <a:miter lim="800000"/>
                                  <a:headEnd/>
                                  <a:tailEnd/>
                                </a:ln>
                              </wps:spPr>
                              <wps:txbx>
                                <w:txbxContent>
                                  <w:p w:rsidR="000E7604" w:rsidRDefault="000E7604" w:rsidP="003E691B">
                                    <w:pPr>
                                      <w:rPr>
                                        <w:rFonts w:eastAsia="Times New Roman"/>
                                        <w:lang w:eastAsia="en-GB" w:bidi="x-none"/>
                                      </w:rPr>
                                    </w:pPr>
                                  </w:p>
                                </w:txbxContent>
                              </wps:txbx>
                              <wps:bodyPr rot="0" vert="horz" wrap="square" lIns="101600" tIns="101600" rIns="101600" bIns="101600" anchor="t" anchorCtr="0" upright="1">
                                <a:noAutofit/>
                              </wps:bodyPr>
                            </wps:wsp>
                            <wps:wsp>
                              <wps:cNvPr id="16" name="Line 39"/>
                              <wps:cNvCnPr/>
                              <wps:spPr bwMode="auto">
                                <a:xfrm flipV="1">
                                  <a:off x="8640" y="4740"/>
                                  <a:ext cx="0" cy="3020"/>
                                </a:xfrm>
                                <a:prstGeom prst="line">
                                  <a:avLst/>
                                </a:prstGeom>
                                <a:noFill/>
                                <a:ln w="15875">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s:wsp>
                            <wps:cNvPr id="17" name="Line 40"/>
                            <wps:cNvCnPr/>
                            <wps:spPr bwMode="auto">
                              <a:xfrm>
                                <a:off x="6080" y="6260"/>
                                <a:ext cx="5100" cy="0"/>
                              </a:xfrm>
                              <a:prstGeom prst="line">
                                <a:avLst/>
                              </a:prstGeom>
                              <a:noFill/>
                              <a:ln w="15875">
                                <a:solidFill>
                                  <a:srgbClr val="000000"/>
                                </a:solidFill>
                                <a:round/>
                                <a:headEnd/>
                                <a:tailEnd/>
                              </a:ln>
                              <a:effectLst>
                                <a:outerShdw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s:wsp>
                          <wps:cNvPr id="18" name="Text Box 41"/>
                          <wps:cNvSpPr txBox="1">
                            <a:spLocks noChangeArrowheads="1"/>
                          </wps:cNvSpPr>
                          <wps:spPr bwMode="auto">
                            <a:xfrm>
                              <a:off x="8120" y="6040"/>
                              <a:ext cx="1160" cy="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7604" w:rsidRDefault="000E7604" w:rsidP="003E691B">
                                <w:pPr>
                                  <w:jc w:val="center"/>
                                  <w:rPr>
                                    <w:b/>
                                  </w:rPr>
                                </w:pPr>
                                <w:r>
                                  <w:rPr>
                                    <w:b/>
                                  </w:rPr>
                                  <w:t>Learner</w:t>
                                </w:r>
                              </w:p>
                            </w:txbxContent>
                          </wps:txbx>
                          <wps:bodyPr rot="0" vert="horz" wrap="square" lIns="91440" tIns="91440" rIns="91440" bIns="91440" anchor="t" anchorCtr="0" upright="1">
                            <a:noAutofit/>
                          </wps:bodyPr>
                        </wps:wsp>
                        <wps:wsp>
                          <wps:cNvPr id="19" name="Text Box 42"/>
                          <wps:cNvSpPr txBox="1">
                            <a:spLocks noChangeArrowheads="1"/>
                          </wps:cNvSpPr>
                          <wps:spPr bwMode="auto">
                            <a:xfrm>
                              <a:off x="6180" y="4640"/>
                              <a:ext cx="23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604" w:rsidRDefault="000E7604" w:rsidP="003E691B">
                                <w:pPr>
                                  <w:rPr>
                                    <w:b/>
                                    <w:u w:val="single"/>
                                  </w:rPr>
                                </w:pPr>
                                <w:r>
                                  <w:rPr>
                                    <w:b/>
                                    <w:u w:val="single"/>
                                  </w:rPr>
                                  <w:t>Responsible Citizen</w:t>
                                </w:r>
                              </w:p>
                            </w:txbxContent>
                          </wps:txbx>
                          <wps:bodyPr rot="0" vert="horz" wrap="square" lIns="91440" tIns="91440" rIns="91440" bIns="91440" anchor="t" anchorCtr="0" upright="1">
                            <a:noAutofit/>
                          </wps:bodyPr>
                        </wps:wsp>
                        <wps:wsp>
                          <wps:cNvPr id="20" name="Text Box 43"/>
                          <wps:cNvSpPr txBox="1">
                            <a:spLocks noChangeArrowheads="1"/>
                          </wps:cNvSpPr>
                          <wps:spPr bwMode="auto">
                            <a:xfrm>
                              <a:off x="8780" y="4660"/>
                              <a:ext cx="23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604" w:rsidRDefault="000E7604" w:rsidP="003E691B">
                                <w:pPr>
                                  <w:rPr>
                                    <w:b/>
                                    <w:u w:val="single"/>
                                  </w:rPr>
                                </w:pPr>
                                <w:r>
                                  <w:rPr>
                                    <w:b/>
                                    <w:u w:val="single"/>
                                  </w:rPr>
                                  <w:t>Confident Individual</w:t>
                                </w:r>
                              </w:p>
                            </w:txbxContent>
                          </wps:txbx>
                          <wps:bodyPr rot="0" vert="horz" wrap="square" lIns="91440" tIns="91440" rIns="91440" bIns="91440" anchor="t" anchorCtr="0" upright="1">
                            <a:noAutofit/>
                          </wps:bodyPr>
                        </wps:wsp>
                        <wps:wsp>
                          <wps:cNvPr id="21" name="Text Box 44"/>
                          <wps:cNvSpPr txBox="1">
                            <a:spLocks noChangeArrowheads="1"/>
                          </wps:cNvSpPr>
                          <wps:spPr bwMode="auto">
                            <a:xfrm>
                              <a:off x="9140" y="6120"/>
                              <a:ext cx="23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604" w:rsidRDefault="000E7604" w:rsidP="003E691B">
                                <w:pPr>
                                  <w:rPr>
                                    <w:b/>
                                    <w:u w:val="single"/>
                                  </w:rPr>
                                </w:pPr>
                                <w:r>
                                  <w:rPr>
                                    <w:b/>
                                    <w:u w:val="single"/>
                                  </w:rPr>
                                  <w:t>Effective Contributor</w:t>
                                </w:r>
                              </w:p>
                            </w:txbxContent>
                          </wps:txbx>
                          <wps:bodyPr rot="0" vert="horz" wrap="square" lIns="91440" tIns="91440" rIns="91440" bIns="91440" anchor="t" anchorCtr="0" upright="1">
                            <a:noAutofit/>
                          </wps:bodyPr>
                        </wps:wsp>
                        <wps:wsp>
                          <wps:cNvPr id="22" name="Text Box 45"/>
                          <wps:cNvSpPr txBox="1">
                            <a:spLocks noChangeArrowheads="1"/>
                          </wps:cNvSpPr>
                          <wps:spPr bwMode="auto">
                            <a:xfrm>
                              <a:off x="6040" y="6120"/>
                              <a:ext cx="23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604" w:rsidRDefault="000E7604" w:rsidP="003E691B">
                                <w:pPr>
                                  <w:rPr>
                                    <w:rFonts w:ascii="Lucida Sans" w:hAnsi="Lucida Sans"/>
                                    <w:b/>
                                    <w:sz w:val="16"/>
                                    <w:szCs w:val="16"/>
                                    <w:u w:val="single"/>
                                  </w:rPr>
                                </w:pPr>
                                <w:r w:rsidRPr="00636289">
                                  <w:rPr>
                                    <w:rFonts w:ascii="Lucida Sans" w:hAnsi="Lucida Sans"/>
                                    <w:b/>
                                    <w:sz w:val="16"/>
                                    <w:szCs w:val="16"/>
                                    <w:u w:val="single"/>
                                  </w:rPr>
                                  <w:t>S</w:t>
                                </w:r>
                                <w:r>
                                  <w:rPr>
                                    <w:rFonts w:ascii="Lucida Sans" w:hAnsi="Lucida Sans"/>
                                    <w:b/>
                                    <w:sz w:val="16"/>
                                    <w:szCs w:val="16"/>
                                    <w:u w:val="single"/>
                                  </w:rPr>
                                  <w:t>uccessful Learner</w:t>
                                </w:r>
                              </w:p>
                              <w:p w:rsidR="000E7604" w:rsidRDefault="000E7604" w:rsidP="003E691B">
                                <w:pPr>
                                  <w:jc w:val="center"/>
                                  <w:rPr>
                                    <w:rFonts w:eastAsia="Times New Roman"/>
                                    <w:b/>
                                    <w:u w:val="single"/>
                                    <w:lang w:eastAsia="en-GB" w:bidi="x-none"/>
                                  </w:rPr>
                                </w:pPr>
                              </w:p>
                              <w:p w:rsidR="000E7604" w:rsidRDefault="000E7604" w:rsidP="003E691B">
                                <w:pPr>
                                  <w:rPr>
                                    <w:rFonts w:ascii="Lucida Sans" w:eastAsia="Times New Roman" w:hAnsi="Lucida Sans"/>
                                    <w:sz w:val="16"/>
                                    <w:szCs w:val="16"/>
                                    <w:lang w:eastAsia="en-GB" w:bidi="x-none"/>
                                  </w:rPr>
                                </w:pPr>
                                <w:r>
                                  <w:rPr>
                                    <w:rFonts w:ascii="Lucida Sans" w:eastAsia="Times New Roman" w:hAnsi="Lucida Sans"/>
                                    <w:sz w:val="16"/>
                                    <w:szCs w:val="16"/>
                                    <w:lang w:eastAsia="en-GB" w:bidi="x-none"/>
                                  </w:rPr>
                                  <w:t xml:space="preserve">The totality of the curriculum is under review to ensure that all children are learning within a relevant, coherent </w:t>
                                </w:r>
                                <w:proofErr w:type="spellStart"/>
                                <w:r>
                                  <w:rPr>
                                    <w:rFonts w:ascii="Lucida Sans" w:eastAsia="Times New Roman" w:hAnsi="Lucida Sans"/>
                                    <w:sz w:val="16"/>
                                    <w:szCs w:val="16"/>
                                    <w:lang w:eastAsia="en-GB" w:bidi="x-none"/>
                                  </w:rPr>
                                  <w:t>programme.Social</w:t>
                                </w:r>
                                <w:proofErr w:type="spellEnd"/>
                                <w:r>
                                  <w:rPr>
                                    <w:rFonts w:ascii="Lucida Sans" w:eastAsia="Times New Roman" w:hAnsi="Lucida Sans"/>
                                    <w:sz w:val="16"/>
                                    <w:szCs w:val="16"/>
                                    <w:lang w:eastAsia="en-GB" w:bidi="x-none"/>
                                  </w:rPr>
                                  <w:t xml:space="preserve"> Studies programmes will be further developed to ensure that all pupils’ entitlement to deep learning about Scotland is met.</w:t>
                                </w:r>
                              </w:p>
                              <w:p w:rsidR="000E7604" w:rsidRDefault="000E7604" w:rsidP="003E691B">
                                <w:pPr>
                                  <w:rPr>
                                    <w:rFonts w:ascii="Lucida Sans" w:eastAsia="Times New Roman" w:hAnsi="Lucida Sans"/>
                                    <w:sz w:val="16"/>
                                    <w:szCs w:val="16"/>
                                    <w:lang w:eastAsia="en-GB" w:bidi="x-none"/>
                                  </w:rPr>
                                </w:pPr>
                                <w:r>
                                  <w:rPr>
                                    <w:rFonts w:ascii="Lucida Sans" w:eastAsia="Times New Roman" w:hAnsi="Lucida Sans"/>
                                    <w:sz w:val="16"/>
                                    <w:szCs w:val="16"/>
                                    <w:lang w:eastAsia="en-GB" w:bidi="x-none"/>
                                  </w:rPr>
                                  <w:t xml:space="preserve">Pupils will develop </w:t>
                                </w:r>
                                <w:proofErr w:type="gramStart"/>
                                <w:r>
                                  <w:rPr>
                                    <w:rFonts w:ascii="Lucida Sans" w:eastAsia="Times New Roman" w:hAnsi="Lucida Sans"/>
                                    <w:sz w:val="16"/>
                                    <w:szCs w:val="16"/>
                                    <w:lang w:eastAsia="en-GB" w:bidi="x-none"/>
                                  </w:rPr>
                                  <w:t>a Skills</w:t>
                                </w:r>
                                <w:proofErr w:type="gramEnd"/>
                                <w:r>
                                  <w:rPr>
                                    <w:rFonts w:ascii="Lucida Sans" w:eastAsia="Times New Roman" w:hAnsi="Lucida Sans"/>
                                    <w:sz w:val="16"/>
                                    <w:szCs w:val="16"/>
                                    <w:lang w:eastAsia="en-GB" w:bidi="x-none"/>
                                  </w:rPr>
                                  <w:t xml:space="preserve"> for Life, Learning and Work profile as an integral part of the profiling process</w:t>
                                </w:r>
                              </w:p>
                              <w:p w:rsidR="000E7604" w:rsidRDefault="000E7604" w:rsidP="003E691B">
                                <w:pPr>
                                  <w:rPr>
                                    <w:rFonts w:ascii="Lucida Sans" w:eastAsia="Times New Roman" w:hAnsi="Lucida Sans"/>
                                    <w:sz w:val="16"/>
                                    <w:szCs w:val="16"/>
                                    <w:lang w:eastAsia="en-GB" w:bidi="x-none"/>
                                  </w:rPr>
                                </w:pPr>
                                <w:r>
                                  <w:rPr>
                                    <w:rFonts w:ascii="Lucida Sans" w:eastAsia="Times New Roman" w:hAnsi="Lucida Sans"/>
                                    <w:sz w:val="16"/>
                                    <w:szCs w:val="16"/>
                                    <w:lang w:eastAsia="en-GB" w:bidi="x-none"/>
                                  </w:rPr>
                                  <w:t xml:space="preserve">There will be a stronger commitment to positive and enhanced transition, not only from Nursery – P.1 and P.7 – S1 but also from stage to stage through higher quality information </w:t>
                                </w:r>
                                <w:proofErr w:type="gramStart"/>
                                <w:r>
                                  <w:rPr>
                                    <w:rFonts w:ascii="Lucida Sans" w:eastAsia="Times New Roman" w:hAnsi="Lucida Sans"/>
                                    <w:sz w:val="16"/>
                                    <w:szCs w:val="16"/>
                                    <w:lang w:eastAsia="en-GB" w:bidi="x-none"/>
                                  </w:rPr>
                                  <w:t>sharing .</w:t>
                                </w:r>
                                <w:proofErr w:type="gramEnd"/>
                              </w:p>
                              <w:p w:rsidR="000E7604" w:rsidRPr="004F6275" w:rsidRDefault="000E7604" w:rsidP="003E691B">
                                <w:pPr>
                                  <w:rPr>
                                    <w:rFonts w:ascii="Lucida Sans" w:eastAsia="Times New Roman" w:hAnsi="Lucida Sans"/>
                                    <w:sz w:val="16"/>
                                    <w:szCs w:val="16"/>
                                    <w:lang w:eastAsia="en-GB" w:bidi="x-none"/>
                                  </w:rPr>
                                </w:pPr>
                                <w:r>
                                  <w:rPr>
                                    <w:rFonts w:ascii="Lucida Sans" w:eastAsia="Times New Roman" w:hAnsi="Lucida Sans"/>
                                    <w:sz w:val="16"/>
                                    <w:szCs w:val="16"/>
                                    <w:lang w:eastAsia="en-GB" w:bidi="x-none"/>
                                  </w:rPr>
                                  <w:t>Enterprise and Business Links will continue to provide rich learning experiences at all stages.</w:t>
                                </w:r>
                              </w:p>
                              <w:p w:rsidR="000E7604" w:rsidRPr="00636289" w:rsidRDefault="000E7604" w:rsidP="003E691B">
                                <w:pPr>
                                  <w:rPr>
                                    <w:rFonts w:ascii="Lucida Sans" w:hAnsi="Lucida Sans"/>
                                    <w:b/>
                                    <w:sz w:val="16"/>
                                    <w:szCs w:val="16"/>
                                    <w:u w:val="single"/>
                                  </w:rPr>
                                </w:pPr>
                              </w:p>
                              <w:p w:rsidR="000E7604" w:rsidRPr="00636289" w:rsidRDefault="000E7604" w:rsidP="003E691B">
                                <w:pPr>
                                  <w:rPr>
                                    <w:rFonts w:ascii="Lucida Sans" w:hAnsi="Lucida Sans"/>
                                    <w:b/>
                                    <w:sz w:val="16"/>
                                    <w:szCs w:val="16"/>
                                    <w:u w:val="single"/>
                                  </w:rPr>
                                </w:pPr>
                                <w:r>
                                  <w:rPr>
                                    <w:rFonts w:ascii="Lucida Sans" w:hAnsi="Lucida Sans"/>
                                    <w:b/>
                                    <w:sz w:val="16"/>
                                    <w:szCs w:val="16"/>
                                    <w:u w:val="single"/>
                                  </w:rPr>
                                  <w:t xml:space="preserve">Children develop curiosity and creativity </w:t>
                                </w:r>
                              </w:p>
                            </w:txbxContent>
                          </wps:txbx>
                          <wps:bodyPr rot="0" vert="horz" wrap="square" lIns="91440" tIns="91440" rIns="91440" bIns="9144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pt;margin-top:-4.3pt;width:778pt;height:469pt;z-index:251660288" coordorigin="860,1580" coordsize="15560,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">
                <v:rect id="Rectangle 27" o:spid="_x0000_s1027" style="position:absolute;left:860;top:1580;width:51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UQsQA&#10;AADaAAAADwAAAGRycy9kb3ducmV2LnhtbESPQYvCMBSE7wv+h/AEL4umiqhUo4iy4LIeWvXi7dE8&#10;22LzUpqsdv31G0HwOMzMN8xi1ZpK3KhxpWUFw0EEgjizuuRcwen41Z+BcB5ZY2WZFPyRg9Wy87HA&#10;WNs7p3Q7+FwECLsYFRTe17GULivIoBvYmjh4F9sY9EE2udQN3gPcVHIURRNpsOSwUGBNm4Ky6+HX&#10;KEhG5083SbY/j/TbH/fT4Z4vyUypXrddz0F4av07/GrvtIIxPK+EG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21ELEAAAA2gAAAA8AAAAAAAAAAAAAAAAAmAIAAGRycy9k&#10;b3ducmV2LnhtbFBLBQYAAAAABAAEAPUAAACJAwAAAAA=&#10;" strokeweight="2pt">
                  <v:path arrowok="t"/>
                  <v:textbox inset="8pt,8pt,8pt,8pt">
                    <w:txbxContent>
                      <w:p w:rsidR="000E7604" w:rsidRPr="00594CDC" w:rsidRDefault="000E7604" w:rsidP="003E691B">
                        <w:pPr>
                          <w:pStyle w:val="FreeForm"/>
                          <w:jc w:val="center"/>
                          <w:rPr>
                            <w:rFonts w:ascii="Lucida Sans" w:eastAsia="Times New Roman" w:hAnsi="Lucida Sans"/>
                            <w:b/>
                            <w:color w:val="auto"/>
                            <w:sz w:val="18"/>
                            <w:szCs w:val="18"/>
                            <w:u w:val="single"/>
                            <w:lang w:val="en-GB" w:eastAsia="en-GB" w:bidi="x-none"/>
                          </w:rPr>
                        </w:pPr>
                        <w:r w:rsidRPr="00594CDC">
                          <w:rPr>
                            <w:rFonts w:ascii="Lucida Sans" w:eastAsia="Times New Roman" w:hAnsi="Lucida Sans"/>
                            <w:b/>
                            <w:color w:val="auto"/>
                            <w:sz w:val="18"/>
                            <w:szCs w:val="18"/>
                            <w:u w:val="single"/>
                            <w:lang w:val="en-GB" w:eastAsia="en-GB" w:bidi="x-none"/>
                          </w:rPr>
                          <w:t>Values</w:t>
                        </w:r>
                      </w:p>
                      <w:p w:rsidR="000E7604" w:rsidRPr="00594CDC" w:rsidRDefault="000E7604" w:rsidP="003E691B">
                        <w:pPr>
                          <w:pStyle w:val="FreeForm"/>
                          <w:rPr>
                            <w:rFonts w:ascii="Lucida Sans" w:eastAsia="Times New Roman" w:hAnsi="Lucida Sans"/>
                            <w:color w:val="auto"/>
                            <w:sz w:val="16"/>
                            <w:szCs w:val="16"/>
                            <w:lang w:val="en-GB" w:eastAsia="en-GB" w:bidi="x-none"/>
                          </w:rPr>
                        </w:pPr>
                        <w:r w:rsidRPr="00594CDC">
                          <w:rPr>
                            <w:rFonts w:ascii="Lucida Sans" w:eastAsia="Times New Roman" w:hAnsi="Lucida Sans"/>
                            <w:color w:val="auto"/>
                            <w:sz w:val="16"/>
                            <w:szCs w:val="16"/>
                            <w:lang w:val="en-GB" w:eastAsia="en-GB" w:bidi="x-none"/>
                          </w:rPr>
                          <w:t>The vision, values and aims of the school have been revised involving all stakeholders. Over the coming strategic plan we aim to focus on:</w:t>
                        </w:r>
                      </w:p>
                      <w:p w:rsidR="000E7604" w:rsidRPr="00594CDC" w:rsidRDefault="000E7604" w:rsidP="003E691B">
                        <w:pPr>
                          <w:pStyle w:val="FreeForm"/>
                          <w:rPr>
                            <w:rFonts w:ascii="Lucida Sans" w:eastAsia="Times New Roman" w:hAnsi="Lucida Sans"/>
                            <w:color w:val="auto"/>
                            <w:sz w:val="16"/>
                            <w:szCs w:val="16"/>
                            <w:lang w:val="en-GB" w:eastAsia="en-GB" w:bidi="x-none"/>
                          </w:rPr>
                        </w:pPr>
                        <w:r w:rsidRPr="00594CDC">
                          <w:rPr>
                            <w:rFonts w:ascii="Lucida Sans" w:eastAsia="Times New Roman" w:hAnsi="Lucida Sans"/>
                            <w:b/>
                            <w:color w:val="auto"/>
                            <w:sz w:val="16"/>
                            <w:szCs w:val="16"/>
                            <w:lang w:val="en-GB" w:eastAsia="en-GB" w:bidi="x-none"/>
                          </w:rPr>
                          <w:t>Inclusion</w:t>
                        </w:r>
                        <w:r w:rsidRPr="00594CDC">
                          <w:rPr>
                            <w:rFonts w:ascii="Lucida Sans" w:eastAsia="Times New Roman" w:hAnsi="Lucida Sans"/>
                            <w:color w:val="auto"/>
                            <w:sz w:val="16"/>
                            <w:szCs w:val="16"/>
                            <w:lang w:val="en-GB" w:eastAsia="en-GB" w:bidi="x-none"/>
                          </w:rPr>
                          <w:t xml:space="preserve"> – by developing a more robust support for learning strategy to meet the needs of all</w:t>
                        </w:r>
                      </w:p>
                      <w:p w:rsidR="000E7604" w:rsidRDefault="000E7604" w:rsidP="00804F7F">
                        <w:pPr>
                          <w:pStyle w:val="FreeForm"/>
                          <w:rPr>
                            <w:rFonts w:ascii="Lucida Sans" w:eastAsia="Times New Roman" w:hAnsi="Lucida Sans"/>
                            <w:color w:val="auto"/>
                            <w:sz w:val="16"/>
                            <w:szCs w:val="16"/>
                            <w:lang w:val="en-GB" w:eastAsia="en-GB" w:bidi="x-none"/>
                          </w:rPr>
                        </w:pPr>
                        <w:r w:rsidRPr="00594CDC">
                          <w:rPr>
                            <w:rFonts w:ascii="Lucida Sans" w:eastAsia="Times New Roman" w:hAnsi="Lucida Sans"/>
                            <w:b/>
                            <w:color w:val="auto"/>
                            <w:sz w:val="16"/>
                            <w:szCs w:val="16"/>
                            <w:lang w:val="en-GB" w:eastAsia="en-GB" w:bidi="x-none"/>
                          </w:rPr>
                          <w:t>Respect</w:t>
                        </w:r>
                        <w:r w:rsidRPr="00594CDC">
                          <w:rPr>
                            <w:rFonts w:ascii="Lucida Sans" w:eastAsia="Times New Roman" w:hAnsi="Lucida Sans"/>
                            <w:color w:val="auto"/>
                            <w:sz w:val="16"/>
                            <w:szCs w:val="16"/>
                            <w:lang w:val="en-GB" w:eastAsia="en-GB" w:bidi="x-none"/>
                          </w:rPr>
                          <w:t xml:space="preserve"> – by embedding a positive behaviour programme and achieving Rights Respecting Schools level </w:t>
                        </w:r>
                        <w:proofErr w:type="gramStart"/>
                        <w:r w:rsidRPr="00594CDC">
                          <w:rPr>
                            <w:rFonts w:ascii="Lucida Sans" w:eastAsia="Times New Roman" w:hAnsi="Lucida Sans"/>
                            <w:color w:val="auto"/>
                            <w:sz w:val="16"/>
                            <w:szCs w:val="16"/>
                            <w:lang w:val="en-GB" w:eastAsia="en-GB" w:bidi="x-none"/>
                          </w:rPr>
                          <w:t>2 accreditation</w:t>
                        </w:r>
                        <w:proofErr w:type="gramEnd"/>
                        <w:r>
                          <w:rPr>
                            <w:rFonts w:ascii="Lucida Sans" w:eastAsia="Times New Roman" w:hAnsi="Lucida Sans"/>
                            <w:color w:val="auto"/>
                            <w:sz w:val="16"/>
                            <w:szCs w:val="16"/>
                            <w:lang w:val="en-GB" w:eastAsia="en-GB" w:bidi="x-none"/>
                          </w:rPr>
                          <w:t xml:space="preserve">. </w:t>
                        </w:r>
                      </w:p>
                      <w:p w:rsidR="000E7604" w:rsidRPr="00804F7F" w:rsidRDefault="000E7604" w:rsidP="00804F7F">
                        <w:pPr>
                          <w:pStyle w:val="FreeForm"/>
                          <w:numPr>
                            <w:ilvl w:val="0"/>
                            <w:numId w:val="25"/>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By</w:t>
                        </w:r>
                        <w:r w:rsidRPr="00594CDC">
                          <w:rPr>
                            <w:rFonts w:ascii="Lucida Sans" w:eastAsia="Times New Roman" w:hAnsi="Lucida Sans"/>
                            <w:color w:val="auto"/>
                            <w:sz w:val="16"/>
                            <w:szCs w:val="16"/>
                            <w:lang w:val="en-GB" w:eastAsia="en-GB" w:bidi="x-none"/>
                          </w:rPr>
                          <w:t xml:space="preserve"> developing a collegiate culture for increased professional development of staff</w:t>
                        </w:r>
                        <w:r>
                          <w:rPr>
                            <w:rFonts w:ascii="Lucida Sans" w:eastAsia="Times New Roman" w:hAnsi="Lucida Sans"/>
                            <w:color w:val="auto"/>
                            <w:sz w:val="16"/>
                            <w:szCs w:val="16"/>
                            <w:lang w:val="en-GB" w:eastAsia="en-GB" w:bidi="x-none"/>
                          </w:rPr>
                          <w:t xml:space="preserve"> and</w:t>
                        </w:r>
                        <w:r w:rsidRPr="00804F7F">
                          <w:rPr>
                            <w:rFonts w:ascii="Lucida Sans" w:eastAsia="Times New Roman" w:hAnsi="Lucida Sans"/>
                            <w:color w:val="auto"/>
                            <w:sz w:val="16"/>
                            <w:szCs w:val="16"/>
                            <w:lang w:val="en-GB" w:eastAsia="en-GB" w:bidi="x-none"/>
                          </w:rPr>
                          <w:t xml:space="preserve"> developing positive attitudes to disability and additional needs</w:t>
                        </w:r>
                      </w:p>
                      <w:p w:rsidR="000E7604" w:rsidRPr="00594CDC" w:rsidRDefault="000E7604" w:rsidP="00804F7F">
                        <w:pPr>
                          <w:pStyle w:val="FreeForm"/>
                          <w:ind w:left="720"/>
                          <w:rPr>
                            <w:rFonts w:ascii="Lucida Sans" w:eastAsia="Times New Roman" w:hAnsi="Lucida Sans"/>
                            <w:color w:val="auto"/>
                            <w:sz w:val="16"/>
                            <w:szCs w:val="16"/>
                            <w:lang w:val="en-GB" w:eastAsia="en-GB" w:bidi="x-none"/>
                          </w:rPr>
                        </w:pPr>
                        <w:proofErr w:type="gramStart"/>
                        <w:r>
                          <w:rPr>
                            <w:rFonts w:ascii="Lucida Sans" w:eastAsia="Times New Roman" w:hAnsi="Lucida Sans"/>
                            <w:color w:val="auto"/>
                            <w:sz w:val="16"/>
                            <w:szCs w:val="16"/>
                            <w:lang w:val="en-GB" w:eastAsia="en-GB" w:bidi="x-none"/>
                          </w:rPr>
                          <w:t>we</w:t>
                        </w:r>
                        <w:proofErr w:type="gramEnd"/>
                        <w:r>
                          <w:rPr>
                            <w:rFonts w:ascii="Lucida Sans" w:eastAsia="Times New Roman" w:hAnsi="Lucida Sans"/>
                            <w:color w:val="auto"/>
                            <w:sz w:val="16"/>
                            <w:szCs w:val="16"/>
                            <w:lang w:val="en-GB" w:eastAsia="en-GB" w:bidi="x-none"/>
                          </w:rPr>
                          <w:t xml:space="preserve"> will live our values as a learning community by making everyone feel valued, unique and special. </w:t>
                        </w:r>
                      </w:p>
                      <w:p w:rsidR="000E7604" w:rsidRPr="00594CDC" w:rsidRDefault="000E7604" w:rsidP="003E691B">
                        <w:pPr>
                          <w:pStyle w:val="FreeForm"/>
                          <w:rPr>
                            <w:rFonts w:ascii="Lucida Sans" w:eastAsia="Times New Roman" w:hAnsi="Lucida Sans"/>
                            <w:color w:val="auto"/>
                            <w:sz w:val="16"/>
                            <w:szCs w:val="16"/>
                            <w:lang w:val="en-GB" w:eastAsia="en-GB" w:bidi="x-none"/>
                          </w:rPr>
                        </w:pPr>
                      </w:p>
                      <w:p w:rsidR="000E7604" w:rsidRPr="00594CDC" w:rsidRDefault="000E7604" w:rsidP="003E691B">
                        <w:pPr>
                          <w:pStyle w:val="FreeForm"/>
                          <w:rPr>
                            <w:rFonts w:ascii="Times New Roman" w:eastAsia="Times New Roman" w:hAnsi="Times New Roman"/>
                            <w:color w:val="auto"/>
                            <w:sz w:val="22"/>
                            <w:szCs w:val="22"/>
                            <w:lang w:val="en-GB" w:eastAsia="en-GB" w:bidi="x-none"/>
                          </w:rPr>
                        </w:pPr>
                      </w:p>
                      <w:p w:rsidR="000E7604" w:rsidRDefault="000E7604" w:rsidP="003E691B">
                        <w:pPr>
                          <w:pStyle w:val="FreeForm"/>
                          <w:jc w:val="center"/>
                          <w:rPr>
                            <w:rFonts w:ascii="Times New Roman" w:eastAsia="Times New Roman" w:hAnsi="Times New Roman"/>
                            <w:color w:val="auto"/>
                            <w:sz w:val="20"/>
                            <w:lang w:val="en-GB" w:eastAsia="en-GB" w:bidi="x-none"/>
                          </w:rPr>
                        </w:pPr>
                      </w:p>
                    </w:txbxContent>
                  </v:textbox>
                </v:rect>
                <v:rect id="Rectangle 28" o:spid="_x0000_s1028" style="position:absolute;left:860;top:7880;width:51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px2cQA&#10;AADaAAAADwAAAGRycy9kb3ducmV2LnhtbESPT4vCMBTE7wt+h/AEL4umCv6hGkWUBZf10KoXb4/m&#10;2Rabl9Jkteun3wiCx2FmfsMsVq2pxI0aV1pWMBxEIIgzq0vOFZyOX/0ZCOeRNVaWScEfOVgtOx8L&#10;jLW9c0q3g89FgLCLUUHhfR1L6bKCDLqBrYmDd7GNQR9kk0vd4D3ATSVHUTSRBksOCwXWtCkoux5+&#10;jYJkdP50k2T780i//XE/He75ksyU6nXb9RyEp9a/w6/2TisYw/N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6cdnEAAAA2gAAAA8AAAAAAAAAAAAAAAAAmAIAAGRycy9k&#10;b3ducmV2LnhtbFBLBQYAAAAABAAEAPUAAACJAwAAAAA=&#10;" strokeweight="2pt">
                  <v:path arrowok="t"/>
                  <v:textbox inset="8pt,8pt,8pt,8pt">
                    <w:txbxContent>
                      <w:p w:rsidR="000E7604" w:rsidRDefault="000E7604" w:rsidP="003E691B">
                        <w:pPr>
                          <w:pStyle w:val="FreeForm"/>
                          <w:jc w:val="center"/>
                          <w:rPr>
                            <w:rFonts w:ascii="Times New Roman" w:eastAsia="Times New Roman" w:hAnsi="Times New Roman"/>
                            <w:b/>
                            <w:color w:val="auto"/>
                            <w:sz w:val="20"/>
                            <w:u w:val="single"/>
                            <w:lang w:val="en-GB" w:eastAsia="en-GB" w:bidi="x-none"/>
                          </w:rPr>
                        </w:pPr>
                        <w:r>
                          <w:rPr>
                            <w:rFonts w:ascii="Times New Roman" w:eastAsia="Times New Roman" w:hAnsi="Times New Roman"/>
                            <w:b/>
                            <w:color w:val="auto"/>
                            <w:sz w:val="20"/>
                            <w:u w:val="single"/>
                            <w:lang w:val="en-GB" w:eastAsia="en-GB" w:bidi="x-none"/>
                          </w:rPr>
                          <w:t>Personal Support</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The development of a robust and effective support for learning strategy was identified as an immediate and urgent need by the new HT. The school is committed to the principles of inclusion and aims to fulfil these by:</w:t>
                        </w:r>
                      </w:p>
                      <w:p w:rsidR="000E7604" w:rsidRDefault="000E7604" w:rsidP="003E691B">
                        <w:pPr>
                          <w:pStyle w:val="FreeForm"/>
                          <w:numPr>
                            <w:ilvl w:val="0"/>
                            <w:numId w:val="15"/>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The introduction of a pupil profiling process which will track support and challenge across and within each level</w:t>
                        </w:r>
                      </w:p>
                      <w:p w:rsidR="000E7604" w:rsidRDefault="000E7604" w:rsidP="003E691B">
                        <w:pPr>
                          <w:pStyle w:val="FreeForm"/>
                          <w:numPr>
                            <w:ilvl w:val="0"/>
                            <w:numId w:val="15"/>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Effective communication with all parents, but in particular with those who have children with ASN</w:t>
                        </w:r>
                      </w:p>
                      <w:p w:rsidR="000E7604" w:rsidRDefault="000E7604" w:rsidP="003E691B">
                        <w:pPr>
                          <w:pStyle w:val="FreeForm"/>
                          <w:numPr>
                            <w:ilvl w:val="0"/>
                            <w:numId w:val="15"/>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Developing a professional understanding in all staff of roles &amp; responsibilities within the GIRFEC agenda</w:t>
                        </w:r>
                      </w:p>
                      <w:p w:rsidR="000E7604" w:rsidRPr="00041C14" w:rsidRDefault="000E7604" w:rsidP="003E691B">
                        <w:pPr>
                          <w:pStyle w:val="FreeForm"/>
                          <w:numPr>
                            <w:ilvl w:val="0"/>
                            <w:numId w:val="15"/>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 xml:space="preserve">Effective and flexible deployment of Pupil Support Workers to support a wide range of needs </w:t>
                        </w:r>
                      </w:p>
                      <w:p w:rsidR="000E7604" w:rsidRDefault="000E7604" w:rsidP="003E691B">
                        <w:pPr>
                          <w:pStyle w:val="FreeForm"/>
                          <w:ind w:left="360"/>
                          <w:jc w:val="both"/>
                          <w:rPr>
                            <w:rFonts w:ascii="Times New Roman" w:eastAsia="Times New Roman" w:hAnsi="Times New Roman"/>
                            <w:b/>
                            <w:color w:val="auto"/>
                            <w:sz w:val="20"/>
                            <w:lang w:val="en-GB" w:eastAsia="en-GB" w:bidi="x-none"/>
                          </w:rPr>
                        </w:pPr>
                      </w:p>
                      <w:p w:rsidR="000E7604" w:rsidRDefault="000E7604" w:rsidP="003E691B">
                        <w:pPr>
                          <w:pStyle w:val="FreeForm"/>
                          <w:jc w:val="center"/>
                          <w:rPr>
                            <w:rFonts w:ascii="Times New Roman" w:eastAsia="Times New Roman" w:hAnsi="Times New Roman"/>
                            <w:b/>
                            <w:color w:val="auto"/>
                            <w:sz w:val="20"/>
                            <w:u w:val="single"/>
                            <w:lang w:val="en-GB" w:eastAsia="en-GB" w:bidi="x-none"/>
                          </w:rPr>
                        </w:pPr>
                      </w:p>
                    </w:txbxContent>
                  </v:textbox>
                </v:rect>
                <v:rect id="Rectangle 29" o:spid="_x0000_s1029" style="position:absolute;left:860;top:4740;width:51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vrsUA&#10;AADaAAAADwAAAGRycy9kb3ducmV2LnhtbESPQWvCQBSE7wX/w/IEL0U3ekgldRVRCpbmEBMvvT2y&#10;zySYfRuyW5P213cLBY/DzHzDbHajacWdetdYVrBcRCCIS6sbrhRcirf5GoTzyBpby6TgmxzstpOn&#10;DSbaDnyme+4rESDsElRQe98lUrqyJoNuYTvi4F1tb9AH2VdS9zgEuGnlKopiabDhsFBjR4eaylv+&#10;ZRRkq89nF2fHj5/zuy/Sl2XK12yt1Gw67l9BeBr9I/zfPmkFMfxdCT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KO+uxQAAANoAAAAPAAAAAAAAAAAAAAAAAJgCAABkcnMv&#10;ZG93bnJldi54bWxQSwUGAAAAAAQABAD1AAAAigMAAAAA&#10;" strokeweight="2pt">
                  <v:path arrowok="t"/>
                  <v:textbox inset="8pt,8pt,8pt,8pt">
                    <w:txbxContent>
                      <w:p w:rsidR="000E7604" w:rsidRDefault="000E7604" w:rsidP="003E691B">
                        <w:pPr>
                          <w:pStyle w:val="FreeForm"/>
                          <w:jc w:val="center"/>
                          <w:rPr>
                            <w:rFonts w:ascii="Times New Roman" w:eastAsia="Times New Roman" w:hAnsi="Times New Roman"/>
                            <w:b/>
                            <w:color w:val="auto"/>
                            <w:sz w:val="20"/>
                            <w:u w:val="single"/>
                            <w:lang w:val="en-GB" w:eastAsia="en-GB" w:bidi="x-none"/>
                          </w:rPr>
                        </w:pPr>
                        <w:r>
                          <w:rPr>
                            <w:rFonts w:ascii="Times New Roman" w:eastAsia="Times New Roman" w:hAnsi="Times New Roman"/>
                            <w:b/>
                            <w:color w:val="auto"/>
                            <w:sz w:val="20"/>
                            <w:u w:val="single"/>
                            <w:lang w:val="en-GB" w:eastAsia="en-GB" w:bidi="x-none"/>
                          </w:rPr>
                          <w:t>Experiences and Outcomes</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 xml:space="preserve">All staff </w:t>
                        </w:r>
                        <w:proofErr w:type="gramStart"/>
                        <w:r>
                          <w:rPr>
                            <w:rFonts w:ascii="Lucida Sans" w:eastAsia="Times New Roman" w:hAnsi="Lucida Sans"/>
                            <w:color w:val="auto"/>
                            <w:sz w:val="16"/>
                            <w:szCs w:val="16"/>
                            <w:lang w:val="en-GB" w:eastAsia="en-GB" w:bidi="x-none"/>
                          </w:rPr>
                          <w:t>engage</w:t>
                        </w:r>
                        <w:proofErr w:type="gramEnd"/>
                        <w:r>
                          <w:rPr>
                            <w:rFonts w:ascii="Lucida Sans" w:eastAsia="Times New Roman" w:hAnsi="Lucida Sans"/>
                            <w:color w:val="auto"/>
                            <w:sz w:val="16"/>
                            <w:szCs w:val="16"/>
                            <w:lang w:val="en-GB" w:eastAsia="en-GB" w:bidi="x-none"/>
                          </w:rPr>
                          <w:t xml:space="preserve"> fully with the Experiences and Outcomes within Curriculum for Excellence to provide rich learning experience to stimulate and motivate pupils.</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It is now our intention to:</w:t>
                        </w:r>
                      </w:p>
                      <w:p w:rsidR="000E7604" w:rsidRDefault="000E7604" w:rsidP="003E691B">
                        <w:pPr>
                          <w:pStyle w:val="FreeForm"/>
                          <w:rPr>
                            <w:rFonts w:ascii="Lucida Sans" w:eastAsia="Times New Roman" w:hAnsi="Lucida Sans"/>
                            <w:color w:val="auto"/>
                            <w:sz w:val="16"/>
                            <w:szCs w:val="16"/>
                            <w:lang w:val="en-GB" w:eastAsia="en-GB" w:bidi="x-none"/>
                          </w:rPr>
                        </w:pPr>
                      </w:p>
                      <w:p w:rsidR="000E7604" w:rsidRPr="00804F7F" w:rsidRDefault="000E7604" w:rsidP="003E691B">
                        <w:pPr>
                          <w:pStyle w:val="FreeForm"/>
                          <w:numPr>
                            <w:ilvl w:val="0"/>
                            <w:numId w:val="16"/>
                          </w:numPr>
                          <w:rPr>
                            <w:rFonts w:ascii="Lucida Sans" w:eastAsia="Times New Roman" w:hAnsi="Lucida Sans"/>
                            <w:color w:val="auto"/>
                            <w:sz w:val="14"/>
                            <w:szCs w:val="14"/>
                            <w:lang w:val="en-GB" w:eastAsia="en-GB" w:bidi="x-none"/>
                          </w:rPr>
                        </w:pPr>
                        <w:r w:rsidRPr="00804F7F">
                          <w:rPr>
                            <w:rFonts w:ascii="Lucida Sans" w:eastAsia="Times New Roman" w:hAnsi="Lucida Sans"/>
                            <w:color w:val="auto"/>
                            <w:sz w:val="14"/>
                            <w:szCs w:val="14"/>
                            <w:lang w:val="en-GB" w:eastAsia="en-GB" w:bidi="x-none"/>
                          </w:rPr>
                          <w:t>Focus on the skills progression within experiences and outcomes bundling these together where appropriate</w:t>
                        </w:r>
                      </w:p>
                      <w:p w:rsidR="000E7604" w:rsidRPr="00804F7F" w:rsidRDefault="004E0576" w:rsidP="004E0576">
                        <w:pPr>
                          <w:pStyle w:val="FreeForm"/>
                          <w:ind w:left="720"/>
                          <w:rPr>
                            <w:rFonts w:ascii="Lucida Sans" w:eastAsia="Times New Roman" w:hAnsi="Lucida Sans"/>
                            <w:color w:val="auto"/>
                            <w:sz w:val="14"/>
                            <w:szCs w:val="14"/>
                            <w:lang w:val="en-GB" w:eastAsia="en-GB" w:bidi="x-none"/>
                          </w:rPr>
                        </w:pPr>
                        <w:r>
                          <w:rPr>
                            <w:rFonts w:ascii="Lucida Sans" w:eastAsia="Times New Roman" w:hAnsi="Lucida Sans"/>
                            <w:color w:val="auto"/>
                            <w:sz w:val="14"/>
                            <w:szCs w:val="14"/>
                            <w:lang w:val="en-GB" w:eastAsia="en-GB" w:bidi="x-none"/>
                          </w:rPr>
                          <w:t>M</w:t>
                        </w:r>
                        <w:r w:rsidR="000E7604" w:rsidRPr="00804F7F">
                          <w:rPr>
                            <w:rFonts w:ascii="Lucida Sans" w:eastAsia="Times New Roman" w:hAnsi="Lucida Sans"/>
                            <w:color w:val="auto"/>
                            <w:sz w:val="14"/>
                            <w:szCs w:val="14"/>
                            <w:lang w:val="en-GB" w:eastAsia="en-GB" w:bidi="x-none"/>
                          </w:rPr>
                          <w:t>atch signposts for assessment to these skills progressions</w:t>
                        </w:r>
                      </w:p>
                      <w:p w:rsidR="000E7604" w:rsidRPr="00804F7F" w:rsidRDefault="004E0576" w:rsidP="004E0576">
                        <w:pPr>
                          <w:pStyle w:val="FreeForm"/>
                          <w:ind w:left="720"/>
                          <w:rPr>
                            <w:rFonts w:ascii="Lucida Sans" w:eastAsia="Times New Roman" w:hAnsi="Lucida Sans"/>
                            <w:color w:val="auto"/>
                            <w:sz w:val="14"/>
                            <w:szCs w:val="14"/>
                            <w:lang w:val="en-GB" w:eastAsia="en-GB" w:bidi="x-none"/>
                          </w:rPr>
                        </w:pPr>
                        <w:r>
                          <w:rPr>
                            <w:rFonts w:ascii="Lucida Sans" w:eastAsia="Times New Roman" w:hAnsi="Lucida Sans"/>
                            <w:color w:val="auto"/>
                            <w:sz w:val="14"/>
                            <w:szCs w:val="14"/>
                            <w:lang w:val="en-GB" w:eastAsia="en-GB" w:bidi="x-none"/>
                          </w:rPr>
                          <w:t>D</w:t>
                        </w:r>
                        <w:r w:rsidR="000E7604" w:rsidRPr="00804F7F">
                          <w:rPr>
                            <w:rFonts w:ascii="Lucida Sans" w:eastAsia="Times New Roman" w:hAnsi="Lucida Sans"/>
                            <w:color w:val="auto"/>
                            <w:sz w:val="14"/>
                            <w:szCs w:val="14"/>
                            <w:lang w:val="en-GB" w:eastAsia="en-GB" w:bidi="x-none"/>
                          </w:rPr>
                          <w:t>evelop child-friendly language around the experiences and outcomes which will help to enhance learner conversations with pupils</w:t>
                        </w:r>
                      </w:p>
                      <w:p w:rsidR="000E7604" w:rsidRPr="00804F7F" w:rsidRDefault="004E0576" w:rsidP="003E691B">
                        <w:pPr>
                          <w:pStyle w:val="FreeForm"/>
                          <w:numPr>
                            <w:ilvl w:val="0"/>
                            <w:numId w:val="16"/>
                          </w:numPr>
                          <w:rPr>
                            <w:rFonts w:ascii="Lucida Sans" w:eastAsia="Times New Roman" w:hAnsi="Lucida Sans"/>
                            <w:color w:val="auto"/>
                            <w:sz w:val="14"/>
                            <w:szCs w:val="14"/>
                            <w:lang w:val="en-GB" w:eastAsia="en-GB" w:bidi="x-none"/>
                          </w:rPr>
                        </w:pPr>
                        <w:r>
                          <w:rPr>
                            <w:rFonts w:ascii="Lucida Sans" w:eastAsia="Times New Roman" w:hAnsi="Lucida Sans"/>
                            <w:color w:val="auto"/>
                            <w:sz w:val="14"/>
                            <w:szCs w:val="14"/>
                            <w:lang w:val="en-GB" w:eastAsia="en-GB" w:bidi="x-none"/>
                          </w:rPr>
                          <w:t>T</w:t>
                        </w:r>
                        <w:r w:rsidR="000E7604" w:rsidRPr="00804F7F">
                          <w:rPr>
                            <w:rFonts w:ascii="Lucida Sans" w:eastAsia="Times New Roman" w:hAnsi="Lucida Sans"/>
                            <w:color w:val="auto"/>
                            <w:sz w:val="14"/>
                            <w:szCs w:val="14"/>
                            <w:lang w:val="en-GB" w:eastAsia="en-GB" w:bidi="x-none"/>
                          </w:rPr>
                          <w:t>rack experiences and outcomes of Significant</w:t>
                        </w:r>
                        <w:r w:rsidR="000E7604">
                          <w:rPr>
                            <w:rFonts w:ascii="Lucida Sans" w:eastAsia="Times New Roman" w:hAnsi="Lucida Sans"/>
                            <w:color w:val="auto"/>
                            <w:sz w:val="16"/>
                            <w:szCs w:val="16"/>
                            <w:lang w:val="en-GB" w:eastAsia="en-GB" w:bidi="x-none"/>
                          </w:rPr>
                          <w:t xml:space="preserve"> </w:t>
                        </w:r>
                        <w:r w:rsidR="000E7604" w:rsidRPr="00804F7F">
                          <w:rPr>
                            <w:rFonts w:ascii="Lucida Sans" w:eastAsia="Times New Roman" w:hAnsi="Lucida Sans"/>
                            <w:color w:val="auto"/>
                            <w:sz w:val="14"/>
                            <w:szCs w:val="14"/>
                            <w:lang w:val="en-GB" w:eastAsia="en-GB" w:bidi="x-none"/>
                          </w:rPr>
                          <w:t>Aspects of Learning within pupil profiles</w:t>
                        </w:r>
                      </w:p>
                      <w:p w:rsidR="000E7604" w:rsidRDefault="000E7604" w:rsidP="003E691B">
                        <w:pPr>
                          <w:pStyle w:val="FreeForm"/>
                          <w:ind w:left="360"/>
                          <w:jc w:val="both"/>
                          <w:rPr>
                            <w:rFonts w:ascii="Times New Roman" w:eastAsia="Times New Roman" w:hAnsi="Times New Roman"/>
                            <w:color w:val="auto"/>
                            <w:sz w:val="20"/>
                            <w:lang w:val="en-GB" w:eastAsia="en-GB" w:bidi="x-none"/>
                          </w:rPr>
                        </w:pPr>
                      </w:p>
                    </w:txbxContent>
                  </v:textbox>
                </v:rect>
                <v:rect id="Rectangle 30" o:spid="_x0000_s1030" style="position:absolute;left:6080;top:1580;width:51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RKNcUA&#10;AADaAAAADwAAAGRycy9kb3ducmV2LnhtbESPT2vCQBTE74LfYXkFL1I3ySFKdJViKVSaQ/xz6e2R&#10;fSbB7NuQ3WraT98VBI/DzPyGWW0G04or9a6xrCCeRSCIS6sbrhScjh+vCxDOI2tsLZOCX3KwWY9H&#10;K8y0vfGergdfiQBhl6GC2vsuk9KVNRl0M9sRB+9se4M+yL6SusdbgJtWJlGUSoMNh4UaO9rWVF4O&#10;P0ZBkXxPXVq8f/3td/6Yz+Ocz8VCqcnL8LYE4Wnwz/Cj/akVzOF+JdwA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ZEo1xQAAANoAAAAPAAAAAAAAAAAAAAAAAJgCAABkcnMv&#10;ZG93bnJldi54bWxQSwUGAAAAAAQABAD1AAAAigMAAAAA&#10;" strokeweight="2pt">
                  <v:path arrowok="t"/>
                  <v:textbox inset="8pt,8pt,8pt,8pt">
                    <w:txbxContent>
                      <w:p w:rsidR="000E7604" w:rsidRDefault="000E7604" w:rsidP="003E691B">
                        <w:pPr>
                          <w:pStyle w:val="FreeForm"/>
                          <w:jc w:val="center"/>
                          <w:rPr>
                            <w:rFonts w:ascii="Times New Roman" w:eastAsia="Times New Roman" w:hAnsi="Times New Roman"/>
                            <w:b/>
                            <w:color w:val="auto"/>
                            <w:sz w:val="20"/>
                            <w:u w:val="single"/>
                            <w:lang w:val="en-GB" w:eastAsia="en-GB" w:bidi="x-none"/>
                          </w:rPr>
                        </w:pPr>
                        <w:r>
                          <w:rPr>
                            <w:rFonts w:ascii="Times New Roman" w:eastAsia="Times New Roman" w:hAnsi="Times New Roman"/>
                            <w:b/>
                            <w:color w:val="auto"/>
                            <w:sz w:val="20"/>
                            <w:u w:val="single"/>
                            <w:lang w:val="en-GB" w:eastAsia="en-GB" w:bidi="x-none"/>
                          </w:rPr>
                          <w:t>Totality of the Curriculum</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All curricular areas will be reviewed to ensure appropriate skills progression.</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Staff will engage with the West Lothian Council Curricular Frameworks and through effective Collegiate Working Parties will adapt and augment the frameworks to suit the school context and their particular stage. Staff will lead professional action enquiry within Professional learning Groups.</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 xml:space="preserve">Cross Curricular work will be extended to include more effective opportunities for meaningful vertical grouping and </w:t>
                        </w:r>
                        <w:proofErr w:type="spellStart"/>
                        <w:r>
                          <w:rPr>
                            <w:rFonts w:ascii="Lucida Sans" w:eastAsia="Times New Roman" w:hAnsi="Lucida Sans"/>
                            <w:color w:val="auto"/>
                            <w:sz w:val="16"/>
                            <w:szCs w:val="16"/>
                            <w:lang w:val="en-GB" w:eastAsia="en-GB" w:bidi="x-none"/>
                          </w:rPr>
                          <w:t>masterclasses</w:t>
                        </w:r>
                        <w:proofErr w:type="spellEnd"/>
                        <w:r>
                          <w:rPr>
                            <w:rFonts w:ascii="Lucida Sans" w:eastAsia="Times New Roman" w:hAnsi="Lucida Sans"/>
                            <w:color w:val="auto"/>
                            <w:sz w:val="16"/>
                            <w:szCs w:val="16"/>
                            <w:lang w:val="en-GB" w:eastAsia="en-GB" w:bidi="x-none"/>
                          </w:rPr>
                          <w:t>.</w:t>
                        </w:r>
                      </w:p>
                      <w:p w:rsidR="000E7604" w:rsidRPr="00365E5D"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 xml:space="preserve">Health and Wellbeing will be a major focus across the whole </w:t>
                        </w:r>
                        <w:proofErr w:type="gramStart"/>
                        <w:r>
                          <w:rPr>
                            <w:rFonts w:ascii="Lucida Sans" w:eastAsia="Times New Roman" w:hAnsi="Lucida Sans"/>
                            <w:color w:val="auto"/>
                            <w:sz w:val="16"/>
                            <w:szCs w:val="16"/>
                            <w:lang w:val="en-GB" w:eastAsia="en-GB" w:bidi="x-none"/>
                          </w:rPr>
                          <w:t>learning</w:t>
                        </w:r>
                        <w:proofErr w:type="gramEnd"/>
                        <w:r>
                          <w:rPr>
                            <w:rFonts w:ascii="Lucida Sans" w:eastAsia="Times New Roman" w:hAnsi="Lucida Sans"/>
                            <w:color w:val="auto"/>
                            <w:sz w:val="16"/>
                            <w:szCs w:val="16"/>
                            <w:lang w:val="en-GB" w:eastAsia="en-GB" w:bidi="x-none"/>
                          </w:rPr>
                          <w:t xml:space="preserve"> community to effect positive change in health actions and attitudes.</w:t>
                        </w:r>
                      </w:p>
                      <w:p w:rsidR="000E7604" w:rsidRDefault="000E7604" w:rsidP="003E691B">
                        <w:pPr>
                          <w:pStyle w:val="FreeForm"/>
                          <w:jc w:val="both"/>
                          <w:rPr>
                            <w:rFonts w:ascii="Times New Roman" w:eastAsia="Times New Roman" w:hAnsi="Times New Roman"/>
                            <w:color w:val="auto"/>
                            <w:sz w:val="22"/>
                            <w:szCs w:val="22"/>
                            <w:lang w:val="en-GB" w:eastAsia="en-GB" w:bidi="x-none"/>
                          </w:rPr>
                        </w:pPr>
                      </w:p>
                    </w:txbxContent>
                  </v:textbox>
                </v:rect>
                <v:rect id="Rectangle 31" o:spid="_x0000_s1031" style="position:absolute;left:6080;top:7880;width:51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R8IA&#10;AADaAAAADwAAAGRycy9kb3ducmV2LnhtbERPy2rCQBTdF/yH4QpuSp0ki1TSjCItgtIsonbT3SVz&#10;88DMnZAZNfbrO4tCl4fzzjeT6cWNRtdZVhAvIxDEldUdNwq+zruXFQjnkTX2lknBgxxs1rOnHDNt&#10;73yk28k3IoSwy1BB6/2QSemqlgy6pR2IA1fb0aAPcGykHvEewk0vkyhKpcGOQ0OLA723VF1OV6Og&#10;TL6fXVp+fP4cD/5cvMYF1+VKqcV82r6B8DT5f/Gfe68VhK3hSrg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95HwgAAANoAAAAPAAAAAAAAAAAAAAAAAJgCAABkcnMvZG93&#10;bnJldi54bWxQSwUGAAAAAAQABAD1AAAAhwMAAAAA&#10;" strokeweight="2pt">
                  <v:path arrowok="t"/>
                  <v:textbox inset="8pt,8pt,8pt,8pt">
                    <w:txbxContent>
                      <w:p w:rsidR="000E7604" w:rsidRDefault="000E7604" w:rsidP="003E691B">
                        <w:pPr>
                          <w:pStyle w:val="FreeForm"/>
                          <w:jc w:val="center"/>
                          <w:rPr>
                            <w:rFonts w:ascii="Times New Roman" w:eastAsia="Times New Roman" w:hAnsi="Times New Roman"/>
                            <w:b/>
                            <w:color w:val="auto"/>
                            <w:sz w:val="20"/>
                            <w:u w:val="single"/>
                            <w:lang w:val="en-GB" w:eastAsia="en-GB" w:bidi="x-none"/>
                          </w:rPr>
                        </w:pPr>
                        <w:r>
                          <w:rPr>
                            <w:rFonts w:ascii="Times New Roman" w:eastAsia="Times New Roman" w:hAnsi="Times New Roman"/>
                            <w:b/>
                            <w:color w:val="auto"/>
                            <w:sz w:val="20"/>
                            <w:u w:val="single"/>
                            <w:lang w:val="en-GB" w:eastAsia="en-GB" w:bidi="x-none"/>
                          </w:rPr>
                          <w:t>Principles</w:t>
                        </w:r>
                      </w:p>
                      <w:p w:rsidR="000E7604" w:rsidRDefault="000E7604" w:rsidP="003E691B">
                        <w:pPr>
                          <w:pStyle w:val="FreeForm"/>
                          <w:rPr>
                            <w:rFonts w:ascii="Lucida Sans" w:eastAsia="Times New Roman" w:hAnsi="Lucida Sans"/>
                            <w:color w:val="auto"/>
                            <w:sz w:val="16"/>
                            <w:szCs w:val="16"/>
                            <w:lang w:val="en-GB" w:eastAsia="en-GB" w:bidi="x-none"/>
                          </w:rPr>
                        </w:pPr>
                        <w:proofErr w:type="gramStart"/>
                        <w:r w:rsidRPr="00CB6252">
                          <w:rPr>
                            <w:rFonts w:ascii="Lucida Sans" w:eastAsia="Times New Roman" w:hAnsi="Lucida Sans"/>
                            <w:color w:val="auto"/>
                            <w:sz w:val="16"/>
                            <w:szCs w:val="16"/>
                            <w:lang w:val="en-GB" w:eastAsia="en-GB" w:bidi="x-none"/>
                          </w:rPr>
                          <w:t xml:space="preserve">Staff in </w:t>
                        </w:r>
                        <w:proofErr w:type="spellStart"/>
                        <w:r w:rsidRPr="00CB6252">
                          <w:rPr>
                            <w:rFonts w:ascii="Lucida Sans" w:eastAsia="Times New Roman" w:hAnsi="Lucida Sans"/>
                            <w:color w:val="auto"/>
                            <w:sz w:val="16"/>
                            <w:szCs w:val="16"/>
                            <w:lang w:val="en-GB" w:eastAsia="en-GB" w:bidi="x-none"/>
                          </w:rPr>
                          <w:t>Bankton</w:t>
                        </w:r>
                        <w:proofErr w:type="spellEnd"/>
                        <w:r w:rsidRPr="00CB6252">
                          <w:rPr>
                            <w:rFonts w:ascii="Lucida Sans" w:eastAsia="Times New Roman" w:hAnsi="Lucida Sans"/>
                            <w:color w:val="auto"/>
                            <w:sz w:val="16"/>
                            <w:szCs w:val="16"/>
                            <w:lang w:val="en-GB" w:eastAsia="en-GB" w:bidi="x-none"/>
                          </w:rPr>
                          <w:t xml:space="preserve"> </w:t>
                        </w:r>
                        <w:r>
                          <w:rPr>
                            <w:rFonts w:ascii="Lucida Sans" w:eastAsia="Times New Roman" w:hAnsi="Lucida Sans"/>
                            <w:color w:val="auto"/>
                            <w:sz w:val="16"/>
                            <w:szCs w:val="16"/>
                            <w:lang w:val="en-GB" w:eastAsia="en-GB" w:bidi="x-none"/>
                          </w:rPr>
                          <w:t>are</w:t>
                        </w:r>
                        <w:proofErr w:type="gramEnd"/>
                        <w:r>
                          <w:rPr>
                            <w:rFonts w:ascii="Lucida Sans" w:eastAsia="Times New Roman" w:hAnsi="Lucida Sans"/>
                            <w:color w:val="auto"/>
                            <w:sz w:val="16"/>
                            <w:szCs w:val="16"/>
                            <w:lang w:val="en-GB" w:eastAsia="en-GB" w:bidi="x-none"/>
                          </w:rPr>
                          <w:t xml:space="preserve"> becoming more familiar with the principles of curriculum design through focused staff development.</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Monitoring and tracking has shown that there is now a need to focus more closely on breadth and depth of learning. We plan to make this a greater focus area through development of challenge activities, problem solving and higher order thinking skills. Personalisation and Choice is a strong focus of home learning activities and we aim to develop this further through ICT.</w:t>
                        </w:r>
                      </w:p>
                      <w:p w:rsidR="000E7604" w:rsidRPr="00CB6252"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Feedback on teachers’ plans relates directly to the 7principles, ensuring rich learning opportunities are provided for all.</w:t>
                        </w:r>
                      </w:p>
                      <w:p w:rsidR="000E7604" w:rsidRDefault="000E7604" w:rsidP="003E691B">
                        <w:pPr>
                          <w:pStyle w:val="FreeForm"/>
                          <w:ind w:left="360"/>
                          <w:jc w:val="both"/>
                          <w:rPr>
                            <w:rFonts w:ascii="Times New Roman" w:eastAsia="Times New Roman" w:hAnsi="Times New Roman"/>
                            <w:color w:val="auto"/>
                            <w:sz w:val="20"/>
                            <w:lang w:val="en-GB" w:eastAsia="en-GB" w:bidi="x-none"/>
                          </w:rPr>
                        </w:pPr>
                      </w:p>
                    </w:txbxContent>
                  </v:textbox>
                </v:rect>
                <v:rect id="Rectangle 32" o:spid="_x0000_s1032" style="position:absolute;left:11300;top:1600;width:51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d73MQA&#10;AADaAAAADwAAAGRycy9kb3ducmV2LnhtbESPT4vCMBTE7wt+h/AEL4umevBPNYq4CC56aNWLt0fz&#10;bIvNS2myWvfTG2Fhj8PM/IZZrFpTiTs1rrSsYDiIQBBnVpecKziftv0pCOeRNVaWScGTHKyWnY8F&#10;xto+OKX70eciQNjFqKDwvo6ldFlBBt3A1sTBu9rGoA+yyaVu8BHgppKjKBpLgyWHhQJr2hSU3Y4/&#10;RkEyuny6cfK1/02//ekwGR74mkyV6nXb9RyEp9b/h//aO61gBu8r4Qb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3e9zEAAAA2gAAAA8AAAAAAAAAAAAAAAAAmAIAAGRycy9k&#10;b3ducmV2LnhtbFBLBQYAAAAABAAEAPUAAACJAwAAAAA=&#10;" strokeweight="2pt">
                  <v:path arrowok="t"/>
                  <v:textbox inset="8pt,8pt,8pt,8pt">
                    <w:txbxContent>
                      <w:p w:rsidR="000E7604" w:rsidRDefault="000E7604" w:rsidP="003E691B">
                        <w:pPr>
                          <w:pStyle w:val="FreeForm"/>
                          <w:jc w:val="center"/>
                          <w:rPr>
                            <w:rFonts w:ascii="Times New Roman" w:eastAsia="Times New Roman" w:hAnsi="Times New Roman"/>
                            <w:b/>
                            <w:color w:val="auto"/>
                            <w:sz w:val="20"/>
                            <w:u w:val="single"/>
                            <w:lang w:val="en-GB" w:eastAsia="en-GB" w:bidi="x-none"/>
                          </w:rPr>
                        </w:pPr>
                        <w:r>
                          <w:rPr>
                            <w:rFonts w:ascii="Times New Roman" w:eastAsia="Times New Roman" w:hAnsi="Times New Roman"/>
                            <w:b/>
                            <w:color w:val="auto"/>
                            <w:sz w:val="20"/>
                            <w:u w:val="single"/>
                            <w:lang w:val="en-GB" w:eastAsia="en-GB" w:bidi="x-none"/>
                          </w:rPr>
                          <w:t>Learning and Teaching</w:t>
                        </w:r>
                      </w:p>
                      <w:p w:rsidR="000E7604" w:rsidRDefault="000E7604" w:rsidP="003E691B">
                        <w:pPr>
                          <w:pStyle w:val="FreeForm"/>
                          <w:rPr>
                            <w:rFonts w:ascii="Lucida Sans" w:eastAsia="Times New Roman" w:hAnsi="Lucida Sans"/>
                            <w:color w:val="auto"/>
                            <w:sz w:val="16"/>
                            <w:szCs w:val="16"/>
                            <w:lang w:val="en-GB" w:eastAsia="en-GB" w:bidi="x-none"/>
                          </w:rPr>
                        </w:pPr>
                        <w:r w:rsidRPr="00365E5D">
                          <w:rPr>
                            <w:rFonts w:ascii="Lucida Sans" w:eastAsia="Times New Roman" w:hAnsi="Lucida Sans"/>
                            <w:color w:val="auto"/>
                            <w:sz w:val="16"/>
                            <w:szCs w:val="16"/>
                            <w:lang w:val="en-GB" w:eastAsia="en-GB" w:bidi="x-none"/>
                          </w:rPr>
                          <w:t xml:space="preserve">Learning and teaching is at the centre of all we do in </w:t>
                        </w:r>
                        <w:proofErr w:type="spellStart"/>
                        <w:r w:rsidRPr="00365E5D">
                          <w:rPr>
                            <w:rFonts w:ascii="Lucida Sans" w:eastAsia="Times New Roman" w:hAnsi="Lucida Sans"/>
                            <w:color w:val="auto"/>
                            <w:sz w:val="16"/>
                            <w:szCs w:val="16"/>
                            <w:lang w:val="en-GB" w:eastAsia="en-GB" w:bidi="x-none"/>
                          </w:rPr>
                          <w:t>Bankton</w:t>
                        </w:r>
                        <w:proofErr w:type="spellEnd"/>
                        <w:r w:rsidRPr="00365E5D">
                          <w:rPr>
                            <w:rFonts w:ascii="Lucida Sans" w:eastAsia="Times New Roman" w:hAnsi="Lucida Sans"/>
                            <w:color w:val="auto"/>
                            <w:sz w:val="16"/>
                            <w:szCs w:val="16"/>
                            <w:lang w:val="en-GB" w:eastAsia="en-GB" w:bidi="x-none"/>
                          </w:rPr>
                          <w:t>. We will continue to reflect, evaluate and improve all aspects of learning and teaching with a strong focus on:</w:t>
                        </w:r>
                      </w:p>
                      <w:p w:rsidR="000E7604" w:rsidRDefault="000E7604" w:rsidP="003E691B">
                        <w:pPr>
                          <w:pStyle w:val="FreeForm"/>
                          <w:numPr>
                            <w:ilvl w:val="0"/>
                            <w:numId w:val="17"/>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Collaborative Learning</w:t>
                        </w:r>
                      </w:p>
                      <w:p w:rsidR="000E7604" w:rsidRDefault="000E7604" w:rsidP="003E691B">
                        <w:pPr>
                          <w:pStyle w:val="FreeForm"/>
                          <w:numPr>
                            <w:ilvl w:val="0"/>
                            <w:numId w:val="17"/>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Effective differentiation and appropriate challenge</w:t>
                        </w:r>
                      </w:p>
                      <w:p w:rsidR="000E7604" w:rsidRDefault="000E7604" w:rsidP="003E691B">
                        <w:pPr>
                          <w:pStyle w:val="FreeForm"/>
                          <w:numPr>
                            <w:ilvl w:val="0"/>
                            <w:numId w:val="17"/>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Personalisation and Choice</w:t>
                        </w:r>
                      </w:p>
                      <w:p w:rsidR="000E7604" w:rsidRDefault="000E7604" w:rsidP="003E691B">
                        <w:pPr>
                          <w:pStyle w:val="FreeForm"/>
                          <w:numPr>
                            <w:ilvl w:val="0"/>
                            <w:numId w:val="17"/>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 xml:space="preserve">Self/ Peer and teacher Evaluation </w:t>
                        </w:r>
                      </w:p>
                      <w:p w:rsidR="000E7604" w:rsidRDefault="000E7604" w:rsidP="003E691B">
                        <w:pPr>
                          <w:pStyle w:val="FreeForm"/>
                          <w:numPr>
                            <w:ilvl w:val="0"/>
                            <w:numId w:val="17"/>
                          </w:numPr>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Embedding learner conversations in classroom routines to ensure clarity of next steps</w:t>
                        </w:r>
                      </w:p>
                      <w:p w:rsidR="000E7604" w:rsidRPr="00365E5D"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Planning will be further refined and monitored to ensure greater pupil involvement in the planning process and further development of child-centred learning. A wide range of ICT should be firmly embedded in Learning and teaching.</w:t>
                        </w:r>
                      </w:p>
                    </w:txbxContent>
                  </v:textbox>
                </v:rect>
                <v:rect id="Rectangle 33" o:spid="_x0000_s1033" style="position:absolute;left:11300;top:7900;width:51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rsUMUA&#10;AADbAAAADwAAAGRycy9kb3ducmV2LnhtbESPQWvCQBCF7wX/wzKCl1I3elCJriJKwVIPUXvxNmTH&#10;JJidDdmtpv31zkHwNsN78943i1XnanWjNlSeDYyGCSji3NuKCwM/p8+PGagQkS3WnsnAHwVYLXtv&#10;C0ytv/OBbsdYKAnhkKKBMsYm1TrkJTkMQ98Qi3bxrcMoa1to2+Jdwl2tx0ky0Q4rloYSG9qUlF+P&#10;v85ANj6/h0m2/f4/fMXTfjra8yWbGTPod+s5qEhdfJmf1zsr+EIvv8gAe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uxQxQAAANsAAAAPAAAAAAAAAAAAAAAAAJgCAABkcnMv&#10;ZG93bnJldi54bWxQSwUGAAAAAAQABAD1AAAAigMAAAAA&#10;" strokeweight="2pt">
                  <v:path arrowok="t"/>
                  <v:textbox inset="8pt,8pt,8pt,8pt">
                    <w:txbxContent>
                      <w:p w:rsidR="000E7604" w:rsidRDefault="000E7604" w:rsidP="003E691B">
                        <w:pPr>
                          <w:pStyle w:val="FreeForm"/>
                          <w:jc w:val="center"/>
                          <w:rPr>
                            <w:rFonts w:ascii="Times New Roman" w:eastAsia="Times New Roman" w:hAnsi="Times New Roman"/>
                            <w:b/>
                            <w:color w:val="auto"/>
                            <w:sz w:val="20"/>
                            <w:u w:val="single"/>
                            <w:lang w:val="en-GB" w:eastAsia="en-GB" w:bidi="x-none"/>
                          </w:rPr>
                        </w:pPr>
                        <w:r>
                          <w:rPr>
                            <w:rFonts w:ascii="Times New Roman" w:eastAsia="Times New Roman" w:hAnsi="Times New Roman"/>
                            <w:b/>
                            <w:color w:val="auto"/>
                            <w:sz w:val="20"/>
                            <w:u w:val="single"/>
                            <w:lang w:val="en-GB" w:eastAsia="en-GB" w:bidi="x-none"/>
                          </w:rPr>
                          <w:t>Assessment</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Signposts for Assessment will be an important part of Collegiate Working, allied to engagement with the West Lothian Council Skills progression Frameworks.</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Staff will begin to exemplify learning across a level in all areas of the curriculum, beginning with Literacy and Maths.</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Adaptive test results will be analysed to determine year on year progress with appropriate interventions for those who need them.</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Learner Conversations will be integrated into Pupil Profiles to ensure all learners are actively involved in setting appropriate next steps in learning.</w:t>
                        </w:r>
                      </w:p>
                      <w:p w:rsidR="000E7604" w:rsidRPr="004F6275"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Staff will continue to moderate across the Cluster to ensure appropriate standards are shared and met.</w:t>
                        </w:r>
                      </w:p>
                      <w:p w:rsidR="000E7604" w:rsidRDefault="000E7604" w:rsidP="003E691B">
                        <w:pPr>
                          <w:pStyle w:val="FreeForm"/>
                          <w:ind w:left="360"/>
                          <w:jc w:val="both"/>
                          <w:rPr>
                            <w:rFonts w:ascii="Times New Roman" w:eastAsia="Times New Roman" w:hAnsi="Times New Roman"/>
                            <w:b/>
                            <w:color w:val="auto"/>
                            <w:sz w:val="20"/>
                            <w:lang w:val="en-GB" w:eastAsia="en-GB" w:bidi="x-none"/>
                          </w:rPr>
                        </w:pPr>
                      </w:p>
                      <w:p w:rsidR="000E7604" w:rsidRDefault="000E7604" w:rsidP="003E691B">
                        <w:pPr>
                          <w:pStyle w:val="FreeForm"/>
                          <w:jc w:val="center"/>
                          <w:rPr>
                            <w:rFonts w:ascii="Times New Roman" w:eastAsia="Times New Roman" w:hAnsi="Times New Roman"/>
                            <w:color w:val="auto"/>
                            <w:sz w:val="20"/>
                            <w:lang w:val="en-GB" w:eastAsia="en-GB" w:bidi="x-none"/>
                          </w:rPr>
                        </w:pPr>
                      </w:p>
                    </w:txbxContent>
                  </v:textbox>
                </v:rect>
                <v:rect id="Rectangle 34" o:spid="_x0000_s1034" style="position:absolute;left:11300;top:4760;width:51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ZJy8QA&#10;AADbAAAADwAAAGRycy9kb3ducmV2LnhtbERPTWvCQBC9F/oflin0UuomHmJIXUVahBZziEkvvQ3Z&#10;MQlmZ0N21dRf3y0I3ubxPme5nkwvzjS6zrKCeBaBIK6t7rhR8F1tX1MQziNr7C2Tgl9ysF49Piwx&#10;0/bCezqXvhEhhF2GClrvh0xKV7dk0M3sQBy4gx0N+gDHRuoRLyHc9HIeRYk02HFoaHGg95bqY3ky&#10;Cor5z4tLio/ddf/lq3wR53woUqWen6bNGwhPk7+Lb+5PHebH8P9LO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mScvEAAAA2wAAAA8AAAAAAAAAAAAAAAAAmAIAAGRycy9k&#10;b3ducmV2LnhtbFBLBQYAAAAABAAEAPUAAACJAwAAAAA=&#10;" strokeweight="2pt">
                  <v:path arrowok="t"/>
                  <v:textbox inset="8pt,8pt,8pt,8pt">
                    <w:txbxContent>
                      <w:p w:rsidR="000E7604" w:rsidRDefault="000E7604" w:rsidP="003E691B">
                        <w:pPr>
                          <w:pStyle w:val="FreeForm"/>
                          <w:jc w:val="center"/>
                          <w:rPr>
                            <w:rFonts w:ascii="Times New Roman" w:eastAsia="Times New Roman" w:hAnsi="Times New Roman"/>
                            <w:b/>
                            <w:color w:val="auto"/>
                            <w:sz w:val="20"/>
                            <w:u w:val="single"/>
                            <w:lang w:val="en-GB" w:eastAsia="en-GB" w:bidi="x-none"/>
                          </w:rPr>
                        </w:pPr>
                        <w:r>
                          <w:rPr>
                            <w:rFonts w:ascii="Times New Roman" w:eastAsia="Times New Roman" w:hAnsi="Times New Roman"/>
                            <w:b/>
                            <w:color w:val="auto"/>
                            <w:sz w:val="20"/>
                            <w:u w:val="single"/>
                            <w:lang w:val="en-GB" w:eastAsia="en-GB" w:bidi="x-none"/>
                          </w:rPr>
                          <w:t>Entitlements</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The totality of the curriculum is under review to ensure that all children are learning within a relevant, coherent programme. Social Studies programmes will be further developed to ensure that all pupils’ entitlement to deep learning about Scotland is met.</w:t>
                        </w:r>
                      </w:p>
                      <w:p w:rsidR="000E7604" w:rsidRDefault="00D31DDD"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 xml:space="preserve">Pupils will develop a </w:t>
                        </w:r>
                        <w:bookmarkStart w:id="1" w:name="_GoBack"/>
                        <w:bookmarkEnd w:id="1"/>
                        <w:r w:rsidR="000E7604">
                          <w:rPr>
                            <w:rFonts w:ascii="Lucida Sans" w:eastAsia="Times New Roman" w:hAnsi="Lucida Sans"/>
                            <w:color w:val="auto"/>
                            <w:sz w:val="16"/>
                            <w:szCs w:val="16"/>
                            <w:lang w:val="en-GB" w:eastAsia="en-GB" w:bidi="x-none"/>
                          </w:rPr>
                          <w:t>Skills for Life, Learning and Work profile as an integral part of the profiling process</w:t>
                        </w:r>
                      </w:p>
                      <w:p w:rsidR="000E7604"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 xml:space="preserve">There will be a stronger commitment to positive and enhanced transition, not only from Nursery – P.1 and P.7 – S1 but also from stage to stage through higher quality information </w:t>
                        </w:r>
                        <w:proofErr w:type="gramStart"/>
                        <w:r>
                          <w:rPr>
                            <w:rFonts w:ascii="Lucida Sans" w:eastAsia="Times New Roman" w:hAnsi="Lucida Sans"/>
                            <w:color w:val="auto"/>
                            <w:sz w:val="16"/>
                            <w:szCs w:val="16"/>
                            <w:lang w:val="en-GB" w:eastAsia="en-GB" w:bidi="x-none"/>
                          </w:rPr>
                          <w:t>sharing .</w:t>
                        </w:r>
                        <w:proofErr w:type="gramEnd"/>
                      </w:p>
                      <w:p w:rsidR="000E7604" w:rsidRPr="004F6275" w:rsidRDefault="000E7604" w:rsidP="003E691B">
                        <w:pPr>
                          <w:pStyle w:val="FreeForm"/>
                          <w:rPr>
                            <w:rFonts w:ascii="Lucida Sans" w:eastAsia="Times New Roman" w:hAnsi="Lucida Sans"/>
                            <w:color w:val="auto"/>
                            <w:sz w:val="16"/>
                            <w:szCs w:val="16"/>
                            <w:lang w:val="en-GB" w:eastAsia="en-GB" w:bidi="x-none"/>
                          </w:rPr>
                        </w:pPr>
                        <w:r>
                          <w:rPr>
                            <w:rFonts w:ascii="Lucida Sans" w:eastAsia="Times New Roman" w:hAnsi="Lucida Sans"/>
                            <w:color w:val="auto"/>
                            <w:sz w:val="16"/>
                            <w:szCs w:val="16"/>
                            <w:lang w:val="en-GB" w:eastAsia="en-GB" w:bidi="x-none"/>
                          </w:rPr>
                          <w:t>Enterprise and Business Links will continue to provide rich learning experiences at all stages.</w:t>
                        </w:r>
                      </w:p>
                    </w:txbxContent>
                  </v:textbox>
                </v:rect>
                <v:group id="Group 35" o:spid="_x0000_s1035" style="position:absolute;left:6040;top:4640;width:5440;height:3160" coordorigin="6040,4640" coordsize="5440,31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36" o:spid="_x0000_s1036" style="position:absolute;left:6080;top:4740;width:5120;height:3060" coordorigin="6080,4740" coordsize="512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group id="Group 37" o:spid="_x0000_s1037" style="position:absolute;left:6080;top:4740;width:5120;height:3060" coordorigin="6080,4740" coordsize="5120,30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38" o:spid="_x0000_s1038" style="position:absolute;left:6080;top:4740;width:5120;height:3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1PyMMA&#10;AADbAAAADwAAAGRycy9kb3ducmV2LnhtbERPS4vCMBC+L/gfwgheFk0VfFCNIsqCy3po1Yu3oRnb&#10;YjMpTVa7/vqNIHibj+85i1VrKnGjxpWWFQwHEQjizOqScwWn41d/BsJ5ZI2VZVLwRw5Wy87HAmNt&#10;75zS7eBzEULYxaig8L6OpXRZQQbdwNbEgbvYxqAPsMmlbvAewk0lR1E0kQZLDg0F1rQpKLsefo2C&#10;ZHT+dJNk+/NIv/1xPx3u+ZLMlOp12/UchKfWv8Uv906H+WN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1PyMMAAADbAAAADwAAAAAAAAAAAAAAAACYAgAAZHJzL2Rv&#10;d25yZXYueG1sUEsFBgAAAAAEAAQA9QAAAIgDAAAAAA==&#10;" strokeweight="2pt">
                        <v:path arrowok="t"/>
                        <v:textbox inset="8pt,8pt,8pt,8pt">
                          <w:txbxContent>
                            <w:p w:rsidR="000E7604" w:rsidRDefault="000E7604" w:rsidP="003E691B">
                              <w:pPr>
                                <w:rPr>
                                  <w:rFonts w:eastAsia="Times New Roman"/>
                                  <w:lang w:eastAsia="en-GB" w:bidi="x-none"/>
                                </w:rPr>
                              </w:pPr>
                            </w:p>
                          </w:txbxContent>
                        </v:textbox>
                      </v:rect>
                      <v:line id="Line 39" o:spid="_x0000_s1039" style="position:absolute;flip:y;visibility:visible;mso-wrap-style:square" from="8640,4740" to="8640,7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Ud88EAAADbAAAADwAAAGRycy9kb3ducmV2LnhtbERP24rCMBB9F/yHMMK+adIFL3SNIsLC&#10;rihY9QOGZrYtNpPSZLX69UYQfJvDuc582dlaXKj1lWMNyUiBIM6dqbjQcDp+D2cgfEA2WDsmDTfy&#10;sFz0e3NMjbtyRpdDKEQMYZ+ihjKEJpXS5yVZ9CPXEEfuz7UWQ4RtIU2L1xhua/mp1ERarDg2lNjQ&#10;uqT8fPi3Gu7ZTB2z7V6pcbPb/K7HyUZNE60/Bt3qC0SgLrzFL/ePifMn8PwlHi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hR3zwQAAANsAAAAPAAAAAAAAAAAAAAAA&#10;AKECAABkcnMvZG93bnJldi54bWxQSwUGAAAAAAQABAD5AAAAjwMAAAAA&#10;" strokeweight="1.25pt">
                        <v:shadow on="t" opacity="22938f" offset="0"/>
                      </v:line>
                    </v:group>
                    <v:line id="Line 40" o:spid="_x0000_s1040" style="position:absolute;visibility:visible;mso-wrap-style:square" from="6080,6260" to="11180,6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mf48IAAADbAAAADwAAAGRycy9kb3ducmV2LnhtbERPTWvCQBC9F/wPyxS81V17sJK6ijQI&#10;EQTR9qC3ITvNBrOzIbtN4r/vFgre5vE+Z7UZXSN66kLtWcN8pkAQl97UXGn4+ty9LEGEiGyw8Uwa&#10;7hRgs548rTAzfuAT9edYiRTCIUMNNsY2kzKUlhyGmW+JE/ftO4cxwa6SpsMhhbtGviq1kA5rTg0W&#10;W/qwVN7OP05Dfr8VFyeNuh7mp31r8+Nxq6TW0+dx+w4i0hgf4n93YdL8N/j7JR0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imf48IAAADbAAAADwAAAAAAAAAAAAAA&#10;AAChAgAAZHJzL2Rvd25yZXYueG1sUEsFBgAAAAAEAAQA+QAAAJADAAAAAA==&#10;" strokeweight="1.25pt">
                      <v:shadow on="t" opacity="22938f" offset="0"/>
                    </v:line>
                  </v:group>
                  <v:shape id="Text Box 41" o:spid="_x0000_s1041" type="#_x0000_t202" style="position:absolute;left:8120;top:6040;width:116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21KcUA&#10;AADbAAAADwAAAGRycy9kb3ducmV2LnhtbESPT2vCQBDF74V+h2UKXkQ3KpQSXcUW/AMWSlOl1yE7&#10;TaLZ2ZBdNX575yD0NsN7895vZovO1epCbag8GxgNE1DEubcVFwb2P6vBG6gQkS3WnsnAjQIs5s9P&#10;M0ytv/I3XbJYKAnhkKKBMsYm1TrkJTkMQ98Qi/bnW4dR1rbQtsWrhLtaj5PkVTusWBpKbOijpPyU&#10;nZ0BzHYHnHy9nz77NP6NR17rTb42pvfSLaegInXx3/y43lrBF1j5RQb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DbUpxQAAANsAAAAPAAAAAAAAAAAAAAAAAJgCAABkcnMv&#10;ZG93bnJldi54bWxQSwUGAAAAAAQABAD1AAAAigMAAAAA&#10;" fillcolor="black" stroked="f">
                    <v:textbox inset=",7.2pt,,7.2pt">
                      <w:txbxContent>
                        <w:p w:rsidR="000E7604" w:rsidRDefault="000E7604" w:rsidP="003E691B">
                          <w:pPr>
                            <w:jc w:val="center"/>
                            <w:rPr>
                              <w:b/>
                            </w:rPr>
                          </w:pPr>
                          <w:r>
                            <w:rPr>
                              <w:b/>
                            </w:rPr>
                            <w:t>Learner</w:t>
                          </w:r>
                        </w:p>
                      </w:txbxContent>
                    </v:textbox>
                  </v:shape>
                  <v:shape id="Text Box 42" o:spid="_x0000_s1042" type="#_x0000_t202" style="position:absolute;left:6180;top:4640;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5isAA&#10;AADbAAAADwAAAGRycy9kb3ducmV2LnhtbERP32vCMBB+H/g/hBN8m6kDp6umRRzCXueEvZ7N2RST&#10;S2liW/3rl8Fgb/fx/bxtOToreupC41nBYp6BIK68brhWcPo6PK9BhIis0XomBXcKUBaTpy3m2g/8&#10;Sf0x1iKFcMhRgYmxzaUMlSGHYe5b4sRdfOcwJtjVUnc4pHBn5UuWvUqHDacGgy3tDVXX480pqB63&#10;9/W+OffDY/W9Oo/GLi9slZpNx90GRKQx/ov/3B86zX+D31/SAb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C5isAAAADbAAAADwAAAAAAAAAAAAAAAACYAgAAZHJzL2Rvd25y&#10;ZXYueG1sUEsFBgAAAAAEAAQA9QAAAIUDAAAAAA==&#10;" filled="f" stroked="f">
                    <v:textbox inset=",7.2pt,,7.2pt">
                      <w:txbxContent>
                        <w:p w:rsidR="000E7604" w:rsidRDefault="000E7604" w:rsidP="003E691B">
                          <w:pPr>
                            <w:rPr>
                              <w:b/>
                              <w:u w:val="single"/>
                            </w:rPr>
                          </w:pPr>
                          <w:r>
                            <w:rPr>
                              <w:b/>
                              <w:u w:val="single"/>
                            </w:rPr>
                            <w:t>Responsible Citizen</w:t>
                          </w:r>
                        </w:p>
                      </w:txbxContent>
                    </v:textbox>
                  </v:shape>
                  <v:shape id="Text Box 43" o:spid="_x0000_s1043" type="#_x0000_t202" style="position:absolute;left:8780;top:4660;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baqr8A&#10;AADbAAAADwAAAGRycy9kb3ducmV2LnhtbERPy4rCMBTdC/5DuAPuNB1hxlKNIsrAbH2A22tzbYrJ&#10;TWli2/HrzUKY5eG8V5vBWdFRG2rPCj5nGQji0uuaKwXn0880BxEiskbrmRT8UYDNejxaYaF9zwfq&#10;jrESKYRDgQpMjE0hZSgNOQwz3xAn7uZbhzHBtpK6xT6FOyvnWfYtHdacGgw2tDNU3o8Pp6B8Pvb5&#10;rr52/XNxWVwHY79ubJWafAzbJYhIQ/wXv92/WsE8rU9f0g+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htqqvwAAANsAAAAPAAAAAAAAAAAAAAAAAJgCAABkcnMvZG93bnJl&#10;di54bWxQSwUGAAAAAAQABAD1AAAAhAMAAAAA&#10;" filled="f" stroked="f">
                    <v:textbox inset=",7.2pt,,7.2pt">
                      <w:txbxContent>
                        <w:p w:rsidR="000E7604" w:rsidRDefault="000E7604" w:rsidP="003E691B">
                          <w:pPr>
                            <w:rPr>
                              <w:b/>
                              <w:u w:val="single"/>
                            </w:rPr>
                          </w:pPr>
                          <w:r>
                            <w:rPr>
                              <w:b/>
                              <w:u w:val="single"/>
                            </w:rPr>
                            <w:t>Confident Individual</w:t>
                          </w:r>
                        </w:p>
                      </w:txbxContent>
                    </v:textbox>
                  </v:shape>
                  <v:shape id="Text Box 44" o:spid="_x0000_s1044" type="#_x0000_t202" style="position:absolute;left:9140;top:6120;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McEA&#10;AADbAAAADwAAAGRycy9kb3ducmV2LnhtbESPQYvCMBSE74L/ITxhb5oqrErXKKIIe9Vd2OuzeTbF&#10;5KU0se36640geBxm5htmtemdFS01ofKsYDrJQBAXXldcKvj9OYyXIEJE1mg9k4J/CrBZDwcrzLXv&#10;+EjtKZYiQTjkqMDEWOdShsKQwzDxNXHyLr5xGJNsSqkb7BLcWTnLsrl0WHFaMFjTzlBxPd2cguJ+&#10;2y931bnt7ou/xbk39vPCVqmPUb/9AhGpj+/wq/2tFcym8PySfo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KfzHBAAAA2wAAAA8AAAAAAAAAAAAAAAAAmAIAAGRycy9kb3du&#10;cmV2LnhtbFBLBQYAAAAABAAEAPUAAACGAwAAAAA=&#10;" filled="f" stroked="f">
                    <v:textbox inset=",7.2pt,,7.2pt">
                      <w:txbxContent>
                        <w:p w:rsidR="000E7604" w:rsidRDefault="000E7604" w:rsidP="003E691B">
                          <w:pPr>
                            <w:rPr>
                              <w:b/>
                              <w:u w:val="single"/>
                            </w:rPr>
                          </w:pPr>
                          <w:r>
                            <w:rPr>
                              <w:b/>
                              <w:u w:val="single"/>
                            </w:rPr>
                            <w:t>Effective Contributor</w:t>
                          </w:r>
                        </w:p>
                      </w:txbxContent>
                    </v:textbox>
                  </v:shape>
                  <v:shape id="Text Box 45" o:spid="_x0000_s1045" type="#_x0000_t202" style="position:absolute;left:6040;top:6120;width:23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hRsIA&#10;AADbAAAADwAAAGRycy9kb3ducmV2LnhtbESPzWrDMBCE74W+g9hCb41cQ5vgRjYlpZBrfiDXjbWx&#10;TKWVsRTbydNHhUCOw8x8wyyryVkxUB9azwreZxkI4trrlhsF+93v2wJEiMgarWdScKEAVfn8tMRC&#10;+5E3NGxjIxKEQ4EKTIxdIWWoDTkMM98RJ+/ke4cxyb6RuscxwZ2VeZZ9SoctpwWDHa0M1X/bs1NQ&#10;X88/i1V7HMbr/DA/TsZ+nNgq9foyfX+BiDTFR/jeXmsFeQ7/X9IPk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OFGwgAAANsAAAAPAAAAAAAAAAAAAAAAAJgCAABkcnMvZG93&#10;bnJldi54bWxQSwUGAAAAAAQABAD1AAAAhwMAAAAA&#10;" filled="f" stroked="f">
                    <v:textbox inset=",7.2pt,,7.2pt">
                      <w:txbxContent>
                        <w:p w:rsidR="000E7604" w:rsidRDefault="000E7604" w:rsidP="003E691B">
                          <w:pPr>
                            <w:rPr>
                              <w:rFonts w:ascii="Lucida Sans" w:hAnsi="Lucida Sans"/>
                              <w:b/>
                              <w:sz w:val="16"/>
                              <w:szCs w:val="16"/>
                              <w:u w:val="single"/>
                            </w:rPr>
                          </w:pPr>
                          <w:r w:rsidRPr="00636289">
                            <w:rPr>
                              <w:rFonts w:ascii="Lucida Sans" w:hAnsi="Lucida Sans"/>
                              <w:b/>
                              <w:sz w:val="16"/>
                              <w:szCs w:val="16"/>
                              <w:u w:val="single"/>
                            </w:rPr>
                            <w:t>S</w:t>
                          </w:r>
                          <w:r>
                            <w:rPr>
                              <w:rFonts w:ascii="Lucida Sans" w:hAnsi="Lucida Sans"/>
                              <w:b/>
                              <w:sz w:val="16"/>
                              <w:szCs w:val="16"/>
                              <w:u w:val="single"/>
                            </w:rPr>
                            <w:t>uccessful Learner</w:t>
                          </w:r>
                        </w:p>
                        <w:p w:rsidR="000E7604" w:rsidRDefault="000E7604" w:rsidP="003E691B">
                          <w:pPr>
                            <w:jc w:val="center"/>
                            <w:rPr>
                              <w:rFonts w:eastAsia="Times New Roman"/>
                              <w:b/>
                              <w:u w:val="single"/>
                              <w:lang w:eastAsia="en-GB" w:bidi="x-none"/>
                            </w:rPr>
                          </w:pPr>
                        </w:p>
                        <w:p w:rsidR="000E7604" w:rsidRDefault="000E7604" w:rsidP="003E691B">
                          <w:pPr>
                            <w:rPr>
                              <w:rFonts w:ascii="Lucida Sans" w:eastAsia="Times New Roman" w:hAnsi="Lucida Sans"/>
                              <w:sz w:val="16"/>
                              <w:szCs w:val="16"/>
                              <w:lang w:eastAsia="en-GB" w:bidi="x-none"/>
                            </w:rPr>
                          </w:pPr>
                          <w:r>
                            <w:rPr>
                              <w:rFonts w:ascii="Lucida Sans" w:eastAsia="Times New Roman" w:hAnsi="Lucida Sans"/>
                              <w:sz w:val="16"/>
                              <w:szCs w:val="16"/>
                              <w:lang w:eastAsia="en-GB" w:bidi="x-none"/>
                            </w:rPr>
                            <w:t xml:space="preserve">The totality of the curriculum is under review to ensure that all children are learning within a relevant, coherent </w:t>
                          </w:r>
                          <w:proofErr w:type="spellStart"/>
                          <w:r>
                            <w:rPr>
                              <w:rFonts w:ascii="Lucida Sans" w:eastAsia="Times New Roman" w:hAnsi="Lucida Sans"/>
                              <w:sz w:val="16"/>
                              <w:szCs w:val="16"/>
                              <w:lang w:eastAsia="en-GB" w:bidi="x-none"/>
                            </w:rPr>
                            <w:t>programme.Social</w:t>
                          </w:r>
                          <w:proofErr w:type="spellEnd"/>
                          <w:r>
                            <w:rPr>
                              <w:rFonts w:ascii="Lucida Sans" w:eastAsia="Times New Roman" w:hAnsi="Lucida Sans"/>
                              <w:sz w:val="16"/>
                              <w:szCs w:val="16"/>
                              <w:lang w:eastAsia="en-GB" w:bidi="x-none"/>
                            </w:rPr>
                            <w:t xml:space="preserve"> Studies programmes will be further developed to ensure that all pupils’ entitlement to deep learning about Scotland is met.</w:t>
                          </w:r>
                        </w:p>
                        <w:p w:rsidR="000E7604" w:rsidRDefault="000E7604" w:rsidP="003E691B">
                          <w:pPr>
                            <w:rPr>
                              <w:rFonts w:ascii="Lucida Sans" w:eastAsia="Times New Roman" w:hAnsi="Lucida Sans"/>
                              <w:sz w:val="16"/>
                              <w:szCs w:val="16"/>
                              <w:lang w:eastAsia="en-GB" w:bidi="x-none"/>
                            </w:rPr>
                          </w:pPr>
                          <w:r>
                            <w:rPr>
                              <w:rFonts w:ascii="Lucida Sans" w:eastAsia="Times New Roman" w:hAnsi="Lucida Sans"/>
                              <w:sz w:val="16"/>
                              <w:szCs w:val="16"/>
                              <w:lang w:eastAsia="en-GB" w:bidi="x-none"/>
                            </w:rPr>
                            <w:t xml:space="preserve">Pupils will develop </w:t>
                          </w:r>
                          <w:proofErr w:type="gramStart"/>
                          <w:r>
                            <w:rPr>
                              <w:rFonts w:ascii="Lucida Sans" w:eastAsia="Times New Roman" w:hAnsi="Lucida Sans"/>
                              <w:sz w:val="16"/>
                              <w:szCs w:val="16"/>
                              <w:lang w:eastAsia="en-GB" w:bidi="x-none"/>
                            </w:rPr>
                            <w:t>a Skills</w:t>
                          </w:r>
                          <w:proofErr w:type="gramEnd"/>
                          <w:r>
                            <w:rPr>
                              <w:rFonts w:ascii="Lucida Sans" w:eastAsia="Times New Roman" w:hAnsi="Lucida Sans"/>
                              <w:sz w:val="16"/>
                              <w:szCs w:val="16"/>
                              <w:lang w:eastAsia="en-GB" w:bidi="x-none"/>
                            </w:rPr>
                            <w:t xml:space="preserve"> for Life, Learning and Work profile as an integral part of the profiling process</w:t>
                          </w:r>
                        </w:p>
                        <w:p w:rsidR="000E7604" w:rsidRDefault="000E7604" w:rsidP="003E691B">
                          <w:pPr>
                            <w:rPr>
                              <w:rFonts w:ascii="Lucida Sans" w:eastAsia="Times New Roman" w:hAnsi="Lucida Sans"/>
                              <w:sz w:val="16"/>
                              <w:szCs w:val="16"/>
                              <w:lang w:eastAsia="en-GB" w:bidi="x-none"/>
                            </w:rPr>
                          </w:pPr>
                          <w:r>
                            <w:rPr>
                              <w:rFonts w:ascii="Lucida Sans" w:eastAsia="Times New Roman" w:hAnsi="Lucida Sans"/>
                              <w:sz w:val="16"/>
                              <w:szCs w:val="16"/>
                              <w:lang w:eastAsia="en-GB" w:bidi="x-none"/>
                            </w:rPr>
                            <w:t xml:space="preserve">There will be a stronger commitment to positive and enhanced transition, not only from Nursery – P.1 and P.7 – S1 but also from stage to stage through higher quality information </w:t>
                          </w:r>
                          <w:proofErr w:type="gramStart"/>
                          <w:r>
                            <w:rPr>
                              <w:rFonts w:ascii="Lucida Sans" w:eastAsia="Times New Roman" w:hAnsi="Lucida Sans"/>
                              <w:sz w:val="16"/>
                              <w:szCs w:val="16"/>
                              <w:lang w:eastAsia="en-GB" w:bidi="x-none"/>
                            </w:rPr>
                            <w:t>sharing .</w:t>
                          </w:r>
                          <w:proofErr w:type="gramEnd"/>
                        </w:p>
                        <w:p w:rsidR="000E7604" w:rsidRPr="004F6275" w:rsidRDefault="000E7604" w:rsidP="003E691B">
                          <w:pPr>
                            <w:rPr>
                              <w:rFonts w:ascii="Lucida Sans" w:eastAsia="Times New Roman" w:hAnsi="Lucida Sans"/>
                              <w:sz w:val="16"/>
                              <w:szCs w:val="16"/>
                              <w:lang w:eastAsia="en-GB" w:bidi="x-none"/>
                            </w:rPr>
                          </w:pPr>
                          <w:r>
                            <w:rPr>
                              <w:rFonts w:ascii="Lucida Sans" w:eastAsia="Times New Roman" w:hAnsi="Lucida Sans"/>
                              <w:sz w:val="16"/>
                              <w:szCs w:val="16"/>
                              <w:lang w:eastAsia="en-GB" w:bidi="x-none"/>
                            </w:rPr>
                            <w:t>Enterprise and Business Links will continue to provide rich learning experiences at all stages.</w:t>
                          </w:r>
                        </w:p>
                        <w:p w:rsidR="000E7604" w:rsidRPr="00636289" w:rsidRDefault="000E7604" w:rsidP="003E691B">
                          <w:pPr>
                            <w:rPr>
                              <w:rFonts w:ascii="Lucida Sans" w:hAnsi="Lucida Sans"/>
                              <w:b/>
                              <w:sz w:val="16"/>
                              <w:szCs w:val="16"/>
                              <w:u w:val="single"/>
                            </w:rPr>
                          </w:pPr>
                        </w:p>
                        <w:p w:rsidR="000E7604" w:rsidRPr="00636289" w:rsidRDefault="000E7604" w:rsidP="003E691B">
                          <w:pPr>
                            <w:rPr>
                              <w:rFonts w:ascii="Lucida Sans" w:hAnsi="Lucida Sans"/>
                              <w:b/>
                              <w:sz w:val="16"/>
                              <w:szCs w:val="16"/>
                              <w:u w:val="single"/>
                            </w:rPr>
                          </w:pPr>
                          <w:r>
                            <w:rPr>
                              <w:rFonts w:ascii="Lucida Sans" w:hAnsi="Lucida Sans"/>
                              <w:b/>
                              <w:sz w:val="16"/>
                              <w:szCs w:val="16"/>
                              <w:u w:val="single"/>
                            </w:rPr>
                            <w:t xml:space="preserve">Children develop curiosity and creativity </w:t>
                          </w:r>
                        </w:p>
                      </w:txbxContent>
                    </v:textbox>
                  </v:shape>
                </v:group>
              </v:group>
            </w:pict>
          </mc:Fallback>
        </mc:AlternateContent>
      </w: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p w:rsidR="003E691B" w:rsidRDefault="003E691B" w:rsidP="003E691B">
      <w:pPr>
        <w:pStyle w:val="Subtitle"/>
        <w:jc w:val="left"/>
        <w:rPr>
          <w:rFonts w:ascii="Times New Roman" w:hAnsi="Times New Roman" w:cs="Times New Roman"/>
        </w:rPr>
      </w:pPr>
    </w:p>
    <w:tbl>
      <w:tblPr>
        <w:tblW w:w="158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0"/>
        <w:gridCol w:w="4961"/>
        <w:gridCol w:w="9356"/>
      </w:tblGrid>
      <w:tr w:rsidR="003E691B" w:rsidRPr="00887EFC" w:rsidTr="00804F7F">
        <w:trPr>
          <w:cantSplit/>
          <w:trHeight w:val="126"/>
        </w:trPr>
        <w:tc>
          <w:tcPr>
            <w:tcW w:w="1490" w:type="dxa"/>
            <w:tcBorders>
              <w:bottom w:val="nil"/>
            </w:tcBorders>
          </w:tcPr>
          <w:p w:rsidR="003E691B" w:rsidRPr="00887EFC" w:rsidRDefault="003E691B" w:rsidP="00804F7F">
            <w:pPr>
              <w:rPr>
                <w:rFonts w:ascii="Comic Sans MS" w:hAnsi="Comic Sans MS"/>
                <w:sz w:val="18"/>
                <w:szCs w:val="18"/>
                <w:lang w:val="fr-FR"/>
              </w:rPr>
            </w:pPr>
          </w:p>
        </w:tc>
        <w:tc>
          <w:tcPr>
            <w:tcW w:w="4961" w:type="dxa"/>
            <w:tcBorders>
              <w:bottom w:val="nil"/>
            </w:tcBorders>
          </w:tcPr>
          <w:p w:rsidR="003E691B" w:rsidRPr="00887EFC" w:rsidRDefault="003E691B" w:rsidP="00804F7F">
            <w:pPr>
              <w:rPr>
                <w:rFonts w:ascii="Comic Sans MS" w:hAnsi="Comic Sans MS"/>
                <w:b/>
                <w:bCs/>
                <w:sz w:val="18"/>
                <w:szCs w:val="18"/>
                <w:lang w:val="fr-FR"/>
              </w:rPr>
            </w:pPr>
          </w:p>
        </w:tc>
        <w:tc>
          <w:tcPr>
            <w:tcW w:w="9356" w:type="dxa"/>
            <w:tcBorders>
              <w:bottom w:val="nil"/>
            </w:tcBorders>
          </w:tcPr>
          <w:p w:rsidR="003E691B" w:rsidRPr="004B4143" w:rsidRDefault="003E691B" w:rsidP="00804F7F">
            <w:pPr>
              <w:pStyle w:val="Subtitle"/>
              <w:rPr>
                <w:rFonts w:ascii="Arial" w:hAnsi="Arial" w:cs="Arial"/>
                <w:b w:val="0"/>
                <w:bCs w:val="0"/>
                <w:sz w:val="22"/>
                <w:szCs w:val="22"/>
              </w:rPr>
            </w:pPr>
          </w:p>
        </w:tc>
      </w:tr>
      <w:tr w:rsidR="003E691B" w:rsidRPr="00887EFC" w:rsidTr="00804F7F">
        <w:trPr>
          <w:cantSplit/>
          <w:trHeight w:val="698"/>
        </w:trPr>
        <w:tc>
          <w:tcPr>
            <w:tcW w:w="1490" w:type="dxa"/>
            <w:tcBorders>
              <w:top w:val="nil"/>
            </w:tcBorders>
            <w:vAlign w:val="center"/>
          </w:tcPr>
          <w:p w:rsidR="003E691B" w:rsidRPr="004B4143" w:rsidRDefault="003E691B" w:rsidP="00804F7F">
            <w:pPr>
              <w:jc w:val="center"/>
              <w:rPr>
                <w:rFonts w:ascii="Arial" w:hAnsi="Arial" w:cs="Arial"/>
                <w:b/>
                <w:bCs/>
                <w:sz w:val="22"/>
                <w:szCs w:val="22"/>
                <w:lang w:val="fr-FR"/>
              </w:rPr>
            </w:pPr>
            <w:r w:rsidRPr="004B4143">
              <w:rPr>
                <w:rFonts w:ascii="Arial" w:hAnsi="Arial" w:cs="Arial"/>
                <w:b/>
                <w:bCs/>
                <w:sz w:val="22"/>
                <w:szCs w:val="22"/>
                <w:lang w:val="fr-FR"/>
              </w:rPr>
              <w:t>Session</w:t>
            </w:r>
          </w:p>
        </w:tc>
        <w:tc>
          <w:tcPr>
            <w:tcW w:w="4961" w:type="dxa"/>
            <w:tcBorders>
              <w:top w:val="nil"/>
            </w:tcBorders>
            <w:vAlign w:val="center"/>
          </w:tcPr>
          <w:p w:rsidR="003E691B" w:rsidRDefault="003E691B" w:rsidP="00804F7F">
            <w:pPr>
              <w:jc w:val="center"/>
              <w:rPr>
                <w:rFonts w:ascii="Arial" w:hAnsi="Arial" w:cs="Arial"/>
                <w:b/>
                <w:bCs/>
                <w:sz w:val="22"/>
                <w:szCs w:val="22"/>
                <w:lang w:val="fr-FR"/>
              </w:rPr>
            </w:pPr>
          </w:p>
          <w:p w:rsidR="003E691B" w:rsidRDefault="003E691B" w:rsidP="00804F7F">
            <w:pPr>
              <w:jc w:val="center"/>
              <w:rPr>
                <w:rFonts w:ascii="Arial" w:hAnsi="Arial" w:cs="Arial"/>
                <w:b/>
                <w:bCs/>
                <w:sz w:val="22"/>
                <w:szCs w:val="22"/>
                <w:lang w:val="fr-FR"/>
              </w:rPr>
            </w:pPr>
            <w:r w:rsidRPr="004B4143">
              <w:rPr>
                <w:rFonts w:ascii="Arial" w:hAnsi="Arial" w:cs="Arial"/>
                <w:b/>
                <w:bCs/>
                <w:sz w:val="22"/>
                <w:szCs w:val="22"/>
                <w:lang w:val="fr-FR"/>
              </w:rPr>
              <w:t xml:space="preserve">Area for </w:t>
            </w:r>
            <w:proofErr w:type="spellStart"/>
            <w:r w:rsidRPr="004B4143">
              <w:rPr>
                <w:rFonts w:ascii="Arial" w:hAnsi="Arial" w:cs="Arial"/>
                <w:b/>
                <w:bCs/>
                <w:sz w:val="22"/>
                <w:szCs w:val="22"/>
                <w:lang w:val="fr-FR"/>
              </w:rPr>
              <w:t>Development</w:t>
            </w:r>
            <w:proofErr w:type="spellEnd"/>
          </w:p>
          <w:p w:rsidR="003E691B" w:rsidRPr="009D19A6" w:rsidRDefault="003E691B" w:rsidP="00804F7F">
            <w:pPr>
              <w:jc w:val="center"/>
              <w:rPr>
                <w:rFonts w:ascii="Arial" w:hAnsi="Arial" w:cs="Arial"/>
                <w:b/>
                <w:bCs/>
                <w:color w:val="4F81BD"/>
                <w:sz w:val="22"/>
                <w:szCs w:val="22"/>
                <w:lang w:val="fr-FR"/>
              </w:rPr>
            </w:pPr>
          </w:p>
        </w:tc>
        <w:tc>
          <w:tcPr>
            <w:tcW w:w="9356" w:type="dxa"/>
            <w:tcBorders>
              <w:top w:val="nil"/>
            </w:tcBorders>
            <w:vAlign w:val="center"/>
          </w:tcPr>
          <w:p w:rsidR="003E691B" w:rsidRPr="004B4143" w:rsidRDefault="003E691B" w:rsidP="00804F7F">
            <w:pPr>
              <w:jc w:val="center"/>
              <w:rPr>
                <w:rFonts w:ascii="Arial" w:hAnsi="Arial" w:cs="Arial"/>
                <w:b/>
                <w:bCs/>
                <w:sz w:val="22"/>
                <w:szCs w:val="22"/>
              </w:rPr>
            </w:pPr>
            <w:r>
              <w:rPr>
                <w:rFonts w:ascii="Arial" w:hAnsi="Arial" w:cs="Arial"/>
                <w:b/>
                <w:bCs/>
                <w:sz w:val="22"/>
                <w:szCs w:val="22"/>
              </w:rPr>
              <w:t>Desired Outcomes</w:t>
            </w:r>
          </w:p>
        </w:tc>
      </w:tr>
      <w:tr w:rsidR="003E691B" w:rsidRPr="00887EFC" w:rsidTr="00804F7F">
        <w:trPr>
          <w:cantSplit/>
        </w:trPr>
        <w:tc>
          <w:tcPr>
            <w:tcW w:w="1490" w:type="dxa"/>
            <w:vMerge w:val="restart"/>
          </w:tcPr>
          <w:p w:rsidR="003E691B" w:rsidRPr="004B4143" w:rsidRDefault="003E691B" w:rsidP="00804F7F">
            <w:pPr>
              <w:jc w:val="center"/>
              <w:rPr>
                <w:rFonts w:ascii="Comic Sans MS" w:hAnsi="Comic Sans MS"/>
                <w:b/>
                <w:bCs/>
                <w:sz w:val="22"/>
                <w:szCs w:val="22"/>
              </w:rPr>
            </w:pPr>
          </w:p>
          <w:p w:rsidR="003E691B" w:rsidRPr="004B4143" w:rsidRDefault="005F33F5" w:rsidP="00804F7F">
            <w:pPr>
              <w:jc w:val="center"/>
              <w:rPr>
                <w:rFonts w:ascii="Arial" w:hAnsi="Arial" w:cs="Arial"/>
                <w:b/>
                <w:bCs/>
                <w:sz w:val="22"/>
                <w:szCs w:val="22"/>
              </w:rPr>
            </w:pPr>
            <w:r>
              <w:rPr>
                <w:rFonts w:ascii="Arial" w:hAnsi="Arial" w:cs="Arial"/>
                <w:b/>
                <w:bCs/>
                <w:sz w:val="22"/>
                <w:szCs w:val="22"/>
              </w:rPr>
              <w:t>2014-2015</w:t>
            </w:r>
          </w:p>
        </w:tc>
        <w:tc>
          <w:tcPr>
            <w:tcW w:w="4961" w:type="dxa"/>
          </w:tcPr>
          <w:p w:rsidR="003E691B" w:rsidRDefault="003E691B" w:rsidP="00804F7F">
            <w:pPr>
              <w:rPr>
                <w:rFonts w:ascii="Arial" w:hAnsi="Arial" w:cs="Arial"/>
                <w:b/>
                <w:bCs/>
                <w:sz w:val="18"/>
                <w:szCs w:val="18"/>
              </w:rPr>
            </w:pPr>
          </w:p>
          <w:p w:rsidR="003E691B" w:rsidRPr="00DD68DD" w:rsidRDefault="005F33F5" w:rsidP="005F33F5">
            <w:pPr>
              <w:rPr>
                <w:rFonts w:ascii="Arial" w:hAnsi="Arial" w:cs="Arial"/>
                <w:b/>
                <w:bCs/>
                <w:sz w:val="18"/>
                <w:szCs w:val="18"/>
              </w:rPr>
            </w:pPr>
            <w:r>
              <w:rPr>
                <w:rFonts w:ascii="Arial" w:hAnsi="Arial" w:cs="Arial"/>
                <w:b/>
                <w:bCs/>
                <w:sz w:val="18"/>
                <w:szCs w:val="18"/>
              </w:rPr>
              <w:t>To further develop the breadth and depth of the curriculum through staff engagement with the West Lothian Council curricular frameworks</w:t>
            </w:r>
          </w:p>
        </w:tc>
        <w:tc>
          <w:tcPr>
            <w:tcW w:w="9356" w:type="dxa"/>
          </w:tcPr>
          <w:p w:rsidR="005F33F5" w:rsidRDefault="005F33F5" w:rsidP="005F33F5">
            <w:pPr>
              <w:numPr>
                <w:ilvl w:val="0"/>
                <w:numId w:val="18"/>
              </w:numPr>
              <w:rPr>
                <w:rFonts w:ascii="Arial" w:hAnsi="Arial" w:cs="Arial"/>
                <w:sz w:val="16"/>
                <w:szCs w:val="16"/>
              </w:rPr>
            </w:pPr>
            <w:r>
              <w:rPr>
                <w:rFonts w:ascii="Arial" w:hAnsi="Arial" w:cs="Arial"/>
                <w:sz w:val="16"/>
                <w:szCs w:val="16"/>
              </w:rPr>
              <w:t>Develop staff understanding of skills progression across all curricular areas to create greater breadth and depth of learning</w:t>
            </w:r>
          </w:p>
          <w:p w:rsidR="005F33F5" w:rsidRDefault="005F33F5" w:rsidP="005F33F5">
            <w:pPr>
              <w:numPr>
                <w:ilvl w:val="0"/>
                <w:numId w:val="18"/>
              </w:numPr>
              <w:rPr>
                <w:rFonts w:ascii="Arial" w:hAnsi="Arial" w:cs="Arial"/>
                <w:sz w:val="16"/>
                <w:szCs w:val="16"/>
              </w:rPr>
            </w:pPr>
            <w:r>
              <w:rPr>
                <w:rFonts w:ascii="Arial" w:hAnsi="Arial" w:cs="Arial"/>
                <w:sz w:val="16"/>
                <w:szCs w:val="16"/>
              </w:rPr>
              <w:t>Develop more robust responsive planning to ensure greater child-centred learning</w:t>
            </w:r>
          </w:p>
          <w:p w:rsidR="005F33F5" w:rsidRDefault="005F33F5" w:rsidP="005F33F5">
            <w:pPr>
              <w:numPr>
                <w:ilvl w:val="0"/>
                <w:numId w:val="18"/>
              </w:numPr>
              <w:rPr>
                <w:rFonts w:ascii="Arial" w:hAnsi="Arial" w:cs="Arial"/>
                <w:sz w:val="16"/>
                <w:szCs w:val="16"/>
              </w:rPr>
            </w:pPr>
            <w:r>
              <w:rPr>
                <w:rFonts w:ascii="Arial" w:hAnsi="Arial" w:cs="Arial"/>
                <w:sz w:val="16"/>
                <w:szCs w:val="16"/>
              </w:rPr>
              <w:t>Involve pupils more consistently in the planning process through profiling, learner conversations and active engagement with child-friendly targets</w:t>
            </w:r>
          </w:p>
          <w:p w:rsidR="005F33F5" w:rsidRDefault="005F33F5" w:rsidP="005F33F5">
            <w:pPr>
              <w:numPr>
                <w:ilvl w:val="0"/>
                <w:numId w:val="18"/>
              </w:numPr>
              <w:rPr>
                <w:rFonts w:ascii="Arial" w:hAnsi="Arial" w:cs="Arial"/>
                <w:sz w:val="16"/>
                <w:szCs w:val="16"/>
              </w:rPr>
            </w:pPr>
            <w:r>
              <w:rPr>
                <w:rFonts w:ascii="Arial" w:hAnsi="Arial" w:cs="Arial"/>
                <w:sz w:val="16"/>
                <w:szCs w:val="16"/>
              </w:rPr>
              <w:t xml:space="preserve">Match assessment signposts to WLC Curricular frameworks </w:t>
            </w:r>
          </w:p>
          <w:p w:rsidR="005F33F5" w:rsidRDefault="005F33F5" w:rsidP="005F33F5">
            <w:pPr>
              <w:numPr>
                <w:ilvl w:val="0"/>
                <w:numId w:val="18"/>
              </w:numPr>
              <w:rPr>
                <w:rFonts w:ascii="Arial" w:hAnsi="Arial" w:cs="Arial"/>
                <w:sz w:val="16"/>
                <w:szCs w:val="16"/>
              </w:rPr>
            </w:pPr>
            <w:r>
              <w:rPr>
                <w:rFonts w:ascii="Arial" w:hAnsi="Arial" w:cs="Arial"/>
                <w:sz w:val="16"/>
                <w:szCs w:val="16"/>
              </w:rPr>
              <w:t xml:space="preserve">Exemplify learning across each level in Maths, Literacy, Health and </w:t>
            </w:r>
            <w:proofErr w:type="spellStart"/>
            <w:r>
              <w:rPr>
                <w:rFonts w:ascii="Arial" w:hAnsi="Arial" w:cs="Arial"/>
                <w:sz w:val="16"/>
                <w:szCs w:val="16"/>
              </w:rPr>
              <w:t>Well being</w:t>
            </w:r>
            <w:proofErr w:type="spellEnd"/>
            <w:r>
              <w:rPr>
                <w:rFonts w:ascii="Arial" w:hAnsi="Arial" w:cs="Arial"/>
                <w:sz w:val="16"/>
                <w:szCs w:val="16"/>
              </w:rPr>
              <w:t xml:space="preserve"> and Technology</w:t>
            </w:r>
          </w:p>
          <w:p w:rsidR="003E691B" w:rsidRPr="002241FA" w:rsidRDefault="003E691B" w:rsidP="005F33F5">
            <w:pPr>
              <w:ind w:left="720"/>
              <w:rPr>
                <w:rFonts w:ascii="Arial" w:hAnsi="Arial" w:cs="Arial"/>
                <w:sz w:val="16"/>
                <w:szCs w:val="16"/>
              </w:rPr>
            </w:pPr>
          </w:p>
        </w:tc>
      </w:tr>
      <w:tr w:rsidR="003E691B" w:rsidRPr="00887EFC" w:rsidTr="00804F7F">
        <w:trPr>
          <w:cantSplit/>
          <w:trHeight w:val="74"/>
        </w:trPr>
        <w:tc>
          <w:tcPr>
            <w:tcW w:w="1490" w:type="dxa"/>
            <w:vMerge/>
          </w:tcPr>
          <w:p w:rsidR="003E691B" w:rsidRPr="004B4143" w:rsidRDefault="003E691B" w:rsidP="00804F7F">
            <w:pPr>
              <w:ind w:left="113" w:right="113"/>
              <w:rPr>
                <w:rFonts w:ascii="Comic Sans MS" w:hAnsi="Comic Sans MS"/>
                <w:b/>
                <w:bCs/>
                <w:sz w:val="22"/>
                <w:szCs w:val="22"/>
              </w:rPr>
            </w:pPr>
          </w:p>
        </w:tc>
        <w:tc>
          <w:tcPr>
            <w:tcW w:w="4961" w:type="dxa"/>
          </w:tcPr>
          <w:p w:rsidR="003E691B" w:rsidRDefault="003E691B" w:rsidP="00804F7F">
            <w:pPr>
              <w:rPr>
                <w:rFonts w:ascii="Arial" w:hAnsi="Arial" w:cs="Arial"/>
                <w:b/>
                <w:bCs/>
                <w:sz w:val="18"/>
                <w:szCs w:val="18"/>
              </w:rPr>
            </w:pPr>
          </w:p>
          <w:p w:rsidR="005F33F5" w:rsidRDefault="005F33F5" w:rsidP="005F33F5">
            <w:pPr>
              <w:rPr>
                <w:rFonts w:ascii="Arial" w:hAnsi="Arial" w:cs="Arial"/>
                <w:b/>
                <w:bCs/>
                <w:sz w:val="18"/>
                <w:szCs w:val="18"/>
              </w:rPr>
            </w:pPr>
            <w:r>
              <w:rPr>
                <w:rFonts w:ascii="Arial" w:hAnsi="Arial" w:cs="Arial"/>
                <w:b/>
                <w:bCs/>
                <w:sz w:val="18"/>
                <w:szCs w:val="18"/>
              </w:rPr>
              <w:t>To effectively promote Health and Wellbeing across the learning community</w:t>
            </w:r>
          </w:p>
          <w:p w:rsidR="003E691B" w:rsidRPr="00DD68DD" w:rsidRDefault="003E691B" w:rsidP="005F33F5">
            <w:pPr>
              <w:rPr>
                <w:rFonts w:ascii="Arial" w:hAnsi="Arial" w:cs="Arial"/>
                <w:b/>
                <w:bCs/>
                <w:sz w:val="18"/>
                <w:szCs w:val="18"/>
              </w:rPr>
            </w:pPr>
          </w:p>
        </w:tc>
        <w:tc>
          <w:tcPr>
            <w:tcW w:w="9356" w:type="dxa"/>
          </w:tcPr>
          <w:p w:rsidR="005F33F5" w:rsidRDefault="005F33F5" w:rsidP="005F33F5">
            <w:pPr>
              <w:numPr>
                <w:ilvl w:val="0"/>
                <w:numId w:val="20"/>
              </w:numPr>
              <w:rPr>
                <w:rFonts w:ascii="Arial" w:hAnsi="Arial" w:cs="Arial"/>
                <w:sz w:val="16"/>
                <w:szCs w:val="16"/>
              </w:rPr>
            </w:pPr>
            <w:r>
              <w:rPr>
                <w:rFonts w:ascii="Arial" w:hAnsi="Arial" w:cs="Arial"/>
                <w:sz w:val="16"/>
                <w:szCs w:val="16"/>
              </w:rPr>
              <w:t>Create a shared vision for health and wellbeing which involves all stakeholders</w:t>
            </w:r>
          </w:p>
          <w:p w:rsidR="005F33F5" w:rsidRDefault="005F33F5" w:rsidP="005F33F5">
            <w:pPr>
              <w:numPr>
                <w:ilvl w:val="0"/>
                <w:numId w:val="20"/>
              </w:numPr>
              <w:rPr>
                <w:rFonts w:ascii="Arial" w:hAnsi="Arial" w:cs="Arial"/>
                <w:sz w:val="16"/>
                <w:szCs w:val="16"/>
              </w:rPr>
            </w:pPr>
            <w:r>
              <w:rPr>
                <w:rFonts w:ascii="Arial" w:hAnsi="Arial" w:cs="Arial"/>
                <w:sz w:val="16"/>
                <w:szCs w:val="16"/>
              </w:rPr>
              <w:t xml:space="preserve">Further develop a shared understanding of health and </w:t>
            </w:r>
            <w:proofErr w:type="spellStart"/>
            <w:r>
              <w:rPr>
                <w:rFonts w:ascii="Arial" w:hAnsi="Arial" w:cs="Arial"/>
                <w:sz w:val="16"/>
                <w:szCs w:val="16"/>
              </w:rPr>
              <w:t>wellbeing:responsibility</w:t>
            </w:r>
            <w:proofErr w:type="spellEnd"/>
            <w:r>
              <w:rPr>
                <w:rFonts w:ascii="Arial" w:hAnsi="Arial" w:cs="Arial"/>
                <w:sz w:val="16"/>
                <w:szCs w:val="16"/>
              </w:rPr>
              <w:t xml:space="preserve"> of all</w:t>
            </w:r>
          </w:p>
          <w:p w:rsidR="005F33F5" w:rsidRDefault="005F33F5" w:rsidP="005F33F5">
            <w:pPr>
              <w:numPr>
                <w:ilvl w:val="0"/>
                <w:numId w:val="20"/>
              </w:numPr>
              <w:rPr>
                <w:rFonts w:ascii="Arial" w:hAnsi="Arial" w:cs="Arial"/>
                <w:sz w:val="16"/>
                <w:szCs w:val="16"/>
              </w:rPr>
            </w:pPr>
            <w:r>
              <w:rPr>
                <w:rFonts w:ascii="Arial" w:hAnsi="Arial" w:cs="Arial"/>
                <w:sz w:val="16"/>
                <w:szCs w:val="16"/>
              </w:rPr>
              <w:t>Develop more positive attitudes and actions for good health</w:t>
            </w:r>
          </w:p>
          <w:p w:rsidR="003E691B" w:rsidRDefault="005F33F5" w:rsidP="005F33F5">
            <w:pPr>
              <w:numPr>
                <w:ilvl w:val="0"/>
                <w:numId w:val="20"/>
              </w:numPr>
              <w:rPr>
                <w:rFonts w:ascii="Arial" w:hAnsi="Arial" w:cs="Arial"/>
                <w:sz w:val="16"/>
                <w:szCs w:val="16"/>
              </w:rPr>
            </w:pPr>
            <w:r>
              <w:rPr>
                <w:rFonts w:ascii="Arial" w:hAnsi="Arial" w:cs="Arial"/>
                <w:sz w:val="16"/>
                <w:szCs w:val="16"/>
              </w:rPr>
              <w:t>Support all stakeholders to contribute to the positive health agenda</w:t>
            </w:r>
          </w:p>
          <w:p w:rsidR="0032347A" w:rsidRPr="00E225AD" w:rsidRDefault="0032347A" w:rsidP="0032347A">
            <w:pPr>
              <w:ind w:left="720"/>
              <w:rPr>
                <w:rFonts w:ascii="Arial" w:hAnsi="Arial" w:cs="Arial"/>
                <w:sz w:val="16"/>
                <w:szCs w:val="16"/>
              </w:rPr>
            </w:pPr>
          </w:p>
        </w:tc>
      </w:tr>
      <w:tr w:rsidR="003E691B" w:rsidRPr="00887EFC" w:rsidTr="00804F7F">
        <w:trPr>
          <w:cantSplit/>
          <w:trHeight w:val="562"/>
        </w:trPr>
        <w:tc>
          <w:tcPr>
            <w:tcW w:w="1490" w:type="dxa"/>
            <w:vMerge w:val="restart"/>
            <w:vAlign w:val="center"/>
          </w:tcPr>
          <w:p w:rsidR="003E691B" w:rsidRPr="004B4143" w:rsidRDefault="005F33F5" w:rsidP="00804F7F">
            <w:pPr>
              <w:jc w:val="center"/>
              <w:rPr>
                <w:rFonts w:ascii="Arial" w:hAnsi="Arial" w:cs="Arial"/>
                <w:b/>
                <w:bCs/>
                <w:sz w:val="22"/>
                <w:szCs w:val="22"/>
              </w:rPr>
            </w:pPr>
            <w:r>
              <w:rPr>
                <w:rFonts w:ascii="Arial" w:hAnsi="Arial" w:cs="Arial"/>
                <w:b/>
                <w:bCs/>
                <w:sz w:val="22"/>
                <w:szCs w:val="22"/>
              </w:rPr>
              <w:t>2015-2016</w:t>
            </w:r>
          </w:p>
        </w:tc>
        <w:tc>
          <w:tcPr>
            <w:tcW w:w="4961" w:type="dxa"/>
          </w:tcPr>
          <w:p w:rsidR="005F33F5" w:rsidRPr="00DD68DD" w:rsidRDefault="005F33F5" w:rsidP="005F33F5">
            <w:pPr>
              <w:rPr>
                <w:rFonts w:ascii="Arial" w:hAnsi="Arial" w:cs="Arial"/>
                <w:b/>
                <w:bCs/>
                <w:sz w:val="18"/>
                <w:szCs w:val="18"/>
              </w:rPr>
            </w:pPr>
            <w:r>
              <w:rPr>
                <w:rFonts w:ascii="Arial" w:hAnsi="Arial" w:cs="Arial"/>
                <w:b/>
                <w:bCs/>
                <w:sz w:val="18"/>
                <w:szCs w:val="18"/>
              </w:rPr>
              <w:t>To further develop the totality of the curriculum</w:t>
            </w:r>
          </w:p>
          <w:p w:rsidR="003E691B" w:rsidRDefault="003E691B" w:rsidP="00804F7F">
            <w:pPr>
              <w:rPr>
                <w:rFonts w:ascii="Arial" w:hAnsi="Arial" w:cs="Arial"/>
                <w:b/>
                <w:bCs/>
                <w:sz w:val="18"/>
                <w:szCs w:val="18"/>
              </w:rPr>
            </w:pPr>
          </w:p>
          <w:p w:rsidR="003E691B" w:rsidRPr="00DD68DD" w:rsidRDefault="003E691B" w:rsidP="00804F7F">
            <w:pPr>
              <w:rPr>
                <w:rFonts w:ascii="Arial" w:hAnsi="Arial" w:cs="Arial"/>
                <w:b/>
                <w:bCs/>
                <w:sz w:val="18"/>
                <w:szCs w:val="18"/>
              </w:rPr>
            </w:pPr>
          </w:p>
        </w:tc>
        <w:tc>
          <w:tcPr>
            <w:tcW w:w="9356" w:type="dxa"/>
          </w:tcPr>
          <w:p w:rsidR="005F33F5" w:rsidRDefault="005F33F5" w:rsidP="005F33F5">
            <w:pPr>
              <w:numPr>
                <w:ilvl w:val="0"/>
                <w:numId w:val="21"/>
              </w:numPr>
              <w:rPr>
                <w:rFonts w:ascii="Arial" w:hAnsi="Arial" w:cs="Arial"/>
                <w:sz w:val="16"/>
                <w:szCs w:val="16"/>
              </w:rPr>
            </w:pPr>
            <w:r>
              <w:rPr>
                <w:rFonts w:ascii="Arial" w:hAnsi="Arial" w:cs="Arial"/>
                <w:sz w:val="16"/>
                <w:szCs w:val="16"/>
              </w:rPr>
              <w:t>Review all curricular programmes and frameworks for breadth, depth, coherence and relevance</w:t>
            </w:r>
          </w:p>
          <w:p w:rsidR="005F33F5" w:rsidRDefault="005F33F5" w:rsidP="005F33F5">
            <w:pPr>
              <w:numPr>
                <w:ilvl w:val="0"/>
                <w:numId w:val="21"/>
              </w:numPr>
              <w:rPr>
                <w:rFonts w:ascii="Arial" w:hAnsi="Arial" w:cs="Arial"/>
                <w:sz w:val="16"/>
                <w:szCs w:val="16"/>
              </w:rPr>
            </w:pPr>
            <w:r>
              <w:rPr>
                <w:rFonts w:ascii="Arial" w:hAnsi="Arial" w:cs="Arial"/>
                <w:sz w:val="16"/>
                <w:szCs w:val="16"/>
              </w:rPr>
              <w:t>Review all aspects of Support for Learning for impact on pupils attainment and achievement</w:t>
            </w:r>
          </w:p>
          <w:p w:rsidR="005F33F5" w:rsidRDefault="005F33F5" w:rsidP="005F33F5">
            <w:pPr>
              <w:numPr>
                <w:ilvl w:val="0"/>
                <w:numId w:val="21"/>
              </w:numPr>
              <w:rPr>
                <w:rFonts w:ascii="Arial" w:hAnsi="Arial" w:cs="Arial"/>
                <w:sz w:val="16"/>
                <w:szCs w:val="16"/>
              </w:rPr>
            </w:pPr>
            <w:r>
              <w:rPr>
                <w:rFonts w:ascii="Arial" w:hAnsi="Arial" w:cs="Arial"/>
                <w:sz w:val="16"/>
                <w:szCs w:val="16"/>
              </w:rPr>
              <w:t>Further develop all aspects of technologies</w:t>
            </w:r>
          </w:p>
          <w:p w:rsidR="005F33F5" w:rsidRDefault="005F33F5" w:rsidP="005F33F5">
            <w:pPr>
              <w:numPr>
                <w:ilvl w:val="0"/>
                <w:numId w:val="21"/>
              </w:numPr>
              <w:rPr>
                <w:rFonts w:ascii="Arial" w:hAnsi="Arial" w:cs="Arial"/>
                <w:sz w:val="16"/>
                <w:szCs w:val="16"/>
              </w:rPr>
            </w:pPr>
            <w:r>
              <w:rPr>
                <w:rFonts w:ascii="Arial" w:hAnsi="Arial" w:cs="Arial"/>
                <w:sz w:val="16"/>
                <w:szCs w:val="16"/>
              </w:rPr>
              <w:t>Review whole school arrangements for exemplification of learning within each level</w:t>
            </w:r>
          </w:p>
          <w:p w:rsidR="005F33F5" w:rsidRDefault="005F33F5" w:rsidP="005F33F5">
            <w:pPr>
              <w:numPr>
                <w:ilvl w:val="0"/>
                <w:numId w:val="21"/>
              </w:numPr>
              <w:rPr>
                <w:rFonts w:ascii="Arial" w:hAnsi="Arial" w:cs="Arial"/>
                <w:sz w:val="16"/>
                <w:szCs w:val="16"/>
              </w:rPr>
            </w:pPr>
            <w:r>
              <w:rPr>
                <w:rFonts w:ascii="Arial" w:hAnsi="Arial" w:cs="Arial"/>
                <w:sz w:val="16"/>
                <w:szCs w:val="16"/>
              </w:rPr>
              <w:t>Review child-friendly targets for all curricular areas to ensure pupil voice in the development of curriculum</w:t>
            </w:r>
          </w:p>
          <w:p w:rsidR="005F33F5" w:rsidRDefault="005F33F5" w:rsidP="005F33F5">
            <w:pPr>
              <w:numPr>
                <w:ilvl w:val="0"/>
                <w:numId w:val="21"/>
              </w:numPr>
              <w:rPr>
                <w:rFonts w:ascii="Arial" w:hAnsi="Arial" w:cs="Arial"/>
                <w:sz w:val="16"/>
                <w:szCs w:val="16"/>
              </w:rPr>
            </w:pPr>
            <w:r>
              <w:rPr>
                <w:rFonts w:ascii="Arial" w:hAnsi="Arial" w:cs="Arial"/>
                <w:sz w:val="16"/>
                <w:szCs w:val="16"/>
              </w:rPr>
              <w:t>Review all Care and Welfare policies to ensure all pupils’ needs are met</w:t>
            </w:r>
          </w:p>
          <w:p w:rsidR="005F33F5" w:rsidRDefault="005F33F5" w:rsidP="005F33F5">
            <w:pPr>
              <w:numPr>
                <w:ilvl w:val="0"/>
                <w:numId w:val="21"/>
              </w:numPr>
              <w:rPr>
                <w:rFonts w:ascii="Arial" w:hAnsi="Arial" w:cs="Arial"/>
                <w:sz w:val="16"/>
                <w:szCs w:val="16"/>
              </w:rPr>
            </w:pPr>
            <w:r>
              <w:rPr>
                <w:rFonts w:ascii="Arial" w:hAnsi="Arial" w:cs="Arial"/>
                <w:sz w:val="16"/>
                <w:szCs w:val="16"/>
              </w:rPr>
              <w:t xml:space="preserve">Extend opportunities for vertical groups and </w:t>
            </w:r>
            <w:proofErr w:type="spellStart"/>
            <w:r>
              <w:rPr>
                <w:rFonts w:ascii="Arial" w:hAnsi="Arial" w:cs="Arial"/>
                <w:sz w:val="16"/>
                <w:szCs w:val="16"/>
              </w:rPr>
              <w:t>masterclass</w:t>
            </w:r>
            <w:proofErr w:type="spellEnd"/>
            <w:r>
              <w:rPr>
                <w:rFonts w:ascii="Arial" w:hAnsi="Arial" w:cs="Arial"/>
                <w:sz w:val="16"/>
                <w:szCs w:val="16"/>
              </w:rPr>
              <w:t xml:space="preserve"> arrangements across the school</w:t>
            </w:r>
          </w:p>
          <w:p w:rsidR="003E691B" w:rsidRPr="002241FA" w:rsidRDefault="003E691B" w:rsidP="0032347A">
            <w:pPr>
              <w:ind w:left="720"/>
              <w:rPr>
                <w:rFonts w:ascii="Arial" w:hAnsi="Arial" w:cs="Arial"/>
                <w:sz w:val="16"/>
                <w:szCs w:val="16"/>
              </w:rPr>
            </w:pPr>
          </w:p>
        </w:tc>
      </w:tr>
      <w:tr w:rsidR="003E691B" w:rsidRPr="00887EFC" w:rsidTr="00804F7F">
        <w:trPr>
          <w:cantSplit/>
          <w:trHeight w:val="74"/>
        </w:trPr>
        <w:tc>
          <w:tcPr>
            <w:tcW w:w="1490" w:type="dxa"/>
            <w:vMerge/>
          </w:tcPr>
          <w:p w:rsidR="003E691B" w:rsidRPr="004B4143" w:rsidRDefault="003E691B" w:rsidP="00804F7F">
            <w:pPr>
              <w:ind w:left="113" w:right="113"/>
              <w:rPr>
                <w:rFonts w:ascii="Comic Sans MS" w:hAnsi="Comic Sans MS"/>
                <w:b/>
                <w:bCs/>
                <w:sz w:val="22"/>
                <w:szCs w:val="22"/>
              </w:rPr>
            </w:pPr>
          </w:p>
        </w:tc>
        <w:tc>
          <w:tcPr>
            <w:tcW w:w="4961" w:type="dxa"/>
          </w:tcPr>
          <w:p w:rsidR="005F33F5" w:rsidRDefault="005F33F5" w:rsidP="005F33F5">
            <w:pPr>
              <w:rPr>
                <w:rFonts w:ascii="Arial" w:hAnsi="Arial" w:cs="Arial"/>
                <w:b/>
                <w:bCs/>
                <w:sz w:val="18"/>
                <w:szCs w:val="18"/>
              </w:rPr>
            </w:pPr>
            <w:r>
              <w:rPr>
                <w:rFonts w:ascii="Arial" w:hAnsi="Arial" w:cs="Arial"/>
                <w:b/>
                <w:bCs/>
                <w:sz w:val="18"/>
                <w:szCs w:val="18"/>
              </w:rPr>
              <w:t>To further develop assessment procedures and practices</w:t>
            </w:r>
          </w:p>
          <w:p w:rsidR="003E691B" w:rsidRDefault="003E691B" w:rsidP="00804F7F">
            <w:pPr>
              <w:rPr>
                <w:rFonts w:ascii="Arial" w:hAnsi="Arial" w:cs="Arial"/>
                <w:b/>
                <w:bCs/>
                <w:sz w:val="18"/>
                <w:szCs w:val="18"/>
              </w:rPr>
            </w:pPr>
          </w:p>
          <w:p w:rsidR="003E691B" w:rsidRPr="00DD68DD" w:rsidRDefault="003E691B" w:rsidP="005F33F5">
            <w:pPr>
              <w:rPr>
                <w:rFonts w:ascii="Arial" w:hAnsi="Arial" w:cs="Arial"/>
                <w:b/>
                <w:bCs/>
                <w:sz w:val="18"/>
                <w:szCs w:val="18"/>
              </w:rPr>
            </w:pPr>
          </w:p>
        </w:tc>
        <w:tc>
          <w:tcPr>
            <w:tcW w:w="9356" w:type="dxa"/>
          </w:tcPr>
          <w:p w:rsidR="005F33F5" w:rsidRDefault="005F33F5" w:rsidP="005F33F5">
            <w:pPr>
              <w:numPr>
                <w:ilvl w:val="0"/>
                <w:numId w:val="22"/>
              </w:numPr>
              <w:rPr>
                <w:rFonts w:ascii="Arial" w:hAnsi="Arial" w:cs="Arial"/>
                <w:sz w:val="16"/>
                <w:szCs w:val="16"/>
              </w:rPr>
            </w:pPr>
            <w:r>
              <w:rPr>
                <w:rFonts w:ascii="Arial" w:hAnsi="Arial" w:cs="Arial"/>
                <w:sz w:val="16"/>
                <w:szCs w:val="16"/>
              </w:rPr>
              <w:t>Further review assessment procedures and practices to reflect the broad features of assessment within Principles and Practice papers</w:t>
            </w:r>
          </w:p>
          <w:p w:rsidR="005F33F5" w:rsidRDefault="005F33F5" w:rsidP="005F33F5">
            <w:pPr>
              <w:numPr>
                <w:ilvl w:val="0"/>
                <w:numId w:val="22"/>
              </w:numPr>
              <w:rPr>
                <w:rFonts w:ascii="Arial" w:hAnsi="Arial" w:cs="Arial"/>
                <w:sz w:val="16"/>
                <w:szCs w:val="16"/>
              </w:rPr>
            </w:pPr>
            <w:r>
              <w:rPr>
                <w:rFonts w:ascii="Arial" w:hAnsi="Arial" w:cs="Arial"/>
                <w:sz w:val="16"/>
                <w:szCs w:val="16"/>
              </w:rPr>
              <w:t>Further refine reporting through high level use of evaluative language</w:t>
            </w:r>
          </w:p>
          <w:p w:rsidR="005F33F5" w:rsidRPr="00FB3DD9" w:rsidRDefault="005F33F5" w:rsidP="005F33F5">
            <w:pPr>
              <w:numPr>
                <w:ilvl w:val="0"/>
                <w:numId w:val="22"/>
              </w:numPr>
              <w:rPr>
                <w:rFonts w:ascii="Arial" w:hAnsi="Arial" w:cs="Arial"/>
                <w:sz w:val="16"/>
                <w:szCs w:val="16"/>
              </w:rPr>
            </w:pPr>
            <w:r>
              <w:rPr>
                <w:rFonts w:ascii="Arial" w:hAnsi="Arial" w:cs="Arial"/>
                <w:sz w:val="16"/>
                <w:szCs w:val="16"/>
              </w:rPr>
              <w:t>Align the profiling process to reporting for greater pupil and parental involvement in the reporting process.</w:t>
            </w:r>
          </w:p>
          <w:p w:rsidR="003E691B" w:rsidRPr="00E01473" w:rsidRDefault="003E691B" w:rsidP="00A63F93">
            <w:pPr>
              <w:ind w:left="720"/>
              <w:rPr>
                <w:rFonts w:ascii="Arial" w:hAnsi="Arial" w:cs="Arial"/>
                <w:sz w:val="16"/>
                <w:szCs w:val="16"/>
              </w:rPr>
            </w:pPr>
          </w:p>
        </w:tc>
      </w:tr>
      <w:tr w:rsidR="003E691B" w:rsidRPr="00887EFC" w:rsidTr="00804F7F">
        <w:trPr>
          <w:cantSplit/>
        </w:trPr>
        <w:tc>
          <w:tcPr>
            <w:tcW w:w="1490" w:type="dxa"/>
            <w:vMerge w:val="restart"/>
          </w:tcPr>
          <w:p w:rsidR="003E691B" w:rsidRPr="004B4143" w:rsidRDefault="003E691B" w:rsidP="00804F7F">
            <w:pPr>
              <w:jc w:val="center"/>
              <w:rPr>
                <w:rFonts w:ascii="Comic Sans MS" w:hAnsi="Comic Sans MS"/>
                <w:b/>
                <w:bCs/>
                <w:sz w:val="22"/>
                <w:szCs w:val="22"/>
              </w:rPr>
            </w:pPr>
          </w:p>
          <w:p w:rsidR="003E691B" w:rsidRPr="004B4143" w:rsidRDefault="005F33F5" w:rsidP="00804F7F">
            <w:pPr>
              <w:jc w:val="center"/>
              <w:rPr>
                <w:rFonts w:ascii="Arial" w:hAnsi="Arial" w:cs="Arial"/>
                <w:b/>
                <w:bCs/>
                <w:sz w:val="22"/>
                <w:szCs w:val="22"/>
              </w:rPr>
            </w:pPr>
            <w:r>
              <w:rPr>
                <w:rFonts w:ascii="Arial" w:hAnsi="Arial" w:cs="Arial"/>
                <w:b/>
                <w:bCs/>
                <w:sz w:val="22"/>
                <w:szCs w:val="22"/>
              </w:rPr>
              <w:t>2016-2017</w:t>
            </w:r>
          </w:p>
        </w:tc>
        <w:tc>
          <w:tcPr>
            <w:tcW w:w="4961" w:type="dxa"/>
          </w:tcPr>
          <w:p w:rsidR="003E691B" w:rsidRDefault="003E691B" w:rsidP="00804F7F">
            <w:pPr>
              <w:rPr>
                <w:rFonts w:ascii="Arial" w:hAnsi="Arial" w:cs="Arial"/>
                <w:b/>
                <w:bCs/>
                <w:sz w:val="18"/>
                <w:szCs w:val="18"/>
              </w:rPr>
            </w:pPr>
          </w:p>
          <w:p w:rsidR="003E691B" w:rsidRDefault="00F6381B" w:rsidP="00804F7F">
            <w:pPr>
              <w:rPr>
                <w:rFonts w:ascii="Arial" w:hAnsi="Arial" w:cs="Arial"/>
                <w:b/>
                <w:bCs/>
                <w:sz w:val="18"/>
                <w:szCs w:val="18"/>
              </w:rPr>
            </w:pPr>
            <w:r>
              <w:rPr>
                <w:rFonts w:ascii="Arial" w:hAnsi="Arial" w:cs="Arial"/>
                <w:b/>
                <w:bCs/>
                <w:sz w:val="18"/>
                <w:szCs w:val="18"/>
              </w:rPr>
              <w:t xml:space="preserve">To review and </w:t>
            </w:r>
            <w:proofErr w:type="spellStart"/>
            <w:r>
              <w:rPr>
                <w:rFonts w:ascii="Arial" w:hAnsi="Arial" w:cs="Arial"/>
                <w:b/>
                <w:bCs/>
                <w:sz w:val="18"/>
                <w:szCs w:val="18"/>
              </w:rPr>
              <w:t>self evaluate</w:t>
            </w:r>
            <w:proofErr w:type="spellEnd"/>
            <w:r>
              <w:rPr>
                <w:rFonts w:ascii="Arial" w:hAnsi="Arial" w:cs="Arial"/>
                <w:b/>
                <w:bCs/>
                <w:sz w:val="18"/>
                <w:szCs w:val="18"/>
              </w:rPr>
              <w:t xml:space="preserve"> the totality of the curriculum to include Learning for Sustainability, Enterprise (using Education Scotland </w:t>
            </w:r>
            <w:proofErr w:type="spellStart"/>
            <w:r>
              <w:rPr>
                <w:rFonts w:ascii="Arial" w:hAnsi="Arial" w:cs="Arial"/>
                <w:b/>
                <w:bCs/>
                <w:sz w:val="18"/>
                <w:szCs w:val="18"/>
              </w:rPr>
              <w:t>self evaluation</w:t>
            </w:r>
            <w:proofErr w:type="spellEnd"/>
            <w:r>
              <w:rPr>
                <w:rFonts w:ascii="Arial" w:hAnsi="Arial" w:cs="Arial"/>
                <w:b/>
                <w:bCs/>
                <w:sz w:val="18"/>
                <w:szCs w:val="18"/>
              </w:rPr>
              <w:t xml:space="preserve"> tool-kit for Enterprise) and Global Citizenship. </w:t>
            </w:r>
          </w:p>
          <w:p w:rsidR="003E691B" w:rsidRPr="00DD68DD" w:rsidRDefault="003E691B" w:rsidP="00804F7F">
            <w:pPr>
              <w:rPr>
                <w:rFonts w:ascii="Arial" w:hAnsi="Arial" w:cs="Arial"/>
                <w:b/>
                <w:bCs/>
                <w:sz w:val="18"/>
                <w:szCs w:val="18"/>
              </w:rPr>
            </w:pPr>
          </w:p>
        </w:tc>
        <w:tc>
          <w:tcPr>
            <w:tcW w:w="9356" w:type="dxa"/>
          </w:tcPr>
          <w:p w:rsidR="003E691B" w:rsidRDefault="00A63F93" w:rsidP="00A63F93">
            <w:pPr>
              <w:pStyle w:val="ListParagraph"/>
              <w:numPr>
                <w:ilvl w:val="0"/>
                <w:numId w:val="26"/>
              </w:numPr>
              <w:rPr>
                <w:rFonts w:ascii="Arial" w:hAnsi="Arial" w:cs="Arial"/>
                <w:sz w:val="16"/>
                <w:szCs w:val="16"/>
              </w:rPr>
            </w:pPr>
            <w:r>
              <w:rPr>
                <w:rFonts w:ascii="Arial" w:hAnsi="Arial" w:cs="Arial"/>
                <w:sz w:val="16"/>
                <w:szCs w:val="16"/>
              </w:rPr>
              <w:t>Further review social subjects and science programmes for sustainability education</w:t>
            </w:r>
          </w:p>
          <w:p w:rsidR="00A63F93" w:rsidRDefault="00A63F93" w:rsidP="00A63F93">
            <w:pPr>
              <w:pStyle w:val="ListParagraph"/>
              <w:numPr>
                <w:ilvl w:val="0"/>
                <w:numId w:val="26"/>
              </w:numPr>
              <w:rPr>
                <w:rFonts w:ascii="Arial" w:hAnsi="Arial" w:cs="Arial"/>
                <w:sz w:val="16"/>
                <w:szCs w:val="16"/>
              </w:rPr>
            </w:pPr>
            <w:r>
              <w:rPr>
                <w:rFonts w:ascii="Arial" w:hAnsi="Arial" w:cs="Arial"/>
                <w:sz w:val="16"/>
                <w:szCs w:val="16"/>
              </w:rPr>
              <w:t xml:space="preserve">Utilise the Enterprise Self Evaluation toolkit </w:t>
            </w:r>
            <w:proofErr w:type="spellStart"/>
            <w:r>
              <w:rPr>
                <w:rFonts w:ascii="Arial" w:hAnsi="Arial" w:cs="Arial"/>
                <w:sz w:val="16"/>
                <w:szCs w:val="16"/>
              </w:rPr>
              <w:t>toevaluate</w:t>
            </w:r>
            <w:proofErr w:type="spellEnd"/>
            <w:r>
              <w:rPr>
                <w:rFonts w:ascii="Arial" w:hAnsi="Arial" w:cs="Arial"/>
                <w:sz w:val="16"/>
                <w:szCs w:val="16"/>
              </w:rPr>
              <w:t xml:space="preserve"> current attitudes, actions and practices in Enterprise Education</w:t>
            </w:r>
          </w:p>
          <w:p w:rsidR="00A63F93" w:rsidRDefault="00A63F93" w:rsidP="00A63F93">
            <w:pPr>
              <w:pStyle w:val="ListParagraph"/>
              <w:numPr>
                <w:ilvl w:val="0"/>
                <w:numId w:val="26"/>
              </w:numPr>
              <w:rPr>
                <w:rFonts w:ascii="Arial" w:hAnsi="Arial" w:cs="Arial"/>
                <w:sz w:val="16"/>
                <w:szCs w:val="16"/>
              </w:rPr>
            </w:pPr>
            <w:r>
              <w:rPr>
                <w:rFonts w:ascii="Arial" w:hAnsi="Arial" w:cs="Arial"/>
                <w:sz w:val="16"/>
                <w:szCs w:val="16"/>
              </w:rPr>
              <w:t>Build a directory of Business Links across all stages to improve Enterprise Partnerships and further develop skills for Life</w:t>
            </w:r>
          </w:p>
          <w:p w:rsidR="00A63F93" w:rsidRDefault="00A63F93" w:rsidP="00A63F93">
            <w:pPr>
              <w:pStyle w:val="ListParagraph"/>
              <w:numPr>
                <w:ilvl w:val="0"/>
                <w:numId w:val="26"/>
              </w:numPr>
              <w:rPr>
                <w:rFonts w:ascii="Arial" w:hAnsi="Arial" w:cs="Arial"/>
                <w:sz w:val="16"/>
                <w:szCs w:val="16"/>
              </w:rPr>
            </w:pPr>
            <w:r>
              <w:rPr>
                <w:rFonts w:ascii="Arial" w:hAnsi="Arial" w:cs="Arial"/>
                <w:sz w:val="16"/>
                <w:szCs w:val="16"/>
              </w:rPr>
              <w:t>Further embed the Ready Steady Go! Programme of Skills for Life Work and Learning</w:t>
            </w:r>
          </w:p>
          <w:p w:rsidR="00A63F93" w:rsidRDefault="00A63F93" w:rsidP="00A63F93">
            <w:pPr>
              <w:pStyle w:val="ListParagraph"/>
              <w:numPr>
                <w:ilvl w:val="0"/>
                <w:numId w:val="26"/>
              </w:numPr>
              <w:rPr>
                <w:rFonts w:ascii="Arial" w:hAnsi="Arial" w:cs="Arial"/>
                <w:sz w:val="16"/>
                <w:szCs w:val="16"/>
              </w:rPr>
            </w:pPr>
            <w:r>
              <w:rPr>
                <w:rFonts w:ascii="Arial" w:hAnsi="Arial" w:cs="Arial"/>
                <w:sz w:val="16"/>
                <w:szCs w:val="16"/>
              </w:rPr>
              <w:t>Join the Connecting the Classrooms project for Global Citizenship</w:t>
            </w:r>
          </w:p>
          <w:p w:rsidR="0032347A" w:rsidRPr="00A63F93" w:rsidRDefault="0032347A" w:rsidP="0032347A">
            <w:pPr>
              <w:pStyle w:val="ListParagraph"/>
              <w:rPr>
                <w:rFonts w:ascii="Arial" w:hAnsi="Arial" w:cs="Arial"/>
                <w:sz w:val="16"/>
                <w:szCs w:val="16"/>
              </w:rPr>
            </w:pPr>
          </w:p>
        </w:tc>
      </w:tr>
      <w:tr w:rsidR="003E691B" w:rsidRPr="00887EFC" w:rsidTr="00804F7F">
        <w:trPr>
          <w:cantSplit/>
          <w:trHeight w:val="74"/>
        </w:trPr>
        <w:tc>
          <w:tcPr>
            <w:tcW w:w="1490" w:type="dxa"/>
            <w:vMerge/>
          </w:tcPr>
          <w:p w:rsidR="003E691B" w:rsidRPr="00887EFC" w:rsidRDefault="003E691B" w:rsidP="00804F7F">
            <w:pPr>
              <w:ind w:left="113" w:right="113"/>
              <w:rPr>
                <w:rFonts w:ascii="Comic Sans MS" w:hAnsi="Comic Sans MS"/>
                <w:b/>
                <w:bCs/>
                <w:sz w:val="18"/>
                <w:szCs w:val="18"/>
              </w:rPr>
            </w:pPr>
          </w:p>
        </w:tc>
        <w:tc>
          <w:tcPr>
            <w:tcW w:w="4961" w:type="dxa"/>
          </w:tcPr>
          <w:p w:rsidR="003E691B" w:rsidRDefault="00F6381B" w:rsidP="00804F7F">
            <w:pPr>
              <w:rPr>
                <w:rFonts w:ascii="Arial" w:hAnsi="Arial" w:cs="Arial"/>
                <w:b/>
                <w:bCs/>
                <w:sz w:val="18"/>
                <w:szCs w:val="18"/>
              </w:rPr>
            </w:pPr>
            <w:r>
              <w:rPr>
                <w:rFonts w:ascii="Arial" w:hAnsi="Arial" w:cs="Arial"/>
                <w:b/>
                <w:bCs/>
                <w:sz w:val="18"/>
                <w:szCs w:val="18"/>
              </w:rPr>
              <w:t>To further develop assessment procedures and practices to embed moderation and tracking and monitoring practices and extend exemplification of learning</w:t>
            </w:r>
          </w:p>
          <w:p w:rsidR="003E691B" w:rsidRPr="00DD68DD" w:rsidRDefault="003E691B" w:rsidP="00804F7F">
            <w:pPr>
              <w:rPr>
                <w:rFonts w:ascii="Arial" w:hAnsi="Arial" w:cs="Arial"/>
                <w:b/>
                <w:bCs/>
                <w:sz w:val="18"/>
                <w:szCs w:val="18"/>
              </w:rPr>
            </w:pPr>
          </w:p>
          <w:p w:rsidR="003E691B" w:rsidRPr="00DD68DD" w:rsidRDefault="003E691B" w:rsidP="00804F7F">
            <w:pPr>
              <w:rPr>
                <w:rFonts w:ascii="Arial" w:hAnsi="Arial" w:cs="Arial"/>
                <w:b/>
                <w:bCs/>
                <w:sz w:val="18"/>
                <w:szCs w:val="18"/>
              </w:rPr>
            </w:pPr>
          </w:p>
        </w:tc>
        <w:tc>
          <w:tcPr>
            <w:tcW w:w="9356" w:type="dxa"/>
          </w:tcPr>
          <w:p w:rsidR="003E691B" w:rsidRDefault="00A63F93" w:rsidP="00A63F93">
            <w:pPr>
              <w:pStyle w:val="ListParagraph"/>
              <w:numPr>
                <w:ilvl w:val="0"/>
                <w:numId w:val="28"/>
              </w:numPr>
              <w:rPr>
                <w:rFonts w:ascii="Arial" w:hAnsi="Arial" w:cs="Arial"/>
                <w:sz w:val="16"/>
                <w:szCs w:val="16"/>
              </w:rPr>
            </w:pPr>
            <w:r>
              <w:rPr>
                <w:rFonts w:ascii="Arial" w:hAnsi="Arial" w:cs="Arial"/>
                <w:sz w:val="16"/>
                <w:szCs w:val="16"/>
              </w:rPr>
              <w:t>Review, evaluate and improve moderation practices in Literacy and Numeracy</w:t>
            </w:r>
          </w:p>
          <w:p w:rsidR="00A63F93" w:rsidRDefault="00A63F93" w:rsidP="00A63F93">
            <w:pPr>
              <w:pStyle w:val="ListParagraph"/>
              <w:numPr>
                <w:ilvl w:val="0"/>
                <w:numId w:val="28"/>
              </w:numPr>
              <w:rPr>
                <w:rFonts w:ascii="Arial" w:hAnsi="Arial" w:cs="Arial"/>
                <w:sz w:val="16"/>
                <w:szCs w:val="16"/>
              </w:rPr>
            </w:pPr>
            <w:r>
              <w:rPr>
                <w:rFonts w:ascii="Arial" w:hAnsi="Arial" w:cs="Arial"/>
                <w:sz w:val="16"/>
                <w:szCs w:val="16"/>
              </w:rPr>
              <w:t>Extend exemplification of learning to other curricular areas</w:t>
            </w:r>
          </w:p>
          <w:p w:rsidR="00A63F93" w:rsidRDefault="00A63F93" w:rsidP="00A63F93">
            <w:pPr>
              <w:pStyle w:val="ListParagraph"/>
              <w:numPr>
                <w:ilvl w:val="0"/>
                <w:numId w:val="28"/>
              </w:numPr>
              <w:rPr>
                <w:rFonts w:ascii="Arial" w:hAnsi="Arial" w:cs="Arial"/>
                <w:sz w:val="16"/>
                <w:szCs w:val="16"/>
              </w:rPr>
            </w:pPr>
            <w:r>
              <w:rPr>
                <w:rFonts w:ascii="Arial" w:hAnsi="Arial" w:cs="Arial"/>
                <w:sz w:val="16"/>
                <w:szCs w:val="16"/>
              </w:rPr>
              <w:t>Review and evaluate Tracking and Monitoring of Pupil progress, in line with Cluster practices</w:t>
            </w:r>
          </w:p>
          <w:p w:rsidR="00A63F93" w:rsidRPr="00A63F93" w:rsidRDefault="00A63F93" w:rsidP="00A63F93">
            <w:pPr>
              <w:pStyle w:val="ListParagraph"/>
              <w:numPr>
                <w:ilvl w:val="0"/>
                <w:numId w:val="28"/>
              </w:numPr>
              <w:rPr>
                <w:rFonts w:ascii="Arial" w:hAnsi="Arial" w:cs="Arial"/>
                <w:sz w:val="16"/>
                <w:szCs w:val="16"/>
              </w:rPr>
            </w:pPr>
            <w:r>
              <w:rPr>
                <w:rFonts w:ascii="Arial" w:hAnsi="Arial" w:cs="Arial"/>
                <w:sz w:val="16"/>
                <w:szCs w:val="16"/>
              </w:rPr>
              <w:t>Further develop profiling to recognise roles and responsibilities, in school and in the community</w:t>
            </w:r>
          </w:p>
        </w:tc>
      </w:tr>
    </w:tbl>
    <w:p w:rsidR="003E691B" w:rsidRDefault="003E691B" w:rsidP="003E691B"/>
    <w:p w:rsidR="003E691B" w:rsidRDefault="003E691B" w:rsidP="003E691B"/>
    <w:p w:rsidR="00F41694" w:rsidRDefault="00F41694" w:rsidP="003E691B"/>
    <w:p w:rsidR="00DE16CF" w:rsidRDefault="00DE16CF" w:rsidP="003E691B"/>
    <w:p w:rsidR="00F41694" w:rsidRDefault="00F41694" w:rsidP="003E691B"/>
    <w:p w:rsidR="003E691B" w:rsidRDefault="003E691B" w:rsidP="003E691B"/>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1"/>
        <w:gridCol w:w="4774"/>
        <w:gridCol w:w="461"/>
        <w:gridCol w:w="957"/>
        <w:gridCol w:w="1276"/>
        <w:gridCol w:w="1984"/>
        <w:gridCol w:w="3402"/>
      </w:tblGrid>
      <w:tr w:rsidR="003E691B" w:rsidRPr="00554BA7" w:rsidTr="00804F7F">
        <w:tc>
          <w:tcPr>
            <w:tcW w:w="8046" w:type="dxa"/>
            <w:gridSpan w:val="3"/>
          </w:tcPr>
          <w:p w:rsidR="003E691B" w:rsidRPr="00554BA7" w:rsidRDefault="003E691B" w:rsidP="00804F7F">
            <w:pPr>
              <w:rPr>
                <w:rFonts w:ascii="Arial" w:hAnsi="Arial" w:cs="Arial"/>
                <w:b/>
                <w:bCs/>
                <w:sz w:val="22"/>
                <w:szCs w:val="22"/>
              </w:rPr>
            </w:pPr>
            <w:r w:rsidRPr="00554BA7">
              <w:rPr>
                <w:rFonts w:ascii="Arial" w:hAnsi="Arial" w:cs="Arial"/>
                <w:b/>
                <w:bCs/>
                <w:sz w:val="22"/>
                <w:szCs w:val="22"/>
              </w:rPr>
              <w:t>Priority:  Raising Attainment</w:t>
            </w:r>
          </w:p>
        </w:tc>
        <w:tc>
          <w:tcPr>
            <w:tcW w:w="7619" w:type="dxa"/>
            <w:gridSpan w:val="4"/>
          </w:tcPr>
          <w:p w:rsidR="003E691B" w:rsidRPr="00554BA7" w:rsidRDefault="00F41694" w:rsidP="00804F7F">
            <w:pPr>
              <w:rPr>
                <w:rFonts w:ascii="Arial" w:hAnsi="Arial" w:cs="Arial"/>
                <w:b/>
                <w:bCs/>
                <w:sz w:val="22"/>
                <w:szCs w:val="22"/>
              </w:rPr>
            </w:pPr>
            <w:r>
              <w:rPr>
                <w:rFonts w:ascii="Arial" w:hAnsi="Arial" w:cs="Arial"/>
                <w:sz w:val="22"/>
                <w:szCs w:val="22"/>
              </w:rPr>
              <w:t>2015 – 2016</w:t>
            </w:r>
          </w:p>
        </w:tc>
      </w:tr>
      <w:tr w:rsidR="003E691B" w:rsidRPr="00554BA7" w:rsidTr="00804F7F">
        <w:trPr>
          <w:trHeight w:val="631"/>
        </w:trPr>
        <w:tc>
          <w:tcPr>
            <w:tcW w:w="15665" w:type="dxa"/>
            <w:gridSpan w:val="7"/>
          </w:tcPr>
          <w:p w:rsidR="003E691B" w:rsidRDefault="003E691B" w:rsidP="00804F7F">
            <w:pPr>
              <w:ind w:left="1512" w:hanging="1512"/>
              <w:rPr>
                <w:rFonts w:ascii="Arial" w:hAnsi="Arial" w:cs="Arial"/>
                <w:b/>
                <w:bCs/>
                <w:sz w:val="22"/>
                <w:szCs w:val="22"/>
              </w:rPr>
            </w:pPr>
            <w:r w:rsidRPr="00554BA7">
              <w:rPr>
                <w:rFonts w:ascii="Arial" w:hAnsi="Arial" w:cs="Arial"/>
                <w:b/>
                <w:bCs/>
                <w:sz w:val="22"/>
                <w:szCs w:val="22"/>
              </w:rPr>
              <w:t>Area for Development 1:</w:t>
            </w:r>
          </w:p>
          <w:p w:rsidR="00E52D8B" w:rsidRDefault="00E52D8B" w:rsidP="00804F7F">
            <w:pPr>
              <w:ind w:left="1512" w:hanging="1512"/>
              <w:rPr>
                <w:rFonts w:ascii="Arial" w:hAnsi="Arial" w:cs="Arial"/>
                <w:b/>
                <w:bCs/>
                <w:sz w:val="22"/>
                <w:szCs w:val="22"/>
              </w:rPr>
            </w:pPr>
            <w:r>
              <w:rPr>
                <w:rFonts w:ascii="Arial" w:hAnsi="Arial" w:cs="Arial"/>
                <w:b/>
                <w:bCs/>
                <w:sz w:val="22"/>
                <w:szCs w:val="22"/>
              </w:rPr>
              <w:t xml:space="preserve">To further develop the totality of the curriculum in line with national expectations </w:t>
            </w:r>
          </w:p>
          <w:p w:rsidR="003E691B" w:rsidRPr="00554BA7" w:rsidRDefault="003E691B" w:rsidP="00804F7F">
            <w:pPr>
              <w:ind w:left="1512" w:hanging="1512"/>
              <w:rPr>
                <w:rFonts w:ascii="Arial" w:hAnsi="Arial" w:cs="Arial"/>
                <w:b/>
                <w:bCs/>
                <w:sz w:val="22"/>
                <w:szCs w:val="22"/>
              </w:rPr>
            </w:pPr>
          </w:p>
        </w:tc>
      </w:tr>
      <w:tr w:rsidR="003E691B" w:rsidRPr="00554BA7" w:rsidTr="00804F7F">
        <w:trPr>
          <w:trHeight w:val="901"/>
        </w:trPr>
        <w:tc>
          <w:tcPr>
            <w:tcW w:w="15665" w:type="dxa"/>
            <w:gridSpan w:val="7"/>
          </w:tcPr>
          <w:p w:rsidR="003E691B" w:rsidRDefault="003E691B" w:rsidP="00804F7F">
            <w:pPr>
              <w:rPr>
                <w:rFonts w:ascii="Arial" w:hAnsi="Arial" w:cs="Arial"/>
                <w:b/>
                <w:bCs/>
                <w:sz w:val="22"/>
                <w:szCs w:val="22"/>
              </w:rPr>
            </w:pPr>
            <w:r w:rsidRPr="00554BA7">
              <w:rPr>
                <w:rFonts w:ascii="Arial" w:hAnsi="Arial" w:cs="Arial"/>
                <w:b/>
                <w:bCs/>
                <w:sz w:val="22"/>
                <w:szCs w:val="22"/>
              </w:rPr>
              <w:t xml:space="preserve">School’s current  position: </w:t>
            </w:r>
          </w:p>
          <w:p w:rsidR="00E52D8B" w:rsidRDefault="00E52D8B" w:rsidP="00804F7F">
            <w:pPr>
              <w:rPr>
                <w:rFonts w:ascii="Arial" w:hAnsi="Arial" w:cs="Arial"/>
                <w:b/>
                <w:bCs/>
                <w:sz w:val="22"/>
                <w:szCs w:val="22"/>
              </w:rPr>
            </w:pPr>
            <w:r>
              <w:rPr>
                <w:rFonts w:ascii="Arial" w:hAnsi="Arial" w:cs="Arial"/>
                <w:b/>
                <w:bCs/>
                <w:sz w:val="22"/>
                <w:szCs w:val="22"/>
              </w:rPr>
              <w:t xml:space="preserve">Through effective collegiate working and staff engagement with WLC Curriculum Frameworks, </w:t>
            </w:r>
            <w:proofErr w:type="spellStart"/>
            <w:r>
              <w:rPr>
                <w:rFonts w:ascii="Arial" w:hAnsi="Arial" w:cs="Arial"/>
                <w:b/>
                <w:bCs/>
                <w:sz w:val="22"/>
                <w:szCs w:val="22"/>
              </w:rPr>
              <w:t>Bankton</w:t>
            </w:r>
            <w:proofErr w:type="spellEnd"/>
            <w:r>
              <w:rPr>
                <w:rFonts w:ascii="Arial" w:hAnsi="Arial" w:cs="Arial"/>
                <w:b/>
                <w:bCs/>
                <w:sz w:val="22"/>
                <w:szCs w:val="22"/>
              </w:rPr>
              <w:t xml:space="preserve"> Primary school has developed clear curricular strategy including skills progression and an understanding of significant aspects of learning in a number of curricular areas including Numeracy and Maths, Literacy, Health and Wellbeing, Science, Social Subjects and Modern Languages. Strategy papers for these curricular areas reflect classroom practice and current local and national guidelines. </w:t>
            </w:r>
            <w:r w:rsidR="003F6B89">
              <w:rPr>
                <w:rFonts w:ascii="Arial" w:hAnsi="Arial" w:cs="Arial"/>
                <w:b/>
                <w:bCs/>
                <w:sz w:val="22"/>
                <w:szCs w:val="22"/>
              </w:rPr>
              <w:t>This has led to more coherent, relevant learning with increasing depth and improved progression. Further work is necessary this session to improve the breadth of experiences for learners across the wider curriculum.</w:t>
            </w:r>
            <w:r w:rsidR="00885BC9">
              <w:rPr>
                <w:rFonts w:ascii="Arial" w:hAnsi="Arial" w:cs="Arial"/>
                <w:b/>
                <w:bCs/>
                <w:sz w:val="22"/>
                <w:szCs w:val="22"/>
              </w:rPr>
              <w:t xml:space="preserve"> Listening and Talking and social skills development were identified during the review of the Curriculum Rationale as areas for whole school focus.</w:t>
            </w:r>
          </w:p>
          <w:p w:rsidR="003E691B" w:rsidRPr="00554BA7" w:rsidRDefault="003E691B" w:rsidP="00804F7F">
            <w:pPr>
              <w:rPr>
                <w:rFonts w:ascii="Arial" w:hAnsi="Arial" w:cs="Arial"/>
                <w:bCs/>
                <w:sz w:val="22"/>
                <w:szCs w:val="22"/>
              </w:rPr>
            </w:pPr>
          </w:p>
        </w:tc>
      </w:tr>
      <w:tr w:rsidR="003E691B" w:rsidRPr="00554BA7" w:rsidTr="00885BC9">
        <w:trPr>
          <w:trHeight w:val="4722"/>
        </w:trPr>
        <w:tc>
          <w:tcPr>
            <w:tcW w:w="2811" w:type="dxa"/>
          </w:tcPr>
          <w:p w:rsidR="003E691B" w:rsidRDefault="003E691B" w:rsidP="00804F7F">
            <w:pPr>
              <w:rPr>
                <w:rFonts w:ascii="Arial" w:hAnsi="Arial" w:cs="Arial"/>
                <w:b/>
                <w:bCs/>
                <w:sz w:val="22"/>
                <w:szCs w:val="22"/>
              </w:rPr>
            </w:pPr>
            <w:r w:rsidRPr="00554BA7">
              <w:rPr>
                <w:rFonts w:ascii="Arial" w:hAnsi="Arial" w:cs="Arial"/>
                <w:b/>
                <w:bCs/>
                <w:sz w:val="22"/>
                <w:szCs w:val="22"/>
              </w:rPr>
              <w:t>Desired Outcome</w:t>
            </w:r>
            <w:r>
              <w:rPr>
                <w:rFonts w:ascii="Arial" w:hAnsi="Arial" w:cs="Arial"/>
                <w:b/>
                <w:bCs/>
                <w:sz w:val="22"/>
                <w:szCs w:val="22"/>
              </w:rPr>
              <w:t>s</w:t>
            </w:r>
          </w:p>
          <w:p w:rsidR="00DE16CF" w:rsidRDefault="00DE16CF" w:rsidP="00804F7F">
            <w:pPr>
              <w:rPr>
                <w:rFonts w:ascii="Arial" w:hAnsi="Arial" w:cs="Arial"/>
                <w:b/>
                <w:bCs/>
                <w:sz w:val="22"/>
                <w:szCs w:val="22"/>
              </w:rPr>
            </w:pPr>
          </w:p>
          <w:p w:rsidR="00591934" w:rsidRDefault="00591934" w:rsidP="00804F7F">
            <w:pPr>
              <w:rPr>
                <w:rFonts w:ascii="Arial" w:hAnsi="Arial" w:cs="Arial"/>
                <w:b/>
                <w:bCs/>
                <w:sz w:val="22"/>
                <w:szCs w:val="22"/>
              </w:rPr>
            </w:pPr>
          </w:p>
          <w:p w:rsidR="003E691B" w:rsidRDefault="00591934" w:rsidP="00804F7F">
            <w:pPr>
              <w:rPr>
                <w:rFonts w:ascii="Arial" w:hAnsi="Arial" w:cs="Arial"/>
                <w:bCs/>
                <w:sz w:val="22"/>
                <w:szCs w:val="22"/>
              </w:rPr>
            </w:pPr>
            <w:r>
              <w:rPr>
                <w:rFonts w:ascii="Arial" w:hAnsi="Arial" w:cs="Arial"/>
                <w:b/>
                <w:bCs/>
                <w:sz w:val="22"/>
                <w:szCs w:val="22"/>
              </w:rPr>
              <w:t>Learners will engage with and develop progressive skills within a stimulating and motivating curriculum with greater breadth and depth</w:t>
            </w:r>
          </w:p>
          <w:p w:rsidR="003E691B" w:rsidRPr="00554BA7" w:rsidRDefault="003E691B" w:rsidP="00804F7F">
            <w:pPr>
              <w:rPr>
                <w:rFonts w:ascii="Arial" w:hAnsi="Arial" w:cs="Arial"/>
                <w:bCs/>
                <w:sz w:val="22"/>
                <w:szCs w:val="22"/>
              </w:rPr>
            </w:pPr>
          </w:p>
          <w:p w:rsidR="003E691B" w:rsidRPr="00554BA7" w:rsidRDefault="003E691B" w:rsidP="00804F7F">
            <w:pPr>
              <w:rPr>
                <w:rFonts w:ascii="Arial" w:hAnsi="Arial" w:cs="Arial"/>
                <w:bCs/>
                <w:sz w:val="22"/>
                <w:szCs w:val="22"/>
              </w:rPr>
            </w:pPr>
          </w:p>
          <w:p w:rsidR="003E691B" w:rsidRPr="00554BA7" w:rsidRDefault="003E691B" w:rsidP="00804F7F">
            <w:pPr>
              <w:rPr>
                <w:rFonts w:ascii="Arial" w:hAnsi="Arial" w:cs="Arial"/>
                <w:bCs/>
                <w:sz w:val="22"/>
                <w:szCs w:val="22"/>
              </w:rPr>
            </w:pPr>
          </w:p>
          <w:p w:rsidR="003E691B" w:rsidRPr="00554BA7" w:rsidRDefault="003E691B" w:rsidP="00804F7F">
            <w:pPr>
              <w:rPr>
                <w:rFonts w:ascii="Arial" w:hAnsi="Arial" w:cs="Arial"/>
                <w:bCs/>
                <w:sz w:val="22"/>
                <w:szCs w:val="22"/>
              </w:rPr>
            </w:pPr>
          </w:p>
          <w:p w:rsidR="003E691B" w:rsidRPr="00554BA7" w:rsidRDefault="003E691B" w:rsidP="00804F7F">
            <w:pPr>
              <w:rPr>
                <w:rFonts w:ascii="Arial" w:hAnsi="Arial" w:cs="Arial"/>
                <w:bCs/>
                <w:sz w:val="22"/>
                <w:szCs w:val="22"/>
              </w:rPr>
            </w:pPr>
          </w:p>
          <w:p w:rsidR="003E691B" w:rsidRPr="00554BA7" w:rsidRDefault="003E691B" w:rsidP="00804F7F">
            <w:pPr>
              <w:rPr>
                <w:rFonts w:ascii="Arial" w:hAnsi="Arial" w:cs="Arial"/>
                <w:bCs/>
                <w:sz w:val="22"/>
                <w:szCs w:val="22"/>
              </w:rPr>
            </w:pPr>
          </w:p>
          <w:p w:rsidR="003E691B" w:rsidRPr="00554BA7" w:rsidRDefault="003E691B" w:rsidP="00804F7F">
            <w:pPr>
              <w:rPr>
                <w:rFonts w:ascii="Arial" w:hAnsi="Arial" w:cs="Arial"/>
                <w:bCs/>
                <w:sz w:val="22"/>
                <w:szCs w:val="22"/>
              </w:rPr>
            </w:pPr>
          </w:p>
          <w:p w:rsidR="003E691B" w:rsidRPr="00554BA7" w:rsidRDefault="003E691B" w:rsidP="00804F7F">
            <w:pPr>
              <w:rPr>
                <w:rFonts w:ascii="Arial" w:hAnsi="Arial" w:cs="Arial"/>
                <w:bCs/>
                <w:sz w:val="22"/>
                <w:szCs w:val="22"/>
              </w:rPr>
            </w:pPr>
          </w:p>
          <w:p w:rsidR="003E691B" w:rsidRPr="00554BA7" w:rsidRDefault="003E691B" w:rsidP="00804F7F">
            <w:pPr>
              <w:rPr>
                <w:rFonts w:ascii="Arial" w:hAnsi="Arial" w:cs="Arial"/>
                <w:bCs/>
                <w:sz w:val="22"/>
                <w:szCs w:val="22"/>
              </w:rPr>
            </w:pPr>
          </w:p>
          <w:p w:rsidR="003E691B" w:rsidRPr="00554BA7" w:rsidRDefault="003E691B" w:rsidP="00804F7F">
            <w:pPr>
              <w:rPr>
                <w:rFonts w:ascii="Arial" w:hAnsi="Arial" w:cs="Arial"/>
                <w:b/>
                <w:bCs/>
                <w:color w:val="FF0000"/>
                <w:sz w:val="22"/>
                <w:szCs w:val="22"/>
              </w:rPr>
            </w:pPr>
          </w:p>
        </w:tc>
        <w:tc>
          <w:tcPr>
            <w:tcW w:w="4774" w:type="dxa"/>
          </w:tcPr>
          <w:p w:rsidR="003E691B" w:rsidRPr="00554BA7" w:rsidRDefault="003E691B" w:rsidP="00804F7F">
            <w:pPr>
              <w:rPr>
                <w:rFonts w:ascii="Arial" w:hAnsi="Arial" w:cs="Arial"/>
                <w:b/>
                <w:bCs/>
                <w:sz w:val="22"/>
                <w:szCs w:val="22"/>
              </w:rPr>
            </w:pPr>
            <w:r w:rsidRPr="00554BA7">
              <w:rPr>
                <w:rFonts w:ascii="Arial" w:hAnsi="Arial" w:cs="Arial"/>
                <w:b/>
                <w:bCs/>
                <w:sz w:val="22"/>
                <w:szCs w:val="22"/>
              </w:rPr>
              <w:t>Implementation Process (Actions)</w:t>
            </w:r>
          </w:p>
          <w:p w:rsidR="003E691B" w:rsidRPr="00554BA7" w:rsidRDefault="003E691B" w:rsidP="00804F7F">
            <w:pPr>
              <w:rPr>
                <w:rFonts w:ascii="Arial" w:hAnsi="Arial" w:cs="Arial"/>
                <w:b/>
                <w:bCs/>
                <w:sz w:val="22"/>
                <w:szCs w:val="22"/>
              </w:rPr>
            </w:pPr>
          </w:p>
          <w:p w:rsidR="00591934" w:rsidRDefault="00591934" w:rsidP="00591934">
            <w:pPr>
              <w:pStyle w:val="ListParagraph"/>
              <w:rPr>
                <w:rFonts w:ascii="Arial" w:hAnsi="Arial" w:cs="Arial"/>
                <w:bCs/>
                <w:sz w:val="22"/>
                <w:szCs w:val="22"/>
              </w:rPr>
            </w:pPr>
          </w:p>
          <w:p w:rsidR="00591934" w:rsidRDefault="00591934" w:rsidP="00591934">
            <w:pPr>
              <w:pStyle w:val="ListParagraph"/>
              <w:numPr>
                <w:ilvl w:val="0"/>
                <w:numId w:val="31"/>
              </w:numPr>
              <w:rPr>
                <w:rFonts w:ascii="Arial" w:hAnsi="Arial" w:cs="Arial"/>
                <w:bCs/>
                <w:sz w:val="22"/>
                <w:szCs w:val="22"/>
              </w:rPr>
            </w:pPr>
            <w:r>
              <w:rPr>
                <w:rFonts w:ascii="Arial" w:hAnsi="Arial" w:cs="Arial"/>
                <w:bCs/>
                <w:sz w:val="22"/>
                <w:szCs w:val="22"/>
              </w:rPr>
              <w:t>Cluster Primary HTs to develop a clear Rationale for Cluster Professional Learning Groups and create a Glow Share point for staff to share process and product</w:t>
            </w:r>
          </w:p>
          <w:p w:rsidR="00591934" w:rsidRDefault="00591934" w:rsidP="00591934">
            <w:pPr>
              <w:rPr>
                <w:rFonts w:ascii="Arial" w:hAnsi="Arial" w:cs="Arial"/>
                <w:bCs/>
                <w:sz w:val="22"/>
                <w:szCs w:val="22"/>
              </w:rPr>
            </w:pPr>
          </w:p>
          <w:p w:rsidR="003E691B" w:rsidRDefault="00591934" w:rsidP="00591934">
            <w:pPr>
              <w:pStyle w:val="ListParagraph"/>
              <w:numPr>
                <w:ilvl w:val="0"/>
                <w:numId w:val="31"/>
              </w:numPr>
              <w:rPr>
                <w:rFonts w:ascii="Arial" w:hAnsi="Arial" w:cs="Arial"/>
                <w:bCs/>
                <w:sz w:val="22"/>
                <w:szCs w:val="22"/>
              </w:rPr>
            </w:pPr>
            <w:r>
              <w:rPr>
                <w:rFonts w:ascii="Arial" w:hAnsi="Arial" w:cs="Arial"/>
                <w:bCs/>
                <w:sz w:val="22"/>
                <w:szCs w:val="22"/>
              </w:rPr>
              <w:t>Rationale to be launched on September In-Set Day at joint Information Session. All staff to sign up for one of the development groups: Nursery and Early Years, SFL, 1+2, Science, RME, Outdoor Learning, Art and Design and Technologies</w:t>
            </w:r>
          </w:p>
          <w:p w:rsidR="00540A11" w:rsidRPr="00540A11" w:rsidRDefault="00540A11" w:rsidP="00540A11">
            <w:pPr>
              <w:pStyle w:val="ListParagraph"/>
              <w:rPr>
                <w:rFonts w:ascii="Arial" w:hAnsi="Arial" w:cs="Arial"/>
                <w:bCs/>
                <w:sz w:val="22"/>
                <w:szCs w:val="22"/>
              </w:rPr>
            </w:pPr>
          </w:p>
          <w:p w:rsidR="00540A11" w:rsidRDefault="00540A11" w:rsidP="00591934">
            <w:pPr>
              <w:pStyle w:val="ListParagraph"/>
              <w:numPr>
                <w:ilvl w:val="0"/>
                <w:numId w:val="31"/>
              </w:numPr>
              <w:rPr>
                <w:rFonts w:ascii="Arial" w:hAnsi="Arial" w:cs="Arial"/>
                <w:bCs/>
                <w:sz w:val="22"/>
                <w:szCs w:val="22"/>
              </w:rPr>
            </w:pPr>
            <w:r>
              <w:rPr>
                <w:rFonts w:ascii="Arial" w:hAnsi="Arial" w:cs="Arial"/>
                <w:bCs/>
                <w:sz w:val="22"/>
                <w:szCs w:val="22"/>
              </w:rPr>
              <w:t>All groups will create an Action Plan to develop their curricular area, including an element of Action Enquiry</w:t>
            </w:r>
          </w:p>
          <w:p w:rsidR="00540A11" w:rsidRPr="00540A11" w:rsidRDefault="00540A11" w:rsidP="00540A11">
            <w:pPr>
              <w:pStyle w:val="ListParagraph"/>
              <w:rPr>
                <w:rFonts w:ascii="Arial" w:hAnsi="Arial" w:cs="Arial"/>
                <w:bCs/>
                <w:sz w:val="22"/>
                <w:szCs w:val="22"/>
              </w:rPr>
            </w:pPr>
          </w:p>
          <w:p w:rsidR="00540A11" w:rsidRPr="00540A11" w:rsidRDefault="00540A11" w:rsidP="00540A11">
            <w:pPr>
              <w:pStyle w:val="ListParagraph"/>
              <w:numPr>
                <w:ilvl w:val="0"/>
                <w:numId w:val="31"/>
              </w:numPr>
              <w:rPr>
                <w:rFonts w:ascii="Arial" w:hAnsi="Arial" w:cs="Arial"/>
                <w:bCs/>
                <w:sz w:val="22"/>
                <w:szCs w:val="22"/>
              </w:rPr>
            </w:pPr>
            <w:r>
              <w:rPr>
                <w:rFonts w:ascii="Arial" w:hAnsi="Arial" w:cs="Arial"/>
                <w:bCs/>
                <w:sz w:val="22"/>
                <w:szCs w:val="22"/>
              </w:rPr>
              <w:t xml:space="preserve">Professional Learning Groups will audit current practice in each school and develop next steps in each curricular  area using a </w:t>
            </w:r>
            <w:proofErr w:type="spellStart"/>
            <w:r>
              <w:rPr>
                <w:rFonts w:ascii="Arial" w:hAnsi="Arial" w:cs="Arial"/>
                <w:bCs/>
                <w:sz w:val="22"/>
                <w:szCs w:val="22"/>
              </w:rPr>
              <w:t>floorbook</w:t>
            </w:r>
            <w:proofErr w:type="spellEnd"/>
            <w:r>
              <w:rPr>
                <w:rFonts w:ascii="Arial" w:hAnsi="Arial" w:cs="Arial"/>
                <w:bCs/>
                <w:sz w:val="22"/>
                <w:szCs w:val="22"/>
              </w:rPr>
              <w:t xml:space="preserve"> planning approach to chart their progress and </w:t>
            </w:r>
            <w:r>
              <w:rPr>
                <w:rFonts w:ascii="Arial" w:hAnsi="Arial" w:cs="Arial"/>
                <w:bCs/>
                <w:sz w:val="22"/>
                <w:szCs w:val="22"/>
              </w:rPr>
              <w:lastRenderedPageBreak/>
              <w:t xml:space="preserve">Possible Lines of Development (PLODS)  </w:t>
            </w:r>
          </w:p>
          <w:p w:rsidR="00591934" w:rsidRDefault="00540A11" w:rsidP="00540A11">
            <w:pPr>
              <w:pStyle w:val="ListParagraph"/>
              <w:numPr>
                <w:ilvl w:val="0"/>
                <w:numId w:val="31"/>
              </w:numPr>
              <w:rPr>
                <w:rFonts w:ascii="Arial" w:hAnsi="Arial" w:cs="Arial"/>
                <w:bCs/>
                <w:sz w:val="22"/>
                <w:szCs w:val="22"/>
              </w:rPr>
            </w:pPr>
            <w:r>
              <w:rPr>
                <w:rFonts w:ascii="Arial" w:hAnsi="Arial" w:cs="Arial"/>
                <w:bCs/>
                <w:sz w:val="22"/>
                <w:szCs w:val="22"/>
              </w:rPr>
              <w:t>Each professional Learning group will involve learners in Action Plans / progress and development through questionnaires / video interviews / surveys</w:t>
            </w:r>
            <w:r w:rsidR="006F02F9">
              <w:rPr>
                <w:rFonts w:ascii="Arial" w:hAnsi="Arial" w:cs="Arial"/>
                <w:bCs/>
                <w:sz w:val="22"/>
                <w:szCs w:val="22"/>
              </w:rPr>
              <w:t xml:space="preserve"> to include pupil</w:t>
            </w:r>
            <w:r w:rsidR="0085100E">
              <w:rPr>
                <w:rFonts w:ascii="Arial" w:hAnsi="Arial" w:cs="Arial"/>
                <w:bCs/>
                <w:sz w:val="22"/>
                <w:szCs w:val="22"/>
              </w:rPr>
              <w:t xml:space="preserve"> and parent</w:t>
            </w:r>
            <w:r w:rsidR="006F02F9">
              <w:rPr>
                <w:rFonts w:ascii="Arial" w:hAnsi="Arial" w:cs="Arial"/>
                <w:bCs/>
                <w:sz w:val="22"/>
                <w:szCs w:val="22"/>
              </w:rPr>
              <w:t xml:space="preserve"> voice in the curricular development</w:t>
            </w:r>
          </w:p>
          <w:p w:rsidR="006F02F9" w:rsidRDefault="006F02F9" w:rsidP="006F02F9">
            <w:pPr>
              <w:rPr>
                <w:rFonts w:ascii="Arial" w:hAnsi="Arial" w:cs="Arial"/>
                <w:bCs/>
                <w:sz w:val="22"/>
                <w:szCs w:val="22"/>
              </w:rPr>
            </w:pPr>
          </w:p>
          <w:p w:rsidR="006F02F9" w:rsidRDefault="006F02F9" w:rsidP="006F02F9">
            <w:pPr>
              <w:pStyle w:val="ListParagraph"/>
              <w:numPr>
                <w:ilvl w:val="0"/>
                <w:numId w:val="31"/>
              </w:numPr>
              <w:rPr>
                <w:rFonts w:ascii="Arial" w:hAnsi="Arial" w:cs="Arial"/>
                <w:bCs/>
                <w:sz w:val="22"/>
                <w:szCs w:val="22"/>
              </w:rPr>
            </w:pPr>
            <w:r>
              <w:rPr>
                <w:rFonts w:ascii="Arial" w:hAnsi="Arial" w:cs="Arial"/>
                <w:bCs/>
                <w:sz w:val="22"/>
                <w:szCs w:val="22"/>
              </w:rPr>
              <w:t>Each group to display their Action Plans in staffrooms as part of whole school development displays</w:t>
            </w:r>
          </w:p>
          <w:p w:rsidR="00432E8D" w:rsidRPr="00432E8D" w:rsidRDefault="00432E8D" w:rsidP="00432E8D">
            <w:pPr>
              <w:pStyle w:val="ListParagraph"/>
              <w:rPr>
                <w:rFonts w:ascii="Arial" w:hAnsi="Arial" w:cs="Arial"/>
                <w:bCs/>
                <w:sz w:val="22"/>
                <w:szCs w:val="22"/>
              </w:rPr>
            </w:pPr>
          </w:p>
          <w:p w:rsidR="00432E8D" w:rsidRDefault="00432E8D" w:rsidP="006F02F9">
            <w:pPr>
              <w:pStyle w:val="ListParagraph"/>
              <w:numPr>
                <w:ilvl w:val="0"/>
                <w:numId w:val="31"/>
              </w:numPr>
              <w:rPr>
                <w:rFonts w:ascii="Arial" w:hAnsi="Arial" w:cs="Arial"/>
                <w:bCs/>
                <w:sz w:val="22"/>
                <w:szCs w:val="22"/>
              </w:rPr>
            </w:pPr>
            <w:r>
              <w:rPr>
                <w:rFonts w:ascii="Arial" w:hAnsi="Arial" w:cs="Arial"/>
                <w:bCs/>
                <w:sz w:val="22"/>
                <w:szCs w:val="22"/>
              </w:rPr>
              <w:t xml:space="preserve">Cluster HTs to develop Cluster Self-Evaluation Strategy and present to staff as part of the PLG rationale </w:t>
            </w:r>
          </w:p>
          <w:p w:rsidR="00885BC9" w:rsidRPr="00885BC9" w:rsidRDefault="00885BC9" w:rsidP="00885BC9">
            <w:pPr>
              <w:pStyle w:val="ListParagraph"/>
              <w:rPr>
                <w:rFonts w:ascii="Arial" w:hAnsi="Arial" w:cs="Arial"/>
                <w:bCs/>
                <w:sz w:val="22"/>
                <w:szCs w:val="22"/>
              </w:rPr>
            </w:pPr>
          </w:p>
          <w:p w:rsidR="00885BC9" w:rsidRDefault="00885BC9" w:rsidP="00885BC9">
            <w:pPr>
              <w:rPr>
                <w:rFonts w:ascii="Arial" w:hAnsi="Arial" w:cs="Arial"/>
                <w:bCs/>
                <w:sz w:val="22"/>
                <w:szCs w:val="22"/>
              </w:rPr>
            </w:pPr>
          </w:p>
          <w:p w:rsidR="00885BC9" w:rsidRDefault="00885BC9" w:rsidP="00885BC9">
            <w:pPr>
              <w:pStyle w:val="ListParagraph"/>
              <w:numPr>
                <w:ilvl w:val="0"/>
                <w:numId w:val="31"/>
              </w:numPr>
              <w:rPr>
                <w:rFonts w:ascii="Arial" w:hAnsi="Arial" w:cs="Arial"/>
                <w:bCs/>
                <w:sz w:val="22"/>
                <w:szCs w:val="22"/>
              </w:rPr>
            </w:pPr>
            <w:r>
              <w:rPr>
                <w:rFonts w:ascii="Arial" w:hAnsi="Arial" w:cs="Arial"/>
                <w:bCs/>
                <w:sz w:val="22"/>
                <w:szCs w:val="22"/>
              </w:rPr>
              <w:t xml:space="preserve">Each group to present both process and product (to include clear Strategy Paper and results of Action Enquiry) at a celebration event </w:t>
            </w:r>
          </w:p>
          <w:p w:rsidR="00465FE2" w:rsidRDefault="00465FE2" w:rsidP="00465FE2">
            <w:pPr>
              <w:rPr>
                <w:rFonts w:ascii="Arial" w:hAnsi="Arial" w:cs="Arial"/>
                <w:bCs/>
                <w:sz w:val="22"/>
                <w:szCs w:val="22"/>
              </w:rPr>
            </w:pPr>
          </w:p>
          <w:p w:rsidR="00432E8D" w:rsidRDefault="00432E8D" w:rsidP="00432E8D">
            <w:pPr>
              <w:pStyle w:val="ListParagraph"/>
              <w:rPr>
                <w:rFonts w:ascii="Arial" w:hAnsi="Arial" w:cs="Arial"/>
                <w:bCs/>
                <w:sz w:val="22"/>
                <w:szCs w:val="22"/>
              </w:rPr>
            </w:pPr>
          </w:p>
          <w:p w:rsidR="00432E8D" w:rsidRPr="00432E8D" w:rsidRDefault="00432E8D" w:rsidP="00432E8D">
            <w:pPr>
              <w:pStyle w:val="ListParagraph"/>
              <w:rPr>
                <w:rFonts w:ascii="Arial" w:hAnsi="Arial" w:cs="Arial"/>
                <w:bCs/>
                <w:sz w:val="22"/>
                <w:szCs w:val="22"/>
              </w:rPr>
            </w:pPr>
          </w:p>
          <w:p w:rsidR="00465FE2" w:rsidRPr="00465FE2" w:rsidRDefault="00465FE2" w:rsidP="00465FE2">
            <w:pPr>
              <w:pStyle w:val="ListParagraph"/>
              <w:numPr>
                <w:ilvl w:val="0"/>
                <w:numId w:val="31"/>
              </w:numPr>
              <w:rPr>
                <w:rFonts w:ascii="Arial" w:hAnsi="Arial" w:cs="Arial"/>
                <w:bCs/>
                <w:sz w:val="22"/>
                <w:szCs w:val="22"/>
              </w:rPr>
            </w:pPr>
            <w:r>
              <w:rPr>
                <w:rFonts w:ascii="Arial" w:hAnsi="Arial" w:cs="Arial"/>
                <w:bCs/>
                <w:sz w:val="22"/>
                <w:szCs w:val="22"/>
              </w:rPr>
              <w:t>Nursery and Early Level Professional Learning Group to incorporate staff development in Building the Ambition, Role of Adults, Experiences and Environment</w:t>
            </w:r>
          </w:p>
          <w:p w:rsidR="00591934" w:rsidRDefault="00591934" w:rsidP="00591934">
            <w:pPr>
              <w:pStyle w:val="ListParagraph"/>
              <w:rPr>
                <w:rFonts w:ascii="Arial" w:hAnsi="Arial" w:cs="Arial"/>
                <w:bCs/>
                <w:sz w:val="22"/>
                <w:szCs w:val="22"/>
              </w:rPr>
            </w:pPr>
          </w:p>
          <w:p w:rsidR="00591934" w:rsidRPr="00591934" w:rsidRDefault="00591934" w:rsidP="00591934">
            <w:pPr>
              <w:rPr>
                <w:rFonts w:ascii="Arial" w:hAnsi="Arial" w:cs="Arial"/>
                <w:bCs/>
                <w:sz w:val="22"/>
                <w:szCs w:val="22"/>
              </w:rPr>
            </w:pPr>
          </w:p>
        </w:tc>
        <w:tc>
          <w:tcPr>
            <w:tcW w:w="1418" w:type="dxa"/>
            <w:gridSpan w:val="2"/>
          </w:tcPr>
          <w:p w:rsidR="003E691B" w:rsidRDefault="003E691B" w:rsidP="00804F7F">
            <w:pPr>
              <w:rPr>
                <w:rFonts w:ascii="Arial" w:hAnsi="Arial" w:cs="Arial"/>
                <w:b/>
                <w:bCs/>
                <w:sz w:val="22"/>
                <w:szCs w:val="22"/>
              </w:rPr>
            </w:pPr>
            <w:r>
              <w:rPr>
                <w:rFonts w:ascii="Arial" w:hAnsi="Arial" w:cs="Arial"/>
                <w:b/>
                <w:bCs/>
                <w:sz w:val="22"/>
                <w:szCs w:val="22"/>
              </w:rPr>
              <w:lastRenderedPageBreak/>
              <w:t>By whom</w:t>
            </w:r>
          </w:p>
          <w:p w:rsidR="00591934" w:rsidRDefault="00591934" w:rsidP="00804F7F">
            <w:pPr>
              <w:rPr>
                <w:rFonts w:ascii="Arial" w:hAnsi="Arial" w:cs="Arial"/>
                <w:b/>
                <w:bCs/>
                <w:sz w:val="22"/>
                <w:szCs w:val="22"/>
              </w:rPr>
            </w:pPr>
          </w:p>
          <w:p w:rsidR="00591934" w:rsidRDefault="00591934" w:rsidP="00804F7F">
            <w:pPr>
              <w:rPr>
                <w:rFonts w:ascii="Arial" w:hAnsi="Arial" w:cs="Arial"/>
                <w:b/>
                <w:bCs/>
                <w:sz w:val="22"/>
                <w:szCs w:val="22"/>
              </w:rPr>
            </w:pPr>
          </w:p>
          <w:p w:rsidR="00591934" w:rsidRPr="00554BA7" w:rsidRDefault="00591934" w:rsidP="00804F7F">
            <w:pPr>
              <w:rPr>
                <w:rFonts w:ascii="Arial" w:hAnsi="Arial" w:cs="Arial"/>
                <w:b/>
                <w:bCs/>
                <w:sz w:val="22"/>
                <w:szCs w:val="22"/>
              </w:rPr>
            </w:pPr>
            <w:r>
              <w:rPr>
                <w:rFonts w:ascii="Arial" w:hAnsi="Arial" w:cs="Arial"/>
                <w:b/>
                <w:bCs/>
                <w:sz w:val="22"/>
                <w:szCs w:val="22"/>
              </w:rPr>
              <w:t>Cluster HTs</w:t>
            </w:r>
          </w:p>
          <w:p w:rsidR="003E691B" w:rsidRPr="00554BA7" w:rsidRDefault="003E691B" w:rsidP="00804F7F">
            <w:pPr>
              <w:rPr>
                <w:rFonts w:ascii="Arial" w:hAnsi="Arial" w:cs="Arial"/>
                <w:b/>
                <w:bCs/>
                <w:sz w:val="22"/>
                <w:szCs w:val="22"/>
              </w:rPr>
            </w:pPr>
          </w:p>
          <w:p w:rsidR="003E691B" w:rsidRDefault="003E691B" w:rsidP="00F41694">
            <w:pPr>
              <w:rPr>
                <w:rFonts w:ascii="Arial" w:hAnsi="Arial" w:cs="Arial"/>
                <w:bCs/>
                <w:color w:val="4F81BD"/>
                <w:sz w:val="22"/>
                <w:szCs w:val="22"/>
              </w:rPr>
            </w:pPr>
          </w:p>
          <w:p w:rsidR="00591934" w:rsidRDefault="00591934" w:rsidP="00F41694">
            <w:pPr>
              <w:rPr>
                <w:rFonts w:ascii="Arial" w:hAnsi="Arial" w:cs="Arial"/>
                <w:bCs/>
                <w:color w:val="4F81BD"/>
                <w:sz w:val="22"/>
                <w:szCs w:val="22"/>
              </w:rPr>
            </w:pPr>
          </w:p>
          <w:p w:rsidR="00591934" w:rsidRDefault="00591934" w:rsidP="00F41694">
            <w:pPr>
              <w:rPr>
                <w:rFonts w:ascii="Arial" w:hAnsi="Arial" w:cs="Arial"/>
                <w:bCs/>
                <w:color w:val="4F81BD"/>
                <w:sz w:val="22"/>
                <w:szCs w:val="22"/>
              </w:rPr>
            </w:pPr>
          </w:p>
          <w:p w:rsidR="00591934" w:rsidRPr="00591934" w:rsidRDefault="00591934" w:rsidP="00F41694">
            <w:pPr>
              <w:rPr>
                <w:rFonts w:ascii="Arial" w:hAnsi="Arial" w:cs="Arial"/>
                <w:b/>
                <w:bCs/>
                <w:sz w:val="22"/>
                <w:szCs w:val="22"/>
              </w:rPr>
            </w:pPr>
            <w:r w:rsidRPr="00591934">
              <w:rPr>
                <w:rFonts w:ascii="Arial" w:hAnsi="Arial" w:cs="Arial"/>
                <w:b/>
                <w:bCs/>
                <w:sz w:val="22"/>
                <w:szCs w:val="22"/>
              </w:rPr>
              <w:t>Cluster HTs</w:t>
            </w:r>
          </w:p>
          <w:p w:rsidR="00591934" w:rsidRDefault="00591934" w:rsidP="00F41694">
            <w:pPr>
              <w:rPr>
                <w:rFonts w:ascii="Arial" w:hAnsi="Arial" w:cs="Arial"/>
                <w:b/>
                <w:bCs/>
                <w:sz w:val="22"/>
                <w:szCs w:val="22"/>
              </w:rPr>
            </w:pPr>
            <w:r w:rsidRPr="00591934">
              <w:rPr>
                <w:rFonts w:ascii="Arial" w:hAnsi="Arial" w:cs="Arial"/>
                <w:b/>
                <w:bCs/>
                <w:sz w:val="22"/>
                <w:szCs w:val="22"/>
              </w:rPr>
              <w:t>All Staff</w:t>
            </w:r>
          </w:p>
          <w:p w:rsidR="00540A11" w:rsidRDefault="00540A11" w:rsidP="00F41694">
            <w:pPr>
              <w:rPr>
                <w:rFonts w:ascii="Arial" w:hAnsi="Arial" w:cs="Arial"/>
                <w:b/>
                <w:bCs/>
                <w:sz w:val="22"/>
                <w:szCs w:val="22"/>
              </w:rPr>
            </w:pPr>
          </w:p>
          <w:p w:rsidR="00540A11" w:rsidRDefault="00540A11" w:rsidP="00F41694">
            <w:pPr>
              <w:rPr>
                <w:rFonts w:ascii="Arial" w:hAnsi="Arial" w:cs="Arial"/>
                <w:b/>
                <w:bCs/>
                <w:sz w:val="22"/>
                <w:szCs w:val="22"/>
              </w:rPr>
            </w:pPr>
          </w:p>
          <w:p w:rsidR="00540A11" w:rsidRDefault="00540A11" w:rsidP="00F41694">
            <w:pPr>
              <w:rPr>
                <w:rFonts w:ascii="Arial" w:hAnsi="Arial" w:cs="Arial"/>
                <w:b/>
                <w:bCs/>
                <w:sz w:val="22"/>
                <w:szCs w:val="22"/>
              </w:rPr>
            </w:pPr>
          </w:p>
          <w:p w:rsidR="00540A11" w:rsidRDefault="00540A11" w:rsidP="00F41694">
            <w:pPr>
              <w:rPr>
                <w:rFonts w:ascii="Arial" w:hAnsi="Arial" w:cs="Arial"/>
                <w:b/>
                <w:bCs/>
                <w:sz w:val="22"/>
                <w:szCs w:val="22"/>
              </w:rPr>
            </w:pPr>
          </w:p>
          <w:p w:rsidR="00540A11" w:rsidRDefault="00540A11" w:rsidP="00F41694">
            <w:pPr>
              <w:rPr>
                <w:rFonts w:ascii="Arial" w:hAnsi="Arial" w:cs="Arial"/>
                <w:b/>
                <w:bCs/>
                <w:sz w:val="22"/>
                <w:szCs w:val="22"/>
              </w:rPr>
            </w:pPr>
          </w:p>
          <w:p w:rsidR="00540A11" w:rsidRDefault="00540A11" w:rsidP="00F41694">
            <w:pPr>
              <w:rPr>
                <w:rFonts w:ascii="Arial" w:hAnsi="Arial" w:cs="Arial"/>
                <w:b/>
                <w:bCs/>
              </w:rPr>
            </w:pPr>
            <w:r w:rsidRPr="00540A11">
              <w:rPr>
                <w:rFonts w:ascii="Arial" w:hAnsi="Arial" w:cs="Arial"/>
                <w:b/>
                <w:bCs/>
              </w:rPr>
              <w:t>Laura Clark, Ed Psych Research As</w:t>
            </w:r>
            <w:r>
              <w:rPr>
                <w:rFonts w:ascii="Arial" w:hAnsi="Arial" w:cs="Arial"/>
                <w:b/>
                <w:bCs/>
              </w:rPr>
              <w:t>s</w:t>
            </w:r>
            <w:r w:rsidRPr="00540A11">
              <w:rPr>
                <w:rFonts w:ascii="Arial" w:hAnsi="Arial" w:cs="Arial"/>
                <w:b/>
                <w:bCs/>
              </w:rPr>
              <w:t>istant</w:t>
            </w:r>
          </w:p>
          <w:p w:rsidR="00540A11" w:rsidRDefault="00540A11" w:rsidP="00F41694">
            <w:pPr>
              <w:rPr>
                <w:rFonts w:ascii="Arial" w:hAnsi="Arial" w:cs="Arial"/>
                <w:b/>
                <w:bCs/>
              </w:rPr>
            </w:pPr>
          </w:p>
          <w:p w:rsidR="00540A11" w:rsidRDefault="00540A11" w:rsidP="00F41694">
            <w:pPr>
              <w:rPr>
                <w:rFonts w:ascii="Arial" w:hAnsi="Arial" w:cs="Arial"/>
                <w:b/>
                <w:bCs/>
                <w:sz w:val="22"/>
                <w:szCs w:val="22"/>
              </w:rPr>
            </w:pPr>
          </w:p>
          <w:p w:rsidR="00540A11" w:rsidRDefault="00540A11" w:rsidP="00F41694">
            <w:pPr>
              <w:rPr>
                <w:rFonts w:ascii="Arial" w:hAnsi="Arial" w:cs="Arial"/>
                <w:b/>
                <w:bCs/>
                <w:sz w:val="22"/>
                <w:szCs w:val="22"/>
              </w:rPr>
            </w:pPr>
            <w:r w:rsidRPr="00540A11">
              <w:rPr>
                <w:rFonts w:ascii="Arial" w:hAnsi="Arial" w:cs="Arial"/>
                <w:b/>
                <w:bCs/>
                <w:sz w:val="22"/>
                <w:szCs w:val="22"/>
              </w:rPr>
              <w:t>All staff</w:t>
            </w:r>
          </w:p>
          <w:p w:rsidR="006F02F9" w:rsidRDefault="006F02F9" w:rsidP="00F41694">
            <w:pPr>
              <w:rPr>
                <w:rFonts w:ascii="Arial" w:hAnsi="Arial" w:cs="Arial"/>
                <w:b/>
                <w:bCs/>
                <w:sz w:val="22"/>
                <w:szCs w:val="22"/>
              </w:rPr>
            </w:pPr>
          </w:p>
          <w:p w:rsidR="006F02F9" w:rsidRDefault="006F02F9" w:rsidP="00F41694">
            <w:pPr>
              <w:rPr>
                <w:rFonts w:ascii="Arial" w:hAnsi="Arial" w:cs="Arial"/>
                <w:b/>
                <w:bCs/>
                <w:sz w:val="22"/>
                <w:szCs w:val="22"/>
              </w:rPr>
            </w:pPr>
          </w:p>
          <w:p w:rsidR="006F02F9" w:rsidRDefault="006F02F9" w:rsidP="00F41694">
            <w:pPr>
              <w:rPr>
                <w:rFonts w:ascii="Arial" w:hAnsi="Arial" w:cs="Arial"/>
                <w:b/>
                <w:bCs/>
                <w:sz w:val="22"/>
                <w:szCs w:val="22"/>
              </w:rPr>
            </w:pPr>
          </w:p>
          <w:p w:rsidR="006F02F9" w:rsidRDefault="006F02F9" w:rsidP="00F41694">
            <w:pPr>
              <w:rPr>
                <w:rFonts w:ascii="Arial" w:hAnsi="Arial" w:cs="Arial"/>
                <w:b/>
                <w:bCs/>
                <w:sz w:val="22"/>
                <w:szCs w:val="22"/>
              </w:rPr>
            </w:pPr>
          </w:p>
          <w:p w:rsidR="006F02F9" w:rsidRDefault="006F02F9" w:rsidP="00F41694">
            <w:pPr>
              <w:rPr>
                <w:rFonts w:ascii="Arial" w:hAnsi="Arial" w:cs="Arial"/>
                <w:b/>
                <w:bCs/>
                <w:sz w:val="22"/>
                <w:szCs w:val="22"/>
              </w:rPr>
            </w:pPr>
            <w:r>
              <w:rPr>
                <w:rFonts w:ascii="Arial" w:hAnsi="Arial" w:cs="Arial"/>
                <w:b/>
                <w:bCs/>
                <w:sz w:val="22"/>
                <w:szCs w:val="22"/>
              </w:rPr>
              <w:t>Staff / focus groups of pupils at all stages</w:t>
            </w:r>
          </w:p>
          <w:p w:rsidR="006F02F9" w:rsidRDefault="006F02F9" w:rsidP="00F41694">
            <w:pPr>
              <w:rPr>
                <w:rFonts w:ascii="Arial" w:hAnsi="Arial" w:cs="Arial"/>
                <w:b/>
                <w:bCs/>
                <w:sz w:val="22"/>
                <w:szCs w:val="22"/>
              </w:rPr>
            </w:pPr>
          </w:p>
          <w:p w:rsidR="006F02F9" w:rsidRDefault="006F02F9" w:rsidP="00F41694">
            <w:pPr>
              <w:rPr>
                <w:rFonts w:ascii="Arial" w:hAnsi="Arial" w:cs="Arial"/>
                <w:b/>
                <w:bCs/>
                <w:sz w:val="22"/>
                <w:szCs w:val="22"/>
              </w:rPr>
            </w:pPr>
          </w:p>
          <w:p w:rsidR="006F02F9" w:rsidRDefault="006F02F9" w:rsidP="006F02F9">
            <w:pPr>
              <w:rPr>
                <w:rFonts w:ascii="Arial" w:hAnsi="Arial" w:cs="Arial"/>
                <w:b/>
                <w:bCs/>
                <w:sz w:val="22"/>
                <w:szCs w:val="22"/>
              </w:rPr>
            </w:pPr>
            <w:r w:rsidRPr="00540A11">
              <w:rPr>
                <w:rFonts w:ascii="Arial" w:hAnsi="Arial" w:cs="Arial"/>
                <w:b/>
                <w:bCs/>
                <w:sz w:val="22"/>
                <w:szCs w:val="22"/>
              </w:rPr>
              <w:t>All staff</w:t>
            </w:r>
          </w:p>
          <w:p w:rsidR="00885BC9" w:rsidRDefault="00885BC9" w:rsidP="006F02F9">
            <w:pPr>
              <w:rPr>
                <w:rFonts w:ascii="Arial" w:hAnsi="Arial" w:cs="Arial"/>
                <w:b/>
                <w:bCs/>
                <w:sz w:val="22"/>
                <w:szCs w:val="22"/>
              </w:rPr>
            </w:pPr>
          </w:p>
          <w:p w:rsidR="00885BC9" w:rsidRDefault="00885BC9" w:rsidP="006F02F9">
            <w:pPr>
              <w:rPr>
                <w:rFonts w:ascii="Arial" w:hAnsi="Arial" w:cs="Arial"/>
                <w:b/>
                <w:bCs/>
                <w:sz w:val="22"/>
                <w:szCs w:val="22"/>
              </w:rPr>
            </w:pPr>
          </w:p>
          <w:p w:rsidR="00885BC9" w:rsidRDefault="00885BC9" w:rsidP="006F02F9">
            <w:pPr>
              <w:rPr>
                <w:rFonts w:ascii="Arial" w:hAnsi="Arial" w:cs="Arial"/>
                <w:b/>
                <w:bCs/>
                <w:sz w:val="22"/>
                <w:szCs w:val="22"/>
              </w:rPr>
            </w:pPr>
          </w:p>
          <w:p w:rsidR="00885BC9" w:rsidRDefault="00432E8D" w:rsidP="006F02F9">
            <w:pPr>
              <w:rPr>
                <w:rFonts w:ascii="Arial" w:hAnsi="Arial" w:cs="Arial"/>
                <w:b/>
                <w:bCs/>
                <w:sz w:val="22"/>
                <w:szCs w:val="22"/>
              </w:rPr>
            </w:pPr>
            <w:r>
              <w:rPr>
                <w:rFonts w:ascii="Arial" w:hAnsi="Arial" w:cs="Arial"/>
                <w:b/>
                <w:bCs/>
                <w:sz w:val="22"/>
                <w:szCs w:val="22"/>
              </w:rPr>
              <w:t>October In-Set Day</w:t>
            </w:r>
          </w:p>
          <w:p w:rsidR="00885BC9" w:rsidRDefault="00885BC9" w:rsidP="00885BC9">
            <w:pPr>
              <w:rPr>
                <w:rFonts w:ascii="Arial" w:hAnsi="Arial" w:cs="Arial"/>
                <w:b/>
                <w:bCs/>
                <w:sz w:val="22"/>
                <w:szCs w:val="22"/>
              </w:rPr>
            </w:pPr>
          </w:p>
          <w:p w:rsidR="00432E8D" w:rsidRDefault="00432E8D" w:rsidP="00885BC9">
            <w:pPr>
              <w:rPr>
                <w:rFonts w:ascii="Arial" w:hAnsi="Arial" w:cs="Arial"/>
                <w:b/>
                <w:bCs/>
                <w:sz w:val="22"/>
                <w:szCs w:val="22"/>
              </w:rPr>
            </w:pPr>
          </w:p>
          <w:p w:rsidR="00432E8D" w:rsidRDefault="00432E8D" w:rsidP="00885BC9">
            <w:pPr>
              <w:rPr>
                <w:rFonts w:ascii="Arial" w:hAnsi="Arial" w:cs="Arial"/>
                <w:b/>
                <w:bCs/>
                <w:sz w:val="22"/>
                <w:szCs w:val="22"/>
              </w:rPr>
            </w:pPr>
          </w:p>
          <w:p w:rsidR="00885BC9" w:rsidRDefault="00885BC9" w:rsidP="00885BC9">
            <w:pPr>
              <w:rPr>
                <w:rFonts w:ascii="Arial" w:hAnsi="Arial" w:cs="Arial"/>
                <w:b/>
                <w:bCs/>
                <w:sz w:val="22"/>
                <w:szCs w:val="22"/>
              </w:rPr>
            </w:pPr>
            <w:r w:rsidRPr="00540A11">
              <w:rPr>
                <w:rFonts w:ascii="Arial" w:hAnsi="Arial" w:cs="Arial"/>
                <w:b/>
                <w:bCs/>
                <w:sz w:val="22"/>
                <w:szCs w:val="22"/>
              </w:rPr>
              <w:t>All staff</w:t>
            </w:r>
          </w:p>
          <w:p w:rsidR="00465FE2" w:rsidRDefault="00465FE2" w:rsidP="00885BC9">
            <w:pPr>
              <w:rPr>
                <w:rFonts w:ascii="Arial" w:hAnsi="Arial" w:cs="Arial"/>
                <w:b/>
                <w:bCs/>
                <w:sz w:val="22"/>
                <w:szCs w:val="22"/>
              </w:rPr>
            </w:pPr>
          </w:p>
          <w:p w:rsidR="00465FE2" w:rsidRDefault="00465FE2" w:rsidP="00885BC9">
            <w:pPr>
              <w:rPr>
                <w:rFonts w:ascii="Arial" w:hAnsi="Arial" w:cs="Arial"/>
                <w:b/>
                <w:bCs/>
                <w:sz w:val="22"/>
                <w:szCs w:val="22"/>
              </w:rPr>
            </w:pPr>
          </w:p>
          <w:p w:rsidR="00465FE2" w:rsidRDefault="00465FE2" w:rsidP="00885BC9">
            <w:pPr>
              <w:rPr>
                <w:rFonts w:ascii="Arial" w:hAnsi="Arial" w:cs="Arial"/>
                <w:b/>
                <w:bCs/>
                <w:sz w:val="22"/>
                <w:szCs w:val="22"/>
              </w:rPr>
            </w:pPr>
          </w:p>
          <w:p w:rsidR="00432E8D" w:rsidRDefault="00432E8D" w:rsidP="00885BC9">
            <w:pPr>
              <w:rPr>
                <w:rFonts w:ascii="Arial" w:hAnsi="Arial" w:cs="Arial"/>
                <w:b/>
                <w:bCs/>
                <w:sz w:val="22"/>
                <w:szCs w:val="22"/>
              </w:rPr>
            </w:pPr>
          </w:p>
          <w:p w:rsidR="00432E8D" w:rsidRDefault="00432E8D" w:rsidP="00885BC9">
            <w:pPr>
              <w:rPr>
                <w:rFonts w:ascii="Arial" w:hAnsi="Arial" w:cs="Arial"/>
                <w:b/>
                <w:bCs/>
                <w:sz w:val="22"/>
                <w:szCs w:val="22"/>
              </w:rPr>
            </w:pPr>
          </w:p>
          <w:p w:rsidR="00432E8D" w:rsidRDefault="00432E8D" w:rsidP="00885BC9">
            <w:pPr>
              <w:rPr>
                <w:rFonts w:ascii="Arial" w:hAnsi="Arial" w:cs="Arial"/>
                <w:b/>
                <w:bCs/>
                <w:sz w:val="22"/>
                <w:szCs w:val="22"/>
              </w:rPr>
            </w:pPr>
          </w:p>
          <w:p w:rsidR="00465FE2" w:rsidRDefault="00465FE2" w:rsidP="00885BC9">
            <w:pPr>
              <w:rPr>
                <w:rFonts w:ascii="Arial" w:hAnsi="Arial" w:cs="Arial"/>
                <w:b/>
                <w:bCs/>
                <w:sz w:val="22"/>
                <w:szCs w:val="22"/>
              </w:rPr>
            </w:pPr>
            <w:r>
              <w:rPr>
                <w:rFonts w:ascii="Arial" w:hAnsi="Arial" w:cs="Arial"/>
                <w:b/>
                <w:bCs/>
                <w:sz w:val="22"/>
                <w:szCs w:val="22"/>
              </w:rPr>
              <w:t>DHT /Nursery and Early Years PLG</w:t>
            </w:r>
          </w:p>
          <w:p w:rsidR="00885BC9" w:rsidRDefault="00885BC9" w:rsidP="006F02F9">
            <w:pPr>
              <w:rPr>
                <w:rFonts w:ascii="Arial" w:hAnsi="Arial" w:cs="Arial"/>
                <w:b/>
                <w:bCs/>
                <w:sz w:val="22"/>
                <w:szCs w:val="22"/>
              </w:rPr>
            </w:pPr>
          </w:p>
          <w:p w:rsidR="006F02F9" w:rsidRPr="00540A11" w:rsidRDefault="006F02F9" w:rsidP="00F41694">
            <w:pPr>
              <w:rPr>
                <w:rFonts w:ascii="Arial" w:hAnsi="Arial" w:cs="Arial"/>
                <w:bCs/>
                <w:color w:val="4F81BD"/>
                <w:sz w:val="22"/>
                <w:szCs w:val="22"/>
              </w:rPr>
            </w:pPr>
          </w:p>
        </w:tc>
        <w:tc>
          <w:tcPr>
            <w:tcW w:w="1276" w:type="dxa"/>
          </w:tcPr>
          <w:p w:rsidR="003E691B" w:rsidRDefault="003E691B" w:rsidP="00804F7F">
            <w:pPr>
              <w:rPr>
                <w:rFonts w:ascii="Arial" w:hAnsi="Arial" w:cs="Arial"/>
                <w:b/>
                <w:bCs/>
                <w:sz w:val="22"/>
                <w:szCs w:val="22"/>
              </w:rPr>
            </w:pPr>
            <w:r w:rsidRPr="00554BA7">
              <w:rPr>
                <w:rFonts w:ascii="Arial" w:hAnsi="Arial" w:cs="Arial"/>
                <w:b/>
                <w:bCs/>
                <w:sz w:val="22"/>
                <w:szCs w:val="22"/>
              </w:rPr>
              <w:lastRenderedPageBreak/>
              <w:t xml:space="preserve">Time Scale </w:t>
            </w:r>
          </w:p>
          <w:p w:rsidR="00591934" w:rsidRDefault="00591934" w:rsidP="00804F7F">
            <w:pPr>
              <w:rPr>
                <w:rFonts w:ascii="Arial" w:hAnsi="Arial" w:cs="Arial"/>
                <w:b/>
                <w:bCs/>
                <w:sz w:val="22"/>
                <w:szCs w:val="22"/>
              </w:rPr>
            </w:pPr>
          </w:p>
          <w:p w:rsidR="00591934" w:rsidRDefault="00591934" w:rsidP="00804F7F">
            <w:pPr>
              <w:rPr>
                <w:rFonts w:ascii="Arial" w:hAnsi="Arial" w:cs="Arial"/>
                <w:b/>
                <w:bCs/>
                <w:sz w:val="22"/>
                <w:szCs w:val="22"/>
              </w:rPr>
            </w:pPr>
            <w:r>
              <w:rPr>
                <w:rFonts w:ascii="Arial" w:hAnsi="Arial" w:cs="Arial"/>
                <w:b/>
                <w:bCs/>
                <w:sz w:val="22"/>
                <w:szCs w:val="22"/>
              </w:rPr>
              <w:t>April 2015</w:t>
            </w:r>
          </w:p>
          <w:p w:rsidR="00540A11" w:rsidRDefault="00540A11" w:rsidP="00804F7F">
            <w:pPr>
              <w:rPr>
                <w:rFonts w:ascii="Arial" w:hAnsi="Arial" w:cs="Arial"/>
                <w:b/>
                <w:bCs/>
                <w:sz w:val="22"/>
                <w:szCs w:val="22"/>
              </w:rPr>
            </w:pPr>
          </w:p>
          <w:p w:rsidR="00540A11" w:rsidRDefault="00540A11" w:rsidP="00804F7F">
            <w:pPr>
              <w:rPr>
                <w:rFonts w:ascii="Arial" w:hAnsi="Arial" w:cs="Arial"/>
                <w:b/>
                <w:bCs/>
                <w:sz w:val="22"/>
                <w:szCs w:val="22"/>
              </w:rPr>
            </w:pPr>
          </w:p>
          <w:p w:rsidR="00540A11" w:rsidRDefault="00540A11" w:rsidP="00804F7F">
            <w:pPr>
              <w:rPr>
                <w:rFonts w:ascii="Arial" w:hAnsi="Arial" w:cs="Arial"/>
                <w:b/>
                <w:bCs/>
                <w:sz w:val="22"/>
                <w:szCs w:val="22"/>
              </w:rPr>
            </w:pPr>
          </w:p>
          <w:p w:rsidR="00540A11" w:rsidRDefault="00540A11" w:rsidP="00804F7F">
            <w:pPr>
              <w:rPr>
                <w:rFonts w:ascii="Arial" w:hAnsi="Arial" w:cs="Arial"/>
                <w:b/>
                <w:bCs/>
                <w:sz w:val="22"/>
                <w:szCs w:val="22"/>
              </w:rPr>
            </w:pPr>
          </w:p>
          <w:p w:rsidR="00540A11" w:rsidRDefault="00540A11" w:rsidP="00804F7F">
            <w:pPr>
              <w:rPr>
                <w:rFonts w:ascii="Arial" w:hAnsi="Arial" w:cs="Arial"/>
                <w:b/>
                <w:bCs/>
                <w:sz w:val="22"/>
                <w:szCs w:val="22"/>
              </w:rPr>
            </w:pPr>
          </w:p>
          <w:p w:rsidR="00540A11" w:rsidRPr="00554BA7" w:rsidRDefault="00540A11" w:rsidP="00804F7F">
            <w:pPr>
              <w:rPr>
                <w:rFonts w:ascii="Arial" w:hAnsi="Arial" w:cs="Arial"/>
                <w:b/>
                <w:bCs/>
                <w:sz w:val="22"/>
                <w:szCs w:val="22"/>
              </w:rPr>
            </w:pPr>
            <w:r>
              <w:rPr>
                <w:rFonts w:ascii="Arial" w:hAnsi="Arial" w:cs="Arial"/>
                <w:b/>
                <w:bCs/>
                <w:sz w:val="22"/>
                <w:szCs w:val="22"/>
              </w:rPr>
              <w:t>Sept 2015</w:t>
            </w:r>
          </w:p>
          <w:p w:rsidR="003E691B" w:rsidRPr="00554BA7" w:rsidRDefault="003E691B" w:rsidP="00804F7F">
            <w:pPr>
              <w:rPr>
                <w:rFonts w:ascii="Arial" w:hAnsi="Arial" w:cs="Arial"/>
                <w:bCs/>
                <w:sz w:val="22"/>
                <w:szCs w:val="22"/>
              </w:rPr>
            </w:pPr>
          </w:p>
          <w:p w:rsidR="003E691B" w:rsidRDefault="003E691B" w:rsidP="00804F7F">
            <w:pPr>
              <w:rPr>
                <w:rFonts w:ascii="Arial" w:hAnsi="Arial" w:cs="Arial"/>
                <w:bCs/>
                <w:sz w:val="22"/>
                <w:szCs w:val="22"/>
              </w:rPr>
            </w:pPr>
          </w:p>
          <w:p w:rsidR="00540A11" w:rsidRDefault="00540A11" w:rsidP="00804F7F">
            <w:pPr>
              <w:rPr>
                <w:rFonts w:ascii="Arial" w:hAnsi="Arial" w:cs="Arial"/>
                <w:bCs/>
                <w:sz w:val="22"/>
                <w:szCs w:val="22"/>
              </w:rPr>
            </w:pPr>
          </w:p>
          <w:p w:rsidR="00540A11" w:rsidRDefault="00540A11" w:rsidP="00804F7F">
            <w:pPr>
              <w:rPr>
                <w:rFonts w:ascii="Arial" w:hAnsi="Arial" w:cs="Arial"/>
                <w:bCs/>
                <w:sz w:val="22"/>
                <w:szCs w:val="22"/>
              </w:rPr>
            </w:pPr>
          </w:p>
          <w:p w:rsidR="00540A11" w:rsidRDefault="00540A11" w:rsidP="00804F7F">
            <w:pPr>
              <w:rPr>
                <w:rFonts w:ascii="Arial" w:hAnsi="Arial" w:cs="Arial"/>
                <w:bCs/>
                <w:sz w:val="22"/>
                <w:szCs w:val="22"/>
              </w:rPr>
            </w:pPr>
          </w:p>
          <w:p w:rsidR="00540A11" w:rsidRDefault="00540A11" w:rsidP="00804F7F">
            <w:pPr>
              <w:rPr>
                <w:rFonts w:ascii="Arial" w:hAnsi="Arial" w:cs="Arial"/>
                <w:bCs/>
                <w:sz w:val="22"/>
                <w:szCs w:val="22"/>
              </w:rPr>
            </w:pPr>
          </w:p>
          <w:p w:rsidR="00540A11" w:rsidRDefault="00540A11" w:rsidP="00804F7F">
            <w:pPr>
              <w:rPr>
                <w:rFonts w:ascii="Arial" w:hAnsi="Arial" w:cs="Arial"/>
                <w:bCs/>
                <w:sz w:val="22"/>
                <w:szCs w:val="22"/>
              </w:rPr>
            </w:pPr>
          </w:p>
          <w:p w:rsidR="00540A11" w:rsidRDefault="00540A11" w:rsidP="00804F7F">
            <w:pPr>
              <w:rPr>
                <w:rFonts w:ascii="Arial" w:hAnsi="Arial" w:cs="Arial"/>
                <w:b/>
                <w:bCs/>
                <w:sz w:val="22"/>
                <w:szCs w:val="22"/>
              </w:rPr>
            </w:pPr>
            <w:r w:rsidRPr="00540A11">
              <w:rPr>
                <w:rFonts w:ascii="Arial" w:hAnsi="Arial" w:cs="Arial"/>
                <w:b/>
                <w:bCs/>
                <w:sz w:val="22"/>
                <w:szCs w:val="22"/>
              </w:rPr>
              <w:t>Sept 2015</w:t>
            </w:r>
          </w:p>
          <w:p w:rsidR="00540A11" w:rsidRDefault="00540A11" w:rsidP="00804F7F">
            <w:pPr>
              <w:rPr>
                <w:rFonts w:ascii="Arial" w:hAnsi="Arial" w:cs="Arial"/>
                <w:b/>
                <w:bCs/>
                <w:sz w:val="22"/>
                <w:szCs w:val="22"/>
              </w:rPr>
            </w:pPr>
          </w:p>
          <w:p w:rsidR="00540A11" w:rsidRDefault="00540A11" w:rsidP="00804F7F">
            <w:pPr>
              <w:rPr>
                <w:rFonts w:ascii="Arial" w:hAnsi="Arial" w:cs="Arial"/>
                <w:b/>
                <w:bCs/>
                <w:sz w:val="22"/>
                <w:szCs w:val="22"/>
              </w:rPr>
            </w:pPr>
          </w:p>
          <w:p w:rsidR="00540A11" w:rsidRDefault="00540A11" w:rsidP="00804F7F">
            <w:pPr>
              <w:rPr>
                <w:rFonts w:ascii="Arial" w:hAnsi="Arial" w:cs="Arial"/>
                <w:b/>
                <w:bCs/>
                <w:sz w:val="22"/>
                <w:szCs w:val="22"/>
              </w:rPr>
            </w:pPr>
          </w:p>
          <w:p w:rsidR="00540A11" w:rsidRDefault="00540A11" w:rsidP="00804F7F">
            <w:pPr>
              <w:rPr>
                <w:rFonts w:ascii="Arial" w:hAnsi="Arial" w:cs="Arial"/>
                <w:b/>
                <w:bCs/>
                <w:sz w:val="22"/>
                <w:szCs w:val="22"/>
              </w:rPr>
            </w:pPr>
          </w:p>
          <w:p w:rsidR="00540A11" w:rsidRDefault="00540A11" w:rsidP="00804F7F">
            <w:pPr>
              <w:rPr>
                <w:rFonts w:ascii="Arial" w:hAnsi="Arial" w:cs="Arial"/>
                <w:b/>
                <w:bCs/>
                <w:sz w:val="22"/>
                <w:szCs w:val="22"/>
              </w:rPr>
            </w:pPr>
            <w:r>
              <w:rPr>
                <w:rFonts w:ascii="Arial" w:hAnsi="Arial" w:cs="Arial"/>
                <w:b/>
                <w:bCs/>
                <w:sz w:val="22"/>
                <w:szCs w:val="22"/>
              </w:rPr>
              <w:t xml:space="preserve">Sept </w:t>
            </w:r>
            <w:r w:rsidR="006F02F9">
              <w:rPr>
                <w:rFonts w:ascii="Arial" w:hAnsi="Arial" w:cs="Arial"/>
                <w:b/>
                <w:bCs/>
                <w:sz w:val="22"/>
                <w:szCs w:val="22"/>
              </w:rPr>
              <w:t>–</w:t>
            </w:r>
            <w:r>
              <w:rPr>
                <w:rFonts w:ascii="Arial" w:hAnsi="Arial" w:cs="Arial"/>
                <w:b/>
                <w:bCs/>
                <w:sz w:val="22"/>
                <w:szCs w:val="22"/>
              </w:rPr>
              <w:t xml:space="preserve"> Jan</w:t>
            </w:r>
          </w:p>
          <w:p w:rsidR="006F02F9" w:rsidRDefault="006F02F9" w:rsidP="00804F7F">
            <w:pPr>
              <w:rPr>
                <w:rFonts w:ascii="Arial" w:hAnsi="Arial" w:cs="Arial"/>
                <w:b/>
                <w:bCs/>
                <w:sz w:val="22"/>
                <w:szCs w:val="22"/>
              </w:rPr>
            </w:pPr>
          </w:p>
          <w:p w:rsidR="006F02F9" w:rsidRDefault="006F02F9" w:rsidP="00804F7F">
            <w:pPr>
              <w:rPr>
                <w:rFonts w:ascii="Arial" w:hAnsi="Arial" w:cs="Arial"/>
                <w:b/>
                <w:bCs/>
                <w:sz w:val="22"/>
                <w:szCs w:val="22"/>
              </w:rPr>
            </w:pPr>
            <w:r>
              <w:rPr>
                <w:rFonts w:ascii="Arial" w:hAnsi="Arial" w:cs="Arial"/>
                <w:b/>
                <w:bCs/>
                <w:sz w:val="22"/>
                <w:szCs w:val="22"/>
              </w:rPr>
              <w:t xml:space="preserve">Jan – </w:t>
            </w:r>
            <w:r>
              <w:rPr>
                <w:rFonts w:ascii="Arial" w:hAnsi="Arial" w:cs="Arial"/>
                <w:b/>
                <w:bCs/>
                <w:sz w:val="22"/>
                <w:szCs w:val="22"/>
              </w:rPr>
              <w:lastRenderedPageBreak/>
              <w:t>June</w:t>
            </w:r>
          </w:p>
          <w:p w:rsidR="006F02F9" w:rsidRDefault="006F02F9" w:rsidP="00804F7F">
            <w:pPr>
              <w:rPr>
                <w:rFonts w:ascii="Arial" w:hAnsi="Arial" w:cs="Arial"/>
                <w:b/>
                <w:bCs/>
                <w:sz w:val="22"/>
                <w:szCs w:val="22"/>
              </w:rPr>
            </w:pPr>
          </w:p>
          <w:p w:rsidR="006F02F9" w:rsidRDefault="006F02F9" w:rsidP="006F02F9">
            <w:pPr>
              <w:rPr>
                <w:rFonts w:ascii="Arial" w:hAnsi="Arial" w:cs="Arial"/>
                <w:b/>
                <w:bCs/>
                <w:sz w:val="22"/>
                <w:szCs w:val="22"/>
              </w:rPr>
            </w:pPr>
            <w:r>
              <w:rPr>
                <w:rFonts w:ascii="Arial" w:hAnsi="Arial" w:cs="Arial"/>
                <w:b/>
                <w:bCs/>
                <w:sz w:val="22"/>
                <w:szCs w:val="22"/>
              </w:rPr>
              <w:t>Sept – Jan</w:t>
            </w:r>
          </w:p>
          <w:p w:rsidR="006F02F9" w:rsidRDefault="006F02F9" w:rsidP="006F02F9">
            <w:pPr>
              <w:rPr>
                <w:rFonts w:ascii="Arial" w:hAnsi="Arial" w:cs="Arial"/>
                <w:b/>
                <w:bCs/>
                <w:sz w:val="22"/>
                <w:szCs w:val="22"/>
              </w:rPr>
            </w:pPr>
          </w:p>
          <w:p w:rsidR="006F02F9" w:rsidRDefault="006F02F9" w:rsidP="006F02F9">
            <w:pPr>
              <w:rPr>
                <w:rFonts w:ascii="Arial" w:hAnsi="Arial" w:cs="Arial"/>
                <w:b/>
                <w:bCs/>
                <w:sz w:val="22"/>
                <w:szCs w:val="22"/>
              </w:rPr>
            </w:pPr>
            <w:r>
              <w:rPr>
                <w:rFonts w:ascii="Arial" w:hAnsi="Arial" w:cs="Arial"/>
                <w:b/>
                <w:bCs/>
                <w:sz w:val="22"/>
                <w:szCs w:val="22"/>
              </w:rPr>
              <w:t>Jan – June</w:t>
            </w:r>
          </w:p>
          <w:p w:rsidR="006F02F9" w:rsidRDefault="006F02F9" w:rsidP="006F02F9">
            <w:pPr>
              <w:rPr>
                <w:rFonts w:ascii="Arial" w:hAnsi="Arial" w:cs="Arial"/>
                <w:b/>
                <w:bCs/>
                <w:sz w:val="22"/>
                <w:szCs w:val="22"/>
              </w:rPr>
            </w:pPr>
          </w:p>
          <w:p w:rsidR="006F02F9" w:rsidRDefault="006F02F9" w:rsidP="006F02F9">
            <w:pPr>
              <w:rPr>
                <w:rFonts w:ascii="Arial" w:hAnsi="Arial" w:cs="Arial"/>
                <w:b/>
                <w:bCs/>
                <w:sz w:val="22"/>
                <w:szCs w:val="22"/>
              </w:rPr>
            </w:pPr>
          </w:p>
          <w:p w:rsidR="006F02F9" w:rsidRDefault="006F02F9" w:rsidP="006F02F9">
            <w:pPr>
              <w:rPr>
                <w:rFonts w:ascii="Arial" w:hAnsi="Arial" w:cs="Arial"/>
                <w:b/>
                <w:bCs/>
                <w:sz w:val="22"/>
                <w:szCs w:val="22"/>
              </w:rPr>
            </w:pPr>
            <w:r>
              <w:rPr>
                <w:rFonts w:ascii="Arial" w:hAnsi="Arial" w:cs="Arial"/>
                <w:b/>
                <w:bCs/>
                <w:sz w:val="22"/>
                <w:szCs w:val="22"/>
              </w:rPr>
              <w:t>Sept – Jan</w:t>
            </w:r>
          </w:p>
          <w:p w:rsidR="006F02F9" w:rsidRDefault="006F02F9" w:rsidP="006F02F9">
            <w:pPr>
              <w:rPr>
                <w:rFonts w:ascii="Arial" w:hAnsi="Arial" w:cs="Arial"/>
                <w:b/>
                <w:bCs/>
                <w:sz w:val="22"/>
                <w:szCs w:val="22"/>
              </w:rPr>
            </w:pPr>
          </w:p>
          <w:p w:rsidR="00885BC9" w:rsidRDefault="00885BC9" w:rsidP="006F02F9">
            <w:pPr>
              <w:rPr>
                <w:rFonts w:ascii="Arial" w:hAnsi="Arial" w:cs="Arial"/>
                <w:b/>
                <w:bCs/>
                <w:sz w:val="22"/>
                <w:szCs w:val="22"/>
              </w:rPr>
            </w:pPr>
          </w:p>
          <w:p w:rsidR="00432E8D" w:rsidRDefault="00432E8D" w:rsidP="006F02F9">
            <w:pPr>
              <w:rPr>
                <w:rFonts w:ascii="Arial" w:hAnsi="Arial" w:cs="Arial"/>
                <w:b/>
                <w:bCs/>
                <w:sz w:val="22"/>
                <w:szCs w:val="22"/>
              </w:rPr>
            </w:pPr>
          </w:p>
          <w:p w:rsidR="00432E8D" w:rsidRDefault="00432E8D" w:rsidP="006F02F9">
            <w:pPr>
              <w:rPr>
                <w:rFonts w:ascii="Arial" w:hAnsi="Arial" w:cs="Arial"/>
                <w:b/>
                <w:bCs/>
                <w:sz w:val="22"/>
                <w:szCs w:val="22"/>
              </w:rPr>
            </w:pPr>
          </w:p>
          <w:p w:rsidR="00432E8D" w:rsidRDefault="00432E8D" w:rsidP="006F02F9">
            <w:pPr>
              <w:rPr>
                <w:rFonts w:ascii="Arial" w:hAnsi="Arial" w:cs="Arial"/>
                <w:b/>
                <w:bCs/>
                <w:sz w:val="22"/>
                <w:szCs w:val="22"/>
              </w:rPr>
            </w:pPr>
          </w:p>
          <w:p w:rsidR="00432E8D" w:rsidRDefault="00432E8D" w:rsidP="006F02F9">
            <w:pPr>
              <w:rPr>
                <w:rFonts w:ascii="Arial" w:hAnsi="Arial" w:cs="Arial"/>
                <w:b/>
                <w:bCs/>
                <w:sz w:val="22"/>
                <w:szCs w:val="22"/>
              </w:rPr>
            </w:pPr>
          </w:p>
          <w:p w:rsidR="00432E8D" w:rsidRDefault="00432E8D" w:rsidP="006F02F9">
            <w:pPr>
              <w:rPr>
                <w:rFonts w:ascii="Arial" w:hAnsi="Arial" w:cs="Arial"/>
                <w:b/>
                <w:bCs/>
                <w:sz w:val="22"/>
                <w:szCs w:val="22"/>
              </w:rPr>
            </w:pPr>
          </w:p>
          <w:p w:rsidR="00885BC9" w:rsidRDefault="00885BC9" w:rsidP="006F02F9">
            <w:pPr>
              <w:rPr>
                <w:rFonts w:ascii="Arial" w:hAnsi="Arial" w:cs="Arial"/>
                <w:b/>
                <w:bCs/>
                <w:sz w:val="22"/>
                <w:szCs w:val="22"/>
              </w:rPr>
            </w:pPr>
            <w:r>
              <w:rPr>
                <w:rFonts w:ascii="Arial" w:hAnsi="Arial" w:cs="Arial"/>
                <w:b/>
                <w:bCs/>
                <w:sz w:val="22"/>
                <w:szCs w:val="22"/>
              </w:rPr>
              <w:t>June</w:t>
            </w:r>
          </w:p>
          <w:p w:rsidR="00432E8D" w:rsidRDefault="00432E8D" w:rsidP="006F02F9">
            <w:pPr>
              <w:rPr>
                <w:rFonts w:ascii="Arial" w:hAnsi="Arial" w:cs="Arial"/>
                <w:b/>
                <w:bCs/>
                <w:sz w:val="22"/>
                <w:szCs w:val="22"/>
              </w:rPr>
            </w:pPr>
          </w:p>
          <w:p w:rsidR="00432E8D" w:rsidRDefault="00432E8D" w:rsidP="006F02F9">
            <w:pPr>
              <w:rPr>
                <w:rFonts w:ascii="Arial" w:hAnsi="Arial" w:cs="Arial"/>
                <w:b/>
                <w:bCs/>
                <w:sz w:val="22"/>
                <w:szCs w:val="22"/>
              </w:rPr>
            </w:pPr>
          </w:p>
          <w:p w:rsidR="00432E8D" w:rsidRDefault="00432E8D" w:rsidP="006F02F9">
            <w:pPr>
              <w:rPr>
                <w:rFonts w:ascii="Arial" w:hAnsi="Arial" w:cs="Arial"/>
                <w:b/>
                <w:bCs/>
                <w:sz w:val="22"/>
                <w:szCs w:val="22"/>
              </w:rPr>
            </w:pPr>
          </w:p>
          <w:p w:rsidR="00432E8D" w:rsidRDefault="00432E8D" w:rsidP="00432E8D">
            <w:pPr>
              <w:rPr>
                <w:rFonts w:ascii="Arial" w:hAnsi="Arial" w:cs="Arial"/>
                <w:b/>
                <w:bCs/>
                <w:sz w:val="22"/>
                <w:szCs w:val="22"/>
              </w:rPr>
            </w:pPr>
          </w:p>
          <w:p w:rsidR="00432E8D" w:rsidRDefault="00432E8D" w:rsidP="00432E8D">
            <w:pPr>
              <w:rPr>
                <w:rFonts w:ascii="Arial" w:hAnsi="Arial" w:cs="Arial"/>
                <w:b/>
                <w:bCs/>
                <w:sz w:val="22"/>
                <w:szCs w:val="22"/>
              </w:rPr>
            </w:pPr>
          </w:p>
          <w:p w:rsidR="00432E8D" w:rsidRDefault="00432E8D" w:rsidP="00432E8D">
            <w:pPr>
              <w:rPr>
                <w:rFonts w:ascii="Arial" w:hAnsi="Arial" w:cs="Arial"/>
                <w:b/>
                <w:bCs/>
                <w:sz w:val="22"/>
                <w:szCs w:val="22"/>
              </w:rPr>
            </w:pPr>
          </w:p>
          <w:p w:rsidR="00432E8D" w:rsidRDefault="00432E8D" w:rsidP="00432E8D">
            <w:pPr>
              <w:rPr>
                <w:rFonts w:ascii="Arial" w:hAnsi="Arial" w:cs="Arial"/>
                <w:b/>
                <w:bCs/>
                <w:sz w:val="22"/>
                <w:szCs w:val="22"/>
              </w:rPr>
            </w:pPr>
            <w:r>
              <w:rPr>
                <w:rFonts w:ascii="Arial" w:hAnsi="Arial" w:cs="Arial"/>
                <w:b/>
                <w:bCs/>
                <w:sz w:val="22"/>
                <w:szCs w:val="22"/>
              </w:rPr>
              <w:t>Sept – Jan</w:t>
            </w:r>
          </w:p>
          <w:p w:rsidR="00432E8D" w:rsidRDefault="00432E8D" w:rsidP="00432E8D">
            <w:pPr>
              <w:rPr>
                <w:rFonts w:ascii="Arial" w:hAnsi="Arial" w:cs="Arial"/>
                <w:b/>
                <w:bCs/>
                <w:sz w:val="22"/>
                <w:szCs w:val="22"/>
              </w:rPr>
            </w:pPr>
          </w:p>
          <w:p w:rsidR="00432E8D" w:rsidRDefault="00432E8D" w:rsidP="00432E8D">
            <w:pPr>
              <w:rPr>
                <w:rFonts w:ascii="Arial" w:hAnsi="Arial" w:cs="Arial"/>
                <w:b/>
                <w:bCs/>
                <w:sz w:val="22"/>
                <w:szCs w:val="22"/>
              </w:rPr>
            </w:pPr>
            <w:r>
              <w:rPr>
                <w:rFonts w:ascii="Arial" w:hAnsi="Arial" w:cs="Arial"/>
                <w:b/>
                <w:bCs/>
                <w:sz w:val="22"/>
                <w:szCs w:val="22"/>
              </w:rPr>
              <w:t>Jan – June</w:t>
            </w:r>
          </w:p>
          <w:p w:rsidR="00432E8D" w:rsidRPr="00540A11" w:rsidRDefault="00432E8D" w:rsidP="006F02F9">
            <w:pPr>
              <w:rPr>
                <w:rFonts w:ascii="Arial" w:hAnsi="Arial" w:cs="Arial"/>
                <w:b/>
                <w:bCs/>
                <w:sz w:val="22"/>
                <w:szCs w:val="22"/>
              </w:rPr>
            </w:pPr>
          </w:p>
        </w:tc>
        <w:tc>
          <w:tcPr>
            <w:tcW w:w="1984" w:type="dxa"/>
          </w:tcPr>
          <w:p w:rsidR="003E691B" w:rsidRDefault="003E691B" w:rsidP="00804F7F">
            <w:pPr>
              <w:rPr>
                <w:rFonts w:ascii="Arial" w:hAnsi="Arial" w:cs="Arial"/>
                <w:b/>
                <w:bCs/>
                <w:sz w:val="22"/>
                <w:szCs w:val="22"/>
              </w:rPr>
            </w:pPr>
            <w:r>
              <w:rPr>
                <w:rFonts w:ascii="Arial" w:hAnsi="Arial" w:cs="Arial"/>
                <w:b/>
                <w:bCs/>
                <w:sz w:val="22"/>
                <w:szCs w:val="22"/>
              </w:rPr>
              <w:lastRenderedPageBreak/>
              <w:t xml:space="preserve">Resources </w:t>
            </w:r>
          </w:p>
          <w:p w:rsidR="00591934" w:rsidRDefault="00591934" w:rsidP="00804F7F">
            <w:pPr>
              <w:rPr>
                <w:rFonts w:ascii="Arial" w:hAnsi="Arial" w:cs="Arial"/>
                <w:b/>
                <w:bCs/>
                <w:sz w:val="22"/>
                <w:szCs w:val="22"/>
              </w:rPr>
            </w:pPr>
          </w:p>
          <w:p w:rsidR="00591934" w:rsidRDefault="00591934" w:rsidP="00804F7F">
            <w:pPr>
              <w:rPr>
                <w:rFonts w:ascii="Arial" w:hAnsi="Arial" w:cs="Arial"/>
                <w:b/>
                <w:bCs/>
                <w:sz w:val="22"/>
                <w:szCs w:val="22"/>
              </w:rPr>
            </w:pPr>
          </w:p>
          <w:p w:rsidR="00591934" w:rsidRDefault="00591934" w:rsidP="00804F7F">
            <w:pPr>
              <w:rPr>
                <w:rFonts w:ascii="Arial" w:hAnsi="Arial" w:cs="Arial"/>
                <w:b/>
                <w:bCs/>
                <w:sz w:val="22"/>
                <w:szCs w:val="22"/>
              </w:rPr>
            </w:pPr>
            <w:r>
              <w:rPr>
                <w:rFonts w:ascii="Arial" w:hAnsi="Arial" w:cs="Arial"/>
                <w:b/>
                <w:bCs/>
                <w:sz w:val="22"/>
                <w:szCs w:val="22"/>
              </w:rPr>
              <w:t>Glow Share point</w:t>
            </w:r>
          </w:p>
          <w:p w:rsidR="003E691B" w:rsidRDefault="003E691B" w:rsidP="00804F7F">
            <w:pPr>
              <w:rPr>
                <w:rFonts w:ascii="Arial" w:hAnsi="Arial" w:cs="Arial"/>
                <w:b/>
                <w:bCs/>
                <w:sz w:val="22"/>
                <w:szCs w:val="22"/>
              </w:rPr>
            </w:pPr>
          </w:p>
          <w:p w:rsidR="003E691B" w:rsidRDefault="003E691B" w:rsidP="00804F7F">
            <w:pPr>
              <w:rPr>
                <w:rFonts w:ascii="Arial" w:hAnsi="Arial" w:cs="Arial"/>
                <w:bCs/>
                <w:color w:val="4F81BD"/>
                <w:sz w:val="22"/>
                <w:szCs w:val="22"/>
              </w:rPr>
            </w:pPr>
            <w:r>
              <w:rPr>
                <w:rFonts w:ascii="Arial" w:hAnsi="Arial" w:cs="Arial"/>
                <w:bCs/>
                <w:color w:val="4F81BD"/>
                <w:sz w:val="22"/>
                <w:szCs w:val="22"/>
              </w:rPr>
              <w:t>.</w:t>
            </w:r>
          </w:p>
          <w:p w:rsidR="00540A11" w:rsidRDefault="00540A11" w:rsidP="00804F7F">
            <w:pPr>
              <w:rPr>
                <w:rFonts w:ascii="Arial" w:hAnsi="Arial" w:cs="Arial"/>
                <w:bCs/>
                <w:color w:val="4F81BD"/>
                <w:sz w:val="22"/>
                <w:szCs w:val="22"/>
              </w:rPr>
            </w:pPr>
          </w:p>
          <w:p w:rsidR="00540A11" w:rsidRDefault="00540A11" w:rsidP="00804F7F">
            <w:pPr>
              <w:rPr>
                <w:rFonts w:ascii="Arial" w:hAnsi="Arial" w:cs="Arial"/>
                <w:bCs/>
                <w:color w:val="4F81BD"/>
                <w:sz w:val="22"/>
                <w:szCs w:val="22"/>
              </w:rPr>
            </w:pPr>
          </w:p>
          <w:p w:rsidR="00540A11" w:rsidRDefault="00540A11" w:rsidP="00804F7F">
            <w:pPr>
              <w:rPr>
                <w:rFonts w:ascii="Arial" w:hAnsi="Arial" w:cs="Arial"/>
                <w:b/>
                <w:bCs/>
                <w:sz w:val="22"/>
                <w:szCs w:val="22"/>
              </w:rPr>
            </w:pPr>
            <w:proofErr w:type="spellStart"/>
            <w:r w:rsidRPr="00540A11">
              <w:rPr>
                <w:rFonts w:ascii="Arial" w:hAnsi="Arial" w:cs="Arial"/>
                <w:b/>
                <w:bCs/>
                <w:sz w:val="22"/>
                <w:szCs w:val="22"/>
              </w:rPr>
              <w:t>Powerpoint</w:t>
            </w:r>
            <w:proofErr w:type="spellEnd"/>
            <w:r>
              <w:rPr>
                <w:rFonts w:ascii="Arial" w:hAnsi="Arial" w:cs="Arial"/>
                <w:b/>
                <w:bCs/>
                <w:sz w:val="22"/>
                <w:szCs w:val="22"/>
              </w:rPr>
              <w:t xml:space="preserve"> – Shared presentation</w:t>
            </w:r>
          </w:p>
          <w:p w:rsidR="00540A11" w:rsidRDefault="00540A11" w:rsidP="00804F7F">
            <w:pPr>
              <w:rPr>
                <w:rFonts w:ascii="Arial" w:hAnsi="Arial" w:cs="Arial"/>
                <w:b/>
                <w:bCs/>
                <w:sz w:val="22"/>
                <w:szCs w:val="22"/>
              </w:rPr>
            </w:pPr>
          </w:p>
          <w:p w:rsidR="00540A11" w:rsidRDefault="00540A11" w:rsidP="00804F7F">
            <w:pPr>
              <w:rPr>
                <w:rFonts w:ascii="Arial" w:hAnsi="Arial" w:cs="Arial"/>
                <w:b/>
                <w:bCs/>
                <w:sz w:val="22"/>
                <w:szCs w:val="22"/>
              </w:rPr>
            </w:pPr>
          </w:p>
          <w:p w:rsidR="00540A11" w:rsidRDefault="00540A11" w:rsidP="00804F7F">
            <w:pPr>
              <w:rPr>
                <w:rFonts w:ascii="Arial" w:hAnsi="Arial" w:cs="Arial"/>
                <w:b/>
                <w:bCs/>
                <w:sz w:val="22"/>
                <w:szCs w:val="22"/>
              </w:rPr>
            </w:pPr>
          </w:p>
          <w:p w:rsidR="00540A11" w:rsidRDefault="00540A11" w:rsidP="00804F7F">
            <w:pPr>
              <w:rPr>
                <w:rFonts w:ascii="Arial" w:hAnsi="Arial" w:cs="Arial"/>
                <w:b/>
                <w:bCs/>
                <w:sz w:val="22"/>
                <w:szCs w:val="22"/>
              </w:rPr>
            </w:pPr>
          </w:p>
          <w:p w:rsidR="00540A11" w:rsidRDefault="00540A11" w:rsidP="00804F7F">
            <w:pPr>
              <w:rPr>
                <w:rFonts w:ascii="Arial" w:hAnsi="Arial" w:cs="Arial"/>
                <w:b/>
                <w:bCs/>
                <w:sz w:val="22"/>
                <w:szCs w:val="22"/>
              </w:rPr>
            </w:pPr>
          </w:p>
          <w:p w:rsidR="00540A11" w:rsidRDefault="00885BC9" w:rsidP="00804F7F">
            <w:pPr>
              <w:rPr>
                <w:rFonts w:ascii="Arial" w:hAnsi="Arial" w:cs="Arial"/>
                <w:b/>
                <w:bCs/>
                <w:sz w:val="22"/>
                <w:szCs w:val="22"/>
              </w:rPr>
            </w:pPr>
            <w:r>
              <w:rPr>
                <w:rFonts w:ascii="Arial" w:hAnsi="Arial" w:cs="Arial"/>
                <w:b/>
                <w:bCs/>
                <w:sz w:val="22"/>
                <w:szCs w:val="22"/>
              </w:rPr>
              <w:t>Presentation,</w:t>
            </w:r>
            <w:r w:rsidR="00540A11">
              <w:rPr>
                <w:rFonts w:ascii="Arial" w:hAnsi="Arial" w:cs="Arial"/>
                <w:b/>
                <w:bCs/>
                <w:sz w:val="22"/>
                <w:szCs w:val="22"/>
              </w:rPr>
              <w:t xml:space="preserve"> guidance notes</w:t>
            </w:r>
            <w:r>
              <w:rPr>
                <w:rFonts w:ascii="Arial" w:hAnsi="Arial" w:cs="Arial"/>
                <w:b/>
                <w:bCs/>
                <w:sz w:val="22"/>
                <w:szCs w:val="22"/>
              </w:rPr>
              <w:t xml:space="preserve"> and model</w:t>
            </w:r>
            <w:r w:rsidR="00540A11">
              <w:rPr>
                <w:rFonts w:ascii="Arial" w:hAnsi="Arial" w:cs="Arial"/>
                <w:b/>
                <w:bCs/>
                <w:sz w:val="22"/>
                <w:szCs w:val="22"/>
              </w:rPr>
              <w:t xml:space="preserve"> to support Action Enquiry</w:t>
            </w:r>
          </w:p>
          <w:p w:rsidR="00540A11" w:rsidRDefault="00540A11" w:rsidP="00804F7F">
            <w:pPr>
              <w:rPr>
                <w:rFonts w:ascii="Arial" w:hAnsi="Arial" w:cs="Arial"/>
                <w:b/>
                <w:bCs/>
                <w:sz w:val="22"/>
                <w:szCs w:val="22"/>
              </w:rPr>
            </w:pPr>
          </w:p>
          <w:p w:rsidR="00540A11" w:rsidRDefault="00540A11" w:rsidP="00804F7F">
            <w:pPr>
              <w:rPr>
                <w:rFonts w:ascii="Arial" w:hAnsi="Arial" w:cs="Arial"/>
                <w:b/>
                <w:bCs/>
                <w:sz w:val="22"/>
                <w:szCs w:val="22"/>
              </w:rPr>
            </w:pPr>
            <w:proofErr w:type="spellStart"/>
            <w:r>
              <w:rPr>
                <w:rFonts w:ascii="Arial" w:hAnsi="Arial" w:cs="Arial"/>
                <w:b/>
                <w:bCs/>
                <w:sz w:val="22"/>
                <w:szCs w:val="22"/>
              </w:rPr>
              <w:t>Floorbooks</w:t>
            </w:r>
            <w:proofErr w:type="spellEnd"/>
            <w:r>
              <w:rPr>
                <w:rFonts w:ascii="Arial" w:hAnsi="Arial" w:cs="Arial"/>
                <w:b/>
                <w:bCs/>
                <w:sz w:val="22"/>
                <w:szCs w:val="22"/>
              </w:rPr>
              <w:t xml:space="preserve"> /</w:t>
            </w:r>
          </w:p>
          <w:p w:rsidR="00540A11" w:rsidRDefault="00540A11" w:rsidP="00804F7F">
            <w:pPr>
              <w:rPr>
                <w:rFonts w:ascii="Arial" w:hAnsi="Arial" w:cs="Arial"/>
                <w:b/>
                <w:bCs/>
                <w:sz w:val="22"/>
                <w:szCs w:val="22"/>
              </w:rPr>
            </w:pPr>
            <w:r>
              <w:rPr>
                <w:rFonts w:ascii="Arial" w:hAnsi="Arial" w:cs="Arial"/>
                <w:b/>
                <w:bCs/>
                <w:sz w:val="22"/>
                <w:szCs w:val="22"/>
              </w:rPr>
              <w:t xml:space="preserve">GLOW </w:t>
            </w:r>
            <w:proofErr w:type="spellStart"/>
            <w:r>
              <w:rPr>
                <w:rFonts w:ascii="Arial" w:hAnsi="Arial" w:cs="Arial"/>
                <w:b/>
                <w:bCs/>
                <w:sz w:val="22"/>
                <w:szCs w:val="22"/>
              </w:rPr>
              <w:t>Sharepoint</w:t>
            </w:r>
            <w:proofErr w:type="spellEnd"/>
          </w:p>
          <w:p w:rsidR="006F02F9" w:rsidRDefault="006F02F9" w:rsidP="00804F7F">
            <w:pPr>
              <w:rPr>
                <w:rFonts w:ascii="Arial" w:hAnsi="Arial" w:cs="Arial"/>
                <w:b/>
                <w:bCs/>
                <w:sz w:val="22"/>
                <w:szCs w:val="22"/>
              </w:rPr>
            </w:pPr>
          </w:p>
          <w:p w:rsidR="006F02F9" w:rsidRDefault="006F02F9" w:rsidP="00804F7F">
            <w:pPr>
              <w:rPr>
                <w:rFonts w:ascii="Arial" w:hAnsi="Arial" w:cs="Arial"/>
                <w:b/>
                <w:bCs/>
                <w:sz w:val="22"/>
                <w:szCs w:val="22"/>
              </w:rPr>
            </w:pPr>
          </w:p>
          <w:p w:rsidR="006F02F9" w:rsidRDefault="006F02F9" w:rsidP="00804F7F">
            <w:pPr>
              <w:rPr>
                <w:rFonts w:ascii="Arial" w:hAnsi="Arial" w:cs="Arial"/>
                <w:b/>
                <w:bCs/>
                <w:sz w:val="22"/>
                <w:szCs w:val="22"/>
              </w:rPr>
            </w:pPr>
          </w:p>
          <w:p w:rsidR="006F02F9" w:rsidRDefault="006F02F9" w:rsidP="00804F7F">
            <w:pPr>
              <w:rPr>
                <w:rFonts w:ascii="Arial" w:hAnsi="Arial" w:cs="Arial"/>
                <w:b/>
                <w:bCs/>
                <w:sz w:val="22"/>
                <w:szCs w:val="22"/>
              </w:rPr>
            </w:pPr>
            <w:r>
              <w:rPr>
                <w:rFonts w:ascii="Arial" w:hAnsi="Arial" w:cs="Arial"/>
                <w:b/>
                <w:bCs/>
                <w:sz w:val="22"/>
                <w:szCs w:val="22"/>
              </w:rPr>
              <w:t>Survey Monkey to be purchased by all schools.</w:t>
            </w:r>
          </w:p>
          <w:p w:rsidR="006F02F9" w:rsidRDefault="006F02F9" w:rsidP="00804F7F">
            <w:pPr>
              <w:rPr>
                <w:rFonts w:ascii="Arial" w:hAnsi="Arial" w:cs="Arial"/>
                <w:b/>
                <w:bCs/>
                <w:sz w:val="22"/>
                <w:szCs w:val="22"/>
              </w:rPr>
            </w:pPr>
          </w:p>
          <w:p w:rsidR="006F02F9" w:rsidRPr="00540A11" w:rsidRDefault="006F02F9" w:rsidP="00804F7F">
            <w:pPr>
              <w:rPr>
                <w:rFonts w:ascii="Arial" w:hAnsi="Arial" w:cs="Arial"/>
                <w:b/>
                <w:bCs/>
                <w:sz w:val="22"/>
                <w:szCs w:val="22"/>
              </w:rPr>
            </w:pPr>
            <w:proofErr w:type="spellStart"/>
            <w:r>
              <w:rPr>
                <w:rFonts w:ascii="Arial" w:hAnsi="Arial" w:cs="Arial"/>
                <w:b/>
                <w:bCs/>
                <w:sz w:val="22"/>
                <w:szCs w:val="22"/>
              </w:rPr>
              <w:t>ipads</w:t>
            </w:r>
            <w:proofErr w:type="spellEnd"/>
          </w:p>
          <w:p w:rsidR="00540A11" w:rsidRDefault="00540A11" w:rsidP="00804F7F">
            <w:pPr>
              <w:rPr>
                <w:rFonts w:ascii="Arial" w:hAnsi="Arial" w:cs="Arial"/>
                <w:bCs/>
                <w:sz w:val="22"/>
                <w:szCs w:val="22"/>
              </w:rPr>
            </w:pPr>
          </w:p>
          <w:p w:rsidR="006F02F9" w:rsidRDefault="006F02F9" w:rsidP="00804F7F">
            <w:pPr>
              <w:rPr>
                <w:rFonts w:ascii="Arial" w:hAnsi="Arial" w:cs="Arial"/>
                <w:b/>
                <w:bCs/>
                <w:sz w:val="22"/>
                <w:szCs w:val="22"/>
              </w:rPr>
            </w:pPr>
            <w:r w:rsidRPr="006F02F9">
              <w:rPr>
                <w:rFonts w:ascii="Arial" w:hAnsi="Arial" w:cs="Arial"/>
                <w:b/>
                <w:bCs/>
                <w:sz w:val="22"/>
                <w:szCs w:val="22"/>
              </w:rPr>
              <w:t>Action Plans</w:t>
            </w:r>
          </w:p>
          <w:p w:rsidR="00432E8D" w:rsidRDefault="00432E8D" w:rsidP="00804F7F">
            <w:pPr>
              <w:rPr>
                <w:rFonts w:ascii="Arial" w:hAnsi="Arial" w:cs="Arial"/>
                <w:b/>
                <w:bCs/>
                <w:sz w:val="22"/>
                <w:szCs w:val="22"/>
              </w:rPr>
            </w:pPr>
          </w:p>
          <w:p w:rsidR="00432E8D" w:rsidRDefault="00432E8D" w:rsidP="00804F7F">
            <w:pPr>
              <w:rPr>
                <w:rFonts w:ascii="Arial" w:hAnsi="Arial" w:cs="Arial"/>
                <w:b/>
                <w:bCs/>
                <w:sz w:val="22"/>
                <w:szCs w:val="22"/>
              </w:rPr>
            </w:pPr>
          </w:p>
          <w:p w:rsidR="00432E8D" w:rsidRDefault="00432E8D" w:rsidP="00804F7F">
            <w:pPr>
              <w:rPr>
                <w:rFonts w:ascii="Arial" w:hAnsi="Arial" w:cs="Arial"/>
                <w:b/>
                <w:bCs/>
                <w:sz w:val="22"/>
                <w:szCs w:val="22"/>
              </w:rPr>
            </w:pPr>
          </w:p>
          <w:p w:rsidR="00432E8D" w:rsidRDefault="00432E8D" w:rsidP="00804F7F">
            <w:pPr>
              <w:rPr>
                <w:rFonts w:ascii="Arial" w:hAnsi="Arial" w:cs="Arial"/>
                <w:b/>
                <w:bCs/>
                <w:sz w:val="22"/>
                <w:szCs w:val="22"/>
              </w:rPr>
            </w:pPr>
            <w:r>
              <w:rPr>
                <w:rFonts w:ascii="Arial" w:hAnsi="Arial" w:cs="Arial"/>
                <w:b/>
                <w:bCs/>
                <w:sz w:val="22"/>
                <w:szCs w:val="22"/>
              </w:rPr>
              <w:t>Self-evaluation Strategy Paper</w:t>
            </w:r>
          </w:p>
          <w:p w:rsidR="00432E8D" w:rsidRDefault="00432E8D" w:rsidP="00804F7F">
            <w:pPr>
              <w:rPr>
                <w:rFonts w:ascii="Arial" w:hAnsi="Arial" w:cs="Arial"/>
                <w:b/>
                <w:bCs/>
                <w:sz w:val="22"/>
                <w:szCs w:val="22"/>
              </w:rPr>
            </w:pPr>
          </w:p>
          <w:p w:rsidR="00432E8D" w:rsidRDefault="00432E8D" w:rsidP="00804F7F">
            <w:pPr>
              <w:rPr>
                <w:rFonts w:ascii="Arial" w:hAnsi="Arial" w:cs="Arial"/>
                <w:b/>
                <w:bCs/>
                <w:sz w:val="22"/>
                <w:szCs w:val="22"/>
              </w:rPr>
            </w:pPr>
          </w:p>
          <w:p w:rsidR="00432E8D" w:rsidRDefault="00432E8D" w:rsidP="00804F7F">
            <w:pPr>
              <w:rPr>
                <w:rFonts w:ascii="Arial" w:hAnsi="Arial" w:cs="Arial"/>
                <w:b/>
                <w:bCs/>
                <w:sz w:val="22"/>
                <w:szCs w:val="22"/>
              </w:rPr>
            </w:pPr>
          </w:p>
          <w:p w:rsidR="00432E8D" w:rsidRDefault="00432E8D" w:rsidP="00804F7F">
            <w:pPr>
              <w:rPr>
                <w:rFonts w:ascii="Arial" w:hAnsi="Arial" w:cs="Arial"/>
                <w:b/>
                <w:bCs/>
                <w:sz w:val="22"/>
                <w:szCs w:val="22"/>
              </w:rPr>
            </w:pPr>
          </w:p>
          <w:p w:rsidR="00432E8D" w:rsidRDefault="00432E8D" w:rsidP="00804F7F">
            <w:pPr>
              <w:rPr>
                <w:rFonts w:ascii="Arial" w:hAnsi="Arial" w:cs="Arial"/>
                <w:b/>
                <w:bCs/>
                <w:sz w:val="22"/>
                <w:szCs w:val="22"/>
              </w:rPr>
            </w:pPr>
          </w:p>
          <w:p w:rsidR="00432E8D" w:rsidRDefault="00432E8D" w:rsidP="00804F7F">
            <w:pPr>
              <w:rPr>
                <w:rFonts w:ascii="Arial" w:hAnsi="Arial" w:cs="Arial"/>
                <w:b/>
                <w:bCs/>
                <w:sz w:val="22"/>
                <w:szCs w:val="22"/>
              </w:rPr>
            </w:pPr>
          </w:p>
          <w:p w:rsidR="00432E8D" w:rsidRDefault="00432E8D" w:rsidP="00804F7F">
            <w:pPr>
              <w:rPr>
                <w:rFonts w:ascii="Arial" w:hAnsi="Arial" w:cs="Arial"/>
                <w:b/>
                <w:bCs/>
                <w:sz w:val="22"/>
                <w:szCs w:val="22"/>
              </w:rPr>
            </w:pPr>
          </w:p>
          <w:p w:rsidR="00432E8D" w:rsidRDefault="00432E8D" w:rsidP="00804F7F">
            <w:pPr>
              <w:rPr>
                <w:rFonts w:ascii="Arial" w:hAnsi="Arial" w:cs="Arial"/>
                <w:b/>
                <w:bCs/>
                <w:sz w:val="22"/>
                <w:szCs w:val="22"/>
              </w:rPr>
            </w:pPr>
          </w:p>
          <w:p w:rsidR="00432E8D" w:rsidRDefault="00432E8D" w:rsidP="00804F7F">
            <w:pPr>
              <w:rPr>
                <w:rFonts w:ascii="Arial" w:hAnsi="Arial" w:cs="Arial"/>
                <w:b/>
                <w:bCs/>
                <w:sz w:val="22"/>
                <w:szCs w:val="22"/>
              </w:rPr>
            </w:pPr>
          </w:p>
          <w:p w:rsidR="00432E8D" w:rsidRDefault="00432E8D" w:rsidP="00804F7F">
            <w:pPr>
              <w:rPr>
                <w:rFonts w:ascii="Arial" w:hAnsi="Arial" w:cs="Arial"/>
                <w:b/>
                <w:bCs/>
                <w:sz w:val="22"/>
                <w:szCs w:val="22"/>
              </w:rPr>
            </w:pPr>
          </w:p>
          <w:p w:rsidR="00432E8D" w:rsidRPr="006F02F9" w:rsidRDefault="00432E8D" w:rsidP="00804F7F">
            <w:pPr>
              <w:rPr>
                <w:rFonts w:ascii="Arial" w:hAnsi="Arial" w:cs="Arial"/>
                <w:b/>
                <w:bCs/>
                <w:sz w:val="22"/>
                <w:szCs w:val="22"/>
              </w:rPr>
            </w:pPr>
            <w:r>
              <w:rPr>
                <w:rFonts w:ascii="Arial" w:hAnsi="Arial" w:cs="Arial"/>
                <w:b/>
                <w:bCs/>
                <w:sz w:val="22"/>
                <w:szCs w:val="22"/>
              </w:rPr>
              <w:t>Education Scotland Professional Learning Resources</w:t>
            </w:r>
          </w:p>
        </w:tc>
        <w:tc>
          <w:tcPr>
            <w:tcW w:w="3402" w:type="dxa"/>
          </w:tcPr>
          <w:p w:rsidR="003E691B" w:rsidRDefault="003E691B" w:rsidP="00804F7F">
            <w:pPr>
              <w:rPr>
                <w:rFonts w:ascii="Arial" w:hAnsi="Arial" w:cs="Arial"/>
                <w:b/>
                <w:bCs/>
                <w:sz w:val="22"/>
                <w:szCs w:val="22"/>
              </w:rPr>
            </w:pPr>
            <w:r w:rsidRPr="00554BA7">
              <w:rPr>
                <w:rFonts w:ascii="Arial" w:hAnsi="Arial" w:cs="Arial"/>
                <w:b/>
                <w:bCs/>
                <w:sz w:val="22"/>
                <w:szCs w:val="22"/>
              </w:rPr>
              <w:lastRenderedPageBreak/>
              <w:t xml:space="preserve">Monitoring </w:t>
            </w:r>
          </w:p>
          <w:p w:rsidR="00591934" w:rsidRDefault="00591934" w:rsidP="00804F7F">
            <w:pPr>
              <w:rPr>
                <w:rFonts w:ascii="Arial" w:hAnsi="Arial" w:cs="Arial"/>
                <w:b/>
                <w:bCs/>
                <w:sz w:val="22"/>
                <w:szCs w:val="22"/>
              </w:rPr>
            </w:pPr>
          </w:p>
          <w:p w:rsidR="00591934" w:rsidRDefault="00591934" w:rsidP="00804F7F">
            <w:pPr>
              <w:rPr>
                <w:rFonts w:ascii="Arial" w:hAnsi="Arial" w:cs="Arial"/>
                <w:b/>
                <w:bCs/>
                <w:sz w:val="22"/>
                <w:szCs w:val="22"/>
              </w:rPr>
            </w:pPr>
          </w:p>
          <w:p w:rsidR="00591934" w:rsidRDefault="00591934" w:rsidP="00804F7F">
            <w:pPr>
              <w:rPr>
                <w:rFonts w:ascii="Arial" w:hAnsi="Arial" w:cs="Arial"/>
                <w:b/>
                <w:bCs/>
                <w:sz w:val="22"/>
                <w:szCs w:val="22"/>
              </w:rPr>
            </w:pPr>
            <w:r>
              <w:rPr>
                <w:rFonts w:ascii="Arial" w:hAnsi="Arial" w:cs="Arial"/>
                <w:b/>
                <w:bCs/>
                <w:sz w:val="22"/>
                <w:szCs w:val="22"/>
              </w:rPr>
              <w:t>Cluster HTs will each have responsibility for monitoring the progress in process and product of two groups</w:t>
            </w:r>
          </w:p>
          <w:p w:rsidR="006F02F9" w:rsidRDefault="006F02F9" w:rsidP="00804F7F">
            <w:pPr>
              <w:rPr>
                <w:rFonts w:ascii="Arial" w:hAnsi="Arial" w:cs="Arial"/>
                <w:b/>
                <w:bCs/>
                <w:sz w:val="22"/>
                <w:szCs w:val="22"/>
              </w:rPr>
            </w:pPr>
          </w:p>
          <w:p w:rsidR="006F02F9" w:rsidRDefault="006F02F9" w:rsidP="00804F7F">
            <w:pPr>
              <w:rPr>
                <w:rFonts w:ascii="Arial" w:hAnsi="Arial" w:cs="Arial"/>
                <w:b/>
                <w:bCs/>
                <w:sz w:val="22"/>
                <w:szCs w:val="22"/>
              </w:rPr>
            </w:pPr>
          </w:p>
          <w:p w:rsidR="006F02F9" w:rsidRDefault="006F02F9" w:rsidP="00804F7F">
            <w:pPr>
              <w:rPr>
                <w:rFonts w:ascii="Arial" w:hAnsi="Arial" w:cs="Arial"/>
                <w:b/>
                <w:bCs/>
                <w:sz w:val="22"/>
                <w:szCs w:val="22"/>
              </w:rPr>
            </w:pPr>
            <w:r>
              <w:rPr>
                <w:rFonts w:ascii="Arial" w:hAnsi="Arial" w:cs="Arial"/>
                <w:b/>
                <w:bCs/>
                <w:sz w:val="22"/>
                <w:szCs w:val="22"/>
              </w:rPr>
              <w:t>Cluster HTs will ensure that all staff have a clear understanding of the rationale before embarking on development work</w:t>
            </w:r>
          </w:p>
          <w:p w:rsidR="006F02F9" w:rsidRDefault="006F02F9" w:rsidP="00804F7F">
            <w:pPr>
              <w:rPr>
                <w:rFonts w:ascii="Arial" w:hAnsi="Arial" w:cs="Arial"/>
                <w:b/>
                <w:bCs/>
                <w:sz w:val="22"/>
                <w:szCs w:val="22"/>
              </w:rPr>
            </w:pPr>
          </w:p>
          <w:p w:rsidR="006F02F9" w:rsidRDefault="006F02F9" w:rsidP="00804F7F">
            <w:pPr>
              <w:rPr>
                <w:rFonts w:ascii="Arial" w:hAnsi="Arial" w:cs="Arial"/>
                <w:b/>
                <w:bCs/>
                <w:sz w:val="22"/>
                <w:szCs w:val="22"/>
              </w:rPr>
            </w:pPr>
          </w:p>
          <w:p w:rsidR="006F02F9" w:rsidRDefault="006F02F9" w:rsidP="00804F7F">
            <w:pPr>
              <w:rPr>
                <w:rFonts w:ascii="Arial" w:hAnsi="Arial" w:cs="Arial"/>
                <w:b/>
                <w:bCs/>
                <w:sz w:val="22"/>
                <w:szCs w:val="22"/>
              </w:rPr>
            </w:pPr>
          </w:p>
          <w:p w:rsidR="006F02F9" w:rsidRDefault="006F02F9" w:rsidP="00804F7F">
            <w:pPr>
              <w:rPr>
                <w:rFonts w:ascii="Arial" w:hAnsi="Arial" w:cs="Arial"/>
                <w:b/>
                <w:bCs/>
                <w:sz w:val="22"/>
                <w:szCs w:val="22"/>
              </w:rPr>
            </w:pPr>
            <w:r>
              <w:rPr>
                <w:rFonts w:ascii="Arial" w:hAnsi="Arial" w:cs="Arial"/>
                <w:b/>
                <w:bCs/>
                <w:sz w:val="22"/>
                <w:szCs w:val="22"/>
              </w:rPr>
              <w:t>All groups to share Action Enquiry Questions through the Share point</w:t>
            </w:r>
          </w:p>
          <w:p w:rsidR="006F02F9" w:rsidRDefault="006F02F9" w:rsidP="00804F7F">
            <w:pPr>
              <w:rPr>
                <w:rFonts w:ascii="Arial" w:hAnsi="Arial" w:cs="Arial"/>
                <w:b/>
                <w:bCs/>
                <w:sz w:val="22"/>
                <w:szCs w:val="22"/>
              </w:rPr>
            </w:pPr>
          </w:p>
          <w:p w:rsidR="006F02F9" w:rsidRDefault="006F02F9" w:rsidP="00804F7F">
            <w:pPr>
              <w:rPr>
                <w:rFonts w:ascii="Arial" w:hAnsi="Arial" w:cs="Arial"/>
                <w:b/>
                <w:bCs/>
                <w:sz w:val="22"/>
                <w:szCs w:val="22"/>
              </w:rPr>
            </w:pPr>
          </w:p>
          <w:p w:rsidR="006F02F9" w:rsidRDefault="006F02F9" w:rsidP="00804F7F">
            <w:pPr>
              <w:rPr>
                <w:rFonts w:ascii="Arial" w:hAnsi="Arial" w:cs="Arial"/>
                <w:b/>
                <w:bCs/>
                <w:sz w:val="22"/>
                <w:szCs w:val="22"/>
              </w:rPr>
            </w:pPr>
            <w:r>
              <w:rPr>
                <w:rFonts w:ascii="Arial" w:hAnsi="Arial" w:cs="Arial"/>
                <w:b/>
                <w:bCs/>
                <w:sz w:val="22"/>
                <w:szCs w:val="22"/>
              </w:rPr>
              <w:t xml:space="preserve">All groups will develop through 3 CAT sessions. Progress will be shared on the Jan In-Set day. 3 further </w:t>
            </w:r>
            <w:r>
              <w:rPr>
                <w:rFonts w:ascii="Arial" w:hAnsi="Arial" w:cs="Arial"/>
                <w:b/>
                <w:bCs/>
                <w:sz w:val="22"/>
                <w:szCs w:val="22"/>
              </w:rPr>
              <w:lastRenderedPageBreak/>
              <w:t>CAT sessions to follow before a celebration of dev. in June.</w:t>
            </w:r>
          </w:p>
          <w:p w:rsidR="003E691B" w:rsidRDefault="006F02F9" w:rsidP="00804F7F">
            <w:pPr>
              <w:rPr>
                <w:rFonts w:ascii="Arial" w:hAnsi="Arial" w:cs="Arial"/>
                <w:b/>
                <w:bCs/>
                <w:sz w:val="22"/>
                <w:szCs w:val="22"/>
              </w:rPr>
            </w:pPr>
            <w:r>
              <w:rPr>
                <w:rFonts w:ascii="Arial" w:hAnsi="Arial" w:cs="Arial"/>
                <w:b/>
                <w:bCs/>
                <w:sz w:val="22"/>
                <w:szCs w:val="22"/>
              </w:rPr>
              <w:t>Focus group of pupils to include representation from each school to be involved in the final sharing session</w:t>
            </w:r>
          </w:p>
          <w:p w:rsidR="006F02F9" w:rsidRDefault="006F02F9" w:rsidP="00804F7F">
            <w:pPr>
              <w:rPr>
                <w:rFonts w:ascii="Arial" w:hAnsi="Arial" w:cs="Arial"/>
                <w:b/>
                <w:bCs/>
                <w:sz w:val="22"/>
                <w:szCs w:val="22"/>
              </w:rPr>
            </w:pPr>
          </w:p>
          <w:p w:rsidR="006F02F9" w:rsidRDefault="006F02F9" w:rsidP="00804F7F">
            <w:pPr>
              <w:rPr>
                <w:rFonts w:ascii="Arial" w:hAnsi="Arial" w:cs="Arial"/>
                <w:b/>
                <w:bCs/>
                <w:sz w:val="22"/>
                <w:szCs w:val="22"/>
              </w:rPr>
            </w:pPr>
          </w:p>
          <w:p w:rsidR="006F02F9" w:rsidRDefault="006F02F9" w:rsidP="00804F7F">
            <w:pPr>
              <w:rPr>
                <w:rFonts w:ascii="Arial" w:hAnsi="Arial" w:cs="Arial"/>
                <w:b/>
                <w:bCs/>
                <w:sz w:val="22"/>
                <w:szCs w:val="22"/>
              </w:rPr>
            </w:pPr>
          </w:p>
          <w:p w:rsidR="006F02F9" w:rsidRDefault="006F02F9" w:rsidP="00804F7F">
            <w:pPr>
              <w:rPr>
                <w:rFonts w:ascii="Arial" w:hAnsi="Arial" w:cs="Arial"/>
                <w:b/>
                <w:bCs/>
                <w:sz w:val="22"/>
                <w:szCs w:val="22"/>
              </w:rPr>
            </w:pPr>
            <w:r>
              <w:rPr>
                <w:rFonts w:ascii="Arial" w:hAnsi="Arial" w:cs="Arial"/>
                <w:b/>
                <w:bCs/>
                <w:sz w:val="22"/>
                <w:szCs w:val="22"/>
              </w:rPr>
              <w:t>Professional Learning Group feedback to become a standing item on Staff Meeting Agenda</w:t>
            </w:r>
          </w:p>
          <w:p w:rsidR="00432E8D" w:rsidRDefault="00432E8D" w:rsidP="00804F7F">
            <w:pPr>
              <w:rPr>
                <w:rFonts w:ascii="Arial" w:hAnsi="Arial" w:cs="Arial"/>
                <w:b/>
                <w:bCs/>
                <w:sz w:val="22"/>
                <w:szCs w:val="22"/>
              </w:rPr>
            </w:pPr>
          </w:p>
          <w:p w:rsidR="00432E8D" w:rsidRDefault="00432E8D" w:rsidP="00804F7F">
            <w:pPr>
              <w:rPr>
                <w:rFonts w:ascii="Arial" w:hAnsi="Arial" w:cs="Arial"/>
                <w:b/>
                <w:bCs/>
                <w:sz w:val="22"/>
                <w:szCs w:val="22"/>
              </w:rPr>
            </w:pPr>
            <w:r>
              <w:rPr>
                <w:rFonts w:ascii="Arial" w:hAnsi="Arial" w:cs="Arial"/>
                <w:b/>
                <w:bCs/>
                <w:sz w:val="22"/>
                <w:szCs w:val="22"/>
              </w:rPr>
              <w:t>PLG to use Self-valuation Strategy throughout the process of development</w:t>
            </w:r>
          </w:p>
          <w:p w:rsidR="00432E8D" w:rsidRDefault="00432E8D" w:rsidP="00804F7F">
            <w:pPr>
              <w:rPr>
                <w:rFonts w:ascii="Arial" w:hAnsi="Arial" w:cs="Arial"/>
                <w:b/>
                <w:bCs/>
                <w:sz w:val="22"/>
                <w:szCs w:val="22"/>
              </w:rPr>
            </w:pPr>
          </w:p>
          <w:p w:rsidR="00885BC9" w:rsidRDefault="00885BC9" w:rsidP="00804F7F">
            <w:pPr>
              <w:rPr>
                <w:rFonts w:ascii="Arial" w:hAnsi="Arial" w:cs="Arial"/>
                <w:b/>
                <w:bCs/>
                <w:sz w:val="22"/>
                <w:szCs w:val="22"/>
              </w:rPr>
            </w:pPr>
            <w:r>
              <w:rPr>
                <w:rFonts w:ascii="Arial" w:hAnsi="Arial" w:cs="Arial"/>
                <w:b/>
                <w:bCs/>
                <w:sz w:val="22"/>
                <w:szCs w:val="22"/>
              </w:rPr>
              <w:t>All staff will evaluate the progress made within the Professional Learning Groups and set clear next steps</w:t>
            </w:r>
            <w:r w:rsidR="00432E8D">
              <w:rPr>
                <w:rFonts w:ascii="Arial" w:hAnsi="Arial" w:cs="Arial"/>
                <w:b/>
                <w:bCs/>
                <w:sz w:val="22"/>
                <w:szCs w:val="22"/>
              </w:rPr>
              <w:t xml:space="preserve"> according to Cluster Self-evaluation strategy</w:t>
            </w:r>
          </w:p>
          <w:p w:rsidR="00885BC9" w:rsidRDefault="00885BC9" w:rsidP="00804F7F">
            <w:pPr>
              <w:rPr>
                <w:rFonts w:ascii="Arial" w:hAnsi="Arial" w:cs="Arial"/>
                <w:bCs/>
                <w:sz w:val="22"/>
                <w:szCs w:val="22"/>
              </w:rPr>
            </w:pPr>
          </w:p>
          <w:p w:rsidR="00432E8D" w:rsidRPr="00432E8D" w:rsidRDefault="00432E8D" w:rsidP="00804F7F">
            <w:pPr>
              <w:rPr>
                <w:rFonts w:ascii="Arial" w:hAnsi="Arial" w:cs="Arial"/>
                <w:b/>
                <w:bCs/>
                <w:sz w:val="22"/>
                <w:szCs w:val="22"/>
              </w:rPr>
            </w:pPr>
            <w:r w:rsidRPr="00432E8D">
              <w:rPr>
                <w:rFonts w:ascii="Arial" w:hAnsi="Arial" w:cs="Arial"/>
                <w:b/>
                <w:bCs/>
                <w:sz w:val="22"/>
                <w:szCs w:val="22"/>
              </w:rPr>
              <w:t>Cluster HTs to monitor the impact of PLG on Nursery environment, adult roles and  practices</w:t>
            </w:r>
          </w:p>
        </w:tc>
      </w:tr>
      <w:tr w:rsidR="003E691B" w:rsidRPr="00554BA7" w:rsidTr="00804F7F">
        <w:trPr>
          <w:trHeight w:val="3345"/>
        </w:trPr>
        <w:tc>
          <w:tcPr>
            <w:tcW w:w="2811" w:type="dxa"/>
          </w:tcPr>
          <w:p w:rsidR="003E691B" w:rsidRPr="00885BC9" w:rsidRDefault="00885BC9" w:rsidP="00804F7F">
            <w:pPr>
              <w:rPr>
                <w:rFonts w:ascii="Arial" w:hAnsi="Arial" w:cs="Arial"/>
                <w:b/>
                <w:bCs/>
                <w:sz w:val="22"/>
                <w:szCs w:val="22"/>
              </w:rPr>
            </w:pPr>
            <w:r w:rsidRPr="00885BC9">
              <w:rPr>
                <w:rFonts w:ascii="Arial" w:hAnsi="Arial" w:cs="Arial"/>
                <w:b/>
                <w:bCs/>
                <w:sz w:val="22"/>
                <w:szCs w:val="22"/>
              </w:rPr>
              <w:lastRenderedPageBreak/>
              <w:t>Through a concentrated focus on skills progression in Listening and Talking pupils will engage more effectively in learner conversations and group work across the school</w:t>
            </w:r>
          </w:p>
          <w:p w:rsidR="003E691B" w:rsidRPr="00554BA7" w:rsidRDefault="003E691B" w:rsidP="00F41694">
            <w:pPr>
              <w:rPr>
                <w:rFonts w:ascii="Arial" w:hAnsi="Arial" w:cs="Arial"/>
                <w:b/>
                <w:bCs/>
                <w:sz w:val="22"/>
                <w:szCs w:val="22"/>
              </w:rPr>
            </w:pPr>
          </w:p>
        </w:tc>
        <w:tc>
          <w:tcPr>
            <w:tcW w:w="4774" w:type="dxa"/>
          </w:tcPr>
          <w:p w:rsidR="003E691B" w:rsidRDefault="00885BC9" w:rsidP="00885BC9">
            <w:pPr>
              <w:pStyle w:val="ListParagraph"/>
              <w:numPr>
                <w:ilvl w:val="0"/>
                <w:numId w:val="33"/>
              </w:numPr>
              <w:rPr>
                <w:rFonts w:ascii="Arial" w:hAnsi="Arial" w:cs="Arial"/>
                <w:bCs/>
                <w:sz w:val="22"/>
                <w:szCs w:val="22"/>
              </w:rPr>
            </w:pPr>
            <w:r>
              <w:rPr>
                <w:rFonts w:ascii="Arial" w:hAnsi="Arial" w:cs="Arial"/>
                <w:bCs/>
                <w:sz w:val="22"/>
                <w:szCs w:val="22"/>
              </w:rPr>
              <w:t>Listening and Talking skills framework to be embedded in the planning process</w:t>
            </w:r>
          </w:p>
          <w:p w:rsidR="00465FE2" w:rsidRDefault="00465FE2" w:rsidP="00465FE2">
            <w:pPr>
              <w:rPr>
                <w:rFonts w:ascii="Arial" w:hAnsi="Arial" w:cs="Arial"/>
                <w:bCs/>
                <w:sz w:val="22"/>
                <w:szCs w:val="22"/>
              </w:rPr>
            </w:pPr>
          </w:p>
          <w:p w:rsidR="00465FE2" w:rsidRDefault="00465FE2" w:rsidP="00465FE2">
            <w:pPr>
              <w:pStyle w:val="ListParagraph"/>
              <w:numPr>
                <w:ilvl w:val="0"/>
                <w:numId w:val="33"/>
              </w:numPr>
              <w:rPr>
                <w:rFonts w:ascii="Arial" w:hAnsi="Arial" w:cs="Arial"/>
                <w:bCs/>
                <w:sz w:val="22"/>
                <w:szCs w:val="22"/>
              </w:rPr>
            </w:pPr>
            <w:r>
              <w:rPr>
                <w:rFonts w:ascii="Arial" w:hAnsi="Arial" w:cs="Arial"/>
                <w:bCs/>
                <w:sz w:val="22"/>
                <w:szCs w:val="22"/>
              </w:rPr>
              <w:t>Skills in talking to be aligned with reading plans</w:t>
            </w:r>
          </w:p>
          <w:p w:rsidR="00465FE2" w:rsidRPr="00465FE2" w:rsidRDefault="00465FE2" w:rsidP="00465FE2">
            <w:pPr>
              <w:pStyle w:val="ListParagraph"/>
              <w:rPr>
                <w:rFonts w:ascii="Arial" w:hAnsi="Arial" w:cs="Arial"/>
                <w:bCs/>
                <w:sz w:val="22"/>
                <w:szCs w:val="22"/>
              </w:rPr>
            </w:pPr>
          </w:p>
          <w:p w:rsidR="00465FE2" w:rsidRDefault="00465FE2" w:rsidP="00465FE2">
            <w:pPr>
              <w:pStyle w:val="ListParagraph"/>
              <w:numPr>
                <w:ilvl w:val="0"/>
                <w:numId w:val="33"/>
              </w:numPr>
              <w:rPr>
                <w:rFonts w:ascii="Arial" w:hAnsi="Arial" w:cs="Arial"/>
                <w:bCs/>
                <w:sz w:val="22"/>
                <w:szCs w:val="22"/>
              </w:rPr>
            </w:pPr>
            <w:r>
              <w:rPr>
                <w:rFonts w:ascii="Arial" w:hAnsi="Arial" w:cs="Arial"/>
                <w:bCs/>
                <w:sz w:val="22"/>
                <w:szCs w:val="22"/>
              </w:rPr>
              <w:t>Advanced Group Skills Programme to be re-introduced at first and second levels and adapted for early level</w:t>
            </w:r>
          </w:p>
          <w:p w:rsidR="00465FE2" w:rsidRPr="00465FE2" w:rsidRDefault="00465FE2" w:rsidP="00465FE2">
            <w:pPr>
              <w:pStyle w:val="ListParagraph"/>
              <w:rPr>
                <w:rFonts w:ascii="Arial" w:hAnsi="Arial" w:cs="Arial"/>
                <w:bCs/>
                <w:sz w:val="22"/>
                <w:szCs w:val="22"/>
              </w:rPr>
            </w:pPr>
          </w:p>
          <w:p w:rsidR="00465FE2" w:rsidRDefault="00465FE2" w:rsidP="00465FE2">
            <w:pPr>
              <w:rPr>
                <w:rFonts w:ascii="Arial" w:hAnsi="Arial" w:cs="Arial"/>
                <w:bCs/>
                <w:sz w:val="22"/>
                <w:szCs w:val="22"/>
              </w:rPr>
            </w:pPr>
          </w:p>
          <w:p w:rsidR="00432E8D" w:rsidRDefault="00432E8D" w:rsidP="00432E8D">
            <w:pPr>
              <w:pStyle w:val="ListParagraph"/>
              <w:rPr>
                <w:rFonts w:ascii="Arial" w:hAnsi="Arial" w:cs="Arial"/>
                <w:bCs/>
                <w:sz w:val="22"/>
                <w:szCs w:val="22"/>
              </w:rPr>
            </w:pPr>
          </w:p>
          <w:p w:rsidR="00465FE2" w:rsidRDefault="00465FE2" w:rsidP="00465FE2">
            <w:pPr>
              <w:pStyle w:val="ListParagraph"/>
              <w:numPr>
                <w:ilvl w:val="0"/>
                <w:numId w:val="33"/>
              </w:numPr>
              <w:rPr>
                <w:rFonts w:ascii="Arial" w:hAnsi="Arial" w:cs="Arial"/>
                <w:bCs/>
                <w:sz w:val="22"/>
                <w:szCs w:val="22"/>
              </w:rPr>
            </w:pPr>
            <w:r>
              <w:rPr>
                <w:rFonts w:ascii="Arial" w:hAnsi="Arial" w:cs="Arial"/>
                <w:bCs/>
                <w:sz w:val="22"/>
                <w:szCs w:val="22"/>
              </w:rPr>
              <w:t>All staff but particularly Nursery staff to explore the use of Comic Life to record and evidence Learner Conversation</w:t>
            </w:r>
          </w:p>
          <w:p w:rsidR="00432E8D" w:rsidRDefault="00432E8D" w:rsidP="00432E8D">
            <w:pPr>
              <w:rPr>
                <w:rFonts w:ascii="Arial" w:hAnsi="Arial" w:cs="Arial"/>
                <w:bCs/>
                <w:sz w:val="22"/>
                <w:szCs w:val="22"/>
              </w:rPr>
            </w:pPr>
          </w:p>
          <w:p w:rsidR="00432E8D" w:rsidRDefault="00432E8D" w:rsidP="00432E8D">
            <w:pPr>
              <w:pStyle w:val="ListParagraph"/>
              <w:numPr>
                <w:ilvl w:val="0"/>
                <w:numId w:val="33"/>
              </w:numPr>
              <w:rPr>
                <w:rFonts w:ascii="Arial" w:hAnsi="Arial" w:cs="Arial"/>
                <w:bCs/>
                <w:sz w:val="22"/>
                <w:szCs w:val="22"/>
              </w:rPr>
            </w:pPr>
            <w:r>
              <w:rPr>
                <w:rFonts w:ascii="Arial" w:hAnsi="Arial" w:cs="Arial"/>
                <w:bCs/>
                <w:sz w:val="22"/>
                <w:szCs w:val="22"/>
              </w:rPr>
              <w:t>All staff to further explore innovative ways to record and evidence learner conversations</w:t>
            </w:r>
            <w:r w:rsidR="00592356">
              <w:rPr>
                <w:rFonts w:ascii="Arial" w:hAnsi="Arial" w:cs="Arial"/>
                <w:bCs/>
                <w:sz w:val="22"/>
                <w:szCs w:val="22"/>
              </w:rPr>
              <w:t xml:space="preserve"> in pupil profiles</w:t>
            </w:r>
          </w:p>
          <w:p w:rsidR="00592356" w:rsidRPr="00592356" w:rsidRDefault="00592356" w:rsidP="00592356">
            <w:pPr>
              <w:pStyle w:val="ListParagraph"/>
              <w:rPr>
                <w:rFonts w:ascii="Arial" w:hAnsi="Arial" w:cs="Arial"/>
                <w:bCs/>
                <w:sz w:val="22"/>
                <w:szCs w:val="22"/>
              </w:rPr>
            </w:pPr>
          </w:p>
          <w:p w:rsidR="00592356" w:rsidRDefault="00592356" w:rsidP="00432E8D">
            <w:pPr>
              <w:pStyle w:val="ListParagraph"/>
              <w:numPr>
                <w:ilvl w:val="0"/>
                <w:numId w:val="33"/>
              </w:numPr>
              <w:rPr>
                <w:rFonts w:ascii="Arial" w:hAnsi="Arial" w:cs="Arial"/>
                <w:bCs/>
                <w:sz w:val="22"/>
                <w:szCs w:val="22"/>
              </w:rPr>
            </w:pPr>
            <w:r>
              <w:rPr>
                <w:rFonts w:ascii="Arial" w:hAnsi="Arial" w:cs="Arial"/>
                <w:bCs/>
                <w:sz w:val="22"/>
                <w:szCs w:val="22"/>
              </w:rPr>
              <w:t>Talking Newsletters to be built in to the Assembly Calendar for all classes to share Learning in an engaging way at the end of each term</w:t>
            </w:r>
          </w:p>
          <w:p w:rsidR="00592356" w:rsidRPr="00592356" w:rsidRDefault="00592356" w:rsidP="00592356">
            <w:pPr>
              <w:pStyle w:val="ListParagraph"/>
              <w:rPr>
                <w:rFonts w:ascii="Arial" w:hAnsi="Arial" w:cs="Arial"/>
                <w:bCs/>
                <w:sz w:val="22"/>
                <w:szCs w:val="22"/>
              </w:rPr>
            </w:pPr>
          </w:p>
          <w:p w:rsidR="00592356" w:rsidRDefault="006E31D8" w:rsidP="00432E8D">
            <w:pPr>
              <w:pStyle w:val="ListParagraph"/>
              <w:numPr>
                <w:ilvl w:val="0"/>
                <w:numId w:val="33"/>
              </w:numPr>
              <w:rPr>
                <w:rFonts w:ascii="Arial" w:hAnsi="Arial" w:cs="Arial"/>
                <w:bCs/>
                <w:sz w:val="22"/>
                <w:szCs w:val="22"/>
              </w:rPr>
            </w:pPr>
            <w:r>
              <w:rPr>
                <w:rFonts w:ascii="Arial" w:hAnsi="Arial" w:cs="Arial"/>
                <w:bCs/>
                <w:sz w:val="22"/>
                <w:szCs w:val="22"/>
              </w:rPr>
              <w:t>Explore</w:t>
            </w:r>
            <w:r w:rsidR="00592356">
              <w:rPr>
                <w:rFonts w:ascii="Arial" w:hAnsi="Arial" w:cs="Arial"/>
                <w:bCs/>
                <w:sz w:val="22"/>
                <w:szCs w:val="22"/>
              </w:rPr>
              <w:t xml:space="preserve"> </w:t>
            </w:r>
            <w:r>
              <w:rPr>
                <w:rFonts w:ascii="Arial" w:hAnsi="Arial" w:cs="Arial"/>
                <w:bCs/>
                <w:sz w:val="22"/>
                <w:szCs w:val="22"/>
              </w:rPr>
              <w:t>‘</w:t>
            </w:r>
            <w:r w:rsidR="00592356">
              <w:rPr>
                <w:rFonts w:ascii="Arial" w:hAnsi="Arial" w:cs="Arial"/>
                <w:bCs/>
                <w:sz w:val="22"/>
                <w:szCs w:val="22"/>
              </w:rPr>
              <w:t xml:space="preserve">Radio </w:t>
            </w:r>
            <w:proofErr w:type="spellStart"/>
            <w:r w:rsidR="00592356">
              <w:rPr>
                <w:rFonts w:ascii="Arial" w:hAnsi="Arial" w:cs="Arial"/>
                <w:bCs/>
                <w:sz w:val="22"/>
                <w:szCs w:val="22"/>
              </w:rPr>
              <w:t>Bankton</w:t>
            </w:r>
            <w:proofErr w:type="spellEnd"/>
            <w:r>
              <w:rPr>
                <w:rFonts w:ascii="Arial" w:hAnsi="Arial" w:cs="Arial"/>
                <w:bCs/>
                <w:sz w:val="22"/>
                <w:szCs w:val="22"/>
              </w:rPr>
              <w:t>’</w:t>
            </w:r>
            <w:r w:rsidR="00592356">
              <w:rPr>
                <w:rFonts w:ascii="Arial" w:hAnsi="Arial" w:cs="Arial"/>
                <w:bCs/>
                <w:sz w:val="22"/>
                <w:szCs w:val="22"/>
              </w:rPr>
              <w:t xml:space="preserve"> as a vehicle to celebrate positive opportunities for Listening and Talking, Interviewing, Debating, Performing, Oral Drama</w:t>
            </w:r>
          </w:p>
          <w:p w:rsidR="00A06CF4" w:rsidRPr="00A06CF4" w:rsidRDefault="00A06CF4" w:rsidP="00A06CF4">
            <w:pPr>
              <w:pStyle w:val="ListParagraph"/>
              <w:rPr>
                <w:rFonts w:ascii="Arial" w:hAnsi="Arial" w:cs="Arial"/>
                <w:bCs/>
                <w:sz w:val="22"/>
                <w:szCs w:val="22"/>
              </w:rPr>
            </w:pPr>
          </w:p>
          <w:p w:rsidR="00A06CF4" w:rsidRPr="00432E8D" w:rsidRDefault="00A06CF4" w:rsidP="00432E8D">
            <w:pPr>
              <w:pStyle w:val="ListParagraph"/>
              <w:numPr>
                <w:ilvl w:val="0"/>
                <w:numId w:val="33"/>
              </w:numPr>
              <w:rPr>
                <w:rFonts w:ascii="Arial" w:hAnsi="Arial" w:cs="Arial"/>
                <w:bCs/>
                <w:sz w:val="22"/>
                <w:szCs w:val="22"/>
              </w:rPr>
            </w:pPr>
            <w:r>
              <w:rPr>
                <w:rFonts w:ascii="Arial" w:hAnsi="Arial" w:cs="Arial"/>
                <w:bCs/>
                <w:sz w:val="22"/>
                <w:szCs w:val="22"/>
              </w:rPr>
              <w:t>All staff to engage in focussed staff development in questioning techniques to improve development of pupils’ thinking skills and oral response</w:t>
            </w:r>
          </w:p>
          <w:p w:rsidR="003E691B" w:rsidRPr="00554BA7" w:rsidRDefault="003E691B" w:rsidP="00804F7F">
            <w:pPr>
              <w:ind w:left="720"/>
              <w:rPr>
                <w:rFonts w:ascii="Arial" w:hAnsi="Arial" w:cs="Arial"/>
                <w:b/>
                <w:bCs/>
                <w:sz w:val="22"/>
                <w:szCs w:val="22"/>
              </w:rPr>
            </w:pPr>
            <w:r>
              <w:rPr>
                <w:rFonts w:ascii="Arial" w:hAnsi="Arial" w:cs="Arial"/>
                <w:bCs/>
                <w:sz w:val="22"/>
                <w:szCs w:val="22"/>
              </w:rPr>
              <w:t xml:space="preserve"> </w:t>
            </w:r>
          </w:p>
        </w:tc>
        <w:tc>
          <w:tcPr>
            <w:tcW w:w="1418" w:type="dxa"/>
            <w:gridSpan w:val="2"/>
          </w:tcPr>
          <w:p w:rsidR="003E691B" w:rsidRDefault="00885BC9" w:rsidP="00804F7F">
            <w:pPr>
              <w:rPr>
                <w:rFonts w:ascii="Arial" w:hAnsi="Arial" w:cs="Arial"/>
                <w:b/>
                <w:bCs/>
                <w:sz w:val="22"/>
                <w:szCs w:val="22"/>
              </w:rPr>
            </w:pPr>
            <w:r>
              <w:rPr>
                <w:rFonts w:ascii="Arial" w:hAnsi="Arial" w:cs="Arial"/>
                <w:b/>
                <w:bCs/>
                <w:sz w:val="22"/>
                <w:szCs w:val="22"/>
              </w:rPr>
              <w:t>All staff</w:t>
            </w:r>
          </w:p>
          <w:p w:rsidR="003E691B" w:rsidRDefault="003E691B" w:rsidP="00804F7F">
            <w:pPr>
              <w:rPr>
                <w:rFonts w:ascii="Arial" w:hAnsi="Arial" w:cs="Arial"/>
                <w:b/>
                <w:bCs/>
                <w:sz w:val="22"/>
                <w:szCs w:val="22"/>
              </w:rPr>
            </w:pPr>
          </w:p>
          <w:p w:rsidR="00465FE2" w:rsidRDefault="00465FE2" w:rsidP="00804F7F">
            <w:pPr>
              <w:rPr>
                <w:rFonts w:ascii="Arial" w:hAnsi="Arial" w:cs="Arial"/>
                <w:b/>
                <w:bCs/>
                <w:sz w:val="22"/>
                <w:szCs w:val="22"/>
              </w:rPr>
            </w:pPr>
          </w:p>
          <w:p w:rsidR="00465FE2" w:rsidRDefault="00465FE2" w:rsidP="00804F7F">
            <w:pPr>
              <w:rPr>
                <w:rFonts w:ascii="Arial" w:hAnsi="Arial" w:cs="Arial"/>
                <w:b/>
                <w:bCs/>
                <w:sz w:val="22"/>
                <w:szCs w:val="22"/>
              </w:rPr>
            </w:pPr>
          </w:p>
          <w:p w:rsidR="00465FE2" w:rsidRDefault="00465FE2" w:rsidP="00465FE2">
            <w:pPr>
              <w:rPr>
                <w:rFonts w:ascii="Arial" w:hAnsi="Arial" w:cs="Arial"/>
                <w:b/>
                <w:bCs/>
                <w:sz w:val="22"/>
                <w:szCs w:val="22"/>
              </w:rPr>
            </w:pPr>
            <w:r>
              <w:rPr>
                <w:rFonts w:ascii="Arial" w:hAnsi="Arial" w:cs="Arial"/>
                <w:b/>
                <w:bCs/>
                <w:sz w:val="22"/>
                <w:szCs w:val="22"/>
              </w:rPr>
              <w:t>All staff</w:t>
            </w:r>
          </w:p>
          <w:p w:rsidR="00465FE2" w:rsidRDefault="00465FE2" w:rsidP="00465FE2">
            <w:pPr>
              <w:rPr>
                <w:rFonts w:ascii="Arial" w:hAnsi="Arial" w:cs="Arial"/>
                <w:b/>
                <w:bCs/>
                <w:sz w:val="22"/>
                <w:szCs w:val="22"/>
              </w:rPr>
            </w:pPr>
          </w:p>
          <w:p w:rsidR="00465FE2" w:rsidRDefault="00465FE2" w:rsidP="00465FE2">
            <w:pPr>
              <w:rPr>
                <w:rFonts w:ascii="Arial" w:hAnsi="Arial" w:cs="Arial"/>
                <w:b/>
                <w:bCs/>
                <w:sz w:val="22"/>
                <w:szCs w:val="22"/>
              </w:rPr>
            </w:pPr>
          </w:p>
          <w:p w:rsidR="00465FE2" w:rsidRDefault="00465FE2" w:rsidP="00465FE2">
            <w:pPr>
              <w:rPr>
                <w:rFonts w:ascii="Arial" w:hAnsi="Arial" w:cs="Arial"/>
                <w:b/>
                <w:bCs/>
                <w:sz w:val="22"/>
                <w:szCs w:val="22"/>
              </w:rPr>
            </w:pPr>
            <w:r>
              <w:rPr>
                <w:rFonts w:ascii="Arial" w:hAnsi="Arial" w:cs="Arial"/>
                <w:b/>
                <w:bCs/>
                <w:sz w:val="22"/>
                <w:szCs w:val="22"/>
              </w:rPr>
              <w:t>Chartered Teachers / All staff</w:t>
            </w:r>
          </w:p>
          <w:p w:rsidR="00465FE2" w:rsidRDefault="00465FE2" w:rsidP="00465FE2">
            <w:pPr>
              <w:rPr>
                <w:rFonts w:ascii="Arial" w:hAnsi="Arial" w:cs="Arial"/>
                <w:b/>
                <w:bCs/>
                <w:sz w:val="22"/>
                <w:szCs w:val="22"/>
              </w:rPr>
            </w:pPr>
          </w:p>
          <w:p w:rsidR="00465FE2" w:rsidRDefault="00465FE2" w:rsidP="00465FE2">
            <w:pPr>
              <w:rPr>
                <w:rFonts w:ascii="Arial" w:hAnsi="Arial" w:cs="Arial"/>
                <w:b/>
                <w:bCs/>
                <w:sz w:val="22"/>
                <w:szCs w:val="22"/>
              </w:rPr>
            </w:pPr>
          </w:p>
          <w:p w:rsidR="00432E8D" w:rsidRDefault="00432E8D" w:rsidP="00465FE2">
            <w:pPr>
              <w:rPr>
                <w:rFonts w:ascii="Arial" w:hAnsi="Arial" w:cs="Arial"/>
                <w:b/>
                <w:bCs/>
                <w:sz w:val="22"/>
                <w:szCs w:val="22"/>
              </w:rPr>
            </w:pPr>
          </w:p>
          <w:p w:rsidR="00465FE2" w:rsidRDefault="00465FE2" w:rsidP="00465FE2">
            <w:pPr>
              <w:rPr>
                <w:rFonts w:ascii="Arial" w:hAnsi="Arial" w:cs="Arial"/>
                <w:b/>
                <w:bCs/>
                <w:sz w:val="22"/>
                <w:szCs w:val="22"/>
              </w:rPr>
            </w:pPr>
            <w:r>
              <w:rPr>
                <w:rFonts w:ascii="Arial" w:hAnsi="Arial" w:cs="Arial"/>
                <w:b/>
                <w:bCs/>
                <w:sz w:val="22"/>
                <w:szCs w:val="22"/>
              </w:rPr>
              <w:t>Nursery and Early Level Staff</w:t>
            </w:r>
          </w:p>
          <w:p w:rsidR="00592356" w:rsidRDefault="00592356" w:rsidP="00465FE2">
            <w:pPr>
              <w:rPr>
                <w:rFonts w:ascii="Arial" w:hAnsi="Arial" w:cs="Arial"/>
                <w:b/>
                <w:bCs/>
                <w:sz w:val="22"/>
                <w:szCs w:val="22"/>
              </w:rPr>
            </w:pPr>
          </w:p>
          <w:p w:rsidR="00592356" w:rsidRDefault="00592356" w:rsidP="00592356">
            <w:pPr>
              <w:rPr>
                <w:rFonts w:ascii="Arial" w:hAnsi="Arial" w:cs="Arial"/>
                <w:b/>
                <w:bCs/>
                <w:sz w:val="22"/>
                <w:szCs w:val="22"/>
              </w:rPr>
            </w:pPr>
            <w:r>
              <w:rPr>
                <w:rFonts w:ascii="Arial" w:hAnsi="Arial" w:cs="Arial"/>
                <w:b/>
                <w:bCs/>
                <w:sz w:val="22"/>
                <w:szCs w:val="22"/>
              </w:rPr>
              <w:t>All staff</w:t>
            </w:r>
          </w:p>
          <w:p w:rsidR="00592356" w:rsidRDefault="00592356" w:rsidP="00592356">
            <w:pPr>
              <w:rPr>
                <w:rFonts w:ascii="Arial" w:hAnsi="Arial" w:cs="Arial"/>
                <w:b/>
                <w:bCs/>
                <w:sz w:val="22"/>
                <w:szCs w:val="22"/>
              </w:rPr>
            </w:pPr>
          </w:p>
          <w:p w:rsidR="00592356" w:rsidRDefault="00592356" w:rsidP="00592356">
            <w:pPr>
              <w:rPr>
                <w:rFonts w:ascii="Arial" w:hAnsi="Arial" w:cs="Arial"/>
                <w:b/>
                <w:bCs/>
                <w:sz w:val="22"/>
                <w:szCs w:val="22"/>
              </w:rPr>
            </w:pPr>
          </w:p>
          <w:p w:rsidR="00592356" w:rsidRDefault="00592356" w:rsidP="00592356">
            <w:pPr>
              <w:rPr>
                <w:rFonts w:ascii="Arial" w:hAnsi="Arial" w:cs="Arial"/>
                <w:b/>
                <w:bCs/>
                <w:sz w:val="22"/>
                <w:szCs w:val="22"/>
              </w:rPr>
            </w:pPr>
          </w:p>
          <w:p w:rsidR="00592356" w:rsidRDefault="00592356" w:rsidP="00592356">
            <w:pPr>
              <w:rPr>
                <w:rFonts w:ascii="Arial" w:hAnsi="Arial" w:cs="Arial"/>
                <w:b/>
                <w:bCs/>
                <w:sz w:val="22"/>
                <w:szCs w:val="22"/>
              </w:rPr>
            </w:pPr>
            <w:r>
              <w:rPr>
                <w:rFonts w:ascii="Arial" w:hAnsi="Arial" w:cs="Arial"/>
                <w:b/>
                <w:bCs/>
                <w:sz w:val="22"/>
                <w:szCs w:val="22"/>
              </w:rPr>
              <w:t>DHT / All staff</w:t>
            </w:r>
          </w:p>
          <w:p w:rsidR="00592356" w:rsidRDefault="00592356" w:rsidP="00465FE2">
            <w:pPr>
              <w:rPr>
                <w:rFonts w:ascii="Arial" w:hAnsi="Arial" w:cs="Arial"/>
                <w:b/>
                <w:bCs/>
                <w:sz w:val="22"/>
                <w:szCs w:val="22"/>
              </w:rPr>
            </w:pPr>
          </w:p>
          <w:p w:rsidR="00465FE2" w:rsidRDefault="00465FE2" w:rsidP="00804F7F">
            <w:pPr>
              <w:rPr>
                <w:rFonts w:ascii="Arial" w:hAnsi="Arial" w:cs="Arial"/>
                <w:b/>
                <w:bCs/>
                <w:sz w:val="22"/>
                <w:szCs w:val="22"/>
              </w:rPr>
            </w:pP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r>
              <w:rPr>
                <w:rFonts w:ascii="Arial" w:hAnsi="Arial" w:cs="Arial"/>
                <w:b/>
                <w:bCs/>
                <w:sz w:val="22"/>
                <w:szCs w:val="22"/>
              </w:rPr>
              <w:t>PT / Music Teacher</w:t>
            </w:r>
          </w:p>
          <w:p w:rsidR="00A06CF4" w:rsidRDefault="00A06CF4" w:rsidP="00804F7F">
            <w:pPr>
              <w:rPr>
                <w:rFonts w:ascii="Arial" w:hAnsi="Arial" w:cs="Arial"/>
                <w:b/>
                <w:bCs/>
                <w:sz w:val="22"/>
                <w:szCs w:val="22"/>
              </w:rPr>
            </w:pPr>
          </w:p>
          <w:p w:rsidR="00A06CF4" w:rsidRDefault="00A06CF4" w:rsidP="00804F7F">
            <w:pPr>
              <w:rPr>
                <w:rFonts w:ascii="Arial" w:hAnsi="Arial" w:cs="Arial"/>
                <w:b/>
                <w:bCs/>
                <w:sz w:val="22"/>
                <w:szCs w:val="22"/>
              </w:rPr>
            </w:pPr>
          </w:p>
          <w:p w:rsidR="00A06CF4" w:rsidRDefault="00A06CF4" w:rsidP="00804F7F">
            <w:pPr>
              <w:rPr>
                <w:rFonts w:ascii="Arial" w:hAnsi="Arial" w:cs="Arial"/>
                <w:b/>
                <w:bCs/>
                <w:sz w:val="22"/>
                <w:szCs w:val="22"/>
              </w:rPr>
            </w:pPr>
          </w:p>
          <w:p w:rsidR="00A06CF4" w:rsidRDefault="00A06CF4" w:rsidP="00804F7F">
            <w:pPr>
              <w:rPr>
                <w:rFonts w:ascii="Arial" w:hAnsi="Arial" w:cs="Arial"/>
                <w:b/>
                <w:bCs/>
                <w:sz w:val="22"/>
                <w:szCs w:val="22"/>
              </w:rPr>
            </w:pPr>
            <w:r>
              <w:rPr>
                <w:rFonts w:ascii="Arial" w:hAnsi="Arial" w:cs="Arial"/>
                <w:b/>
                <w:bCs/>
                <w:sz w:val="22"/>
                <w:szCs w:val="22"/>
              </w:rPr>
              <w:t>SMT / all staff</w:t>
            </w:r>
          </w:p>
        </w:tc>
        <w:tc>
          <w:tcPr>
            <w:tcW w:w="1276" w:type="dxa"/>
          </w:tcPr>
          <w:p w:rsidR="003E691B" w:rsidRDefault="00465FE2" w:rsidP="00804F7F">
            <w:pPr>
              <w:rPr>
                <w:rFonts w:ascii="Arial" w:hAnsi="Arial" w:cs="Arial"/>
                <w:b/>
                <w:bCs/>
                <w:sz w:val="22"/>
                <w:szCs w:val="22"/>
              </w:rPr>
            </w:pPr>
            <w:r w:rsidRPr="00465FE2">
              <w:rPr>
                <w:rFonts w:ascii="Arial" w:hAnsi="Arial" w:cs="Arial"/>
                <w:b/>
                <w:bCs/>
                <w:sz w:val="22"/>
                <w:szCs w:val="22"/>
              </w:rPr>
              <w:t xml:space="preserve">Aug </w:t>
            </w:r>
            <w:r>
              <w:rPr>
                <w:rFonts w:ascii="Arial" w:hAnsi="Arial" w:cs="Arial"/>
                <w:b/>
                <w:bCs/>
                <w:sz w:val="22"/>
                <w:szCs w:val="22"/>
              </w:rPr>
              <w:t>–</w:t>
            </w:r>
            <w:r w:rsidRPr="00465FE2">
              <w:rPr>
                <w:rFonts w:ascii="Arial" w:hAnsi="Arial" w:cs="Arial"/>
                <w:b/>
                <w:bCs/>
                <w:sz w:val="22"/>
                <w:szCs w:val="22"/>
              </w:rPr>
              <w:t xml:space="preserve"> Oct</w:t>
            </w:r>
          </w:p>
          <w:p w:rsidR="00465FE2" w:rsidRDefault="00465FE2" w:rsidP="00804F7F">
            <w:pPr>
              <w:rPr>
                <w:rFonts w:ascii="Arial" w:hAnsi="Arial" w:cs="Arial"/>
                <w:b/>
                <w:bCs/>
                <w:sz w:val="22"/>
                <w:szCs w:val="22"/>
              </w:rPr>
            </w:pPr>
          </w:p>
          <w:p w:rsidR="00465FE2" w:rsidRDefault="00465FE2" w:rsidP="00804F7F">
            <w:pPr>
              <w:rPr>
                <w:rFonts w:ascii="Arial" w:hAnsi="Arial" w:cs="Arial"/>
                <w:b/>
                <w:bCs/>
                <w:sz w:val="22"/>
                <w:szCs w:val="22"/>
              </w:rPr>
            </w:pPr>
          </w:p>
          <w:p w:rsidR="00465FE2" w:rsidRDefault="00465FE2" w:rsidP="00804F7F">
            <w:pPr>
              <w:rPr>
                <w:rFonts w:ascii="Arial" w:hAnsi="Arial" w:cs="Arial"/>
                <w:b/>
                <w:bCs/>
                <w:sz w:val="22"/>
                <w:szCs w:val="22"/>
              </w:rPr>
            </w:pPr>
          </w:p>
          <w:p w:rsidR="00465FE2" w:rsidRDefault="00465FE2" w:rsidP="00804F7F">
            <w:pPr>
              <w:rPr>
                <w:rFonts w:ascii="Arial" w:hAnsi="Arial" w:cs="Arial"/>
                <w:b/>
                <w:bCs/>
                <w:sz w:val="22"/>
                <w:szCs w:val="22"/>
              </w:rPr>
            </w:pPr>
            <w:r>
              <w:rPr>
                <w:rFonts w:ascii="Arial" w:hAnsi="Arial" w:cs="Arial"/>
                <w:b/>
                <w:bCs/>
                <w:sz w:val="22"/>
                <w:szCs w:val="22"/>
              </w:rPr>
              <w:t>Aug – Dec</w:t>
            </w:r>
          </w:p>
          <w:p w:rsidR="00465FE2" w:rsidRDefault="00465FE2" w:rsidP="00804F7F">
            <w:pPr>
              <w:rPr>
                <w:rFonts w:ascii="Arial" w:hAnsi="Arial" w:cs="Arial"/>
                <w:b/>
                <w:bCs/>
                <w:sz w:val="22"/>
                <w:szCs w:val="22"/>
              </w:rPr>
            </w:pPr>
          </w:p>
          <w:p w:rsidR="00465FE2" w:rsidRPr="00465FE2" w:rsidRDefault="00465FE2" w:rsidP="00804F7F">
            <w:pPr>
              <w:rPr>
                <w:rFonts w:ascii="Arial" w:hAnsi="Arial" w:cs="Arial"/>
                <w:b/>
                <w:bCs/>
                <w:sz w:val="22"/>
                <w:szCs w:val="22"/>
              </w:rPr>
            </w:pPr>
            <w:r>
              <w:rPr>
                <w:rFonts w:ascii="Arial" w:hAnsi="Arial" w:cs="Arial"/>
                <w:b/>
                <w:bCs/>
                <w:sz w:val="22"/>
                <w:szCs w:val="22"/>
              </w:rPr>
              <w:t>Dec - June</w:t>
            </w:r>
          </w:p>
          <w:p w:rsidR="003E691B" w:rsidRDefault="003E691B" w:rsidP="00804F7F">
            <w:pPr>
              <w:rPr>
                <w:rFonts w:ascii="Arial" w:hAnsi="Arial" w:cs="Arial"/>
                <w:b/>
                <w:bCs/>
                <w:sz w:val="22"/>
                <w:szCs w:val="22"/>
              </w:rPr>
            </w:pPr>
          </w:p>
          <w:p w:rsidR="00432E8D" w:rsidRDefault="00432E8D" w:rsidP="00804F7F">
            <w:pPr>
              <w:rPr>
                <w:rFonts w:ascii="Arial" w:hAnsi="Arial" w:cs="Arial"/>
                <w:b/>
                <w:bCs/>
                <w:sz w:val="22"/>
                <w:szCs w:val="22"/>
              </w:rPr>
            </w:pPr>
          </w:p>
          <w:p w:rsidR="00432E8D" w:rsidRDefault="00432E8D" w:rsidP="00804F7F">
            <w:pPr>
              <w:rPr>
                <w:rFonts w:ascii="Arial" w:hAnsi="Arial" w:cs="Arial"/>
                <w:b/>
                <w:bCs/>
                <w:sz w:val="22"/>
                <w:szCs w:val="22"/>
              </w:rPr>
            </w:pPr>
          </w:p>
          <w:p w:rsidR="00432E8D" w:rsidRDefault="00432E8D" w:rsidP="00804F7F">
            <w:pPr>
              <w:rPr>
                <w:rFonts w:ascii="Arial" w:hAnsi="Arial" w:cs="Arial"/>
                <w:b/>
                <w:bCs/>
                <w:sz w:val="22"/>
                <w:szCs w:val="22"/>
              </w:rPr>
            </w:pPr>
          </w:p>
          <w:p w:rsidR="00432E8D" w:rsidRDefault="00432E8D" w:rsidP="00804F7F">
            <w:pPr>
              <w:rPr>
                <w:rFonts w:ascii="Arial" w:hAnsi="Arial" w:cs="Arial"/>
                <w:b/>
                <w:bCs/>
                <w:sz w:val="22"/>
                <w:szCs w:val="22"/>
              </w:rPr>
            </w:pPr>
            <w:r>
              <w:rPr>
                <w:rFonts w:ascii="Arial" w:hAnsi="Arial" w:cs="Arial"/>
                <w:b/>
                <w:bCs/>
                <w:sz w:val="22"/>
                <w:szCs w:val="22"/>
              </w:rPr>
              <w:t xml:space="preserve">Aug </w:t>
            </w:r>
            <w:r w:rsidR="00592356">
              <w:rPr>
                <w:rFonts w:ascii="Arial" w:hAnsi="Arial" w:cs="Arial"/>
                <w:b/>
                <w:bCs/>
                <w:sz w:val="22"/>
                <w:szCs w:val="22"/>
              </w:rPr>
              <w:t>–</w:t>
            </w:r>
            <w:r>
              <w:rPr>
                <w:rFonts w:ascii="Arial" w:hAnsi="Arial" w:cs="Arial"/>
                <w:b/>
                <w:bCs/>
                <w:sz w:val="22"/>
                <w:szCs w:val="22"/>
              </w:rPr>
              <w:t xml:space="preserve"> Dec</w:t>
            </w: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r>
              <w:rPr>
                <w:rFonts w:ascii="Arial" w:hAnsi="Arial" w:cs="Arial"/>
                <w:b/>
                <w:bCs/>
                <w:sz w:val="22"/>
                <w:szCs w:val="22"/>
              </w:rPr>
              <w:t>Aug – Dec</w:t>
            </w: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r>
              <w:rPr>
                <w:rFonts w:ascii="Arial" w:hAnsi="Arial" w:cs="Arial"/>
                <w:b/>
                <w:bCs/>
                <w:sz w:val="22"/>
                <w:szCs w:val="22"/>
              </w:rPr>
              <w:t>Aug – June</w:t>
            </w: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r>
              <w:rPr>
                <w:rFonts w:ascii="Arial" w:hAnsi="Arial" w:cs="Arial"/>
                <w:b/>
                <w:bCs/>
                <w:sz w:val="22"/>
                <w:szCs w:val="22"/>
              </w:rPr>
              <w:t xml:space="preserve">Oct </w:t>
            </w:r>
            <w:r w:rsidR="00A06CF4">
              <w:rPr>
                <w:rFonts w:ascii="Arial" w:hAnsi="Arial" w:cs="Arial"/>
                <w:b/>
                <w:bCs/>
                <w:sz w:val="22"/>
                <w:szCs w:val="22"/>
              </w:rPr>
              <w:t>–</w:t>
            </w:r>
            <w:r>
              <w:rPr>
                <w:rFonts w:ascii="Arial" w:hAnsi="Arial" w:cs="Arial"/>
                <w:b/>
                <w:bCs/>
                <w:sz w:val="22"/>
                <w:szCs w:val="22"/>
              </w:rPr>
              <w:t xml:space="preserve"> June</w:t>
            </w:r>
          </w:p>
          <w:p w:rsidR="00A06CF4" w:rsidRDefault="00A06CF4" w:rsidP="00804F7F">
            <w:pPr>
              <w:rPr>
                <w:rFonts w:ascii="Arial" w:hAnsi="Arial" w:cs="Arial"/>
                <w:b/>
                <w:bCs/>
                <w:sz w:val="22"/>
                <w:szCs w:val="22"/>
              </w:rPr>
            </w:pPr>
          </w:p>
          <w:p w:rsidR="00A06CF4" w:rsidRDefault="00A06CF4" w:rsidP="00804F7F">
            <w:pPr>
              <w:rPr>
                <w:rFonts w:ascii="Arial" w:hAnsi="Arial" w:cs="Arial"/>
                <w:b/>
                <w:bCs/>
                <w:sz w:val="22"/>
                <w:szCs w:val="22"/>
              </w:rPr>
            </w:pPr>
          </w:p>
          <w:p w:rsidR="00A06CF4" w:rsidRDefault="00A06CF4" w:rsidP="00804F7F">
            <w:pPr>
              <w:rPr>
                <w:rFonts w:ascii="Arial" w:hAnsi="Arial" w:cs="Arial"/>
                <w:b/>
                <w:bCs/>
                <w:sz w:val="22"/>
                <w:szCs w:val="22"/>
              </w:rPr>
            </w:pPr>
          </w:p>
          <w:p w:rsidR="00A06CF4" w:rsidRPr="00554BA7" w:rsidRDefault="00A06CF4" w:rsidP="00804F7F">
            <w:pPr>
              <w:rPr>
                <w:rFonts w:ascii="Arial" w:hAnsi="Arial" w:cs="Arial"/>
                <w:b/>
                <w:bCs/>
                <w:sz w:val="22"/>
                <w:szCs w:val="22"/>
              </w:rPr>
            </w:pPr>
            <w:r>
              <w:rPr>
                <w:rFonts w:ascii="Arial" w:hAnsi="Arial" w:cs="Arial"/>
                <w:b/>
                <w:bCs/>
                <w:sz w:val="22"/>
                <w:szCs w:val="22"/>
              </w:rPr>
              <w:t>Sept</w:t>
            </w:r>
          </w:p>
        </w:tc>
        <w:tc>
          <w:tcPr>
            <w:tcW w:w="1984" w:type="dxa"/>
          </w:tcPr>
          <w:p w:rsidR="003E691B" w:rsidRDefault="00465FE2" w:rsidP="00804F7F">
            <w:pPr>
              <w:rPr>
                <w:rFonts w:ascii="Arial" w:hAnsi="Arial" w:cs="Arial"/>
                <w:b/>
                <w:bCs/>
                <w:sz w:val="22"/>
                <w:szCs w:val="22"/>
              </w:rPr>
            </w:pPr>
            <w:r>
              <w:rPr>
                <w:rFonts w:ascii="Arial" w:hAnsi="Arial" w:cs="Arial"/>
                <w:b/>
                <w:bCs/>
                <w:sz w:val="22"/>
                <w:szCs w:val="22"/>
              </w:rPr>
              <w:t>Pathways / Staff shared</w:t>
            </w:r>
          </w:p>
          <w:p w:rsidR="00465FE2" w:rsidRDefault="00465FE2" w:rsidP="00804F7F">
            <w:pPr>
              <w:rPr>
                <w:rFonts w:ascii="Arial" w:hAnsi="Arial" w:cs="Arial"/>
                <w:b/>
                <w:bCs/>
                <w:sz w:val="22"/>
                <w:szCs w:val="22"/>
              </w:rPr>
            </w:pPr>
          </w:p>
          <w:p w:rsidR="00465FE2" w:rsidRDefault="00465FE2" w:rsidP="00804F7F">
            <w:pPr>
              <w:rPr>
                <w:rFonts w:ascii="Arial" w:hAnsi="Arial" w:cs="Arial"/>
                <w:b/>
                <w:bCs/>
                <w:sz w:val="22"/>
                <w:szCs w:val="22"/>
              </w:rPr>
            </w:pPr>
          </w:p>
          <w:p w:rsidR="00465FE2" w:rsidRDefault="00465FE2" w:rsidP="00804F7F">
            <w:pPr>
              <w:rPr>
                <w:rFonts w:ascii="Arial" w:hAnsi="Arial" w:cs="Arial"/>
                <w:b/>
                <w:bCs/>
                <w:sz w:val="22"/>
                <w:szCs w:val="22"/>
              </w:rPr>
            </w:pPr>
          </w:p>
          <w:p w:rsidR="00465FE2" w:rsidRDefault="00465FE2" w:rsidP="00804F7F">
            <w:pPr>
              <w:rPr>
                <w:rFonts w:ascii="Arial" w:hAnsi="Arial" w:cs="Arial"/>
                <w:b/>
                <w:bCs/>
                <w:sz w:val="22"/>
                <w:szCs w:val="22"/>
              </w:rPr>
            </w:pPr>
          </w:p>
          <w:p w:rsidR="00465FE2" w:rsidRDefault="00465FE2" w:rsidP="00804F7F">
            <w:pPr>
              <w:rPr>
                <w:rFonts w:ascii="Arial" w:hAnsi="Arial" w:cs="Arial"/>
                <w:b/>
                <w:bCs/>
                <w:sz w:val="22"/>
                <w:szCs w:val="22"/>
              </w:rPr>
            </w:pPr>
          </w:p>
          <w:p w:rsidR="00465FE2" w:rsidRDefault="00465FE2" w:rsidP="00804F7F">
            <w:pPr>
              <w:rPr>
                <w:rFonts w:ascii="Arial" w:hAnsi="Arial" w:cs="Arial"/>
                <w:b/>
                <w:bCs/>
                <w:sz w:val="22"/>
                <w:szCs w:val="22"/>
              </w:rPr>
            </w:pPr>
            <w:r>
              <w:rPr>
                <w:rFonts w:ascii="Arial" w:hAnsi="Arial" w:cs="Arial"/>
                <w:b/>
                <w:bCs/>
                <w:sz w:val="22"/>
                <w:szCs w:val="22"/>
              </w:rPr>
              <w:t>Advanced Group Skills Presentation – Staff Shared</w:t>
            </w:r>
          </w:p>
          <w:p w:rsidR="00432E8D" w:rsidRDefault="00432E8D" w:rsidP="00804F7F">
            <w:pPr>
              <w:rPr>
                <w:rFonts w:ascii="Arial" w:hAnsi="Arial" w:cs="Arial"/>
                <w:b/>
                <w:bCs/>
                <w:sz w:val="22"/>
                <w:szCs w:val="22"/>
              </w:rPr>
            </w:pPr>
          </w:p>
          <w:p w:rsidR="00432E8D" w:rsidRDefault="00432E8D" w:rsidP="00804F7F">
            <w:pPr>
              <w:rPr>
                <w:rFonts w:ascii="Arial" w:hAnsi="Arial" w:cs="Arial"/>
                <w:b/>
                <w:bCs/>
                <w:sz w:val="22"/>
                <w:szCs w:val="22"/>
              </w:rPr>
            </w:pPr>
          </w:p>
          <w:p w:rsidR="00432E8D" w:rsidRDefault="00432E8D" w:rsidP="00804F7F">
            <w:pPr>
              <w:rPr>
                <w:rFonts w:ascii="Arial" w:hAnsi="Arial" w:cs="Arial"/>
                <w:b/>
                <w:bCs/>
                <w:sz w:val="22"/>
                <w:szCs w:val="22"/>
              </w:rPr>
            </w:pPr>
            <w:proofErr w:type="spellStart"/>
            <w:r>
              <w:rPr>
                <w:rFonts w:ascii="Arial" w:hAnsi="Arial" w:cs="Arial"/>
                <w:b/>
                <w:bCs/>
                <w:sz w:val="22"/>
                <w:szCs w:val="22"/>
              </w:rPr>
              <w:t>ipads</w:t>
            </w:r>
            <w:proofErr w:type="spellEnd"/>
          </w:p>
          <w:p w:rsidR="003E691B" w:rsidRDefault="003E691B" w:rsidP="00804F7F">
            <w:pPr>
              <w:rPr>
                <w:rFonts w:ascii="Arial" w:hAnsi="Arial" w:cs="Arial"/>
                <w:b/>
                <w:bCs/>
                <w:sz w:val="22"/>
                <w:szCs w:val="22"/>
              </w:rPr>
            </w:pP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r>
              <w:rPr>
                <w:rFonts w:ascii="Arial" w:hAnsi="Arial" w:cs="Arial"/>
                <w:b/>
                <w:bCs/>
                <w:sz w:val="22"/>
                <w:szCs w:val="22"/>
              </w:rPr>
              <w:t>Innovative use of technologies including podcasts</w:t>
            </w: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r>
              <w:rPr>
                <w:rFonts w:ascii="Arial" w:hAnsi="Arial" w:cs="Arial"/>
                <w:b/>
                <w:bCs/>
                <w:sz w:val="22"/>
                <w:szCs w:val="22"/>
              </w:rPr>
              <w:t xml:space="preserve">Recording equipment / </w:t>
            </w:r>
            <w:proofErr w:type="spellStart"/>
            <w:r>
              <w:rPr>
                <w:rFonts w:ascii="Arial" w:hAnsi="Arial" w:cs="Arial"/>
                <w:b/>
                <w:bCs/>
                <w:sz w:val="22"/>
                <w:szCs w:val="22"/>
              </w:rPr>
              <w:t>Tannoy</w:t>
            </w:r>
            <w:proofErr w:type="spellEnd"/>
            <w:r>
              <w:rPr>
                <w:rFonts w:ascii="Arial" w:hAnsi="Arial" w:cs="Arial"/>
                <w:b/>
                <w:bCs/>
                <w:sz w:val="22"/>
                <w:szCs w:val="22"/>
              </w:rPr>
              <w:t xml:space="preserve"> system</w:t>
            </w:r>
          </w:p>
          <w:p w:rsidR="00A06CF4" w:rsidRDefault="00A06CF4" w:rsidP="00804F7F">
            <w:pPr>
              <w:rPr>
                <w:rFonts w:ascii="Arial" w:hAnsi="Arial" w:cs="Arial"/>
                <w:b/>
                <w:bCs/>
                <w:sz w:val="22"/>
                <w:szCs w:val="22"/>
              </w:rPr>
            </w:pPr>
          </w:p>
          <w:p w:rsidR="00A06CF4" w:rsidRDefault="00A06CF4" w:rsidP="00804F7F">
            <w:pPr>
              <w:rPr>
                <w:rFonts w:ascii="Arial" w:hAnsi="Arial" w:cs="Arial"/>
                <w:b/>
                <w:bCs/>
                <w:sz w:val="22"/>
                <w:szCs w:val="22"/>
              </w:rPr>
            </w:pPr>
          </w:p>
          <w:p w:rsidR="00A06CF4" w:rsidRDefault="00A06CF4" w:rsidP="00804F7F">
            <w:pPr>
              <w:rPr>
                <w:rFonts w:ascii="Arial" w:hAnsi="Arial" w:cs="Arial"/>
                <w:b/>
                <w:bCs/>
                <w:sz w:val="22"/>
                <w:szCs w:val="22"/>
              </w:rPr>
            </w:pPr>
            <w:r>
              <w:rPr>
                <w:rFonts w:ascii="Arial" w:hAnsi="Arial" w:cs="Arial"/>
                <w:b/>
                <w:bCs/>
                <w:sz w:val="22"/>
                <w:szCs w:val="22"/>
              </w:rPr>
              <w:t>In-house</w:t>
            </w:r>
          </w:p>
        </w:tc>
        <w:tc>
          <w:tcPr>
            <w:tcW w:w="3402" w:type="dxa"/>
          </w:tcPr>
          <w:p w:rsidR="003E691B" w:rsidRDefault="00465FE2" w:rsidP="00804F7F">
            <w:pPr>
              <w:rPr>
                <w:rFonts w:ascii="Arial" w:hAnsi="Arial" w:cs="Arial"/>
                <w:b/>
                <w:bCs/>
                <w:sz w:val="22"/>
                <w:szCs w:val="22"/>
              </w:rPr>
            </w:pPr>
            <w:r>
              <w:rPr>
                <w:rFonts w:ascii="Arial" w:hAnsi="Arial" w:cs="Arial"/>
                <w:b/>
                <w:bCs/>
                <w:sz w:val="22"/>
                <w:szCs w:val="22"/>
              </w:rPr>
              <w:t>All staff able to identify the skills to be taught in L&amp;T</w:t>
            </w:r>
          </w:p>
          <w:p w:rsidR="00465FE2" w:rsidRDefault="00465FE2" w:rsidP="00804F7F">
            <w:pPr>
              <w:rPr>
                <w:rFonts w:ascii="Arial" w:hAnsi="Arial" w:cs="Arial"/>
                <w:b/>
                <w:bCs/>
                <w:sz w:val="22"/>
                <w:szCs w:val="22"/>
              </w:rPr>
            </w:pPr>
          </w:p>
          <w:p w:rsidR="00465FE2" w:rsidRDefault="00465FE2" w:rsidP="00804F7F">
            <w:pPr>
              <w:rPr>
                <w:rFonts w:ascii="Arial" w:hAnsi="Arial" w:cs="Arial"/>
                <w:b/>
                <w:bCs/>
                <w:sz w:val="22"/>
                <w:szCs w:val="22"/>
              </w:rPr>
            </w:pPr>
            <w:r>
              <w:rPr>
                <w:rFonts w:ascii="Arial" w:hAnsi="Arial" w:cs="Arial"/>
                <w:b/>
                <w:bCs/>
                <w:sz w:val="22"/>
                <w:szCs w:val="22"/>
              </w:rPr>
              <w:t>Greater focus on quality of discussion during group reading activities – Focus for Classroom Observation</w:t>
            </w:r>
          </w:p>
          <w:p w:rsidR="00465FE2" w:rsidRDefault="00465FE2" w:rsidP="00804F7F">
            <w:pPr>
              <w:rPr>
                <w:rFonts w:ascii="Arial" w:hAnsi="Arial" w:cs="Arial"/>
                <w:b/>
                <w:bCs/>
                <w:sz w:val="22"/>
                <w:szCs w:val="22"/>
              </w:rPr>
            </w:pPr>
          </w:p>
          <w:p w:rsidR="00465FE2" w:rsidRDefault="00465FE2" w:rsidP="00804F7F">
            <w:pPr>
              <w:rPr>
                <w:rFonts w:ascii="Arial" w:hAnsi="Arial" w:cs="Arial"/>
                <w:b/>
                <w:bCs/>
                <w:sz w:val="22"/>
                <w:szCs w:val="22"/>
              </w:rPr>
            </w:pPr>
            <w:r>
              <w:rPr>
                <w:rFonts w:ascii="Arial" w:hAnsi="Arial" w:cs="Arial"/>
                <w:b/>
                <w:bCs/>
                <w:sz w:val="22"/>
                <w:szCs w:val="22"/>
              </w:rPr>
              <w:t>All staff to evaluate the impact of advanced group skills on pupils’ engagement in group activities across the curriculum</w:t>
            </w:r>
          </w:p>
          <w:p w:rsidR="00432E8D" w:rsidRDefault="00432E8D" w:rsidP="00804F7F">
            <w:pPr>
              <w:rPr>
                <w:rFonts w:ascii="Arial" w:hAnsi="Arial" w:cs="Arial"/>
                <w:b/>
                <w:bCs/>
                <w:sz w:val="22"/>
                <w:szCs w:val="22"/>
              </w:rPr>
            </w:pPr>
            <w:r>
              <w:rPr>
                <w:rFonts w:ascii="Arial" w:hAnsi="Arial" w:cs="Arial"/>
                <w:b/>
                <w:bCs/>
                <w:sz w:val="22"/>
                <w:szCs w:val="22"/>
              </w:rPr>
              <w:t>SMT to monitor the quality of learner conversation across the school</w:t>
            </w: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r>
              <w:rPr>
                <w:rFonts w:ascii="Arial" w:hAnsi="Arial" w:cs="Arial"/>
                <w:b/>
                <w:bCs/>
                <w:sz w:val="22"/>
                <w:szCs w:val="22"/>
              </w:rPr>
              <w:t>Monitoring of profiles and sharing of innovative practice</w:t>
            </w: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r>
              <w:rPr>
                <w:rFonts w:ascii="Arial" w:hAnsi="Arial" w:cs="Arial"/>
                <w:b/>
                <w:bCs/>
                <w:sz w:val="22"/>
                <w:szCs w:val="22"/>
              </w:rPr>
              <w:t>Parents are engaged in their child’s learning in a new and engaging way.</w:t>
            </w: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p>
          <w:p w:rsidR="00592356" w:rsidRDefault="00592356" w:rsidP="00804F7F">
            <w:pPr>
              <w:rPr>
                <w:rFonts w:ascii="Arial" w:hAnsi="Arial" w:cs="Arial"/>
                <w:b/>
                <w:bCs/>
                <w:sz w:val="22"/>
                <w:szCs w:val="22"/>
              </w:rPr>
            </w:pPr>
            <w:r>
              <w:rPr>
                <w:rFonts w:ascii="Arial" w:hAnsi="Arial" w:cs="Arial"/>
                <w:b/>
                <w:bCs/>
                <w:sz w:val="22"/>
                <w:szCs w:val="22"/>
              </w:rPr>
              <w:t xml:space="preserve">All pupils involved in potential opportunities for the development of L&amp;T </w:t>
            </w:r>
          </w:p>
          <w:p w:rsidR="00A06CF4" w:rsidRDefault="00A06CF4" w:rsidP="00804F7F">
            <w:pPr>
              <w:rPr>
                <w:rFonts w:ascii="Arial" w:hAnsi="Arial" w:cs="Arial"/>
                <w:b/>
                <w:bCs/>
                <w:sz w:val="22"/>
                <w:szCs w:val="22"/>
              </w:rPr>
            </w:pPr>
          </w:p>
          <w:p w:rsidR="00A06CF4" w:rsidRDefault="00A06CF4" w:rsidP="00804F7F">
            <w:pPr>
              <w:rPr>
                <w:rFonts w:ascii="Arial" w:hAnsi="Arial" w:cs="Arial"/>
                <w:b/>
                <w:bCs/>
                <w:sz w:val="22"/>
                <w:szCs w:val="22"/>
              </w:rPr>
            </w:pPr>
          </w:p>
          <w:p w:rsidR="00A06CF4" w:rsidRDefault="00A06CF4" w:rsidP="00804F7F">
            <w:pPr>
              <w:rPr>
                <w:rFonts w:ascii="Arial" w:hAnsi="Arial" w:cs="Arial"/>
                <w:b/>
                <w:bCs/>
                <w:sz w:val="22"/>
                <w:szCs w:val="22"/>
              </w:rPr>
            </w:pPr>
            <w:r>
              <w:rPr>
                <w:rFonts w:ascii="Arial" w:hAnsi="Arial" w:cs="Arial"/>
                <w:b/>
                <w:bCs/>
                <w:sz w:val="22"/>
                <w:szCs w:val="22"/>
              </w:rPr>
              <w:t xml:space="preserve">Staff develop improved questioning techniques resulting in more </w:t>
            </w:r>
            <w:r w:rsidR="00FC49E6">
              <w:rPr>
                <w:rFonts w:ascii="Arial" w:hAnsi="Arial" w:cs="Arial"/>
                <w:b/>
                <w:bCs/>
                <w:sz w:val="22"/>
                <w:szCs w:val="22"/>
              </w:rPr>
              <w:t>confident and pertinent pupil response</w:t>
            </w:r>
          </w:p>
          <w:p w:rsidR="003E691B" w:rsidRPr="00554BA7" w:rsidRDefault="003E691B" w:rsidP="00F41694">
            <w:pPr>
              <w:rPr>
                <w:rFonts w:ascii="Arial" w:hAnsi="Arial" w:cs="Arial"/>
                <w:b/>
                <w:bCs/>
                <w:sz w:val="22"/>
                <w:szCs w:val="22"/>
              </w:rPr>
            </w:pPr>
          </w:p>
        </w:tc>
      </w:tr>
      <w:tr w:rsidR="003E691B" w:rsidRPr="00554BA7" w:rsidTr="00CE7618">
        <w:trPr>
          <w:trHeight w:val="5856"/>
        </w:trPr>
        <w:tc>
          <w:tcPr>
            <w:tcW w:w="2811" w:type="dxa"/>
          </w:tcPr>
          <w:p w:rsidR="003E691B" w:rsidRPr="00592356" w:rsidRDefault="00592356" w:rsidP="00804F7F">
            <w:pPr>
              <w:rPr>
                <w:rFonts w:ascii="Arial" w:hAnsi="Arial" w:cs="Arial"/>
                <w:b/>
                <w:bCs/>
                <w:sz w:val="22"/>
                <w:szCs w:val="22"/>
              </w:rPr>
            </w:pPr>
            <w:r w:rsidRPr="00592356">
              <w:rPr>
                <w:rFonts w:ascii="Arial" w:hAnsi="Arial" w:cs="Arial"/>
                <w:b/>
                <w:bCs/>
                <w:sz w:val="22"/>
                <w:szCs w:val="22"/>
              </w:rPr>
              <w:lastRenderedPageBreak/>
              <w:t>Through a concentrated focus on skills progression and development of effective Mental Maths Strategies, pupils will become more confident and accurate in mental numeracy calculations</w:t>
            </w:r>
          </w:p>
          <w:p w:rsidR="003E691B" w:rsidRDefault="003E691B" w:rsidP="00804F7F">
            <w:pPr>
              <w:rPr>
                <w:rFonts w:ascii="Arial" w:hAnsi="Arial" w:cs="Arial"/>
                <w:bCs/>
                <w:sz w:val="22"/>
                <w:szCs w:val="22"/>
              </w:rPr>
            </w:pPr>
          </w:p>
          <w:p w:rsidR="003E691B" w:rsidRDefault="003E691B" w:rsidP="00804F7F">
            <w:pPr>
              <w:rPr>
                <w:rFonts w:ascii="Arial" w:hAnsi="Arial" w:cs="Arial"/>
                <w:bCs/>
                <w:sz w:val="22"/>
                <w:szCs w:val="22"/>
              </w:rPr>
            </w:pPr>
          </w:p>
          <w:p w:rsidR="003E691B" w:rsidRDefault="003E691B" w:rsidP="00804F7F">
            <w:pPr>
              <w:rPr>
                <w:rFonts w:ascii="Arial" w:hAnsi="Arial" w:cs="Arial"/>
                <w:bCs/>
                <w:sz w:val="22"/>
                <w:szCs w:val="22"/>
              </w:rPr>
            </w:pPr>
          </w:p>
          <w:p w:rsidR="003E691B" w:rsidRDefault="003E691B" w:rsidP="00804F7F">
            <w:pPr>
              <w:rPr>
                <w:rFonts w:ascii="Arial" w:hAnsi="Arial" w:cs="Arial"/>
                <w:bCs/>
                <w:sz w:val="22"/>
                <w:szCs w:val="22"/>
              </w:rPr>
            </w:pPr>
          </w:p>
          <w:p w:rsidR="003E691B" w:rsidRDefault="003E691B" w:rsidP="00804F7F">
            <w:pPr>
              <w:rPr>
                <w:rFonts w:ascii="Arial" w:hAnsi="Arial" w:cs="Arial"/>
                <w:bCs/>
                <w:sz w:val="22"/>
                <w:szCs w:val="22"/>
              </w:rPr>
            </w:pPr>
          </w:p>
          <w:p w:rsidR="003E691B" w:rsidRDefault="003E691B" w:rsidP="00804F7F">
            <w:pPr>
              <w:rPr>
                <w:rFonts w:ascii="Arial" w:hAnsi="Arial" w:cs="Arial"/>
                <w:bCs/>
                <w:sz w:val="22"/>
                <w:szCs w:val="22"/>
              </w:rPr>
            </w:pPr>
          </w:p>
          <w:p w:rsidR="003E691B" w:rsidRDefault="003E691B" w:rsidP="00804F7F">
            <w:pPr>
              <w:rPr>
                <w:rFonts w:ascii="Arial" w:hAnsi="Arial" w:cs="Arial"/>
                <w:bCs/>
                <w:sz w:val="22"/>
                <w:szCs w:val="22"/>
              </w:rPr>
            </w:pPr>
          </w:p>
          <w:p w:rsidR="003E691B" w:rsidRDefault="003E691B" w:rsidP="00804F7F">
            <w:pPr>
              <w:rPr>
                <w:rFonts w:ascii="Arial" w:hAnsi="Arial" w:cs="Arial"/>
                <w:bCs/>
                <w:sz w:val="22"/>
                <w:szCs w:val="22"/>
              </w:rPr>
            </w:pPr>
          </w:p>
          <w:p w:rsidR="003E691B" w:rsidRDefault="003E691B" w:rsidP="00804F7F">
            <w:pPr>
              <w:rPr>
                <w:rFonts w:ascii="Arial" w:hAnsi="Arial" w:cs="Arial"/>
                <w:bCs/>
                <w:sz w:val="22"/>
                <w:szCs w:val="22"/>
              </w:rPr>
            </w:pPr>
          </w:p>
          <w:p w:rsidR="003E691B" w:rsidRDefault="003E691B" w:rsidP="00804F7F">
            <w:pPr>
              <w:rPr>
                <w:rFonts w:ascii="Arial" w:hAnsi="Arial" w:cs="Arial"/>
                <w:bCs/>
                <w:sz w:val="22"/>
                <w:szCs w:val="22"/>
              </w:rPr>
            </w:pPr>
          </w:p>
          <w:p w:rsidR="003E691B" w:rsidRDefault="003E691B" w:rsidP="00804F7F">
            <w:pPr>
              <w:rPr>
                <w:rFonts w:ascii="Arial" w:hAnsi="Arial" w:cs="Arial"/>
                <w:bCs/>
                <w:sz w:val="22"/>
                <w:szCs w:val="22"/>
              </w:rPr>
            </w:pPr>
          </w:p>
          <w:p w:rsidR="003E691B" w:rsidRDefault="003E691B" w:rsidP="00804F7F">
            <w:pPr>
              <w:rPr>
                <w:rFonts w:ascii="Arial" w:hAnsi="Arial" w:cs="Arial"/>
                <w:bCs/>
                <w:sz w:val="22"/>
                <w:szCs w:val="22"/>
              </w:rPr>
            </w:pPr>
          </w:p>
          <w:p w:rsidR="003E691B" w:rsidRDefault="003E691B" w:rsidP="00804F7F">
            <w:pPr>
              <w:rPr>
                <w:rFonts w:ascii="Arial" w:hAnsi="Arial" w:cs="Arial"/>
                <w:bCs/>
                <w:sz w:val="22"/>
                <w:szCs w:val="22"/>
              </w:rPr>
            </w:pPr>
          </w:p>
        </w:tc>
        <w:tc>
          <w:tcPr>
            <w:tcW w:w="4774" w:type="dxa"/>
          </w:tcPr>
          <w:p w:rsidR="003E691B" w:rsidRDefault="00592356" w:rsidP="00592356">
            <w:pPr>
              <w:pStyle w:val="ListParagraph"/>
              <w:numPr>
                <w:ilvl w:val="0"/>
                <w:numId w:val="35"/>
              </w:numPr>
              <w:rPr>
                <w:rFonts w:ascii="Arial" w:hAnsi="Arial" w:cs="Arial"/>
                <w:bCs/>
                <w:sz w:val="22"/>
                <w:szCs w:val="22"/>
              </w:rPr>
            </w:pPr>
            <w:r>
              <w:rPr>
                <w:rFonts w:ascii="Arial" w:hAnsi="Arial" w:cs="Arial"/>
                <w:bCs/>
                <w:sz w:val="22"/>
                <w:szCs w:val="22"/>
              </w:rPr>
              <w:t>Staff to work in collegiate working groups at each level to develop a greater understanding of skills progression in Numeracy and Maths</w:t>
            </w:r>
          </w:p>
          <w:p w:rsidR="008240BE" w:rsidRDefault="008240BE" w:rsidP="008240BE">
            <w:pPr>
              <w:rPr>
                <w:rFonts w:ascii="Arial" w:hAnsi="Arial" w:cs="Arial"/>
                <w:bCs/>
                <w:sz w:val="22"/>
                <w:szCs w:val="22"/>
              </w:rPr>
            </w:pPr>
          </w:p>
          <w:p w:rsidR="008240BE" w:rsidRDefault="008240BE" w:rsidP="008240BE">
            <w:pPr>
              <w:pStyle w:val="ListParagraph"/>
              <w:rPr>
                <w:rFonts w:ascii="Arial" w:hAnsi="Arial" w:cs="Arial"/>
                <w:bCs/>
                <w:sz w:val="22"/>
                <w:szCs w:val="22"/>
              </w:rPr>
            </w:pPr>
          </w:p>
          <w:p w:rsidR="008240BE" w:rsidRPr="008240BE" w:rsidRDefault="008240BE" w:rsidP="008240BE">
            <w:pPr>
              <w:pStyle w:val="ListParagraph"/>
              <w:rPr>
                <w:rFonts w:ascii="Arial" w:hAnsi="Arial" w:cs="Arial"/>
                <w:bCs/>
                <w:sz w:val="22"/>
                <w:szCs w:val="22"/>
              </w:rPr>
            </w:pPr>
          </w:p>
          <w:p w:rsidR="008240BE" w:rsidRDefault="008240BE" w:rsidP="008240BE">
            <w:pPr>
              <w:pStyle w:val="ListParagraph"/>
              <w:numPr>
                <w:ilvl w:val="0"/>
                <w:numId w:val="35"/>
              </w:numPr>
              <w:rPr>
                <w:rFonts w:ascii="Arial" w:hAnsi="Arial" w:cs="Arial"/>
                <w:bCs/>
                <w:sz w:val="22"/>
                <w:szCs w:val="22"/>
              </w:rPr>
            </w:pPr>
            <w:r>
              <w:rPr>
                <w:rFonts w:ascii="Arial" w:hAnsi="Arial" w:cs="Arial"/>
                <w:bCs/>
                <w:sz w:val="22"/>
                <w:szCs w:val="22"/>
              </w:rPr>
              <w:t>All staff to engage with the WLC Maths and Numeracy Framework during collegiate groups – with a focus on the Mental Maths framework</w:t>
            </w:r>
          </w:p>
          <w:p w:rsidR="008240BE" w:rsidRDefault="008240BE" w:rsidP="008240BE">
            <w:pPr>
              <w:rPr>
                <w:rFonts w:ascii="Arial" w:hAnsi="Arial" w:cs="Arial"/>
                <w:bCs/>
                <w:sz w:val="22"/>
                <w:szCs w:val="22"/>
              </w:rPr>
            </w:pPr>
          </w:p>
          <w:p w:rsidR="008240BE" w:rsidRDefault="008240BE" w:rsidP="008240BE">
            <w:pPr>
              <w:pStyle w:val="ListParagraph"/>
              <w:numPr>
                <w:ilvl w:val="0"/>
                <w:numId w:val="35"/>
              </w:numPr>
              <w:rPr>
                <w:rFonts w:ascii="Arial" w:hAnsi="Arial" w:cs="Arial"/>
                <w:bCs/>
                <w:sz w:val="22"/>
                <w:szCs w:val="22"/>
              </w:rPr>
            </w:pPr>
            <w:r>
              <w:rPr>
                <w:rFonts w:ascii="Arial" w:hAnsi="Arial" w:cs="Arial"/>
                <w:bCs/>
                <w:sz w:val="22"/>
                <w:szCs w:val="22"/>
              </w:rPr>
              <w:t>Staff at Early Level to work together to embed SEAL strategies for all pupils in P.1 and to include in play situations in Nursery</w:t>
            </w:r>
          </w:p>
          <w:p w:rsidR="008240BE" w:rsidRPr="008240BE" w:rsidRDefault="008240BE" w:rsidP="008240BE">
            <w:pPr>
              <w:pStyle w:val="ListParagraph"/>
              <w:rPr>
                <w:rFonts w:ascii="Arial" w:hAnsi="Arial" w:cs="Arial"/>
                <w:bCs/>
                <w:sz w:val="22"/>
                <w:szCs w:val="22"/>
              </w:rPr>
            </w:pPr>
          </w:p>
          <w:p w:rsidR="008240BE" w:rsidRDefault="008240BE" w:rsidP="008240BE">
            <w:pPr>
              <w:pStyle w:val="ListParagraph"/>
              <w:numPr>
                <w:ilvl w:val="0"/>
                <w:numId w:val="35"/>
              </w:numPr>
              <w:rPr>
                <w:rFonts w:ascii="Arial" w:hAnsi="Arial" w:cs="Arial"/>
                <w:bCs/>
                <w:sz w:val="22"/>
                <w:szCs w:val="22"/>
              </w:rPr>
            </w:pPr>
            <w:r>
              <w:rPr>
                <w:rFonts w:ascii="Arial" w:hAnsi="Arial" w:cs="Arial"/>
                <w:bCs/>
                <w:sz w:val="22"/>
                <w:szCs w:val="22"/>
              </w:rPr>
              <w:t>SEAL strategies to be shared with parents on Meet the Teacher evening</w:t>
            </w:r>
          </w:p>
          <w:p w:rsidR="008240BE" w:rsidRPr="008240BE" w:rsidRDefault="008240BE" w:rsidP="008240BE">
            <w:pPr>
              <w:pStyle w:val="ListParagraph"/>
              <w:rPr>
                <w:rFonts w:ascii="Arial" w:hAnsi="Arial" w:cs="Arial"/>
                <w:bCs/>
                <w:sz w:val="22"/>
                <w:szCs w:val="22"/>
              </w:rPr>
            </w:pPr>
          </w:p>
          <w:p w:rsidR="003E691B" w:rsidRPr="00CE7618" w:rsidRDefault="008240BE" w:rsidP="00804F7F">
            <w:pPr>
              <w:pStyle w:val="ListParagraph"/>
              <w:numPr>
                <w:ilvl w:val="0"/>
                <w:numId w:val="35"/>
              </w:numPr>
              <w:rPr>
                <w:rFonts w:ascii="Arial" w:hAnsi="Arial" w:cs="Arial"/>
                <w:bCs/>
                <w:sz w:val="22"/>
                <w:szCs w:val="22"/>
              </w:rPr>
            </w:pPr>
            <w:r>
              <w:rPr>
                <w:rFonts w:ascii="Arial" w:hAnsi="Arial" w:cs="Arial"/>
                <w:bCs/>
                <w:sz w:val="22"/>
                <w:szCs w:val="22"/>
              </w:rPr>
              <w:t>Parents’ Guide to improving mental agility prepared in Collegiate Groups</w:t>
            </w:r>
          </w:p>
        </w:tc>
        <w:tc>
          <w:tcPr>
            <w:tcW w:w="1418" w:type="dxa"/>
            <w:gridSpan w:val="2"/>
          </w:tcPr>
          <w:p w:rsidR="003E691B" w:rsidRDefault="00592356" w:rsidP="00804F7F">
            <w:pPr>
              <w:rPr>
                <w:rFonts w:ascii="Arial" w:hAnsi="Arial" w:cs="Arial"/>
                <w:b/>
                <w:bCs/>
                <w:sz w:val="22"/>
                <w:szCs w:val="22"/>
              </w:rPr>
            </w:pPr>
            <w:r>
              <w:rPr>
                <w:rFonts w:ascii="Arial" w:hAnsi="Arial" w:cs="Arial"/>
                <w:b/>
                <w:bCs/>
                <w:sz w:val="22"/>
                <w:szCs w:val="22"/>
              </w:rPr>
              <w:t xml:space="preserve">All staff </w:t>
            </w: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240BE">
            <w:pPr>
              <w:rPr>
                <w:rFonts w:ascii="Arial" w:hAnsi="Arial" w:cs="Arial"/>
                <w:b/>
                <w:bCs/>
                <w:sz w:val="22"/>
                <w:szCs w:val="22"/>
              </w:rPr>
            </w:pPr>
            <w:r>
              <w:rPr>
                <w:rFonts w:ascii="Arial" w:hAnsi="Arial" w:cs="Arial"/>
                <w:b/>
                <w:bCs/>
                <w:sz w:val="22"/>
                <w:szCs w:val="22"/>
              </w:rPr>
              <w:t xml:space="preserve">All staff </w:t>
            </w:r>
          </w:p>
          <w:p w:rsidR="008240BE" w:rsidRDefault="008240BE" w:rsidP="008240BE">
            <w:pPr>
              <w:rPr>
                <w:rFonts w:ascii="Arial" w:hAnsi="Arial" w:cs="Arial"/>
                <w:b/>
                <w:bCs/>
                <w:sz w:val="22"/>
                <w:szCs w:val="22"/>
              </w:rPr>
            </w:pPr>
          </w:p>
          <w:p w:rsidR="008240BE" w:rsidRDefault="008240BE" w:rsidP="008240BE">
            <w:pPr>
              <w:rPr>
                <w:rFonts w:ascii="Arial" w:hAnsi="Arial" w:cs="Arial"/>
                <w:b/>
                <w:bCs/>
                <w:sz w:val="22"/>
                <w:szCs w:val="22"/>
              </w:rPr>
            </w:pPr>
          </w:p>
          <w:p w:rsidR="008240BE" w:rsidRDefault="008240BE" w:rsidP="008240BE">
            <w:pPr>
              <w:rPr>
                <w:rFonts w:ascii="Arial" w:hAnsi="Arial" w:cs="Arial"/>
                <w:b/>
                <w:bCs/>
                <w:sz w:val="22"/>
                <w:szCs w:val="22"/>
              </w:rPr>
            </w:pPr>
          </w:p>
          <w:p w:rsidR="008240BE" w:rsidRDefault="008240BE" w:rsidP="008240BE">
            <w:pPr>
              <w:rPr>
                <w:rFonts w:ascii="Arial" w:hAnsi="Arial" w:cs="Arial"/>
                <w:b/>
                <w:bCs/>
                <w:sz w:val="22"/>
                <w:szCs w:val="22"/>
              </w:rPr>
            </w:pPr>
          </w:p>
          <w:p w:rsidR="008240BE" w:rsidRDefault="008240BE" w:rsidP="008240BE">
            <w:pPr>
              <w:rPr>
                <w:rFonts w:ascii="Arial" w:hAnsi="Arial" w:cs="Arial"/>
                <w:b/>
                <w:bCs/>
                <w:sz w:val="22"/>
                <w:szCs w:val="22"/>
              </w:rPr>
            </w:pPr>
            <w:r>
              <w:rPr>
                <w:rFonts w:ascii="Arial" w:hAnsi="Arial" w:cs="Arial"/>
                <w:b/>
                <w:bCs/>
                <w:sz w:val="22"/>
                <w:szCs w:val="22"/>
              </w:rPr>
              <w:t>Early level staff</w:t>
            </w:r>
          </w:p>
          <w:p w:rsidR="008240BE" w:rsidRDefault="008240BE" w:rsidP="00804F7F">
            <w:pPr>
              <w:rPr>
                <w:rFonts w:ascii="Arial" w:hAnsi="Arial" w:cs="Arial"/>
                <w:b/>
                <w:bCs/>
                <w:sz w:val="22"/>
                <w:szCs w:val="22"/>
              </w:rPr>
            </w:pPr>
          </w:p>
          <w:p w:rsidR="003E691B" w:rsidRDefault="003E691B" w:rsidP="00804F7F">
            <w:pPr>
              <w:rPr>
                <w:rFonts w:ascii="Arial" w:hAnsi="Arial" w:cs="Arial"/>
                <w:bCs/>
                <w:sz w:val="22"/>
                <w:szCs w:val="22"/>
              </w:rPr>
            </w:pPr>
          </w:p>
          <w:p w:rsidR="003E691B" w:rsidRDefault="003E691B" w:rsidP="00804F7F">
            <w:pPr>
              <w:rPr>
                <w:rFonts w:ascii="Arial" w:hAnsi="Arial" w:cs="Arial"/>
                <w:b/>
                <w:bCs/>
                <w:sz w:val="22"/>
                <w:szCs w:val="22"/>
              </w:rPr>
            </w:pPr>
          </w:p>
          <w:p w:rsidR="008240BE" w:rsidRDefault="008240BE" w:rsidP="008240BE">
            <w:pPr>
              <w:rPr>
                <w:rFonts w:ascii="Arial" w:hAnsi="Arial" w:cs="Arial"/>
                <w:b/>
                <w:bCs/>
                <w:sz w:val="22"/>
                <w:szCs w:val="22"/>
              </w:rPr>
            </w:pPr>
            <w:r>
              <w:rPr>
                <w:rFonts w:ascii="Arial" w:hAnsi="Arial" w:cs="Arial"/>
                <w:b/>
                <w:bCs/>
                <w:sz w:val="22"/>
                <w:szCs w:val="22"/>
              </w:rPr>
              <w:t>Early level staff</w:t>
            </w:r>
          </w:p>
          <w:p w:rsidR="008240BE" w:rsidRDefault="008240BE" w:rsidP="008240BE">
            <w:pPr>
              <w:rPr>
                <w:rFonts w:ascii="Arial" w:hAnsi="Arial" w:cs="Arial"/>
                <w:b/>
                <w:bCs/>
                <w:sz w:val="22"/>
                <w:szCs w:val="22"/>
              </w:rPr>
            </w:pPr>
          </w:p>
          <w:p w:rsidR="008240BE" w:rsidRDefault="008240BE" w:rsidP="008240BE">
            <w:pPr>
              <w:rPr>
                <w:rFonts w:ascii="Arial" w:hAnsi="Arial" w:cs="Arial"/>
                <w:b/>
                <w:bCs/>
                <w:sz w:val="22"/>
                <w:szCs w:val="22"/>
              </w:rPr>
            </w:pPr>
            <w:r>
              <w:rPr>
                <w:rFonts w:ascii="Arial" w:hAnsi="Arial" w:cs="Arial"/>
                <w:b/>
                <w:bCs/>
                <w:sz w:val="22"/>
                <w:szCs w:val="22"/>
              </w:rPr>
              <w:t>All staff</w:t>
            </w:r>
          </w:p>
          <w:p w:rsidR="008240BE" w:rsidRDefault="008240BE" w:rsidP="00804F7F">
            <w:pPr>
              <w:rPr>
                <w:rFonts w:ascii="Arial" w:hAnsi="Arial" w:cs="Arial"/>
                <w:b/>
                <w:bCs/>
                <w:sz w:val="22"/>
                <w:szCs w:val="22"/>
              </w:rPr>
            </w:pPr>
          </w:p>
        </w:tc>
        <w:tc>
          <w:tcPr>
            <w:tcW w:w="1276" w:type="dxa"/>
          </w:tcPr>
          <w:p w:rsidR="003E691B" w:rsidRDefault="00592356" w:rsidP="00804F7F">
            <w:pPr>
              <w:rPr>
                <w:rFonts w:ascii="Arial" w:hAnsi="Arial" w:cs="Arial"/>
                <w:b/>
                <w:bCs/>
                <w:sz w:val="22"/>
                <w:szCs w:val="22"/>
              </w:rPr>
            </w:pPr>
            <w:r w:rsidRPr="00592356">
              <w:rPr>
                <w:rFonts w:ascii="Arial" w:hAnsi="Arial" w:cs="Arial"/>
                <w:b/>
                <w:bCs/>
                <w:sz w:val="22"/>
                <w:szCs w:val="22"/>
              </w:rPr>
              <w:t xml:space="preserve">Aug – June – termly rolling </w:t>
            </w:r>
            <w:proofErr w:type="spellStart"/>
            <w:r w:rsidRPr="00592356">
              <w:rPr>
                <w:rFonts w:ascii="Arial" w:hAnsi="Arial" w:cs="Arial"/>
                <w:b/>
                <w:bCs/>
                <w:sz w:val="22"/>
                <w:szCs w:val="22"/>
              </w:rPr>
              <w:t>prog</w:t>
            </w:r>
            <w:proofErr w:type="spellEnd"/>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r>
              <w:rPr>
                <w:rFonts w:ascii="Arial" w:hAnsi="Arial" w:cs="Arial"/>
                <w:b/>
                <w:bCs/>
                <w:sz w:val="22"/>
                <w:szCs w:val="22"/>
              </w:rPr>
              <w:t>Sept</w:t>
            </w: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Pr="00592356" w:rsidRDefault="008240BE" w:rsidP="00804F7F">
            <w:pPr>
              <w:rPr>
                <w:rFonts w:ascii="Arial" w:hAnsi="Arial" w:cs="Arial"/>
                <w:b/>
                <w:bCs/>
                <w:sz w:val="22"/>
                <w:szCs w:val="22"/>
              </w:rPr>
            </w:pPr>
            <w:r>
              <w:rPr>
                <w:rFonts w:ascii="Arial" w:hAnsi="Arial" w:cs="Arial"/>
                <w:b/>
                <w:bCs/>
                <w:sz w:val="22"/>
                <w:szCs w:val="22"/>
              </w:rPr>
              <w:t>Jan - June</w:t>
            </w:r>
          </w:p>
          <w:p w:rsidR="003E691B" w:rsidRPr="00592356" w:rsidRDefault="003E691B" w:rsidP="00804F7F">
            <w:pPr>
              <w:rPr>
                <w:rFonts w:ascii="Arial" w:hAnsi="Arial" w:cs="Arial"/>
                <w:b/>
                <w:bCs/>
                <w:sz w:val="22"/>
                <w:szCs w:val="22"/>
              </w:rPr>
            </w:pPr>
          </w:p>
          <w:p w:rsidR="003E691B" w:rsidRPr="00554BA7" w:rsidRDefault="003E691B" w:rsidP="00804F7F">
            <w:pPr>
              <w:rPr>
                <w:rFonts w:ascii="Arial" w:hAnsi="Arial" w:cs="Arial"/>
                <w:bCs/>
                <w:sz w:val="22"/>
                <w:szCs w:val="22"/>
              </w:rPr>
            </w:pPr>
          </w:p>
        </w:tc>
        <w:tc>
          <w:tcPr>
            <w:tcW w:w="1984" w:type="dxa"/>
          </w:tcPr>
          <w:p w:rsidR="003E691B" w:rsidRDefault="008240BE" w:rsidP="00804F7F">
            <w:pPr>
              <w:rPr>
                <w:rFonts w:ascii="Arial" w:hAnsi="Arial" w:cs="Arial"/>
                <w:b/>
                <w:bCs/>
                <w:sz w:val="22"/>
                <w:szCs w:val="22"/>
              </w:rPr>
            </w:pPr>
            <w:r>
              <w:rPr>
                <w:rFonts w:ascii="Arial" w:hAnsi="Arial" w:cs="Arial"/>
                <w:b/>
                <w:bCs/>
                <w:sz w:val="22"/>
                <w:szCs w:val="22"/>
              </w:rPr>
              <w:t>Education Scotland Milestone Resources – SSLN</w:t>
            </w: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r>
              <w:rPr>
                <w:rFonts w:ascii="Arial" w:hAnsi="Arial" w:cs="Arial"/>
                <w:b/>
                <w:bCs/>
                <w:sz w:val="22"/>
                <w:szCs w:val="22"/>
              </w:rPr>
              <w:t>WL Maths / Numeracy Framework</w:t>
            </w: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r>
              <w:rPr>
                <w:rFonts w:ascii="Arial" w:hAnsi="Arial" w:cs="Arial"/>
                <w:b/>
                <w:bCs/>
                <w:sz w:val="22"/>
                <w:szCs w:val="22"/>
              </w:rPr>
              <w:t>SEAL resources</w:t>
            </w:r>
          </w:p>
          <w:p w:rsidR="003E691B" w:rsidRDefault="003E691B" w:rsidP="00804F7F">
            <w:pPr>
              <w:jc w:val="center"/>
              <w:rPr>
                <w:rFonts w:ascii="Arial" w:hAnsi="Arial" w:cs="Arial"/>
                <w:bCs/>
                <w:sz w:val="22"/>
                <w:szCs w:val="22"/>
              </w:rPr>
            </w:pPr>
          </w:p>
          <w:p w:rsidR="003E691B" w:rsidRDefault="003E691B" w:rsidP="00804F7F">
            <w:pPr>
              <w:jc w:val="center"/>
              <w:rPr>
                <w:rFonts w:ascii="Arial" w:hAnsi="Arial" w:cs="Arial"/>
                <w:bCs/>
                <w:sz w:val="22"/>
                <w:szCs w:val="22"/>
              </w:rPr>
            </w:pPr>
          </w:p>
          <w:p w:rsidR="003E691B" w:rsidRDefault="003E691B" w:rsidP="00F41694">
            <w:pPr>
              <w:rPr>
                <w:rFonts w:ascii="Arial" w:hAnsi="Arial" w:cs="Arial"/>
                <w:b/>
                <w:bCs/>
                <w:sz w:val="22"/>
                <w:szCs w:val="22"/>
              </w:rPr>
            </w:pPr>
          </w:p>
        </w:tc>
        <w:tc>
          <w:tcPr>
            <w:tcW w:w="3402" w:type="dxa"/>
          </w:tcPr>
          <w:p w:rsidR="003E691B" w:rsidRDefault="008240BE" w:rsidP="00804F7F">
            <w:pPr>
              <w:rPr>
                <w:rFonts w:ascii="Arial" w:hAnsi="Arial" w:cs="Arial"/>
                <w:b/>
                <w:bCs/>
                <w:sz w:val="22"/>
                <w:szCs w:val="22"/>
              </w:rPr>
            </w:pPr>
            <w:r>
              <w:rPr>
                <w:rFonts w:ascii="Arial" w:hAnsi="Arial" w:cs="Arial"/>
                <w:b/>
                <w:bCs/>
                <w:sz w:val="22"/>
                <w:szCs w:val="22"/>
              </w:rPr>
              <w:t>Mental Maths to be a focus area during Classroom Observations and Learning Walks</w:t>
            </w: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r>
              <w:rPr>
                <w:rFonts w:ascii="Arial" w:hAnsi="Arial" w:cs="Arial"/>
                <w:b/>
                <w:bCs/>
                <w:sz w:val="22"/>
                <w:szCs w:val="22"/>
              </w:rPr>
              <w:t xml:space="preserve">SMT to monitor professional dialogue in relation to the </w:t>
            </w:r>
            <w:proofErr w:type="spellStart"/>
            <w:r>
              <w:rPr>
                <w:rFonts w:ascii="Arial" w:hAnsi="Arial" w:cs="Arial"/>
                <w:b/>
                <w:bCs/>
                <w:sz w:val="22"/>
                <w:szCs w:val="22"/>
              </w:rPr>
              <w:t>dev</w:t>
            </w:r>
            <w:proofErr w:type="spellEnd"/>
            <w:r>
              <w:rPr>
                <w:rFonts w:ascii="Arial" w:hAnsi="Arial" w:cs="Arial"/>
                <w:b/>
                <w:bCs/>
                <w:sz w:val="22"/>
                <w:szCs w:val="22"/>
              </w:rPr>
              <w:t xml:space="preserve"> of mental maths strategies</w:t>
            </w: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r>
              <w:rPr>
                <w:rFonts w:ascii="Arial" w:hAnsi="Arial" w:cs="Arial"/>
                <w:b/>
                <w:bCs/>
                <w:sz w:val="22"/>
                <w:szCs w:val="22"/>
              </w:rPr>
              <w:t>DHT to monitor development of SEAL across Early Level</w:t>
            </w: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p>
          <w:p w:rsidR="008240BE" w:rsidRDefault="008240BE" w:rsidP="00804F7F">
            <w:pPr>
              <w:rPr>
                <w:rFonts w:ascii="Arial" w:hAnsi="Arial" w:cs="Arial"/>
                <w:b/>
                <w:bCs/>
                <w:sz w:val="22"/>
                <w:szCs w:val="22"/>
              </w:rPr>
            </w:pPr>
            <w:r>
              <w:rPr>
                <w:rFonts w:ascii="Arial" w:hAnsi="Arial" w:cs="Arial"/>
                <w:b/>
                <w:bCs/>
                <w:sz w:val="22"/>
                <w:szCs w:val="22"/>
              </w:rPr>
              <w:t>Parents surveyed on the impact of the guide</w:t>
            </w:r>
          </w:p>
        </w:tc>
      </w:tr>
      <w:tr w:rsidR="003E691B" w:rsidRPr="00554BA7" w:rsidTr="00804F7F">
        <w:trPr>
          <w:trHeight w:val="1974"/>
        </w:trPr>
        <w:tc>
          <w:tcPr>
            <w:tcW w:w="9003" w:type="dxa"/>
            <w:gridSpan w:val="4"/>
          </w:tcPr>
          <w:p w:rsidR="003E691B" w:rsidRPr="00554BA7" w:rsidRDefault="003E691B" w:rsidP="00804F7F">
            <w:pPr>
              <w:rPr>
                <w:rFonts w:ascii="Arial" w:hAnsi="Arial" w:cs="Arial"/>
                <w:b/>
                <w:bCs/>
                <w:sz w:val="22"/>
                <w:szCs w:val="22"/>
              </w:rPr>
            </w:pPr>
            <w:r w:rsidRPr="00554BA7">
              <w:rPr>
                <w:rFonts w:ascii="Arial" w:hAnsi="Arial" w:cs="Arial"/>
                <w:b/>
                <w:bCs/>
                <w:sz w:val="22"/>
                <w:szCs w:val="22"/>
              </w:rPr>
              <w:t xml:space="preserve">Evaluation: </w:t>
            </w:r>
          </w:p>
          <w:p w:rsidR="00A06CF4" w:rsidRDefault="00A06CF4" w:rsidP="00A06CF4">
            <w:pPr>
              <w:pStyle w:val="ListParagraph"/>
              <w:numPr>
                <w:ilvl w:val="0"/>
                <w:numId w:val="36"/>
              </w:numPr>
              <w:rPr>
                <w:rFonts w:ascii="Arial" w:hAnsi="Arial" w:cs="Arial"/>
                <w:bCs/>
                <w:iCs/>
                <w:sz w:val="22"/>
                <w:szCs w:val="22"/>
              </w:rPr>
            </w:pPr>
            <w:r>
              <w:rPr>
                <w:rFonts w:ascii="Arial" w:hAnsi="Arial" w:cs="Arial"/>
                <w:bCs/>
                <w:iCs/>
                <w:sz w:val="22"/>
                <w:szCs w:val="22"/>
              </w:rPr>
              <w:t>Have staff Professional Learning Groups improved staff understanding of skills development across the curriculum, resulting in increased breadth and depth of learning for pupils?</w:t>
            </w:r>
          </w:p>
          <w:p w:rsidR="00A06CF4" w:rsidRDefault="00A06CF4" w:rsidP="00A06CF4">
            <w:pPr>
              <w:pStyle w:val="ListParagraph"/>
              <w:numPr>
                <w:ilvl w:val="0"/>
                <w:numId w:val="36"/>
              </w:numPr>
              <w:rPr>
                <w:rFonts w:ascii="Arial" w:hAnsi="Arial" w:cs="Arial"/>
                <w:bCs/>
                <w:iCs/>
                <w:sz w:val="22"/>
                <w:szCs w:val="22"/>
              </w:rPr>
            </w:pPr>
            <w:proofErr w:type="gramStart"/>
            <w:r>
              <w:rPr>
                <w:rFonts w:ascii="Arial" w:hAnsi="Arial" w:cs="Arial"/>
                <w:bCs/>
                <w:iCs/>
                <w:sz w:val="22"/>
                <w:szCs w:val="22"/>
              </w:rPr>
              <w:t>Have staff</w:t>
            </w:r>
            <w:proofErr w:type="gramEnd"/>
            <w:r>
              <w:rPr>
                <w:rFonts w:ascii="Arial" w:hAnsi="Arial" w:cs="Arial"/>
                <w:bCs/>
                <w:iCs/>
                <w:sz w:val="22"/>
                <w:szCs w:val="22"/>
              </w:rPr>
              <w:t xml:space="preserve"> developed an understanding of the Action Enquiry Process?</w:t>
            </w:r>
          </w:p>
          <w:p w:rsidR="00A06CF4" w:rsidRDefault="00A06CF4" w:rsidP="00A06CF4">
            <w:pPr>
              <w:pStyle w:val="ListParagraph"/>
              <w:numPr>
                <w:ilvl w:val="0"/>
                <w:numId w:val="36"/>
              </w:numPr>
              <w:rPr>
                <w:rFonts w:ascii="Arial" w:hAnsi="Arial" w:cs="Arial"/>
                <w:bCs/>
                <w:iCs/>
                <w:sz w:val="22"/>
                <w:szCs w:val="22"/>
              </w:rPr>
            </w:pPr>
            <w:r>
              <w:rPr>
                <w:rFonts w:ascii="Arial" w:hAnsi="Arial" w:cs="Arial"/>
                <w:bCs/>
                <w:iCs/>
                <w:sz w:val="22"/>
                <w:szCs w:val="22"/>
              </w:rPr>
              <w:t>Is Action Enquiry having a positive impact in learning in the classroom?</w:t>
            </w:r>
          </w:p>
          <w:p w:rsidR="00CE7618" w:rsidRDefault="00CE7618" w:rsidP="00CE7618">
            <w:pPr>
              <w:pStyle w:val="ListParagraph"/>
              <w:ind w:left="1080"/>
              <w:rPr>
                <w:rFonts w:ascii="Arial" w:hAnsi="Arial" w:cs="Arial"/>
                <w:bCs/>
                <w:iCs/>
                <w:sz w:val="22"/>
                <w:szCs w:val="22"/>
              </w:rPr>
            </w:pPr>
          </w:p>
          <w:p w:rsidR="003E691B" w:rsidRDefault="00A06CF4" w:rsidP="00A06CF4">
            <w:pPr>
              <w:pStyle w:val="ListParagraph"/>
              <w:numPr>
                <w:ilvl w:val="0"/>
                <w:numId w:val="36"/>
              </w:numPr>
              <w:rPr>
                <w:rFonts w:ascii="Arial" w:hAnsi="Arial" w:cs="Arial"/>
                <w:bCs/>
                <w:iCs/>
                <w:sz w:val="22"/>
                <w:szCs w:val="22"/>
              </w:rPr>
            </w:pPr>
            <w:r>
              <w:rPr>
                <w:rFonts w:ascii="Arial" w:hAnsi="Arial" w:cs="Arial"/>
                <w:bCs/>
                <w:iCs/>
                <w:sz w:val="22"/>
                <w:szCs w:val="22"/>
              </w:rPr>
              <w:t>Have all Professional Learning Groups taken account of Pupil Voice and Parents’ Views when planning their development?</w:t>
            </w:r>
          </w:p>
          <w:p w:rsidR="00CE7618" w:rsidRPr="00CE7618" w:rsidRDefault="00CE7618" w:rsidP="00CE7618">
            <w:pPr>
              <w:pStyle w:val="ListParagraph"/>
              <w:rPr>
                <w:rFonts w:ascii="Arial" w:hAnsi="Arial" w:cs="Arial"/>
                <w:bCs/>
                <w:iCs/>
                <w:sz w:val="22"/>
                <w:szCs w:val="22"/>
              </w:rPr>
            </w:pPr>
          </w:p>
          <w:p w:rsidR="00CE7618" w:rsidRDefault="00CE7618" w:rsidP="00CE7618">
            <w:pPr>
              <w:pStyle w:val="ListParagraph"/>
              <w:ind w:left="1080"/>
              <w:rPr>
                <w:rFonts w:ascii="Arial" w:hAnsi="Arial" w:cs="Arial"/>
                <w:bCs/>
                <w:iCs/>
                <w:sz w:val="22"/>
                <w:szCs w:val="22"/>
              </w:rPr>
            </w:pPr>
          </w:p>
          <w:p w:rsidR="00A06CF4" w:rsidRDefault="00A06CF4" w:rsidP="00A06CF4">
            <w:pPr>
              <w:pStyle w:val="ListParagraph"/>
              <w:numPr>
                <w:ilvl w:val="0"/>
                <w:numId w:val="36"/>
              </w:numPr>
              <w:rPr>
                <w:rFonts w:ascii="Arial" w:hAnsi="Arial" w:cs="Arial"/>
                <w:bCs/>
                <w:iCs/>
                <w:sz w:val="22"/>
                <w:szCs w:val="22"/>
              </w:rPr>
            </w:pPr>
            <w:r>
              <w:rPr>
                <w:rFonts w:ascii="Arial" w:hAnsi="Arial" w:cs="Arial"/>
                <w:bCs/>
                <w:iCs/>
                <w:sz w:val="22"/>
                <w:szCs w:val="22"/>
              </w:rPr>
              <w:t>What has been the impact of staff development through the PLG on Nursery and Early Level Staff?</w:t>
            </w:r>
          </w:p>
          <w:p w:rsidR="00CE7618" w:rsidRDefault="00CE7618" w:rsidP="00CE7618">
            <w:pPr>
              <w:pStyle w:val="ListParagraph"/>
              <w:ind w:left="1080"/>
              <w:rPr>
                <w:rFonts w:ascii="Arial" w:hAnsi="Arial" w:cs="Arial"/>
                <w:bCs/>
                <w:iCs/>
                <w:sz w:val="22"/>
                <w:szCs w:val="22"/>
              </w:rPr>
            </w:pPr>
          </w:p>
          <w:p w:rsidR="00CE7618" w:rsidRDefault="00CE7618" w:rsidP="00CE7618">
            <w:pPr>
              <w:pStyle w:val="ListParagraph"/>
              <w:ind w:left="1080"/>
              <w:rPr>
                <w:rFonts w:ascii="Arial" w:hAnsi="Arial" w:cs="Arial"/>
                <w:bCs/>
                <w:iCs/>
                <w:sz w:val="22"/>
                <w:szCs w:val="22"/>
              </w:rPr>
            </w:pPr>
          </w:p>
          <w:p w:rsidR="00A06CF4" w:rsidRDefault="00A06CF4" w:rsidP="00A06CF4">
            <w:pPr>
              <w:pStyle w:val="ListParagraph"/>
              <w:numPr>
                <w:ilvl w:val="0"/>
                <w:numId w:val="36"/>
              </w:numPr>
              <w:rPr>
                <w:rFonts w:ascii="Arial" w:hAnsi="Arial" w:cs="Arial"/>
                <w:bCs/>
                <w:iCs/>
                <w:sz w:val="22"/>
                <w:szCs w:val="22"/>
              </w:rPr>
            </w:pPr>
            <w:r>
              <w:rPr>
                <w:rFonts w:ascii="Arial" w:hAnsi="Arial" w:cs="Arial"/>
                <w:bCs/>
                <w:iCs/>
                <w:sz w:val="22"/>
                <w:szCs w:val="22"/>
              </w:rPr>
              <w:lastRenderedPageBreak/>
              <w:t>Does the school now have clear strategy for all curricular areas?</w:t>
            </w:r>
          </w:p>
          <w:p w:rsidR="00A06CF4" w:rsidRDefault="00A06CF4" w:rsidP="00A06CF4">
            <w:pPr>
              <w:pStyle w:val="ListParagraph"/>
              <w:numPr>
                <w:ilvl w:val="0"/>
                <w:numId w:val="36"/>
              </w:numPr>
              <w:rPr>
                <w:rFonts w:ascii="Arial" w:hAnsi="Arial" w:cs="Arial"/>
                <w:bCs/>
                <w:iCs/>
                <w:sz w:val="22"/>
                <w:szCs w:val="22"/>
              </w:rPr>
            </w:pPr>
            <w:r>
              <w:rPr>
                <w:rFonts w:ascii="Arial" w:hAnsi="Arial" w:cs="Arial"/>
                <w:bCs/>
                <w:iCs/>
                <w:sz w:val="22"/>
                <w:szCs w:val="22"/>
              </w:rPr>
              <w:t>Has whole school development in transferrable skills in L&amp;T and Social Skills improved pupils’ self-confidence and engagement in group tasks across the curriculum?</w:t>
            </w:r>
          </w:p>
          <w:p w:rsidR="00CE7618" w:rsidRDefault="00CE7618" w:rsidP="00CE7618">
            <w:pPr>
              <w:pStyle w:val="ListParagraph"/>
              <w:ind w:left="1080"/>
              <w:rPr>
                <w:rFonts w:ascii="Arial" w:hAnsi="Arial" w:cs="Arial"/>
                <w:bCs/>
                <w:iCs/>
                <w:sz w:val="22"/>
                <w:szCs w:val="22"/>
              </w:rPr>
            </w:pPr>
          </w:p>
          <w:p w:rsidR="00A06CF4" w:rsidRDefault="00CE7618" w:rsidP="00A06CF4">
            <w:pPr>
              <w:pStyle w:val="ListParagraph"/>
              <w:numPr>
                <w:ilvl w:val="0"/>
                <w:numId w:val="36"/>
              </w:numPr>
              <w:rPr>
                <w:rFonts w:ascii="Arial" w:hAnsi="Arial" w:cs="Arial"/>
                <w:bCs/>
                <w:iCs/>
                <w:sz w:val="22"/>
                <w:szCs w:val="22"/>
              </w:rPr>
            </w:pPr>
            <w:proofErr w:type="gramStart"/>
            <w:r>
              <w:rPr>
                <w:rFonts w:ascii="Arial" w:hAnsi="Arial" w:cs="Arial"/>
                <w:bCs/>
                <w:iCs/>
                <w:sz w:val="22"/>
                <w:szCs w:val="22"/>
              </w:rPr>
              <w:t>Do improved staff</w:t>
            </w:r>
            <w:proofErr w:type="gramEnd"/>
            <w:r>
              <w:rPr>
                <w:rFonts w:ascii="Arial" w:hAnsi="Arial" w:cs="Arial"/>
                <w:bCs/>
                <w:iCs/>
                <w:sz w:val="22"/>
                <w:szCs w:val="22"/>
              </w:rPr>
              <w:t xml:space="preserve"> questioning techniques have a measurable impact on the development of thinking skills and pertinent oral response?</w:t>
            </w:r>
          </w:p>
          <w:p w:rsidR="00386496" w:rsidRPr="00386496" w:rsidRDefault="00386496" w:rsidP="00386496">
            <w:pPr>
              <w:pStyle w:val="ListParagraph"/>
              <w:rPr>
                <w:rFonts w:ascii="Arial" w:hAnsi="Arial" w:cs="Arial"/>
                <w:bCs/>
                <w:iCs/>
                <w:sz w:val="22"/>
                <w:szCs w:val="22"/>
              </w:rPr>
            </w:pPr>
          </w:p>
          <w:p w:rsidR="00386496" w:rsidRDefault="00386496" w:rsidP="00A06CF4">
            <w:pPr>
              <w:pStyle w:val="ListParagraph"/>
              <w:numPr>
                <w:ilvl w:val="0"/>
                <w:numId w:val="36"/>
              </w:numPr>
              <w:rPr>
                <w:rFonts w:ascii="Arial" w:hAnsi="Arial" w:cs="Arial"/>
                <w:bCs/>
                <w:iCs/>
                <w:sz w:val="22"/>
                <w:szCs w:val="22"/>
              </w:rPr>
            </w:pPr>
            <w:proofErr w:type="gramStart"/>
            <w:r>
              <w:rPr>
                <w:rFonts w:ascii="Arial" w:hAnsi="Arial" w:cs="Arial"/>
                <w:bCs/>
                <w:iCs/>
                <w:sz w:val="22"/>
                <w:szCs w:val="22"/>
              </w:rPr>
              <w:t>Do staff</w:t>
            </w:r>
            <w:proofErr w:type="gramEnd"/>
            <w:r>
              <w:rPr>
                <w:rFonts w:ascii="Arial" w:hAnsi="Arial" w:cs="Arial"/>
                <w:bCs/>
                <w:iCs/>
                <w:sz w:val="22"/>
                <w:szCs w:val="22"/>
              </w:rPr>
              <w:t xml:space="preserve"> have an improved deeper understanding of progression through engagement with </w:t>
            </w:r>
            <w:proofErr w:type="spellStart"/>
            <w:r>
              <w:rPr>
                <w:rFonts w:ascii="Arial" w:hAnsi="Arial" w:cs="Arial"/>
                <w:bCs/>
                <w:iCs/>
                <w:sz w:val="22"/>
                <w:szCs w:val="22"/>
              </w:rPr>
              <w:t>Educ</w:t>
            </w:r>
            <w:proofErr w:type="spellEnd"/>
            <w:r>
              <w:rPr>
                <w:rFonts w:ascii="Arial" w:hAnsi="Arial" w:cs="Arial"/>
                <w:bCs/>
                <w:iCs/>
                <w:sz w:val="22"/>
                <w:szCs w:val="22"/>
              </w:rPr>
              <w:t xml:space="preserve"> Scotland Resources?</w:t>
            </w:r>
          </w:p>
          <w:p w:rsidR="00386496" w:rsidRPr="00386496" w:rsidRDefault="00386496" w:rsidP="00386496">
            <w:pPr>
              <w:pStyle w:val="ListParagraph"/>
              <w:rPr>
                <w:rFonts w:ascii="Arial" w:hAnsi="Arial" w:cs="Arial"/>
                <w:bCs/>
                <w:iCs/>
                <w:sz w:val="22"/>
                <w:szCs w:val="22"/>
              </w:rPr>
            </w:pPr>
          </w:p>
          <w:p w:rsidR="00386496" w:rsidRPr="00A06CF4" w:rsidRDefault="00386496" w:rsidP="00A06CF4">
            <w:pPr>
              <w:pStyle w:val="ListParagraph"/>
              <w:numPr>
                <w:ilvl w:val="0"/>
                <w:numId w:val="36"/>
              </w:numPr>
              <w:rPr>
                <w:rFonts w:ascii="Arial" w:hAnsi="Arial" w:cs="Arial"/>
                <w:bCs/>
                <w:iCs/>
                <w:sz w:val="22"/>
                <w:szCs w:val="22"/>
              </w:rPr>
            </w:pPr>
            <w:r>
              <w:rPr>
                <w:rFonts w:ascii="Arial" w:hAnsi="Arial" w:cs="Arial"/>
                <w:bCs/>
                <w:iCs/>
                <w:sz w:val="22"/>
                <w:szCs w:val="22"/>
              </w:rPr>
              <w:t>Do summative assessments evidence improved mental agility across all stages through a concentrated focus on the teaching of mental maths strategies?</w:t>
            </w:r>
          </w:p>
        </w:tc>
        <w:tc>
          <w:tcPr>
            <w:tcW w:w="6662" w:type="dxa"/>
            <w:gridSpan w:val="3"/>
          </w:tcPr>
          <w:p w:rsidR="003E691B" w:rsidRPr="00554BA7" w:rsidRDefault="003E691B" w:rsidP="00804F7F">
            <w:pPr>
              <w:rPr>
                <w:rFonts w:ascii="Arial" w:hAnsi="Arial" w:cs="Arial"/>
                <w:b/>
                <w:bCs/>
                <w:sz w:val="22"/>
                <w:szCs w:val="22"/>
              </w:rPr>
            </w:pPr>
            <w:r w:rsidRPr="00554BA7">
              <w:rPr>
                <w:rFonts w:ascii="Arial" w:hAnsi="Arial" w:cs="Arial"/>
                <w:b/>
                <w:bCs/>
                <w:sz w:val="22"/>
                <w:szCs w:val="22"/>
              </w:rPr>
              <w:lastRenderedPageBreak/>
              <w:t>Evidence (How do we know?)</w:t>
            </w:r>
          </w:p>
          <w:p w:rsidR="00CE7618" w:rsidRDefault="00CE7618" w:rsidP="00CE7618">
            <w:pPr>
              <w:pStyle w:val="ListParagraph"/>
              <w:numPr>
                <w:ilvl w:val="0"/>
                <w:numId w:val="37"/>
              </w:numPr>
              <w:rPr>
                <w:rFonts w:ascii="Arial" w:hAnsi="Arial" w:cs="Arial"/>
                <w:sz w:val="22"/>
                <w:szCs w:val="22"/>
              </w:rPr>
            </w:pPr>
            <w:r>
              <w:rPr>
                <w:rFonts w:ascii="Arial" w:hAnsi="Arial" w:cs="Arial"/>
                <w:sz w:val="22"/>
                <w:szCs w:val="22"/>
              </w:rPr>
              <w:t>All pupils are engaged, stimulated and motivated in the breadth and depth of their curricular programmes</w:t>
            </w:r>
          </w:p>
          <w:p w:rsidR="00CE7618" w:rsidRDefault="00CE7618" w:rsidP="00CE7618">
            <w:pPr>
              <w:rPr>
                <w:rFonts w:ascii="Arial" w:hAnsi="Arial" w:cs="Arial"/>
                <w:sz w:val="22"/>
                <w:szCs w:val="22"/>
              </w:rPr>
            </w:pPr>
          </w:p>
          <w:p w:rsidR="003E691B" w:rsidRDefault="00CE7618" w:rsidP="00CE7618">
            <w:pPr>
              <w:pStyle w:val="ListParagraph"/>
              <w:numPr>
                <w:ilvl w:val="0"/>
                <w:numId w:val="37"/>
              </w:numPr>
              <w:rPr>
                <w:rFonts w:ascii="Arial" w:hAnsi="Arial" w:cs="Arial"/>
                <w:sz w:val="22"/>
                <w:szCs w:val="22"/>
              </w:rPr>
            </w:pPr>
            <w:r>
              <w:rPr>
                <w:rFonts w:ascii="Arial" w:hAnsi="Arial" w:cs="Arial"/>
                <w:sz w:val="22"/>
                <w:szCs w:val="22"/>
              </w:rPr>
              <w:t>Staff action enquiry focuses on the ‘big questions’ with measurable impact on learning</w:t>
            </w:r>
          </w:p>
          <w:p w:rsidR="00CE7618" w:rsidRPr="00CE7618" w:rsidRDefault="00CE7618" w:rsidP="00CE7618">
            <w:pPr>
              <w:pStyle w:val="ListParagraph"/>
              <w:rPr>
                <w:rFonts w:ascii="Arial" w:hAnsi="Arial" w:cs="Arial"/>
                <w:sz w:val="22"/>
                <w:szCs w:val="22"/>
              </w:rPr>
            </w:pPr>
          </w:p>
          <w:p w:rsidR="00CE7618" w:rsidRDefault="00CE7618" w:rsidP="00CE7618">
            <w:pPr>
              <w:pStyle w:val="ListParagraph"/>
              <w:numPr>
                <w:ilvl w:val="0"/>
                <w:numId w:val="37"/>
              </w:numPr>
              <w:rPr>
                <w:rFonts w:ascii="Arial" w:hAnsi="Arial" w:cs="Arial"/>
                <w:sz w:val="22"/>
                <w:szCs w:val="22"/>
              </w:rPr>
            </w:pPr>
            <w:r>
              <w:rPr>
                <w:rFonts w:ascii="Arial" w:hAnsi="Arial" w:cs="Arial"/>
                <w:sz w:val="22"/>
                <w:szCs w:val="22"/>
              </w:rPr>
              <w:t>Pupils and parents are able to talk confidently about school developments and surveys report that they feel included in the process</w:t>
            </w:r>
          </w:p>
          <w:p w:rsidR="00CE7618" w:rsidRPr="00CE7618" w:rsidRDefault="00CE7618" w:rsidP="00CE7618">
            <w:pPr>
              <w:pStyle w:val="ListParagraph"/>
              <w:rPr>
                <w:rFonts w:ascii="Arial" w:hAnsi="Arial" w:cs="Arial"/>
                <w:sz w:val="22"/>
                <w:szCs w:val="22"/>
              </w:rPr>
            </w:pPr>
          </w:p>
          <w:p w:rsidR="00CE7618" w:rsidRDefault="00CE7618" w:rsidP="00CE7618">
            <w:pPr>
              <w:pStyle w:val="ListParagraph"/>
              <w:numPr>
                <w:ilvl w:val="0"/>
                <w:numId w:val="37"/>
              </w:numPr>
              <w:rPr>
                <w:rFonts w:ascii="Arial" w:hAnsi="Arial" w:cs="Arial"/>
                <w:sz w:val="22"/>
                <w:szCs w:val="22"/>
              </w:rPr>
            </w:pPr>
            <w:r>
              <w:rPr>
                <w:rFonts w:ascii="Arial" w:hAnsi="Arial" w:cs="Arial"/>
                <w:sz w:val="22"/>
                <w:szCs w:val="22"/>
              </w:rPr>
              <w:t xml:space="preserve">Nursery </w:t>
            </w:r>
            <w:proofErr w:type="gramStart"/>
            <w:r>
              <w:rPr>
                <w:rFonts w:ascii="Arial" w:hAnsi="Arial" w:cs="Arial"/>
                <w:sz w:val="22"/>
                <w:szCs w:val="22"/>
              </w:rPr>
              <w:t>staff are</w:t>
            </w:r>
            <w:proofErr w:type="gramEnd"/>
            <w:r>
              <w:rPr>
                <w:rFonts w:ascii="Arial" w:hAnsi="Arial" w:cs="Arial"/>
                <w:sz w:val="22"/>
                <w:szCs w:val="22"/>
              </w:rPr>
              <w:t xml:space="preserve"> more confident in their engagement with Building the Ambition and the environment shows purposeful play with appropriate skills development for pupils.</w:t>
            </w:r>
          </w:p>
          <w:p w:rsidR="00CE7618" w:rsidRDefault="00CE7618" w:rsidP="00CE7618">
            <w:pPr>
              <w:pStyle w:val="ListParagraph"/>
              <w:numPr>
                <w:ilvl w:val="0"/>
                <w:numId w:val="37"/>
              </w:numPr>
              <w:rPr>
                <w:rFonts w:ascii="Arial" w:hAnsi="Arial" w:cs="Arial"/>
                <w:sz w:val="22"/>
                <w:szCs w:val="22"/>
              </w:rPr>
            </w:pPr>
            <w:r>
              <w:rPr>
                <w:rFonts w:ascii="Arial" w:hAnsi="Arial" w:cs="Arial"/>
                <w:sz w:val="22"/>
                <w:szCs w:val="22"/>
              </w:rPr>
              <w:lastRenderedPageBreak/>
              <w:t>Strategy for all curricular areas reflects classroom practice</w:t>
            </w:r>
          </w:p>
          <w:p w:rsidR="00CE7618" w:rsidRDefault="00CE7618" w:rsidP="00CE7618">
            <w:pPr>
              <w:pStyle w:val="ListParagraph"/>
              <w:numPr>
                <w:ilvl w:val="0"/>
                <w:numId w:val="37"/>
              </w:numPr>
              <w:rPr>
                <w:rFonts w:ascii="Arial" w:hAnsi="Arial" w:cs="Arial"/>
                <w:sz w:val="22"/>
                <w:szCs w:val="22"/>
              </w:rPr>
            </w:pPr>
            <w:r>
              <w:rPr>
                <w:rFonts w:ascii="Arial" w:hAnsi="Arial" w:cs="Arial"/>
                <w:sz w:val="22"/>
                <w:szCs w:val="22"/>
              </w:rPr>
              <w:t>All pupils are more confident and able to discuss their learning, participating effectively as individuals and in group work</w:t>
            </w:r>
          </w:p>
          <w:p w:rsidR="00CE7618" w:rsidRDefault="00CE7618" w:rsidP="00CE7618">
            <w:pPr>
              <w:rPr>
                <w:rFonts w:ascii="Arial" w:hAnsi="Arial" w:cs="Arial"/>
                <w:sz w:val="22"/>
                <w:szCs w:val="22"/>
              </w:rPr>
            </w:pPr>
          </w:p>
          <w:p w:rsidR="00CE7618" w:rsidRDefault="00CE7618" w:rsidP="00CE7618">
            <w:pPr>
              <w:pStyle w:val="ListParagraph"/>
              <w:numPr>
                <w:ilvl w:val="0"/>
                <w:numId w:val="37"/>
              </w:numPr>
              <w:rPr>
                <w:rFonts w:ascii="Arial" w:hAnsi="Arial" w:cs="Arial"/>
                <w:sz w:val="22"/>
                <w:szCs w:val="22"/>
              </w:rPr>
            </w:pPr>
            <w:r>
              <w:rPr>
                <w:rFonts w:ascii="Arial" w:hAnsi="Arial" w:cs="Arial"/>
                <w:sz w:val="22"/>
                <w:szCs w:val="22"/>
              </w:rPr>
              <w:t>Staff use of thinking questions develops HOTS and helps to validate secure learning</w:t>
            </w:r>
          </w:p>
          <w:p w:rsidR="00F821D3" w:rsidRPr="00F821D3" w:rsidRDefault="00F821D3" w:rsidP="00F821D3">
            <w:pPr>
              <w:pStyle w:val="ListParagraph"/>
              <w:rPr>
                <w:rFonts w:ascii="Arial" w:hAnsi="Arial" w:cs="Arial"/>
                <w:sz w:val="22"/>
                <w:szCs w:val="22"/>
              </w:rPr>
            </w:pPr>
          </w:p>
          <w:p w:rsidR="00F821D3" w:rsidRDefault="00F821D3" w:rsidP="00CE7618">
            <w:pPr>
              <w:pStyle w:val="ListParagraph"/>
              <w:numPr>
                <w:ilvl w:val="0"/>
                <w:numId w:val="37"/>
              </w:numPr>
              <w:rPr>
                <w:rFonts w:ascii="Arial" w:hAnsi="Arial" w:cs="Arial"/>
                <w:sz w:val="22"/>
                <w:szCs w:val="22"/>
              </w:rPr>
            </w:pPr>
            <w:r>
              <w:rPr>
                <w:rFonts w:ascii="Arial" w:hAnsi="Arial" w:cs="Arial"/>
                <w:sz w:val="22"/>
                <w:szCs w:val="22"/>
              </w:rPr>
              <w:t xml:space="preserve">Planning and staff dialogue about learning shows clearer understanding of progression in Numeracy and Maths </w:t>
            </w:r>
          </w:p>
          <w:p w:rsidR="00F821D3" w:rsidRPr="00F821D3" w:rsidRDefault="00F821D3" w:rsidP="00F821D3">
            <w:pPr>
              <w:pStyle w:val="ListParagraph"/>
              <w:rPr>
                <w:rFonts w:ascii="Arial" w:hAnsi="Arial" w:cs="Arial"/>
                <w:sz w:val="22"/>
                <w:szCs w:val="22"/>
              </w:rPr>
            </w:pPr>
          </w:p>
          <w:p w:rsidR="00F821D3" w:rsidRDefault="00F821D3" w:rsidP="00CE7618">
            <w:pPr>
              <w:pStyle w:val="ListParagraph"/>
              <w:numPr>
                <w:ilvl w:val="0"/>
                <w:numId w:val="37"/>
              </w:numPr>
              <w:rPr>
                <w:rFonts w:ascii="Arial" w:hAnsi="Arial" w:cs="Arial"/>
                <w:sz w:val="22"/>
                <w:szCs w:val="22"/>
              </w:rPr>
            </w:pPr>
            <w:r>
              <w:rPr>
                <w:rFonts w:ascii="Arial" w:hAnsi="Arial" w:cs="Arial"/>
                <w:sz w:val="22"/>
                <w:szCs w:val="22"/>
              </w:rPr>
              <w:t>Improved mental agility is evidenced through CEM results and pupils’ daily classroom performance</w:t>
            </w:r>
          </w:p>
          <w:p w:rsidR="006E31D8" w:rsidRPr="006E31D8" w:rsidRDefault="006E31D8" w:rsidP="006E31D8">
            <w:pPr>
              <w:pStyle w:val="ListParagraph"/>
              <w:rPr>
                <w:rFonts w:ascii="Arial" w:hAnsi="Arial" w:cs="Arial"/>
                <w:sz w:val="22"/>
                <w:szCs w:val="22"/>
              </w:rPr>
            </w:pPr>
          </w:p>
          <w:p w:rsidR="006E31D8" w:rsidRDefault="006E31D8" w:rsidP="006E31D8">
            <w:pPr>
              <w:pStyle w:val="ListParagraph"/>
              <w:rPr>
                <w:rFonts w:ascii="Arial" w:hAnsi="Arial" w:cs="Arial"/>
                <w:sz w:val="22"/>
                <w:szCs w:val="22"/>
              </w:rPr>
            </w:pPr>
          </w:p>
          <w:p w:rsidR="006E31D8" w:rsidRPr="00CE7618" w:rsidRDefault="006E31D8" w:rsidP="006E31D8">
            <w:pPr>
              <w:pStyle w:val="ListParagraph"/>
              <w:rPr>
                <w:rFonts w:ascii="Arial" w:hAnsi="Arial" w:cs="Arial"/>
                <w:sz w:val="22"/>
                <w:szCs w:val="22"/>
              </w:rPr>
            </w:pPr>
          </w:p>
        </w:tc>
      </w:tr>
    </w:tbl>
    <w:p w:rsidR="003E691B" w:rsidRPr="00DD00D9" w:rsidRDefault="003E691B" w:rsidP="003E691B"/>
    <w:p w:rsidR="003E691B" w:rsidRPr="00DD00D9" w:rsidRDefault="003E691B" w:rsidP="003E691B"/>
    <w:p w:rsidR="003E691B" w:rsidRDefault="003E691B" w:rsidP="003E691B"/>
    <w:p w:rsidR="003E691B" w:rsidRDefault="003E691B" w:rsidP="003E691B"/>
    <w:p w:rsidR="003E691B" w:rsidRDefault="003E691B" w:rsidP="003E691B"/>
    <w:p w:rsidR="003E691B" w:rsidRDefault="003E691B" w:rsidP="003E691B"/>
    <w:p w:rsidR="003E691B" w:rsidRDefault="003E691B" w:rsidP="003E691B"/>
    <w:p w:rsidR="003E691B" w:rsidRDefault="003E691B" w:rsidP="003E691B"/>
    <w:p w:rsidR="003E691B" w:rsidRDefault="003E691B" w:rsidP="003E691B"/>
    <w:p w:rsidR="003E691B" w:rsidRDefault="003E691B" w:rsidP="003E691B"/>
    <w:p w:rsidR="003E691B" w:rsidRDefault="003E691B" w:rsidP="003E691B"/>
    <w:p w:rsidR="003E691B" w:rsidRDefault="003E691B" w:rsidP="003E691B"/>
    <w:p w:rsidR="003E691B" w:rsidRDefault="003E691B" w:rsidP="003E691B"/>
    <w:p w:rsidR="003E691B" w:rsidRDefault="003E691B" w:rsidP="003E691B"/>
    <w:p w:rsidR="003E691B" w:rsidRDefault="003E691B" w:rsidP="003E691B"/>
    <w:p w:rsidR="003E691B" w:rsidRDefault="003E691B" w:rsidP="003E691B"/>
    <w:p w:rsidR="003E691B" w:rsidRDefault="003E691B" w:rsidP="003E691B"/>
    <w:p w:rsidR="003E691B" w:rsidRDefault="003E691B" w:rsidP="003E691B"/>
    <w:p w:rsidR="003E691B" w:rsidRDefault="003E691B" w:rsidP="003E691B"/>
    <w:p w:rsidR="003E691B" w:rsidRDefault="003E691B" w:rsidP="003E691B"/>
    <w:p w:rsidR="003E691B" w:rsidRDefault="003E691B" w:rsidP="003E691B"/>
    <w:p w:rsidR="003E691B" w:rsidRDefault="003E691B" w:rsidP="003E691B"/>
    <w:p w:rsidR="00102E3A" w:rsidRDefault="00102E3A" w:rsidP="003E691B"/>
    <w:p w:rsidR="000E7604" w:rsidRDefault="000E7604" w:rsidP="003E691B"/>
    <w:p w:rsidR="003E691B" w:rsidRPr="00DD00D9" w:rsidRDefault="003E691B" w:rsidP="003E691B"/>
    <w:tbl>
      <w:tblPr>
        <w:tblW w:w="156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1"/>
        <w:gridCol w:w="4774"/>
        <w:gridCol w:w="461"/>
        <w:gridCol w:w="957"/>
        <w:gridCol w:w="1276"/>
        <w:gridCol w:w="1984"/>
        <w:gridCol w:w="3402"/>
      </w:tblGrid>
      <w:tr w:rsidR="003E691B" w:rsidRPr="00554BA7" w:rsidTr="00804F7F">
        <w:tc>
          <w:tcPr>
            <w:tcW w:w="8046" w:type="dxa"/>
            <w:gridSpan w:val="3"/>
          </w:tcPr>
          <w:p w:rsidR="003E691B" w:rsidRPr="00554BA7" w:rsidRDefault="003E691B" w:rsidP="00804F7F">
            <w:pPr>
              <w:rPr>
                <w:rFonts w:ascii="Arial" w:hAnsi="Arial" w:cs="Arial"/>
                <w:b/>
                <w:bCs/>
                <w:sz w:val="22"/>
                <w:szCs w:val="22"/>
              </w:rPr>
            </w:pPr>
            <w:r w:rsidRPr="00554BA7">
              <w:rPr>
                <w:rFonts w:ascii="Arial" w:hAnsi="Arial" w:cs="Arial"/>
                <w:b/>
                <w:bCs/>
                <w:sz w:val="22"/>
                <w:szCs w:val="22"/>
              </w:rPr>
              <w:lastRenderedPageBreak/>
              <w:t>Priority:  Raising Attainment</w:t>
            </w:r>
          </w:p>
        </w:tc>
        <w:tc>
          <w:tcPr>
            <w:tcW w:w="7619" w:type="dxa"/>
            <w:gridSpan w:val="4"/>
          </w:tcPr>
          <w:p w:rsidR="003E691B" w:rsidRPr="00554BA7" w:rsidRDefault="00F41694" w:rsidP="00804F7F">
            <w:pPr>
              <w:rPr>
                <w:rFonts w:ascii="Arial" w:hAnsi="Arial" w:cs="Arial"/>
                <w:b/>
                <w:bCs/>
                <w:sz w:val="22"/>
                <w:szCs w:val="22"/>
              </w:rPr>
            </w:pPr>
            <w:r>
              <w:rPr>
                <w:rFonts w:ascii="Arial" w:hAnsi="Arial" w:cs="Arial"/>
                <w:sz w:val="22"/>
                <w:szCs w:val="22"/>
              </w:rPr>
              <w:t>2015 – 2016</w:t>
            </w:r>
          </w:p>
        </w:tc>
      </w:tr>
      <w:tr w:rsidR="003E691B" w:rsidRPr="00554BA7" w:rsidTr="00804F7F">
        <w:trPr>
          <w:trHeight w:val="631"/>
        </w:trPr>
        <w:tc>
          <w:tcPr>
            <w:tcW w:w="15665" w:type="dxa"/>
            <w:gridSpan w:val="7"/>
          </w:tcPr>
          <w:p w:rsidR="003E691B" w:rsidRDefault="003E691B" w:rsidP="00804F7F">
            <w:pPr>
              <w:ind w:left="1512" w:hanging="1512"/>
              <w:rPr>
                <w:rFonts w:ascii="Arial" w:hAnsi="Arial" w:cs="Arial"/>
                <w:b/>
                <w:bCs/>
                <w:sz w:val="22"/>
                <w:szCs w:val="22"/>
              </w:rPr>
            </w:pPr>
            <w:r w:rsidRPr="00554BA7">
              <w:rPr>
                <w:rFonts w:ascii="Arial" w:hAnsi="Arial" w:cs="Arial"/>
                <w:b/>
                <w:bCs/>
                <w:sz w:val="22"/>
                <w:szCs w:val="22"/>
              </w:rPr>
              <w:t>Area for Development</w:t>
            </w:r>
            <w:r>
              <w:rPr>
                <w:rFonts w:ascii="Arial" w:hAnsi="Arial" w:cs="Arial"/>
                <w:b/>
                <w:bCs/>
                <w:sz w:val="22"/>
                <w:szCs w:val="22"/>
              </w:rPr>
              <w:t xml:space="preserve"> 2</w:t>
            </w:r>
            <w:r w:rsidRPr="00554BA7">
              <w:rPr>
                <w:rFonts w:ascii="Arial" w:hAnsi="Arial" w:cs="Arial"/>
                <w:b/>
                <w:bCs/>
                <w:sz w:val="22"/>
                <w:szCs w:val="22"/>
              </w:rPr>
              <w:t>:</w:t>
            </w:r>
          </w:p>
          <w:p w:rsidR="003F6B89" w:rsidRPr="003F6B89" w:rsidRDefault="003F6B89" w:rsidP="003F6B89">
            <w:pPr>
              <w:rPr>
                <w:rFonts w:ascii="Arial" w:hAnsi="Arial" w:cs="Arial"/>
                <w:b/>
                <w:bCs/>
                <w:sz w:val="22"/>
                <w:szCs w:val="22"/>
              </w:rPr>
            </w:pPr>
            <w:r w:rsidRPr="003F6B89">
              <w:rPr>
                <w:rFonts w:ascii="Arial" w:hAnsi="Arial" w:cs="Arial"/>
                <w:b/>
                <w:bCs/>
                <w:sz w:val="22"/>
                <w:szCs w:val="22"/>
              </w:rPr>
              <w:t>To further develop assessment procedures and practices</w:t>
            </w:r>
          </w:p>
          <w:p w:rsidR="003F6B89" w:rsidRDefault="003F6B89" w:rsidP="003F6B89">
            <w:pPr>
              <w:rPr>
                <w:rFonts w:ascii="Arial" w:hAnsi="Arial" w:cs="Arial"/>
                <w:b/>
                <w:bCs/>
                <w:sz w:val="18"/>
                <w:szCs w:val="18"/>
              </w:rPr>
            </w:pPr>
          </w:p>
          <w:p w:rsidR="003E691B" w:rsidRPr="00554BA7" w:rsidRDefault="003E691B" w:rsidP="00F41694">
            <w:pPr>
              <w:rPr>
                <w:rFonts w:ascii="Arial" w:hAnsi="Arial" w:cs="Arial"/>
                <w:b/>
                <w:bCs/>
                <w:sz w:val="22"/>
                <w:szCs w:val="22"/>
              </w:rPr>
            </w:pPr>
          </w:p>
        </w:tc>
      </w:tr>
      <w:tr w:rsidR="003E691B" w:rsidRPr="00554BA7" w:rsidTr="00804F7F">
        <w:trPr>
          <w:trHeight w:val="901"/>
        </w:trPr>
        <w:tc>
          <w:tcPr>
            <w:tcW w:w="15665" w:type="dxa"/>
            <w:gridSpan w:val="7"/>
          </w:tcPr>
          <w:p w:rsidR="003E691B" w:rsidRDefault="003E691B" w:rsidP="00804F7F">
            <w:pPr>
              <w:rPr>
                <w:rFonts w:ascii="Arial" w:hAnsi="Arial" w:cs="Arial"/>
                <w:b/>
                <w:bCs/>
                <w:sz w:val="22"/>
                <w:szCs w:val="22"/>
              </w:rPr>
            </w:pPr>
            <w:r w:rsidRPr="00554BA7">
              <w:rPr>
                <w:rFonts w:ascii="Arial" w:hAnsi="Arial" w:cs="Arial"/>
                <w:b/>
                <w:bCs/>
                <w:sz w:val="22"/>
                <w:szCs w:val="22"/>
              </w:rPr>
              <w:t xml:space="preserve">School’s current  position:  </w:t>
            </w:r>
          </w:p>
          <w:p w:rsidR="003F6B89" w:rsidRDefault="00301AF8" w:rsidP="00804F7F">
            <w:pPr>
              <w:rPr>
                <w:rFonts w:ascii="Arial" w:hAnsi="Arial" w:cs="Arial"/>
                <w:b/>
                <w:bCs/>
                <w:sz w:val="22"/>
                <w:szCs w:val="22"/>
              </w:rPr>
            </w:pPr>
            <w:proofErr w:type="gramStart"/>
            <w:r>
              <w:rPr>
                <w:rFonts w:ascii="Arial" w:hAnsi="Arial" w:cs="Arial"/>
                <w:b/>
                <w:bCs/>
                <w:sz w:val="22"/>
                <w:szCs w:val="22"/>
              </w:rPr>
              <w:t>Staff across the school have</w:t>
            </w:r>
            <w:proofErr w:type="gramEnd"/>
            <w:r w:rsidR="003F6B89">
              <w:rPr>
                <w:rFonts w:ascii="Arial" w:hAnsi="Arial" w:cs="Arial"/>
                <w:b/>
                <w:bCs/>
                <w:sz w:val="22"/>
                <w:szCs w:val="22"/>
              </w:rPr>
              <w:t xml:space="preserve"> had opportunities to share standards and examine outcomes for learners through moderation in writing. The moderation process was extended to Cluster schools to include opportunities for moderation of technology. These moderation practices using the NAR flow chart of moderation activities now need to be embedded in literacy and numeracy practices, both in school and within the Cluster. Through development work on Significant Aspects of Learning, overviews were produced to track and monitor pupil progress in these SALs. These will be implemented with pupils, staff and parents this session to improve understanding of what is meant by secure learning. </w:t>
            </w:r>
          </w:p>
          <w:p w:rsidR="003E691B" w:rsidRPr="00554BA7" w:rsidRDefault="003E691B" w:rsidP="00A35E57">
            <w:pPr>
              <w:rPr>
                <w:rFonts w:ascii="Arial" w:hAnsi="Arial" w:cs="Arial"/>
                <w:bCs/>
                <w:sz w:val="22"/>
                <w:szCs w:val="22"/>
              </w:rPr>
            </w:pPr>
          </w:p>
        </w:tc>
      </w:tr>
      <w:tr w:rsidR="003E691B" w:rsidRPr="00554BA7" w:rsidTr="00913F8D">
        <w:trPr>
          <w:trHeight w:val="5856"/>
        </w:trPr>
        <w:tc>
          <w:tcPr>
            <w:tcW w:w="2811" w:type="dxa"/>
          </w:tcPr>
          <w:p w:rsidR="003E691B" w:rsidRDefault="003E691B" w:rsidP="00804F7F">
            <w:pPr>
              <w:rPr>
                <w:rFonts w:ascii="Arial" w:hAnsi="Arial" w:cs="Arial"/>
                <w:b/>
                <w:bCs/>
                <w:sz w:val="22"/>
                <w:szCs w:val="22"/>
              </w:rPr>
            </w:pPr>
            <w:r w:rsidRPr="00554BA7">
              <w:rPr>
                <w:rFonts w:ascii="Arial" w:hAnsi="Arial" w:cs="Arial"/>
                <w:b/>
                <w:bCs/>
                <w:sz w:val="22"/>
                <w:szCs w:val="22"/>
              </w:rPr>
              <w:t>Desired Outcome</w:t>
            </w:r>
            <w:r>
              <w:rPr>
                <w:rFonts w:ascii="Arial" w:hAnsi="Arial" w:cs="Arial"/>
                <w:b/>
                <w:bCs/>
                <w:sz w:val="22"/>
                <w:szCs w:val="22"/>
              </w:rPr>
              <w:t>s</w:t>
            </w:r>
          </w:p>
          <w:p w:rsidR="000E7604" w:rsidRDefault="000E7604" w:rsidP="00804F7F">
            <w:pPr>
              <w:rPr>
                <w:rFonts w:ascii="Arial" w:hAnsi="Arial" w:cs="Arial"/>
                <w:b/>
                <w:bCs/>
                <w:sz w:val="22"/>
                <w:szCs w:val="22"/>
              </w:rPr>
            </w:pPr>
          </w:p>
          <w:p w:rsidR="000E7604" w:rsidRDefault="000E7604" w:rsidP="00804F7F">
            <w:pPr>
              <w:rPr>
                <w:rFonts w:ascii="Arial" w:hAnsi="Arial" w:cs="Arial"/>
                <w:b/>
                <w:bCs/>
                <w:sz w:val="22"/>
                <w:szCs w:val="22"/>
              </w:rPr>
            </w:pPr>
          </w:p>
          <w:p w:rsidR="000E7604" w:rsidRPr="00554BA7" w:rsidRDefault="000E7604" w:rsidP="00804F7F">
            <w:pPr>
              <w:rPr>
                <w:rFonts w:ascii="Arial" w:hAnsi="Arial" w:cs="Arial"/>
                <w:b/>
                <w:bCs/>
                <w:sz w:val="22"/>
                <w:szCs w:val="22"/>
              </w:rPr>
            </w:pPr>
            <w:r>
              <w:rPr>
                <w:rFonts w:ascii="Arial" w:hAnsi="Arial" w:cs="Arial"/>
                <w:b/>
                <w:bCs/>
                <w:sz w:val="22"/>
                <w:szCs w:val="22"/>
              </w:rPr>
              <w:t xml:space="preserve">Staff across the Cluster will be more confident in sharing </w:t>
            </w:r>
            <w:proofErr w:type="gramStart"/>
            <w:r>
              <w:rPr>
                <w:rFonts w:ascii="Arial" w:hAnsi="Arial" w:cs="Arial"/>
                <w:b/>
                <w:bCs/>
                <w:sz w:val="22"/>
                <w:szCs w:val="22"/>
              </w:rPr>
              <w:t>standards  through</w:t>
            </w:r>
            <w:proofErr w:type="gramEnd"/>
            <w:r>
              <w:rPr>
                <w:rFonts w:ascii="Arial" w:hAnsi="Arial" w:cs="Arial"/>
                <w:b/>
                <w:bCs/>
                <w:sz w:val="22"/>
                <w:szCs w:val="22"/>
              </w:rPr>
              <w:t xml:space="preserve"> professional judgement.</w:t>
            </w:r>
          </w:p>
          <w:p w:rsidR="003E691B" w:rsidRDefault="003E691B" w:rsidP="00804F7F">
            <w:pPr>
              <w:rPr>
                <w:rFonts w:ascii="Arial" w:hAnsi="Arial" w:cs="Arial"/>
                <w:bCs/>
                <w:sz w:val="22"/>
                <w:szCs w:val="22"/>
              </w:rPr>
            </w:pPr>
            <w:r>
              <w:rPr>
                <w:rFonts w:ascii="Arial" w:hAnsi="Arial" w:cs="Arial"/>
                <w:bCs/>
                <w:sz w:val="22"/>
                <w:szCs w:val="22"/>
              </w:rPr>
              <w:t xml:space="preserve">. </w:t>
            </w: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01AF8" w:rsidP="00804F7F">
            <w:pPr>
              <w:rPr>
                <w:rFonts w:ascii="Arial" w:hAnsi="Arial" w:cs="Arial"/>
                <w:b/>
                <w:bCs/>
                <w:sz w:val="22"/>
                <w:szCs w:val="22"/>
              </w:rPr>
            </w:pPr>
            <w:r>
              <w:rPr>
                <w:rFonts w:ascii="Arial" w:hAnsi="Arial" w:cs="Arial"/>
                <w:b/>
                <w:bCs/>
                <w:sz w:val="22"/>
                <w:szCs w:val="22"/>
              </w:rPr>
              <w:lastRenderedPageBreak/>
              <w:t>Pupils at all stages will be more confident in discussing their learning, at home and at school. They will be able to identify next steps in their own skills development for continuous improvement</w:t>
            </w: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Default="003E691B" w:rsidP="00804F7F">
            <w:pPr>
              <w:rPr>
                <w:rFonts w:ascii="Arial" w:hAnsi="Arial" w:cs="Arial"/>
                <w:b/>
                <w:bCs/>
                <w:sz w:val="22"/>
                <w:szCs w:val="22"/>
              </w:rPr>
            </w:pPr>
          </w:p>
          <w:p w:rsidR="003E691B" w:rsidRPr="00191FEF" w:rsidRDefault="003E691B" w:rsidP="00804F7F">
            <w:pPr>
              <w:rPr>
                <w:rFonts w:ascii="Arial" w:hAnsi="Arial" w:cs="Arial"/>
                <w:b/>
                <w:bCs/>
                <w:sz w:val="22"/>
                <w:szCs w:val="22"/>
              </w:rPr>
            </w:pPr>
          </w:p>
        </w:tc>
        <w:tc>
          <w:tcPr>
            <w:tcW w:w="4774" w:type="dxa"/>
          </w:tcPr>
          <w:p w:rsidR="003E691B" w:rsidRDefault="003E691B" w:rsidP="00804F7F">
            <w:pPr>
              <w:rPr>
                <w:rFonts w:ascii="Arial" w:hAnsi="Arial" w:cs="Arial"/>
                <w:b/>
                <w:bCs/>
                <w:sz w:val="22"/>
                <w:szCs w:val="22"/>
              </w:rPr>
            </w:pPr>
            <w:r w:rsidRPr="00554BA7">
              <w:rPr>
                <w:rFonts w:ascii="Arial" w:hAnsi="Arial" w:cs="Arial"/>
                <w:b/>
                <w:bCs/>
                <w:sz w:val="22"/>
                <w:szCs w:val="22"/>
              </w:rPr>
              <w:lastRenderedPageBreak/>
              <w:t>Implementation Process (Actions)</w:t>
            </w:r>
          </w:p>
          <w:p w:rsidR="000E7604" w:rsidRDefault="000E7604" w:rsidP="00804F7F">
            <w:pPr>
              <w:rPr>
                <w:rFonts w:ascii="Arial" w:hAnsi="Arial" w:cs="Arial"/>
                <w:b/>
                <w:bCs/>
                <w:sz w:val="22"/>
                <w:szCs w:val="22"/>
              </w:rPr>
            </w:pPr>
          </w:p>
          <w:p w:rsidR="000E7604" w:rsidRDefault="000E7604" w:rsidP="00804F7F">
            <w:pPr>
              <w:rPr>
                <w:rFonts w:ascii="Arial" w:hAnsi="Arial" w:cs="Arial"/>
                <w:b/>
                <w:bCs/>
                <w:sz w:val="22"/>
                <w:szCs w:val="22"/>
              </w:rPr>
            </w:pPr>
          </w:p>
          <w:p w:rsidR="000E7604" w:rsidRPr="00B57BD0" w:rsidRDefault="000E7604" w:rsidP="000E7604">
            <w:pPr>
              <w:pStyle w:val="ListParagraph"/>
              <w:numPr>
                <w:ilvl w:val="0"/>
                <w:numId w:val="38"/>
              </w:numPr>
              <w:rPr>
                <w:rFonts w:ascii="Arial" w:hAnsi="Arial" w:cs="Arial"/>
                <w:bCs/>
                <w:sz w:val="22"/>
                <w:szCs w:val="22"/>
              </w:rPr>
            </w:pPr>
            <w:r w:rsidRPr="00B57BD0">
              <w:rPr>
                <w:rFonts w:ascii="Arial" w:hAnsi="Arial" w:cs="Arial"/>
                <w:bCs/>
                <w:sz w:val="22"/>
                <w:szCs w:val="22"/>
              </w:rPr>
              <w:t>Cluster HTs will collaborate to develop a robust tracking and monitoring process focussing on Significant Aspects of Learning</w:t>
            </w:r>
          </w:p>
          <w:p w:rsidR="00301AF8" w:rsidRPr="00B57BD0" w:rsidRDefault="00301AF8" w:rsidP="00301AF8">
            <w:pPr>
              <w:rPr>
                <w:rFonts w:ascii="Arial" w:hAnsi="Arial" w:cs="Arial"/>
                <w:bCs/>
                <w:sz w:val="22"/>
                <w:szCs w:val="22"/>
              </w:rPr>
            </w:pPr>
          </w:p>
          <w:p w:rsidR="00301AF8" w:rsidRPr="00B57BD0" w:rsidRDefault="00301AF8" w:rsidP="00301AF8">
            <w:pPr>
              <w:pStyle w:val="ListParagraph"/>
              <w:numPr>
                <w:ilvl w:val="0"/>
                <w:numId w:val="38"/>
              </w:numPr>
              <w:rPr>
                <w:rFonts w:ascii="Arial" w:hAnsi="Arial" w:cs="Arial"/>
                <w:bCs/>
                <w:sz w:val="22"/>
                <w:szCs w:val="22"/>
              </w:rPr>
            </w:pPr>
            <w:r w:rsidRPr="00B57BD0">
              <w:rPr>
                <w:rFonts w:ascii="Arial" w:hAnsi="Arial" w:cs="Arial"/>
                <w:bCs/>
                <w:sz w:val="22"/>
                <w:szCs w:val="22"/>
              </w:rPr>
              <w:t xml:space="preserve">Cluster HTs to collaborate on </w:t>
            </w:r>
            <w:proofErr w:type="spellStart"/>
            <w:r w:rsidRPr="00B57BD0">
              <w:rPr>
                <w:rFonts w:ascii="Arial" w:hAnsi="Arial" w:cs="Arial"/>
                <w:bCs/>
                <w:sz w:val="22"/>
                <w:szCs w:val="22"/>
              </w:rPr>
              <w:t>ireflect</w:t>
            </w:r>
            <w:proofErr w:type="spellEnd"/>
            <w:r w:rsidRPr="00B57BD0">
              <w:rPr>
                <w:rFonts w:ascii="Arial" w:hAnsi="Arial" w:cs="Arial"/>
                <w:bCs/>
                <w:sz w:val="22"/>
                <w:szCs w:val="22"/>
              </w:rPr>
              <w:t xml:space="preserve"> Toolkit of reflective questions for pupils, staff and parents to enhance learner conversations and increase confidence in validating secure learning </w:t>
            </w:r>
          </w:p>
          <w:p w:rsidR="00301AF8" w:rsidRPr="00B57BD0" w:rsidRDefault="00301AF8" w:rsidP="00301AF8">
            <w:pPr>
              <w:pStyle w:val="ListParagraph"/>
              <w:rPr>
                <w:rFonts w:ascii="Arial" w:hAnsi="Arial" w:cs="Arial"/>
                <w:bCs/>
                <w:sz w:val="22"/>
                <w:szCs w:val="22"/>
              </w:rPr>
            </w:pPr>
          </w:p>
          <w:p w:rsidR="00301AF8" w:rsidRPr="00B57BD0" w:rsidRDefault="00301AF8" w:rsidP="00301AF8">
            <w:pPr>
              <w:pStyle w:val="ListParagraph"/>
              <w:numPr>
                <w:ilvl w:val="0"/>
                <w:numId w:val="38"/>
              </w:numPr>
              <w:rPr>
                <w:rFonts w:ascii="Arial" w:hAnsi="Arial" w:cs="Arial"/>
                <w:bCs/>
                <w:sz w:val="22"/>
                <w:szCs w:val="22"/>
              </w:rPr>
            </w:pPr>
            <w:r w:rsidRPr="00B57BD0">
              <w:rPr>
                <w:rFonts w:ascii="Arial" w:hAnsi="Arial" w:cs="Arial"/>
                <w:bCs/>
                <w:sz w:val="22"/>
                <w:szCs w:val="22"/>
              </w:rPr>
              <w:t xml:space="preserve">WTA to take account of increased </w:t>
            </w:r>
            <w:r w:rsidR="00952DE3" w:rsidRPr="00B57BD0">
              <w:rPr>
                <w:rFonts w:ascii="Arial" w:hAnsi="Arial" w:cs="Arial"/>
                <w:bCs/>
                <w:sz w:val="22"/>
                <w:szCs w:val="22"/>
              </w:rPr>
              <w:t>opportunities for staff dialogue at each level and for moderation</w:t>
            </w:r>
          </w:p>
          <w:p w:rsidR="00301AF8" w:rsidRPr="00B57BD0" w:rsidRDefault="00301AF8" w:rsidP="00301AF8">
            <w:pPr>
              <w:rPr>
                <w:rFonts w:ascii="Arial" w:hAnsi="Arial" w:cs="Arial"/>
                <w:bCs/>
                <w:sz w:val="22"/>
                <w:szCs w:val="22"/>
              </w:rPr>
            </w:pPr>
          </w:p>
          <w:p w:rsidR="000E7604" w:rsidRPr="00B57BD0" w:rsidRDefault="000E7604" w:rsidP="000E7604">
            <w:pPr>
              <w:rPr>
                <w:rFonts w:ascii="Arial" w:hAnsi="Arial" w:cs="Arial"/>
                <w:bCs/>
                <w:sz w:val="22"/>
                <w:szCs w:val="22"/>
              </w:rPr>
            </w:pPr>
          </w:p>
          <w:p w:rsidR="000E7604" w:rsidRPr="00B57BD0" w:rsidRDefault="000E7604" w:rsidP="000E7604">
            <w:pPr>
              <w:pStyle w:val="ListParagraph"/>
              <w:numPr>
                <w:ilvl w:val="0"/>
                <w:numId w:val="38"/>
              </w:numPr>
              <w:rPr>
                <w:rFonts w:ascii="Arial" w:hAnsi="Arial" w:cs="Arial"/>
                <w:bCs/>
                <w:sz w:val="22"/>
                <w:szCs w:val="22"/>
              </w:rPr>
            </w:pPr>
            <w:r w:rsidRPr="00B57BD0">
              <w:rPr>
                <w:rFonts w:ascii="Arial" w:hAnsi="Arial" w:cs="Arial"/>
                <w:bCs/>
                <w:sz w:val="22"/>
                <w:szCs w:val="22"/>
              </w:rPr>
              <w:t xml:space="preserve">Focused cross-sector moderation plan for literacy embedded in collegiate working arrangements </w:t>
            </w:r>
          </w:p>
          <w:p w:rsidR="00952DE3" w:rsidRPr="00B57BD0" w:rsidRDefault="00952DE3" w:rsidP="00952DE3">
            <w:pPr>
              <w:rPr>
                <w:rFonts w:ascii="Arial" w:hAnsi="Arial" w:cs="Arial"/>
                <w:bCs/>
                <w:sz w:val="22"/>
                <w:szCs w:val="22"/>
              </w:rPr>
            </w:pPr>
          </w:p>
          <w:p w:rsidR="00952DE3" w:rsidRDefault="00952DE3" w:rsidP="00952DE3">
            <w:pPr>
              <w:pStyle w:val="ListParagraph"/>
              <w:numPr>
                <w:ilvl w:val="0"/>
                <w:numId w:val="38"/>
              </w:numPr>
              <w:rPr>
                <w:rFonts w:ascii="Arial" w:hAnsi="Arial" w:cs="Arial"/>
                <w:bCs/>
                <w:sz w:val="22"/>
                <w:szCs w:val="22"/>
              </w:rPr>
            </w:pPr>
            <w:r w:rsidRPr="00B57BD0">
              <w:rPr>
                <w:rFonts w:ascii="Arial" w:hAnsi="Arial" w:cs="Arial"/>
                <w:bCs/>
                <w:sz w:val="22"/>
                <w:szCs w:val="22"/>
              </w:rPr>
              <w:t>In school moderation embedded for numeracy</w:t>
            </w:r>
          </w:p>
          <w:p w:rsidR="00B57BD0" w:rsidRPr="00B57BD0" w:rsidRDefault="00B57BD0" w:rsidP="00B57BD0">
            <w:pPr>
              <w:rPr>
                <w:rFonts w:ascii="Arial" w:hAnsi="Arial" w:cs="Arial"/>
                <w:bCs/>
                <w:sz w:val="22"/>
                <w:szCs w:val="22"/>
              </w:rPr>
            </w:pPr>
          </w:p>
          <w:p w:rsidR="008B4328" w:rsidRPr="00B57BD0" w:rsidRDefault="008B4328" w:rsidP="00952DE3">
            <w:pPr>
              <w:pStyle w:val="ListParagraph"/>
              <w:numPr>
                <w:ilvl w:val="0"/>
                <w:numId w:val="38"/>
              </w:numPr>
              <w:rPr>
                <w:rFonts w:ascii="Arial" w:hAnsi="Arial" w:cs="Arial"/>
                <w:bCs/>
                <w:sz w:val="22"/>
                <w:szCs w:val="22"/>
              </w:rPr>
            </w:pPr>
            <w:r w:rsidRPr="00B57BD0">
              <w:rPr>
                <w:rFonts w:ascii="Arial" w:hAnsi="Arial" w:cs="Arial"/>
                <w:bCs/>
                <w:sz w:val="22"/>
                <w:szCs w:val="22"/>
              </w:rPr>
              <w:lastRenderedPageBreak/>
              <w:t>All staff to engage with school developed tracking overviews based on significant aspects of learning</w:t>
            </w:r>
          </w:p>
          <w:p w:rsidR="008B4328" w:rsidRPr="00B57BD0" w:rsidRDefault="008B4328" w:rsidP="008B4328">
            <w:pPr>
              <w:rPr>
                <w:rFonts w:ascii="Arial" w:hAnsi="Arial" w:cs="Arial"/>
                <w:bCs/>
                <w:sz w:val="22"/>
                <w:szCs w:val="22"/>
              </w:rPr>
            </w:pPr>
          </w:p>
          <w:p w:rsidR="008B4328" w:rsidRPr="00B57BD0" w:rsidRDefault="008B4328" w:rsidP="008B4328">
            <w:pPr>
              <w:pStyle w:val="ListParagraph"/>
              <w:numPr>
                <w:ilvl w:val="0"/>
                <w:numId w:val="38"/>
              </w:numPr>
              <w:rPr>
                <w:rFonts w:ascii="Arial" w:hAnsi="Arial" w:cs="Arial"/>
                <w:bCs/>
                <w:sz w:val="22"/>
                <w:szCs w:val="22"/>
              </w:rPr>
            </w:pPr>
            <w:r w:rsidRPr="00B57BD0">
              <w:rPr>
                <w:rFonts w:ascii="Arial" w:hAnsi="Arial" w:cs="Arial"/>
                <w:bCs/>
                <w:sz w:val="22"/>
                <w:szCs w:val="22"/>
              </w:rPr>
              <w:t>Child-friendly overviews to be used to involve pupils in the tracking process from Nursery to second level</w:t>
            </w:r>
          </w:p>
          <w:p w:rsidR="009C1F83" w:rsidRPr="009C1F83" w:rsidRDefault="009C1F83" w:rsidP="009C1F83">
            <w:pPr>
              <w:rPr>
                <w:rFonts w:ascii="Arial" w:hAnsi="Arial" w:cs="Arial"/>
                <w:bCs/>
                <w:sz w:val="22"/>
                <w:szCs w:val="22"/>
              </w:rPr>
            </w:pPr>
          </w:p>
          <w:p w:rsidR="009C1F83" w:rsidRPr="009C1F83" w:rsidRDefault="009C1F83" w:rsidP="009C1F83">
            <w:pPr>
              <w:pStyle w:val="ListParagraph"/>
              <w:rPr>
                <w:rFonts w:ascii="Arial" w:hAnsi="Arial" w:cs="Arial"/>
                <w:bCs/>
                <w:sz w:val="22"/>
                <w:szCs w:val="22"/>
              </w:rPr>
            </w:pPr>
          </w:p>
          <w:p w:rsidR="00301AF8" w:rsidRPr="00B57BD0" w:rsidRDefault="00301AF8" w:rsidP="008B4328">
            <w:pPr>
              <w:pStyle w:val="ListParagraph"/>
              <w:numPr>
                <w:ilvl w:val="0"/>
                <w:numId w:val="38"/>
              </w:numPr>
              <w:rPr>
                <w:rFonts w:ascii="Arial" w:hAnsi="Arial" w:cs="Arial"/>
                <w:bCs/>
                <w:sz w:val="22"/>
                <w:szCs w:val="22"/>
              </w:rPr>
            </w:pPr>
            <w:proofErr w:type="spellStart"/>
            <w:r w:rsidRPr="00B57BD0">
              <w:rPr>
                <w:rFonts w:ascii="Arial" w:hAnsi="Arial" w:cs="Arial"/>
                <w:bCs/>
                <w:sz w:val="22"/>
                <w:szCs w:val="22"/>
              </w:rPr>
              <w:t>iReflect</w:t>
            </w:r>
            <w:proofErr w:type="spellEnd"/>
            <w:r w:rsidRPr="00B57BD0">
              <w:rPr>
                <w:rFonts w:ascii="Arial" w:hAnsi="Arial" w:cs="Arial"/>
                <w:bCs/>
                <w:sz w:val="22"/>
                <w:szCs w:val="22"/>
              </w:rPr>
              <w:t xml:space="preserve"> toolkit questions shared with parents at Meet </w:t>
            </w:r>
            <w:proofErr w:type="spellStart"/>
            <w:r w:rsidRPr="00B57BD0">
              <w:rPr>
                <w:rFonts w:ascii="Arial" w:hAnsi="Arial" w:cs="Arial"/>
                <w:bCs/>
                <w:sz w:val="22"/>
                <w:szCs w:val="22"/>
              </w:rPr>
              <w:t>theTeacher</w:t>
            </w:r>
            <w:proofErr w:type="spellEnd"/>
            <w:r w:rsidRPr="00B57BD0">
              <w:rPr>
                <w:rFonts w:ascii="Arial" w:hAnsi="Arial" w:cs="Arial"/>
                <w:bCs/>
                <w:sz w:val="22"/>
                <w:szCs w:val="22"/>
              </w:rPr>
              <w:t xml:space="preserve"> evening</w:t>
            </w:r>
          </w:p>
          <w:p w:rsidR="00301AF8" w:rsidRPr="00B57BD0" w:rsidRDefault="00301AF8" w:rsidP="00301AF8">
            <w:pPr>
              <w:pStyle w:val="ListParagraph"/>
              <w:rPr>
                <w:rFonts w:ascii="Arial" w:hAnsi="Arial" w:cs="Arial"/>
                <w:bCs/>
                <w:sz w:val="22"/>
                <w:szCs w:val="22"/>
              </w:rPr>
            </w:pPr>
          </w:p>
          <w:p w:rsidR="00301AF8" w:rsidRPr="00B57BD0" w:rsidRDefault="00301AF8" w:rsidP="00301AF8">
            <w:pPr>
              <w:rPr>
                <w:rFonts w:ascii="Arial" w:hAnsi="Arial" w:cs="Arial"/>
                <w:bCs/>
                <w:sz w:val="22"/>
                <w:szCs w:val="22"/>
              </w:rPr>
            </w:pPr>
          </w:p>
          <w:p w:rsidR="00301AF8" w:rsidRPr="00B57BD0" w:rsidRDefault="00301AF8" w:rsidP="00301AF8">
            <w:pPr>
              <w:pStyle w:val="ListParagraph"/>
              <w:numPr>
                <w:ilvl w:val="0"/>
                <w:numId w:val="38"/>
              </w:numPr>
              <w:rPr>
                <w:rFonts w:ascii="Arial" w:hAnsi="Arial" w:cs="Arial"/>
                <w:bCs/>
                <w:sz w:val="22"/>
                <w:szCs w:val="22"/>
              </w:rPr>
            </w:pPr>
            <w:r w:rsidRPr="00B57BD0">
              <w:rPr>
                <w:rFonts w:ascii="Arial" w:hAnsi="Arial" w:cs="Arial"/>
                <w:bCs/>
                <w:sz w:val="22"/>
                <w:szCs w:val="22"/>
              </w:rPr>
              <w:t>Pupils at all stages will be involved in exemplifying their learning across a level through the profiling process</w:t>
            </w:r>
          </w:p>
          <w:p w:rsidR="003E691B" w:rsidRPr="00B57BD0" w:rsidRDefault="003E691B" w:rsidP="00804F7F">
            <w:pPr>
              <w:rPr>
                <w:rFonts w:ascii="Arial" w:hAnsi="Arial" w:cs="Arial"/>
                <w:bCs/>
                <w:sz w:val="22"/>
                <w:szCs w:val="22"/>
              </w:rPr>
            </w:pPr>
          </w:p>
          <w:p w:rsidR="003E691B" w:rsidRPr="00B57BD0" w:rsidRDefault="003E691B" w:rsidP="00804F7F">
            <w:pPr>
              <w:pStyle w:val="ListParagraph"/>
              <w:ind w:left="0"/>
              <w:rPr>
                <w:rFonts w:ascii="Arial" w:hAnsi="Arial" w:cs="Arial"/>
                <w:bCs/>
                <w:sz w:val="22"/>
                <w:szCs w:val="22"/>
              </w:rPr>
            </w:pPr>
          </w:p>
          <w:p w:rsidR="003E691B" w:rsidRPr="00B57BD0" w:rsidRDefault="00913F8D" w:rsidP="00913F8D">
            <w:pPr>
              <w:pStyle w:val="ListParagraph"/>
              <w:numPr>
                <w:ilvl w:val="0"/>
                <w:numId w:val="38"/>
              </w:numPr>
              <w:rPr>
                <w:rFonts w:ascii="Arial" w:hAnsi="Arial" w:cs="Arial"/>
                <w:bCs/>
                <w:sz w:val="22"/>
                <w:szCs w:val="22"/>
              </w:rPr>
            </w:pPr>
            <w:r w:rsidRPr="00B57BD0">
              <w:rPr>
                <w:rFonts w:ascii="Arial" w:hAnsi="Arial" w:cs="Arial"/>
                <w:bCs/>
                <w:sz w:val="22"/>
                <w:szCs w:val="22"/>
              </w:rPr>
              <w:t>All staff will develop innovative ways to record learner conversations</w:t>
            </w:r>
          </w:p>
          <w:p w:rsidR="003E691B" w:rsidRPr="009F62B7" w:rsidRDefault="003E691B" w:rsidP="00804F7F">
            <w:pPr>
              <w:rPr>
                <w:rFonts w:ascii="Arial" w:hAnsi="Arial" w:cs="Arial"/>
                <w:b/>
                <w:bCs/>
                <w:sz w:val="22"/>
                <w:szCs w:val="22"/>
              </w:rPr>
            </w:pPr>
          </w:p>
          <w:p w:rsidR="003E691B" w:rsidRDefault="003E691B" w:rsidP="00804F7F">
            <w:pPr>
              <w:pStyle w:val="ListParagraph"/>
              <w:ind w:left="0"/>
              <w:rPr>
                <w:rFonts w:ascii="Arial" w:hAnsi="Arial" w:cs="Arial"/>
                <w:bCs/>
                <w:sz w:val="22"/>
                <w:szCs w:val="22"/>
              </w:rPr>
            </w:pPr>
          </w:p>
          <w:p w:rsidR="003E691B" w:rsidRPr="00BA0921" w:rsidRDefault="003E691B" w:rsidP="00804F7F">
            <w:pPr>
              <w:ind w:left="720"/>
              <w:rPr>
                <w:rFonts w:ascii="Arial" w:hAnsi="Arial" w:cs="Arial"/>
                <w:bCs/>
                <w:sz w:val="22"/>
                <w:szCs w:val="22"/>
              </w:rPr>
            </w:pPr>
          </w:p>
          <w:p w:rsidR="003E691B" w:rsidRPr="005752BC" w:rsidRDefault="003E691B" w:rsidP="00804F7F">
            <w:pPr>
              <w:rPr>
                <w:rFonts w:ascii="Arial" w:hAnsi="Arial" w:cs="Arial"/>
                <w:bCs/>
                <w:color w:val="4F81BD"/>
                <w:sz w:val="22"/>
                <w:szCs w:val="22"/>
              </w:rPr>
            </w:pPr>
          </w:p>
        </w:tc>
        <w:tc>
          <w:tcPr>
            <w:tcW w:w="1418" w:type="dxa"/>
            <w:gridSpan w:val="2"/>
          </w:tcPr>
          <w:p w:rsidR="003E691B" w:rsidRDefault="003E691B" w:rsidP="00804F7F">
            <w:pPr>
              <w:rPr>
                <w:rFonts w:ascii="Arial" w:hAnsi="Arial" w:cs="Arial"/>
                <w:b/>
                <w:bCs/>
                <w:sz w:val="22"/>
                <w:szCs w:val="22"/>
              </w:rPr>
            </w:pPr>
            <w:r>
              <w:rPr>
                <w:rFonts w:ascii="Arial" w:hAnsi="Arial" w:cs="Arial"/>
                <w:b/>
                <w:bCs/>
                <w:sz w:val="22"/>
                <w:szCs w:val="22"/>
              </w:rPr>
              <w:lastRenderedPageBreak/>
              <w:t>By whom</w:t>
            </w:r>
          </w:p>
          <w:p w:rsidR="000E7604" w:rsidRDefault="000E7604" w:rsidP="00804F7F">
            <w:pPr>
              <w:rPr>
                <w:rFonts w:ascii="Arial" w:hAnsi="Arial" w:cs="Arial"/>
                <w:b/>
                <w:bCs/>
                <w:sz w:val="22"/>
                <w:szCs w:val="22"/>
              </w:rPr>
            </w:pPr>
          </w:p>
          <w:p w:rsidR="000E7604" w:rsidRDefault="000E7604" w:rsidP="00804F7F">
            <w:pPr>
              <w:rPr>
                <w:rFonts w:ascii="Arial" w:hAnsi="Arial" w:cs="Arial"/>
                <w:b/>
                <w:bCs/>
                <w:sz w:val="22"/>
                <w:szCs w:val="22"/>
              </w:rPr>
            </w:pPr>
          </w:p>
          <w:p w:rsidR="000E7604" w:rsidRDefault="000E7604" w:rsidP="00804F7F">
            <w:pPr>
              <w:rPr>
                <w:rFonts w:ascii="Arial" w:hAnsi="Arial" w:cs="Arial"/>
                <w:b/>
                <w:bCs/>
                <w:sz w:val="22"/>
                <w:szCs w:val="22"/>
              </w:rPr>
            </w:pPr>
            <w:r>
              <w:rPr>
                <w:rFonts w:ascii="Arial" w:hAnsi="Arial" w:cs="Arial"/>
                <w:b/>
                <w:bCs/>
                <w:sz w:val="22"/>
                <w:szCs w:val="22"/>
              </w:rPr>
              <w:t>Cluster HTs</w:t>
            </w:r>
          </w:p>
          <w:p w:rsidR="000E7604" w:rsidRDefault="000E7604" w:rsidP="00804F7F">
            <w:pPr>
              <w:rPr>
                <w:rFonts w:ascii="Arial" w:hAnsi="Arial" w:cs="Arial"/>
                <w:b/>
                <w:bCs/>
                <w:sz w:val="22"/>
                <w:szCs w:val="22"/>
              </w:rPr>
            </w:pPr>
          </w:p>
          <w:p w:rsidR="000E7604" w:rsidRDefault="000E7604" w:rsidP="00804F7F">
            <w:pPr>
              <w:rPr>
                <w:rFonts w:ascii="Arial" w:hAnsi="Arial" w:cs="Arial"/>
                <w:b/>
                <w:bCs/>
                <w:sz w:val="22"/>
                <w:szCs w:val="22"/>
              </w:rPr>
            </w:pPr>
          </w:p>
          <w:p w:rsidR="000E7604" w:rsidRDefault="000E7604" w:rsidP="00804F7F">
            <w:pPr>
              <w:rPr>
                <w:rFonts w:ascii="Arial" w:hAnsi="Arial" w:cs="Arial"/>
                <w:b/>
                <w:bCs/>
                <w:sz w:val="22"/>
                <w:szCs w:val="22"/>
              </w:rPr>
            </w:pPr>
          </w:p>
          <w:p w:rsidR="00301AF8" w:rsidRDefault="00301AF8" w:rsidP="00301AF8">
            <w:pPr>
              <w:rPr>
                <w:rFonts w:ascii="Arial" w:hAnsi="Arial" w:cs="Arial"/>
                <w:b/>
                <w:bCs/>
                <w:sz w:val="22"/>
                <w:szCs w:val="22"/>
              </w:rPr>
            </w:pPr>
            <w:r>
              <w:rPr>
                <w:rFonts w:ascii="Arial" w:hAnsi="Arial" w:cs="Arial"/>
                <w:b/>
                <w:bCs/>
                <w:sz w:val="22"/>
                <w:szCs w:val="22"/>
              </w:rPr>
              <w:t>Cluster HTs</w:t>
            </w: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Pr="00952DE3" w:rsidRDefault="00952DE3" w:rsidP="00804F7F">
            <w:pPr>
              <w:rPr>
                <w:rFonts w:ascii="Arial" w:hAnsi="Arial" w:cs="Arial"/>
                <w:b/>
                <w:bCs/>
              </w:rPr>
            </w:pPr>
            <w:r>
              <w:rPr>
                <w:rFonts w:ascii="Arial" w:hAnsi="Arial" w:cs="Arial"/>
                <w:b/>
                <w:bCs/>
                <w:sz w:val="22"/>
                <w:szCs w:val="22"/>
              </w:rPr>
              <w:t xml:space="preserve">HT &amp; Staff – </w:t>
            </w:r>
            <w:r>
              <w:rPr>
                <w:rFonts w:ascii="Arial" w:hAnsi="Arial" w:cs="Arial"/>
                <w:b/>
                <w:bCs/>
              </w:rPr>
              <w:t>Collegiate Agreement</w:t>
            </w:r>
          </w:p>
          <w:p w:rsidR="00952DE3" w:rsidRDefault="00952DE3" w:rsidP="00804F7F">
            <w:pPr>
              <w:rPr>
                <w:rFonts w:ascii="Arial" w:hAnsi="Arial" w:cs="Arial"/>
                <w:b/>
                <w:bCs/>
                <w:sz w:val="22"/>
                <w:szCs w:val="22"/>
              </w:rPr>
            </w:pPr>
          </w:p>
          <w:p w:rsidR="00952DE3" w:rsidRDefault="00952DE3" w:rsidP="00804F7F">
            <w:pPr>
              <w:rPr>
                <w:rFonts w:ascii="Arial" w:hAnsi="Arial" w:cs="Arial"/>
                <w:b/>
                <w:bCs/>
                <w:sz w:val="22"/>
                <w:szCs w:val="22"/>
              </w:rPr>
            </w:pPr>
          </w:p>
          <w:p w:rsidR="000E7604" w:rsidRPr="00554BA7" w:rsidRDefault="000E7604" w:rsidP="00804F7F">
            <w:pPr>
              <w:rPr>
                <w:rFonts w:ascii="Arial" w:hAnsi="Arial" w:cs="Arial"/>
                <w:b/>
                <w:bCs/>
                <w:sz w:val="22"/>
                <w:szCs w:val="22"/>
              </w:rPr>
            </w:pPr>
            <w:r>
              <w:rPr>
                <w:rFonts w:ascii="Arial" w:hAnsi="Arial" w:cs="Arial"/>
                <w:b/>
                <w:bCs/>
                <w:sz w:val="22"/>
                <w:szCs w:val="22"/>
              </w:rPr>
              <w:t>All</w:t>
            </w:r>
            <w:r w:rsidR="008B4328">
              <w:rPr>
                <w:rFonts w:ascii="Arial" w:hAnsi="Arial" w:cs="Arial"/>
                <w:b/>
                <w:bCs/>
                <w:sz w:val="22"/>
                <w:szCs w:val="22"/>
              </w:rPr>
              <w:t xml:space="preserve"> Cluster</w:t>
            </w:r>
            <w:r>
              <w:rPr>
                <w:rFonts w:ascii="Arial" w:hAnsi="Arial" w:cs="Arial"/>
                <w:b/>
                <w:bCs/>
                <w:sz w:val="22"/>
                <w:szCs w:val="22"/>
              </w:rPr>
              <w:t xml:space="preserve"> staff</w:t>
            </w:r>
          </w:p>
          <w:p w:rsidR="003E691B" w:rsidRPr="00554BA7" w:rsidRDefault="003E691B" w:rsidP="00804F7F">
            <w:pPr>
              <w:rPr>
                <w:rFonts w:ascii="Arial" w:hAnsi="Arial" w:cs="Arial"/>
                <w:b/>
                <w:bCs/>
                <w:sz w:val="22"/>
                <w:szCs w:val="22"/>
              </w:rPr>
            </w:pPr>
          </w:p>
          <w:p w:rsidR="003E691B" w:rsidRPr="003C387F" w:rsidRDefault="003E691B" w:rsidP="00804F7F">
            <w:pPr>
              <w:rPr>
                <w:rFonts w:ascii="Arial" w:hAnsi="Arial" w:cs="Arial"/>
                <w:b/>
                <w:bCs/>
                <w:sz w:val="22"/>
                <w:szCs w:val="22"/>
              </w:rPr>
            </w:pPr>
          </w:p>
          <w:p w:rsidR="00952DE3" w:rsidRPr="00952DE3" w:rsidRDefault="00952DE3" w:rsidP="00804F7F">
            <w:pPr>
              <w:rPr>
                <w:rFonts w:ascii="Arial" w:hAnsi="Arial" w:cs="Arial"/>
                <w:b/>
                <w:bCs/>
                <w:sz w:val="22"/>
                <w:szCs w:val="22"/>
              </w:rPr>
            </w:pPr>
            <w:r w:rsidRPr="00952DE3">
              <w:rPr>
                <w:rFonts w:ascii="Arial" w:hAnsi="Arial" w:cs="Arial"/>
                <w:b/>
                <w:bCs/>
                <w:sz w:val="22"/>
                <w:szCs w:val="22"/>
              </w:rPr>
              <w:t>All staff</w:t>
            </w:r>
          </w:p>
          <w:p w:rsidR="008B4328" w:rsidRDefault="008B4328" w:rsidP="008B4328">
            <w:pPr>
              <w:rPr>
                <w:rFonts w:ascii="Arial" w:hAnsi="Arial" w:cs="Arial"/>
                <w:b/>
                <w:bCs/>
                <w:sz w:val="22"/>
                <w:szCs w:val="22"/>
              </w:rPr>
            </w:pPr>
          </w:p>
          <w:p w:rsidR="008B4328" w:rsidRPr="00554BA7" w:rsidRDefault="008B4328" w:rsidP="008B4328">
            <w:pPr>
              <w:rPr>
                <w:rFonts w:ascii="Arial" w:hAnsi="Arial" w:cs="Arial"/>
                <w:b/>
                <w:bCs/>
                <w:sz w:val="22"/>
                <w:szCs w:val="22"/>
              </w:rPr>
            </w:pPr>
            <w:r>
              <w:rPr>
                <w:rFonts w:ascii="Arial" w:hAnsi="Arial" w:cs="Arial"/>
                <w:b/>
                <w:bCs/>
                <w:sz w:val="22"/>
                <w:szCs w:val="22"/>
              </w:rPr>
              <w:lastRenderedPageBreak/>
              <w:t>All staff</w:t>
            </w:r>
          </w:p>
          <w:p w:rsidR="003E691B" w:rsidRDefault="003E691B" w:rsidP="00804F7F">
            <w:pPr>
              <w:rPr>
                <w:rFonts w:ascii="Arial" w:hAnsi="Arial" w:cs="Arial"/>
                <w:bCs/>
                <w:sz w:val="22"/>
                <w:szCs w:val="22"/>
              </w:rPr>
            </w:pPr>
          </w:p>
          <w:p w:rsidR="003E691B" w:rsidRDefault="003E691B" w:rsidP="00804F7F">
            <w:pPr>
              <w:rPr>
                <w:rFonts w:ascii="Arial" w:hAnsi="Arial" w:cs="Arial"/>
                <w:b/>
                <w:bCs/>
                <w:sz w:val="22"/>
                <w:szCs w:val="22"/>
              </w:rPr>
            </w:pPr>
          </w:p>
          <w:p w:rsidR="003E691B" w:rsidRDefault="003E691B" w:rsidP="00A35E57">
            <w:pPr>
              <w:rPr>
                <w:rFonts w:ascii="Arial" w:hAnsi="Arial" w:cs="Arial"/>
                <w:bCs/>
                <w:color w:val="4F81BD"/>
                <w:sz w:val="22"/>
                <w:szCs w:val="22"/>
              </w:rPr>
            </w:pPr>
          </w:p>
          <w:p w:rsidR="008B4328" w:rsidRDefault="008B4328" w:rsidP="00A35E57">
            <w:pPr>
              <w:rPr>
                <w:rFonts w:ascii="Arial" w:hAnsi="Arial" w:cs="Arial"/>
                <w:b/>
                <w:bCs/>
                <w:sz w:val="22"/>
                <w:szCs w:val="22"/>
              </w:rPr>
            </w:pPr>
            <w:r w:rsidRPr="008B4328">
              <w:rPr>
                <w:rFonts w:ascii="Arial" w:hAnsi="Arial" w:cs="Arial"/>
                <w:b/>
                <w:bCs/>
                <w:sz w:val="22"/>
                <w:szCs w:val="22"/>
              </w:rPr>
              <w:t>All staff and pupils</w:t>
            </w:r>
          </w:p>
          <w:p w:rsidR="00301AF8" w:rsidRDefault="00301AF8" w:rsidP="00A35E57">
            <w:pPr>
              <w:rPr>
                <w:rFonts w:ascii="Arial" w:hAnsi="Arial" w:cs="Arial"/>
                <w:b/>
                <w:bCs/>
                <w:sz w:val="22"/>
                <w:szCs w:val="22"/>
              </w:rPr>
            </w:pPr>
          </w:p>
          <w:p w:rsidR="00301AF8" w:rsidRDefault="00301AF8" w:rsidP="00A35E57">
            <w:pPr>
              <w:rPr>
                <w:rFonts w:ascii="Arial" w:hAnsi="Arial" w:cs="Arial"/>
                <w:b/>
                <w:bCs/>
                <w:sz w:val="22"/>
                <w:szCs w:val="22"/>
              </w:rPr>
            </w:pPr>
          </w:p>
          <w:p w:rsidR="00301AF8" w:rsidRDefault="00301AF8" w:rsidP="00A35E57">
            <w:pPr>
              <w:rPr>
                <w:rFonts w:ascii="Arial" w:hAnsi="Arial" w:cs="Arial"/>
                <w:b/>
                <w:bCs/>
                <w:sz w:val="22"/>
                <w:szCs w:val="22"/>
              </w:rPr>
            </w:pPr>
          </w:p>
          <w:p w:rsidR="00301AF8" w:rsidRDefault="00301AF8" w:rsidP="00A35E57">
            <w:pPr>
              <w:rPr>
                <w:rFonts w:ascii="Arial" w:hAnsi="Arial" w:cs="Arial"/>
                <w:b/>
                <w:bCs/>
                <w:sz w:val="22"/>
                <w:szCs w:val="22"/>
              </w:rPr>
            </w:pPr>
            <w:r>
              <w:rPr>
                <w:rFonts w:ascii="Arial" w:hAnsi="Arial" w:cs="Arial"/>
                <w:b/>
                <w:bCs/>
                <w:sz w:val="22"/>
                <w:szCs w:val="22"/>
              </w:rPr>
              <w:t>All staff / parents</w:t>
            </w:r>
          </w:p>
          <w:p w:rsidR="00301AF8" w:rsidRDefault="00301AF8" w:rsidP="00A35E57">
            <w:pPr>
              <w:rPr>
                <w:rFonts w:ascii="Arial" w:hAnsi="Arial" w:cs="Arial"/>
                <w:b/>
                <w:bCs/>
                <w:sz w:val="22"/>
                <w:szCs w:val="22"/>
              </w:rPr>
            </w:pPr>
          </w:p>
          <w:p w:rsidR="00301AF8" w:rsidRDefault="00301AF8" w:rsidP="00A35E57">
            <w:pPr>
              <w:rPr>
                <w:rFonts w:ascii="Arial" w:hAnsi="Arial" w:cs="Arial"/>
                <w:b/>
                <w:bCs/>
                <w:sz w:val="22"/>
                <w:szCs w:val="22"/>
              </w:rPr>
            </w:pPr>
          </w:p>
          <w:p w:rsidR="00301AF8" w:rsidRDefault="00301AF8" w:rsidP="00A35E57">
            <w:pPr>
              <w:rPr>
                <w:rFonts w:ascii="Arial" w:hAnsi="Arial" w:cs="Arial"/>
                <w:b/>
                <w:bCs/>
                <w:sz w:val="22"/>
                <w:szCs w:val="22"/>
              </w:rPr>
            </w:pPr>
          </w:p>
          <w:p w:rsidR="00301AF8" w:rsidRDefault="00301AF8" w:rsidP="00A35E57">
            <w:pPr>
              <w:rPr>
                <w:rFonts w:ascii="Arial" w:hAnsi="Arial" w:cs="Arial"/>
                <w:b/>
                <w:bCs/>
                <w:sz w:val="22"/>
                <w:szCs w:val="22"/>
              </w:rPr>
            </w:pPr>
            <w:r>
              <w:rPr>
                <w:rFonts w:ascii="Arial" w:hAnsi="Arial" w:cs="Arial"/>
                <w:b/>
                <w:bCs/>
                <w:sz w:val="22"/>
                <w:szCs w:val="22"/>
              </w:rPr>
              <w:t>All pupils</w:t>
            </w:r>
          </w:p>
          <w:p w:rsidR="00913F8D" w:rsidRDefault="00913F8D" w:rsidP="00A35E57">
            <w:pPr>
              <w:rPr>
                <w:rFonts w:ascii="Arial" w:hAnsi="Arial" w:cs="Arial"/>
                <w:b/>
                <w:bCs/>
                <w:sz w:val="22"/>
                <w:szCs w:val="22"/>
              </w:rPr>
            </w:pPr>
          </w:p>
          <w:p w:rsidR="00913F8D" w:rsidRDefault="00913F8D" w:rsidP="00A35E57">
            <w:pPr>
              <w:rPr>
                <w:rFonts w:ascii="Arial" w:hAnsi="Arial" w:cs="Arial"/>
                <w:b/>
                <w:bCs/>
                <w:sz w:val="22"/>
                <w:szCs w:val="22"/>
              </w:rPr>
            </w:pPr>
          </w:p>
          <w:p w:rsidR="00913F8D" w:rsidRDefault="00913F8D" w:rsidP="00A35E57">
            <w:pPr>
              <w:rPr>
                <w:rFonts w:ascii="Arial" w:hAnsi="Arial" w:cs="Arial"/>
                <w:b/>
                <w:bCs/>
                <w:sz w:val="22"/>
                <w:szCs w:val="22"/>
              </w:rPr>
            </w:pPr>
          </w:p>
          <w:p w:rsidR="00913F8D" w:rsidRDefault="00913F8D" w:rsidP="00A35E57">
            <w:pPr>
              <w:rPr>
                <w:rFonts w:ascii="Arial" w:hAnsi="Arial" w:cs="Arial"/>
                <w:b/>
                <w:bCs/>
                <w:sz w:val="22"/>
                <w:szCs w:val="22"/>
              </w:rPr>
            </w:pPr>
          </w:p>
          <w:p w:rsidR="00913F8D" w:rsidRPr="008B4328" w:rsidRDefault="00913F8D" w:rsidP="00A35E57">
            <w:pPr>
              <w:rPr>
                <w:rFonts w:ascii="Arial" w:hAnsi="Arial" w:cs="Arial"/>
                <w:b/>
                <w:bCs/>
                <w:color w:val="4F81BD"/>
                <w:sz w:val="22"/>
                <w:szCs w:val="22"/>
              </w:rPr>
            </w:pPr>
            <w:r>
              <w:rPr>
                <w:rFonts w:ascii="Arial" w:hAnsi="Arial" w:cs="Arial"/>
                <w:b/>
                <w:bCs/>
                <w:sz w:val="22"/>
                <w:szCs w:val="22"/>
              </w:rPr>
              <w:t>All staff</w:t>
            </w:r>
          </w:p>
        </w:tc>
        <w:tc>
          <w:tcPr>
            <w:tcW w:w="1276" w:type="dxa"/>
          </w:tcPr>
          <w:p w:rsidR="000E7604" w:rsidRDefault="003E691B" w:rsidP="00804F7F">
            <w:pPr>
              <w:rPr>
                <w:rFonts w:ascii="Arial" w:hAnsi="Arial" w:cs="Arial"/>
                <w:b/>
                <w:bCs/>
                <w:sz w:val="22"/>
                <w:szCs w:val="22"/>
              </w:rPr>
            </w:pPr>
            <w:r w:rsidRPr="00554BA7">
              <w:rPr>
                <w:rFonts w:ascii="Arial" w:hAnsi="Arial" w:cs="Arial"/>
                <w:b/>
                <w:bCs/>
                <w:sz w:val="22"/>
                <w:szCs w:val="22"/>
              </w:rPr>
              <w:lastRenderedPageBreak/>
              <w:t>Time Scale</w:t>
            </w:r>
          </w:p>
          <w:p w:rsidR="000E7604" w:rsidRDefault="000E7604" w:rsidP="00804F7F">
            <w:pPr>
              <w:rPr>
                <w:rFonts w:ascii="Arial" w:hAnsi="Arial" w:cs="Arial"/>
                <w:b/>
                <w:bCs/>
                <w:sz w:val="22"/>
                <w:szCs w:val="22"/>
              </w:rPr>
            </w:pPr>
          </w:p>
          <w:p w:rsidR="003E691B" w:rsidRDefault="000E7604" w:rsidP="00804F7F">
            <w:pPr>
              <w:rPr>
                <w:rFonts w:ascii="Arial" w:hAnsi="Arial" w:cs="Arial"/>
                <w:b/>
                <w:bCs/>
                <w:sz w:val="22"/>
                <w:szCs w:val="22"/>
              </w:rPr>
            </w:pPr>
            <w:r>
              <w:rPr>
                <w:rFonts w:ascii="Arial" w:hAnsi="Arial" w:cs="Arial"/>
                <w:b/>
                <w:bCs/>
                <w:sz w:val="22"/>
                <w:szCs w:val="22"/>
              </w:rPr>
              <w:t>Aug - June</w:t>
            </w:r>
            <w:r w:rsidR="003E691B" w:rsidRPr="00554BA7">
              <w:rPr>
                <w:rFonts w:ascii="Arial" w:hAnsi="Arial" w:cs="Arial"/>
                <w:b/>
                <w:bCs/>
                <w:sz w:val="22"/>
                <w:szCs w:val="22"/>
              </w:rPr>
              <w:t xml:space="preserve"> </w:t>
            </w:r>
          </w:p>
          <w:p w:rsidR="000E7604" w:rsidRDefault="000E7604" w:rsidP="00804F7F">
            <w:pPr>
              <w:rPr>
                <w:rFonts w:ascii="Arial" w:hAnsi="Arial" w:cs="Arial"/>
                <w:b/>
                <w:bCs/>
                <w:sz w:val="22"/>
                <w:szCs w:val="22"/>
              </w:rPr>
            </w:pPr>
          </w:p>
          <w:p w:rsidR="000E7604" w:rsidRDefault="000E7604" w:rsidP="00804F7F">
            <w:pPr>
              <w:rPr>
                <w:rFonts w:ascii="Arial" w:hAnsi="Arial" w:cs="Arial"/>
                <w:b/>
                <w:bCs/>
                <w:sz w:val="22"/>
                <w:szCs w:val="22"/>
              </w:rPr>
            </w:pPr>
          </w:p>
          <w:p w:rsidR="000E7604" w:rsidRDefault="000E7604" w:rsidP="00804F7F">
            <w:pPr>
              <w:rPr>
                <w:rFonts w:ascii="Arial" w:hAnsi="Arial" w:cs="Arial"/>
                <w:b/>
                <w:bCs/>
                <w:sz w:val="22"/>
                <w:szCs w:val="22"/>
              </w:rPr>
            </w:pPr>
          </w:p>
          <w:p w:rsidR="00301AF8" w:rsidRDefault="00301AF8" w:rsidP="00301AF8">
            <w:pPr>
              <w:rPr>
                <w:rFonts w:ascii="Arial" w:hAnsi="Arial" w:cs="Arial"/>
                <w:b/>
                <w:bCs/>
                <w:sz w:val="22"/>
                <w:szCs w:val="22"/>
              </w:rPr>
            </w:pPr>
            <w:r>
              <w:rPr>
                <w:rFonts w:ascii="Arial" w:hAnsi="Arial" w:cs="Arial"/>
                <w:b/>
                <w:bCs/>
                <w:sz w:val="22"/>
                <w:szCs w:val="22"/>
              </w:rPr>
              <w:t>Aug - June</w:t>
            </w:r>
            <w:r w:rsidRPr="00554BA7">
              <w:rPr>
                <w:rFonts w:ascii="Arial" w:hAnsi="Arial" w:cs="Arial"/>
                <w:b/>
                <w:bCs/>
                <w:sz w:val="22"/>
                <w:szCs w:val="22"/>
              </w:rPr>
              <w:t xml:space="preserve"> </w:t>
            </w: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952DE3" w:rsidP="00804F7F">
            <w:pPr>
              <w:rPr>
                <w:rFonts w:ascii="Arial" w:hAnsi="Arial" w:cs="Arial"/>
                <w:b/>
                <w:bCs/>
                <w:sz w:val="22"/>
                <w:szCs w:val="22"/>
              </w:rPr>
            </w:pPr>
            <w:r>
              <w:rPr>
                <w:rFonts w:ascii="Arial" w:hAnsi="Arial" w:cs="Arial"/>
                <w:b/>
                <w:bCs/>
                <w:sz w:val="22"/>
                <w:szCs w:val="22"/>
              </w:rPr>
              <w:t>Aug</w:t>
            </w:r>
          </w:p>
          <w:p w:rsidR="00952DE3" w:rsidRDefault="00952DE3" w:rsidP="00804F7F">
            <w:pPr>
              <w:rPr>
                <w:rFonts w:ascii="Arial" w:hAnsi="Arial" w:cs="Arial"/>
                <w:b/>
                <w:bCs/>
                <w:sz w:val="22"/>
                <w:szCs w:val="22"/>
              </w:rPr>
            </w:pPr>
          </w:p>
          <w:p w:rsidR="00952DE3" w:rsidRDefault="00952DE3" w:rsidP="00804F7F">
            <w:pPr>
              <w:rPr>
                <w:rFonts w:ascii="Arial" w:hAnsi="Arial" w:cs="Arial"/>
                <w:b/>
                <w:bCs/>
                <w:sz w:val="22"/>
                <w:szCs w:val="22"/>
              </w:rPr>
            </w:pPr>
          </w:p>
          <w:p w:rsidR="00952DE3" w:rsidRDefault="00952DE3" w:rsidP="00804F7F">
            <w:pPr>
              <w:rPr>
                <w:rFonts w:ascii="Arial" w:hAnsi="Arial" w:cs="Arial"/>
                <w:b/>
                <w:bCs/>
                <w:sz w:val="22"/>
                <w:szCs w:val="22"/>
              </w:rPr>
            </w:pPr>
          </w:p>
          <w:p w:rsidR="00952DE3" w:rsidRDefault="00952DE3" w:rsidP="00804F7F">
            <w:pPr>
              <w:rPr>
                <w:rFonts w:ascii="Arial" w:hAnsi="Arial" w:cs="Arial"/>
                <w:b/>
                <w:bCs/>
                <w:sz w:val="22"/>
                <w:szCs w:val="22"/>
              </w:rPr>
            </w:pPr>
          </w:p>
          <w:p w:rsidR="000E7604" w:rsidRDefault="000E7604" w:rsidP="00804F7F">
            <w:pPr>
              <w:rPr>
                <w:rFonts w:ascii="Arial" w:hAnsi="Arial" w:cs="Arial"/>
                <w:b/>
                <w:bCs/>
                <w:sz w:val="22"/>
                <w:szCs w:val="22"/>
              </w:rPr>
            </w:pPr>
            <w:r>
              <w:rPr>
                <w:rFonts w:ascii="Arial" w:hAnsi="Arial" w:cs="Arial"/>
                <w:b/>
                <w:bCs/>
                <w:sz w:val="22"/>
                <w:szCs w:val="22"/>
              </w:rPr>
              <w:t>4 x CAT</w:t>
            </w:r>
          </w:p>
          <w:p w:rsidR="000E7604" w:rsidRDefault="000E7604" w:rsidP="00804F7F">
            <w:pPr>
              <w:rPr>
                <w:rFonts w:ascii="Arial" w:hAnsi="Arial" w:cs="Arial"/>
                <w:b/>
                <w:bCs/>
                <w:sz w:val="22"/>
                <w:szCs w:val="22"/>
              </w:rPr>
            </w:pPr>
            <w:r>
              <w:rPr>
                <w:rFonts w:ascii="Arial" w:hAnsi="Arial" w:cs="Arial"/>
                <w:b/>
                <w:bCs/>
                <w:sz w:val="22"/>
                <w:szCs w:val="22"/>
              </w:rPr>
              <w:t>Sessions</w:t>
            </w:r>
          </w:p>
          <w:p w:rsidR="000E7604" w:rsidRPr="00554BA7" w:rsidRDefault="000E7604" w:rsidP="00804F7F">
            <w:pPr>
              <w:rPr>
                <w:rFonts w:ascii="Arial" w:hAnsi="Arial" w:cs="Arial"/>
                <w:b/>
                <w:bCs/>
                <w:sz w:val="22"/>
                <w:szCs w:val="22"/>
              </w:rPr>
            </w:pPr>
            <w:r>
              <w:rPr>
                <w:rFonts w:ascii="Arial" w:hAnsi="Arial" w:cs="Arial"/>
                <w:b/>
                <w:bCs/>
                <w:sz w:val="22"/>
                <w:szCs w:val="22"/>
              </w:rPr>
              <w:t>Aug - June</w:t>
            </w:r>
          </w:p>
          <w:p w:rsidR="003E691B" w:rsidRPr="00952DE3" w:rsidRDefault="00952DE3" w:rsidP="00A35E57">
            <w:pPr>
              <w:rPr>
                <w:rFonts w:ascii="Arial" w:hAnsi="Arial" w:cs="Arial"/>
                <w:b/>
                <w:bCs/>
                <w:sz w:val="22"/>
                <w:szCs w:val="22"/>
              </w:rPr>
            </w:pPr>
            <w:r w:rsidRPr="00952DE3">
              <w:rPr>
                <w:rFonts w:ascii="Arial" w:hAnsi="Arial" w:cs="Arial"/>
                <w:b/>
                <w:bCs/>
                <w:sz w:val="22"/>
                <w:szCs w:val="22"/>
              </w:rPr>
              <w:t>Aug - June</w:t>
            </w:r>
          </w:p>
          <w:p w:rsidR="008B4328" w:rsidRDefault="008B4328" w:rsidP="00A35E57">
            <w:pPr>
              <w:rPr>
                <w:rFonts w:ascii="Arial" w:hAnsi="Arial" w:cs="Arial"/>
                <w:b/>
                <w:bCs/>
                <w:sz w:val="22"/>
                <w:szCs w:val="22"/>
              </w:rPr>
            </w:pPr>
            <w:r w:rsidRPr="008B4328">
              <w:rPr>
                <w:rFonts w:ascii="Arial" w:hAnsi="Arial" w:cs="Arial"/>
                <w:b/>
                <w:bCs/>
                <w:sz w:val="22"/>
                <w:szCs w:val="22"/>
              </w:rPr>
              <w:lastRenderedPageBreak/>
              <w:t xml:space="preserve">Aug </w:t>
            </w:r>
            <w:r>
              <w:rPr>
                <w:rFonts w:ascii="Arial" w:hAnsi="Arial" w:cs="Arial"/>
                <w:b/>
                <w:bCs/>
                <w:sz w:val="22"/>
                <w:szCs w:val="22"/>
              </w:rPr>
              <w:t>–</w:t>
            </w:r>
            <w:r w:rsidRPr="008B4328">
              <w:rPr>
                <w:rFonts w:ascii="Arial" w:hAnsi="Arial" w:cs="Arial"/>
                <w:b/>
                <w:bCs/>
                <w:sz w:val="22"/>
                <w:szCs w:val="22"/>
              </w:rPr>
              <w:t xml:space="preserve"> June</w:t>
            </w:r>
          </w:p>
          <w:p w:rsidR="008B4328" w:rsidRDefault="008B4328" w:rsidP="00A35E57">
            <w:pPr>
              <w:rPr>
                <w:rFonts w:ascii="Arial" w:hAnsi="Arial" w:cs="Arial"/>
                <w:b/>
                <w:bCs/>
                <w:sz w:val="22"/>
                <w:szCs w:val="22"/>
              </w:rPr>
            </w:pPr>
          </w:p>
          <w:p w:rsidR="008B4328" w:rsidRDefault="008B4328" w:rsidP="00A35E57">
            <w:pPr>
              <w:rPr>
                <w:rFonts w:ascii="Arial" w:hAnsi="Arial" w:cs="Arial"/>
                <w:b/>
                <w:bCs/>
                <w:sz w:val="22"/>
                <w:szCs w:val="22"/>
              </w:rPr>
            </w:pPr>
          </w:p>
          <w:p w:rsidR="008B4328" w:rsidRDefault="008B4328" w:rsidP="00A35E57">
            <w:pPr>
              <w:rPr>
                <w:rFonts w:ascii="Arial" w:hAnsi="Arial" w:cs="Arial"/>
                <w:b/>
                <w:bCs/>
                <w:sz w:val="22"/>
                <w:szCs w:val="22"/>
              </w:rPr>
            </w:pPr>
            <w:r>
              <w:rPr>
                <w:rFonts w:ascii="Arial" w:hAnsi="Arial" w:cs="Arial"/>
                <w:b/>
                <w:bCs/>
                <w:sz w:val="22"/>
                <w:szCs w:val="22"/>
              </w:rPr>
              <w:t>Oct / March</w:t>
            </w:r>
          </w:p>
          <w:p w:rsidR="00301AF8" w:rsidRDefault="00301AF8" w:rsidP="00A35E57">
            <w:pPr>
              <w:rPr>
                <w:rFonts w:ascii="Arial" w:hAnsi="Arial" w:cs="Arial"/>
                <w:b/>
                <w:bCs/>
                <w:sz w:val="22"/>
                <w:szCs w:val="22"/>
              </w:rPr>
            </w:pPr>
          </w:p>
          <w:p w:rsidR="00301AF8" w:rsidRDefault="00301AF8" w:rsidP="00A35E57">
            <w:pPr>
              <w:rPr>
                <w:rFonts w:ascii="Arial" w:hAnsi="Arial" w:cs="Arial"/>
                <w:b/>
                <w:bCs/>
                <w:sz w:val="22"/>
                <w:szCs w:val="22"/>
              </w:rPr>
            </w:pPr>
          </w:p>
          <w:p w:rsidR="00301AF8" w:rsidRDefault="00301AF8" w:rsidP="00A35E57">
            <w:pPr>
              <w:rPr>
                <w:rFonts w:ascii="Arial" w:hAnsi="Arial" w:cs="Arial"/>
                <w:b/>
                <w:bCs/>
                <w:sz w:val="22"/>
                <w:szCs w:val="22"/>
              </w:rPr>
            </w:pPr>
          </w:p>
          <w:p w:rsidR="00301AF8" w:rsidRDefault="00301AF8" w:rsidP="00A35E57">
            <w:pPr>
              <w:rPr>
                <w:rFonts w:ascii="Arial" w:hAnsi="Arial" w:cs="Arial"/>
                <w:b/>
                <w:bCs/>
                <w:sz w:val="22"/>
                <w:szCs w:val="22"/>
              </w:rPr>
            </w:pPr>
            <w:r>
              <w:rPr>
                <w:rFonts w:ascii="Arial" w:hAnsi="Arial" w:cs="Arial"/>
                <w:b/>
                <w:bCs/>
                <w:sz w:val="22"/>
                <w:szCs w:val="22"/>
              </w:rPr>
              <w:t>Oct / March</w:t>
            </w:r>
          </w:p>
          <w:p w:rsidR="00301AF8" w:rsidRDefault="00301AF8" w:rsidP="00A35E57">
            <w:pPr>
              <w:rPr>
                <w:rFonts w:ascii="Arial" w:hAnsi="Arial" w:cs="Arial"/>
                <w:b/>
                <w:bCs/>
                <w:sz w:val="22"/>
                <w:szCs w:val="22"/>
              </w:rPr>
            </w:pPr>
          </w:p>
          <w:p w:rsidR="00301AF8" w:rsidRDefault="00301AF8" w:rsidP="00A35E57">
            <w:pPr>
              <w:rPr>
                <w:rFonts w:ascii="Arial" w:hAnsi="Arial" w:cs="Arial"/>
                <w:b/>
                <w:bCs/>
                <w:sz w:val="22"/>
                <w:szCs w:val="22"/>
              </w:rPr>
            </w:pPr>
          </w:p>
          <w:p w:rsidR="00301AF8" w:rsidRDefault="00301AF8" w:rsidP="00A35E57">
            <w:pPr>
              <w:rPr>
                <w:rFonts w:ascii="Arial" w:hAnsi="Arial" w:cs="Arial"/>
                <w:b/>
                <w:bCs/>
                <w:sz w:val="22"/>
                <w:szCs w:val="22"/>
              </w:rPr>
            </w:pPr>
          </w:p>
          <w:p w:rsidR="00301AF8" w:rsidRDefault="00301AF8" w:rsidP="00A35E57">
            <w:pPr>
              <w:rPr>
                <w:rFonts w:ascii="Arial" w:hAnsi="Arial" w:cs="Arial"/>
                <w:b/>
                <w:bCs/>
                <w:sz w:val="22"/>
                <w:szCs w:val="22"/>
              </w:rPr>
            </w:pPr>
            <w:r>
              <w:rPr>
                <w:rFonts w:ascii="Arial" w:hAnsi="Arial" w:cs="Arial"/>
                <w:b/>
                <w:bCs/>
                <w:sz w:val="22"/>
                <w:szCs w:val="22"/>
              </w:rPr>
              <w:t xml:space="preserve">Aug </w:t>
            </w:r>
            <w:r w:rsidR="00913F8D">
              <w:rPr>
                <w:rFonts w:ascii="Arial" w:hAnsi="Arial" w:cs="Arial"/>
                <w:b/>
                <w:bCs/>
                <w:sz w:val="22"/>
                <w:szCs w:val="22"/>
              </w:rPr>
              <w:t>–</w:t>
            </w:r>
            <w:r>
              <w:rPr>
                <w:rFonts w:ascii="Arial" w:hAnsi="Arial" w:cs="Arial"/>
                <w:b/>
                <w:bCs/>
                <w:sz w:val="22"/>
                <w:szCs w:val="22"/>
              </w:rPr>
              <w:t xml:space="preserve"> June</w:t>
            </w:r>
          </w:p>
          <w:p w:rsidR="00913F8D" w:rsidRDefault="00913F8D" w:rsidP="00A35E57">
            <w:pPr>
              <w:rPr>
                <w:rFonts w:ascii="Arial" w:hAnsi="Arial" w:cs="Arial"/>
                <w:b/>
                <w:bCs/>
                <w:sz w:val="22"/>
                <w:szCs w:val="22"/>
              </w:rPr>
            </w:pPr>
          </w:p>
          <w:p w:rsidR="00913F8D" w:rsidRDefault="00913F8D" w:rsidP="00A35E57">
            <w:pPr>
              <w:rPr>
                <w:rFonts w:ascii="Arial" w:hAnsi="Arial" w:cs="Arial"/>
                <w:b/>
                <w:bCs/>
                <w:sz w:val="22"/>
                <w:szCs w:val="22"/>
              </w:rPr>
            </w:pPr>
          </w:p>
          <w:p w:rsidR="00913F8D" w:rsidRDefault="00913F8D" w:rsidP="00A35E57">
            <w:pPr>
              <w:rPr>
                <w:rFonts w:ascii="Arial" w:hAnsi="Arial" w:cs="Arial"/>
                <w:b/>
                <w:bCs/>
                <w:sz w:val="22"/>
                <w:szCs w:val="22"/>
              </w:rPr>
            </w:pPr>
          </w:p>
          <w:p w:rsidR="00913F8D" w:rsidRPr="008B4328" w:rsidRDefault="00913F8D" w:rsidP="00A35E57">
            <w:pPr>
              <w:rPr>
                <w:rFonts w:ascii="Arial" w:hAnsi="Arial" w:cs="Arial"/>
                <w:b/>
                <w:bCs/>
                <w:sz w:val="22"/>
                <w:szCs w:val="22"/>
              </w:rPr>
            </w:pPr>
            <w:r>
              <w:rPr>
                <w:rFonts w:ascii="Arial" w:hAnsi="Arial" w:cs="Arial"/>
                <w:b/>
                <w:bCs/>
                <w:sz w:val="22"/>
                <w:szCs w:val="22"/>
              </w:rPr>
              <w:t>Aug - June</w:t>
            </w:r>
          </w:p>
        </w:tc>
        <w:tc>
          <w:tcPr>
            <w:tcW w:w="1984" w:type="dxa"/>
          </w:tcPr>
          <w:p w:rsidR="003E691B" w:rsidRDefault="003E691B" w:rsidP="00804F7F">
            <w:pPr>
              <w:rPr>
                <w:rFonts w:ascii="Arial" w:hAnsi="Arial" w:cs="Arial"/>
                <w:b/>
                <w:bCs/>
                <w:sz w:val="22"/>
                <w:szCs w:val="22"/>
              </w:rPr>
            </w:pPr>
            <w:r>
              <w:rPr>
                <w:rFonts w:ascii="Arial" w:hAnsi="Arial" w:cs="Arial"/>
                <w:b/>
                <w:bCs/>
                <w:sz w:val="22"/>
                <w:szCs w:val="22"/>
              </w:rPr>
              <w:lastRenderedPageBreak/>
              <w:t>Resources</w:t>
            </w:r>
          </w:p>
          <w:p w:rsidR="000E7604" w:rsidRDefault="000E7604" w:rsidP="00804F7F">
            <w:pPr>
              <w:rPr>
                <w:rFonts w:ascii="Arial" w:hAnsi="Arial" w:cs="Arial"/>
                <w:b/>
                <w:bCs/>
                <w:sz w:val="22"/>
                <w:szCs w:val="22"/>
              </w:rPr>
            </w:pPr>
          </w:p>
          <w:p w:rsidR="000E7604" w:rsidRDefault="000E7604"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0E7604" w:rsidRDefault="000E7604" w:rsidP="00804F7F">
            <w:pPr>
              <w:rPr>
                <w:rFonts w:ascii="Arial" w:hAnsi="Arial" w:cs="Arial"/>
                <w:b/>
                <w:bCs/>
                <w:sz w:val="22"/>
                <w:szCs w:val="22"/>
              </w:rPr>
            </w:pPr>
            <w:r>
              <w:rPr>
                <w:rFonts w:ascii="Arial" w:hAnsi="Arial" w:cs="Arial"/>
                <w:b/>
                <w:bCs/>
                <w:sz w:val="22"/>
                <w:szCs w:val="22"/>
              </w:rPr>
              <w:t>Electronic resources developed for whole Cluster use</w:t>
            </w: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952DE3" w:rsidP="00804F7F">
            <w:pPr>
              <w:rPr>
                <w:rFonts w:ascii="Arial" w:hAnsi="Arial" w:cs="Arial"/>
                <w:b/>
                <w:bCs/>
                <w:sz w:val="22"/>
                <w:szCs w:val="22"/>
              </w:rPr>
            </w:pPr>
            <w:r>
              <w:rPr>
                <w:rFonts w:ascii="Arial" w:hAnsi="Arial" w:cs="Arial"/>
                <w:b/>
                <w:bCs/>
                <w:sz w:val="22"/>
                <w:szCs w:val="22"/>
              </w:rPr>
              <w:t>WTA</w:t>
            </w:r>
          </w:p>
          <w:p w:rsidR="00952DE3" w:rsidRDefault="00952DE3" w:rsidP="00804F7F">
            <w:pPr>
              <w:rPr>
                <w:rFonts w:ascii="Arial" w:hAnsi="Arial" w:cs="Arial"/>
                <w:b/>
                <w:bCs/>
                <w:sz w:val="22"/>
                <w:szCs w:val="22"/>
              </w:rPr>
            </w:pPr>
          </w:p>
          <w:p w:rsidR="00952DE3" w:rsidRDefault="00952DE3" w:rsidP="00804F7F">
            <w:pPr>
              <w:rPr>
                <w:rFonts w:ascii="Arial" w:hAnsi="Arial" w:cs="Arial"/>
                <w:b/>
                <w:bCs/>
                <w:sz w:val="22"/>
                <w:szCs w:val="22"/>
              </w:rPr>
            </w:pPr>
          </w:p>
          <w:p w:rsidR="00952DE3" w:rsidRDefault="00952DE3" w:rsidP="00804F7F">
            <w:pPr>
              <w:rPr>
                <w:rFonts w:ascii="Arial" w:hAnsi="Arial" w:cs="Arial"/>
                <w:b/>
                <w:bCs/>
                <w:sz w:val="22"/>
                <w:szCs w:val="22"/>
              </w:rPr>
            </w:pPr>
          </w:p>
          <w:p w:rsidR="00952DE3" w:rsidRDefault="00952DE3" w:rsidP="00804F7F">
            <w:pPr>
              <w:rPr>
                <w:rFonts w:ascii="Arial" w:hAnsi="Arial" w:cs="Arial"/>
                <w:b/>
                <w:bCs/>
                <w:sz w:val="22"/>
                <w:szCs w:val="22"/>
              </w:rPr>
            </w:pPr>
          </w:p>
          <w:p w:rsidR="000E7604" w:rsidRDefault="000E7604" w:rsidP="00804F7F">
            <w:pPr>
              <w:rPr>
                <w:rFonts w:ascii="Arial" w:hAnsi="Arial" w:cs="Arial"/>
                <w:b/>
                <w:bCs/>
                <w:sz w:val="22"/>
                <w:szCs w:val="22"/>
              </w:rPr>
            </w:pPr>
            <w:r>
              <w:rPr>
                <w:rFonts w:ascii="Arial" w:hAnsi="Arial" w:cs="Arial"/>
                <w:b/>
                <w:bCs/>
                <w:sz w:val="22"/>
                <w:szCs w:val="22"/>
              </w:rPr>
              <w:t>NAR Flow chart /</w:t>
            </w:r>
          </w:p>
          <w:p w:rsidR="000E7604" w:rsidRDefault="000E7604" w:rsidP="00804F7F">
            <w:pPr>
              <w:rPr>
                <w:rFonts w:ascii="Arial" w:hAnsi="Arial" w:cs="Arial"/>
                <w:b/>
                <w:bCs/>
                <w:sz w:val="22"/>
                <w:szCs w:val="22"/>
              </w:rPr>
            </w:pPr>
            <w:r>
              <w:rPr>
                <w:rFonts w:ascii="Arial" w:hAnsi="Arial" w:cs="Arial"/>
                <w:b/>
                <w:bCs/>
                <w:sz w:val="22"/>
                <w:szCs w:val="22"/>
              </w:rPr>
              <w:t>Moderation Reflective questions</w:t>
            </w:r>
          </w:p>
          <w:p w:rsidR="008B4328" w:rsidRDefault="008B4328" w:rsidP="00804F7F">
            <w:pPr>
              <w:rPr>
                <w:rFonts w:ascii="Arial" w:hAnsi="Arial" w:cs="Arial"/>
                <w:b/>
                <w:bCs/>
                <w:sz w:val="22"/>
                <w:szCs w:val="22"/>
              </w:rPr>
            </w:pPr>
          </w:p>
          <w:p w:rsidR="008B4328" w:rsidRDefault="008B4328" w:rsidP="00804F7F">
            <w:pPr>
              <w:rPr>
                <w:rFonts w:ascii="Arial" w:hAnsi="Arial" w:cs="Arial"/>
                <w:b/>
                <w:bCs/>
                <w:sz w:val="22"/>
                <w:szCs w:val="22"/>
              </w:rPr>
            </w:pPr>
          </w:p>
          <w:p w:rsidR="008B4328" w:rsidRDefault="008B4328" w:rsidP="00804F7F">
            <w:pPr>
              <w:rPr>
                <w:rFonts w:ascii="Arial" w:hAnsi="Arial" w:cs="Arial"/>
                <w:b/>
                <w:bCs/>
                <w:sz w:val="22"/>
                <w:szCs w:val="22"/>
              </w:rPr>
            </w:pPr>
            <w:r>
              <w:rPr>
                <w:rFonts w:ascii="Arial" w:hAnsi="Arial" w:cs="Arial"/>
                <w:b/>
                <w:bCs/>
                <w:sz w:val="22"/>
                <w:szCs w:val="22"/>
              </w:rPr>
              <w:lastRenderedPageBreak/>
              <w:t>Overviews / Staff shared</w:t>
            </w:r>
          </w:p>
          <w:p w:rsidR="008B4328" w:rsidRDefault="008B4328" w:rsidP="00804F7F">
            <w:pPr>
              <w:rPr>
                <w:rFonts w:ascii="Arial" w:hAnsi="Arial" w:cs="Arial"/>
                <w:b/>
                <w:bCs/>
                <w:sz w:val="22"/>
                <w:szCs w:val="22"/>
              </w:rPr>
            </w:pPr>
          </w:p>
          <w:p w:rsidR="008B4328" w:rsidRDefault="008B4328" w:rsidP="00804F7F">
            <w:pPr>
              <w:rPr>
                <w:rFonts w:ascii="Arial" w:hAnsi="Arial" w:cs="Arial"/>
                <w:b/>
                <w:bCs/>
                <w:sz w:val="22"/>
                <w:szCs w:val="22"/>
              </w:rPr>
            </w:pPr>
          </w:p>
          <w:p w:rsidR="008B4328" w:rsidRDefault="008B4328" w:rsidP="00804F7F">
            <w:pPr>
              <w:rPr>
                <w:rFonts w:ascii="Arial" w:hAnsi="Arial" w:cs="Arial"/>
                <w:b/>
                <w:bCs/>
                <w:sz w:val="22"/>
                <w:szCs w:val="22"/>
              </w:rPr>
            </w:pPr>
            <w:r>
              <w:rPr>
                <w:rFonts w:ascii="Arial" w:hAnsi="Arial" w:cs="Arial"/>
                <w:b/>
                <w:bCs/>
                <w:sz w:val="22"/>
                <w:szCs w:val="22"/>
              </w:rPr>
              <w:t>Overviews / Staff Shared</w:t>
            </w: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roofErr w:type="spellStart"/>
            <w:r>
              <w:rPr>
                <w:rFonts w:ascii="Arial" w:hAnsi="Arial" w:cs="Arial"/>
                <w:b/>
                <w:bCs/>
                <w:sz w:val="22"/>
                <w:szCs w:val="22"/>
              </w:rPr>
              <w:t>iReflect</w:t>
            </w:r>
            <w:proofErr w:type="spellEnd"/>
            <w:r>
              <w:rPr>
                <w:rFonts w:ascii="Arial" w:hAnsi="Arial" w:cs="Arial"/>
                <w:b/>
                <w:bCs/>
                <w:sz w:val="22"/>
                <w:szCs w:val="22"/>
              </w:rPr>
              <w:t xml:space="preserve"> – shared with parents</w:t>
            </w: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913F8D" w:rsidRDefault="00913F8D" w:rsidP="00804F7F">
            <w:pPr>
              <w:rPr>
                <w:rFonts w:ascii="Arial" w:hAnsi="Arial" w:cs="Arial"/>
                <w:b/>
                <w:bCs/>
                <w:sz w:val="22"/>
                <w:szCs w:val="22"/>
              </w:rPr>
            </w:pPr>
          </w:p>
          <w:p w:rsidR="00913F8D" w:rsidRDefault="00913F8D" w:rsidP="00804F7F">
            <w:pPr>
              <w:rPr>
                <w:rFonts w:ascii="Arial" w:hAnsi="Arial" w:cs="Arial"/>
                <w:b/>
                <w:bCs/>
                <w:sz w:val="22"/>
                <w:szCs w:val="22"/>
              </w:rPr>
            </w:pPr>
          </w:p>
          <w:p w:rsidR="00913F8D" w:rsidRDefault="00913F8D" w:rsidP="00804F7F">
            <w:pPr>
              <w:rPr>
                <w:rFonts w:ascii="Arial" w:hAnsi="Arial" w:cs="Arial"/>
                <w:b/>
                <w:bCs/>
                <w:sz w:val="22"/>
                <w:szCs w:val="22"/>
              </w:rPr>
            </w:pPr>
          </w:p>
          <w:p w:rsidR="00301AF8" w:rsidRDefault="00301AF8" w:rsidP="00804F7F">
            <w:pPr>
              <w:rPr>
                <w:rFonts w:ascii="Arial" w:hAnsi="Arial" w:cs="Arial"/>
                <w:b/>
                <w:bCs/>
                <w:sz w:val="22"/>
                <w:szCs w:val="22"/>
              </w:rPr>
            </w:pPr>
            <w:r>
              <w:rPr>
                <w:rFonts w:ascii="Arial" w:hAnsi="Arial" w:cs="Arial"/>
                <w:b/>
                <w:bCs/>
                <w:sz w:val="22"/>
                <w:szCs w:val="22"/>
              </w:rPr>
              <w:t>Pupil Profiles</w:t>
            </w:r>
          </w:p>
          <w:p w:rsidR="003E691B" w:rsidRDefault="003E691B" w:rsidP="00804F7F">
            <w:pPr>
              <w:rPr>
                <w:rFonts w:ascii="Arial" w:hAnsi="Arial" w:cs="Arial"/>
                <w:b/>
                <w:bCs/>
                <w:sz w:val="22"/>
                <w:szCs w:val="22"/>
              </w:rPr>
            </w:pPr>
          </w:p>
          <w:p w:rsidR="003E691B" w:rsidRDefault="003E691B" w:rsidP="00804F7F">
            <w:pPr>
              <w:rPr>
                <w:rFonts w:ascii="Arial" w:hAnsi="Arial" w:cs="Arial"/>
                <w:bCs/>
                <w:sz w:val="22"/>
                <w:szCs w:val="22"/>
              </w:rPr>
            </w:pPr>
          </w:p>
          <w:p w:rsidR="003E691B" w:rsidRDefault="003E691B" w:rsidP="00804F7F">
            <w:pPr>
              <w:rPr>
                <w:rFonts w:ascii="Arial" w:hAnsi="Arial" w:cs="Arial"/>
                <w:bCs/>
                <w:sz w:val="22"/>
                <w:szCs w:val="22"/>
              </w:rPr>
            </w:pPr>
          </w:p>
          <w:p w:rsidR="003E691B" w:rsidRDefault="003E691B" w:rsidP="00804F7F">
            <w:pPr>
              <w:rPr>
                <w:rFonts w:ascii="Arial" w:hAnsi="Arial" w:cs="Arial"/>
                <w:bCs/>
                <w:sz w:val="22"/>
                <w:szCs w:val="22"/>
              </w:rPr>
            </w:pPr>
          </w:p>
          <w:p w:rsidR="003E691B" w:rsidRPr="00191FEF" w:rsidRDefault="003E691B" w:rsidP="00804F7F">
            <w:pPr>
              <w:rPr>
                <w:rFonts w:ascii="Arial" w:hAnsi="Arial" w:cs="Arial"/>
                <w:bCs/>
                <w:sz w:val="22"/>
                <w:szCs w:val="22"/>
              </w:rPr>
            </w:pPr>
          </w:p>
        </w:tc>
        <w:tc>
          <w:tcPr>
            <w:tcW w:w="3402" w:type="dxa"/>
          </w:tcPr>
          <w:p w:rsidR="003E691B" w:rsidRDefault="003E691B" w:rsidP="00804F7F">
            <w:pPr>
              <w:rPr>
                <w:rFonts w:ascii="Arial" w:hAnsi="Arial" w:cs="Arial"/>
                <w:b/>
                <w:bCs/>
                <w:sz w:val="22"/>
                <w:szCs w:val="22"/>
              </w:rPr>
            </w:pPr>
            <w:r w:rsidRPr="00554BA7">
              <w:rPr>
                <w:rFonts w:ascii="Arial" w:hAnsi="Arial" w:cs="Arial"/>
                <w:b/>
                <w:bCs/>
                <w:sz w:val="22"/>
                <w:szCs w:val="22"/>
              </w:rPr>
              <w:lastRenderedPageBreak/>
              <w:t xml:space="preserve">Monitoring </w:t>
            </w:r>
          </w:p>
          <w:p w:rsidR="000E7604" w:rsidRDefault="000E7604" w:rsidP="00804F7F">
            <w:pPr>
              <w:rPr>
                <w:rFonts w:ascii="Arial" w:hAnsi="Arial" w:cs="Arial"/>
                <w:b/>
                <w:bCs/>
                <w:sz w:val="22"/>
                <w:szCs w:val="22"/>
              </w:rPr>
            </w:pPr>
          </w:p>
          <w:p w:rsidR="000E7604" w:rsidRDefault="000E7604"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0E7604" w:rsidRDefault="000E7604" w:rsidP="00804F7F">
            <w:pPr>
              <w:rPr>
                <w:rFonts w:ascii="Arial" w:hAnsi="Arial" w:cs="Arial"/>
                <w:b/>
                <w:bCs/>
                <w:sz w:val="22"/>
                <w:szCs w:val="22"/>
              </w:rPr>
            </w:pPr>
            <w:r>
              <w:rPr>
                <w:rFonts w:ascii="Arial" w:hAnsi="Arial" w:cs="Arial"/>
                <w:b/>
                <w:bCs/>
                <w:sz w:val="22"/>
                <w:szCs w:val="22"/>
              </w:rPr>
              <w:t>All Cluster HTs to monitor the impact of this process on staff confidence in validating secure learning</w:t>
            </w:r>
          </w:p>
          <w:p w:rsidR="000E7604" w:rsidRDefault="000E7604"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952DE3" w:rsidP="00804F7F">
            <w:pPr>
              <w:rPr>
                <w:rFonts w:ascii="Arial" w:hAnsi="Arial" w:cs="Arial"/>
                <w:b/>
                <w:bCs/>
                <w:sz w:val="22"/>
                <w:szCs w:val="22"/>
              </w:rPr>
            </w:pPr>
            <w:r>
              <w:rPr>
                <w:rFonts w:ascii="Arial" w:hAnsi="Arial" w:cs="Arial"/>
                <w:b/>
                <w:bCs/>
                <w:sz w:val="22"/>
                <w:szCs w:val="22"/>
              </w:rPr>
              <w:t xml:space="preserve">Regular review through staff meetings of effectiveness of rolling </w:t>
            </w:r>
            <w:proofErr w:type="spellStart"/>
            <w:r>
              <w:rPr>
                <w:rFonts w:ascii="Arial" w:hAnsi="Arial" w:cs="Arial"/>
                <w:b/>
                <w:bCs/>
                <w:sz w:val="22"/>
                <w:szCs w:val="22"/>
              </w:rPr>
              <w:t>prog</w:t>
            </w:r>
            <w:proofErr w:type="spellEnd"/>
            <w:r>
              <w:rPr>
                <w:rFonts w:ascii="Arial" w:hAnsi="Arial" w:cs="Arial"/>
                <w:b/>
                <w:bCs/>
                <w:sz w:val="22"/>
                <w:szCs w:val="22"/>
              </w:rPr>
              <w:t xml:space="preserve"> of moderation / dialogue sessions</w:t>
            </w:r>
          </w:p>
          <w:p w:rsidR="00952DE3" w:rsidRDefault="00952DE3" w:rsidP="00804F7F">
            <w:pPr>
              <w:rPr>
                <w:rFonts w:ascii="Arial" w:hAnsi="Arial" w:cs="Arial"/>
                <w:b/>
                <w:bCs/>
                <w:sz w:val="22"/>
                <w:szCs w:val="22"/>
              </w:rPr>
            </w:pPr>
          </w:p>
          <w:p w:rsidR="008B4328" w:rsidRDefault="008B4328" w:rsidP="00804F7F">
            <w:pPr>
              <w:rPr>
                <w:rFonts w:ascii="Arial" w:hAnsi="Arial" w:cs="Arial"/>
                <w:b/>
                <w:bCs/>
                <w:sz w:val="22"/>
                <w:szCs w:val="22"/>
              </w:rPr>
            </w:pPr>
            <w:r>
              <w:rPr>
                <w:rFonts w:ascii="Arial" w:hAnsi="Arial" w:cs="Arial"/>
                <w:b/>
                <w:bCs/>
                <w:sz w:val="22"/>
                <w:szCs w:val="22"/>
              </w:rPr>
              <w:t>School staff to feed back in relation to school standards and expectations through attainment meetings</w:t>
            </w:r>
          </w:p>
          <w:p w:rsidR="008B4328" w:rsidRDefault="008B4328" w:rsidP="00804F7F">
            <w:pPr>
              <w:rPr>
                <w:rFonts w:ascii="Arial" w:hAnsi="Arial" w:cs="Arial"/>
                <w:b/>
                <w:bCs/>
                <w:sz w:val="22"/>
                <w:szCs w:val="22"/>
              </w:rPr>
            </w:pPr>
          </w:p>
          <w:p w:rsidR="008B4328" w:rsidRDefault="008B4328" w:rsidP="00804F7F">
            <w:pPr>
              <w:rPr>
                <w:rFonts w:ascii="Arial" w:hAnsi="Arial" w:cs="Arial"/>
                <w:b/>
                <w:bCs/>
                <w:sz w:val="22"/>
                <w:szCs w:val="22"/>
              </w:rPr>
            </w:pPr>
          </w:p>
          <w:p w:rsidR="008B4328" w:rsidRDefault="008B4328" w:rsidP="00804F7F">
            <w:pPr>
              <w:rPr>
                <w:rFonts w:ascii="Arial" w:hAnsi="Arial" w:cs="Arial"/>
                <w:b/>
                <w:bCs/>
                <w:sz w:val="22"/>
                <w:szCs w:val="22"/>
              </w:rPr>
            </w:pPr>
            <w:r>
              <w:rPr>
                <w:rFonts w:ascii="Arial" w:hAnsi="Arial" w:cs="Arial"/>
                <w:b/>
                <w:bCs/>
                <w:sz w:val="22"/>
                <w:szCs w:val="22"/>
              </w:rPr>
              <w:lastRenderedPageBreak/>
              <w:t>Overviews to be used to stimulate discussion at attainment meetings</w:t>
            </w:r>
          </w:p>
          <w:p w:rsidR="008B4328" w:rsidRDefault="008B4328" w:rsidP="00804F7F">
            <w:pPr>
              <w:rPr>
                <w:rFonts w:ascii="Arial" w:hAnsi="Arial" w:cs="Arial"/>
                <w:b/>
                <w:bCs/>
                <w:sz w:val="22"/>
                <w:szCs w:val="22"/>
              </w:rPr>
            </w:pPr>
          </w:p>
          <w:p w:rsidR="008B4328" w:rsidRDefault="008B4328" w:rsidP="00804F7F">
            <w:pPr>
              <w:rPr>
                <w:rFonts w:ascii="Arial" w:hAnsi="Arial" w:cs="Arial"/>
                <w:b/>
                <w:bCs/>
                <w:sz w:val="22"/>
                <w:szCs w:val="22"/>
              </w:rPr>
            </w:pPr>
            <w:r>
              <w:rPr>
                <w:rFonts w:ascii="Arial" w:hAnsi="Arial" w:cs="Arial"/>
                <w:b/>
                <w:bCs/>
                <w:sz w:val="22"/>
                <w:szCs w:val="22"/>
              </w:rPr>
              <w:t>Overviews included in Pupil Profiles as evidence of learner conversations</w:t>
            </w: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p>
          <w:p w:rsidR="00301AF8" w:rsidRDefault="00301AF8" w:rsidP="00804F7F">
            <w:pPr>
              <w:rPr>
                <w:rFonts w:ascii="Arial" w:hAnsi="Arial" w:cs="Arial"/>
                <w:b/>
                <w:bCs/>
                <w:sz w:val="22"/>
                <w:szCs w:val="22"/>
              </w:rPr>
            </w:pPr>
            <w:r>
              <w:rPr>
                <w:rFonts w:ascii="Arial" w:hAnsi="Arial" w:cs="Arial"/>
                <w:b/>
                <w:bCs/>
                <w:sz w:val="22"/>
                <w:szCs w:val="22"/>
              </w:rPr>
              <w:t>Parent evaluations will evidence the increased understanding of what secure learning looks like</w:t>
            </w:r>
          </w:p>
          <w:p w:rsidR="00301AF8" w:rsidRDefault="00301AF8" w:rsidP="00804F7F">
            <w:pPr>
              <w:rPr>
                <w:rFonts w:ascii="Arial" w:hAnsi="Arial" w:cs="Arial"/>
                <w:b/>
                <w:bCs/>
                <w:sz w:val="22"/>
                <w:szCs w:val="22"/>
              </w:rPr>
            </w:pPr>
          </w:p>
          <w:p w:rsidR="003E691B" w:rsidRDefault="00301AF8" w:rsidP="00804F7F">
            <w:pPr>
              <w:rPr>
                <w:rFonts w:ascii="Arial" w:hAnsi="Arial" w:cs="Arial"/>
                <w:b/>
                <w:bCs/>
                <w:sz w:val="22"/>
                <w:szCs w:val="22"/>
              </w:rPr>
            </w:pPr>
            <w:r>
              <w:rPr>
                <w:rFonts w:ascii="Arial" w:hAnsi="Arial" w:cs="Arial"/>
                <w:b/>
                <w:bCs/>
                <w:sz w:val="22"/>
                <w:szCs w:val="22"/>
              </w:rPr>
              <w:t>Pupils will be more aware of the breadth of learning within each level. They will begin to annotate their work (first &amp; second level)</w:t>
            </w:r>
          </w:p>
          <w:p w:rsidR="00913F8D" w:rsidRDefault="00913F8D" w:rsidP="00804F7F">
            <w:pPr>
              <w:rPr>
                <w:rFonts w:ascii="Arial" w:hAnsi="Arial" w:cs="Arial"/>
                <w:b/>
                <w:bCs/>
                <w:sz w:val="22"/>
                <w:szCs w:val="22"/>
              </w:rPr>
            </w:pPr>
          </w:p>
          <w:p w:rsidR="00913F8D" w:rsidRDefault="00913F8D" w:rsidP="00804F7F">
            <w:pPr>
              <w:rPr>
                <w:rFonts w:ascii="Arial" w:hAnsi="Arial" w:cs="Arial"/>
                <w:b/>
                <w:bCs/>
                <w:sz w:val="22"/>
                <w:szCs w:val="22"/>
              </w:rPr>
            </w:pPr>
            <w:r>
              <w:rPr>
                <w:rFonts w:ascii="Arial" w:hAnsi="Arial" w:cs="Arial"/>
                <w:b/>
                <w:bCs/>
                <w:sz w:val="22"/>
                <w:szCs w:val="22"/>
              </w:rPr>
              <w:t>Profiles will have a range of evidence of learner conversations</w:t>
            </w:r>
          </w:p>
          <w:p w:rsidR="00913F8D" w:rsidRDefault="00913F8D" w:rsidP="00804F7F">
            <w:pPr>
              <w:rPr>
                <w:rFonts w:ascii="Arial" w:hAnsi="Arial" w:cs="Arial"/>
                <w:b/>
                <w:bCs/>
                <w:sz w:val="22"/>
                <w:szCs w:val="22"/>
              </w:rPr>
            </w:pPr>
          </w:p>
          <w:p w:rsidR="00913F8D" w:rsidRDefault="00913F8D" w:rsidP="00804F7F">
            <w:pPr>
              <w:rPr>
                <w:rFonts w:ascii="Arial" w:hAnsi="Arial" w:cs="Arial"/>
                <w:b/>
                <w:bCs/>
                <w:sz w:val="22"/>
                <w:szCs w:val="22"/>
              </w:rPr>
            </w:pPr>
          </w:p>
          <w:p w:rsidR="00913F8D" w:rsidRDefault="00913F8D" w:rsidP="00804F7F">
            <w:pPr>
              <w:rPr>
                <w:rFonts w:ascii="Arial" w:hAnsi="Arial" w:cs="Arial"/>
                <w:b/>
                <w:bCs/>
                <w:sz w:val="22"/>
                <w:szCs w:val="22"/>
              </w:rPr>
            </w:pPr>
          </w:p>
          <w:p w:rsidR="00913F8D" w:rsidRDefault="00913F8D" w:rsidP="00804F7F">
            <w:pPr>
              <w:rPr>
                <w:rFonts w:ascii="Arial" w:hAnsi="Arial" w:cs="Arial"/>
                <w:b/>
                <w:bCs/>
                <w:sz w:val="22"/>
                <w:szCs w:val="22"/>
              </w:rPr>
            </w:pPr>
          </w:p>
          <w:p w:rsidR="00913F8D" w:rsidRPr="00375811" w:rsidRDefault="00913F8D" w:rsidP="00804F7F">
            <w:pPr>
              <w:rPr>
                <w:rFonts w:ascii="Arial" w:hAnsi="Arial" w:cs="Arial"/>
                <w:b/>
                <w:bCs/>
                <w:sz w:val="22"/>
                <w:szCs w:val="22"/>
              </w:rPr>
            </w:pPr>
          </w:p>
        </w:tc>
      </w:tr>
      <w:tr w:rsidR="003E691B" w:rsidRPr="00554BA7" w:rsidTr="00804F7F">
        <w:trPr>
          <w:trHeight w:val="63"/>
        </w:trPr>
        <w:tc>
          <w:tcPr>
            <w:tcW w:w="9003" w:type="dxa"/>
            <w:gridSpan w:val="4"/>
          </w:tcPr>
          <w:p w:rsidR="00032A93" w:rsidRDefault="003E691B" w:rsidP="00804F7F">
            <w:pPr>
              <w:rPr>
                <w:rFonts w:ascii="Arial" w:hAnsi="Arial" w:cs="Arial"/>
                <w:b/>
                <w:bCs/>
                <w:sz w:val="22"/>
                <w:szCs w:val="22"/>
              </w:rPr>
            </w:pPr>
            <w:r w:rsidRPr="00554BA7">
              <w:rPr>
                <w:rFonts w:ascii="Arial" w:hAnsi="Arial" w:cs="Arial"/>
                <w:b/>
                <w:bCs/>
                <w:sz w:val="22"/>
                <w:szCs w:val="22"/>
              </w:rPr>
              <w:lastRenderedPageBreak/>
              <w:t>Evaluation:</w:t>
            </w:r>
          </w:p>
          <w:p w:rsidR="003E691B" w:rsidRDefault="003E691B" w:rsidP="00804F7F">
            <w:pPr>
              <w:rPr>
                <w:rFonts w:ascii="Arial" w:hAnsi="Arial" w:cs="Arial"/>
                <w:b/>
                <w:bCs/>
                <w:sz w:val="22"/>
                <w:szCs w:val="22"/>
              </w:rPr>
            </w:pPr>
            <w:r w:rsidRPr="00554BA7">
              <w:rPr>
                <w:rFonts w:ascii="Arial" w:hAnsi="Arial" w:cs="Arial"/>
                <w:b/>
                <w:bCs/>
                <w:sz w:val="22"/>
                <w:szCs w:val="22"/>
              </w:rPr>
              <w:t xml:space="preserve"> </w:t>
            </w:r>
          </w:p>
          <w:p w:rsidR="00952DE3" w:rsidRDefault="00952DE3" w:rsidP="00952DE3">
            <w:pPr>
              <w:pStyle w:val="ListParagraph"/>
              <w:numPr>
                <w:ilvl w:val="0"/>
                <w:numId w:val="39"/>
              </w:numPr>
              <w:rPr>
                <w:rFonts w:ascii="Arial" w:hAnsi="Arial" w:cs="Arial"/>
                <w:bCs/>
                <w:sz w:val="22"/>
                <w:szCs w:val="22"/>
              </w:rPr>
            </w:pPr>
            <w:r w:rsidRPr="00952DE3">
              <w:rPr>
                <w:rFonts w:ascii="Arial" w:hAnsi="Arial" w:cs="Arial"/>
                <w:bCs/>
                <w:sz w:val="22"/>
                <w:szCs w:val="22"/>
              </w:rPr>
              <w:t xml:space="preserve">Has the implementation of a robust Tracking and </w:t>
            </w:r>
            <w:proofErr w:type="gramStart"/>
            <w:r w:rsidRPr="00952DE3">
              <w:rPr>
                <w:rFonts w:ascii="Arial" w:hAnsi="Arial" w:cs="Arial"/>
                <w:bCs/>
                <w:sz w:val="22"/>
                <w:szCs w:val="22"/>
              </w:rPr>
              <w:t>Monitoring</w:t>
            </w:r>
            <w:proofErr w:type="gramEnd"/>
            <w:r w:rsidRPr="00952DE3">
              <w:rPr>
                <w:rFonts w:ascii="Arial" w:hAnsi="Arial" w:cs="Arial"/>
                <w:bCs/>
                <w:sz w:val="22"/>
                <w:szCs w:val="22"/>
              </w:rPr>
              <w:t xml:space="preserve"> process across the Cluster improved seamless transition for pupils?</w:t>
            </w:r>
          </w:p>
          <w:p w:rsidR="00952DE3" w:rsidRDefault="00952DE3" w:rsidP="00952DE3">
            <w:pPr>
              <w:pStyle w:val="ListParagraph"/>
              <w:numPr>
                <w:ilvl w:val="0"/>
                <w:numId w:val="39"/>
              </w:numPr>
              <w:rPr>
                <w:rFonts w:ascii="Arial" w:hAnsi="Arial" w:cs="Arial"/>
                <w:bCs/>
                <w:sz w:val="22"/>
                <w:szCs w:val="22"/>
              </w:rPr>
            </w:pPr>
            <w:proofErr w:type="gramStart"/>
            <w:r>
              <w:rPr>
                <w:rFonts w:ascii="Arial" w:hAnsi="Arial" w:cs="Arial"/>
                <w:bCs/>
                <w:sz w:val="22"/>
                <w:szCs w:val="22"/>
              </w:rPr>
              <w:t>Do staff</w:t>
            </w:r>
            <w:proofErr w:type="gramEnd"/>
            <w:r>
              <w:rPr>
                <w:rFonts w:ascii="Arial" w:hAnsi="Arial" w:cs="Arial"/>
                <w:bCs/>
                <w:sz w:val="22"/>
                <w:szCs w:val="22"/>
              </w:rPr>
              <w:t xml:space="preserve"> across the Cluster have a better understanding of what secure learning looks like?</w:t>
            </w:r>
          </w:p>
          <w:p w:rsidR="00913F8D" w:rsidRDefault="00913F8D" w:rsidP="00913F8D">
            <w:pPr>
              <w:pStyle w:val="ListParagraph"/>
              <w:rPr>
                <w:rFonts w:ascii="Arial" w:hAnsi="Arial" w:cs="Arial"/>
                <w:bCs/>
                <w:sz w:val="22"/>
                <w:szCs w:val="22"/>
              </w:rPr>
            </w:pPr>
          </w:p>
          <w:p w:rsidR="00375811" w:rsidRDefault="00375811" w:rsidP="00952DE3">
            <w:pPr>
              <w:pStyle w:val="ListParagraph"/>
              <w:numPr>
                <w:ilvl w:val="0"/>
                <w:numId w:val="39"/>
              </w:numPr>
              <w:rPr>
                <w:rFonts w:ascii="Arial" w:hAnsi="Arial" w:cs="Arial"/>
                <w:bCs/>
                <w:sz w:val="22"/>
                <w:szCs w:val="22"/>
              </w:rPr>
            </w:pPr>
            <w:r>
              <w:rPr>
                <w:rFonts w:ascii="Arial" w:hAnsi="Arial" w:cs="Arial"/>
                <w:bCs/>
                <w:sz w:val="22"/>
                <w:szCs w:val="22"/>
              </w:rPr>
              <w:t>Have mechanisms and systems created through a more flexible WTA ensured moderation and sharing of standards is embedded at all levels?</w:t>
            </w:r>
          </w:p>
          <w:p w:rsidR="00913F8D" w:rsidRPr="00913F8D" w:rsidRDefault="00913F8D" w:rsidP="00913F8D">
            <w:pPr>
              <w:pStyle w:val="ListParagraph"/>
              <w:rPr>
                <w:rFonts w:ascii="Arial" w:hAnsi="Arial" w:cs="Arial"/>
                <w:bCs/>
                <w:sz w:val="22"/>
                <w:szCs w:val="22"/>
              </w:rPr>
            </w:pPr>
          </w:p>
          <w:p w:rsidR="00913F8D" w:rsidRDefault="00913F8D" w:rsidP="00952DE3">
            <w:pPr>
              <w:pStyle w:val="ListParagraph"/>
              <w:numPr>
                <w:ilvl w:val="0"/>
                <w:numId w:val="39"/>
              </w:numPr>
              <w:rPr>
                <w:rFonts w:ascii="Arial" w:hAnsi="Arial" w:cs="Arial"/>
                <w:bCs/>
                <w:sz w:val="22"/>
                <w:szCs w:val="22"/>
              </w:rPr>
            </w:pPr>
            <w:r>
              <w:rPr>
                <w:rFonts w:ascii="Arial" w:hAnsi="Arial" w:cs="Arial"/>
                <w:bCs/>
                <w:sz w:val="22"/>
                <w:szCs w:val="22"/>
              </w:rPr>
              <w:t xml:space="preserve">Do the overviews, based on Significant Aspects of learning give staff a clearer </w:t>
            </w:r>
            <w:r>
              <w:rPr>
                <w:rFonts w:ascii="Arial" w:hAnsi="Arial" w:cs="Arial"/>
                <w:bCs/>
                <w:sz w:val="22"/>
                <w:szCs w:val="22"/>
              </w:rPr>
              <w:lastRenderedPageBreak/>
              <w:t>understanding of breadth and depth of learning across the class?</w:t>
            </w:r>
          </w:p>
          <w:p w:rsidR="00913F8D" w:rsidRPr="00913F8D" w:rsidRDefault="00913F8D" w:rsidP="00913F8D">
            <w:pPr>
              <w:pStyle w:val="ListParagraph"/>
              <w:rPr>
                <w:rFonts w:ascii="Arial" w:hAnsi="Arial" w:cs="Arial"/>
                <w:bCs/>
                <w:sz w:val="22"/>
                <w:szCs w:val="22"/>
              </w:rPr>
            </w:pPr>
          </w:p>
          <w:p w:rsidR="00913F8D" w:rsidRDefault="00913F8D" w:rsidP="00952DE3">
            <w:pPr>
              <w:pStyle w:val="ListParagraph"/>
              <w:numPr>
                <w:ilvl w:val="0"/>
                <w:numId w:val="39"/>
              </w:numPr>
              <w:rPr>
                <w:rFonts w:ascii="Arial" w:hAnsi="Arial" w:cs="Arial"/>
                <w:bCs/>
                <w:sz w:val="22"/>
                <w:szCs w:val="22"/>
              </w:rPr>
            </w:pPr>
            <w:r>
              <w:rPr>
                <w:rFonts w:ascii="Arial" w:hAnsi="Arial" w:cs="Arial"/>
                <w:bCs/>
                <w:sz w:val="22"/>
                <w:szCs w:val="22"/>
              </w:rPr>
              <w:t>Do pupils have a clear understanding of where they are on their learning journey and what they need to do next for continuous improvement?</w:t>
            </w:r>
          </w:p>
          <w:p w:rsidR="00913F8D" w:rsidRPr="00913F8D" w:rsidRDefault="00913F8D" w:rsidP="00913F8D">
            <w:pPr>
              <w:pStyle w:val="ListParagraph"/>
              <w:rPr>
                <w:rFonts w:ascii="Arial" w:hAnsi="Arial" w:cs="Arial"/>
                <w:bCs/>
                <w:sz w:val="22"/>
                <w:szCs w:val="22"/>
              </w:rPr>
            </w:pPr>
          </w:p>
          <w:p w:rsidR="00913F8D" w:rsidRPr="00952DE3" w:rsidRDefault="00913F8D" w:rsidP="00952DE3">
            <w:pPr>
              <w:pStyle w:val="ListParagraph"/>
              <w:numPr>
                <w:ilvl w:val="0"/>
                <w:numId w:val="39"/>
              </w:numPr>
              <w:rPr>
                <w:rFonts w:ascii="Arial" w:hAnsi="Arial" w:cs="Arial"/>
                <w:bCs/>
                <w:sz w:val="22"/>
                <w:szCs w:val="22"/>
              </w:rPr>
            </w:pPr>
            <w:r>
              <w:rPr>
                <w:rFonts w:ascii="Arial" w:hAnsi="Arial" w:cs="Arial"/>
                <w:bCs/>
                <w:sz w:val="22"/>
                <w:szCs w:val="22"/>
              </w:rPr>
              <w:t>Do learner conversations concentrate on skills and learning strategies as well as knowledge and understanding?</w:t>
            </w:r>
          </w:p>
          <w:p w:rsidR="003E691B" w:rsidRPr="00952DE3" w:rsidRDefault="003E691B" w:rsidP="00804F7F">
            <w:pPr>
              <w:pStyle w:val="ListParagraph"/>
              <w:rPr>
                <w:rFonts w:ascii="Arial" w:hAnsi="Arial" w:cs="Arial"/>
                <w:bCs/>
                <w:iCs/>
                <w:sz w:val="22"/>
                <w:szCs w:val="22"/>
              </w:rPr>
            </w:pPr>
          </w:p>
          <w:p w:rsidR="003E691B" w:rsidRPr="00E953A5" w:rsidRDefault="003E691B" w:rsidP="00952DE3">
            <w:pPr>
              <w:rPr>
                <w:rFonts w:ascii="Arial" w:hAnsi="Arial" w:cs="Arial"/>
                <w:bCs/>
                <w:iCs/>
                <w:sz w:val="22"/>
                <w:szCs w:val="22"/>
              </w:rPr>
            </w:pPr>
          </w:p>
          <w:p w:rsidR="003E691B" w:rsidRPr="00E953A5" w:rsidRDefault="003E691B" w:rsidP="00804F7F">
            <w:pPr>
              <w:rPr>
                <w:rFonts w:ascii="Arial" w:hAnsi="Arial" w:cs="Arial"/>
                <w:bCs/>
                <w:iCs/>
                <w:sz w:val="22"/>
                <w:szCs w:val="22"/>
              </w:rPr>
            </w:pPr>
          </w:p>
          <w:p w:rsidR="003E691B" w:rsidRPr="00E953A5" w:rsidRDefault="003E691B" w:rsidP="00804F7F">
            <w:pPr>
              <w:ind w:left="720"/>
              <w:rPr>
                <w:rFonts w:ascii="Arial" w:hAnsi="Arial" w:cs="Arial"/>
                <w:bCs/>
                <w:iCs/>
                <w:sz w:val="22"/>
                <w:szCs w:val="22"/>
              </w:rPr>
            </w:pPr>
          </w:p>
          <w:p w:rsidR="003E691B" w:rsidRPr="00554BA7" w:rsidRDefault="003E691B" w:rsidP="00804F7F">
            <w:pPr>
              <w:rPr>
                <w:rFonts w:ascii="Arial" w:hAnsi="Arial" w:cs="Arial"/>
                <w:b/>
                <w:bCs/>
                <w:i/>
                <w:iCs/>
                <w:sz w:val="22"/>
                <w:szCs w:val="22"/>
              </w:rPr>
            </w:pPr>
          </w:p>
        </w:tc>
        <w:tc>
          <w:tcPr>
            <w:tcW w:w="6662" w:type="dxa"/>
            <w:gridSpan w:val="3"/>
          </w:tcPr>
          <w:p w:rsidR="003E691B" w:rsidRDefault="003E691B" w:rsidP="00804F7F">
            <w:pPr>
              <w:rPr>
                <w:rFonts w:ascii="Arial" w:hAnsi="Arial" w:cs="Arial"/>
                <w:b/>
                <w:bCs/>
                <w:sz w:val="22"/>
                <w:szCs w:val="22"/>
              </w:rPr>
            </w:pPr>
            <w:r w:rsidRPr="00554BA7">
              <w:rPr>
                <w:rFonts w:ascii="Arial" w:hAnsi="Arial" w:cs="Arial"/>
                <w:b/>
                <w:bCs/>
                <w:sz w:val="22"/>
                <w:szCs w:val="22"/>
              </w:rPr>
              <w:lastRenderedPageBreak/>
              <w:t>Evidence (How do we know?)</w:t>
            </w:r>
          </w:p>
          <w:p w:rsidR="00032A93" w:rsidRPr="00554BA7" w:rsidRDefault="00032A93" w:rsidP="00804F7F">
            <w:pPr>
              <w:rPr>
                <w:rFonts w:ascii="Arial" w:hAnsi="Arial" w:cs="Arial"/>
                <w:b/>
                <w:bCs/>
                <w:sz w:val="22"/>
                <w:szCs w:val="22"/>
              </w:rPr>
            </w:pPr>
          </w:p>
          <w:p w:rsidR="003E691B" w:rsidRDefault="00952DE3" w:rsidP="00952DE3">
            <w:pPr>
              <w:pStyle w:val="ListParagraph"/>
              <w:numPr>
                <w:ilvl w:val="0"/>
                <w:numId w:val="39"/>
              </w:numPr>
              <w:rPr>
                <w:rFonts w:ascii="Arial" w:hAnsi="Arial" w:cs="Arial"/>
                <w:sz w:val="22"/>
                <w:szCs w:val="22"/>
              </w:rPr>
            </w:pPr>
            <w:r>
              <w:rPr>
                <w:rFonts w:ascii="Arial" w:hAnsi="Arial" w:cs="Arial"/>
                <w:sz w:val="22"/>
                <w:szCs w:val="22"/>
              </w:rPr>
              <w:t>Cluster HTs evaluate the effectiveness of T&amp;M process through school attainment meetings</w:t>
            </w:r>
          </w:p>
          <w:p w:rsidR="00952DE3" w:rsidRDefault="00952DE3" w:rsidP="00952DE3">
            <w:pPr>
              <w:pStyle w:val="ListParagraph"/>
              <w:numPr>
                <w:ilvl w:val="0"/>
                <w:numId w:val="39"/>
              </w:numPr>
              <w:rPr>
                <w:rFonts w:ascii="Arial" w:hAnsi="Arial" w:cs="Arial"/>
                <w:sz w:val="22"/>
                <w:szCs w:val="22"/>
              </w:rPr>
            </w:pPr>
            <w:r>
              <w:rPr>
                <w:rFonts w:ascii="Arial" w:hAnsi="Arial" w:cs="Arial"/>
                <w:sz w:val="22"/>
                <w:szCs w:val="22"/>
              </w:rPr>
              <w:t xml:space="preserve">Use of </w:t>
            </w:r>
            <w:proofErr w:type="spellStart"/>
            <w:r>
              <w:rPr>
                <w:rFonts w:ascii="Arial" w:hAnsi="Arial" w:cs="Arial"/>
                <w:sz w:val="22"/>
                <w:szCs w:val="22"/>
              </w:rPr>
              <w:t>iReflect</w:t>
            </w:r>
            <w:proofErr w:type="spellEnd"/>
            <w:r>
              <w:rPr>
                <w:rFonts w:ascii="Arial" w:hAnsi="Arial" w:cs="Arial"/>
                <w:sz w:val="22"/>
                <w:szCs w:val="22"/>
              </w:rPr>
              <w:t xml:space="preserve"> toolkit ensures staff are aware of breadth and depth of skills, knowledge and learning strategies to validate secure learning</w:t>
            </w:r>
          </w:p>
          <w:p w:rsidR="00913F8D" w:rsidRDefault="00913F8D" w:rsidP="00952DE3">
            <w:pPr>
              <w:pStyle w:val="ListParagraph"/>
              <w:numPr>
                <w:ilvl w:val="0"/>
                <w:numId w:val="39"/>
              </w:numPr>
              <w:rPr>
                <w:rFonts w:ascii="Arial" w:hAnsi="Arial" w:cs="Arial"/>
                <w:sz w:val="22"/>
                <w:szCs w:val="22"/>
              </w:rPr>
            </w:pPr>
            <w:r>
              <w:rPr>
                <w:rFonts w:ascii="Arial" w:hAnsi="Arial" w:cs="Arial"/>
                <w:sz w:val="22"/>
                <w:szCs w:val="22"/>
              </w:rPr>
              <w:t>Evidence of moderation sessions shows the extent of staff understanding</w:t>
            </w:r>
          </w:p>
          <w:p w:rsidR="00913F8D" w:rsidRDefault="00913F8D" w:rsidP="00913F8D">
            <w:pPr>
              <w:rPr>
                <w:rFonts w:ascii="Arial" w:hAnsi="Arial" w:cs="Arial"/>
                <w:sz w:val="22"/>
                <w:szCs w:val="22"/>
              </w:rPr>
            </w:pPr>
          </w:p>
          <w:p w:rsidR="00913F8D" w:rsidRDefault="00913F8D" w:rsidP="00913F8D">
            <w:pPr>
              <w:pStyle w:val="ListParagraph"/>
              <w:numPr>
                <w:ilvl w:val="0"/>
                <w:numId w:val="39"/>
              </w:numPr>
              <w:rPr>
                <w:rFonts w:ascii="Arial" w:hAnsi="Arial" w:cs="Arial"/>
                <w:sz w:val="22"/>
                <w:szCs w:val="22"/>
              </w:rPr>
            </w:pPr>
            <w:r>
              <w:rPr>
                <w:rFonts w:ascii="Arial" w:hAnsi="Arial" w:cs="Arial"/>
                <w:sz w:val="22"/>
                <w:szCs w:val="22"/>
              </w:rPr>
              <w:t xml:space="preserve">Staff dialogue with SMT becomes more focused during </w:t>
            </w:r>
            <w:r>
              <w:rPr>
                <w:rFonts w:ascii="Arial" w:hAnsi="Arial" w:cs="Arial"/>
                <w:sz w:val="22"/>
                <w:szCs w:val="22"/>
              </w:rPr>
              <w:lastRenderedPageBreak/>
              <w:t xml:space="preserve">attainment meetings </w:t>
            </w:r>
          </w:p>
          <w:p w:rsidR="00913F8D" w:rsidRPr="00913F8D" w:rsidRDefault="00913F8D" w:rsidP="00913F8D">
            <w:pPr>
              <w:pStyle w:val="ListParagraph"/>
              <w:rPr>
                <w:rFonts w:ascii="Arial" w:hAnsi="Arial" w:cs="Arial"/>
                <w:sz w:val="22"/>
                <w:szCs w:val="22"/>
              </w:rPr>
            </w:pPr>
          </w:p>
          <w:p w:rsidR="00913F8D" w:rsidRDefault="00913F8D" w:rsidP="00913F8D">
            <w:pPr>
              <w:pStyle w:val="ListParagraph"/>
              <w:numPr>
                <w:ilvl w:val="0"/>
                <w:numId w:val="39"/>
              </w:numPr>
              <w:rPr>
                <w:rFonts w:ascii="Arial" w:hAnsi="Arial" w:cs="Arial"/>
                <w:sz w:val="22"/>
                <w:szCs w:val="22"/>
              </w:rPr>
            </w:pPr>
            <w:r>
              <w:rPr>
                <w:rFonts w:ascii="Arial" w:hAnsi="Arial" w:cs="Arial"/>
                <w:sz w:val="22"/>
                <w:szCs w:val="22"/>
              </w:rPr>
              <w:t>Pupil profiles evidence pupils’ involvement in the tracking process</w:t>
            </w:r>
          </w:p>
          <w:p w:rsidR="00913F8D" w:rsidRPr="00913F8D" w:rsidRDefault="00913F8D" w:rsidP="00913F8D">
            <w:pPr>
              <w:pStyle w:val="ListParagraph"/>
              <w:rPr>
                <w:rFonts w:ascii="Arial" w:hAnsi="Arial" w:cs="Arial"/>
                <w:sz w:val="22"/>
                <w:szCs w:val="22"/>
              </w:rPr>
            </w:pPr>
          </w:p>
          <w:p w:rsidR="00913F8D" w:rsidRPr="00913F8D" w:rsidRDefault="00913F8D" w:rsidP="00913F8D">
            <w:pPr>
              <w:pStyle w:val="ListParagraph"/>
              <w:numPr>
                <w:ilvl w:val="0"/>
                <w:numId w:val="39"/>
              </w:numPr>
              <w:rPr>
                <w:rFonts w:ascii="Arial" w:hAnsi="Arial" w:cs="Arial"/>
                <w:sz w:val="22"/>
                <w:szCs w:val="22"/>
              </w:rPr>
            </w:pPr>
            <w:r>
              <w:rPr>
                <w:rFonts w:ascii="Arial" w:hAnsi="Arial" w:cs="Arial"/>
                <w:sz w:val="22"/>
                <w:szCs w:val="22"/>
              </w:rPr>
              <w:t xml:space="preserve">Profiles show a range of evidence of learner conversations around skills and learning strategies </w:t>
            </w:r>
          </w:p>
        </w:tc>
      </w:tr>
    </w:tbl>
    <w:p w:rsidR="009662A7" w:rsidRDefault="009662A7" w:rsidP="003E691B">
      <w:pPr>
        <w:rPr>
          <w:sz w:val="18"/>
          <w:szCs w:val="18"/>
        </w:rPr>
      </w:pPr>
    </w:p>
    <w:p w:rsidR="009662A7" w:rsidRDefault="009662A7"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211BF6" w:rsidRDefault="00211BF6" w:rsidP="003E691B">
      <w:pPr>
        <w:rPr>
          <w:sz w:val="18"/>
          <w:szCs w:val="18"/>
        </w:rPr>
      </w:pPr>
    </w:p>
    <w:p w:rsidR="009662A7" w:rsidRPr="00741420" w:rsidRDefault="009662A7" w:rsidP="003E691B">
      <w:pPr>
        <w:rPr>
          <w:sz w:val="18"/>
          <w:szCs w:val="18"/>
        </w:rPr>
      </w:pPr>
    </w:p>
    <w:p w:rsidR="003E691B" w:rsidRPr="00741420" w:rsidRDefault="003E691B" w:rsidP="003E691B">
      <w:pP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8"/>
        <w:gridCol w:w="7808"/>
      </w:tblGrid>
      <w:tr w:rsidR="003E691B" w:rsidTr="00804F7F">
        <w:tc>
          <w:tcPr>
            <w:tcW w:w="7808" w:type="dxa"/>
          </w:tcPr>
          <w:p w:rsidR="003E691B" w:rsidRPr="00F75698" w:rsidRDefault="003E691B" w:rsidP="00804F7F">
            <w:pPr>
              <w:jc w:val="center"/>
              <w:rPr>
                <w:rFonts w:ascii="Arial" w:hAnsi="Arial" w:cs="Arial"/>
                <w:b/>
                <w:sz w:val="22"/>
                <w:szCs w:val="22"/>
              </w:rPr>
            </w:pPr>
            <w:r>
              <w:rPr>
                <w:rFonts w:ascii="Arial" w:hAnsi="Arial" w:cs="Arial"/>
                <w:b/>
                <w:sz w:val="22"/>
                <w:szCs w:val="22"/>
              </w:rPr>
              <w:lastRenderedPageBreak/>
              <w:t xml:space="preserve">Additional </w:t>
            </w:r>
            <w:r w:rsidRPr="00F75698">
              <w:rPr>
                <w:rFonts w:ascii="Arial" w:hAnsi="Arial" w:cs="Arial"/>
                <w:b/>
                <w:sz w:val="22"/>
                <w:szCs w:val="22"/>
              </w:rPr>
              <w:t xml:space="preserve">Tasks </w:t>
            </w:r>
            <w:r w:rsidR="00A35E57">
              <w:rPr>
                <w:rFonts w:ascii="Arial" w:hAnsi="Arial" w:cs="Arial"/>
                <w:b/>
                <w:sz w:val="22"/>
                <w:szCs w:val="22"/>
              </w:rPr>
              <w:t>2015 -2016</w:t>
            </w:r>
          </w:p>
          <w:p w:rsidR="003E691B" w:rsidRPr="00F75698" w:rsidRDefault="003E691B" w:rsidP="00804F7F">
            <w:pPr>
              <w:jc w:val="center"/>
              <w:rPr>
                <w:rFonts w:ascii="Arial" w:hAnsi="Arial" w:cs="Arial"/>
                <w:b/>
                <w:sz w:val="22"/>
                <w:szCs w:val="22"/>
              </w:rPr>
            </w:pPr>
          </w:p>
        </w:tc>
        <w:tc>
          <w:tcPr>
            <w:tcW w:w="7808" w:type="dxa"/>
          </w:tcPr>
          <w:p w:rsidR="003E691B" w:rsidRPr="00F75698" w:rsidRDefault="003E691B" w:rsidP="00804F7F">
            <w:pPr>
              <w:jc w:val="center"/>
              <w:rPr>
                <w:rFonts w:ascii="Arial" w:hAnsi="Arial" w:cs="Arial"/>
                <w:b/>
                <w:sz w:val="22"/>
                <w:szCs w:val="22"/>
              </w:rPr>
            </w:pPr>
            <w:r w:rsidRPr="00F75698">
              <w:rPr>
                <w:rFonts w:ascii="Arial" w:hAnsi="Arial" w:cs="Arial"/>
                <w:b/>
                <w:sz w:val="22"/>
                <w:szCs w:val="22"/>
              </w:rPr>
              <w:t>Responsibilities</w:t>
            </w:r>
          </w:p>
        </w:tc>
      </w:tr>
      <w:tr w:rsidR="003E691B" w:rsidTr="00823301">
        <w:trPr>
          <w:trHeight w:val="780"/>
        </w:trPr>
        <w:tc>
          <w:tcPr>
            <w:tcW w:w="7808" w:type="dxa"/>
            <w:tcBorders>
              <w:bottom w:val="single" w:sz="4" w:space="0" w:color="auto"/>
            </w:tcBorders>
          </w:tcPr>
          <w:p w:rsidR="003E691B" w:rsidRDefault="003E691B" w:rsidP="00804F7F">
            <w:pPr>
              <w:rPr>
                <w:rFonts w:ascii="Arial" w:hAnsi="Arial" w:cs="Arial"/>
                <w:sz w:val="22"/>
                <w:szCs w:val="22"/>
              </w:rPr>
            </w:pPr>
          </w:p>
          <w:p w:rsidR="003E691B" w:rsidRDefault="009662A7" w:rsidP="00804F7F">
            <w:pPr>
              <w:rPr>
                <w:rFonts w:ascii="Arial" w:hAnsi="Arial" w:cs="Arial"/>
                <w:sz w:val="22"/>
                <w:szCs w:val="22"/>
              </w:rPr>
            </w:pPr>
            <w:r>
              <w:rPr>
                <w:rFonts w:ascii="Arial" w:hAnsi="Arial" w:cs="Arial"/>
                <w:sz w:val="22"/>
                <w:szCs w:val="22"/>
              </w:rPr>
              <w:t xml:space="preserve">Review and extension </w:t>
            </w:r>
            <w:r w:rsidR="003E691B">
              <w:rPr>
                <w:rFonts w:ascii="Arial" w:hAnsi="Arial" w:cs="Arial"/>
                <w:sz w:val="22"/>
                <w:szCs w:val="22"/>
              </w:rPr>
              <w:t>of whole school Support for Learning Strategy</w:t>
            </w:r>
          </w:p>
          <w:p w:rsidR="003E691B" w:rsidRPr="001636F5" w:rsidRDefault="003E691B" w:rsidP="00804F7F">
            <w:pPr>
              <w:rPr>
                <w:sz w:val="18"/>
                <w:szCs w:val="18"/>
              </w:rPr>
            </w:pPr>
          </w:p>
        </w:tc>
        <w:tc>
          <w:tcPr>
            <w:tcW w:w="7808" w:type="dxa"/>
            <w:tcBorders>
              <w:bottom w:val="single" w:sz="4" w:space="0" w:color="auto"/>
            </w:tcBorders>
          </w:tcPr>
          <w:p w:rsidR="003E691B" w:rsidRDefault="003E691B" w:rsidP="00804F7F">
            <w:pPr>
              <w:rPr>
                <w:sz w:val="18"/>
                <w:szCs w:val="18"/>
              </w:rPr>
            </w:pPr>
          </w:p>
          <w:p w:rsidR="003E691B" w:rsidRPr="00E01FE8" w:rsidRDefault="003E691B" w:rsidP="00804F7F">
            <w:pPr>
              <w:rPr>
                <w:rFonts w:ascii="Arial" w:hAnsi="Arial" w:cs="Arial"/>
                <w:sz w:val="22"/>
                <w:szCs w:val="22"/>
              </w:rPr>
            </w:pPr>
            <w:r>
              <w:rPr>
                <w:rFonts w:ascii="Arial" w:hAnsi="Arial" w:cs="Arial"/>
                <w:sz w:val="22"/>
                <w:szCs w:val="22"/>
              </w:rPr>
              <w:t>SMT / SFL teacher</w:t>
            </w:r>
          </w:p>
        </w:tc>
      </w:tr>
      <w:tr w:rsidR="00823301" w:rsidTr="00823301">
        <w:trPr>
          <w:trHeight w:val="540"/>
        </w:trPr>
        <w:tc>
          <w:tcPr>
            <w:tcW w:w="7808" w:type="dxa"/>
            <w:tcBorders>
              <w:top w:val="single" w:sz="4" w:space="0" w:color="auto"/>
              <w:bottom w:val="single" w:sz="4" w:space="0" w:color="auto"/>
            </w:tcBorders>
          </w:tcPr>
          <w:p w:rsidR="00823301" w:rsidRPr="00C95AD9" w:rsidRDefault="00823301" w:rsidP="00804F7F">
            <w:pPr>
              <w:rPr>
                <w:rFonts w:ascii="Arial" w:hAnsi="Arial" w:cs="Arial"/>
                <w:sz w:val="22"/>
                <w:szCs w:val="22"/>
              </w:rPr>
            </w:pPr>
            <w:r>
              <w:rPr>
                <w:rFonts w:ascii="Arial" w:hAnsi="Arial" w:cs="Arial"/>
                <w:sz w:val="22"/>
                <w:szCs w:val="22"/>
              </w:rPr>
              <w:t>Development of Media project to raise self-esteem in vulnerable pupils in P.7</w:t>
            </w:r>
          </w:p>
          <w:p w:rsidR="00823301" w:rsidRDefault="00823301" w:rsidP="00804F7F">
            <w:pPr>
              <w:rPr>
                <w:rFonts w:ascii="Arial" w:hAnsi="Arial" w:cs="Arial"/>
                <w:sz w:val="22"/>
                <w:szCs w:val="22"/>
              </w:rPr>
            </w:pPr>
          </w:p>
        </w:tc>
        <w:tc>
          <w:tcPr>
            <w:tcW w:w="7808" w:type="dxa"/>
            <w:tcBorders>
              <w:top w:val="single" w:sz="4" w:space="0" w:color="auto"/>
              <w:bottom w:val="single" w:sz="4" w:space="0" w:color="auto"/>
            </w:tcBorders>
          </w:tcPr>
          <w:p w:rsidR="00823301" w:rsidRDefault="00823301" w:rsidP="00804F7F">
            <w:pPr>
              <w:rPr>
                <w:rFonts w:ascii="Arial" w:hAnsi="Arial" w:cs="Arial"/>
                <w:sz w:val="22"/>
                <w:szCs w:val="22"/>
              </w:rPr>
            </w:pPr>
            <w:r>
              <w:rPr>
                <w:rFonts w:ascii="Arial" w:hAnsi="Arial" w:cs="Arial"/>
                <w:sz w:val="22"/>
                <w:szCs w:val="22"/>
              </w:rPr>
              <w:t>SMT / SFL teacher</w:t>
            </w:r>
          </w:p>
          <w:p w:rsidR="00823301" w:rsidRDefault="00823301" w:rsidP="00804F7F">
            <w:pPr>
              <w:rPr>
                <w:sz w:val="18"/>
                <w:szCs w:val="18"/>
              </w:rPr>
            </w:pPr>
          </w:p>
        </w:tc>
      </w:tr>
      <w:tr w:rsidR="00823301" w:rsidTr="00823301">
        <w:trPr>
          <w:trHeight w:val="411"/>
        </w:trPr>
        <w:tc>
          <w:tcPr>
            <w:tcW w:w="7808" w:type="dxa"/>
            <w:tcBorders>
              <w:top w:val="single" w:sz="4" w:space="0" w:color="auto"/>
              <w:bottom w:val="single" w:sz="4" w:space="0" w:color="auto"/>
            </w:tcBorders>
          </w:tcPr>
          <w:p w:rsidR="00823301" w:rsidRDefault="00823301" w:rsidP="00804F7F">
            <w:pPr>
              <w:rPr>
                <w:rFonts w:ascii="Arial" w:hAnsi="Arial" w:cs="Arial"/>
                <w:sz w:val="22"/>
                <w:szCs w:val="22"/>
              </w:rPr>
            </w:pPr>
            <w:r>
              <w:rPr>
                <w:rFonts w:ascii="Arial" w:hAnsi="Arial" w:cs="Arial"/>
                <w:sz w:val="22"/>
                <w:szCs w:val="22"/>
              </w:rPr>
              <w:t>Introduction of Ready, Steady, Go Programme of Skills for Learning</w:t>
            </w:r>
          </w:p>
        </w:tc>
        <w:tc>
          <w:tcPr>
            <w:tcW w:w="7808" w:type="dxa"/>
            <w:tcBorders>
              <w:top w:val="single" w:sz="4" w:space="0" w:color="auto"/>
              <w:bottom w:val="single" w:sz="4" w:space="0" w:color="auto"/>
            </w:tcBorders>
          </w:tcPr>
          <w:p w:rsidR="00823301" w:rsidRDefault="00823301" w:rsidP="00823301">
            <w:pPr>
              <w:rPr>
                <w:rFonts w:ascii="Arial" w:hAnsi="Arial" w:cs="Arial"/>
                <w:sz w:val="22"/>
                <w:szCs w:val="22"/>
              </w:rPr>
            </w:pPr>
            <w:r>
              <w:rPr>
                <w:rFonts w:ascii="Arial" w:hAnsi="Arial" w:cs="Arial"/>
                <w:sz w:val="22"/>
                <w:szCs w:val="22"/>
              </w:rPr>
              <w:t>SMT / SFL teacher</w:t>
            </w:r>
          </w:p>
          <w:p w:rsidR="00823301" w:rsidRDefault="00823301" w:rsidP="00804F7F">
            <w:pPr>
              <w:rPr>
                <w:rFonts w:ascii="Arial" w:hAnsi="Arial" w:cs="Arial"/>
                <w:sz w:val="22"/>
                <w:szCs w:val="22"/>
              </w:rPr>
            </w:pPr>
          </w:p>
        </w:tc>
      </w:tr>
      <w:tr w:rsidR="003E691B" w:rsidTr="00804F7F">
        <w:tc>
          <w:tcPr>
            <w:tcW w:w="7808" w:type="dxa"/>
          </w:tcPr>
          <w:p w:rsidR="003E691B" w:rsidRPr="00746AAF" w:rsidRDefault="003E691B" w:rsidP="00804F7F">
            <w:pPr>
              <w:rPr>
                <w:rFonts w:ascii="Arial" w:hAnsi="Arial" w:cs="Arial"/>
                <w:sz w:val="22"/>
                <w:szCs w:val="22"/>
              </w:rPr>
            </w:pPr>
          </w:p>
          <w:p w:rsidR="003E691B" w:rsidRPr="00746AAF" w:rsidRDefault="009662A7" w:rsidP="00804F7F">
            <w:pPr>
              <w:rPr>
                <w:rFonts w:ascii="Arial" w:hAnsi="Arial" w:cs="Arial"/>
                <w:sz w:val="22"/>
                <w:szCs w:val="22"/>
              </w:rPr>
            </w:pPr>
            <w:r>
              <w:rPr>
                <w:rFonts w:ascii="Arial" w:hAnsi="Arial" w:cs="Arial"/>
                <w:sz w:val="22"/>
                <w:szCs w:val="22"/>
              </w:rPr>
              <w:t xml:space="preserve">Evaluation and review </w:t>
            </w:r>
            <w:r w:rsidR="003E691B" w:rsidRPr="00746AAF">
              <w:rPr>
                <w:rFonts w:ascii="Arial" w:hAnsi="Arial" w:cs="Arial"/>
                <w:sz w:val="22"/>
                <w:szCs w:val="22"/>
              </w:rPr>
              <w:t>of whole school Science programme</w:t>
            </w:r>
            <w:r>
              <w:rPr>
                <w:rFonts w:ascii="Arial" w:hAnsi="Arial" w:cs="Arial"/>
                <w:sz w:val="22"/>
                <w:szCs w:val="22"/>
              </w:rPr>
              <w:t xml:space="preserve"> to include topical science</w:t>
            </w:r>
          </w:p>
          <w:p w:rsidR="003E691B" w:rsidRPr="001636F5" w:rsidRDefault="003E691B" w:rsidP="00804F7F">
            <w:pPr>
              <w:rPr>
                <w:sz w:val="18"/>
                <w:szCs w:val="18"/>
              </w:rPr>
            </w:pPr>
          </w:p>
        </w:tc>
        <w:tc>
          <w:tcPr>
            <w:tcW w:w="7808" w:type="dxa"/>
          </w:tcPr>
          <w:p w:rsidR="003E691B" w:rsidRDefault="003E691B" w:rsidP="00804F7F">
            <w:pPr>
              <w:rPr>
                <w:sz w:val="18"/>
                <w:szCs w:val="18"/>
              </w:rPr>
            </w:pPr>
          </w:p>
          <w:p w:rsidR="003E691B" w:rsidRPr="00746AAF" w:rsidRDefault="003E691B" w:rsidP="00804F7F">
            <w:pPr>
              <w:rPr>
                <w:rFonts w:ascii="Arial" w:hAnsi="Arial" w:cs="Arial"/>
                <w:sz w:val="22"/>
                <w:szCs w:val="22"/>
              </w:rPr>
            </w:pPr>
            <w:r>
              <w:rPr>
                <w:rFonts w:ascii="Arial" w:hAnsi="Arial" w:cs="Arial"/>
                <w:sz w:val="22"/>
                <w:szCs w:val="22"/>
              </w:rPr>
              <w:t>PT / Science Co-ordinators</w:t>
            </w:r>
          </w:p>
        </w:tc>
      </w:tr>
      <w:tr w:rsidR="003E691B" w:rsidTr="00804F7F">
        <w:tc>
          <w:tcPr>
            <w:tcW w:w="7808" w:type="dxa"/>
          </w:tcPr>
          <w:p w:rsidR="003E691B" w:rsidRPr="001636F5" w:rsidRDefault="003E691B" w:rsidP="00804F7F">
            <w:pPr>
              <w:rPr>
                <w:sz w:val="18"/>
                <w:szCs w:val="18"/>
              </w:rPr>
            </w:pPr>
          </w:p>
          <w:p w:rsidR="003E691B" w:rsidRPr="00746AAF" w:rsidRDefault="003E691B" w:rsidP="00804F7F">
            <w:pPr>
              <w:rPr>
                <w:rFonts w:ascii="Arial" w:hAnsi="Arial" w:cs="Arial"/>
                <w:sz w:val="22"/>
                <w:szCs w:val="22"/>
              </w:rPr>
            </w:pPr>
            <w:r w:rsidRPr="00746AAF">
              <w:rPr>
                <w:rFonts w:ascii="Arial" w:hAnsi="Arial" w:cs="Arial"/>
                <w:sz w:val="22"/>
                <w:szCs w:val="22"/>
              </w:rPr>
              <w:t xml:space="preserve">Exemplification of learning in </w:t>
            </w:r>
            <w:r w:rsidR="009662A7">
              <w:rPr>
                <w:rFonts w:ascii="Arial" w:hAnsi="Arial" w:cs="Arial"/>
                <w:sz w:val="22"/>
                <w:szCs w:val="22"/>
              </w:rPr>
              <w:t>Literacy</w:t>
            </w:r>
          </w:p>
          <w:p w:rsidR="003E691B" w:rsidRPr="001636F5" w:rsidRDefault="003E691B" w:rsidP="00804F7F">
            <w:pPr>
              <w:rPr>
                <w:sz w:val="18"/>
                <w:szCs w:val="18"/>
              </w:rPr>
            </w:pPr>
          </w:p>
        </w:tc>
        <w:tc>
          <w:tcPr>
            <w:tcW w:w="7808" w:type="dxa"/>
          </w:tcPr>
          <w:p w:rsidR="003E691B" w:rsidRDefault="003E691B" w:rsidP="00804F7F">
            <w:pPr>
              <w:rPr>
                <w:sz w:val="18"/>
                <w:szCs w:val="18"/>
              </w:rPr>
            </w:pPr>
          </w:p>
          <w:p w:rsidR="003E691B" w:rsidRPr="00746AAF" w:rsidRDefault="003E691B" w:rsidP="009662A7">
            <w:pPr>
              <w:rPr>
                <w:rFonts w:ascii="Arial" w:hAnsi="Arial" w:cs="Arial"/>
                <w:sz w:val="22"/>
                <w:szCs w:val="22"/>
              </w:rPr>
            </w:pPr>
            <w:r w:rsidRPr="00746AAF">
              <w:rPr>
                <w:rFonts w:ascii="Arial" w:hAnsi="Arial" w:cs="Arial"/>
                <w:sz w:val="22"/>
                <w:szCs w:val="22"/>
              </w:rPr>
              <w:t xml:space="preserve">JY </w:t>
            </w:r>
            <w:r w:rsidR="009662A7">
              <w:rPr>
                <w:rFonts w:ascii="Arial" w:hAnsi="Arial" w:cs="Arial"/>
                <w:sz w:val="22"/>
                <w:szCs w:val="22"/>
              </w:rPr>
              <w:t xml:space="preserve">English </w:t>
            </w:r>
            <w:r w:rsidRPr="00746AAF">
              <w:rPr>
                <w:rFonts w:ascii="Arial" w:hAnsi="Arial" w:cs="Arial"/>
                <w:sz w:val="22"/>
                <w:szCs w:val="22"/>
              </w:rPr>
              <w:t>Staff / Second Level Staff</w:t>
            </w:r>
          </w:p>
        </w:tc>
      </w:tr>
      <w:tr w:rsidR="003E691B" w:rsidTr="00804F7F">
        <w:tc>
          <w:tcPr>
            <w:tcW w:w="7808" w:type="dxa"/>
          </w:tcPr>
          <w:p w:rsidR="003E691B" w:rsidRPr="001636F5" w:rsidRDefault="003E691B" w:rsidP="00804F7F">
            <w:pPr>
              <w:rPr>
                <w:sz w:val="18"/>
                <w:szCs w:val="18"/>
              </w:rPr>
            </w:pPr>
          </w:p>
          <w:p w:rsidR="003E691B" w:rsidRPr="00746AAF" w:rsidRDefault="003E691B" w:rsidP="00804F7F">
            <w:pPr>
              <w:rPr>
                <w:rFonts w:ascii="Arial" w:hAnsi="Arial" w:cs="Arial"/>
                <w:sz w:val="22"/>
                <w:szCs w:val="22"/>
              </w:rPr>
            </w:pPr>
            <w:r w:rsidRPr="00746AAF">
              <w:rPr>
                <w:rFonts w:ascii="Arial" w:hAnsi="Arial" w:cs="Arial"/>
                <w:sz w:val="22"/>
                <w:szCs w:val="22"/>
              </w:rPr>
              <w:t>Development of French as L1 across all stages</w:t>
            </w:r>
            <w:r w:rsidR="009662A7">
              <w:rPr>
                <w:rFonts w:ascii="Arial" w:hAnsi="Arial" w:cs="Arial"/>
                <w:sz w:val="22"/>
                <w:szCs w:val="22"/>
              </w:rPr>
              <w:t xml:space="preserve"> to include staff development to support L2</w:t>
            </w:r>
          </w:p>
          <w:p w:rsidR="003E691B" w:rsidRPr="001636F5" w:rsidRDefault="003E691B" w:rsidP="00804F7F">
            <w:pPr>
              <w:rPr>
                <w:sz w:val="18"/>
                <w:szCs w:val="18"/>
              </w:rPr>
            </w:pPr>
          </w:p>
        </w:tc>
        <w:tc>
          <w:tcPr>
            <w:tcW w:w="7808" w:type="dxa"/>
          </w:tcPr>
          <w:p w:rsidR="003E691B" w:rsidRDefault="003E691B" w:rsidP="00804F7F">
            <w:pPr>
              <w:rPr>
                <w:sz w:val="18"/>
                <w:szCs w:val="18"/>
              </w:rPr>
            </w:pPr>
          </w:p>
          <w:p w:rsidR="003E691B" w:rsidRPr="00746AAF" w:rsidRDefault="003E691B" w:rsidP="00804F7F">
            <w:pPr>
              <w:rPr>
                <w:rFonts w:ascii="Arial" w:hAnsi="Arial" w:cs="Arial"/>
                <w:sz w:val="22"/>
                <w:szCs w:val="22"/>
              </w:rPr>
            </w:pPr>
            <w:r w:rsidRPr="00746AAF">
              <w:rPr>
                <w:rFonts w:ascii="Arial" w:hAnsi="Arial" w:cs="Arial"/>
                <w:sz w:val="22"/>
                <w:szCs w:val="22"/>
              </w:rPr>
              <w:t>Mod Lang Co-ordinator / All staff</w:t>
            </w:r>
          </w:p>
        </w:tc>
      </w:tr>
      <w:tr w:rsidR="003E691B" w:rsidTr="00804F7F">
        <w:tc>
          <w:tcPr>
            <w:tcW w:w="7808" w:type="dxa"/>
          </w:tcPr>
          <w:p w:rsidR="003E691B" w:rsidRPr="001636F5" w:rsidRDefault="003E691B" w:rsidP="00804F7F">
            <w:pPr>
              <w:rPr>
                <w:sz w:val="18"/>
                <w:szCs w:val="18"/>
              </w:rPr>
            </w:pPr>
          </w:p>
          <w:p w:rsidR="003E691B" w:rsidRPr="00471632" w:rsidRDefault="003E691B" w:rsidP="00804F7F">
            <w:pPr>
              <w:rPr>
                <w:rFonts w:ascii="Arial" w:hAnsi="Arial" w:cs="Arial"/>
                <w:sz w:val="22"/>
                <w:szCs w:val="22"/>
              </w:rPr>
            </w:pPr>
            <w:r w:rsidRPr="00471632">
              <w:rPr>
                <w:rFonts w:ascii="Arial" w:hAnsi="Arial" w:cs="Arial"/>
                <w:sz w:val="22"/>
                <w:szCs w:val="22"/>
              </w:rPr>
              <w:t>Rights Respecting Schools – Stage 2 Accreditation</w:t>
            </w:r>
          </w:p>
          <w:p w:rsidR="003E691B" w:rsidRPr="001636F5" w:rsidRDefault="003E691B" w:rsidP="00804F7F">
            <w:pPr>
              <w:rPr>
                <w:sz w:val="18"/>
                <w:szCs w:val="18"/>
              </w:rPr>
            </w:pPr>
          </w:p>
        </w:tc>
        <w:tc>
          <w:tcPr>
            <w:tcW w:w="7808" w:type="dxa"/>
          </w:tcPr>
          <w:p w:rsidR="003E691B" w:rsidRDefault="003E691B" w:rsidP="00804F7F">
            <w:pPr>
              <w:rPr>
                <w:sz w:val="18"/>
                <w:szCs w:val="18"/>
              </w:rPr>
            </w:pPr>
          </w:p>
          <w:p w:rsidR="003E691B" w:rsidRPr="00471632" w:rsidRDefault="00211BF6" w:rsidP="00804F7F">
            <w:pPr>
              <w:rPr>
                <w:rFonts w:ascii="Arial" w:hAnsi="Arial" w:cs="Arial"/>
                <w:sz w:val="22"/>
                <w:szCs w:val="22"/>
              </w:rPr>
            </w:pPr>
            <w:r>
              <w:rPr>
                <w:rFonts w:ascii="Arial" w:hAnsi="Arial" w:cs="Arial"/>
                <w:sz w:val="22"/>
                <w:szCs w:val="22"/>
              </w:rPr>
              <w:t>DH</w:t>
            </w:r>
            <w:r w:rsidR="003E691B" w:rsidRPr="00471632">
              <w:rPr>
                <w:rFonts w:ascii="Arial" w:hAnsi="Arial" w:cs="Arial"/>
                <w:sz w:val="22"/>
                <w:szCs w:val="22"/>
              </w:rPr>
              <w:t>T / RRS Co-ordinator</w:t>
            </w:r>
          </w:p>
        </w:tc>
      </w:tr>
      <w:tr w:rsidR="003E691B" w:rsidTr="00804F7F">
        <w:tc>
          <w:tcPr>
            <w:tcW w:w="7808" w:type="dxa"/>
          </w:tcPr>
          <w:p w:rsidR="003E691B" w:rsidRPr="001636F5" w:rsidRDefault="003E691B" w:rsidP="00804F7F">
            <w:pPr>
              <w:rPr>
                <w:sz w:val="18"/>
                <w:szCs w:val="18"/>
              </w:rPr>
            </w:pPr>
          </w:p>
          <w:p w:rsidR="003E691B" w:rsidRPr="00471632" w:rsidRDefault="003E691B" w:rsidP="00804F7F">
            <w:pPr>
              <w:rPr>
                <w:rFonts w:ascii="Arial" w:hAnsi="Arial" w:cs="Arial"/>
                <w:sz w:val="22"/>
                <w:szCs w:val="22"/>
              </w:rPr>
            </w:pPr>
            <w:r w:rsidRPr="00471632">
              <w:rPr>
                <w:rFonts w:ascii="Arial" w:hAnsi="Arial" w:cs="Arial"/>
                <w:sz w:val="22"/>
                <w:szCs w:val="22"/>
              </w:rPr>
              <w:t xml:space="preserve">ECO – </w:t>
            </w:r>
            <w:r w:rsidR="009662A7">
              <w:rPr>
                <w:rFonts w:ascii="Arial" w:hAnsi="Arial" w:cs="Arial"/>
                <w:sz w:val="22"/>
                <w:szCs w:val="22"/>
              </w:rPr>
              <w:t>Audit and continue to develop the ECO agenda towards 4</w:t>
            </w:r>
            <w:r w:rsidR="009662A7" w:rsidRPr="009662A7">
              <w:rPr>
                <w:rFonts w:ascii="Arial" w:hAnsi="Arial" w:cs="Arial"/>
                <w:sz w:val="22"/>
                <w:szCs w:val="22"/>
                <w:vertAlign w:val="superscript"/>
              </w:rPr>
              <w:t>th</w:t>
            </w:r>
            <w:r w:rsidR="009662A7">
              <w:rPr>
                <w:rFonts w:ascii="Arial" w:hAnsi="Arial" w:cs="Arial"/>
                <w:sz w:val="22"/>
                <w:szCs w:val="22"/>
              </w:rPr>
              <w:t xml:space="preserve"> Green Flag</w:t>
            </w:r>
          </w:p>
          <w:p w:rsidR="003E691B" w:rsidRPr="001636F5" w:rsidRDefault="003E691B" w:rsidP="00804F7F">
            <w:pPr>
              <w:rPr>
                <w:sz w:val="18"/>
                <w:szCs w:val="18"/>
              </w:rPr>
            </w:pPr>
          </w:p>
        </w:tc>
        <w:tc>
          <w:tcPr>
            <w:tcW w:w="7808" w:type="dxa"/>
          </w:tcPr>
          <w:p w:rsidR="003E691B" w:rsidRDefault="003E691B" w:rsidP="00804F7F">
            <w:pPr>
              <w:rPr>
                <w:sz w:val="18"/>
                <w:szCs w:val="18"/>
              </w:rPr>
            </w:pPr>
          </w:p>
          <w:p w:rsidR="003E691B" w:rsidRPr="00471632" w:rsidRDefault="003E691B" w:rsidP="00804F7F">
            <w:pPr>
              <w:rPr>
                <w:rFonts w:ascii="Arial" w:hAnsi="Arial" w:cs="Arial"/>
                <w:sz w:val="22"/>
                <w:szCs w:val="22"/>
              </w:rPr>
            </w:pPr>
            <w:r w:rsidRPr="00471632">
              <w:rPr>
                <w:rFonts w:ascii="Arial" w:hAnsi="Arial" w:cs="Arial"/>
                <w:sz w:val="22"/>
                <w:szCs w:val="22"/>
              </w:rPr>
              <w:t>ECO Co-ordinators</w:t>
            </w:r>
          </w:p>
        </w:tc>
      </w:tr>
      <w:tr w:rsidR="009662A7" w:rsidTr="00804F7F">
        <w:tc>
          <w:tcPr>
            <w:tcW w:w="7808" w:type="dxa"/>
          </w:tcPr>
          <w:p w:rsidR="009662A7" w:rsidRDefault="009662A7" w:rsidP="00804F7F">
            <w:pPr>
              <w:rPr>
                <w:rFonts w:ascii="Arial" w:hAnsi="Arial" w:cs="Arial"/>
                <w:sz w:val="22"/>
                <w:szCs w:val="22"/>
              </w:rPr>
            </w:pPr>
            <w:r w:rsidRPr="009662A7">
              <w:rPr>
                <w:rFonts w:ascii="Arial" w:hAnsi="Arial" w:cs="Arial"/>
                <w:sz w:val="22"/>
                <w:szCs w:val="22"/>
              </w:rPr>
              <w:t xml:space="preserve">Extend </w:t>
            </w:r>
            <w:r>
              <w:rPr>
                <w:rFonts w:ascii="Arial" w:hAnsi="Arial" w:cs="Arial"/>
                <w:sz w:val="22"/>
                <w:szCs w:val="22"/>
              </w:rPr>
              <w:t>and develop opportunities for Pupil Voice Groups to include all pupils in roles and responsibilities across the school</w:t>
            </w:r>
          </w:p>
          <w:p w:rsidR="00211BF6" w:rsidRPr="009662A7" w:rsidRDefault="00211BF6" w:rsidP="00804F7F">
            <w:pPr>
              <w:rPr>
                <w:rFonts w:ascii="Arial" w:hAnsi="Arial" w:cs="Arial"/>
                <w:sz w:val="22"/>
                <w:szCs w:val="22"/>
              </w:rPr>
            </w:pPr>
          </w:p>
        </w:tc>
        <w:tc>
          <w:tcPr>
            <w:tcW w:w="7808" w:type="dxa"/>
          </w:tcPr>
          <w:p w:rsidR="009662A7" w:rsidRPr="009662A7" w:rsidRDefault="009662A7" w:rsidP="00804F7F">
            <w:pPr>
              <w:rPr>
                <w:rFonts w:ascii="Arial" w:hAnsi="Arial" w:cs="Arial"/>
                <w:sz w:val="22"/>
                <w:szCs w:val="22"/>
              </w:rPr>
            </w:pPr>
            <w:r>
              <w:rPr>
                <w:rFonts w:ascii="Arial" w:hAnsi="Arial" w:cs="Arial"/>
                <w:sz w:val="22"/>
                <w:szCs w:val="22"/>
              </w:rPr>
              <w:t>SMT / Staff / Pupils</w:t>
            </w:r>
          </w:p>
        </w:tc>
      </w:tr>
      <w:tr w:rsidR="009662A7" w:rsidTr="00804F7F">
        <w:tc>
          <w:tcPr>
            <w:tcW w:w="7808" w:type="dxa"/>
          </w:tcPr>
          <w:p w:rsidR="009662A7" w:rsidRPr="009662A7" w:rsidRDefault="009662A7" w:rsidP="00804F7F">
            <w:pPr>
              <w:rPr>
                <w:rFonts w:ascii="Arial" w:hAnsi="Arial" w:cs="Arial"/>
                <w:sz w:val="22"/>
                <w:szCs w:val="22"/>
              </w:rPr>
            </w:pPr>
            <w:r>
              <w:rPr>
                <w:rFonts w:ascii="Arial" w:hAnsi="Arial" w:cs="Arial"/>
                <w:sz w:val="22"/>
                <w:szCs w:val="22"/>
              </w:rPr>
              <w:t xml:space="preserve">Refresh PSW training in Restorative Practices </w:t>
            </w:r>
          </w:p>
        </w:tc>
        <w:tc>
          <w:tcPr>
            <w:tcW w:w="7808" w:type="dxa"/>
          </w:tcPr>
          <w:p w:rsidR="009662A7" w:rsidRDefault="009662A7" w:rsidP="00804F7F">
            <w:pPr>
              <w:rPr>
                <w:rFonts w:ascii="Arial" w:hAnsi="Arial" w:cs="Arial"/>
                <w:sz w:val="22"/>
                <w:szCs w:val="22"/>
              </w:rPr>
            </w:pPr>
            <w:r>
              <w:rPr>
                <w:rFonts w:ascii="Arial" w:hAnsi="Arial" w:cs="Arial"/>
                <w:sz w:val="22"/>
                <w:szCs w:val="22"/>
              </w:rPr>
              <w:t>DHT</w:t>
            </w:r>
          </w:p>
          <w:p w:rsidR="009662A7" w:rsidRDefault="009662A7" w:rsidP="00804F7F">
            <w:pPr>
              <w:rPr>
                <w:rFonts w:ascii="Arial" w:hAnsi="Arial" w:cs="Arial"/>
                <w:sz w:val="22"/>
                <w:szCs w:val="22"/>
              </w:rPr>
            </w:pPr>
          </w:p>
        </w:tc>
      </w:tr>
      <w:tr w:rsidR="009662A7" w:rsidTr="00804F7F">
        <w:tc>
          <w:tcPr>
            <w:tcW w:w="7808" w:type="dxa"/>
          </w:tcPr>
          <w:p w:rsidR="009662A7" w:rsidRDefault="009662A7" w:rsidP="00804F7F">
            <w:pPr>
              <w:rPr>
                <w:rFonts w:ascii="Arial" w:hAnsi="Arial" w:cs="Arial"/>
                <w:sz w:val="22"/>
                <w:szCs w:val="22"/>
              </w:rPr>
            </w:pPr>
            <w:r>
              <w:rPr>
                <w:rFonts w:ascii="Arial" w:hAnsi="Arial" w:cs="Arial"/>
                <w:sz w:val="22"/>
                <w:szCs w:val="22"/>
              </w:rPr>
              <w:t>Develop a school Values programme to complement current RME plans</w:t>
            </w:r>
          </w:p>
        </w:tc>
        <w:tc>
          <w:tcPr>
            <w:tcW w:w="7808" w:type="dxa"/>
          </w:tcPr>
          <w:p w:rsidR="009662A7" w:rsidRDefault="009662A7" w:rsidP="00804F7F">
            <w:pPr>
              <w:rPr>
                <w:rFonts w:ascii="Arial" w:hAnsi="Arial" w:cs="Arial"/>
                <w:sz w:val="22"/>
                <w:szCs w:val="22"/>
              </w:rPr>
            </w:pPr>
            <w:r>
              <w:rPr>
                <w:rFonts w:ascii="Arial" w:hAnsi="Arial" w:cs="Arial"/>
                <w:sz w:val="22"/>
                <w:szCs w:val="22"/>
              </w:rPr>
              <w:t>PT / Cluster RME group</w:t>
            </w:r>
          </w:p>
          <w:p w:rsidR="009662A7" w:rsidRDefault="009662A7" w:rsidP="00804F7F">
            <w:pPr>
              <w:rPr>
                <w:rFonts w:ascii="Arial" w:hAnsi="Arial" w:cs="Arial"/>
                <w:sz w:val="22"/>
                <w:szCs w:val="22"/>
              </w:rPr>
            </w:pPr>
          </w:p>
        </w:tc>
      </w:tr>
      <w:tr w:rsidR="00211BF6" w:rsidTr="00804F7F">
        <w:tc>
          <w:tcPr>
            <w:tcW w:w="7808" w:type="dxa"/>
          </w:tcPr>
          <w:p w:rsidR="00211BF6" w:rsidRDefault="00211BF6" w:rsidP="00804F7F">
            <w:pPr>
              <w:rPr>
                <w:rFonts w:ascii="Arial" w:hAnsi="Arial" w:cs="Arial"/>
                <w:sz w:val="22"/>
                <w:szCs w:val="22"/>
              </w:rPr>
            </w:pPr>
            <w:r>
              <w:rPr>
                <w:rFonts w:ascii="Arial" w:hAnsi="Arial" w:cs="Arial"/>
                <w:sz w:val="22"/>
                <w:szCs w:val="22"/>
              </w:rPr>
              <w:t xml:space="preserve">Explore ‘Radio </w:t>
            </w:r>
            <w:proofErr w:type="spellStart"/>
            <w:r>
              <w:rPr>
                <w:rFonts w:ascii="Arial" w:hAnsi="Arial" w:cs="Arial"/>
                <w:sz w:val="22"/>
                <w:szCs w:val="22"/>
              </w:rPr>
              <w:t>Bankton</w:t>
            </w:r>
            <w:proofErr w:type="spellEnd"/>
            <w:r>
              <w:rPr>
                <w:rFonts w:ascii="Arial" w:hAnsi="Arial" w:cs="Arial"/>
                <w:sz w:val="22"/>
                <w:szCs w:val="22"/>
              </w:rPr>
              <w:t>’ as a vehicle to celebrate progress in Listening and Talking</w:t>
            </w:r>
          </w:p>
          <w:p w:rsidR="00211BF6" w:rsidRDefault="00211BF6" w:rsidP="00804F7F">
            <w:pPr>
              <w:rPr>
                <w:rFonts w:ascii="Arial" w:hAnsi="Arial" w:cs="Arial"/>
                <w:sz w:val="22"/>
                <w:szCs w:val="22"/>
              </w:rPr>
            </w:pPr>
          </w:p>
        </w:tc>
        <w:tc>
          <w:tcPr>
            <w:tcW w:w="7808" w:type="dxa"/>
          </w:tcPr>
          <w:p w:rsidR="00211BF6" w:rsidRDefault="00211BF6" w:rsidP="00804F7F">
            <w:pPr>
              <w:rPr>
                <w:rFonts w:ascii="Arial" w:hAnsi="Arial" w:cs="Arial"/>
                <w:sz w:val="22"/>
                <w:szCs w:val="22"/>
              </w:rPr>
            </w:pPr>
            <w:r>
              <w:rPr>
                <w:rFonts w:ascii="Arial" w:hAnsi="Arial" w:cs="Arial"/>
                <w:sz w:val="22"/>
                <w:szCs w:val="22"/>
              </w:rPr>
              <w:t>PT / Music Specialist</w:t>
            </w:r>
          </w:p>
        </w:tc>
      </w:tr>
    </w:tbl>
    <w:p w:rsidR="003E691B" w:rsidRDefault="003E691B" w:rsidP="003E691B">
      <w:pPr>
        <w:rPr>
          <w:sz w:val="18"/>
          <w:szCs w:val="18"/>
        </w:rPr>
      </w:pPr>
    </w:p>
    <w:p w:rsidR="00726E82" w:rsidRDefault="00726E82"/>
    <w:sectPr w:rsidR="00726E82" w:rsidSect="00804F7F">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720" w:right="720" w:bottom="720" w:left="72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BAC" w:rsidRDefault="00D33BAC">
      <w:r>
        <w:separator/>
      </w:r>
    </w:p>
  </w:endnote>
  <w:endnote w:type="continuationSeparator" w:id="0">
    <w:p w:rsidR="00D33BAC" w:rsidRDefault="00D33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604" w:rsidRDefault="000E76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604" w:rsidRDefault="000E7604" w:rsidP="00804F7F">
    <w:pPr>
      <w:pStyle w:val="Footer"/>
      <w:jc w:val="right"/>
    </w:pPr>
    <w:r>
      <w:t xml:space="preserve">DATA LABEL-PUBLIC                                                                                                                                  </w:t>
    </w:r>
    <w:r>
      <w:fldChar w:fldCharType="begin"/>
    </w:r>
    <w:r>
      <w:instrText xml:space="preserve"> PAGE   \* MERGEFORMAT </w:instrText>
    </w:r>
    <w:r>
      <w:fldChar w:fldCharType="separate"/>
    </w:r>
    <w:r w:rsidR="00D31DDD">
      <w:rPr>
        <w:noProof/>
      </w:rPr>
      <w:t>6</w:t>
    </w:r>
    <w:r>
      <w:rPr>
        <w:noProof/>
      </w:rPr>
      <w:fldChar w:fldCharType="end"/>
    </w:r>
  </w:p>
  <w:p w:rsidR="000E7604" w:rsidRPr="006F5DA8" w:rsidRDefault="000E7604" w:rsidP="00804F7F">
    <w:pPr>
      <w:pStyle w:val="Footer"/>
      <w:jc w:val="center"/>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604" w:rsidRDefault="000E7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BAC" w:rsidRDefault="00D33BAC">
      <w:r>
        <w:separator/>
      </w:r>
    </w:p>
  </w:footnote>
  <w:footnote w:type="continuationSeparator" w:id="0">
    <w:p w:rsidR="00D33BAC" w:rsidRDefault="00D33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604" w:rsidRDefault="000E76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604" w:rsidRDefault="000E76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604" w:rsidRDefault="000E76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6B9C"/>
    <w:multiLevelType w:val="hybridMultilevel"/>
    <w:tmpl w:val="02C0C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A93CB0"/>
    <w:multiLevelType w:val="hybridMultilevel"/>
    <w:tmpl w:val="0914A1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C9157A"/>
    <w:multiLevelType w:val="hybridMultilevel"/>
    <w:tmpl w:val="A58C85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FE67AB"/>
    <w:multiLevelType w:val="hybridMultilevel"/>
    <w:tmpl w:val="A3EE54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3C302FA"/>
    <w:multiLevelType w:val="hybridMultilevel"/>
    <w:tmpl w:val="FAE820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C5435D"/>
    <w:multiLevelType w:val="hybridMultilevel"/>
    <w:tmpl w:val="EC56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4C0C26"/>
    <w:multiLevelType w:val="hybridMultilevel"/>
    <w:tmpl w:val="81A2994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0D1C0AFD"/>
    <w:multiLevelType w:val="hybridMultilevel"/>
    <w:tmpl w:val="0F34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4A61D1"/>
    <w:multiLevelType w:val="hybridMultilevel"/>
    <w:tmpl w:val="D33C5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553525E"/>
    <w:multiLevelType w:val="hybridMultilevel"/>
    <w:tmpl w:val="35EE57F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nsid w:val="17E859DE"/>
    <w:multiLevelType w:val="hybridMultilevel"/>
    <w:tmpl w:val="EB3C0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3C7A4B"/>
    <w:multiLevelType w:val="hybridMultilevel"/>
    <w:tmpl w:val="AD6A4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2D8652F"/>
    <w:multiLevelType w:val="hybridMultilevel"/>
    <w:tmpl w:val="EB08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8B60D02"/>
    <w:multiLevelType w:val="hybridMultilevel"/>
    <w:tmpl w:val="E6F01FE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D130049"/>
    <w:multiLevelType w:val="hybridMultilevel"/>
    <w:tmpl w:val="50C60FB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2DF30C11"/>
    <w:multiLevelType w:val="hybridMultilevel"/>
    <w:tmpl w:val="54941F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3D52B2"/>
    <w:multiLevelType w:val="hybridMultilevel"/>
    <w:tmpl w:val="8B2C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4A0CE0"/>
    <w:multiLevelType w:val="hybridMultilevel"/>
    <w:tmpl w:val="4336DF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6AD5AB2"/>
    <w:multiLevelType w:val="hybridMultilevel"/>
    <w:tmpl w:val="2BEA0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E22154"/>
    <w:multiLevelType w:val="hybridMultilevel"/>
    <w:tmpl w:val="977CE2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8C049C"/>
    <w:multiLevelType w:val="hybridMultilevel"/>
    <w:tmpl w:val="183C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B7A6EB5"/>
    <w:multiLevelType w:val="hybridMultilevel"/>
    <w:tmpl w:val="B738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4952ED"/>
    <w:multiLevelType w:val="hybridMultilevel"/>
    <w:tmpl w:val="1812F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E045663"/>
    <w:multiLevelType w:val="hybridMultilevel"/>
    <w:tmpl w:val="EBDA9B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E1143C3"/>
    <w:multiLevelType w:val="hybridMultilevel"/>
    <w:tmpl w:val="B8A89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DD696A"/>
    <w:multiLevelType w:val="hybridMultilevel"/>
    <w:tmpl w:val="CCB84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9161D5"/>
    <w:multiLevelType w:val="hybridMultilevel"/>
    <w:tmpl w:val="D9BEEB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13847EA"/>
    <w:multiLevelType w:val="singleLevel"/>
    <w:tmpl w:val="0809000F"/>
    <w:lvl w:ilvl="0">
      <w:start w:val="1"/>
      <w:numFmt w:val="decimal"/>
      <w:lvlText w:val="%1."/>
      <w:lvlJc w:val="left"/>
      <w:pPr>
        <w:tabs>
          <w:tab w:val="num" w:pos="360"/>
        </w:tabs>
        <w:ind w:left="360" w:hanging="360"/>
      </w:pPr>
    </w:lvl>
  </w:abstractNum>
  <w:abstractNum w:abstractNumId="28">
    <w:nsid w:val="49323B7C"/>
    <w:multiLevelType w:val="hybridMultilevel"/>
    <w:tmpl w:val="AE521A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E2644F"/>
    <w:multiLevelType w:val="hybridMultilevel"/>
    <w:tmpl w:val="F6BE72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F42CBC"/>
    <w:multiLevelType w:val="hybridMultilevel"/>
    <w:tmpl w:val="DE8C4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DE4707"/>
    <w:multiLevelType w:val="hybridMultilevel"/>
    <w:tmpl w:val="96142C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870B66"/>
    <w:multiLevelType w:val="hybridMultilevel"/>
    <w:tmpl w:val="CE1ED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18030D"/>
    <w:multiLevelType w:val="hybridMultilevel"/>
    <w:tmpl w:val="5CCED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A02B9E"/>
    <w:multiLevelType w:val="hybridMultilevel"/>
    <w:tmpl w:val="2CF2B8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683B54"/>
    <w:multiLevelType w:val="hybridMultilevel"/>
    <w:tmpl w:val="BF9419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F752CA1"/>
    <w:multiLevelType w:val="hybridMultilevel"/>
    <w:tmpl w:val="99668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4658E4"/>
    <w:multiLevelType w:val="hybridMultilevel"/>
    <w:tmpl w:val="84F061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110D44"/>
    <w:multiLevelType w:val="hybridMultilevel"/>
    <w:tmpl w:val="111A92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33"/>
  </w:num>
  <w:num w:numId="3">
    <w:abstractNumId w:val="22"/>
  </w:num>
  <w:num w:numId="4">
    <w:abstractNumId w:val="25"/>
  </w:num>
  <w:num w:numId="5">
    <w:abstractNumId w:val="32"/>
  </w:num>
  <w:num w:numId="6">
    <w:abstractNumId w:val="15"/>
  </w:num>
  <w:num w:numId="7">
    <w:abstractNumId w:val="4"/>
  </w:num>
  <w:num w:numId="8">
    <w:abstractNumId w:val="19"/>
  </w:num>
  <w:num w:numId="9">
    <w:abstractNumId w:val="28"/>
  </w:num>
  <w:num w:numId="10">
    <w:abstractNumId w:val="38"/>
  </w:num>
  <w:num w:numId="11">
    <w:abstractNumId w:val="26"/>
  </w:num>
  <w:num w:numId="12">
    <w:abstractNumId w:val="29"/>
  </w:num>
  <w:num w:numId="13">
    <w:abstractNumId w:val="31"/>
  </w:num>
  <w:num w:numId="14">
    <w:abstractNumId w:val="7"/>
  </w:num>
  <w:num w:numId="15">
    <w:abstractNumId w:val="36"/>
  </w:num>
  <w:num w:numId="16">
    <w:abstractNumId w:val="5"/>
  </w:num>
  <w:num w:numId="17">
    <w:abstractNumId w:val="16"/>
  </w:num>
  <w:num w:numId="18">
    <w:abstractNumId w:val="18"/>
  </w:num>
  <w:num w:numId="19">
    <w:abstractNumId w:val="9"/>
  </w:num>
  <w:num w:numId="20">
    <w:abstractNumId w:val="8"/>
  </w:num>
  <w:num w:numId="21">
    <w:abstractNumId w:val="0"/>
  </w:num>
  <w:num w:numId="22">
    <w:abstractNumId w:val="12"/>
  </w:num>
  <w:num w:numId="23">
    <w:abstractNumId w:val="11"/>
  </w:num>
  <w:num w:numId="24">
    <w:abstractNumId w:val="20"/>
  </w:num>
  <w:num w:numId="25">
    <w:abstractNumId w:val="30"/>
  </w:num>
  <w:num w:numId="26">
    <w:abstractNumId w:val="21"/>
  </w:num>
  <w:num w:numId="27">
    <w:abstractNumId w:val="10"/>
  </w:num>
  <w:num w:numId="28">
    <w:abstractNumId w:val="24"/>
  </w:num>
  <w:num w:numId="29">
    <w:abstractNumId w:val="3"/>
  </w:num>
  <w:num w:numId="30">
    <w:abstractNumId w:val="6"/>
  </w:num>
  <w:num w:numId="31">
    <w:abstractNumId w:val="37"/>
  </w:num>
  <w:num w:numId="32">
    <w:abstractNumId w:val="14"/>
  </w:num>
  <w:num w:numId="33">
    <w:abstractNumId w:val="2"/>
  </w:num>
  <w:num w:numId="34">
    <w:abstractNumId w:val="17"/>
  </w:num>
  <w:num w:numId="35">
    <w:abstractNumId w:val="1"/>
  </w:num>
  <w:num w:numId="36">
    <w:abstractNumId w:val="13"/>
  </w:num>
  <w:num w:numId="37">
    <w:abstractNumId w:val="34"/>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91B"/>
    <w:rsid w:val="00032A93"/>
    <w:rsid w:val="0005653A"/>
    <w:rsid w:val="000E7604"/>
    <w:rsid w:val="00102E3A"/>
    <w:rsid w:val="00211BF6"/>
    <w:rsid w:val="002B045B"/>
    <w:rsid w:val="00301AF8"/>
    <w:rsid w:val="0032347A"/>
    <w:rsid w:val="00375811"/>
    <w:rsid w:val="00386496"/>
    <w:rsid w:val="003E691B"/>
    <w:rsid w:val="003F6B89"/>
    <w:rsid w:val="00432E8D"/>
    <w:rsid w:val="0044748E"/>
    <w:rsid w:val="00465FE2"/>
    <w:rsid w:val="004E0576"/>
    <w:rsid w:val="00540A11"/>
    <w:rsid w:val="00591934"/>
    <w:rsid w:val="00592356"/>
    <w:rsid w:val="005F33F5"/>
    <w:rsid w:val="00650549"/>
    <w:rsid w:val="006B2487"/>
    <w:rsid w:val="006E31D8"/>
    <w:rsid w:val="006F02F9"/>
    <w:rsid w:val="00726E82"/>
    <w:rsid w:val="00804F7F"/>
    <w:rsid w:val="00823301"/>
    <w:rsid w:val="008240BE"/>
    <w:rsid w:val="0085100E"/>
    <w:rsid w:val="00885BC9"/>
    <w:rsid w:val="008B4328"/>
    <w:rsid w:val="00913F8D"/>
    <w:rsid w:val="00952DE3"/>
    <w:rsid w:val="009662A7"/>
    <w:rsid w:val="009C1F83"/>
    <w:rsid w:val="00A06CF4"/>
    <w:rsid w:val="00A35E57"/>
    <w:rsid w:val="00A63F93"/>
    <w:rsid w:val="00A667F0"/>
    <w:rsid w:val="00AD177A"/>
    <w:rsid w:val="00B57BD0"/>
    <w:rsid w:val="00CE7618"/>
    <w:rsid w:val="00D31DDD"/>
    <w:rsid w:val="00D33BAC"/>
    <w:rsid w:val="00DE16CF"/>
    <w:rsid w:val="00E024F0"/>
    <w:rsid w:val="00E52D8B"/>
    <w:rsid w:val="00F41694"/>
    <w:rsid w:val="00F6381B"/>
    <w:rsid w:val="00F821D3"/>
    <w:rsid w:val="00FC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91B"/>
    <w:pPr>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uiPriority w:val="99"/>
    <w:qFormat/>
    <w:rsid w:val="003E691B"/>
    <w:pPr>
      <w:keepNext/>
      <w:outlineLvl w:val="0"/>
    </w:pPr>
    <w:rPr>
      <w:b/>
      <w:bCs/>
      <w:sz w:val="24"/>
      <w:szCs w:val="24"/>
    </w:rPr>
  </w:style>
  <w:style w:type="paragraph" w:styleId="Heading2">
    <w:name w:val="heading 2"/>
    <w:basedOn w:val="Normal"/>
    <w:next w:val="Normal"/>
    <w:link w:val="Heading2Char"/>
    <w:uiPriority w:val="99"/>
    <w:qFormat/>
    <w:rsid w:val="003E691B"/>
    <w:pPr>
      <w:keepNext/>
      <w:outlineLvl w:val="1"/>
    </w:pPr>
    <w:rPr>
      <w:i/>
      <w:iCs/>
      <w:sz w:val="24"/>
      <w:szCs w:val="24"/>
    </w:rPr>
  </w:style>
  <w:style w:type="paragraph" w:styleId="Heading3">
    <w:name w:val="heading 3"/>
    <w:basedOn w:val="Normal"/>
    <w:next w:val="Normal"/>
    <w:link w:val="Heading3Char"/>
    <w:uiPriority w:val="99"/>
    <w:qFormat/>
    <w:rsid w:val="003E691B"/>
    <w:pPr>
      <w:keepNext/>
      <w:tabs>
        <w:tab w:val="left" w:pos="851"/>
      </w:tabs>
      <w:outlineLvl w:val="2"/>
    </w:pPr>
    <w:rPr>
      <w:sz w:val="24"/>
      <w:szCs w:val="24"/>
    </w:rPr>
  </w:style>
  <w:style w:type="paragraph" w:styleId="Heading4">
    <w:name w:val="heading 4"/>
    <w:basedOn w:val="Normal"/>
    <w:next w:val="Normal"/>
    <w:link w:val="Heading4Char"/>
    <w:uiPriority w:val="99"/>
    <w:qFormat/>
    <w:rsid w:val="003E691B"/>
    <w:pPr>
      <w:keepNext/>
      <w:tabs>
        <w:tab w:val="left" w:pos="851"/>
        <w:tab w:val="left" w:pos="7938"/>
        <w:tab w:val="left" w:pos="8789"/>
      </w:tabs>
      <w:ind w:right="-641"/>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E691B"/>
    <w:rPr>
      <w:rFonts w:ascii="Times New Roman" w:eastAsia="SimSun" w:hAnsi="Times New Roman" w:cs="Times New Roman"/>
      <w:b/>
      <w:bCs/>
      <w:sz w:val="24"/>
      <w:szCs w:val="24"/>
    </w:rPr>
  </w:style>
  <w:style w:type="character" w:customStyle="1" w:styleId="Heading2Char">
    <w:name w:val="Heading 2 Char"/>
    <w:basedOn w:val="DefaultParagraphFont"/>
    <w:link w:val="Heading2"/>
    <w:uiPriority w:val="99"/>
    <w:rsid w:val="003E691B"/>
    <w:rPr>
      <w:rFonts w:ascii="Times New Roman" w:eastAsia="SimSun" w:hAnsi="Times New Roman" w:cs="Times New Roman"/>
      <w:i/>
      <w:iCs/>
      <w:sz w:val="24"/>
      <w:szCs w:val="24"/>
    </w:rPr>
  </w:style>
  <w:style w:type="character" w:customStyle="1" w:styleId="Heading3Char">
    <w:name w:val="Heading 3 Char"/>
    <w:basedOn w:val="DefaultParagraphFont"/>
    <w:link w:val="Heading3"/>
    <w:uiPriority w:val="99"/>
    <w:rsid w:val="003E691B"/>
    <w:rPr>
      <w:rFonts w:ascii="Times New Roman" w:eastAsia="SimSun" w:hAnsi="Times New Roman" w:cs="Times New Roman"/>
      <w:sz w:val="24"/>
      <w:szCs w:val="24"/>
    </w:rPr>
  </w:style>
  <w:style w:type="character" w:customStyle="1" w:styleId="Heading4Char">
    <w:name w:val="Heading 4 Char"/>
    <w:basedOn w:val="DefaultParagraphFont"/>
    <w:link w:val="Heading4"/>
    <w:uiPriority w:val="99"/>
    <w:rsid w:val="003E691B"/>
    <w:rPr>
      <w:rFonts w:ascii="Times New Roman" w:eastAsia="SimSun" w:hAnsi="Times New Roman" w:cs="Times New Roman"/>
      <w:sz w:val="24"/>
      <w:szCs w:val="24"/>
    </w:rPr>
  </w:style>
  <w:style w:type="paragraph" w:styleId="Title">
    <w:name w:val="Title"/>
    <w:basedOn w:val="Normal"/>
    <w:link w:val="TitleChar"/>
    <w:uiPriority w:val="99"/>
    <w:qFormat/>
    <w:rsid w:val="003E691B"/>
    <w:pPr>
      <w:jc w:val="center"/>
    </w:pPr>
    <w:rPr>
      <w:rFonts w:ascii="Comic Sans MS" w:hAnsi="Comic Sans MS" w:cs="Comic Sans MS"/>
      <w:b/>
      <w:bCs/>
      <w:sz w:val="24"/>
      <w:szCs w:val="24"/>
    </w:rPr>
  </w:style>
  <w:style w:type="character" w:customStyle="1" w:styleId="TitleChar">
    <w:name w:val="Title Char"/>
    <w:basedOn w:val="DefaultParagraphFont"/>
    <w:link w:val="Title"/>
    <w:uiPriority w:val="99"/>
    <w:rsid w:val="003E691B"/>
    <w:rPr>
      <w:rFonts w:ascii="Comic Sans MS" w:eastAsia="SimSun" w:hAnsi="Comic Sans MS" w:cs="Comic Sans MS"/>
      <w:b/>
      <w:bCs/>
      <w:sz w:val="24"/>
      <w:szCs w:val="24"/>
    </w:rPr>
  </w:style>
  <w:style w:type="paragraph" w:styleId="Subtitle">
    <w:name w:val="Subtitle"/>
    <w:basedOn w:val="Normal"/>
    <w:link w:val="SubtitleChar"/>
    <w:uiPriority w:val="99"/>
    <w:qFormat/>
    <w:rsid w:val="003E691B"/>
    <w:pPr>
      <w:jc w:val="center"/>
    </w:pPr>
    <w:rPr>
      <w:rFonts w:ascii="Comic Sans MS" w:hAnsi="Comic Sans MS" w:cs="Comic Sans MS"/>
      <w:b/>
      <w:bCs/>
    </w:rPr>
  </w:style>
  <w:style w:type="character" w:customStyle="1" w:styleId="SubtitleChar">
    <w:name w:val="Subtitle Char"/>
    <w:basedOn w:val="DefaultParagraphFont"/>
    <w:link w:val="Subtitle"/>
    <w:uiPriority w:val="99"/>
    <w:rsid w:val="003E691B"/>
    <w:rPr>
      <w:rFonts w:ascii="Comic Sans MS" w:eastAsia="SimSun" w:hAnsi="Comic Sans MS" w:cs="Comic Sans MS"/>
      <w:b/>
      <w:bCs/>
      <w:sz w:val="20"/>
      <w:szCs w:val="20"/>
    </w:rPr>
  </w:style>
  <w:style w:type="paragraph" w:styleId="BalloonText">
    <w:name w:val="Balloon Text"/>
    <w:basedOn w:val="Normal"/>
    <w:link w:val="BalloonTextChar"/>
    <w:uiPriority w:val="99"/>
    <w:rsid w:val="003E691B"/>
    <w:rPr>
      <w:rFonts w:ascii="Tahoma" w:hAnsi="Tahoma" w:cs="Tahoma"/>
      <w:sz w:val="16"/>
      <w:szCs w:val="16"/>
    </w:rPr>
  </w:style>
  <w:style w:type="character" w:customStyle="1" w:styleId="BalloonTextChar">
    <w:name w:val="Balloon Text Char"/>
    <w:basedOn w:val="DefaultParagraphFont"/>
    <w:link w:val="BalloonText"/>
    <w:uiPriority w:val="99"/>
    <w:rsid w:val="003E691B"/>
    <w:rPr>
      <w:rFonts w:ascii="Tahoma" w:eastAsia="SimSun" w:hAnsi="Tahoma" w:cs="Tahoma"/>
      <w:sz w:val="16"/>
      <w:szCs w:val="16"/>
    </w:rPr>
  </w:style>
  <w:style w:type="paragraph" w:styleId="ListParagraph">
    <w:name w:val="List Paragraph"/>
    <w:basedOn w:val="Normal"/>
    <w:uiPriority w:val="34"/>
    <w:qFormat/>
    <w:rsid w:val="003E691B"/>
    <w:pPr>
      <w:ind w:left="720"/>
    </w:pPr>
  </w:style>
  <w:style w:type="paragraph" w:styleId="BodyText">
    <w:name w:val="Body Text"/>
    <w:basedOn w:val="Normal"/>
    <w:link w:val="BodyTextChar"/>
    <w:rsid w:val="003E691B"/>
    <w:rPr>
      <w:rFonts w:ascii="Comic Sans MS" w:eastAsia="Times New Roman" w:hAnsi="Comic Sans MS"/>
      <w:sz w:val="24"/>
    </w:rPr>
  </w:style>
  <w:style w:type="character" w:customStyle="1" w:styleId="BodyTextChar">
    <w:name w:val="Body Text Char"/>
    <w:basedOn w:val="DefaultParagraphFont"/>
    <w:link w:val="BodyText"/>
    <w:rsid w:val="003E691B"/>
    <w:rPr>
      <w:rFonts w:ascii="Comic Sans MS" w:eastAsia="Times New Roman" w:hAnsi="Comic Sans MS" w:cs="Times New Roman"/>
      <w:sz w:val="24"/>
      <w:szCs w:val="20"/>
    </w:rPr>
  </w:style>
  <w:style w:type="paragraph" w:styleId="Header">
    <w:name w:val="header"/>
    <w:basedOn w:val="Normal"/>
    <w:link w:val="HeaderChar"/>
    <w:uiPriority w:val="99"/>
    <w:unhideWhenUsed/>
    <w:rsid w:val="003E691B"/>
    <w:pPr>
      <w:tabs>
        <w:tab w:val="center" w:pos="4513"/>
        <w:tab w:val="right" w:pos="9026"/>
      </w:tabs>
    </w:pPr>
  </w:style>
  <w:style w:type="character" w:customStyle="1" w:styleId="HeaderChar">
    <w:name w:val="Header Char"/>
    <w:basedOn w:val="DefaultParagraphFont"/>
    <w:link w:val="Header"/>
    <w:uiPriority w:val="99"/>
    <w:rsid w:val="003E691B"/>
    <w:rPr>
      <w:rFonts w:ascii="Times New Roman" w:eastAsia="SimSun" w:hAnsi="Times New Roman" w:cs="Times New Roman"/>
      <w:sz w:val="20"/>
      <w:szCs w:val="20"/>
    </w:rPr>
  </w:style>
  <w:style w:type="paragraph" w:styleId="Footer">
    <w:name w:val="footer"/>
    <w:basedOn w:val="Normal"/>
    <w:link w:val="FooterChar"/>
    <w:uiPriority w:val="99"/>
    <w:unhideWhenUsed/>
    <w:rsid w:val="003E691B"/>
    <w:pPr>
      <w:tabs>
        <w:tab w:val="center" w:pos="4513"/>
        <w:tab w:val="right" w:pos="9026"/>
      </w:tabs>
    </w:pPr>
  </w:style>
  <w:style w:type="character" w:customStyle="1" w:styleId="FooterChar">
    <w:name w:val="Footer Char"/>
    <w:basedOn w:val="DefaultParagraphFont"/>
    <w:link w:val="Footer"/>
    <w:uiPriority w:val="99"/>
    <w:rsid w:val="003E691B"/>
    <w:rPr>
      <w:rFonts w:ascii="Times New Roman" w:eastAsia="SimSun" w:hAnsi="Times New Roman" w:cs="Times New Roman"/>
      <w:sz w:val="20"/>
      <w:szCs w:val="20"/>
    </w:rPr>
  </w:style>
  <w:style w:type="paragraph" w:styleId="BodyText2">
    <w:name w:val="Body Text 2"/>
    <w:basedOn w:val="Normal"/>
    <w:link w:val="BodyText2Char"/>
    <w:uiPriority w:val="99"/>
    <w:semiHidden/>
    <w:unhideWhenUsed/>
    <w:rsid w:val="003E691B"/>
    <w:pPr>
      <w:spacing w:after="120" w:line="480" w:lineRule="auto"/>
    </w:pPr>
  </w:style>
  <w:style w:type="character" w:customStyle="1" w:styleId="BodyText2Char">
    <w:name w:val="Body Text 2 Char"/>
    <w:basedOn w:val="DefaultParagraphFont"/>
    <w:link w:val="BodyText2"/>
    <w:uiPriority w:val="99"/>
    <w:semiHidden/>
    <w:rsid w:val="003E691B"/>
    <w:rPr>
      <w:rFonts w:ascii="Times New Roman" w:eastAsia="SimSun" w:hAnsi="Times New Roman" w:cs="Times New Roman"/>
      <w:sz w:val="20"/>
      <w:szCs w:val="20"/>
    </w:rPr>
  </w:style>
  <w:style w:type="paragraph" w:styleId="CommentText">
    <w:name w:val="annotation text"/>
    <w:basedOn w:val="Normal"/>
    <w:link w:val="CommentTextChar"/>
    <w:uiPriority w:val="99"/>
    <w:semiHidden/>
    <w:unhideWhenUsed/>
    <w:rsid w:val="003E691B"/>
  </w:style>
  <w:style w:type="character" w:customStyle="1" w:styleId="CommentTextChar">
    <w:name w:val="Comment Text Char"/>
    <w:basedOn w:val="DefaultParagraphFont"/>
    <w:link w:val="CommentText"/>
    <w:uiPriority w:val="99"/>
    <w:semiHidden/>
    <w:rsid w:val="003E691B"/>
    <w:rPr>
      <w:rFonts w:ascii="Times New Roman" w:eastAsia="SimSun" w:hAnsi="Times New Roman" w:cs="Times New Roman"/>
      <w:sz w:val="20"/>
      <w:szCs w:val="20"/>
    </w:rPr>
  </w:style>
  <w:style w:type="paragraph" w:customStyle="1" w:styleId="FreeForm">
    <w:name w:val="Free Form"/>
    <w:rsid w:val="003E691B"/>
    <w:pPr>
      <w:spacing w:after="0" w:line="240" w:lineRule="auto"/>
    </w:pPr>
    <w:rPr>
      <w:rFonts w:ascii="Helvetica" w:eastAsia="ヒラギノ角ゴ Pro W3" w:hAnsi="Helvetica" w:cs="Times New Roman"/>
      <w:color w:val="00000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91B"/>
    <w:pPr>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uiPriority w:val="99"/>
    <w:qFormat/>
    <w:rsid w:val="003E691B"/>
    <w:pPr>
      <w:keepNext/>
      <w:outlineLvl w:val="0"/>
    </w:pPr>
    <w:rPr>
      <w:b/>
      <w:bCs/>
      <w:sz w:val="24"/>
      <w:szCs w:val="24"/>
    </w:rPr>
  </w:style>
  <w:style w:type="paragraph" w:styleId="Heading2">
    <w:name w:val="heading 2"/>
    <w:basedOn w:val="Normal"/>
    <w:next w:val="Normal"/>
    <w:link w:val="Heading2Char"/>
    <w:uiPriority w:val="99"/>
    <w:qFormat/>
    <w:rsid w:val="003E691B"/>
    <w:pPr>
      <w:keepNext/>
      <w:outlineLvl w:val="1"/>
    </w:pPr>
    <w:rPr>
      <w:i/>
      <w:iCs/>
      <w:sz w:val="24"/>
      <w:szCs w:val="24"/>
    </w:rPr>
  </w:style>
  <w:style w:type="paragraph" w:styleId="Heading3">
    <w:name w:val="heading 3"/>
    <w:basedOn w:val="Normal"/>
    <w:next w:val="Normal"/>
    <w:link w:val="Heading3Char"/>
    <w:uiPriority w:val="99"/>
    <w:qFormat/>
    <w:rsid w:val="003E691B"/>
    <w:pPr>
      <w:keepNext/>
      <w:tabs>
        <w:tab w:val="left" w:pos="851"/>
      </w:tabs>
      <w:outlineLvl w:val="2"/>
    </w:pPr>
    <w:rPr>
      <w:sz w:val="24"/>
      <w:szCs w:val="24"/>
    </w:rPr>
  </w:style>
  <w:style w:type="paragraph" w:styleId="Heading4">
    <w:name w:val="heading 4"/>
    <w:basedOn w:val="Normal"/>
    <w:next w:val="Normal"/>
    <w:link w:val="Heading4Char"/>
    <w:uiPriority w:val="99"/>
    <w:qFormat/>
    <w:rsid w:val="003E691B"/>
    <w:pPr>
      <w:keepNext/>
      <w:tabs>
        <w:tab w:val="left" w:pos="851"/>
        <w:tab w:val="left" w:pos="7938"/>
        <w:tab w:val="left" w:pos="8789"/>
      </w:tabs>
      <w:ind w:right="-641"/>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E691B"/>
    <w:rPr>
      <w:rFonts w:ascii="Times New Roman" w:eastAsia="SimSun" w:hAnsi="Times New Roman" w:cs="Times New Roman"/>
      <w:b/>
      <w:bCs/>
      <w:sz w:val="24"/>
      <w:szCs w:val="24"/>
    </w:rPr>
  </w:style>
  <w:style w:type="character" w:customStyle="1" w:styleId="Heading2Char">
    <w:name w:val="Heading 2 Char"/>
    <w:basedOn w:val="DefaultParagraphFont"/>
    <w:link w:val="Heading2"/>
    <w:uiPriority w:val="99"/>
    <w:rsid w:val="003E691B"/>
    <w:rPr>
      <w:rFonts w:ascii="Times New Roman" w:eastAsia="SimSun" w:hAnsi="Times New Roman" w:cs="Times New Roman"/>
      <w:i/>
      <w:iCs/>
      <w:sz w:val="24"/>
      <w:szCs w:val="24"/>
    </w:rPr>
  </w:style>
  <w:style w:type="character" w:customStyle="1" w:styleId="Heading3Char">
    <w:name w:val="Heading 3 Char"/>
    <w:basedOn w:val="DefaultParagraphFont"/>
    <w:link w:val="Heading3"/>
    <w:uiPriority w:val="99"/>
    <w:rsid w:val="003E691B"/>
    <w:rPr>
      <w:rFonts w:ascii="Times New Roman" w:eastAsia="SimSun" w:hAnsi="Times New Roman" w:cs="Times New Roman"/>
      <w:sz w:val="24"/>
      <w:szCs w:val="24"/>
    </w:rPr>
  </w:style>
  <w:style w:type="character" w:customStyle="1" w:styleId="Heading4Char">
    <w:name w:val="Heading 4 Char"/>
    <w:basedOn w:val="DefaultParagraphFont"/>
    <w:link w:val="Heading4"/>
    <w:uiPriority w:val="99"/>
    <w:rsid w:val="003E691B"/>
    <w:rPr>
      <w:rFonts w:ascii="Times New Roman" w:eastAsia="SimSun" w:hAnsi="Times New Roman" w:cs="Times New Roman"/>
      <w:sz w:val="24"/>
      <w:szCs w:val="24"/>
    </w:rPr>
  </w:style>
  <w:style w:type="paragraph" w:styleId="Title">
    <w:name w:val="Title"/>
    <w:basedOn w:val="Normal"/>
    <w:link w:val="TitleChar"/>
    <w:uiPriority w:val="99"/>
    <w:qFormat/>
    <w:rsid w:val="003E691B"/>
    <w:pPr>
      <w:jc w:val="center"/>
    </w:pPr>
    <w:rPr>
      <w:rFonts w:ascii="Comic Sans MS" w:hAnsi="Comic Sans MS" w:cs="Comic Sans MS"/>
      <w:b/>
      <w:bCs/>
      <w:sz w:val="24"/>
      <w:szCs w:val="24"/>
    </w:rPr>
  </w:style>
  <w:style w:type="character" w:customStyle="1" w:styleId="TitleChar">
    <w:name w:val="Title Char"/>
    <w:basedOn w:val="DefaultParagraphFont"/>
    <w:link w:val="Title"/>
    <w:uiPriority w:val="99"/>
    <w:rsid w:val="003E691B"/>
    <w:rPr>
      <w:rFonts w:ascii="Comic Sans MS" w:eastAsia="SimSun" w:hAnsi="Comic Sans MS" w:cs="Comic Sans MS"/>
      <w:b/>
      <w:bCs/>
      <w:sz w:val="24"/>
      <w:szCs w:val="24"/>
    </w:rPr>
  </w:style>
  <w:style w:type="paragraph" w:styleId="Subtitle">
    <w:name w:val="Subtitle"/>
    <w:basedOn w:val="Normal"/>
    <w:link w:val="SubtitleChar"/>
    <w:uiPriority w:val="99"/>
    <w:qFormat/>
    <w:rsid w:val="003E691B"/>
    <w:pPr>
      <w:jc w:val="center"/>
    </w:pPr>
    <w:rPr>
      <w:rFonts w:ascii="Comic Sans MS" w:hAnsi="Comic Sans MS" w:cs="Comic Sans MS"/>
      <w:b/>
      <w:bCs/>
    </w:rPr>
  </w:style>
  <w:style w:type="character" w:customStyle="1" w:styleId="SubtitleChar">
    <w:name w:val="Subtitle Char"/>
    <w:basedOn w:val="DefaultParagraphFont"/>
    <w:link w:val="Subtitle"/>
    <w:uiPriority w:val="99"/>
    <w:rsid w:val="003E691B"/>
    <w:rPr>
      <w:rFonts w:ascii="Comic Sans MS" w:eastAsia="SimSun" w:hAnsi="Comic Sans MS" w:cs="Comic Sans MS"/>
      <w:b/>
      <w:bCs/>
      <w:sz w:val="20"/>
      <w:szCs w:val="20"/>
    </w:rPr>
  </w:style>
  <w:style w:type="paragraph" w:styleId="BalloonText">
    <w:name w:val="Balloon Text"/>
    <w:basedOn w:val="Normal"/>
    <w:link w:val="BalloonTextChar"/>
    <w:uiPriority w:val="99"/>
    <w:rsid w:val="003E691B"/>
    <w:rPr>
      <w:rFonts w:ascii="Tahoma" w:hAnsi="Tahoma" w:cs="Tahoma"/>
      <w:sz w:val="16"/>
      <w:szCs w:val="16"/>
    </w:rPr>
  </w:style>
  <w:style w:type="character" w:customStyle="1" w:styleId="BalloonTextChar">
    <w:name w:val="Balloon Text Char"/>
    <w:basedOn w:val="DefaultParagraphFont"/>
    <w:link w:val="BalloonText"/>
    <w:uiPriority w:val="99"/>
    <w:rsid w:val="003E691B"/>
    <w:rPr>
      <w:rFonts w:ascii="Tahoma" w:eastAsia="SimSun" w:hAnsi="Tahoma" w:cs="Tahoma"/>
      <w:sz w:val="16"/>
      <w:szCs w:val="16"/>
    </w:rPr>
  </w:style>
  <w:style w:type="paragraph" w:styleId="ListParagraph">
    <w:name w:val="List Paragraph"/>
    <w:basedOn w:val="Normal"/>
    <w:uiPriority w:val="34"/>
    <w:qFormat/>
    <w:rsid w:val="003E691B"/>
    <w:pPr>
      <w:ind w:left="720"/>
    </w:pPr>
  </w:style>
  <w:style w:type="paragraph" w:styleId="BodyText">
    <w:name w:val="Body Text"/>
    <w:basedOn w:val="Normal"/>
    <w:link w:val="BodyTextChar"/>
    <w:rsid w:val="003E691B"/>
    <w:rPr>
      <w:rFonts w:ascii="Comic Sans MS" w:eastAsia="Times New Roman" w:hAnsi="Comic Sans MS"/>
      <w:sz w:val="24"/>
    </w:rPr>
  </w:style>
  <w:style w:type="character" w:customStyle="1" w:styleId="BodyTextChar">
    <w:name w:val="Body Text Char"/>
    <w:basedOn w:val="DefaultParagraphFont"/>
    <w:link w:val="BodyText"/>
    <w:rsid w:val="003E691B"/>
    <w:rPr>
      <w:rFonts w:ascii="Comic Sans MS" w:eastAsia="Times New Roman" w:hAnsi="Comic Sans MS" w:cs="Times New Roman"/>
      <w:sz w:val="24"/>
      <w:szCs w:val="20"/>
    </w:rPr>
  </w:style>
  <w:style w:type="paragraph" w:styleId="Header">
    <w:name w:val="header"/>
    <w:basedOn w:val="Normal"/>
    <w:link w:val="HeaderChar"/>
    <w:uiPriority w:val="99"/>
    <w:unhideWhenUsed/>
    <w:rsid w:val="003E691B"/>
    <w:pPr>
      <w:tabs>
        <w:tab w:val="center" w:pos="4513"/>
        <w:tab w:val="right" w:pos="9026"/>
      </w:tabs>
    </w:pPr>
  </w:style>
  <w:style w:type="character" w:customStyle="1" w:styleId="HeaderChar">
    <w:name w:val="Header Char"/>
    <w:basedOn w:val="DefaultParagraphFont"/>
    <w:link w:val="Header"/>
    <w:uiPriority w:val="99"/>
    <w:rsid w:val="003E691B"/>
    <w:rPr>
      <w:rFonts w:ascii="Times New Roman" w:eastAsia="SimSun" w:hAnsi="Times New Roman" w:cs="Times New Roman"/>
      <w:sz w:val="20"/>
      <w:szCs w:val="20"/>
    </w:rPr>
  </w:style>
  <w:style w:type="paragraph" w:styleId="Footer">
    <w:name w:val="footer"/>
    <w:basedOn w:val="Normal"/>
    <w:link w:val="FooterChar"/>
    <w:uiPriority w:val="99"/>
    <w:unhideWhenUsed/>
    <w:rsid w:val="003E691B"/>
    <w:pPr>
      <w:tabs>
        <w:tab w:val="center" w:pos="4513"/>
        <w:tab w:val="right" w:pos="9026"/>
      </w:tabs>
    </w:pPr>
  </w:style>
  <w:style w:type="character" w:customStyle="1" w:styleId="FooterChar">
    <w:name w:val="Footer Char"/>
    <w:basedOn w:val="DefaultParagraphFont"/>
    <w:link w:val="Footer"/>
    <w:uiPriority w:val="99"/>
    <w:rsid w:val="003E691B"/>
    <w:rPr>
      <w:rFonts w:ascii="Times New Roman" w:eastAsia="SimSun" w:hAnsi="Times New Roman" w:cs="Times New Roman"/>
      <w:sz w:val="20"/>
      <w:szCs w:val="20"/>
    </w:rPr>
  </w:style>
  <w:style w:type="paragraph" w:styleId="BodyText2">
    <w:name w:val="Body Text 2"/>
    <w:basedOn w:val="Normal"/>
    <w:link w:val="BodyText2Char"/>
    <w:uiPriority w:val="99"/>
    <w:semiHidden/>
    <w:unhideWhenUsed/>
    <w:rsid w:val="003E691B"/>
    <w:pPr>
      <w:spacing w:after="120" w:line="480" w:lineRule="auto"/>
    </w:pPr>
  </w:style>
  <w:style w:type="character" w:customStyle="1" w:styleId="BodyText2Char">
    <w:name w:val="Body Text 2 Char"/>
    <w:basedOn w:val="DefaultParagraphFont"/>
    <w:link w:val="BodyText2"/>
    <w:uiPriority w:val="99"/>
    <w:semiHidden/>
    <w:rsid w:val="003E691B"/>
    <w:rPr>
      <w:rFonts w:ascii="Times New Roman" w:eastAsia="SimSun" w:hAnsi="Times New Roman" w:cs="Times New Roman"/>
      <w:sz w:val="20"/>
      <w:szCs w:val="20"/>
    </w:rPr>
  </w:style>
  <w:style w:type="paragraph" w:styleId="CommentText">
    <w:name w:val="annotation text"/>
    <w:basedOn w:val="Normal"/>
    <w:link w:val="CommentTextChar"/>
    <w:uiPriority w:val="99"/>
    <w:semiHidden/>
    <w:unhideWhenUsed/>
    <w:rsid w:val="003E691B"/>
  </w:style>
  <w:style w:type="character" w:customStyle="1" w:styleId="CommentTextChar">
    <w:name w:val="Comment Text Char"/>
    <w:basedOn w:val="DefaultParagraphFont"/>
    <w:link w:val="CommentText"/>
    <w:uiPriority w:val="99"/>
    <w:semiHidden/>
    <w:rsid w:val="003E691B"/>
    <w:rPr>
      <w:rFonts w:ascii="Times New Roman" w:eastAsia="SimSun" w:hAnsi="Times New Roman" w:cs="Times New Roman"/>
      <w:sz w:val="20"/>
      <w:szCs w:val="20"/>
    </w:rPr>
  </w:style>
  <w:style w:type="paragraph" w:customStyle="1" w:styleId="FreeForm">
    <w:name w:val="Free Form"/>
    <w:rsid w:val="003E691B"/>
    <w:pPr>
      <w:spacing w:after="0" w:line="240" w:lineRule="auto"/>
    </w:pPr>
    <w:rPr>
      <w:rFonts w:ascii="Helvetica" w:eastAsia="ヒラギノ角ゴ Pro W3" w:hAnsi="Helvetica"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16</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jacqueline.stewart</dc:creator>
  <cp:lastModifiedBy>jacqueline.stewart</cp:lastModifiedBy>
  <cp:revision>28</cp:revision>
  <dcterms:created xsi:type="dcterms:W3CDTF">2015-05-09T14:39:00Z</dcterms:created>
  <dcterms:modified xsi:type="dcterms:W3CDTF">2015-05-11T08:37:00Z</dcterms:modified>
</cp:coreProperties>
</file>