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96" w:rsidRDefault="000F2292"/>
    <w:p w:rsidR="004B34AF" w:rsidRDefault="001147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714C21" wp14:editId="5D82807A">
            <wp:simplePos x="0" y="0"/>
            <wp:positionH relativeFrom="column">
              <wp:posOffset>5928360</wp:posOffset>
            </wp:positionH>
            <wp:positionV relativeFrom="paragraph">
              <wp:posOffset>151765</wp:posOffset>
            </wp:positionV>
            <wp:extent cx="412741" cy="412741"/>
            <wp:effectExtent l="0" t="0" r="6985" b="6985"/>
            <wp:wrapNone/>
            <wp:docPr id="1" name="Picture 1" descr="Image result for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1" cy="4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AF" w:rsidRPr="00114727" w:rsidRDefault="006664F3">
      <w:pPr>
        <w:rPr>
          <w:sz w:val="32"/>
          <w:szCs w:val="32"/>
        </w:rPr>
      </w:pPr>
      <w:r>
        <w:rPr>
          <w:sz w:val="32"/>
          <w:szCs w:val="32"/>
        </w:rPr>
        <w:t xml:space="preserve">N5 </w:t>
      </w:r>
      <w:r w:rsidR="00802BA8">
        <w:rPr>
          <w:sz w:val="32"/>
          <w:szCs w:val="32"/>
        </w:rPr>
        <w:t xml:space="preserve">2018 </w:t>
      </w:r>
      <w:r w:rsidR="00802BA8">
        <w:rPr>
          <w:sz w:val="32"/>
          <w:szCs w:val="32"/>
        </w:rPr>
        <w:tab/>
      </w:r>
      <w:r w:rsidR="004B34AF" w:rsidRPr="00114727">
        <w:rPr>
          <w:sz w:val="32"/>
          <w:szCs w:val="32"/>
        </w:rPr>
        <w:t xml:space="preserve">RUE Question Type checklist 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2299"/>
        <w:gridCol w:w="6962"/>
        <w:gridCol w:w="1254"/>
      </w:tblGrid>
      <w:tr w:rsidR="006664F3" w:rsidTr="000F2292">
        <w:trPr>
          <w:trHeight w:val="303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</w:rPr>
            </w:pPr>
            <w:r w:rsidRPr="00114727">
              <w:rPr>
                <w:b/>
              </w:rPr>
              <w:t xml:space="preserve">Type </w:t>
            </w:r>
          </w:p>
        </w:tc>
        <w:tc>
          <w:tcPr>
            <w:tcW w:w="6962" w:type="dxa"/>
          </w:tcPr>
          <w:p w:rsidR="006664F3" w:rsidRPr="00114727" w:rsidRDefault="006664F3">
            <w:pPr>
              <w:rPr>
                <w:b/>
              </w:rPr>
            </w:pPr>
            <w:r w:rsidRPr="00114727">
              <w:rPr>
                <w:b/>
              </w:rPr>
              <w:t>Approach</w:t>
            </w:r>
            <w:r>
              <w:rPr>
                <w:b/>
              </w:rPr>
              <w:t xml:space="preserve"> to answering </w:t>
            </w:r>
          </w:p>
        </w:tc>
        <w:tc>
          <w:tcPr>
            <w:tcW w:w="1254" w:type="dxa"/>
          </w:tcPr>
          <w:p w:rsidR="006664F3" w:rsidRPr="00114727" w:rsidRDefault="006664F3">
            <w:pPr>
              <w:rPr>
                <w:b/>
              </w:rPr>
            </w:pPr>
            <w:r>
              <w:rPr>
                <w:b/>
              </w:rPr>
              <w:t>I know this</w:t>
            </w:r>
          </w:p>
        </w:tc>
      </w:tr>
      <w:tr w:rsidR="006664F3" w:rsidTr="000F2292">
        <w:trPr>
          <w:trHeight w:val="1196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 w:rsidRPr="00114727">
              <w:rPr>
                <w:b/>
                <w:i/>
              </w:rPr>
              <w:t xml:space="preserve">Context </w:t>
            </w:r>
          </w:p>
        </w:tc>
        <w:tc>
          <w:tcPr>
            <w:tcW w:w="6962" w:type="dxa"/>
          </w:tcPr>
          <w:p w:rsidR="006664F3" w:rsidRDefault="006664F3" w:rsidP="003F052F">
            <w:pPr>
              <w:spacing w:line="360" w:lineRule="auto"/>
            </w:pPr>
            <w:r>
              <w:t xml:space="preserve">Identify meaning of word, quote some words which help you to </w:t>
            </w:r>
          </w:p>
          <w:p w:rsidR="006664F3" w:rsidRDefault="00327CE3" w:rsidP="003F052F">
            <w:pPr>
              <w:spacing w:line="360" w:lineRule="auto"/>
            </w:pPr>
            <w:proofErr w:type="gramStart"/>
            <w:r>
              <w:t>understand</w:t>
            </w:r>
            <w:proofErr w:type="gramEnd"/>
            <w:r>
              <w:t xml:space="preserve"> this meaning.</w:t>
            </w:r>
          </w:p>
          <w:p w:rsidR="006664F3" w:rsidRDefault="006664F3"/>
        </w:tc>
        <w:tc>
          <w:tcPr>
            <w:tcW w:w="1254" w:type="dxa"/>
          </w:tcPr>
          <w:p w:rsidR="006664F3" w:rsidRDefault="006664F3"/>
        </w:tc>
      </w:tr>
      <w:tr w:rsidR="003F052F" w:rsidTr="000F2292">
        <w:trPr>
          <w:trHeight w:val="1348"/>
        </w:trPr>
        <w:tc>
          <w:tcPr>
            <w:tcW w:w="2299" w:type="dxa"/>
          </w:tcPr>
          <w:p w:rsidR="003F052F" w:rsidRPr="00114727" w:rsidRDefault="003F05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Contrast </w:t>
            </w:r>
          </w:p>
        </w:tc>
        <w:tc>
          <w:tcPr>
            <w:tcW w:w="6962" w:type="dxa"/>
          </w:tcPr>
          <w:p w:rsidR="003F052F" w:rsidRDefault="003F052F" w:rsidP="003F052F">
            <w:pPr>
              <w:spacing w:line="360" w:lineRule="auto"/>
            </w:pPr>
            <w:r>
              <w:t>This will usually emphasise the then that is different e.g. a short sentence or minor sentence will stand out.  Juxtaposing different things will also</w:t>
            </w:r>
          </w:p>
          <w:p w:rsidR="003F052F" w:rsidRDefault="003F052F" w:rsidP="003F052F">
            <w:pPr>
              <w:spacing w:line="360" w:lineRule="auto"/>
            </w:pPr>
            <w:r>
              <w:t xml:space="preserve">Emphasise the difference between them. </w:t>
            </w:r>
            <w:r w:rsidR="00327CE3">
              <w:t xml:space="preserve"> </w:t>
            </w:r>
          </w:p>
        </w:tc>
        <w:tc>
          <w:tcPr>
            <w:tcW w:w="1254" w:type="dxa"/>
          </w:tcPr>
          <w:p w:rsidR="003F052F" w:rsidRDefault="003F052F"/>
        </w:tc>
      </w:tr>
      <w:tr w:rsidR="006664F3" w:rsidTr="000F2292">
        <w:trPr>
          <w:trHeight w:val="1651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 w:rsidRPr="00114727">
              <w:rPr>
                <w:b/>
                <w:i/>
              </w:rPr>
              <w:t xml:space="preserve">Effective conclusion </w:t>
            </w:r>
          </w:p>
        </w:tc>
        <w:tc>
          <w:tcPr>
            <w:tcW w:w="6962" w:type="dxa"/>
          </w:tcPr>
          <w:p w:rsidR="006664F3" w:rsidRDefault="006664F3" w:rsidP="003F052F">
            <w:pPr>
              <w:spacing w:line="360" w:lineRule="auto"/>
            </w:pPr>
            <w:r>
              <w:t xml:space="preserve">Explain how this conclusion: </w:t>
            </w:r>
          </w:p>
          <w:p w:rsidR="006664F3" w:rsidRDefault="006664F3" w:rsidP="003F052F">
            <w:pPr>
              <w:spacing w:line="360" w:lineRule="auto"/>
            </w:pPr>
            <w:r>
              <w:t xml:space="preserve">Sums up, answers a questions, and or uses similar language/images to earlier in the passage. </w:t>
            </w:r>
          </w:p>
          <w:p w:rsidR="006664F3" w:rsidRDefault="006664F3"/>
        </w:tc>
        <w:tc>
          <w:tcPr>
            <w:tcW w:w="1254" w:type="dxa"/>
          </w:tcPr>
          <w:p w:rsidR="006664F3" w:rsidRDefault="006664F3"/>
        </w:tc>
      </w:tr>
      <w:tr w:rsidR="006664F3" w:rsidTr="000F2292">
        <w:trPr>
          <w:trHeight w:val="1213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 w:rsidRPr="00114727">
              <w:rPr>
                <w:b/>
                <w:i/>
              </w:rPr>
              <w:t xml:space="preserve">Imagery </w:t>
            </w:r>
          </w:p>
        </w:tc>
        <w:tc>
          <w:tcPr>
            <w:tcW w:w="6962" w:type="dxa"/>
          </w:tcPr>
          <w:p w:rsidR="006664F3" w:rsidRDefault="006664F3" w:rsidP="003F052F">
            <w:pPr>
              <w:spacing w:line="360" w:lineRule="auto"/>
            </w:pPr>
            <w:r>
              <w:t xml:space="preserve">Identify metaphor or simile, state what it compares </w:t>
            </w:r>
          </w:p>
          <w:p w:rsidR="006664F3" w:rsidRDefault="006664F3" w:rsidP="003F052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real to imagined – then use </w:t>
            </w:r>
            <w:r w:rsidRPr="006664F3">
              <w:rPr>
                <w:i/>
              </w:rPr>
              <w:t>just… as so too…</w:t>
            </w:r>
          </w:p>
          <w:p w:rsidR="006664F3" w:rsidRDefault="006664F3" w:rsidP="006664F3"/>
        </w:tc>
        <w:tc>
          <w:tcPr>
            <w:tcW w:w="1254" w:type="dxa"/>
          </w:tcPr>
          <w:p w:rsidR="006664F3" w:rsidRDefault="006664F3"/>
        </w:tc>
      </w:tr>
      <w:tr w:rsidR="006664F3" w:rsidTr="000F2292">
        <w:trPr>
          <w:trHeight w:val="1803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 w:rsidRPr="00114727">
              <w:rPr>
                <w:b/>
                <w:i/>
              </w:rPr>
              <w:t xml:space="preserve">Link </w:t>
            </w:r>
          </w:p>
        </w:tc>
        <w:tc>
          <w:tcPr>
            <w:tcW w:w="6962" w:type="dxa"/>
          </w:tcPr>
          <w:p w:rsidR="006664F3" w:rsidRDefault="00327CE3" w:rsidP="00327CE3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327CE3">
              <w:rPr>
                <w:b/>
              </w:rPr>
              <w:t xml:space="preserve"> </w:t>
            </w:r>
            <w:r w:rsidR="006664F3" w:rsidRPr="00327CE3">
              <w:rPr>
                <w:b/>
              </w:rPr>
              <w:t>Quote</w:t>
            </w:r>
            <w:r w:rsidRPr="00327CE3">
              <w:rPr>
                <w:b/>
              </w:rPr>
              <w:t xml:space="preserve"> a</w:t>
            </w:r>
            <w:r w:rsidR="006664F3" w:rsidRPr="00327CE3">
              <w:rPr>
                <w:b/>
                <w:u w:val="single"/>
              </w:rPr>
              <w:t xml:space="preserve"> </w:t>
            </w:r>
            <w:r w:rsidR="006664F3">
              <w:t>word</w:t>
            </w:r>
            <w:r>
              <w:t>/phrase</w:t>
            </w:r>
            <w:r w:rsidR="006664F3">
              <w:t xml:space="preserve"> and explain how it </w:t>
            </w:r>
            <w:r w:rsidR="006664F3" w:rsidRPr="00327CE3">
              <w:rPr>
                <w:b/>
              </w:rPr>
              <w:t>links to earlier discussion</w:t>
            </w:r>
            <w:r>
              <w:rPr>
                <w:b/>
              </w:rPr>
              <w:t xml:space="preserve"> </w:t>
            </w:r>
            <w:r w:rsidRPr="00327CE3">
              <w:t>(identify the subject)</w:t>
            </w:r>
          </w:p>
          <w:p w:rsidR="006664F3" w:rsidRDefault="00327CE3" w:rsidP="00327CE3">
            <w:pPr>
              <w:spacing w:line="360" w:lineRule="auto"/>
              <w:ind w:left="360"/>
            </w:pPr>
            <w:r>
              <w:rPr>
                <w:b/>
              </w:rPr>
              <w:t xml:space="preserve">2.    </w:t>
            </w:r>
            <w:r w:rsidR="006664F3" w:rsidRPr="00327CE3">
              <w:rPr>
                <w:b/>
              </w:rPr>
              <w:t>Quote</w:t>
            </w:r>
            <w:r w:rsidR="006664F3">
              <w:t xml:space="preserve"> other word and explain how it </w:t>
            </w:r>
            <w:r w:rsidR="006664F3" w:rsidRPr="00327CE3">
              <w:rPr>
                <w:b/>
              </w:rPr>
              <w:t>links to new discussion</w:t>
            </w:r>
            <w:r w:rsidR="006664F3">
              <w:t xml:space="preserve">. </w:t>
            </w:r>
          </w:p>
          <w:p w:rsidR="003F052F" w:rsidRDefault="00327CE3" w:rsidP="003F052F">
            <w:pPr>
              <w:spacing w:line="360" w:lineRule="auto"/>
              <w:ind w:left="360"/>
            </w:pPr>
            <w:r>
              <w:t xml:space="preserve">        </w:t>
            </w:r>
            <w:r w:rsidRPr="00327CE3">
              <w:t>(identify the subject)</w:t>
            </w:r>
          </w:p>
        </w:tc>
        <w:tc>
          <w:tcPr>
            <w:tcW w:w="1254" w:type="dxa"/>
          </w:tcPr>
          <w:p w:rsidR="006664F3" w:rsidRPr="00114727" w:rsidRDefault="006664F3">
            <w:pPr>
              <w:rPr>
                <w:b/>
              </w:rPr>
            </w:pPr>
          </w:p>
        </w:tc>
      </w:tr>
      <w:tr w:rsidR="006664F3" w:rsidTr="000F2292">
        <w:trPr>
          <w:trHeight w:val="1348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Listing </w:t>
            </w:r>
          </w:p>
        </w:tc>
        <w:tc>
          <w:tcPr>
            <w:tcW w:w="6962" w:type="dxa"/>
          </w:tcPr>
          <w:p w:rsidR="006664F3" w:rsidRDefault="006664F3" w:rsidP="003F052F">
            <w:pPr>
              <w:spacing w:line="360" w:lineRule="auto"/>
            </w:pPr>
            <w:r>
              <w:t>State that t</w:t>
            </w:r>
            <w:r w:rsidRPr="00013E4D">
              <w:t xml:space="preserve">he writer uses this to </w:t>
            </w:r>
            <w:r w:rsidRPr="00013E4D">
              <w:rPr>
                <w:b/>
              </w:rPr>
              <w:t>emphasise the amount or range</w:t>
            </w:r>
            <w:r w:rsidR="00327CE3">
              <w:t xml:space="preserve"> of whatever is</w:t>
            </w:r>
            <w:r w:rsidRPr="00013E4D">
              <w:t xml:space="preserve"> listed. </w:t>
            </w:r>
            <w:r>
              <w:t xml:space="preserve">Sometimes creates a climax. </w:t>
            </w:r>
          </w:p>
          <w:p w:rsidR="003F052F" w:rsidRPr="00013E4D" w:rsidRDefault="00802BA8" w:rsidP="003F052F">
            <w:pPr>
              <w:spacing w:line="360" w:lineRule="auto"/>
            </w:pPr>
            <w:r>
              <w:t xml:space="preserve">(writers often use a colon </w:t>
            </w:r>
            <w:r w:rsidRPr="00802BA8">
              <w:rPr>
                <w:b/>
              </w:rPr>
              <w:t>:</w:t>
            </w:r>
            <w:r>
              <w:t xml:space="preserve"> to introduce lists / explanations)</w:t>
            </w:r>
          </w:p>
        </w:tc>
        <w:tc>
          <w:tcPr>
            <w:tcW w:w="1254" w:type="dxa"/>
          </w:tcPr>
          <w:p w:rsidR="006664F3" w:rsidRDefault="006664F3"/>
        </w:tc>
      </w:tr>
      <w:tr w:rsidR="006664F3" w:rsidTr="000F2292">
        <w:trPr>
          <w:trHeight w:val="893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 w:rsidRPr="00114727">
              <w:rPr>
                <w:b/>
                <w:i/>
              </w:rPr>
              <w:t xml:space="preserve">Summarise </w:t>
            </w:r>
          </w:p>
        </w:tc>
        <w:tc>
          <w:tcPr>
            <w:tcW w:w="6962" w:type="dxa"/>
          </w:tcPr>
          <w:p w:rsidR="00802BA8" w:rsidRDefault="006664F3">
            <w:r>
              <w:t>Put the content</w:t>
            </w:r>
            <w:r w:rsidR="00802BA8">
              <w:t xml:space="preserve"> of an area of the passage</w:t>
            </w:r>
            <w:r>
              <w:t xml:space="preserve"> into your own words  </w:t>
            </w:r>
          </w:p>
          <w:p w:rsidR="006664F3" w:rsidRDefault="006664F3">
            <w:r>
              <w:t>(match the marks</w:t>
            </w:r>
            <w:r w:rsidR="00802BA8">
              <w:t xml:space="preserve"> – one point for each mark</w:t>
            </w:r>
            <w:r>
              <w:t>)</w:t>
            </w:r>
          </w:p>
          <w:p w:rsidR="006664F3" w:rsidRDefault="006664F3"/>
        </w:tc>
        <w:tc>
          <w:tcPr>
            <w:tcW w:w="1254" w:type="dxa"/>
          </w:tcPr>
          <w:p w:rsidR="006664F3" w:rsidRDefault="006664F3"/>
        </w:tc>
      </w:tr>
      <w:tr w:rsidR="003F052F" w:rsidTr="000F2292">
        <w:trPr>
          <w:trHeight w:val="910"/>
        </w:trPr>
        <w:tc>
          <w:tcPr>
            <w:tcW w:w="2299" w:type="dxa"/>
          </w:tcPr>
          <w:p w:rsidR="003F052F" w:rsidRPr="00114727" w:rsidRDefault="003F05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Repetition </w:t>
            </w:r>
          </w:p>
        </w:tc>
        <w:tc>
          <w:tcPr>
            <w:tcW w:w="6962" w:type="dxa"/>
          </w:tcPr>
          <w:p w:rsidR="003F052F" w:rsidRDefault="003F052F" w:rsidP="00802BA8">
            <w:pPr>
              <w:spacing w:line="360" w:lineRule="auto"/>
            </w:pPr>
            <w:r>
              <w:t>State that the repetition of ‘quote’ and put in own words what it emphasises</w:t>
            </w:r>
            <w:r w:rsidR="00802BA8">
              <w:t>.</w:t>
            </w:r>
          </w:p>
        </w:tc>
        <w:tc>
          <w:tcPr>
            <w:tcW w:w="1254" w:type="dxa"/>
          </w:tcPr>
          <w:p w:rsidR="003F052F" w:rsidRDefault="003F052F"/>
        </w:tc>
      </w:tr>
      <w:tr w:rsidR="006664F3" w:rsidTr="000F2292">
        <w:trPr>
          <w:trHeight w:val="1196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Rhetorical question</w:t>
            </w:r>
          </w:p>
        </w:tc>
        <w:tc>
          <w:tcPr>
            <w:tcW w:w="6962" w:type="dxa"/>
          </w:tcPr>
          <w:p w:rsidR="006664F3" w:rsidRDefault="006664F3" w:rsidP="003F052F">
            <w:pPr>
              <w:spacing w:line="360" w:lineRule="auto"/>
            </w:pPr>
            <w:r>
              <w:t xml:space="preserve">Not a link! Explain that it is used to engage the reader in whatever the issue is it asks about. Use own words. </w:t>
            </w:r>
          </w:p>
          <w:p w:rsidR="006664F3" w:rsidRDefault="006664F3"/>
        </w:tc>
        <w:tc>
          <w:tcPr>
            <w:tcW w:w="1254" w:type="dxa"/>
          </w:tcPr>
          <w:p w:rsidR="006664F3" w:rsidRDefault="006664F3"/>
        </w:tc>
      </w:tr>
      <w:tr w:rsidR="006664F3" w:rsidTr="000F2292">
        <w:trPr>
          <w:trHeight w:val="893"/>
        </w:trPr>
        <w:tc>
          <w:tcPr>
            <w:tcW w:w="2299" w:type="dxa"/>
          </w:tcPr>
          <w:p w:rsidR="006664F3" w:rsidRPr="00114727" w:rsidRDefault="006664F3">
            <w:pPr>
              <w:rPr>
                <w:b/>
                <w:i/>
              </w:rPr>
            </w:pPr>
            <w:r w:rsidRPr="00114727">
              <w:rPr>
                <w:b/>
                <w:i/>
              </w:rPr>
              <w:t>Word choice / Language</w:t>
            </w:r>
          </w:p>
        </w:tc>
        <w:tc>
          <w:tcPr>
            <w:tcW w:w="6962" w:type="dxa"/>
          </w:tcPr>
          <w:p w:rsidR="006664F3" w:rsidRDefault="006664F3" w:rsidP="003F052F">
            <w:pPr>
              <w:spacing w:line="360" w:lineRule="auto"/>
            </w:pPr>
            <w:r w:rsidRPr="006664F3">
              <w:rPr>
                <w:b/>
              </w:rPr>
              <w:t xml:space="preserve">Quote </w:t>
            </w:r>
            <w:r>
              <w:t xml:space="preserve">the key word/s, identify </w:t>
            </w:r>
            <w:r w:rsidRPr="006664F3">
              <w:rPr>
                <w:b/>
              </w:rPr>
              <w:t>connotations,</w:t>
            </w:r>
            <w:r>
              <w:t xml:space="preserve"> and explain </w:t>
            </w:r>
            <w:r w:rsidRPr="006664F3">
              <w:rPr>
                <w:b/>
              </w:rPr>
              <w:t>effect</w:t>
            </w:r>
            <w:r>
              <w:t>.</w:t>
            </w:r>
          </w:p>
          <w:p w:rsidR="006664F3" w:rsidRDefault="006664F3" w:rsidP="003F052F">
            <w:pPr>
              <w:spacing w:line="360" w:lineRule="auto"/>
            </w:pPr>
            <w:r>
              <w:t>(I.C.E.  – Identify, Connotations, Effect)</w:t>
            </w:r>
          </w:p>
        </w:tc>
        <w:tc>
          <w:tcPr>
            <w:tcW w:w="1254" w:type="dxa"/>
          </w:tcPr>
          <w:p w:rsidR="006664F3" w:rsidRPr="006664F3" w:rsidRDefault="006664F3">
            <w:pPr>
              <w:rPr>
                <w:b/>
              </w:rPr>
            </w:pPr>
          </w:p>
        </w:tc>
      </w:tr>
    </w:tbl>
    <w:p w:rsidR="00802BA8" w:rsidRDefault="00802BA8">
      <w:bookmarkStart w:id="0" w:name="_GoBack"/>
      <w:bookmarkEnd w:id="0"/>
    </w:p>
    <w:p w:rsidR="00802BA8" w:rsidRPr="00802BA8" w:rsidRDefault="004B6BE0" w:rsidP="00802BA8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>NBrown</w:t>
      </w:r>
      <w:r w:rsidR="00802BA8" w:rsidRPr="00802BA8">
        <w:rPr>
          <w:sz w:val="12"/>
          <w:szCs w:val="12"/>
        </w:rPr>
        <w:t>HN5</w:t>
      </w:r>
      <w:r>
        <w:rPr>
          <w:sz w:val="12"/>
          <w:szCs w:val="12"/>
        </w:rPr>
        <w:t>RUAE</w:t>
      </w:r>
      <w:r w:rsidR="00802BA8" w:rsidRPr="00802BA8">
        <w:rPr>
          <w:sz w:val="12"/>
          <w:szCs w:val="12"/>
        </w:rPr>
        <w:t>S</w:t>
      </w:r>
      <w:r>
        <w:rPr>
          <w:sz w:val="12"/>
          <w:szCs w:val="12"/>
        </w:rPr>
        <w:t>QADay</w:t>
      </w:r>
      <w:r w:rsidR="00327CE3">
        <w:rPr>
          <w:sz w:val="12"/>
          <w:szCs w:val="12"/>
        </w:rPr>
        <w:t xml:space="preserve"> 2019</w:t>
      </w:r>
    </w:p>
    <w:sectPr w:rsidR="00802BA8" w:rsidRPr="00802BA8" w:rsidSect="00666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32DA0"/>
    <w:multiLevelType w:val="hybridMultilevel"/>
    <w:tmpl w:val="E6CCD0F6"/>
    <w:lvl w:ilvl="0" w:tplc="E32C8B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38CB"/>
    <w:multiLevelType w:val="hybridMultilevel"/>
    <w:tmpl w:val="02CCA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68C"/>
    <w:multiLevelType w:val="hybridMultilevel"/>
    <w:tmpl w:val="AB962598"/>
    <w:lvl w:ilvl="0" w:tplc="CFDCCAAC">
      <w:start w:val="1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AF"/>
    <w:rsid w:val="00013E4D"/>
    <w:rsid w:val="000904BE"/>
    <w:rsid w:val="000F2292"/>
    <w:rsid w:val="00114727"/>
    <w:rsid w:val="001E6AED"/>
    <w:rsid w:val="00327CE3"/>
    <w:rsid w:val="003F052F"/>
    <w:rsid w:val="004B34AF"/>
    <w:rsid w:val="004B6BE0"/>
    <w:rsid w:val="006664F3"/>
    <w:rsid w:val="00802BA8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59A94-89B3-48E0-89E4-09BC877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Brown 2</dc:creator>
  <cp:keywords/>
  <dc:description/>
  <cp:lastModifiedBy>Norman Brown 2</cp:lastModifiedBy>
  <cp:revision>3</cp:revision>
  <cp:lastPrinted>2019-04-26T14:03:00Z</cp:lastPrinted>
  <dcterms:created xsi:type="dcterms:W3CDTF">2019-04-26T13:53:00Z</dcterms:created>
  <dcterms:modified xsi:type="dcterms:W3CDTF">2019-04-26T14:04:00Z</dcterms:modified>
</cp:coreProperties>
</file>