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48565" w14:textId="77777777" w:rsidR="00035E34" w:rsidRDefault="00A45553">
      <w:pPr>
        <w:jc w:val="center"/>
      </w:pPr>
      <w:r>
        <w:t>Newton Families Together</w:t>
      </w:r>
    </w:p>
    <w:p w14:paraId="496E23B8" w14:textId="77777777" w:rsidR="00035E34" w:rsidRDefault="00A45553">
      <w:pPr>
        <w:jc w:val="center"/>
      </w:pPr>
      <w:r>
        <w:t>Term 2 meeting</w:t>
      </w:r>
    </w:p>
    <w:p w14:paraId="215D343E" w14:textId="77777777" w:rsidR="00035E34" w:rsidRDefault="00A45553">
      <w:pPr>
        <w:jc w:val="center"/>
      </w:pPr>
      <w:r>
        <w:t>Tuesday 26th October</w:t>
      </w:r>
    </w:p>
    <w:p w14:paraId="0FAA05AB" w14:textId="77777777" w:rsidR="00035E34" w:rsidRDefault="00A45553">
      <w:pPr>
        <w:jc w:val="center"/>
      </w:pPr>
      <w:r>
        <w:t>Virtual meeting by Google meet</w:t>
      </w:r>
    </w:p>
    <w:p w14:paraId="08A82E1E" w14:textId="77777777" w:rsidR="00035E34" w:rsidRDefault="00A45553">
      <w:pPr>
        <w:ind w:left="3600"/>
      </w:pPr>
      <w:r>
        <w:t xml:space="preserve">     730pm-830pm</w:t>
      </w:r>
      <w:r>
        <w:tab/>
      </w:r>
      <w:r>
        <w:tab/>
      </w:r>
      <w:r>
        <w:tab/>
      </w:r>
    </w:p>
    <w:p w14:paraId="36FDE2D5" w14:textId="77777777" w:rsidR="00035E34" w:rsidRDefault="00035E34"/>
    <w:tbl>
      <w:tblPr>
        <w:tblStyle w:val="a"/>
        <w:tblW w:w="928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4665"/>
        <w:gridCol w:w="1560"/>
        <w:gridCol w:w="2085"/>
      </w:tblGrid>
      <w:tr w:rsidR="00035E34" w14:paraId="20C33ECE" w14:textId="77777777">
        <w:tc>
          <w:tcPr>
            <w:tcW w:w="975" w:type="dxa"/>
            <w:shd w:val="clear" w:color="auto" w:fill="auto"/>
            <w:tcMar>
              <w:top w:w="100" w:type="dxa"/>
              <w:left w:w="100" w:type="dxa"/>
              <w:bottom w:w="100" w:type="dxa"/>
              <w:right w:w="100" w:type="dxa"/>
            </w:tcMar>
          </w:tcPr>
          <w:p w14:paraId="44F3C61E" w14:textId="77777777" w:rsidR="00035E34" w:rsidRDefault="00A45553">
            <w:pPr>
              <w:widowControl w:val="0"/>
              <w:spacing w:line="240" w:lineRule="auto"/>
            </w:pPr>
            <w:r>
              <w:t>1930</w:t>
            </w:r>
          </w:p>
        </w:tc>
        <w:tc>
          <w:tcPr>
            <w:tcW w:w="4665" w:type="dxa"/>
            <w:shd w:val="clear" w:color="auto" w:fill="auto"/>
            <w:tcMar>
              <w:top w:w="100" w:type="dxa"/>
              <w:left w:w="100" w:type="dxa"/>
              <w:bottom w:w="100" w:type="dxa"/>
              <w:right w:w="100" w:type="dxa"/>
            </w:tcMar>
          </w:tcPr>
          <w:p w14:paraId="57044457" w14:textId="77777777" w:rsidR="00035E34" w:rsidRDefault="00A45553">
            <w:r>
              <w:t>Welcome &amp; Apologies</w:t>
            </w:r>
          </w:p>
        </w:tc>
        <w:tc>
          <w:tcPr>
            <w:tcW w:w="1560" w:type="dxa"/>
            <w:shd w:val="clear" w:color="auto" w:fill="auto"/>
            <w:tcMar>
              <w:top w:w="100" w:type="dxa"/>
              <w:left w:w="100" w:type="dxa"/>
              <w:bottom w:w="100" w:type="dxa"/>
              <w:right w:w="100" w:type="dxa"/>
            </w:tcMar>
          </w:tcPr>
          <w:p w14:paraId="59BE9678" w14:textId="77777777" w:rsidR="00035E34" w:rsidRDefault="00A45553">
            <w:pPr>
              <w:widowControl w:val="0"/>
              <w:spacing w:line="240" w:lineRule="auto"/>
            </w:pPr>
            <w:r>
              <w:t>GC</w:t>
            </w:r>
          </w:p>
        </w:tc>
        <w:tc>
          <w:tcPr>
            <w:tcW w:w="2085" w:type="dxa"/>
            <w:shd w:val="clear" w:color="auto" w:fill="auto"/>
            <w:tcMar>
              <w:top w:w="100" w:type="dxa"/>
              <w:left w:w="100" w:type="dxa"/>
              <w:bottom w:w="100" w:type="dxa"/>
              <w:right w:w="100" w:type="dxa"/>
            </w:tcMar>
          </w:tcPr>
          <w:p w14:paraId="7F9F63C3" w14:textId="77777777" w:rsidR="00035E34" w:rsidRDefault="00035E34">
            <w:pPr>
              <w:widowControl w:val="0"/>
              <w:spacing w:line="240" w:lineRule="auto"/>
            </w:pPr>
          </w:p>
        </w:tc>
      </w:tr>
      <w:tr w:rsidR="00035E34" w14:paraId="0F0FD38B" w14:textId="77777777">
        <w:trPr>
          <w:trHeight w:val="1275"/>
        </w:trPr>
        <w:tc>
          <w:tcPr>
            <w:tcW w:w="975" w:type="dxa"/>
            <w:shd w:val="clear" w:color="auto" w:fill="auto"/>
            <w:tcMar>
              <w:top w:w="100" w:type="dxa"/>
              <w:left w:w="100" w:type="dxa"/>
              <w:bottom w:w="100" w:type="dxa"/>
              <w:right w:w="100" w:type="dxa"/>
            </w:tcMar>
          </w:tcPr>
          <w:p w14:paraId="7D4D2E30" w14:textId="77777777" w:rsidR="00035E34" w:rsidRDefault="00A45553">
            <w:pPr>
              <w:widowControl w:val="0"/>
              <w:spacing w:line="240" w:lineRule="auto"/>
            </w:pPr>
            <w:r>
              <w:t>1935</w:t>
            </w:r>
          </w:p>
        </w:tc>
        <w:tc>
          <w:tcPr>
            <w:tcW w:w="4665" w:type="dxa"/>
            <w:shd w:val="clear" w:color="auto" w:fill="auto"/>
            <w:tcMar>
              <w:top w:w="100" w:type="dxa"/>
              <w:left w:w="100" w:type="dxa"/>
              <w:bottom w:w="100" w:type="dxa"/>
              <w:right w:w="100" w:type="dxa"/>
            </w:tcMar>
          </w:tcPr>
          <w:p w14:paraId="14F1E0F9" w14:textId="77777777" w:rsidR="00035E34" w:rsidRDefault="00A45553">
            <w:r>
              <w:t xml:space="preserve">Approval minutes from last meeting held on 26/4/21 </w:t>
            </w:r>
          </w:p>
        </w:tc>
        <w:tc>
          <w:tcPr>
            <w:tcW w:w="1560" w:type="dxa"/>
            <w:shd w:val="clear" w:color="auto" w:fill="auto"/>
            <w:tcMar>
              <w:top w:w="100" w:type="dxa"/>
              <w:left w:w="100" w:type="dxa"/>
              <w:bottom w:w="100" w:type="dxa"/>
              <w:right w:w="100" w:type="dxa"/>
            </w:tcMar>
          </w:tcPr>
          <w:p w14:paraId="1E507BEA" w14:textId="77777777" w:rsidR="00035E34" w:rsidRDefault="00A45553">
            <w:pPr>
              <w:widowControl w:val="0"/>
              <w:spacing w:line="240" w:lineRule="auto"/>
            </w:pPr>
            <w:r>
              <w:t>GC</w:t>
            </w:r>
          </w:p>
        </w:tc>
        <w:tc>
          <w:tcPr>
            <w:tcW w:w="2085" w:type="dxa"/>
            <w:shd w:val="clear" w:color="auto" w:fill="auto"/>
            <w:tcMar>
              <w:top w:w="100" w:type="dxa"/>
              <w:left w:w="100" w:type="dxa"/>
              <w:bottom w:w="100" w:type="dxa"/>
              <w:right w:w="100" w:type="dxa"/>
            </w:tcMar>
          </w:tcPr>
          <w:p w14:paraId="10AE701D" w14:textId="77777777" w:rsidR="00035E34" w:rsidRDefault="00035E34">
            <w:pPr>
              <w:widowControl w:val="0"/>
              <w:spacing w:line="240" w:lineRule="auto"/>
            </w:pPr>
          </w:p>
        </w:tc>
      </w:tr>
      <w:tr w:rsidR="00035E34" w14:paraId="11F5A9D0" w14:textId="77777777">
        <w:tc>
          <w:tcPr>
            <w:tcW w:w="975" w:type="dxa"/>
            <w:shd w:val="clear" w:color="auto" w:fill="auto"/>
            <w:tcMar>
              <w:top w:w="100" w:type="dxa"/>
              <w:left w:w="100" w:type="dxa"/>
              <w:bottom w:w="100" w:type="dxa"/>
              <w:right w:w="100" w:type="dxa"/>
            </w:tcMar>
          </w:tcPr>
          <w:p w14:paraId="6D332827" w14:textId="77777777" w:rsidR="00035E34" w:rsidRDefault="00A45553">
            <w:pPr>
              <w:widowControl w:val="0"/>
              <w:spacing w:line="240" w:lineRule="auto"/>
            </w:pPr>
            <w:r>
              <w:t>1940</w:t>
            </w:r>
          </w:p>
        </w:tc>
        <w:tc>
          <w:tcPr>
            <w:tcW w:w="4665" w:type="dxa"/>
            <w:shd w:val="clear" w:color="auto" w:fill="auto"/>
            <w:tcMar>
              <w:top w:w="100" w:type="dxa"/>
              <w:left w:w="100" w:type="dxa"/>
              <w:bottom w:w="100" w:type="dxa"/>
              <w:right w:w="100" w:type="dxa"/>
            </w:tcMar>
          </w:tcPr>
          <w:p w14:paraId="5E9843E5" w14:textId="77777777" w:rsidR="00035E34" w:rsidRDefault="00A45553">
            <w:pPr>
              <w:widowControl w:val="0"/>
              <w:spacing w:line="240" w:lineRule="auto"/>
            </w:pPr>
            <w:r>
              <w:t>Action points from last meeting</w:t>
            </w:r>
          </w:p>
          <w:p w14:paraId="12719F68" w14:textId="77777777" w:rsidR="00035E34" w:rsidRDefault="00035E34">
            <w:pPr>
              <w:widowControl w:val="0"/>
              <w:spacing w:line="240" w:lineRule="auto"/>
            </w:pPr>
          </w:p>
        </w:tc>
        <w:tc>
          <w:tcPr>
            <w:tcW w:w="1560" w:type="dxa"/>
            <w:shd w:val="clear" w:color="auto" w:fill="auto"/>
            <w:tcMar>
              <w:top w:w="100" w:type="dxa"/>
              <w:left w:w="100" w:type="dxa"/>
              <w:bottom w:w="100" w:type="dxa"/>
              <w:right w:w="100" w:type="dxa"/>
            </w:tcMar>
          </w:tcPr>
          <w:p w14:paraId="2BFD0BE2" w14:textId="77777777" w:rsidR="00035E34" w:rsidRDefault="00A45553">
            <w:pPr>
              <w:widowControl w:val="0"/>
              <w:spacing w:line="240" w:lineRule="auto"/>
            </w:pPr>
            <w:r>
              <w:t>GC/EO</w:t>
            </w:r>
          </w:p>
        </w:tc>
        <w:tc>
          <w:tcPr>
            <w:tcW w:w="2085" w:type="dxa"/>
            <w:shd w:val="clear" w:color="auto" w:fill="auto"/>
            <w:tcMar>
              <w:top w:w="100" w:type="dxa"/>
              <w:left w:w="100" w:type="dxa"/>
              <w:bottom w:w="100" w:type="dxa"/>
              <w:right w:w="100" w:type="dxa"/>
            </w:tcMar>
          </w:tcPr>
          <w:p w14:paraId="25BDB24C" w14:textId="77777777" w:rsidR="00035E34" w:rsidRDefault="00A45553">
            <w:pPr>
              <w:widowControl w:val="0"/>
              <w:spacing w:line="240" w:lineRule="auto"/>
            </w:pPr>
            <w:r>
              <w:t>Reps for P1 and Nursery</w:t>
            </w:r>
          </w:p>
          <w:p w14:paraId="796DD53D" w14:textId="77777777" w:rsidR="00035E34" w:rsidRDefault="00A45553">
            <w:pPr>
              <w:widowControl w:val="0"/>
              <w:spacing w:line="240" w:lineRule="auto"/>
            </w:pPr>
            <w:r>
              <w:t>Garden Group</w:t>
            </w:r>
          </w:p>
          <w:p w14:paraId="059A77E1" w14:textId="77777777" w:rsidR="00035E34" w:rsidRDefault="00035E34">
            <w:pPr>
              <w:widowControl w:val="0"/>
              <w:spacing w:line="240" w:lineRule="auto"/>
            </w:pPr>
          </w:p>
        </w:tc>
      </w:tr>
      <w:tr w:rsidR="00035E34" w14:paraId="6765C56E" w14:textId="77777777">
        <w:tc>
          <w:tcPr>
            <w:tcW w:w="975" w:type="dxa"/>
            <w:shd w:val="clear" w:color="auto" w:fill="auto"/>
            <w:tcMar>
              <w:top w:w="100" w:type="dxa"/>
              <w:left w:w="100" w:type="dxa"/>
              <w:bottom w:w="100" w:type="dxa"/>
              <w:right w:w="100" w:type="dxa"/>
            </w:tcMar>
          </w:tcPr>
          <w:p w14:paraId="18805773" w14:textId="77777777" w:rsidR="00035E34" w:rsidRDefault="00A45553">
            <w:pPr>
              <w:widowControl w:val="0"/>
              <w:spacing w:line="240" w:lineRule="auto"/>
            </w:pPr>
            <w:r>
              <w:t>1945</w:t>
            </w:r>
          </w:p>
        </w:tc>
        <w:tc>
          <w:tcPr>
            <w:tcW w:w="4665" w:type="dxa"/>
            <w:shd w:val="clear" w:color="auto" w:fill="auto"/>
            <w:tcMar>
              <w:top w:w="100" w:type="dxa"/>
              <w:left w:w="100" w:type="dxa"/>
              <w:bottom w:w="100" w:type="dxa"/>
              <w:right w:w="100" w:type="dxa"/>
            </w:tcMar>
          </w:tcPr>
          <w:p w14:paraId="1AAAD72E" w14:textId="77777777" w:rsidR="00035E34" w:rsidRDefault="00A45553">
            <w:pPr>
              <w:widowControl w:val="0"/>
              <w:spacing w:line="240" w:lineRule="auto"/>
            </w:pPr>
            <w:r>
              <w:t>School 25</w:t>
            </w:r>
            <w:r>
              <w:rPr>
                <w:vertAlign w:val="superscript"/>
              </w:rPr>
              <w:t>th</w:t>
            </w:r>
            <w:r>
              <w:t xml:space="preserve"> Anniversary (1996-2021) – this was started in June with P7 opening the Time Capsule. </w:t>
            </w:r>
          </w:p>
          <w:p w14:paraId="270DC326" w14:textId="77777777" w:rsidR="00F61A06" w:rsidRDefault="00F61A06">
            <w:pPr>
              <w:widowControl w:val="0"/>
              <w:spacing w:line="240" w:lineRule="auto"/>
            </w:pPr>
          </w:p>
          <w:p w14:paraId="618331A3" w14:textId="77777777" w:rsidR="00F61A06" w:rsidRDefault="00F61A06">
            <w:pPr>
              <w:widowControl w:val="0"/>
              <w:spacing w:line="240" w:lineRule="auto"/>
              <w:rPr>
                <w:color w:val="00B050"/>
              </w:rPr>
            </w:pPr>
            <w:r>
              <w:rPr>
                <w:color w:val="00B050"/>
              </w:rPr>
              <w:t xml:space="preserve">Our school was opened 25 years ago in August. As you may be aware at the </w:t>
            </w:r>
            <w:proofErr w:type="spellStart"/>
            <w:r>
              <w:rPr>
                <w:color w:val="00B050"/>
              </w:rPr>
              <w:t>millenium</w:t>
            </w:r>
            <w:proofErr w:type="spellEnd"/>
            <w:r>
              <w:rPr>
                <w:color w:val="00B050"/>
              </w:rPr>
              <w:t xml:space="preserve"> all children who were at Newton at the time put something into time capsules which was to be opened this year. In June our P7 children were given a letter by former HT Elizabeth Mitchell and they held a Q&amp;A session with her. The children then opened the Time Capsule and P7 children spent a lot of time going through and discussing what they had discovered. </w:t>
            </w:r>
          </w:p>
          <w:p w14:paraId="7ECD1B27" w14:textId="77777777" w:rsidR="00F61A06" w:rsidRDefault="00F61A06">
            <w:pPr>
              <w:widowControl w:val="0"/>
              <w:spacing w:line="240" w:lineRule="auto"/>
              <w:rPr>
                <w:color w:val="00B050"/>
              </w:rPr>
            </w:pPr>
          </w:p>
          <w:p w14:paraId="5EB79C51" w14:textId="77777777" w:rsidR="00F61A06" w:rsidRDefault="00F61A06">
            <w:pPr>
              <w:widowControl w:val="0"/>
              <w:spacing w:line="240" w:lineRule="auto"/>
              <w:rPr>
                <w:color w:val="00B050"/>
              </w:rPr>
            </w:pPr>
            <w:r>
              <w:rPr>
                <w:color w:val="00B050"/>
              </w:rPr>
              <w:t>In consultation with Miss Guthrie, who was a pupil at the time we have been discussing what happens now. ALEX</w:t>
            </w:r>
          </w:p>
          <w:p w14:paraId="78EEC8CB" w14:textId="77777777" w:rsidR="00F61A06" w:rsidRDefault="00F61A06">
            <w:pPr>
              <w:widowControl w:val="0"/>
              <w:spacing w:line="240" w:lineRule="auto"/>
              <w:rPr>
                <w:color w:val="00B050"/>
              </w:rPr>
            </w:pPr>
          </w:p>
          <w:p w14:paraId="7C8D987B" w14:textId="1FB4C9C8" w:rsidR="00F61A06" w:rsidRDefault="00F61A06">
            <w:pPr>
              <w:widowControl w:val="0"/>
              <w:spacing w:line="240" w:lineRule="auto"/>
              <w:rPr>
                <w:color w:val="00B050"/>
              </w:rPr>
            </w:pPr>
            <w:r>
              <w:rPr>
                <w:color w:val="00B050"/>
              </w:rPr>
              <w:t>We are keen to continue this tradition and we would like to fill the time capsule again for the children of the next generation to open in 25 years’ time when the school will be 50!</w:t>
            </w:r>
          </w:p>
          <w:p w14:paraId="5AD0F58A" w14:textId="77777777" w:rsidR="00F61A06" w:rsidRDefault="00F61A06">
            <w:pPr>
              <w:widowControl w:val="0"/>
              <w:spacing w:line="240" w:lineRule="auto"/>
              <w:rPr>
                <w:color w:val="00B050"/>
              </w:rPr>
            </w:pPr>
          </w:p>
          <w:p w14:paraId="0EA783D0" w14:textId="05B670E8" w:rsidR="00F61A06" w:rsidRPr="00F61A06" w:rsidRDefault="00F61A06">
            <w:pPr>
              <w:widowControl w:val="0"/>
              <w:spacing w:line="240" w:lineRule="auto"/>
              <w:rPr>
                <w:color w:val="00B050"/>
              </w:rPr>
            </w:pPr>
            <w:r>
              <w:rPr>
                <w:color w:val="00B050"/>
              </w:rPr>
              <w:t xml:space="preserve">We had also thought about speaking with the fundraising team who may like to </w:t>
            </w:r>
            <w:proofErr w:type="spellStart"/>
            <w:r>
              <w:rPr>
                <w:color w:val="00B050"/>
              </w:rPr>
              <w:t>organise</w:t>
            </w:r>
            <w:proofErr w:type="spellEnd"/>
            <w:r>
              <w:rPr>
                <w:color w:val="00B050"/>
              </w:rPr>
              <w:t xml:space="preserve"> a family </w:t>
            </w:r>
            <w:proofErr w:type="spellStart"/>
            <w:r>
              <w:rPr>
                <w:color w:val="00B050"/>
              </w:rPr>
              <w:t>ceilidh</w:t>
            </w:r>
            <w:proofErr w:type="spellEnd"/>
            <w:r>
              <w:rPr>
                <w:color w:val="00B050"/>
              </w:rPr>
              <w:t xml:space="preserve"> or something similar to celebrate our anniversary if parents, staff and children think this is appropriate. This could </w:t>
            </w:r>
            <w:r>
              <w:rPr>
                <w:color w:val="00B050"/>
              </w:rPr>
              <w:lastRenderedPageBreak/>
              <w:t>be held in the school or a local venue if preferred.</w:t>
            </w:r>
          </w:p>
        </w:tc>
        <w:tc>
          <w:tcPr>
            <w:tcW w:w="1560" w:type="dxa"/>
            <w:shd w:val="clear" w:color="auto" w:fill="auto"/>
            <w:tcMar>
              <w:top w:w="100" w:type="dxa"/>
              <w:left w:w="100" w:type="dxa"/>
              <w:bottom w:w="100" w:type="dxa"/>
              <w:right w:w="100" w:type="dxa"/>
            </w:tcMar>
          </w:tcPr>
          <w:p w14:paraId="4B787C68" w14:textId="77777777" w:rsidR="00035E34" w:rsidRDefault="00A45553">
            <w:pPr>
              <w:widowControl w:val="0"/>
              <w:spacing w:line="240" w:lineRule="auto"/>
            </w:pPr>
            <w:r>
              <w:lastRenderedPageBreak/>
              <w:t>LK</w:t>
            </w:r>
          </w:p>
        </w:tc>
        <w:tc>
          <w:tcPr>
            <w:tcW w:w="2085" w:type="dxa"/>
            <w:shd w:val="clear" w:color="auto" w:fill="auto"/>
            <w:tcMar>
              <w:top w:w="100" w:type="dxa"/>
              <w:left w:w="100" w:type="dxa"/>
              <w:bottom w:w="100" w:type="dxa"/>
              <w:right w:w="100" w:type="dxa"/>
            </w:tcMar>
          </w:tcPr>
          <w:p w14:paraId="6849844F" w14:textId="77777777" w:rsidR="00035E34" w:rsidRDefault="00035E34">
            <w:pPr>
              <w:widowControl w:val="0"/>
              <w:spacing w:line="240" w:lineRule="auto"/>
            </w:pPr>
          </w:p>
        </w:tc>
      </w:tr>
      <w:tr w:rsidR="00035E34" w14:paraId="5EB7C907" w14:textId="77777777">
        <w:tc>
          <w:tcPr>
            <w:tcW w:w="975" w:type="dxa"/>
            <w:shd w:val="clear" w:color="auto" w:fill="auto"/>
            <w:tcMar>
              <w:top w:w="100" w:type="dxa"/>
              <w:left w:w="100" w:type="dxa"/>
              <w:bottom w:w="100" w:type="dxa"/>
              <w:right w:w="100" w:type="dxa"/>
            </w:tcMar>
          </w:tcPr>
          <w:p w14:paraId="4653FB08" w14:textId="5F1F9CD8" w:rsidR="00035E34" w:rsidRDefault="00A45553">
            <w:pPr>
              <w:widowControl w:val="0"/>
              <w:spacing w:line="240" w:lineRule="auto"/>
            </w:pPr>
            <w:r>
              <w:lastRenderedPageBreak/>
              <w:t>1955</w:t>
            </w:r>
          </w:p>
        </w:tc>
        <w:tc>
          <w:tcPr>
            <w:tcW w:w="4665" w:type="dxa"/>
            <w:shd w:val="clear" w:color="auto" w:fill="auto"/>
            <w:tcMar>
              <w:top w:w="100" w:type="dxa"/>
              <w:left w:w="100" w:type="dxa"/>
              <w:bottom w:w="100" w:type="dxa"/>
              <w:right w:w="100" w:type="dxa"/>
            </w:tcMar>
          </w:tcPr>
          <w:p w14:paraId="75ADCBF4" w14:textId="77777777" w:rsidR="00035E34" w:rsidRDefault="00A45553">
            <w:pPr>
              <w:widowControl w:val="0"/>
              <w:spacing w:line="240" w:lineRule="auto"/>
            </w:pPr>
            <w:r>
              <w:t>Young Leaders of Learning and ‘We Count’ (pupil council) focus on – Learning Teaching and Assessment linked to our School Improvement Plan</w:t>
            </w:r>
          </w:p>
          <w:p w14:paraId="277648BA" w14:textId="77777777" w:rsidR="00F61A06" w:rsidRDefault="00F61A06">
            <w:pPr>
              <w:widowControl w:val="0"/>
              <w:spacing w:line="240" w:lineRule="auto"/>
            </w:pPr>
          </w:p>
          <w:p w14:paraId="1C5DA613" w14:textId="5E3C616B" w:rsidR="00F61A06" w:rsidRDefault="00F61A06">
            <w:pPr>
              <w:widowControl w:val="0"/>
              <w:spacing w:line="240" w:lineRule="auto"/>
              <w:rPr>
                <w:color w:val="00B050"/>
              </w:rPr>
            </w:pPr>
            <w:r>
              <w:rPr>
                <w:color w:val="00B050"/>
              </w:rPr>
              <w:t xml:space="preserve">8 children from P6 </w:t>
            </w:r>
            <w:r w:rsidR="004714F4">
              <w:rPr>
                <w:color w:val="00B050"/>
              </w:rPr>
              <w:t>worked with Stirling Council and Education Scotland by taking</w:t>
            </w:r>
            <w:r>
              <w:rPr>
                <w:color w:val="00B050"/>
              </w:rPr>
              <w:t xml:space="preserve"> part with 4 other schools across Stirling to become Young Leaders of Learning. The focus on this was to look at Learning and Teaching and to think about what this looks like for them in our school and hear about how other children learn.</w:t>
            </w:r>
          </w:p>
          <w:p w14:paraId="2DBEA039" w14:textId="77777777" w:rsidR="004714F4" w:rsidRDefault="004714F4">
            <w:pPr>
              <w:widowControl w:val="0"/>
              <w:spacing w:line="240" w:lineRule="auto"/>
              <w:rPr>
                <w:color w:val="00B050"/>
              </w:rPr>
            </w:pPr>
          </w:p>
          <w:p w14:paraId="742F7439" w14:textId="77777777" w:rsidR="004714F4" w:rsidRDefault="004714F4">
            <w:pPr>
              <w:widowControl w:val="0"/>
              <w:spacing w:line="240" w:lineRule="auto"/>
              <w:rPr>
                <w:color w:val="00B050"/>
              </w:rPr>
            </w:pPr>
            <w:r>
              <w:rPr>
                <w:color w:val="00B050"/>
              </w:rPr>
              <w:t xml:space="preserve">The focus for the morning was </w:t>
            </w:r>
          </w:p>
          <w:p w14:paraId="730E8AD5" w14:textId="77777777" w:rsidR="004714F4" w:rsidRDefault="004714F4">
            <w:pPr>
              <w:widowControl w:val="0"/>
              <w:spacing w:line="240" w:lineRule="auto"/>
              <w:rPr>
                <w:color w:val="00B050"/>
              </w:rPr>
            </w:pPr>
          </w:p>
          <w:p w14:paraId="0515715E" w14:textId="5B8AB354" w:rsidR="004714F4" w:rsidRDefault="004714F4">
            <w:pPr>
              <w:widowControl w:val="0"/>
              <w:spacing w:line="240" w:lineRule="auto"/>
              <w:rPr>
                <w:color w:val="00B050"/>
              </w:rPr>
            </w:pPr>
            <w:r>
              <w:rPr>
                <w:color w:val="00B050"/>
              </w:rPr>
              <w:t>‘what makes a good young leader’</w:t>
            </w:r>
          </w:p>
          <w:p w14:paraId="36FE8066" w14:textId="1D55266A" w:rsidR="004714F4" w:rsidRDefault="004714F4">
            <w:pPr>
              <w:widowControl w:val="0"/>
              <w:spacing w:line="240" w:lineRule="auto"/>
              <w:rPr>
                <w:color w:val="00B050"/>
              </w:rPr>
            </w:pPr>
            <w:r>
              <w:rPr>
                <w:color w:val="00B050"/>
              </w:rPr>
              <w:t>‘What skills does a young leader need’</w:t>
            </w:r>
          </w:p>
          <w:p w14:paraId="217CCE6F" w14:textId="716AAE6A" w:rsidR="004714F4" w:rsidRDefault="004714F4">
            <w:pPr>
              <w:widowControl w:val="0"/>
              <w:spacing w:line="240" w:lineRule="auto"/>
              <w:rPr>
                <w:color w:val="00B050"/>
              </w:rPr>
            </w:pPr>
            <w:r>
              <w:rPr>
                <w:color w:val="00B050"/>
              </w:rPr>
              <w:t>‘What makes for good feedback’</w:t>
            </w:r>
          </w:p>
          <w:p w14:paraId="033C7A4B" w14:textId="77777777" w:rsidR="00F61A06" w:rsidRDefault="00F61A06">
            <w:pPr>
              <w:widowControl w:val="0"/>
              <w:spacing w:line="240" w:lineRule="auto"/>
              <w:rPr>
                <w:color w:val="00B050"/>
              </w:rPr>
            </w:pPr>
          </w:p>
          <w:p w14:paraId="6170DF73" w14:textId="77777777" w:rsidR="00F61A06" w:rsidRDefault="00F61A06">
            <w:pPr>
              <w:widowControl w:val="0"/>
              <w:spacing w:line="240" w:lineRule="auto"/>
              <w:rPr>
                <w:color w:val="00B050"/>
              </w:rPr>
            </w:pPr>
            <w:r>
              <w:rPr>
                <w:color w:val="00B050"/>
              </w:rPr>
              <w:t xml:space="preserve">We have been partnered with St Mary’s and DPS and we will be </w:t>
            </w:r>
            <w:proofErr w:type="spellStart"/>
            <w:r>
              <w:rPr>
                <w:color w:val="00B050"/>
              </w:rPr>
              <w:t>organising</w:t>
            </w:r>
            <w:proofErr w:type="spellEnd"/>
            <w:r>
              <w:rPr>
                <w:color w:val="00B050"/>
              </w:rPr>
              <w:t xml:space="preserve"> visits to ‘shine a light’ on two areas we are really proud of and to also speak about two areas we’d like to further develop.</w:t>
            </w:r>
          </w:p>
          <w:p w14:paraId="24B21198" w14:textId="77777777" w:rsidR="004714F4" w:rsidRDefault="004714F4">
            <w:pPr>
              <w:widowControl w:val="0"/>
              <w:spacing w:line="240" w:lineRule="auto"/>
              <w:rPr>
                <w:color w:val="00B050"/>
              </w:rPr>
            </w:pPr>
          </w:p>
          <w:p w14:paraId="5E59BC13" w14:textId="77777777" w:rsidR="004714F4" w:rsidRDefault="004714F4">
            <w:pPr>
              <w:widowControl w:val="0"/>
              <w:spacing w:line="240" w:lineRule="auto"/>
              <w:rPr>
                <w:color w:val="00B050"/>
              </w:rPr>
            </w:pPr>
            <w:r>
              <w:rPr>
                <w:color w:val="00B050"/>
              </w:rPr>
              <w:t>The children will be working to plan a visit from our partner schools</w:t>
            </w:r>
          </w:p>
          <w:p w14:paraId="6E81873A" w14:textId="77777777" w:rsidR="004714F4" w:rsidRDefault="004714F4">
            <w:pPr>
              <w:widowControl w:val="0"/>
              <w:spacing w:line="240" w:lineRule="auto"/>
              <w:rPr>
                <w:color w:val="00B050"/>
              </w:rPr>
            </w:pPr>
          </w:p>
          <w:p w14:paraId="7F758B5D" w14:textId="77777777" w:rsidR="004714F4" w:rsidRDefault="004714F4">
            <w:pPr>
              <w:widowControl w:val="0"/>
              <w:spacing w:line="240" w:lineRule="auto"/>
              <w:rPr>
                <w:color w:val="00B050"/>
              </w:rPr>
            </w:pPr>
            <w:r>
              <w:rPr>
                <w:color w:val="00B050"/>
              </w:rPr>
              <w:t xml:space="preserve">This will involve </w:t>
            </w:r>
          </w:p>
          <w:p w14:paraId="33910629" w14:textId="5B70683E" w:rsidR="004714F4" w:rsidRPr="004714F4" w:rsidRDefault="004714F4" w:rsidP="004714F4">
            <w:pPr>
              <w:pStyle w:val="ListParagraph"/>
              <w:widowControl w:val="0"/>
              <w:numPr>
                <w:ilvl w:val="0"/>
                <w:numId w:val="1"/>
              </w:numPr>
              <w:spacing w:line="240" w:lineRule="auto"/>
              <w:rPr>
                <w:color w:val="00B050"/>
              </w:rPr>
            </w:pPr>
            <w:r w:rsidRPr="004714F4">
              <w:rPr>
                <w:color w:val="00B050"/>
              </w:rPr>
              <w:t xml:space="preserve">the children </w:t>
            </w:r>
            <w:proofErr w:type="spellStart"/>
            <w:r w:rsidRPr="004714F4">
              <w:rPr>
                <w:color w:val="00B050"/>
              </w:rPr>
              <w:t>organising</w:t>
            </w:r>
            <w:proofErr w:type="spellEnd"/>
            <w:r w:rsidRPr="004714F4">
              <w:rPr>
                <w:color w:val="00B050"/>
              </w:rPr>
              <w:t xml:space="preserve"> a school tour</w:t>
            </w:r>
          </w:p>
          <w:p w14:paraId="4423A963" w14:textId="60958C5F" w:rsidR="004714F4" w:rsidRPr="004714F4" w:rsidRDefault="004714F4" w:rsidP="004714F4">
            <w:pPr>
              <w:pStyle w:val="ListParagraph"/>
              <w:widowControl w:val="0"/>
              <w:numPr>
                <w:ilvl w:val="0"/>
                <w:numId w:val="1"/>
              </w:numPr>
              <w:spacing w:line="240" w:lineRule="auto"/>
              <w:rPr>
                <w:color w:val="00B050"/>
              </w:rPr>
            </w:pPr>
            <w:r w:rsidRPr="004714F4">
              <w:rPr>
                <w:color w:val="00B050"/>
              </w:rPr>
              <w:t>Some time to talk to groups of children, staff and parents</w:t>
            </w:r>
          </w:p>
          <w:p w14:paraId="64371138" w14:textId="59BC8AFF" w:rsidR="004714F4" w:rsidRPr="004714F4" w:rsidRDefault="004714F4" w:rsidP="004714F4">
            <w:pPr>
              <w:pStyle w:val="ListParagraph"/>
              <w:widowControl w:val="0"/>
              <w:numPr>
                <w:ilvl w:val="0"/>
                <w:numId w:val="1"/>
              </w:numPr>
              <w:spacing w:line="240" w:lineRule="auto"/>
              <w:rPr>
                <w:color w:val="00B050"/>
              </w:rPr>
            </w:pPr>
            <w:r w:rsidRPr="004714F4">
              <w:rPr>
                <w:color w:val="00B050"/>
              </w:rPr>
              <w:t>The children won’t be involved in observing in classes but they will prepare and plan questions they’d like to be asked about our school.</w:t>
            </w:r>
          </w:p>
          <w:p w14:paraId="43442D27" w14:textId="13C75C94" w:rsidR="004714F4" w:rsidRDefault="004714F4" w:rsidP="004714F4">
            <w:pPr>
              <w:pStyle w:val="ListParagraph"/>
              <w:widowControl w:val="0"/>
              <w:numPr>
                <w:ilvl w:val="0"/>
                <w:numId w:val="1"/>
              </w:numPr>
              <w:spacing w:line="240" w:lineRule="auto"/>
              <w:rPr>
                <w:color w:val="00B050"/>
              </w:rPr>
            </w:pPr>
            <w:r w:rsidRPr="004714F4">
              <w:rPr>
                <w:color w:val="00B050"/>
              </w:rPr>
              <w:t>The children will then be asked to share and will receive feedback based on the visit, information and what they observed.</w:t>
            </w:r>
          </w:p>
          <w:p w14:paraId="385022C6" w14:textId="77777777" w:rsidR="004714F4" w:rsidRDefault="004714F4" w:rsidP="004714F4">
            <w:pPr>
              <w:widowControl w:val="0"/>
              <w:spacing w:line="240" w:lineRule="auto"/>
              <w:rPr>
                <w:color w:val="00B050"/>
              </w:rPr>
            </w:pPr>
          </w:p>
          <w:p w14:paraId="6E200DC8" w14:textId="5CD4DEC1" w:rsidR="004714F4" w:rsidRDefault="004714F4" w:rsidP="004714F4">
            <w:pPr>
              <w:widowControl w:val="0"/>
              <w:spacing w:line="240" w:lineRule="auto"/>
              <w:rPr>
                <w:color w:val="00B050"/>
              </w:rPr>
            </w:pPr>
            <w:r>
              <w:rPr>
                <w:color w:val="00B050"/>
              </w:rPr>
              <w:t>This links well into the work of our ‘We Count’ pupil council who met last week for the first time.</w:t>
            </w:r>
          </w:p>
          <w:p w14:paraId="6D7266EE" w14:textId="77777777" w:rsidR="004714F4" w:rsidRDefault="004714F4" w:rsidP="004714F4">
            <w:pPr>
              <w:widowControl w:val="0"/>
              <w:spacing w:line="240" w:lineRule="auto"/>
              <w:rPr>
                <w:color w:val="00B050"/>
              </w:rPr>
            </w:pPr>
          </w:p>
          <w:p w14:paraId="30FCBCDB" w14:textId="0EDBA912" w:rsidR="004714F4" w:rsidRDefault="004714F4" w:rsidP="004714F4">
            <w:pPr>
              <w:widowControl w:val="0"/>
              <w:spacing w:line="240" w:lineRule="auto"/>
              <w:rPr>
                <w:color w:val="00B050"/>
              </w:rPr>
            </w:pPr>
            <w:r>
              <w:rPr>
                <w:color w:val="00B050"/>
              </w:rPr>
              <w:t xml:space="preserve">The children will also be focusing on Learning and Teaching with the focus on our SIP group </w:t>
            </w:r>
            <w:r>
              <w:rPr>
                <w:color w:val="00B050"/>
              </w:rPr>
              <w:lastRenderedPageBreak/>
              <w:t>to support STEM through play based challenges and Literacy (reading and writing)</w:t>
            </w:r>
          </w:p>
          <w:p w14:paraId="40E6ADEF" w14:textId="77777777" w:rsidR="004714F4" w:rsidRDefault="004714F4" w:rsidP="004714F4">
            <w:pPr>
              <w:widowControl w:val="0"/>
              <w:spacing w:line="240" w:lineRule="auto"/>
              <w:rPr>
                <w:color w:val="00B050"/>
              </w:rPr>
            </w:pPr>
          </w:p>
          <w:p w14:paraId="1E2DF099" w14:textId="77777777" w:rsidR="004714F4" w:rsidRDefault="004714F4" w:rsidP="004714F4">
            <w:pPr>
              <w:widowControl w:val="0"/>
              <w:spacing w:line="240" w:lineRule="auto"/>
              <w:rPr>
                <w:color w:val="00B050"/>
              </w:rPr>
            </w:pPr>
            <w:r>
              <w:rPr>
                <w:color w:val="00B050"/>
              </w:rPr>
              <w:t>I met P193 and P4-7 separately</w:t>
            </w:r>
          </w:p>
          <w:p w14:paraId="6373EB22" w14:textId="77777777" w:rsidR="004714F4" w:rsidRDefault="004714F4" w:rsidP="004714F4">
            <w:pPr>
              <w:widowControl w:val="0"/>
              <w:spacing w:line="240" w:lineRule="auto"/>
              <w:rPr>
                <w:color w:val="00B050"/>
              </w:rPr>
            </w:pPr>
            <w:r>
              <w:rPr>
                <w:color w:val="00B050"/>
              </w:rPr>
              <w:t>P1-3</w:t>
            </w:r>
          </w:p>
          <w:p w14:paraId="15991046" w14:textId="77777777" w:rsidR="000B0930" w:rsidRDefault="000B0930" w:rsidP="004714F4">
            <w:pPr>
              <w:widowControl w:val="0"/>
              <w:spacing w:line="240" w:lineRule="auto"/>
              <w:rPr>
                <w:color w:val="00B050"/>
              </w:rPr>
            </w:pPr>
          </w:p>
          <w:p w14:paraId="5CDE2E29" w14:textId="2C120195" w:rsidR="004714F4" w:rsidRDefault="004714F4" w:rsidP="004714F4">
            <w:pPr>
              <w:rPr>
                <w:sz w:val="20"/>
                <w:szCs w:val="20"/>
              </w:rPr>
            </w:pPr>
            <w:proofErr w:type="gramStart"/>
            <w:r>
              <w:rPr>
                <w:sz w:val="20"/>
                <w:szCs w:val="20"/>
              </w:rPr>
              <w:t>we</w:t>
            </w:r>
            <w:proofErr w:type="gramEnd"/>
            <w:r>
              <w:rPr>
                <w:sz w:val="20"/>
                <w:szCs w:val="20"/>
              </w:rPr>
              <w:t xml:space="preserve"> had a discussion about an excellent lesson, resources in our classroom and open area and what makes a brilliant teacher.</w:t>
            </w:r>
          </w:p>
          <w:p w14:paraId="08354B95" w14:textId="77777777" w:rsidR="004714F4" w:rsidRDefault="004714F4" w:rsidP="004714F4">
            <w:pPr>
              <w:rPr>
                <w:sz w:val="20"/>
                <w:szCs w:val="20"/>
              </w:rPr>
            </w:pPr>
          </w:p>
          <w:p w14:paraId="7FA14999" w14:textId="77777777" w:rsidR="004714F4" w:rsidRDefault="004714F4" w:rsidP="004714F4">
            <w:pPr>
              <w:rPr>
                <w:b/>
                <w:sz w:val="20"/>
                <w:szCs w:val="20"/>
              </w:rPr>
            </w:pPr>
            <w:r>
              <w:rPr>
                <w:b/>
                <w:sz w:val="20"/>
                <w:szCs w:val="20"/>
              </w:rPr>
              <w:t>What makes a brilliant teacher? – Children shared that:</w:t>
            </w:r>
          </w:p>
          <w:p w14:paraId="699174CE" w14:textId="77777777" w:rsidR="004714F4" w:rsidRPr="00834EA3" w:rsidRDefault="004714F4" w:rsidP="004714F4">
            <w:pPr>
              <w:rPr>
                <w:color w:val="00B050"/>
                <w:sz w:val="20"/>
                <w:szCs w:val="20"/>
              </w:rPr>
            </w:pPr>
          </w:p>
          <w:p w14:paraId="0C3AF75A" w14:textId="77777777" w:rsidR="004714F4" w:rsidRDefault="004714F4" w:rsidP="004714F4">
            <w:pPr>
              <w:rPr>
                <w:color w:val="00B050"/>
                <w:sz w:val="20"/>
                <w:szCs w:val="20"/>
              </w:rPr>
            </w:pPr>
            <w:r w:rsidRPr="00834EA3">
              <w:rPr>
                <w:color w:val="00B050"/>
                <w:sz w:val="20"/>
                <w:szCs w:val="20"/>
              </w:rPr>
              <w:t>‘the teacher explains’ ‘she tells you how to do something’ ‘the teacher checks your work and talks to you to help you if you’re not sure’ ‘The teacher gives you clues without telling you the answer’ ‘she reads to you’</w:t>
            </w:r>
          </w:p>
          <w:p w14:paraId="4FF772AD" w14:textId="77777777" w:rsidR="00834EA3" w:rsidRDefault="00834EA3" w:rsidP="004714F4">
            <w:pPr>
              <w:rPr>
                <w:color w:val="00B050"/>
                <w:sz w:val="20"/>
                <w:szCs w:val="20"/>
              </w:rPr>
            </w:pPr>
          </w:p>
          <w:p w14:paraId="62F72AEA" w14:textId="25D3C4AE" w:rsidR="00834EA3" w:rsidRPr="00834EA3" w:rsidRDefault="00834EA3" w:rsidP="004714F4">
            <w:pPr>
              <w:rPr>
                <w:color w:val="00B050"/>
                <w:sz w:val="20"/>
                <w:szCs w:val="20"/>
              </w:rPr>
            </w:pPr>
            <w:r>
              <w:rPr>
                <w:color w:val="00B050"/>
                <w:sz w:val="20"/>
                <w:szCs w:val="20"/>
              </w:rPr>
              <w:t>An excellent lesson – in every classroom – child friendly version</w:t>
            </w:r>
          </w:p>
          <w:p w14:paraId="4D2FFC7B" w14:textId="77777777" w:rsidR="004714F4" w:rsidRDefault="004714F4" w:rsidP="004714F4">
            <w:pPr>
              <w:rPr>
                <w:sz w:val="20"/>
                <w:szCs w:val="20"/>
              </w:rPr>
            </w:pPr>
          </w:p>
          <w:p w14:paraId="44F5CAC8" w14:textId="77777777" w:rsidR="004714F4" w:rsidRDefault="004714F4" w:rsidP="004714F4">
            <w:pPr>
              <w:rPr>
                <w:b/>
                <w:sz w:val="20"/>
                <w:szCs w:val="20"/>
              </w:rPr>
            </w:pPr>
            <w:r>
              <w:rPr>
                <w:b/>
                <w:sz w:val="20"/>
                <w:szCs w:val="20"/>
              </w:rPr>
              <w:t>What do you have in your class to help you learn and what would you like to help you? – Children shared that:</w:t>
            </w:r>
          </w:p>
          <w:p w14:paraId="24713B2A" w14:textId="77777777" w:rsidR="004714F4" w:rsidRDefault="004714F4" w:rsidP="004714F4">
            <w:pPr>
              <w:rPr>
                <w:b/>
                <w:sz w:val="20"/>
                <w:szCs w:val="20"/>
              </w:rPr>
            </w:pPr>
          </w:p>
          <w:p w14:paraId="26F7924D" w14:textId="77777777" w:rsidR="004714F4" w:rsidRPr="00834EA3" w:rsidRDefault="004714F4" w:rsidP="004714F4">
            <w:pPr>
              <w:rPr>
                <w:color w:val="00B050"/>
                <w:sz w:val="20"/>
                <w:szCs w:val="20"/>
              </w:rPr>
            </w:pPr>
            <w:r w:rsidRPr="00834EA3">
              <w:rPr>
                <w:color w:val="00B050"/>
                <w:sz w:val="20"/>
                <w:szCs w:val="20"/>
              </w:rPr>
              <w:t xml:space="preserve">‘we have lots of books in the classroom’ ‘we have different books to help us learn too about </w:t>
            </w:r>
            <w:proofErr w:type="spellStart"/>
            <w:r w:rsidRPr="00834EA3">
              <w:rPr>
                <w:color w:val="00B050"/>
                <w:sz w:val="20"/>
                <w:szCs w:val="20"/>
              </w:rPr>
              <w:t>maths</w:t>
            </w:r>
            <w:proofErr w:type="spellEnd"/>
            <w:r w:rsidRPr="00834EA3">
              <w:rPr>
                <w:color w:val="00B050"/>
                <w:sz w:val="20"/>
                <w:szCs w:val="20"/>
              </w:rPr>
              <w:t xml:space="preserve">’ ‘I would like more books about </w:t>
            </w:r>
            <w:proofErr w:type="spellStart"/>
            <w:r w:rsidRPr="00834EA3">
              <w:rPr>
                <w:color w:val="00B050"/>
                <w:sz w:val="20"/>
                <w:szCs w:val="20"/>
              </w:rPr>
              <w:t>maths</w:t>
            </w:r>
            <w:proofErr w:type="spellEnd"/>
            <w:r w:rsidRPr="00834EA3">
              <w:rPr>
                <w:color w:val="00B050"/>
                <w:sz w:val="20"/>
                <w:szCs w:val="20"/>
              </w:rPr>
              <w:t xml:space="preserve">’ ‘We have pirates to help us count’ ‘we have number squares and number lines’ ‘I would like more information books’ ‘I like to make things by following instructions’ ‘I would like more Lego in the open area – we have it in our classroom but not in the open area.’ ‘I think P2 would love </w:t>
            </w:r>
            <w:proofErr w:type="spellStart"/>
            <w:r w:rsidRPr="00834EA3">
              <w:rPr>
                <w:color w:val="00B050"/>
                <w:sz w:val="20"/>
                <w:szCs w:val="20"/>
              </w:rPr>
              <w:t>Knex</w:t>
            </w:r>
            <w:proofErr w:type="spellEnd"/>
            <w:r w:rsidRPr="00834EA3">
              <w:rPr>
                <w:color w:val="00B050"/>
                <w:sz w:val="20"/>
                <w:szCs w:val="20"/>
              </w:rPr>
              <w:t xml:space="preserve"> – we were all about </w:t>
            </w:r>
            <w:proofErr w:type="spellStart"/>
            <w:r w:rsidRPr="00834EA3">
              <w:rPr>
                <w:color w:val="00B050"/>
                <w:sz w:val="20"/>
                <w:szCs w:val="20"/>
              </w:rPr>
              <w:t>Knex</w:t>
            </w:r>
            <w:proofErr w:type="spellEnd"/>
            <w:r w:rsidRPr="00834EA3">
              <w:rPr>
                <w:color w:val="00B050"/>
                <w:sz w:val="20"/>
                <w:szCs w:val="20"/>
              </w:rPr>
              <w:t xml:space="preserve"> last year’ ‘I really like our school kitchen to play with in the home corner’</w:t>
            </w:r>
          </w:p>
          <w:p w14:paraId="74C37FAB" w14:textId="77777777" w:rsidR="000B0930" w:rsidRPr="00834EA3" w:rsidRDefault="000B0930" w:rsidP="004714F4">
            <w:pPr>
              <w:rPr>
                <w:color w:val="00B050"/>
                <w:sz w:val="20"/>
                <w:szCs w:val="20"/>
              </w:rPr>
            </w:pPr>
          </w:p>
          <w:p w14:paraId="0B05BF22" w14:textId="24E0C2E9" w:rsidR="000B0930" w:rsidRPr="00834EA3" w:rsidRDefault="000B0930" w:rsidP="004714F4">
            <w:pPr>
              <w:rPr>
                <w:color w:val="00B050"/>
                <w:sz w:val="20"/>
                <w:szCs w:val="20"/>
              </w:rPr>
            </w:pPr>
            <w:r w:rsidRPr="00834EA3">
              <w:rPr>
                <w:color w:val="00B050"/>
                <w:sz w:val="20"/>
                <w:szCs w:val="20"/>
              </w:rPr>
              <w:t>Tell me about your class libraries and reading for enjoyment at Newton.</w:t>
            </w:r>
          </w:p>
          <w:p w14:paraId="02B457DD" w14:textId="77777777" w:rsidR="004714F4" w:rsidRPr="00834EA3" w:rsidRDefault="004714F4" w:rsidP="004714F4">
            <w:pPr>
              <w:rPr>
                <w:color w:val="00B050"/>
                <w:sz w:val="20"/>
                <w:szCs w:val="20"/>
              </w:rPr>
            </w:pPr>
          </w:p>
          <w:p w14:paraId="0471311C" w14:textId="77777777" w:rsidR="000B0930" w:rsidRPr="00834EA3" w:rsidRDefault="000B0930" w:rsidP="000B0930">
            <w:pPr>
              <w:rPr>
                <w:color w:val="00B050"/>
                <w:sz w:val="20"/>
                <w:szCs w:val="20"/>
              </w:rPr>
            </w:pPr>
            <w:r w:rsidRPr="00834EA3">
              <w:rPr>
                <w:color w:val="00B050"/>
                <w:sz w:val="20"/>
                <w:szCs w:val="20"/>
              </w:rPr>
              <w:t>Across P4-7 the class libraries do not have a great range of books and these could improve. Books are out of date and not interesting. E.g. there may be one Lego book or one Minecraft book that everyone wants and you have to wait ages for. There are not enough non-fiction books either.</w:t>
            </w:r>
          </w:p>
          <w:p w14:paraId="0575C1DD" w14:textId="77777777" w:rsidR="000B0930" w:rsidRPr="00834EA3" w:rsidRDefault="000B0930" w:rsidP="000B0930">
            <w:pPr>
              <w:rPr>
                <w:color w:val="00B050"/>
                <w:sz w:val="20"/>
                <w:szCs w:val="20"/>
              </w:rPr>
            </w:pPr>
          </w:p>
          <w:p w14:paraId="119AE1BA" w14:textId="77777777" w:rsidR="000B0930" w:rsidRPr="00834EA3" w:rsidRDefault="000B0930" w:rsidP="000B0930">
            <w:pPr>
              <w:rPr>
                <w:color w:val="00B050"/>
                <w:sz w:val="20"/>
                <w:szCs w:val="20"/>
              </w:rPr>
            </w:pPr>
            <w:r w:rsidRPr="00834EA3">
              <w:rPr>
                <w:color w:val="00B050"/>
                <w:sz w:val="20"/>
                <w:szCs w:val="20"/>
              </w:rPr>
              <w:t>Children like Board Games but there are pieces missing in many of them and they need sorting. Children would like proper Scrabble to help with spelling rules as Junior Scrabble already gives you the words.</w:t>
            </w:r>
          </w:p>
          <w:p w14:paraId="7DD25703" w14:textId="77777777" w:rsidR="000B0930" w:rsidRPr="00834EA3" w:rsidRDefault="000B0930" w:rsidP="000B0930">
            <w:pPr>
              <w:rPr>
                <w:color w:val="00B050"/>
                <w:sz w:val="20"/>
                <w:szCs w:val="20"/>
              </w:rPr>
            </w:pPr>
          </w:p>
          <w:p w14:paraId="09610202" w14:textId="77777777" w:rsidR="000B0930" w:rsidRPr="00834EA3" w:rsidRDefault="000B0930" w:rsidP="000B0930">
            <w:pPr>
              <w:rPr>
                <w:color w:val="00B050"/>
                <w:sz w:val="20"/>
                <w:szCs w:val="20"/>
              </w:rPr>
            </w:pPr>
            <w:r w:rsidRPr="00834EA3">
              <w:rPr>
                <w:color w:val="00B050"/>
                <w:sz w:val="20"/>
                <w:szCs w:val="20"/>
              </w:rPr>
              <w:t xml:space="preserve">Some children feel they don’t like going into the open areas as there isn’t a lot to do and if the </w:t>
            </w:r>
            <w:proofErr w:type="spellStart"/>
            <w:r w:rsidRPr="00834EA3">
              <w:rPr>
                <w:color w:val="00B050"/>
                <w:sz w:val="20"/>
                <w:szCs w:val="20"/>
              </w:rPr>
              <w:t>wifi</w:t>
            </w:r>
            <w:proofErr w:type="spellEnd"/>
            <w:r w:rsidRPr="00834EA3">
              <w:rPr>
                <w:color w:val="00B050"/>
                <w:sz w:val="20"/>
                <w:szCs w:val="20"/>
              </w:rPr>
              <w:t xml:space="preserve"> is poor and you don’t get a signal.</w:t>
            </w:r>
          </w:p>
          <w:p w14:paraId="6996BA33" w14:textId="77777777" w:rsidR="000B0930" w:rsidRPr="00834EA3" w:rsidRDefault="000B0930" w:rsidP="000B0930">
            <w:pPr>
              <w:rPr>
                <w:color w:val="00B050"/>
                <w:sz w:val="20"/>
                <w:szCs w:val="20"/>
              </w:rPr>
            </w:pPr>
          </w:p>
          <w:p w14:paraId="56722E90" w14:textId="77777777" w:rsidR="000B0930" w:rsidRPr="00834EA3" w:rsidRDefault="000B0930" w:rsidP="000B0930">
            <w:pPr>
              <w:rPr>
                <w:color w:val="00B050"/>
                <w:sz w:val="20"/>
                <w:szCs w:val="20"/>
              </w:rPr>
            </w:pPr>
            <w:r w:rsidRPr="00834EA3">
              <w:rPr>
                <w:color w:val="00B050"/>
                <w:sz w:val="20"/>
                <w:szCs w:val="20"/>
              </w:rPr>
              <w:t xml:space="preserve">Children would like Lego and Lego boards/bases to build on, Lego with instructions to follow and to be able to use their own imagination to make different things. Children would like </w:t>
            </w:r>
            <w:proofErr w:type="spellStart"/>
            <w:r w:rsidRPr="00834EA3">
              <w:rPr>
                <w:color w:val="00B050"/>
                <w:sz w:val="20"/>
                <w:szCs w:val="20"/>
              </w:rPr>
              <w:t>Knex</w:t>
            </w:r>
            <w:proofErr w:type="spellEnd"/>
            <w:r w:rsidRPr="00834EA3">
              <w:rPr>
                <w:color w:val="00B050"/>
                <w:sz w:val="20"/>
                <w:szCs w:val="20"/>
              </w:rPr>
              <w:t xml:space="preserve"> and magnetic </w:t>
            </w:r>
            <w:proofErr w:type="spellStart"/>
            <w:r w:rsidRPr="00834EA3">
              <w:rPr>
                <w:color w:val="00B050"/>
                <w:sz w:val="20"/>
                <w:szCs w:val="20"/>
              </w:rPr>
              <w:t>Knex</w:t>
            </w:r>
            <w:proofErr w:type="spellEnd"/>
            <w:r w:rsidRPr="00834EA3">
              <w:rPr>
                <w:color w:val="00B050"/>
                <w:sz w:val="20"/>
                <w:szCs w:val="20"/>
              </w:rPr>
              <w:t xml:space="preserve"> as these are really good for challenges. Games such as ‘Bop-it’ </w:t>
            </w:r>
            <w:proofErr w:type="spellStart"/>
            <w:r w:rsidRPr="00834EA3">
              <w:rPr>
                <w:color w:val="00B050"/>
                <w:sz w:val="20"/>
                <w:szCs w:val="20"/>
              </w:rPr>
              <w:t>rubix</w:t>
            </w:r>
            <w:proofErr w:type="spellEnd"/>
            <w:r w:rsidRPr="00834EA3">
              <w:rPr>
                <w:color w:val="00B050"/>
                <w:sz w:val="20"/>
                <w:szCs w:val="20"/>
              </w:rPr>
              <w:t xml:space="preserve"> cubes, puzzles and play-dough (which they all agreed they loved – but not when it is stale)</w:t>
            </w:r>
          </w:p>
          <w:p w14:paraId="757123B3" w14:textId="77777777" w:rsidR="000B0930" w:rsidRPr="00834EA3" w:rsidRDefault="000B0930" w:rsidP="000B0930">
            <w:pPr>
              <w:rPr>
                <w:b/>
                <w:color w:val="00B050"/>
                <w:sz w:val="20"/>
                <w:szCs w:val="20"/>
              </w:rPr>
            </w:pPr>
          </w:p>
          <w:p w14:paraId="10737E9E" w14:textId="2C60444F" w:rsidR="000B0930" w:rsidRPr="00834EA3" w:rsidRDefault="000B0930" w:rsidP="000B0930">
            <w:pPr>
              <w:rPr>
                <w:color w:val="00B050"/>
                <w:sz w:val="20"/>
                <w:szCs w:val="20"/>
              </w:rPr>
            </w:pPr>
            <w:r w:rsidRPr="00834EA3">
              <w:rPr>
                <w:color w:val="00B050"/>
                <w:sz w:val="20"/>
                <w:szCs w:val="20"/>
              </w:rPr>
              <w:t xml:space="preserve">I have shared with the children that each open area has money to spend and that teachers consulted with children to ensure the correct resources will be purchased for them. We are also going to ask for help from parents and redistribute the library books from the library.  </w:t>
            </w:r>
          </w:p>
          <w:p w14:paraId="722A2339" w14:textId="77777777" w:rsidR="004714F4" w:rsidRDefault="004714F4" w:rsidP="004714F4">
            <w:pPr>
              <w:rPr>
                <w:sz w:val="20"/>
                <w:szCs w:val="20"/>
              </w:rPr>
            </w:pPr>
          </w:p>
          <w:p w14:paraId="1ED2353B" w14:textId="27819461" w:rsidR="00F61A06" w:rsidRPr="00F61A06" w:rsidRDefault="00F61A06">
            <w:pPr>
              <w:widowControl w:val="0"/>
              <w:spacing w:line="240" w:lineRule="auto"/>
              <w:rPr>
                <w:color w:val="00B050"/>
              </w:rPr>
            </w:pPr>
          </w:p>
        </w:tc>
        <w:tc>
          <w:tcPr>
            <w:tcW w:w="1560" w:type="dxa"/>
            <w:shd w:val="clear" w:color="auto" w:fill="auto"/>
            <w:tcMar>
              <w:top w:w="100" w:type="dxa"/>
              <w:left w:w="100" w:type="dxa"/>
              <w:bottom w:w="100" w:type="dxa"/>
              <w:right w:w="100" w:type="dxa"/>
            </w:tcMar>
          </w:tcPr>
          <w:p w14:paraId="0150CB50" w14:textId="77777777" w:rsidR="00035E34" w:rsidRDefault="00A45553">
            <w:pPr>
              <w:widowControl w:val="0"/>
              <w:spacing w:line="240" w:lineRule="auto"/>
            </w:pPr>
            <w:r>
              <w:lastRenderedPageBreak/>
              <w:t>LK</w:t>
            </w:r>
          </w:p>
          <w:p w14:paraId="13947C5B" w14:textId="77777777" w:rsidR="00035E34" w:rsidRDefault="00035E34">
            <w:pPr>
              <w:widowControl w:val="0"/>
              <w:spacing w:line="240" w:lineRule="auto"/>
            </w:pPr>
          </w:p>
        </w:tc>
        <w:tc>
          <w:tcPr>
            <w:tcW w:w="2085" w:type="dxa"/>
            <w:shd w:val="clear" w:color="auto" w:fill="auto"/>
            <w:tcMar>
              <w:top w:w="100" w:type="dxa"/>
              <w:left w:w="100" w:type="dxa"/>
              <w:bottom w:w="100" w:type="dxa"/>
              <w:right w:w="100" w:type="dxa"/>
            </w:tcMar>
          </w:tcPr>
          <w:p w14:paraId="42735CB1" w14:textId="77777777" w:rsidR="00035E34" w:rsidRDefault="00035E34">
            <w:pPr>
              <w:widowControl w:val="0"/>
              <w:spacing w:line="240" w:lineRule="auto"/>
            </w:pPr>
          </w:p>
        </w:tc>
      </w:tr>
      <w:tr w:rsidR="00035E34" w14:paraId="2C021E08" w14:textId="77777777">
        <w:tc>
          <w:tcPr>
            <w:tcW w:w="975" w:type="dxa"/>
            <w:shd w:val="clear" w:color="auto" w:fill="auto"/>
            <w:tcMar>
              <w:top w:w="100" w:type="dxa"/>
              <w:left w:w="100" w:type="dxa"/>
              <w:bottom w:w="100" w:type="dxa"/>
              <w:right w:w="100" w:type="dxa"/>
            </w:tcMar>
          </w:tcPr>
          <w:p w14:paraId="4BA80814" w14:textId="41DE0F88" w:rsidR="00035E34" w:rsidRDefault="00A45553">
            <w:pPr>
              <w:widowControl w:val="0"/>
              <w:spacing w:line="240" w:lineRule="auto"/>
            </w:pPr>
            <w:r>
              <w:lastRenderedPageBreak/>
              <w:t>2000</w:t>
            </w:r>
          </w:p>
        </w:tc>
        <w:tc>
          <w:tcPr>
            <w:tcW w:w="4665" w:type="dxa"/>
            <w:shd w:val="clear" w:color="auto" w:fill="auto"/>
            <w:tcMar>
              <w:top w:w="100" w:type="dxa"/>
              <w:left w:w="100" w:type="dxa"/>
              <w:bottom w:w="100" w:type="dxa"/>
              <w:right w:w="100" w:type="dxa"/>
            </w:tcMar>
          </w:tcPr>
          <w:p w14:paraId="3C7E690D" w14:textId="77777777" w:rsidR="00035E34" w:rsidRDefault="00A45553">
            <w:pPr>
              <w:spacing w:line="240" w:lineRule="auto"/>
            </w:pPr>
            <w:r>
              <w:t>Parents Evening</w:t>
            </w:r>
          </w:p>
          <w:p w14:paraId="084ACEBF" w14:textId="634C6F9F" w:rsidR="000B0930" w:rsidRPr="000B0930" w:rsidRDefault="000B0930">
            <w:pPr>
              <w:spacing w:line="240" w:lineRule="auto"/>
              <w:rPr>
                <w:color w:val="00B050"/>
              </w:rPr>
            </w:pPr>
            <w:r>
              <w:rPr>
                <w:color w:val="00B050"/>
              </w:rPr>
              <w:t xml:space="preserve">This will be </w:t>
            </w:r>
            <w:proofErr w:type="spellStart"/>
            <w:r>
              <w:rPr>
                <w:color w:val="00B050"/>
              </w:rPr>
              <w:t>virutal</w:t>
            </w:r>
            <w:proofErr w:type="spellEnd"/>
            <w:r>
              <w:rPr>
                <w:color w:val="00B050"/>
              </w:rPr>
              <w:t xml:space="preserve"> – the same format as March and information will come to parents this week.</w:t>
            </w:r>
          </w:p>
        </w:tc>
        <w:tc>
          <w:tcPr>
            <w:tcW w:w="1560" w:type="dxa"/>
            <w:shd w:val="clear" w:color="auto" w:fill="auto"/>
            <w:tcMar>
              <w:top w:w="100" w:type="dxa"/>
              <w:left w:w="100" w:type="dxa"/>
              <w:bottom w:w="100" w:type="dxa"/>
              <w:right w:w="100" w:type="dxa"/>
            </w:tcMar>
          </w:tcPr>
          <w:p w14:paraId="38EA22F2" w14:textId="77777777" w:rsidR="00035E34" w:rsidRDefault="00A45553">
            <w:pPr>
              <w:widowControl w:val="0"/>
              <w:spacing w:line="240" w:lineRule="auto"/>
            </w:pPr>
            <w:r>
              <w:t>LK</w:t>
            </w:r>
          </w:p>
        </w:tc>
        <w:tc>
          <w:tcPr>
            <w:tcW w:w="2085" w:type="dxa"/>
            <w:shd w:val="clear" w:color="auto" w:fill="auto"/>
            <w:tcMar>
              <w:top w:w="100" w:type="dxa"/>
              <w:left w:w="100" w:type="dxa"/>
              <w:bottom w:w="100" w:type="dxa"/>
              <w:right w:w="100" w:type="dxa"/>
            </w:tcMar>
          </w:tcPr>
          <w:p w14:paraId="094B622D" w14:textId="77777777" w:rsidR="00035E34" w:rsidRDefault="00035E34"/>
        </w:tc>
      </w:tr>
      <w:tr w:rsidR="00035E34" w14:paraId="12FCC73C" w14:textId="77777777">
        <w:trPr>
          <w:trHeight w:val="1255"/>
        </w:trPr>
        <w:tc>
          <w:tcPr>
            <w:tcW w:w="975" w:type="dxa"/>
            <w:shd w:val="clear" w:color="auto" w:fill="auto"/>
            <w:tcMar>
              <w:top w:w="100" w:type="dxa"/>
              <w:left w:w="100" w:type="dxa"/>
              <w:bottom w:w="100" w:type="dxa"/>
              <w:right w:w="100" w:type="dxa"/>
            </w:tcMar>
          </w:tcPr>
          <w:p w14:paraId="6846EFE5" w14:textId="77777777" w:rsidR="00035E34" w:rsidRDefault="00A45553">
            <w:pPr>
              <w:widowControl w:val="0"/>
              <w:spacing w:line="240" w:lineRule="auto"/>
            </w:pPr>
            <w:r>
              <w:t>2005</w:t>
            </w:r>
          </w:p>
        </w:tc>
        <w:tc>
          <w:tcPr>
            <w:tcW w:w="4665" w:type="dxa"/>
            <w:shd w:val="clear" w:color="auto" w:fill="auto"/>
            <w:tcMar>
              <w:top w:w="100" w:type="dxa"/>
              <w:left w:w="100" w:type="dxa"/>
              <w:bottom w:w="100" w:type="dxa"/>
              <w:right w:w="100" w:type="dxa"/>
            </w:tcMar>
          </w:tcPr>
          <w:p w14:paraId="046E1FFA" w14:textId="77777777" w:rsidR="00035E34" w:rsidRDefault="00A45553">
            <w:pPr>
              <w:spacing w:line="240" w:lineRule="auto"/>
            </w:pPr>
            <w:r>
              <w:t>WIFI</w:t>
            </w:r>
          </w:p>
          <w:p w14:paraId="7197E80A" w14:textId="2789DFBC" w:rsidR="000B0930" w:rsidRDefault="000B0930">
            <w:pPr>
              <w:spacing w:line="240" w:lineRule="auto"/>
              <w:rPr>
                <w:color w:val="00B050"/>
              </w:rPr>
            </w:pPr>
            <w:r>
              <w:rPr>
                <w:color w:val="00B050"/>
              </w:rPr>
              <w:t xml:space="preserve">LK spoken to Stirling Council. – The connectivity continues to be a real problem. The contract to upgrade has been changed since lockdown and the new contract has been agreed. The priorities are McLaren and </w:t>
            </w:r>
            <w:proofErr w:type="spellStart"/>
            <w:r>
              <w:rPr>
                <w:color w:val="00B050"/>
              </w:rPr>
              <w:t>Balfron</w:t>
            </w:r>
            <w:proofErr w:type="spellEnd"/>
            <w:r>
              <w:rPr>
                <w:color w:val="00B050"/>
              </w:rPr>
              <w:t xml:space="preserve"> LC first. Dunblane are third and DHS are in front of us though this should help us. Ideally all schools will have their own </w:t>
            </w:r>
            <w:proofErr w:type="spellStart"/>
            <w:r>
              <w:rPr>
                <w:color w:val="00B050"/>
              </w:rPr>
              <w:t>fibre</w:t>
            </w:r>
            <w:proofErr w:type="spellEnd"/>
            <w:r>
              <w:rPr>
                <w:color w:val="00B050"/>
              </w:rPr>
              <w:t xml:space="preserve">. Once this is in place we then need to ensure that the </w:t>
            </w:r>
            <w:proofErr w:type="spellStart"/>
            <w:r>
              <w:rPr>
                <w:color w:val="00B050"/>
              </w:rPr>
              <w:t>wifi</w:t>
            </w:r>
            <w:proofErr w:type="spellEnd"/>
            <w:r>
              <w:rPr>
                <w:color w:val="00B050"/>
              </w:rPr>
              <w:t xml:space="preserve"> is upgraded to meet the needs of the school. This will take time, yes it is very frustrating but it is being worked on as a matter of priority. </w:t>
            </w:r>
          </w:p>
          <w:p w14:paraId="6F590623" w14:textId="77777777" w:rsidR="000B0930" w:rsidRDefault="000B0930">
            <w:pPr>
              <w:spacing w:line="240" w:lineRule="auto"/>
              <w:rPr>
                <w:color w:val="00B050"/>
              </w:rPr>
            </w:pPr>
            <w:r>
              <w:rPr>
                <w:color w:val="00B050"/>
              </w:rPr>
              <w:lastRenderedPageBreak/>
              <w:t>There is a new technology It manager for education in place and will begin full time with SC hopefully throughout Nov.</w:t>
            </w:r>
          </w:p>
          <w:p w14:paraId="439804E1" w14:textId="77777777" w:rsidR="000B0930" w:rsidRPr="000B0930" w:rsidRDefault="000B0930">
            <w:pPr>
              <w:spacing w:line="240" w:lineRule="auto"/>
              <w:rPr>
                <w:color w:val="00B050"/>
              </w:rPr>
            </w:pPr>
          </w:p>
          <w:p w14:paraId="0FCD6FFF" w14:textId="77777777" w:rsidR="00035E34" w:rsidRDefault="00A45553">
            <w:pPr>
              <w:spacing w:line="240" w:lineRule="auto"/>
            </w:pPr>
            <w:r>
              <w:t xml:space="preserve">Halloween </w:t>
            </w:r>
          </w:p>
          <w:p w14:paraId="2BFD064C" w14:textId="268FA3D5" w:rsidR="000B0930" w:rsidRDefault="000B0930">
            <w:pPr>
              <w:spacing w:line="240" w:lineRule="auto"/>
              <w:rPr>
                <w:color w:val="00B050"/>
              </w:rPr>
            </w:pPr>
            <w:r w:rsidRPr="000B0930">
              <w:rPr>
                <w:color w:val="00B050"/>
              </w:rPr>
              <w:t>Non uniform day – no fundraiser</w:t>
            </w:r>
          </w:p>
          <w:p w14:paraId="6F8CF9AB" w14:textId="77777777" w:rsidR="000B0930" w:rsidRPr="000B0930" w:rsidRDefault="000B0930">
            <w:pPr>
              <w:spacing w:line="240" w:lineRule="auto"/>
              <w:rPr>
                <w:color w:val="00B050"/>
              </w:rPr>
            </w:pPr>
          </w:p>
          <w:p w14:paraId="574E49A0" w14:textId="77777777" w:rsidR="00035E34" w:rsidRDefault="00A45553">
            <w:pPr>
              <w:spacing w:line="240" w:lineRule="auto"/>
            </w:pPr>
            <w:r>
              <w:t>Lollipop person Perth road</w:t>
            </w:r>
          </w:p>
          <w:p w14:paraId="0E53066B" w14:textId="77777777" w:rsidR="000B0930" w:rsidRDefault="000B0930">
            <w:pPr>
              <w:spacing w:line="240" w:lineRule="auto"/>
            </w:pPr>
          </w:p>
          <w:p w14:paraId="716B5D9B" w14:textId="77777777" w:rsidR="00035E34" w:rsidRDefault="00A45553">
            <w:pPr>
              <w:spacing w:line="240" w:lineRule="auto"/>
            </w:pPr>
            <w:r>
              <w:t>Walking to school  audit</w:t>
            </w:r>
          </w:p>
          <w:p w14:paraId="2229DC90" w14:textId="25EB4311" w:rsidR="000B0930" w:rsidRDefault="000B0930">
            <w:pPr>
              <w:spacing w:line="240" w:lineRule="auto"/>
              <w:rPr>
                <w:color w:val="00B050"/>
              </w:rPr>
            </w:pPr>
            <w:r>
              <w:rPr>
                <w:color w:val="00B050"/>
              </w:rPr>
              <w:t xml:space="preserve">Living Streets – Do we want to get involved to do a community </w:t>
            </w:r>
            <w:proofErr w:type="spellStart"/>
            <w:proofErr w:type="gramStart"/>
            <w:r>
              <w:rPr>
                <w:color w:val="00B050"/>
              </w:rPr>
              <w:t>survery</w:t>
            </w:r>
            <w:proofErr w:type="spellEnd"/>
            <w:r>
              <w:rPr>
                <w:color w:val="00B050"/>
              </w:rPr>
              <w:t>.</w:t>
            </w:r>
            <w:proofErr w:type="gramEnd"/>
            <w:r>
              <w:rPr>
                <w:color w:val="00B050"/>
              </w:rPr>
              <w:t xml:space="preserve"> The HUSS is collated and sent to Scottish Government. Most children walk.</w:t>
            </w:r>
          </w:p>
          <w:p w14:paraId="4D7899F3" w14:textId="77777777" w:rsidR="000B0930" w:rsidRPr="000B0930" w:rsidRDefault="000B0930">
            <w:pPr>
              <w:spacing w:line="240" w:lineRule="auto"/>
              <w:rPr>
                <w:color w:val="00B050"/>
              </w:rPr>
            </w:pPr>
          </w:p>
          <w:p w14:paraId="4E6F542F" w14:textId="3755755A" w:rsidR="00035E34" w:rsidRDefault="00A45553">
            <w:pPr>
              <w:spacing w:line="240" w:lineRule="auto"/>
            </w:pPr>
            <w:r>
              <w:t>P5 boys toilets</w:t>
            </w:r>
            <w:r w:rsidR="000B0930">
              <w:t xml:space="preserve"> – P5-7Boys toilets.</w:t>
            </w:r>
          </w:p>
          <w:p w14:paraId="3EF30562" w14:textId="482D1A02" w:rsidR="000B0930" w:rsidRDefault="00834EA3">
            <w:pPr>
              <w:spacing w:line="240" w:lineRule="auto"/>
            </w:pPr>
            <w:r>
              <w:t>??</w:t>
            </w:r>
            <w:bookmarkStart w:id="0" w:name="_GoBack"/>
            <w:bookmarkEnd w:id="0"/>
          </w:p>
        </w:tc>
        <w:tc>
          <w:tcPr>
            <w:tcW w:w="1560" w:type="dxa"/>
            <w:shd w:val="clear" w:color="auto" w:fill="auto"/>
            <w:tcMar>
              <w:top w:w="100" w:type="dxa"/>
              <w:left w:w="100" w:type="dxa"/>
              <w:bottom w:w="100" w:type="dxa"/>
              <w:right w:w="100" w:type="dxa"/>
            </w:tcMar>
          </w:tcPr>
          <w:p w14:paraId="0C226708" w14:textId="77777777" w:rsidR="00035E34" w:rsidRDefault="00A45553">
            <w:pPr>
              <w:widowControl w:val="0"/>
              <w:spacing w:line="240" w:lineRule="auto"/>
            </w:pPr>
            <w:r>
              <w:lastRenderedPageBreak/>
              <w:t>GC</w:t>
            </w:r>
          </w:p>
          <w:p w14:paraId="1ED75D00" w14:textId="77777777" w:rsidR="00035E34" w:rsidRDefault="00A45553">
            <w:pPr>
              <w:widowControl w:val="0"/>
              <w:spacing w:line="240" w:lineRule="auto"/>
            </w:pPr>
            <w:r>
              <w:t>KN</w:t>
            </w:r>
          </w:p>
          <w:p w14:paraId="47177A3A" w14:textId="77777777" w:rsidR="00035E34" w:rsidRDefault="00A45553">
            <w:pPr>
              <w:widowControl w:val="0"/>
              <w:spacing w:line="240" w:lineRule="auto"/>
            </w:pPr>
            <w:r>
              <w:t>LH</w:t>
            </w:r>
          </w:p>
          <w:p w14:paraId="6AB8E9DF" w14:textId="77777777" w:rsidR="00035E34" w:rsidRDefault="00A45553">
            <w:pPr>
              <w:widowControl w:val="0"/>
              <w:spacing w:line="240" w:lineRule="auto"/>
            </w:pPr>
            <w:r>
              <w:t>A H-P</w:t>
            </w:r>
          </w:p>
          <w:p w14:paraId="52F0F1F1" w14:textId="77777777" w:rsidR="00035E34" w:rsidRDefault="00A45553">
            <w:pPr>
              <w:widowControl w:val="0"/>
              <w:spacing w:line="240" w:lineRule="auto"/>
            </w:pPr>
            <w:r>
              <w:t>RB/FE</w:t>
            </w:r>
          </w:p>
        </w:tc>
        <w:tc>
          <w:tcPr>
            <w:tcW w:w="2085" w:type="dxa"/>
            <w:shd w:val="clear" w:color="auto" w:fill="auto"/>
            <w:tcMar>
              <w:top w:w="100" w:type="dxa"/>
              <w:left w:w="100" w:type="dxa"/>
              <w:bottom w:w="100" w:type="dxa"/>
              <w:right w:w="100" w:type="dxa"/>
            </w:tcMar>
          </w:tcPr>
          <w:p w14:paraId="007E93E7" w14:textId="77777777" w:rsidR="00035E34" w:rsidRDefault="00035E34">
            <w:pPr>
              <w:widowControl w:val="0"/>
              <w:spacing w:line="240" w:lineRule="auto"/>
            </w:pPr>
          </w:p>
        </w:tc>
      </w:tr>
      <w:tr w:rsidR="00035E34" w14:paraId="3BBCAD39" w14:textId="77777777">
        <w:trPr>
          <w:trHeight w:val="1255"/>
        </w:trPr>
        <w:tc>
          <w:tcPr>
            <w:tcW w:w="975" w:type="dxa"/>
            <w:shd w:val="clear" w:color="auto" w:fill="auto"/>
            <w:tcMar>
              <w:top w:w="100" w:type="dxa"/>
              <w:left w:w="100" w:type="dxa"/>
              <w:bottom w:w="100" w:type="dxa"/>
              <w:right w:w="100" w:type="dxa"/>
            </w:tcMar>
          </w:tcPr>
          <w:p w14:paraId="0673F2C3" w14:textId="26B6D0A7" w:rsidR="00035E34" w:rsidRDefault="00A45553">
            <w:pPr>
              <w:widowControl w:val="0"/>
              <w:spacing w:line="240" w:lineRule="auto"/>
            </w:pPr>
            <w:r>
              <w:lastRenderedPageBreak/>
              <w:t>2015</w:t>
            </w:r>
          </w:p>
        </w:tc>
        <w:tc>
          <w:tcPr>
            <w:tcW w:w="4665" w:type="dxa"/>
            <w:shd w:val="clear" w:color="auto" w:fill="auto"/>
            <w:tcMar>
              <w:top w:w="100" w:type="dxa"/>
              <w:left w:w="100" w:type="dxa"/>
              <w:bottom w:w="100" w:type="dxa"/>
              <w:right w:w="100" w:type="dxa"/>
            </w:tcMar>
          </w:tcPr>
          <w:p w14:paraId="2934D707" w14:textId="77777777" w:rsidR="00035E34" w:rsidRDefault="00A45553">
            <w:pPr>
              <w:spacing w:line="240" w:lineRule="auto"/>
            </w:pPr>
            <w:r>
              <w:t>Mrs Moore, Music Teacher</w:t>
            </w:r>
          </w:p>
        </w:tc>
        <w:tc>
          <w:tcPr>
            <w:tcW w:w="1560" w:type="dxa"/>
            <w:shd w:val="clear" w:color="auto" w:fill="auto"/>
            <w:tcMar>
              <w:top w:w="100" w:type="dxa"/>
              <w:left w:w="100" w:type="dxa"/>
              <w:bottom w:w="100" w:type="dxa"/>
              <w:right w:w="100" w:type="dxa"/>
            </w:tcMar>
          </w:tcPr>
          <w:p w14:paraId="6B2A01DE" w14:textId="77777777" w:rsidR="00035E34" w:rsidRDefault="00A45553">
            <w:pPr>
              <w:widowControl w:val="0"/>
              <w:spacing w:line="240" w:lineRule="auto"/>
            </w:pPr>
            <w:r>
              <w:t>KM</w:t>
            </w:r>
          </w:p>
        </w:tc>
        <w:tc>
          <w:tcPr>
            <w:tcW w:w="2085" w:type="dxa"/>
            <w:shd w:val="clear" w:color="auto" w:fill="auto"/>
            <w:tcMar>
              <w:top w:w="100" w:type="dxa"/>
              <w:left w:w="100" w:type="dxa"/>
              <w:bottom w:w="100" w:type="dxa"/>
              <w:right w:w="100" w:type="dxa"/>
            </w:tcMar>
          </w:tcPr>
          <w:p w14:paraId="45968D6F" w14:textId="77777777" w:rsidR="00035E34" w:rsidRDefault="00035E34">
            <w:pPr>
              <w:widowControl w:val="0"/>
              <w:spacing w:line="240" w:lineRule="auto"/>
            </w:pPr>
          </w:p>
        </w:tc>
      </w:tr>
      <w:tr w:rsidR="00035E34" w14:paraId="36D56601" w14:textId="77777777">
        <w:trPr>
          <w:trHeight w:val="1095"/>
        </w:trPr>
        <w:tc>
          <w:tcPr>
            <w:tcW w:w="975" w:type="dxa"/>
            <w:shd w:val="clear" w:color="auto" w:fill="auto"/>
            <w:tcMar>
              <w:top w:w="100" w:type="dxa"/>
              <w:left w:w="100" w:type="dxa"/>
              <w:bottom w:w="100" w:type="dxa"/>
              <w:right w:w="100" w:type="dxa"/>
            </w:tcMar>
          </w:tcPr>
          <w:p w14:paraId="504E2BA3" w14:textId="77777777" w:rsidR="00035E34" w:rsidRDefault="00035E34">
            <w:pPr>
              <w:widowControl w:val="0"/>
              <w:spacing w:line="240" w:lineRule="auto"/>
            </w:pPr>
          </w:p>
          <w:p w14:paraId="61ECF470" w14:textId="77777777" w:rsidR="00035E34" w:rsidRDefault="00A45553">
            <w:pPr>
              <w:widowControl w:val="0"/>
              <w:spacing w:line="240" w:lineRule="auto"/>
            </w:pPr>
            <w:r>
              <w:t>2025</w:t>
            </w:r>
          </w:p>
        </w:tc>
        <w:tc>
          <w:tcPr>
            <w:tcW w:w="4665" w:type="dxa"/>
            <w:shd w:val="clear" w:color="auto" w:fill="auto"/>
            <w:tcMar>
              <w:top w:w="100" w:type="dxa"/>
              <w:left w:w="100" w:type="dxa"/>
              <w:bottom w:w="100" w:type="dxa"/>
              <w:right w:w="100" w:type="dxa"/>
            </w:tcMar>
          </w:tcPr>
          <w:p w14:paraId="5A6A5FED" w14:textId="77777777" w:rsidR="00035E34" w:rsidRDefault="00A45553">
            <w:pPr>
              <w:spacing w:before="240" w:after="240" w:line="240" w:lineRule="auto"/>
            </w:pPr>
            <w:r>
              <w:t>AOCB and future meeting date</w:t>
            </w:r>
          </w:p>
        </w:tc>
        <w:tc>
          <w:tcPr>
            <w:tcW w:w="1560" w:type="dxa"/>
            <w:shd w:val="clear" w:color="auto" w:fill="auto"/>
            <w:tcMar>
              <w:top w:w="100" w:type="dxa"/>
              <w:left w:w="100" w:type="dxa"/>
              <w:bottom w:w="100" w:type="dxa"/>
              <w:right w:w="100" w:type="dxa"/>
            </w:tcMar>
          </w:tcPr>
          <w:p w14:paraId="3DEEEEE0" w14:textId="77777777" w:rsidR="00035E34" w:rsidRDefault="00035E34">
            <w:pPr>
              <w:widowControl w:val="0"/>
              <w:spacing w:line="240" w:lineRule="auto"/>
            </w:pPr>
          </w:p>
          <w:p w14:paraId="124ED0CF" w14:textId="77777777" w:rsidR="00035E34" w:rsidRDefault="00A45553">
            <w:pPr>
              <w:widowControl w:val="0"/>
              <w:spacing w:line="240" w:lineRule="auto"/>
            </w:pPr>
            <w:r>
              <w:t>GC</w:t>
            </w:r>
          </w:p>
        </w:tc>
        <w:tc>
          <w:tcPr>
            <w:tcW w:w="2085" w:type="dxa"/>
            <w:shd w:val="clear" w:color="auto" w:fill="auto"/>
            <w:tcMar>
              <w:top w:w="100" w:type="dxa"/>
              <w:left w:w="100" w:type="dxa"/>
              <w:bottom w:w="100" w:type="dxa"/>
              <w:right w:w="100" w:type="dxa"/>
            </w:tcMar>
          </w:tcPr>
          <w:p w14:paraId="74AD48F9" w14:textId="77777777" w:rsidR="00035E34" w:rsidRDefault="00035E34">
            <w:pPr>
              <w:widowControl w:val="0"/>
              <w:spacing w:line="240" w:lineRule="auto"/>
            </w:pPr>
          </w:p>
        </w:tc>
      </w:tr>
    </w:tbl>
    <w:p w14:paraId="33B6FD6B" w14:textId="77777777" w:rsidR="00035E34" w:rsidRDefault="00035E34"/>
    <w:p w14:paraId="0E24CF89" w14:textId="77777777" w:rsidR="00035E34" w:rsidRDefault="00035E34"/>
    <w:sectPr w:rsidR="00035E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E48A6"/>
    <w:multiLevelType w:val="hybridMultilevel"/>
    <w:tmpl w:val="C5781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C495331"/>
    <w:multiLevelType w:val="hybridMultilevel"/>
    <w:tmpl w:val="3DB230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34"/>
    <w:rsid w:val="00035E34"/>
    <w:rsid w:val="000B0930"/>
    <w:rsid w:val="00265D12"/>
    <w:rsid w:val="004714F4"/>
    <w:rsid w:val="00834EA3"/>
    <w:rsid w:val="00A45553"/>
    <w:rsid w:val="00F61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F533"/>
  <w15:docId w15:val="{A680130E-8309-4D4B-9D7E-65476ED4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71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6516">
      <w:bodyDiv w:val="1"/>
      <w:marLeft w:val="0"/>
      <w:marRight w:val="0"/>
      <w:marTop w:val="0"/>
      <w:marBottom w:val="0"/>
      <w:divBdr>
        <w:top w:val="none" w:sz="0" w:space="0" w:color="auto"/>
        <w:left w:val="none" w:sz="0" w:space="0" w:color="auto"/>
        <w:bottom w:val="none" w:sz="0" w:space="0" w:color="auto"/>
        <w:right w:val="none" w:sz="0" w:space="0" w:color="auto"/>
      </w:divBdr>
    </w:div>
    <w:div w:id="108092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7CEAF-9094-4AD7-9582-13650F8C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Glenda Carruthers</dc:creator>
  <cp:lastModifiedBy>Linda Kane</cp:lastModifiedBy>
  <cp:revision>4</cp:revision>
  <dcterms:created xsi:type="dcterms:W3CDTF">2021-10-26T08:32:00Z</dcterms:created>
  <dcterms:modified xsi:type="dcterms:W3CDTF">2021-10-26T16:32:00Z</dcterms:modified>
</cp:coreProperties>
</file>