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9A77" w14:textId="77777777" w:rsidR="00971B20" w:rsidRDefault="00971B20"/>
    <w:tbl>
      <w:tblPr>
        <w:tblStyle w:val="a"/>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30"/>
        <w:gridCol w:w="5220"/>
      </w:tblGrid>
      <w:tr w:rsidR="00971B20" w14:paraId="5B312210" w14:textId="77777777">
        <w:trPr>
          <w:trHeight w:val="1388"/>
        </w:trPr>
        <w:tc>
          <w:tcPr>
            <w:tcW w:w="15510" w:type="dxa"/>
            <w:gridSpan w:val="3"/>
          </w:tcPr>
          <w:p w14:paraId="3C68BAFF" w14:textId="77777777" w:rsidR="00971B20" w:rsidRDefault="00FC0C6B">
            <w:pPr>
              <w:jc w:val="center"/>
            </w:pPr>
            <w:bookmarkStart w:id="0" w:name="_heading=h.gjdgxs" w:colFirst="0" w:colLast="0"/>
            <w:bookmarkEnd w:id="0"/>
            <w:r>
              <w:t>To Primary 3 and their parents,</w:t>
            </w:r>
          </w:p>
          <w:p w14:paraId="18DA9478" w14:textId="77777777" w:rsidR="00971B20" w:rsidRDefault="00FC0C6B">
            <w:pPr>
              <w:jc w:val="center"/>
            </w:pPr>
            <w:r>
              <w:t>These activities offer your child the opportunity to enhance and practise the skills they have been developing in class as well as undertake a variety of differing tasks of their choosing. They also give you an idea of the type of things you can perhaps ta</w:t>
            </w:r>
            <w:r>
              <w:t xml:space="preserve">sk your child with should they complete all the tasks on this sheet. There are relevant and appropriate websites and apps which may be of help. We encourage you to assist your child in uploading any work onto Google Classroom should they wish to share it. </w:t>
            </w:r>
          </w:p>
          <w:p w14:paraId="147E6C2E" w14:textId="77777777" w:rsidR="00971B20" w:rsidRDefault="00FC0C6B">
            <w:pPr>
              <w:jc w:val="center"/>
            </w:pPr>
            <w:r>
              <w:t>Miss Porter and Miss Myles.</w:t>
            </w:r>
          </w:p>
          <w:p w14:paraId="5108D71C" w14:textId="77777777" w:rsidR="00971B20" w:rsidRDefault="00971B20"/>
        </w:tc>
      </w:tr>
      <w:tr w:rsidR="00971B20" w14:paraId="3D02347C" w14:textId="77777777">
        <w:trPr>
          <w:trHeight w:val="5655"/>
        </w:trPr>
        <w:tc>
          <w:tcPr>
            <w:tcW w:w="5160" w:type="dxa"/>
          </w:tcPr>
          <w:p w14:paraId="06F4B84D" w14:textId="77777777" w:rsidR="00971B20" w:rsidRDefault="00FC0C6B">
            <w:pPr>
              <w:tabs>
                <w:tab w:val="left" w:pos="1170"/>
              </w:tabs>
              <w:rPr>
                <w:b/>
              </w:rPr>
            </w:pPr>
            <w:r>
              <w:rPr>
                <w:b/>
              </w:rPr>
              <w:t>LITERACY - Writing</w:t>
            </w:r>
          </w:p>
          <w:p w14:paraId="754F1871" w14:textId="77777777" w:rsidR="00971B20" w:rsidRDefault="00971B20">
            <w:pPr>
              <w:tabs>
                <w:tab w:val="left" w:pos="1170"/>
              </w:tabs>
            </w:pPr>
          </w:p>
          <w:p w14:paraId="7669A946" w14:textId="77777777" w:rsidR="00971B20" w:rsidRDefault="00FC0C6B">
            <w:pPr>
              <w:tabs>
                <w:tab w:val="left" w:pos="1170"/>
              </w:tabs>
              <w:rPr>
                <w:i/>
              </w:rPr>
            </w:pPr>
            <w:r>
              <w:rPr>
                <w:i/>
              </w:rPr>
              <w:t>Three hedgehogs receive a most unusual invitation…</w:t>
            </w:r>
          </w:p>
          <w:p w14:paraId="4E8FD6F1" w14:textId="77777777" w:rsidR="00971B20" w:rsidRDefault="00971B20">
            <w:pPr>
              <w:tabs>
                <w:tab w:val="left" w:pos="1170"/>
              </w:tabs>
              <w:rPr>
                <w:color w:val="980000"/>
              </w:rPr>
            </w:pPr>
          </w:p>
          <w:p w14:paraId="7F35C6C5" w14:textId="77777777" w:rsidR="00971B20" w:rsidRDefault="00FC0C6B">
            <w:pPr>
              <w:tabs>
                <w:tab w:val="left" w:pos="1170"/>
              </w:tabs>
            </w:pPr>
            <w:r>
              <w:t>Plan and write a story using a story-starter like the one above. Think of a beginning, middle and end to your story before you start writing. Check the l</w:t>
            </w:r>
            <w:r>
              <w:t>ink below for more story-starter ideas.</w:t>
            </w:r>
          </w:p>
          <w:p w14:paraId="4D1770FF" w14:textId="77777777" w:rsidR="00971B20" w:rsidRDefault="00971B20">
            <w:pPr>
              <w:tabs>
                <w:tab w:val="left" w:pos="1170"/>
              </w:tabs>
            </w:pPr>
          </w:p>
          <w:p w14:paraId="1756C32D" w14:textId="77777777" w:rsidR="00971B20" w:rsidRDefault="00FC0C6B">
            <w:pPr>
              <w:tabs>
                <w:tab w:val="left" w:pos="1170"/>
              </w:tabs>
              <w:rPr>
                <w:b/>
                <w:color w:val="980000"/>
              </w:rPr>
            </w:pPr>
            <w:hyperlink r:id="rId8">
              <w:r>
                <w:rPr>
                  <w:color w:val="1155CC"/>
                  <w:u w:val="single"/>
                </w:rPr>
                <w:t>https://twitter.com/alex_t_smith/media</w:t>
              </w:r>
            </w:hyperlink>
          </w:p>
          <w:p w14:paraId="768A5555" w14:textId="77777777" w:rsidR="00971B20" w:rsidRDefault="00971B20">
            <w:pPr>
              <w:tabs>
                <w:tab w:val="left" w:pos="1170"/>
              </w:tabs>
              <w:rPr>
                <w:b/>
                <w:color w:val="980000"/>
              </w:rPr>
            </w:pPr>
          </w:p>
          <w:p w14:paraId="33F8A2BA" w14:textId="77777777" w:rsidR="00971B20" w:rsidRDefault="00FC0C6B">
            <w:pPr>
              <w:tabs>
                <w:tab w:val="left" w:pos="1170"/>
              </w:tabs>
            </w:pPr>
            <w:r>
              <w:t xml:space="preserve">Remember to include a title (sometimes this is easier after </w:t>
            </w:r>
            <w:proofErr w:type="gramStart"/>
            <w:r>
              <w:t>you’ve</w:t>
            </w:r>
            <w:proofErr w:type="gramEnd"/>
            <w:r>
              <w:t xml:space="preserve"> written the story) and provide an illustration for</w:t>
            </w:r>
            <w:r>
              <w:t xml:space="preserve"> your story, too.</w:t>
            </w:r>
          </w:p>
          <w:p w14:paraId="6487955B" w14:textId="77777777" w:rsidR="00971B20" w:rsidRDefault="00971B20">
            <w:pPr>
              <w:tabs>
                <w:tab w:val="left" w:pos="1170"/>
              </w:tabs>
            </w:pPr>
          </w:p>
          <w:p w14:paraId="4079B174" w14:textId="77777777" w:rsidR="00971B20" w:rsidRDefault="00FC0C6B">
            <w:pPr>
              <w:tabs>
                <w:tab w:val="left" w:pos="1170"/>
              </w:tabs>
            </w:pPr>
            <w:r>
              <w:rPr>
                <w:b/>
              </w:rPr>
              <w:t>Mild</w:t>
            </w:r>
            <w:r>
              <w:t>: Underline every capital letter and full stop with coloured pencil.</w:t>
            </w:r>
          </w:p>
          <w:p w14:paraId="1799907A" w14:textId="77777777" w:rsidR="00971B20" w:rsidRDefault="00FC0C6B">
            <w:pPr>
              <w:tabs>
                <w:tab w:val="left" w:pos="1170"/>
              </w:tabs>
            </w:pPr>
            <w:r>
              <w:rPr>
                <w:b/>
              </w:rPr>
              <w:t>Medium</w:t>
            </w:r>
            <w:r>
              <w:t>: Use one exclamation mark and one question mark in your story.</w:t>
            </w:r>
          </w:p>
          <w:p w14:paraId="794849EB" w14:textId="77777777" w:rsidR="00971B20" w:rsidRDefault="00FC0C6B">
            <w:pPr>
              <w:tabs>
                <w:tab w:val="left" w:pos="1170"/>
              </w:tabs>
            </w:pPr>
            <w:r>
              <w:rPr>
                <w:b/>
              </w:rPr>
              <w:t>Hot</w:t>
            </w:r>
            <w:r>
              <w:t>: Use three adverbs (like the ones in the next task --&gt;)</w:t>
            </w:r>
          </w:p>
        </w:tc>
        <w:tc>
          <w:tcPr>
            <w:tcW w:w="5130" w:type="dxa"/>
          </w:tcPr>
          <w:p w14:paraId="6548C603" w14:textId="77777777" w:rsidR="00971B20" w:rsidRDefault="00FC0C6B">
            <w:pPr>
              <w:rPr>
                <w:b/>
              </w:rPr>
            </w:pPr>
            <w:r>
              <w:rPr>
                <w:b/>
              </w:rPr>
              <w:t xml:space="preserve">LITERACY - Grammar </w:t>
            </w:r>
          </w:p>
          <w:p w14:paraId="33E154DB" w14:textId="77777777" w:rsidR="00971B20" w:rsidRDefault="00971B20">
            <w:pPr>
              <w:rPr>
                <w:b/>
                <w:color w:val="980000"/>
              </w:rPr>
            </w:pPr>
          </w:p>
          <w:p w14:paraId="66812162" w14:textId="77777777" w:rsidR="00971B20" w:rsidRDefault="00FC0C6B">
            <w:r>
              <w:t xml:space="preserve">Make a game of adverb and verb charades for your family. </w:t>
            </w:r>
          </w:p>
          <w:p w14:paraId="02EAA5EA" w14:textId="77777777" w:rsidR="00971B20" w:rsidRDefault="00FC0C6B">
            <w:pPr>
              <w:numPr>
                <w:ilvl w:val="0"/>
                <w:numId w:val="2"/>
              </w:numPr>
            </w:pPr>
            <w:r>
              <w:t xml:space="preserve">Get 10 small pieces of paper or card. </w:t>
            </w:r>
          </w:p>
          <w:p w14:paraId="7EEBB867" w14:textId="77777777" w:rsidR="00971B20" w:rsidRDefault="00FC0C6B">
            <w:pPr>
              <w:numPr>
                <w:ilvl w:val="0"/>
                <w:numId w:val="2"/>
              </w:numPr>
            </w:pPr>
            <w:r>
              <w:t xml:space="preserve">On 5 of the pieces write a </w:t>
            </w:r>
            <w:r>
              <w:rPr>
                <w:b/>
              </w:rPr>
              <w:t>verb</w:t>
            </w:r>
            <w:r>
              <w:t xml:space="preserve">. Remember, a verb is a ‘doing’ word, e.g. dance, </w:t>
            </w:r>
            <w:r>
              <w:t>sleep, swim.</w:t>
            </w:r>
          </w:p>
          <w:p w14:paraId="340E42AE" w14:textId="77777777" w:rsidR="00971B20" w:rsidRDefault="00FC0C6B">
            <w:pPr>
              <w:numPr>
                <w:ilvl w:val="0"/>
                <w:numId w:val="2"/>
              </w:numPr>
            </w:pPr>
            <w:r>
              <w:t xml:space="preserve">On the other 5 pieces write an </w:t>
            </w:r>
            <w:r>
              <w:rPr>
                <w:b/>
              </w:rPr>
              <w:t xml:space="preserve">adverb. </w:t>
            </w:r>
            <w:r>
              <w:t xml:space="preserve">An adverb is </w:t>
            </w:r>
            <w:proofErr w:type="gramStart"/>
            <w:r>
              <w:t>a  word</w:t>
            </w:r>
            <w:proofErr w:type="gramEnd"/>
            <w:r>
              <w:t xml:space="preserve"> which describes </w:t>
            </w:r>
            <w:r>
              <w:rPr>
                <w:b/>
              </w:rPr>
              <w:t xml:space="preserve">how </w:t>
            </w:r>
            <w:r>
              <w:t xml:space="preserve">the verb is being done and usually ends in </w:t>
            </w:r>
            <w:proofErr w:type="spellStart"/>
            <w:r>
              <w:rPr>
                <w:i/>
              </w:rPr>
              <w:t>ly</w:t>
            </w:r>
            <w:proofErr w:type="spellEnd"/>
            <w:r>
              <w:rPr>
                <w:i/>
              </w:rPr>
              <w:t xml:space="preserve">, </w:t>
            </w:r>
            <w:r>
              <w:t>e.g. happily, excitedly, slowly.</w:t>
            </w:r>
          </w:p>
          <w:p w14:paraId="2220CFF9" w14:textId="77777777" w:rsidR="00971B20" w:rsidRDefault="00FC0C6B">
            <w:pPr>
              <w:numPr>
                <w:ilvl w:val="0"/>
                <w:numId w:val="2"/>
              </w:numPr>
            </w:pPr>
            <w:r>
              <w:t>To play the game, each player takes turns to pick 1 verb card with 1 adverb card (</w:t>
            </w:r>
            <w:proofErr w:type="gramStart"/>
            <w:r>
              <w:t>d</w:t>
            </w:r>
            <w:r>
              <w:t>on’t</w:t>
            </w:r>
            <w:proofErr w:type="gramEnd"/>
            <w:r>
              <w:t xml:space="preserve"> show anyone!). The person then acts out the verb with the adverb and the other players </w:t>
            </w:r>
            <w:proofErr w:type="gramStart"/>
            <w:r>
              <w:t>have to</w:t>
            </w:r>
            <w:proofErr w:type="gramEnd"/>
            <w:r>
              <w:t xml:space="preserve"> guess what is written on the cards.</w:t>
            </w:r>
          </w:p>
          <w:p w14:paraId="5FD7573A" w14:textId="77777777" w:rsidR="00971B20" w:rsidRDefault="00971B20">
            <w:pPr>
              <w:ind w:left="720"/>
            </w:pPr>
          </w:p>
          <w:p w14:paraId="633A28C1" w14:textId="77777777" w:rsidR="00971B20" w:rsidRDefault="00FC0C6B">
            <w:r>
              <w:t xml:space="preserve">Try to be creative with the verbs and adverbs you choose. You can do more than 5 of each to make it trickier. </w:t>
            </w:r>
          </w:p>
          <w:p w14:paraId="493A6867" w14:textId="77777777" w:rsidR="00971B20" w:rsidRDefault="00971B20">
            <w:pPr>
              <w:rPr>
                <w:color w:val="980000"/>
              </w:rPr>
            </w:pPr>
          </w:p>
        </w:tc>
        <w:tc>
          <w:tcPr>
            <w:tcW w:w="5220" w:type="dxa"/>
          </w:tcPr>
          <w:p w14:paraId="60C40DA9" w14:textId="77777777" w:rsidR="00971B20" w:rsidRDefault="00FC0C6B">
            <w:pPr>
              <w:rPr>
                <w:b/>
              </w:rPr>
            </w:pPr>
            <w:r>
              <w:rPr>
                <w:b/>
              </w:rPr>
              <w:t>LITERAC</w:t>
            </w:r>
            <w:r>
              <w:rPr>
                <w:b/>
              </w:rPr>
              <w:t>Y - Reading/Talking &amp; Listening</w:t>
            </w:r>
          </w:p>
          <w:p w14:paraId="5C4CE8DB" w14:textId="77777777" w:rsidR="00971B20" w:rsidRDefault="00971B20">
            <w:pPr>
              <w:rPr>
                <w:b/>
              </w:rPr>
            </w:pPr>
          </w:p>
          <w:p w14:paraId="0D8DF8F2" w14:textId="77777777" w:rsidR="00971B20" w:rsidRDefault="00FC0C6B">
            <w:r>
              <w:t xml:space="preserve">Reading your own writing is a </w:t>
            </w:r>
            <w:proofErr w:type="gramStart"/>
            <w:r>
              <w:t>really great</w:t>
            </w:r>
            <w:proofErr w:type="gramEnd"/>
            <w:r>
              <w:t xml:space="preserve"> skill and can help us improve our literacy. </w:t>
            </w:r>
          </w:p>
          <w:p w14:paraId="1A941829" w14:textId="77777777" w:rsidR="00971B20" w:rsidRDefault="00971B20"/>
          <w:p w14:paraId="3E6F91DF" w14:textId="77777777" w:rsidR="00971B20" w:rsidRDefault="00FC0C6B">
            <w:r>
              <w:t>Read a story you have written to someone in your family, either in real life or by using technology. You could even record yourself re</w:t>
            </w:r>
            <w:r>
              <w:t>ading so you can share it with more than one person!</w:t>
            </w:r>
          </w:p>
          <w:p w14:paraId="593BDB99" w14:textId="77777777" w:rsidR="00971B20" w:rsidRDefault="00971B20"/>
          <w:p w14:paraId="68645046" w14:textId="77777777" w:rsidR="00971B20" w:rsidRDefault="00FC0C6B">
            <w:r>
              <w:t>When you are reading, speak clearly, pause at the end of sentences and you can even use funny voices for the different characters.</w:t>
            </w:r>
          </w:p>
          <w:p w14:paraId="6B688982" w14:textId="77777777" w:rsidR="00971B20" w:rsidRDefault="00971B20">
            <w:pPr>
              <w:rPr>
                <w:b/>
                <w:color w:val="980000"/>
              </w:rPr>
            </w:pPr>
          </w:p>
          <w:p w14:paraId="247038A3" w14:textId="77777777" w:rsidR="00971B20" w:rsidRDefault="00971B20">
            <w:pPr>
              <w:rPr>
                <w:b/>
                <w:color w:val="980000"/>
              </w:rPr>
            </w:pPr>
          </w:p>
          <w:p w14:paraId="00399B29" w14:textId="77777777" w:rsidR="00971B20" w:rsidRDefault="00971B20">
            <w:pPr>
              <w:rPr>
                <w:color w:val="980000"/>
              </w:rPr>
            </w:pPr>
          </w:p>
        </w:tc>
      </w:tr>
      <w:tr w:rsidR="00971B20" w14:paraId="129E4EEA" w14:textId="77777777">
        <w:trPr>
          <w:trHeight w:val="1972"/>
        </w:trPr>
        <w:tc>
          <w:tcPr>
            <w:tcW w:w="5160" w:type="dxa"/>
          </w:tcPr>
          <w:p w14:paraId="18A4428E" w14:textId="77777777" w:rsidR="00971B20" w:rsidRDefault="00FC0C6B">
            <w:pPr>
              <w:rPr>
                <w:b/>
              </w:rPr>
            </w:pPr>
            <w:r>
              <w:rPr>
                <w:b/>
              </w:rPr>
              <w:lastRenderedPageBreak/>
              <w:t>LITERACY - Reading</w:t>
            </w:r>
          </w:p>
          <w:p w14:paraId="709A0AB7" w14:textId="77777777" w:rsidR="00971B20" w:rsidRDefault="00971B20">
            <w:pPr>
              <w:rPr>
                <w:b/>
              </w:rPr>
            </w:pPr>
          </w:p>
          <w:p w14:paraId="6099F31C" w14:textId="77777777" w:rsidR="00971B20" w:rsidRDefault="00FC0C6B">
            <w:r>
              <w:t>Pick a book in your house and record this information about it:</w:t>
            </w:r>
          </w:p>
          <w:p w14:paraId="0D1050EB" w14:textId="77777777" w:rsidR="00971B20" w:rsidRDefault="00FC0C6B">
            <w:pPr>
              <w:numPr>
                <w:ilvl w:val="0"/>
                <w:numId w:val="4"/>
              </w:numPr>
            </w:pPr>
            <w:r>
              <w:t xml:space="preserve">Author and title (and </w:t>
            </w:r>
            <w:proofErr w:type="gramStart"/>
            <w:r>
              <w:t>illustrator, if</w:t>
            </w:r>
            <w:proofErr w:type="gramEnd"/>
            <w:r>
              <w:t xml:space="preserve"> there is one)</w:t>
            </w:r>
          </w:p>
          <w:p w14:paraId="45FCEF62" w14:textId="77777777" w:rsidR="00971B20" w:rsidRDefault="00FC0C6B">
            <w:pPr>
              <w:numPr>
                <w:ilvl w:val="0"/>
                <w:numId w:val="4"/>
              </w:numPr>
            </w:pPr>
            <w:r>
              <w:t>Genre</w:t>
            </w:r>
          </w:p>
          <w:p w14:paraId="13785C4B" w14:textId="77777777" w:rsidR="00971B20" w:rsidRDefault="00FC0C6B">
            <w:pPr>
              <w:numPr>
                <w:ilvl w:val="0"/>
                <w:numId w:val="4"/>
              </w:numPr>
            </w:pPr>
            <w:r>
              <w:t>3 important characters</w:t>
            </w:r>
          </w:p>
          <w:p w14:paraId="0B796CFC" w14:textId="77777777" w:rsidR="00971B20" w:rsidRDefault="00FC0C6B">
            <w:pPr>
              <w:numPr>
                <w:ilvl w:val="0"/>
                <w:numId w:val="4"/>
              </w:numPr>
            </w:pPr>
            <w:r>
              <w:t xml:space="preserve">How many pages </w:t>
            </w:r>
          </w:p>
          <w:p w14:paraId="4C56BAD1" w14:textId="77777777" w:rsidR="00971B20" w:rsidRDefault="00FC0C6B">
            <w:pPr>
              <w:numPr>
                <w:ilvl w:val="0"/>
                <w:numId w:val="4"/>
              </w:numPr>
            </w:pPr>
            <w:r>
              <w:t xml:space="preserve">What happens in the beginning, middle and end of the </w:t>
            </w:r>
            <w:proofErr w:type="gramStart"/>
            <w:r>
              <w:t>story.</w:t>
            </w:r>
            <w:proofErr w:type="gramEnd"/>
            <w:r>
              <w:t xml:space="preserve"> </w:t>
            </w:r>
          </w:p>
          <w:p w14:paraId="3649B167" w14:textId="77777777" w:rsidR="00971B20" w:rsidRDefault="00FC0C6B">
            <w:pPr>
              <w:numPr>
                <w:ilvl w:val="0"/>
                <w:numId w:val="4"/>
              </w:numPr>
            </w:pPr>
            <w:r>
              <w:t>One thing you liked about it and one thing you would change.</w:t>
            </w:r>
          </w:p>
          <w:p w14:paraId="44278F37" w14:textId="77777777" w:rsidR="00971B20" w:rsidRDefault="00971B20">
            <w:pPr>
              <w:rPr>
                <w:b/>
                <w:color w:val="980000"/>
              </w:rPr>
            </w:pPr>
          </w:p>
        </w:tc>
        <w:tc>
          <w:tcPr>
            <w:tcW w:w="5130" w:type="dxa"/>
          </w:tcPr>
          <w:p w14:paraId="3CADFFCE" w14:textId="77777777" w:rsidR="00971B20" w:rsidRDefault="00FC0C6B">
            <w:pPr>
              <w:rPr>
                <w:b/>
              </w:rPr>
            </w:pPr>
            <w:r>
              <w:rPr>
                <w:b/>
              </w:rPr>
              <w:t>LITERACY- Spelling</w:t>
            </w:r>
          </w:p>
          <w:p w14:paraId="7A3B5EF8" w14:textId="77777777" w:rsidR="00971B20" w:rsidRDefault="00971B20">
            <w:pPr>
              <w:rPr>
                <w:b/>
                <w:color w:val="980000"/>
              </w:rPr>
            </w:pPr>
          </w:p>
          <w:p w14:paraId="52B747D4" w14:textId="77777777" w:rsidR="00971B20" w:rsidRDefault="00FC0C6B">
            <w:r>
              <w:t xml:space="preserve">Spend 10 minutes on </w:t>
            </w:r>
            <w:proofErr w:type="spellStart"/>
            <w:r>
              <w:t>Nessy</w:t>
            </w:r>
            <w:proofErr w:type="spellEnd"/>
            <w:r>
              <w:t xml:space="preserve"> to warm up your spelling brain! Access Google Classroom to see the spelling word banks </w:t>
            </w:r>
            <w:r>
              <w:t xml:space="preserve">and choose a challenge level. Practise your words using active spelling strategies (like the ones in the back of your red jotter) and ask someone in your house to give you a spelling test once you think </w:t>
            </w:r>
            <w:proofErr w:type="gramStart"/>
            <w:r>
              <w:t>you’re</w:t>
            </w:r>
            <w:proofErr w:type="gramEnd"/>
            <w:r>
              <w:t xml:space="preserve"> ready.</w:t>
            </w:r>
          </w:p>
          <w:p w14:paraId="5C4B740B" w14:textId="77777777" w:rsidR="00971B20" w:rsidRDefault="00971B20">
            <w:pPr>
              <w:tabs>
                <w:tab w:val="center" w:pos="4513"/>
                <w:tab w:val="right" w:pos="9026"/>
              </w:tabs>
              <w:jc w:val="center"/>
              <w:rPr>
                <w:color w:val="980000"/>
              </w:rPr>
            </w:pPr>
          </w:p>
        </w:tc>
        <w:tc>
          <w:tcPr>
            <w:tcW w:w="5220" w:type="dxa"/>
          </w:tcPr>
          <w:p w14:paraId="55AFB6A4" w14:textId="77777777" w:rsidR="00971B20" w:rsidRDefault="00FC0C6B">
            <w:pPr>
              <w:rPr>
                <w:b/>
              </w:rPr>
            </w:pPr>
            <w:r>
              <w:rPr>
                <w:b/>
              </w:rPr>
              <w:t>LITERACY – Languages</w:t>
            </w:r>
          </w:p>
          <w:p w14:paraId="50FE99F4" w14:textId="77777777" w:rsidR="00971B20" w:rsidRDefault="00971B20">
            <w:pPr>
              <w:rPr>
                <w:b/>
              </w:rPr>
            </w:pPr>
          </w:p>
          <w:p w14:paraId="52650074" w14:textId="77777777" w:rsidR="00971B20" w:rsidRDefault="00FC0C6B">
            <w:r>
              <w:t>Access this website to listen and read-along to the story of Petit Poulet - Chicken Little.</w:t>
            </w:r>
          </w:p>
          <w:p w14:paraId="07CF41AE" w14:textId="77777777" w:rsidR="00971B20" w:rsidRDefault="00971B20"/>
          <w:p w14:paraId="35175407" w14:textId="77777777" w:rsidR="00971B20" w:rsidRDefault="00FC0C6B">
            <w:hyperlink r:id="rId9">
              <w:r>
                <w:rPr>
                  <w:u w:val="single"/>
                </w:rPr>
                <w:t>https://www.thefrenchexperiment.com/stories/chicken-little</w:t>
              </w:r>
            </w:hyperlink>
          </w:p>
          <w:p w14:paraId="5AFF63A3" w14:textId="77777777" w:rsidR="00971B20" w:rsidRDefault="00FC0C6B">
            <w:pPr>
              <w:rPr>
                <w:b/>
                <w:color w:val="980000"/>
              </w:rPr>
            </w:pPr>
            <w:r>
              <w:t>You can translate each sec</w:t>
            </w:r>
            <w:r>
              <w:t xml:space="preserve">tion into English after listening to it in French. Once you have listened to the story, pick three French </w:t>
            </w:r>
            <w:proofErr w:type="gramStart"/>
            <w:r>
              <w:t>words</w:t>
            </w:r>
            <w:proofErr w:type="gramEnd"/>
            <w:r>
              <w:t xml:space="preserve"> and write them down with their English meaning. This could be the start of your French word bank!</w:t>
            </w:r>
            <w:r>
              <w:rPr>
                <w:color w:val="980000"/>
              </w:rPr>
              <w:t xml:space="preserve"> </w:t>
            </w:r>
          </w:p>
        </w:tc>
      </w:tr>
      <w:tr w:rsidR="00971B20" w14:paraId="2E87083D" w14:textId="77777777">
        <w:trPr>
          <w:trHeight w:val="5490"/>
        </w:trPr>
        <w:tc>
          <w:tcPr>
            <w:tcW w:w="5160" w:type="dxa"/>
          </w:tcPr>
          <w:p w14:paraId="5E4633A8" w14:textId="77777777" w:rsidR="00971B20" w:rsidRDefault="00FC0C6B">
            <w:pPr>
              <w:rPr>
                <w:b/>
              </w:rPr>
            </w:pPr>
            <w:r>
              <w:rPr>
                <w:b/>
              </w:rPr>
              <w:t xml:space="preserve">MATHS/GRAMMAR - </w:t>
            </w:r>
            <w:proofErr w:type="spellStart"/>
            <w:r>
              <w:rPr>
                <w:b/>
              </w:rPr>
              <w:t>Sumdog</w:t>
            </w:r>
            <w:proofErr w:type="spellEnd"/>
            <w:r>
              <w:rPr>
                <w:b/>
              </w:rPr>
              <w:t xml:space="preserve"> online learning</w:t>
            </w:r>
          </w:p>
          <w:p w14:paraId="4638AD44" w14:textId="77777777" w:rsidR="00971B20" w:rsidRDefault="00971B20">
            <w:pPr>
              <w:rPr>
                <w:sz w:val="12"/>
                <w:szCs w:val="12"/>
                <w:u w:val="single"/>
              </w:rPr>
            </w:pPr>
          </w:p>
          <w:p w14:paraId="075BDF80" w14:textId="77777777" w:rsidR="00971B20" w:rsidRDefault="00971B20">
            <w:pPr>
              <w:rPr>
                <w:sz w:val="12"/>
                <w:szCs w:val="12"/>
                <w:u w:val="single"/>
              </w:rPr>
            </w:pPr>
          </w:p>
          <w:p w14:paraId="6A99E426" w14:textId="77777777" w:rsidR="00971B20" w:rsidRDefault="00FC0C6B">
            <w:pPr>
              <w:jc w:val="center"/>
            </w:pPr>
            <w:r>
              <w:t>Com</w:t>
            </w:r>
            <w:r>
              <w:t xml:space="preserve">plete a variety of reading and maths challenges set on </w:t>
            </w:r>
            <w:proofErr w:type="spellStart"/>
            <w:r>
              <w:rPr>
                <w:b/>
              </w:rPr>
              <w:t>Sumdog</w:t>
            </w:r>
            <w:proofErr w:type="spellEnd"/>
            <w:r>
              <w:t xml:space="preserve">. New challenges will be posted every 2 weeks for both Maths and Grammar by your teacher. </w:t>
            </w:r>
          </w:p>
          <w:p w14:paraId="2CD27DEB" w14:textId="77777777" w:rsidR="00971B20" w:rsidRDefault="00971B20">
            <w:pPr>
              <w:rPr>
                <w:b/>
                <w:color w:val="980000"/>
              </w:rPr>
            </w:pPr>
          </w:p>
          <w:p w14:paraId="22355A5E" w14:textId="77777777" w:rsidR="00971B20" w:rsidRDefault="00971B20">
            <w:pPr>
              <w:rPr>
                <w:color w:val="980000"/>
              </w:rPr>
            </w:pPr>
          </w:p>
          <w:p w14:paraId="73D89240" w14:textId="77777777" w:rsidR="00971B20" w:rsidRDefault="00971B20">
            <w:pPr>
              <w:rPr>
                <w:color w:val="980000"/>
              </w:rPr>
            </w:pPr>
          </w:p>
        </w:tc>
        <w:tc>
          <w:tcPr>
            <w:tcW w:w="5130" w:type="dxa"/>
          </w:tcPr>
          <w:p w14:paraId="566F93BD" w14:textId="77777777" w:rsidR="00971B20" w:rsidRDefault="00FC0C6B">
            <w:pPr>
              <w:rPr>
                <w:b/>
              </w:rPr>
            </w:pPr>
            <w:r>
              <w:rPr>
                <w:b/>
              </w:rPr>
              <w:t xml:space="preserve">MATHS - Time </w:t>
            </w:r>
          </w:p>
          <w:p w14:paraId="1183A87B" w14:textId="77777777" w:rsidR="00971B20" w:rsidRDefault="00971B20">
            <w:pPr>
              <w:rPr>
                <w:b/>
              </w:rPr>
            </w:pPr>
          </w:p>
          <w:p w14:paraId="02E342F7" w14:textId="77777777" w:rsidR="00971B20" w:rsidRDefault="00FC0C6B">
            <w:r>
              <w:t>Make a 24-hour timeline starting and ending at midnight, like this one below. Be creat</w:t>
            </w:r>
            <w:r>
              <w:t>ive and make it as clear as possible so that you can keep it and use it to help with future work on telling the time.</w:t>
            </w:r>
          </w:p>
          <w:p w14:paraId="638CADC2" w14:textId="77777777" w:rsidR="00971B20" w:rsidRDefault="00971B20"/>
          <w:p w14:paraId="26F2D5E1" w14:textId="77777777" w:rsidR="00971B20" w:rsidRDefault="00FC0C6B">
            <w:r>
              <w:t xml:space="preserve">Choose your level: you can choose to just have the </w:t>
            </w:r>
            <w:proofErr w:type="gramStart"/>
            <w:r>
              <w:t>12 hour</w:t>
            </w:r>
            <w:proofErr w:type="gramEnd"/>
            <w:r>
              <w:t xml:space="preserve"> times, or to add 24 hour equivalents underneath for an extra challenge. (A big</w:t>
            </w:r>
            <w:r>
              <w:t>ger version of this image will be made available on Google Classroom).</w:t>
            </w:r>
          </w:p>
          <w:p w14:paraId="4D03E085" w14:textId="77777777" w:rsidR="00971B20" w:rsidRDefault="00971B20"/>
          <w:p w14:paraId="28C9289B" w14:textId="77777777" w:rsidR="00971B20" w:rsidRDefault="00FC0C6B">
            <w:pPr>
              <w:rPr>
                <w:color w:val="FF0000"/>
              </w:rPr>
            </w:pPr>
            <w:r>
              <w:rPr>
                <w:noProof/>
                <w:color w:val="980000"/>
              </w:rPr>
              <w:drawing>
                <wp:inline distT="114300" distB="114300" distL="114300" distR="114300" wp14:anchorId="725205E3" wp14:editId="4FB8D059">
                  <wp:extent cx="3124200" cy="116967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47296"/>
                          <a:stretch>
                            <a:fillRect/>
                          </a:stretch>
                        </pic:blipFill>
                        <pic:spPr>
                          <a:xfrm>
                            <a:off x="0" y="0"/>
                            <a:ext cx="3124200" cy="1169670"/>
                          </a:xfrm>
                          <a:prstGeom prst="rect">
                            <a:avLst/>
                          </a:prstGeom>
                          <a:ln/>
                        </pic:spPr>
                      </pic:pic>
                    </a:graphicData>
                  </a:graphic>
                </wp:inline>
              </w:drawing>
            </w:r>
          </w:p>
        </w:tc>
        <w:tc>
          <w:tcPr>
            <w:tcW w:w="5220" w:type="dxa"/>
          </w:tcPr>
          <w:p w14:paraId="4827976D" w14:textId="77777777" w:rsidR="00971B20" w:rsidRDefault="00FC0C6B">
            <w:pPr>
              <w:rPr>
                <w:b/>
              </w:rPr>
            </w:pPr>
            <w:r>
              <w:rPr>
                <w:b/>
                <w:sz w:val="20"/>
                <w:szCs w:val="20"/>
              </w:rPr>
              <w:t xml:space="preserve">NUMERACY- </w:t>
            </w:r>
            <w:r>
              <w:rPr>
                <w:b/>
              </w:rPr>
              <w:t xml:space="preserve">Fractions </w:t>
            </w:r>
          </w:p>
          <w:p w14:paraId="31E917A0" w14:textId="77777777" w:rsidR="00971B20" w:rsidRDefault="00971B20"/>
          <w:p w14:paraId="563C2599" w14:textId="77777777" w:rsidR="00971B20" w:rsidRDefault="00FC0C6B">
            <w:r>
              <w:t>First, watch this video:</w:t>
            </w:r>
          </w:p>
          <w:p w14:paraId="5C7B3B91" w14:textId="77777777" w:rsidR="00971B20" w:rsidRDefault="00971B20"/>
          <w:p w14:paraId="7EA91379" w14:textId="77777777" w:rsidR="00971B20" w:rsidRDefault="00FC0C6B">
            <w:hyperlink r:id="rId11">
              <w:r>
                <w:rPr>
                  <w:u w:val="single"/>
                </w:rPr>
                <w:t>https://www.youtube.com/watch?v=n0FZhQ_GkKw&amp;t=63s</w:t>
              </w:r>
            </w:hyperlink>
          </w:p>
          <w:p w14:paraId="375CF514" w14:textId="77777777" w:rsidR="00971B20" w:rsidRDefault="00FC0C6B">
            <w:pPr>
              <w:rPr>
                <w:b/>
              </w:rPr>
            </w:pPr>
            <w:r>
              <w:br/>
              <w:t xml:space="preserve">Then, draw 10 different circles. Split each one into a different number of parts. Then shade some in each and record the fraction next to it. Make sure you can say which number is the </w:t>
            </w:r>
            <w:r>
              <w:rPr>
                <w:b/>
              </w:rPr>
              <w:t xml:space="preserve">numerator </w:t>
            </w:r>
            <w:r>
              <w:t>and which i</w:t>
            </w:r>
            <w:r>
              <w:t xml:space="preserve">s the </w:t>
            </w:r>
            <w:r>
              <w:rPr>
                <w:b/>
              </w:rPr>
              <w:t>denominator.</w:t>
            </w:r>
          </w:p>
          <w:p w14:paraId="0432DE4E" w14:textId="77777777" w:rsidR="00971B20" w:rsidRDefault="00FC0C6B">
            <w:pPr>
              <w:rPr>
                <w:color w:val="980000"/>
              </w:rPr>
            </w:pPr>
            <w:r>
              <w:rPr>
                <w:noProof/>
                <w:color w:val="FF0000"/>
              </w:rPr>
              <w:drawing>
                <wp:inline distT="114300" distB="114300" distL="114300" distR="114300" wp14:anchorId="001DBBFB" wp14:editId="0FC130E7">
                  <wp:extent cx="1965750" cy="127349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65750" cy="1273493"/>
                          </a:xfrm>
                          <a:prstGeom prst="rect">
                            <a:avLst/>
                          </a:prstGeom>
                          <a:ln/>
                        </pic:spPr>
                      </pic:pic>
                    </a:graphicData>
                  </a:graphic>
                </wp:inline>
              </w:drawing>
            </w:r>
          </w:p>
        </w:tc>
      </w:tr>
      <w:tr w:rsidR="00971B20" w14:paraId="3D77A5E1" w14:textId="77777777">
        <w:tc>
          <w:tcPr>
            <w:tcW w:w="5160" w:type="dxa"/>
          </w:tcPr>
          <w:p w14:paraId="0D53E4F4" w14:textId="77777777" w:rsidR="00971B20" w:rsidRDefault="00FC0C6B">
            <w:pPr>
              <w:rPr>
                <w:b/>
              </w:rPr>
            </w:pPr>
            <w:r>
              <w:rPr>
                <w:b/>
              </w:rPr>
              <w:t xml:space="preserve">HEALTH AND WELLBEING - Mindfulness </w:t>
            </w:r>
          </w:p>
          <w:p w14:paraId="6683217B" w14:textId="77777777" w:rsidR="00971B20" w:rsidRDefault="00971B20">
            <w:pPr>
              <w:rPr>
                <w:b/>
              </w:rPr>
            </w:pPr>
          </w:p>
          <w:p w14:paraId="4FA85867" w14:textId="77777777" w:rsidR="00971B20" w:rsidRDefault="00FC0C6B">
            <w:pPr>
              <w:rPr>
                <w:color w:val="222222"/>
              </w:rPr>
            </w:pPr>
            <w:r>
              <w:lastRenderedPageBreak/>
              <w:t>Use your 5 senses for this mindfulness exercise.</w:t>
            </w:r>
            <w:r>
              <w:rPr>
                <w:color w:val="980000"/>
              </w:rPr>
              <w:t xml:space="preserve"> </w:t>
            </w:r>
            <w:r>
              <w:rPr>
                <w:color w:val="222222"/>
              </w:rPr>
              <w:t>Sit in your mindful body and find:</w:t>
            </w:r>
          </w:p>
          <w:p w14:paraId="085456C4" w14:textId="77777777" w:rsidR="00971B20" w:rsidRDefault="00FC0C6B">
            <w:pPr>
              <w:numPr>
                <w:ilvl w:val="0"/>
                <w:numId w:val="3"/>
              </w:numPr>
              <w:rPr>
                <w:color w:val="222222"/>
              </w:rPr>
            </w:pPr>
            <w:r>
              <w:rPr>
                <w:color w:val="222222"/>
              </w:rPr>
              <w:t>5 things you can see</w:t>
            </w:r>
          </w:p>
          <w:p w14:paraId="26914D89" w14:textId="77777777" w:rsidR="00971B20" w:rsidRDefault="00FC0C6B">
            <w:pPr>
              <w:numPr>
                <w:ilvl w:val="0"/>
                <w:numId w:val="3"/>
              </w:numPr>
              <w:rPr>
                <w:color w:val="222222"/>
              </w:rPr>
            </w:pPr>
            <w:r>
              <w:rPr>
                <w:color w:val="222222"/>
              </w:rPr>
              <w:t>4 things you can hear</w:t>
            </w:r>
          </w:p>
          <w:p w14:paraId="2F583A51" w14:textId="77777777" w:rsidR="00971B20" w:rsidRDefault="00FC0C6B">
            <w:pPr>
              <w:numPr>
                <w:ilvl w:val="0"/>
                <w:numId w:val="3"/>
              </w:numPr>
              <w:rPr>
                <w:color w:val="222222"/>
              </w:rPr>
            </w:pPr>
            <w:r>
              <w:rPr>
                <w:color w:val="222222"/>
              </w:rPr>
              <w:t>3 things you can feel (this could be the breeze, your feet on the floor etc)</w:t>
            </w:r>
          </w:p>
          <w:p w14:paraId="66C1FC15" w14:textId="77777777" w:rsidR="00971B20" w:rsidRDefault="00FC0C6B">
            <w:pPr>
              <w:numPr>
                <w:ilvl w:val="0"/>
                <w:numId w:val="3"/>
              </w:numPr>
              <w:rPr>
                <w:color w:val="222222"/>
              </w:rPr>
            </w:pPr>
            <w:r>
              <w:rPr>
                <w:color w:val="222222"/>
              </w:rPr>
              <w:t>2 things you can smell.</w:t>
            </w:r>
          </w:p>
          <w:p w14:paraId="3AF0967C" w14:textId="77777777" w:rsidR="00971B20" w:rsidRDefault="00FC0C6B">
            <w:pPr>
              <w:numPr>
                <w:ilvl w:val="0"/>
                <w:numId w:val="3"/>
              </w:numPr>
              <w:rPr>
                <w:color w:val="222222"/>
              </w:rPr>
            </w:pPr>
            <w:r>
              <w:rPr>
                <w:color w:val="222222"/>
              </w:rPr>
              <w:t>1 thing you can taste (this could even be your tongue).</w:t>
            </w:r>
          </w:p>
        </w:tc>
        <w:tc>
          <w:tcPr>
            <w:tcW w:w="5130" w:type="dxa"/>
          </w:tcPr>
          <w:p w14:paraId="3AC9D941" w14:textId="77777777" w:rsidR="00971B20" w:rsidRDefault="00FC0C6B">
            <w:pPr>
              <w:rPr>
                <w:b/>
              </w:rPr>
            </w:pPr>
            <w:r>
              <w:rPr>
                <w:b/>
                <w:color w:val="980000"/>
              </w:rPr>
              <w:lastRenderedPageBreak/>
              <w:t>H</w:t>
            </w:r>
            <w:r>
              <w:rPr>
                <w:b/>
              </w:rPr>
              <w:t>EALTH AND WELLBEING - P.E.</w:t>
            </w:r>
          </w:p>
          <w:p w14:paraId="6CA07405" w14:textId="77777777" w:rsidR="00971B20" w:rsidRDefault="00971B20">
            <w:pPr>
              <w:rPr>
                <w:b/>
              </w:rPr>
            </w:pPr>
          </w:p>
          <w:p w14:paraId="628FC2C0" w14:textId="77777777" w:rsidR="00971B20" w:rsidRDefault="00FC0C6B">
            <w:r>
              <w:lastRenderedPageBreak/>
              <w:t xml:space="preserve">Practise your standing long jump. </w:t>
            </w:r>
          </w:p>
          <w:p w14:paraId="402F1EFC" w14:textId="77777777" w:rsidR="00971B20" w:rsidRDefault="00FC0C6B">
            <w:pPr>
              <w:numPr>
                <w:ilvl w:val="0"/>
                <w:numId w:val="5"/>
              </w:numPr>
            </w:pPr>
            <w:r>
              <w:t>Place a starting marker on the floor.</w:t>
            </w:r>
          </w:p>
          <w:p w14:paraId="6AC47E37" w14:textId="77777777" w:rsidR="00971B20" w:rsidRDefault="00FC0C6B">
            <w:pPr>
              <w:numPr>
                <w:ilvl w:val="0"/>
                <w:numId w:val="5"/>
              </w:numPr>
            </w:pPr>
            <w:r>
              <w:t>Stand beside the marker on two feet. Keep your head up, swing your arms and jump.</w:t>
            </w:r>
          </w:p>
          <w:p w14:paraId="0F2AE790" w14:textId="77777777" w:rsidR="00971B20" w:rsidRDefault="00FC0C6B">
            <w:pPr>
              <w:numPr>
                <w:ilvl w:val="0"/>
                <w:numId w:val="5"/>
              </w:numPr>
            </w:pPr>
            <w:r>
              <w:t>Make sure you land on two feet.</w:t>
            </w:r>
          </w:p>
          <w:p w14:paraId="7C024238" w14:textId="77777777" w:rsidR="00971B20" w:rsidRDefault="00FC0C6B">
            <w:pPr>
              <w:numPr>
                <w:ilvl w:val="0"/>
                <w:numId w:val="5"/>
              </w:numPr>
            </w:pPr>
            <w:r>
              <w:t>Use chalk or a marker to measure your distance.</w:t>
            </w:r>
          </w:p>
          <w:p w14:paraId="7DB36669" w14:textId="77777777" w:rsidR="00971B20" w:rsidRDefault="00FC0C6B">
            <w:pPr>
              <w:numPr>
                <w:ilvl w:val="0"/>
                <w:numId w:val="5"/>
              </w:numPr>
            </w:pPr>
            <w:r>
              <w:t>Challenge a partner. Experiment with different technique</w:t>
            </w:r>
            <w:r>
              <w:t>s and see how you can increase your jump distance.</w:t>
            </w:r>
          </w:p>
          <w:p w14:paraId="666CC4F3" w14:textId="77777777" w:rsidR="00971B20" w:rsidRDefault="00971B20">
            <w:pPr>
              <w:ind w:left="720"/>
            </w:pPr>
          </w:p>
        </w:tc>
        <w:tc>
          <w:tcPr>
            <w:tcW w:w="5220" w:type="dxa"/>
          </w:tcPr>
          <w:p w14:paraId="75CC9363" w14:textId="77777777" w:rsidR="00971B20" w:rsidRDefault="00FC0C6B">
            <w:pPr>
              <w:tabs>
                <w:tab w:val="left" w:pos="1170"/>
              </w:tabs>
              <w:rPr>
                <w:b/>
              </w:rPr>
            </w:pPr>
            <w:r>
              <w:rPr>
                <w:b/>
              </w:rPr>
              <w:lastRenderedPageBreak/>
              <w:t>RME</w:t>
            </w:r>
          </w:p>
          <w:p w14:paraId="443F397F" w14:textId="77777777" w:rsidR="00971B20" w:rsidRDefault="00971B20">
            <w:pPr>
              <w:tabs>
                <w:tab w:val="left" w:pos="1170"/>
              </w:tabs>
              <w:rPr>
                <w:color w:val="980000"/>
              </w:rPr>
            </w:pPr>
          </w:p>
          <w:p w14:paraId="488D92C8" w14:textId="77777777" w:rsidR="00971B20" w:rsidRDefault="00FC0C6B">
            <w:pPr>
              <w:tabs>
                <w:tab w:val="left" w:pos="1170"/>
              </w:tabs>
              <w:rPr>
                <w:rFonts w:ascii="Arial" w:eastAsia="Arial" w:hAnsi="Arial" w:cs="Arial"/>
              </w:rPr>
            </w:pPr>
            <w:r>
              <w:rPr>
                <w:rFonts w:ascii="Arial" w:eastAsia="Arial" w:hAnsi="Arial" w:cs="Arial"/>
              </w:rPr>
              <w:lastRenderedPageBreak/>
              <w:t xml:space="preserve">Research what Ramadan </w:t>
            </w:r>
            <w:proofErr w:type="gramStart"/>
            <w:r>
              <w:rPr>
                <w:rFonts w:ascii="Arial" w:eastAsia="Arial" w:hAnsi="Arial" w:cs="Arial"/>
              </w:rPr>
              <w:t>is</w:t>
            </w:r>
            <w:proofErr w:type="gramEnd"/>
            <w:r>
              <w:rPr>
                <w:rFonts w:ascii="Arial" w:eastAsia="Arial" w:hAnsi="Arial" w:cs="Arial"/>
              </w:rPr>
              <w:t xml:space="preserve"> and which religion celebrates it and summarise your findings into five key bullet points. </w:t>
            </w:r>
          </w:p>
          <w:p w14:paraId="7A44CDBB" w14:textId="77777777" w:rsidR="00971B20" w:rsidRDefault="00971B20">
            <w:pPr>
              <w:tabs>
                <w:tab w:val="left" w:pos="1170"/>
              </w:tabs>
              <w:rPr>
                <w:rFonts w:ascii="Arial" w:eastAsia="Arial" w:hAnsi="Arial" w:cs="Arial"/>
              </w:rPr>
            </w:pPr>
          </w:p>
          <w:p w14:paraId="3C957F49" w14:textId="77777777" w:rsidR="00971B20" w:rsidRDefault="00FC0C6B">
            <w:pPr>
              <w:tabs>
                <w:tab w:val="left" w:pos="1170"/>
              </w:tabs>
              <w:rPr>
                <w:rFonts w:ascii="Arial" w:eastAsia="Arial" w:hAnsi="Arial" w:cs="Arial"/>
              </w:rPr>
            </w:pPr>
            <w:r>
              <w:rPr>
                <w:rFonts w:ascii="Arial" w:eastAsia="Arial" w:hAnsi="Arial" w:cs="Arial"/>
              </w:rPr>
              <w:t>This video will give you more information on Ramadan: https://www.youtube.com/watc</w:t>
            </w:r>
            <w:r>
              <w:rPr>
                <w:rFonts w:ascii="Arial" w:eastAsia="Arial" w:hAnsi="Arial" w:cs="Arial"/>
              </w:rPr>
              <w:t>h?v=qFU9Cb0D6lo</w:t>
            </w:r>
          </w:p>
          <w:p w14:paraId="4E40F334" w14:textId="77777777" w:rsidR="00971B20" w:rsidRDefault="00971B20">
            <w:pPr>
              <w:tabs>
                <w:tab w:val="left" w:pos="1170"/>
              </w:tabs>
              <w:rPr>
                <w:rFonts w:ascii="Arial" w:eastAsia="Arial" w:hAnsi="Arial" w:cs="Arial"/>
                <w:b/>
              </w:rPr>
            </w:pPr>
          </w:p>
          <w:p w14:paraId="2CBEEA02" w14:textId="77777777" w:rsidR="00971B20" w:rsidRDefault="00971B20">
            <w:pPr>
              <w:tabs>
                <w:tab w:val="left" w:pos="1170"/>
              </w:tabs>
              <w:rPr>
                <w:rFonts w:ascii="Arial" w:eastAsia="Arial" w:hAnsi="Arial" w:cs="Arial"/>
                <w:b/>
              </w:rPr>
            </w:pPr>
          </w:p>
          <w:p w14:paraId="33241995" w14:textId="77777777" w:rsidR="00971B20" w:rsidRDefault="00971B20">
            <w:pPr>
              <w:tabs>
                <w:tab w:val="left" w:pos="1170"/>
              </w:tabs>
              <w:rPr>
                <w:color w:val="980000"/>
              </w:rPr>
            </w:pPr>
          </w:p>
          <w:p w14:paraId="0AF62E37" w14:textId="77777777" w:rsidR="00971B20" w:rsidRDefault="00971B20">
            <w:pPr>
              <w:tabs>
                <w:tab w:val="left" w:pos="1170"/>
              </w:tabs>
              <w:rPr>
                <w:color w:val="980000"/>
              </w:rPr>
            </w:pPr>
          </w:p>
          <w:p w14:paraId="2157B997" w14:textId="77777777" w:rsidR="00971B20" w:rsidRDefault="00971B20">
            <w:pPr>
              <w:jc w:val="center"/>
              <w:rPr>
                <w:color w:val="980000"/>
              </w:rPr>
            </w:pPr>
          </w:p>
        </w:tc>
      </w:tr>
      <w:tr w:rsidR="00971B20" w14:paraId="2BE1D339" w14:textId="77777777">
        <w:tc>
          <w:tcPr>
            <w:tcW w:w="5160" w:type="dxa"/>
          </w:tcPr>
          <w:p w14:paraId="32238247" w14:textId="77777777" w:rsidR="00971B20" w:rsidRDefault="00FC0C6B">
            <w:pPr>
              <w:rPr>
                <w:b/>
              </w:rPr>
            </w:pPr>
            <w:r>
              <w:rPr>
                <w:color w:val="FF0000"/>
              </w:rPr>
              <w:lastRenderedPageBreak/>
              <w:t xml:space="preserve"> </w:t>
            </w:r>
            <w:r>
              <w:rPr>
                <w:b/>
              </w:rPr>
              <w:t>CONTEXT- TOYS AND FORCES</w:t>
            </w:r>
          </w:p>
          <w:p w14:paraId="1749B9F5" w14:textId="77777777" w:rsidR="00971B20" w:rsidRDefault="00971B20">
            <w:pPr>
              <w:rPr>
                <w:color w:val="FF0000"/>
                <w:sz w:val="20"/>
                <w:szCs w:val="20"/>
              </w:rPr>
            </w:pPr>
          </w:p>
          <w:p w14:paraId="026FAF85" w14:textId="77777777" w:rsidR="00971B20" w:rsidRDefault="00FC0C6B">
            <w:r>
              <w:t xml:space="preserve">Design your dream toy and build a model of it. Record how you made it, explain the </w:t>
            </w:r>
            <w:proofErr w:type="gramStart"/>
            <w:r>
              <w:t>process</w:t>
            </w:r>
            <w:proofErr w:type="gramEnd"/>
            <w:r>
              <w:t xml:space="preserve"> and identify any issues you had and how you overcame them. Evaluate your toy. What forces are used to operate your toy?</w:t>
            </w:r>
          </w:p>
          <w:p w14:paraId="11AD27AF" w14:textId="77777777" w:rsidR="00971B20" w:rsidRDefault="00971B20">
            <w:pPr>
              <w:rPr>
                <w:color w:val="FF0000"/>
              </w:rPr>
            </w:pPr>
          </w:p>
          <w:p w14:paraId="3AD8180E" w14:textId="77777777" w:rsidR="00971B20" w:rsidRDefault="00971B20">
            <w:pPr>
              <w:rPr>
                <w:color w:val="FF0000"/>
                <w:sz w:val="20"/>
                <w:szCs w:val="20"/>
              </w:rPr>
            </w:pPr>
          </w:p>
          <w:p w14:paraId="0F1F9367" w14:textId="77777777" w:rsidR="00971B20" w:rsidRDefault="00FC0C6B">
            <w:pPr>
              <w:rPr>
                <w:sz w:val="20"/>
                <w:szCs w:val="20"/>
              </w:rPr>
            </w:pPr>
            <w:r>
              <w:rPr>
                <w:sz w:val="20"/>
                <w:szCs w:val="20"/>
              </w:rPr>
              <w:t xml:space="preserve">For example: </w:t>
            </w:r>
          </w:p>
          <w:p w14:paraId="49668061" w14:textId="77777777" w:rsidR="00971B20" w:rsidRDefault="00FC0C6B">
            <w:pPr>
              <w:rPr>
                <w:sz w:val="20"/>
                <w:szCs w:val="20"/>
              </w:rPr>
            </w:pPr>
            <w:r>
              <w:rPr>
                <w:sz w:val="20"/>
                <w:szCs w:val="20"/>
              </w:rPr>
              <w:t>My toy is…</w:t>
            </w:r>
          </w:p>
          <w:p w14:paraId="7C57D849" w14:textId="77777777" w:rsidR="00971B20" w:rsidRDefault="00FC0C6B">
            <w:pPr>
              <w:rPr>
                <w:sz w:val="20"/>
                <w:szCs w:val="20"/>
              </w:rPr>
            </w:pPr>
            <w:r>
              <w:rPr>
                <w:sz w:val="20"/>
                <w:szCs w:val="20"/>
              </w:rPr>
              <w:t>I made it using…</w:t>
            </w:r>
          </w:p>
          <w:p w14:paraId="51115A8F" w14:textId="77777777" w:rsidR="00971B20" w:rsidRDefault="00FC0C6B">
            <w:pPr>
              <w:rPr>
                <w:sz w:val="20"/>
                <w:szCs w:val="20"/>
              </w:rPr>
            </w:pPr>
            <w:r>
              <w:rPr>
                <w:sz w:val="20"/>
                <w:szCs w:val="20"/>
              </w:rPr>
              <w:t>The steps I followed to make it were…</w:t>
            </w:r>
          </w:p>
          <w:p w14:paraId="21CC0B79" w14:textId="77777777" w:rsidR="00971B20" w:rsidRDefault="00FC0C6B">
            <w:pPr>
              <w:rPr>
                <w:sz w:val="20"/>
                <w:szCs w:val="20"/>
              </w:rPr>
            </w:pPr>
            <w:r>
              <w:rPr>
                <w:sz w:val="20"/>
                <w:szCs w:val="20"/>
              </w:rPr>
              <w:t>I found it easy/tricky to make because...</w:t>
            </w:r>
          </w:p>
          <w:p w14:paraId="2BE0ED89" w14:textId="77777777" w:rsidR="00971B20" w:rsidRDefault="00FC0C6B">
            <w:pPr>
              <w:rPr>
                <w:sz w:val="20"/>
                <w:szCs w:val="20"/>
              </w:rPr>
            </w:pPr>
            <w:r>
              <w:rPr>
                <w:sz w:val="20"/>
                <w:szCs w:val="20"/>
              </w:rPr>
              <w:t>Next time I would…</w:t>
            </w:r>
          </w:p>
          <w:p w14:paraId="6F056CAB" w14:textId="77777777" w:rsidR="00971B20" w:rsidRDefault="00FC0C6B">
            <w:pPr>
              <w:rPr>
                <w:sz w:val="20"/>
                <w:szCs w:val="20"/>
              </w:rPr>
            </w:pPr>
            <w:r>
              <w:rPr>
                <w:sz w:val="20"/>
                <w:szCs w:val="20"/>
              </w:rPr>
              <w:t>My favourite feature is…</w:t>
            </w:r>
          </w:p>
          <w:p w14:paraId="3E26DC66" w14:textId="77777777" w:rsidR="00971B20" w:rsidRDefault="00FC0C6B">
            <w:pPr>
              <w:rPr>
                <w:sz w:val="20"/>
                <w:szCs w:val="20"/>
              </w:rPr>
            </w:pPr>
            <w:r>
              <w:rPr>
                <w:sz w:val="20"/>
                <w:szCs w:val="20"/>
              </w:rPr>
              <w:t>The forces used to operate my toy are...</w:t>
            </w:r>
          </w:p>
          <w:p w14:paraId="73E20DB1" w14:textId="77777777" w:rsidR="00971B20" w:rsidRDefault="00971B20">
            <w:pPr>
              <w:rPr>
                <w:color w:val="FF0000"/>
                <w:sz w:val="20"/>
                <w:szCs w:val="20"/>
              </w:rPr>
            </w:pPr>
          </w:p>
        </w:tc>
        <w:tc>
          <w:tcPr>
            <w:tcW w:w="5130" w:type="dxa"/>
          </w:tcPr>
          <w:p w14:paraId="42343AEF" w14:textId="77777777" w:rsidR="00971B20" w:rsidRDefault="00FC0C6B">
            <w:pPr>
              <w:rPr>
                <w:b/>
              </w:rPr>
            </w:pPr>
            <w:r>
              <w:t xml:space="preserve"> </w:t>
            </w:r>
            <w:r>
              <w:rPr>
                <w:b/>
              </w:rPr>
              <w:t>CONTEXT-TOYS AND FORCES</w:t>
            </w:r>
          </w:p>
          <w:p w14:paraId="68C5B192" w14:textId="77777777" w:rsidR="00971B20" w:rsidRDefault="00FC0C6B">
            <w:pPr>
              <w:rPr>
                <w:rFonts w:ascii="Arial" w:eastAsia="Arial" w:hAnsi="Arial" w:cs="Arial"/>
                <w:color w:val="1155CC"/>
                <w:u w:val="single"/>
              </w:rPr>
            </w:pPr>
            <w:r>
              <w:t xml:space="preserve">Watch the BBC Bitesize Clip “Forces around you” </w:t>
            </w:r>
            <w:r>
              <w:rPr>
                <w:rFonts w:ascii="Arial" w:eastAsia="Arial" w:hAnsi="Arial" w:cs="Arial"/>
              </w:rPr>
              <w:t>-</w:t>
            </w:r>
            <w:hyperlink r:id="rId13">
              <w:r>
                <w:rPr>
                  <w:rFonts w:ascii="Arial" w:eastAsia="Arial" w:hAnsi="Arial" w:cs="Arial"/>
                  <w:color w:val="1155CC"/>
                  <w:u w:val="single"/>
                </w:rPr>
                <w:t>https://www.bbc.co.uk/bitesize/clips/z2y7sbk</w:t>
              </w:r>
            </w:hyperlink>
          </w:p>
          <w:p w14:paraId="033A2A93" w14:textId="77777777" w:rsidR="00971B20" w:rsidRDefault="00971B20">
            <w:pPr>
              <w:rPr>
                <w:rFonts w:ascii="Arial" w:eastAsia="Arial" w:hAnsi="Arial" w:cs="Arial"/>
                <w:color w:val="1155CC"/>
                <w:u w:val="single"/>
              </w:rPr>
            </w:pPr>
          </w:p>
          <w:p w14:paraId="697FF888" w14:textId="77777777" w:rsidR="00971B20" w:rsidRDefault="00FC0C6B">
            <w:pPr>
              <w:rPr>
                <w:color w:val="231F20"/>
              </w:rPr>
            </w:pPr>
            <w:r>
              <w:rPr>
                <w:color w:val="231F20"/>
              </w:rPr>
              <w:t>Write two column headings: ‘pulling forces’ and ‘pushing forces’ and identify examples of these forces in action outside or at home. Examples may</w:t>
            </w:r>
            <w:r>
              <w:rPr>
                <w:color w:val="231F20"/>
              </w:rPr>
              <w:t xml:space="preserve"> include a door being pushed or pulled, a pushing force when a pen lid is applied to a pen, or a pushing force when the wind blows the tree branches. </w:t>
            </w:r>
          </w:p>
          <w:p w14:paraId="6D6E5CE9" w14:textId="77777777" w:rsidR="00971B20" w:rsidRDefault="00971B20">
            <w:pPr>
              <w:rPr>
                <w:color w:val="FF0000"/>
              </w:rPr>
            </w:pPr>
          </w:p>
          <w:p w14:paraId="3DEF4FE1" w14:textId="77777777" w:rsidR="00971B20" w:rsidRDefault="00FC0C6B">
            <w:pPr>
              <w:rPr>
                <w:color w:val="231F20"/>
              </w:rPr>
            </w:pPr>
            <w:r>
              <w:rPr>
                <w:color w:val="231F20"/>
              </w:rPr>
              <w:t>Take photos or videos of examples of these forces around you and post to them to our Google classroom.</w:t>
            </w:r>
          </w:p>
          <w:p w14:paraId="20D840AF" w14:textId="77777777" w:rsidR="00971B20" w:rsidRDefault="00971B20">
            <w:pPr>
              <w:rPr>
                <w:color w:val="FF0000"/>
              </w:rPr>
            </w:pPr>
          </w:p>
          <w:p w14:paraId="23363A2A" w14:textId="77777777" w:rsidR="00971B20" w:rsidRDefault="00971B20">
            <w:pPr>
              <w:rPr>
                <w:color w:val="FF0000"/>
              </w:rPr>
            </w:pPr>
          </w:p>
          <w:p w14:paraId="726226C2" w14:textId="77777777" w:rsidR="00971B20" w:rsidRDefault="00971B20">
            <w:pPr>
              <w:rPr>
                <w:color w:val="FF0000"/>
              </w:rPr>
            </w:pPr>
          </w:p>
        </w:tc>
        <w:tc>
          <w:tcPr>
            <w:tcW w:w="5220" w:type="dxa"/>
          </w:tcPr>
          <w:p w14:paraId="3A75E7F3" w14:textId="77777777" w:rsidR="00971B20" w:rsidRDefault="00FC0C6B">
            <w:pPr>
              <w:rPr>
                <w:b/>
              </w:rPr>
            </w:pPr>
            <w:r>
              <w:rPr>
                <w:b/>
              </w:rPr>
              <w:t>CONTEXT-TOYS AND FORCES</w:t>
            </w:r>
          </w:p>
          <w:p w14:paraId="58501856" w14:textId="77777777" w:rsidR="00971B20" w:rsidRDefault="00FC0C6B">
            <w:pPr>
              <w:rPr>
                <w:color w:val="4A86E8"/>
                <w:u w:val="single"/>
              </w:rPr>
            </w:pPr>
            <w:r>
              <w:t>Watch the BBC Bitesize clip “magnets”-</w:t>
            </w:r>
            <w:hyperlink r:id="rId14">
              <w:r>
                <w:t xml:space="preserve"> </w:t>
              </w:r>
            </w:hyperlink>
            <w:hyperlink r:id="rId15">
              <w:r>
                <w:rPr>
                  <w:color w:val="4A86E8"/>
                  <w:u w:val="single"/>
                </w:rPr>
                <w:t>https://www.bbc.co.uk/bitesize/clips/zt642hv</w:t>
              </w:r>
            </w:hyperlink>
          </w:p>
          <w:p w14:paraId="13C28AE3" w14:textId="77777777" w:rsidR="00971B20" w:rsidRDefault="00971B20"/>
          <w:p w14:paraId="2956F2AB" w14:textId="77777777" w:rsidR="00971B20" w:rsidRDefault="00FC0C6B">
            <w:r>
              <w:t xml:space="preserve">Investigate what a compass is and how it works in relation to magnets. If you have access to a compass (most smartphones have an app that you can install). Record what is the most Northern point in your garden (example, your shed), repeat with Southern, </w:t>
            </w:r>
            <w:proofErr w:type="spellStart"/>
            <w:r>
              <w:t>Ea</w:t>
            </w:r>
            <w:r>
              <w:t>sten</w:t>
            </w:r>
            <w:proofErr w:type="spellEnd"/>
            <w:r>
              <w:t xml:space="preserve"> and Western. </w:t>
            </w:r>
          </w:p>
          <w:p w14:paraId="07A8598D" w14:textId="77777777" w:rsidR="00971B20" w:rsidRDefault="00971B20"/>
          <w:p w14:paraId="60801803" w14:textId="77777777" w:rsidR="00971B20" w:rsidRDefault="00971B20">
            <w:pPr>
              <w:rPr>
                <w:color w:val="FF0000"/>
              </w:rPr>
            </w:pPr>
          </w:p>
          <w:p w14:paraId="2D262839" w14:textId="77777777" w:rsidR="00971B20" w:rsidRDefault="00FC0C6B">
            <w:r>
              <w:rPr>
                <w:noProof/>
              </w:rPr>
              <w:drawing>
                <wp:inline distT="114300" distB="114300" distL="114300" distR="114300" wp14:anchorId="017DC18D" wp14:editId="5076DF79">
                  <wp:extent cx="1300163" cy="1319626"/>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300163" cy="1319626"/>
                          </a:xfrm>
                          <a:prstGeom prst="rect">
                            <a:avLst/>
                          </a:prstGeom>
                          <a:ln/>
                        </pic:spPr>
                      </pic:pic>
                    </a:graphicData>
                  </a:graphic>
                </wp:inline>
              </w:drawing>
            </w:r>
          </w:p>
        </w:tc>
      </w:tr>
    </w:tbl>
    <w:p w14:paraId="1170F43F" w14:textId="77777777" w:rsidR="00971B20" w:rsidRDefault="00971B20"/>
    <w:p w14:paraId="3556D3C1" w14:textId="77777777" w:rsidR="00971B20" w:rsidRDefault="00FC0C6B">
      <w:pPr>
        <w:rPr>
          <w:sz w:val="24"/>
          <w:szCs w:val="24"/>
        </w:rPr>
      </w:pPr>
      <w:r>
        <w:rPr>
          <w:b/>
          <w:sz w:val="24"/>
          <w:szCs w:val="24"/>
        </w:rPr>
        <w:t>Suggested web sites and apps</w:t>
      </w:r>
      <w:r>
        <w:rPr>
          <w:sz w:val="24"/>
          <w:szCs w:val="24"/>
        </w:rPr>
        <w:t>:</w:t>
      </w:r>
    </w:p>
    <w:p w14:paraId="5F0655CC"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Maths with Carol </w:t>
      </w:r>
      <w:proofErr w:type="spellStart"/>
      <w:r>
        <w:rPr>
          <w:color w:val="000000"/>
          <w:sz w:val="24"/>
          <w:szCs w:val="24"/>
        </w:rPr>
        <w:t>Vorderman</w:t>
      </w:r>
      <w:proofErr w:type="spellEnd"/>
      <w:r>
        <w:rPr>
          <w:color w:val="000000"/>
          <w:sz w:val="24"/>
          <w:szCs w:val="24"/>
        </w:rPr>
        <w:t xml:space="preserve"> </w:t>
      </w:r>
      <w:hyperlink r:id="rId17">
        <w:r>
          <w:rPr>
            <w:color w:val="0000FF"/>
            <w:sz w:val="24"/>
            <w:szCs w:val="24"/>
            <w:u w:val="single"/>
          </w:rPr>
          <w:t>https://www.themathsfactor.com/</w:t>
        </w:r>
      </w:hyperlink>
    </w:p>
    <w:p w14:paraId="11166647"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Literacy with David Walliams </w:t>
      </w:r>
      <w:hyperlink r:id="rId18">
        <w:r>
          <w:rPr>
            <w:color w:val="0000FF"/>
            <w:sz w:val="24"/>
            <w:szCs w:val="24"/>
            <w:u w:val="single"/>
          </w:rPr>
          <w:t>https</w:t>
        </w:r>
        <w:r>
          <w:rPr>
            <w:color w:val="0000FF"/>
            <w:sz w:val="24"/>
            <w:szCs w:val="24"/>
            <w:u w:val="single"/>
          </w:rPr>
          <w:t>://www.worldofdavidwalliams.com/</w:t>
        </w:r>
      </w:hyperlink>
    </w:p>
    <w:p w14:paraId="235E6C3D"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Cooking </w:t>
      </w:r>
      <w:hyperlink r:id="rId19">
        <w:r>
          <w:rPr>
            <w:color w:val="0000FF"/>
            <w:sz w:val="24"/>
            <w:szCs w:val="24"/>
            <w:u w:val="single"/>
          </w:rPr>
          <w:t>https://www.jamieoliver.com/features/category/get-kids-cooking/</w:t>
        </w:r>
      </w:hyperlink>
    </w:p>
    <w:p w14:paraId="786B2DB5"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Horrible Histories </w:t>
      </w:r>
      <w:hyperlink r:id="rId20">
        <w:r>
          <w:rPr>
            <w:color w:val="0000FF"/>
            <w:sz w:val="24"/>
            <w:szCs w:val="24"/>
            <w:u w:val="single"/>
          </w:rPr>
          <w:t>https://www.bbc.co.uk/cbbc/shows/horrible-histories</w:t>
        </w:r>
      </w:hyperlink>
    </w:p>
    <w:p w14:paraId="42C578E2"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Free Children’s Audio Books </w:t>
      </w:r>
      <w:hyperlink r:id="rId21">
        <w:r>
          <w:rPr>
            <w:color w:val="0000FF"/>
            <w:sz w:val="24"/>
            <w:szCs w:val="24"/>
            <w:u w:val="single"/>
          </w:rPr>
          <w:t>https://www.amazon.co.uk/Childrens-Books-Audiobooks/s?rh=n%3A69%2Cp_n_binding_browse-bin%3A308724031</w:t>
        </w:r>
      </w:hyperlink>
    </w:p>
    <w:p w14:paraId="2CBB40F5"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Range of resources available for free from (free 1 month membership available)  </w:t>
      </w:r>
      <w:hyperlink r:id="rId22">
        <w:r>
          <w:rPr>
            <w:color w:val="0000FF"/>
            <w:sz w:val="24"/>
            <w:szCs w:val="24"/>
            <w:u w:val="single"/>
          </w:rPr>
          <w:t>https://www.twink</w:t>
        </w:r>
        <w:r>
          <w:rPr>
            <w:color w:val="0000FF"/>
            <w:sz w:val="24"/>
            <w:szCs w:val="24"/>
            <w:u w:val="single"/>
          </w:rPr>
          <w:t>l.co.uk/</w:t>
        </w:r>
      </w:hyperlink>
    </w:p>
    <w:p w14:paraId="26B7BC17"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Literacy Shed </w:t>
      </w:r>
      <w:hyperlink r:id="rId23">
        <w:r>
          <w:rPr>
            <w:color w:val="0000FF"/>
            <w:u w:val="single"/>
          </w:rPr>
          <w:t>https://www.literacyshed.com/home.html</w:t>
        </w:r>
      </w:hyperlink>
    </w:p>
    <w:p w14:paraId="71B783F6"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Mindfulness </w:t>
      </w:r>
      <w:hyperlink r:id="rId24">
        <w:r>
          <w:rPr>
            <w:color w:val="0000FF"/>
            <w:u w:val="single"/>
          </w:rPr>
          <w:t>https://www.headspace.com/meditation/kids</w:t>
        </w:r>
      </w:hyperlink>
    </w:p>
    <w:p w14:paraId="284E6AC1"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rPr>
        <w:t xml:space="preserve">Coding </w:t>
      </w:r>
      <w:hyperlink r:id="rId25">
        <w:r>
          <w:rPr>
            <w:color w:val="0000FF"/>
            <w:u w:val="single"/>
          </w:rPr>
          <w:t>http://www.scratch.mit.edu</w:t>
        </w:r>
      </w:hyperlink>
    </w:p>
    <w:p w14:paraId="636247A7"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NESSY spelling   http://play.nessy.com</w:t>
      </w:r>
    </w:p>
    <w:p w14:paraId="4C63ADD4"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TOPMARKS     https://www.topmarks.co.uk/maths-games/</w:t>
      </w:r>
      <w:proofErr w:type="gramStart"/>
      <w:r>
        <w:rPr>
          <w:color w:val="000000"/>
          <w:sz w:val="24"/>
          <w:szCs w:val="24"/>
        </w:rPr>
        <w:t xml:space="preserve">   (</w:t>
      </w:r>
      <w:proofErr w:type="gramEnd"/>
      <w:r>
        <w:rPr>
          <w:color w:val="000000"/>
          <w:sz w:val="24"/>
          <w:szCs w:val="24"/>
        </w:rPr>
        <w:t>choose from games under the 7-11 tab)</w:t>
      </w:r>
    </w:p>
    <w:p w14:paraId="271087E4"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B</w:t>
      </w:r>
      <w:r>
        <w:rPr>
          <w:color w:val="000000"/>
          <w:sz w:val="24"/>
          <w:szCs w:val="24"/>
        </w:rPr>
        <w:t>BC Bitesize (Choose 1st level Scotland, there are resources for all curricular areas) https://www.bbc.co.uk/bitesize/levels/zgckjxs</w:t>
      </w:r>
    </w:p>
    <w:p w14:paraId="403A028E"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Snappy Maths      http://www.snappymaths.com/</w:t>
      </w:r>
    </w:p>
    <w:p w14:paraId="0C80DB6E"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Cosmic Kids Yoga     https://www.youtube.com/user/CosmicKidsYoga</w:t>
      </w:r>
    </w:p>
    <w:p w14:paraId="466EB645" w14:textId="77777777" w:rsidR="00971B20" w:rsidRDefault="00FC0C6B">
      <w:pPr>
        <w:numPr>
          <w:ilvl w:val="0"/>
          <w:numId w:val="1"/>
        </w:numPr>
        <w:pBdr>
          <w:top w:val="nil"/>
          <w:left w:val="nil"/>
          <w:bottom w:val="nil"/>
          <w:right w:val="nil"/>
          <w:between w:val="nil"/>
        </w:pBdr>
        <w:spacing w:after="0"/>
        <w:rPr>
          <w:color w:val="000000"/>
          <w:sz w:val="24"/>
          <w:szCs w:val="24"/>
        </w:rPr>
      </w:pPr>
      <w:r>
        <w:rPr>
          <w:color w:val="000000"/>
          <w:sz w:val="24"/>
          <w:szCs w:val="24"/>
        </w:rPr>
        <w:t>Joe Wicks Bod</w:t>
      </w:r>
      <w:r>
        <w:rPr>
          <w:color w:val="000000"/>
          <w:sz w:val="24"/>
          <w:szCs w:val="24"/>
        </w:rPr>
        <w:t>y Coach Schools    https://www.youtube.com/watch?v=d3LPrhI0v-w&amp;list=PLyCLoPd4VxBuxu3sLztrvWFehzv-LnR2c</w:t>
      </w:r>
    </w:p>
    <w:p w14:paraId="20534E75" w14:textId="77777777" w:rsidR="00971B20" w:rsidRDefault="00FC0C6B">
      <w:pPr>
        <w:numPr>
          <w:ilvl w:val="0"/>
          <w:numId w:val="1"/>
        </w:numPr>
        <w:pBdr>
          <w:top w:val="nil"/>
          <w:left w:val="nil"/>
          <w:bottom w:val="nil"/>
          <w:right w:val="nil"/>
          <w:between w:val="nil"/>
        </w:pBdr>
        <w:rPr>
          <w:color w:val="000000"/>
          <w:sz w:val="24"/>
          <w:szCs w:val="24"/>
        </w:rPr>
      </w:pPr>
      <w:r>
        <w:rPr>
          <w:color w:val="000000"/>
          <w:sz w:val="24"/>
          <w:szCs w:val="24"/>
        </w:rPr>
        <w:t xml:space="preserve">BBC </w:t>
      </w:r>
      <w:proofErr w:type="gramStart"/>
      <w:r>
        <w:rPr>
          <w:color w:val="000000"/>
          <w:sz w:val="24"/>
          <w:szCs w:val="24"/>
        </w:rPr>
        <w:t>Newsround  https://www.bbc.co.uk/newsround/news/watch_newsround</w:t>
      </w:r>
      <w:proofErr w:type="gramEnd"/>
    </w:p>
    <w:p w14:paraId="36F5ACBB" w14:textId="77777777" w:rsidR="00971B20" w:rsidRDefault="00971B20">
      <w:pPr>
        <w:rPr>
          <w:sz w:val="24"/>
          <w:szCs w:val="24"/>
        </w:rPr>
      </w:pPr>
    </w:p>
    <w:p w14:paraId="09F04DB1" w14:textId="77777777" w:rsidR="00971B20" w:rsidRDefault="00971B20"/>
    <w:p w14:paraId="62E124EA" w14:textId="77777777" w:rsidR="00971B20" w:rsidRDefault="00971B20"/>
    <w:sectPr w:rsidR="00971B20">
      <w:headerReference w:type="default" r:id="rId26"/>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6696" w14:textId="77777777" w:rsidR="00FC0C6B" w:rsidRDefault="00FC0C6B">
      <w:pPr>
        <w:spacing w:after="0" w:line="240" w:lineRule="auto"/>
      </w:pPr>
      <w:r>
        <w:separator/>
      </w:r>
    </w:p>
  </w:endnote>
  <w:endnote w:type="continuationSeparator" w:id="0">
    <w:p w14:paraId="4E012249" w14:textId="77777777" w:rsidR="00FC0C6B" w:rsidRDefault="00FC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ED46" w14:textId="77777777" w:rsidR="00FC0C6B" w:rsidRDefault="00FC0C6B">
      <w:pPr>
        <w:spacing w:after="0" w:line="240" w:lineRule="auto"/>
      </w:pPr>
      <w:r>
        <w:separator/>
      </w:r>
    </w:p>
  </w:footnote>
  <w:footnote w:type="continuationSeparator" w:id="0">
    <w:p w14:paraId="28B414CE" w14:textId="77777777" w:rsidR="00FC0C6B" w:rsidRDefault="00FC0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5525" w14:textId="77777777" w:rsidR="00971B20" w:rsidRDefault="00FC0C6B">
    <w:pPr>
      <w:jc w:val="center"/>
      <w:rPr>
        <w:b/>
        <w:i/>
        <w:u w:val="single"/>
      </w:rPr>
    </w:pPr>
    <w:r>
      <w:rPr>
        <w:b/>
        <w:i/>
        <w:u w:val="single"/>
      </w:rPr>
      <w:t>Newton Primary School, Closure Contingency Learning Plan, Primary 3</w:t>
    </w:r>
    <w:r>
      <w:rPr>
        <w:noProof/>
      </w:rPr>
      <mc:AlternateContent>
        <mc:Choice Requires="wpg">
          <w:drawing>
            <wp:anchor distT="0" distB="0" distL="114300" distR="114300" simplePos="0" relativeHeight="251658240" behindDoc="0" locked="0" layoutInCell="1" hidden="0" allowOverlap="1" wp14:anchorId="419A07AC" wp14:editId="4D251F1C">
              <wp:simplePos x="0" y="0"/>
              <wp:positionH relativeFrom="column">
                <wp:posOffset>1</wp:posOffset>
              </wp:positionH>
              <wp:positionV relativeFrom="paragraph">
                <wp:posOffset>-380999</wp:posOffset>
              </wp:positionV>
              <wp:extent cx="971550" cy="819150"/>
              <wp:effectExtent l="0" t="0" r="0" b="0"/>
              <wp:wrapNone/>
              <wp:docPr id="7" name="Group 7"/>
              <wp:cNvGraphicFramePr/>
              <a:graphic xmlns:a="http://schemas.openxmlformats.org/drawingml/2006/main">
                <a:graphicData uri="http://schemas.microsoft.com/office/word/2010/wordprocessingGroup">
                  <wpg:wgp>
                    <wpg:cNvGrpSpPr/>
                    <wpg:grpSpPr>
                      <a:xfrm>
                        <a:off x="0" y="0"/>
                        <a:ext cx="971550" cy="819150"/>
                        <a:chOff x="4860225" y="3370425"/>
                        <a:chExt cx="971550" cy="819150"/>
                      </a:xfrm>
                    </wpg:grpSpPr>
                    <wpg:grpSp>
                      <wpg:cNvPr id="1" name="Group 1"/>
                      <wpg:cNvGrpSpPr/>
                      <wpg:grpSpPr>
                        <a:xfrm>
                          <a:off x="4860225" y="3370425"/>
                          <a:ext cx="971550" cy="819150"/>
                          <a:chOff x="0" y="0"/>
                          <a:chExt cx="4182746" cy="4182745"/>
                        </a:xfrm>
                      </wpg:grpSpPr>
                      <wps:wsp>
                        <wps:cNvPr id="2" name="Rectangle 2"/>
                        <wps:cNvSpPr/>
                        <wps:spPr>
                          <a:xfrm>
                            <a:off x="0" y="0"/>
                            <a:ext cx="4182725" cy="4182725"/>
                          </a:xfrm>
                          <a:prstGeom prst="rect">
                            <a:avLst/>
                          </a:prstGeom>
                          <a:noFill/>
                          <a:ln>
                            <a:noFill/>
                          </a:ln>
                        </wps:spPr>
                        <wps:txbx>
                          <w:txbxContent>
                            <w:p w14:paraId="242755E8" w14:textId="77777777" w:rsidR="00971B20" w:rsidRDefault="00971B2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106738-1-28_Cover.tif"/>
                          <pic:cNvPicPr preferRelativeResize="0"/>
                        </pic:nvPicPr>
                        <pic:blipFill rotWithShape="1">
                          <a:blip r:embed="rId1">
                            <a:alphaModFix/>
                          </a:blip>
                          <a:srcRect/>
                          <a:stretch/>
                        </pic:blipFill>
                        <pic:spPr>
                          <a:xfrm>
                            <a:off x="0" y="0"/>
                            <a:ext cx="4182746" cy="418274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l="27728" t="1247" r="4188" b="1547"/>
                          <a:stretch/>
                        </pic:blipFill>
                        <pic:spPr>
                          <a:xfrm>
                            <a:off x="1252518" y="545464"/>
                            <a:ext cx="1615439" cy="2157263"/>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-380999</wp:posOffset>
              </wp:positionV>
              <wp:extent cx="971550" cy="819150"/>
              <wp:effectExtent b="0" l="0" r="0" t="0"/>
              <wp:wrapNone/>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971550" cy="819150"/>
                      </a:xfrm>
                      <a:prstGeom prst="rect"/>
                      <a:ln/>
                    </pic:spPr>
                  </pic:pic>
                </a:graphicData>
              </a:graphic>
            </wp:anchor>
          </w:drawing>
        </mc:Fallback>
      </mc:AlternateContent>
    </w:r>
  </w:p>
  <w:p w14:paraId="67306885" w14:textId="77777777" w:rsidR="00971B20" w:rsidRDefault="00971B20">
    <w:pP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A33FC"/>
    <w:multiLevelType w:val="multilevel"/>
    <w:tmpl w:val="3474A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76FEC"/>
    <w:multiLevelType w:val="multilevel"/>
    <w:tmpl w:val="05443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6D7EE7"/>
    <w:multiLevelType w:val="multilevel"/>
    <w:tmpl w:val="6F50E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544CF5"/>
    <w:multiLevelType w:val="multilevel"/>
    <w:tmpl w:val="31F27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53545C"/>
    <w:multiLevelType w:val="multilevel"/>
    <w:tmpl w:val="07C0C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20"/>
    <w:rsid w:val="0004128C"/>
    <w:rsid w:val="00971B20"/>
    <w:rsid w:val="00FC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6B19"/>
  <w15:docId w15:val="{AFA2E154-56C5-41B9-BE50-D5E31F74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D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FDF"/>
  </w:style>
  <w:style w:type="paragraph" w:styleId="Footer">
    <w:name w:val="footer"/>
    <w:basedOn w:val="Normal"/>
    <w:link w:val="FooterChar"/>
    <w:uiPriority w:val="99"/>
    <w:unhideWhenUsed/>
    <w:rsid w:val="00430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FDF"/>
  </w:style>
  <w:style w:type="paragraph" w:styleId="ListParagraph">
    <w:name w:val="List Paragraph"/>
    <w:basedOn w:val="Normal"/>
    <w:uiPriority w:val="34"/>
    <w:qFormat/>
    <w:rsid w:val="00493DB9"/>
    <w:pPr>
      <w:ind w:left="720"/>
      <w:contextualSpacing/>
    </w:pPr>
  </w:style>
  <w:style w:type="character" w:styleId="Hyperlink">
    <w:name w:val="Hyperlink"/>
    <w:basedOn w:val="DefaultParagraphFont"/>
    <w:uiPriority w:val="99"/>
    <w:unhideWhenUsed/>
    <w:rsid w:val="009D03CC"/>
    <w:rPr>
      <w:color w:val="0000FF"/>
      <w:u w:val="single"/>
    </w:rPr>
  </w:style>
  <w:style w:type="character" w:styleId="UnresolvedMention">
    <w:name w:val="Unresolved Mention"/>
    <w:basedOn w:val="DefaultParagraphFont"/>
    <w:uiPriority w:val="99"/>
    <w:semiHidden/>
    <w:unhideWhenUsed/>
    <w:rsid w:val="007F4E7B"/>
    <w:rPr>
      <w:color w:val="605E5C"/>
      <w:shd w:val="clear" w:color="auto" w:fill="E1DFDD"/>
    </w:rPr>
  </w:style>
  <w:style w:type="character" w:styleId="FollowedHyperlink">
    <w:name w:val="FollowedHyperlink"/>
    <w:basedOn w:val="DefaultParagraphFont"/>
    <w:uiPriority w:val="99"/>
    <w:semiHidden/>
    <w:unhideWhenUsed/>
    <w:rsid w:val="00A058D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alex_t_smith/media" TargetMode="External"/><Relationship Id="rId13" Type="http://schemas.openxmlformats.org/officeDocument/2006/relationships/hyperlink" Target="https://www.bbc.co.uk/bitesize/clips/z2y7sbk" TargetMode="External"/><Relationship Id="rId18" Type="http://schemas.openxmlformats.org/officeDocument/2006/relationships/hyperlink" Target="https://www.worldofdavidwalliam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mazon.co.uk/Childrens-Books-Audiobooks/s?rh=n%3A69%2Cp_n_binding_browse-bin%3A308724031"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themathsfactor.com/" TargetMode="External"/><Relationship Id="rId25" Type="http://schemas.openxmlformats.org/officeDocument/2006/relationships/hyperlink" Target="http://www.scratch.mit.ed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bbc.co.uk/cbbc/shows/horrible-histori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0FZhQ_GkKw&amp;t=63s" TargetMode="External"/><Relationship Id="rId24" Type="http://schemas.openxmlformats.org/officeDocument/2006/relationships/hyperlink" Target="https://www.headspace.com/meditation/kids" TargetMode="External"/><Relationship Id="rId5" Type="http://schemas.openxmlformats.org/officeDocument/2006/relationships/webSettings" Target="webSettings.xml"/><Relationship Id="rId15" Type="http://schemas.openxmlformats.org/officeDocument/2006/relationships/hyperlink" Target="https://www.bbc.co.uk/bitesize/clips/zt642hv" TargetMode="External"/><Relationship Id="rId23" Type="http://schemas.openxmlformats.org/officeDocument/2006/relationships/hyperlink" Target="https://www.literacyshed.com/home.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jamieoliver.com/features/category/get-kids-cookin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thefrenchexperiment.com/stories/chicken-little" TargetMode="External"/><Relationship Id="rId14" Type="http://schemas.openxmlformats.org/officeDocument/2006/relationships/hyperlink" Target="https://www.bbc.co.uk/bitesize/clips/zt642hv" TargetMode="External"/><Relationship Id="rId22" Type="http://schemas.openxmlformats.org/officeDocument/2006/relationships/hyperlink" Target="https://www.twinkl.co.u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E8RzPO3GW+SkXppEmVs3JRtmA==">AMUW2mUXmYlMZkgNJRIM0f0+1q2uTvtThUkiPCQrhuX/vKuOo0ncc6SXbTZdZYutD6Pch/l6oRIDtlRz5i8yseadH1/3j6F+2cXVBirw1oeVUwJ4xkdSA+XOYEqBBGUuBc3oHJgEBCET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8B9068FF7D59F449DA6ED7763F7001F" ma:contentTypeVersion="11" ma:contentTypeDescription="Create a new document." ma:contentTypeScope="" ma:versionID="5a90c2febbf617353da015225193a2a9">
  <xsd:schema xmlns:xsd="http://www.w3.org/2001/XMLSchema" xmlns:xs="http://www.w3.org/2001/XMLSchema" xmlns:p="http://schemas.microsoft.com/office/2006/metadata/properties" xmlns:ns2="8b323b61-535d-43b8-8d62-3e3dc2b4141e" xmlns:ns3="5daa9ed2-b203-4d2d-abf8-7f8a9216712f" targetNamespace="http://schemas.microsoft.com/office/2006/metadata/properties" ma:root="true" ma:fieldsID="2c3a781dd07930fcdc647caf0c2dc32b" ns2:_="" ns3:_="">
    <xsd:import namespace="8b323b61-535d-43b8-8d62-3e3dc2b4141e"/>
    <xsd:import namespace="5daa9ed2-b203-4d2d-abf8-7f8a9216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3b61-535d-43b8-8d62-3e3dc2b41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a9ed2-b203-4d2d-abf8-7f8a921671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884CF0-4A65-4645-B309-369FD25B782F}"/>
</file>

<file path=customXml/itemProps3.xml><?xml version="1.0" encoding="utf-8"?>
<ds:datastoreItem xmlns:ds="http://schemas.openxmlformats.org/officeDocument/2006/customXml" ds:itemID="{8F94F453-A5C6-42C7-B0AC-83B3DBE94D13}"/>
</file>

<file path=customXml/itemProps4.xml><?xml version="1.0" encoding="utf-8"?>
<ds:datastoreItem xmlns:ds="http://schemas.openxmlformats.org/officeDocument/2006/customXml" ds:itemID="{DFCFAB43-4EB9-4719-A5FC-97931788FC17}"/>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Slabbert</dc:creator>
  <cp:lastModifiedBy>Linda Kane</cp:lastModifiedBy>
  <cp:revision>2</cp:revision>
  <dcterms:created xsi:type="dcterms:W3CDTF">2020-05-04T07:36:00Z</dcterms:created>
  <dcterms:modified xsi:type="dcterms:W3CDTF">2020-05-04T07:36:00Z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0x010100E8B9068FF7D59F449DA6ED7763F7001F</vt:lpwstr>
  </property>
</Properties>
</file>