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EF" w:rsidRPr="007A43F6" w:rsidRDefault="007A43F6" w:rsidP="00B21489">
      <w:pPr>
        <w:spacing w:after="0" w:line="240" w:lineRule="auto"/>
        <w:jc w:val="center"/>
        <w:rPr>
          <w:rFonts w:ascii="Arial" w:eastAsia="Times New Roman" w:hAnsi="Arial" w:cs="Arial"/>
          <w:b/>
          <w:color w:val="002060"/>
          <w:sz w:val="24"/>
          <w:szCs w:val="24"/>
        </w:rPr>
      </w:pPr>
      <w:r>
        <w:rPr>
          <w:rFonts w:ascii="Arial" w:eastAsia="Times New Roman" w:hAnsi="Arial" w:cs="Arial"/>
          <w:b/>
          <w:color w:val="002060"/>
          <w:sz w:val="24"/>
          <w:szCs w:val="24"/>
        </w:rPr>
        <w:t xml:space="preserve">Castleview School </w:t>
      </w:r>
      <w:r w:rsidR="003719EF" w:rsidRPr="007A43F6">
        <w:rPr>
          <w:rFonts w:ascii="Arial" w:eastAsia="Times New Roman" w:hAnsi="Arial" w:cs="Arial"/>
          <w:b/>
          <w:color w:val="002060"/>
          <w:sz w:val="24"/>
          <w:szCs w:val="24"/>
        </w:rPr>
        <w:t>Standards and Quality Report</w:t>
      </w:r>
    </w:p>
    <w:p w:rsidR="003719EF" w:rsidRPr="007A43F6" w:rsidRDefault="003719EF" w:rsidP="00B21489">
      <w:pPr>
        <w:keepNext/>
        <w:spacing w:after="0" w:line="240" w:lineRule="auto"/>
        <w:jc w:val="center"/>
        <w:outlineLvl w:val="0"/>
        <w:rPr>
          <w:rFonts w:ascii="Arial" w:eastAsia="Times New Roman" w:hAnsi="Arial" w:cs="Arial"/>
          <w:b/>
          <w:color w:val="002060"/>
          <w:sz w:val="24"/>
          <w:szCs w:val="24"/>
        </w:rPr>
      </w:pPr>
      <w:r w:rsidRPr="007A43F6">
        <w:rPr>
          <w:rFonts w:ascii="Arial" w:eastAsia="Times New Roman" w:hAnsi="Arial" w:cs="Arial"/>
          <w:b/>
          <w:color w:val="002060"/>
          <w:sz w:val="24"/>
          <w:szCs w:val="24"/>
        </w:rPr>
        <w:t>Session 20</w:t>
      </w:r>
      <w:r w:rsidR="008F78EA">
        <w:rPr>
          <w:rFonts w:ascii="Arial" w:eastAsia="Times New Roman" w:hAnsi="Arial" w:cs="Arial"/>
          <w:b/>
          <w:color w:val="002060"/>
          <w:sz w:val="24"/>
          <w:szCs w:val="24"/>
        </w:rPr>
        <w:t>22-23</w:t>
      </w:r>
    </w:p>
    <w:p w:rsidR="003719EF" w:rsidRPr="007A43F6" w:rsidRDefault="003719EF" w:rsidP="008A205A">
      <w:pPr>
        <w:rPr>
          <w:rFonts w:ascii="Arial" w:hAnsi="Arial" w:cs="Arial"/>
          <w:color w:val="002060"/>
          <w:sz w:val="24"/>
          <w:szCs w:val="24"/>
        </w:rPr>
      </w:pPr>
    </w:p>
    <w:p w:rsidR="003719EF" w:rsidRPr="007A43F6" w:rsidRDefault="003719EF" w:rsidP="00B21489">
      <w:pPr>
        <w:keepNext/>
        <w:keepLines/>
        <w:spacing w:before="40" w:after="0"/>
        <w:outlineLvl w:val="3"/>
        <w:rPr>
          <w:rFonts w:ascii="Arial" w:eastAsiaTheme="majorEastAsia" w:hAnsi="Arial" w:cs="Arial"/>
          <w:b/>
          <w:iCs/>
          <w:color w:val="002060"/>
          <w:sz w:val="24"/>
          <w:szCs w:val="24"/>
        </w:rPr>
      </w:pPr>
      <w:r w:rsidRPr="007A43F6">
        <w:rPr>
          <w:rFonts w:ascii="Arial" w:eastAsiaTheme="majorEastAsia" w:hAnsi="Arial" w:cs="Arial"/>
          <w:b/>
          <w:iCs/>
          <w:color w:val="002060"/>
          <w:sz w:val="24"/>
          <w:szCs w:val="24"/>
        </w:rPr>
        <w:t>Introduction</w:t>
      </w:r>
    </w:p>
    <w:p w:rsidR="00B21489" w:rsidRPr="007A43F6" w:rsidRDefault="00B21489" w:rsidP="00B21489">
      <w:pPr>
        <w:keepNext/>
        <w:keepLines/>
        <w:spacing w:before="40" w:after="0"/>
        <w:outlineLvl w:val="3"/>
        <w:rPr>
          <w:rFonts w:ascii="Arial" w:eastAsiaTheme="majorEastAsia" w:hAnsi="Arial" w:cs="Arial"/>
          <w:b/>
          <w:iCs/>
          <w:color w:val="002060"/>
          <w:sz w:val="24"/>
          <w:szCs w:val="24"/>
        </w:rPr>
      </w:pPr>
    </w:p>
    <w:p w:rsidR="003719EF" w:rsidRPr="007A43F6" w:rsidRDefault="003719EF" w:rsidP="008A205A">
      <w:pPr>
        <w:rPr>
          <w:rFonts w:ascii="Arial" w:hAnsi="Arial" w:cs="Arial"/>
          <w:color w:val="002060"/>
          <w:sz w:val="24"/>
          <w:szCs w:val="24"/>
        </w:rPr>
      </w:pPr>
      <w:r w:rsidRPr="007A43F6">
        <w:rPr>
          <w:rFonts w:ascii="Arial" w:hAnsi="Arial" w:cs="Arial"/>
          <w:color w:val="002060"/>
          <w:sz w:val="24"/>
          <w:szCs w:val="24"/>
        </w:rPr>
        <w:t>This Standard</w:t>
      </w:r>
      <w:r w:rsidR="008F78EA">
        <w:rPr>
          <w:rFonts w:ascii="Arial" w:hAnsi="Arial" w:cs="Arial"/>
          <w:color w:val="002060"/>
          <w:sz w:val="24"/>
          <w:szCs w:val="24"/>
        </w:rPr>
        <w:t>s</w:t>
      </w:r>
      <w:r w:rsidRPr="007A43F6">
        <w:rPr>
          <w:rFonts w:ascii="Arial" w:hAnsi="Arial" w:cs="Arial"/>
          <w:color w:val="002060"/>
          <w:sz w:val="24"/>
          <w:szCs w:val="24"/>
        </w:rPr>
        <w:t xml:space="preserve"> and Quality Report for Castleview School provides information on the sc</w:t>
      </w:r>
      <w:r w:rsidR="003B4BBE" w:rsidRPr="007A43F6">
        <w:rPr>
          <w:rFonts w:ascii="Arial" w:hAnsi="Arial" w:cs="Arial"/>
          <w:color w:val="002060"/>
          <w:sz w:val="24"/>
          <w:szCs w:val="24"/>
        </w:rPr>
        <w:t>hool’s work during session 20</w:t>
      </w:r>
      <w:r w:rsidRPr="007A43F6">
        <w:rPr>
          <w:rFonts w:ascii="Arial" w:hAnsi="Arial" w:cs="Arial"/>
          <w:color w:val="002060"/>
          <w:sz w:val="24"/>
          <w:szCs w:val="24"/>
        </w:rPr>
        <w:t>2</w:t>
      </w:r>
      <w:r w:rsidR="008F78EA">
        <w:rPr>
          <w:rFonts w:ascii="Arial" w:hAnsi="Arial" w:cs="Arial"/>
          <w:color w:val="002060"/>
          <w:sz w:val="24"/>
          <w:szCs w:val="24"/>
        </w:rPr>
        <w:t>2-23</w:t>
      </w:r>
      <w:r w:rsidRPr="007A43F6">
        <w:rPr>
          <w:rFonts w:ascii="Arial" w:hAnsi="Arial" w:cs="Arial"/>
          <w:color w:val="002060"/>
          <w:sz w:val="24"/>
          <w:szCs w:val="24"/>
        </w:rPr>
        <w:t>.</w:t>
      </w:r>
    </w:p>
    <w:p w:rsidR="003719EF" w:rsidRPr="007A43F6" w:rsidRDefault="003719EF" w:rsidP="008A205A">
      <w:pPr>
        <w:rPr>
          <w:rFonts w:ascii="Arial" w:hAnsi="Arial" w:cs="Arial"/>
          <w:color w:val="002060"/>
          <w:sz w:val="24"/>
          <w:szCs w:val="24"/>
        </w:rPr>
      </w:pPr>
      <w:r w:rsidRPr="007A43F6">
        <w:rPr>
          <w:rFonts w:ascii="Arial" w:hAnsi="Arial" w:cs="Arial"/>
          <w:color w:val="002060"/>
          <w:sz w:val="24"/>
          <w:szCs w:val="24"/>
        </w:rPr>
        <w:t>All schools are required to have an annual school improvement plan (SIP) which sets out what the school hopes to achieve. The SIP has targets designed to improve our work with the children.  These take account of our school aims and local and national priorities set by the Scottish Government for all schools. The Government body, Education Scotland, is responsible for supporting quality and improvement in schools. Her Majesty’s Inspectors of Education (</w:t>
      </w:r>
      <w:proofErr w:type="spellStart"/>
      <w:r w:rsidRPr="007A43F6">
        <w:rPr>
          <w:rFonts w:ascii="Arial" w:hAnsi="Arial" w:cs="Arial"/>
          <w:color w:val="002060"/>
          <w:sz w:val="24"/>
          <w:szCs w:val="24"/>
        </w:rPr>
        <w:t>HMIe</w:t>
      </w:r>
      <w:proofErr w:type="spellEnd"/>
      <w:r w:rsidRPr="007A43F6">
        <w:rPr>
          <w:rFonts w:ascii="Arial" w:hAnsi="Arial" w:cs="Arial"/>
          <w:color w:val="002060"/>
          <w:sz w:val="24"/>
          <w:szCs w:val="24"/>
        </w:rPr>
        <w:t xml:space="preserve">) are part of Education Scotland.  </w:t>
      </w:r>
    </w:p>
    <w:p w:rsidR="003719EF" w:rsidRPr="007A43F6" w:rsidRDefault="003719EF" w:rsidP="008A205A">
      <w:pPr>
        <w:rPr>
          <w:rStyle w:val="Hyperlink"/>
          <w:rFonts w:ascii="Arial" w:hAnsi="Arial" w:cs="Arial"/>
          <w:color w:val="002060"/>
          <w:sz w:val="24"/>
          <w:szCs w:val="24"/>
        </w:rPr>
      </w:pPr>
      <w:r w:rsidRPr="007A43F6">
        <w:rPr>
          <w:rFonts w:ascii="Arial" w:hAnsi="Arial" w:cs="Arial"/>
          <w:color w:val="002060"/>
          <w:sz w:val="24"/>
          <w:szCs w:val="24"/>
        </w:rPr>
        <w:t xml:space="preserve">Castleview School is registered to make provision for children under the age of 5 </w:t>
      </w:r>
      <w:r w:rsidR="003B4BBE" w:rsidRPr="007A43F6">
        <w:rPr>
          <w:rFonts w:ascii="Arial" w:hAnsi="Arial" w:cs="Arial"/>
          <w:color w:val="002060"/>
          <w:sz w:val="24"/>
          <w:szCs w:val="24"/>
        </w:rPr>
        <w:t xml:space="preserve">and currently we </w:t>
      </w:r>
      <w:r w:rsidRPr="007A43F6">
        <w:rPr>
          <w:rFonts w:ascii="Arial" w:hAnsi="Arial" w:cs="Arial"/>
          <w:color w:val="002060"/>
          <w:sz w:val="24"/>
          <w:szCs w:val="24"/>
        </w:rPr>
        <w:t xml:space="preserve">have </w:t>
      </w:r>
      <w:r w:rsidR="003B4BBE" w:rsidRPr="007A43F6">
        <w:rPr>
          <w:rFonts w:ascii="Arial" w:hAnsi="Arial" w:cs="Arial"/>
          <w:color w:val="002060"/>
          <w:sz w:val="24"/>
          <w:szCs w:val="24"/>
        </w:rPr>
        <w:t>t</w:t>
      </w:r>
      <w:r w:rsidR="008F78EA">
        <w:rPr>
          <w:rFonts w:ascii="Arial" w:hAnsi="Arial" w:cs="Arial"/>
          <w:color w:val="002060"/>
          <w:sz w:val="24"/>
          <w:szCs w:val="24"/>
        </w:rPr>
        <w:t>wo</w:t>
      </w:r>
      <w:r w:rsidRPr="007A43F6">
        <w:rPr>
          <w:rFonts w:ascii="Arial" w:hAnsi="Arial" w:cs="Arial"/>
          <w:color w:val="002060"/>
          <w:sz w:val="24"/>
          <w:szCs w:val="24"/>
        </w:rPr>
        <w:t xml:space="preserve"> children of preschool age. We are therefore subject to monitoring and review by the Care Inspectorate, which ensures the quality of provision for children under 5.  The last inspection by the Care Inspectorate was carried out in </w:t>
      </w:r>
      <w:r w:rsidR="008F78EA">
        <w:rPr>
          <w:rFonts w:ascii="Arial" w:hAnsi="Arial" w:cs="Arial"/>
          <w:color w:val="002060"/>
          <w:sz w:val="24"/>
          <w:szCs w:val="24"/>
        </w:rPr>
        <w:t>October</w:t>
      </w:r>
      <w:r w:rsidRPr="007A43F6">
        <w:rPr>
          <w:rFonts w:ascii="Arial" w:hAnsi="Arial" w:cs="Arial"/>
          <w:color w:val="002060"/>
          <w:sz w:val="24"/>
          <w:szCs w:val="24"/>
        </w:rPr>
        <w:t xml:space="preserve"> </w:t>
      </w:r>
      <w:r w:rsidR="008F78EA">
        <w:rPr>
          <w:rFonts w:ascii="Arial" w:hAnsi="Arial" w:cs="Arial"/>
          <w:color w:val="002060"/>
          <w:sz w:val="24"/>
          <w:szCs w:val="24"/>
        </w:rPr>
        <w:t>2022</w:t>
      </w:r>
      <w:r w:rsidRPr="007A43F6">
        <w:rPr>
          <w:rFonts w:ascii="Arial" w:hAnsi="Arial" w:cs="Arial"/>
          <w:color w:val="002060"/>
          <w:sz w:val="24"/>
          <w:szCs w:val="24"/>
        </w:rPr>
        <w:t xml:space="preserve">.  The full report is available from the school or on the Care Inspectorate’s web-site </w:t>
      </w:r>
      <w:hyperlink r:id="rId8" w:history="1">
        <w:r w:rsidRPr="007A43F6">
          <w:rPr>
            <w:rStyle w:val="Hyperlink"/>
            <w:rFonts w:ascii="Arial" w:hAnsi="Arial" w:cs="Arial"/>
            <w:color w:val="002060"/>
            <w:sz w:val="24"/>
            <w:szCs w:val="24"/>
          </w:rPr>
          <w:t>http://www.scswis.com/</w:t>
        </w:r>
      </w:hyperlink>
    </w:p>
    <w:p w:rsidR="00B21489" w:rsidRPr="007A43F6" w:rsidRDefault="00B21489" w:rsidP="008A205A">
      <w:pPr>
        <w:rPr>
          <w:rFonts w:ascii="Arial" w:hAnsi="Arial" w:cs="Arial"/>
          <w:color w:val="002060"/>
          <w:sz w:val="24"/>
          <w:szCs w:val="24"/>
        </w:rPr>
      </w:pPr>
    </w:p>
    <w:p w:rsidR="003719EF" w:rsidRPr="007A43F6" w:rsidRDefault="003719EF" w:rsidP="008A205A">
      <w:pPr>
        <w:keepNext/>
        <w:keepLines/>
        <w:spacing w:before="40" w:after="0"/>
        <w:outlineLvl w:val="3"/>
        <w:rPr>
          <w:rFonts w:ascii="Arial" w:eastAsiaTheme="majorEastAsia" w:hAnsi="Arial" w:cs="Arial"/>
          <w:b/>
          <w:iCs/>
          <w:color w:val="002060"/>
          <w:sz w:val="24"/>
          <w:szCs w:val="24"/>
        </w:rPr>
      </w:pPr>
      <w:r w:rsidRPr="007A43F6">
        <w:rPr>
          <w:rFonts w:ascii="Arial" w:eastAsiaTheme="majorEastAsia" w:hAnsi="Arial" w:cs="Arial"/>
          <w:b/>
          <w:iCs/>
          <w:color w:val="002060"/>
          <w:sz w:val="24"/>
          <w:szCs w:val="24"/>
        </w:rPr>
        <w:t>Context</w:t>
      </w:r>
    </w:p>
    <w:p w:rsidR="00B21489" w:rsidRPr="007A43F6" w:rsidRDefault="00B21489" w:rsidP="008A205A">
      <w:pPr>
        <w:keepNext/>
        <w:keepLines/>
        <w:spacing w:before="40" w:after="0"/>
        <w:outlineLvl w:val="3"/>
        <w:rPr>
          <w:rFonts w:ascii="Arial" w:eastAsiaTheme="majorEastAsia" w:hAnsi="Arial" w:cs="Arial"/>
          <w:b/>
          <w:iCs/>
          <w:color w:val="002060"/>
          <w:sz w:val="24"/>
          <w:szCs w:val="24"/>
        </w:rPr>
      </w:pPr>
    </w:p>
    <w:p w:rsidR="003719EF" w:rsidRPr="007A43F6" w:rsidRDefault="003719EF" w:rsidP="008A205A">
      <w:pPr>
        <w:rPr>
          <w:rFonts w:ascii="Arial" w:hAnsi="Arial" w:cs="Arial"/>
          <w:color w:val="002060"/>
          <w:sz w:val="24"/>
          <w:szCs w:val="24"/>
        </w:rPr>
      </w:pPr>
      <w:r w:rsidRPr="007A43F6">
        <w:rPr>
          <w:rFonts w:ascii="Arial" w:hAnsi="Arial" w:cs="Arial"/>
          <w:color w:val="002060"/>
          <w:sz w:val="24"/>
          <w:szCs w:val="24"/>
        </w:rPr>
        <w:t>Castleview is located in the Raploch Community Campus</w:t>
      </w:r>
      <w:r w:rsidR="009971BC">
        <w:rPr>
          <w:rFonts w:ascii="Arial" w:hAnsi="Arial" w:cs="Arial"/>
          <w:color w:val="002060"/>
          <w:sz w:val="24"/>
          <w:szCs w:val="24"/>
        </w:rPr>
        <w:t xml:space="preserve"> alongside Raploch Primary, Our Lady’s Primary and Raploch Nursery</w:t>
      </w:r>
      <w:r w:rsidRPr="007A43F6">
        <w:rPr>
          <w:rFonts w:ascii="Arial" w:hAnsi="Arial" w:cs="Arial"/>
          <w:color w:val="002060"/>
          <w:sz w:val="24"/>
          <w:szCs w:val="24"/>
        </w:rPr>
        <w:t xml:space="preserve">. Castleview provides education for children with a </w:t>
      </w:r>
      <w:r w:rsidR="008F78EA">
        <w:rPr>
          <w:rFonts w:ascii="Arial" w:hAnsi="Arial" w:cs="Arial"/>
          <w:color w:val="002060"/>
          <w:sz w:val="24"/>
          <w:szCs w:val="24"/>
        </w:rPr>
        <w:t xml:space="preserve">wide </w:t>
      </w:r>
      <w:r w:rsidRPr="007A43F6">
        <w:rPr>
          <w:rFonts w:ascii="Arial" w:hAnsi="Arial" w:cs="Arial"/>
          <w:color w:val="002060"/>
          <w:sz w:val="24"/>
          <w:szCs w:val="24"/>
        </w:rPr>
        <w:t xml:space="preserve">range of severe and </w:t>
      </w:r>
      <w:r w:rsidR="003B4BBE" w:rsidRPr="007A43F6">
        <w:rPr>
          <w:rFonts w:ascii="Arial" w:hAnsi="Arial" w:cs="Arial"/>
          <w:color w:val="002060"/>
          <w:sz w:val="24"/>
          <w:szCs w:val="24"/>
        </w:rPr>
        <w:t xml:space="preserve">complex </w:t>
      </w:r>
      <w:r w:rsidRPr="007A43F6">
        <w:rPr>
          <w:rFonts w:ascii="Arial" w:hAnsi="Arial" w:cs="Arial"/>
          <w:color w:val="002060"/>
          <w:sz w:val="24"/>
          <w:szCs w:val="24"/>
        </w:rPr>
        <w:t>additional support needs. The children who attend Castleview live throughout the council area</w:t>
      </w:r>
      <w:r w:rsidR="00874491">
        <w:rPr>
          <w:rFonts w:ascii="Arial" w:hAnsi="Arial" w:cs="Arial"/>
          <w:color w:val="002060"/>
          <w:sz w:val="24"/>
          <w:szCs w:val="24"/>
        </w:rPr>
        <w:t>, with one pupil coming from a neighbouring authority, and most</w:t>
      </w:r>
      <w:r w:rsidRPr="007A43F6">
        <w:rPr>
          <w:rFonts w:ascii="Arial" w:hAnsi="Arial" w:cs="Arial"/>
          <w:color w:val="002060"/>
          <w:sz w:val="24"/>
          <w:szCs w:val="24"/>
        </w:rPr>
        <w:t xml:space="preserve"> travel to school in transp</w:t>
      </w:r>
      <w:r w:rsidR="003B4BBE" w:rsidRPr="007A43F6">
        <w:rPr>
          <w:rFonts w:ascii="Arial" w:hAnsi="Arial" w:cs="Arial"/>
          <w:color w:val="002060"/>
          <w:sz w:val="24"/>
          <w:szCs w:val="24"/>
        </w:rPr>
        <w:t xml:space="preserve">ort provided by the authority. </w:t>
      </w:r>
      <w:r w:rsidR="008F78EA">
        <w:rPr>
          <w:rFonts w:ascii="Arial" w:hAnsi="Arial" w:cs="Arial"/>
          <w:color w:val="002060"/>
          <w:sz w:val="24"/>
          <w:szCs w:val="24"/>
        </w:rPr>
        <w:t>One pupil has a split placement with their local mainstream school</w:t>
      </w:r>
      <w:r w:rsidRPr="007A43F6">
        <w:rPr>
          <w:rFonts w:ascii="Arial" w:hAnsi="Arial" w:cs="Arial"/>
          <w:color w:val="002060"/>
          <w:sz w:val="24"/>
          <w:szCs w:val="24"/>
        </w:rPr>
        <w:t>.</w:t>
      </w:r>
      <w:r w:rsidR="007E0A12" w:rsidRPr="007A43F6">
        <w:rPr>
          <w:rFonts w:ascii="Arial" w:hAnsi="Arial" w:cs="Arial"/>
          <w:color w:val="002060"/>
          <w:sz w:val="24"/>
          <w:szCs w:val="24"/>
        </w:rPr>
        <w:t xml:space="preserve"> </w:t>
      </w:r>
      <w:r w:rsidR="008F78EA">
        <w:rPr>
          <w:rFonts w:ascii="Arial" w:hAnsi="Arial" w:cs="Arial"/>
          <w:color w:val="002060"/>
          <w:sz w:val="24"/>
          <w:szCs w:val="24"/>
        </w:rPr>
        <w:t>There has been a gradual return to pre-</w:t>
      </w:r>
      <w:proofErr w:type="spellStart"/>
      <w:r w:rsidR="008F78EA">
        <w:rPr>
          <w:rFonts w:ascii="Arial" w:hAnsi="Arial" w:cs="Arial"/>
          <w:color w:val="002060"/>
          <w:sz w:val="24"/>
          <w:szCs w:val="24"/>
        </w:rPr>
        <w:t>Covid</w:t>
      </w:r>
      <w:proofErr w:type="spellEnd"/>
      <w:r w:rsidR="008F78EA">
        <w:rPr>
          <w:rFonts w:ascii="Arial" w:hAnsi="Arial" w:cs="Arial"/>
          <w:color w:val="002060"/>
          <w:sz w:val="24"/>
          <w:szCs w:val="24"/>
        </w:rPr>
        <w:t xml:space="preserve"> </w:t>
      </w:r>
      <w:r w:rsidR="000545C7">
        <w:rPr>
          <w:rFonts w:ascii="Arial" w:hAnsi="Arial" w:cs="Arial"/>
          <w:color w:val="002060"/>
          <w:sz w:val="24"/>
          <w:szCs w:val="24"/>
        </w:rPr>
        <w:t xml:space="preserve">activities and we now use the campus setting more widely again, mix with pupils from the other schools and host shared activities such as Makaton Choir. We are now returning to going on outings to support our learning and offer breadth of experiences </w:t>
      </w:r>
    </w:p>
    <w:p w:rsidR="003719EF" w:rsidRPr="007A43F6" w:rsidRDefault="000545C7" w:rsidP="008A205A">
      <w:pPr>
        <w:rPr>
          <w:rFonts w:ascii="Arial" w:hAnsi="Arial" w:cs="Arial"/>
          <w:color w:val="002060"/>
          <w:sz w:val="24"/>
          <w:szCs w:val="24"/>
        </w:rPr>
      </w:pPr>
      <w:r>
        <w:rPr>
          <w:rFonts w:ascii="Arial" w:hAnsi="Arial" w:cs="Arial"/>
          <w:color w:val="002060"/>
          <w:sz w:val="24"/>
          <w:szCs w:val="24"/>
        </w:rPr>
        <w:t xml:space="preserve">Significant work is ongoing to ensure parents feel welcomed into the school environment as this has been seen to be one of the very noticeable areas of impact from </w:t>
      </w:r>
      <w:proofErr w:type="spellStart"/>
      <w:r>
        <w:rPr>
          <w:rFonts w:ascii="Arial" w:hAnsi="Arial" w:cs="Arial"/>
          <w:color w:val="002060"/>
          <w:sz w:val="24"/>
          <w:szCs w:val="24"/>
        </w:rPr>
        <w:t>Covid</w:t>
      </w:r>
      <w:proofErr w:type="spellEnd"/>
      <w:r>
        <w:rPr>
          <w:rFonts w:ascii="Arial" w:hAnsi="Arial" w:cs="Arial"/>
          <w:color w:val="002060"/>
          <w:sz w:val="24"/>
          <w:szCs w:val="24"/>
        </w:rPr>
        <w:t xml:space="preserve">. </w:t>
      </w:r>
      <w:r w:rsidR="003B4BBE" w:rsidRPr="007A43F6">
        <w:rPr>
          <w:rFonts w:ascii="Arial" w:hAnsi="Arial" w:cs="Arial"/>
          <w:color w:val="002060"/>
          <w:sz w:val="24"/>
          <w:szCs w:val="24"/>
        </w:rPr>
        <w:t xml:space="preserve"> </w:t>
      </w:r>
      <w:r>
        <w:rPr>
          <w:rFonts w:ascii="Arial" w:hAnsi="Arial" w:cs="Arial"/>
          <w:color w:val="002060"/>
          <w:sz w:val="24"/>
          <w:szCs w:val="24"/>
        </w:rPr>
        <w:t xml:space="preserve">We have moved </w:t>
      </w:r>
      <w:r w:rsidR="009971BC">
        <w:rPr>
          <w:rFonts w:ascii="Arial" w:hAnsi="Arial" w:cs="Arial"/>
          <w:color w:val="002060"/>
          <w:sz w:val="24"/>
          <w:szCs w:val="24"/>
        </w:rPr>
        <w:t>to</w:t>
      </w:r>
      <w:r>
        <w:rPr>
          <w:rFonts w:ascii="Arial" w:hAnsi="Arial" w:cs="Arial"/>
          <w:color w:val="002060"/>
          <w:sz w:val="24"/>
          <w:szCs w:val="24"/>
        </w:rPr>
        <w:t xml:space="preserve"> offering on-site meetings wherever possible, while supporting virtual meetings as required. Parents have been invited in to numerous events, for example to join in with their children at a St Andrew’</w:t>
      </w:r>
      <w:r w:rsidR="004750CC">
        <w:rPr>
          <w:rFonts w:ascii="Arial" w:hAnsi="Arial" w:cs="Arial"/>
          <w:color w:val="002060"/>
          <w:sz w:val="24"/>
          <w:szCs w:val="24"/>
        </w:rPr>
        <w:t xml:space="preserve">s event and to share an </w:t>
      </w:r>
      <w:proofErr w:type="spellStart"/>
      <w:r w:rsidR="004750CC">
        <w:rPr>
          <w:rFonts w:ascii="Arial" w:hAnsi="Arial" w:cs="Arial"/>
          <w:color w:val="002060"/>
          <w:sz w:val="24"/>
          <w:szCs w:val="24"/>
        </w:rPr>
        <w:t>IndepenD</w:t>
      </w:r>
      <w:r>
        <w:rPr>
          <w:rFonts w:ascii="Arial" w:hAnsi="Arial" w:cs="Arial"/>
          <w:color w:val="002060"/>
          <w:sz w:val="24"/>
          <w:szCs w:val="24"/>
        </w:rPr>
        <w:t>ance</w:t>
      </w:r>
      <w:proofErr w:type="spellEnd"/>
      <w:r>
        <w:rPr>
          <w:rFonts w:ascii="Arial" w:hAnsi="Arial" w:cs="Arial"/>
          <w:color w:val="002060"/>
          <w:sz w:val="24"/>
          <w:szCs w:val="24"/>
        </w:rPr>
        <w:t xml:space="preserve"> theatre event but also to come in for sessions with other parents, e.g. attending a session designed to support mental wellbeing with Joanna Grace, to speak to the Carer’s Coalition and to weekly chair yoga sessions. </w:t>
      </w:r>
    </w:p>
    <w:p w:rsidR="003B4BBE" w:rsidRPr="007A43F6" w:rsidRDefault="000545C7" w:rsidP="008A205A">
      <w:pPr>
        <w:rPr>
          <w:rFonts w:ascii="Arial" w:hAnsi="Arial" w:cs="Arial"/>
          <w:color w:val="002060"/>
          <w:sz w:val="24"/>
          <w:szCs w:val="24"/>
        </w:rPr>
      </w:pPr>
      <w:r>
        <w:rPr>
          <w:rFonts w:ascii="Arial" w:hAnsi="Arial" w:cs="Arial"/>
          <w:color w:val="002060"/>
          <w:sz w:val="24"/>
          <w:szCs w:val="24"/>
        </w:rPr>
        <w:lastRenderedPageBreak/>
        <w:t xml:space="preserve">Mitigations are almost entirely removed around the supports from our colleagues in the NHS with our therapists being on-site regularly, and no longer requiring masks. Where last year we had re-introduced hydrotherapy </w:t>
      </w:r>
      <w:r w:rsidR="009971BC">
        <w:rPr>
          <w:rFonts w:ascii="Arial" w:hAnsi="Arial" w:cs="Arial"/>
          <w:color w:val="002060"/>
          <w:sz w:val="24"/>
          <w:szCs w:val="24"/>
        </w:rPr>
        <w:t xml:space="preserve">only </w:t>
      </w:r>
      <w:r>
        <w:rPr>
          <w:rFonts w:ascii="Arial" w:hAnsi="Arial" w:cs="Arial"/>
          <w:color w:val="002060"/>
          <w:sz w:val="24"/>
          <w:szCs w:val="24"/>
        </w:rPr>
        <w:t>where clinically required, we are now engaged in a substantial hydrotherapy programme, with our physiotherapist and our new Active Stirling PEPAS co-ordinator working collegiately to ensure a very robust</w:t>
      </w:r>
      <w:r w:rsidR="009971BC">
        <w:rPr>
          <w:rFonts w:ascii="Arial" w:hAnsi="Arial" w:cs="Arial"/>
          <w:color w:val="002060"/>
          <w:sz w:val="24"/>
          <w:szCs w:val="24"/>
        </w:rPr>
        <w:t xml:space="preserve"> </w:t>
      </w:r>
      <w:r>
        <w:rPr>
          <w:rFonts w:ascii="Arial" w:hAnsi="Arial" w:cs="Arial"/>
          <w:color w:val="002060"/>
          <w:sz w:val="24"/>
          <w:szCs w:val="24"/>
        </w:rPr>
        <w:t xml:space="preserve">and equitable, offer to all pupils. </w:t>
      </w:r>
    </w:p>
    <w:p w:rsidR="004A22FD" w:rsidRPr="007A43F6" w:rsidRDefault="003719EF" w:rsidP="008A205A">
      <w:pPr>
        <w:rPr>
          <w:rFonts w:ascii="Arial" w:hAnsi="Arial" w:cs="Arial"/>
          <w:color w:val="002060"/>
          <w:sz w:val="24"/>
          <w:szCs w:val="24"/>
        </w:rPr>
      </w:pPr>
      <w:r w:rsidRPr="007A43F6">
        <w:rPr>
          <w:rFonts w:ascii="Arial" w:hAnsi="Arial" w:cs="Arial"/>
          <w:color w:val="002060"/>
          <w:sz w:val="24"/>
          <w:szCs w:val="24"/>
        </w:rPr>
        <w:t>Teachers and Support for Learning Assistants (SLA</w:t>
      </w:r>
      <w:r w:rsidR="00C33CB6" w:rsidRPr="007A43F6">
        <w:rPr>
          <w:rFonts w:ascii="Arial" w:hAnsi="Arial" w:cs="Arial"/>
          <w:color w:val="002060"/>
          <w:sz w:val="24"/>
          <w:szCs w:val="24"/>
        </w:rPr>
        <w:t>s</w:t>
      </w:r>
      <w:r w:rsidRPr="007A43F6">
        <w:rPr>
          <w:rFonts w:ascii="Arial" w:hAnsi="Arial" w:cs="Arial"/>
          <w:color w:val="002060"/>
          <w:sz w:val="24"/>
          <w:szCs w:val="24"/>
        </w:rPr>
        <w:t xml:space="preserve">) </w:t>
      </w:r>
      <w:r w:rsidR="00296678" w:rsidRPr="007A43F6">
        <w:rPr>
          <w:rFonts w:ascii="Arial" w:hAnsi="Arial" w:cs="Arial"/>
          <w:color w:val="002060"/>
          <w:sz w:val="24"/>
          <w:szCs w:val="24"/>
        </w:rPr>
        <w:t xml:space="preserve">have continued to </w:t>
      </w:r>
      <w:r w:rsidRPr="007A43F6">
        <w:rPr>
          <w:rFonts w:ascii="Arial" w:hAnsi="Arial" w:cs="Arial"/>
          <w:color w:val="002060"/>
          <w:sz w:val="24"/>
          <w:szCs w:val="24"/>
        </w:rPr>
        <w:t xml:space="preserve">work closely with </w:t>
      </w:r>
      <w:r w:rsidR="00C33CB6" w:rsidRPr="007A43F6">
        <w:rPr>
          <w:rFonts w:ascii="Arial" w:hAnsi="Arial" w:cs="Arial"/>
          <w:color w:val="002060"/>
          <w:sz w:val="24"/>
          <w:szCs w:val="24"/>
        </w:rPr>
        <w:t>P</w:t>
      </w:r>
      <w:r w:rsidR="00874491">
        <w:rPr>
          <w:rFonts w:ascii="Arial" w:hAnsi="Arial" w:cs="Arial"/>
          <w:color w:val="002060"/>
          <w:sz w:val="24"/>
          <w:szCs w:val="24"/>
        </w:rPr>
        <w:t>hysiotherapy</w:t>
      </w:r>
      <w:r w:rsidR="00C33CB6" w:rsidRPr="007A43F6">
        <w:rPr>
          <w:rFonts w:ascii="Arial" w:hAnsi="Arial" w:cs="Arial"/>
          <w:color w:val="002060"/>
          <w:sz w:val="24"/>
          <w:szCs w:val="24"/>
        </w:rPr>
        <w:t xml:space="preserve"> and Occupational</w:t>
      </w:r>
      <w:r w:rsidR="00874491">
        <w:rPr>
          <w:rFonts w:ascii="Arial" w:hAnsi="Arial" w:cs="Arial"/>
          <w:color w:val="002060"/>
          <w:sz w:val="24"/>
          <w:szCs w:val="24"/>
        </w:rPr>
        <w:t xml:space="preserve"> therapy </w:t>
      </w:r>
      <w:r w:rsidRPr="007A43F6">
        <w:rPr>
          <w:rFonts w:ascii="Arial" w:hAnsi="Arial" w:cs="Arial"/>
          <w:color w:val="002060"/>
          <w:sz w:val="24"/>
          <w:szCs w:val="24"/>
        </w:rPr>
        <w:t>to meet the needs of our children.</w:t>
      </w:r>
      <w:r w:rsidR="00C33CB6" w:rsidRPr="007A43F6">
        <w:rPr>
          <w:rFonts w:ascii="Arial" w:hAnsi="Arial" w:cs="Arial"/>
          <w:color w:val="002060"/>
          <w:sz w:val="24"/>
          <w:szCs w:val="24"/>
        </w:rPr>
        <w:t xml:space="preserve"> </w:t>
      </w:r>
      <w:r w:rsidR="004435C1">
        <w:rPr>
          <w:rFonts w:ascii="Arial" w:hAnsi="Arial" w:cs="Arial"/>
          <w:color w:val="002060"/>
          <w:sz w:val="24"/>
          <w:szCs w:val="24"/>
        </w:rPr>
        <w:t>Access to Speech and L</w:t>
      </w:r>
      <w:r w:rsidR="003B4BBE" w:rsidRPr="007A43F6">
        <w:rPr>
          <w:rFonts w:ascii="Arial" w:hAnsi="Arial" w:cs="Arial"/>
          <w:color w:val="002060"/>
          <w:sz w:val="24"/>
          <w:szCs w:val="24"/>
        </w:rPr>
        <w:t xml:space="preserve">anguage Therapy </w:t>
      </w:r>
      <w:r w:rsidR="009971BC">
        <w:rPr>
          <w:rFonts w:ascii="Arial" w:hAnsi="Arial" w:cs="Arial"/>
          <w:color w:val="002060"/>
          <w:sz w:val="24"/>
          <w:szCs w:val="24"/>
        </w:rPr>
        <w:t xml:space="preserve">had </w:t>
      </w:r>
      <w:r w:rsidR="003B4BBE" w:rsidRPr="007A43F6">
        <w:rPr>
          <w:rFonts w:ascii="Arial" w:hAnsi="Arial" w:cs="Arial"/>
          <w:color w:val="002060"/>
          <w:sz w:val="24"/>
          <w:szCs w:val="24"/>
        </w:rPr>
        <w:t>increased due to the return of one of our colleagues</w:t>
      </w:r>
      <w:r w:rsidR="004435C1">
        <w:rPr>
          <w:rFonts w:ascii="Arial" w:hAnsi="Arial" w:cs="Arial"/>
          <w:color w:val="002060"/>
          <w:sz w:val="24"/>
          <w:szCs w:val="24"/>
        </w:rPr>
        <w:t>, however further changes in their staffing team have led to some reduction in service again</w:t>
      </w:r>
      <w:r w:rsidR="003B4BBE" w:rsidRPr="007A43F6">
        <w:rPr>
          <w:rFonts w:ascii="Arial" w:hAnsi="Arial" w:cs="Arial"/>
          <w:color w:val="002060"/>
          <w:sz w:val="24"/>
          <w:szCs w:val="24"/>
        </w:rPr>
        <w:t>.</w:t>
      </w:r>
      <w:r w:rsidR="00C33CB6" w:rsidRPr="007A43F6">
        <w:rPr>
          <w:rFonts w:ascii="Arial" w:hAnsi="Arial" w:cs="Arial"/>
          <w:color w:val="002060"/>
          <w:sz w:val="24"/>
          <w:szCs w:val="24"/>
        </w:rPr>
        <w:t xml:space="preserve"> </w:t>
      </w:r>
      <w:r w:rsidR="008B20BF" w:rsidRPr="007A43F6">
        <w:rPr>
          <w:rFonts w:ascii="Arial" w:hAnsi="Arial" w:cs="Arial"/>
          <w:color w:val="002060"/>
          <w:sz w:val="24"/>
          <w:szCs w:val="24"/>
        </w:rPr>
        <w:t>NHS Forth Valley Children's Community Nursing Team provides support to specialist schools and provisions including Castleview</w:t>
      </w:r>
      <w:r w:rsidR="004435C1">
        <w:rPr>
          <w:rFonts w:ascii="Arial" w:hAnsi="Arial" w:cs="Arial"/>
          <w:color w:val="002060"/>
          <w:sz w:val="24"/>
          <w:szCs w:val="24"/>
        </w:rPr>
        <w:t xml:space="preserve"> although there have been some changes to the requirements of other schools which has reduced the time on site for us</w:t>
      </w:r>
      <w:r w:rsidR="005B0562">
        <w:rPr>
          <w:rFonts w:ascii="Arial" w:hAnsi="Arial" w:cs="Arial"/>
          <w:color w:val="002060"/>
          <w:sz w:val="24"/>
          <w:szCs w:val="24"/>
        </w:rPr>
        <w:t xml:space="preserve"> and we have highlighted that greater access would be beneficial for the physical wellbeing of our pupils.</w:t>
      </w:r>
      <w:r w:rsidR="008B20BF" w:rsidRPr="007A43F6">
        <w:rPr>
          <w:rFonts w:ascii="Arial" w:hAnsi="Arial" w:cs="Arial"/>
          <w:color w:val="002060"/>
          <w:sz w:val="24"/>
          <w:szCs w:val="24"/>
        </w:rPr>
        <w:t xml:space="preserve">  </w:t>
      </w:r>
      <w:r w:rsidR="00874491">
        <w:rPr>
          <w:rFonts w:ascii="Arial" w:hAnsi="Arial" w:cs="Arial"/>
          <w:color w:val="002060"/>
          <w:sz w:val="24"/>
          <w:szCs w:val="24"/>
        </w:rPr>
        <w:t>T</w:t>
      </w:r>
      <w:r w:rsidR="00F13A48">
        <w:rPr>
          <w:rFonts w:ascii="Arial" w:hAnsi="Arial" w:cs="Arial"/>
          <w:color w:val="002060"/>
          <w:sz w:val="24"/>
          <w:szCs w:val="24"/>
        </w:rPr>
        <w:t>h</w:t>
      </w:r>
      <w:r w:rsidR="00874491">
        <w:rPr>
          <w:rFonts w:ascii="Arial" w:hAnsi="Arial" w:cs="Arial"/>
          <w:color w:val="002060"/>
          <w:sz w:val="24"/>
          <w:szCs w:val="24"/>
        </w:rPr>
        <w:t xml:space="preserve">is year there has been a successful introduction of the </w:t>
      </w:r>
      <w:r w:rsidR="004435C1">
        <w:rPr>
          <w:rFonts w:ascii="Arial" w:hAnsi="Arial" w:cs="Arial"/>
          <w:color w:val="002060"/>
          <w:sz w:val="24"/>
          <w:szCs w:val="24"/>
        </w:rPr>
        <w:t>dietetics</w:t>
      </w:r>
      <w:r w:rsidR="00874491">
        <w:rPr>
          <w:rFonts w:ascii="Arial" w:hAnsi="Arial" w:cs="Arial"/>
          <w:color w:val="002060"/>
          <w:sz w:val="24"/>
          <w:szCs w:val="24"/>
        </w:rPr>
        <w:t xml:space="preserve"> service </w:t>
      </w:r>
      <w:r w:rsidR="004435C1">
        <w:rPr>
          <w:rFonts w:ascii="Arial" w:hAnsi="Arial" w:cs="Arial"/>
          <w:color w:val="002060"/>
          <w:sz w:val="24"/>
          <w:szCs w:val="24"/>
        </w:rPr>
        <w:t xml:space="preserve">for pupils who are tube fed, </w:t>
      </w:r>
      <w:r w:rsidR="00874491">
        <w:rPr>
          <w:rFonts w:ascii="Arial" w:hAnsi="Arial" w:cs="Arial"/>
          <w:color w:val="002060"/>
          <w:sz w:val="24"/>
          <w:szCs w:val="24"/>
        </w:rPr>
        <w:t xml:space="preserve">meeting pupils in school instead of at FVRH – this has been a highly successful way to offer this service, improving attendance for pupils and reducing stress on parents. </w:t>
      </w:r>
      <w:r w:rsidR="004435C1">
        <w:rPr>
          <w:rFonts w:ascii="Arial" w:hAnsi="Arial" w:cs="Arial"/>
          <w:color w:val="002060"/>
          <w:sz w:val="24"/>
          <w:szCs w:val="24"/>
        </w:rPr>
        <w:t xml:space="preserve">This builds on the ongoing work from the orthotics team the previous year. </w:t>
      </w:r>
      <w:r w:rsidR="00874491">
        <w:rPr>
          <w:rFonts w:ascii="Arial" w:hAnsi="Arial" w:cs="Arial"/>
          <w:color w:val="002060"/>
          <w:sz w:val="24"/>
          <w:szCs w:val="24"/>
        </w:rPr>
        <w:t>These</w:t>
      </w:r>
      <w:r w:rsidR="008B20BF" w:rsidRPr="007A43F6">
        <w:rPr>
          <w:rFonts w:ascii="Arial" w:hAnsi="Arial" w:cs="Arial"/>
          <w:color w:val="002060"/>
          <w:sz w:val="24"/>
          <w:szCs w:val="24"/>
        </w:rPr>
        <w:t xml:space="preserve"> support</w:t>
      </w:r>
      <w:r w:rsidR="00874491">
        <w:rPr>
          <w:rFonts w:ascii="Arial" w:hAnsi="Arial" w:cs="Arial"/>
          <w:color w:val="002060"/>
          <w:sz w:val="24"/>
          <w:szCs w:val="24"/>
        </w:rPr>
        <w:t xml:space="preserve">s are all </w:t>
      </w:r>
      <w:r w:rsidR="008B20BF" w:rsidRPr="007A43F6">
        <w:rPr>
          <w:rFonts w:ascii="Arial" w:hAnsi="Arial" w:cs="Arial"/>
          <w:color w:val="002060"/>
          <w:sz w:val="24"/>
          <w:szCs w:val="24"/>
        </w:rPr>
        <w:t xml:space="preserve">given in partnership with parents and education staff to ensure the health needs of the children are met </w:t>
      </w:r>
      <w:r w:rsidR="005B0562">
        <w:rPr>
          <w:rFonts w:ascii="Arial" w:hAnsi="Arial" w:cs="Arial"/>
          <w:color w:val="002060"/>
          <w:sz w:val="24"/>
          <w:szCs w:val="24"/>
        </w:rPr>
        <w:t xml:space="preserve">in a way that ensures minimum disruption to the lives of pupils and their families. </w:t>
      </w:r>
    </w:p>
    <w:p w:rsidR="007E0A12" w:rsidRPr="007A43F6" w:rsidRDefault="007E0A12" w:rsidP="008A205A">
      <w:pPr>
        <w:rPr>
          <w:rFonts w:ascii="Arial" w:hAnsi="Arial" w:cs="Arial"/>
          <w:color w:val="002060"/>
          <w:sz w:val="24"/>
          <w:szCs w:val="24"/>
        </w:rPr>
      </w:pPr>
      <w:r w:rsidRPr="007A43F6">
        <w:rPr>
          <w:rFonts w:ascii="Arial" w:hAnsi="Arial" w:cs="Arial"/>
          <w:color w:val="002060"/>
          <w:sz w:val="24"/>
          <w:szCs w:val="24"/>
        </w:rPr>
        <w:t>Across the 202</w:t>
      </w:r>
      <w:r w:rsidR="004435C1">
        <w:rPr>
          <w:rFonts w:ascii="Arial" w:hAnsi="Arial" w:cs="Arial"/>
          <w:color w:val="002060"/>
          <w:sz w:val="24"/>
          <w:szCs w:val="24"/>
        </w:rPr>
        <w:t>2-23 school session staffing has been more stable than the previous year, with the Head Teacher working, as planned, across Castleview and also Ochil House (as Strategic Lead)</w:t>
      </w:r>
      <w:r w:rsidR="00A04268">
        <w:rPr>
          <w:rFonts w:ascii="Arial" w:hAnsi="Arial" w:cs="Arial"/>
          <w:color w:val="002060"/>
          <w:sz w:val="24"/>
          <w:szCs w:val="24"/>
        </w:rPr>
        <w:t>.</w:t>
      </w:r>
      <w:r w:rsidR="004435C1">
        <w:rPr>
          <w:rFonts w:ascii="Arial" w:hAnsi="Arial" w:cs="Arial"/>
          <w:color w:val="002060"/>
          <w:sz w:val="24"/>
          <w:szCs w:val="24"/>
        </w:rPr>
        <w:t xml:space="preserve"> The Principal Teacher (Deputising) was in place until mid-May 2023 when she went on maternity leave. An Acting Principal Teacher is in post. Staff absence, with </w:t>
      </w:r>
      <w:proofErr w:type="spellStart"/>
      <w:r w:rsidR="004435C1">
        <w:rPr>
          <w:rFonts w:ascii="Arial" w:hAnsi="Arial" w:cs="Arial"/>
          <w:color w:val="002060"/>
          <w:sz w:val="24"/>
          <w:szCs w:val="24"/>
        </w:rPr>
        <w:t>Covid</w:t>
      </w:r>
      <w:proofErr w:type="spellEnd"/>
      <w:r w:rsidR="004435C1">
        <w:rPr>
          <w:rFonts w:ascii="Arial" w:hAnsi="Arial" w:cs="Arial"/>
          <w:color w:val="002060"/>
          <w:sz w:val="24"/>
          <w:szCs w:val="24"/>
        </w:rPr>
        <w:t xml:space="preserve"> guidance still impacting, has been challenging, but Ochil House and Castleview are increasingly supporting each other where possible, as a Complex Needs Service. </w:t>
      </w:r>
      <w:r w:rsidR="00A04268">
        <w:rPr>
          <w:rFonts w:ascii="Arial" w:hAnsi="Arial" w:cs="Arial"/>
          <w:color w:val="002060"/>
          <w:sz w:val="24"/>
          <w:szCs w:val="24"/>
        </w:rPr>
        <w:t xml:space="preserve">There have been some disruptions to learning due to industrial action. </w:t>
      </w:r>
      <w:r w:rsidR="004435C1">
        <w:rPr>
          <w:rFonts w:ascii="Arial" w:hAnsi="Arial" w:cs="Arial"/>
          <w:color w:val="002060"/>
          <w:sz w:val="24"/>
          <w:szCs w:val="24"/>
        </w:rPr>
        <w:t xml:space="preserve">At Castleview we are in the position to recruit to several permanent posts ready for session 23-24, both for teaching and support staff. </w:t>
      </w:r>
      <w:r w:rsidRPr="007A43F6">
        <w:rPr>
          <w:rFonts w:ascii="Arial" w:hAnsi="Arial" w:cs="Arial"/>
          <w:color w:val="002060"/>
          <w:sz w:val="24"/>
          <w:szCs w:val="24"/>
        </w:rPr>
        <w:t>While this has been a busy and challen</w:t>
      </w:r>
      <w:r w:rsidR="00B21489" w:rsidRPr="007A43F6">
        <w:rPr>
          <w:rFonts w:ascii="Arial" w:hAnsi="Arial" w:cs="Arial"/>
          <w:color w:val="002060"/>
          <w:sz w:val="24"/>
          <w:szCs w:val="24"/>
        </w:rPr>
        <w:t xml:space="preserve">ging time it has been well supported by more senior leadership </w:t>
      </w:r>
      <w:r w:rsidR="004435C1">
        <w:rPr>
          <w:rFonts w:ascii="Arial" w:hAnsi="Arial" w:cs="Arial"/>
          <w:color w:val="002060"/>
          <w:sz w:val="24"/>
          <w:szCs w:val="24"/>
        </w:rPr>
        <w:t xml:space="preserve">within the council </w:t>
      </w:r>
      <w:r w:rsidR="00B21489" w:rsidRPr="007A43F6">
        <w:rPr>
          <w:rFonts w:ascii="Arial" w:hAnsi="Arial" w:cs="Arial"/>
          <w:color w:val="002060"/>
          <w:sz w:val="24"/>
          <w:szCs w:val="24"/>
        </w:rPr>
        <w:t xml:space="preserve">and by the school staff team. </w:t>
      </w:r>
    </w:p>
    <w:p w:rsidR="00B21489" w:rsidRPr="007A43F6" w:rsidRDefault="00B21489" w:rsidP="008A205A">
      <w:pPr>
        <w:rPr>
          <w:rFonts w:ascii="Arial" w:hAnsi="Arial" w:cs="Arial"/>
          <w:color w:val="002060"/>
          <w:sz w:val="24"/>
          <w:szCs w:val="24"/>
        </w:rPr>
      </w:pPr>
    </w:p>
    <w:p w:rsidR="00B21489" w:rsidRPr="007A43F6" w:rsidRDefault="00B21489" w:rsidP="008A205A">
      <w:pPr>
        <w:rPr>
          <w:rFonts w:ascii="Arial" w:hAnsi="Arial" w:cs="Arial"/>
          <w:color w:val="002060"/>
          <w:sz w:val="24"/>
          <w:szCs w:val="24"/>
        </w:rPr>
      </w:pPr>
    </w:p>
    <w:p w:rsidR="003719EF" w:rsidRPr="007A43F6" w:rsidRDefault="003719EF" w:rsidP="008A205A">
      <w:pPr>
        <w:rPr>
          <w:rFonts w:ascii="Arial" w:hAnsi="Arial" w:cs="Arial"/>
          <w:color w:val="002060"/>
          <w:sz w:val="24"/>
          <w:szCs w:val="24"/>
        </w:rPr>
      </w:pPr>
      <w:r w:rsidRPr="007A43F6">
        <w:rPr>
          <w:rFonts w:ascii="Arial" w:hAnsi="Arial" w:cs="Arial"/>
          <w:b/>
          <w:color w:val="002060"/>
          <w:sz w:val="24"/>
          <w:szCs w:val="24"/>
        </w:rPr>
        <w:t>We will</w:t>
      </w:r>
      <w:r w:rsidRPr="007A43F6">
        <w:rPr>
          <w:rFonts w:ascii="Arial" w:hAnsi="Arial" w:cs="Arial"/>
          <w:color w:val="002060"/>
          <w:sz w:val="24"/>
          <w:szCs w:val="24"/>
        </w:rPr>
        <w:t>:</w:t>
      </w:r>
    </w:p>
    <w:p w:rsidR="003719EF" w:rsidRPr="007A43F6" w:rsidRDefault="003719EF" w:rsidP="008A205A">
      <w:pPr>
        <w:numPr>
          <w:ilvl w:val="0"/>
          <w:numId w:val="1"/>
        </w:numPr>
        <w:spacing w:after="0" w:line="240" w:lineRule="auto"/>
        <w:rPr>
          <w:rFonts w:ascii="Arial" w:hAnsi="Arial" w:cs="Arial"/>
          <w:color w:val="002060"/>
          <w:sz w:val="24"/>
          <w:szCs w:val="24"/>
        </w:rPr>
      </w:pPr>
      <w:r w:rsidRPr="007A43F6">
        <w:rPr>
          <w:rFonts w:ascii="Arial" w:hAnsi="Arial" w:cs="Arial"/>
          <w:color w:val="002060"/>
          <w:sz w:val="24"/>
          <w:szCs w:val="24"/>
        </w:rPr>
        <w:t>Act with integrity, compassion and mutual respect.</w:t>
      </w:r>
    </w:p>
    <w:p w:rsidR="003719EF" w:rsidRPr="007A43F6" w:rsidRDefault="003719EF" w:rsidP="008A205A">
      <w:pPr>
        <w:numPr>
          <w:ilvl w:val="0"/>
          <w:numId w:val="1"/>
        </w:numPr>
        <w:spacing w:after="0" w:line="240" w:lineRule="auto"/>
        <w:rPr>
          <w:rFonts w:ascii="Arial" w:hAnsi="Arial" w:cs="Arial"/>
          <w:color w:val="002060"/>
          <w:sz w:val="24"/>
          <w:szCs w:val="24"/>
        </w:rPr>
      </w:pPr>
      <w:r w:rsidRPr="007A43F6">
        <w:rPr>
          <w:rFonts w:ascii="Arial" w:hAnsi="Arial" w:cs="Arial"/>
          <w:color w:val="002060"/>
          <w:sz w:val="24"/>
          <w:szCs w:val="24"/>
        </w:rPr>
        <w:t>Value diversity and promote social inclusion – in an environment where everyone is welcome.</w:t>
      </w:r>
    </w:p>
    <w:p w:rsidR="003719EF" w:rsidRPr="007A43F6" w:rsidRDefault="003719EF" w:rsidP="008A205A">
      <w:pPr>
        <w:numPr>
          <w:ilvl w:val="0"/>
          <w:numId w:val="1"/>
        </w:numPr>
        <w:spacing w:after="0" w:line="240" w:lineRule="auto"/>
        <w:rPr>
          <w:rFonts w:ascii="Arial" w:hAnsi="Arial" w:cs="Arial"/>
          <w:color w:val="002060"/>
          <w:sz w:val="24"/>
          <w:szCs w:val="24"/>
        </w:rPr>
      </w:pPr>
      <w:r w:rsidRPr="007A43F6">
        <w:rPr>
          <w:rFonts w:ascii="Arial" w:hAnsi="Arial" w:cs="Arial"/>
          <w:color w:val="002060"/>
          <w:sz w:val="24"/>
          <w:szCs w:val="24"/>
        </w:rPr>
        <w:t>Work collaboratively with social workers, therapists and other health service professionals and all others supporting our children.</w:t>
      </w:r>
    </w:p>
    <w:p w:rsidR="003719EF" w:rsidRPr="007A43F6" w:rsidRDefault="003719EF" w:rsidP="008A205A">
      <w:pPr>
        <w:rPr>
          <w:rFonts w:ascii="Arial" w:hAnsi="Arial" w:cs="Arial"/>
          <w:b/>
          <w:color w:val="002060"/>
          <w:sz w:val="24"/>
          <w:szCs w:val="24"/>
        </w:rPr>
      </w:pPr>
    </w:p>
    <w:p w:rsidR="003719EF" w:rsidRPr="007A43F6" w:rsidRDefault="003719EF" w:rsidP="008A205A">
      <w:pPr>
        <w:rPr>
          <w:rFonts w:ascii="Arial" w:hAnsi="Arial" w:cs="Arial"/>
          <w:color w:val="002060"/>
          <w:sz w:val="24"/>
          <w:szCs w:val="24"/>
        </w:rPr>
      </w:pPr>
      <w:r w:rsidRPr="007A43F6">
        <w:rPr>
          <w:rFonts w:ascii="Arial" w:hAnsi="Arial" w:cs="Arial"/>
          <w:b/>
          <w:color w:val="002060"/>
          <w:sz w:val="24"/>
          <w:szCs w:val="24"/>
        </w:rPr>
        <w:t>We aim to:</w:t>
      </w:r>
      <w:r w:rsidRPr="007A43F6">
        <w:rPr>
          <w:rFonts w:ascii="Arial" w:hAnsi="Arial" w:cs="Arial"/>
          <w:color w:val="002060"/>
          <w:sz w:val="24"/>
          <w:szCs w:val="24"/>
        </w:rPr>
        <w:t xml:space="preserve"> </w:t>
      </w:r>
    </w:p>
    <w:p w:rsidR="003719EF" w:rsidRPr="007A43F6" w:rsidRDefault="003719EF" w:rsidP="008A205A">
      <w:pPr>
        <w:numPr>
          <w:ilvl w:val="0"/>
          <w:numId w:val="2"/>
        </w:numPr>
        <w:spacing w:after="0" w:line="240" w:lineRule="auto"/>
        <w:rPr>
          <w:rFonts w:ascii="Arial" w:hAnsi="Arial" w:cs="Arial"/>
          <w:color w:val="002060"/>
          <w:sz w:val="24"/>
          <w:szCs w:val="24"/>
        </w:rPr>
      </w:pPr>
      <w:r w:rsidRPr="007A43F6">
        <w:rPr>
          <w:rFonts w:ascii="Arial" w:hAnsi="Arial" w:cs="Arial"/>
          <w:color w:val="002060"/>
          <w:sz w:val="24"/>
          <w:szCs w:val="24"/>
        </w:rPr>
        <w:t>Ensure each person is a valued and respected member of our school community</w:t>
      </w:r>
    </w:p>
    <w:p w:rsidR="003719EF" w:rsidRPr="007A43F6" w:rsidRDefault="003719EF" w:rsidP="008A205A">
      <w:pPr>
        <w:numPr>
          <w:ilvl w:val="0"/>
          <w:numId w:val="2"/>
        </w:numPr>
        <w:spacing w:after="0" w:line="240" w:lineRule="auto"/>
        <w:rPr>
          <w:rFonts w:ascii="Arial" w:hAnsi="Arial" w:cs="Arial"/>
          <w:color w:val="002060"/>
          <w:sz w:val="24"/>
          <w:szCs w:val="24"/>
        </w:rPr>
      </w:pPr>
      <w:r w:rsidRPr="007A43F6">
        <w:rPr>
          <w:rFonts w:ascii="Arial" w:hAnsi="Arial" w:cs="Arial"/>
          <w:color w:val="002060"/>
          <w:sz w:val="24"/>
          <w:szCs w:val="24"/>
        </w:rPr>
        <w:lastRenderedPageBreak/>
        <w:t>Raise attainment through an appropriate, challenging and stimulating curriculum</w:t>
      </w:r>
    </w:p>
    <w:p w:rsidR="003719EF" w:rsidRPr="007A43F6" w:rsidRDefault="003719EF" w:rsidP="008A205A">
      <w:pPr>
        <w:numPr>
          <w:ilvl w:val="0"/>
          <w:numId w:val="2"/>
        </w:numPr>
        <w:spacing w:after="0" w:line="240" w:lineRule="auto"/>
        <w:rPr>
          <w:rFonts w:ascii="Arial" w:hAnsi="Arial" w:cs="Arial"/>
          <w:color w:val="002060"/>
          <w:sz w:val="24"/>
          <w:szCs w:val="24"/>
        </w:rPr>
      </w:pPr>
      <w:r w:rsidRPr="007A43F6">
        <w:rPr>
          <w:rFonts w:ascii="Arial" w:hAnsi="Arial" w:cs="Arial"/>
          <w:color w:val="002060"/>
          <w:sz w:val="24"/>
          <w:szCs w:val="24"/>
        </w:rPr>
        <w:t>Develop skills for independent living which, whenever possible, will allow the children and young people to become active citizens in their own communities</w:t>
      </w:r>
    </w:p>
    <w:p w:rsidR="003719EF" w:rsidRPr="007A43F6" w:rsidRDefault="003719EF" w:rsidP="008A205A">
      <w:pPr>
        <w:numPr>
          <w:ilvl w:val="0"/>
          <w:numId w:val="2"/>
        </w:numPr>
        <w:spacing w:after="0" w:line="240" w:lineRule="auto"/>
        <w:rPr>
          <w:rFonts w:ascii="Arial" w:hAnsi="Arial" w:cs="Arial"/>
          <w:color w:val="002060"/>
          <w:sz w:val="24"/>
          <w:szCs w:val="24"/>
        </w:rPr>
      </w:pPr>
      <w:r w:rsidRPr="007A43F6">
        <w:rPr>
          <w:rFonts w:ascii="Arial" w:hAnsi="Arial" w:cs="Arial"/>
          <w:color w:val="002060"/>
          <w:sz w:val="24"/>
          <w:szCs w:val="24"/>
        </w:rPr>
        <w:t>Promote the important partnership between schools</w:t>
      </w:r>
      <w:r w:rsidR="002720FE" w:rsidRPr="007A43F6">
        <w:rPr>
          <w:rFonts w:ascii="Arial" w:hAnsi="Arial" w:cs="Arial"/>
          <w:color w:val="002060"/>
          <w:sz w:val="24"/>
          <w:szCs w:val="24"/>
        </w:rPr>
        <w:t>,</w:t>
      </w:r>
      <w:r w:rsidRPr="007A43F6">
        <w:rPr>
          <w:rFonts w:ascii="Arial" w:hAnsi="Arial" w:cs="Arial"/>
          <w:color w:val="002060"/>
          <w:sz w:val="24"/>
          <w:szCs w:val="24"/>
        </w:rPr>
        <w:t xml:space="preserve"> parents</w:t>
      </w:r>
      <w:r w:rsidR="002720FE" w:rsidRPr="007A43F6">
        <w:rPr>
          <w:rFonts w:ascii="Arial" w:hAnsi="Arial" w:cs="Arial"/>
          <w:color w:val="002060"/>
          <w:sz w:val="24"/>
          <w:szCs w:val="24"/>
        </w:rPr>
        <w:t>,</w:t>
      </w:r>
      <w:r w:rsidRPr="007A43F6">
        <w:rPr>
          <w:rFonts w:ascii="Arial" w:hAnsi="Arial" w:cs="Arial"/>
          <w:color w:val="002060"/>
          <w:sz w:val="24"/>
          <w:szCs w:val="24"/>
        </w:rPr>
        <w:t xml:space="preserve"> children and young people and the wider community</w:t>
      </w:r>
    </w:p>
    <w:p w:rsidR="003719EF" w:rsidRPr="007A43F6" w:rsidRDefault="003719EF" w:rsidP="008A205A">
      <w:pPr>
        <w:numPr>
          <w:ilvl w:val="0"/>
          <w:numId w:val="2"/>
        </w:numPr>
        <w:spacing w:after="0" w:line="240" w:lineRule="auto"/>
        <w:rPr>
          <w:rFonts w:ascii="Arial" w:hAnsi="Arial" w:cs="Arial"/>
          <w:color w:val="002060"/>
          <w:sz w:val="24"/>
          <w:szCs w:val="24"/>
        </w:rPr>
      </w:pPr>
      <w:r w:rsidRPr="007A43F6">
        <w:rPr>
          <w:rFonts w:ascii="Arial" w:hAnsi="Arial" w:cs="Arial"/>
          <w:color w:val="002060"/>
          <w:sz w:val="24"/>
          <w:szCs w:val="24"/>
        </w:rPr>
        <w:t xml:space="preserve">Provide a happy, secure and nurturing learning environment for all. </w:t>
      </w:r>
    </w:p>
    <w:p w:rsidR="003719EF" w:rsidRPr="007A43F6" w:rsidRDefault="003719EF" w:rsidP="008A205A">
      <w:pPr>
        <w:rPr>
          <w:rFonts w:ascii="Arial" w:hAnsi="Arial" w:cs="Arial"/>
          <w:b/>
          <w:color w:val="002060"/>
          <w:sz w:val="24"/>
          <w:szCs w:val="24"/>
        </w:rPr>
      </w:pPr>
    </w:p>
    <w:p w:rsidR="006E3C30" w:rsidRPr="007A43F6" w:rsidRDefault="006E3C30" w:rsidP="008A205A">
      <w:pPr>
        <w:keepNext/>
        <w:keepLines/>
        <w:spacing w:before="40" w:after="0"/>
        <w:outlineLvl w:val="2"/>
        <w:rPr>
          <w:rFonts w:ascii="Arial" w:eastAsiaTheme="majorEastAsia" w:hAnsi="Arial" w:cs="Arial"/>
          <w:b/>
          <w:color w:val="002060"/>
          <w:sz w:val="24"/>
          <w:szCs w:val="24"/>
        </w:rPr>
      </w:pPr>
    </w:p>
    <w:p w:rsidR="003719EF" w:rsidRPr="007A43F6" w:rsidRDefault="003719EF" w:rsidP="008A205A">
      <w:pPr>
        <w:keepNext/>
        <w:keepLines/>
        <w:spacing w:before="40" w:after="0"/>
        <w:outlineLvl w:val="2"/>
        <w:rPr>
          <w:rFonts w:ascii="Arial" w:eastAsiaTheme="majorEastAsia" w:hAnsi="Arial" w:cs="Arial"/>
          <w:color w:val="002060"/>
          <w:sz w:val="24"/>
          <w:szCs w:val="24"/>
        </w:rPr>
      </w:pPr>
      <w:r w:rsidRPr="007A43F6">
        <w:rPr>
          <w:rFonts w:ascii="Arial" w:eastAsiaTheme="majorEastAsia" w:hAnsi="Arial" w:cs="Arial"/>
          <w:color w:val="002060"/>
          <w:sz w:val="24"/>
          <w:szCs w:val="24"/>
        </w:rPr>
        <w:t>We aspire to becoming a learning organisation capable of continuous improvement – renowned for the excellent quality of learning and teaching, care and welfare support.</w:t>
      </w:r>
    </w:p>
    <w:p w:rsidR="003719EF" w:rsidRPr="007A43F6" w:rsidRDefault="003719EF" w:rsidP="008A205A">
      <w:pPr>
        <w:rPr>
          <w:color w:val="002060"/>
          <w:sz w:val="24"/>
          <w:szCs w:val="24"/>
        </w:rPr>
      </w:pPr>
    </w:p>
    <w:p w:rsidR="00B21489" w:rsidRPr="007A43F6" w:rsidRDefault="00B21489" w:rsidP="008A205A">
      <w:pPr>
        <w:rPr>
          <w:color w:val="002060"/>
        </w:rPr>
      </w:pPr>
    </w:p>
    <w:p w:rsidR="003719EF" w:rsidRPr="007A43F6" w:rsidRDefault="003719EF" w:rsidP="008A205A">
      <w:pPr>
        <w:rPr>
          <w:color w:val="002060"/>
        </w:rPr>
      </w:pPr>
    </w:p>
    <w:p w:rsidR="003719EF" w:rsidRDefault="003719EF" w:rsidP="008A205A">
      <w:pPr>
        <w:keepNext/>
        <w:keepLines/>
        <w:spacing w:before="40" w:after="0"/>
        <w:outlineLvl w:val="3"/>
        <w:rPr>
          <w:rFonts w:ascii="Arial" w:eastAsiaTheme="majorEastAsia" w:hAnsi="Arial" w:cs="Arial"/>
          <w:b/>
          <w:iCs/>
          <w:color w:val="002060"/>
          <w:sz w:val="24"/>
          <w:szCs w:val="24"/>
        </w:rPr>
      </w:pPr>
      <w:r w:rsidRPr="007A43F6">
        <w:rPr>
          <w:rFonts w:ascii="Arial" w:eastAsiaTheme="majorEastAsia" w:hAnsi="Arial" w:cs="Arial"/>
          <w:b/>
          <w:iCs/>
          <w:color w:val="002060"/>
          <w:sz w:val="24"/>
          <w:szCs w:val="24"/>
        </w:rPr>
        <w:t>Key priorities for 202</w:t>
      </w:r>
      <w:r w:rsidR="00F27882">
        <w:rPr>
          <w:rFonts w:ascii="Arial" w:eastAsiaTheme="majorEastAsia" w:hAnsi="Arial" w:cs="Arial"/>
          <w:b/>
          <w:iCs/>
          <w:color w:val="002060"/>
          <w:sz w:val="24"/>
          <w:szCs w:val="24"/>
        </w:rPr>
        <w:t>2-23</w:t>
      </w:r>
    </w:p>
    <w:p w:rsidR="00F27882" w:rsidRDefault="00F27882" w:rsidP="008A205A">
      <w:pPr>
        <w:keepNext/>
        <w:keepLines/>
        <w:spacing w:before="40" w:after="0"/>
        <w:outlineLvl w:val="3"/>
        <w:rPr>
          <w:rFonts w:ascii="Arial" w:eastAsiaTheme="majorEastAsia" w:hAnsi="Arial" w:cs="Arial"/>
          <w:b/>
          <w:iCs/>
          <w:color w:val="002060"/>
          <w:sz w:val="24"/>
          <w:szCs w:val="24"/>
        </w:rPr>
      </w:pPr>
    </w:p>
    <w:p w:rsidR="00F27882" w:rsidRDefault="00F27882" w:rsidP="008A205A">
      <w:pPr>
        <w:keepNext/>
        <w:keepLines/>
        <w:spacing w:before="40" w:after="0"/>
        <w:outlineLvl w:val="3"/>
        <w:rPr>
          <w:rFonts w:ascii="Arial" w:eastAsiaTheme="majorEastAsia" w:hAnsi="Arial" w:cs="Arial"/>
          <w:b/>
          <w:iCs/>
          <w:color w:val="002060"/>
          <w:sz w:val="24"/>
          <w:szCs w:val="24"/>
        </w:rPr>
      </w:pPr>
    </w:p>
    <w:p w:rsidR="00F27882" w:rsidRPr="00F27882" w:rsidRDefault="00F27882" w:rsidP="00F27882">
      <w:pPr>
        <w:jc w:val="both"/>
        <w:rPr>
          <w:rFonts w:ascii="Arial" w:eastAsia="Calibri" w:hAnsi="Arial" w:cs="Arial"/>
          <w:color w:val="002060"/>
          <w:lang w:eastAsia="en-GB"/>
        </w:rPr>
      </w:pPr>
      <w:r w:rsidRPr="00F27882">
        <w:rPr>
          <w:rFonts w:ascii="Arial" w:eastAsia="Calibri" w:hAnsi="Arial" w:cs="Arial"/>
          <w:color w:val="002060"/>
          <w:lang w:eastAsia="en-GB"/>
        </w:rPr>
        <w:t>Castleview will plan and deliver a curriculum which is highly attuned to the needs of individual pupils.</w:t>
      </w:r>
    </w:p>
    <w:p w:rsidR="00F27882" w:rsidRPr="00F27882" w:rsidRDefault="00F27882" w:rsidP="00F27882">
      <w:pPr>
        <w:rPr>
          <w:rFonts w:ascii="Arial" w:eastAsia="Calibri" w:hAnsi="Arial" w:cs="Arial"/>
          <w:b/>
          <w:color w:val="002060"/>
          <w:lang w:eastAsia="en-GB"/>
        </w:rPr>
      </w:pPr>
      <w:r w:rsidRPr="00F27882">
        <w:rPr>
          <w:rFonts w:ascii="Arial" w:eastAsia="Calibri" w:hAnsi="Arial" w:cs="Arial"/>
          <w:b/>
          <w:color w:val="002060"/>
          <w:lang w:eastAsia="en-GB"/>
        </w:rPr>
        <w:t>HGIOS 1.3, 2.2, 2.3 and 2.4</w:t>
      </w:r>
    </w:p>
    <w:p w:rsidR="00F27882" w:rsidRPr="00F27882" w:rsidRDefault="00F27882" w:rsidP="00F27882">
      <w:pPr>
        <w:rPr>
          <w:rFonts w:ascii="Arial" w:eastAsia="Calibri" w:hAnsi="Arial" w:cs="Arial"/>
          <w:color w:val="002060"/>
          <w:lang w:eastAsia="en-GB"/>
        </w:rPr>
      </w:pPr>
      <w:r w:rsidRPr="00F27882">
        <w:rPr>
          <w:rFonts w:ascii="Arial" w:eastAsia="Calibri" w:hAnsi="Arial" w:cs="Arial"/>
          <w:color w:val="002060"/>
          <w:lang w:eastAsia="en-GB"/>
        </w:rPr>
        <w:t xml:space="preserve">Castleview will become a school which demonstrates full understanding and implementation of the Nurture Principles ‘The Classroom Offers a Safe Base’ and ‘All Behaviour is Communication’. </w:t>
      </w:r>
    </w:p>
    <w:p w:rsidR="00F27882" w:rsidRPr="00F27882" w:rsidRDefault="00F27882" w:rsidP="00F27882">
      <w:pPr>
        <w:keepNext/>
        <w:keepLines/>
        <w:spacing w:before="40" w:after="0"/>
        <w:outlineLvl w:val="3"/>
        <w:rPr>
          <w:rFonts w:ascii="Arial" w:eastAsia="Calibri" w:hAnsi="Arial" w:cs="Arial"/>
          <w:b/>
          <w:color w:val="002060"/>
          <w:lang w:eastAsia="en-GB"/>
        </w:rPr>
      </w:pPr>
      <w:r w:rsidRPr="00F27882">
        <w:rPr>
          <w:rFonts w:ascii="Arial" w:eastAsia="Calibri" w:hAnsi="Arial" w:cs="Arial"/>
          <w:b/>
          <w:color w:val="002060"/>
          <w:lang w:eastAsia="en-GB"/>
        </w:rPr>
        <w:t>HGIOS 2.3, 2.4 and 3.1</w:t>
      </w:r>
    </w:p>
    <w:p w:rsidR="00F27882" w:rsidRPr="00F27882" w:rsidRDefault="00F27882" w:rsidP="00F27882">
      <w:pPr>
        <w:keepNext/>
        <w:keepLines/>
        <w:spacing w:before="40" w:after="0"/>
        <w:outlineLvl w:val="3"/>
        <w:rPr>
          <w:rFonts w:ascii="Arial" w:eastAsia="Calibri" w:hAnsi="Arial" w:cs="Arial"/>
          <w:b/>
          <w:color w:val="002060"/>
          <w:lang w:eastAsia="en-GB"/>
        </w:rPr>
      </w:pPr>
    </w:p>
    <w:p w:rsidR="00F27882" w:rsidRPr="00F27882" w:rsidRDefault="00F27882" w:rsidP="00F27882">
      <w:pPr>
        <w:rPr>
          <w:rFonts w:ascii="Arial" w:eastAsia="Calibri" w:hAnsi="Arial" w:cs="Arial"/>
          <w:color w:val="002060"/>
          <w:lang w:eastAsia="en-GB"/>
        </w:rPr>
      </w:pPr>
      <w:r w:rsidRPr="00F27882">
        <w:rPr>
          <w:rFonts w:ascii="Arial" w:eastAsia="Calibri" w:hAnsi="Arial" w:cs="Arial"/>
          <w:color w:val="002060"/>
          <w:lang w:eastAsia="en-GB"/>
        </w:rPr>
        <w:t>Castleview will design and deliver a range of opportunities for our school families.</w:t>
      </w:r>
    </w:p>
    <w:p w:rsidR="00F27882" w:rsidRPr="00F27882" w:rsidRDefault="00F27882" w:rsidP="00F27882">
      <w:pPr>
        <w:keepNext/>
        <w:keepLines/>
        <w:spacing w:before="40" w:after="0"/>
        <w:outlineLvl w:val="3"/>
        <w:rPr>
          <w:rFonts w:ascii="Arial" w:eastAsiaTheme="majorEastAsia" w:hAnsi="Arial" w:cs="Arial"/>
          <w:b/>
          <w:iCs/>
          <w:color w:val="002060"/>
          <w:sz w:val="24"/>
          <w:szCs w:val="24"/>
        </w:rPr>
      </w:pPr>
      <w:r w:rsidRPr="00F27882">
        <w:rPr>
          <w:rFonts w:ascii="Arial" w:eastAsia="Calibri" w:hAnsi="Arial" w:cs="Arial"/>
          <w:b/>
          <w:color w:val="002060"/>
          <w:lang w:eastAsia="en-GB"/>
        </w:rPr>
        <w:t>HGIOS 2.7 and 3.1</w:t>
      </w:r>
    </w:p>
    <w:p w:rsidR="003719EF" w:rsidRPr="007A43F6" w:rsidRDefault="003719EF" w:rsidP="008A205A">
      <w:pPr>
        <w:keepNext/>
        <w:keepLines/>
        <w:spacing w:before="40" w:after="0"/>
        <w:outlineLvl w:val="3"/>
        <w:rPr>
          <w:rFonts w:ascii="Arial" w:eastAsiaTheme="majorEastAsia" w:hAnsi="Arial" w:cs="Arial"/>
          <w:b/>
          <w:iCs/>
          <w:color w:val="002060"/>
          <w:sz w:val="24"/>
          <w:szCs w:val="24"/>
        </w:rPr>
      </w:pPr>
    </w:p>
    <w:p w:rsidR="003719EF" w:rsidRPr="007A43F6" w:rsidRDefault="003719EF" w:rsidP="008A205A">
      <w:pPr>
        <w:spacing w:after="0"/>
        <w:rPr>
          <w:rFonts w:ascii="Arial" w:eastAsia="Calibri" w:hAnsi="Arial" w:cs="Arial"/>
          <w:color w:val="002060"/>
          <w:sz w:val="24"/>
          <w:szCs w:val="24"/>
          <w:lang w:eastAsia="en-GB"/>
        </w:rPr>
      </w:pPr>
    </w:p>
    <w:tbl>
      <w:tblPr>
        <w:tblpPr w:leftFromText="180" w:rightFromText="180" w:vertAnchor="page" w:horzAnchor="margin" w:tblpXSpec="center" w:tblpY="805"/>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670"/>
        <w:gridCol w:w="4215"/>
      </w:tblGrid>
      <w:tr w:rsidR="007A43F6" w:rsidRPr="007A43F6" w:rsidTr="007A43F6">
        <w:tc>
          <w:tcPr>
            <w:tcW w:w="5240" w:type="dxa"/>
            <w:tcBorders>
              <w:top w:val="single" w:sz="4" w:space="0" w:color="auto"/>
              <w:left w:val="single" w:sz="4" w:space="0" w:color="auto"/>
              <w:bottom w:val="nil"/>
              <w:right w:val="nil"/>
            </w:tcBorders>
            <w:shd w:val="clear" w:color="auto" w:fill="00CC99"/>
          </w:tcPr>
          <w:p w:rsidR="00E40AF1" w:rsidRDefault="00E40AF1" w:rsidP="00E40AF1">
            <w:pPr>
              <w:rPr>
                <w:rFonts w:ascii="Arial" w:eastAsia="Calibri" w:hAnsi="Arial" w:cs="Arial"/>
                <w:b/>
                <w:color w:val="002060"/>
                <w:lang w:eastAsia="en-GB"/>
              </w:rPr>
            </w:pPr>
          </w:p>
          <w:p w:rsidR="007A43F6" w:rsidRPr="007A43F6" w:rsidRDefault="007A43F6" w:rsidP="00E40AF1">
            <w:pPr>
              <w:jc w:val="center"/>
              <w:rPr>
                <w:rFonts w:ascii="Arial" w:eastAsia="Calibri" w:hAnsi="Arial" w:cs="Arial"/>
                <w:b/>
                <w:color w:val="002060"/>
                <w:lang w:eastAsia="en-GB"/>
              </w:rPr>
            </w:pPr>
            <w:r w:rsidRPr="007A43F6">
              <w:rPr>
                <w:rFonts w:ascii="Arial" w:eastAsia="Calibri" w:hAnsi="Arial" w:cs="Arial"/>
                <w:b/>
                <w:color w:val="002060"/>
                <w:lang w:eastAsia="en-GB"/>
              </w:rPr>
              <w:t>Progress</w:t>
            </w:r>
          </w:p>
        </w:tc>
        <w:tc>
          <w:tcPr>
            <w:tcW w:w="5670" w:type="dxa"/>
            <w:tcBorders>
              <w:top w:val="single" w:sz="4" w:space="0" w:color="auto"/>
              <w:left w:val="nil"/>
              <w:bottom w:val="nil"/>
              <w:right w:val="nil"/>
            </w:tcBorders>
            <w:shd w:val="clear" w:color="auto" w:fill="00CC99"/>
          </w:tcPr>
          <w:p w:rsidR="007A43F6" w:rsidRPr="007A43F6" w:rsidRDefault="007A43F6" w:rsidP="0028292C">
            <w:pPr>
              <w:jc w:val="center"/>
              <w:rPr>
                <w:rFonts w:ascii="Arial" w:eastAsia="Calibri" w:hAnsi="Arial" w:cs="Arial"/>
                <w:b/>
                <w:color w:val="002060"/>
                <w:lang w:eastAsia="en-GB"/>
              </w:rPr>
            </w:pPr>
          </w:p>
          <w:p w:rsidR="007A43F6" w:rsidRPr="007A43F6" w:rsidRDefault="007A43F6" w:rsidP="0028292C">
            <w:pPr>
              <w:jc w:val="center"/>
              <w:rPr>
                <w:rFonts w:ascii="Arial" w:eastAsia="Calibri" w:hAnsi="Arial" w:cs="Arial"/>
                <w:b/>
                <w:color w:val="002060"/>
                <w:lang w:eastAsia="en-GB"/>
              </w:rPr>
            </w:pPr>
            <w:r w:rsidRPr="007A43F6">
              <w:rPr>
                <w:rFonts w:ascii="Arial" w:eastAsia="Calibri" w:hAnsi="Arial" w:cs="Arial"/>
                <w:b/>
                <w:color w:val="002060"/>
                <w:lang w:eastAsia="en-GB"/>
              </w:rPr>
              <w:t>Impact</w:t>
            </w:r>
          </w:p>
          <w:p w:rsidR="007A43F6" w:rsidRPr="007A43F6" w:rsidRDefault="007A43F6" w:rsidP="0028292C">
            <w:pPr>
              <w:jc w:val="center"/>
              <w:rPr>
                <w:rFonts w:ascii="Arial" w:eastAsia="Calibri" w:hAnsi="Arial" w:cs="Arial"/>
                <w:b/>
                <w:color w:val="002060"/>
                <w:lang w:eastAsia="en-GB"/>
              </w:rPr>
            </w:pPr>
          </w:p>
        </w:tc>
        <w:tc>
          <w:tcPr>
            <w:tcW w:w="4215" w:type="dxa"/>
            <w:tcBorders>
              <w:top w:val="single" w:sz="4" w:space="0" w:color="auto"/>
              <w:left w:val="nil"/>
              <w:bottom w:val="nil"/>
              <w:right w:val="single" w:sz="4" w:space="0" w:color="auto"/>
            </w:tcBorders>
            <w:shd w:val="clear" w:color="auto" w:fill="00CC99"/>
          </w:tcPr>
          <w:p w:rsidR="007A43F6" w:rsidRPr="007A43F6" w:rsidRDefault="007A43F6" w:rsidP="0028292C">
            <w:pPr>
              <w:jc w:val="center"/>
              <w:rPr>
                <w:rFonts w:ascii="Arial" w:eastAsia="Calibri" w:hAnsi="Arial" w:cs="Arial"/>
                <w:b/>
                <w:color w:val="002060"/>
                <w:lang w:eastAsia="en-GB"/>
              </w:rPr>
            </w:pPr>
          </w:p>
          <w:p w:rsidR="007A43F6" w:rsidRPr="007A43F6" w:rsidRDefault="007A43F6" w:rsidP="0028292C">
            <w:pPr>
              <w:jc w:val="center"/>
              <w:rPr>
                <w:rFonts w:ascii="Arial" w:eastAsia="Calibri" w:hAnsi="Arial" w:cs="Arial"/>
                <w:b/>
                <w:color w:val="002060"/>
                <w:lang w:eastAsia="en-GB"/>
              </w:rPr>
            </w:pPr>
            <w:r w:rsidRPr="007A43F6">
              <w:rPr>
                <w:rFonts w:ascii="Arial" w:eastAsia="Calibri" w:hAnsi="Arial" w:cs="Arial"/>
                <w:b/>
                <w:color w:val="002060"/>
                <w:lang w:eastAsia="en-GB"/>
              </w:rPr>
              <w:t>Next Steps</w:t>
            </w:r>
          </w:p>
        </w:tc>
      </w:tr>
      <w:tr w:rsidR="007A43F6" w:rsidRPr="007A43F6" w:rsidTr="007A43F6">
        <w:tc>
          <w:tcPr>
            <w:tcW w:w="15125" w:type="dxa"/>
            <w:gridSpan w:val="3"/>
            <w:tcBorders>
              <w:top w:val="nil"/>
              <w:left w:val="single" w:sz="4" w:space="0" w:color="auto"/>
              <w:bottom w:val="single" w:sz="4" w:space="0" w:color="auto"/>
              <w:right w:val="single" w:sz="4" w:space="0" w:color="auto"/>
            </w:tcBorders>
            <w:shd w:val="clear" w:color="auto" w:fill="00CC99"/>
          </w:tcPr>
          <w:p w:rsidR="00F27882" w:rsidRPr="00F27882" w:rsidRDefault="00F27882" w:rsidP="00F27882">
            <w:pPr>
              <w:jc w:val="center"/>
              <w:rPr>
                <w:rFonts w:ascii="Arial" w:eastAsia="Calibri" w:hAnsi="Arial" w:cs="Arial"/>
                <w:color w:val="002060"/>
                <w:lang w:eastAsia="en-GB"/>
              </w:rPr>
            </w:pPr>
            <w:r w:rsidRPr="00F27882">
              <w:rPr>
                <w:rFonts w:ascii="Arial" w:eastAsia="Calibri" w:hAnsi="Arial" w:cs="Arial"/>
                <w:color w:val="002060"/>
                <w:lang w:eastAsia="en-GB"/>
              </w:rPr>
              <w:t>Castleview will plan and deliver a curriculum which is highly attuned to the needs of individual pupils.</w:t>
            </w:r>
          </w:p>
          <w:p w:rsidR="00F27882" w:rsidRPr="00F27882" w:rsidRDefault="00F27882" w:rsidP="00F27882">
            <w:pPr>
              <w:jc w:val="center"/>
              <w:rPr>
                <w:rFonts w:ascii="Arial" w:eastAsia="Calibri" w:hAnsi="Arial" w:cs="Arial"/>
                <w:b/>
                <w:color w:val="002060"/>
                <w:lang w:eastAsia="en-GB"/>
              </w:rPr>
            </w:pPr>
            <w:r w:rsidRPr="00F27882">
              <w:rPr>
                <w:rFonts w:ascii="Arial" w:eastAsia="Calibri" w:hAnsi="Arial" w:cs="Arial"/>
                <w:b/>
                <w:color w:val="002060"/>
                <w:lang w:eastAsia="en-GB"/>
              </w:rPr>
              <w:t>HGIOS 1.3, 2.2, 2.3 and 2.4</w:t>
            </w:r>
          </w:p>
          <w:p w:rsidR="007A43F6" w:rsidRPr="007A43F6" w:rsidRDefault="007A43F6" w:rsidP="00E40AF1">
            <w:pPr>
              <w:keepNext/>
              <w:keepLines/>
              <w:spacing w:before="40" w:after="0"/>
              <w:jc w:val="center"/>
              <w:outlineLvl w:val="3"/>
              <w:rPr>
                <w:rFonts w:ascii="Arial" w:eastAsia="Calibri" w:hAnsi="Arial" w:cs="Arial"/>
                <w:color w:val="002060"/>
                <w:lang w:eastAsia="en-GB"/>
              </w:rPr>
            </w:pPr>
          </w:p>
        </w:tc>
      </w:tr>
      <w:tr w:rsidR="007A43F6" w:rsidRPr="007A43F6" w:rsidTr="004E6693">
        <w:trPr>
          <w:trHeight w:val="7204"/>
        </w:trPr>
        <w:tc>
          <w:tcPr>
            <w:tcW w:w="5240" w:type="dxa"/>
            <w:tcBorders>
              <w:top w:val="single" w:sz="4" w:space="0" w:color="auto"/>
              <w:left w:val="single" w:sz="4" w:space="0" w:color="auto"/>
              <w:bottom w:val="single" w:sz="4" w:space="0" w:color="auto"/>
              <w:right w:val="single" w:sz="4" w:space="0" w:color="auto"/>
            </w:tcBorders>
          </w:tcPr>
          <w:p w:rsidR="007A43F6" w:rsidRDefault="00F27882" w:rsidP="0028292C">
            <w:pPr>
              <w:jc w:val="both"/>
              <w:rPr>
                <w:rFonts w:ascii="Arial" w:eastAsia="Calibri" w:hAnsi="Arial" w:cs="Arial"/>
                <w:color w:val="002060"/>
                <w:lang w:eastAsia="en-GB"/>
              </w:rPr>
            </w:pPr>
            <w:r>
              <w:rPr>
                <w:rFonts w:ascii="Arial" w:eastAsia="Calibri" w:hAnsi="Arial" w:cs="Arial"/>
                <w:color w:val="002060"/>
                <w:lang w:eastAsia="en-GB"/>
              </w:rPr>
              <w:t xml:space="preserve">We continue to use the framework for transition discussions, which helps look at the parents’ view of their child as a learner. </w:t>
            </w:r>
          </w:p>
          <w:p w:rsidR="00A04268" w:rsidRDefault="00A04268" w:rsidP="0028292C">
            <w:pPr>
              <w:jc w:val="both"/>
              <w:rPr>
                <w:rFonts w:ascii="Arial" w:eastAsia="Calibri" w:hAnsi="Arial" w:cs="Arial"/>
                <w:color w:val="002060"/>
                <w:lang w:eastAsia="en-GB"/>
              </w:rPr>
            </w:pPr>
          </w:p>
          <w:p w:rsidR="00A04268" w:rsidRDefault="00A04268" w:rsidP="0028292C">
            <w:pPr>
              <w:jc w:val="both"/>
              <w:rPr>
                <w:rFonts w:ascii="Arial" w:eastAsia="Calibri" w:hAnsi="Arial" w:cs="Arial"/>
                <w:color w:val="002060"/>
                <w:lang w:eastAsia="en-GB"/>
              </w:rPr>
            </w:pPr>
          </w:p>
          <w:p w:rsidR="00A04268" w:rsidRDefault="00A04268" w:rsidP="0028292C">
            <w:pPr>
              <w:jc w:val="both"/>
              <w:rPr>
                <w:rFonts w:ascii="Arial" w:eastAsia="Calibri" w:hAnsi="Arial" w:cs="Arial"/>
                <w:color w:val="002060"/>
                <w:lang w:eastAsia="en-GB"/>
              </w:rPr>
            </w:pPr>
            <w:r>
              <w:rPr>
                <w:rFonts w:ascii="Arial" w:eastAsia="Calibri" w:hAnsi="Arial" w:cs="Arial"/>
                <w:color w:val="002060"/>
                <w:lang w:eastAsia="en-GB"/>
              </w:rPr>
              <w:t>Across the year our allied health professionals have offered a range of supports, especially for our support staff, also utilising days of industrial action very effectively to offer unexpected additional professional learning opportunities. Occupational Health and Physiotherapy led sessions have developed knowledge and understanding of sensory processing, how to support gross and fine motor skills work, how to support learners in the water.</w:t>
            </w:r>
          </w:p>
          <w:p w:rsidR="004E6693" w:rsidRDefault="004E6693" w:rsidP="0028292C">
            <w:pPr>
              <w:jc w:val="both"/>
              <w:rPr>
                <w:rFonts w:ascii="Arial" w:eastAsia="Calibri" w:hAnsi="Arial" w:cs="Arial"/>
                <w:color w:val="002060"/>
                <w:lang w:eastAsia="en-GB"/>
              </w:rPr>
            </w:pPr>
          </w:p>
          <w:p w:rsidR="00D95682" w:rsidRDefault="00D95682" w:rsidP="0028292C">
            <w:pPr>
              <w:jc w:val="both"/>
              <w:rPr>
                <w:rFonts w:ascii="Arial" w:eastAsia="Calibri" w:hAnsi="Arial" w:cs="Arial"/>
                <w:color w:val="002060"/>
                <w:lang w:eastAsia="en-GB"/>
              </w:rPr>
            </w:pPr>
          </w:p>
          <w:p w:rsidR="004E6693" w:rsidRDefault="004E6693" w:rsidP="0028292C">
            <w:pPr>
              <w:jc w:val="both"/>
              <w:rPr>
                <w:rFonts w:ascii="Arial" w:eastAsia="Calibri" w:hAnsi="Arial" w:cs="Arial"/>
                <w:color w:val="002060"/>
                <w:lang w:eastAsia="en-GB"/>
              </w:rPr>
            </w:pPr>
            <w:r>
              <w:rPr>
                <w:rFonts w:ascii="Arial" w:eastAsia="Calibri" w:hAnsi="Arial" w:cs="Arial"/>
                <w:color w:val="002060"/>
                <w:lang w:eastAsia="en-GB"/>
              </w:rPr>
              <w:t xml:space="preserve">All pupils have individualised planning in place for Health and Wellbeing, Literacy and Numeracy, as well as their suite of GIRFEC paperwork, care plans etc. Each child has a full plan covering all their needs which takes into account the input of the team around the child. Parents have significant opportunities to discuss their child’s curriculum </w:t>
            </w:r>
            <w:r>
              <w:rPr>
                <w:rFonts w:ascii="Arial" w:eastAsia="Calibri" w:hAnsi="Arial" w:cs="Arial"/>
                <w:color w:val="002060"/>
                <w:lang w:eastAsia="en-GB"/>
              </w:rPr>
              <w:lastRenderedPageBreak/>
              <w:t xml:space="preserve">across various communications, both formal and informal. </w:t>
            </w:r>
          </w:p>
          <w:p w:rsidR="00AB6126" w:rsidRDefault="00AB6126" w:rsidP="0028292C">
            <w:pPr>
              <w:jc w:val="both"/>
              <w:rPr>
                <w:rFonts w:ascii="Arial" w:eastAsia="Calibri" w:hAnsi="Arial" w:cs="Arial"/>
                <w:color w:val="002060"/>
                <w:lang w:eastAsia="en-GB"/>
              </w:rPr>
            </w:pPr>
          </w:p>
          <w:p w:rsidR="00C836F1" w:rsidRDefault="00C836F1" w:rsidP="0028292C">
            <w:pPr>
              <w:jc w:val="both"/>
              <w:rPr>
                <w:rFonts w:ascii="Arial" w:eastAsia="Calibri" w:hAnsi="Arial" w:cs="Arial"/>
                <w:color w:val="002060"/>
                <w:lang w:eastAsia="en-GB"/>
              </w:rPr>
            </w:pPr>
            <w:r>
              <w:rPr>
                <w:rFonts w:ascii="Arial" w:eastAsia="Calibri" w:hAnsi="Arial" w:cs="Arial"/>
                <w:color w:val="002060"/>
                <w:lang w:eastAsia="en-GB"/>
              </w:rPr>
              <w:t xml:space="preserve">Teaching staff all had the opportunity to engage with our EP team across several sessions within the school year to support use of the ‘Model for Improvement’ to reflect on the process of small tests of change. </w:t>
            </w:r>
          </w:p>
          <w:p w:rsidR="00C836F1" w:rsidRDefault="00C836F1" w:rsidP="0028292C">
            <w:pPr>
              <w:jc w:val="both"/>
              <w:rPr>
                <w:rFonts w:ascii="Arial" w:eastAsia="Calibri" w:hAnsi="Arial" w:cs="Arial"/>
                <w:color w:val="002060"/>
                <w:lang w:eastAsia="en-GB"/>
              </w:rPr>
            </w:pPr>
          </w:p>
          <w:p w:rsidR="00E30788" w:rsidRDefault="00E30788" w:rsidP="0028292C">
            <w:pPr>
              <w:jc w:val="both"/>
              <w:rPr>
                <w:rFonts w:ascii="Arial" w:eastAsia="Calibri" w:hAnsi="Arial" w:cs="Arial"/>
                <w:color w:val="002060"/>
                <w:lang w:eastAsia="en-GB"/>
              </w:rPr>
            </w:pPr>
          </w:p>
          <w:p w:rsidR="00C836F1" w:rsidRPr="007A43F6" w:rsidRDefault="004865BB" w:rsidP="0028292C">
            <w:pPr>
              <w:jc w:val="both"/>
              <w:rPr>
                <w:rFonts w:ascii="Arial" w:eastAsia="Calibri" w:hAnsi="Arial" w:cs="Arial"/>
                <w:color w:val="002060"/>
                <w:lang w:eastAsia="en-GB"/>
              </w:rPr>
            </w:pPr>
            <w:r>
              <w:rPr>
                <w:rFonts w:ascii="Arial" w:eastAsia="Calibri" w:hAnsi="Arial" w:cs="Arial"/>
                <w:color w:val="002060"/>
                <w:lang w:eastAsia="en-GB"/>
              </w:rPr>
              <w:t>The unexpected addition of a two day a week seconded EYO post to Castleview, to support our nursery pupils, supported our ongoing work in supporting learning</w:t>
            </w:r>
            <w:r w:rsidR="00B23BC2">
              <w:rPr>
                <w:rFonts w:ascii="Arial" w:eastAsia="Calibri" w:hAnsi="Arial" w:cs="Arial"/>
                <w:color w:val="002060"/>
                <w:lang w:eastAsia="en-GB"/>
              </w:rPr>
              <w:t xml:space="preserve"> through play and brought about the development of a suite of supportive ‘play tile’ documents.</w:t>
            </w:r>
          </w:p>
        </w:tc>
        <w:tc>
          <w:tcPr>
            <w:tcW w:w="5670" w:type="dxa"/>
            <w:tcBorders>
              <w:top w:val="single" w:sz="4" w:space="0" w:color="auto"/>
              <w:left w:val="single" w:sz="4" w:space="0" w:color="auto"/>
              <w:bottom w:val="single" w:sz="4" w:space="0" w:color="auto"/>
              <w:right w:val="single" w:sz="4" w:space="0" w:color="auto"/>
            </w:tcBorders>
          </w:tcPr>
          <w:p w:rsidR="007A43F6" w:rsidRDefault="00A04268" w:rsidP="007A43F6">
            <w:pPr>
              <w:rPr>
                <w:rFonts w:ascii="Arial" w:eastAsia="Calibri" w:hAnsi="Arial" w:cs="Arial"/>
                <w:color w:val="002060"/>
                <w:lang w:eastAsia="en-GB"/>
              </w:rPr>
            </w:pPr>
            <w:r>
              <w:rPr>
                <w:rFonts w:ascii="Arial" w:eastAsia="Calibri" w:hAnsi="Arial" w:cs="Arial"/>
                <w:color w:val="002060"/>
                <w:lang w:eastAsia="en-GB"/>
              </w:rPr>
              <w:lastRenderedPageBreak/>
              <w:t>This, alongside our care p</w:t>
            </w:r>
            <w:r w:rsidR="00F27882">
              <w:rPr>
                <w:rFonts w:ascii="Arial" w:eastAsia="Calibri" w:hAnsi="Arial" w:cs="Arial"/>
                <w:color w:val="002060"/>
                <w:lang w:eastAsia="en-GB"/>
              </w:rPr>
              <w:t xml:space="preserve">lans, feels like a more holistic picture is created of pupils, and that </w:t>
            </w:r>
            <w:r>
              <w:rPr>
                <w:rFonts w:ascii="Arial" w:eastAsia="Calibri" w:hAnsi="Arial" w:cs="Arial"/>
                <w:color w:val="002060"/>
                <w:lang w:eastAsia="en-GB"/>
              </w:rPr>
              <w:t xml:space="preserve">questions about the learning undertaken at home, and valuing this learning, is </w:t>
            </w:r>
            <w:r w:rsidR="004E6693">
              <w:rPr>
                <w:rFonts w:ascii="Arial" w:eastAsia="Calibri" w:hAnsi="Arial" w:cs="Arial"/>
                <w:color w:val="002060"/>
                <w:lang w:eastAsia="en-GB"/>
              </w:rPr>
              <w:t xml:space="preserve">also </w:t>
            </w:r>
            <w:r>
              <w:rPr>
                <w:rFonts w:ascii="Arial" w:eastAsia="Calibri" w:hAnsi="Arial" w:cs="Arial"/>
                <w:color w:val="002060"/>
                <w:lang w:eastAsia="en-GB"/>
              </w:rPr>
              <w:t xml:space="preserve">a key stage in building positive relationships with families. </w:t>
            </w:r>
          </w:p>
          <w:p w:rsidR="00D95682" w:rsidRDefault="00D95682" w:rsidP="007A43F6">
            <w:pPr>
              <w:rPr>
                <w:rFonts w:ascii="Arial" w:eastAsia="Calibri" w:hAnsi="Arial" w:cs="Arial"/>
                <w:color w:val="002060"/>
                <w:lang w:eastAsia="en-GB"/>
              </w:rPr>
            </w:pPr>
          </w:p>
          <w:p w:rsidR="00D95682" w:rsidRDefault="00D95682" w:rsidP="007A43F6">
            <w:pPr>
              <w:rPr>
                <w:rFonts w:ascii="Arial" w:eastAsia="Calibri" w:hAnsi="Arial" w:cs="Arial"/>
                <w:color w:val="002060"/>
                <w:lang w:eastAsia="en-GB"/>
              </w:rPr>
            </w:pPr>
            <w:r>
              <w:rPr>
                <w:rFonts w:ascii="Arial" w:eastAsia="Calibri" w:hAnsi="Arial" w:cs="Arial"/>
                <w:color w:val="002060"/>
                <w:lang w:eastAsia="en-GB"/>
              </w:rPr>
              <w:t xml:space="preserve">Our school team are benefiting from improved confidence across their own skills after significant input from the physiotherapist, occupational therapist and our new Active Stirling PEPAS. There is notably higher expectations for our learners in terms of physical aspects of curriculum, particularly in terms of hydrotherapy goals. Numerous learners are showing a clear increase in water confidence – positive feedback on this comes from the staff, outside agencies and parents as well as the pupils. </w:t>
            </w:r>
          </w:p>
          <w:p w:rsidR="00D95682" w:rsidRDefault="00D95682" w:rsidP="007A43F6">
            <w:pPr>
              <w:rPr>
                <w:rFonts w:ascii="Arial" w:eastAsia="Calibri" w:hAnsi="Arial" w:cs="Arial"/>
                <w:color w:val="002060"/>
                <w:lang w:eastAsia="en-GB"/>
              </w:rPr>
            </w:pPr>
          </w:p>
          <w:p w:rsidR="00D95682" w:rsidRDefault="00D95682" w:rsidP="007A43F6">
            <w:pPr>
              <w:rPr>
                <w:rFonts w:ascii="Arial" w:eastAsia="Calibri" w:hAnsi="Arial" w:cs="Arial"/>
                <w:color w:val="002060"/>
                <w:lang w:eastAsia="en-GB"/>
              </w:rPr>
            </w:pPr>
            <w:r>
              <w:rPr>
                <w:rFonts w:ascii="Arial" w:eastAsia="Calibri" w:hAnsi="Arial" w:cs="Arial"/>
                <w:color w:val="002060"/>
                <w:lang w:eastAsia="en-GB"/>
              </w:rPr>
              <w:t xml:space="preserve">Parents report feeling well informed about their child’s learning. Children have well planned learning opportunities where staged intervention goals link very clearly to curriculum planning. </w:t>
            </w:r>
          </w:p>
          <w:p w:rsidR="00AB6126" w:rsidRDefault="00AB6126" w:rsidP="007A43F6">
            <w:pPr>
              <w:rPr>
                <w:rFonts w:ascii="Arial" w:eastAsia="Calibri" w:hAnsi="Arial" w:cs="Arial"/>
                <w:color w:val="002060"/>
                <w:lang w:eastAsia="en-GB"/>
              </w:rPr>
            </w:pPr>
          </w:p>
          <w:p w:rsidR="00AB6126" w:rsidRDefault="00AB6126" w:rsidP="007A43F6">
            <w:pPr>
              <w:rPr>
                <w:rFonts w:ascii="Arial" w:eastAsia="Calibri" w:hAnsi="Arial" w:cs="Arial"/>
                <w:color w:val="002060"/>
                <w:lang w:eastAsia="en-GB"/>
              </w:rPr>
            </w:pPr>
          </w:p>
          <w:p w:rsidR="00AB6126" w:rsidRDefault="00AB6126" w:rsidP="007A43F6">
            <w:pPr>
              <w:rPr>
                <w:rFonts w:ascii="Arial" w:eastAsia="Calibri" w:hAnsi="Arial" w:cs="Arial"/>
                <w:color w:val="002060"/>
                <w:lang w:eastAsia="en-GB"/>
              </w:rPr>
            </w:pPr>
          </w:p>
          <w:p w:rsidR="00AB6126" w:rsidRDefault="00AB6126" w:rsidP="007A43F6">
            <w:pPr>
              <w:rPr>
                <w:rFonts w:ascii="Arial" w:eastAsia="Calibri" w:hAnsi="Arial" w:cs="Arial"/>
                <w:color w:val="002060"/>
                <w:lang w:eastAsia="en-GB"/>
              </w:rPr>
            </w:pPr>
          </w:p>
          <w:p w:rsidR="00AB6126" w:rsidRDefault="00AB6126" w:rsidP="007A43F6">
            <w:pPr>
              <w:rPr>
                <w:rFonts w:ascii="Arial" w:eastAsia="Calibri" w:hAnsi="Arial" w:cs="Arial"/>
                <w:color w:val="002060"/>
                <w:lang w:eastAsia="en-GB"/>
              </w:rPr>
            </w:pPr>
          </w:p>
          <w:p w:rsidR="00AB6126" w:rsidRDefault="00AB6126" w:rsidP="007A43F6">
            <w:pPr>
              <w:rPr>
                <w:rFonts w:ascii="Arial" w:eastAsia="Calibri" w:hAnsi="Arial" w:cs="Arial"/>
                <w:color w:val="002060"/>
                <w:lang w:eastAsia="en-GB"/>
              </w:rPr>
            </w:pPr>
            <w:r>
              <w:rPr>
                <w:rFonts w:ascii="Arial" w:eastAsia="Calibri" w:hAnsi="Arial" w:cs="Arial"/>
                <w:color w:val="002060"/>
                <w:lang w:eastAsia="en-GB"/>
              </w:rPr>
              <w:t>Teachers all used the format explored to fully consider a change within their class. Initially there was a sense of unnecessary workload around using the model but as it progressed there was more of a sense of value form the process of tracking the change more closely.</w:t>
            </w:r>
          </w:p>
          <w:p w:rsidR="00E30788" w:rsidRDefault="00E30788" w:rsidP="007A43F6">
            <w:pPr>
              <w:rPr>
                <w:rFonts w:ascii="Arial" w:eastAsia="Calibri" w:hAnsi="Arial" w:cs="Arial"/>
                <w:color w:val="002060"/>
                <w:lang w:eastAsia="en-GB"/>
              </w:rPr>
            </w:pPr>
          </w:p>
          <w:p w:rsidR="00E30788" w:rsidRDefault="00E30788" w:rsidP="007A43F6">
            <w:pPr>
              <w:rPr>
                <w:rFonts w:ascii="Arial" w:eastAsia="Calibri" w:hAnsi="Arial" w:cs="Arial"/>
                <w:color w:val="002060"/>
                <w:lang w:eastAsia="en-GB"/>
              </w:rPr>
            </w:pPr>
          </w:p>
          <w:p w:rsidR="00E30788" w:rsidRPr="007A43F6" w:rsidRDefault="00E30788" w:rsidP="007A43F6">
            <w:pPr>
              <w:rPr>
                <w:rFonts w:ascii="Arial" w:eastAsia="Calibri" w:hAnsi="Arial" w:cs="Arial"/>
                <w:color w:val="002060"/>
                <w:lang w:eastAsia="en-GB"/>
              </w:rPr>
            </w:pPr>
            <w:r>
              <w:rPr>
                <w:rFonts w:ascii="Arial" w:eastAsia="Calibri" w:hAnsi="Arial" w:cs="Arial"/>
                <w:color w:val="002060"/>
                <w:lang w:eastAsia="en-GB"/>
              </w:rPr>
              <w:t>Play knowledge among staff working with the EYO was extended. We now have a bank of play tiles to explore as we work with pupils this year.</w:t>
            </w:r>
          </w:p>
        </w:tc>
        <w:tc>
          <w:tcPr>
            <w:tcW w:w="4215" w:type="dxa"/>
            <w:tcBorders>
              <w:top w:val="single" w:sz="4" w:space="0" w:color="auto"/>
              <w:left w:val="single" w:sz="4" w:space="0" w:color="auto"/>
              <w:bottom w:val="single" w:sz="4" w:space="0" w:color="auto"/>
              <w:right w:val="single" w:sz="4" w:space="0" w:color="auto"/>
            </w:tcBorders>
          </w:tcPr>
          <w:p w:rsidR="005A6B6C" w:rsidRDefault="00A04268" w:rsidP="00A04268">
            <w:pPr>
              <w:rPr>
                <w:rFonts w:ascii="Arial" w:eastAsia="Calibri" w:hAnsi="Arial" w:cs="Arial"/>
                <w:color w:val="002060"/>
                <w:lang w:eastAsia="en-GB"/>
              </w:rPr>
            </w:pPr>
            <w:r>
              <w:rPr>
                <w:rFonts w:ascii="Arial" w:eastAsia="Calibri" w:hAnsi="Arial" w:cs="Arial"/>
                <w:color w:val="002060"/>
                <w:lang w:eastAsia="en-GB"/>
              </w:rPr>
              <w:lastRenderedPageBreak/>
              <w:t xml:space="preserve">Further development of risk assessments that better support health needs, will allow for the picture of each pupil to be robust and value pupil experience across settings. </w:t>
            </w:r>
          </w:p>
          <w:p w:rsidR="00D95682" w:rsidRDefault="00D95682" w:rsidP="00A04268">
            <w:pPr>
              <w:rPr>
                <w:rFonts w:ascii="Arial" w:eastAsia="Calibri" w:hAnsi="Arial" w:cs="Arial"/>
                <w:color w:val="002060"/>
                <w:lang w:eastAsia="en-GB"/>
              </w:rPr>
            </w:pPr>
          </w:p>
          <w:p w:rsidR="00D95682" w:rsidRDefault="00D95682" w:rsidP="00A04268">
            <w:pPr>
              <w:rPr>
                <w:rFonts w:ascii="Arial" w:eastAsia="Calibri" w:hAnsi="Arial" w:cs="Arial"/>
                <w:color w:val="002060"/>
                <w:lang w:eastAsia="en-GB"/>
              </w:rPr>
            </w:pPr>
            <w:r>
              <w:rPr>
                <w:rFonts w:ascii="Arial" w:eastAsia="Calibri" w:hAnsi="Arial" w:cs="Arial"/>
                <w:color w:val="002060"/>
                <w:lang w:eastAsia="en-GB"/>
              </w:rPr>
              <w:t xml:space="preserve">A continued focus on nurture and </w:t>
            </w:r>
            <w:proofErr w:type="spellStart"/>
            <w:r>
              <w:rPr>
                <w:rFonts w:ascii="Arial" w:eastAsia="Calibri" w:hAnsi="Arial" w:cs="Arial"/>
                <w:color w:val="002060"/>
                <w:lang w:eastAsia="en-GB"/>
              </w:rPr>
              <w:t>attunement</w:t>
            </w:r>
            <w:proofErr w:type="spellEnd"/>
            <w:r>
              <w:rPr>
                <w:rFonts w:ascii="Arial" w:eastAsia="Calibri" w:hAnsi="Arial" w:cs="Arial"/>
                <w:color w:val="002060"/>
                <w:lang w:eastAsia="en-GB"/>
              </w:rPr>
              <w:t xml:space="preserve"> will be highly beneficial for our pupils. Continuing to work closely with our health professionals is key to this. Continuation of the PEPAS programme is planned for and will be funded by PEF.</w:t>
            </w:r>
          </w:p>
          <w:p w:rsidR="00D95682" w:rsidRDefault="00D95682" w:rsidP="00A04268">
            <w:pPr>
              <w:rPr>
                <w:rFonts w:ascii="Arial" w:eastAsia="Calibri" w:hAnsi="Arial" w:cs="Arial"/>
                <w:color w:val="002060"/>
                <w:lang w:eastAsia="en-GB"/>
              </w:rPr>
            </w:pPr>
          </w:p>
          <w:p w:rsidR="00D95682" w:rsidRDefault="00D95682" w:rsidP="00A04268">
            <w:pPr>
              <w:rPr>
                <w:rFonts w:ascii="Arial" w:eastAsia="Calibri" w:hAnsi="Arial" w:cs="Arial"/>
                <w:color w:val="002060"/>
                <w:lang w:eastAsia="en-GB"/>
              </w:rPr>
            </w:pPr>
          </w:p>
          <w:p w:rsidR="00D95682" w:rsidRDefault="00D95682" w:rsidP="00A04268">
            <w:pPr>
              <w:rPr>
                <w:rFonts w:ascii="Arial" w:eastAsia="Calibri" w:hAnsi="Arial" w:cs="Arial"/>
                <w:color w:val="002060"/>
                <w:lang w:eastAsia="en-GB"/>
              </w:rPr>
            </w:pPr>
          </w:p>
          <w:p w:rsidR="00D95682" w:rsidRDefault="00D95682" w:rsidP="00A04268">
            <w:pPr>
              <w:rPr>
                <w:rFonts w:ascii="Arial" w:eastAsia="Calibri" w:hAnsi="Arial" w:cs="Arial"/>
                <w:color w:val="002060"/>
                <w:lang w:eastAsia="en-GB"/>
              </w:rPr>
            </w:pPr>
            <w:r>
              <w:rPr>
                <w:rFonts w:ascii="Arial" w:eastAsia="Calibri" w:hAnsi="Arial" w:cs="Arial"/>
                <w:color w:val="002060"/>
                <w:lang w:eastAsia="en-GB"/>
              </w:rPr>
              <w:t xml:space="preserve">We will continue to develop individualised paperwork to ensure it meets the needs of pupils while </w:t>
            </w:r>
            <w:r w:rsidR="00241943">
              <w:rPr>
                <w:rFonts w:ascii="Arial" w:eastAsia="Calibri" w:hAnsi="Arial" w:cs="Arial"/>
                <w:color w:val="002060"/>
                <w:lang w:eastAsia="en-GB"/>
              </w:rPr>
              <w:t xml:space="preserve">also reviewing our processes to ensure it is effective and impactful but not excessive. </w:t>
            </w:r>
          </w:p>
          <w:p w:rsidR="00AB6126" w:rsidRDefault="00AB6126" w:rsidP="00A04268">
            <w:pPr>
              <w:rPr>
                <w:rFonts w:ascii="Arial" w:eastAsia="Calibri" w:hAnsi="Arial" w:cs="Arial"/>
                <w:color w:val="002060"/>
                <w:lang w:eastAsia="en-GB"/>
              </w:rPr>
            </w:pPr>
          </w:p>
          <w:p w:rsidR="00AB6126" w:rsidRDefault="00AB6126" w:rsidP="00A04268">
            <w:pPr>
              <w:rPr>
                <w:rFonts w:ascii="Arial" w:eastAsia="Calibri" w:hAnsi="Arial" w:cs="Arial"/>
                <w:color w:val="002060"/>
                <w:lang w:eastAsia="en-GB"/>
              </w:rPr>
            </w:pPr>
          </w:p>
          <w:p w:rsidR="00AB6126" w:rsidRDefault="00AB6126" w:rsidP="00A04268">
            <w:pPr>
              <w:rPr>
                <w:rFonts w:ascii="Arial" w:eastAsia="Calibri" w:hAnsi="Arial" w:cs="Arial"/>
                <w:color w:val="002060"/>
                <w:lang w:eastAsia="en-GB"/>
              </w:rPr>
            </w:pPr>
          </w:p>
          <w:p w:rsidR="00AB6126" w:rsidRDefault="00AB6126" w:rsidP="00A04268">
            <w:pPr>
              <w:rPr>
                <w:rFonts w:ascii="Arial" w:eastAsia="Calibri" w:hAnsi="Arial" w:cs="Arial"/>
                <w:color w:val="002060"/>
                <w:lang w:eastAsia="en-GB"/>
              </w:rPr>
            </w:pPr>
          </w:p>
          <w:p w:rsidR="00AB6126" w:rsidRDefault="00AB6126" w:rsidP="00E30788">
            <w:pPr>
              <w:rPr>
                <w:rFonts w:ascii="Arial" w:eastAsia="Calibri" w:hAnsi="Arial" w:cs="Arial"/>
                <w:color w:val="002060"/>
                <w:lang w:eastAsia="en-GB"/>
              </w:rPr>
            </w:pPr>
            <w:r>
              <w:rPr>
                <w:rFonts w:ascii="Arial" w:eastAsia="Calibri" w:hAnsi="Arial" w:cs="Arial"/>
                <w:color w:val="002060"/>
                <w:lang w:eastAsia="en-GB"/>
              </w:rPr>
              <w:t xml:space="preserve">While we will not formally include this process in </w:t>
            </w:r>
            <w:r w:rsidR="00E30788">
              <w:rPr>
                <w:rFonts w:ascii="Arial" w:eastAsia="Calibri" w:hAnsi="Arial" w:cs="Arial"/>
                <w:color w:val="002060"/>
                <w:lang w:eastAsia="en-GB"/>
              </w:rPr>
              <w:t xml:space="preserve">planned collegiate </w:t>
            </w:r>
            <w:proofErr w:type="spellStart"/>
            <w:r w:rsidR="00E30788">
              <w:rPr>
                <w:rFonts w:ascii="Arial" w:eastAsia="Calibri" w:hAnsi="Arial" w:cs="Arial"/>
                <w:color w:val="002060"/>
                <w:lang w:eastAsia="en-GB"/>
              </w:rPr>
              <w:t>etc</w:t>
            </w:r>
            <w:proofErr w:type="spellEnd"/>
            <w:r w:rsidR="00E30788">
              <w:rPr>
                <w:rFonts w:ascii="Arial" w:eastAsia="Calibri" w:hAnsi="Arial" w:cs="Arial"/>
                <w:color w:val="002060"/>
                <w:lang w:eastAsia="en-GB"/>
              </w:rPr>
              <w:t xml:space="preserve">, staff felt that they would still normally use the basis and would be more likely to contact EP service for support with this. </w:t>
            </w:r>
          </w:p>
          <w:p w:rsidR="00E30788" w:rsidRDefault="00E30788" w:rsidP="00E30788">
            <w:pPr>
              <w:rPr>
                <w:rFonts w:ascii="Arial" w:eastAsia="Calibri" w:hAnsi="Arial" w:cs="Arial"/>
                <w:color w:val="002060"/>
                <w:lang w:eastAsia="en-GB"/>
              </w:rPr>
            </w:pPr>
          </w:p>
          <w:p w:rsidR="00E30788" w:rsidRDefault="00E30788" w:rsidP="00E30788">
            <w:pPr>
              <w:rPr>
                <w:rFonts w:ascii="Arial" w:eastAsia="Calibri" w:hAnsi="Arial" w:cs="Arial"/>
                <w:color w:val="002060"/>
                <w:lang w:eastAsia="en-GB"/>
              </w:rPr>
            </w:pPr>
          </w:p>
          <w:p w:rsidR="00E30788" w:rsidRPr="007A43F6" w:rsidRDefault="00E30788" w:rsidP="00E30788">
            <w:pPr>
              <w:rPr>
                <w:rFonts w:ascii="Arial" w:eastAsia="Calibri" w:hAnsi="Arial" w:cs="Arial"/>
                <w:color w:val="002060"/>
                <w:lang w:eastAsia="en-GB"/>
              </w:rPr>
            </w:pPr>
            <w:r>
              <w:rPr>
                <w:rFonts w:ascii="Arial" w:eastAsia="Calibri" w:hAnsi="Arial" w:cs="Arial"/>
                <w:color w:val="002060"/>
                <w:lang w:eastAsia="en-GB"/>
              </w:rPr>
              <w:t xml:space="preserve">The EYO seconded to us has now been recruited on a permanent basis as part of our core SLA team for three days a week. We will look to continue to develop our knowledge and skills, through a modelling approach, of play based learning and what that means for our learners with complex additional support needs. </w:t>
            </w:r>
          </w:p>
        </w:tc>
      </w:tr>
    </w:tbl>
    <w:p w:rsidR="001E187F" w:rsidRPr="007A43F6" w:rsidRDefault="001E187F" w:rsidP="008A205A">
      <w:pPr>
        <w:spacing w:after="0"/>
        <w:rPr>
          <w:rFonts w:ascii="Arial" w:hAnsi="Arial" w:cs="Arial"/>
          <w:color w:val="002060"/>
        </w:rPr>
      </w:pPr>
    </w:p>
    <w:p w:rsidR="003719EF" w:rsidRPr="007A43F6" w:rsidRDefault="003719EF" w:rsidP="008A205A">
      <w:pPr>
        <w:rPr>
          <w:color w:val="002060"/>
        </w:rPr>
      </w:pPr>
    </w:p>
    <w:p w:rsidR="003719EF" w:rsidRDefault="003719EF" w:rsidP="008A205A">
      <w:pPr>
        <w:rPr>
          <w:color w:val="002060"/>
        </w:rPr>
      </w:pPr>
    </w:p>
    <w:tbl>
      <w:tblPr>
        <w:tblpPr w:leftFromText="180" w:rightFromText="180" w:vertAnchor="page" w:horzAnchor="margin" w:tblpXSpec="center" w:tblpY="805"/>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670"/>
        <w:gridCol w:w="4215"/>
      </w:tblGrid>
      <w:tr w:rsidR="00973C1E" w:rsidRPr="007A43F6" w:rsidTr="00B316CB">
        <w:tc>
          <w:tcPr>
            <w:tcW w:w="5240" w:type="dxa"/>
            <w:tcBorders>
              <w:top w:val="single" w:sz="4" w:space="0" w:color="auto"/>
              <w:left w:val="single" w:sz="4" w:space="0" w:color="auto"/>
              <w:bottom w:val="nil"/>
              <w:right w:val="nil"/>
            </w:tcBorders>
            <w:shd w:val="clear" w:color="auto" w:fill="00CC99"/>
          </w:tcPr>
          <w:p w:rsidR="00973C1E" w:rsidRDefault="00973C1E" w:rsidP="00B316CB">
            <w:pPr>
              <w:rPr>
                <w:rFonts w:ascii="Arial" w:eastAsia="Calibri" w:hAnsi="Arial" w:cs="Arial"/>
                <w:b/>
                <w:color w:val="002060"/>
                <w:lang w:eastAsia="en-GB"/>
              </w:rPr>
            </w:pPr>
          </w:p>
          <w:p w:rsidR="00973C1E" w:rsidRPr="007A43F6" w:rsidRDefault="00973C1E" w:rsidP="00B316CB">
            <w:pPr>
              <w:jc w:val="center"/>
              <w:rPr>
                <w:rFonts w:ascii="Arial" w:eastAsia="Calibri" w:hAnsi="Arial" w:cs="Arial"/>
                <w:b/>
                <w:color w:val="002060"/>
                <w:lang w:eastAsia="en-GB"/>
              </w:rPr>
            </w:pPr>
            <w:r w:rsidRPr="007A43F6">
              <w:rPr>
                <w:rFonts w:ascii="Arial" w:eastAsia="Calibri" w:hAnsi="Arial" w:cs="Arial"/>
                <w:b/>
                <w:color w:val="002060"/>
                <w:lang w:eastAsia="en-GB"/>
              </w:rPr>
              <w:t>Progress</w:t>
            </w:r>
          </w:p>
        </w:tc>
        <w:tc>
          <w:tcPr>
            <w:tcW w:w="5670" w:type="dxa"/>
            <w:tcBorders>
              <w:top w:val="single" w:sz="4" w:space="0" w:color="auto"/>
              <w:left w:val="nil"/>
              <w:bottom w:val="nil"/>
              <w:right w:val="nil"/>
            </w:tcBorders>
            <w:shd w:val="clear" w:color="auto" w:fill="00CC99"/>
          </w:tcPr>
          <w:p w:rsidR="00973C1E" w:rsidRPr="007A43F6" w:rsidRDefault="00973C1E" w:rsidP="00B316CB">
            <w:pPr>
              <w:jc w:val="center"/>
              <w:rPr>
                <w:rFonts w:ascii="Arial" w:eastAsia="Calibri" w:hAnsi="Arial" w:cs="Arial"/>
                <w:b/>
                <w:color w:val="002060"/>
                <w:lang w:eastAsia="en-GB"/>
              </w:rPr>
            </w:pPr>
          </w:p>
          <w:p w:rsidR="00973C1E" w:rsidRPr="007A43F6" w:rsidRDefault="00973C1E" w:rsidP="00B316CB">
            <w:pPr>
              <w:jc w:val="center"/>
              <w:rPr>
                <w:rFonts w:ascii="Arial" w:eastAsia="Calibri" w:hAnsi="Arial" w:cs="Arial"/>
                <w:b/>
                <w:color w:val="002060"/>
                <w:lang w:eastAsia="en-GB"/>
              </w:rPr>
            </w:pPr>
            <w:r w:rsidRPr="007A43F6">
              <w:rPr>
                <w:rFonts w:ascii="Arial" w:eastAsia="Calibri" w:hAnsi="Arial" w:cs="Arial"/>
                <w:b/>
                <w:color w:val="002060"/>
                <w:lang w:eastAsia="en-GB"/>
              </w:rPr>
              <w:t>Impact</w:t>
            </w:r>
          </w:p>
          <w:p w:rsidR="00973C1E" w:rsidRPr="007A43F6" w:rsidRDefault="00973C1E" w:rsidP="00B316CB">
            <w:pPr>
              <w:jc w:val="center"/>
              <w:rPr>
                <w:rFonts w:ascii="Arial" w:eastAsia="Calibri" w:hAnsi="Arial" w:cs="Arial"/>
                <w:b/>
                <w:color w:val="002060"/>
                <w:lang w:eastAsia="en-GB"/>
              </w:rPr>
            </w:pPr>
          </w:p>
        </w:tc>
        <w:tc>
          <w:tcPr>
            <w:tcW w:w="4215" w:type="dxa"/>
            <w:tcBorders>
              <w:top w:val="single" w:sz="4" w:space="0" w:color="auto"/>
              <w:left w:val="nil"/>
              <w:bottom w:val="nil"/>
              <w:right w:val="single" w:sz="4" w:space="0" w:color="auto"/>
            </w:tcBorders>
            <w:shd w:val="clear" w:color="auto" w:fill="00CC99"/>
          </w:tcPr>
          <w:p w:rsidR="00973C1E" w:rsidRPr="007A43F6" w:rsidRDefault="00973C1E" w:rsidP="00B316CB">
            <w:pPr>
              <w:jc w:val="center"/>
              <w:rPr>
                <w:rFonts w:ascii="Arial" w:eastAsia="Calibri" w:hAnsi="Arial" w:cs="Arial"/>
                <w:b/>
                <w:color w:val="002060"/>
                <w:lang w:eastAsia="en-GB"/>
              </w:rPr>
            </w:pPr>
          </w:p>
          <w:p w:rsidR="00973C1E" w:rsidRPr="007A43F6" w:rsidRDefault="00973C1E" w:rsidP="00B316CB">
            <w:pPr>
              <w:jc w:val="center"/>
              <w:rPr>
                <w:rFonts w:ascii="Arial" w:eastAsia="Calibri" w:hAnsi="Arial" w:cs="Arial"/>
                <w:b/>
                <w:color w:val="002060"/>
                <w:lang w:eastAsia="en-GB"/>
              </w:rPr>
            </w:pPr>
            <w:r w:rsidRPr="007A43F6">
              <w:rPr>
                <w:rFonts w:ascii="Arial" w:eastAsia="Calibri" w:hAnsi="Arial" w:cs="Arial"/>
                <w:b/>
                <w:color w:val="002060"/>
                <w:lang w:eastAsia="en-GB"/>
              </w:rPr>
              <w:t>Next Steps</w:t>
            </w:r>
          </w:p>
        </w:tc>
      </w:tr>
      <w:tr w:rsidR="00973C1E" w:rsidRPr="007A43F6" w:rsidTr="00B316CB">
        <w:tc>
          <w:tcPr>
            <w:tcW w:w="15125" w:type="dxa"/>
            <w:gridSpan w:val="3"/>
            <w:tcBorders>
              <w:top w:val="nil"/>
              <w:left w:val="single" w:sz="4" w:space="0" w:color="auto"/>
              <w:bottom w:val="single" w:sz="4" w:space="0" w:color="auto"/>
              <w:right w:val="single" w:sz="4" w:space="0" w:color="auto"/>
            </w:tcBorders>
            <w:shd w:val="clear" w:color="auto" w:fill="00CC99"/>
          </w:tcPr>
          <w:p w:rsidR="00C8245D" w:rsidRPr="00F27882" w:rsidRDefault="00C8245D" w:rsidP="00C8245D">
            <w:pPr>
              <w:rPr>
                <w:rFonts w:ascii="Arial" w:eastAsia="Calibri" w:hAnsi="Arial" w:cs="Arial"/>
                <w:color w:val="002060"/>
                <w:lang w:eastAsia="en-GB"/>
              </w:rPr>
            </w:pPr>
            <w:r>
              <w:rPr>
                <w:rFonts w:ascii="Arial" w:eastAsia="Calibri" w:hAnsi="Arial" w:cs="Arial"/>
                <w:color w:val="002060"/>
                <w:lang w:eastAsia="en-GB"/>
              </w:rPr>
              <w:t>C</w:t>
            </w:r>
            <w:r w:rsidRPr="00F27882">
              <w:rPr>
                <w:rFonts w:ascii="Arial" w:eastAsia="Calibri" w:hAnsi="Arial" w:cs="Arial"/>
                <w:color w:val="002060"/>
                <w:lang w:eastAsia="en-GB"/>
              </w:rPr>
              <w:t xml:space="preserve">astleview will become a school which demonstrates full understanding and implementation of the Nurture Principles ‘The Classroom Offers a Safe Base’ and ‘All Behaviour is Communication’. </w:t>
            </w:r>
          </w:p>
          <w:p w:rsidR="00C8245D" w:rsidRPr="00F27882" w:rsidRDefault="00C8245D" w:rsidP="00C8245D">
            <w:pPr>
              <w:keepNext/>
              <w:keepLines/>
              <w:spacing w:before="40" w:after="0"/>
              <w:outlineLvl w:val="3"/>
              <w:rPr>
                <w:rFonts w:ascii="Arial" w:eastAsia="Calibri" w:hAnsi="Arial" w:cs="Arial"/>
                <w:b/>
                <w:color w:val="002060"/>
                <w:lang w:eastAsia="en-GB"/>
              </w:rPr>
            </w:pPr>
            <w:r w:rsidRPr="00F27882">
              <w:rPr>
                <w:rFonts w:ascii="Arial" w:eastAsia="Calibri" w:hAnsi="Arial" w:cs="Arial"/>
                <w:b/>
                <w:color w:val="002060"/>
                <w:lang w:eastAsia="en-GB"/>
              </w:rPr>
              <w:t>HGIOS 2.3, 2.4 and 3.1</w:t>
            </w:r>
          </w:p>
          <w:p w:rsidR="00973C1E" w:rsidRPr="00CB5520" w:rsidRDefault="00973C1E" w:rsidP="00B316CB">
            <w:pPr>
              <w:keepNext/>
              <w:keepLines/>
              <w:spacing w:before="40" w:after="0"/>
              <w:jc w:val="center"/>
              <w:outlineLvl w:val="3"/>
              <w:rPr>
                <w:rFonts w:ascii="Arial" w:eastAsia="Calibri" w:hAnsi="Arial" w:cs="Arial"/>
                <w:b/>
                <w:color w:val="002060"/>
                <w:lang w:eastAsia="en-GB"/>
              </w:rPr>
            </w:pPr>
          </w:p>
        </w:tc>
      </w:tr>
      <w:tr w:rsidR="00973C1E" w:rsidRPr="007A43F6" w:rsidTr="00B316CB">
        <w:trPr>
          <w:trHeight w:val="771"/>
        </w:trPr>
        <w:tc>
          <w:tcPr>
            <w:tcW w:w="5240" w:type="dxa"/>
            <w:tcBorders>
              <w:top w:val="single" w:sz="4" w:space="0" w:color="auto"/>
              <w:left w:val="single" w:sz="4" w:space="0" w:color="auto"/>
              <w:bottom w:val="single" w:sz="4" w:space="0" w:color="auto"/>
              <w:right w:val="single" w:sz="4" w:space="0" w:color="auto"/>
            </w:tcBorders>
          </w:tcPr>
          <w:p w:rsidR="00176C02" w:rsidRPr="00176C02" w:rsidRDefault="00176C02" w:rsidP="00176C02">
            <w:pPr>
              <w:spacing w:before="100" w:beforeAutospacing="1" w:after="100" w:afterAutospacing="1" w:line="240" w:lineRule="auto"/>
              <w:rPr>
                <w:rFonts w:ascii="Arial" w:eastAsia="Times New Roman" w:hAnsi="Arial" w:cs="Arial"/>
                <w:color w:val="002060"/>
                <w:lang w:eastAsia="en-GB"/>
              </w:rPr>
            </w:pPr>
            <w:r w:rsidRPr="00766313">
              <w:rPr>
                <w:rFonts w:ascii="Arial" w:eastAsia="Times New Roman" w:hAnsi="Arial" w:cs="Arial"/>
                <w:color w:val="002060"/>
                <w:lang w:eastAsia="en-GB"/>
              </w:rPr>
              <w:t>Collegiate time with teaching staff was spent discussing nurture principles. One teacher took forward work on understanding trauma and attachment and produced and led a collegiate session on this, with consultation undertaken with the EP.</w:t>
            </w:r>
            <w:r w:rsidR="00766313" w:rsidRPr="00766313">
              <w:rPr>
                <w:rFonts w:ascii="Arial" w:eastAsia="Times New Roman" w:hAnsi="Arial" w:cs="Arial"/>
                <w:color w:val="002060"/>
                <w:lang w:eastAsia="en-GB"/>
              </w:rPr>
              <w:t xml:space="preserve"> Less time was spent on this than planned, with staff absence impacting.</w:t>
            </w:r>
          </w:p>
          <w:p w:rsidR="00176C02" w:rsidRPr="00766313" w:rsidRDefault="00176C02" w:rsidP="00176C02">
            <w:pPr>
              <w:spacing w:before="100" w:beforeAutospacing="1" w:after="100" w:afterAutospacing="1" w:line="240" w:lineRule="auto"/>
              <w:rPr>
                <w:rFonts w:ascii="Arial" w:eastAsia="Times New Roman" w:hAnsi="Arial" w:cs="Arial"/>
                <w:color w:val="002060"/>
                <w:lang w:eastAsia="en-GB"/>
              </w:rPr>
            </w:pPr>
          </w:p>
          <w:p w:rsidR="00176C02" w:rsidRPr="00766313" w:rsidRDefault="00176C02" w:rsidP="00176C02">
            <w:pPr>
              <w:spacing w:before="100" w:beforeAutospacing="1" w:after="100" w:afterAutospacing="1" w:line="240" w:lineRule="auto"/>
              <w:rPr>
                <w:rFonts w:ascii="Arial" w:eastAsia="Times New Roman" w:hAnsi="Arial" w:cs="Arial"/>
                <w:color w:val="002060"/>
                <w:lang w:eastAsia="en-GB"/>
              </w:rPr>
            </w:pPr>
          </w:p>
          <w:p w:rsidR="00176C02" w:rsidRPr="00176C02" w:rsidRDefault="00766313" w:rsidP="00176C02">
            <w:pPr>
              <w:spacing w:before="100" w:beforeAutospacing="1" w:after="100" w:afterAutospacing="1" w:line="240" w:lineRule="auto"/>
              <w:rPr>
                <w:rFonts w:ascii="Arial" w:eastAsia="Times New Roman" w:hAnsi="Arial" w:cs="Arial"/>
                <w:color w:val="002060"/>
                <w:lang w:eastAsia="en-GB"/>
              </w:rPr>
            </w:pPr>
            <w:r>
              <w:rPr>
                <w:rFonts w:ascii="Arial" w:eastAsia="Calibri" w:hAnsi="Arial" w:cs="Arial"/>
                <w:color w:val="002060"/>
                <w:lang w:eastAsia="en-GB"/>
              </w:rPr>
              <w:t>The majority of teaching staff were able to undertake visits</w:t>
            </w:r>
            <w:r>
              <w:rPr>
                <w:rFonts w:ascii="Arial" w:eastAsia="Calibri" w:hAnsi="Arial" w:cs="Arial"/>
                <w:color w:val="002060"/>
                <w:lang w:eastAsia="en-GB"/>
              </w:rPr>
              <w:t xml:space="preserve"> to other education settings within the ASN sector. </w:t>
            </w:r>
          </w:p>
          <w:p w:rsidR="00973C1E" w:rsidRDefault="00973C1E" w:rsidP="003B02C5">
            <w:pPr>
              <w:spacing w:before="100" w:beforeAutospacing="1" w:after="100" w:afterAutospacing="1" w:line="240" w:lineRule="auto"/>
              <w:rPr>
                <w:rFonts w:ascii="Arial" w:eastAsia="Calibri" w:hAnsi="Arial" w:cs="Arial"/>
                <w:color w:val="002060"/>
                <w:lang w:eastAsia="en-GB"/>
              </w:rPr>
            </w:pPr>
          </w:p>
          <w:p w:rsidR="00716E5A" w:rsidRDefault="00716E5A" w:rsidP="003B02C5">
            <w:pPr>
              <w:spacing w:before="100" w:beforeAutospacing="1" w:after="100" w:afterAutospacing="1" w:line="240" w:lineRule="auto"/>
              <w:rPr>
                <w:rFonts w:ascii="Arial" w:eastAsia="Calibri" w:hAnsi="Arial" w:cs="Arial"/>
                <w:color w:val="002060"/>
                <w:lang w:eastAsia="en-GB"/>
              </w:rPr>
            </w:pPr>
          </w:p>
          <w:p w:rsidR="00716E5A" w:rsidRPr="00766313" w:rsidRDefault="00716E5A" w:rsidP="003B02C5">
            <w:pPr>
              <w:spacing w:before="100" w:beforeAutospacing="1" w:after="100" w:afterAutospacing="1" w:line="240" w:lineRule="auto"/>
              <w:rPr>
                <w:rFonts w:ascii="Arial" w:eastAsia="Calibri" w:hAnsi="Arial" w:cs="Arial"/>
                <w:color w:val="002060"/>
                <w:lang w:eastAsia="en-GB"/>
              </w:rPr>
            </w:pPr>
            <w:r>
              <w:rPr>
                <w:rFonts w:ascii="Arial" w:eastAsia="Calibri" w:hAnsi="Arial" w:cs="Arial"/>
                <w:color w:val="002060"/>
                <w:lang w:eastAsia="en-GB"/>
              </w:rPr>
              <w:t xml:space="preserve">EP input was ongoing and highly supportive to develop understanding around key pupils. </w:t>
            </w:r>
          </w:p>
        </w:tc>
        <w:tc>
          <w:tcPr>
            <w:tcW w:w="5670" w:type="dxa"/>
            <w:tcBorders>
              <w:top w:val="single" w:sz="4" w:space="0" w:color="auto"/>
              <w:left w:val="single" w:sz="4" w:space="0" w:color="auto"/>
              <w:bottom w:val="single" w:sz="4" w:space="0" w:color="auto"/>
              <w:right w:val="single" w:sz="4" w:space="0" w:color="auto"/>
            </w:tcBorders>
          </w:tcPr>
          <w:p w:rsidR="00C82607" w:rsidRDefault="00766313" w:rsidP="00C82607">
            <w:pPr>
              <w:rPr>
                <w:rFonts w:ascii="Arial" w:eastAsia="Calibri" w:hAnsi="Arial" w:cs="Arial"/>
                <w:color w:val="002060"/>
                <w:lang w:eastAsia="en-GB"/>
              </w:rPr>
            </w:pPr>
            <w:r w:rsidRPr="00766313">
              <w:rPr>
                <w:rFonts w:ascii="Arial" w:eastAsia="Calibri" w:hAnsi="Arial" w:cs="Arial"/>
                <w:color w:val="002060"/>
                <w:lang w:eastAsia="en-GB"/>
              </w:rPr>
              <w:t xml:space="preserve">There are a number of teaching staff who have a keen interest in the </w:t>
            </w:r>
            <w:r>
              <w:rPr>
                <w:rFonts w:ascii="Arial" w:eastAsia="Calibri" w:hAnsi="Arial" w:cs="Arial"/>
                <w:color w:val="002060"/>
                <w:lang w:eastAsia="en-GB"/>
              </w:rPr>
              <w:t>work of nationally and internationally acclaimed professionals in the field of trauma and attachment. There is a clear sense of shared collegiate development, with staff undertaking this within their own development time, and enjoying in depth discussions about this field.</w:t>
            </w:r>
          </w:p>
          <w:p w:rsidR="00766313" w:rsidRDefault="00766313" w:rsidP="00C82607">
            <w:pPr>
              <w:rPr>
                <w:rFonts w:ascii="Arial" w:eastAsia="Calibri" w:hAnsi="Arial" w:cs="Arial"/>
                <w:color w:val="002060"/>
                <w:lang w:eastAsia="en-GB"/>
              </w:rPr>
            </w:pPr>
          </w:p>
          <w:p w:rsidR="00766313" w:rsidRDefault="00766313" w:rsidP="00C82607">
            <w:pPr>
              <w:rPr>
                <w:rFonts w:ascii="Arial" w:eastAsia="Calibri" w:hAnsi="Arial" w:cs="Arial"/>
                <w:color w:val="002060"/>
                <w:lang w:eastAsia="en-GB"/>
              </w:rPr>
            </w:pPr>
          </w:p>
          <w:p w:rsidR="00766313" w:rsidRDefault="00716E5A" w:rsidP="00C82607">
            <w:pPr>
              <w:rPr>
                <w:rFonts w:ascii="Arial" w:eastAsia="Calibri" w:hAnsi="Arial" w:cs="Arial"/>
                <w:color w:val="002060"/>
                <w:lang w:eastAsia="en-GB"/>
              </w:rPr>
            </w:pPr>
            <w:r>
              <w:rPr>
                <w:rFonts w:ascii="Arial" w:eastAsia="Calibri" w:hAnsi="Arial" w:cs="Arial"/>
                <w:color w:val="002060"/>
                <w:lang w:eastAsia="en-GB"/>
              </w:rPr>
              <w:t>Staff found visits positive and informative but further work is requ8ired to see fuller impact.</w:t>
            </w:r>
          </w:p>
          <w:p w:rsidR="00766313" w:rsidRDefault="00766313" w:rsidP="00C82607">
            <w:pPr>
              <w:rPr>
                <w:rFonts w:ascii="Arial" w:eastAsia="Calibri" w:hAnsi="Arial" w:cs="Arial"/>
                <w:color w:val="002060"/>
                <w:lang w:eastAsia="en-GB"/>
              </w:rPr>
            </w:pPr>
          </w:p>
          <w:p w:rsidR="00716E5A" w:rsidRDefault="00716E5A" w:rsidP="00C82607">
            <w:pPr>
              <w:rPr>
                <w:rFonts w:ascii="Arial" w:eastAsia="Calibri" w:hAnsi="Arial" w:cs="Arial"/>
                <w:color w:val="002060"/>
                <w:lang w:eastAsia="en-GB"/>
              </w:rPr>
            </w:pPr>
          </w:p>
          <w:p w:rsidR="00716E5A" w:rsidRDefault="00716E5A" w:rsidP="00C82607">
            <w:pPr>
              <w:rPr>
                <w:rFonts w:ascii="Arial" w:eastAsia="Calibri" w:hAnsi="Arial" w:cs="Arial"/>
                <w:color w:val="002060"/>
                <w:lang w:eastAsia="en-GB"/>
              </w:rPr>
            </w:pPr>
          </w:p>
          <w:p w:rsidR="00716E5A" w:rsidRDefault="00716E5A" w:rsidP="00C82607">
            <w:pPr>
              <w:rPr>
                <w:rFonts w:ascii="Arial" w:eastAsia="Calibri" w:hAnsi="Arial" w:cs="Arial"/>
                <w:color w:val="002060"/>
                <w:lang w:eastAsia="en-GB"/>
              </w:rPr>
            </w:pPr>
          </w:p>
          <w:p w:rsidR="00716E5A" w:rsidRPr="00766313" w:rsidRDefault="00716E5A" w:rsidP="00716E5A">
            <w:pPr>
              <w:rPr>
                <w:rFonts w:ascii="Arial" w:eastAsia="Calibri" w:hAnsi="Arial" w:cs="Arial"/>
                <w:color w:val="002060"/>
                <w:lang w:eastAsia="en-GB"/>
              </w:rPr>
            </w:pPr>
            <w:r>
              <w:rPr>
                <w:rFonts w:ascii="Arial" w:eastAsia="Calibri" w:hAnsi="Arial" w:cs="Arial"/>
                <w:color w:val="002060"/>
                <w:lang w:eastAsia="en-GB"/>
              </w:rPr>
              <w:t xml:space="preserve">Class teachers were able to work with class teacher as appropriate and information was cascaded to support for learning assistants. This noticeably provided more consistency in approach and reduced instances of distressed behaviours. </w:t>
            </w:r>
          </w:p>
        </w:tc>
        <w:tc>
          <w:tcPr>
            <w:tcW w:w="4215" w:type="dxa"/>
            <w:tcBorders>
              <w:top w:val="single" w:sz="4" w:space="0" w:color="auto"/>
              <w:left w:val="single" w:sz="4" w:space="0" w:color="auto"/>
              <w:bottom w:val="single" w:sz="4" w:space="0" w:color="auto"/>
              <w:right w:val="single" w:sz="4" w:space="0" w:color="auto"/>
            </w:tcBorders>
          </w:tcPr>
          <w:p w:rsidR="00C82607" w:rsidRPr="00766313" w:rsidRDefault="00176C02" w:rsidP="00B316CB">
            <w:pPr>
              <w:rPr>
                <w:rFonts w:ascii="Arial" w:eastAsia="Calibri" w:hAnsi="Arial" w:cs="Arial"/>
                <w:color w:val="002060"/>
                <w:lang w:eastAsia="en-GB"/>
              </w:rPr>
            </w:pPr>
            <w:r w:rsidRPr="00766313">
              <w:rPr>
                <w:rFonts w:ascii="Arial" w:eastAsia="Calibri" w:hAnsi="Arial" w:cs="Arial"/>
                <w:color w:val="002060"/>
                <w:lang w:eastAsia="en-GB"/>
              </w:rPr>
              <w:t>Planned focus to look purely at ‘The Classroom Offer a Safe Base’ in SIP 23-24.</w:t>
            </w:r>
          </w:p>
          <w:p w:rsidR="00176C02" w:rsidRPr="00766313" w:rsidRDefault="00176C02" w:rsidP="00B316CB">
            <w:pPr>
              <w:rPr>
                <w:rFonts w:ascii="Arial" w:eastAsia="Calibri" w:hAnsi="Arial" w:cs="Arial"/>
                <w:color w:val="002060"/>
                <w:lang w:eastAsia="en-GB"/>
              </w:rPr>
            </w:pPr>
            <w:r w:rsidRPr="00766313">
              <w:rPr>
                <w:rFonts w:ascii="Arial" w:eastAsia="Calibri" w:hAnsi="Arial" w:cs="Arial"/>
                <w:color w:val="002060"/>
                <w:lang w:eastAsia="en-GB"/>
              </w:rPr>
              <w:t>Session booked for a collegiate led by Gerry Diamond.</w:t>
            </w:r>
          </w:p>
          <w:p w:rsidR="00176C02" w:rsidRPr="00766313" w:rsidRDefault="00176C02" w:rsidP="00B316CB">
            <w:pPr>
              <w:rPr>
                <w:rFonts w:ascii="Arial" w:eastAsia="Calibri" w:hAnsi="Arial" w:cs="Arial"/>
                <w:color w:val="002060"/>
                <w:lang w:eastAsia="en-GB"/>
              </w:rPr>
            </w:pPr>
            <w:r w:rsidRPr="00766313">
              <w:rPr>
                <w:rFonts w:ascii="Arial" w:eastAsia="Calibri" w:hAnsi="Arial" w:cs="Arial"/>
                <w:color w:val="002060"/>
                <w:lang w:eastAsia="en-GB"/>
              </w:rPr>
              <w:t>Sessions booked for CPI training for all staff.</w:t>
            </w:r>
          </w:p>
          <w:p w:rsidR="00176C02" w:rsidRPr="00766313" w:rsidRDefault="00176C02" w:rsidP="00B316CB">
            <w:pPr>
              <w:rPr>
                <w:rFonts w:ascii="Arial" w:eastAsia="Calibri" w:hAnsi="Arial" w:cs="Arial"/>
                <w:color w:val="002060"/>
                <w:lang w:eastAsia="en-GB"/>
              </w:rPr>
            </w:pPr>
          </w:p>
          <w:p w:rsidR="00716E5A" w:rsidRDefault="00176C02" w:rsidP="00716E5A">
            <w:pPr>
              <w:spacing w:before="100" w:beforeAutospacing="1" w:after="100" w:afterAutospacing="1" w:line="240" w:lineRule="auto"/>
              <w:rPr>
                <w:rFonts w:ascii="Arial" w:eastAsia="Calibri" w:hAnsi="Arial" w:cs="Arial"/>
                <w:color w:val="002060"/>
                <w:lang w:eastAsia="en-GB"/>
              </w:rPr>
            </w:pPr>
            <w:r w:rsidRPr="00766313">
              <w:rPr>
                <w:rFonts w:ascii="Arial" w:eastAsia="Calibri" w:hAnsi="Arial" w:cs="Arial"/>
                <w:color w:val="002060"/>
                <w:lang w:eastAsia="en-GB"/>
              </w:rPr>
              <w:t>Further visits to other settings</w:t>
            </w:r>
            <w:r w:rsidR="00766313" w:rsidRPr="00766313">
              <w:rPr>
                <w:rFonts w:ascii="Arial" w:eastAsia="Calibri" w:hAnsi="Arial" w:cs="Arial"/>
                <w:color w:val="002060"/>
                <w:lang w:eastAsia="en-GB"/>
              </w:rPr>
              <w:t xml:space="preserve"> to be undertaken</w:t>
            </w:r>
            <w:r w:rsidR="00716E5A">
              <w:rPr>
                <w:rFonts w:ascii="Arial" w:eastAsia="Calibri" w:hAnsi="Arial" w:cs="Arial"/>
                <w:color w:val="002060"/>
                <w:lang w:eastAsia="en-GB"/>
              </w:rPr>
              <w:t xml:space="preserve"> for teachers who do not do so. </w:t>
            </w:r>
            <w:r w:rsidR="00716E5A">
              <w:rPr>
                <w:rFonts w:ascii="Arial" w:eastAsia="Calibri" w:hAnsi="Arial" w:cs="Arial"/>
                <w:color w:val="002060"/>
                <w:lang w:eastAsia="en-GB"/>
              </w:rPr>
              <w:t>Visits are planne</w:t>
            </w:r>
            <w:r w:rsidR="00716E5A">
              <w:rPr>
                <w:rFonts w:ascii="Arial" w:eastAsia="Calibri" w:hAnsi="Arial" w:cs="Arial"/>
                <w:color w:val="002060"/>
                <w:lang w:eastAsia="en-GB"/>
              </w:rPr>
              <w:t>d for early session 23-24</w:t>
            </w:r>
          </w:p>
          <w:p w:rsidR="00716E5A" w:rsidRPr="00766313" w:rsidRDefault="00716E5A" w:rsidP="00716E5A">
            <w:pPr>
              <w:spacing w:before="100" w:beforeAutospacing="1" w:after="100" w:afterAutospacing="1" w:line="240" w:lineRule="auto"/>
              <w:rPr>
                <w:rFonts w:ascii="Arial" w:eastAsia="Times New Roman" w:hAnsi="Arial" w:cs="Arial"/>
                <w:color w:val="002060"/>
                <w:lang w:eastAsia="en-GB"/>
              </w:rPr>
            </w:pPr>
            <w:r>
              <w:rPr>
                <w:rFonts w:ascii="Arial" w:eastAsia="Calibri" w:hAnsi="Arial" w:cs="Arial"/>
                <w:color w:val="002060"/>
                <w:lang w:eastAsia="en-GB"/>
              </w:rPr>
              <w:t xml:space="preserve">Greater RIC involvement will support this further. </w:t>
            </w:r>
          </w:p>
          <w:p w:rsidR="00176C02" w:rsidRDefault="00176C02" w:rsidP="00B316CB">
            <w:pPr>
              <w:rPr>
                <w:rFonts w:ascii="Arial" w:eastAsia="Calibri" w:hAnsi="Arial" w:cs="Arial"/>
                <w:color w:val="002060"/>
                <w:lang w:eastAsia="en-GB"/>
              </w:rPr>
            </w:pPr>
          </w:p>
          <w:p w:rsidR="00716E5A" w:rsidRPr="00766313" w:rsidRDefault="00716E5A" w:rsidP="00B316CB">
            <w:pPr>
              <w:rPr>
                <w:rFonts w:ascii="Arial" w:eastAsia="Calibri" w:hAnsi="Arial" w:cs="Arial"/>
                <w:color w:val="002060"/>
                <w:lang w:eastAsia="en-GB"/>
              </w:rPr>
            </w:pPr>
            <w:r>
              <w:rPr>
                <w:rFonts w:ascii="Arial" w:eastAsia="Calibri" w:hAnsi="Arial" w:cs="Arial"/>
                <w:color w:val="002060"/>
                <w:lang w:eastAsia="en-GB"/>
              </w:rPr>
              <w:t xml:space="preserve">EP input will be ongoing and supports sought as required. </w:t>
            </w:r>
          </w:p>
        </w:tc>
      </w:tr>
    </w:tbl>
    <w:p w:rsidR="00973C1E" w:rsidRPr="007A43F6" w:rsidRDefault="00973C1E" w:rsidP="008A205A">
      <w:pPr>
        <w:rPr>
          <w:color w:val="002060"/>
        </w:rPr>
      </w:pPr>
    </w:p>
    <w:p w:rsidR="009327ED" w:rsidRDefault="009327ED" w:rsidP="008A205A">
      <w:pPr>
        <w:rPr>
          <w:color w:val="002060"/>
        </w:rPr>
      </w:pPr>
    </w:p>
    <w:p w:rsidR="00E40AF1" w:rsidRDefault="00E40AF1" w:rsidP="008A205A">
      <w:pPr>
        <w:rPr>
          <w:color w:val="002060"/>
        </w:rPr>
      </w:pPr>
    </w:p>
    <w:p w:rsidR="00E40AF1" w:rsidRDefault="00E40AF1" w:rsidP="008A205A">
      <w:pPr>
        <w:rPr>
          <w:color w:val="002060"/>
        </w:rPr>
      </w:pPr>
    </w:p>
    <w:p w:rsidR="00E40AF1" w:rsidRDefault="00E40AF1" w:rsidP="008A205A">
      <w:pPr>
        <w:rPr>
          <w:color w:val="002060"/>
        </w:rPr>
      </w:pPr>
    </w:p>
    <w:tbl>
      <w:tblPr>
        <w:tblpPr w:leftFromText="180" w:rightFromText="180" w:vertAnchor="page" w:horzAnchor="margin" w:tblpXSpec="center" w:tblpY="805"/>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670"/>
        <w:gridCol w:w="4215"/>
      </w:tblGrid>
      <w:tr w:rsidR="00E40AF1" w:rsidRPr="007A43F6" w:rsidTr="0028292C">
        <w:tc>
          <w:tcPr>
            <w:tcW w:w="5240" w:type="dxa"/>
            <w:tcBorders>
              <w:top w:val="single" w:sz="4" w:space="0" w:color="auto"/>
              <w:left w:val="single" w:sz="4" w:space="0" w:color="auto"/>
              <w:bottom w:val="nil"/>
              <w:right w:val="nil"/>
            </w:tcBorders>
            <w:shd w:val="clear" w:color="auto" w:fill="00CC99"/>
          </w:tcPr>
          <w:p w:rsidR="00E40AF1" w:rsidRDefault="00E40AF1" w:rsidP="0028292C">
            <w:pPr>
              <w:rPr>
                <w:rFonts w:ascii="Arial" w:eastAsia="Calibri" w:hAnsi="Arial" w:cs="Arial"/>
                <w:b/>
                <w:color w:val="002060"/>
                <w:lang w:eastAsia="en-GB"/>
              </w:rPr>
            </w:pPr>
          </w:p>
          <w:p w:rsidR="00E40AF1" w:rsidRPr="007A43F6" w:rsidRDefault="00E40AF1" w:rsidP="0028292C">
            <w:pPr>
              <w:jc w:val="center"/>
              <w:rPr>
                <w:rFonts w:ascii="Arial" w:eastAsia="Calibri" w:hAnsi="Arial" w:cs="Arial"/>
                <w:b/>
                <w:color w:val="002060"/>
                <w:lang w:eastAsia="en-GB"/>
              </w:rPr>
            </w:pPr>
            <w:r w:rsidRPr="007A43F6">
              <w:rPr>
                <w:rFonts w:ascii="Arial" w:eastAsia="Calibri" w:hAnsi="Arial" w:cs="Arial"/>
                <w:b/>
                <w:color w:val="002060"/>
                <w:lang w:eastAsia="en-GB"/>
              </w:rPr>
              <w:t>Progress</w:t>
            </w:r>
          </w:p>
        </w:tc>
        <w:tc>
          <w:tcPr>
            <w:tcW w:w="5670" w:type="dxa"/>
            <w:tcBorders>
              <w:top w:val="single" w:sz="4" w:space="0" w:color="auto"/>
              <w:left w:val="nil"/>
              <w:bottom w:val="nil"/>
              <w:right w:val="nil"/>
            </w:tcBorders>
            <w:shd w:val="clear" w:color="auto" w:fill="00CC99"/>
          </w:tcPr>
          <w:p w:rsidR="00E40AF1" w:rsidRPr="007A43F6" w:rsidRDefault="00E40AF1" w:rsidP="0028292C">
            <w:pPr>
              <w:jc w:val="center"/>
              <w:rPr>
                <w:rFonts w:ascii="Arial" w:eastAsia="Calibri" w:hAnsi="Arial" w:cs="Arial"/>
                <w:b/>
                <w:color w:val="002060"/>
                <w:lang w:eastAsia="en-GB"/>
              </w:rPr>
            </w:pPr>
          </w:p>
          <w:p w:rsidR="00E40AF1" w:rsidRPr="007A43F6" w:rsidRDefault="00E40AF1" w:rsidP="0028292C">
            <w:pPr>
              <w:jc w:val="center"/>
              <w:rPr>
                <w:rFonts w:ascii="Arial" w:eastAsia="Calibri" w:hAnsi="Arial" w:cs="Arial"/>
                <w:b/>
                <w:color w:val="002060"/>
                <w:lang w:eastAsia="en-GB"/>
              </w:rPr>
            </w:pPr>
            <w:r w:rsidRPr="007A43F6">
              <w:rPr>
                <w:rFonts w:ascii="Arial" w:eastAsia="Calibri" w:hAnsi="Arial" w:cs="Arial"/>
                <w:b/>
                <w:color w:val="002060"/>
                <w:lang w:eastAsia="en-GB"/>
              </w:rPr>
              <w:t>Impact</w:t>
            </w:r>
          </w:p>
          <w:p w:rsidR="00E40AF1" w:rsidRPr="007A43F6" w:rsidRDefault="00E40AF1" w:rsidP="0028292C">
            <w:pPr>
              <w:jc w:val="center"/>
              <w:rPr>
                <w:rFonts w:ascii="Arial" w:eastAsia="Calibri" w:hAnsi="Arial" w:cs="Arial"/>
                <w:b/>
                <w:color w:val="002060"/>
                <w:lang w:eastAsia="en-GB"/>
              </w:rPr>
            </w:pPr>
          </w:p>
        </w:tc>
        <w:tc>
          <w:tcPr>
            <w:tcW w:w="4215" w:type="dxa"/>
            <w:tcBorders>
              <w:top w:val="single" w:sz="4" w:space="0" w:color="auto"/>
              <w:left w:val="nil"/>
              <w:bottom w:val="nil"/>
              <w:right w:val="single" w:sz="4" w:space="0" w:color="auto"/>
            </w:tcBorders>
            <w:shd w:val="clear" w:color="auto" w:fill="00CC99"/>
          </w:tcPr>
          <w:p w:rsidR="00E40AF1" w:rsidRPr="007A43F6" w:rsidRDefault="00E40AF1" w:rsidP="0028292C">
            <w:pPr>
              <w:jc w:val="center"/>
              <w:rPr>
                <w:rFonts w:ascii="Arial" w:eastAsia="Calibri" w:hAnsi="Arial" w:cs="Arial"/>
                <w:b/>
                <w:color w:val="002060"/>
                <w:lang w:eastAsia="en-GB"/>
              </w:rPr>
            </w:pPr>
          </w:p>
          <w:p w:rsidR="00E40AF1" w:rsidRPr="007A43F6" w:rsidRDefault="00E40AF1" w:rsidP="0028292C">
            <w:pPr>
              <w:jc w:val="center"/>
              <w:rPr>
                <w:rFonts w:ascii="Arial" w:eastAsia="Calibri" w:hAnsi="Arial" w:cs="Arial"/>
                <w:b/>
                <w:color w:val="002060"/>
                <w:lang w:eastAsia="en-GB"/>
              </w:rPr>
            </w:pPr>
            <w:r w:rsidRPr="007A43F6">
              <w:rPr>
                <w:rFonts w:ascii="Arial" w:eastAsia="Calibri" w:hAnsi="Arial" w:cs="Arial"/>
                <w:b/>
                <w:color w:val="002060"/>
                <w:lang w:eastAsia="en-GB"/>
              </w:rPr>
              <w:t>Next Steps</w:t>
            </w:r>
          </w:p>
        </w:tc>
      </w:tr>
      <w:tr w:rsidR="00E40AF1" w:rsidRPr="007A43F6" w:rsidTr="0028292C">
        <w:tc>
          <w:tcPr>
            <w:tcW w:w="15125" w:type="dxa"/>
            <w:gridSpan w:val="3"/>
            <w:tcBorders>
              <w:top w:val="nil"/>
              <w:left w:val="single" w:sz="4" w:space="0" w:color="auto"/>
              <w:bottom w:val="single" w:sz="4" w:space="0" w:color="auto"/>
              <w:right w:val="single" w:sz="4" w:space="0" w:color="auto"/>
            </w:tcBorders>
            <w:shd w:val="clear" w:color="auto" w:fill="00CC99"/>
          </w:tcPr>
          <w:p w:rsidR="00716E5A" w:rsidRPr="00F27882" w:rsidRDefault="00716E5A" w:rsidP="00716E5A">
            <w:pPr>
              <w:jc w:val="center"/>
              <w:rPr>
                <w:rFonts w:ascii="Arial" w:eastAsia="Calibri" w:hAnsi="Arial" w:cs="Arial"/>
                <w:color w:val="002060"/>
                <w:lang w:eastAsia="en-GB"/>
              </w:rPr>
            </w:pPr>
            <w:proofErr w:type="spellStart"/>
            <w:r w:rsidRPr="00F27882">
              <w:rPr>
                <w:rFonts w:ascii="Arial" w:eastAsia="Calibri" w:hAnsi="Arial" w:cs="Arial"/>
                <w:color w:val="002060"/>
                <w:lang w:eastAsia="en-GB"/>
              </w:rPr>
              <w:t>Castleview</w:t>
            </w:r>
            <w:proofErr w:type="spellEnd"/>
            <w:r w:rsidRPr="00F27882">
              <w:rPr>
                <w:rFonts w:ascii="Arial" w:eastAsia="Calibri" w:hAnsi="Arial" w:cs="Arial"/>
                <w:color w:val="002060"/>
                <w:lang w:eastAsia="en-GB"/>
              </w:rPr>
              <w:t xml:space="preserve"> will design and deliver a range of opportunities for our school families.</w:t>
            </w:r>
          </w:p>
          <w:p w:rsidR="00716E5A" w:rsidRPr="00F27882" w:rsidRDefault="00716E5A" w:rsidP="00716E5A">
            <w:pPr>
              <w:keepNext/>
              <w:keepLines/>
              <w:spacing w:before="40" w:after="0"/>
              <w:jc w:val="center"/>
              <w:outlineLvl w:val="3"/>
              <w:rPr>
                <w:rFonts w:ascii="Arial" w:eastAsiaTheme="majorEastAsia" w:hAnsi="Arial" w:cs="Arial"/>
                <w:b/>
                <w:iCs/>
                <w:color w:val="002060"/>
                <w:sz w:val="24"/>
                <w:szCs w:val="24"/>
              </w:rPr>
            </w:pPr>
            <w:r w:rsidRPr="00F27882">
              <w:rPr>
                <w:rFonts w:ascii="Arial" w:eastAsia="Calibri" w:hAnsi="Arial" w:cs="Arial"/>
                <w:b/>
                <w:color w:val="002060"/>
                <w:lang w:eastAsia="en-GB"/>
              </w:rPr>
              <w:t>HGIOS 2.7 and 3.1</w:t>
            </w:r>
          </w:p>
          <w:p w:rsidR="00E40AF1" w:rsidRPr="007A43F6" w:rsidRDefault="00E40AF1" w:rsidP="0028292C">
            <w:pPr>
              <w:keepNext/>
              <w:keepLines/>
              <w:spacing w:before="40" w:after="0"/>
              <w:jc w:val="center"/>
              <w:outlineLvl w:val="3"/>
              <w:rPr>
                <w:rFonts w:ascii="Arial" w:eastAsia="Calibri" w:hAnsi="Arial" w:cs="Arial"/>
                <w:color w:val="002060"/>
                <w:lang w:eastAsia="en-GB"/>
              </w:rPr>
            </w:pPr>
          </w:p>
        </w:tc>
      </w:tr>
      <w:tr w:rsidR="00973C1E" w:rsidRPr="007A43F6" w:rsidTr="0028292C">
        <w:trPr>
          <w:trHeight w:val="771"/>
        </w:trPr>
        <w:tc>
          <w:tcPr>
            <w:tcW w:w="5240" w:type="dxa"/>
            <w:tcBorders>
              <w:top w:val="single" w:sz="4" w:space="0" w:color="auto"/>
              <w:left w:val="single" w:sz="4" w:space="0" w:color="auto"/>
              <w:bottom w:val="single" w:sz="4" w:space="0" w:color="auto"/>
              <w:right w:val="single" w:sz="4" w:space="0" w:color="auto"/>
            </w:tcBorders>
          </w:tcPr>
          <w:p w:rsidR="00973C1E" w:rsidRPr="00A0355E" w:rsidRDefault="00973C1E" w:rsidP="00973C1E">
            <w:pPr>
              <w:tabs>
                <w:tab w:val="left" w:pos="729"/>
              </w:tabs>
              <w:spacing w:after="0" w:line="240" w:lineRule="auto"/>
              <w:jc w:val="both"/>
              <w:rPr>
                <w:rFonts w:ascii="Arial" w:eastAsia="Arial" w:hAnsi="Arial" w:cs="Arial"/>
                <w:color w:val="002060"/>
              </w:rPr>
            </w:pPr>
          </w:p>
          <w:p w:rsidR="00716E5A" w:rsidRDefault="00716E5A" w:rsidP="00716E5A">
            <w:pPr>
              <w:spacing w:before="100" w:beforeAutospacing="1" w:after="100" w:afterAutospacing="1" w:line="240" w:lineRule="auto"/>
              <w:rPr>
                <w:rFonts w:ascii="Arial" w:eastAsia="Times New Roman" w:hAnsi="Arial" w:cs="Arial"/>
                <w:color w:val="002060"/>
                <w:lang w:eastAsia="en-GB"/>
              </w:rPr>
            </w:pPr>
            <w:r w:rsidRPr="00A0355E">
              <w:rPr>
                <w:rFonts w:ascii="Arial" w:eastAsia="Times New Roman" w:hAnsi="Arial" w:cs="Arial"/>
                <w:color w:val="002060"/>
                <w:lang w:eastAsia="en-GB"/>
              </w:rPr>
              <w:t>Parental</w:t>
            </w:r>
            <w:r w:rsidRPr="00716E5A">
              <w:rPr>
                <w:rFonts w:ascii="Arial" w:eastAsia="Times New Roman" w:hAnsi="Arial" w:cs="Arial"/>
                <w:color w:val="002060"/>
                <w:lang w:eastAsia="en-GB"/>
              </w:rPr>
              <w:t xml:space="preserve"> session</w:t>
            </w:r>
            <w:r w:rsidRPr="00A0355E">
              <w:rPr>
                <w:rFonts w:ascii="Arial" w:eastAsia="Times New Roman" w:hAnsi="Arial" w:cs="Arial"/>
                <w:color w:val="002060"/>
                <w:lang w:eastAsia="en-GB"/>
              </w:rPr>
              <w:t>s x2</w:t>
            </w:r>
            <w:r w:rsidRPr="00716E5A">
              <w:rPr>
                <w:rFonts w:ascii="Arial" w:eastAsia="Times New Roman" w:hAnsi="Arial" w:cs="Arial"/>
                <w:color w:val="002060"/>
                <w:lang w:eastAsia="en-GB"/>
              </w:rPr>
              <w:t xml:space="preserve"> with Joanna Grace re emotional wellbeing</w:t>
            </w:r>
            <w:r w:rsidRPr="00A0355E">
              <w:rPr>
                <w:rFonts w:ascii="Arial" w:eastAsia="Times New Roman" w:hAnsi="Arial" w:cs="Arial"/>
                <w:color w:val="002060"/>
                <w:lang w:eastAsia="en-GB"/>
              </w:rPr>
              <w:t xml:space="preserve"> were held. These were virtual but with a daytime opportunity to share the experience at </w:t>
            </w:r>
            <w:proofErr w:type="spellStart"/>
            <w:r w:rsidRPr="00A0355E">
              <w:rPr>
                <w:rFonts w:ascii="Arial" w:eastAsia="Times New Roman" w:hAnsi="Arial" w:cs="Arial"/>
                <w:color w:val="002060"/>
                <w:lang w:eastAsia="en-GB"/>
              </w:rPr>
              <w:t>Castleview</w:t>
            </w:r>
            <w:proofErr w:type="spellEnd"/>
            <w:r w:rsidRPr="00A0355E">
              <w:rPr>
                <w:rFonts w:ascii="Arial" w:eastAsia="Times New Roman" w:hAnsi="Arial" w:cs="Arial"/>
                <w:color w:val="002060"/>
                <w:lang w:eastAsia="en-GB"/>
              </w:rPr>
              <w:t>, with parent peers, lunch provided etc…</w:t>
            </w:r>
          </w:p>
          <w:p w:rsidR="00A0355E" w:rsidRPr="00716E5A" w:rsidRDefault="00A0355E" w:rsidP="00716E5A">
            <w:pPr>
              <w:spacing w:before="100" w:beforeAutospacing="1" w:after="100" w:afterAutospacing="1" w:line="240" w:lineRule="auto"/>
              <w:rPr>
                <w:rFonts w:ascii="Arial" w:eastAsia="Times New Roman" w:hAnsi="Arial" w:cs="Arial"/>
                <w:color w:val="002060"/>
                <w:lang w:eastAsia="en-GB"/>
              </w:rPr>
            </w:pPr>
          </w:p>
          <w:p w:rsidR="00716E5A" w:rsidRPr="00A0355E" w:rsidRDefault="00DF5C6F" w:rsidP="00716E5A">
            <w:pPr>
              <w:spacing w:before="100" w:beforeAutospacing="1" w:after="100" w:afterAutospacing="1" w:line="240" w:lineRule="auto"/>
              <w:rPr>
                <w:rFonts w:ascii="Arial" w:eastAsia="Times New Roman" w:hAnsi="Arial" w:cs="Arial"/>
                <w:color w:val="002060"/>
                <w:lang w:eastAsia="en-GB"/>
              </w:rPr>
            </w:pPr>
            <w:r w:rsidRPr="00A0355E">
              <w:rPr>
                <w:rFonts w:ascii="Arial" w:eastAsia="Times New Roman" w:hAnsi="Arial" w:cs="Arial"/>
                <w:color w:val="002060"/>
                <w:lang w:eastAsia="en-GB"/>
              </w:rPr>
              <w:t>There were a number of</w:t>
            </w:r>
            <w:r w:rsidR="00716E5A" w:rsidRPr="00716E5A">
              <w:rPr>
                <w:rFonts w:ascii="Arial" w:eastAsia="Times New Roman" w:hAnsi="Arial" w:cs="Arial"/>
                <w:color w:val="002060"/>
                <w:lang w:eastAsia="en-GB"/>
              </w:rPr>
              <w:t xml:space="preserve"> </w:t>
            </w:r>
            <w:r w:rsidRPr="00A0355E">
              <w:rPr>
                <w:rFonts w:ascii="Arial" w:eastAsia="Times New Roman" w:hAnsi="Arial" w:cs="Arial"/>
                <w:color w:val="002060"/>
                <w:lang w:eastAsia="en-GB"/>
              </w:rPr>
              <w:t>sessions</w:t>
            </w:r>
            <w:r w:rsidR="00716E5A" w:rsidRPr="00716E5A">
              <w:rPr>
                <w:rFonts w:ascii="Arial" w:eastAsia="Times New Roman" w:hAnsi="Arial" w:cs="Arial"/>
                <w:color w:val="002060"/>
                <w:lang w:eastAsia="en-GB"/>
              </w:rPr>
              <w:t xml:space="preserve"> with Lynne </w:t>
            </w:r>
            <w:proofErr w:type="spellStart"/>
            <w:r w:rsidR="00716E5A" w:rsidRPr="00716E5A">
              <w:rPr>
                <w:rFonts w:ascii="Arial" w:eastAsia="Times New Roman" w:hAnsi="Arial" w:cs="Arial"/>
                <w:color w:val="002060"/>
                <w:lang w:eastAsia="en-GB"/>
              </w:rPr>
              <w:t>Fellingham</w:t>
            </w:r>
            <w:proofErr w:type="spellEnd"/>
            <w:r w:rsidR="00716E5A" w:rsidRPr="00716E5A">
              <w:rPr>
                <w:rFonts w:ascii="Arial" w:eastAsia="Times New Roman" w:hAnsi="Arial" w:cs="Arial"/>
                <w:color w:val="002060"/>
                <w:lang w:eastAsia="en-GB"/>
              </w:rPr>
              <w:t xml:space="preserve"> re yoga and mindfulness</w:t>
            </w:r>
            <w:r w:rsidRPr="00A0355E">
              <w:rPr>
                <w:rFonts w:ascii="Arial" w:eastAsia="Times New Roman" w:hAnsi="Arial" w:cs="Arial"/>
                <w:color w:val="002060"/>
                <w:lang w:eastAsia="en-GB"/>
              </w:rPr>
              <w:t xml:space="preserve">. </w:t>
            </w:r>
          </w:p>
          <w:p w:rsidR="00DF5C6F" w:rsidRPr="00A0355E" w:rsidRDefault="00DF5C6F" w:rsidP="00716E5A">
            <w:pPr>
              <w:spacing w:before="100" w:beforeAutospacing="1" w:after="100" w:afterAutospacing="1" w:line="240" w:lineRule="auto"/>
              <w:rPr>
                <w:rFonts w:ascii="Arial" w:eastAsia="Times New Roman" w:hAnsi="Arial" w:cs="Arial"/>
                <w:color w:val="002060"/>
                <w:lang w:eastAsia="en-GB"/>
              </w:rPr>
            </w:pPr>
          </w:p>
          <w:p w:rsidR="00DF5C6F" w:rsidRDefault="00DF5C6F" w:rsidP="00716E5A">
            <w:pPr>
              <w:spacing w:before="100" w:beforeAutospacing="1" w:after="100" w:afterAutospacing="1" w:line="240" w:lineRule="auto"/>
              <w:rPr>
                <w:rFonts w:ascii="Arial" w:eastAsia="Times New Roman" w:hAnsi="Arial" w:cs="Arial"/>
                <w:color w:val="002060"/>
                <w:lang w:eastAsia="en-GB"/>
              </w:rPr>
            </w:pPr>
          </w:p>
          <w:p w:rsidR="00A0355E" w:rsidRPr="00716E5A" w:rsidRDefault="00A0355E" w:rsidP="00716E5A">
            <w:pPr>
              <w:spacing w:before="100" w:beforeAutospacing="1" w:after="100" w:afterAutospacing="1" w:line="240" w:lineRule="auto"/>
              <w:rPr>
                <w:rFonts w:ascii="Arial" w:eastAsia="Times New Roman" w:hAnsi="Arial" w:cs="Arial"/>
                <w:color w:val="002060"/>
                <w:lang w:eastAsia="en-GB"/>
              </w:rPr>
            </w:pPr>
          </w:p>
          <w:p w:rsidR="00DF5C6F" w:rsidRPr="00A0355E" w:rsidRDefault="00DF5C6F" w:rsidP="00716E5A">
            <w:pPr>
              <w:spacing w:before="100" w:beforeAutospacing="1" w:after="100" w:afterAutospacing="1" w:line="240" w:lineRule="auto"/>
              <w:rPr>
                <w:rFonts w:ascii="Arial" w:eastAsia="Times New Roman" w:hAnsi="Arial" w:cs="Arial"/>
                <w:color w:val="002060"/>
                <w:lang w:eastAsia="en-GB"/>
              </w:rPr>
            </w:pPr>
            <w:r w:rsidRPr="00A0355E">
              <w:rPr>
                <w:rFonts w:ascii="Arial" w:eastAsia="Times New Roman" w:hAnsi="Arial" w:cs="Arial"/>
                <w:color w:val="002060"/>
                <w:lang w:eastAsia="en-GB"/>
              </w:rPr>
              <w:t xml:space="preserve">There was a </w:t>
            </w:r>
            <w:r w:rsidR="00716E5A" w:rsidRPr="00716E5A">
              <w:rPr>
                <w:rFonts w:ascii="Arial" w:eastAsia="Times New Roman" w:hAnsi="Arial" w:cs="Arial"/>
                <w:color w:val="002060"/>
                <w:lang w:eastAsia="en-GB"/>
              </w:rPr>
              <w:t>session with cluster fami</w:t>
            </w:r>
            <w:r w:rsidRPr="00A0355E">
              <w:rPr>
                <w:rFonts w:ascii="Arial" w:eastAsia="Times New Roman" w:hAnsi="Arial" w:cs="Arial"/>
                <w:color w:val="002060"/>
                <w:lang w:eastAsia="en-GB"/>
              </w:rPr>
              <w:t xml:space="preserve">ly worker re financial supports </w:t>
            </w:r>
          </w:p>
          <w:p w:rsidR="00DF5C6F" w:rsidRPr="00A0355E" w:rsidRDefault="00DF5C6F" w:rsidP="00716E5A">
            <w:pPr>
              <w:spacing w:before="100" w:beforeAutospacing="1" w:after="100" w:afterAutospacing="1" w:line="240" w:lineRule="auto"/>
              <w:rPr>
                <w:rFonts w:ascii="Arial" w:eastAsia="Times New Roman" w:hAnsi="Arial" w:cs="Arial"/>
                <w:color w:val="002060"/>
                <w:lang w:eastAsia="en-GB"/>
              </w:rPr>
            </w:pPr>
          </w:p>
          <w:p w:rsidR="00DF5C6F" w:rsidRPr="00A0355E" w:rsidRDefault="00716E5A" w:rsidP="00716E5A">
            <w:pPr>
              <w:spacing w:before="100" w:beforeAutospacing="1" w:after="100" w:afterAutospacing="1" w:line="240" w:lineRule="auto"/>
              <w:rPr>
                <w:rFonts w:ascii="Arial" w:eastAsia="Times New Roman" w:hAnsi="Arial" w:cs="Arial"/>
                <w:color w:val="002060"/>
                <w:lang w:eastAsia="en-GB"/>
              </w:rPr>
            </w:pPr>
            <w:r w:rsidRPr="00716E5A">
              <w:rPr>
                <w:rFonts w:ascii="Arial" w:eastAsia="Times New Roman" w:hAnsi="Arial" w:cs="Arial"/>
                <w:color w:val="002060"/>
                <w:lang w:eastAsia="en-GB"/>
              </w:rPr>
              <w:t xml:space="preserve">Re-introduce community coffee mornings, strengthen links with families, campus and non-campus community. </w:t>
            </w:r>
          </w:p>
          <w:p w:rsidR="00DF5C6F" w:rsidRPr="00A0355E" w:rsidRDefault="00DF5C6F" w:rsidP="00716E5A">
            <w:pPr>
              <w:spacing w:before="100" w:beforeAutospacing="1" w:after="100" w:afterAutospacing="1" w:line="240" w:lineRule="auto"/>
              <w:rPr>
                <w:rFonts w:ascii="Arial" w:eastAsia="Times New Roman" w:hAnsi="Arial" w:cs="Arial"/>
                <w:color w:val="002060"/>
                <w:lang w:eastAsia="en-GB"/>
              </w:rPr>
            </w:pPr>
          </w:p>
          <w:p w:rsidR="00DF5C6F" w:rsidRPr="00A0355E" w:rsidRDefault="00DF5C6F" w:rsidP="00716E5A">
            <w:pPr>
              <w:spacing w:before="100" w:beforeAutospacing="1" w:after="100" w:afterAutospacing="1" w:line="240" w:lineRule="auto"/>
              <w:rPr>
                <w:rFonts w:ascii="Arial" w:eastAsia="Times New Roman" w:hAnsi="Arial" w:cs="Arial"/>
                <w:color w:val="002060"/>
                <w:lang w:eastAsia="en-GB"/>
              </w:rPr>
            </w:pPr>
          </w:p>
          <w:p w:rsidR="00716E5A" w:rsidRPr="00716E5A" w:rsidRDefault="00DF5C6F" w:rsidP="00716E5A">
            <w:pPr>
              <w:spacing w:before="100" w:beforeAutospacing="1" w:after="100" w:afterAutospacing="1" w:line="240" w:lineRule="auto"/>
              <w:rPr>
                <w:rFonts w:ascii="Arial" w:eastAsia="Times New Roman" w:hAnsi="Arial" w:cs="Arial"/>
                <w:color w:val="002060"/>
                <w:lang w:eastAsia="en-GB"/>
              </w:rPr>
            </w:pPr>
            <w:r w:rsidRPr="00A0355E">
              <w:rPr>
                <w:rFonts w:ascii="Arial" w:eastAsia="Times New Roman" w:hAnsi="Arial" w:cs="Arial"/>
                <w:color w:val="002060"/>
                <w:lang w:eastAsia="en-GB"/>
              </w:rPr>
              <w:t xml:space="preserve">Activity vouchers were made available for the cinema and a play area. </w:t>
            </w:r>
          </w:p>
          <w:p w:rsidR="00973C1E" w:rsidRPr="00A0355E" w:rsidRDefault="00973C1E" w:rsidP="00716E5A">
            <w:pPr>
              <w:tabs>
                <w:tab w:val="left" w:pos="729"/>
              </w:tabs>
              <w:spacing w:after="0" w:line="240" w:lineRule="auto"/>
              <w:jc w:val="both"/>
              <w:rPr>
                <w:rFonts w:ascii="Arial" w:eastAsia="Calibri" w:hAnsi="Arial" w:cs="Arial"/>
                <w:color w:val="002060"/>
                <w:lang w:eastAsia="en-GB"/>
              </w:rPr>
            </w:pPr>
          </w:p>
        </w:tc>
        <w:tc>
          <w:tcPr>
            <w:tcW w:w="5670" w:type="dxa"/>
            <w:tcBorders>
              <w:top w:val="single" w:sz="4" w:space="0" w:color="auto"/>
              <w:left w:val="single" w:sz="4" w:space="0" w:color="auto"/>
              <w:bottom w:val="single" w:sz="4" w:space="0" w:color="auto"/>
              <w:right w:val="single" w:sz="4" w:space="0" w:color="auto"/>
            </w:tcBorders>
          </w:tcPr>
          <w:p w:rsidR="00973C1E" w:rsidRPr="00C82607" w:rsidRDefault="00973C1E" w:rsidP="00973C1E">
            <w:pPr>
              <w:rPr>
                <w:rFonts w:ascii="Arial" w:eastAsia="Calibri" w:hAnsi="Arial" w:cs="Arial"/>
                <w:color w:val="002060"/>
                <w:lang w:eastAsia="en-GB"/>
              </w:rPr>
            </w:pPr>
          </w:p>
          <w:p w:rsidR="00973C1E" w:rsidRDefault="00DF5C6F" w:rsidP="00973C1E">
            <w:pPr>
              <w:rPr>
                <w:rFonts w:ascii="Arial" w:eastAsia="Calibri" w:hAnsi="Arial" w:cs="Arial"/>
                <w:color w:val="002060"/>
                <w:lang w:eastAsia="en-GB"/>
              </w:rPr>
            </w:pPr>
            <w:r>
              <w:rPr>
                <w:rFonts w:ascii="Arial" w:eastAsia="Calibri" w:hAnsi="Arial" w:cs="Arial"/>
                <w:color w:val="002060"/>
                <w:lang w:eastAsia="en-GB"/>
              </w:rPr>
              <w:t xml:space="preserve">These sessions were very positively regarded with parents who attended feeling that their experiences were understood and that Joanna and their peers were highly supportive. </w:t>
            </w:r>
          </w:p>
          <w:p w:rsidR="00DF5C6F" w:rsidRDefault="00DF5C6F" w:rsidP="00973C1E">
            <w:pPr>
              <w:rPr>
                <w:rFonts w:ascii="Arial" w:eastAsia="Calibri" w:hAnsi="Arial" w:cs="Arial"/>
                <w:color w:val="002060"/>
                <w:lang w:eastAsia="en-GB"/>
              </w:rPr>
            </w:pPr>
          </w:p>
          <w:p w:rsidR="00DF5C6F" w:rsidRDefault="00DF5C6F" w:rsidP="00973C1E">
            <w:pPr>
              <w:rPr>
                <w:rFonts w:ascii="Arial" w:eastAsia="Calibri" w:hAnsi="Arial" w:cs="Arial"/>
                <w:color w:val="002060"/>
                <w:lang w:eastAsia="en-GB"/>
              </w:rPr>
            </w:pPr>
          </w:p>
          <w:p w:rsidR="00DF5C6F" w:rsidRDefault="00DF5C6F" w:rsidP="00973C1E">
            <w:pPr>
              <w:rPr>
                <w:rFonts w:ascii="Arial" w:eastAsia="Calibri" w:hAnsi="Arial" w:cs="Arial"/>
                <w:color w:val="002060"/>
                <w:lang w:eastAsia="en-GB"/>
              </w:rPr>
            </w:pPr>
            <w:r>
              <w:rPr>
                <w:rFonts w:ascii="Arial" w:eastAsia="Calibri" w:hAnsi="Arial" w:cs="Arial"/>
                <w:color w:val="002060"/>
                <w:lang w:eastAsia="en-GB"/>
              </w:rPr>
              <w:t xml:space="preserve">The yoga sessions had several parents attending each week and then enjoying coffee afterwards in school. Parents reported positively on the experience and this felt like a key step in undoing some of the issues created by </w:t>
            </w:r>
            <w:proofErr w:type="spellStart"/>
            <w:r>
              <w:rPr>
                <w:rFonts w:ascii="Arial" w:eastAsia="Calibri" w:hAnsi="Arial" w:cs="Arial"/>
                <w:color w:val="002060"/>
                <w:lang w:eastAsia="en-GB"/>
              </w:rPr>
              <w:t>covid</w:t>
            </w:r>
            <w:proofErr w:type="spellEnd"/>
            <w:r>
              <w:rPr>
                <w:rFonts w:ascii="Arial" w:eastAsia="Calibri" w:hAnsi="Arial" w:cs="Arial"/>
                <w:color w:val="002060"/>
                <w:lang w:eastAsia="en-GB"/>
              </w:rPr>
              <w:t xml:space="preserve">, where families linked the opportunity to network. </w:t>
            </w:r>
          </w:p>
          <w:p w:rsidR="00DF5C6F" w:rsidRDefault="00DF5C6F" w:rsidP="00973C1E">
            <w:pPr>
              <w:rPr>
                <w:rFonts w:ascii="Arial" w:eastAsia="Calibri" w:hAnsi="Arial" w:cs="Arial"/>
                <w:color w:val="002060"/>
                <w:lang w:eastAsia="en-GB"/>
              </w:rPr>
            </w:pPr>
          </w:p>
          <w:p w:rsidR="00DF5C6F" w:rsidRDefault="00DF5C6F" w:rsidP="00973C1E">
            <w:pPr>
              <w:rPr>
                <w:rFonts w:ascii="Arial" w:eastAsia="Calibri" w:hAnsi="Arial" w:cs="Arial"/>
                <w:color w:val="002060"/>
                <w:lang w:eastAsia="en-GB"/>
              </w:rPr>
            </w:pPr>
            <w:r>
              <w:rPr>
                <w:rFonts w:ascii="Arial" w:eastAsia="Calibri" w:hAnsi="Arial" w:cs="Arial"/>
                <w:color w:val="002060"/>
                <w:lang w:eastAsia="en-GB"/>
              </w:rPr>
              <w:t>This was well attended and parents found it helpful. There were a number of parents who felt able to discuss referral and supports.</w:t>
            </w:r>
          </w:p>
          <w:p w:rsidR="00DF5C6F" w:rsidRDefault="00DF5C6F" w:rsidP="00973C1E">
            <w:pPr>
              <w:rPr>
                <w:rFonts w:ascii="Arial" w:eastAsia="Calibri" w:hAnsi="Arial" w:cs="Arial"/>
                <w:color w:val="002060"/>
                <w:lang w:eastAsia="en-GB"/>
              </w:rPr>
            </w:pPr>
          </w:p>
          <w:p w:rsidR="00DF5C6F" w:rsidRDefault="00DF5C6F" w:rsidP="00973C1E">
            <w:pPr>
              <w:rPr>
                <w:rFonts w:ascii="Arial" w:eastAsia="Calibri" w:hAnsi="Arial" w:cs="Arial"/>
                <w:color w:val="002060"/>
                <w:lang w:eastAsia="en-GB"/>
              </w:rPr>
            </w:pPr>
            <w:r>
              <w:rPr>
                <w:rFonts w:ascii="Arial" w:eastAsia="Calibri" w:hAnsi="Arial" w:cs="Arial"/>
                <w:color w:val="002060"/>
                <w:lang w:eastAsia="en-GB"/>
              </w:rPr>
              <w:t xml:space="preserve">Coffee mornings have been re-introduced and well attended. These have been linked to school events and also consultation activities, e.g. Active Stirling </w:t>
            </w:r>
            <w:proofErr w:type="spellStart"/>
            <w:r>
              <w:rPr>
                <w:rFonts w:ascii="Arial" w:eastAsia="Calibri" w:hAnsi="Arial" w:cs="Arial"/>
                <w:color w:val="002060"/>
                <w:lang w:eastAsia="en-GB"/>
              </w:rPr>
              <w:t>sportability</w:t>
            </w:r>
            <w:proofErr w:type="spellEnd"/>
            <w:r>
              <w:rPr>
                <w:rFonts w:ascii="Arial" w:eastAsia="Calibri" w:hAnsi="Arial" w:cs="Arial"/>
                <w:color w:val="002060"/>
                <w:lang w:eastAsia="en-GB"/>
              </w:rPr>
              <w:t xml:space="preserve"> sessions. This has supported the development of a summer holiday programme which </w:t>
            </w:r>
            <w:r>
              <w:rPr>
                <w:rFonts w:ascii="Arial" w:eastAsia="Calibri" w:hAnsi="Arial" w:cs="Arial"/>
                <w:color w:val="002060"/>
                <w:lang w:eastAsia="en-GB"/>
              </w:rPr>
              <w:lastRenderedPageBreak/>
              <w:t xml:space="preserve">was implemented by Active Stirling at the Peak this summer. </w:t>
            </w:r>
          </w:p>
          <w:p w:rsidR="00DF5C6F" w:rsidRDefault="00DF5C6F" w:rsidP="00973C1E">
            <w:pPr>
              <w:rPr>
                <w:rFonts w:ascii="Arial" w:eastAsia="Calibri" w:hAnsi="Arial" w:cs="Arial"/>
                <w:color w:val="002060"/>
                <w:lang w:eastAsia="en-GB"/>
              </w:rPr>
            </w:pPr>
          </w:p>
          <w:p w:rsidR="00DF5C6F" w:rsidRPr="00C82607" w:rsidRDefault="00DF5C6F" w:rsidP="00973C1E">
            <w:pPr>
              <w:rPr>
                <w:rFonts w:ascii="Arial" w:eastAsia="Calibri" w:hAnsi="Arial" w:cs="Arial"/>
                <w:color w:val="002060"/>
                <w:lang w:eastAsia="en-GB"/>
              </w:rPr>
            </w:pPr>
            <w:r>
              <w:rPr>
                <w:rFonts w:ascii="Arial" w:eastAsia="Calibri" w:hAnsi="Arial" w:cs="Arial"/>
                <w:color w:val="002060"/>
                <w:lang w:eastAsia="en-GB"/>
              </w:rPr>
              <w:t>Parents didn’t engage with this offer particularly</w:t>
            </w:r>
            <w:r w:rsidR="00A0355E">
              <w:rPr>
                <w:rFonts w:ascii="Arial" w:eastAsia="Calibri" w:hAnsi="Arial" w:cs="Arial"/>
                <w:color w:val="002060"/>
                <w:lang w:eastAsia="en-GB"/>
              </w:rPr>
              <w:t xml:space="preserve"> strongly. Vouchers were gifted more generally but few had been requested.</w:t>
            </w:r>
          </w:p>
        </w:tc>
        <w:tc>
          <w:tcPr>
            <w:tcW w:w="4215" w:type="dxa"/>
            <w:tcBorders>
              <w:top w:val="single" w:sz="4" w:space="0" w:color="auto"/>
              <w:left w:val="single" w:sz="4" w:space="0" w:color="auto"/>
              <w:bottom w:val="single" w:sz="4" w:space="0" w:color="auto"/>
              <w:right w:val="single" w:sz="4" w:space="0" w:color="auto"/>
            </w:tcBorders>
          </w:tcPr>
          <w:p w:rsidR="00973C1E" w:rsidRPr="00C82607" w:rsidRDefault="00973C1E" w:rsidP="00973C1E">
            <w:pPr>
              <w:rPr>
                <w:rFonts w:ascii="Arial" w:eastAsia="Calibri" w:hAnsi="Arial" w:cs="Arial"/>
                <w:color w:val="002060"/>
                <w:lang w:eastAsia="en-GB"/>
              </w:rPr>
            </w:pPr>
          </w:p>
          <w:p w:rsidR="00716E5A" w:rsidRDefault="00A0355E" w:rsidP="00716E5A">
            <w:p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Planned parent groups for </w:t>
            </w:r>
            <w:r w:rsidRPr="00A0355E">
              <w:rPr>
                <w:rFonts w:ascii="Arial" w:eastAsia="Times New Roman" w:hAnsi="Arial" w:cs="Arial"/>
                <w:color w:val="002060"/>
                <w:lang w:eastAsia="en-GB"/>
              </w:rPr>
              <w:t>S</w:t>
            </w:r>
            <w:r w:rsidR="00716E5A" w:rsidRPr="00716E5A">
              <w:rPr>
                <w:rFonts w:ascii="Arial" w:eastAsia="Times New Roman" w:hAnsi="Arial" w:cs="Arial"/>
                <w:color w:val="002060"/>
                <w:lang w:eastAsia="en-GB"/>
              </w:rPr>
              <w:t>ession</w:t>
            </w:r>
            <w:r>
              <w:rPr>
                <w:rFonts w:ascii="Arial" w:eastAsia="Times New Roman" w:hAnsi="Arial" w:cs="Arial"/>
                <w:color w:val="002060"/>
                <w:lang w:eastAsia="en-GB"/>
              </w:rPr>
              <w:t xml:space="preserve"> 23-24</w:t>
            </w:r>
            <w:r w:rsidR="00716E5A" w:rsidRPr="00716E5A">
              <w:rPr>
                <w:rFonts w:ascii="Arial" w:eastAsia="Times New Roman" w:hAnsi="Arial" w:cs="Arial"/>
                <w:color w:val="002060"/>
                <w:lang w:eastAsia="en-GB"/>
              </w:rPr>
              <w:t xml:space="preserve"> with Brian Smith re music therapy</w:t>
            </w:r>
            <w:r>
              <w:rPr>
                <w:rFonts w:ascii="Arial" w:eastAsia="Times New Roman" w:hAnsi="Arial" w:cs="Arial"/>
                <w:color w:val="002060"/>
                <w:lang w:eastAsia="en-GB"/>
              </w:rPr>
              <w:t xml:space="preserve"> and</w:t>
            </w:r>
            <w:r w:rsidR="00716E5A" w:rsidRPr="00716E5A">
              <w:rPr>
                <w:rFonts w:ascii="Arial" w:eastAsia="Times New Roman" w:hAnsi="Arial" w:cs="Arial"/>
                <w:color w:val="002060"/>
                <w:lang w:eastAsia="en-GB"/>
              </w:rPr>
              <w:t xml:space="preserve"> with Danica </w:t>
            </w:r>
            <w:proofErr w:type="spellStart"/>
            <w:r w:rsidR="00716E5A" w:rsidRPr="00716E5A">
              <w:rPr>
                <w:rFonts w:ascii="Arial" w:eastAsia="Times New Roman" w:hAnsi="Arial" w:cs="Arial"/>
                <w:color w:val="002060"/>
                <w:lang w:eastAsia="en-GB"/>
              </w:rPr>
              <w:t>Meiklejohn</w:t>
            </w:r>
            <w:proofErr w:type="spellEnd"/>
            <w:r w:rsidR="00716E5A" w:rsidRPr="00716E5A">
              <w:rPr>
                <w:rFonts w:ascii="Arial" w:eastAsia="Times New Roman" w:hAnsi="Arial" w:cs="Arial"/>
                <w:color w:val="002060"/>
                <w:lang w:eastAsia="en-GB"/>
              </w:rPr>
              <w:t xml:space="preserve"> re </w:t>
            </w:r>
            <w:proofErr w:type="spellStart"/>
            <w:r w:rsidR="00716E5A" w:rsidRPr="00716E5A">
              <w:rPr>
                <w:rFonts w:ascii="Arial" w:eastAsia="Times New Roman" w:hAnsi="Arial" w:cs="Arial"/>
                <w:color w:val="002060"/>
                <w:lang w:eastAsia="en-GB"/>
              </w:rPr>
              <w:t>Bookbug</w:t>
            </w:r>
            <w:proofErr w:type="spellEnd"/>
            <w:r w:rsidR="00716E5A" w:rsidRPr="00716E5A">
              <w:rPr>
                <w:rFonts w:ascii="Arial" w:eastAsia="Times New Roman" w:hAnsi="Arial" w:cs="Arial"/>
                <w:color w:val="002060"/>
                <w:lang w:eastAsia="en-GB"/>
              </w:rPr>
              <w:t>/play</w:t>
            </w:r>
            <w:r>
              <w:rPr>
                <w:rFonts w:ascii="Arial" w:eastAsia="Times New Roman" w:hAnsi="Arial" w:cs="Arial"/>
                <w:color w:val="002060"/>
                <w:lang w:eastAsia="en-GB"/>
              </w:rPr>
              <w:t>. Sarah Mayberry will support a session re positioning.</w:t>
            </w: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More yoga sessions to be offered. </w:t>
            </w: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This session will be repeated annually.</w:t>
            </w: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An annual calendar of events is being created with parents being invited in for </w:t>
            </w:r>
            <w:r>
              <w:rPr>
                <w:rFonts w:ascii="Arial" w:eastAsia="Times New Roman" w:hAnsi="Arial" w:cs="Arial"/>
                <w:color w:val="002060"/>
                <w:lang w:eastAsia="en-GB"/>
              </w:rPr>
              <w:lastRenderedPageBreak/>
              <w:t>sessions along with pupils and for gatherings just for them</w:t>
            </w: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There are no plans to continue this. </w:t>
            </w:r>
            <w:bookmarkStart w:id="0" w:name="_GoBack"/>
            <w:bookmarkEnd w:id="0"/>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Default="00A0355E" w:rsidP="00716E5A">
            <w:pPr>
              <w:spacing w:before="100" w:beforeAutospacing="1" w:after="100" w:afterAutospacing="1" w:line="240" w:lineRule="auto"/>
              <w:rPr>
                <w:rFonts w:ascii="Arial" w:eastAsia="Times New Roman" w:hAnsi="Arial" w:cs="Arial"/>
                <w:color w:val="002060"/>
                <w:lang w:eastAsia="en-GB"/>
              </w:rPr>
            </w:pPr>
          </w:p>
          <w:p w:rsidR="00A0355E" w:rsidRPr="00716E5A" w:rsidRDefault="00A0355E" w:rsidP="00716E5A">
            <w:pPr>
              <w:spacing w:before="100" w:beforeAutospacing="1" w:after="100" w:afterAutospacing="1" w:line="240" w:lineRule="auto"/>
              <w:rPr>
                <w:rFonts w:ascii="Arial" w:eastAsia="Times New Roman" w:hAnsi="Arial" w:cs="Arial"/>
                <w:color w:val="002060"/>
                <w:lang w:eastAsia="en-GB"/>
              </w:rPr>
            </w:pPr>
          </w:p>
          <w:p w:rsidR="00973C1E" w:rsidRPr="00C82607" w:rsidRDefault="00973C1E" w:rsidP="00716E5A">
            <w:pPr>
              <w:rPr>
                <w:rFonts w:ascii="Arial" w:eastAsia="Calibri" w:hAnsi="Arial" w:cs="Arial"/>
                <w:color w:val="002060"/>
                <w:lang w:eastAsia="en-GB"/>
              </w:rPr>
            </w:pPr>
          </w:p>
        </w:tc>
      </w:tr>
    </w:tbl>
    <w:p w:rsidR="00E40AF1" w:rsidRDefault="00E40AF1" w:rsidP="008A205A">
      <w:pPr>
        <w:rPr>
          <w:color w:val="002060"/>
        </w:rPr>
      </w:pPr>
    </w:p>
    <w:p w:rsidR="00CB5520" w:rsidRDefault="00CB5520" w:rsidP="008A205A">
      <w:pPr>
        <w:rPr>
          <w:color w:val="002060"/>
        </w:rPr>
      </w:pPr>
    </w:p>
    <w:p w:rsidR="00CB5520" w:rsidRDefault="00CB5520" w:rsidP="008A205A">
      <w:pPr>
        <w:rPr>
          <w:color w:val="002060"/>
        </w:rPr>
      </w:pPr>
    </w:p>
    <w:p w:rsidR="00CB5520" w:rsidRDefault="00CB5520" w:rsidP="008A205A">
      <w:pPr>
        <w:rPr>
          <w:color w:val="002060"/>
        </w:rPr>
      </w:pPr>
    </w:p>
    <w:p w:rsidR="00CB5520" w:rsidRDefault="00CB5520" w:rsidP="008A205A">
      <w:pPr>
        <w:rPr>
          <w:color w:val="002060"/>
        </w:rPr>
      </w:pPr>
    </w:p>
    <w:p w:rsidR="00CB5520" w:rsidRDefault="00CB5520" w:rsidP="008A205A">
      <w:pPr>
        <w:rPr>
          <w:color w:val="002060"/>
        </w:rPr>
      </w:pPr>
    </w:p>
    <w:p w:rsidR="00CB5520" w:rsidRDefault="00CB5520" w:rsidP="008A205A">
      <w:pPr>
        <w:rPr>
          <w:color w:val="002060"/>
        </w:rPr>
      </w:pPr>
    </w:p>
    <w:p w:rsidR="00CB5520" w:rsidRDefault="00CB5520" w:rsidP="008A205A">
      <w:pPr>
        <w:rPr>
          <w:color w:val="002060"/>
        </w:rPr>
      </w:pPr>
    </w:p>
    <w:p w:rsidR="00CB5520" w:rsidRPr="007A43F6" w:rsidRDefault="00CB5520" w:rsidP="008A205A">
      <w:pPr>
        <w:rPr>
          <w:color w:val="002060"/>
        </w:rPr>
      </w:pPr>
    </w:p>
    <w:sectPr w:rsidR="00CB5520" w:rsidRPr="007A43F6" w:rsidSect="001E187F">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34" w:rsidRDefault="00736834" w:rsidP="003719EF">
      <w:pPr>
        <w:spacing w:after="0" w:line="240" w:lineRule="auto"/>
      </w:pPr>
      <w:r>
        <w:separator/>
      </w:r>
    </w:p>
  </w:endnote>
  <w:endnote w:type="continuationSeparator" w:id="0">
    <w:p w:rsidR="00736834" w:rsidRDefault="00736834" w:rsidP="0037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8" w:rsidRDefault="00144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8" w:rsidRDefault="00144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8" w:rsidRDefault="0014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34" w:rsidRDefault="00736834" w:rsidP="003719EF">
      <w:pPr>
        <w:spacing w:after="0" w:line="240" w:lineRule="auto"/>
      </w:pPr>
      <w:r>
        <w:separator/>
      </w:r>
    </w:p>
  </w:footnote>
  <w:footnote w:type="continuationSeparator" w:id="0">
    <w:p w:rsidR="00736834" w:rsidRDefault="00736834" w:rsidP="0037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8" w:rsidRDefault="00144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55028"/>
      <w:docPartObj>
        <w:docPartGallery w:val="Watermarks"/>
        <w:docPartUnique/>
      </w:docPartObj>
    </w:sdtPr>
    <w:sdtEndPr/>
    <w:sdtContent>
      <w:p w:rsidR="001444F8" w:rsidRDefault="0073683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8" w:rsidRDefault="0014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B38"/>
    <w:multiLevelType w:val="multilevel"/>
    <w:tmpl w:val="425885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75BA2"/>
    <w:multiLevelType w:val="hybridMultilevel"/>
    <w:tmpl w:val="20BA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A552D"/>
    <w:multiLevelType w:val="hybridMultilevel"/>
    <w:tmpl w:val="C66C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4EC9"/>
    <w:multiLevelType w:val="hybridMultilevel"/>
    <w:tmpl w:val="83DC3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C2A24"/>
    <w:multiLevelType w:val="multilevel"/>
    <w:tmpl w:val="A5181C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750534"/>
    <w:multiLevelType w:val="hybridMultilevel"/>
    <w:tmpl w:val="B00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7789D"/>
    <w:multiLevelType w:val="hybridMultilevel"/>
    <w:tmpl w:val="BF1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D270B8"/>
    <w:multiLevelType w:val="hybridMultilevel"/>
    <w:tmpl w:val="1CA2C3E0"/>
    <w:lvl w:ilvl="0" w:tplc="706E9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A69A2"/>
    <w:multiLevelType w:val="multilevel"/>
    <w:tmpl w:val="7E9A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64CB8"/>
    <w:multiLevelType w:val="hybridMultilevel"/>
    <w:tmpl w:val="BC72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D7C9D"/>
    <w:multiLevelType w:val="hybridMultilevel"/>
    <w:tmpl w:val="F8CE8002"/>
    <w:lvl w:ilvl="0" w:tplc="706E9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46D9D"/>
    <w:multiLevelType w:val="hybridMultilevel"/>
    <w:tmpl w:val="33665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
  </w:num>
  <w:num w:numId="6">
    <w:abstractNumId w:val="10"/>
  </w:num>
  <w:num w:numId="7">
    <w:abstractNumId w:val="7"/>
  </w:num>
  <w:num w:numId="8">
    <w:abstractNumId w:val="9"/>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EF"/>
    <w:rsid w:val="00020361"/>
    <w:rsid w:val="000542F0"/>
    <w:rsid w:val="000545C7"/>
    <w:rsid w:val="000A79F7"/>
    <w:rsid w:val="000D5BA6"/>
    <w:rsid w:val="0014409F"/>
    <w:rsid w:val="001444F8"/>
    <w:rsid w:val="00176C02"/>
    <w:rsid w:val="00191D16"/>
    <w:rsid w:val="00193B9B"/>
    <w:rsid w:val="001E187F"/>
    <w:rsid w:val="00213BB1"/>
    <w:rsid w:val="00241943"/>
    <w:rsid w:val="00262D1C"/>
    <w:rsid w:val="002720FE"/>
    <w:rsid w:val="00277334"/>
    <w:rsid w:val="00296678"/>
    <w:rsid w:val="002D0A0E"/>
    <w:rsid w:val="002D0BF5"/>
    <w:rsid w:val="003263EA"/>
    <w:rsid w:val="00334D7E"/>
    <w:rsid w:val="003719EF"/>
    <w:rsid w:val="003A2A54"/>
    <w:rsid w:val="003B02C5"/>
    <w:rsid w:val="003B4A02"/>
    <w:rsid w:val="003B4BBE"/>
    <w:rsid w:val="003C2699"/>
    <w:rsid w:val="003C5C09"/>
    <w:rsid w:val="004435C1"/>
    <w:rsid w:val="004750CC"/>
    <w:rsid w:val="004865BB"/>
    <w:rsid w:val="004A22FD"/>
    <w:rsid w:val="004D1811"/>
    <w:rsid w:val="004E11B5"/>
    <w:rsid w:val="004E33EF"/>
    <w:rsid w:val="004E6693"/>
    <w:rsid w:val="0051749B"/>
    <w:rsid w:val="005A1515"/>
    <w:rsid w:val="005A6B6C"/>
    <w:rsid w:val="005B0562"/>
    <w:rsid w:val="005B7C9E"/>
    <w:rsid w:val="00631FAC"/>
    <w:rsid w:val="00697E32"/>
    <w:rsid w:val="006A12B5"/>
    <w:rsid w:val="006C14E1"/>
    <w:rsid w:val="006E3C30"/>
    <w:rsid w:val="00716E5A"/>
    <w:rsid w:val="0071773E"/>
    <w:rsid w:val="00736834"/>
    <w:rsid w:val="0074767C"/>
    <w:rsid w:val="00766313"/>
    <w:rsid w:val="00773B10"/>
    <w:rsid w:val="007A305A"/>
    <w:rsid w:val="007A43F6"/>
    <w:rsid w:val="007E0A12"/>
    <w:rsid w:val="00844422"/>
    <w:rsid w:val="008660C6"/>
    <w:rsid w:val="00866C82"/>
    <w:rsid w:val="00874491"/>
    <w:rsid w:val="008A205A"/>
    <w:rsid w:val="008B20BF"/>
    <w:rsid w:val="008B6E7D"/>
    <w:rsid w:val="008C76DD"/>
    <w:rsid w:val="008E32F1"/>
    <w:rsid w:val="008E7526"/>
    <w:rsid w:val="008F78EA"/>
    <w:rsid w:val="00926869"/>
    <w:rsid w:val="009327ED"/>
    <w:rsid w:val="00937B68"/>
    <w:rsid w:val="00937FF1"/>
    <w:rsid w:val="00956455"/>
    <w:rsid w:val="00961197"/>
    <w:rsid w:val="00973C1E"/>
    <w:rsid w:val="00973CCC"/>
    <w:rsid w:val="00974870"/>
    <w:rsid w:val="00982C90"/>
    <w:rsid w:val="009971BC"/>
    <w:rsid w:val="009E5E3F"/>
    <w:rsid w:val="00A0355E"/>
    <w:rsid w:val="00A04268"/>
    <w:rsid w:val="00A40B66"/>
    <w:rsid w:val="00A756FB"/>
    <w:rsid w:val="00AB6126"/>
    <w:rsid w:val="00B21489"/>
    <w:rsid w:val="00B23BC2"/>
    <w:rsid w:val="00B727A4"/>
    <w:rsid w:val="00C112B2"/>
    <w:rsid w:val="00C33CB6"/>
    <w:rsid w:val="00C50F24"/>
    <w:rsid w:val="00C8245D"/>
    <w:rsid w:val="00C82607"/>
    <w:rsid w:val="00C836F1"/>
    <w:rsid w:val="00CB5520"/>
    <w:rsid w:val="00D118A0"/>
    <w:rsid w:val="00D22588"/>
    <w:rsid w:val="00D272F7"/>
    <w:rsid w:val="00D95682"/>
    <w:rsid w:val="00DF5C6F"/>
    <w:rsid w:val="00E30788"/>
    <w:rsid w:val="00E40AF1"/>
    <w:rsid w:val="00E4653D"/>
    <w:rsid w:val="00E75395"/>
    <w:rsid w:val="00F13A48"/>
    <w:rsid w:val="00F14945"/>
    <w:rsid w:val="00F25B5D"/>
    <w:rsid w:val="00F27882"/>
    <w:rsid w:val="00F5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7E8B6"/>
  <w15:chartTrackingRefBased/>
  <w15:docId w15:val="{1ACF0E03-F4C5-4649-8318-9E66D824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9E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19EF"/>
    <w:pPr>
      <w:ind w:left="720"/>
      <w:contextualSpacing/>
    </w:pPr>
  </w:style>
  <w:style w:type="character" w:customStyle="1" w:styleId="large-text1">
    <w:name w:val="large-text1"/>
    <w:basedOn w:val="DefaultParagraphFont"/>
    <w:rsid w:val="003719EF"/>
    <w:rPr>
      <w:sz w:val="36"/>
      <w:szCs w:val="36"/>
    </w:rPr>
  </w:style>
  <w:style w:type="table" w:styleId="TableGrid">
    <w:name w:val="Table Grid"/>
    <w:basedOn w:val="TableNormal"/>
    <w:uiPriority w:val="39"/>
    <w:rsid w:val="003719EF"/>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19EF"/>
    <w:rPr>
      <w:color w:val="0000FF"/>
      <w:u w:val="single"/>
    </w:rPr>
  </w:style>
  <w:style w:type="paragraph" w:styleId="Header">
    <w:name w:val="header"/>
    <w:basedOn w:val="Normal"/>
    <w:link w:val="HeaderChar"/>
    <w:uiPriority w:val="99"/>
    <w:unhideWhenUsed/>
    <w:rsid w:val="0037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9EF"/>
  </w:style>
  <w:style w:type="paragraph" w:styleId="Footer">
    <w:name w:val="footer"/>
    <w:basedOn w:val="Normal"/>
    <w:link w:val="FooterChar"/>
    <w:uiPriority w:val="99"/>
    <w:unhideWhenUsed/>
    <w:rsid w:val="0037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9EF"/>
  </w:style>
  <w:style w:type="paragraph" w:customStyle="1" w:styleId="Default">
    <w:name w:val="Default"/>
    <w:rsid w:val="002773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5144">
      <w:bodyDiv w:val="1"/>
      <w:marLeft w:val="0"/>
      <w:marRight w:val="0"/>
      <w:marTop w:val="0"/>
      <w:marBottom w:val="0"/>
      <w:divBdr>
        <w:top w:val="none" w:sz="0" w:space="0" w:color="auto"/>
        <w:left w:val="none" w:sz="0" w:space="0" w:color="auto"/>
        <w:bottom w:val="none" w:sz="0" w:space="0" w:color="auto"/>
        <w:right w:val="none" w:sz="0" w:space="0" w:color="auto"/>
      </w:divBdr>
    </w:div>
    <w:div w:id="704868941">
      <w:bodyDiv w:val="1"/>
      <w:marLeft w:val="0"/>
      <w:marRight w:val="0"/>
      <w:marTop w:val="0"/>
      <w:marBottom w:val="0"/>
      <w:divBdr>
        <w:top w:val="none" w:sz="0" w:space="0" w:color="auto"/>
        <w:left w:val="none" w:sz="0" w:space="0" w:color="auto"/>
        <w:bottom w:val="none" w:sz="0" w:space="0" w:color="auto"/>
        <w:right w:val="none" w:sz="0" w:space="0" w:color="auto"/>
      </w:divBdr>
    </w:div>
    <w:div w:id="864948058">
      <w:bodyDiv w:val="1"/>
      <w:marLeft w:val="0"/>
      <w:marRight w:val="0"/>
      <w:marTop w:val="0"/>
      <w:marBottom w:val="0"/>
      <w:divBdr>
        <w:top w:val="none" w:sz="0" w:space="0" w:color="auto"/>
        <w:left w:val="none" w:sz="0" w:space="0" w:color="auto"/>
        <w:bottom w:val="none" w:sz="0" w:space="0" w:color="auto"/>
        <w:right w:val="none" w:sz="0" w:space="0" w:color="auto"/>
      </w:divBdr>
    </w:div>
    <w:div w:id="1113943746">
      <w:bodyDiv w:val="1"/>
      <w:marLeft w:val="0"/>
      <w:marRight w:val="0"/>
      <w:marTop w:val="0"/>
      <w:marBottom w:val="0"/>
      <w:divBdr>
        <w:top w:val="none" w:sz="0" w:space="0" w:color="auto"/>
        <w:left w:val="none" w:sz="0" w:space="0" w:color="auto"/>
        <w:bottom w:val="none" w:sz="0" w:space="0" w:color="auto"/>
        <w:right w:val="none" w:sz="0" w:space="0" w:color="auto"/>
      </w:divBdr>
    </w:div>
    <w:div w:id="1193303096">
      <w:bodyDiv w:val="1"/>
      <w:marLeft w:val="0"/>
      <w:marRight w:val="0"/>
      <w:marTop w:val="0"/>
      <w:marBottom w:val="0"/>
      <w:divBdr>
        <w:top w:val="none" w:sz="0" w:space="0" w:color="auto"/>
        <w:left w:val="none" w:sz="0" w:space="0" w:color="auto"/>
        <w:bottom w:val="none" w:sz="0" w:space="0" w:color="auto"/>
        <w:right w:val="none" w:sz="0" w:space="0" w:color="auto"/>
      </w:divBdr>
    </w:div>
    <w:div w:id="19382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wi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C993-CBD4-4BF5-A3A1-3765C57C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Murray</dc:creator>
  <cp:keywords/>
  <dc:description/>
  <cp:lastModifiedBy>primary</cp:lastModifiedBy>
  <cp:revision>2</cp:revision>
  <cp:lastPrinted>2022-08-05T10:26:00Z</cp:lastPrinted>
  <dcterms:created xsi:type="dcterms:W3CDTF">2023-08-27T16:39:00Z</dcterms:created>
  <dcterms:modified xsi:type="dcterms:W3CDTF">2023-08-27T16:39:00Z</dcterms:modified>
</cp:coreProperties>
</file>