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ED04" w14:textId="621C59FF" w:rsidR="00E827C3" w:rsidRDefault="00E827C3">
      <w:pPr>
        <w:pStyle w:val="Caption"/>
        <w:ind w:left="0"/>
        <w:rPr>
          <w:sz w:val="28"/>
          <w:szCs w:val="28"/>
        </w:rPr>
      </w:pPr>
    </w:p>
    <w:p w14:paraId="70784EAB" w14:textId="0D9430B6" w:rsidR="00E827C3" w:rsidRPr="00AC0342" w:rsidRDefault="00E827C3" w:rsidP="00E827C3">
      <w:pPr>
        <w:pStyle w:val="HazardDesc"/>
        <w:pBdr>
          <w:top w:val="single" w:sz="24" w:space="1" w:color="auto"/>
          <w:left w:val="single" w:sz="24" w:space="0" w:color="auto"/>
          <w:bottom w:val="single" w:sz="24" w:space="1" w:color="auto"/>
          <w:right w:val="single" w:sz="24" w:space="4" w:color="auto"/>
        </w:pBdr>
        <w:shd w:val="clear" w:color="auto" w:fill="FFD966" w:themeFill="accent4" w:themeFillTint="99"/>
        <w:jc w:val="center"/>
      </w:pPr>
      <w:r w:rsidRPr="00AC0342">
        <w:t>This Risk Assessment has been compiled during t</w:t>
      </w:r>
      <w:r w:rsidR="00C44CFF">
        <w:t xml:space="preserve">he Corona Virus Pandemic </w:t>
      </w:r>
      <w:r w:rsidRPr="00AC0342">
        <w:t>and must be reviewed when</w:t>
      </w:r>
    </w:p>
    <w:p w14:paraId="526EE1CB" w14:textId="77777777" w:rsidR="00E827C3" w:rsidRPr="00AC0342" w:rsidRDefault="00E827C3" w:rsidP="00E827C3">
      <w:pPr>
        <w:pStyle w:val="HazardDesc"/>
        <w:pBdr>
          <w:top w:val="single" w:sz="24" w:space="1" w:color="auto"/>
          <w:left w:val="single" w:sz="24" w:space="0" w:color="auto"/>
          <w:bottom w:val="single" w:sz="24" w:space="1" w:color="auto"/>
          <w:right w:val="single" w:sz="24" w:space="4" w:color="auto"/>
        </w:pBdr>
        <w:shd w:val="clear" w:color="auto" w:fill="FFD966" w:themeFill="accent4" w:themeFillTint="99"/>
        <w:jc w:val="center"/>
      </w:pPr>
      <w:r w:rsidRPr="00AC0342">
        <w:t>UK/Scottish Government’s directives are issued, or revoked, to ensure the hazards associated within are applicable and in date.</w:t>
      </w:r>
    </w:p>
    <w:p w14:paraId="3B49CFB9" w14:textId="77777777" w:rsidR="00E827C3" w:rsidRDefault="00E827C3">
      <w:pPr>
        <w:pStyle w:val="Caption"/>
        <w:ind w:left="0"/>
        <w:rPr>
          <w:sz w:val="28"/>
          <w:szCs w:val="28"/>
        </w:rPr>
      </w:pPr>
    </w:p>
    <w:p w14:paraId="3BEE4D37" w14:textId="77777777" w:rsidR="00114DF8" w:rsidRDefault="00114DF8" w:rsidP="00114DF8">
      <w:pPr>
        <w:jc w:val="center"/>
        <w:rPr>
          <w:rFonts w:ascii="Arial" w:hAnsi="Arial" w:cs="Arial"/>
          <w:b/>
          <w:kern w:val="36"/>
          <w:sz w:val="32"/>
          <w:szCs w:val="32"/>
          <w:lang w:eastAsia="en-GB"/>
        </w:rPr>
      </w:pPr>
      <w:r>
        <w:rPr>
          <w:rFonts w:ascii="Arial" w:hAnsi="Arial"/>
          <w:b/>
          <w:sz w:val="32"/>
          <w:szCs w:val="32"/>
        </w:rPr>
        <w:t>Work Activity:</w:t>
      </w:r>
      <w:r w:rsidRPr="000048E1">
        <w:rPr>
          <w:sz w:val="28"/>
          <w:szCs w:val="28"/>
        </w:rPr>
        <w:t xml:space="preserve"> </w:t>
      </w:r>
      <w:r>
        <w:rPr>
          <w:rFonts w:ascii="Arial" w:hAnsi="Arial"/>
          <w:b/>
          <w:bCs/>
          <w:sz w:val="32"/>
          <w:szCs w:val="32"/>
        </w:rPr>
        <w:t xml:space="preserve">Potential for transmission of </w:t>
      </w:r>
      <w:r w:rsidRPr="000048E1">
        <w:rPr>
          <w:rFonts w:ascii="Arial" w:hAnsi="Arial"/>
          <w:b/>
          <w:bCs/>
          <w:sz w:val="32"/>
          <w:szCs w:val="32"/>
        </w:rPr>
        <w:t>viral infection</w:t>
      </w:r>
      <w:r>
        <w:rPr>
          <w:rFonts w:ascii="Arial" w:hAnsi="Arial"/>
          <w:b/>
          <w:bCs/>
          <w:sz w:val="32"/>
          <w:szCs w:val="32"/>
        </w:rPr>
        <w:t xml:space="preserve">s e.g. - </w:t>
      </w:r>
      <w:r w:rsidRPr="000048E1">
        <w:rPr>
          <w:rFonts w:ascii="Arial" w:hAnsi="Arial"/>
          <w:b/>
          <w:bCs/>
          <w:sz w:val="32"/>
          <w:szCs w:val="32"/>
        </w:rPr>
        <w:t>COVID-19</w:t>
      </w:r>
      <w:r>
        <w:rPr>
          <w:rFonts w:ascii="Arial" w:hAnsi="Arial"/>
          <w:b/>
          <w:bCs/>
          <w:sz w:val="32"/>
          <w:szCs w:val="32"/>
        </w:rPr>
        <w:t xml:space="preserve"> in educational establishments</w:t>
      </w:r>
    </w:p>
    <w:p w14:paraId="2D987814" w14:textId="77777777" w:rsidR="00487D6A" w:rsidRDefault="00487D6A" w:rsidP="00114DF8">
      <w:pPr>
        <w:jc w:val="center"/>
        <w:rPr>
          <w:rFonts w:ascii="Arial" w:hAnsi="Arial" w:cs="Arial"/>
          <w:b/>
          <w:color w:val="FF0000"/>
          <w:kern w:val="36"/>
          <w:sz w:val="32"/>
          <w:szCs w:val="32"/>
          <w:highlight w:val="yellow"/>
          <w:lang w:eastAsia="en-GB"/>
        </w:rPr>
      </w:pPr>
      <w:r>
        <w:rPr>
          <w:rFonts w:ascii="Arial" w:hAnsi="Arial" w:cs="Arial"/>
          <w:b/>
          <w:color w:val="FF0000"/>
          <w:kern w:val="36"/>
          <w:sz w:val="32"/>
          <w:szCs w:val="32"/>
          <w:highlight w:val="yellow"/>
          <w:lang w:eastAsia="en-GB"/>
        </w:rPr>
        <w:t>THIS IS A TEMPLATE TO SUPPORT SCHOOLS IN COMPLETING ESTABLISHMENT-SPECIFIC RISK ASSESSMENT</w:t>
      </w:r>
    </w:p>
    <w:p w14:paraId="40150235" w14:textId="02BD2747" w:rsidR="00114DF8" w:rsidRPr="00587BC4" w:rsidRDefault="00114DF8" w:rsidP="00114DF8">
      <w:pPr>
        <w:jc w:val="center"/>
        <w:rPr>
          <w:rFonts w:ascii="Arial" w:hAnsi="Arial" w:cs="Arial"/>
          <w:b/>
          <w:color w:val="FF0000"/>
          <w:kern w:val="36"/>
          <w:sz w:val="32"/>
          <w:szCs w:val="32"/>
          <w:lang w:eastAsia="en-GB"/>
        </w:rPr>
      </w:pPr>
      <w:r w:rsidRPr="00587BC4">
        <w:rPr>
          <w:rFonts w:ascii="Arial" w:hAnsi="Arial" w:cs="Arial"/>
          <w:b/>
          <w:color w:val="FF0000"/>
          <w:kern w:val="36"/>
          <w:sz w:val="32"/>
          <w:szCs w:val="32"/>
          <w:highlight w:val="yellow"/>
          <w:lang w:eastAsia="en-GB"/>
        </w:rPr>
        <w:t>Ch</w:t>
      </w:r>
      <w:r>
        <w:rPr>
          <w:rFonts w:ascii="Arial" w:hAnsi="Arial" w:cs="Arial"/>
          <w:b/>
          <w:color w:val="FF0000"/>
          <w:kern w:val="36"/>
          <w:sz w:val="32"/>
          <w:szCs w:val="32"/>
          <w:highlight w:val="yellow"/>
          <w:lang w:eastAsia="en-GB"/>
        </w:rPr>
        <w:t>anges since previous version (v6</w:t>
      </w:r>
      <w:r w:rsidRPr="00587BC4">
        <w:rPr>
          <w:rFonts w:ascii="Arial" w:hAnsi="Arial" w:cs="Arial"/>
          <w:b/>
          <w:color w:val="FF0000"/>
          <w:kern w:val="36"/>
          <w:sz w:val="32"/>
          <w:szCs w:val="32"/>
          <w:highlight w:val="yellow"/>
          <w:lang w:eastAsia="en-GB"/>
        </w:rPr>
        <w:t>) are highlighted in yellow</w:t>
      </w:r>
    </w:p>
    <w:p w14:paraId="048E5CCA" w14:textId="18AB8A31" w:rsidR="00E827C3" w:rsidRDefault="00E827C3" w:rsidP="00E827C3"/>
    <w:p w14:paraId="2DB59402" w14:textId="77777777" w:rsidR="00E827C3" w:rsidRPr="004B76DB" w:rsidRDefault="00E827C3" w:rsidP="00E827C3">
      <w:pPr>
        <w:ind w:left="360"/>
        <w:rPr>
          <w:rFonts w:ascii="Arial" w:hAnsi="Arial" w:cs="Arial"/>
          <w:b/>
          <w:bCs/>
          <w:sz w:val="18"/>
          <w:szCs w:val="18"/>
          <w:lang w:val="en-US"/>
        </w:rPr>
      </w:pPr>
      <w:r w:rsidRPr="004B76DB">
        <w:rPr>
          <w:rFonts w:ascii="Arial" w:hAnsi="Arial" w:cs="Arial"/>
          <w:b/>
          <w:bCs/>
          <w:sz w:val="18"/>
          <w:szCs w:val="18"/>
          <w:lang w:val="en-US"/>
        </w:rPr>
        <w:lastRenderedPageBreak/>
        <w:t>Existing Control Measures in Place:</w:t>
      </w:r>
    </w:p>
    <w:p w14:paraId="29FBCDB8" w14:textId="77777777" w:rsidR="00E827C3" w:rsidRPr="004B76DB" w:rsidRDefault="00E827C3" w:rsidP="00E827C3">
      <w:pPr>
        <w:tabs>
          <w:tab w:val="left" w:pos="11892"/>
        </w:tabs>
        <w:ind w:left="360"/>
        <w:rPr>
          <w:rFonts w:ascii="Arial" w:hAnsi="Arial" w:cs="Arial"/>
          <w:b/>
          <w:bCs/>
          <w:sz w:val="18"/>
          <w:szCs w:val="18"/>
          <w:lang w:val="en-US"/>
        </w:rPr>
      </w:pPr>
      <w:r>
        <w:rPr>
          <w:rFonts w:ascii="Arial" w:hAnsi="Arial" w:cs="Arial"/>
          <w:b/>
          <w:bCs/>
          <w:sz w:val="18"/>
          <w:szCs w:val="18"/>
          <w:lang w:val="en-US"/>
        </w:rPr>
        <w:tab/>
      </w:r>
    </w:p>
    <w:p w14:paraId="3C0FE023" w14:textId="77777777" w:rsidR="00E827C3" w:rsidRPr="004B76DB" w:rsidRDefault="00E827C3" w:rsidP="00E827C3">
      <w:pPr>
        <w:pStyle w:val="ListParagraph"/>
        <w:numPr>
          <w:ilvl w:val="0"/>
          <w:numId w:val="21"/>
        </w:numPr>
        <w:rPr>
          <w:rFonts w:ascii="Arial" w:hAnsi="Arial" w:cs="Arial"/>
          <w:bCs/>
          <w:sz w:val="18"/>
          <w:szCs w:val="18"/>
          <w:lang w:val="en-US"/>
        </w:rPr>
      </w:pPr>
      <w:r w:rsidRPr="004B76DB">
        <w:rPr>
          <w:rFonts w:ascii="Arial" w:hAnsi="Arial" w:cs="Arial"/>
          <w:bCs/>
          <w:sz w:val="18"/>
          <w:szCs w:val="18"/>
          <w:lang w:val="en-US"/>
        </w:rPr>
        <w:t xml:space="preserve">General work related </w:t>
      </w:r>
      <w:r>
        <w:rPr>
          <w:rFonts w:ascii="Arial" w:hAnsi="Arial" w:cs="Arial"/>
          <w:bCs/>
          <w:sz w:val="18"/>
          <w:szCs w:val="18"/>
          <w:lang w:val="en-US"/>
        </w:rPr>
        <w:t xml:space="preserve">H&amp;S Risk Assessments/Safe Working </w:t>
      </w:r>
      <w:proofErr w:type="gramStart"/>
      <w:r>
        <w:rPr>
          <w:rFonts w:ascii="Arial" w:hAnsi="Arial" w:cs="Arial"/>
          <w:bCs/>
          <w:sz w:val="18"/>
          <w:szCs w:val="18"/>
          <w:lang w:val="en-US"/>
        </w:rPr>
        <w:t>Methods(</w:t>
      </w:r>
      <w:proofErr w:type="gramEnd"/>
      <w:r>
        <w:rPr>
          <w:rFonts w:ascii="Arial" w:hAnsi="Arial" w:cs="Arial"/>
          <w:bCs/>
          <w:sz w:val="18"/>
          <w:szCs w:val="18"/>
          <w:lang w:val="en-US"/>
        </w:rPr>
        <w:t>where applicable) and PPE Guidance Forms</w:t>
      </w:r>
      <w:r w:rsidRPr="004B76DB">
        <w:rPr>
          <w:rFonts w:ascii="Arial" w:hAnsi="Arial" w:cs="Arial"/>
          <w:bCs/>
          <w:sz w:val="18"/>
          <w:szCs w:val="18"/>
          <w:lang w:val="en-US"/>
        </w:rPr>
        <w:t>.</w:t>
      </w:r>
    </w:p>
    <w:p w14:paraId="481685D1" w14:textId="77777777" w:rsidR="00E827C3" w:rsidRPr="004B76DB" w:rsidRDefault="00E827C3" w:rsidP="00E827C3">
      <w:pPr>
        <w:pStyle w:val="ListParagraph"/>
        <w:numPr>
          <w:ilvl w:val="0"/>
          <w:numId w:val="21"/>
        </w:numPr>
        <w:rPr>
          <w:rFonts w:ascii="Arial" w:hAnsi="Arial" w:cs="Arial"/>
          <w:bCs/>
          <w:sz w:val="18"/>
          <w:szCs w:val="18"/>
          <w:lang w:val="en-US"/>
        </w:rPr>
      </w:pPr>
      <w:r w:rsidRPr="004B76DB">
        <w:rPr>
          <w:rFonts w:ascii="Arial" w:hAnsi="Arial" w:cs="Arial"/>
          <w:bCs/>
          <w:sz w:val="18"/>
          <w:szCs w:val="18"/>
          <w:lang w:val="en-US"/>
        </w:rPr>
        <w:t>App</w:t>
      </w:r>
      <w:r>
        <w:rPr>
          <w:rFonts w:ascii="Arial" w:hAnsi="Arial" w:cs="Arial"/>
          <w:bCs/>
          <w:sz w:val="18"/>
          <w:szCs w:val="18"/>
          <w:lang w:val="en-US"/>
        </w:rPr>
        <w:t>lication of</w:t>
      </w:r>
      <w:r w:rsidRPr="004B76DB">
        <w:rPr>
          <w:rFonts w:ascii="Arial" w:hAnsi="Arial" w:cs="Arial"/>
          <w:bCs/>
          <w:sz w:val="18"/>
          <w:szCs w:val="18"/>
          <w:lang w:val="en-US"/>
        </w:rPr>
        <w:t xml:space="preserve"> all professional w</w:t>
      </w:r>
      <w:r>
        <w:rPr>
          <w:rFonts w:ascii="Arial" w:hAnsi="Arial" w:cs="Arial"/>
          <w:bCs/>
          <w:sz w:val="18"/>
          <w:szCs w:val="18"/>
          <w:lang w:val="en-US"/>
        </w:rPr>
        <w:t>ork practice, processes &amp; p</w:t>
      </w:r>
      <w:r w:rsidRPr="004B76DB">
        <w:rPr>
          <w:rFonts w:ascii="Arial" w:hAnsi="Arial" w:cs="Arial"/>
          <w:bCs/>
          <w:sz w:val="18"/>
          <w:szCs w:val="18"/>
          <w:lang w:val="en-US"/>
        </w:rPr>
        <w:t>rocedures.</w:t>
      </w:r>
    </w:p>
    <w:p w14:paraId="23187A5F" w14:textId="77777777" w:rsidR="00E827C3" w:rsidRPr="004B76DB" w:rsidRDefault="00E827C3" w:rsidP="00E827C3">
      <w:pPr>
        <w:pStyle w:val="ListParagraph"/>
        <w:numPr>
          <w:ilvl w:val="0"/>
          <w:numId w:val="21"/>
        </w:numPr>
        <w:rPr>
          <w:rFonts w:ascii="Arial" w:hAnsi="Arial" w:cs="Arial"/>
          <w:bCs/>
          <w:sz w:val="18"/>
          <w:szCs w:val="18"/>
          <w:lang w:val="en-US"/>
        </w:rPr>
      </w:pPr>
      <w:r w:rsidRPr="004B76DB">
        <w:rPr>
          <w:rFonts w:ascii="Arial" w:hAnsi="Arial" w:cs="Arial"/>
          <w:bCs/>
          <w:sz w:val="18"/>
          <w:szCs w:val="18"/>
          <w:lang w:val="en-US"/>
        </w:rPr>
        <w:t>Information, Instruction and Supervision</w:t>
      </w:r>
      <w:r>
        <w:rPr>
          <w:rFonts w:ascii="Arial" w:hAnsi="Arial" w:cs="Arial"/>
          <w:bCs/>
          <w:sz w:val="18"/>
          <w:szCs w:val="18"/>
          <w:lang w:val="en-US"/>
        </w:rPr>
        <w:t xml:space="preserve"> </w:t>
      </w:r>
      <w:r w:rsidRPr="004B76DB">
        <w:rPr>
          <w:rFonts w:ascii="Arial" w:hAnsi="Arial" w:cs="Arial"/>
          <w:bCs/>
          <w:sz w:val="18"/>
          <w:szCs w:val="18"/>
          <w:lang w:val="en-US"/>
        </w:rPr>
        <w:t>implemented and managed.</w:t>
      </w:r>
    </w:p>
    <w:p w14:paraId="7D1B4103" w14:textId="77777777" w:rsidR="00E827C3" w:rsidRPr="004B76DB" w:rsidRDefault="00E827C3" w:rsidP="00E827C3">
      <w:pPr>
        <w:ind w:left="360"/>
        <w:rPr>
          <w:rFonts w:ascii="Arial" w:hAnsi="Arial" w:cs="Arial"/>
          <w:b/>
          <w:bCs/>
          <w:sz w:val="18"/>
          <w:szCs w:val="18"/>
          <w:lang w:val="en-US"/>
        </w:rPr>
      </w:pPr>
    </w:p>
    <w:p w14:paraId="1999FA44" w14:textId="77777777" w:rsidR="00E827C3" w:rsidRPr="004B76DB" w:rsidRDefault="00E827C3" w:rsidP="00E827C3">
      <w:pPr>
        <w:ind w:left="360"/>
        <w:rPr>
          <w:rFonts w:ascii="Arial" w:hAnsi="Arial" w:cs="Arial"/>
          <w:b/>
          <w:bCs/>
          <w:sz w:val="18"/>
          <w:szCs w:val="18"/>
          <w:lang w:val="en-US"/>
        </w:rPr>
      </w:pPr>
    </w:p>
    <w:p w14:paraId="4322C504" w14:textId="77777777" w:rsidR="00E827C3" w:rsidRPr="00822060" w:rsidRDefault="00E827C3" w:rsidP="00E827C3">
      <w:pPr>
        <w:ind w:left="360"/>
        <w:rPr>
          <w:rFonts w:ascii="Arial" w:hAnsi="Arial" w:cs="Arial"/>
          <w:b/>
          <w:bCs/>
          <w:sz w:val="18"/>
          <w:szCs w:val="18"/>
          <w:lang w:val="en-US"/>
        </w:rPr>
      </w:pPr>
      <w:r w:rsidRPr="00822060">
        <w:rPr>
          <w:rFonts w:ascii="Arial" w:hAnsi="Arial" w:cs="Arial"/>
          <w:b/>
          <w:bCs/>
          <w:sz w:val="18"/>
          <w:szCs w:val="18"/>
          <w:lang w:val="en-US"/>
        </w:rPr>
        <w:t>Temporary Existing Control Measures in Place:</w:t>
      </w:r>
    </w:p>
    <w:p w14:paraId="27ECFAC7" w14:textId="77777777" w:rsidR="00E827C3" w:rsidRPr="00822060" w:rsidRDefault="00E827C3" w:rsidP="00E827C3">
      <w:pPr>
        <w:rPr>
          <w:sz w:val="18"/>
          <w:szCs w:val="18"/>
          <w:lang w:val="en-US"/>
        </w:rPr>
      </w:pPr>
    </w:p>
    <w:p w14:paraId="495D7358" w14:textId="77777777" w:rsidR="00E827C3" w:rsidRDefault="00E827C3" w:rsidP="00E827C3">
      <w:pPr>
        <w:pStyle w:val="ListParagraph"/>
        <w:numPr>
          <w:ilvl w:val="0"/>
          <w:numId w:val="21"/>
        </w:numPr>
        <w:rPr>
          <w:rFonts w:ascii="Arial" w:hAnsi="Arial" w:cs="Arial"/>
          <w:bCs/>
          <w:sz w:val="18"/>
          <w:szCs w:val="18"/>
          <w:lang w:val="en-US"/>
        </w:rPr>
      </w:pPr>
      <w:r>
        <w:rPr>
          <w:rFonts w:ascii="Arial" w:hAnsi="Arial" w:cs="Arial"/>
          <w:bCs/>
          <w:sz w:val="18"/>
          <w:szCs w:val="18"/>
          <w:lang w:val="en-US"/>
        </w:rPr>
        <w:t>Supporting guidance</w:t>
      </w:r>
    </w:p>
    <w:p w14:paraId="07E12689" w14:textId="77777777" w:rsidR="00E827C3" w:rsidRPr="00E827C3" w:rsidRDefault="00E827C3" w:rsidP="00E827C3"/>
    <w:p w14:paraId="09FCA91E" w14:textId="77777777" w:rsidR="000B1E62" w:rsidRDefault="000B1E62">
      <w:pPr>
        <w:rPr>
          <w:rFonts w:ascii="Arial" w:hAnsi="Arial"/>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795"/>
        <w:gridCol w:w="466"/>
        <w:gridCol w:w="390"/>
        <w:gridCol w:w="460"/>
        <w:gridCol w:w="4253"/>
        <w:gridCol w:w="897"/>
        <w:gridCol w:w="898"/>
        <w:gridCol w:w="898"/>
        <w:gridCol w:w="3260"/>
      </w:tblGrid>
      <w:tr w:rsidR="00804425" w14:paraId="09FCA929" w14:textId="77777777" w:rsidTr="00790116">
        <w:trPr>
          <w:cantSplit/>
          <w:trHeight w:val="595"/>
          <w:jc w:val="center"/>
        </w:trPr>
        <w:tc>
          <w:tcPr>
            <w:tcW w:w="562" w:type="dxa"/>
            <w:tcBorders>
              <w:top w:val="single" w:sz="4" w:space="0" w:color="auto"/>
            </w:tcBorders>
            <w:vAlign w:val="center"/>
          </w:tcPr>
          <w:p w14:paraId="09FCA91F" w14:textId="77777777" w:rsidR="00804425" w:rsidRPr="002D163C" w:rsidRDefault="00804425">
            <w:pPr>
              <w:jc w:val="center"/>
              <w:rPr>
                <w:rFonts w:ascii="Arial" w:hAnsi="Arial"/>
                <w:sz w:val="18"/>
                <w:szCs w:val="18"/>
              </w:rPr>
            </w:pPr>
          </w:p>
        </w:tc>
        <w:tc>
          <w:tcPr>
            <w:tcW w:w="2795" w:type="dxa"/>
            <w:vAlign w:val="center"/>
          </w:tcPr>
          <w:p w14:paraId="09FCA920" w14:textId="77777777" w:rsidR="00FF6062" w:rsidRPr="002D163C" w:rsidRDefault="00FF6062" w:rsidP="00804425">
            <w:pPr>
              <w:jc w:val="center"/>
              <w:rPr>
                <w:rFonts w:ascii="Arial" w:hAnsi="Arial"/>
                <w:b/>
                <w:sz w:val="18"/>
                <w:szCs w:val="18"/>
              </w:rPr>
            </w:pPr>
          </w:p>
          <w:p w14:paraId="09FCA921" w14:textId="77777777" w:rsidR="00804425" w:rsidRPr="002D163C" w:rsidRDefault="00804425" w:rsidP="00804425">
            <w:pPr>
              <w:jc w:val="center"/>
              <w:rPr>
                <w:rFonts w:ascii="Arial" w:hAnsi="Arial"/>
                <w:b/>
                <w:sz w:val="18"/>
                <w:szCs w:val="18"/>
              </w:rPr>
            </w:pPr>
            <w:r w:rsidRPr="002D163C">
              <w:rPr>
                <w:rFonts w:ascii="Arial" w:hAnsi="Arial"/>
                <w:b/>
                <w:sz w:val="18"/>
                <w:szCs w:val="18"/>
              </w:rPr>
              <w:t>Hazard</w:t>
            </w:r>
          </w:p>
          <w:p w14:paraId="09FCA922" w14:textId="77777777" w:rsidR="00804425" w:rsidRPr="002D163C" w:rsidRDefault="00804425">
            <w:pPr>
              <w:autoSpaceDE w:val="0"/>
              <w:autoSpaceDN w:val="0"/>
              <w:adjustRightInd w:val="0"/>
              <w:rPr>
                <w:rFonts w:ascii="Arial" w:hAnsi="Arial" w:cs="Arial"/>
                <w:sz w:val="18"/>
                <w:szCs w:val="18"/>
              </w:rPr>
            </w:pPr>
          </w:p>
        </w:tc>
        <w:tc>
          <w:tcPr>
            <w:tcW w:w="1316" w:type="dxa"/>
            <w:gridSpan w:val="3"/>
            <w:vAlign w:val="center"/>
          </w:tcPr>
          <w:p w14:paraId="09FCA923" w14:textId="77777777" w:rsidR="00FF6062" w:rsidRPr="002D163C" w:rsidRDefault="00FF6062" w:rsidP="00804425">
            <w:pPr>
              <w:jc w:val="center"/>
              <w:rPr>
                <w:rFonts w:ascii="Arial" w:hAnsi="Arial"/>
                <w:b/>
                <w:sz w:val="18"/>
                <w:szCs w:val="18"/>
              </w:rPr>
            </w:pPr>
          </w:p>
          <w:p w14:paraId="09FCA924" w14:textId="77777777" w:rsidR="00804425" w:rsidRPr="002D163C" w:rsidRDefault="00804425" w:rsidP="00804425">
            <w:pPr>
              <w:jc w:val="center"/>
              <w:rPr>
                <w:rFonts w:ascii="Arial" w:hAnsi="Arial"/>
                <w:b/>
                <w:sz w:val="18"/>
                <w:szCs w:val="18"/>
              </w:rPr>
            </w:pPr>
            <w:r w:rsidRPr="002D163C">
              <w:rPr>
                <w:rFonts w:ascii="Arial" w:hAnsi="Arial"/>
                <w:b/>
                <w:sz w:val="18"/>
                <w:szCs w:val="18"/>
              </w:rPr>
              <w:t>Persons Affected</w:t>
            </w:r>
          </w:p>
          <w:p w14:paraId="09FCA925" w14:textId="77777777" w:rsidR="00804425" w:rsidRPr="002D163C" w:rsidRDefault="00804425">
            <w:pPr>
              <w:jc w:val="center"/>
              <w:rPr>
                <w:rFonts w:ascii="Arial" w:hAnsi="Arial" w:cs="Arial"/>
                <w:sz w:val="18"/>
                <w:szCs w:val="18"/>
              </w:rPr>
            </w:pPr>
          </w:p>
        </w:tc>
        <w:tc>
          <w:tcPr>
            <w:tcW w:w="4253" w:type="dxa"/>
            <w:vAlign w:val="center"/>
          </w:tcPr>
          <w:p w14:paraId="09FCA926" w14:textId="77777777" w:rsidR="00804425" w:rsidRPr="002D163C" w:rsidRDefault="00804425" w:rsidP="00FF6062">
            <w:pPr>
              <w:autoSpaceDE w:val="0"/>
              <w:autoSpaceDN w:val="0"/>
              <w:adjustRightInd w:val="0"/>
              <w:jc w:val="center"/>
              <w:rPr>
                <w:rFonts w:ascii="Arial" w:hAnsi="Arial" w:cs="Arial"/>
                <w:sz w:val="18"/>
                <w:szCs w:val="18"/>
                <w:lang w:val="en-US"/>
              </w:rPr>
            </w:pPr>
            <w:r w:rsidRPr="002D163C">
              <w:rPr>
                <w:rFonts w:ascii="Arial" w:hAnsi="Arial"/>
                <w:b/>
                <w:sz w:val="18"/>
                <w:szCs w:val="18"/>
              </w:rPr>
              <w:t>Control Measures</w:t>
            </w:r>
          </w:p>
        </w:tc>
        <w:tc>
          <w:tcPr>
            <w:tcW w:w="2693" w:type="dxa"/>
            <w:gridSpan w:val="3"/>
            <w:vAlign w:val="center"/>
          </w:tcPr>
          <w:p w14:paraId="2AA9EC26" w14:textId="77777777" w:rsidR="00804425" w:rsidRDefault="00804425">
            <w:pPr>
              <w:jc w:val="center"/>
              <w:rPr>
                <w:rFonts w:ascii="Arial" w:hAnsi="Arial"/>
                <w:b/>
                <w:sz w:val="18"/>
                <w:szCs w:val="18"/>
              </w:rPr>
            </w:pPr>
            <w:r w:rsidRPr="002D163C">
              <w:rPr>
                <w:rFonts w:ascii="Arial" w:hAnsi="Arial"/>
                <w:b/>
                <w:sz w:val="18"/>
                <w:szCs w:val="18"/>
              </w:rPr>
              <w:t>Risk Rating after Controls</w:t>
            </w:r>
          </w:p>
          <w:p w14:paraId="09FCA927" w14:textId="3B376343" w:rsidR="00106196" w:rsidRPr="002D163C" w:rsidRDefault="00106196">
            <w:pPr>
              <w:jc w:val="center"/>
              <w:rPr>
                <w:rFonts w:ascii="Arial" w:hAnsi="Arial" w:cs="Arial"/>
                <w:b/>
                <w:sz w:val="18"/>
                <w:szCs w:val="18"/>
              </w:rPr>
            </w:pPr>
            <w:r>
              <w:rPr>
                <w:rFonts w:ascii="Arial" w:hAnsi="Arial"/>
                <w:b/>
                <w:sz w:val="18"/>
                <w:szCs w:val="18"/>
              </w:rPr>
              <w:t>(See Notes in Footer)</w:t>
            </w:r>
          </w:p>
        </w:tc>
        <w:tc>
          <w:tcPr>
            <w:tcW w:w="3260" w:type="dxa"/>
            <w:vAlign w:val="center"/>
          </w:tcPr>
          <w:p w14:paraId="09FCA928" w14:textId="77777777" w:rsidR="00804425" w:rsidRPr="002D163C" w:rsidRDefault="00F81F72">
            <w:pPr>
              <w:pStyle w:val="Heading7"/>
              <w:tabs>
                <w:tab w:val="clear" w:pos="3360"/>
              </w:tabs>
              <w:rPr>
                <w:bCs w:val="0"/>
                <w:sz w:val="18"/>
                <w:szCs w:val="18"/>
              </w:rPr>
            </w:pPr>
            <w:r w:rsidRPr="002D163C">
              <w:rPr>
                <w:sz w:val="18"/>
                <w:szCs w:val="18"/>
              </w:rPr>
              <w:t>Further Action Necessary</w:t>
            </w:r>
            <w:r w:rsidR="00B7144F" w:rsidRPr="002D163C">
              <w:rPr>
                <w:sz w:val="18"/>
                <w:szCs w:val="18"/>
              </w:rPr>
              <w:t xml:space="preserve"> (What/Who/When)</w:t>
            </w:r>
          </w:p>
        </w:tc>
      </w:tr>
      <w:tr w:rsidR="00804425" w14:paraId="09FCA934" w14:textId="77777777" w:rsidTr="00790116">
        <w:trPr>
          <w:cantSplit/>
          <w:trHeight w:val="1134"/>
          <w:jc w:val="center"/>
        </w:trPr>
        <w:tc>
          <w:tcPr>
            <w:tcW w:w="562" w:type="dxa"/>
            <w:tcBorders>
              <w:top w:val="single" w:sz="4" w:space="0" w:color="auto"/>
            </w:tcBorders>
            <w:vAlign w:val="center"/>
          </w:tcPr>
          <w:p w14:paraId="09FCA92A" w14:textId="77777777" w:rsidR="00804425" w:rsidRDefault="00804425" w:rsidP="00804425">
            <w:pPr>
              <w:jc w:val="center"/>
              <w:rPr>
                <w:rFonts w:ascii="Arial" w:hAnsi="Arial"/>
                <w:sz w:val="20"/>
              </w:rPr>
            </w:pPr>
          </w:p>
        </w:tc>
        <w:tc>
          <w:tcPr>
            <w:tcW w:w="2795" w:type="dxa"/>
            <w:vAlign w:val="center"/>
          </w:tcPr>
          <w:p w14:paraId="09FCA92B" w14:textId="4B762243" w:rsidR="00804425" w:rsidRDefault="008A4E19" w:rsidP="00804425">
            <w:pPr>
              <w:autoSpaceDE w:val="0"/>
              <w:autoSpaceDN w:val="0"/>
              <w:adjustRightInd w:val="0"/>
              <w:rPr>
                <w:rFonts w:ascii="Arial" w:hAnsi="Arial" w:cs="Arial"/>
                <w:sz w:val="20"/>
                <w:szCs w:val="20"/>
              </w:rPr>
            </w:pPr>
            <w:r w:rsidRPr="008A4E19">
              <w:rPr>
                <w:rFonts w:ascii="Arial" w:hAnsi="Arial" w:cs="Arial"/>
                <w:color w:val="767171" w:themeColor="background2" w:themeShade="80"/>
                <w:sz w:val="16"/>
                <w:szCs w:val="20"/>
              </w:rPr>
              <w:t xml:space="preserve">Hazard term should be supported with </w:t>
            </w:r>
            <w:r w:rsidR="00D325DF">
              <w:rPr>
                <w:rFonts w:ascii="Arial" w:hAnsi="Arial" w:cs="Arial"/>
                <w:color w:val="767171" w:themeColor="background2" w:themeShade="80"/>
                <w:sz w:val="16"/>
                <w:szCs w:val="20"/>
              </w:rPr>
              <w:t>the description of it occurring and an assessment of the initial Risk (before Controls are applied)</w:t>
            </w:r>
          </w:p>
        </w:tc>
        <w:tc>
          <w:tcPr>
            <w:tcW w:w="466" w:type="dxa"/>
            <w:textDirection w:val="tbRl"/>
            <w:vAlign w:val="center"/>
          </w:tcPr>
          <w:p w14:paraId="09FCA92C" w14:textId="77777777" w:rsidR="00804425" w:rsidRPr="002D163C" w:rsidRDefault="00804425" w:rsidP="00804425">
            <w:pPr>
              <w:ind w:left="113" w:right="113"/>
              <w:jc w:val="center"/>
              <w:rPr>
                <w:rFonts w:ascii="Arial" w:hAnsi="Arial"/>
                <w:b/>
                <w:sz w:val="16"/>
                <w:szCs w:val="16"/>
              </w:rPr>
            </w:pPr>
            <w:r w:rsidRPr="002D163C">
              <w:rPr>
                <w:rFonts w:ascii="Arial" w:hAnsi="Arial"/>
                <w:b/>
                <w:sz w:val="16"/>
                <w:szCs w:val="16"/>
              </w:rPr>
              <w:t>Employee</w:t>
            </w:r>
          </w:p>
        </w:tc>
        <w:tc>
          <w:tcPr>
            <w:tcW w:w="390" w:type="dxa"/>
            <w:textDirection w:val="tbRl"/>
            <w:vAlign w:val="center"/>
          </w:tcPr>
          <w:p w14:paraId="09FCA92D" w14:textId="2A09D605" w:rsidR="00804425" w:rsidRPr="002D163C" w:rsidRDefault="00114DF8" w:rsidP="00804425">
            <w:pPr>
              <w:ind w:left="113" w:right="113"/>
              <w:jc w:val="center"/>
              <w:rPr>
                <w:rFonts w:ascii="Arial" w:hAnsi="Arial"/>
                <w:b/>
                <w:sz w:val="16"/>
                <w:szCs w:val="16"/>
              </w:rPr>
            </w:pPr>
            <w:r>
              <w:rPr>
                <w:rFonts w:ascii="Arial" w:hAnsi="Arial"/>
                <w:b/>
                <w:sz w:val="16"/>
                <w:szCs w:val="16"/>
              </w:rPr>
              <w:t>Visitor</w:t>
            </w:r>
          </w:p>
        </w:tc>
        <w:tc>
          <w:tcPr>
            <w:tcW w:w="460" w:type="dxa"/>
            <w:textDirection w:val="tbRl"/>
            <w:vAlign w:val="center"/>
          </w:tcPr>
          <w:p w14:paraId="09FCA92E" w14:textId="6BF260CF" w:rsidR="00804425" w:rsidRPr="002D163C" w:rsidRDefault="00804425" w:rsidP="00114DF8">
            <w:pPr>
              <w:ind w:left="113" w:right="113"/>
              <w:jc w:val="center"/>
              <w:rPr>
                <w:rFonts w:ascii="Arial" w:hAnsi="Arial"/>
                <w:b/>
                <w:sz w:val="16"/>
                <w:szCs w:val="16"/>
              </w:rPr>
            </w:pPr>
            <w:r w:rsidRPr="002D163C">
              <w:rPr>
                <w:rFonts w:ascii="Arial" w:hAnsi="Arial"/>
                <w:b/>
                <w:sz w:val="16"/>
                <w:szCs w:val="16"/>
              </w:rPr>
              <w:t>Pu</w:t>
            </w:r>
            <w:r w:rsidR="00114DF8">
              <w:rPr>
                <w:rFonts w:ascii="Arial" w:hAnsi="Arial"/>
                <w:b/>
                <w:sz w:val="16"/>
                <w:szCs w:val="16"/>
              </w:rPr>
              <w:t>pil</w:t>
            </w:r>
          </w:p>
        </w:tc>
        <w:tc>
          <w:tcPr>
            <w:tcW w:w="4253" w:type="dxa"/>
            <w:vAlign w:val="center"/>
          </w:tcPr>
          <w:p w14:paraId="09FCA92F" w14:textId="77777777" w:rsidR="00804425" w:rsidRPr="002D163C" w:rsidRDefault="00804425" w:rsidP="00804425">
            <w:pPr>
              <w:autoSpaceDE w:val="0"/>
              <w:autoSpaceDN w:val="0"/>
              <w:adjustRightInd w:val="0"/>
              <w:rPr>
                <w:rFonts w:ascii="Arial" w:hAnsi="Arial" w:cs="Arial"/>
                <w:sz w:val="16"/>
                <w:szCs w:val="16"/>
                <w:lang w:val="en-US"/>
              </w:rPr>
            </w:pPr>
          </w:p>
        </w:tc>
        <w:tc>
          <w:tcPr>
            <w:tcW w:w="897" w:type="dxa"/>
            <w:textDirection w:val="tbRl"/>
            <w:vAlign w:val="center"/>
          </w:tcPr>
          <w:p w14:paraId="09FCA930" w14:textId="77777777" w:rsidR="00804425" w:rsidRPr="002D163C" w:rsidRDefault="00804425" w:rsidP="00804425">
            <w:pPr>
              <w:ind w:left="113" w:right="113"/>
              <w:jc w:val="center"/>
              <w:rPr>
                <w:rFonts w:ascii="Arial" w:hAnsi="Arial"/>
                <w:b/>
                <w:sz w:val="16"/>
                <w:szCs w:val="16"/>
              </w:rPr>
            </w:pPr>
            <w:r w:rsidRPr="002D163C">
              <w:rPr>
                <w:rFonts w:ascii="Arial" w:hAnsi="Arial"/>
                <w:b/>
                <w:sz w:val="16"/>
                <w:szCs w:val="16"/>
              </w:rPr>
              <w:t>Hazard</w:t>
            </w:r>
          </w:p>
        </w:tc>
        <w:tc>
          <w:tcPr>
            <w:tcW w:w="898" w:type="dxa"/>
            <w:textDirection w:val="tbRl"/>
            <w:vAlign w:val="center"/>
          </w:tcPr>
          <w:p w14:paraId="09FCA931" w14:textId="77777777" w:rsidR="00804425" w:rsidRPr="002D163C" w:rsidRDefault="00804425" w:rsidP="00804425">
            <w:pPr>
              <w:ind w:left="113" w:right="113"/>
              <w:jc w:val="center"/>
              <w:rPr>
                <w:rFonts w:ascii="Arial" w:hAnsi="Arial"/>
                <w:b/>
                <w:sz w:val="16"/>
                <w:szCs w:val="16"/>
              </w:rPr>
            </w:pPr>
            <w:r w:rsidRPr="002D163C">
              <w:rPr>
                <w:rFonts w:ascii="Arial" w:hAnsi="Arial"/>
                <w:b/>
                <w:sz w:val="16"/>
                <w:szCs w:val="16"/>
              </w:rPr>
              <w:t>Likelihood</w:t>
            </w:r>
          </w:p>
        </w:tc>
        <w:tc>
          <w:tcPr>
            <w:tcW w:w="898" w:type="dxa"/>
            <w:textDirection w:val="tbRl"/>
            <w:vAlign w:val="center"/>
          </w:tcPr>
          <w:p w14:paraId="09FCA932" w14:textId="77777777" w:rsidR="00804425" w:rsidRPr="002D163C" w:rsidRDefault="00804425" w:rsidP="00804425">
            <w:pPr>
              <w:ind w:left="113" w:right="113"/>
              <w:jc w:val="center"/>
              <w:rPr>
                <w:rFonts w:ascii="Arial" w:hAnsi="Arial"/>
                <w:b/>
                <w:sz w:val="16"/>
                <w:szCs w:val="16"/>
              </w:rPr>
            </w:pPr>
            <w:r w:rsidRPr="002D163C">
              <w:rPr>
                <w:rFonts w:ascii="Arial" w:hAnsi="Arial"/>
                <w:b/>
                <w:sz w:val="16"/>
                <w:szCs w:val="16"/>
              </w:rPr>
              <w:t>Risk</w:t>
            </w:r>
          </w:p>
        </w:tc>
        <w:tc>
          <w:tcPr>
            <w:tcW w:w="3260" w:type="dxa"/>
            <w:vAlign w:val="center"/>
          </w:tcPr>
          <w:p w14:paraId="09FCA933" w14:textId="7CC21610" w:rsidR="00790116" w:rsidRPr="00790116" w:rsidRDefault="00790116" w:rsidP="00790116">
            <w:pPr>
              <w:rPr>
                <w:rFonts w:ascii="Arial" w:hAnsi="Arial" w:cs="Arial"/>
                <w:sz w:val="18"/>
                <w:szCs w:val="18"/>
              </w:rPr>
            </w:pPr>
          </w:p>
        </w:tc>
      </w:tr>
      <w:tr w:rsidR="00F72046" w14:paraId="09FCA940" w14:textId="77777777" w:rsidTr="00790116">
        <w:trPr>
          <w:cantSplit/>
          <w:trHeight w:val="595"/>
          <w:jc w:val="center"/>
        </w:trPr>
        <w:tc>
          <w:tcPr>
            <w:tcW w:w="562" w:type="dxa"/>
            <w:tcBorders>
              <w:top w:val="single" w:sz="4" w:space="0" w:color="auto"/>
            </w:tcBorders>
            <w:vAlign w:val="center"/>
          </w:tcPr>
          <w:p w14:paraId="09FCA935" w14:textId="42D80D93" w:rsidR="00F72046" w:rsidRPr="008571E7" w:rsidRDefault="00F72046" w:rsidP="00F72046">
            <w:pPr>
              <w:jc w:val="center"/>
              <w:rPr>
                <w:rFonts w:ascii="Arial" w:hAnsi="Arial"/>
                <w:sz w:val="18"/>
                <w:szCs w:val="18"/>
              </w:rPr>
            </w:pPr>
            <w:r w:rsidRPr="008571E7">
              <w:rPr>
                <w:rFonts w:ascii="Arial" w:hAnsi="Arial"/>
                <w:sz w:val="18"/>
                <w:szCs w:val="18"/>
              </w:rPr>
              <w:t>1</w:t>
            </w:r>
          </w:p>
        </w:tc>
        <w:tc>
          <w:tcPr>
            <w:tcW w:w="2795" w:type="dxa"/>
            <w:vAlign w:val="center"/>
          </w:tcPr>
          <w:p w14:paraId="6635184F" w14:textId="77777777" w:rsidR="00114DF8" w:rsidRPr="00BF3724" w:rsidRDefault="00114DF8" w:rsidP="00114DF8">
            <w:pPr>
              <w:pStyle w:val="Default"/>
              <w:rPr>
                <w:b/>
                <w:bCs/>
                <w:sz w:val="18"/>
                <w:szCs w:val="18"/>
              </w:rPr>
            </w:pPr>
            <w:r w:rsidRPr="00BF3724">
              <w:rPr>
                <w:b/>
                <w:bCs/>
                <w:sz w:val="18"/>
                <w:szCs w:val="18"/>
              </w:rPr>
              <w:t xml:space="preserve">Some staff/visitors or pupils may be more vulnerable to complications associated with </w:t>
            </w:r>
          </w:p>
          <w:p w14:paraId="1DF28B3C" w14:textId="77777777" w:rsidR="00114DF8" w:rsidRPr="00BF3724" w:rsidRDefault="00114DF8" w:rsidP="00114DF8">
            <w:pPr>
              <w:pStyle w:val="Default"/>
              <w:rPr>
                <w:sz w:val="18"/>
                <w:szCs w:val="18"/>
              </w:rPr>
            </w:pPr>
            <w:r w:rsidRPr="00BF3724">
              <w:rPr>
                <w:b/>
                <w:bCs/>
                <w:sz w:val="18"/>
                <w:szCs w:val="18"/>
              </w:rPr>
              <w:t xml:space="preserve">COVID-19 </w:t>
            </w:r>
          </w:p>
          <w:p w14:paraId="7CD42BEC" w14:textId="77777777" w:rsidR="00114DF8" w:rsidRPr="00BF3724" w:rsidRDefault="00114DF8" w:rsidP="00114DF8">
            <w:pPr>
              <w:autoSpaceDE w:val="0"/>
              <w:autoSpaceDN w:val="0"/>
              <w:adjustRightInd w:val="0"/>
              <w:rPr>
                <w:rFonts w:ascii="Arial" w:hAnsi="Arial" w:cs="Arial"/>
                <w:color w:val="8496B0" w:themeColor="text2" w:themeTint="99"/>
                <w:sz w:val="18"/>
                <w:szCs w:val="18"/>
                <w:lang w:val="en-US"/>
              </w:rPr>
            </w:pPr>
          </w:p>
          <w:p w14:paraId="72A6069A" w14:textId="77777777" w:rsidR="00114DF8" w:rsidRPr="00BF3724" w:rsidRDefault="00114DF8" w:rsidP="00114DF8">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14:paraId="09FCA936" w14:textId="0C9FB6D1" w:rsidR="00D325DF" w:rsidRPr="00145159" w:rsidRDefault="00D325DF" w:rsidP="00D325DF">
            <w:pPr>
              <w:pStyle w:val="NormalWeb"/>
              <w:spacing w:before="0" w:beforeAutospacing="0" w:after="0" w:afterAutospacing="0"/>
              <w:rPr>
                <w:rFonts w:ascii="Arial" w:hAnsi="Arial" w:cs="Arial"/>
                <w:color w:val="8496B0" w:themeColor="text2" w:themeTint="99"/>
                <w:sz w:val="18"/>
                <w:szCs w:val="18"/>
                <w:lang w:val="en-US"/>
              </w:rPr>
            </w:pPr>
          </w:p>
        </w:tc>
        <w:tc>
          <w:tcPr>
            <w:tcW w:w="466" w:type="dxa"/>
            <w:vAlign w:val="center"/>
          </w:tcPr>
          <w:p w14:paraId="09FCA937" w14:textId="77777777" w:rsidR="00F72046" w:rsidRPr="00145159" w:rsidRDefault="005B023D" w:rsidP="00F72046">
            <w:pPr>
              <w:jc w:val="center"/>
              <w:rPr>
                <w:rFonts w:ascii="Arial" w:hAnsi="Arial"/>
                <w:color w:val="8496B0" w:themeColor="text2" w:themeTint="99"/>
                <w:sz w:val="18"/>
                <w:szCs w:val="18"/>
              </w:rPr>
            </w:pPr>
            <w:r w:rsidRPr="00145159">
              <w:rPr>
                <w:noProof/>
                <w:color w:val="8496B0" w:themeColor="text2" w:themeTint="99"/>
                <w:sz w:val="18"/>
                <w:szCs w:val="18"/>
                <w:lang w:eastAsia="en-GB"/>
              </w:rPr>
              <w:drawing>
                <wp:inline distT="0" distB="0" distL="0" distR="0" wp14:anchorId="09FCAAC9" wp14:editId="09FCAACA">
                  <wp:extent cx="223520" cy="223520"/>
                  <wp:effectExtent l="0" t="0" r="5080" b="5080"/>
                  <wp:docPr id="6" name="Picture 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38" w14:textId="5DEF4F20" w:rsidR="00F72046" w:rsidRPr="00145159" w:rsidRDefault="00114DF8" w:rsidP="00F72046">
            <w:pPr>
              <w:jc w:val="center"/>
              <w:rPr>
                <w:rFonts w:ascii="Arial" w:hAnsi="Arial"/>
                <w:color w:val="8496B0" w:themeColor="text2" w:themeTint="99"/>
                <w:sz w:val="18"/>
                <w:szCs w:val="18"/>
              </w:rPr>
            </w:pPr>
            <w:r w:rsidRPr="00145159">
              <w:rPr>
                <w:noProof/>
                <w:color w:val="8496B0" w:themeColor="text2" w:themeTint="99"/>
                <w:sz w:val="18"/>
                <w:szCs w:val="18"/>
                <w:lang w:eastAsia="en-GB"/>
              </w:rPr>
              <w:drawing>
                <wp:inline distT="0" distB="0" distL="0" distR="0" wp14:anchorId="40BB6653" wp14:editId="705166F9">
                  <wp:extent cx="223520" cy="223520"/>
                  <wp:effectExtent l="0" t="0" r="5080" b="5080"/>
                  <wp:docPr id="2" name="Picture 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60" w:type="dxa"/>
            <w:vAlign w:val="center"/>
          </w:tcPr>
          <w:p w14:paraId="09FCA939" w14:textId="66B042BC" w:rsidR="00F72046" w:rsidRPr="00145159" w:rsidRDefault="00114DF8" w:rsidP="00F72046">
            <w:pPr>
              <w:jc w:val="center"/>
              <w:rPr>
                <w:rFonts w:ascii="Arial" w:hAnsi="Arial"/>
                <w:color w:val="8496B0" w:themeColor="text2" w:themeTint="99"/>
                <w:sz w:val="18"/>
                <w:szCs w:val="18"/>
              </w:rPr>
            </w:pPr>
            <w:r w:rsidRPr="00145159">
              <w:rPr>
                <w:noProof/>
                <w:color w:val="8496B0" w:themeColor="text2" w:themeTint="99"/>
                <w:sz w:val="18"/>
                <w:szCs w:val="18"/>
                <w:lang w:eastAsia="en-GB"/>
              </w:rPr>
              <w:drawing>
                <wp:inline distT="0" distB="0" distL="0" distR="0" wp14:anchorId="12FD1DE3" wp14:editId="13703D0C">
                  <wp:extent cx="223520" cy="223520"/>
                  <wp:effectExtent l="0" t="0" r="5080" b="5080"/>
                  <wp:docPr id="3" name="Picture 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220CB1C0" w14:textId="7D162C05" w:rsidR="00114DF8" w:rsidRPr="00C864AD" w:rsidRDefault="00114DF8" w:rsidP="00114DF8">
            <w:pPr>
              <w:rPr>
                <w:rFonts w:ascii="Arial" w:hAnsi="Arial" w:cs="Arial"/>
                <w:sz w:val="18"/>
                <w:szCs w:val="18"/>
              </w:rPr>
            </w:pPr>
            <w:r w:rsidRPr="00F35453">
              <w:rPr>
                <w:rFonts w:ascii="Arial" w:hAnsi="Arial" w:cs="Arial"/>
                <w:sz w:val="18"/>
                <w:szCs w:val="18"/>
              </w:rPr>
              <w:t xml:space="preserve">All staff must assess their COVID age / vulnerability level using the online </w:t>
            </w:r>
            <w:hyperlink r:id="rId14" w:history="1">
              <w:r w:rsidRPr="00F35453">
                <w:rPr>
                  <w:rStyle w:val="Hyperlink"/>
                  <w:rFonts w:ascii="Arial" w:hAnsi="Arial" w:cs="Arial"/>
                  <w:color w:val="auto"/>
                  <w:sz w:val="18"/>
                  <w:szCs w:val="18"/>
                </w:rPr>
                <w:t>ALAMA tool</w:t>
              </w:r>
            </w:hyperlink>
            <w:r w:rsidRPr="00F35453">
              <w:rPr>
                <w:rStyle w:val="Hyperlink"/>
                <w:rFonts w:ascii="Arial" w:hAnsi="Arial" w:cs="Arial"/>
                <w:color w:val="auto"/>
                <w:sz w:val="18"/>
                <w:szCs w:val="18"/>
              </w:rPr>
              <w:t xml:space="preserve"> </w:t>
            </w:r>
            <w:r w:rsidRPr="00F35453">
              <w:rPr>
                <w:rStyle w:val="Hyperlink"/>
                <w:rFonts w:ascii="Arial" w:hAnsi="Arial" w:cs="Arial"/>
                <w:color w:val="auto"/>
                <w:sz w:val="18"/>
                <w:szCs w:val="18"/>
                <w:highlight w:val="yellow"/>
                <w:u w:val="none"/>
              </w:rPr>
              <w:t xml:space="preserve">and review when there are changes of </w:t>
            </w:r>
            <w:r w:rsidR="00D83A2A" w:rsidRPr="00F35453">
              <w:rPr>
                <w:rStyle w:val="Hyperlink"/>
                <w:rFonts w:ascii="Arial" w:hAnsi="Arial" w:cs="Arial"/>
                <w:color w:val="auto"/>
                <w:sz w:val="18"/>
                <w:szCs w:val="18"/>
                <w:highlight w:val="yellow"/>
                <w:u w:val="none"/>
              </w:rPr>
              <w:t>circumstance.</w:t>
            </w:r>
          </w:p>
          <w:p w14:paraId="5C0BDD87" w14:textId="77777777" w:rsidR="00114DF8" w:rsidRPr="00F57117" w:rsidRDefault="00114DF8" w:rsidP="00114DF8">
            <w:pPr>
              <w:pStyle w:val="Default"/>
              <w:rPr>
                <w:color w:val="auto"/>
                <w:sz w:val="18"/>
                <w:szCs w:val="18"/>
              </w:rPr>
            </w:pPr>
          </w:p>
          <w:p w14:paraId="4E3E6885" w14:textId="77777777" w:rsidR="00114DF8" w:rsidRPr="00F57117" w:rsidRDefault="00114DF8" w:rsidP="00114DF8">
            <w:pPr>
              <w:pStyle w:val="Default"/>
              <w:rPr>
                <w:color w:val="auto"/>
                <w:sz w:val="18"/>
                <w:szCs w:val="18"/>
              </w:rPr>
            </w:pPr>
            <w:r w:rsidRPr="00F57117">
              <w:rPr>
                <w:color w:val="auto"/>
                <w:sz w:val="18"/>
                <w:szCs w:val="18"/>
              </w:rPr>
              <w:t>Those with ‘</w:t>
            </w:r>
            <w:r w:rsidRPr="00F57117">
              <w:rPr>
                <w:i/>
                <w:iCs/>
                <w:color w:val="auto"/>
                <w:sz w:val="18"/>
                <w:szCs w:val="18"/>
              </w:rPr>
              <w:t>high risk</w:t>
            </w:r>
            <w:r w:rsidRPr="00F57117">
              <w:rPr>
                <w:color w:val="auto"/>
                <w:sz w:val="18"/>
                <w:szCs w:val="18"/>
              </w:rPr>
              <w:t xml:space="preserve">’ medical conditions, or who are pregnant, may require an individual risk assessment in line with any specific clinical advice. Levels of advice link to local protection levels in place in line with Scotland’s Strategic Framework. </w:t>
            </w:r>
            <w:r>
              <w:rPr>
                <w:color w:val="auto"/>
                <w:sz w:val="18"/>
                <w:szCs w:val="18"/>
              </w:rPr>
              <w:t>Advice is available</w:t>
            </w:r>
            <w:hyperlink r:id="rId15" w:history="1">
              <w:r w:rsidRPr="00F35453">
                <w:rPr>
                  <w:rStyle w:val="Hyperlink"/>
                  <w:sz w:val="18"/>
                  <w:szCs w:val="18"/>
                </w:rPr>
                <w:t xml:space="preserve"> </w:t>
              </w:r>
              <w:r w:rsidRPr="00F35453">
                <w:rPr>
                  <w:rStyle w:val="Hyperlink"/>
                  <w:sz w:val="18"/>
                  <w:szCs w:val="18"/>
                  <w:highlight w:val="yellow"/>
                </w:rPr>
                <w:t>here</w:t>
              </w:r>
            </w:hyperlink>
            <w:r w:rsidRPr="00165073">
              <w:rPr>
                <w:color w:val="auto"/>
                <w:sz w:val="18"/>
                <w:szCs w:val="18"/>
                <w:highlight w:val="yellow"/>
              </w:rPr>
              <w:t>.</w:t>
            </w:r>
          </w:p>
          <w:p w14:paraId="4B3CA669" w14:textId="77777777" w:rsidR="00114DF8" w:rsidRDefault="00114DF8" w:rsidP="00114DF8">
            <w:pPr>
              <w:pStyle w:val="Default"/>
              <w:rPr>
                <w:color w:val="auto"/>
                <w:sz w:val="18"/>
                <w:szCs w:val="18"/>
              </w:rPr>
            </w:pPr>
          </w:p>
          <w:p w14:paraId="70C8D9CA" w14:textId="77777777" w:rsidR="00114DF8" w:rsidRDefault="00114DF8" w:rsidP="00114DF8">
            <w:pPr>
              <w:pStyle w:val="Default"/>
              <w:rPr>
                <w:color w:val="auto"/>
                <w:sz w:val="18"/>
                <w:szCs w:val="18"/>
              </w:rPr>
            </w:pPr>
            <w:r w:rsidRPr="00F35453">
              <w:rPr>
                <w:color w:val="auto"/>
                <w:sz w:val="18"/>
                <w:szCs w:val="18"/>
              </w:rPr>
              <w:t xml:space="preserve">The </w:t>
            </w:r>
            <w:hyperlink r:id="rId16" w:history="1">
              <w:r w:rsidRPr="00F35453">
                <w:rPr>
                  <w:rStyle w:val="Hyperlink"/>
                  <w:sz w:val="18"/>
                  <w:szCs w:val="18"/>
                  <w:highlight w:val="yellow"/>
                </w:rPr>
                <w:t>Individual Risk Assessment Flowchart</w:t>
              </w:r>
            </w:hyperlink>
            <w:r w:rsidRPr="00F35453">
              <w:rPr>
                <w:color w:val="auto"/>
                <w:sz w:val="18"/>
                <w:szCs w:val="18"/>
              </w:rPr>
              <w:t xml:space="preserve"> should be used to support decision making and planning.</w:t>
            </w:r>
          </w:p>
          <w:p w14:paraId="64581DCE" w14:textId="77777777" w:rsidR="00114DF8" w:rsidRDefault="00114DF8" w:rsidP="00114DF8">
            <w:pPr>
              <w:pStyle w:val="Default"/>
              <w:rPr>
                <w:color w:val="auto"/>
                <w:sz w:val="18"/>
                <w:szCs w:val="18"/>
              </w:rPr>
            </w:pPr>
          </w:p>
          <w:p w14:paraId="237C58C1" w14:textId="77777777" w:rsidR="00114DF8" w:rsidRDefault="00114DF8" w:rsidP="00114DF8">
            <w:pPr>
              <w:pStyle w:val="Default"/>
              <w:rPr>
                <w:color w:val="auto"/>
                <w:sz w:val="18"/>
                <w:szCs w:val="18"/>
              </w:rPr>
            </w:pPr>
            <w:r w:rsidRPr="00DB55D2">
              <w:rPr>
                <w:color w:val="auto"/>
                <w:sz w:val="18"/>
                <w:szCs w:val="18"/>
                <w:highlight w:val="yellow"/>
              </w:rPr>
              <w:t xml:space="preserve">Individual Risk Assessments are required for </w:t>
            </w:r>
            <w:r>
              <w:rPr>
                <w:color w:val="auto"/>
                <w:sz w:val="18"/>
                <w:szCs w:val="18"/>
                <w:highlight w:val="yellow"/>
              </w:rPr>
              <w:t xml:space="preserve">all </w:t>
            </w:r>
            <w:r w:rsidRPr="00DB55D2">
              <w:rPr>
                <w:color w:val="auto"/>
                <w:sz w:val="18"/>
                <w:szCs w:val="18"/>
                <w:highlight w:val="yellow"/>
              </w:rPr>
              <w:t>pregnant women.</w:t>
            </w:r>
          </w:p>
          <w:p w14:paraId="7465B3AF" w14:textId="77777777" w:rsidR="00114DF8" w:rsidRDefault="00114DF8" w:rsidP="00114DF8">
            <w:pPr>
              <w:pStyle w:val="Default"/>
              <w:rPr>
                <w:color w:val="auto"/>
                <w:sz w:val="18"/>
                <w:szCs w:val="18"/>
              </w:rPr>
            </w:pPr>
          </w:p>
          <w:p w14:paraId="7CAB3D07" w14:textId="77777777" w:rsidR="00114DF8" w:rsidRDefault="00114DF8" w:rsidP="00114DF8">
            <w:pPr>
              <w:pStyle w:val="Default"/>
              <w:rPr>
                <w:color w:val="auto"/>
                <w:sz w:val="18"/>
                <w:szCs w:val="18"/>
              </w:rPr>
            </w:pPr>
            <w:r w:rsidRPr="00DB55D2">
              <w:rPr>
                <w:color w:val="auto"/>
                <w:sz w:val="18"/>
                <w:szCs w:val="18"/>
                <w:highlight w:val="yellow"/>
              </w:rPr>
              <w:t>Any staff required to work at home should have a Working from Home Risk Assessment.</w:t>
            </w:r>
          </w:p>
          <w:p w14:paraId="50512A81" w14:textId="77777777" w:rsidR="00114DF8" w:rsidRDefault="00114DF8" w:rsidP="00114DF8">
            <w:pPr>
              <w:pStyle w:val="Default"/>
              <w:rPr>
                <w:color w:val="auto"/>
                <w:sz w:val="18"/>
                <w:szCs w:val="18"/>
              </w:rPr>
            </w:pPr>
          </w:p>
          <w:p w14:paraId="54D88588" w14:textId="77777777" w:rsidR="00114DF8" w:rsidRPr="00F57117" w:rsidRDefault="00114DF8" w:rsidP="00114DF8">
            <w:pPr>
              <w:pStyle w:val="Default"/>
              <w:rPr>
                <w:color w:val="auto"/>
                <w:sz w:val="18"/>
                <w:szCs w:val="18"/>
              </w:rPr>
            </w:pPr>
            <w:r w:rsidRPr="00F57117">
              <w:rPr>
                <w:color w:val="auto"/>
                <w:sz w:val="18"/>
                <w:szCs w:val="18"/>
              </w:rPr>
              <w:t>BAME staff, pupils and families may be at higher risk.  Individual requests for additional protections should be supported where possible. Care should be taken to ensure that BAME staff, pupils and families are involved in decisions about additional protections.</w:t>
            </w:r>
          </w:p>
          <w:p w14:paraId="1187971D" w14:textId="77777777" w:rsidR="00114DF8" w:rsidRPr="00F57117" w:rsidRDefault="00114DF8" w:rsidP="00114DF8">
            <w:pPr>
              <w:pStyle w:val="Default"/>
              <w:rPr>
                <w:color w:val="auto"/>
                <w:sz w:val="18"/>
                <w:szCs w:val="18"/>
              </w:rPr>
            </w:pPr>
          </w:p>
          <w:p w14:paraId="19BCEBCF" w14:textId="77777777" w:rsidR="00114DF8" w:rsidRDefault="00114DF8" w:rsidP="00114DF8">
            <w:pPr>
              <w:pStyle w:val="Default"/>
              <w:rPr>
                <w:color w:val="auto"/>
                <w:sz w:val="18"/>
                <w:szCs w:val="18"/>
              </w:rPr>
            </w:pPr>
            <w:r w:rsidRPr="00F57117">
              <w:rPr>
                <w:color w:val="auto"/>
                <w:sz w:val="18"/>
                <w:szCs w:val="18"/>
              </w:rPr>
              <w:t>Consideration should be given to what action is required for clinically vulnerable staff / children if there is a confirmed case of COVID-19.  Where required, individual risk assessments should note action to be taken.</w:t>
            </w:r>
            <w:r>
              <w:rPr>
                <w:color w:val="auto"/>
                <w:sz w:val="18"/>
                <w:szCs w:val="18"/>
              </w:rPr>
              <w:t xml:space="preserve">  A flowchart is available to support decision making.</w:t>
            </w:r>
          </w:p>
          <w:p w14:paraId="7FAF277B" w14:textId="77777777" w:rsidR="00114DF8" w:rsidRDefault="00114DF8" w:rsidP="00114DF8">
            <w:pPr>
              <w:pStyle w:val="Default"/>
              <w:rPr>
                <w:color w:val="auto"/>
                <w:sz w:val="18"/>
                <w:szCs w:val="18"/>
              </w:rPr>
            </w:pPr>
          </w:p>
          <w:p w14:paraId="7D8A9E3A" w14:textId="77777777" w:rsidR="00114DF8" w:rsidRPr="00F57117" w:rsidRDefault="00114DF8" w:rsidP="00114DF8">
            <w:pPr>
              <w:pStyle w:val="Default"/>
              <w:rPr>
                <w:color w:val="auto"/>
                <w:sz w:val="18"/>
                <w:szCs w:val="18"/>
              </w:rPr>
            </w:pPr>
            <w:r w:rsidRPr="00F35453">
              <w:rPr>
                <w:color w:val="auto"/>
                <w:sz w:val="18"/>
                <w:szCs w:val="18"/>
                <w:highlight w:val="yellow"/>
              </w:rPr>
              <w:t xml:space="preserve">Staff are encouraged to seek vaccination as soon as possible.  Information on securing an appointment can be found </w:t>
            </w:r>
            <w:hyperlink r:id="rId17" w:history="1">
              <w:r w:rsidRPr="00F35453">
                <w:rPr>
                  <w:rStyle w:val="Hyperlink"/>
                  <w:sz w:val="18"/>
                  <w:szCs w:val="18"/>
                  <w:highlight w:val="yellow"/>
                </w:rPr>
                <w:t>here</w:t>
              </w:r>
            </w:hyperlink>
            <w:r>
              <w:rPr>
                <w:color w:val="auto"/>
                <w:sz w:val="18"/>
                <w:szCs w:val="18"/>
              </w:rPr>
              <w:t>.</w:t>
            </w:r>
          </w:p>
          <w:p w14:paraId="49E523B6" w14:textId="77777777" w:rsidR="00114DF8" w:rsidRDefault="00114DF8" w:rsidP="00114DF8">
            <w:pPr>
              <w:pStyle w:val="Header"/>
              <w:ind w:right="-22"/>
              <w:rPr>
                <w:rFonts w:ascii="Arial" w:hAnsi="Arial" w:cs="Arial"/>
                <w:sz w:val="18"/>
                <w:szCs w:val="18"/>
                <w:lang w:eastAsia="en-GB"/>
              </w:rPr>
            </w:pPr>
          </w:p>
          <w:p w14:paraId="7697D4B5" w14:textId="77777777" w:rsidR="00114DF8" w:rsidRDefault="00114DF8" w:rsidP="00114DF8">
            <w:pPr>
              <w:pStyle w:val="Header"/>
              <w:ind w:right="-22"/>
              <w:rPr>
                <w:rFonts w:ascii="Arial" w:hAnsi="Arial" w:cs="Arial"/>
                <w:sz w:val="18"/>
                <w:szCs w:val="18"/>
                <w:lang w:eastAsia="en-GB"/>
              </w:rPr>
            </w:pPr>
            <w:r w:rsidRPr="00145371">
              <w:rPr>
                <w:rFonts w:ascii="Arial" w:hAnsi="Arial" w:cs="Arial"/>
                <w:sz w:val="18"/>
                <w:szCs w:val="18"/>
                <w:highlight w:val="yellow"/>
                <w:lang w:eastAsia="en-GB"/>
              </w:rPr>
              <w:t xml:space="preserve">Vaccination will be offered to key groups of children and young people under 18 years of age as detailed on </w:t>
            </w:r>
            <w:hyperlink r:id="rId18" w:history="1">
              <w:r w:rsidRPr="00145371">
                <w:rPr>
                  <w:rStyle w:val="Hyperlink"/>
                  <w:rFonts w:ascii="Arial" w:hAnsi="Arial" w:cs="Arial"/>
                  <w:sz w:val="18"/>
                  <w:szCs w:val="18"/>
                  <w:highlight w:val="yellow"/>
                  <w:lang w:eastAsia="en-GB"/>
                </w:rPr>
                <w:t>NHS Inform</w:t>
              </w:r>
            </w:hyperlink>
            <w:r>
              <w:rPr>
                <w:rFonts w:ascii="Arial" w:hAnsi="Arial" w:cs="Arial"/>
                <w:sz w:val="18"/>
                <w:szCs w:val="18"/>
                <w:highlight w:val="yellow"/>
                <w:lang w:eastAsia="en-GB"/>
              </w:rPr>
              <w:t xml:space="preserve"> and to all 16 and 17 year olds.</w:t>
            </w:r>
          </w:p>
          <w:p w14:paraId="39C80A8E" w14:textId="77777777" w:rsidR="00114DF8" w:rsidRPr="00F57117" w:rsidRDefault="00114DF8" w:rsidP="00114DF8">
            <w:pPr>
              <w:pStyle w:val="Header"/>
              <w:ind w:right="-22"/>
              <w:rPr>
                <w:rFonts w:ascii="Arial" w:hAnsi="Arial" w:cs="Arial"/>
                <w:sz w:val="18"/>
                <w:szCs w:val="18"/>
                <w:lang w:eastAsia="en-GB"/>
              </w:rPr>
            </w:pPr>
          </w:p>
          <w:p w14:paraId="4A49CB84" w14:textId="77777777" w:rsidR="00114DF8" w:rsidRPr="00B27DE7" w:rsidRDefault="00114DF8" w:rsidP="00114DF8">
            <w:pPr>
              <w:pStyle w:val="Header"/>
              <w:ind w:right="-22"/>
              <w:rPr>
                <w:rFonts w:ascii="Arial" w:hAnsi="Arial" w:cs="Arial"/>
                <w:sz w:val="18"/>
                <w:szCs w:val="18"/>
              </w:rPr>
            </w:pPr>
            <w:r>
              <w:rPr>
                <w:rFonts w:ascii="Arial" w:hAnsi="Arial" w:cs="Arial"/>
                <w:sz w:val="18"/>
                <w:szCs w:val="18"/>
                <w:highlight w:val="yellow"/>
              </w:rPr>
              <w:t xml:space="preserve">Twice-weekly at home LFD testing is encouraged for staff and secondary pupils, and participants are encouraged to </w:t>
            </w:r>
            <w:hyperlink r:id="rId19" w:history="1">
              <w:r w:rsidRPr="00DB55D2">
                <w:rPr>
                  <w:rStyle w:val="Hyperlink"/>
                  <w:rFonts w:ascii="Arial" w:hAnsi="Arial" w:cs="Arial"/>
                  <w:sz w:val="18"/>
                  <w:szCs w:val="18"/>
                  <w:highlight w:val="yellow"/>
                </w:rPr>
                <w:t>record their results</w:t>
              </w:r>
            </w:hyperlink>
            <w:r w:rsidRPr="00F57117">
              <w:rPr>
                <w:rFonts w:ascii="Arial" w:hAnsi="Arial" w:cs="Arial"/>
                <w:sz w:val="18"/>
                <w:szCs w:val="18"/>
                <w:highlight w:val="yellow"/>
              </w:rPr>
              <w:t xml:space="preserve"> (however testing is not mandatory).</w:t>
            </w:r>
            <w:r w:rsidRPr="00F57117">
              <w:rPr>
                <w:rFonts w:ascii="Arial" w:hAnsi="Arial" w:cs="Arial"/>
                <w:sz w:val="18"/>
                <w:szCs w:val="18"/>
              </w:rPr>
              <w:t xml:space="preserve">  </w:t>
            </w:r>
          </w:p>
          <w:p w14:paraId="09FCA93A" w14:textId="3BF4311B" w:rsidR="00F72046" w:rsidRPr="00145159" w:rsidRDefault="00F72046" w:rsidP="00F72046">
            <w:pPr>
              <w:autoSpaceDE w:val="0"/>
              <w:autoSpaceDN w:val="0"/>
              <w:adjustRightInd w:val="0"/>
              <w:rPr>
                <w:rFonts w:ascii="Arial" w:hAnsi="Arial" w:cs="Arial"/>
                <w:color w:val="8496B0" w:themeColor="text2" w:themeTint="99"/>
                <w:sz w:val="18"/>
                <w:szCs w:val="18"/>
                <w:lang w:val="en-US"/>
              </w:rPr>
            </w:pPr>
          </w:p>
        </w:tc>
        <w:tc>
          <w:tcPr>
            <w:tcW w:w="897" w:type="dxa"/>
            <w:vAlign w:val="center"/>
          </w:tcPr>
          <w:p w14:paraId="09FCA93B" w14:textId="4FCFA472" w:rsidR="00F72046" w:rsidRPr="00114DF8" w:rsidRDefault="00114DF8" w:rsidP="00F72046">
            <w:pPr>
              <w:jc w:val="center"/>
              <w:rPr>
                <w:rFonts w:ascii="Arial" w:hAnsi="Arial"/>
                <w:sz w:val="18"/>
                <w:szCs w:val="18"/>
              </w:rPr>
            </w:pPr>
            <w:r w:rsidRPr="00114DF8">
              <w:rPr>
                <w:rFonts w:ascii="Arial" w:hAnsi="Arial"/>
                <w:sz w:val="18"/>
                <w:szCs w:val="18"/>
              </w:rPr>
              <w:t>2</w:t>
            </w:r>
          </w:p>
        </w:tc>
        <w:tc>
          <w:tcPr>
            <w:tcW w:w="898" w:type="dxa"/>
            <w:vAlign w:val="center"/>
          </w:tcPr>
          <w:p w14:paraId="09FCA93C" w14:textId="03784A09" w:rsidR="00F72046" w:rsidRPr="00114DF8" w:rsidRDefault="00114DF8" w:rsidP="00F72046">
            <w:pPr>
              <w:jc w:val="center"/>
              <w:rPr>
                <w:rFonts w:ascii="Arial" w:hAnsi="Arial"/>
                <w:sz w:val="18"/>
                <w:szCs w:val="18"/>
              </w:rPr>
            </w:pPr>
            <w:r w:rsidRPr="00114DF8">
              <w:rPr>
                <w:rFonts w:ascii="Arial" w:hAnsi="Arial"/>
                <w:sz w:val="18"/>
                <w:szCs w:val="18"/>
              </w:rPr>
              <w:t>2</w:t>
            </w:r>
          </w:p>
        </w:tc>
        <w:tc>
          <w:tcPr>
            <w:tcW w:w="898" w:type="dxa"/>
            <w:vAlign w:val="center"/>
          </w:tcPr>
          <w:p w14:paraId="09FCA93D" w14:textId="53FFD8D8" w:rsidR="00E636B7" w:rsidRPr="00114DF8" w:rsidRDefault="00114DF8" w:rsidP="00F72046">
            <w:pPr>
              <w:jc w:val="center"/>
              <w:rPr>
                <w:rFonts w:ascii="Arial" w:hAnsi="Arial"/>
                <w:b/>
                <w:sz w:val="18"/>
                <w:szCs w:val="18"/>
              </w:rPr>
            </w:pPr>
            <w:r w:rsidRPr="00114DF8">
              <w:rPr>
                <w:rFonts w:ascii="Arial" w:hAnsi="Arial"/>
                <w:b/>
                <w:sz w:val="18"/>
                <w:szCs w:val="18"/>
              </w:rPr>
              <w:t>4</w:t>
            </w:r>
            <w:r w:rsidR="009A601D" w:rsidRPr="00114DF8">
              <w:rPr>
                <w:rFonts w:ascii="Arial" w:hAnsi="Arial"/>
                <w:b/>
                <w:sz w:val="18"/>
                <w:szCs w:val="18"/>
              </w:rPr>
              <w:t xml:space="preserve"> </w:t>
            </w:r>
          </w:p>
          <w:p w14:paraId="09FCA93E" w14:textId="77777777" w:rsidR="00F72046" w:rsidRPr="00114DF8" w:rsidRDefault="009A601D" w:rsidP="00F72046">
            <w:pPr>
              <w:jc w:val="center"/>
              <w:rPr>
                <w:rFonts w:ascii="Arial" w:hAnsi="Arial"/>
                <w:b/>
                <w:sz w:val="18"/>
                <w:szCs w:val="18"/>
              </w:rPr>
            </w:pPr>
            <w:r w:rsidRPr="00114DF8">
              <w:rPr>
                <w:rFonts w:ascii="Arial" w:hAnsi="Arial"/>
                <w:b/>
                <w:sz w:val="18"/>
                <w:szCs w:val="18"/>
              </w:rPr>
              <w:t>Medium</w:t>
            </w:r>
          </w:p>
        </w:tc>
        <w:tc>
          <w:tcPr>
            <w:tcW w:w="3260" w:type="dxa"/>
            <w:vAlign w:val="center"/>
          </w:tcPr>
          <w:p w14:paraId="3B0CC83F" w14:textId="77777777" w:rsidR="00114DF8" w:rsidRPr="00165073" w:rsidRDefault="00114DF8" w:rsidP="00114DF8">
            <w:pPr>
              <w:rPr>
                <w:rFonts w:ascii="Arial" w:hAnsi="Arial" w:cs="Arial"/>
                <w:sz w:val="18"/>
                <w:szCs w:val="18"/>
              </w:rPr>
            </w:pPr>
          </w:p>
          <w:p w14:paraId="746AFF76" w14:textId="4652DE99" w:rsidR="00114DF8" w:rsidRDefault="00114DF8" w:rsidP="00114DF8">
            <w:pPr>
              <w:rPr>
                <w:rFonts w:ascii="Arial" w:hAnsi="Arial" w:cs="Arial"/>
                <w:sz w:val="18"/>
                <w:szCs w:val="18"/>
              </w:rPr>
            </w:pPr>
            <w:r w:rsidRPr="00BF3724">
              <w:rPr>
                <w:rFonts w:ascii="Arial" w:hAnsi="Arial" w:cs="Arial"/>
                <w:sz w:val="18"/>
                <w:szCs w:val="18"/>
              </w:rPr>
              <w:t>Those identified staff members or pupils with u</w:t>
            </w:r>
            <w:r>
              <w:rPr>
                <w:rFonts w:ascii="Arial" w:hAnsi="Arial" w:cs="Arial"/>
                <w:sz w:val="18"/>
                <w:szCs w:val="18"/>
              </w:rPr>
              <w:t>nderlying health conditions may</w:t>
            </w:r>
            <w:r w:rsidRPr="00BF3724">
              <w:rPr>
                <w:rFonts w:ascii="Arial" w:hAnsi="Arial" w:cs="Arial"/>
                <w:sz w:val="18"/>
                <w:szCs w:val="18"/>
              </w:rPr>
              <w:t xml:space="preserve"> require an ‘</w:t>
            </w:r>
            <w:hyperlink r:id="rId20" w:history="1">
              <w:r w:rsidRPr="00A11008">
                <w:rPr>
                  <w:rStyle w:val="Hyperlink"/>
                  <w:rFonts w:ascii="Arial" w:hAnsi="Arial" w:cs="Arial"/>
                  <w:sz w:val="18"/>
                  <w:szCs w:val="18"/>
                </w:rPr>
                <w:t>individual risk assessment’</w:t>
              </w:r>
            </w:hyperlink>
            <w:r w:rsidRPr="00BF3724">
              <w:rPr>
                <w:rFonts w:ascii="Arial" w:hAnsi="Arial" w:cs="Arial"/>
                <w:sz w:val="18"/>
                <w:szCs w:val="18"/>
              </w:rPr>
              <w:t xml:space="preserve"> </w:t>
            </w:r>
          </w:p>
          <w:p w14:paraId="74326207" w14:textId="3AB1F4E5" w:rsidR="00435B9F" w:rsidRDefault="00435B9F" w:rsidP="00114DF8">
            <w:pPr>
              <w:rPr>
                <w:rFonts w:ascii="Arial" w:hAnsi="Arial" w:cs="Arial"/>
                <w:sz w:val="18"/>
                <w:szCs w:val="18"/>
              </w:rPr>
            </w:pPr>
            <w:r>
              <w:rPr>
                <w:rFonts w:ascii="Arial" w:hAnsi="Arial" w:cs="Arial"/>
                <w:sz w:val="18"/>
                <w:szCs w:val="18"/>
              </w:rPr>
              <w:t xml:space="preserve">Individual RA saved in </w:t>
            </w:r>
            <w:proofErr w:type="spellStart"/>
            <w:r>
              <w:rPr>
                <w:rFonts w:ascii="Arial" w:hAnsi="Arial" w:cs="Arial"/>
                <w:sz w:val="18"/>
                <w:szCs w:val="18"/>
              </w:rPr>
              <w:t>SMT</w:t>
            </w:r>
            <w:proofErr w:type="spellEnd"/>
            <w:r>
              <w:rPr>
                <w:rFonts w:ascii="Arial" w:hAnsi="Arial" w:cs="Arial"/>
                <w:sz w:val="18"/>
                <w:szCs w:val="18"/>
              </w:rPr>
              <w:t xml:space="preserve"> Folder</w:t>
            </w:r>
          </w:p>
          <w:p w14:paraId="47D74542" w14:textId="77777777" w:rsidR="00114DF8" w:rsidRDefault="00114DF8" w:rsidP="00114DF8">
            <w:pPr>
              <w:rPr>
                <w:rFonts w:ascii="Arial" w:hAnsi="Arial" w:cs="Arial"/>
                <w:sz w:val="18"/>
                <w:szCs w:val="18"/>
              </w:rPr>
            </w:pPr>
          </w:p>
          <w:p w14:paraId="2888C454" w14:textId="77777777" w:rsidR="00114DF8" w:rsidRDefault="00272CC1" w:rsidP="00114DF8">
            <w:pPr>
              <w:rPr>
                <w:rFonts w:ascii="Arial" w:hAnsi="Arial" w:cs="Arial"/>
                <w:sz w:val="18"/>
                <w:szCs w:val="18"/>
              </w:rPr>
            </w:pPr>
            <w:hyperlink r:id="rId21" w:history="1">
              <w:r w:rsidR="00114DF8" w:rsidRPr="00F35453">
                <w:rPr>
                  <w:rStyle w:val="Hyperlink"/>
                  <w:rFonts w:ascii="Arial" w:hAnsi="Arial" w:cs="Arial"/>
                  <w:color w:val="auto"/>
                  <w:sz w:val="18"/>
                  <w:szCs w:val="18"/>
                </w:rPr>
                <w:t>Updated guidance for pregnant staff</w:t>
              </w:r>
            </w:hyperlink>
            <w:r w:rsidR="00114DF8" w:rsidRPr="00F35453">
              <w:rPr>
                <w:rFonts w:ascii="Arial" w:hAnsi="Arial" w:cs="Arial"/>
                <w:sz w:val="18"/>
                <w:szCs w:val="18"/>
              </w:rPr>
              <w:t xml:space="preserve"> is also available.</w:t>
            </w:r>
          </w:p>
          <w:p w14:paraId="21E08BB5" w14:textId="77777777" w:rsidR="00114DF8" w:rsidRPr="00BF3724" w:rsidRDefault="00114DF8" w:rsidP="00114DF8">
            <w:pPr>
              <w:rPr>
                <w:rFonts w:ascii="Arial" w:hAnsi="Arial" w:cs="Arial"/>
                <w:sz w:val="18"/>
                <w:szCs w:val="18"/>
              </w:rPr>
            </w:pPr>
          </w:p>
          <w:p w14:paraId="3E5C5347" w14:textId="77777777" w:rsidR="00114DF8" w:rsidRPr="00BF3724" w:rsidRDefault="00114DF8" w:rsidP="00114DF8">
            <w:pPr>
              <w:rPr>
                <w:rFonts w:ascii="Arial" w:hAnsi="Arial" w:cs="Arial"/>
                <w:sz w:val="18"/>
                <w:szCs w:val="18"/>
              </w:rPr>
            </w:pPr>
          </w:p>
          <w:p w14:paraId="76F3B14B" w14:textId="77777777" w:rsidR="00114DF8" w:rsidRDefault="00114DF8" w:rsidP="00114DF8">
            <w:pPr>
              <w:rPr>
                <w:rFonts w:ascii="Arial" w:hAnsi="Arial" w:cs="Arial"/>
                <w:sz w:val="18"/>
                <w:szCs w:val="18"/>
              </w:rPr>
            </w:pPr>
            <w:r>
              <w:rPr>
                <w:rFonts w:ascii="Arial" w:hAnsi="Arial" w:cs="Arial"/>
                <w:sz w:val="18"/>
                <w:szCs w:val="18"/>
              </w:rPr>
              <w:t xml:space="preserve">A blank template </w:t>
            </w:r>
            <w:proofErr w:type="spellStart"/>
            <w:r>
              <w:rPr>
                <w:rFonts w:ascii="Arial" w:hAnsi="Arial" w:cs="Arial"/>
                <w:sz w:val="18"/>
                <w:szCs w:val="18"/>
              </w:rPr>
              <w:t>template</w:t>
            </w:r>
            <w:proofErr w:type="spellEnd"/>
            <w:r>
              <w:rPr>
                <w:rFonts w:ascii="Arial" w:hAnsi="Arial" w:cs="Arial"/>
                <w:sz w:val="18"/>
                <w:szCs w:val="18"/>
              </w:rPr>
              <w:t xml:space="preserve"> and sample Individual Risk Assessment are available on </w:t>
            </w:r>
            <w:hyperlink r:id="rId22" w:history="1">
              <w:r w:rsidRPr="00603570">
                <w:rPr>
                  <w:rStyle w:val="Hyperlink"/>
                  <w:rFonts w:ascii="Arial" w:hAnsi="Arial" w:cs="Arial"/>
                  <w:sz w:val="18"/>
                  <w:szCs w:val="18"/>
                </w:rPr>
                <w:t>SLE Covid-19 Guidance page</w:t>
              </w:r>
            </w:hyperlink>
            <w:r>
              <w:rPr>
                <w:rFonts w:ascii="Arial" w:hAnsi="Arial" w:cs="Arial"/>
                <w:sz w:val="18"/>
                <w:szCs w:val="18"/>
              </w:rPr>
              <w:t xml:space="preserve"> of the Source</w:t>
            </w:r>
            <w:r w:rsidRPr="005B0636">
              <w:rPr>
                <w:rFonts w:ascii="Arial" w:hAnsi="Arial" w:cs="Arial"/>
                <w:color w:val="FF0000"/>
                <w:sz w:val="18"/>
                <w:szCs w:val="18"/>
              </w:rPr>
              <w:t xml:space="preserve"> </w:t>
            </w:r>
            <w:r>
              <w:rPr>
                <w:rFonts w:ascii="Arial" w:hAnsi="Arial" w:cs="Arial"/>
                <w:sz w:val="18"/>
                <w:szCs w:val="18"/>
              </w:rPr>
              <w:t xml:space="preserve">as a starting point.  </w:t>
            </w:r>
          </w:p>
          <w:p w14:paraId="7DE576AA" w14:textId="77777777" w:rsidR="00114DF8" w:rsidRDefault="00114DF8" w:rsidP="00114DF8">
            <w:pPr>
              <w:rPr>
                <w:rFonts w:ascii="Arial" w:hAnsi="Arial" w:cs="Arial"/>
                <w:sz w:val="18"/>
                <w:szCs w:val="18"/>
              </w:rPr>
            </w:pPr>
            <w:r>
              <w:rPr>
                <w:rFonts w:ascii="Arial" w:hAnsi="Arial" w:cs="Arial"/>
                <w:sz w:val="18"/>
                <w:szCs w:val="18"/>
              </w:rPr>
              <w:t>This must be completed in partnership with the individual.</w:t>
            </w:r>
          </w:p>
          <w:p w14:paraId="670651AA" w14:textId="77777777" w:rsidR="00114DF8" w:rsidRDefault="00114DF8" w:rsidP="00114DF8">
            <w:pPr>
              <w:rPr>
                <w:rFonts w:ascii="Arial" w:hAnsi="Arial" w:cs="Arial"/>
                <w:sz w:val="18"/>
                <w:szCs w:val="18"/>
              </w:rPr>
            </w:pPr>
          </w:p>
          <w:p w14:paraId="7877D4F9" w14:textId="77777777" w:rsidR="00114DF8" w:rsidRDefault="00272CC1" w:rsidP="00114DF8">
            <w:pPr>
              <w:rPr>
                <w:rFonts w:asciiTheme="minorHAnsi" w:hAnsiTheme="minorHAnsi" w:cstheme="minorHAnsi"/>
                <w:sz w:val="18"/>
                <w:szCs w:val="18"/>
              </w:rPr>
            </w:pPr>
            <w:hyperlink r:id="rId23" w:anchor="pregnant_workers" w:history="1">
              <w:r w:rsidR="00114DF8" w:rsidRPr="003133B8">
                <w:rPr>
                  <w:rStyle w:val="Hyperlink"/>
                  <w:rFonts w:asciiTheme="minorHAnsi" w:hAnsiTheme="minorHAnsi" w:cstheme="minorHAnsi"/>
                  <w:sz w:val="18"/>
                  <w:szCs w:val="18"/>
                </w:rPr>
                <w:t>HSE Guidance on protecting vulnerable workers including pregnant workers</w:t>
              </w:r>
            </w:hyperlink>
          </w:p>
          <w:p w14:paraId="28325C14" w14:textId="77777777" w:rsidR="00114DF8" w:rsidRDefault="00114DF8" w:rsidP="00114DF8">
            <w:pPr>
              <w:rPr>
                <w:rFonts w:asciiTheme="minorHAnsi" w:hAnsiTheme="minorHAnsi" w:cstheme="minorHAnsi"/>
                <w:sz w:val="18"/>
                <w:szCs w:val="18"/>
              </w:rPr>
            </w:pPr>
          </w:p>
          <w:p w14:paraId="09FCA93F" w14:textId="24DC85FC" w:rsidR="00F72046" w:rsidRPr="00145159" w:rsidRDefault="00F72046" w:rsidP="00651560">
            <w:pPr>
              <w:pStyle w:val="Heading7"/>
              <w:tabs>
                <w:tab w:val="clear" w:pos="3360"/>
              </w:tabs>
              <w:jc w:val="left"/>
              <w:rPr>
                <w:bCs w:val="0"/>
                <w:color w:val="8496B0" w:themeColor="text2" w:themeTint="99"/>
                <w:sz w:val="18"/>
                <w:szCs w:val="18"/>
              </w:rPr>
            </w:pPr>
          </w:p>
        </w:tc>
      </w:tr>
      <w:tr w:rsidR="007C19D5" w14:paraId="09FCA94C" w14:textId="77777777" w:rsidTr="00790116">
        <w:trPr>
          <w:cantSplit/>
          <w:trHeight w:val="75"/>
          <w:jc w:val="center"/>
        </w:trPr>
        <w:tc>
          <w:tcPr>
            <w:tcW w:w="562" w:type="dxa"/>
            <w:vAlign w:val="center"/>
          </w:tcPr>
          <w:p w14:paraId="09FCA941" w14:textId="77777777" w:rsidR="007C19D5" w:rsidRPr="008571E7" w:rsidRDefault="007C19D5" w:rsidP="00306198">
            <w:pPr>
              <w:jc w:val="center"/>
              <w:rPr>
                <w:rFonts w:ascii="Arial" w:hAnsi="Arial" w:cs="Arial"/>
                <w:sz w:val="18"/>
                <w:szCs w:val="18"/>
              </w:rPr>
            </w:pPr>
            <w:r w:rsidRPr="008571E7">
              <w:rPr>
                <w:rFonts w:ascii="Arial" w:hAnsi="Arial" w:cs="Arial"/>
                <w:sz w:val="18"/>
                <w:szCs w:val="18"/>
              </w:rPr>
              <w:t>2</w:t>
            </w:r>
          </w:p>
        </w:tc>
        <w:tc>
          <w:tcPr>
            <w:tcW w:w="2795" w:type="dxa"/>
            <w:vAlign w:val="center"/>
          </w:tcPr>
          <w:p w14:paraId="09FCA942" w14:textId="77777777" w:rsidR="007C19D5" w:rsidRPr="008571E7" w:rsidRDefault="007C19D5" w:rsidP="00F72046">
            <w:pPr>
              <w:rPr>
                <w:rFonts w:ascii="Arial" w:hAnsi="Arial" w:cs="Arial"/>
                <w:sz w:val="18"/>
                <w:szCs w:val="18"/>
              </w:rPr>
            </w:pPr>
          </w:p>
          <w:p w14:paraId="1DF4288F" w14:textId="77777777" w:rsidR="00114DF8" w:rsidRPr="00BF3724" w:rsidRDefault="00114DF8" w:rsidP="00114DF8">
            <w:pPr>
              <w:pStyle w:val="Default"/>
              <w:rPr>
                <w:sz w:val="18"/>
                <w:szCs w:val="18"/>
              </w:rPr>
            </w:pPr>
            <w:r>
              <w:rPr>
                <w:b/>
                <w:bCs/>
                <w:sz w:val="18"/>
                <w:szCs w:val="18"/>
              </w:rPr>
              <w:t>Mental health and stress for staff returning to work</w:t>
            </w:r>
            <w:r w:rsidRPr="00BF3724">
              <w:rPr>
                <w:b/>
                <w:bCs/>
                <w:sz w:val="18"/>
                <w:szCs w:val="18"/>
              </w:rPr>
              <w:t xml:space="preserve"> and who are worried about the risks to their health and the he</w:t>
            </w:r>
            <w:r>
              <w:rPr>
                <w:b/>
                <w:bCs/>
                <w:sz w:val="18"/>
                <w:szCs w:val="18"/>
              </w:rPr>
              <w:t>alth of their family, disruption to normal workplace, routine and isolation from friends and family.</w:t>
            </w:r>
          </w:p>
          <w:p w14:paraId="3AC4B7D0" w14:textId="77777777" w:rsidR="00114DF8" w:rsidRPr="00BF3724" w:rsidRDefault="00114DF8" w:rsidP="00114DF8">
            <w:pPr>
              <w:rPr>
                <w:rFonts w:ascii="Arial" w:hAnsi="Arial" w:cs="Arial"/>
                <w:sz w:val="18"/>
                <w:szCs w:val="18"/>
              </w:rPr>
            </w:pPr>
          </w:p>
          <w:p w14:paraId="27CC7371" w14:textId="77777777" w:rsidR="00114DF8" w:rsidRPr="00BF3724" w:rsidRDefault="00114DF8" w:rsidP="00114DF8">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14:paraId="09FCA943" w14:textId="77777777" w:rsidR="00BD4BE0" w:rsidRPr="008571E7" w:rsidRDefault="00BD4BE0" w:rsidP="00F72046">
            <w:pPr>
              <w:rPr>
                <w:rFonts w:ascii="Arial" w:hAnsi="Arial" w:cs="Arial"/>
                <w:sz w:val="18"/>
                <w:szCs w:val="18"/>
              </w:rPr>
            </w:pPr>
          </w:p>
        </w:tc>
        <w:tc>
          <w:tcPr>
            <w:tcW w:w="466" w:type="dxa"/>
            <w:vAlign w:val="center"/>
          </w:tcPr>
          <w:p w14:paraId="09FCA944" w14:textId="53A108F3" w:rsidR="007C19D5" w:rsidRPr="008571E7" w:rsidRDefault="00114DF8" w:rsidP="00F72046">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63E1418B" wp14:editId="539C6795">
                  <wp:extent cx="223520" cy="223520"/>
                  <wp:effectExtent l="0" t="0" r="5080" b="5080"/>
                  <wp:docPr id="15" name="Picture 15"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45" w14:textId="323EA329" w:rsidR="007C19D5" w:rsidRPr="008571E7" w:rsidRDefault="00114DF8" w:rsidP="00F72046">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2806222E" wp14:editId="0E5A00BA">
                  <wp:extent cx="223520" cy="223520"/>
                  <wp:effectExtent l="0" t="0" r="5080" b="5080"/>
                  <wp:docPr id="538" name="Picture 538"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60" w:type="dxa"/>
            <w:vAlign w:val="center"/>
          </w:tcPr>
          <w:p w14:paraId="09FCA946" w14:textId="2DDA9406" w:rsidR="007C19D5" w:rsidRPr="008571E7" w:rsidRDefault="00114DF8" w:rsidP="00F72046">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356D635A" wp14:editId="40893DE0">
                  <wp:extent cx="223520" cy="223520"/>
                  <wp:effectExtent l="0" t="0" r="5080" b="5080"/>
                  <wp:docPr id="539" name="Picture 53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22370A63" w14:textId="77777777" w:rsidR="00114DF8" w:rsidRPr="0014429D" w:rsidRDefault="00114DF8" w:rsidP="00114DF8">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Management will promote </w:t>
            </w:r>
            <w:r w:rsidRPr="00AC0DCE">
              <w:rPr>
                <w:rStyle w:val="normaltextrun"/>
                <w:rFonts w:ascii="Arial" w:hAnsi="Arial" w:cs="Arial"/>
                <w:sz w:val="18"/>
                <w:szCs w:val="18"/>
              </w:rPr>
              <w:t>health &amp; wellbeing</w:t>
            </w:r>
            <w:r>
              <w:rPr>
                <w:rStyle w:val="normaltextrun"/>
                <w:rFonts w:ascii="Arial" w:hAnsi="Arial" w:cs="Arial"/>
                <w:sz w:val="18"/>
                <w:szCs w:val="18"/>
              </w:rPr>
              <w:t xml:space="preserve"> awareness to staff during the Coronavirus </w:t>
            </w:r>
            <w:r w:rsidRPr="00AC0DCE">
              <w:rPr>
                <w:rStyle w:val="normaltextrun"/>
                <w:rFonts w:ascii="Arial" w:hAnsi="Arial" w:cs="Arial"/>
                <w:sz w:val="18"/>
                <w:szCs w:val="18"/>
              </w:rPr>
              <w:t>outbreak.</w:t>
            </w:r>
            <w:r>
              <w:rPr>
                <w:rStyle w:val="normaltextrun"/>
                <w:rFonts w:ascii="Arial" w:hAnsi="Arial" w:cs="Arial"/>
                <w:sz w:val="18"/>
                <w:szCs w:val="18"/>
              </w:rPr>
              <w:t> Recovery planning will offer health and wellbeing support appropriate to the needs of the establishment for staff, pupils and families. </w:t>
            </w:r>
            <w:r>
              <w:rPr>
                <w:rStyle w:val="eop"/>
                <w:rFonts w:ascii="Arial" w:hAnsi="Arial" w:cs="Arial"/>
                <w:sz w:val="18"/>
                <w:szCs w:val="18"/>
              </w:rPr>
              <w:t> </w:t>
            </w:r>
          </w:p>
          <w:p w14:paraId="349630B0" w14:textId="77777777" w:rsidR="00114DF8" w:rsidRDefault="00114DF8" w:rsidP="00114DF8">
            <w:pPr>
              <w:pStyle w:val="Default"/>
              <w:rPr>
                <w:sz w:val="18"/>
                <w:szCs w:val="18"/>
              </w:rPr>
            </w:pPr>
          </w:p>
          <w:p w14:paraId="00D696AD" w14:textId="77777777" w:rsidR="00114DF8" w:rsidRDefault="00114DF8" w:rsidP="00114DF8">
            <w:pPr>
              <w:pStyle w:val="Default"/>
              <w:rPr>
                <w:sz w:val="18"/>
                <w:szCs w:val="18"/>
              </w:rPr>
            </w:pPr>
            <w:r>
              <w:rPr>
                <w:sz w:val="18"/>
                <w:szCs w:val="18"/>
              </w:rPr>
              <w:t>All staff aware of and have access to the full range of corporate guidance on managing risk associated with Covid-19.</w:t>
            </w:r>
          </w:p>
          <w:p w14:paraId="435F09F1" w14:textId="77777777" w:rsidR="00114DF8" w:rsidRDefault="00114DF8" w:rsidP="00114DF8">
            <w:pPr>
              <w:pStyle w:val="Default"/>
              <w:rPr>
                <w:sz w:val="18"/>
                <w:szCs w:val="18"/>
              </w:rPr>
            </w:pPr>
          </w:p>
          <w:p w14:paraId="300D4B01" w14:textId="77777777" w:rsidR="00114DF8" w:rsidRDefault="00114DF8" w:rsidP="00114DF8">
            <w:pPr>
              <w:pStyle w:val="Default"/>
              <w:rPr>
                <w:sz w:val="18"/>
                <w:szCs w:val="18"/>
              </w:rPr>
            </w:pPr>
            <w:r>
              <w:rPr>
                <w:sz w:val="18"/>
                <w:szCs w:val="18"/>
              </w:rPr>
              <w:t>All staff have the opportunity to discuss new working arrangements on an ongoing basis, particularly when guidance changes.</w:t>
            </w:r>
          </w:p>
          <w:p w14:paraId="09032C40" w14:textId="77777777" w:rsidR="00114DF8" w:rsidRDefault="00114DF8" w:rsidP="00114DF8">
            <w:pPr>
              <w:pStyle w:val="Default"/>
              <w:rPr>
                <w:sz w:val="18"/>
                <w:szCs w:val="18"/>
              </w:rPr>
            </w:pPr>
          </w:p>
          <w:p w14:paraId="59C54048" w14:textId="77777777" w:rsidR="00114DF8" w:rsidRDefault="00114DF8" w:rsidP="00114DF8">
            <w:pPr>
              <w:pStyle w:val="Default"/>
              <w:rPr>
                <w:sz w:val="18"/>
                <w:szCs w:val="18"/>
              </w:rPr>
            </w:pPr>
            <w:r>
              <w:rPr>
                <w:sz w:val="18"/>
                <w:szCs w:val="18"/>
              </w:rPr>
              <w:t xml:space="preserve">Head of establishment </w:t>
            </w:r>
            <w:r w:rsidRPr="00BF3724">
              <w:rPr>
                <w:sz w:val="18"/>
                <w:szCs w:val="18"/>
              </w:rPr>
              <w:t>regularly receives updates from Council Management &amp; Corporate H&amp;S Teams.</w:t>
            </w:r>
            <w:r>
              <w:rPr>
                <w:sz w:val="18"/>
                <w:szCs w:val="18"/>
              </w:rPr>
              <w:t xml:space="preserve"> Access</w:t>
            </w:r>
            <w:r w:rsidRPr="00BF3724">
              <w:rPr>
                <w:sz w:val="18"/>
                <w:szCs w:val="18"/>
              </w:rPr>
              <w:t xml:space="preserve"> to official guidance from </w:t>
            </w:r>
            <w:hyperlink r:id="rId24" w:history="1">
              <w:r w:rsidRPr="00143108">
                <w:rPr>
                  <w:rStyle w:val="Hyperlink"/>
                  <w:sz w:val="18"/>
                  <w:szCs w:val="18"/>
                </w:rPr>
                <w:t>Public Health Scotland</w:t>
              </w:r>
            </w:hyperlink>
            <w:r>
              <w:rPr>
                <w:sz w:val="18"/>
                <w:szCs w:val="18"/>
              </w:rPr>
              <w:t xml:space="preserve"> available</w:t>
            </w:r>
            <w:r w:rsidRPr="00BF3724">
              <w:rPr>
                <w:sz w:val="18"/>
                <w:szCs w:val="18"/>
              </w:rPr>
              <w:t xml:space="preserve">. </w:t>
            </w:r>
          </w:p>
          <w:p w14:paraId="7F3FEA5C" w14:textId="77777777" w:rsidR="00114DF8" w:rsidRDefault="00114DF8" w:rsidP="00114DF8">
            <w:pPr>
              <w:pStyle w:val="Default"/>
              <w:rPr>
                <w:sz w:val="18"/>
                <w:szCs w:val="18"/>
              </w:rPr>
            </w:pPr>
          </w:p>
          <w:p w14:paraId="520ED451" w14:textId="77777777" w:rsidR="00114DF8" w:rsidRDefault="00114DF8" w:rsidP="00114D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All staff and pupils should get opportunities to be outside during the day for sunlight and to get some fresh air, these are critical for our health, mood and wellbeing (do this with COVID-19 guidance).</w:t>
            </w:r>
            <w:r>
              <w:rPr>
                <w:rStyle w:val="eop"/>
                <w:rFonts w:ascii="Arial" w:hAnsi="Arial" w:cs="Arial"/>
                <w:sz w:val="18"/>
                <w:szCs w:val="18"/>
              </w:rPr>
              <w:t> </w:t>
            </w:r>
          </w:p>
          <w:p w14:paraId="1DF3FBDF" w14:textId="77777777" w:rsidR="00114DF8" w:rsidRDefault="00114DF8" w:rsidP="00114DF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41268B0" w14:textId="77777777" w:rsidR="00114DF8" w:rsidRDefault="00114DF8" w:rsidP="00114DF8">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Regular communication shared with all staff via ERIN/Source, etc. offering online training and support to staff.</w:t>
            </w:r>
            <w:r>
              <w:rPr>
                <w:rStyle w:val="eop"/>
                <w:rFonts w:ascii="Arial" w:hAnsi="Arial" w:cs="Arial"/>
                <w:sz w:val="18"/>
                <w:szCs w:val="18"/>
              </w:rPr>
              <w:t> </w:t>
            </w:r>
          </w:p>
          <w:p w14:paraId="4146F723" w14:textId="77777777" w:rsidR="00114DF8" w:rsidRPr="00114DF8" w:rsidRDefault="00114DF8" w:rsidP="00114DF8">
            <w:pPr>
              <w:pStyle w:val="paragraph"/>
              <w:spacing w:before="0" w:beforeAutospacing="0" w:after="0" w:afterAutospacing="0"/>
              <w:textAlignment w:val="baseline"/>
              <w:rPr>
                <w:rStyle w:val="eop"/>
                <w:rFonts w:ascii="Arial" w:hAnsi="Arial" w:cs="Arial"/>
              </w:rPr>
            </w:pPr>
          </w:p>
          <w:p w14:paraId="09FCA947" w14:textId="5A83D354" w:rsidR="007C19D5" w:rsidRPr="008571E7" w:rsidRDefault="00114DF8" w:rsidP="00114DF8">
            <w:pPr>
              <w:pStyle w:val="Header"/>
              <w:rPr>
                <w:rFonts w:ascii="Arial" w:hAnsi="Arial" w:cs="Arial"/>
                <w:sz w:val="18"/>
                <w:szCs w:val="18"/>
              </w:rPr>
            </w:pPr>
            <w:r w:rsidRPr="00114DF8">
              <w:rPr>
                <w:rFonts w:ascii="Arial" w:hAnsi="Arial" w:cs="Arial"/>
                <w:sz w:val="18"/>
                <w:szCs w:val="18"/>
              </w:rPr>
              <w:t>All staff made aware of how to report concerns to their line manager in the first instance, trade union representative or corporate health and safety.</w:t>
            </w:r>
          </w:p>
        </w:tc>
        <w:tc>
          <w:tcPr>
            <w:tcW w:w="897" w:type="dxa"/>
            <w:vAlign w:val="center"/>
          </w:tcPr>
          <w:p w14:paraId="09FCA948" w14:textId="0E4F20A6" w:rsidR="007C19D5" w:rsidRPr="008571E7" w:rsidRDefault="00114DF8" w:rsidP="00F72046">
            <w:pPr>
              <w:jc w:val="center"/>
              <w:rPr>
                <w:rFonts w:ascii="Arial" w:hAnsi="Arial" w:cs="Arial"/>
                <w:sz w:val="18"/>
                <w:szCs w:val="18"/>
              </w:rPr>
            </w:pPr>
            <w:r>
              <w:rPr>
                <w:rFonts w:ascii="Arial" w:hAnsi="Arial" w:cs="Arial"/>
                <w:sz w:val="18"/>
                <w:szCs w:val="18"/>
              </w:rPr>
              <w:t>2</w:t>
            </w:r>
          </w:p>
        </w:tc>
        <w:tc>
          <w:tcPr>
            <w:tcW w:w="898" w:type="dxa"/>
            <w:vAlign w:val="center"/>
          </w:tcPr>
          <w:p w14:paraId="09FCA949" w14:textId="0CA43FB3" w:rsidR="007C19D5" w:rsidRPr="008571E7" w:rsidRDefault="00114DF8" w:rsidP="00F72046">
            <w:pPr>
              <w:jc w:val="center"/>
              <w:rPr>
                <w:rFonts w:ascii="Arial" w:hAnsi="Arial" w:cs="Arial"/>
                <w:sz w:val="18"/>
                <w:szCs w:val="18"/>
              </w:rPr>
            </w:pPr>
            <w:r>
              <w:rPr>
                <w:rFonts w:ascii="Arial" w:hAnsi="Arial" w:cs="Arial"/>
                <w:sz w:val="18"/>
                <w:szCs w:val="18"/>
              </w:rPr>
              <w:t>2</w:t>
            </w:r>
          </w:p>
        </w:tc>
        <w:tc>
          <w:tcPr>
            <w:tcW w:w="898" w:type="dxa"/>
            <w:vAlign w:val="center"/>
          </w:tcPr>
          <w:p w14:paraId="6D4E4464" w14:textId="77777777" w:rsidR="00114DF8" w:rsidRDefault="00114DF8" w:rsidP="00114DF8">
            <w:pPr>
              <w:jc w:val="center"/>
              <w:rPr>
                <w:rFonts w:ascii="Arial" w:hAnsi="Arial" w:cs="Arial"/>
                <w:b/>
                <w:sz w:val="18"/>
                <w:szCs w:val="18"/>
              </w:rPr>
            </w:pPr>
            <w:r>
              <w:rPr>
                <w:rFonts w:ascii="Arial" w:hAnsi="Arial" w:cs="Arial"/>
                <w:b/>
                <w:sz w:val="18"/>
                <w:szCs w:val="18"/>
              </w:rPr>
              <w:t>4</w:t>
            </w:r>
          </w:p>
          <w:p w14:paraId="09FCA94A" w14:textId="0B7023C9" w:rsidR="00114DF8" w:rsidRPr="00114DF8" w:rsidRDefault="00114DF8" w:rsidP="00114DF8">
            <w:pPr>
              <w:jc w:val="center"/>
              <w:rPr>
                <w:rFonts w:ascii="Arial" w:hAnsi="Arial" w:cs="Arial"/>
                <w:b/>
                <w:sz w:val="16"/>
                <w:szCs w:val="16"/>
              </w:rPr>
            </w:pPr>
            <w:r w:rsidRPr="00114DF8">
              <w:rPr>
                <w:rFonts w:ascii="Arial" w:hAnsi="Arial" w:cs="Arial"/>
                <w:b/>
                <w:sz w:val="16"/>
                <w:szCs w:val="16"/>
              </w:rPr>
              <w:t>MEDIUM</w:t>
            </w:r>
          </w:p>
        </w:tc>
        <w:tc>
          <w:tcPr>
            <w:tcW w:w="3260" w:type="dxa"/>
            <w:vAlign w:val="center"/>
          </w:tcPr>
          <w:p w14:paraId="12421849" w14:textId="7F13597F" w:rsidR="00114DF8" w:rsidRDefault="00114DF8" w:rsidP="00114DF8">
            <w:pPr>
              <w:pStyle w:val="paragraph"/>
              <w:shd w:val="clear" w:color="auto" w:fill="FFFFFF"/>
              <w:spacing w:before="0" w:beforeAutospacing="0" w:after="0" w:afterAutospacing="0"/>
              <w:textAlignment w:val="baseline"/>
              <w:rPr>
                <w:rStyle w:val="normaltextrun"/>
                <w:rFonts w:ascii="Arial" w:hAnsi="Arial" w:cs="Arial"/>
                <w:sz w:val="18"/>
                <w:szCs w:val="18"/>
              </w:rPr>
            </w:pPr>
            <w:r w:rsidRPr="00AC0DCE">
              <w:rPr>
                <w:rStyle w:val="normaltextrun"/>
                <w:rFonts w:ascii="Arial" w:hAnsi="Arial" w:cs="Arial"/>
                <w:sz w:val="18"/>
                <w:szCs w:val="18"/>
              </w:rPr>
              <w:t>HT</w:t>
            </w:r>
            <w:r>
              <w:rPr>
                <w:rStyle w:val="normaltextrun"/>
                <w:rFonts w:ascii="Arial" w:hAnsi="Arial" w:cs="Arial"/>
                <w:sz w:val="18"/>
                <w:szCs w:val="18"/>
              </w:rPr>
              <w:t>s</w:t>
            </w:r>
            <w:r w:rsidRPr="00AC0DCE">
              <w:rPr>
                <w:rStyle w:val="normaltextrun"/>
                <w:rFonts w:ascii="Arial" w:hAnsi="Arial" w:cs="Arial"/>
                <w:sz w:val="18"/>
                <w:szCs w:val="18"/>
              </w:rPr>
              <w:t xml:space="preserve"> should ensure that there is dedicated time for induction of new risk management protocols during the staff development days in August.</w:t>
            </w:r>
          </w:p>
          <w:p w14:paraId="245D6309" w14:textId="2DAD1A86" w:rsidR="00435B9F" w:rsidRDefault="00435B9F" w:rsidP="00114DF8">
            <w:pPr>
              <w:pStyle w:val="paragraph"/>
              <w:shd w:val="clear" w:color="auto" w:fill="FFFFFF"/>
              <w:spacing w:before="0" w:beforeAutospacing="0" w:after="0" w:afterAutospacing="0"/>
              <w:textAlignment w:val="baseline"/>
              <w:rPr>
                <w:rStyle w:val="normaltextrun"/>
                <w:rFonts w:ascii="Arial" w:hAnsi="Arial" w:cs="Arial"/>
                <w:sz w:val="18"/>
                <w:szCs w:val="18"/>
              </w:rPr>
            </w:pPr>
          </w:p>
          <w:p w14:paraId="64DF60BE" w14:textId="2E8772CC" w:rsidR="00435B9F" w:rsidRDefault="00435B9F" w:rsidP="00114DF8">
            <w:pPr>
              <w:pStyle w:val="paragraph"/>
              <w:shd w:val="clear" w:color="auto" w:fill="FFFFFF"/>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Regular Hans S updates at staff collegiate sessions</w:t>
            </w:r>
          </w:p>
          <w:p w14:paraId="0CAA63B7" w14:textId="77777777" w:rsidR="00114DF8" w:rsidRPr="00AC0DCE" w:rsidRDefault="00114DF8" w:rsidP="00114DF8">
            <w:pPr>
              <w:pStyle w:val="paragraph"/>
              <w:shd w:val="clear" w:color="auto" w:fill="FFFFFF"/>
              <w:spacing w:before="0" w:beforeAutospacing="0" w:after="0" w:afterAutospacing="0"/>
              <w:textAlignment w:val="baseline"/>
              <w:rPr>
                <w:rStyle w:val="normaltextrun"/>
                <w:rFonts w:ascii="Arial" w:hAnsi="Arial" w:cs="Arial"/>
                <w:sz w:val="18"/>
                <w:szCs w:val="18"/>
              </w:rPr>
            </w:pPr>
          </w:p>
          <w:p w14:paraId="7FC029FC" w14:textId="3E452E70" w:rsidR="00114DF8" w:rsidRPr="00AC0DCE" w:rsidRDefault="00114DF8" w:rsidP="00114DF8">
            <w:pPr>
              <w:pStyle w:val="paragraph"/>
              <w:shd w:val="clear" w:color="auto" w:fill="FFFFFF"/>
              <w:spacing w:before="0" w:beforeAutospacing="0" w:after="0" w:afterAutospacing="0"/>
              <w:textAlignment w:val="baseline"/>
              <w:rPr>
                <w:rStyle w:val="normaltextrun"/>
                <w:rFonts w:ascii="Arial" w:hAnsi="Arial" w:cs="Arial"/>
                <w:sz w:val="18"/>
                <w:szCs w:val="18"/>
              </w:rPr>
            </w:pPr>
            <w:r w:rsidRPr="00AC0DCE">
              <w:rPr>
                <w:rStyle w:val="normaltextrun"/>
                <w:rFonts w:ascii="Arial" w:hAnsi="Arial" w:cs="Arial"/>
                <w:sz w:val="18"/>
                <w:szCs w:val="18"/>
              </w:rPr>
              <w:t xml:space="preserve">The school Health and Safety group should </w:t>
            </w:r>
            <w:proofErr w:type="gramStart"/>
            <w:r w:rsidRPr="00AC0DCE">
              <w:rPr>
                <w:rStyle w:val="normaltextrun"/>
                <w:rFonts w:ascii="Arial" w:hAnsi="Arial" w:cs="Arial"/>
                <w:sz w:val="18"/>
                <w:szCs w:val="18"/>
              </w:rPr>
              <w:t>make the risk assessment visible at all times</w:t>
            </w:r>
            <w:proofErr w:type="gramEnd"/>
            <w:r w:rsidRPr="00AC0DCE">
              <w:rPr>
                <w:rStyle w:val="normaltextrun"/>
                <w:rFonts w:ascii="Arial" w:hAnsi="Arial" w:cs="Arial"/>
                <w:sz w:val="18"/>
                <w:szCs w:val="18"/>
              </w:rPr>
              <w:t xml:space="preserve"> for staff</w:t>
            </w:r>
            <w:r w:rsidR="00435B9F">
              <w:rPr>
                <w:rStyle w:val="normaltextrun"/>
                <w:rFonts w:ascii="Arial" w:hAnsi="Arial" w:cs="Arial"/>
                <w:sz w:val="18"/>
                <w:szCs w:val="18"/>
              </w:rPr>
              <w:t xml:space="preserve"> – stored in staffroom and main entrance. RA also emailed to all staff.</w:t>
            </w:r>
          </w:p>
          <w:p w14:paraId="0A17A5D5" w14:textId="77777777" w:rsidR="00114DF8" w:rsidRDefault="00114DF8" w:rsidP="00114DF8"/>
          <w:p w14:paraId="48418477" w14:textId="77777777" w:rsidR="00114DF8" w:rsidRDefault="00114DF8" w:rsidP="00114DF8"/>
          <w:p w14:paraId="1483A9E4" w14:textId="77777777" w:rsidR="00114DF8" w:rsidRPr="00654D15" w:rsidRDefault="00272CC1" w:rsidP="00114DF8">
            <w:pPr>
              <w:rPr>
                <w:rFonts w:ascii="Arial" w:hAnsi="Arial" w:cs="Arial"/>
                <w:sz w:val="18"/>
                <w:szCs w:val="18"/>
              </w:rPr>
            </w:pPr>
            <w:hyperlink r:id="rId25" w:history="1">
              <w:r w:rsidR="00114DF8" w:rsidRPr="00654D15">
                <w:rPr>
                  <w:rStyle w:val="Hyperlink"/>
                  <w:rFonts w:ascii="Arial" w:hAnsi="Arial" w:cs="Arial"/>
                  <w:bCs/>
                  <w:sz w:val="18"/>
                  <w:szCs w:val="18"/>
                </w:rPr>
                <w:t>Positive mental wellbeing - resources to support children and young people</w:t>
              </w:r>
            </w:hyperlink>
          </w:p>
          <w:p w14:paraId="1A194F72" w14:textId="77777777" w:rsidR="00114DF8" w:rsidRDefault="00114DF8" w:rsidP="00114DF8">
            <w:pPr>
              <w:rPr>
                <w:rFonts w:ascii="Arial" w:hAnsi="Arial" w:cs="Arial"/>
                <w:b/>
                <w:bCs/>
                <w:sz w:val="18"/>
                <w:szCs w:val="18"/>
              </w:rPr>
            </w:pPr>
          </w:p>
          <w:p w14:paraId="5809840E" w14:textId="77777777" w:rsidR="00114DF8" w:rsidRDefault="00114DF8" w:rsidP="00114DF8">
            <w:pPr>
              <w:rPr>
                <w:rFonts w:ascii="Arial" w:hAnsi="Arial" w:cs="Arial"/>
                <w:b/>
                <w:bCs/>
                <w:sz w:val="18"/>
                <w:szCs w:val="18"/>
              </w:rPr>
            </w:pPr>
          </w:p>
          <w:p w14:paraId="001BFD68" w14:textId="77777777" w:rsidR="00114DF8" w:rsidRDefault="00114DF8" w:rsidP="00114DF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staff need support, they can be directed to: </w:t>
            </w:r>
            <w:r>
              <w:rPr>
                <w:rStyle w:val="eop"/>
                <w:rFonts w:ascii="Arial" w:hAnsi="Arial" w:cs="Arial"/>
                <w:sz w:val="18"/>
                <w:szCs w:val="18"/>
              </w:rPr>
              <w:t> </w:t>
            </w:r>
          </w:p>
          <w:p w14:paraId="4CD53CF9" w14:textId="77777777" w:rsidR="00114DF8" w:rsidRDefault="00114DF8" w:rsidP="00114D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OH Helpline which can be accessed in confidence on </w:t>
            </w:r>
            <w:r>
              <w:rPr>
                <w:rStyle w:val="normaltextrun"/>
                <w:rFonts w:ascii="Arial" w:hAnsi="Arial" w:cs="Arial"/>
                <w:b/>
                <w:bCs/>
                <w:sz w:val="18"/>
                <w:szCs w:val="18"/>
              </w:rPr>
              <w:t>07957 666296</w:t>
            </w:r>
            <w:r>
              <w:rPr>
                <w:rStyle w:val="eop"/>
                <w:rFonts w:ascii="Arial" w:hAnsi="Arial" w:cs="Arial"/>
                <w:sz w:val="18"/>
                <w:szCs w:val="18"/>
              </w:rPr>
              <w:t> </w:t>
            </w:r>
          </w:p>
          <w:p w14:paraId="2B90ED28" w14:textId="77777777" w:rsidR="00114DF8" w:rsidRDefault="00114DF8" w:rsidP="00114DF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1E6F171" w14:textId="77777777" w:rsidR="00114DF8" w:rsidRDefault="00272CC1" w:rsidP="00114DF8">
            <w:pPr>
              <w:pStyle w:val="paragraph"/>
              <w:spacing w:before="0" w:beforeAutospacing="0" w:after="0" w:afterAutospacing="0"/>
              <w:textAlignment w:val="baseline"/>
              <w:rPr>
                <w:rStyle w:val="eop"/>
                <w:rFonts w:ascii="Arial" w:hAnsi="Arial" w:cs="Arial"/>
                <w:sz w:val="18"/>
                <w:szCs w:val="18"/>
              </w:rPr>
            </w:pPr>
            <w:hyperlink r:id="rId26" w:tgtFrame="_blank" w:history="1">
              <w:r w:rsidR="00114DF8">
                <w:rPr>
                  <w:rStyle w:val="normaltextrun"/>
                  <w:rFonts w:ascii="Arial" w:hAnsi="Arial" w:cs="Arial"/>
                  <w:color w:val="0000FF"/>
                  <w:sz w:val="18"/>
                  <w:szCs w:val="18"/>
                  <w:u w:val="single"/>
                </w:rPr>
                <w:t>GTCS well-being resources</w:t>
              </w:r>
            </w:hyperlink>
            <w:r w:rsidR="00114DF8">
              <w:rPr>
                <w:rStyle w:val="eop"/>
                <w:rFonts w:ascii="Arial" w:hAnsi="Arial" w:cs="Arial"/>
                <w:sz w:val="18"/>
                <w:szCs w:val="18"/>
              </w:rPr>
              <w:t> </w:t>
            </w:r>
          </w:p>
          <w:p w14:paraId="43C97B0E" w14:textId="77777777" w:rsidR="00114DF8" w:rsidRDefault="00272CC1" w:rsidP="00114DF8">
            <w:pPr>
              <w:pStyle w:val="paragraph"/>
              <w:spacing w:before="0" w:beforeAutospacing="0" w:after="0" w:afterAutospacing="0"/>
              <w:textAlignment w:val="baseline"/>
              <w:rPr>
                <w:rFonts w:ascii="Segoe UI" w:hAnsi="Segoe UI" w:cs="Segoe UI"/>
                <w:sz w:val="18"/>
                <w:szCs w:val="18"/>
              </w:rPr>
            </w:pPr>
            <w:hyperlink r:id="rId27" w:tgtFrame="_blank" w:history="1">
              <w:r w:rsidR="00114DF8">
                <w:rPr>
                  <w:rStyle w:val="normaltextrun"/>
                  <w:rFonts w:ascii="Arial" w:hAnsi="Arial" w:cs="Arial"/>
                  <w:color w:val="0000FF"/>
                  <w:sz w:val="18"/>
                  <w:szCs w:val="18"/>
                  <w:u w:val="single"/>
                </w:rPr>
                <w:t>EIS well-being resources</w:t>
              </w:r>
            </w:hyperlink>
            <w:r w:rsidR="00114DF8">
              <w:rPr>
                <w:rStyle w:val="eop"/>
                <w:rFonts w:ascii="Arial" w:hAnsi="Arial" w:cs="Arial"/>
                <w:sz w:val="18"/>
                <w:szCs w:val="18"/>
              </w:rPr>
              <w:t> </w:t>
            </w:r>
          </w:p>
          <w:p w14:paraId="23829D6E" w14:textId="77777777" w:rsidR="00114DF8" w:rsidRDefault="00272CC1" w:rsidP="00114DF8">
            <w:pPr>
              <w:pStyle w:val="paragraph"/>
              <w:spacing w:before="0" w:beforeAutospacing="0" w:after="0" w:afterAutospacing="0"/>
              <w:textAlignment w:val="baseline"/>
              <w:rPr>
                <w:rFonts w:ascii="Segoe UI" w:hAnsi="Segoe UI" w:cs="Segoe UI"/>
                <w:sz w:val="18"/>
                <w:szCs w:val="18"/>
              </w:rPr>
            </w:pPr>
            <w:hyperlink r:id="rId28" w:tgtFrame="_blank" w:history="1">
              <w:r w:rsidR="00114DF8">
                <w:rPr>
                  <w:rStyle w:val="normaltextrun"/>
                  <w:rFonts w:ascii="Arial" w:hAnsi="Arial" w:cs="Arial"/>
                  <w:color w:val="0000FF"/>
                  <w:sz w:val="18"/>
                  <w:szCs w:val="18"/>
                  <w:u w:val="single"/>
                </w:rPr>
                <w:t>Schools Health and Well-being Improvement Network</w:t>
              </w:r>
            </w:hyperlink>
            <w:r w:rsidR="00114DF8">
              <w:rPr>
                <w:rStyle w:val="eop"/>
                <w:rFonts w:ascii="Arial" w:hAnsi="Arial" w:cs="Arial"/>
                <w:sz w:val="18"/>
                <w:szCs w:val="18"/>
              </w:rPr>
              <w:t> </w:t>
            </w:r>
          </w:p>
          <w:p w14:paraId="09FCA94B" w14:textId="77777777" w:rsidR="007C19D5" w:rsidRPr="008571E7" w:rsidRDefault="007C19D5" w:rsidP="00651560">
            <w:pPr>
              <w:rPr>
                <w:rFonts w:ascii="Arial" w:hAnsi="Arial" w:cs="Arial"/>
                <w:b/>
                <w:bCs/>
                <w:sz w:val="18"/>
                <w:szCs w:val="18"/>
              </w:rPr>
            </w:pPr>
          </w:p>
        </w:tc>
      </w:tr>
      <w:tr w:rsidR="00114DF8" w14:paraId="09FCA958" w14:textId="77777777" w:rsidTr="00790116">
        <w:trPr>
          <w:cantSplit/>
          <w:trHeight w:val="75"/>
          <w:jc w:val="center"/>
        </w:trPr>
        <w:tc>
          <w:tcPr>
            <w:tcW w:w="562" w:type="dxa"/>
            <w:vAlign w:val="center"/>
          </w:tcPr>
          <w:p w14:paraId="09FCA94D" w14:textId="77777777" w:rsidR="00114DF8" w:rsidRPr="008571E7" w:rsidRDefault="00114DF8" w:rsidP="00114DF8">
            <w:pPr>
              <w:jc w:val="center"/>
              <w:rPr>
                <w:rFonts w:ascii="Arial" w:hAnsi="Arial" w:cs="Arial"/>
                <w:sz w:val="18"/>
                <w:szCs w:val="18"/>
              </w:rPr>
            </w:pPr>
            <w:r w:rsidRPr="008571E7">
              <w:rPr>
                <w:rFonts w:ascii="Arial" w:hAnsi="Arial" w:cs="Arial"/>
                <w:sz w:val="18"/>
                <w:szCs w:val="18"/>
              </w:rPr>
              <w:t>3</w:t>
            </w:r>
          </w:p>
        </w:tc>
        <w:tc>
          <w:tcPr>
            <w:tcW w:w="2795" w:type="dxa"/>
            <w:vAlign w:val="center"/>
          </w:tcPr>
          <w:p w14:paraId="09FCA94E" w14:textId="77777777" w:rsidR="00114DF8" w:rsidRPr="008571E7" w:rsidRDefault="00114DF8" w:rsidP="00114DF8">
            <w:pPr>
              <w:rPr>
                <w:rFonts w:ascii="Arial" w:hAnsi="Arial" w:cs="Arial"/>
                <w:sz w:val="18"/>
                <w:szCs w:val="18"/>
              </w:rPr>
            </w:pPr>
          </w:p>
          <w:p w14:paraId="410009D3" w14:textId="77777777" w:rsidR="00114DF8" w:rsidRPr="00BF3724" w:rsidRDefault="00114DF8" w:rsidP="00114DF8">
            <w:pPr>
              <w:pStyle w:val="Default"/>
              <w:rPr>
                <w:sz w:val="18"/>
                <w:szCs w:val="18"/>
              </w:rPr>
            </w:pPr>
            <w:r w:rsidRPr="00BF3724">
              <w:rPr>
                <w:b/>
                <w:bCs/>
                <w:sz w:val="18"/>
                <w:szCs w:val="18"/>
              </w:rPr>
              <w:t xml:space="preserve">The potential for </w:t>
            </w:r>
            <w:r>
              <w:rPr>
                <w:b/>
                <w:bCs/>
                <w:sz w:val="18"/>
                <w:szCs w:val="18"/>
              </w:rPr>
              <w:t xml:space="preserve">possible exposure to </w:t>
            </w:r>
            <w:r w:rsidRPr="00BF3724">
              <w:rPr>
                <w:b/>
                <w:bCs/>
                <w:sz w:val="18"/>
                <w:szCs w:val="18"/>
              </w:rPr>
              <w:t xml:space="preserve">COVID-19 </w:t>
            </w:r>
            <w:r>
              <w:rPr>
                <w:b/>
                <w:bCs/>
                <w:sz w:val="18"/>
                <w:szCs w:val="18"/>
              </w:rPr>
              <w:t>virus</w:t>
            </w:r>
          </w:p>
          <w:p w14:paraId="3985B433" w14:textId="77777777" w:rsidR="00114DF8" w:rsidRPr="00BF3724" w:rsidRDefault="00114DF8" w:rsidP="00114DF8">
            <w:pPr>
              <w:pStyle w:val="Default"/>
              <w:rPr>
                <w:sz w:val="18"/>
                <w:szCs w:val="18"/>
              </w:rPr>
            </w:pPr>
          </w:p>
          <w:p w14:paraId="595EEC7B" w14:textId="77777777" w:rsidR="00114DF8" w:rsidRPr="00BF3724" w:rsidRDefault="00114DF8" w:rsidP="00114DF8">
            <w:pPr>
              <w:rPr>
                <w:rFonts w:ascii="Arial" w:hAnsi="Arial" w:cs="Arial"/>
                <w:sz w:val="18"/>
                <w:szCs w:val="18"/>
              </w:rPr>
            </w:pPr>
          </w:p>
          <w:p w14:paraId="29A3105D" w14:textId="77777777" w:rsidR="00114DF8" w:rsidRPr="00BF3724" w:rsidRDefault="00114DF8" w:rsidP="00114DF8">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14:paraId="09FCA94F" w14:textId="77777777" w:rsidR="00114DF8" w:rsidRPr="008571E7" w:rsidRDefault="00114DF8" w:rsidP="00114DF8">
            <w:pPr>
              <w:rPr>
                <w:rFonts w:ascii="Arial" w:hAnsi="Arial" w:cs="Arial"/>
                <w:sz w:val="18"/>
                <w:szCs w:val="18"/>
              </w:rPr>
            </w:pPr>
          </w:p>
        </w:tc>
        <w:tc>
          <w:tcPr>
            <w:tcW w:w="466" w:type="dxa"/>
            <w:vAlign w:val="center"/>
          </w:tcPr>
          <w:p w14:paraId="09FCA950" w14:textId="3044B658" w:rsidR="00114DF8" w:rsidRPr="008571E7" w:rsidRDefault="00114DF8" w:rsidP="00114DF8">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5714220A" wp14:editId="3A6AABD4">
                  <wp:extent cx="223520" cy="223520"/>
                  <wp:effectExtent l="0" t="0" r="5080" b="5080"/>
                  <wp:docPr id="540" name="Picture 54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51" w14:textId="294EC7D2" w:rsidR="00114DF8" w:rsidRPr="008571E7" w:rsidRDefault="00114DF8" w:rsidP="00114DF8">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E549B08" wp14:editId="1ECC5049">
                  <wp:extent cx="223520" cy="223520"/>
                  <wp:effectExtent l="0" t="0" r="5080" b="5080"/>
                  <wp:docPr id="541" name="Picture 541"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60" w:type="dxa"/>
            <w:vAlign w:val="center"/>
          </w:tcPr>
          <w:p w14:paraId="09FCA952" w14:textId="1F30B3D9" w:rsidR="00114DF8" w:rsidRPr="008571E7" w:rsidRDefault="00114DF8" w:rsidP="00114DF8">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2A704F92" wp14:editId="31A94F4F">
                  <wp:extent cx="223520" cy="223520"/>
                  <wp:effectExtent l="0" t="0" r="5080" b="5080"/>
                  <wp:docPr id="542" name="Picture 54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3A2FE831" w14:textId="77777777" w:rsidR="00114DF8" w:rsidRDefault="00114DF8" w:rsidP="00114DF8">
            <w:pPr>
              <w:pStyle w:val="Default"/>
              <w:rPr>
                <w:b/>
                <w:color w:val="auto"/>
                <w:sz w:val="18"/>
                <w:szCs w:val="18"/>
              </w:rPr>
            </w:pPr>
            <w:r w:rsidRPr="00CB1365">
              <w:rPr>
                <w:b/>
                <w:color w:val="auto"/>
                <w:sz w:val="18"/>
                <w:szCs w:val="18"/>
                <w:highlight w:val="yellow"/>
              </w:rPr>
              <w:t>Physical Distancing</w:t>
            </w:r>
            <w:r w:rsidRPr="00FD727E">
              <w:rPr>
                <w:b/>
                <w:color w:val="auto"/>
                <w:sz w:val="18"/>
                <w:szCs w:val="18"/>
              </w:rPr>
              <w:t xml:space="preserve"> </w:t>
            </w:r>
          </w:p>
          <w:p w14:paraId="5AEB8208" w14:textId="77777777" w:rsidR="00114DF8" w:rsidRDefault="00114DF8" w:rsidP="00114DF8">
            <w:pPr>
              <w:pStyle w:val="Default"/>
              <w:rPr>
                <w:b/>
                <w:color w:val="auto"/>
                <w:sz w:val="18"/>
                <w:szCs w:val="18"/>
              </w:rPr>
            </w:pPr>
          </w:p>
          <w:p w14:paraId="17E84BC5" w14:textId="77777777" w:rsidR="00114DF8" w:rsidRDefault="00114DF8" w:rsidP="00114DF8">
            <w:pPr>
              <w:pStyle w:val="Default"/>
              <w:rPr>
                <w:b/>
                <w:color w:val="auto"/>
                <w:sz w:val="18"/>
                <w:szCs w:val="18"/>
              </w:rPr>
            </w:pPr>
            <w:r>
              <w:rPr>
                <w:b/>
                <w:color w:val="auto"/>
                <w:sz w:val="18"/>
                <w:szCs w:val="18"/>
              </w:rPr>
              <w:t>Primary Schools:</w:t>
            </w:r>
          </w:p>
          <w:p w14:paraId="45AF7665" w14:textId="77777777" w:rsidR="00114DF8" w:rsidRDefault="00114DF8" w:rsidP="00114DF8">
            <w:pPr>
              <w:pStyle w:val="Default"/>
              <w:rPr>
                <w:color w:val="auto"/>
                <w:sz w:val="18"/>
                <w:szCs w:val="18"/>
              </w:rPr>
            </w:pPr>
            <w:r>
              <w:rPr>
                <w:color w:val="auto"/>
                <w:sz w:val="18"/>
                <w:szCs w:val="18"/>
              </w:rPr>
              <w:t>Adult/adult and adult/child distancing of at least 1m (</w:t>
            </w:r>
            <w:r w:rsidRPr="00965B1A">
              <w:rPr>
                <w:b/>
                <w:color w:val="auto"/>
                <w:sz w:val="18"/>
                <w:szCs w:val="18"/>
              </w:rPr>
              <w:t>ideally 2m</w:t>
            </w:r>
            <w:r>
              <w:rPr>
                <w:color w:val="auto"/>
                <w:sz w:val="18"/>
                <w:szCs w:val="18"/>
              </w:rPr>
              <w:t xml:space="preserve">) </w:t>
            </w:r>
            <w:r w:rsidRPr="00965B1A">
              <w:rPr>
                <w:color w:val="auto"/>
                <w:sz w:val="18"/>
                <w:szCs w:val="18"/>
              </w:rPr>
              <w:t>should be maintained as far as possible.</w:t>
            </w:r>
          </w:p>
          <w:p w14:paraId="775DD283" w14:textId="77777777" w:rsidR="00114DF8" w:rsidRDefault="00114DF8" w:rsidP="00114DF8">
            <w:pPr>
              <w:pStyle w:val="Default"/>
              <w:rPr>
                <w:color w:val="auto"/>
                <w:sz w:val="18"/>
                <w:szCs w:val="18"/>
              </w:rPr>
            </w:pPr>
          </w:p>
          <w:p w14:paraId="6561D2EA" w14:textId="77777777" w:rsidR="00114DF8" w:rsidRPr="00965B1A" w:rsidRDefault="00114DF8" w:rsidP="00114DF8">
            <w:pPr>
              <w:pStyle w:val="Default"/>
              <w:rPr>
                <w:b/>
                <w:color w:val="000000" w:themeColor="text1"/>
                <w:sz w:val="18"/>
                <w:szCs w:val="18"/>
              </w:rPr>
            </w:pPr>
            <w:r w:rsidRPr="00965B1A">
              <w:rPr>
                <w:b/>
                <w:color w:val="000000" w:themeColor="text1"/>
                <w:sz w:val="18"/>
                <w:szCs w:val="18"/>
              </w:rPr>
              <w:t>Secondary Schools:</w:t>
            </w:r>
          </w:p>
          <w:p w14:paraId="74E5476D" w14:textId="77777777" w:rsidR="00114DF8" w:rsidRDefault="00114DF8" w:rsidP="00114DF8">
            <w:pPr>
              <w:pStyle w:val="Default"/>
              <w:rPr>
                <w:color w:val="auto"/>
                <w:sz w:val="18"/>
                <w:szCs w:val="18"/>
              </w:rPr>
            </w:pPr>
            <w:r w:rsidRPr="009131E6">
              <w:rPr>
                <w:color w:val="auto"/>
                <w:sz w:val="18"/>
                <w:szCs w:val="18"/>
                <w:highlight w:val="yellow"/>
              </w:rPr>
              <w:t>Adult/adult and adult/pupil distancing at least 1m (</w:t>
            </w:r>
            <w:r w:rsidRPr="009131E6">
              <w:rPr>
                <w:b/>
                <w:color w:val="auto"/>
                <w:sz w:val="18"/>
                <w:szCs w:val="18"/>
                <w:highlight w:val="yellow"/>
              </w:rPr>
              <w:t>ideally 2m</w:t>
            </w:r>
            <w:r w:rsidRPr="009131E6">
              <w:rPr>
                <w:color w:val="auto"/>
                <w:sz w:val="18"/>
                <w:szCs w:val="18"/>
                <w:highlight w:val="yellow"/>
              </w:rPr>
              <w:t>) should be maintained as far as possible.</w:t>
            </w:r>
          </w:p>
          <w:p w14:paraId="1AF21A6F" w14:textId="77777777" w:rsidR="00114DF8" w:rsidRDefault="00114DF8" w:rsidP="00114DF8">
            <w:pPr>
              <w:pStyle w:val="Default"/>
              <w:numPr>
                <w:ilvl w:val="0"/>
                <w:numId w:val="23"/>
              </w:numPr>
              <w:ind w:left="141" w:hanging="141"/>
              <w:rPr>
                <w:color w:val="auto"/>
                <w:sz w:val="18"/>
                <w:szCs w:val="18"/>
              </w:rPr>
            </w:pPr>
            <w:r>
              <w:rPr>
                <w:color w:val="auto"/>
                <w:sz w:val="18"/>
                <w:szCs w:val="18"/>
              </w:rPr>
              <w:t>Young people encouraged to maintain distance from each other, not to crowd or touch peers.</w:t>
            </w:r>
          </w:p>
          <w:p w14:paraId="54ECD549" w14:textId="77777777" w:rsidR="00114DF8" w:rsidRDefault="00114DF8" w:rsidP="00114DF8">
            <w:pPr>
              <w:pStyle w:val="Default"/>
              <w:numPr>
                <w:ilvl w:val="0"/>
                <w:numId w:val="23"/>
              </w:numPr>
              <w:ind w:left="141" w:hanging="141"/>
              <w:rPr>
                <w:color w:val="auto"/>
                <w:sz w:val="18"/>
                <w:szCs w:val="18"/>
              </w:rPr>
            </w:pPr>
            <w:r>
              <w:rPr>
                <w:color w:val="auto"/>
                <w:sz w:val="18"/>
                <w:szCs w:val="18"/>
              </w:rPr>
              <w:t>Physical contact discouraged</w:t>
            </w:r>
          </w:p>
          <w:p w14:paraId="1CBF3DDE" w14:textId="77777777" w:rsidR="00114DF8" w:rsidRDefault="00114DF8" w:rsidP="00114DF8">
            <w:pPr>
              <w:pStyle w:val="Default"/>
              <w:numPr>
                <w:ilvl w:val="0"/>
                <w:numId w:val="23"/>
              </w:numPr>
              <w:ind w:left="141" w:hanging="141"/>
              <w:rPr>
                <w:color w:val="auto"/>
                <w:sz w:val="18"/>
                <w:szCs w:val="18"/>
              </w:rPr>
            </w:pPr>
            <w:r>
              <w:rPr>
                <w:color w:val="auto"/>
                <w:sz w:val="18"/>
                <w:szCs w:val="18"/>
              </w:rPr>
              <w:t>Spaces used to promote distancing</w:t>
            </w:r>
          </w:p>
          <w:p w14:paraId="6FB53A26" w14:textId="77777777" w:rsidR="00114DF8" w:rsidRDefault="00114DF8" w:rsidP="00114DF8">
            <w:pPr>
              <w:pStyle w:val="Default"/>
              <w:numPr>
                <w:ilvl w:val="0"/>
                <w:numId w:val="23"/>
              </w:numPr>
              <w:ind w:left="141" w:hanging="141"/>
              <w:rPr>
                <w:color w:val="auto"/>
                <w:sz w:val="18"/>
                <w:szCs w:val="18"/>
              </w:rPr>
            </w:pPr>
            <w:r>
              <w:rPr>
                <w:color w:val="auto"/>
                <w:sz w:val="18"/>
                <w:szCs w:val="18"/>
              </w:rPr>
              <w:t>Class space adjusted to promote distancing e.g. between desks</w:t>
            </w:r>
          </w:p>
          <w:p w14:paraId="1684AF1B" w14:textId="77777777" w:rsidR="00114DF8" w:rsidRDefault="00114DF8" w:rsidP="00114DF8">
            <w:pPr>
              <w:pStyle w:val="Default"/>
              <w:numPr>
                <w:ilvl w:val="0"/>
                <w:numId w:val="23"/>
              </w:numPr>
              <w:ind w:left="141" w:hanging="141"/>
              <w:rPr>
                <w:color w:val="auto"/>
                <w:sz w:val="18"/>
                <w:szCs w:val="18"/>
              </w:rPr>
            </w:pPr>
            <w:r>
              <w:rPr>
                <w:color w:val="auto"/>
                <w:sz w:val="18"/>
                <w:szCs w:val="18"/>
              </w:rPr>
              <w:t>Young people sitting side by side and facing forwards, not face-to-face</w:t>
            </w:r>
          </w:p>
          <w:p w14:paraId="7B3E567A" w14:textId="77777777" w:rsidR="00114DF8" w:rsidRDefault="00114DF8" w:rsidP="00114DF8">
            <w:pPr>
              <w:pStyle w:val="Default"/>
              <w:numPr>
                <w:ilvl w:val="0"/>
                <w:numId w:val="23"/>
              </w:numPr>
              <w:ind w:left="141" w:hanging="141"/>
              <w:rPr>
                <w:color w:val="auto"/>
                <w:sz w:val="18"/>
                <w:szCs w:val="18"/>
              </w:rPr>
            </w:pPr>
            <w:r>
              <w:rPr>
                <w:color w:val="auto"/>
                <w:sz w:val="18"/>
                <w:szCs w:val="18"/>
              </w:rPr>
              <w:t>Minimise need for congregation when moving round room</w:t>
            </w:r>
          </w:p>
          <w:p w14:paraId="218884F4" w14:textId="77777777" w:rsidR="00114DF8" w:rsidRPr="00965B1A" w:rsidRDefault="00114DF8" w:rsidP="00114DF8">
            <w:pPr>
              <w:pStyle w:val="Default"/>
              <w:numPr>
                <w:ilvl w:val="0"/>
                <w:numId w:val="23"/>
              </w:numPr>
              <w:ind w:left="141" w:hanging="141"/>
              <w:rPr>
                <w:color w:val="auto"/>
                <w:sz w:val="18"/>
                <w:szCs w:val="18"/>
              </w:rPr>
            </w:pPr>
            <w:r>
              <w:rPr>
                <w:color w:val="auto"/>
                <w:sz w:val="18"/>
                <w:szCs w:val="18"/>
              </w:rPr>
              <w:t>Adjust class groupings to create space where possible</w:t>
            </w:r>
          </w:p>
          <w:p w14:paraId="0D613738" w14:textId="77777777" w:rsidR="00114DF8" w:rsidRPr="00FD727E" w:rsidRDefault="00114DF8" w:rsidP="00114DF8">
            <w:pPr>
              <w:pStyle w:val="Default"/>
              <w:rPr>
                <w:b/>
                <w:color w:val="auto"/>
                <w:sz w:val="18"/>
                <w:szCs w:val="18"/>
              </w:rPr>
            </w:pPr>
          </w:p>
          <w:p w14:paraId="65902A1F" w14:textId="3DE55B7F" w:rsidR="00114DF8" w:rsidRDefault="00114DF8" w:rsidP="00114DF8">
            <w:pPr>
              <w:pStyle w:val="Default"/>
              <w:rPr>
                <w:color w:val="auto"/>
                <w:sz w:val="18"/>
                <w:szCs w:val="18"/>
                <w:highlight w:val="yellow"/>
              </w:rPr>
            </w:pPr>
            <w:r>
              <w:rPr>
                <w:color w:val="auto"/>
                <w:sz w:val="18"/>
                <w:szCs w:val="18"/>
                <w:highlight w:val="yellow"/>
              </w:rPr>
              <w:t>Visitors must be agreed in advance and arrangements appropriately risk assessed.</w:t>
            </w:r>
            <w:r w:rsidR="00281DC6">
              <w:rPr>
                <w:color w:val="auto"/>
                <w:sz w:val="18"/>
                <w:szCs w:val="18"/>
                <w:highlight w:val="yellow"/>
              </w:rPr>
              <w:t xml:space="preserve"> </w:t>
            </w:r>
          </w:p>
          <w:p w14:paraId="66ACCBBD" w14:textId="77777777" w:rsidR="00114DF8" w:rsidRDefault="00114DF8" w:rsidP="00114DF8">
            <w:pPr>
              <w:pStyle w:val="Default"/>
              <w:rPr>
                <w:color w:val="auto"/>
                <w:sz w:val="18"/>
                <w:szCs w:val="18"/>
                <w:highlight w:val="yellow"/>
              </w:rPr>
            </w:pPr>
          </w:p>
          <w:p w14:paraId="0E1101C2" w14:textId="77777777" w:rsidR="00114DF8" w:rsidRDefault="00114DF8" w:rsidP="00114DF8">
            <w:pPr>
              <w:pStyle w:val="Default"/>
              <w:rPr>
                <w:color w:val="auto"/>
                <w:sz w:val="18"/>
                <w:szCs w:val="18"/>
              </w:rPr>
            </w:pPr>
            <w:r w:rsidRPr="00CB1365">
              <w:rPr>
                <w:color w:val="auto"/>
                <w:sz w:val="18"/>
                <w:szCs w:val="18"/>
                <w:highlight w:val="yellow"/>
              </w:rPr>
              <w:t>Visitor(s) to the building are limited to those necessary to support children and young people or the running of the school.  Consideration should be given to virtual provision of support as appropriate.</w:t>
            </w:r>
            <w:r w:rsidRPr="00FD727E">
              <w:rPr>
                <w:color w:val="auto"/>
                <w:sz w:val="18"/>
                <w:szCs w:val="18"/>
              </w:rPr>
              <w:t xml:space="preserve"> </w:t>
            </w:r>
          </w:p>
          <w:p w14:paraId="3D7D18C3" w14:textId="77777777" w:rsidR="00114DF8" w:rsidRDefault="00114DF8" w:rsidP="00114DF8">
            <w:pPr>
              <w:pStyle w:val="Default"/>
              <w:rPr>
                <w:color w:val="auto"/>
                <w:sz w:val="18"/>
                <w:szCs w:val="18"/>
              </w:rPr>
            </w:pPr>
          </w:p>
          <w:p w14:paraId="032BCDE8" w14:textId="77777777" w:rsidR="00114DF8" w:rsidRPr="00FD727E" w:rsidRDefault="00114DF8" w:rsidP="00114DF8">
            <w:pPr>
              <w:pStyle w:val="Default"/>
              <w:rPr>
                <w:color w:val="auto"/>
                <w:sz w:val="18"/>
                <w:szCs w:val="18"/>
              </w:rPr>
            </w:pPr>
            <w:r>
              <w:rPr>
                <w:color w:val="auto"/>
                <w:sz w:val="18"/>
                <w:szCs w:val="18"/>
                <w:highlight w:val="yellow"/>
              </w:rPr>
              <w:t xml:space="preserve">Any visits to </w:t>
            </w:r>
            <w:r w:rsidRPr="00CB1365">
              <w:rPr>
                <w:color w:val="auto"/>
                <w:sz w:val="18"/>
                <w:szCs w:val="18"/>
                <w:highlight w:val="yellow"/>
              </w:rPr>
              <w:t>school premises</w:t>
            </w:r>
            <w:r>
              <w:rPr>
                <w:color w:val="auto"/>
                <w:sz w:val="18"/>
                <w:szCs w:val="18"/>
                <w:highlight w:val="yellow"/>
              </w:rPr>
              <w:t xml:space="preserve"> by parents/carers must be</w:t>
            </w:r>
            <w:r w:rsidRPr="00CB1365">
              <w:rPr>
                <w:color w:val="auto"/>
                <w:sz w:val="18"/>
                <w:szCs w:val="18"/>
                <w:highlight w:val="yellow"/>
              </w:rPr>
              <w:t xml:space="preserve"> agreed with the school and strictly necessary to support childre</w:t>
            </w:r>
            <w:r>
              <w:rPr>
                <w:color w:val="auto"/>
                <w:sz w:val="18"/>
                <w:szCs w:val="18"/>
                <w:highlight w:val="yellow"/>
              </w:rPr>
              <w:t xml:space="preserve">n and young people.  These </w:t>
            </w:r>
            <w:r w:rsidRPr="00CB1365">
              <w:rPr>
                <w:color w:val="auto"/>
                <w:sz w:val="18"/>
                <w:szCs w:val="18"/>
                <w:highlight w:val="yellow"/>
              </w:rPr>
              <w:t>should be risk assessed and agreed in advance.</w:t>
            </w:r>
          </w:p>
          <w:p w14:paraId="4286E152" w14:textId="77777777" w:rsidR="00114DF8" w:rsidRPr="00FD727E" w:rsidRDefault="00114DF8" w:rsidP="00114DF8">
            <w:pPr>
              <w:pStyle w:val="Default"/>
              <w:rPr>
                <w:color w:val="auto"/>
                <w:sz w:val="18"/>
                <w:szCs w:val="18"/>
              </w:rPr>
            </w:pPr>
          </w:p>
          <w:p w14:paraId="4B7EEECB" w14:textId="77777777" w:rsidR="00114DF8" w:rsidRPr="00FD727E" w:rsidRDefault="00114DF8" w:rsidP="00114DF8">
            <w:pPr>
              <w:pStyle w:val="Default"/>
              <w:rPr>
                <w:color w:val="auto"/>
                <w:sz w:val="18"/>
                <w:szCs w:val="18"/>
              </w:rPr>
            </w:pPr>
            <w:r w:rsidRPr="00FD727E">
              <w:rPr>
                <w:color w:val="auto"/>
                <w:sz w:val="18"/>
                <w:szCs w:val="18"/>
              </w:rPr>
              <w:t>Use of outdoor space should be maximised.</w:t>
            </w:r>
          </w:p>
          <w:p w14:paraId="5F9BB0B8" w14:textId="77777777" w:rsidR="00114DF8" w:rsidRPr="00FD727E" w:rsidRDefault="00114DF8" w:rsidP="00114DF8">
            <w:pPr>
              <w:pStyle w:val="Default"/>
              <w:rPr>
                <w:color w:val="auto"/>
                <w:sz w:val="18"/>
                <w:szCs w:val="18"/>
              </w:rPr>
            </w:pPr>
          </w:p>
          <w:p w14:paraId="72D76DEA" w14:textId="77777777" w:rsidR="00114DF8" w:rsidRDefault="00114DF8" w:rsidP="00114DF8">
            <w:pPr>
              <w:pStyle w:val="Default"/>
              <w:rPr>
                <w:color w:val="auto"/>
                <w:sz w:val="18"/>
                <w:szCs w:val="18"/>
              </w:rPr>
            </w:pPr>
            <w:r w:rsidRPr="000E4974">
              <w:rPr>
                <w:color w:val="auto"/>
                <w:sz w:val="18"/>
                <w:szCs w:val="18"/>
                <w:highlight w:val="yellow"/>
              </w:rPr>
              <w:t>Movement of children, young people and staff between classrooms should be minimised wherever possible.</w:t>
            </w:r>
            <w:r>
              <w:rPr>
                <w:color w:val="auto"/>
                <w:sz w:val="18"/>
                <w:szCs w:val="18"/>
              </w:rPr>
              <w:t xml:space="preserve"> </w:t>
            </w:r>
          </w:p>
          <w:p w14:paraId="4DA09980" w14:textId="77777777" w:rsidR="00114DF8" w:rsidRDefault="00114DF8" w:rsidP="00114DF8">
            <w:pPr>
              <w:pStyle w:val="Default"/>
              <w:rPr>
                <w:color w:val="auto"/>
                <w:sz w:val="18"/>
                <w:szCs w:val="18"/>
              </w:rPr>
            </w:pPr>
          </w:p>
          <w:p w14:paraId="252DA821" w14:textId="77777777" w:rsidR="00114DF8" w:rsidRPr="00FD727E" w:rsidRDefault="00114DF8" w:rsidP="00114DF8">
            <w:pPr>
              <w:pStyle w:val="Default"/>
              <w:rPr>
                <w:color w:val="auto"/>
                <w:sz w:val="18"/>
                <w:szCs w:val="18"/>
              </w:rPr>
            </w:pPr>
            <w:r>
              <w:rPr>
                <w:color w:val="auto"/>
                <w:sz w:val="18"/>
                <w:szCs w:val="18"/>
              </w:rPr>
              <w:t>There should be more frequent cleaning of rooms/areas that must be used by different groups, including staff (e.g. classrooms, toilets, changing rooms and staff areas).</w:t>
            </w:r>
          </w:p>
          <w:p w14:paraId="6397D1A7" w14:textId="77777777" w:rsidR="00114DF8" w:rsidRPr="00FD727E" w:rsidRDefault="00114DF8" w:rsidP="00114DF8">
            <w:pPr>
              <w:pStyle w:val="Default"/>
              <w:rPr>
                <w:color w:val="auto"/>
                <w:sz w:val="18"/>
                <w:szCs w:val="18"/>
              </w:rPr>
            </w:pPr>
          </w:p>
          <w:p w14:paraId="5252E170" w14:textId="77777777" w:rsidR="00114DF8" w:rsidRPr="00FD727E" w:rsidRDefault="00114DF8" w:rsidP="00114DF8">
            <w:pPr>
              <w:pStyle w:val="Default"/>
              <w:rPr>
                <w:color w:val="auto"/>
                <w:sz w:val="18"/>
                <w:szCs w:val="18"/>
              </w:rPr>
            </w:pPr>
            <w:r w:rsidRPr="00FD727E">
              <w:rPr>
                <w:color w:val="auto"/>
                <w:sz w:val="18"/>
                <w:szCs w:val="18"/>
              </w:rPr>
              <w:t xml:space="preserve">Large gatherings </w:t>
            </w:r>
            <w:r>
              <w:rPr>
                <w:color w:val="auto"/>
                <w:sz w:val="18"/>
                <w:szCs w:val="18"/>
              </w:rPr>
              <w:t xml:space="preserve">e.g. assemblies </w:t>
            </w:r>
            <w:r w:rsidRPr="00FD727E">
              <w:rPr>
                <w:color w:val="auto"/>
                <w:sz w:val="18"/>
                <w:szCs w:val="18"/>
              </w:rPr>
              <w:t xml:space="preserve">and crowded spaces should be avoided. </w:t>
            </w:r>
          </w:p>
          <w:p w14:paraId="509F637F" w14:textId="77777777" w:rsidR="00114DF8" w:rsidRPr="00FD727E" w:rsidRDefault="00114DF8" w:rsidP="00114DF8">
            <w:pPr>
              <w:pStyle w:val="Default"/>
              <w:rPr>
                <w:color w:val="auto"/>
                <w:sz w:val="18"/>
                <w:szCs w:val="18"/>
              </w:rPr>
            </w:pPr>
          </w:p>
          <w:p w14:paraId="0DB8E8DD" w14:textId="77777777" w:rsidR="00114DF8" w:rsidRPr="00FD727E" w:rsidRDefault="00114DF8" w:rsidP="00114DF8">
            <w:pPr>
              <w:pStyle w:val="Default"/>
              <w:rPr>
                <w:color w:val="auto"/>
                <w:sz w:val="18"/>
                <w:szCs w:val="18"/>
              </w:rPr>
            </w:pPr>
            <w:r w:rsidRPr="00B0771D">
              <w:rPr>
                <w:color w:val="auto"/>
                <w:sz w:val="18"/>
                <w:szCs w:val="18"/>
              </w:rPr>
              <w:t>Classroom and office window(s) are kept open enough to balance the need for ventilation with keeping people warm. Staff and pupils will be</w:t>
            </w:r>
            <w:r w:rsidRPr="00FD727E">
              <w:rPr>
                <w:color w:val="auto"/>
                <w:sz w:val="18"/>
                <w:szCs w:val="18"/>
              </w:rPr>
              <w:t xml:space="preserve"> informed so they can dress appropriately. </w:t>
            </w:r>
          </w:p>
          <w:p w14:paraId="09CA2514" w14:textId="77777777" w:rsidR="00114DF8" w:rsidRPr="00FD727E" w:rsidRDefault="00114DF8" w:rsidP="00114DF8">
            <w:pPr>
              <w:pStyle w:val="Default"/>
              <w:rPr>
                <w:color w:val="auto"/>
                <w:sz w:val="18"/>
                <w:szCs w:val="18"/>
              </w:rPr>
            </w:pPr>
          </w:p>
          <w:p w14:paraId="2AFD2BFC" w14:textId="77777777" w:rsidR="00114DF8" w:rsidRPr="00FD727E" w:rsidRDefault="00114DF8" w:rsidP="00114DF8">
            <w:pPr>
              <w:pStyle w:val="Default"/>
              <w:rPr>
                <w:color w:val="auto"/>
                <w:sz w:val="18"/>
                <w:szCs w:val="18"/>
              </w:rPr>
            </w:pPr>
            <w:r w:rsidRPr="00FD727E">
              <w:rPr>
                <w:color w:val="auto"/>
                <w:sz w:val="18"/>
                <w:szCs w:val="18"/>
              </w:rPr>
              <w:t>Sanitising wipes or suitable alternative cleaning arrangements should be used by older pupils and staff for areas where shared equipment e.g. ICT resources or desks are unavoidable.</w:t>
            </w:r>
          </w:p>
          <w:p w14:paraId="4D8D3378" w14:textId="77777777" w:rsidR="00114DF8" w:rsidRPr="00FD727E" w:rsidRDefault="00114DF8" w:rsidP="00114DF8">
            <w:pPr>
              <w:pStyle w:val="Default"/>
              <w:rPr>
                <w:color w:val="auto"/>
                <w:sz w:val="18"/>
                <w:szCs w:val="18"/>
              </w:rPr>
            </w:pPr>
          </w:p>
          <w:p w14:paraId="3CFC6307" w14:textId="77777777" w:rsidR="00114DF8" w:rsidRPr="00FD727E" w:rsidRDefault="00114DF8" w:rsidP="00114DF8">
            <w:pPr>
              <w:pStyle w:val="Default"/>
              <w:rPr>
                <w:color w:val="auto"/>
                <w:sz w:val="18"/>
                <w:szCs w:val="18"/>
              </w:rPr>
            </w:pPr>
            <w:r w:rsidRPr="00FD727E">
              <w:rPr>
                <w:color w:val="auto"/>
                <w:sz w:val="18"/>
                <w:szCs w:val="18"/>
              </w:rPr>
              <w:t xml:space="preserve">Staff meetings only conducted in person if necessary and must comply with physical distancing. </w:t>
            </w:r>
          </w:p>
          <w:p w14:paraId="396FD49E" w14:textId="77777777" w:rsidR="00114DF8" w:rsidRPr="00FD727E" w:rsidRDefault="00114DF8" w:rsidP="00114DF8">
            <w:pPr>
              <w:pStyle w:val="Default"/>
              <w:rPr>
                <w:color w:val="auto"/>
                <w:sz w:val="18"/>
                <w:szCs w:val="18"/>
              </w:rPr>
            </w:pPr>
          </w:p>
          <w:p w14:paraId="123C7968" w14:textId="77777777" w:rsidR="00114DF8" w:rsidRPr="00FD727E" w:rsidRDefault="00114DF8" w:rsidP="00114DF8">
            <w:pPr>
              <w:pStyle w:val="Default"/>
              <w:rPr>
                <w:color w:val="auto"/>
                <w:sz w:val="18"/>
                <w:szCs w:val="18"/>
              </w:rPr>
            </w:pPr>
            <w:r w:rsidRPr="00756D37">
              <w:rPr>
                <w:color w:val="auto"/>
                <w:sz w:val="18"/>
                <w:szCs w:val="18"/>
                <w:highlight w:val="yellow"/>
              </w:rPr>
              <w:t>Movement between establishments of peripatetic staff should be limited to that which is necessary to support children and young people or the running of the school.</w:t>
            </w:r>
            <w:r w:rsidRPr="00FD727E">
              <w:rPr>
                <w:color w:val="auto"/>
                <w:sz w:val="18"/>
                <w:szCs w:val="18"/>
              </w:rPr>
              <w:t xml:space="preserve">  Liaison between establishments to facilitate this will be necessary.</w:t>
            </w:r>
          </w:p>
          <w:p w14:paraId="350A539D" w14:textId="77777777" w:rsidR="00114DF8" w:rsidRPr="00FD727E" w:rsidRDefault="00114DF8" w:rsidP="00114DF8">
            <w:pPr>
              <w:pStyle w:val="Default"/>
              <w:rPr>
                <w:color w:val="auto"/>
                <w:sz w:val="18"/>
                <w:szCs w:val="18"/>
              </w:rPr>
            </w:pPr>
          </w:p>
          <w:p w14:paraId="683676CA" w14:textId="77777777" w:rsidR="00114DF8" w:rsidRPr="0042540A" w:rsidRDefault="00272CC1" w:rsidP="00114DF8">
            <w:pPr>
              <w:pStyle w:val="Default"/>
              <w:rPr>
                <w:color w:val="auto"/>
                <w:sz w:val="18"/>
                <w:szCs w:val="18"/>
              </w:rPr>
            </w:pPr>
            <w:hyperlink r:id="rId29" w:history="1">
              <w:r w:rsidR="00114DF8" w:rsidRPr="004C5370">
                <w:rPr>
                  <w:rStyle w:val="Hyperlink"/>
                  <w:sz w:val="18"/>
                  <w:szCs w:val="18"/>
                  <w:highlight w:val="yellow"/>
                </w:rPr>
                <w:t>Face coverings</w:t>
              </w:r>
            </w:hyperlink>
            <w:r w:rsidR="00114DF8" w:rsidRPr="004C5370">
              <w:rPr>
                <w:color w:val="auto"/>
                <w:sz w:val="18"/>
                <w:szCs w:val="18"/>
                <w:highlight w:val="yellow"/>
              </w:rPr>
              <w:t xml:space="preserve"> should</w:t>
            </w:r>
            <w:r w:rsidR="00114DF8" w:rsidRPr="00B0771D">
              <w:rPr>
                <w:color w:val="auto"/>
                <w:sz w:val="18"/>
                <w:szCs w:val="18"/>
              </w:rPr>
              <w:t xml:space="preserve"> be worn (except for those who are exempt):</w:t>
            </w:r>
          </w:p>
          <w:p w14:paraId="0C780B89" w14:textId="77777777" w:rsidR="00114DF8" w:rsidRPr="004C5370" w:rsidRDefault="00114DF8" w:rsidP="00114DF8">
            <w:pPr>
              <w:pStyle w:val="Default"/>
              <w:rPr>
                <w:sz w:val="18"/>
                <w:szCs w:val="18"/>
                <w:highlight w:val="yellow"/>
              </w:rPr>
            </w:pPr>
          </w:p>
          <w:p w14:paraId="745F4CAD" w14:textId="77777777" w:rsidR="00114DF8" w:rsidRPr="004C5370" w:rsidRDefault="00114DF8" w:rsidP="00114DF8">
            <w:pPr>
              <w:pStyle w:val="Default"/>
              <w:numPr>
                <w:ilvl w:val="0"/>
                <w:numId w:val="22"/>
              </w:numPr>
              <w:ind w:left="172" w:hanging="142"/>
              <w:rPr>
                <w:sz w:val="18"/>
                <w:szCs w:val="18"/>
                <w:highlight w:val="yellow"/>
              </w:rPr>
            </w:pPr>
            <w:r w:rsidRPr="004C5370">
              <w:rPr>
                <w:sz w:val="18"/>
                <w:szCs w:val="18"/>
                <w:highlight w:val="yellow"/>
              </w:rPr>
              <w:t xml:space="preserve">by adults wherever they cannot keep physical distance with other adults and/or children and young people. </w:t>
            </w:r>
          </w:p>
          <w:p w14:paraId="070D74C0" w14:textId="77777777" w:rsidR="00114DF8" w:rsidRPr="0042540A" w:rsidRDefault="00114DF8" w:rsidP="00114DF8">
            <w:pPr>
              <w:pStyle w:val="Default"/>
              <w:numPr>
                <w:ilvl w:val="0"/>
                <w:numId w:val="22"/>
              </w:numPr>
              <w:ind w:left="172" w:hanging="142"/>
              <w:rPr>
                <w:sz w:val="18"/>
                <w:szCs w:val="18"/>
                <w:highlight w:val="yellow"/>
              </w:rPr>
            </w:pPr>
            <w:r w:rsidRPr="0042540A">
              <w:rPr>
                <w:sz w:val="18"/>
                <w:szCs w:val="18"/>
                <w:highlight w:val="yellow"/>
              </w:rPr>
              <w:t xml:space="preserve">at all times when adults in primary schools are moving around the school in corridors, office and admin areas, canteens (except when dining) and other indoor communal areas, (including staff rooms and toilets); </w:t>
            </w:r>
          </w:p>
          <w:p w14:paraId="2A448C72" w14:textId="77777777" w:rsidR="00114DF8" w:rsidRPr="0042540A" w:rsidRDefault="00114DF8" w:rsidP="00114DF8">
            <w:pPr>
              <w:pStyle w:val="Default"/>
              <w:numPr>
                <w:ilvl w:val="0"/>
                <w:numId w:val="22"/>
              </w:numPr>
              <w:ind w:left="172" w:hanging="142"/>
              <w:rPr>
                <w:sz w:val="18"/>
                <w:szCs w:val="18"/>
                <w:highlight w:val="yellow"/>
              </w:rPr>
            </w:pPr>
            <w:r w:rsidRPr="0042540A">
              <w:rPr>
                <w:sz w:val="18"/>
                <w:szCs w:val="18"/>
                <w:highlight w:val="yellow"/>
              </w:rPr>
              <w:t xml:space="preserve"> at all times for all staff and learners in secondary schools (including special schools and independent and grant aided schools); and </w:t>
            </w:r>
          </w:p>
          <w:p w14:paraId="22CCA8B7" w14:textId="77777777" w:rsidR="00114DF8" w:rsidRDefault="00114DF8" w:rsidP="00114DF8">
            <w:pPr>
              <w:pStyle w:val="Default"/>
              <w:numPr>
                <w:ilvl w:val="0"/>
                <w:numId w:val="22"/>
              </w:numPr>
              <w:ind w:left="172" w:hanging="142"/>
              <w:rPr>
                <w:sz w:val="18"/>
                <w:szCs w:val="18"/>
                <w:highlight w:val="yellow"/>
              </w:rPr>
            </w:pPr>
            <w:r w:rsidRPr="0042540A">
              <w:rPr>
                <w:sz w:val="18"/>
                <w:szCs w:val="18"/>
                <w:highlight w:val="yellow"/>
              </w:rPr>
              <w:t xml:space="preserve">in line with the updated arrangements for public transport, where adults and children and young people aged 12 and over are travelling on dedicated school transport. </w:t>
            </w:r>
          </w:p>
          <w:p w14:paraId="207129E8" w14:textId="77777777" w:rsidR="00114DF8" w:rsidRDefault="00114DF8" w:rsidP="00114DF8">
            <w:pPr>
              <w:pStyle w:val="Default"/>
              <w:numPr>
                <w:ilvl w:val="0"/>
                <w:numId w:val="22"/>
              </w:numPr>
              <w:ind w:left="172" w:hanging="142"/>
              <w:rPr>
                <w:sz w:val="18"/>
                <w:szCs w:val="18"/>
                <w:highlight w:val="yellow"/>
              </w:rPr>
            </w:pPr>
            <w:r>
              <w:rPr>
                <w:sz w:val="18"/>
                <w:szCs w:val="18"/>
                <w:highlight w:val="yellow"/>
              </w:rPr>
              <w:t>As a general rule by SLAs and those supporting children with ASN who may routinely work closely with pupils.</w:t>
            </w:r>
          </w:p>
          <w:p w14:paraId="30617051" w14:textId="77777777" w:rsidR="00114DF8" w:rsidRPr="0042540A" w:rsidRDefault="00114DF8" w:rsidP="00114DF8">
            <w:pPr>
              <w:pStyle w:val="Default"/>
              <w:numPr>
                <w:ilvl w:val="0"/>
                <w:numId w:val="22"/>
              </w:numPr>
              <w:ind w:left="172" w:hanging="142"/>
              <w:rPr>
                <w:sz w:val="18"/>
                <w:szCs w:val="18"/>
                <w:highlight w:val="yellow"/>
              </w:rPr>
            </w:pPr>
            <w:r>
              <w:rPr>
                <w:sz w:val="18"/>
                <w:szCs w:val="18"/>
                <w:highlight w:val="yellow"/>
              </w:rPr>
              <w:t>By parents and other visitors to all school sites (whether entering the building or otherwise), including parents at drop-off and pick up.</w:t>
            </w:r>
          </w:p>
          <w:p w14:paraId="251E8E65" w14:textId="77777777" w:rsidR="00114DF8" w:rsidRPr="00FD727E" w:rsidRDefault="00114DF8" w:rsidP="00114DF8">
            <w:pPr>
              <w:pStyle w:val="Default"/>
              <w:rPr>
                <w:color w:val="auto"/>
                <w:sz w:val="18"/>
                <w:szCs w:val="18"/>
              </w:rPr>
            </w:pPr>
          </w:p>
          <w:p w14:paraId="41B297EE" w14:textId="77777777" w:rsidR="00114DF8" w:rsidRDefault="00114DF8" w:rsidP="00114DF8">
            <w:pPr>
              <w:pStyle w:val="Default"/>
              <w:rPr>
                <w:b/>
                <w:color w:val="auto"/>
                <w:sz w:val="18"/>
                <w:szCs w:val="18"/>
              </w:rPr>
            </w:pPr>
          </w:p>
          <w:p w14:paraId="4762BA60" w14:textId="77777777" w:rsidR="00114DF8" w:rsidRDefault="00114DF8" w:rsidP="00114DF8">
            <w:pPr>
              <w:pStyle w:val="Default"/>
              <w:rPr>
                <w:b/>
                <w:color w:val="auto"/>
                <w:sz w:val="18"/>
                <w:szCs w:val="18"/>
              </w:rPr>
            </w:pPr>
          </w:p>
          <w:p w14:paraId="204990A9" w14:textId="7B7B61C5" w:rsidR="00114DF8" w:rsidRPr="00FD727E" w:rsidRDefault="00114DF8" w:rsidP="00114DF8">
            <w:pPr>
              <w:pStyle w:val="Default"/>
              <w:rPr>
                <w:b/>
                <w:color w:val="auto"/>
                <w:sz w:val="18"/>
                <w:szCs w:val="18"/>
              </w:rPr>
            </w:pPr>
            <w:r w:rsidRPr="00FD727E">
              <w:rPr>
                <w:b/>
                <w:color w:val="auto"/>
                <w:sz w:val="18"/>
                <w:szCs w:val="18"/>
              </w:rPr>
              <w:t>Hygiene</w:t>
            </w:r>
          </w:p>
          <w:p w14:paraId="413F6050" w14:textId="77777777" w:rsidR="00114DF8" w:rsidRPr="00FD727E" w:rsidRDefault="00114DF8" w:rsidP="00114DF8">
            <w:pPr>
              <w:pStyle w:val="Default"/>
              <w:rPr>
                <w:color w:val="auto"/>
                <w:sz w:val="18"/>
                <w:szCs w:val="18"/>
              </w:rPr>
            </w:pPr>
            <w:r w:rsidRPr="00FD727E">
              <w:rPr>
                <w:color w:val="auto"/>
                <w:sz w:val="18"/>
                <w:szCs w:val="18"/>
              </w:rPr>
              <w:t xml:space="preserve">On entry to the building, everyone is required to wash their hands or apply hand sanitiser. </w:t>
            </w:r>
          </w:p>
          <w:p w14:paraId="375EAA64" w14:textId="77777777" w:rsidR="00114DF8" w:rsidRPr="00FD727E" w:rsidRDefault="00114DF8" w:rsidP="00114DF8">
            <w:pPr>
              <w:pStyle w:val="Default"/>
              <w:rPr>
                <w:color w:val="auto"/>
                <w:sz w:val="18"/>
                <w:szCs w:val="18"/>
              </w:rPr>
            </w:pPr>
          </w:p>
          <w:p w14:paraId="45BB8330" w14:textId="77777777" w:rsidR="00114DF8" w:rsidRPr="00FD727E" w:rsidRDefault="00114DF8" w:rsidP="00114DF8">
            <w:pPr>
              <w:pStyle w:val="Default"/>
              <w:rPr>
                <w:color w:val="auto"/>
                <w:sz w:val="18"/>
                <w:szCs w:val="18"/>
              </w:rPr>
            </w:pPr>
            <w:r w:rsidRPr="00FD727E">
              <w:rPr>
                <w:color w:val="auto"/>
                <w:sz w:val="18"/>
                <w:szCs w:val="18"/>
              </w:rPr>
              <w:t xml:space="preserve">All should use their own pens when signing in, or use a sanitised pen. </w:t>
            </w:r>
          </w:p>
          <w:p w14:paraId="45A49F81" w14:textId="77777777" w:rsidR="00114DF8" w:rsidRPr="00FD727E" w:rsidRDefault="00114DF8" w:rsidP="00114DF8">
            <w:pPr>
              <w:pStyle w:val="Default"/>
              <w:rPr>
                <w:color w:val="auto"/>
                <w:sz w:val="18"/>
                <w:szCs w:val="18"/>
              </w:rPr>
            </w:pPr>
          </w:p>
          <w:p w14:paraId="5787F440" w14:textId="77777777" w:rsidR="00114DF8" w:rsidRPr="00FD727E" w:rsidRDefault="00114DF8" w:rsidP="00114DF8">
            <w:pPr>
              <w:pStyle w:val="Default"/>
              <w:rPr>
                <w:color w:val="auto"/>
                <w:sz w:val="18"/>
                <w:szCs w:val="18"/>
              </w:rPr>
            </w:pPr>
            <w:r w:rsidRPr="00FD727E">
              <w:rPr>
                <w:color w:val="auto"/>
                <w:sz w:val="18"/>
                <w:szCs w:val="18"/>
              </w:rPr>
              <w:t>Staff and pupils made aware of the importance of handwashing, with soap and water.</w:t>
            </w:r>
          </w:p>
          <w:p w14:paraId="15B213AB" w14:textId="77777777" w:rsidR="00114DF8" w:rsidRPr="00FD727E" w:rsidRDefault="00114DF8" w:rsidP="00114DF8">
            <w:pPr>
              <w:pStyle w:val="Default"/>
              <w:rPr>
                <w:color w:val="auto"/>
                <w:sz w:val="18"/>
                <w:szCs w:val="18"/>
              </w:rPr>
            </w:pPr>
          </w:p>
          <w:p w14:paraId="6BA9477B" w14:textId="77777777" w:rsidR="00114DF8" w:rsidRPr="00FD727E" w:rsidRDefault="00114DF8" w:rsidP="00114DF8">
            <w:pPr>
              <w:pStyle w:val="Default"/>
              <w:rPr>
                <w:color w:val="auto"/>
                <w:sz w:val="18"/>
                <w:szCs w:val="18"/>
              </w:rPr>
            </w:pPr>
            <w:r w:rsidRPr="00FD727E">
              <w:rPr>
                <w:color w:val="auto"/>
                <w:sz w:val="18"/>
                <w:szCs w:val="18"/>
              </w:rPr>
              <w:t>All staff and pupils should clean their hands on every entry/exit, at transition times and after sneezing or coughing.</w:t>
            </w:r>
          </w:p>
          <w:p w14:paraId="58283B02" w14:textId="77777777" w:rsidR="00114DF8" w:rsidRPr="00FD727E" w:rsidRDefault="00114DF8" w:rsidP="00114DF8">
            <w:pPr>
              <w:pStyle w:val="Default"/>
              <w:rPr>
                <w:color w:val="auto"/>
                <w:sz w:val="18"/>
                <w:szCs w:val="18"/>
              </w:rPr>
            </w:pPr>
          </w:p>
          <w:p w14:paraId="1A6CA959" w14:textId="77777777" w:rsidR="00114DF8" w:rsidRPr="00FD727E" w:rsidRDefault="00114DF8" w:rsidP="00114DF8">
            <w:pPr>
              <w:pStyle w:val="Default"/>
              <w:rPr>
                <w:color w:val="auto"/>
                <w:sz w:val="18"/>
                <w:szCs w:val="18"/>
              </w:rPr>
            </w:pPr>
            <w:r w:rsidRPr="00FD727E">
              <w:rPr>
                <w:color w:val="auto"/>
                <w:sz w:val="18"/>
                <w:szCs w:val="18"/>
              </w:rPr>
              <w:t>Handwashing should take place at the nearest sink to designated work area.  Soap and disposable towels/hand dryer must be available.</w:t>
            </w:r>
          </w:p>
          <w:p w14:paraId="55A98B34" w14:textId="77777777" w:rsidR="00114DF8" w:rsidRPr="00FD727E" w:rsidRDefault="00114DF8" w:rsidP="00114DF8">
            <w:pPr>
              <w:pStyle w:val="Default"/>
              <w:rPr>
                <w:color w:val="auto"/>
                <w:sz w:val="18"/>
                <w:szCs w:val="18"/>
              </w:rPr>
            </w:pPr>
          </w:p>
          <w:p w14:paraId="644E3BDB" w14:textId="77777777" w:rsidR="00114DF8" w:rsidRPr="00FD727E" w:rsidRDefault="00114DF8" w:rsidP="00114DF8">
            <w:pPr>
              <w:pStyle w:val="Default"/>
              <w:rPr>
                <w:color w:val="auto"/>
                <w:sz w:val="18"/>
                <w:szCs w:val="18"/>
              </w:rPr>
            </w:pPr>
            <w:r w:rsidRPr="00FD727E">
              <w:rPr>
                <w:color w:val="auto"/>
                <w:sz w:val="18"/>
                <w:szCs w:val="18"/>
              </w:rPr>
              <w:t xml:space="preserve">Hand sanitising stations will be used as an alternative to handwashing, where hand washing is unavailable.  Following application ensure that all liquid has evaporated before touching any </w:t>
            </w:r>
            <w:r>
              <w:rPr>
                <w:color w:val="auto"/>
                <w:sz w:val="18"/>
                <w:szCs w:val="18"/>
              </w:rPr>
              <w:t>surface or using a naked flame.</w:t>
            </w:r>
          </w:p>
          <w:p w14:paraId="285B24F7" w14:textId="77777777" w:rsidR="00114DF8" w:rsidRPr="00490226" w:rsidRDefault="00114DF8" w:rsidP="00114DF8">
            <w:pPr>
              <w:pStyle w:val="Default"/>
              <w:rPr>
                <w:sz w:val="18"/>
                <w:szCs w:val="18"/>
                <w:highlight w:val="yellow"/>
              </w:rPr>
            </w:pPr>
          </w:p>
          <w:p w14:paraId="4BA5DA7E" w14:textId="26C09BE4" w:rsidR="00114DF8" w:rsidRPr="00490226" w:rsidRDefault="00114DF8" w:rsidP="00114DF8">
            <w:pPr>
              <w:pStyle w:val="Default"/>
              <w:rPr>
                <w:sz w:val="18"/>
                <w:szCs w:val="18"/>
                <w:highlight w:val="yellow"/>
              </w:rPr>
            </w:pPr>
            <w:r w:rsidRPr="00490226">
              <w:rPr>
                <w:sz w:val="18"/>
                <w:szCs w:val="18"/>
                <w:highlight w:val="yellow"/>
              </w:rPr>
              <w:t xml:space="preserve">Children, young people and staff can take books and other resources home, although unnecessary resource sharing including textbooks should be avoided, especially where this does not contribute to education and development. Cleaning between uses should be in accordance with the </w:t>
            </w:r>
            <w:hyperlink r:id="rId30" w:history="1">
              <w:r w:rsidRPr="00094281">
                <w:rPr>
                  <w:rStyle w:val="Hyperlink"/>
                  <w:sz w:val="18"/>
                  <w:szCs w:val="18"/>
                  <w:highlight w:val="yellow"/>
                </w:rPr>
                <w:t>Health Protection Scotland Guidance for Non-Healthcare Settings</w:t>
              </w:r>
            </w:hyperlink>
            <w:r w:rsidRPr="00490226">
              <w:rPr>
                <w:sz w:val="18"/>
                <w:szCs w:val="18"/>
                <w:highlight w:val="yellow"/>
              </w:rPr>
              <w:t xml:space="preserve">. </w:t>
            </w:r>
          </w:p>
          <w:p w14:paraId="34BBE78B" w14:textId="77777777" w:rsidR="00114DF8" w:rsidRDefault="00114DF8" w:rsidP="00114DF8">
            <w:pPr>
              <w:pStyle w:val="Default"/>
              <w:rPr>
                <w:color w:val="auto"/>
                <w:sz w:val="18"/>
                <w:szCs w:val="18"/>
              </w:rPr>
            </w:pPr>
          </w:p>
          <w:p w14:paraId="27AE9C2F" w14:textId="77777777" w:rsidR="00114DF8" w:rsidRPr="00FD727E" w:rsidRDefault="00114DF8" w:rsidP="00114DF8">
            <w:pPr>
              <w:pStyle w:val="Default"/>
              <w:rPr>
                <w:color w:val="auto"/>
                <w:sz w:val="18"/>
                <w:szCs w:val="18"/>
              </w:rPr>
            </w:pPr>
            <w:r w:rsidRPr="00490226">
              <w:rPr>
                <w:color w:val="auto"/>
                <w:sz w:val="18"/>
                <w:szCs w:val="18"/>
                <w:highlight w:val="yellow"/>
              </w:rPr>
              <w:t>Careful hand washing with soap and water/use of hand sanitiser mitigates the need for quarantine of resources. Staff should avoid touching their mouth, nose and eye area.</w:t>
            </w:r>
          </w:p>
          <w:p w14:paraId="70AA84FF" w14:textId="77777777" w:rsidR="00114DF8" w:rsidRPr="00FD727E" w:rsidRDefault="00114DF8" w:rsidP="00114DF8">
            <w:pPr>
              <w:pStyle w:val="Default"/>
              <w:rPr>
                <w:color w:val="auto"/>
                <w:sz w:val="18"/>
                <w:szCs w:val="18"/>
              </w:rPr>
            </w:pPr>
          </w:p>
          <w:p w14:paraId="58BD273E" w14:textId="4ED9BEBF" w:rsidR="00114DF8" w:rsidRDefault="00114DF8" w:rsidP="00114DF8">
            <w:pPr>
              <w:pStyle w:val="Default"/>
              <w:rPr>
                <w:color w:val="auto"/>
                <w:sz w:val="18"/>
                <w:szCs w:val="18"/>
              </w:rPr>
            </w:pPr>
            <w:r w:rsidRPr="00FD727E">
              <w:rPr>
                <w:color w:val="auto"/>
                <w:sz w:val="18"/>
                <w:szCs w:val="18"/>
              </w:rPr>
              <w:t xml:space="preserve">No hot-desking for staff takes place without additional controls in place. </w:t>
            </w:r>
          </w:p>
          <w:p w14:paraId="12778F7D" w14:textId="0FC869AF" w:rsidR="00114DF8" w:rsidRDefault="00114DF8" w:rsidP="00114DF8">
            <w:pPr>
              <w:pStyle w:val="Default"/>
              <w:rPr>
                <w:color w:val="auto"/>
                <w:sz w:val="18"/>
                <w:szCs w:val="18"/>
              </w:rPr>
            </w:pPr>
          </w:p>
          <w:p w14:paraId="6E6603BB" w14:textId="77777777" w:rsidR="00114DF8" w:rsidRPr="00FD727E" w:rsidRDefault="00114DF8" w:rsidP="00114DF8">
            <w:pPr>
              <w:pStyle w:val="Default"/>
              <w:rPr>
                <w:color w:val="auto"/>
                <w:sz w:val="18"/>
                <w:szCs w:val="18"/>
              </w:rPr>
            </w:pPr>
            <w:r>
              <w:rPr>
                <w:color w:val="auto"/>
                <w:sz w:val="18"/>
                <w:szCs w:val="18"/>
              </w:rPr>
              <w:t>S</w:t>
            </w:r>
            <w:r w:rsidRPr="00FD727E">
              <w:rPr>
                <w:color w:val="auto"/>
                <w:sz w:val="18"/>
                <w:szCs w:val="18"/>
              </w:rPr>
              <w:t>hared equipment, e.g. ICT resources must be cleaned after each use/session using sanitising wipes or other suitable cleaning materials.</w:t>
            </w:r>
          </w:p>
          <w:p w14:paraId="5AAA121F" w14:textId="77777777" w:rsidR="00114DF8" w:rsidRPr="00FD727E" w:rsidRDefault="00114DF8" w:rsidP="00114DF8">
            <w:pPr>
              <w:pStyle w:val="Default"/>
              <w:rPr>
                <w:color w:val="auto"/>
                <w:sz w:val="18"/>
                <w:szCs w:val="18"/>
              </w:rPr>
            </w:pPr>
          </w:p>
          <w:p w14:paraId="49860C66" w14:textId="77777777" w:rsidR="00114DF8" w:rsidRPr="00FD727E" w:rsidRDefault="00114DF8" w:rsidP="00114DF8">
            <w:pPr>
              <w:pStyle w:val="Default"/>
              <w:rPr>
                <w:color w:val="auto"/>
                <w:sz w:val="18"/>
                <w:szCs w:val="18"/>
              </w:rPr>
            </w:pPr>
            <w:r w:rsidRPr="00FD727E">
              <w:rPr>
                <w:color w:val="auto"/>
                <w:sz w:val="18"/>
                <w:szCs w:val="18"/>
              </w:rPr>
              <w:t xml:space="preserve">Easily cleanable resources should be used. Malleable materials and resources with intricate parts should only be shared consistently with the same group of children. Soft furnishing or bedding which cannot be easily cleaned should not be used at this time. </w:t>
            </w:r>
          </w:p>
          <w:p w14:paraId="3696766D" w14:textId="77777777" w:rsidR="00114DF8" w:rsidRPr="00FD727E" w:rsidRDefault="00114DF8" w:rsidP="00114DF8">
            <w:pPr>
              <w:pStyle w:val="Default"/>
              <w:rPr>
                <w:color w:val="auto"/>
                <w:sz w:val="18"/>
                <w:szCs w:val="18"/>
              </w:rPr>
            </w:pPr>
          </w:p>
          <w:p w14:paraId="454A177A" w14:textId="77777777" w:rsidR="00114DF8" w:rsidRPr="00FD727E" w:rsidRDefault="00114DF8" w:rsidP="00114DF8">
            <w:pPr>
              <w:pStyle w:val="paragraph"/>
              <w:spacing w:before="0" w:beforeAutospacing="0" w:after="0" w:afterAutospacing="0"/>
              <w:textAlignment w:val="baseline"/>
              <w:rPr>
                <w:rFonts w:ascii="Segoe UI" w:hAnsi="Segoe UI" w:cs="Segoe UI"/>
                <w:b/>
                <w:sz w:val="18"/>
                <w:szCs w:val="18"/>
              </w:rPr>
            </w:pPr>
            <w:r w:rsidRPr="00FD727E">
              <w:rPr>
                <w:rStyle w:val="normaltextrun"/>
                <w:rFonts w:ascii="Arial" w:hAnsi="Arial" w:cs="Arial"/>
                <w:b/>
                <w:bCs/>
                <w:sz w:val="18"/>
                <w:szCs w:val="18"/>
              </w:rPr>
              <w:t>Respiratory and Cough Hygiene </w:t>
            </w:r>
            <w:r w:rsidRPr="00FD727E">
              <w:rPr>
                <w:rStyle w:val="eop"/>
                <w:rFonts w:ascii="Arial" w:hAnsi="Arial" w:cs="Arial"/>
                <w:b/>
                <w:sz w:val="18"/>
                <w:szCs w:val="18"/>
              </w:rPr>
              <w:t> </w:t>
            </w:r>
          </w:p>
          <w:p w14:paraId="46738208" w14:textId="77777777" w:rsidR="00114DF8" w:rsidRPr="00FD727E" w:rsidRDefault="00114DF8" w:rsidP="00114DF8">
            <w:pPr>
              <w:pStyle w:val="paragraph"/>
              <w:spacing w:before="0" w:beforeAutospacing="0" w:after="0" w:afterAutospacing="0"/>
              <w:textAlignment w:val="baseline"/>
              <w:rPr>
                <w:rStyle w:val="eop"/>
                <w:rFonts w:ascii="Arial" w:hAnsi="Arial" w:cs="Arial"/>
                <w:sz w:val="18"/>
                <w:szCs w:val="18"/>
              </w:rPr>
            </w:pPr>
            <w:r w:rsidRPr="00FD727E">
              <w:rPr>
                <w:rStyle w:val="normaltextrun"/>
                <w:rFonts w:ascii="Arial" w:hAnsi="Arial" w:cs="Arial"/>
                <w:bCs/>
                <w:sz w:val="18"/>
                <w:szCs w:val="18"/>
              </w:rPr>
              <w:t>S</w:t>
            </w:r>
            <w:r w:rsidRPr="00FD727E">
              <w:rPr>
                <w:rStyle w:val="normaltextrun"/>
                <w:rFonts w:ascii="Arial" w:hAnsi="Arial" w:cs="Arial"/>
                <w:sz w:val="18"/>
                <w:szCs w:val="18"/>
              </w:rPr>
              <w:t>taff and pupils should be advised to </w:t>
            </w:r>
            <w:r w:rsidRPr="00FD727E">
              <w:rPr>
                <w:rStyle w:val="eop"/>
                <w:rFonts w:ascii="Arial" w:hAnsi="Arial" w:cs="Arial"/>
                <w:sz w:val="18"/>
                <w:szCs w:val="18"/>
              </w:rPr>
              <w:t> </w:t>
            </w:r>
          </w:p>
          <w:p w14:paraId="58503729" w14:textId="77777777" w:rsidR="00114DF8" w:rsidRPr="00FD727E" w:rsidRDefault="00114DF8" w:rsidP="00114DF8">
            <w:pPr>
              <w:pStyle w:val="paragraph"/>
              <w:numPr>
                <w:ilvl w:val="0"/>
                <w:numId w:val="24"/>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Use tissues to cover your mouth and nose when they cough or sneeze (</w:t>
            </w:r>
            <w:r w:rsidRPr="00FD727E">
              <w:rPr>
                <w:rStyle w:val="normaltextrun"/>
                <w:rFonts w:ascii="Arial" w:hAnsi="Arial" w:cs="Arial"/>
                <w:bCs/>
                <w:sz w:val="18"/>
                <w:szCs w:val="18"/>
              </w:rPr>
              <w:t>CATCH IT</w:t>
            </w:r>
            <w:r w:rsidRPr="00FD727E">
              <w:rPr>
                <w:rStyle w:val="normaltextrun"/>
                <w:rFonts w:ascii="Arial" w:hAnsi="Arial" w:cs="Arial"/>
                <w:sz w:val="18"/>
                <w:szCs w:val="18"/>
              </w:rPr>
              <w:t>) </w:t>
            </w:r>
            <w:r w:rsidRPr="00FD727E">
              <w:rPr>
                <w:rStyle w:val="eop"/>
                <w:rFonts w:ascii="Arial" w:hAnsi="Arial" w:cs="Arial"/>
                <w:sz w:val="18"/>
                <w:szCs w:val="18"/>
              </w:rPr>
              <w:t> </w:t>
            </w:r>
          </w:p>
          <w:p w14:paraId="1860F9F6" w14:textId="77777777" w:rsidR="00114DF8" w:rsidRPr="00FD727E" w:rsidRDefault="00114DF8" w:rsidP="00114DF8">
            <w:pPr>
              <w:pStyle w:val="paragraph"/>
              <w:numPr>
                <w:ilvl w:val="0"/>
                <w:numId w:val="24"/>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Place used tissues in a bin as soon as possible (</w:t>
            </w:r>
            <w:r w:rsidRPr="00FD727E">
              <w:rPr>
                <w:rStyle w:val="normaltextrun"/>
                <w:rFonts w:ascii="Arial" w:hAnsi="Arial" w:cs="Arial"/>
                <w:bCs/>
                <w:sz w:val="18"/>
                <w:szCs w:val="18"/>
              </w:rPr>
              <w:t>BIN IT</w:t>
            </w:r>
            <w:r w:rsidRPr="00FD727E">
              <w:rPr>
                <w:rStyle w:val="normaltextrun"/>
                <w:rFonts w:ascii="Arial" w:hAnsi="Arial" w:cs="Arial"/>
                <w:sz w:val="18"/>
                <w:szCs w:val="18"/>
              </w:rPr>
              <w:t>) </w:t>
            </w:r>
            <w:r w:rsidRPr="00FD727E">
              <w:rPr>
                <w:rStyle w:val="eop"/>
                <w:rFonts w:ascii="Arial" w:hAnsi="Arial" w:cs="Arial"/>
                <w:sz w:val="18"/>
                <w:szCs w:val="18"/>
              </w:rPr>
              <w:t> </w:t>
            </w:r>
          </w:p>
          <w:p w14:paraId="5B621294" w14:textId="77777777" w:rsidR="00114DF8" w:rsidRPr="00FD727E" w:rsidRDefault="00114DF8" w:rsidP="00114DF8">
            <w:pPr>
              <w:pStyle w:val="paragraph"/>
              <w:numPr>
                <w:ilvl w:val="0"/>
                <w:numId w:val="24"/>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Ensure everyone washes their hands regularly with soap and water (</w:t>
            </w:r>
            <w:r w:rsidRPr="00FD727E">
              <w:rPr>
                <w:rStyle w:val="normaltextrun"/>
                <w:rFonts w:ascii="Arial" w:hAnsi="Arial" w:cs="Arial"/>
                <w:bCs/>
                <w:sz w:val="18"/>
                <w:szCs w:val="18"/>
              </w:rPr>
              <w:t>KILL IT</w:t>
            </w:r>
            <w:r w:rsidRPr="00FD727E">
              <w:rPr>
                <w:rStyle w:val="normaltextrun"/>
                <w:rFonts w:ascii="Arial" w:hAnsi="Arial" w:cs="Arial"/>
                <w:sz w:val="18"/>
                <w:szCs w:val="18"/>
              </w:rPr>
              <w:t>) </w:t>
            </w:r>
          </w:p>
          <w:p w14:paraId="5C6FAB27" w14:textId="77777777" w:rsidR="00114DF8" w:rsidRPr="00FD727E" w:rsidRDefault="00114DF8" w:rsidP="00114DF8">
            <w:pPr>
              <w:pStyle w:val="paragraph"/>
              <w:numPr>
                <w:ilvl w:val="0"/>
                <w:numId w:val="24"/>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After coughing please clean surfaces to get rid of germs (</w:t>
            </w:r>
            <w:r w:rsidRPr="00FD727E">
              <w:rPr>
                <w:rStyle w:val="normaltextrun"/>
                <w:rFonts w:ascii="Arial" w:hAnsi="Arial" w:cs="Arial"/>
                <w:bCs/>
                <w:sz w:val="18"/>
                <w:szCs w:val="18"/>
              </w:rPr>
              <w:t>KILL IT</w:t>
            </w:r>
            <w:r w:rsidRPr="00FD727E">
              <w:rPr>
                <w:rStyle w:val="normaltextrun"/>
                <w:rFonts w:ascii="Arial" w:hAnsi="Arial" w:cs="Arial"/>
                <w:sz w:val="18"/>
                <w:szCs w:val="18"/>
              </w:rPr>
              <w:t>) </w:t>
            </w:r>
            <w:r w:rsidRPr="00FD727E">
              <w:rPr>
                <w:rStyle w:val="eop"/>
                <w:rFonts w:ascii="Arial" w:hAnsi="Arial" w:cs="Arial"/>
                <w:sz w:val="18"/>
                <w:szCs w:val="18"/>
              </w:rPr>
              <w:t> </w:t>
            </w:r>
          </w:p>
          <w:p w14:paraId="4305ECE1" w14:textId="77777777" w:rsidR="00114DF8" w:rsidRPr="00FD727E" w:rsidRDefault="00114DF8" w:rsidP="00114DF8">
            <w:pPr>
              <w:pStyle w:val="paragraph"/>
              <w:numPr>
                <w:ilvl w:val="0"/>
                <w:numId w:val="24"/>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If tissues are unavailable staff and pupils must cough into their elbow. </w:t>
            </w:r>
            <w:r w:rsidRPr="00FD727E">
              <w:rPr>
                <w:rStyle w:val="eop"/>
                <w:rFonts w:ascii="Arial" w:hAnsi="Arial" w:cs="Arial"/>
                <w:sz w:val="18"/>
                <w:szCs w:val="18"/>
              </w:rPr>
              <w:t> </w:t>
            </w:r>
          </w:p>
          <w:p w14:paraId="555D5B4A" w14:textId="77777777" w:rsidR="00114DF8" w:rsidRPr="00FD727E" w:rsidRDefault="00114DF8" w:rsidP="00114DF8">
            <w:pPr>
              <w:pStyle w:val="paragraph"/>
              <w:spacing w:before="0" w:beforeAutospacing="0" w:after="0" w:afterAutospacing="0"/>
              <w:ind w:left="360"/>
              <w:textAlignment w:val="baseline"/>
              <w:rPr>
                <w:rFonts w:ascii="Segoe UI" w:hAnsi="Segoe UI" w:cs="Segoe UI"/>
                <w:sz w:val="18"/>
                <w:szCs w:val="18"/>
              </w:rPr>
            </w:pPr>
          </w:p>
          <w:p w14:paraId="798400C5" w14:textId="77777777" w:rsidR="00114DF8" w:rsidRPr="00FD727E" w:rsidRDefault="00114DF8" w:rsidP="00114DF8">
            <w:pPr>
              <w:pStyle w:val="paragraph"/>
              <w:spacing w:before="0" w:beforeAutospacing="0" w:after="0" w:afterAutospacing="0"/>
              <w:textAlignment w:val="baseline"/>
              <w:rPr>
                <w:rFonts w:ascii="Segoe UI" w:hAnsi="Segoe UI" w:cs="Segoe UI"/>
                <w:sz w:val="18"/>
                <w:szCs w:val="18"/>
              </w:rPr>
            </w:pPr>
            <w:r w:rsidRPr="00FD727E">
              <w:rPr>
                <w:rStyle w:val="normaltextrun"/>
                <w:rFonts w:ascii="Arial" w:hAnsi="Arial" w:cs="Arial"/>
                <w:sz w:val="18"/>
                <w:szCs w:val="18"/>
              </w:rPr>
              <w:t>For the above to be effective, apply guidance around tissues and cleaning materials around the school/nursery building and have them available.</w:t>
            </w:r>
            <w:r w:rsidRPr="00FD727E">
              <w:rPr>
                <w:rStyle w:val="eop"/>
                <w:rFonts w:ascii="Arial" w:hAnsi="Arial" w:cs="Arial"/>
                <w:sz w:val="18"/>
                <w:szCs w:val="18"/>
              </w:rPr>
              <w:t> </w:t>
            </w:r>
          </w:p>
          <w:p w14:paraId="581E6C11" w14:textId="77777777" w:rsidR="00114DF8" w:rsidRPr="00FD727E" w:rsidRDefault="00114DF8" w:rsidP="00114DF8">
            <w:pPr>
              <w:pStyle w:val="paragraph"/>
              <w:spacing w:before="0" w:beforeAutospacing="0" w:after="0" w:afterAutospacing="0"/>
              <w:textAlignment w:val="baseline"/>
              <w:rPr>
                <w:rFonts w:ascii="Segoe UI" w:hAnsi="Segoe UI" w:cs="Segoe UI"/>
                <w:sz w:val="18"/>
                <w:szCs w:val="18"/>
              </w:rPr>
            </w:pPr>
            <w:r w:rsidRPr="00FD727E">
              <w:rPr>
                <w:rStyle w:val="eop"/>
                <w:rFonts w:ascii="Arial" w:hAnsi="Arial" w:cs="Arial"/>
                <w:sz w:val="18"/>
                <w:szCs w:val="18"/>
              </w:rPr>
              <w:t> </w:t>
            </w:r>
          </w:p>
          <w:p w14:paraId="2224B499" w14:textId="77777777" w:rsidR="00114DF8" w:rsidRDefault="00114DF8" w:rsidP="00114DF8">
            <w:pPr>
              <w:pStyle w:val="paragraph"/>
              <w:spacing w:before="0" w:beforeAutospacing="0" w:after="240" w:afterAutospacing="0"/>
              <w:textAlignment w:val="baseline"/>
              <w:rPr>
                <w:rStyle w:val="eop"/>
                <w:rFonts w:ascii="Arial" w:hAnsi="Arial" w:cs="Arial"/>
                <w:sz w:val="18"/>
                <w:szCs w:val="18"/>
              </w:rPr>
            </w:pPr>
            <w:r w:rsidRPr="00FD727E">
              <w:rPr>
                <w:rStyle w:val="normaltextrun"/>
                <w:rFonts w:ascii="Arial" w:hAnsi="Arial" w:cs="Arial"/>
                <w:sz w:val="18"/>
                <w:szCs w:val="18"/>
              </w:rPr>
              <w:t>Ensure that help is available for staff and pupils who may require assistance in accessing hygiene facilities.</w:t>
            </w:r>
            <w:r w:rsidRPr="00FD727E">
              <w:rPr>
                <w:rStyle w:val="eop"/>
                <w:rFonts w:ascii="Arial" w:hAnsi="Arial" w:cs="Arial"/>
                <w:sz w:val="18"/>
                <w:szCs w:val="18"/>
              </w:rPr>
              <w:t> </w:t>
            </w:r>
          </w:p>
          <w:p w14:paraId="7531250D" w14:textId="77777777" w:rsidR="00114DF8" w:rsidRDefault="00114DF8" w:rsidP="00114DF8">
            <w:pPr>
              <w:pStyle w:val="paragraph"/>
              <w:spacing w:before="0" w:beforeAutospacing="0" w:after="240" w:afterAutospacing="0"/>
              <w:textAlignment w:val="baseline"/>
              <w:rPr>
                <w:rStyle w:val="eop"/>
                <w:rFonts w:ascii="Arial" w:hAnsi="Arial" w:cs="Arial"/>
                <w:b/>
                <w:sz w:val="18"/>
                <w:szCs w:val="18"/>
              </w:rPr>
            </w:pPr>
            <w:r w:rsidRPr="00FD727E">
              <w:rPr>
                <w:rStyle w:val="eop"/>
                <w:rFonts w:ascii="Arial" w:hAnsi="Arial" w:cs="Arial"/>
                <w:b/>
                <w:sz w:val="18"/>
                <w:szCs w:val="18"/>
              </w:rPr>
              <w:t>Personal Protective Equipment</w:t>
            </w:r>
          </w:p>
          <w:p w14:paraId="79674AE5" w14:textId="77777777" w:rsidR="00114DF8" w:rsidRDefault="00114DF8" w:rsidP="00114DF8">
            <w:pPr>
              <w:pStyle w:val="paragraph"/>
              <w:spacing w:before="0" w:beforeAutospacing="0" w:after="240" w:afterAutospacing="0"/>
              <w:textAlignment w:val="baseline"/>
              <w:rPr>
                <w:rFonts w:ascii="Arial" w:hAnsi="Arial" w:cs="Arial"/>
                <w:sz w:val="18"/>
                <w:szCs w:val="18"/>
              </w:rPr>
            </w:pPr>
            <w:r w:rsidRPr="00FD727E">
              <w:rPr>
                <w:rFonts w:ascii="Arial" w:hAnsi="Arial" w:cs="Arial"/>
                <w:sz w:val="18"/>
                <w:szCs w:val="18"/>
              </w:rPr>
              <w:t>PPE must be used where/when required (gloves and aprons), for example, dealing with spillages of body fluids, cleaning equipment etc.  See additional information on PPE in Section 9.</w:t>
            </w:r>
          </w:p>
          <w:p w14:paraId="0AB1380B" w14:textId="77777777" w:rsidR="00114DF8" w:rsidRPr="00204A26" w:rsidRDefault="00114DF8" w:rsidP="00114DF8">
            <w:pPr>
              <w:pStyle w:val="paragraph"/>
              <w:spacing w:before="0" w:beforeAutospacing="0" w:after="240" w:afterAutospacing="0"/>
              <w:textAlignment w:val="baseline"/>
              <w:rPr>
                <w:rFonts w:ascii="Arial" w:hAnsi="Arial" w:cs="Arial"/>
                <w:sz w:val="18"/>
                <w:szCs w:val="18"/>
              </w:rPr>
            </w:pPr>
            <w:r w:rsidRPr="00B0771D">
              <w:rPr>
                <w:rFonts w:ascii="Arial" w:hAnsi="Arial" w:cs="Arial"/>
                <w:sz w:val="18"/>
                <w:szCs w:val="18"/>
              </w:rPr>
              <w:t>Anyone (pupil or adult) wishing to wear face protection should be enabled to do so.</w:t>
            </w:r>
          </w:p>
          <w:p w14:paraId="168B05B1" w14:textId="77777777" w:rsidR="00114DF8" w:rsidRPr="00FD727E" w:rsidRDefault="00114DF8" w:rsidP="00114DF8">
            <w:pPr>
              <w:pStyle w:val="Default"/>
              <w:rPr>
                <w:color w:val="auto"/>
                <w:sz w:val="18"/>
                <w:szCs w:val="18"/>
              </w:rPr>
            </w:pPr>
          </w:p>
          <w:p w14:paraId="09FCA953" w14:textId="77777777" w:rsidR="00114DF8" w:rsidRPr="008571E7" w:rsidRDefault="00114DF8" w:rsidP="00114DF8">
            <w:pPr>
              <w:pStyle w:val="Header"/>
              <w:rPr>
                <w:rFonts w:ascii="Arial" w:hAnsi="Arial" w:cs="Arial"/>
                <w:color w:val="000000"/>
                <w:sz w:val="18"/>
                <w:szCs w:val="18"/>
              </w:rPr>
            </w:pPr>
          </w:p>
        </w:tc>
        <w:tc>
          <w:tcPr>
            <w:tcW w:w="897" w:type="dxa"/>
            <w:vAlign w:val="center"/>
          </w:tcPr>
          <w:p w14:paraId="09FCA954" w14:textId="5E28DC99" w:rsidR="00114DF8" w:rsidRPr="008571E7" w:rsidRDefault="00114DF8" w:rsidP="00114DF8">
            <w:pPr>
              <w:jc w:val="center"/>
              <w:rPr>
                <w:rFonts w:ascii="Arial" w:hAnsi="Arial" w:cs="Arial"/>
                <w:color w:val="000000"/>
                <w:sz w:val="18"/>
                <w:szCs w:val="18"/>
              </w:rPr>
            </w:pPr>
            <w:r>
              <w:rPr>
                <w:rFonts w:ascii="Arial" w:hAnsi="Arial" w:cs="Arial"/>
                <w:sz w:val="18"/>
                <w:szCs w:val="18"/>
              </w:rPr>
              <w:t>2</w:t>
            </w:r>
          </w:p>
        </w:tc>
        <w:tc>
          <w:tcPr>
            <w:tcW w:w="898" w:type="dxa"/>
            <w:vAlign w:val="center"/>
          </w:tcPr>
          <w:p w14:paraId="09FCA955" w14:textId="60A3BA76" w:rsidR="00114DF8" w:rsidRPr="008571E7" w:rsidRDefault="00114DF8" w:rsidP="00114DF8">
            <w:pPr>
              <w:jc w:val="center"/>
              <w:rPr>
                <w:rFonts w:ascii="Arial" w:hAnsi="Arial" w:cs="Arial"/>
                <w:color w:val="000000"/>
                <w:sz w:val="18"/>
                <w:szCs w:val="18"/>
              </w:rPr>
            </w:pPr>
            <w:r>
              <w:rPr>
                <w:rFonts w:ascii="Arial" w:hAnsi="Arial" w:cs="Arial"/>
                <w:sz w:val="18"/>
                <w:szCs w:val="18"/>
              </w:rPr>
              <w:t>2</w:t>
            </w:r>
          </w:p>
        </w:tc>
        <w:tc>
          <w:tcPr>
            <w:tcW w:w="898" w:type="dxa"/>
            <w:vAlign w:val="center"/>
          </w:tcPr>
          <w:p w14:paraId="04353BC1" w14:textId="77777777" w:rsidR="00114DF8" w:rsidRDefault="00114DF8" w:rsidP="00114DF8">
            <w:pPr>
              <w:jc w:val="center"/>
              <w:rPr>
                <w:rFonts w:ascii="Arial" w:hAnsi="Arial" w:cs="Arial"/>
                <w:b/>
                <w:sz w:val="18"/>
                <w:szCs w:val="18"/>
              </w:rPr>
            </w:pPr>
            <w:r>
              <w:rPr>
                <w:rFonts w:ascii="Arial" w:hAnsi="Arial" w:cs="Arial"/>
                <w:b/>
                <w:sz w:val="18"/>
                <w:szCs w:val="18"/>
              </w:rPr>
              <w:t>4</w:t>
            </w:r>
          </w:p>
          <w:p w14:paraId="09FCA956" w14:textId="09420A66" w:rsidR="00114DF8" w:rsidRPr="008571E7" w:rsidRDefault="00114DF8" w:rsidP="00114DF8">
            <w:pPr>
              <w:jc w:val="center"/>
              <w:rPr>
                <w:rFonts w:ascii="Arial" w:hAnsi="Arial" w:cs="Arial"/>
                <w:b/>
                <w:color w:val="000000"/>
                <w:sz w:val="18"/>
                <w:szCs w:val="18"/>
              </w:rPr>
            </w:pPr>
            <w:r w:rsidRPr="00114DF8">
              <w:rPr>
                <w:rFonts w:ascii="Arial" w:hAnsi="Arial" w:cs="Arial"/>
                <w:b/>
                <w:sz w:val="16"/>
                <w:szCs w:val="16"/>
              </w:rPr>
              <w:t>MEDIUM</w:t>
            </w:r>
          </w:p>
        </w:tc>
        <w:tc>
          <w:tcPr>
            <w:tcW w:w="3260" w:type="dxa"/>
            <w:vAlign w:val="center"/>
          </w:tcPr>
          <w:p w14:paraId="3B0A27D8" w14:textId="77777777" w:rsidR="00114DF8" w:rsidRPr="00143108" w:rsidRDefault="00114DF8" w:rsidP="00114DF8">
            <w:pPr>
              <w:pStyle w:val="Default"/>
              <w:rPr>
                <w:sz w:val="18"/>
                <w:szCs w:val="18"/>
              </w:rPr>
            </w:pPr>
            <w:r w:rsidRPr="00143108">
              <w:rPr>
                <w:b/>
                <w:bCs/>
                <w:sz w:val="18"/>
                <w:szCs w:val="18"/>
              </w:rPr>
              <w:t>Government Guidance</w:t>
            </w:r>
            <w:r w:rsidRPr="00143108">
              <w:rPr>
                <w:sz w:val="18"/>
                <w:szCs w:val="18"/>
              </w:rPr>
              <w:t xml:space="preserve">:  </w:t>
            </w:r>
          </w:p>
          <w:p w14:paraId="0FA7614A" w14:textId="77777777" w:rsidR="00114DF8" w:rsidRPr="00756D37" w:rsidRDefault="00114DF8" w:rsidP="00114DF8">
            <w:pPr>
              <w:pStyle w:val="Default"/>
              <w:rPr>
                <w:i/>
                <w:iCs/>
                <w:color w:val="auto"/>
                <w:sz w:val="18"/>
                <w:szCs w:val="18"/>
                <w:highlight w:val="yellow"/>
              </w:rPr>
            </w:pPr>
            <w:r w:rsidRPr="00756D37">
              <w:rPr>
                <w:i/>
                <w:iCs/>
                <w:color w:val="auto"/>
                <w:sz w:val="18"/>
                <w:szCs w:val="18"/>
                <w:highlight w:val="yellow"/>
              </w:rPr>
              <w:t xml:space="preserve">Requirement for physical distancing is at least 1m.  It is expected that schools will wish to retain these 2m distancing arrangements for logistical reasons.  Retaining 2m between adults in schools who do not yet meet criteria for exemption from self-isolation will also help to reduce risk that they are identified as a close contact.  </w:t>
            </w:r>
          </w:p>
          <w:p w14:paraId="234C02DD" w14:textId="77777777" w:rsidR="00114DF8" w:rsidRPr="00756D37" w:rsidRDefault="00114DF8" w:rsidP="00114DF8">
            <w:pPr>
              <w:pStyle w:val="Default"/>
              <w:rPr>
                <w:i/>
                <w:iCs/>
                <w:color w:val="auto"/>
                <w:sz w:val="18"/>
                <w:szCs w:val="18"/>
                <w:highlight w:val="yellow"/>
              </w:rPr>
            </w:pPr>
          </w:p>
          <w:p w14:paraId="3616ADDB" w14:textId="77777777" w:rsidR="00114DF8" w:rsidRPr="00143108" w:rsidRDefault="00114DF8" w:rsidP="00114DF8">
            <w:pPr>
              <w:pStyle w:val="Default"/>
              <w:rPr>
                <w:i/>
                <w:iCs/>
                <w:color w:val="auto"/>
                <w:sz w:val="18"/>
                <w:szCs w:val="18"/>
              </w:rPr>
            </w:pPr>
            <w:r w:rsidRPr="00756D37">
              <w:rPr>
                <w:i/>
                <w:iCs/>
                <w:color w:val="auto"/>
                <w:sz w:val="18"/>
                <w:szCs w:val="18"/>
                <w:highlight w:val="yellow"/>
              </w:rPr>
              <w:t>Maintaining 2m distance between secondary pupils is encouraged where possible.</w:t>
            </w:r>
          </w:p>
          <w:p w14:paraId="1F186EAC" w14:textId="77777777" w:rsidR="00114DF8" w:rsidRDefault="00114DF8" w:rsidP="00114DF8"/>
          <w:p w14:paraId="2D1F3F49" w14:textId="77777777" w:rsidR="00114DF8" w:rsidRDefault="00114DF8" w:rsidP="00114DF8">
            <w:pPr>
              <w:rPr>
                <w:rFonts w:ascii="Arial" w:hAnsi="Arial" w:cs="Arial"/>
                <w:b/>
                <w:bCs/>
                <w:sz w:val="18"/>
                <w:szCs w:val="18"/>
              </w:rPr>
            </w:pPr>
          </w:p>
          <w:p w14:paraId="794830CB" w14:textId="77777777" w:rsidR="00114DF8" w:rsidRDefault="00114DF8" w:rsidP="00114DF8">
            <w:pPr>
              <w:rPr>
                <w:rFonts w:ascii="Arial" w:hAnsi="Arial" w:cs="Arial"/>
                <w:b/>
                <w:bCs/>
                <w:sz w:val="18"/>
                <w:szCs w:val="18"/>
              </w:rPr>
            </w:pPr>
          </w:p>
          <w:p w14:paraId="3EFE51AF" w14:textId="77777777" w:rsidR="00114DF8" w:rsidRDefault="00114DF8" w:rsidP="00114DF8">
            <w:pPr>
              <w:rPr>
                <w:rFonts w:ascii="Arial" w:hAnsi="Arial" w:cs="Arial"/>
                <w:b/>
                <w:bCs/>
                <w:sz w:val="18"/>
                <w:szCs w:val="18"/>
              </w:rPr>
            </w:pPr>
          </w:p>
          <w:p w14:paraId="6B3698B4" w14:textId="77777777" w:rsidR="00114DF8" w:rsidRDefault="00114DF8" w:rsidP="00114DF8">
            <w:pPr>
              <w:rPr>
                <w:rFonts w:ascii="Arial" w:hAnsi="Arial" w:cs="Arial"/>
                <w:b/>
                <w:bCs/>
                <w:sz w:val="18"/>
                <w:szCs w:val="18"/>
              </w:rPr>
            </w:pPr>
          </w:p>
          <w:p w14:paraId="4A4196B9" w14:textId="77777777" w:rsidR="00114DF8" w:rsidRDefault="00114DF8" w:rsidP="00114DF8">
            <w:pPr>
              <w:rPr>
                <w:rFonts w:ascii="Arial" w:hAnsi="Arial" w:cs="Arial"/>
                <w:b/>
                <w:bCs/>
                <w:sz w:val="18"/>
                <w:szCs w:val="18"/>
              </w:rPr>
            </w:pPr>
          </w:p>
          <w:p w14:paraId="230E5D32" w14:textId="77777777" w:rsidR="00114DF8" w:rsidRDefault="00114DF8" w:rsidP="00114DF8">
            <w:pPr>
              <w:rPr>
                <w:rFonts w:ascii="Arial" w:hAnsi="Arial" w:cs="Arial"/>
                <w:b/>
                <w:bCs/>
                <w:sz w:val="18"/>
                <w:szCs w:val="18"/>
              </w:rPr>
            </w:pPr>
          </w:p>
          <w:p w14:paraId="77887687" w14:textId="77777777" w:rsidR="00114DF8" w:rsidRDefault="00114DF8" w:rsidP="00114DF8">
            <w:pPr>
              <w:rPr>
                <w:rFonts w:ascii="Arial" w:hAnsi="Arial" w:cs="Arial"/>
                <w:b/>
                <w:bCs/>
                <w:sz w:val="18"/>
                <w:szCs w:val="18"/>
              </w:rPr>
            </w:pPr>
          </w:p>
          <w:p w14:paraId="0719640D" w14:textId="77777777" w:rsidR="00114DF8" w:rsidRDefault="00114DF8" w:rsidP="00114DF8">
            <w:pPr>
              <w:rPr>
                <w:rFonts w:ascii="Arial" w:hAnsi="Arial" w:cs="Arial"/>
                <w:b/>
                <w:bCs/>
                <w:sz w:val="18"/>
                <w:szCs w:val="18"/>
              </w:rPr>
            </w:pPr>
          </w:p>
          <w:p w14:paraId="0C944842" w14:textId="77777777" w:rsidR="00114DF8" w:rsidRDefault="00114DF8" w:rsidP="00114DF8">
            <w:pPr>
              <w:rPr>
                <w:rFonts w:ascii="Arial" w:hAnsi="Arial" w:cs="Arial"/>
                <w:b/>
                <w:bCs/>
                <w:sz w:val="18"/>
                <w:szCs w:val="18"/>
              </w:rPr>
            </w:pPr>
          </w:p>
          <w:p w14:paraId="01EA9804" w14:textId="53FE7F66" w:rsidR="00094281" w:rsidRPr="00DA2277" w:rsidRDefault="00094281" w:rsidP="00094281">
            <w:pPr>
              <w:rPr>
                <w:rFonts w:ascii="Arial" w:hAnsi="Arial" w:cs="Arial"/>
                <w:b/>
                <w:bCs/>
                <w:sz w:val="18"/>
                <w:szCs w:val="18"/>
              </w:rPr>
            </w:pPr>
            <w:r>
              <w:rPr>
                <w:rFonts w:ascii="Arial" w:hAnsi="Arial" w:cs="Arial"/>
                <w:b/>
                <w:bCs/>
                <w:sz w:val="18"/>
                <w:szCs w:val="18"/>
              </w:rPr>
              <w:t>Exceptions to arranged visits may be appropriate for agencies such as emergency services and HSE.</w:t>
            </w:r>
          </w:p>
          <w:p w14:paraId="60F2388C" w14:textId="77777777" w:rsidR="00114DF8" w:rsidRDefault="00114DF8" w:rsidP="00114DF8">
            <w:pPr>
              <w:rPr>
                <w:rFonts w:ascii="Arial" w:hAnsi="Arial" w:cs="Arial"/>
                <w:b/>
                <w:bCs/>
                <w:sz w:val="18"/>
                <w:szCs w:val="18"/>
              </w:rPr>
            </w:pPr>
          </w:p>
          <w:p w14:paraId="3A54E850" w14:textId="77777777" w:rsidR="00114DF8" w:rsidRDefault="00114DF8" w:rsidP="00114DF8">
            <w:pPr>
              <w:rPr>
                <w:rFonts w:ascii="Arial" w:hAnsi="Arial" w:cs="Arial"/>
                <w:b/>
                <w:bCs/>
                <w:sz w:val="18"/>
                <w:szCs w:val="18"/>
              </w:rPr>
            </w:pPr>
          </w:p>
          <w:p w14:paraId="37CB8B81" w14:textId="77127227" w:rsidR="00114DF8" w:rsidRDefault="00435B9F" w:rsidP="00114DF8">
            <w:pPr>
              <w:rPr>
                <w:rFonts w:ascii="Arial" w:hAnsi="Arial" w:cs="Arial"/>
                <w:b/>
                <w:bCs/>
                <w:sz w:val="18"/>
                <w:szCs w:val="18"/>
              </w:rPr>
            </w:pPr>
            <w:r>
              <w:rPr>
                <w:rFonts w:ascii="Arial" w:hAnsi="Arial" w:cs="Arial"/>
                <w:b/>
                <w:bCs/>
                <w:sz w:val="18"/>
                <w:szCs w:val="18"/>
              </w:rPr>
              <w:t>Music and PE specialist teachers supported when in school</w:t>
            </w:r>
          </w:p>
          <w:p w14:paraId="03DCBDEE" w14:textId="77777777" w:rsidR="00114DF8" w:rsidRDefault="00114DF8" w:rsidP="00114DF8">
            <w:pPr>
              <w:rPr>
                <w:rFonts w:ascii="Arial" w:hAnsi="Arial" w:cs="Arial"/>
                <w:b/>
                <w:bCs/>
                <w:sz w:val="18"/>
                <w:szCs w:val="18"/>
              </w:rPr>
            </w:pPr>
          </w:p>
          <w:p w14:paraId="2F219790" w14:textId="77777777" w:rsidR="00114DF8" w:rsidRDefault="00114DF8" w:rsidP="00114DF8">
            <w:pPr>
              <w:rPr>
                <w:rFonts w:ascii="Arial" w:hAnsi="Arial" w:cs="Arial"/>
                <w:b/>
                <w:bCs/>
                <w:sz w:val="18"/>
                <w:szCs w:val="18"/>
              </w:rPr>
            </w:pPr>
          </w:p>
          <w:p w14:paraId="09B7AF5C" w14:textId="77777777" w:rsidR="00114DF8" w:rsidRDefault="00114DF8" w:rsidP="00114DF8">
            <w:pPr>
              <w:rPr>
                <w:rFonts w:ascii="Arial" w:hAnsi="Arial" w:cs="Arial"/>
                <w:b/>
                <w:bCs/>
                <w:sz w:val="18"/>
                <w:szCs w:val="18"/>
              </w:rPr>
            </w:pPr>
          </w:p>
          <w:p w14:paraId="3308E08D" w14:textId="77777777" w:rsidR="00114DF8" w:rsidRDefault="00114DF8" w:rsidP="00114DF8">
            <w:pPr>
              <w:rPr>
                <w:rFonts w:ascii="Arial" w:hAnsi="Arial" w:cs="Arial"/>
                <w:b/>
                <w:bCs/>
                <w:sz w:val="18"/>
                <w:szCs w:val="18"/>
              </w:rPr>
            </w:pPr>
          </w:p>
          <w:p w14:paraId="4101467C" w14:textId="77777777" w:rsidR="00114DF8" w:rsidRDefault="00114DF8" w:rsidP="00114DF8">
            <w:pPr>
              <w:rPr>
                <w:rFonts w:ascii="Arial" w:hAnsi="Arial" w:cs="Arial"/>
                <w:b/>
                <w:bCs/>
                <w:sz w:val="18"/>
                <w:szCs w:val="18"/>
              </w:rPr>
            </w:pPr>
          </w:p>
          <w:p w14:paraId="549042A7" w14:textId="77777777" w:rsidR="00114DF8" w:rsidRDefault="00114DF8" w:rsidP="00114DF8">
            <w:pPr>
              <w:rPr>
                <w:rFonts w:ascii="Arial" w:hAnsi="Arial" w:cs="Arial"/>
                <w:b/>
                <w:bCs/>
                <w:sz w:val="18"/>
                <w:szCs w:val="18"/>
              </w:rPr>
            </w:pPr>
          </w:p>
          <w:p w14:paraId="3D87A339" w14:textId="77777777" w:rsidR="00114DF8" w:rsidRDefault="00114DF8" w:rsidP="00114DF8">
            <w:pPr>
              <w:rPr>
                <w:rFonts w:ascii="Arial" w:hAnsi="Arial" w:cs="Arial"/>
                <w:b/>
                <w:bCs/>
                <w:sz w:val="18"/>
                <w:szCs w:val="18"/>
              </w:rPr>
            </w:pPr>
          </w:p>
          <w:p w14:paraId="2E951B88" w14:textId="77777777" w:rsidR="00114DF8" w:rsidRDefault="00114DF8" w:rsidP="00114DF8">
            <w:pPr>
              <w:rPr>
                <w:rFonts w:ascii="Arial" w:hAnsi="Arial" w:cs="Arial"/>
                <w:b/>
                <w:bCs/>
                <w:sz w:val="18"/>
                <w:szCs w:val="18"/>
              </w:rPr>
            </w:pPr>
          </w:p>
          <w:p w14:paraId="31DAA556" w14:textId="77777777" w:rsidR="00114DF8" w:rsidRDefault="00114DF8" w:rsidP="00114DF8">
            <w:pPr>
              <w:rPr>
                <w:rFonts w:ascii="Arial" w:hAnsi="Arial" w:cs="Arial"/>
                <w:b/>
                <w:bCs/>
                <w:sz w:val="18"/>
                <w:szCs w:val="18"/>
              </w:rPr>
            </w:pPr>
          </w:p>
          <w:p w14:paraId="6ED7C59D" w14:textId="77777777" w:rsidR="00114DF8" w:rsidRDefault="00114DF8" w:rsidP="00114DF8">
            <w:pPr>
              <w:rPr>
                <w:rFonts w:ascii="Arial" w:hAnsi="Arial" w:cs="Arial"/>
                <w:b/>
                <w:bCs/>
                <w:sz w:val="18"/>
                <w:szCs w:val="18"/>
              </w:rPr>
            </w:pPr>
          </w:p>
          <w:p w14:paraId="2D8E23F7" w14:textId="77777777" w:rsidR="00114DF8" w:rsidRDefault="00114DF8" w:rsidP="00114DF8">
            <w:pPr>
              <w:rPr>
                <w:rFonts w:ascii="Arial" w:hAnsi="Arial" w:cs="Arial"/>
                <w:b/>
                <w:bCs/>
                <w:sz w:val="18"/>
                <w:szCs w:val="18"/>
              </w:rPr>
            </w:pPr>
          </w:p>
          <w:p w14:paraId="34E8D1ED" w14:textId="77777777" w:rsidR="00114DF8" w:rsidRDefault="00114DF8" w:rsidP="00114DF8">
            <w:pPr>
              <w:rPr>
                <w:rFonts w:ascii="Arial" w:hAnsi="Arial" w:cs="Arial"/>
                <w:b/>
                <w:bCs/>
                <w:sz w:val="18"/>
                <w:szCs w:val="18"/>
              </w:rPr>
            </w:pPr>
          </w:p>
          <w:p w14:paraId="05BDC9F5" w14:textId="77777777" w:rsidR="00114DF8" w:rsidRDefault="00114DF8" w:rsidP="00114DF8">
            <w:pPr>
              <w:rPr>
                <w:rFonts w:ascii="Arial" w:hAnsi="Arial" w:cs="Arial"/>
                <w:b/>
                <w:bCs/>
                <w:sz w:val="18"/>
                <w:szCs w:val="18"/>
              </w:rPr>
            </w:pPr>
          </w:p>
          <w:p w14:paraId="699263B4" w14:textId="77777777" w:rsidR="00114DF8" w:rsidRDefault="00114DF8" w:rsidP="00114DF8">
            <w:pPr>
              <w:rPr>
                <w:rFonts w:ascii="Arial" w:hAnsi="Arial" w:cs="Arial"/>
                <w:b/>
                <w:bCs/>
                <w:sz w:val="18"/>
                <w:szCs w:val="18"/>
              </w:rPr>
            </w:pPr>
          </w:p>
          <w:p w14:paraId="3B97698A" w14:textId="77777777" w:rsidR="00114DF8" w:rsidRDefault="00114DF8" w:rsidP="00114DF8">
            <w:pPr>
              <w:rPr>
                <w:rFonts w:ascii="Arial" w:hAnsi="Arial" w:cs="Arial"/>
                <w:b/>
                <w:bCs/>
                <w:sz w:val="18"/>
                <w:szCs w:val="18"/>
              </w:rPr>
            </w:pPr>
          </w:p>
          <w:p w14:paraId="57161D8E" w14:textId="77777777" w:rsidR="00114DF8" w:rsidRDefault="00114DF8" w:rsidP="00114DF8">
            <w:pPr>
              <w:rPr>
                <w:rFonts w:ascii="Arial" w:hAnsi="Arial" w:cs="Arial"/>
                <w:b/>
                <w:bCs/>
                <w:sz w:val="18"/>
                <w:szCs w:val="18"/>
              </w:rPr>
            </w:pPr>
          </w:p>
          <w:p w14:paraId="5EB60331" w14:textId="77777777" w:rsidR="00114DF8" w:rsidRDefault="00114DF8" w:rsidP="00114DF8">
            <w:pPr>
              <w:rPr>
                <w:rFonts w:ascii="Arial" w:hAnsi="Arial" w:cs="Arial"/>
                <w:b/>
                <w:bCs/>
                <w:sz w:val="18"/>
                <w:szCs w:val="18"/>
              </w:rPr>
            </w:pPr>
          </w:p>
          <w:p w14:paraId="6A877142" w14:textId="77777777" w:rsidR="00114DF8" w:rsidRDefault="00114DF8" w:rsidP="00114DF8">
            <w:pPr>
              <w:rPr>
                <w:rFonts w:ascii="Arial" w:hAnsi="Arial" w:cs="Arial"/>
                <w:b/>
                <w:bCs/>
                <w:sz w:val="18"/>
                <w:szCs w:val="18"/>
              </w:rPr>
            </w:pPr>
          </w:p>
          <w:p w14:paraId="46161084" w14:textId="77777777" w:rsidR="00114DF8" w:rsidRDefault="00114DF8" w:rsidP="00114DF8">
            <w:pPr>
              <w:rPr>
                <w:rFonts w:ascii="Arial" w:hAnsi="Arial" w:cs="Arial"/>
                <w:b/>
                <w:bCs/>
                <w:sz w:val="18"/>
                <w:szCs w:val="18"/>
              </w:rPr>
            </w:pPr>
          </w:p>
          <w:p w14:paraId="11CE8ABC" w14:textId="74D28295" w:rsidR="00114DF8" w:rsidRDefault="00435B9F" w:rsidP="00114DF8">
            <w:pPr>
              <w:rPr>
                <w:rFonts w:ascii="Arial" w:hAnsi="Arial" w:cs="Arial"/>
                <w:b/>
                <w:bCs/>
                <w:sz w:val="18"/>
                <w:szCs w:val="18"/>
              </w:rPr>
            </w:pPr>
            <w:r>
              <w:rPr>
                <w:rFonts w:ascii="Arial" w:hAnsi="Arial" w:cs="Arial"/>
                <w:b/>
                <w:bCs/>
                <w:sz w:val="18"/>
                <w:szCs w:val="18"/>
              </w:rPr>
              <w:t>Online assemblies taking place</w:t>
            </w:r>
          </w:p>
          <w:p w14:paraId="7B03CE3D" w14:textId="77777777" w:rsidR="00114DF8" w:rsidRDefault="00114DF8" w:rsidP="00114DF8">
            <w:pPr>
              <w:rPr>
                <w:rFonts w:ascii="Arial" w:hAnsi="Arial" w:cs="Arial"/>
                <w:b/>
                <w:bCs/>
                <w:sz w:val="18"/>
                <w:szCs w:val="18"/>
              </w:rPr>
            </w:pPr>
          </w:p>
          <w:p w14:paraId="53626A04" w14:textId="77777777" w:rsidR="00114DF8" w:rsidRDefault="00114DF8" w:rsidP="00114DF8">
            <w:pPr>
              <w:rPr>
                <w:rFonts w:ascii="Arial" w:hAnsi="Arial" w:cs="Arial"/>
                <w:b/>
                <w:bCs/>
                <w:sz w:val="18"/>
                <w:szCs w:val="18"/>
              </w:rPr>
            </w:pPr>
          </w:p>
          <w:p w14:paraId="256BA638" w14:textId="77777777" w:rsidR="00114DF8" w:rsidRDefault="00114DF8" w:rsidP="00114DF8">
            <w:pPr>
              <w:rPr>
                <w:rFonts w:ascii="Arial" w:hAnsi="Arial" w:cs="Arial"/>
                <w:b/>
                <w:bCs/>
                <w:sz w:val="18"/>
                <w:szCs w:val="18"/>
              </w:rPr>
            </w:pPr>
          </w:p>
          <w:p w14:paraId="4DAE28C6" w14:textId="77777777" w:rsidR="00114DF8" w:rsidRDefault="00114DF8" w:rsidP="00114DF8">
            <w:pPr>
              <w:rPr>
                <w:rFonts w:ascii="Arial" w:hAnsi="Arial" w:cs="Arial"/>
                <w:b/>
                <w:bCs/>
                <w:sz w:val="18"/>
                <w:szCs w:val="18"/>
              </w:rPr>
            </w:pPr>
          </w:p>
          <w:p w14:paraId="1CD98A2C" w14:textId="58089655" w:rsidR="00114DF8" w:rsidRDefault="00435B9F" w:rsidP="00114DF8">
            <w:pPr>
              <w:rPr>
                <w:rFonts w:asciiTheme="minorHAnsi" w:hAnsiTheme="minorHAnsi" w:cstheme="minorHAnsi"/>
                <w:sz w:val="18"/>
                <w:szCs w:val="18"/>
              </w:rPr>
            </w:pPr>
            <w:proofErr w:type="spellStart"/>
            <w:r>
              <w:rPr>
                <w:rFonts w:asciiTheme="minorHAnsi" w:hAnsiTheme="minorHAnsi" w:cstheme="minorHAnsi"/>
                <w:sz w:val="18"/>
                <w:szCs w:val="18"/>
              </w:rPr>
              <w:t>Santising</w:t>
            </w:r>
            <w:proofErr w:type="spellEnd"/>
            <w:r>
              <w:rPr>
                <w:rFonts w:asciiTheme="minorHAnsi" w:hAnsiTheme="minorHAnsi" w:cstheme="minorHAnsi"/>
                <w:sz w:val="18"/>
                <w:szCs w:val="18"/>
              </w:rPr>
              <w:t xml:space="preserve"> wipes available in all </w:t>
            </w:r>
            <w:proofErr w:type="gramStart"/>
            <w:r>
              <w:rPr>
                <w:rFonts w:asciiTheme="minorHAnsi" w:hAnsiTheme="minorHAnsi" w:cstheme="minorHAnsi"/>
                <w:sz w:val="18"/>
                <w:szCs w:val="18"/>
              </w:rPr>
              <w:t>learning  spaces</w:t>
            </w:r>
            <w:proofErr w:type="gramEnd"/>
          </w:p>
          <w:p w14:paraId="07174C5A" w14:textId="77777777" w:rsidR="00114DF8" w:rsidRDefault="00114DF8" w:rsidP="00114DF8">
            <w:pPr>
              <w:rPr>
                <w:rFonts w:asciiTheme="minorHAnsi" w:hAnsiTheme="minorHAnsi" w:cstheme="minorHAnsi"/>
                <w:sz w:val="18"/>
                <w:szCs w:val="18"/>
              </w:rPr>
            </w:pPr>
          </w:p>
          <w:p w14:paraId="4F4B8396" w14:textId="77777777" w:rsidR="00114DF8" w:rsidRDefault="00114DF8" w:rsidP="00114DF8">
            <w:pPr>
              <w:rPr>
                <w:rFonts w:asciiTheme="minorHAnsi" w:hAnsiTheme="minorHAnsi" w:cstheme="minorHAnsi"/>
                <w:sz w:val="18"/>
                <w:szCs w:val="18"/>
              </w:rPr>
            </w:pPr>
          </w:p>
          <w:p w14:paraId="75F49BB3" w14:textId="77777777" w:rsidR="00114DF8" w:rsidRDefault="00114DF8" w:rsidP="00114DF8">
            <w:pPr>
              <w:rPr>
                <w:rFonts w:asciiTheme="minorHAnsi" w:hAnsiTheme="minorHAnsi" w:cstheme="minorHAnsi"/>
                <w:sz w:val="18"/>
                <w:szCs w:val="18"/>
              </w:rPr>
            </w:pPr>
          </w:p>
          <w:p w14:paraId="3B4D7851" w14:textId="77777777" w:rsidR="00114DF8" w:rsidRDefault="00114DF8" w:rsidP="00114DF8">
            <w:pPr>
              <w:rPr>
                <w:rFonts w:asciiTheme="minorHAnsi" w:hAnsiTheme="minorHAnsi" w:cstheme="minorHAnsi"/>
                <w:sz w:val="18"/>
                <w:szCs w:val="18"/>
              </w:rPr>
            </w:pPr>
          </w:p>
          <w:p w14:paraId="72FBB9AC" w14:textId="77777777" w:rsidR="00114DF8" w:rsidRDefault="00114DF8" w:rsidP="00114DF8">
            <w:pPr>
              <w:rPr>
                <w:rFonts w:asciiTheme="minorHAnsi" w:hAnsiTheme="minorHAnsi" w:cstheme="minorHAnsi"/>
                <w:sz w:val="18"/>
                <w:szCs w:val="18"/>
              </w:rPr>
            </w:pPr>
          </w:p>
          <w:p w14:paraId="5F75C522" w14:textId="77777777" w:rsidR="00114DF8" w:rsidRDefault="00114DF8" w:rsidP="00114DF8">
            <w:pPr>
              <w:rPr>
                <w:rFonts w:asciiTheme="minorHAnsi" w:hAnsiTheme="minorHAnsi" w:cstheme="minorHAnsi"/>
                <w:sz w:val="18"/>
                <w:szCs w:val="18"/>
              </w:rPr>
            </w:pPr>
          </w:p>
          <w:p w14:paraId="7FBAAEF0" w14:textId="77777777" w:rsidR="00114DF8" w:rsidRDefault="00114DF8" w:rsidP="00114DF8">
            <w:pPr>
              <w:rPr>
                <w:rFonts w:asciiTheme="minorHAnsi" w:hAnsiTheme="minorHAnsi" w:cstheme="minorHAnsi"/>
                <w:sz w:val="18"/>
                <w:szCs w:val="18"/>
              </w:rPr>
            </w:pPr>
          </w:p>
          <w:p w14:paraId="2DB51138" w14:textId="77777777" w:rsidR="00114DF8" w:rsidRDefault="00114DF8" w:rsidP="00114DF8">
            <w:pPr>
              <w:rPr>
                <w:rFonts w:asciiTheme="minorHAnsi" w:hAnsiTheme="minorHAnsi" w:cstheme="minorHAnsi"/>
                <w:sz w:val="18"/>
                <w:szCs w:val="18"/>
              </w:rPr>
            </w:pPr>
          </w:p>
          <w:p w14:paraId="55B17E89" w14:textId="77777777" w:rsidR="00114DF8" w:rsidRDefault="00114DF8" w:rsidP="00114DF8">
            <w:pPr>
              <w:rPr>
                <w:rFonts w:asciiTheme="minorHAnsi" w:hAnsiTheme="minorHAnsi" w:cstheme="minorHAnsi"/>
                <w:sz w:val="18"/>
                <w:szCs w:val="18"/>
              </w:rPr>
            </w:pPr>
          </w:p>
          <w:p w14:paraId="3E62C4F9" w14:textId="77777777" w:rsidR="00114DF8" w:rsidRDefault="00114DF8" w:rsidP="00114DF8">
            <w:pPr>
              <w:rPr>
                <w:rFonts w:asciiTheme="minorHAnsi" w:hAnsiTheme="minorHAnsi" w:cstheme="minorHAnsi"/>
                <w:sz w:val="18"/>
                <w:szCs w:val="18"/>
              </w:rPr>
            </w:pPr>
          </w:p>
          <w:p w14:paraId="12AD65B0" w14:textId="77777777" w:rsidR="00114DF8" w:rsidRDefault="00114DF8" w:rsidP="00114DF8">
            <w:pPr>
              <w:rPr>
                <w:rFonts w:asciiTheme="minorHAnsi" w:hAnsiTheme="minorHAnsi" w:cstheme="minorHAnsi"/>
                <w:sz w:val="18"/>
                <w:szCs w:val="18"/>
              </w:rPr>
            </w:pPr>
          </w:p>
          <w:p w14:paraId="4E20A4D1" w14:textId="77777777" w:rsidR="00114DF8" w:rsidRDefault="00114DF8" w:rsidP="00114DF8">
            <w:pPr>
              <w:rPr>
                <w:rFonts w:asciiTheme="minorHAnsi" w:hAnsiTheme="minorHAnsi" w:cstheme="minorHAnsi"/>
                <w:sz w:val="18"/>
                <w:szCs w:val="18"/>
              </w:rPr>
            </w:pPr>
          </w:p>
          <w:p w14:paraId="566C06F1" w14:textId="77777777" w:rsidR="00114DF8" w:rsidRDefault="00114DF8" w:rsidP="00114DF8">
            <w:pPr>
              <w:rPr>
                <w:rFonts w:asciiTheme="minorHAnsi" w:hAnsiTheme="minorHAnsi" w:cstheme="minorHAnsi"/>
                <w:sz w:val="18"/>
                <w:szCs w:val="18"/>
              </w:rPr>
            </w:pPr>
          </w:p>
          <w:p w14:paraId="57386EB4" w14:textId="77777777" w:rsidR="00114DF8" w:rsidRDefault="00114DF8" w:rsidP="00114DF8">
            <w:pPr>
              <w:rPr>
                <w:rFonts w:asciiTheme="minorHAnsi" w:hAnsiTheme="minorHAnsi" w:cstheme="minorHAnsi"/>
                <w:sz w:val="18"/>
                <w:szCs w:val="18"/>
              </w:rPr>
            </w:pPr>
          </w:p>
          <w:p w14:paraId="1AFE901B" w14:textId="77777777" w:rsidR="00114DF8" w:rsidRDefault="00114DF8" w:rsidP="00114DF8">
            <w:pPr>
              <w:rPr>
                <w:rFonts w:asciiTheme="minorHAnsi" w:hAnsiTheme="minorHAnsi" w:cstheme="minorHAnsi"/>
                <w:sz w:val="18"/>
                <w:szCs w:val="18"/>
              </w:rPr>
            </w:pPr>
          </w:p>
          <w:p w14:paraId="7F17F0CA" w14:textId="77777777" w:rsidR="00114DF8" w:rsidRDefault="00114DF8" w:rsidP="00114DF8">
            <w:pPr>
              <w:rPr>
                <w:rFonts w:asciiTheme="minorHAnsi" w:hAnsiTheme="minorHAnsi" w:cstheme="minorHAnsi"/>
                <w:sz w:val="18"/>
                <w:szCs w:val="18"/>
              </w:rPr>
            </w:pPr>
          </w:p>
          <w:p w14:paraId="6E0336FE" w14:textId="77777777" w:rsidR="00114DF8" w:rsidRDefault="00114DF8" w:rsidP="00114DF8">
            <w:pPr>
              <w:rPr>
                <w:rFonts w:asciiTheme="minorHAnsi" w:hAnsiTheme="minorHAnsi" w:cstheme="minorHAnsi"/>
                <w:sz w:val="18"/>
                <w:szCs w:val="18"/>
              </w:rPr>
            </w:pPr>
          </w:p>
          <w:p w14:paraId="18AC0473" w14:textId="77777777" w:rsidR="00114DF8" w:rsidRDefault="00114DF8" w:rsidP="00114DF8">
            <w:pPr>
              <w:rPr>
                <w:rFonts w:asciiTheme="minorHAnsi" w:hAnsiTheme="minorHAnsi" w:cstheme="minorHAnsi"/>
                <w:sz w:val="18"/>
                <w:szCs w:val="18"/>
              </w:rPr>
            </w:pPr>
          </w:p>
          <w:p w14:paraId="2D5F12C1" w14:textId="0C61A2B7" w:rsidR="00114DF8" w:rsidRPr="005F6224" w:rsidRDefault="00114DF8" w:rsidP="00114DF8">
            <w:pPr>
              <w:rPr>
                <w:rStyle w:val="Hyperlink"/>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HYPERLINK "https://www.gov.scot/publications/coronavirus-covid-19-public-use-of-face-coverings/" \l "Face%20covering%20exemptions" </w:instrText>
            </w:r>
            <w:r>
              <w:rPr>
                <w:rFonts w:asciiTheme="minorHAnsi" w:hAnsiTheme="minorHAnsi" w:cstheme="minorHAnsi"/>
                <w:sz w:val="18"/>
                <w:szCs w:val="18"/>
              </w:rPr>
              <w:fldChar w:fldCharType="separate"/>
            </w:r>
            <w:r w:rsidRPr="005F6224">
              <w:rPr>
                <w:rStyle w:val="Hyperlink"/>
                <w:rFonts w:asciiTheme="minorHAnsi" w:hAnsiTheme="minorHAnsi" w:cstheme="minorHAnsi"/>
                <w:sz w:val="18"/>
                <w:szCs w:val="18"/>
              </w:rPr>
              <w:t>Scottish Government Guidance on public use of face coverings</w:t>
            </w:r>
            <w:r w:rsidRPr="00934F5D">
              <w:rPr>
                <w:rStyle w:val="Hyperlink"/>
                <w:rFonts w:asciiTheme="minorHAnsi" w:hAnsiTheme="minorHAnsi" w:cstheme="minorHAnsi"/>
                <w:sz w:val="18"/>
                <w:szCs w:val="18"/>
              </w:rPr>
              <w:t xml:space="preserve"> including exem</w:t>
            </w:r>
            <w:r>
              <w:rPr>
                <w:rStyle w:val="Hyperlink"/>
                <w:rFonts w:asciiTheme="minorHAnsi" w:hAnsiTheme="minorHAnsi" w:cstheme="minorHAnsi"/>
                <w:sz w:val="18"/>
                <w:szCs w:val="18"/>
              </w:rPr>
              <w:t>ption</w:t>
            </w:r>
            <w:r w:rsidRPr="00934F5D">
              <w:rPr>
                <w:rStyle w:val="Hyperlink"/>
                <w:rFonts w:asciiTheme="minorHAnsi" w:hAnsiTheme="minorHAnsi" w:cstheme="minorHAnsi"/>
                <w:sz w:val="18"/>
                <w:szCs w:val="18"/>
              </w:rPr>
              <w:t>s</w:t>
            </w:r>
          </w:p>
          <w:p w14:paraId="335F379A" w14:textId="77777777" w:rsidR="00114DF8" w:rsidRDefault="00114DF8" w:rsidP="00114DF8">
            <w:r>
              <w:rPr>
                <w:rFonts w:asciiTheme="minorHAnsi" w:hAnsiTheme="minorHAnsi" w:cstheme="minorHAnsi"/>
                <w:sz w:val="18"/>
                <w:szCs w:val="18"/>
              </w:rPr>
              <w:fldChar w:fldCharType="end"/>
            </w:r>
          </w:p>
          <w:p w14:paraId="66E4DF57" w14:textId="77777777" w:rsidR="00114DF8" w:rsidRDefault="00114DF8" w:rsidP="00114DF8"/>
          <w:p w14:paraId="755908FC" w14:textId="77777777" w:rsidR="00114DF8" w:rsidRDefault="00114DF8" w:rsidP="00114DF8"/>
          <w:p w14:paraId="73BA9977" w14:textId="77777777" w:rsidR="00114DF8" w:rsidRDefault="00114DF8" w:rsidP="00114DF8"/>
          <w:p w14:paraId="589E560D" w14:textId="77777777" w:rsidR="00114DF8" w:rsidRDefault="00114DF8" w:rsidP="00114DF8"/>
          <w:p w14:paraId="4D58193F" w14:textId="77777777" w:rsidR="00114DF8" w:rsidRDefault="00114DF8" w:rsidP="00114DF8"/>
          <w:p w14:paraId="47CD6EA3" w14:textId="77777777" w:rsidR="00114DF8" w:rsidRDefault="00114DF8" w:rsidP="00114DF8"/>
          <w:p w14:paraId="2F1A3A82" w14:textId="77777777" w:rsidR="00114DF8" w:rsidRDefault="00114DF8" w:rsidP="00114DF8"/>
          <w:p w14:paraId="375A76AB" w14:textId="77777777" w:rsidR="00114DF8" w:rsidRDefault="00114DF8" w:rsidP="00114DF8"/>
          <w:p w14:paraId="7460AB67" w14:textId="77777777" w:rsidR="00114DF8" w:rsidRDefault="00114DF8" w:rsidP="00114DF8"/>
          <w:p w14:paraId="7E634F2A" w14:textId="77777777" w:rsidR="00114DF8" w:rsidRDefault="00114DF8" w:rsidP="00114DF8"/>
          <w:p w14:paraId="49AC07ED" w14:textId="77777777" w:rsidR="00114DF8" w:rsidRDefault="00114DF8" w:rsidP="00114DF8"/>
          <w:p w14:paraId="3B90B393" w14:textId="77777777" w:rsidR="00114DF8" w:rsidRDefault="00114DF8" w:rsidP="00114DF8"/>
          <w:p w14:paraId="4B52B407" w14:textId="77777777" w:rsidR="00114DF8" w:rsidRDefault="00114DF8" w:rsidP="00114DF8"/>
          <w:p w14:paraId="01585E29" w14:textId="77777777" w:rsidR="00114DF8" w:rsidRDefault="00114DF8" w:rsidP="00114DF8"/>
          <w:p w14:paraId="2BB429B6" w14:textId="77777777" w:rsidR="00114DF8" w:rsidRDefault="00114DF8" w:rsidP="00114DF8"/>
          <w:p w14:paraId="54B69818" w14:textId="77777777" w:rsidR="00114DF8" w:rsidRDefault="00114DF8" w:rsidP="00114DF8"/>
          <w:p w14:paraId="193E5167" w14:textId="77777777" w:rsidR="00114DF8" w:rsidRDefault="00114DF8" w:rsidP="00114DF8"/>
          <w:p w14:paraId="64B80FA7" w14:textId="0B0F6095" w:rsidR="00114DF8" w:rsidRDefault="00435B9F" w:rsidP="00114DF8">
            <w:r>
              <w:t>QR sign in code in place</w:t>
            </w:r>
          </w:p>
          <w:p w14:paraId="4481FCCE" w14:textId="77777777" w:rsidR="00114DF8" w:rsidRDefault="00114DF8" w:rsidP="00114DF8"/>
          <w:p w14:paraId="1C435828" w14:textId="043D736E" w:rsidR="00114DF8" w:rsidRPr="00654D15" w:rsidRDefault="00272CC1" w:rsidP="00114DF8">
            <w:pPr>
              <w:rPr>
                <w:rFonts w:ascii="Arial" w:hAnsi="Arial" w:cs="Arial"/>
                <w:sz w:val="18"/>
                <w:szCs w:val="18"/>
                <w:lang w:val="en"/>
              </w:rPr>
            </w:pPr>
            <w:hyperlink r:id="rId31" w:history="1">
              <w:r w:rsidR="00114DF8" w:rsidRPr="00654D15">
                <w:rPr>
                  <w:rStyle w:val="Hyperlink"/>
                  <w:rFonts w:ascii="Arial" w:hAnsi="Arial" w:cs="Arial"/>
                  <w:sz w:val="18"/>
                  <w:szCs w:val="18"/>
                  <w:lang w:val="en"/>
                </w:rPr>
                <w:t>Hand Hygiene – Children’s pack</w:t>
              </w:r>
            </w:hyperlink>
          </w:p>
          <w:p w14:paraId="5E99C295" w14:textId="77777777" w:rsidR="00114DF8" w:rsidRDefault="00114DF8" w:rsidP="00114DF8"/>
          <w:p w14:paraId="4BCAB5FB" w14:textId="77777777" w:rsidR="00114DF8" w:rsidRPr="009E2A94" w:rsidRDefault="00272CC1" w:rsidP="00114DF8">
            <w:pPr>
              <w:rPr>
                <w:rFonts w:ascii="Arial" w:hAnsi="Arial" w:cs="Arial"/>
                <w:bCs/>
                <w:sz w:val="18"/>
                <w:szCs w:val="18"/>
              </w:rPr>
            </w:pPr>
            <w:hyperlink r:id="rId32" w:history="1">
              <w:r w:rsidR="00114DF8" w:rsidRPr="009E2A94">
                <w:rPr>
                  <w:rStyle w:val="Hyperlink"/>
                  <w:rFonts w:ascii="Arial" w:hAnsi="Arial" w:cs="Arial"/>
                  <w:bCs/>
                  <w:sz w:val="18"/>
                  <w:szCs w:val="18"/>
                </w:rPr>
                <w:t>Instructional video on hand washing technique (NHS)</w:t>
              </w:r>
            </w:hyperlink>
          </w:p>
          <w:p w14:paraId="3AB42E95" w14:textId="77777777" w:rsidR="00114DF8" w:rsidRDefault="00114DF8" w:rsidP="00114DF8">
            <w:pPr>
              <w:rPr>
                <w:rFonts w:ascii="Arial" w:hAnsi="Arial" w:cs="Arial"/>
                <w:b/>
                <w:bCs/>
                <w:sz w:val="18"/>
                <w:szCs w:val="18"/>
              </w:rPr>
            </w:pPr>
          </w:p>
          <w:p w14:paraId="2D6BE026" w14:textId="77777777" w:rsidR="00114DF8" w:rsidRDefault="00114DF8" w:rsidP="00114DF8">
            <w:pPr>
              <w:rPr>
                <w:rFonts w:ascii="Arial" w:hAnsi="Arial" w:cs="Arial"/>
                <w:bCs/>
                <w:sz w:val="18"/>
                <w:szCs w:val="18"/>
              </w:rPr>
            </w:pPr>
            <w:r w:rsidRPr="00502179">
              <w:rPr>
                <w:rFonts w:ascii="Arial" w:hAnsi="Arial" w:cs="Arial"/>
                <w:bCs/>
                <w:sz w:val="18"/>
                <w:szCs w:val="18"/>
              </w:rPr>
              <w:t>Hand sanitiser must be stored in a well ventilated place.  Keep away from direct heat, sunshine, sparks, flame and other sources of ignition.</w:t>
            </w:r>
          </w:p>
          <w:p w14:paraId="09FCA957" w14:textId="2DD48990" w:rsidR="00114DF8" w:rsidRPr="008571E7" w:rsidRDefault="00114DF8" w:rsidP="00114DF8">
            <w:pPr>
              <w:rPr>
                <w:rFonts w:ascii="Arial" w:hAnsi="Arial" w:cs="Arial"/>
                <w:b/>
                <w:bCs/>
                <w:sz w:val="18"/>
                <w:szCs w:val="18"/>
              </w:rPr>
            </w:pPr>
          </w:p>
        </w:tc>
      </w:tr>
      <w:tr w:rsidR="00114DF8" w14:paraId="09FCA964" w14:textId="77777777" w:rsidTr="00357A30">
        <w:trPr>
          <w:cantSplit/>
          <w:trHeight w:val="75"/>
          <w:jc w:val="center"/>
        </w:trPr>
        <w:tc>
          <w:tcPr>
            <w:tcW w:w="562" w:type="dxa"/>
            <w:vAlign w:val="center"/>
          </w:tcPr>
          <w:p w14:paraId="09FCA959" w14:textId="77777777" w:rsidR="00114DF8" w:rsidRPr="008571E7" w:rsidRDefault="00114DF8" w:rsidP="00114DF8">
            <w:pPr>
              <w:jc w:val="center"/>
              <w:rPr>
                <w:rFonts w:ascii="Arial" w:hAnsi="Arial" w:cs="Arial"/>
                <w:sz w:val="18"/>
                <w:szCs w:val="18"/>
              </w:rPr>
            </w:pPr>
            <w:r w:rsidRPr="008571E7">
              <w:rPr>
                <w:rFonts w:ascii="Arial" w:hAnsi="Arial" w:cs="Arial"/>
                <w:sz w:val="18"/>
                <w:szCs w:val="18"/>
              </w:rPr>
              <w:t>4</w:t>
            </w:r>
          </w:p>
        </w:tc>
        <w:tc>
          <w:tcPr>
            <w:tcW w:w="2795" w:type="dxa"/>
            <w:vAlign w:val="center"/>
          </w:tcPr>
          <w:p w14:paraId="09FCA95A" w14:textId="77777777" w:rsidR="00114DF8" w:rsidRPr="008571E7" w:rsidRDefault="00114DF8" w:rsidP="00114DF8">
            <w:pPr>
              <w:rPr>
                <w:rFonts w:ascii="Arial" w:hAnsi="Arial" w:cs="Arial"/>
                <w:sz w:val="18"/>
                <w:szCs w:val="18"/>
              </w:rPr>
            </w:pPr>
          </w:p>
          <w:p w14:paraId="34BB91BE" w14:textId="77777777" w:rsidR="00114DF8" w:rsidRPr="00BF3724" w:rsidRDefault="00114DF8" w:rsidP="00114DF8">
            <w:pPr>
              <w:pStyle w:val="Default"/>
              <w:rPr>
                <w:sz w:val="18"/>
                <w:szCs w:val="18"/>
              </w:rPr>
            </w:pPr>
            <w:r w:rsidRPr="00BF3724">
              <w:rPr>
                <w:b/>
                <w:bCs/>
                <w:sz w:val="18"/>
                <w:szCs w:val="18"/>
              </w:rPr>
              <w:t xml:space="preserve">Social Distancing - </w:t>
            </w:r>
          </w:p>
          <w:p w14:paraId="1AD2E651" w14:textId="77777777" w:rsidR="00114DF8" w:rsidRPr="00BF3724" w:rsidRDefault="00114DF8" w:rsidP="00114DF8">
            <w:pPr>
              <w:pStyle w:val="Default"/>
              <w:rPr>
                <w:sz w:val="18"/>
                <w:szCs w:val="18"/>
              </w:rPr>
            </w:pPr>
            <w:r w:rsidRPr="00DC3FBF">
              <w:rPr>
                <w:b/>
                <w:bCs/>
                <w:sz w:val="18"/>
                <w:szCs w:val="18"/>
              </w:rPr>
              <w:t>– increased risk of transmission at</w:t>
            </w:r>
            <w:r>
              <w:rPr>
                <w:b/>
                <w:bCs/>
                <w:sz w:val="18"/>
                <w:szCs w:val="18"/>
              </w:rPr>
              <w:t xml:space="preserve"> points of </w:t>
            </w:r>
            <w:r w:rsidRPr="00DC3FBF">
              <w:rPr>
                <w:b/>
                <w:bCs/>
                <w:sz w:val="18"/>
                <w:szCs w:val="18"/>
              </w:rPr>
              <w:t xml:space="preserve"> transition </w:t>
            </w:r>
          </w:p>
          <w:p w14:paraId="27DA5F0F" w14:textId="77777777" w:rsidR="00114DF8" w:rsidRPr="00BF3724" w:rsidRDefault="00114DF8" w:rsidP="00114DF8">
            <w:pPr>
              <w:autoSpaceDE w:val="0"/>
              <w:autoSpaceDN w:val="0"/>
              <w:adjustRightInd w:val="0"/>
              <w:rPr>
                <w:rFonts w:ascii="Arial" w:hAnsi="Arial" w:cs="Arial"/>
                <w:color w:val="000000"/>
                <w:sz w:val="18"/>
                <w:szCs w:val="18"/>
                <w:lang w:val="en-US"/>
              </w:rPr>
            </w:pPr>
          </w:p>
          <w:p w14:paraId="7F7D8DAC" w14:textId="77777777" w:rsidR="00114DF8" w:rsidRPr="00BF3724" w:rsidRDefault="00114DF8" w:rsidP="00114DF8">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14:paraId="09FCA95B" w14:textId="77777777" w:rsidR="00114DF8" w:rsidRPr="008571E7" w:rsidRDefault="00114DF8" w:rsidP="00114DF8">
            <w:pPr>
              <w:rPr>
                <w:rFonts w:ascii="Arial" w:hAnsi="Arial" w:cs="Arial"/>
                <w:sz w:val="18"/>
                <w:szCs w:val="18"/>
              </w:rPr>
            </w:pPr>
          </w:p>
        </w:tc>
        <w:tc>
          <w:tcPr>
            <w:tcW w:w="466" w:type="dxa"/>
            <w:vAlign w:val="center"/>
          </w:tcPr>
          <w:p w14:paraId="09FCA95C" w14:textId="3FC50A0C" w:rsidR="00114DF8" w:rsidRPr="008571E7" w:rsidRDefault="00114DF8" w:rsidP="00114DF8">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051F56F7" wp14:editId="1E57E4B9">
                  <wp:extent cx="223520" cy="223520"/>
                  <wp:effectExtent l="0" t="0" r="5080" b="5080"/>
                  <wp:docPr id="236" name="Picture 23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5D" w14:textId="2CEE6061" w:rsidR="00114DF8" w:rsidRPr="008571E7" w:rsidRDefault="00114DF8" w:rsidP="00114DF8">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FF4348A" wp14:editId="66908106">
                  <wp:extent cx="223520" cy="223520"/>
                  <wp:effectExtent l="0" t="0" r="5080" b="5080"/>
                  <wp:docPr id="543" name="Picture 54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60" w:type="dxa"/>
            <w:vAlign w:val="center"/>
          </w:tcPr>
          <w:p w14:paraId="09FCA95E" w14:textId="74DB172D" w:rsidR="00114DF8" w:rsidRPr="008571E7" w:rsidRDefault="00114DF8" w:rsidP="00114DF8">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141518BB" wp14:editId="08626952">
                  <wp:extent cx="223520" cy="223520"/>
                  <wp:effectExtent l="0" t="0" r="5080" b="5080"/>
                  <wp:docPr id="224" name="Picture 224"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5BB3DF9E" w14:textId="77777777" w:rsidR="00114DF8" w:rsidRDefault="00114DF8" w:rsidP="00114DF8">
            <w:pPr>
              <w:pStyle w:val="Default"/>
              <w:rPr>
                <w:sz w:val="18"/>
                <w:szCs w:val="18"/>
              </w:rPr>
            </w:pPr>
            <w:r>
              <w:rPr>
                <w:sz w:val="18"/>
                <w:szCs w:val="18"/>
              </w:rPr>
              <w:t>Drop off and pick up times may be</w:t>
            </w:r>
            <w:r w:rsidRPr="00BF3724">
              <w:rPr>
                <w:sz w:val="18"/>
                <w:szCs w:val="18"/>
              </w:rPr>
              <w:t xml:space="preserve"> </w:t>
            </w:r>
            <w:r>
              <w:rPr>
                <w:sz w:val="18"/>
                <w:szCs w:val="18"/>
              </w:rPr>
              <w:t xml:space="preserve">staggered </w:t>
            </w:r>
            <w:r w:rsidRPr="00BF3724">
              <w:rPr>
                <w:sz w:val="18"/>
                <w:szCs w:val="18"/>
              </w:rPr>
              <w:t xml:space="preserve">to support distancing. </w:t>
            </w:r>
          </w:p>
          <w:p w14:paraId="1E96A3F1" w14:textId="77777777" w:rsidR="00114DF8" w:rsidRDefault="00114DF8" w:rsidP="00114DF8">
            <w:pPr>
              <w:pStyle w:val="Default"/>
              <w:rPr>
                <w:sz w:val="18"/>
                <w:szCs w:val="18"/>
              </w:rPr>
            </w:pPr>
          </w:p>
          <w:p w14:paraId="141C0B7A" w14:textId="77777777" w:rsidR="00114DF8" w:rsidRDefault="00114DF8" w:rsidP="00114DF8">
            <w:pPr>
              <w:pStyle w:val="Default"/>
              <w:numPr>
                <w:ilvl w:val="0"/>
                <w:numId w:val="21"/>
              </w:numPr>
              <w:ind w:left="319" w:hanging="283"/>
              <w:rPr>
                <w:sz w:val="18"/>
                <w:szCs w:val="18"/>
              </w:rPr>
            </w:pPr>
            <w:r>
              <w:rPr>
                <w:sz w:val="18"/>
                <w:szCs w:val="18"/>
              </w:rPr>
              <w:t xml:space="preserve">Floor markings, playground markings, signage and posters may be used to </w:t>
            </w:r>
            <w:r w:rsidRPr="00FD727E">
              <w:rPr>
                <w:sz w:val="18"/>
                <w:szCs w:val="18"/>
              </w:rPr>
              <w:t>keep all informed</w:t>
            </w:r>
            <w:r>
              <w:rPr>
                <w:sz w:val="18"/>
                <w:szCs w:val="18"/>
              </w:rPr>
              <w:t xml:space="preserve"> on direction of travel, safe distancing etc.</w:t>
            </w:r>
          </w:p>
          <w:p w14:paraId="12F10045" w14:textId="77777777" w:rsidR="00114DF8" w:rsidRPr="00995E1C" w:rsidRDefault="00114DF8" w:rsidP="00114DF8">
            <w:pPr>
              <w:pStyle w:val="Default"/>
              <w:numPr>
                <w:ilvl w:val="0"/>
                <w:numId w:val="21"/>
              </w:numPr>
              <w:ind w:left="319" w:hanging="283"/>
              <w:rPr>
                <w:sz w:val="18"/>
                <w:szCs w:val="18"/>
              </w:rPr>
            </w:pPr>
            <w:r>
              <w:rPr>
                <w:sz w:val="18"/>
                <w:szCs w:val="18"/>
              </w:rPr>
              <w:t>Specific controls/guidance on use of lifts prepared where appropriate, ensuring revised maximum capacity reflects physical distancing.</w:t>
            </w:r>
          </w:p>
          <w:p w14:paraId="42A40C57" w14:textId="77777777" w:rsidR="00114DF8" w:rsidRPr="00BF3724" w:rsidRDefault="00114DF8" w:rsidP="00114DF8">
            <w:pPr>
              <w:pStyle w:val="Default"/>
              <w:rPr>
                <w:sz w:val="18"/>
                <w:szCs w:val="18"/>
              </w:rPr>
            </w:pPr>
          </w:p>
          <w:p w14:paraId="2A7A4511" w14:textId="77777777" w:rsidR="00114DF8" w:rsidRPr="00BF3724" w:rsidRDefault="00114DF8" w:rsidP="00114DF8">
            <w:pPr>
              <w:pStyle w:val="Default"/>
              <w:rPr>
                <w:sz w:val="18"/>
                <w:szCs w:val="18"/>
              </w:rPr>
            </w:pPr>
            <w:r w:rsidRPr="00BF3724">
              <w:rPr>
                <w:sz w:val="18"/>
                <w:szCs w:val="18"/>
              </w:rPr>
              <w:t xml:space="preserve">Parents are discouraged from gathering at the </w:t>
            </w:r>
            <w:r>
              <w:rPr>
                <w:sz w:val="18"/>
                <w:szCs w:val="18"/>
              </w:rPr>
              <w:t>school/nursery</w:t>
            </w:r>
            <w:r w:rsidRPr="00BF3724">
              <w:rPr>
                <w:sz w:val="18"/>
                <w:szCs w:val="18"/>
              </w:rPr>
              <w:t xml:space="preserve">. </w:t>
            </w:r>
          </w:p>
          <w:p w14:paraId="2FB86063" w14:textId="77777777" w:rsidR="00114DF8" w:rsidRPr="00BF3724" w:rsidRDefault="00114DF8" w:rsidP="00114DF8">
            <w:pPr>
              <w:pStyle w:val="Default"/>
              <w:rPr>
                <w:color w:val="auto"/>
                <w:sz w:val="18"/>
                <w:szCs w:val="18"/>
              </w:rPr>
            </w:pPr>
          </w:p>
          <w:p w14:paraId="4F568D2E" w14:textId="77777777" w:rsidR="00114DF8" w:rsidRDefault="00114DF8" w:rsidP="00114DF8">
            <w:pPr>
              <w:pStyle w:val="Default"/>
              <w:rPr>
                <w:sz w:val="18"/>
                <w:szCs w:val="18"/>
              </w:rPr>
            </w:pPr>
            <w:r w:rsidRPr="009E2A94">
              <w:rPr>
                <w:sz w:val="18"/>
                <w:szCs w:val="18"/>
              </w:rPr>
              <w:t xml:space="preserve">Ensure that physical distancing can be maintained </w:t>
            </w:r>
            <w:r w:rsidRPr="00FD727E">
              <w:rPr>
                <w:sz w:val="18"/>
                <w:szCs w:val="18"/>
              </w:rPr>
              <w:t>between adults and children</w:t>
            </w:r>
            <w:r>
              <w:rPr>
                <w:sz w:val="18"/>
                <w:szCs w:val="18"/>
              </w:rPr>
              <w:t xml:space="preserve"> </w:t>
            </w:r>
            <w:r w:rsidRPr="009E2A94">
              <w:rPr>
                <w:sz w:val="18"/>
                <w:szCs w:val="18"/>
              </w:rPr>
              <w:t>at break and lunchtimes.</w:t>
            </w:r>
            <w:r>
              <w:rPr>
                <w:sz w:val="18"/>
                <w:szCs w:val="18"/>
              </w:rPr>
              <w:t xml:space="preserve"> Staggered break and lunch times may be implemented to</w:t>
            </w:r>
            <w:r w:rsidRPr="00BF3724">
              <w:rPr>
                <w:sz w:val="18"/>
                <w:szCs w:val="18"/>
              </w:rPr>
              <w:t xml:space="preserve"> reduce the total numbers of people in the hall/area</w:t>
            </w:r>
            <w:r>
              <w:rPr>
                <w:sz w:val="18"/>
                <w:szCs w:val="18"/>
              </w:rPr>
              <w:t xml:space="preserve"> at any one time. </w:t>
            </w:r>
          </w:p>
          <w:p w14:paraId="46730809" w14:textId="77777777" w:rsidR="00114DF8" w:rsidRDefault="00114DF8" w:rsidP="00114DF8">
            <w:pPr>
              <w:pStyle w:val="Default"/>
              <w:rPr>
                <w:sz w:val="18"/>
                <w:szCs w:val="18"/>
              </w:rPr>
            </w:pPr>
          </w:p>
          <w:p w14:paraId="46081171" w14:textId="77777777" w:rsidR="00114DF8" w:rsidRPr="00BF3724" w:rsidRDefault="00114DF8" w:rsidP="00114DF8">
            <w:pPr>
              <w:pStyle w:val="Default"/>
              <w:rPr>
                <w:sz w:val="18"/>
                <w:szCs w:val="18"/>
              </w:rPr>
            </w:pPr>
            <w:r w:rsidRPr="00DC6DD1">
              <w:rPr>
                <w:sz w:val="18"/>
                <w:szCs w:val="18"/>
                <w:highlight w:val="yellow"/>
              </w:rPr>
              <w:t>Movement of pupils around the building may be staggered to reduce large groups of children gathering in one area.</w:t>
            </w:r>
          </w:p>
          <w:p w14:paraId="3E920387" w14:textId="77777777" w:rsidR="00114DF8" w:rsidRPr="00BF3724" w:rsidRDefault="00114DF8" w:rsidP="00114DF8">
            <w:pPr>
              <w:pStyle w:val="Default"/>
              <w:rPr>
                <w:sz w:val="18"/>
                <w:szCs w:val="18"/>
              </w:rPr>
            </w:pPr>
          </w:p>
          <w:p w14:paraId="029E25F7" w14:textId="77777777" w:rsidR="00114DF8" w:rsidRPr="00B0771D" w:rsidRDefault="00114DF8" w:rsidP="00114DF8">
            <w:pPr>
              <w:pStyle w:val="Default"/>
              <w:rPr>
                <w:sz w:val="18"/>
                <w:szCs w:val="18"/>
              </w:rPr>
            </w:pPr>
          </w:p>
          <w:p w14:paraId="082338FE" w14:textId="77777777" w:rsidR="00114DF8" w:rsidRPr="00B0771D" w:rsidRDefault="00114DF8" w:rsidP="00114DF8">
            <w:pPr>
              <w:pStyle w:val="Default"/>
              <w:rPr>
                <w:b/>
                <w:sz w:val="18"/>
                <w:szCs w:val="18"/>
              </w:rPr>
            </w:pPr>
            <w:r w:rsidRPr="00B0771D">
              <w:rPr>
                <w:b/>
                <w:sz w:val="18"/>
                <w:szCs w:val="18"/>
              </w:rPr>
              <w:t>Face Coverings</w:t>
            </w:r>
          </w:p>
          <w:p w14:paraId="4A4E2DF5" w14:textId="77777777" w:rsidR="00114DF8" w:rsidRPr="00204A26" w:rsidRDefault="00114DF8" w:rsidP="00114DF8">
            <w:pPr>
              <w:pStyle w:val="Default"/>
              <w:rPr>
                <w:b/>
                <w:sz w:val="18"/>
                <w:szCs w:val="18"/>
              </w:rPr>
            </w:pPr>
            <w:r w:rsidRPr="00B0771D">
              <w:rPr>
                <w:b/>
                <w:sz w:val="18"/>
                <w:szCs w:val="18"/>
              </w:rPr>
              <w:t>See updated guidance in section 3</w:t>
            </w:r>
          </w:p>
          <w:p w14:paraId="3445FDFE" w14:textId="77777777" w:rsidR="00114DF8" w:rsidRPr="00204A26" w:rsidRDefault="00114DF8" w:rsidP="00114DF8">
            <w:pPr>
              <w:pStyle w:val="Default"/>
              <w:rPr>
                <w:sz w:val="18"/>
                <w:szCs w:val="18"/>
              </w:rPr>
            </w:pPr>
          </w:p>
          <w:p w14:paraId="09FCA95F" w14:textId="77777777" w:rsidR="00114DF8" w:rsidRPr="008571E7" w:rsidRDefault="00114DF8" w:rsidP="00114DF8">
            <w:pPr>
              <w:pStyle w:val="Header"/>
              <w:rPr>
                <w:rFonts w:ascii="Arial" w:hAnsi="Arial" w:cs="Arial"/>
                <w:sz w:val="18"/>
                <w:szCs w:val="18"/>
              </w:rPr>
            </w:pPr>
          </w:p>
        </w:tc>
        <w:tc>
          <w:tcPr>
            <w:tcW w:w="897" w:type="dxa"/>
            <w:shd w:val="clear" w:color="auto" w:fill="auto"/>
            <w:vAlign w:val="center"/>
          </w:tcPr>
          <w:p w14:paraId="09FCA960" w14:textId="75AE24EB" w:rsidR="00114DF8" w:rsidRPr="008571E7" w:rsidRDefault="00114DF8" w:rsidP="00114DF8">
            <w:pPr>
              <w:jc w:val="center"/>
              <w:rPr>
                <w:rFonts w:ascii="Arial" w:hAnsi="Arial" w:cs="Arial"/>
                <w:sz w:val="18"/>
                <w:szCs w:val="18"/>
              </w:rPr>
            </w:pPr>
            <w:r w:rsidRPr="00BF3724">
              <w:rPr>
                <w:rFonts w:ascii="Arial" w:hAnsi="Arial" w:cs="Arial"/>
                <w:b/>
                <w:color w:val="000000"/>
                <w:sz w:val="18"/>
                <w:szCs w:val="18"/>
              </w:rPr>
              <w:t>2</w:t>
            </w:r>
          </w:p>
        </w:tc>
        <w:tc>
          <w:tcPr>
            <w:tcW w:w="898" w:type="dxa"/>
            <w:shd w:val="clear" w:color="auto" w:fill="auto"/>
            <w:vAlign w:val="center"/>
          </w:tcPr>
          <w:p w14:paraId="09FCA961" w14:textId="34CB53D1" w:rsidR="00114DF8" w:rsidRPr="008571E7" w:rsidRDefault="00114DF8" w:rsidP="00114DF8">
            <w:pPr>
              <w:jc w:val="center"/>
              <w:rPr>
                <w:rFonts w:ascii="Arial" w:hAnsi="Arial" w:cs="Arial"/>
                <w:sz w:val="18"/>
                <w:szCs w:val="18"/>
              </w:rPr>
            </w:pPr>
            <w:r w:rsidRPr="00BF3724">
              <w:rPr>
                <w:rFonts w:ascii="Arial" w:hAnsi="Arial" w:cs="Arial"/>
                <w:b/>
                <w:color w:val="000000"/>
                <w:sz w:val="18"/>
                <w:szCs w:val="18"/>
              </w:rPr>
              <w:t>2</w:t>
            </w:r>
          </w:p>
        </w:tc>
        <w:tc>
          <w:tcPr>
            <w:tcW w:w="898" w:type="dxa"/>
            <w:shd w:val="clear" w:color="auto" w:fill="auto"/>
            <w:vAlign w:val="center"/>
          </w:tcPr>
          <w:p w14:paraId="775B49EC" w14:textId="77777777" w:rsidR="00114DF8" w:rsidRPr="00BF3724" w:rsidRDefault="00114DF8" w:rsidP="00114DF8">
            <w:pPr>
              <w:jc w:val="center"/>
              <w:rPr>
                <w:rFonts w:ascii="Arial" w:hAnsi="Arial" w:cs="Arial"/>
                <w:b/>
                <w:color w:val="000000"/>
                <w:sz w:val="18"/>
                <w:szCs w:val="18"/>
              </w:rPr>
            </w:pPr>
          </w:p>
          <w:p w14:paraId="042FCA24" w14:textId="77777777" w:rsidR="00114DF8" w:rsidRPr="00BF3724" w:rsidRDefault="00114DF8" w:rsidP="00114DF8">
            <w:pPr>
              <w:jc w:val="center"/>
              <w:rPr>
                <w:rFonts w:ascii="Arial" w:hAnsi="Arial" w:cs="Arial"/>
                <w:b/>
                <w:color w:val="000000"/>
                <w:sz w:val="18"/>
                <w:szCs w:val="18"/>
              </w:rPr>
            </w:pPr>
            <w:r w:rsidRPr="00BF3724">
              <w:rPr>
                <w:rFonts w:ascii="Arial" w:hAnsi="Arial" w:cs="Arial"/>
                <w:b/>
                <w:color w:val="000000"/>
                <w:sz w:val="18"/>
                <w:szCs w:val="18"/>
              </w:rPr>
              <w:t>4</w:t>
            </w:r>
          </w:p>
          <w:p w14:paraId="09FCA962" w14:textId="386A6DAB" w:rsidR="00114DF8" w:rsidRPr="00114DF8" w:rsidRDefault="00114DF8" w:rsidP="00114DF8">
            <w:pPr>
              <w:jc w:val="center"/>
              <w:rPr>
                <w:rFonts w:ascii="Arial" w:hAnsi="Arial" w:cs="Arial"/>
                <w:b/>
                <w:sz w:val="16"/>
                <w:szCs w:val="16"/>
              </w:rPr>
            </w:pPr>
            <w:r w:rsidRPr="00114DF8">
              <w:rPr>
                <w:rFonts w:ascii="Arial" w:hAnsi="Arial" w:cs="Arial"/>
                <w:b/>
                <w:color w:val="000000"/>
                <w:sz w:val="16"/>
                <w:szCs w:val="16"/>
              </w:rPr>
              <w:t>MEDIUM</w:t>
            </w:r>
          </w:p>
        </w:tc>
        <w:tc>
          <w:tcPr>
            <w:tcW w:w="3260" w:type="dxa"/>
            <w:vAlign w:val="center"/>
          </w:tcPr>
          <w:p w14:paraId="30CE04E0" w14:textId="7384D9BF" w:rsidR="00C738F1" w:rsidRDefault="00C738F1" w:rsidP="00114DF8">
            <w:pPr>
              <w:pStyle w:val="Default"/>
              <w:rPr>
                <w:b/>
                <w:bCs/>
                <w:sz w:val="18"/>
                <w:szCs w:val="18"/>
              </w:rPr>
            </w:pPr>
            <w:r>
              <w:rPr>
                <w:b/>
                <w:bCs/>
                <w:sz w:val="18"/>
                <w:szCs w:val="18"/>
              </w:rPr>
              <w:t>One way system in place</w:t>
            </w:r>
          </w:p>
          <w:p w14:paraId="4AA25F16" w14:textId="0C39CD3D" w:rsidR="00C738F1" w:rsidRDefault="00C738F1" w:rsidP="00114DF8">
            <w:pPr>
              <w:pStyle w:val="Default"/>
              <w:rPr>
                <w:b/>
                <w:bCs/>
                <w:sz w:val="18"/>
                <w:szCs w:val="18"/>
              </w:rPr>
            </w:pPr>
            <w:r>
              <w:rPr>
                <w:b/>
                <w:bCs/>
                <w:sz w:val="18"/>
                <w:szCs w:val="18"/>
              </w:rPr>
              <w:t>Staggered breaks and lunchtimes remain in place</w:t>
            </w:r>
          </w:p>
          <w:p w14:paraId="466388D3" w14:textId="77777777" w:rsidR="00C738F1" w:rsidRDefault="00C738F1" w:rsidP="00114DF8">
            <w:pPr>
              <w:pStyle w:val="Default"/>
              <w:rPr>
                <w:b/>
                <w:bCs/>
                <w:sz w:val="18"/>
                <w:szCs w:val="18"/>
              </w:rPr>
            </w:pPr>
          </w:p>
          <w:p w14:paraId="1CAC24B1" w14:textId="6A9DE4E8" w:rsidR="00114DF8" w:rsidRPr="00143108" w:rsidRDefault="00114DF8" w:rsidP="00114DF8">
            <w:pPr>
              <w:pStyle w:val="Default"/>
              <w:rPr>
                <w:sz w:val="18"/>
                <w:szCs w:val="18"/>
              </w:rPr>
            </w:pPr>
            <w:r w:rsidRPr="00143108">
              <w:rPr>
                <w:b/>
                <w:bCs/>
                <w:sz w:val="18"/>
                <w:szCs w:val="18"/>
              </w:rPr>
              <w:t>Government Guidance</w:t>
            </w:r>
            <w:r w:rsidRPr="00143108">
              <w:rPr>
                <w:sz w:val="18"/>
                <w:szCs w:val="18"/>
              </w:rPr>
              <w:t xml:space="preserve">:  </w:t>
            </w:r>
          </w:p>
          <w:p w14:paraId="13084AB5" w14:textId="77777777" w:rsidR="00114DF8" w:rsidRPr="00756D37" w:rsidRDefault="00114DF8" w:rsidP="00114DF8">
            <w:pPr>
              <w:pStyle w:val="Default"/>
              <w:rPr>
                <w:i/>
                <w:iCs/>
                <w:color w:val="auto"/>
                <w:sz w:val="18"/>
                <w:szCs w:val="18"/>
                <w:highlight w:val="yellow"/>
              </w:rPr>
            </w:pPr>
            <w:r w:rsidRPr="00756D37">
              <w:rPr>
                <w:i/>
                <w:iCs/>
                <w:color w:val="auto"/>
                <w:sz w:val="18"/>
                <w:szCs w:val="18"/>
                <w:highlight w:val="yellow"/>
              </w:rPr>
              <w:t xml:space="preserve">Requirement for physical distancing is at least 1m.  It is expected that schools will wish to retain these 2m distancing arrangements for logistical reasons.  Retaining 2m between adults in schools who do not yet meet criteria for exemption from self-isolation will also help to reduce risk that they are identified as a close contact.  </w:t>
            </w:r>
          </w:p>
          <w:p w14:paraId="4026C244" w14:textId="77777777" w:rsidR="00114DF8" w:rsidRPr="00756D37" w:rsidRDefault="00114DF8" w:rsidP="00114DF8">
            <w:pPr>
              <w:pStyle w:val="Default"/>
              <w:rPr>
                <w:i/>
                <w:iCs/>
                <w:color w:val="auto"/>
                <w:sz w:val="18"/>
                <w:szCs w:val="18"/>
                <w:highlight w:val="yellow"/>
              </w:rPr>
            </w:pPr>
          </w:p>
          <w:p w14:paraId="120E11E8" w14:textId="77777777" w:rsidR="00094281" w:rsidRPr="00143108" w:rsidRDefault="00094281" w:rsidP="00094281">
            <w:pPr>
              <w:pStyle w:val="Default"/>
              <w:rPr>
                <w:i/>
                <w:iCs/>
                <w:color w:val="auto"/>
                <w:sz w:val="18"/>
                <w:szCs w:val="18"/>
              </w:rPr>
            </w:pPr>
            <w:r w:rsidRPr="00756D37">
              <w:rPr>
                <w:i/>
                <w:iCs/>
                <w:color w:val="auto"/>
                <w:sz w:val="18"/>
                <w:szCs w:val="18"/>
                <w:highlight w:val="yellow"/>
              </w:rPr>
              <w:t>Maintaining 2m distance between secondary pupils is encouraged where possible.</w:t>
            </w:r>
          </w:p>
          <w:p w14:paraId="09FCA963" w14:textId="0DEC87EB" w:rsidR="00114DF8" w:rsidRPr="008571E7" w:rsidRDefault="00C738F1" w:rsidP="00114DF8">
            <w:pPr>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Cloakroon</w:t>
            </w:r>
            <w:proofErr w:type="spellEnd"/>
            <w:r>
              <w:rPr>
                <w:rFonts w:ascii="Arial" w:hAnsi="Arial" w:cs="Arial"/>
                <w:b/>
                <w:bCs/>
                <w:sz w:val="18"/>
                <w:szCs w:val="18"/>
              </w:rPr>
              <w:t xml:space="preserve"> not be used to avoid large groups of children gathering</w:t>
            </w:r>
          </w:p>
        </w:tc>
      </w:tr>
      <w:tr w:rsidR="00357A30" w14:paraId="09FCA970" w14:textId="77777777" w:rsidTr="00357A30">
        <w:trPr>
          <w:cantSplit/>
          <w:trHeight w:val="75"/>
          <w:jc w:val="center"/>
        </w:trPr>
        <w:tc>
          <w:tcPr>
            <w:tcW w:w="562" w:type="dxa"/>
            <w:vAlign w:val="center"/>
          </w:tcPr>
          <w:p w14:paraId="09FCA965" w14:textId="77777777" w:rsidR="00357A30" w:rsidRPr="008571E7" w:rsidRDefault="00357A30" w:rsidP="00357A30">
            <w:pPr>
              <w:jc w:val="center"/>
              <w:rPr>
                <w:rFonts w:ascii="Arial" w:hAnsi="Arial" w:cs="Arial"/>
                <w:sz w:val="18"/>
                <w:szCs w:val="18"/>
              </w:rPr>
            </w:pPr>
            <w:r w:rsidRPr="008571E7">
              <w:rPr>
                <w:rFonts w:ascii="Arial" w:hAnsi="Arial" w:cs="Arial"/>
                <w:sz w:val="18"/>
                <w:szCs w:val="18"/>
              </w:rPr>
              <w:t>5</w:t>
            </w:r>
          </w:p>
        </w:tc>
        <w:tc>
          <w:tcPr>
            <w:tcW w:w="2795" w:type="dxa"/>
            <w:vAlign w:val="center"/>
          </w:tcPr>
          <w:p w14:paraId="09FCA966" w14:textId="77777777" w:rsidR="00357A30" w:rsidRPr="008571E7" w:rsidRDefault="00357A30" w:rsidP="00357A30">
            <w:pPr>
              <w:rPr>
                <w:rFonts w:ascii="Arial" w:hAnsi="Arial" w:cs="Arial"/>
                <w:sz w:val="18"/>
                <w:szCs w:val="18"/>
              </w:rPr>
            </w:pPr>
          </w:p>
          <w:p w14:paraId="5E0DCA81" w14:textId="77777777" w:rsidR="00357A30" w:rsidRPr="00BF3724" w:rsidRDefault="00357A30" w:rsidP="00357A30">
            <w:pPr>
              <w:pStyle w:val="Default"/>
              <w:rPr>
                <w:sz w:val="18"/>
                <w:szCs w:val="18"/>
              </w:rPr>
            </w:pPr>
            <w:r>
              <w:rPr>
                <w:b/>
                <w:bCs/>
                <w:sz w:val="18"/>
                <w:szCs w:val="18"/>
              </w:rPr>
              <w:t>Increased risk of adult to adult transmission</w:t>
            </w:r>
          </w:p>
          <w:p w14:paraId="521EA262" w14:textId="77777777" w:rsidR="00357A30" w:rsidRPr="00BF3724" w:rsidRDefault="00357A30" w:rsidP="00357A30">
            <w:pPr>
              <w:autoSpaceDE w:val="0"/>
              <w:autoSpaceDN w:val="0"/>
              <w:adjustRightInd w:val="0"/>
              <w:rPr>
                <w:rFonts w:ascii="Arial" w:hAnsi="Arial" w:cs="Arial"/>
                <w:color w:val="000000"/>
                <w:sz w:val="18"/>
                <w:szCs w:val="18"/>
                <w:lang w:val="en-US"/>
              </w:rPr>
            </w:pPr>
          </w:p>
          <w:p w14:paraId="7C487C8A" w14:textId="77777777" w:rsidR="00357A30" w:rsidRPr="00BF3724" w:rsidRDefault="00357A30" w:rsidP="00357A30">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14:paraId="09FCA967" w14:textId="77777777" w:rsidR="00357A30" w:rsidRPr="008571E7" w:rsidRDefault="00357A30" w:rsidP="00357A30">
            <w:pPr>
              <w:rPr>
                <w:rFonts w:ascii="Arial" w:hAnsi="Arial" w:cs="Arial"/>
                <w:sz w:val="18"/>
                <w:szCs w:val="18"/>
              </w:rPr>
            </w:pPr>
          </w:p>
        </w:tc>
        <w:tc>
          <w:tcPr>
            <w:tcW w:w="466" w:type="dxa"/>
            <w:vAlign w:val="center"/>
          </w:tcPr>
          <w:p w14:paraId="09FCA968" w14:textId="1D26DAD6" w:rsidR="00357A30" w:rsidRPr="008571E7" w:rsidRDefault="00357A30" w:rsidP="00357A30">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76A6071A" wp14:editId="5A6B5599">
                  <wp:extent cx="223520" cy="223520"/>
                  <wp:effectExtent l="0" t="0" r="5080" b="5080"/>
                  <wp:docPr id="225" name="Picture 225"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69" w14:textId="75DE9C4B" w:rsidR="00357A30" w:rsidRPr="008571E7" w:rsidRDefault="00357A30" w:rsidP="00357A30">
            <w:pPr>
              <w:pStyle w:val="Header"/>
              <w:tabs>
                <w:tab w:val="clear" w:pos="4153"/>
                <w:tab w:val="clear" w:pos="8306"/>
              </w:tabs>
              <w:jc w:val="center"/>
              <w:rPr>
                <w:rFonts w:ascii="Arial" w:hAnsi="Arial" w:cs="Arial"/>
                <w:sz w:val="18"/>
                <w:szCs w:val="18"/>
              </w:rPr>
            </w:pPr>
          </w:p>
        </w:tc>
        <w:tc>
          <w:tcPr>
            <w:tcW w:w="460" w:type="dxa"/>
            <w:vAlign w:val="center"/>
          </w:tcPr>
          <w:p w14:paraId="09FCA96A" w14:textId="51E6FC7E" w:rsidR="00357A30" w:rsidRPr="008571E7" w:rsidRDefault="00357A30" w:rsidP="00357A30">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25715C12" wp14:editId="08E5E068">
                  <wp:extent cx="223520" cy="223520"/>
                  <wp:effectExtent l="0" t="0" r="5080" b="5080"/>
                  <wp:docPr id="227" name="Picture 227"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2CDE87C7" w14:textId="77777777" w:rsidR="00357A30" w:rsidRPr="00B0771D" w:rsidRDefault="00357A30" w:rsidP="00357A30">
            <w:pPr>
              <w:pStyle w:val="Default"/>
              <w:rPr>
                <w:sz w:val="18"/>
                <w:szCs w:val="18"/>
              </w:rPr>
            </w:pPr>
            <w:r w:rsidRPr="00B0771D">
              <w:rPr>
                <w:sz w:val="18"/>
                <w:szCs w:val="18"/>
              </w:rPr>
              <w:t xml:space="preserve">Protocol set for the use of staffroom, kitchen and toilet areas for staff.  Maximum numbers in space identified. </w:t>
            </w:r>
          </w:p>
          <w:p w14:paraId="700B9C15" w14:textId="77777777" w:rsidR="00357A30" w:rsidRPr="00B0771D" w:rsidRDefault="00357A30" w:rsidP="00357A30">
            <w:pPr>
              <w:pStyle w:val="Default"/>
              <w:rPr>
                <w:sz w:val="18"/>
                <w:szCs w:val="18"/>
              </w:rPr>
            </w:pPr>
          </w:p>
          <w:p w14:paraId="086FB3B7" w14:textId="77777777" w:rsidR="00357A30" w:rsidRPr="00B0771D" w:rsidRDefault="00357A30" w:rsidP="00357A30">
            <w:pPr>
              <w:pStyle w:val="Default"/>
              <w:rPr>
                <w:sz w:val="18"/>
                <w:szCs w:val="18"/>
              </w:rPr>
            </w:pPr>
            <w:r w:rsidRPr="00B0771D">
              <w:rPr>
                <w:sz w:val="18"/>
                <w:szCs w:val="18"/>
              </w:rPr>
              <w:t>Staff make their own drinks and handle their own food.  Staff bring their own crockery and cutlery daily and take responsibility for washing and drying their own cutlery and crockery.</w:t>
            </w:r>
          </w:p>
          <w:p w14:paraId="404E1E1D" w14:textId="77777777" w:rsidR="00357A30" w:rsidRPr="00B0771D" w:rsidRDefault="00357A30" w:rsidP="00357A30">
            <w:pPr>
              <w:pStyle w:val="Default"/>
              <w:rPr>
                <w:sz w:val="18"/>
                <w:szCs w:val="18"/>
              </w:rPr>
            </w:pPr>
          </w:p>
          <w:p w14:paraId="0FE625F1" w14:textId="77777777" w:rsidR="00357A30" w:rsidRPr="00B0771D" w:rsidRDefault="00357A30" w:rsidP="00357A30">
            <w:pPr>
              <w:pStyle w:val="Default"/>
              <w:rPr>
                <w:sz w:val="18"/>
                <w:szCs w:val="18"/>
              </w:rPr>
            </w:pPr>
            <w:r w:rsidRPr="00B0771D">
              <w:rPr>
                <w:sz w:val="18"/>
                <w:szCs w:val="18"/>
              </w:rPr>
              <w:t>Any shared items cleaned after use by individuals e.g. kettle, fridge door, microwave.</w:t>
            </w:r>
          </w:p>
          <w:p w14:paraId="0B4A3524" w14:textId="77777777" w:rsidR="00357A30" w:rsidRPr="00B0771D" w:rsidRDefault="00357A30" w:rsidP="00357A30">
            <w:pPr>
              <w:pStyle w:val="Default"/>
              <w:rPr>
                <w:sz w:val="18"/>
                <w:szCs w:val="18"/>
              </w:rPr>
            </w:pPr>
          </w:p>
          <w:p w14:paraId="38E56E76" w14:textId="77777777" w:rsidR="00357A30" w:rsidRPr="00B0771D" w:rsidRDefault="00357A30" w:rsidP="00357A30">
            <w:pPr>
              <w:pStyle w:val="Default"/>
              <w:rPr>
                <w:sz w:val="18"/>
                <w:szCs w:val="18"/>
              </w:rPr>
            </w:pPr>
            <w:r w:rsidRPr="00B0771D">
              <w:rPr>
                <w:sz w:val="18"/>
                <w:szCs w:val="18"/>
              </w:rPr>
              <w:t xml:space="preserve">Meeting rooms have chairs removed to ensure only a minimal number permitted to ensure social distance can be enabled. </w:t>
            </w:r>
          </w:p>
          <w:p w14:paraId="54CB6A2D" w14:textId="77777777" w:rsidR="00357A30" w:rsidRPr="00B0771D" w:rsidRDefault="00357A30" w:rsidP="00357A30">
            <w:pPr>
              <w:pStyle w:val="Default"/>
              <w:rPr>
                <w:sz w:val="18"/>
                <w:szCs w:val="18"/>
              </w:rPr>
            </w:pPr>
          </w:p>
          <w:p w14:paraId="1AB51ADD" w14:textId="77777777" w:rsidR="00357A30" w:rsidRPr="00B0771D" w:rsidRDefault="00357A30" w:rsidP="00357A30">
            <w:pPr>
              <w:pStyle w:val="Default"/>
              <w:rPr>
                <w:sz w:val="18"/>
                <w:szCs w:val="18"/>
              </w:rPr>
            </w:pPr>
            <w:r w:rsidRPr="00B0771D">
              <w:rPr>
                <w:sz w:val="18"/>
                <w:szCs w:val="18"/>
              </w:rPr>
              <w:t xml:space="preserve">Window(s) opened where possible. </w:t>
            </w:r>
          </w:p>
          <w:p w14:paraId="30D453F2" w14:textId="77777777" w:rsidR="00357A30" w:rsidRPr="00B0771D" w:rsidRDefault="00357A30" w:rsidP="00357A30">
            <w:pPr>
              <w:pStyle w:val="Default"/>
              <w:rPr>
                <w:sz w:val="18"/>
                <w:szCs w:val="18"/>
              </w:rPr>
            </w:pPr>
          </w:p>
          <w:p w14:paraId="5CA54593" w14:textId="77777777" w:rsidR="00357A30" w:rsidRPr="00B0771D" w:rsidRDefault="00357A30" w:rsidP="00357A30">
            <w:pPr>
              <w:pStyle w:val="Default"/>
              <w:rPr>
                <w:sz w:val="18"/>
                <w:szCs w:val="18"/>
              </w:rPr>
            </w:pPr>
            <w:r w:rsidRPr="00B0771D">
              <w:rPr>
                <w:sz w:val="18"/>
                <w:szCs w:val="18"/>
              </w:rPr>
              <w:t>Face coverings guidance followed (Section 3)</w:t>
            </w:r>
          </w:p>
          <w:p w14:paraId="09FCA96B" w14:textId="77777777" w:rsidR="00357A30" w:rsidRPr="008571E7" w:rsidRDefault="00357A30" w:rsidP="00357A30">
            <w:pPr>
              <w:pStyle w:val="Header"/>
              <w:rPr>
                <w:rFonts w:ascii="Arial" w:hAnsi="Arial" w:cs="Arial"/>
                <w:sz w:val="18"/>
                <w:szCs w:val="18"/>
              </w:rPr>
            </w:pPr>
          </w:p>
        </w:tc>
        <w:tc>
          <w:tcPr>
            <w:tcW w:w="897" w:type="dxa"/>
            <w:shd w:val="clear" w:color="auto" w:fill="auto"/>
            <w:vAlign w:val="center"/>
          </w:tcPr>
          <w:p w14:paraId="09FCA96C" w14:textId="0EB2D796" w:rsidR="00357A30" w:rsidRPr="008571E7" w:rsidRDefault="00357A30" w:rsidP="00357A30">
            <w:pPr>
              <w:jc w:val="center"/>
              <w:rPr>
                <w:rFonts w:ascii="Arial" w:hAnsi="Arial" w:cs="Arial"/>
                <w:sz w:val="18"/>
                <w:szCs w:val="18"/>
              </w:rPr>
            </w:pPr>
            <w:r w:rsidRPr="00BF3724">
              <w:rPr>
                <w:rFonts w:ascii="Arial" w:hAnsi="Arial" w:cs="Arial"/>
                <w:b/>
                <w:color w:val="000000"/>
                <w:sz w:val="18"/>
                <w:szCs w:val="18"/>
              </w:rPr>
              <w:t>2</w:t>
            </w:r>
          </w:p>
        </w:tc>
        <w:tc>
          <w:tcPr>
            <w:tcW w:w="898" w:type="dxa"/>
            <w:shd w:val="clear" w:color="auto" w:fill="auto"/>
            <w:vAlign w:val="center"/>
          </w:tcPr>
          <w:p w14:paraId="09FCA96D" w14:textId="7E054AEA" w:rsidR="00357A30" w:rsidRPr="008571E7" w:rsidRDefault="00357A30" w:rsidP="00357A30">
            <w:pPr>
              <w:jc w:val="center"/>
              <w:rPr>
                <w:rFonts w:ascii="Arial" w:hAnsi="Arial" w:cs="Arial"/>
                <w:sz w:val="18"/>
                <w:szCs w:val="18"/>
              </w:rPr>
            </w:pPr>
            <w:r w:rsidRPr="00BF3724">
              <w:rPr>
                <w:rFonts w:ascii="Arial" w:hAnsi="Arial" w:cs="Arial"/>
                <w:b/>
                <w:color w:val="000000"/>
                <w:sz w:val="18"/>
                <w:szCs w:val="18"/>
              </w:rPr>
              <w:t>2</w:t>
            </w:r>
          </w:p>
        </w:tc>
        <w:tc>
          <w:tcPr>
            <w:tcW w:w="898" w:type="dxa"/>
            <w:shd w:val="clear" w:color="auto" w:fill="auto"/>
            <w:vAlign w:val="center"/>
          </w:tcPr>
          <w:p w14:paraId="2C17E068" w14:textId="77777777" w:rsidR="00357A30" w:rsidRPr="00BF3724" w:rsidRDefault="00357A30" w:rsidP="00357A30">
            <w:pPr>
              <w:jc w:val="center"/>
              <w:rPr>
                <w:rFonts w:ascii="Arial" w:hAnsi="Arial" w:cs="Arial"/>
                <w:b/>
                <w:color w:val="000000"/>
                <w:sz w:val="18"/>
                <w:szCs w:val="18"/>
              </w:rPr>
            </w:pPr>
          </w:p>
          <w:p w14:paraId="2B08B0C0" w14:textId="77777777" w:rsidR="00357A30" w:rsidRPr="00BF3724" w:rsidRDefault="00357A30" w:rsidP="00357A30">
            <w:pPr>
              <w:jc w:val="center"/>
              <w:rPr>
                <w:rFonts w:ascii="Arial" w:hAnsi="Arial" w:cs="Arial"/>
                <w:b/>
                <w:color w:val="000000"/>
                <w:sz w:val="18"/>
                <w:szCs w:val="18"/>
              </w:rPr>
            </w:pPr>
            <w:r w:rsidRPr="00BF3724">
              <w:rPr>
                <w:rFonts w:ascii="Arial" w:hAnsi="Arial" w:cs="Arial"/>
                <w:b/>
                <w:color w:val="000000"/>
                <w:sz w:val="18"/>
                <w:szCs w:val="18"/>
              </w:rPr>
              <w:t>4</w:t>
            </w:r>
          </w:p>
          <w:p w14:paraId="09FCA96E" w14:textId="07718DB8" w:rsidR="00357A30" w:rsidRPr="008571E7" w:rsidRDefault="00357A30" w:rsidP="00357A30">
            <w:pPr>
              <w:jc w:val="center"/>
              <w:rPr>
                <w:rFonts w:ascii="Arial" w:hAnsi="Arial" w:cs="Arial"/>
                <w:b/>
                <w:sz w:val="18"/>
                <w:szCs w:val="18"/>
              </w:rPr>
            </w:pPr>
            <w:r w:rsidRPr="00114DF8">
              <w:rPr>
                <w:rFonts w:ascii="Arial" w:hAnsi="Arial" w:cs="Arial"/>
                <w:b/>
                <w:color w:val="000000"/>
                <w:sz w:val="16"/>
                <w:szCs w:val="16"/>
              </w:rPr>
              <w:t>MEDIUM</w:t>
            </w:r>
          </w:p>
        </w:tc>
        <w:tc>
          <w:tcPr>
            <w:tcW w:w="3260" w:type="dxa"/>
            <w:vAlign w:val="center"/>
          </w:tcPr>
          <w:p w14:paraId="6479C26E" w14:textId="77777777" w:rsidR="00357A30" w:rsidRPr="00143108" w:rsidRDefault="00357A30" w:rsidP="00357A30">
            <w:pPr>
              <w:pStyle w:val="Default"/>
              <w:rPr>
                <w:sz w:val="18"/>
                <w:szCs w:val="18"/>
              </w:rPr>
            </w:pPr>
            <w:r w:rsidRPr="00143108">
              <w:rPr>
                <w:b/>
                <w:bCs/>
                <w:sz w:val="18"/>
                <w:szCs w:val="18"/>
              </w:rPr>
              <w:t>Government Guidance</w:t>
            </w:r>
            <w:r w:rsidRPr="00143108">
              <w:rPr>
                <w:sz w:val="18"/>
                <w:szCs w:val="18"/>
              </w:rPr>
              <w:t xml:space="preserve">:  </w:t>
            </w:r>
          </w:p>
          <w:p w14:paraId="2E24DEC9" w14:textId="77777777" w:rsidR="00357A30" w:rsidRPr="00756D37" w:rsidRDefault="00357A30" w:rsidP="00357A30">
            <w:pPr>
              <w:pStyle w:val="Default"/>
              <w:rPr>
                <w:i/>
                <w:iCs/>
                <w:color w:val="auto"/>
                <w:sz w:val="18"/>
                <w:szCs w:val="18"/>
                <w:highlight w:val="yellow"/>
              </w:rPr>
            </w:pPr>
            <w:r w:rsidRPr="00756D37">
              <w:rPr>
                <w:i/>
                <w:iCs/>
                <w:color w:val="auto"/>
                <w:sz w:val="18"/>
                <w:szCs w:val="18"/>
                <w:highlight w:val="yellow"/>
              </w:rPr>
              <w:t xml:space="preserve">Requirement for physical distancing is at least 1m.  It is expected that schools will wish to retain these 2m distancing arrangements for logistical reasons.  Retaining 2m between adults in schools who do not yet meet criteria for exemption from self-isolation will also help to reduce risk that they are identified as a close contact.  </w:t>
            </w:r>
          </w:p>
          <w:p w14:paraId="5783A347" w14:textId="77777777" w:rsidR="00357A30" w:rsidRPr="00756D37" w:rsidRDefault="00357A30" w:rsidP="00357A30">
            <w:pPr>
              <w:pStyle w:val="Default"/>
              <w:rPr>
                <w:i/>
                <w:iCs/>
                <w:color w:val="auto"/>
                <w:sz w:val="18"/>
                <w:szCs w:val="18"/>
                <w:highlight w:val="yellow"/>
              </w:rPr>
            </w:pPr>
          </w:p>
          <w:p w14:paraId="701BC7F6" w14:textId="77777777" w:rsidR="00357A30" w:rsidRPr="00143108" w:rsidRDefault="00357A30" w:rsidP="00357A30">
            <w:pPr>
              <w:pStyle w:val="Default"/>
              <w:rPr>
                <w:i/>
                <w:iCs/>
                <w:color w:val="auto"/>
                <w:sz w:val="18"/>
                <w:szCs w:val="18"/>
              </w:rPr>
            </w:pPr>
          </w:p>
          <w:p w14:paraId="09FCA96F" w14:textId="74D31B28" w:rsidR="00357A30" w:rsidRPr="00094281" w:rsidRDefault="00357A30" w:rsidP="00357A30">
            <w:pPr>
              <w:rPr>
                <w:rFonts w:ascii="Arial" w:hAnsi="Arial" w:cs="Arial"/>
                <w:bCs/>
                <w:sz w:val="18"/>
                <w:szCs w:val="18"/>
              </w:rPr>
            </w:pPr>
            <w:r w:rsidRPr="00094281">
              <w:rPr>
                <w:rFonts w:ascii="Arial" w:hAnsi="Arial" w:cs="Arial"/>
                <w:sz w:val="18"/>
                <w:szCs w:val="18"/>
                <w:lang w:eastAsia="en-GB"/>
              </w:rPr>
              <w:t>Remember to close all doors and windows at the end of the working day.</w:t>
            </w:r>
          </w:p>
        </w:tc>
      </w:tr>
      <w:tr w:rsidR="00357A30" w14:paraId="09FCA97C" w14:textId="77777777" w:rsidTr="00790116">
        <w:trPr>
          <w:cantSplit/>
          <w:trHeight w:val="75"/>
          <w:jc w:val="center"/>
        </w:trPr>
        <w:tc>
          <w:tcPr>
            <w:tcW w:w="562" w:type="dxa"/>
            <w:vAlign w:val="center"/>
          </w:tcPr>
          <w:p w14:paraId="09FCA971" w14:textId="77777777" w:rsidR="00357A30" w:rsidRPr="008571E7" w:rsidRDefault="00357A30" w:rsidP="00357A30">
            <w:pPr>
              <w:jc w:val="center"/>
              <w:rPr>
                <w:rFonts w:ascii="Arial" w:hAnsi="Arial" w:cs="Arial"/>
                <w:sz w:val="18"/>
                <w:szCs w:val="18"/>
              </w:rPr>
            </w:pPr>
            <w:r w:rsidRPr="008571E7">
              <w:rPr>
                <w:rFonts w:ascii="Arial" w:hAnsi="Arial" w:cs="Arial"/>
                <w:sz w:val="18"/>
                <w:szCs w:val="18"/>
              </w:rPr>
              <w:t>6</w:t>
            </w:r>
          </w:p>
        </w:tc>
        <w:tc>
          <w:tcPr>
            <w:tcW w:w="2795" w:type="dxa"/>
            <w:vAlign w:val="center"/>
          </w:tcPr>
          <w:p w14:paraId="1B745853" w14:textId="77777777" w:rsidR="00357A30" w:rsidRPr="00BF3724" w:rsidRDefault="00357A30" w:rsidP="00357A30">
            <w:pPr>
              <w:pStyle w:val="Default"/>
              <w:rPr>
                <w:b/>
                <w:bCs/>
                <w:sz w:val="18"/>
                <w:szCs w:val="18"/>
              </w:rPr>
            </w:pPr>
            <w:r w:rsidRPr="00BF3724">
              <w:rPr>
                <w:b/>
                <w:bCs/>
                <w:sz w:val="18"/>
                <w:szCs w:val="18"/>
              </w:rPr>
              <w:t>Potential risk of contact with viral infections from provision of first aid and medication to pupil/staff member</w:t>
            </w:r>
          </w:p>
          <w:p w14:paraId="596D37A6" w14:textId="77777777" w:rsidR="00357A30" w:rsidRPr="00BF3724" w:rsidRDefault="00357A30" w:rsidP="00357A30">
            <w:pPr>
              <w:pStyle w:val="Default"/>
              <w:rPr>
                <w:b/>
                <w:bCs/>
                <w:sz w:val="18"/>
                <w:szCs w:val="18"/>
              </w:rPr>
            </w:pPr>
          </w:p>
          <w:p w14:paraId="4DFCD0CB" w14:textId="77777777" w:rsidR="00357A30" w:rsidRPr="00BF3724" w:rsidRDefault="00357A30" w:rsidP="00357A30">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14:paraId="09FCA972" w14:textId="77777777" w:rsidR="00357A30" w:rsidRPr="008571E7" w:rsidRDefault="00357A30" w:rsidP="00357A30">
            <w:pPr>
              <w:autoSpaceDE w:val="0"/>
              <w:autoSpaceDN w:val="0"/>
              <w:adjustRightInd w:val="0"/>
              <w:rPr>
                <w:rFonts w:ascii="Arial" w:hAnsi="Arial" w:cs="Arial"/>
                <w:color w:val="000000"/>
                <w:sz w:val="18"/>
                <w:szCs w:val="18"/>
                <w:lang w:val="en-US"/>
              </w:rPr>
            </w:pPr>
          </w:p>
          <w:p w14:paraId="09FCA973" w14:textId="77777777" w:rsidR="00357A30" w:rsidRPr="008571E7" w:rsidRDefault="00357A30" w:rsidP="00357A30">
            <w:pPr>
              <w:autoSpaceDE w:val="0"/>
              <w:autoSpaceDN w:val="0"/>
              <w:adjustRightInd w:val="0"/>
              <w:rPr>
                <w:rFonts w:ascii="Arial" w:hAnsi="Arial" w:cs="Arial"/>
                <w:color w:val="000000"/>
                <w:sz w:val="18"/>
                <w:szCs w:val="18"/>
                <w:lang w:val="en-US"/>
              </w:rPr>
            </w:pPr>
          </w:p>
        </w:tc>
        <w:tc>
          <w:tcPr>
            <w:tcW w:w="466" w:type="dxa"/>
            <w:vAlign w:val="center"/>
          </w:tcPr>
          <w:p w14:paraId="09FCA974" w14:textId="0CE1731A" w:rsidR="00357A30" w:rsidRPr="008571E7" w:rsidRDefault="00357A30" w:rsidP="00357A30">
            <w:pPr>
              <w:pStyle w:val="Header"/>
              <w:tabs>
                <w:tab w:val="clear" w:pos="4153"/>
                <w:tab w:val="clear" w:pos="8306"/>
              </w:tabs>
              <w:jc w:val="center"/>
              <w:rPr>
                <w:rFonts w:ascii="Arial" w:hAnsi="Arial" w:cs="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400962D8" wp14:editId="4321CD5D">
                  <wp:extent cx="223520" cy="223520"/>
                  <wp:effectExtent l="0" t="0" r="5080" b="5080"/>
                  <wp:docPr id="241" name="Picture 241"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75" w14:textId="02D03AE9" w:rsidR="00357A30" w:rsidRPr="008571E7" w:rsidRDefault="00357A30" w:rsidP="00357A30">
            <w:pPr>
              <w:pStyle w:val="Header"/>
              <w:tabs>
                <w:tab w:val="clear" w:pos="4153"/>
                <w:tab w:val="clear" w:pos="8306"/>
              </w:tabs>
              <w:jc w:val="center"/>
              <w:rPr>
                <w:rFonts w:ascii="Arial" w:hAnsi="Arial" w:cs="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0970B31F" wp14:editId="439461C3">
                  <wp:extent cx="223520" cy="223520"/>
                  <wp:effectExtent l="0" t="0" r="5080" b="5080"/>
                  <wp:docPr id="228" name="Picture 228"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60" w:type="dxa"/>
            <w:vAlign w:val="center"/>
          </w:tcPr>
          <w:p w14:paraId="09FCA976" w14:textId="3717FEBD" w:rsidR="00357A30" w:rsidRPr="008571E7" w:rsidRDefault="00357A30" w:rsidP="00357A30">
            <w:pPr>
              <w:pStyle w:val="Header"/>
              <w:tabs>
                <w:tab w:val="clear" w:pos="4153"/>
                <w:tab w:val="clear" w:pos="8306"/>
              </w:tabs>
              <w:jc w:val="center"/>
              <w:rPr>
                <w:rFonts w:ascii="Arial" w:hAnsi="Arial" w:cs="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2E945906" wp14:editId="0C281625">
                  <wp:extent cx="223520" cy="223520"/>
                  <wp:effectExtent l="0" t="0" r="5080" b="5080"/>
                  <wp:docPr id="229" name="Picture 22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09A4682C" w14:textId="77777777" w:rsidR="00357A30" w:rsidRPr="00E4763E" w:rsidRDefault="00357A30" w:rsidP="00357A30">
            <w:pPr>
              <w:pStyle w:val="Default"/>
              <w:rPr>
                <w:sz w:val="18"/>
                <w:szCs w:val="18"/>
              </w:rPr>
            </w:pPr>
            <w:r w:rsidRPr="00E4763E">
              <w:rPr>
                <w:sz w:val="18"/>
                <w:szCs w:val="18"/>
              </w:rPr>
              <w:t>First aiders have access to local handwashing facilities including soap and paper towels/hand sanitiser.</w:t>
            </w:r>
          </w:p>
          <w:p w14:paraId="033D0394" w14:textId="77777777" w:rsidR="00357A30" w:rsidRPr="00E4763E" w:rsidRDefault="00357A30" w:rsidP="00357A30">
            <w:pPr>
              <w:pStyle w:val="Default"/>
              <w:rPr>
                <w:sz w:val="18"/>
                <w:szCs w:val="18"/>
              </w:rPr>
            </w:pPr>
          </w:p>
          <w:p w14:paraId="78E141B3" w14:textId="5E420F51" w:rsidR="00357A30" w:rsidRPr="00E4763E" w:rsidRDefault="00357A30" w:rsidP="00094281">
            <w:pPr>
              <w:pStyle w:val="Default"/>
              <w:rPr>
                <w:sz w:val="18"/>
                <w:szCs w:val="18"/>
              </w:rPr>
            </w:pPr>
            <w:r w:rsidRPr="00E4763E">
              <w:rPr>
                <w:sz w:val="18"/>
                <w:szCs w:val="18"/>
              </w:rPr>
              <w:t>Disposable gloves a</w:t>
            </w:r>
            <w:r w:rsidR="00094281">
              <w:rPr>
                <w:sz w:val="18"/>
                <w:szCs w:val="18"/>
              </w:rPr>
              <w:t>nd aprons are provided and should be used.</w:t>
            </w:r>
          </w:p>
          <w:p w14:paraId="74A278EB" w14:textId="77777777" w:rsidR="00357A30" w:rsidRPr="00E4763E" w:rsidRDefault="00357A30" w:rsidP="00357A30">
            <w:pPr>
              <w:pStyle w:val="Default"/>
              <w:rPr>
                <w:sz w:val="18"/>
                <w:szCs w:val="18"/>
              </w:rPr>
            </w:pPr>
          </w:p>
          <w:p w14:paraId="1805CA2E" w14:textId="77777777" w:rsidR="00357A30" w:rsidRPr="00E4763E" w:rsidRDefault="00357A30" w:rsidP="00357A30">
            <w:pPr>
              <w:pStyle w:val="Default"/>
              <w:rPr>
                <w:sz w:val="18"/>
                <w:szCs w:val="18"/>
              </w:rPr>
            </w:pPr>
            <w:r w:rsidRPr="00E4763E">
              <w:rPr>
                <w:sz w:val="18"/>
                <w:szCs w:val="18"/>
              </w:rPr>
              <w:t>Where possible, child could be supported and supervised to administer own simple first aid, e.g. cleaning of graze and applying plaster.  This will minimise need for close contact.</w:t>
            </w:r>
          </w:p>
          <w:p w14:paraId="312A1576" w14:textId="77777777" w:rsidR="00357A30" w:rsidRPr="00E4763E" w:rsidRDefault="00357A30" w:rsidP="00357A30">
            <w:pPr>
              <w:pStyle w:val="Default"/>
              <w:rPr>
                <w:sz w:val="18"/>
                <w:szCs w:val="18"/>
              </w:rPr>
            </w:pPr>
          </w:p>
          <w:p w14:paraId="36862609" w14:textId="77777777" w:rsidR="00357A30" w:rsidRPr="00E4763E" w:rsidRDefault="00357A30" w:rsidP="00357A30">
            <w:pPr>
              <w:pStyle w:val="Default"/>
              <w:rPr>
                <w:sz w:val="18"/>
                <w:szCs w:val="18"/>
              </w:rPr>
            </w:pPr>
            <w:r w:rsidRPr="00E4763E">
              <w:rPr>
                <w:sz w:val="18"/>
                <w:szCs w:val="18"/>
              </w:rPr>
              <w:t>Dependant on injury, risk assess whether there is a need to use disposable eye protection (such as face visor or goggles) and/or</w:t>
            </w:r>
            <w:r>
              <w:rPr>
                <w:sz w:val="18"/>
                <w:szCs w:val="18"/>
              </w:rPr>
              <w:t xml:space="preserve"> a </w:t>
            </w:r>
            <w:r w:rsidRPr="008B030B">
              <w:rPr>
                <w:sz w:val="18"/>
                <w:szCs w:val="18"/>
              </w:rPr>
              <w:t>fluid resistant surgical</w:t>
            </w:r>
            <w:r w:rsidRPr="00E4763E">
              <w:rPr>
                <w:sz w:val="18"/>
                <w:szCs w:val="18"/>
              </w:rPr>
              <w:t xml:space="preserve"> mask when there is an anticipated risk of contamination with splashes, droplets of blood or body fluids.</w:t>
            </w:r>
          </w:p>
          <w:p w14:paraId="536DFCC3" w14:textId="77777777" w:rsidR="00357A30" w:rsidRPr="00E4763E" w:rsidRDefault="00357A30" w:rsidP="00357A30">
            <w:pPr>
              <w:pStyle w:val="Default"/>
              <w:rPr>
                <w:sz w:val="18"/>
                <w:szCs w:val="18"/>
              </w:rPr>
            </w:pPr>
          </w:p>
          <w:p w14:paraId="3D86A858" w14:textId="77777777" w:rsidR="00357A30" w:rsidRPr="00E4763E" w:rsidRDefault="00357A30" w:rsidP="00357A30">
            <w:pPr>
              <w:pStyle w:val="Default"/>
              <w:rPr>
                <w:sz w:val="18"/>
                <w:szCs w:val="18"/>
              </w:rPr>
            </w:pPr>
            <w:r w:rsidRPr="00E4763E">
              <w:rPr>
                <w:sz w:val="18"/>
                <w:szCs w:val="18"/>
              </w:rPr>
              <w:t>Where possible a window is kept open in the first aid room to help ensure good ventilation.</w:t>
            </w:r>
          </w:p>
          <w:p w14:paraId="71F51A32" w14:textId="77777777" w:rsidR="00357A30" w:rsidRPr="00357A30" w:rsidRDefault="00357A30" w:rsidP="00357A30">
            <w:pPr>
              <w:pStyle w:val="Default"/>
              <w:rPr>
                <w:sz w:val="18"/>
                <w:szCs w:val="18"/>
              </w:rPr>
            </w:pPr>
          </w:p>
          <w:p w14:paraId="09FCA977" w14:textId="62FAF563" w:rsidR="00357A30" w:rsidRPr="008571E7" w:rsidRDefault="00357A30" w:rsidP="00357A30">
            <w:pPr>
              <w:pStyle w:val="Header"/>
              <w:rPr>
                <w:rFonts w:ascii="Arial" w:hAnsi="Arial" w:cs="Arial"/>
                <w:color w:val="000000"/>
                <w:sz w:val="18"/>
                <w:szCs w:val="18"/>
              </w:rPr>
            </w:pPr>
            <w:r w:rsidRPr="00357A30">
              <w:rPr>
                <w:rFonts w:ascii="Arial" w:hAnsi="Arial" w:cs="Arial"/>
                <w:sz w:val="18"/>
                <w:szCs w:val="18"/>
              </w:rPr>
              <w:t>Clean hands thoroughly with soap and water or alcohol sanitiser before putting on and after taking off PPE.</w:t>
            </w:r>
          </w:p>
        </w:tc>
        <w:tc>
          <w:tcPr>
            <w:tcW w:w="897" w:type="dxa"/>
            <w:shd w:val="clear" w:color="auto" w:fill="auto"/>
            <w:vAlign w:val="center"/>
          </w:tcPr>
          <w:p w14:paraId="09FCA978" w14:textId="022057A0" w:rsidR="00357A30" w:rsidRPr="008571E7" w:rsidRDefault="00357A30" w:rsidP="00357A30">
            <w:pPr>
              <w:jc w:val="center"/>
              <w:rPr>
                <w:rFonts w:ascii="Arial" w:hAnsi="Arial" w:cs="Arial"/>
                <w:color w:val="000000"/>
                <w:sz w:val="18"/>
                <w:szCs w:val="18"/>
              </w:rPr>
            </w:pPr>
            <w:r>
              <w:rPr>
                <w:rFonts w:ascii="Arial" w:hAnsi="Arial" w:cs="Arial"/>
                <w:b/>
                <w:color w:val="000000"/>
                <w:sz w:val="18"/>
                <w:szCs w:val="18"/>
              </w:rPr>
              <w:t>3</w:t>
            </w:r>
          </w:p>
        </w:tc>
        <w:tc>
          <w:tcPr>
            <w:tcW w:w="898" w:type="dxa"/>
            <w:shd w:val="clear" w:color="auto" w:fill="auto"/>
            <w:vAlign w:val="center"/>
          </w:tcPr>
          <w:p w14:paraId="09FCA979" w14:textId="002CC551" w:rsidR="00357A30" w:rsidRPr="008571E7" w:rsidRDefault="00357A30" w:rsidP="00357A30">
            <w:pPr>
              <w:jc w:val="center"/>
              <w:rPr>
                <w:rFonts w:ascii="Arial" w:hAnsi="Arial" w:cs="Arial"/>
                <w:color w:val="000000"/>
                <w:sz w:val="18"/>
                <w:szCs w:val="18"/>
              </w:rPr>
            </w:pPr>
            <w:r>
              <w:rPr>
                <w:rFonts w:ascii="Arial" w:hAnsi="Arial" w:cs="Arial"/>
                <w:b/>
                <w:color w:val="000000"/>
                <w:sz w:val="18"/>
                <w:szCs w:val="18"/>
              </w:rPr>
              <w:t>1</w:t>
            </w:r>
          </w:p>
        </w:tc>
        <w:tc>
          <w:tcPr>
            <w:tcW w:w="898" w:type="dxa"/>
            <w:shd w:val="clear" w:color="auto" w:fill="auto"/>
            <w:vAlign w:val="center"/>
          </w:tcPr>
          <w:p w14:paraId="70E3604A" w14:textId="77777777" w:rsidR="00357A30" w:rsidRPr="00BF3724" w:rsidRDefault="00357A30" w:rsidP="00357A30">
            <w:pPr>
              <w:jc w:val="center"/>
              <w:rPr>
                <w:rFonts w:ascii="Arial" w:hAnsi="Arial" w:cs="Arial"/>
                <w:b/>
                <w:color w:val="000000"/>
                <w:sz w:val="18"/>
                <w:szCs w:val="18"/>
              </w:rPr>
            </w:pPr>
          </w:p>
          <w:p w14:paraId="5DF1E720" w14:textId="5BC7F163" w:rsidR="00357A30" w:rsidRPr="00BF3724" w:rsidRDefault="00357A30" w:rsidP="00357A30">
            <w:pPr>
              <w:jc w:val="center"/>
              <w:rPr>
                <w:rFonts w:ascii="Arial" w:hAnsi="Arial" w:cs="Arial"/>
                <w:b/>
                <w:color w:val="000000"/>
                <w:sz w:val="18"/>
                <w:szCs w:val="18"/>
              </w:rPr>
            </w:pPr>
            <w:r>
              <w:rPr>
                <w:rFonts w:ascii="Arial" w:hAnsi="Arial" w:cs="Arial"/>
                <w:b/>
                <w:color w:val="000000"/>
                <w:sz w:val="18"/>
                <w:szCs w:val="18"/>
              </w:rPr>
              <w:t>3</w:t>
            </w:r>
          </w:p>
          <w:p w14:paraId="09FCA97A" w14:textId="243C945D" w:rsidR="00357A30" w:rsidRPr="008571E7" w:rsidRDefault="00357A30" w:rsidP="00357A30">
            <w:pPr>
              <w:jc w:val="center"/>
              <w:rPr>
                <w:rFonts w:ascii="Arial" w:hAnsi="Arial" w:cs="Arial"/>
                <w:b/>
                <w:color w:val="000000"/>
                <w:sz w:val="18"/>
                <w:szCs w:val="18"/>
              </w:rPr>
            </w:pPr>
            <w:r w:rsidRPr="00114DF8">
              <w:rPr>
                <w:rFonts w:ascii="Arial" w:hAnsi="Arial" w:cs="Arial"/>
                <w:b/>
                <w:color w:val="000000"/>
                <w:sz w:val="16"/>
                <w:szCs w:val="16"/>
              </w:rPr>
              <w:t>MEDIUM</w:t>
            </w:r>
          </w:p>
        </w:tc>
        <w:tc>
          <w:tcPr>
            <w:tcW w:w="3260" w:type="dxa"/>
            <w:shd w:val="clear" w:color="auto" w:fill="auto"/>
            <w:vAlign w:val="center"/>
          </w:tcPr>
          <w:p w14:paraId="0FDD2ECE" w14:textId="77777777" w:rsidR="00357A30" w:rsidRDefault="00357A30" w:rsidP="00357A30">
            <w:pPr>
              <w:pStyle w:val="Default"/>
              <w:rPr>
                <w:color w:val="auto"/>
                <w:sz w:val="18"/>
                <w:szCs w:val="18"/>
              </w:rPr>
            </w:pPr>
            <w:r w:rsidRPr="003B7306">
              <w:rPr>
                <w:sz w:val="18"/>
                <w:szCs w:val="18"/>
              </w:rPr>
              <w:t>Refer to:</w:t>
            </w:r>
            <w:r>
              <w:t xml:space="preserve"> </w:t>
            </w:r>
            <w:hyperlink r:id="rId33" w:history="1">
              <w:r w:rsidRPr="00F4295A">
                <w:rPr>
                  <w:rStyle w:val="Hyperlink"/>
                  <w:sz w:val="18"/>
                  <w:szCs w:val="18"/>
                </w:rPr>
                <w:t>Guidance and Advice for First Aiders and First Responders during Covid-19</w:t>
              </w:r>
            </w:hyperlink>
          </w:p>
          <w:p w14:paraId="09FCA97B" w14:textId="6E0EE767" w:rsidR="00982AF2" w:rsidRPr="00982AF2" w:rsidRDefault="00982AF2" w:rsidP="00982AF2"/>
        </w:tc>
      </w:tr>
      <w:tr w:rsidR="00357A30" w14:paraId="09FCA988" w14:textId="77777777" w:rsidTr="00790116">
        <w:trPr>
          <w:cantSplit/>
          <w:trHeight w:val="75"/>
          <w:jc w:val="center"/>
        </w:trPr>
        <w:tc>
          <w:tcPr>
            <w:tcW w:w="562" w:type="dxa"/>
            <w:vAlign w:val="center"/>
          </w:tcPr>
          <w:p w14:paraId="09FCA97D" w14:textId="77777777" w:rsidR="00357A30" w:rsidRPr="008571E7" w:rsidRDefault="00357A30" w:rsidP="00357A30">
            <w:pPr>
              <w:jc w:val="center"/>
              <w:rPr>
                <w:rFonts w:ascii="Arial" w:hAnsi="Arial"/>
                <w:sz w:val="18"/>
                <w:szCs w:val="18"/>
              </w:rPr>
            </w:pPr>
            <w:r w:rsidRPr="008571E7">
              <w:rPr>
                <w:rFonts w:ascii="Arial" w:hAnsi="Arial"/>
                <w:sz w:val="18"/>
                <w:szCs w:val="18"/>
              </w:rPr>
              <w:t>7</w:t>
            </w:r>
          </w:p>
        </w:tc>
        <w:tc>
          <w:tcPr>
            <w:tcW w:w="2795" w:type="dxa"/>
            <w:vAlign w:val="center"/>
          </w:tcPr>
          <w:p w14:paraId="09FCA97E" w14:textId="77777777" w:rsidR="00357A30" w:rsidRPr="008571E7" w:rsidRDefault="00357A30" w:rsidP="00357A30">
            <w:pPr>
              <w:autoSpaceDE w:val="0"/>
              <w:autoSpaceDN w:val="0"/>
              <w:adjustRightInd w:val="0"/>
              <w:rPr>
                <w:rFonts w:ascii="Arial" w:hAnsi="Arial" w:cs="Arial"/>
                <w:color w:val="000000"/>
                <w:sz w:val="18"/>
                <w:szCs w:val="18"/>
                <w:lang w:val="en-US"/>
              </w:rPr>
            </w:pPr>
          </w:p>
          <w:p w14:paraId="51C8BDD7" w14:textId="77777777" w:rsidR="00357A30" w:rsidRPr="00BF3724" w:rsidRDefault="00357A30" w:rsidP="00357A30">
            <w:pPr>
              <w:pStyle w:val="Default"/>
              <w:rPr>
                <w:b/>
                <w:bCs/>
                <w:sz w:val="18"/>
                <w:szCs w:val="18"/>
              </w:rPr>
            </w:pPr>
            <w:r w:rsidRPr="00BF3724">
              <w:rPr>
                <w:b/>
                <w:bCs/>
                <w:sz w:val="18"/>
                <w:szCs w:val="18"/>
              </w:rPr>
              <w:t xml:space="preserve">Improper use of </w:t>
            </w:r>
            <w:r>
              <w:rPr>
                <w:b/>
                <w:bCs/>
                <w:sz w:val="18"/>
                <w:szCs w:val="18"/>
              </w:rPr>
              <w:t xml:space="preserve">and disposal of </w:t>
            </w:r>
            <w:r w:rsidRPr="00BF3724">
              <w:rPr>
                <w:b/>
                <w:bCs/>
                <w:sz w:val="18"/>
                <w:szCs w:val="18"/>
              </w:rPr>
              <w:t>PPE- lack of knowledge/training/ understanding on how to use kit/equipment properly.</w:t>
            </w:r>
          </w:p>
          <w:p w14:paraId="1D27D206" w14:textId="77777777" w:rsidR="00357A30" w:rsidRPr="00BF3724" w:rsidRDefault="00357A30" w:rsidP="00357A30">
            <w:pPr>
              <w:rPr>
                <w:rFonts w:ascii="Arial" w:hAnsi="Arial" w:cs="Arial"/>
                <w:sz w:val="18"/>
                <w:szCs w:val="18"/>
              </w:rPr>
            </w:pPr>
          </w:p>
          <w:p w14:paraId="1BB0FFC2" w14:textId="77777777" w:rsidR="00357A30" w:rsidRPr="00BF3724" w:rsidRDefault="00357A30" w:rsidP="00357A30">
            <w:pPr>
              <w:rPr>
                <w:rFonts w:ascii="Arial" w:hAnsi="Arial" w:cs="Arial"/>
                <w:sz w:val="18"/>
                <w:szCs w:val="18"/>
              </w:rPr>
            </w:pPr>
          </w:p>
          <w:p w14:paraId="70506534" w14:textId="77777777" w:rsidR="00357A30" w:rsidRPr="00BF3724" w:rsidRDefault="00357A30" w:rsidP="00357A30">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14:paraId="09FCA97F" w14:textId="77777777" w:rsidR="00357A30" w:rsidRPr="008571E7" w:rsidRDefault="00357A30" w:rsidP="00357A30">
            <w:pPr>
              <w:autoSpaceDE w:val="0"/>
              <w:autoSpaceDN w:val="0"/>
              <w:adjustRightInd w:val="0"/>
              <w:rPr>
                <w:rFonts w:ascii="Arial" w:hAnsi="Arial" w:cs="Arial"/>
                <w:color w:val="000000"/>
                <w:sz w:val="18"/>
                <w:szCs w:val="18"/>
                <w:lang w:val="en-US"/>
              </w:rPr>
            </w:pPr>
          </w:p>
        </w:tc>
        <w:tc>
          <w:tcPr>
            <w:tcW w:w="466" w:type="dxa"/>
            <w:vAlign w:val="center"/>
          </w:tcPr>
          <w:p w14:paraId="09FCA980" w14:textId="594A1973" w:rsidR="00357A30" w:rsidRPr="008571E7" w:rsidRDefault="00357A30" w:rsidP="00357A30">
            <w:pPr>
              <w:pStyle w:val="Header"/>
              <w:tabs>
                <w:tab w:val="clear" w:pos="4153"/>
                <w:tab w:val="clear" w:pos="8306"/>
              </w:tabs>
              <w:jc w:val="center"/>
              <w:rPr>
                <w:rFonts w:ascii="Arial" w:hAnsi="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0ABF3D94" wp14:editId="65AA0059">
                  <wp:extent cx="223520" cy="223520"/>
                  <wp:effectExtent l="0" t="0" r="5080" b="5080"/>
                  <wp:docPr id="244" name="Picture 244"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81" w14:textId="45DC4F44" w:rsidR="00357A30" w:rsidRPr="008571E7" w:rsidRDefault="00357A30" w:rsidP="00357A30">
            <w:pPr>
              <w:pStyle w:val="Header"/>
              <w:tabs>
                <w:tab w:val="clear" w:pos="4153"/>
                <w:tab w:val="clear" w:pos="8306"/>
              </w:tabs>
              <w:jc w:val="center"/>
              <w:rPr>
                <w:rFonts w:ascii="Arial" w:hAnsi="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2FD9C3FD" wp14:editId="5040840C">
                  <wp:extent cx="223520" cy="223520"/>
                  <wp:effectExtent l="0" t="0" r="5080" b="5080"/>
                  <wp:docPr id="230" name="Picture 23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60" w:type="dxa"/>
            <w:vAlign w:val="center"/>
          </w:tcPr>
          <w:p w14:paraId="09FCA982" w14:textId="5616909B" w:rsidR="00357A30" w:rsidRPr="00357A30" w:rsidRDefault="00357A30" w:rsidP="00357A30">
            <w:pPr>
              <w:pStyle w:val="Header"/>
              <w:tabs>
                <w:tab w:val="clear" w:pos="4153"/>
                <w:tab w:val="clear" w:pos="8306"/>
              </w:tabs>
              <w:jc w:val="center"/>
              <w:rPr>
                <w:rFonts w:ascii="Arial" w:hAnsi="Arial" w:cs="Arial"/>
                <w:color w:val="000000"/>
                <w:sz w:val="18"/>
                <w:szCs w:val="18"/>
              </w:rPr>
            </w:pPr>
            <w:r w:rsidRPr="00357A30">
              <w:rPr>
                <w:rFonts w:ascii="Arial" w:hAnsi="Arial" w:cs="Arial"/>
                <w:noProof/>
                <w:color w:val="8496B0" w:themeColor="text2" w:themeTint="99"/>
                <w:sz w:val="18"/>
                <w:szCs w:val="18"/>
                <w:lang w:eastAsia="en-GB"/>
              </w:rPr>
              <w:drawing>
                <wp:inline distT="0" distB="0" distL="0" distR="0" wp14:anchorId="3AB678C1" wp14:editId="054353EA">
                  <wp:extent cx="223520" cy="223520"/>
                  <wp:effectExtent l="0" t="0" r="5080" b="5080"/>
                  <wp:docPr id="231" name="Picture 231"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57F51EDF" w14:textId="77777777" w:rsidR="00357A30" w:rsidRPr="00357A30" w:rsidRDefault="00357A30" w:rsidP="00357A30">
            <w:pPr>
              <w:pStyle w:val="paragraph"/>
              <w:spacing w:before="0" w:beforeAutospacing="0" w:after="0" w:afterAutospacing="0"/>
              <w:textAlignment w:val="baseline"/>
              <w:rPr>
                <w:rFonts w:ascii="Arial" w:hAnsi="Arial" w:cs="Arial"/>
                <w:sz w:val="18"/>
                <w:szCs w:val="18"/>
              </w:rPr>
            </w:pPr>
            <w:r w:rsidRPr="00357A30">
              <w:rPr>
                <w:rStyle w:val="normaltextrun"/>
                <w:rFonts w:ascii="Arial" w:hAnsi="Arial" w:cs="Arial"/>
                <w:sz w:val="18"/>
                <w:szCs w:val="18"/>
              </w:rPr>
              <w:t>The majority of staff returning to education settings at this stage will not require PPE beyond what they would normally need when supporting colleagues in areas such as first aid, even if they are not always able to maintain recommended physical distancing.</w:t>
            </w:r>
            <w:r w:rsidRPr="00357A30">
              <w:rPr>
                <w:rStyle w:val="eop"/>
                <w:rFonts w:ascii="Arial" w:hAnsi="Arial" w:cs="Arial"/>
                <w:sz w:val="18"/>
                <w:szCs w:val="18"/>
              </w:rPr>
              <w:t> </w:t>
            </w:r>
          </w:p>
          <w:p w14:paraId="71AE3BEF" w14:textId="77777777" w:rsidR="00357A30" w:rsidRPr="00357A30" w:rsidRDefault="00357A30" w:rsidP="00357A30">
            <w:pPr>
              <w:pStyle w:val="paragraph"/>
              <w:spacing w:before="0" w:beforeAutospacing="0" w:after="0" w:afterAutospacing="0"/>
              <w:textAlignment w:val="baseline"/>
              <w:rPr>
                <w:rFonts w:ascii="Arial" w:hAnsi="Arial" w:cs="Arial"/>
                <w:sz w:val="18"/>
                <w:szCs w:val="18"/>
              </w:rPr>
            </w:pPr>
            <w:r w:rsidRPr="00357A30">
              <w:rPr>
                <w:rStyle w:val="eop"/>
                <w:rFonts w:ascii="Arial" w:hAnsi="Arial" w:cs="Arial"/>
                <w:sz w:val="18"/>
                <w:szCs w:val="18"/>
              </w:rPr>
              <w:t> </w:t>
            </w:r>
          </w:p>
          <w:p w14:paraId="443E2162" w14:textId="77777777" w:rsidR="00357A30" w:rsidRPr="00357A30" w:rsidRDefault="00357A30" w:rsidP="00357A30">
            <w:pPr>
              <w:pStyle w:val="paragraph"/>
              <w:spacing w:before="0" w:beforeAutospacing="0" w:after="0" w:afterAutospacing="0"/>
              <w:textAlignment w:val="baseline"/>
              <w:rPr>
                <w:rFonts w:ascii="Arial" w:hAnsi="Arial" w:cs="Arial"/>
                <w:sz w:val="18"/>
                <w:szCs w:val="18"/>
              </w:rPr>
            </w:pPr>
            <w:r w:rsidRPr="00357A30">
              <w:rPr>
                <w:rStyle w:val="normaltextrun"/>
                <w:rFonts w:ascii="Arial" w:hAnsi="Arial" w:cs="Arial"/>
                <w:sz w:val="18"/>
                <w:szCs w:val="18"/>
              </w:rPr>
              <w:t>Where PPE (disposable gloves and aprons) is required this will be provided for use by staff. </w:t>
            </w:r>
            <w:r w:rsidRPr="00357A30">
              <w:rPr>
                <w:rStyle w:val="eop"/>
                <w:rFonts w:ascii="Arial" w:hAnsi="Arial" w:cs="Arial"/>
                <w:sz w:val="18"/>
                <w:szCs w:val="18"/>
              </w:rPr>
              <w:t> </w:t>
            </w:r>
          </w:p>
          <w:p w14:paraId="1E937343" w14:textId="77777777" w:rsidR="00357A30" w:rsidRPr="00357A30" w:rsidRDefault="00357A30" w:rsidP="00357A30">
            <w:pPr>
              <w:pStyle w:val="paragraph"/>
              <w:spacing w:before="0" w:beforeAutospacing="0" w:after="0" w:afterAutospacing="0"/>
              <w:textAlignment w:val="baseline"/>
              <w:rPr>
                <w:rFonts w:ascii="Arial" w:hAnsi="Arial" w:cs="Arial"/>
                <w:sz w:val="18"/>
                <w:szCs w:val="18"/>
              </w:rPr>
            </w:pPr>
            <w:r w:rsidRPr="00357A30">
              <w:rPr>
                <w:rStyle w:val="eop"/>
                <w:rFonts w:ascii="Arial" w:hAnsi="Arial" w:cs="Arial"/>
                <w:sz w:val="18"/>
                <w:szCs w:val="18"/>
              </w:rPr>
              <w:t> </w:t>
            </w:r>
          </w:p>
          <w:p w14:paraId="19B98FD5" w14:textId="77777777" w:rsidR="00357A30" w:rsidRPr="00357A30" w:rsidRDefault="00357A30" w:rsidP="00357A30">
            <w:pPr>
              <w:pStyle w:val="paragraph"/>
              <w:spacing w:before="0" w:beforeAutospacing="0" w:after="0" w:afterAutospacing="0"/>
              <w:textAlignment w:val="baseline"/>
              <w:rPr>
                <w:rFonts w:ascii="Arial" w:hAnsi="Arial" w:cs="Arial"/>
                <w:sz w:val="18"/>
                <w:szCs w:val="18"/>
              </w:rPr>
            </w:pPr>
            <w:r w:rsidRPr="00357A30">
              <w:rPr>
                <w:rStyle w:val="normaltextrun"/>
                <w:rFonts w:ascii="Arial" w:hAnsi="Arial" w:cs="Arial"/>
                <w:sz w:val="18"/>
                <w:szCs w:val="18"/>
              </w:rPr>
              <w:t>Staff must use PPE in line with this risk assessment.</w:t>
            </w:r>
            <w:r w:rsidRPr="00357A30">
              <w:rPr>
                <w:rStyle w:val="eop"/>
                <w:rFonts w:ascii="Arial" w:hAnsi="Arial" w:cs="Arial"/>
                <w:sz w:val="18"/>
                <w:szCs w:val="18"/>
              </w:rPr>
              <w:t> </w:t>
            </w:r>
          </w:p>
          <w:p w14:paraId="7ECFA495" w14:textId="77777777" w:rsidR="00357A30" w:rsidRPr="00357A30" w:rsidRDefault="00357A30" w:rsidP="00357A30">
            <w:pPr>
              <w:pStyle w:val="paragraph"/>
              <w:spacing w:before="0" w:beforeAutospacing="0" w:after="0" w:afterAutospacing="0"/>
              <w:textAlignment w:val="baseline"/>
              <w:rPr>
                <w:rFonts w:ascii="Arial" w:hAnsi="Arial" w:cs="Arial"/>
                <w:sz w:val="18"/>
                <w:szCs w:val="18"/>
              </w:rPr>
            </w:pPr>
            <w:r w:rsidRPr="00357A30">
              <w:rPr>
                <w:rStyle w:val="eop"/>
                <w:rFonts w:ascii="Arial" w:hAnsi="Arial" w:cs="Arial"/>
                <w:sz w:val="18"/>
                <w:szCs w:val="18"/>
              </w:rPr>
              <w:t> </w:t>
            </w:r>
          </w:p>
          <w:p w14:paraId="7EE9EFE5" w14:textId="77777777" w:rsidR="00357A30" w:rsidRPr="00357A30" w:rsidRDefault="00357A30" w:rsidP="00357A30">
            <w:pPr>
              <w:pStyle w:val="paragraph"/>
              <w:spacing w:before="0" w:beforeAutospacing="0" w:after="0" w:afterAutospacing="0"/>
              <w:textAlignment w:val="baseline"/>
              <w:rPr>
                <w:rFonts w:ascii="Arial" w:hAnsi="Arial" w:cs="Arial"/>
                <w:sz w:val="18"/>
                <w:szCs w:val="18"/>
              </w:rPr>
            </w:pPr>
            <w:r w:rsidRPr="00357A30">
              <w:rPr>
                <w:rStyle w:val="normaltextrun"/>
                <w:rFonts w:ascii="Arial" w:hAnsi="Arial" w:cs="Arial"/>
                <w:sz w:val="18"/>
                <w:szCs w:val="18"/>
              </w:rPr>
              <w:t>Issues with PPE should be raised with management immediately when levels drop to, or approach, the designated restock level.</w:t>
            </w:r>
            <w:r w:rsidRPr="00357A30">
              <w:rPr>
                <w:rStyle w:val="eop"/>
                <w:rFonts w:ascii="Arial" w:hAnsi="Arial" w:cs="Arial"/>
                <w:sz w:val="18"/>
                <w:szCs w:val="18"/>
              </w:rPr>
              <w:t> </w:t>
            </w:r>
          </w:p>
          <w:p w14:paraId="6FA5297C" w14:textId="77777777" w:rsidR="00357A30" w:rsidRPr="00357A30" w:rsidRDefault="00357A30" w:rsidP="00357A30">
            <w:pPr>
              <w:shd w:val="clear" w:color="auto" w:fill="FFFFFF"/>
              <w:rPr>
                <w:rFonts w:ascii="Arial" w:hAnsi="Arial" w:cs="Arial"/>
                <w:sz w:val="18"/>
                <w:szCs w:val="18"/>
              </w:rPr>
            </w:pPr>
          </w:p>
          <w:p w14:paraId="2E357FA5" w14:textId="77777777" w:rsidR="00357A30" w:rsidRPr="00357A30" w:rsidRDefault="00357A30" w:rsidP="00357A30">
            <w:pPr>
              <w:shd w:val="clear" w:color="auto" w:fill="FFFFFF"/>
              <w:rPr>
                <w:rFonts w:ascii="Arial" w:hAnsi="Arial" w:cs="Arial"/>
                <w:sz w:val="18"/>
                <w:szCs w:val="18"/>
                <w:lang w:eastAsia="en-GB"/>
              </w:rPr>
            </w:pPr>
            <w:r w:rsidRPr="00357A30">
              <w:rPr>
                <w:rFonts w:ascii="Arial" w:hAnsi="Arial" w:cs="Arial"/>
                <w:sz w:val="18"/>
                <w:szCs w:val="18"/>
              </w:rPr>
              <w:t>PPE used for prevention of infection during cleaning can be disposed of in a normal bin with lid.</w:t>
            </w:r>
          </w:p>
          <w:p w14:paraId="556EB1AF" w14:textId="77777777" w:rsidR="00357A30" w:rsidRPr="00357A30" w:rsidRDefault="00357A30" w:rsidP="00357A30">
            <w:pPr>
              <w:shd w:val="clear" w:color="auto" w:fill="FFFFFF"/>
              <w:rPr>
                <w:rFonts w:ascii="Arial" w:hAnsi="Arial" w:cs="Arial"/>
                <w:sz w:val="18"/>
                <w:szCs w:val="18"/>
              </w:rPr>
            </w:pPr>
            <w:r w:rsidRPr="00357A30">
              <w:rPr>
                <w:rFonts w:ascii="Arial" w:hAnsi="Arial" w:cs="Arial"/>
                <w:sz w:val="18"/>
                <w:szCs w:val="18"/>
              </w:rPr>
              <w:t> </w:t>
            </w:r>
          </w:p>
          <w:p w14:paraId="12A37120" w14:textId="77777777" w:rsidR="00357A30" w:rsidRPr="00357A30" w:rsidRDefault="00357A30" w:rsidP="00357A30">
            <w:pPr>
              <w:shd w:val="clear" w:color="auto" w:fill="FFFFFF"/>
              <w:rPr>
                <w:rFonts w:ascii="Arial" w:hAnsi="Arial" w:cs="Arial"/>
                <w:sz w:val="18"/>
                <w:szCs w:val="18"/>
              </w:rPr>
            </w:pPr>
            <w:r w:rsidRPr="00357A30">
              <w:rPr>
                <w:rFonts w:ascii="Arial" w:hAnsi="Arial" w:cs="Arial"/>
                <w:sz w:val="18"/>
                <w:szCs w:val="18"/>
              </w:rPr>
              <w:t>If there is a facility for nappy changing then the PPE used for personal care should be disposed of in these, as usual practice.</w:t>
            </w:r>
          </w:p>
          <w:p w14:paraId="23379758" w14:textId="77777777" w:rsidR="00357A30" w:rsidRPr="00357A30" w:rsidRDefault="00357A30" w:rsidP="00357A30">
            <w:pPr>
              <w:shd w:val="clear" w:color="auto" w:fill="FFFFFF"/>
              <w:rPr>
                <w:rFonts w:ascii="Arial" w:hAnsi="Arial" w:cs="Arial"/>
                <w:sz w:val="18"/>
                <w:szCs w:val="18"/>
              </w:rPr>
            </w:pPr>
            <w:r w:rsidRPr="00357A30">
              <w:rPr>
                <w:rFonts w:ascii="Arial" w:hAnsi="Arial" w:cs="Arial"/>
                <w:sz w:val="18"/>
                <w:szCs w:val="18"/>
              </w:rPr>
              <w:t> </w:t>
            </w:r>
          </w:p>
          <w:p w14:paraId="26B5BFB8" w14:textId="77777777" w:rsidR="00357A30" w:rsidRPr="00357A30" w:rsidRDefault="00357A30" w:rsidP="00357A30">
            <w:pPr>
              <w:shd w:val="clear" w:color="auto" w:fill="FFFFFF"/>
              <w:rPr>
                <w:rFonts w:ascii="Arial" w:hAnsi="Arial" w:cs="Arial"/>
                <w:sz w:val="18"/>
                <w:szCs w:val="18"/>
              </w:rPr>
            </w:pPr>
            <w:r w:rsidRPr="00357A30">
              <w:rPr>
                <w:rFonts w:ascii="Arial" w:hAnsi="Arial" w:cs="Arial"/>
                <w:sz w:val="18"/>
                <w:szCs w:val="18"/>
              </w:rPr>
              <w:t xml:space="preserve">If PPE is used in a suspected case, </w:t>
            </w:r>
            <w:proofErr w:type="spellStart"/>
            <w:r w:rsidRPr="00357A30">
              <w:rPr>
                <w:rFonts w:ascii="Arial" w:hAnsi="Arial" w:cs="Arial"/>
                <w:sz w:val="18"/>
                <w:szCs w:val="18"/>
              </w:rPr>
              <w:t>e.g</w:t>
            </w:r>
            <w:proofErr w:type="spellEnd"/>
            <w:r w:rsidRPr="00357A30">
              <w:rPr>
                <w:rFonts w:ascii="Arial" w:hAnsi="Arial" w:cs="Arial"/>
                <w:sz w:val="18"/>
                <w:szCs w:val="18"/>
              </w:rPr>
              <w:t xml:space="preserve"> within isolation room, this must be double bagged before disposing.</w:t>
            </w:r>
          </w:p>
          <w:p w14:paraId="2588CAE4" w14:textId="77777777" w:rsidR="00357A30" w:rsidRPr="00357A30" w:rsidRDefault="00357A30" w:rsidP="00357A30">
            <w:pPr>
              <w:pStyle w:val="Default"/>
              <w:rPr>
                <w:sz w:val="18"/>
                <w:szCs w:val="18"/>
              </w:rPr>
            </w:pPr>
          </w:p>
          <w:p w14:paraId="0BDC4687" w14:textId="77777777" w:rsidR="00357A30" w:rsidRPr="00357A30" w:rsidRDefault="00357A30" w:rsidP="00357A30">
            <w:pPr>
              <w:pStyle w:val="Default"/>
              <w:rPr>
                <w:sz w:val="18"/>
                <w:szCs w:val="18"/>
              </w:rPr>
            </w:pPr>
            <w:r w:rsidRPr="00357A30">
              <w:rPr>
                <w:sz w:val="18"/>
                <w:szCs w:val="18"/>
              </w:rPr>
              <w:t xml:space="preserve">Where masks have been supplied for staff (e.g. first aiders) they need to be decanted into clean, sealable bags or plastic lidded boxes so that staff each have their own supply for social distancing purposes and keeping the unused masks clean. </w:t>
            </w:r>
          </w:p>
          <w:p w14:paraId="1C8A5747" w14:textId="77777777" w:rsidR="00357A30" w:rsidRPr="00357A30" w:rsidRDefault="00357A30" w:rsidP="00357A30">
            <w:pPr>
              <w:pStyle w:val="Default"/>
              <w:rPr>
                <w:sz w:val="18"/>
                <w:szCs w:val="18"/>
              </w:rPr>
            </w:pPr>
          </w:p>
          <w:p w14:paraId="0242F50C" w14:textId="77777777" w:rsidR="00357A30" w:rsidRPr="00357A30" w:rsidRDefault="00357A30" w:rsidP="00357A30">
            <w:pPr>
              <w:pStyle w:val="Default"/>
              <w:rPr>
                <w:b/>
                <w:bCs/>
                <w:sz w:val="18"/>
                <w:szCs w:val="18"/>
              </w:rPr>
            </w:pPr>
            <w:r w:rsidRPr="00357A30">
              <w:rPr>
                <w:sz w:val="18"/>
                <w:szCs w:val="18"/>
              </w:rPr>
              <w:t xml:space="preserve">The following link provides information on donning masks:  </w:t>
            </w:r>
            <w:hyperlink r:id="rId34" w:history="1">
              <w:r w:rsidRPr="00357A30">
                <w:rPr>
                  <w:rStyle w:val="Hyperlink"/>
                  <w:b/>
                  <w:bCs/>
                  <w:sz w:val="18"/>
                  <w:szCs w:val="18"/>
                </w:rPr>
                <w:t>Advice on Donning masks</w:t>
              </w:r>
            </w:hyperlink>
          </w:p>
          <w:p w14:paraId="5DBF6DF4" w14:textId="77777777" w:rsidR="00357A30" w:rsidRPr="00357A30" w:rsidRDefault="00357A30" w:rsidP="00357A30">
            <w:pPr>
              <w:pStyle w:val="Default"/>
              <w:rPr>
                <w:sz w:val="18"/>
                <w:szCs w:val="18"/>
              </w:rPr>
            </w:pPr>
          </w:p>
          <w:p w14:paraId="09FCA983" w14:textId="13EA0402" w:rsidR="00357A30" w:rsidRPr="00357A30" w:rsidRDefault="00357A30" w:rsidP="00357A30">
            <w:pPr>
              <w:pStyle w:val="Header"/>
              <w:rPr>
                <w:rFonts w:ascii="Arial" w:hAnsi="Arial" w:cs="Arial"/>
                <w:color w:val="000000"/>
                <w:sz w:val="18"/>
                <w:szCs w:val="18"/>
              </w:rPr>
            </w:pPr>
            <w:r w:rsidRPr="00357A30">
              <w:rPr>
                <w:rFonts w:ascii="Arial" w:hAnsi="Arial" w:cs="Arial"/>
                <w:sz w:val="18"/>
                <w:szCs w:val="18"/>
              </w:rPr>
              <w:t xml:space="preserve">The following link provides information on how to safely remove the masks and other PPE:  </w:t>
            </w:r>
            <w:hyperlink r:id="rId35" w:history="1">
              <w:r w:rsidRPr="00357A30">
                <w:rPr>
                  <w:rStyle w:val="Hyperlink"/>
                  <w:rFonts w:ascii="Arial" w:hAnsi="Arial" w:cs="Arial"/>
                  <w:b/>
                  <w:bCs/>
                  <w:sz w:val="18"/>
                  <w:szCs w:val="18"/>
                </w:rPr>
                <w:t>Advice on removing surgical masks and other PPE</w:t>
              </w:r>
            </w:hyperlink>
          </w:p>
        </w:tc>
        <w:tc>
          <w:tcPr>
            <w:tcW w:w="897" w:type="dxa"/>
            <w:shd w:val="clear" w:color="auto" w:fill="auto"/>
            <w:vAlign w:val="center"/>
          </w:tcPr>
          <w:p w14:paraId="09FCA984" w14:textId="07AEDBDD" w:rsidR="00357A30" w:rsidRPr="008571E7" w:rsidRDefault="00357A30" w:rsidP="00357A30">
            <w:pPr>
              <w:jc w:val="center"/>
              <w:rPr>
                <w:rFonts w:ascii="Arial" w:hAnsi="Arial"/>
                <w:color w:val="000000"/>
                <w:sz w:val="18"/>
                <w:szCs w:val="18"/>
              </w:rPr>
            </w:pPr>
            <w:r w:rsidRPr="00BF3724">
              <w:rPr>
                <w:rFonts w:ascii="Arial" w:hAnsi="Arial" w:cs="Arial"/>
                <w:b/>
                <w:color w:val="000000"/>
                <w:sz w:val="18"/>
                <w:szCs w:val="18"/>
              </w:rPr>
              <w:t>2</w:t>
            </w:r>
          </w:p>
        </w:tc>
        <w:tc>
          <w:tcPr>
            <w:tcW w:w="898" w:type="dxa"/>
            <w:shd w:val="clear" w:color="auto" w:fill="auto"/>
            <w:vAlign w:val="center"/>
          </w:tcPr>
          <w:p w14:paraId="09FCA985" w14:textId="5A356614" w:rsidR="00357A30" w:rsidRPr="008571E7" w:rsidRDefault="00357A30" w:rsidP="00357A30">
            <w:pPr>
              <w:jc w:val="center"/>
              <w:rPr>
                <w:rFonts w:ascii="Arial" w:hAnsi="Arial"/>
                <w:color w:val="000000"/>
                <w:sz w:val="18"/>
                <w:szCs w:val="18"/>
              </w:rPr>
            </w:pPr>
            <w:r w:rsidRPr="00BF3724">
              <w:rPr>
                <w:rFonts w:ascii="Arial" w:hAnsi="Arial" w:cs="Arial"/>
                <w:b/>
                <w:color w:val="000000"/>
                <w:sz w:val="18"/>
                <w:szCs w:val="18"/>
              </w:rPr>
              <w:t>2</w:t>
            </w:r>
          </w:p>
        </w:tc>
        <w:tc>
          <w:tcPr>
            <w:tcW w:w="898" w:type="dxa"/>
            <w:shd w:val="clear" w:color="auto" w:fill="auto"/>
            <w:vAlign w:val="center"/>
          </w:tcPr>
          <w:p w14:paraId="4D9A0154" w14:textId="77777777" w:rsidR="00357A30" w:rsidRPr="00BF3724" w:rsidRDefault="00357A30" w:rsidP="00357A30">
            <w:pPr>
              <w:jc w:val="center"/>
              <w:rPr>
                <w:rFonts w:ascii="Arial" w:hAnsi="Arial" w:cs="Arial"/>
                <w:b/>
                <w:color w:val="000000"/>
                <w:sz w:val="18"/>
                <w:szCs w:val="18"/>
              </w:rPr>
            </w:pPr>
          </w:p>
          <w:p w14:paraId="2831DB38" w14:textId="77777777" w:rsidR="00357A30" w:rsidRPr="00BF3724" w:rsidRDefault="00357A30" w:rsidP="00357A30">
            <w:pPr>
              <w:jc w:val="center"/>
              <w:rPr>
                <w:rFonts w:ascii="Arial" w:hAnsi="Arial" w:cs="Arial"/>
                <w:b/>
                <w:color w:val="000000"/>
                <w:sz w:val="18"/>
                <w:szCs w:val="18"/>
              </w:rPr>
            </w:pPr>
            <w:r w:rsidRPr="00BF3724">
              <w:rPr>
                <w:rFonts w:ascii="Arial" w:hAnsi="Arial" w:cs="Arial"/>
                <w:b/>
                <w:color w:val="000000"/>
                <w:sz w:val="18"/>
                <w:szCs w:val="18"/>
              </w:rPr>
              <w:t>4</w:t>
            </w:r>
          </w:p>
          <w:p w14:paraId="09FCA986" w14:textId="1BB3B5CF" w:rsidR="00357A30" w:rsidRPr="008571E7" w:rsidRDefault="00357A30" w:rsidP="00357A30">
            <w:pPr>
              <w:jc w:val="center"/>
              <w:rPr>
                <w:rFonts w:ascii="Arial" w:hAnsi="Arial"/>
                <w:b/>
                <w:color w:val="000000"/>
                <w:sz w:val="18"/>
                <w:szCs w:val="18"/>
              </w:rPr>
            </w:pPr>
            <w:r w:rsidRPr="00114DF8">
              <w:rPr>
                <w:rFonts w:ascii="Arial" w:hAnsi="Arial" w:cs="Arial"/>
                <w:b/>
                <w:color w:val="000000"/>
                <w:sz w:val="16"/>
                <w:szCs w:val="16"/>
              </w:rPr>
              <w:t>MEDIUM</w:t>
            </w:r>
          </w:p>
        </w:tc>
        <w:tc>
          <w:tcPr>
            <w:tcW w:w="3260" w:type="dxa"/>
            <w:shd w:val="clear" w:color="auto" w:fill="auto"/>
            <w:vAlign w:val="center"/>
          </w:tcPr>
          <w:p w14:paraId="09FCA987" w14:textId="08948F87" w:rsidR="00357A30" w:rsidRPr="008571E7" w:rsidRDefault="00435B9F" w:rsidP="00357A30">
            <w:pPr>
              <w:pStyle w:val="Heading9"/>
              <w:jc w:val="left"/>
              <w:rPr>
                <w:sz w:val="18"/>
                <w:szCs w:val="18"/>
              </w:rPr>
            </w:pPr>
            <w:r>
              <w:rPr>
                <w:sz w:val="18"/>
                <w:szCs w:val="18"/>
              </w:rPr>
              <w:t>Janitor undertakes daily checks on availability and stock of PPE and cleaning materials in all classrooms and office</w:t>
            </w:r>
          </w:p>
        </w:tc>
      </w:tr>
      <w:tr w:rsidR="00357A30" w14:paraId="09FCA994" w14:textId="77777777" w:rsidTr="00357A30">
        <w:trPr>
          <w:cantSplit/>
          <w:trHeight w:val="75"/>
          <w:jc w:val="center"/>
        </w:trPr>
        <w:tc>
          <w:tcPr>
            <w:tcW w:w="562" w:type="dxa"/>
            <w:vAlign w:val="center"/>
          </w:tcPr>
          <w:p w14:paraId="09FCA989" w14:textId="77777777" w:rsidR="00357A30" w:rsidRPr="008571E7" w:rsidRDefault="00357A30" w:rsidP="00357A30">
            <w:pPr>
              <w:jc w:val="center"/>
              <w:rPr>
                <w:rFonts w:ascii="Arial" w:hAnsi="Arial" w:cs="Arial"/>
                <w:sz w:val="18"/>
                <w:szCs w:val="18"/>
              </w:rPr>
            </w:pPr>
            <w:r w:rsidRPr="008571E7">
              <w:rPr>
                <w:rFonts w:ascii="Arial" w:hAnsi="Arial" w:cs="Arial"/>
                <w:sz w:val="18"/>
                <w:szCs w:val="18"/>
              </w:rPr>
              <w:t>8</w:t>
            </w:r>
          </w:p>
        </w:tc>
        <w:tc>
          <w:tcPr>
            <w:tcW w:w="2795" w:type="dxa"/>
            <w:vAlign w:val="center"/>
          </w:tcPr>
          <w:p w14:paraId="09FCA98A" w14:textId="77777777" w:rsidR="00357A30" w:rsidRPr="008571E7" w:rsidRDefault="00357A30" w:rsidP="00357A30">
            <w:pPr>
              <w:rPr>
                <w:rFonts w:ascii="Arial" w:hAnsi="Arial" w:cs="Arial"/>
                <w:sz w:val="18"/>
                <w:szCs w:val="18"/>
              </w:rPr>
            </w:pPr>
          </w:p>
          <w:p w14:paraId="07DDB4F5" w14:textId="77777777" w:rsidR="00357A30" w:rsidRPr="00BF3724" w:rsidRDefault="00357A30" w:rsidP="00357A30">
            <w:pPr>
              <w:pStyle w:val="Default"/>
              <w:rPr>
                <w:sz w:val="18"/>
                <w:szCs w:val="18"/>
              </w:rPr>
            </w:pPr>
            <w:r w:rsidRPr="00BF3724">
              <w:rPr>
                <w:b/>
                <w:bCs/>
                <w:sz w:val="18"/>
                <w:szCs w:val="18"/>
              </w:rPr>
              <w:t>Poor ventilation within the premises</w:t>
            </w:r>
            <w:r>
              <w:rPr>
                <w:b/>
                <w:bCs/>
                <w:sz w:val="18"/>
                <w:szCs w:val="18"/>
              </w:rPr>
              <w:t xml:space="preserve"> may lead to increased risk of circulation of virus</w:t>
            </w:r>
            <w:r w:rsidRPr="00BF3724">
              <w:rPr>
                <w:b/>
                <w:bCs/>
                <w:sz w:val="18"/>
                <w:szCs w:val="18"/>
              </w:rPr>
              <w:t>.</w:t>
            </w:r>
          </w:p>
          <w:p w14:paraId="5F73CE67" w14:textId="77777777" w:rsidR="00357A30" w:rsidRPr="00BF3724" w:rsidRDefault="00357A30" w:rsidP="00357A30">
            <w:pPr>
              <w:rPr>
                <w:rFonts w:ascii="Arial" w:hAnsi="Arial" w:cs="Arial"/>
                <w:sz w:val="18"/>
                <w:szCs w:val="18"/>
              </w:rPr>
            </w:pPr>
          </w:p>
          <w:p w14:paraId="78C2367B" w14:textId="77777777" w:rsidR="00357A30" w:rsidRPr="00BF3724" w:rsidRDefault="00357A30" w:rsidP="00357A30">
            <w:pPr>
              <w:rPr>
                <w:rFonts w:ascii="Arial" w:hAnsi="Arial" w:cs="Arial"/>
                <w:sz w:val="18"/>
                <w:szCs w:val="18"/>
              </w:rPr>
            </w:pPr>
          </w:p>
          <w:p w14:paraId="4DB1108F" w14:textId="77777777" w:rsidR="00357A30" w:rsidRPr="00BF3724" w:rsidRDefault="00357A30" w:rsidP="00357A30">
            <w:pPr>
              <w:rPr>
                <w:rFonts w:ascii="Arial" w:hAnsi="Arial" w:cs="Arial"/>
                <w:sz w:val="18"/>
                <w:szCs w:val="18"/>
              </w:rPr>
            </w:pPr>
          </w:p>
          <w:p w14:paraId="1CD50BCD" w14:textId="77777777" w:rsidR="00357A30" w:rsidRPr="00BF3724" w:rsidRDefault="00357A30" w:rsidP="00357A30">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14:paraId="09FCA98B" w14:textId="77777777" w:rsidR="00357A30" w:rsidRPr="008571E7" w:rsidRDefault="00357A30" w:rsidP="00357A30">
            <w:pPr>
              <w:rPr>
                <w:rFonts w:ascii="Arial" w:hAnsi="Arial" w:cs="Arial"/>
                <w:sz w:val="18"/>
                <w:szCs w:val="18"/>
              </w:rPr>
            </w:pPr>
          </w:p>
        </w:tc>
        <w:tc>
          <w:tcPr>
            <w:tcW w:w="466" w:type="dxa"/>
            <w:vAlign w:val="center"/>
          </w:tcPr>
          <w:p w14:paraId="09FCA98C" w14:textId="2BB6F7B0" w:rsidR="00357A30" w:rsidRPr="008571E7" w:rsidRDefault="00357A30" w:rsidP="00357A30">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2548DBD4" wp14:editId="77261307">
                  <wp:extent cx="223520" cy="223520"/>
                  <wp:effectExtent l="0" t="0" r="5080" b="5080"/>
                  <wp:docPr id="232" name="Picture 23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8D" w14:textId="0AB4EA88" w:rsidR="00357A30" w:rsidRPr="008571E7" w:rsidRDefault="00357A30" w:rsidP="00357A30">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599627F7" wp14:editId="70881049">
                  <wp:extent cx="223520" cy="223520"/>
                  <wp:effectExtent l="0" t="0" r="5080" b="5080"/>
                  <wp:docPr id="233" name="Picture 23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60" w:type="dxa"/>
            <w:vAlign w:val="center"/>
          </w:tcPr>
          <w:p w14:paraId="09FCA98E" w14:textId="2EE5AD64" w:rsidR="00357A30" w:rsidRPr="008571E7" w:rsidRDefault="00357A30" w:rsidP="00357A30">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3C39AC52" wp14:editId="0B949B36">
                  <wp:extent cx="223520" cy="223520"/>
                  <wp:effectExtent l="0" t="0" r="5080" b="5080"/>
                  <wp:docPr id="234" name="Picture 234"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0DD0E481" w14:textId="77777777" w:rsidR="00357A30" w:rsidRPr="00BF3724" w:rsidRDefault="00357A30" w:rsidP="00357A30">
            <w:pPr>
              <w:pStyle w:val="Default"/>
              <w:rPr>
                <w:sz w:val="18"/>
                <w:szCs w:val="18"/>
              </w:rPr>
            </w:pPr>
            <w:r w:rsidRPr="00BF3724">
              <w:rPr>
                <w:sz w:val="18"/>
                <w:szCs w:val="18"/>
              </w:rPr>
              <w:t xml:space="preserve">Reference has been made in this risk assessment to having some windows open in various areas, including classrooms, offices, corridors and kitchens to help create general natural ventilation. </w:t>
            </w:r>
          </w:p>
          <w:p w14:paraId="21DAD11A" w14:textId="77777777" w:rsidR="00357A30" w:rsidRPr="00BF3724" w:rsidRDefault="00357A30" w:rsidP="00357A30">
            <w:pPr>
              <w:pStyle w:val="Default"/>
              <w:rPr>
                <w:color w:val="auto"/>
                <w:sz w:val="18"/>
                <w:szCs w:val="18"/>
              </w:rPr>
            </w:pPr>
          </w:p>
          <w:p w14:paraId="62949AAD" w14:textId="77777777" w:rsidR="00357A30" w:rsidRPr="00BF3724" w:rsidRDefault="00357A30" w:rsidP="00357A30">
            <w:pPr>
              <w:pStyle w:val="Default"/>
              <w:rPr>
                <w:sz w:val="18"/>
                <w:szCs w:val="18"/>
              </w:rPr>
            </w:pPr>
            <w:r w:rsidRPr="00BF3724">
              <w:rPr>
                <w:sz w:val="18"/>
                <w:szCs w:val="18"/>
              </w:rPr>
              <w:t>The risk of air conditioning spreading coronavirus is extremely low.</w:t>
            </w:r>
          </w:p>
          <w:p w14:paraId="79FEBC94" w14:textId="77777777" w:rsidR="00357A30" w:rsidRPr="00BF3724" w:rsidRDefault="00357A30" w:rsidP="00357A30">
            <w:pPr>
              <w:pStyle w:val="Default"/>
              <w:rPr>
                <w:sz w:val="18"/>
                <w:szCs w:val="18"/>
              </w:rPr>
            </w:pPr>
            <w:r w:rsidRPr="00BF3724">
              <w:rPr>
                <w:sz w:val="18"/>
                <w:szCs w:val="18"/>
              </w:rPr>
              <w:t xml:space="preserve"> </w:t>
            </w:r>
          </w:p>
          <w:tbl>
            <w:tblPr>
              <w:tblW w:w="13353" w:type="dxa"/>
              <w:tblBorders>
                <w:top w:val="nil"/>
                <w:left w:val="nil"/>
                <w:bottom w:val="nil"/>
                <w:right w:val="nil"/>
              </w:tblBorders>
              <w:tblLayout w:type="fixed"/>
              <w:tblLook w:val="0000" w:firstRow="0" w:lastRow="0" w:firstColumn="0" w:lastColumn="0" w:noHBand="0" w:noVBand="0"/>
            </w:tblPr>
            <w:tblGrid>
              <w:gridCol w:w="13353"/>
            </w:tblGrid>
            <w:tr w:rsidR="00357A30" w:rsidRPr="00BF3724" w14:paraId="014998E9" w14:textId="77777777" w:rsidTr="00357A30">
              <w:trPr>
                <w:trHeight w:val="103"/>
              </w:trPr>
              <w:tc>
                <w:tcPr>
                  <w:tcW w:w="13353" w:type="dxa"/>
                </w:tcPr>
                <w:p w14:paraId="3C9582E3" w14:textId="77777777" w:rsidR="00357A30" w:rsidRDefault="00357A30" w:rsidP="00357A30">
                  <w:pPr>
                    <w:pStyle w:val="Default"/>
                    <w:rPr>
                      <w:sz w:val="18"/>
                      <w:szCs w:val="18"/>
                    </w:rPr>
                  </w:pPr>
                  <w:r w:rsidRPr="00BF3724">
                    <w:rPr>
                      <w:sz w:val="18"/>
                      <w:szCs w:val="18"/>
                    </w:rPr>
                    <w:t xml:space="preserve">If you use a centralised ventilation system that </w:t>
                  </w:r>
                </w:p>
                <w:p w14:paraId="4ECB0186" w14:textId="77777777" w:rsidR="00357A30" w:rsidRDefault="00357A30" w:rsidP="00357A30">
                  <w:pPr>
                    <w:pStyle w:val="Default"/>
                    <w:rPr>
                      <w:sz w:val="18"/>
                      <w:szCs w:val="18"/>
                    </w:rPr>
                  </w:pPr>
                  <w:r w:rsidRPr="00BF3724">
                    <w:rPr>
                      <w:sz w:val="18"/>
                      <w:szCs w:val="18"/>
                    </w:rPr>
                    <w:t>removes and circulates air to different rooms, it is</w:t>
                  </w:r>
                </w:p>
                <w:p w14:paraId="5D066152" w14:textId="77777777" w:rsidR="00357A30" w:rsidRDefault="00357A30" w:rsidP="00357A30">
                  <w:pPr>
                    <w:pStyle w:val="Default"/>
                    <w:rPr>
                      <w:sz w:val="18"/>
                      <w:szCs w:val="18"/>
                    </w:rPr>
                  </w:pPr>
                  <w:r w:rsidRPr="00BF3724">
                    <w:rPr>
                      <w:sz w:val="18"/>
                      <w:szCs w:val="18"/>
                    </w:rPr>
                    <w:t xml:space="preserve">recommended that you turn off recirculation and </w:t>
                  </w:r>
                </w:p>
                <w:p w14:paraId="58D0795A" w14:textId="77777777" w:rsidR="00357A30" w:rsidRDefault="00357A30" w:rsidP="00357A30">
                  <w:pPr>
                    <w:pStyle w:val="Default"/>
                    <w:rPr>
                      <w:sz w:val="18"/>
                      <w:szCs w:val="18"/>
                    </w:rPr>
                  </w:pPr>
                  <w:r w:rsidRPr="00BF3724">
                    <w:rPr>
                      <w:sz w:val="18"/>
                      <w:szCs w:val="18"/>
                    </w:rPr>
                    <w:t>use a fresh air supply.</w:t>
                  </w:r>
                  <w:r>
                    <w:rPr>
                      <w:sz w:val="18"/>
                      <w:szCs w:val="18"/>
                    </w:rPr>
                    <w:t xml:space="preserve"> </w:t>
                  </w:r>
                </w:p>
                <w:p w14:paraId="50CC677B" w14:textId="77777777" w:rsidR="00357A30" w:rsidRDefault="00357A30" w:rsidP="00357A30">
                  <w:pPr>
                    <w:pStyle w:val="Default"/>
                    <w:rPr>
                      <w:sz w:val="18"/>
                      <w:szCs w:val="18"/>
                    </w:rPr>
                  </w:pPr>
                </w:p>
                <w:p w14:paraId="4CAAC834" w14:textId="77777777" w:rsidR="00357A30" w:rsidRPr="006C1357" w:rsidRDefault="00357A30" w:rsidP="00357A30">
                  <w:pPr>
                    <w:pStyle w:val="Default"/>
                    <w:rPr>
                      <w:sz w:val="18"/>
                      <w:szCs w:val="18"/>
                      <w:highlight w:val="yellow"/>
                    </w:rPr>
                  </w:pPr>
                  <w:r w:rsidRPr="006C1357">
                    <w:rPr>
                      <w:sz w:val="18"/>
                      <w:szCs w:val="18"/>
                      <w:highlight w:val="yellow"/>
                    </w:rPr>
                    <w:t>CO</w:t>
                  </w:r>
                  <w:r w:rsidRPr="00094281">
                    <w:rPr>
                      <w:sz w:val="10"/>
                      <w:szCs w:val="10"/>
                      <w:highlight w:val="yellow"/>
                    </w:rPr>
                    <w:t>2</w:t>
                  </w:r>
                  <w:r w:rsidRPr="006C1357">
                    <w:rPr>
                      <w:sz w:val="18"/>
                      <w:szCs w:val="18"/>
                      <w:highlight w:val="yellow"/>
                    </w:rPr>
                    <w:t xml:space="preserve"> monitors will be made available to all</w:t>
                  </w:r>
                </w:p>
                <w:p w14:paraId="4ECF49A8" w14:textId="77777777" w:rsidR="00357A30" w:rsidRPr="00BF3724" w:rsidRDefault="00357A30" w:rsidP="00357A30">
                  <w:pPr>
                    <w:pStyle w:val="Default"/>
                    <w:rPr>
                      <w:sz w:val="18"/>
                      <w:szCs w:val="18"/>
                    </w:rPr>
                  </w:pPr>
                  <w:r w:rsidRPr="006C1357">
                    <w:rPr>
                      <w:sz w:val="18"/>
                      <w:szCs w:val="18"/>
                      <w:highlight w:val="yellow"/>
                    </w:rPr>
                    <w:t>Establishments.</w:t>
                  </w:r>
                </w:p>
              </w:tc>
            </w:tr>
          </w:tbl>
          <w:p w14:paraId="09FCA98F" w14:textId="77777777" w:rsidR="00357A30" w:rsidRPr="008571E7" w:rsidRDefault="00357A30" w:rsidP="00357A30">
            <w:pPr>
              <w:autoSpaceDE w:val="0"/>
              <w:autoSpaceDN w:val="0"/>
              <w:adjustRightInd w:val="0"/>
              <w:rPr>
                <w:rFonts w:ascii="Arial" w:hAnsi="Arial" w:cs="Arial"/>
                <w:sz w:val="18"/>
                <w:szCs w:val="18"/>
              </w:rPr>
            </w:pPr>
          </w:p>
        </w:tc>
        <w:tc>
          <w:tcPr>
            <w:tcW w:w="897" w:type="dxa"/>
            <w:shd w:val="clear" w:color="auto" w:fill="auto"/>
            <w:vAlign w:val="center"/>
          </w:tcPr>
          <w:p w14:paraId="09FCA990" w14:textId="7F36416D" w:rsidR="00357A30" w:rsidRPr="008571E7" w:rsidRDefault="00357A30" w:rsidP="00357A30">
            <w:pPr>
              <w:jc w:val="center"/>
              <w:rPr>
                <w:rFonts w:ascii="Arial" w:hAnsi="Arial" w:cs="Arial"/>
                <w:sz w:val="18"/>
                <w:szCs w:val="18"/>
              </w:rPr>
            </w:pPr>
            <w:r w:rsidRPr="00BF3724">
              <w:rPr>
                <w:rFonts w:ascii="Arial" w:hAnsi="Arial" w:cs="Arial"/>
                <w:b/>
                <w:color w:val="000000"/>
                <w:sz w:val="18"/>
                <w:szCs w:val="18"/>
              </w:rPr>
              <w:t>2</w:t>
            </w:r>
          </w:p>
        </w:tc>
        <w:tc>
          <w:tcPr>
            <w:tcW w:w="898" w:type="dxa"/>
            <w:shd w:val="clear" w:color="auto" w:fill="auto"/>
            <w:vAlign w:val="center"/>
          </w:tcPr>
          <w:p w14:paraId="09FCA991" w14:textId="5F78F472" w:rsidR="00357A30" w:rsidRPr="008571E7" w:rsidRDefault="00357A30" w:rsidP="00357A30">
            <w:pPr>
              <w:jc w:val="center"/>
              <w:rPr>
                <w:rFonts w:ascii="Arial" w:hAnsi="Arial" w:cs="Arial"/>
                <w:sz w:val="18"/>
                <w:szCs w:val="18"/>
              </w:rPr>
            </w:pPr>
            <w:r w:rsidRPr="00BF3724">
              <w:rPr>
                <w:rFonts w:ascii="Arial" w:hAnsi="Arial" w:cs="Arial"/>
                <w:b/>
                <w:color w:val="000000"/>
                <w:sz w:val="18"/>
                <w:szCs w:val="18"/>
              </w:rPr>
              <w:t>2</w:t>
            </w:r>
          </w:p>
        </w:tc>
        <w:tc>
          <w:tcPr>
            <w:tcW w:w="898" w:type="dxa"/>
            <w:shd w:val="clear" w:color="auto" w:fill="auto"/>
            <w:vAlign w:val="center"/>
          </w:tcPr>
          <w:p w14:paraId="3E46B160" w14:textId="77777777" w:rsidR="00357A30" w:rsidRPr="00BF3724" w:rsidRDefault="00357A30" w:rsidP="00357A30">
            <w:pPr>
              <w:jc w:val="center"/>
              <w:rPr>
                <w:rFonts w:ascii="Arial" w:hAnsi="Arial" w:cs="Arial"/>
                <w:b/>
                <w:color w:val="000000"/>
                <w:sz w:val="18"/>
                <w:szCs w:val="18"/>
              </w:rPr>
            </w:pPr>
          </w:p>
          <w:p w14:paraId="390F824C" w14:textId="77777777" w:rsidR="00357A30" w:rsidRPr="00BF3724" w:rsidRDefault="00357A30" w:rsidP="00357A30">
            <w:pPr>
              <w:jc w:val="center"/>
              <w:rPr>
                <w:rFonts w:ascii="Arial" w:hAnsi="Arial" w:cs="Arial"/>
                <w:b/>
                <w:color w:val="000000"/>
                <w:sz w:val="18"/>
                <w:szCs w:val="18"/>
              </w:rPr>
            </w:pPr>
            <w:r w:rsidRPr="00BF3724">
              <w:rPr>
                <w:rFonts w:ascii="Arial" w:hAnsi="Arial" w:cs="Arial"/>
                <w:b/>
                <w:color w:val="000000"/>
                <w:sz w:val="18"/>
                <w:szCs w:val="18"/>
              </w:rPr>
              <w:t>4</w:t>
            </w:r>
          </w:p>
          <w:p w14:paraId="09FCA992" w14:textId="23066FF5" w:rsidR="00357A30" w:rsidRPr="008571E7" w:rsidRDefault="00357A30" w:rsidP="00357A30">
            <w:pPr>
              <w:jc w:val="center"/>
              <w:rPr>
                <w:rFonts w:ascii="Arial" w:hAnsi="Arial" w:cs="Arial"/>
                <w:b/>
                <w:sz w:val="18"/>
                <w:szCs w:val="18"/>
              </w:rPr>
            </w:pPr>
            <w:r w:rsidRPr="00114DF8">
              <w:rPr>
                <w:rFonts w:ascii="Arial" w:hAnsi="Arial" w:cs="Arial"/>
                <w:b/>
                <w:color w:val="000000"/>
                <w:sz w:val="16"/>
                <w:szCs w:val="16"/>
              </w:rPr>
              <w:t>MEDIUM</w:t>
            </w:r>
          </w:p>
        </w:tc>
        <w:tc>
          <w:tcPr>
            <w:tcW w:w="3260" w:type="dxa"/>
            <w:tcBorders>
              <w:bottom w:val="single" w:sz="4" w:space="0" w:color="auto"/>
            </w:tcBorders>
            <w:vAlign w:val="center"/>
          </w:tcPr>
          <w:p w14:paraId="09FCA993" w14:textId="2FDEB855" w:rsidR="00357A30" w:rsidRPr="008571E7" w:rsidRDefault="00C738F1" w:rsidP="00357A30">
            <w:pPr>
              <w:pStyle w:val="Heading7"/>
              <w:tabs>
                <w:tab w:val="clear" w:pos="3360"/>
              </w:tabs>
              <w:jc w:val="left"/>
              <w:rPr>
                <w:sz w:val="18"/>
                <w:szCs w:val="18"/>
              </w:rPr>
            </w:pPr>
            <w:r>
              <w:rPr>
                <w:sz w:val="18"/>
                <w:szCs w:val="18"/>
              </w:rPr>
              <w:t>C02 monitors in place and rotated around the classrooms</w:t>
            </w:r>
          </w:p>
        </w:tc>
      </w:tr>
      <w:tr w:rsidR="00357A30" w14:paraId="09FCA9A0" w14:textId="77777777" w:rsidTr="00790116">
        <w:trPr>
          <w:cantSplit/>
          <w:trHeight w:val="75"/>
          <w:jc w:val="center"/>
        </w:trPr>
        <w:tc>
          <w:tcPr>
            <w:tcW w:w="562" w:type="dxa"/>
            <w:vAlign w:val="center"/>
          </w:tcPr>
          <w:p w14:paraId="09FCA995" w14:textId="77777777" w:rsidR="00357A30" w:rsidRPr="008571E7" w:rsidRDefault="00357A30" w:rsidP="00357A30">
            <w:pPr>
              <w:jc w:val="center"/>
              <w:rPr>
                <w:rFonts w:ascii="Arial" w:hAnsi="Arial" w:cs="Arial"/>
                <w:sz w:val="18"/>
                <w:szCs w:val="18"/>
              </w:rPr>
            </w:pPr>
            <w:r w:rsidRPr="008571E7">
              <w:rPr>
                <w:rFonts w:ascii="Arial" w:hAnsi="Arial" w:cs="Arial"/>
                <w:sz w:val="18"/>
                <w:szCs w:val="18"/>
              </w:rPr>
              <w:t>9</w:t>
            </w:r>
          </w:p>
        </w:tc>
        <w:tc>
          <w:tcPr>
            <w:tcW w:w="2795" w:type="dxa"/>
            <w:vAlign w:val="center"/>
          </w:tcPr>
          <w:p w14:paraId="09FCA996" w14:textId="77777777" w:rsidR="00357A30" w:rsidRPr="008571E7" w:rsidRDefault="00357A30" w:rsidP="00357A30">
            <w:pPr>
              <w:rPr>
                <w:rFonts w:ascii="Arial" w:hAnsi="Arial" w:cs="Arial"/>
                <w:sz w:val="18"/>
                <w:szCs w:val="18"/>
                <w:lang w:val="en-US"/>
              </w:rPr>
            </w:pPr>
          </w:p>
          <w:p w14:paraId="6C0D6D72" w14:textId="77777777" w:rsidR="00357A30" w:rsidRPr="00BF3724" w:rsidRDefault="00357A30" w:rsidP="00357A30">
            <w:pPr>
              <w:rPr>
                <w:rFonts w:ascii="Arial" w:hAnsi="Arial" w:cs="Arial"/>
                <w:b/>
                <w:sz w:val="18"/>
                <w:szCs w:val="18"/>
              </w:rPr>
            </w:pPr>
            <w:r w:rsidRPr="00BF3724">
              <w:rPr>
                <w:rFonts w:ascii="Arial" w:hAnsi="Arial" w:cs="Arial"/>
                <w:b/>
                <w:sz w:val="18"/>
                <w:szCs w:val="18"/>
              </w:rPr>
              <w:t xml:space="preserve">Staff providing nappy changing requirements for child/pupil with potential to come into contact with virial infection(s) e.g. </w:t>
            </w:r>
          </w:p>
          <w:p w14:paraId="5A2C8FBF" w14:textId="77777777" w:rsidR="00357A30" w:rsidRPr="00BF3724" w:rsidRDefault="00357A30" w:rsidP="00357A30">
            <w:pPr>
              <w:rPr>
                <w:rFonts w:ascii="Arial" w:hAnsi="Arial" w:cs="Arial"/>
                <w:b/>
                <w:sz w:val="18"/>
                <w:szCs w:val="18"/>
              </w:rPr>
            </w:pPr>
            <w:r w:rsidRPr="00BF3724">
              <w:rPr>
                <w:rFonts w:ascii="Arial" w:hAnsi="Arial" w:cs="Arial"/>
                <w:b/>
                <w:sz w:val="18"/>
                <w:szCs w:val="18"/>
              </w:rPr>
              <w:t>COVID-19</w:t>
            </w:r>
          </w:p>
          <w:p w14:paraId="7A936A6D" w14:textId="77777777" w:rsidR="00357A30" w:rsidRPr="00BF3724" w:rsidRDefault="00357A30" w:rsidP="00357A30">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14:paraId="09FCA997" w14:textId="77777777" w:rsidR="00357A30" w:rsidRPr="008571E7" w:rsidRDefault="00357A30" w:rsidP="00357A30">
            <w:pPr>
              <w:rPr>
                <w:rFonts w:ascii="Arial" w:hAnsi="Arial" w:cs="Arial"/>
                <w:sz w:val="18"/>
                <w:szCs w:val="18"/>
                <w:lang w:val="en-US"/>
              </w:rPr>
            </w:pPr>
          </w:p>
        </w:tc>
        <w:tc>
          <w:tcPr>
            <w:tcW w:w="466" w:type="dxa"/>
            <w:vAlign w:val="center"/>
          </w:tcPr>
          <w:p w14:paraId="09FCA998" w14:textId="7F5EA968" w:rsidR="00357A30" w:rsidRPr="008571E7" w:rsidRDefault="00357A30" w:rsidP="00357A30">
            <w:pPr>
              <w:pStyle w:val="Header"/>
              <w:tabs>
                <w:tab w:val="left" w:pos="720"/>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6D95FEBA" wp14:editId="2E5A20D4">
                  <wp:extent cx="223520" cy="223520"/>
                  <wp:effectExtent l="0" t="0" r="5080" b="5080"/>
                  <wp:docPr id="235" name="Picture 235"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99" w14:textId="77777777" w:rsidR="00357A30" w:rsidRPr="008571E7" w:rsidRDefault="00357A30" w:rsidP="00357A30">
            <w:pPr>
              <w:pStyle w:val="Header"/>
              <w:tabs>
                <w:tab w:val="left" w:pos="720"/>
              </w:tabs>
              <w:jc w:val="center"/>
              <w:rPr>
                <w:rFonts w:ascii="Arial" w:hAnsi="Arial" w:cs="Arial"/>
                <w:sz w:val="18"/>
                <w:szCs w:val="18"/>
              </w:rPr>
            </w:pPr>
          </w:p>
        </w:tc>
        <w:tc>
          <w:tcPr>
            <w:tcW w:w="460" w:type="dxa"/>
            <w:vAlign w:val="center"/>
          </w:tcPr>
          <w:p w14:paraId="09FCA99A" w14:textId="77777777" w:rsidR="00357A30" w:rsidRPr="008571E7" w:rsidRDefault="00357A30" w:rsidP="00357A30">
            <w:pPr>
              <w:pStyle w:val="Header"/>
              <w:tabs>
                <w:tab w:val="left" w:pos="720"/>
              </w:tabs>
              <w:jc w:val="center"/>
              <w:rPr>
                <w:rFonts w:ascii="Arial" w:hAnsi="Arial" w:cs="Arial"/>
                <w:sz w:val="18"/>
                <w:szCs w:val="18"/>
              </w:rPr>
            </w:pPr>
          </w:p>
        </w:tc>
        <w:tc>
          <w:tcPr>
            <w:tcW w:w="4253" w:type="dxa"/>
            <w:vAlign w:val="center"/>
          </w:tcPr>
          <w:p w14:paraId="2A3E64FA" w14:textId="77777777" w:rsidR="00357A30" w:rsidRPr="00E4763E" w:rsidRDefault="00357A30" w:rsidP="00357A30">
            <w:pPr>
              <w:pStyle w:val="Default"/>
              <w:rPr>
                <w:color w:val="auto"/>
                <w:sz w:val="18"/>
                <w:szCs w:val="18"/>
                <w:shd w:val="clear" w:color="auto" w:fill="FFFFFF"/>
              </w:rPr>
            </w:pPr>
            <w:r w:rsidRPr="00E4763E">
              <w:rPr>
                <w:color w:val="auto"/>
                <w:sz w:val="18"/>
                <w:szCs w:val="18"/>
                <w:shd w:val="clear" w:color="auto" w:fill="FFFFFF"/>
              </w:rPr>
              <w:t>Staff must wear nitrile disposable gloves on both hands and a disposable apron for all </w:t>
            </w:r>
            <w:r w:rsidRPr="00E4763E">
              <w:rPr>
                <w:b/>
                <w:bCs/>
                <w:color w:val="auto"/>
                <w:sz w:val="18"/>
                <w:szCs w:val="18"/>
                <w:shd w:val="clear" w:color="auto" w:fill="FFFFFF"/>
              </w:rPr>
              <w:t>nappy</w:t>
            </w:r>
            <w:r w:rsidRPr="00E4763E">
              <w:rPr>
                <w:color w:val="auto"/>
                <w:sz w:val="18"/>
                <w:szCs w:val="18"/>
                <w:shd w:val="clear" w:color="auto" w:fill="FFFFFF"/>
              </w:rPr>
              <w:t> changes, a new set of gloves and apron for each child. Both child and staff member must wash their hands after </w:t>
            </w:r>
            <w:r w:rsidRPr="00E4763E">
              <w:rPr>
                <w:b/>
                <w:bCs/>
                <w:color w:val="auto"/>
                <w:sz w:val="18"/>
                <w:szCs w:val="18"/>
                <w:shd w:val="clear" w:color="auto" w:fill="FFFFFF"/>
              </w:rPr>
              <w:t>changing</w:t>
            </w:r>
            <w:r w:rsidRPr="00E4763E">
              <w:rPr>
                <w:color w:val="auto"/>
                <w:sz w:val="18"/>
                <w:szCs w:val="18"/>
                <w:shd w:val="clear" w:color="auto" w:fill="FFFFFF"/>
              </w:rPr>
              <w:t> a </w:t>
            </w:r>
            <w:r w:rsidRPr="00E4763E">
              <w:rPr>
                <w:b/>
                <w:bCs/>
                <w:color w:val="auto"/>
                <w:sz w:val="18"/>
                <w:szCs w:val="18"/>
                <w:shd w:val="clear" w:color="auto" w:fill="FFFFFF"/>
              </w:rPr>
              <w:t>nappy</w:t>
            </w:r>
            <w:r w:rsidRPr="00E4763E">
              <w:rPr>
                <w:color w:val="auto"/>
                <w:sz w:val="18"/>
                <w:szCs w:val="18"/>
                <w:shd w:val="clear" w:color="auto" w:fill="FFFFFF"/>
              </w:rPr>
              <w:t>.</w:t>
            </w:r>
          </w:p>
          <w:p w14:paraId="09FCA99B" w14:textId="77777777" w:rsidR="00357A30" w:rsidRPr="008571E7" w:rsidRDefault="00357A30" w:rsidP="00357A30">
            <w:pPr>
              <w:autoSpaceDE w:val="0"/>
              <w:autoSpaceDN w:val="0"/>
              <w:adjustRightInd w:val="0"/>
              <w:rPr>
                <w:rFonts w:ascii="Arial" w:hAnsi="Arial" w:cs="Arial"/>
                <w:sz w:val="18"/>
                <w:szCs w:val="18"/>
                <w:lang w:val="en-US"/>
              </w:rPr>
            </w:pPr>
          </w:p>
        </w:tc>
        <w:tc>
          <w:tcPr>
            <w:tcW w:w="897" w:type="dxa"/>
            <w:shd w:val="clear" w:color="auto" w:fill="auto"/>
            <w:vAlign w:val="center"/>
          </w:tcPr>
          <w:p w14:paraId="09FCA99C" w14:textId="5B014381" w:rsidR="00357A30" w:rsidRPr="008571E7" w:rsidRDefault="00357A30" w:rsidP="00357A30">
            <w:pPr>
              <w:jc w:val="center"/>
              <w:rPr>
                <w:rFonts w:ascii="Arial" w:hAnsi="Arial" w:cs="Arial"/>
                <w:sz w:val="18"/>
                <w:szCs w:val="18"/>
              </w:rPr>
            </w:pPr>
            <w:r>
              <w:rPr>
                <w:rFonts w:ascii="Arial" w:hAnsi="Arial" w:cs="Arial"/>
                <w:b/>
                <w:color w:val="000000"/>
                <w:sz w:val="18"/>
                <w:szCs w:val="18"/>
              </w:rPr>
              <w:t>3</w:t>
            </w:r>
          </w:p>
        </w:tc>
        <w:tc>
          <w:tcPr>
            <w:tcW w:w="898" w:type="dxa"/>
            <w:shd w:val="clear" w:color="auto" w:fill="auto"/>
            <w:vAlign w:val="center"/>
          </w:tcPr>
          <w:p w14:paraId="09FCA99D" w14:textId="5A879BCE" w:rsidR="00357A30" w:rsidRPr="008571E7" w:rsidRDefault="00357A30" w:rsidP="00357A30">
            <w:pPr>
              <w:jc w:val="center"/>
              <w:rPr>
                <w:rFonts w:ascii="Arial" w:hAnsi="Arial" w:cs="Arial"/>
                <w:sz w:val="18"/>
                <w:szCs w:val="18"/>
              </w:rPr>
            </w:pPr>
            <w:r>
              <w:rPr>
                <w:rFonts w:ascii="Arial" w:hAnsi="Arial" w:cs="Arial"/>
                <w:b/>
                <w:color w:val="000000"/>
                <w:sz w:val="18"/>
                <w:szCs w:val="18"/>
              </w:rPr>
              <w:t>1</w:t>
            </w:r>
          </w:p>
        </w:tc>
        <w:tc>
          <w:tcPr>
            <w:tcW w:w="898" w:type="dxa"/>
            <w:shd w:val="clear" w:color="auto" w:fill="auto"/>
            <w:vAlign w:val="center"/>
          </w:tcPr>
          <w:p w14:paraId="1F7115EA" w14:textId="77777777" w:rsidR="00357A30" w:rsidRPr="00BF3724" w:rsidRDefault="00357A30" w:rsidP="00357A30">
            <w:pPr>
              <w:jc w:val="center"/>
              <w:rPr>
                <w:rFonts w:ascii="Arial" w:hAnsi="Arial" w:cs="Arial"/>
                <w:b/>
                <w:color w:val="000000"/>
                <w:sz w:val="18"/>
                <w:szCs w:val="18"/>
              </w:rPr>
            </w:pPr>
          </w:p>
          <w:p w14:paraId="506270F2" w14:textId="77777777" w:rsidR="00357A30" w:rsidRPr="00BF3724" w:rsidRDefault="00357A30" w:rsidP="00357A30">
            <w:pPr>
              <w:jc w:val="center"/>
              <w:rPr>
                <w:rFonts w:ascii="Arial" w:hAnsi="Arial" w:cs="Arial"/>
                <w:b/>
                <w:color w:val="000000"/>
                <w:sz w:val="18"/>
                <w:szCs w:val="18"/>
              </w:rPr>
            </w:pPr>
            <w:r>
              <w:rPr>
                <w:rFonts w:ascii="Arial" w:hAnsi="Arial" w:cs="Arial"/>
                <w:b/>
                <w:color w:val="000000"/>
                <w:sz w:val="18"/>
                <w:szCs w:val="18"/>
              </w:rPr>
              <w:t>3</w:t>
            </w:r>
          </w:p>
          <w:p w14:paraId="09FCA99E" w14:textId="6B93E3EE" w:rsidR="00357A30" w:rsidRPr="008571E7" w:rsidRDefault="00357A30" w:rsidP="00357A30">
            <w:pPr>
              <w:jc w:val="center"/>
              <w:rPr>
                <w:rFonts w:ascii="Arial" w:hAnsi="Arial" w:cs="Arial"/>
                <w:b/>
                <w:sz w:val="18"/>
                <w:szCs w:val="18"/>
              </w:rPr>
            </w:pPr>
            <w:r w:rsidRPr="00114DF8">
              <w:rPr>
                <w:rFonts w:ascii="Arial" w:hAnsi="Arial" w:cs="Arial"/>
                <w:b/>
                <w:color w:val="000000"/>
                <w:sz w:val="16"/>
                <w:szCs w:val="16"/>
              </w:rPr>
              <w:t>MEDIUM</w:t>
            </w:r>
          </w:p>
        </w:tc>
        <w:tc>
          <w:tcPr>
            <w:tcW w:w="3260" w:type="dxa"/>
            <w:shd w:val="clear" w:color="auto" w:fill="auto"/>
            <w:vAlign w:val="center"/>
          </w:tcPr>
          <w:p w14:paraId="22EDC945" w14:textId="77777777" w:rsidR="00357A30" w:rsidRPr="00BF3724" w:rsidRDefault="00357A30" w:rsidP="00357A30">
            <w:pPr>
              <w:rPr>
                <w:rFonts w:ascii="Arial" w:hAnsi="Arial" w:cs="Arial"/>
                <w:sz w:val="18"/>
                <w:szCs w:val="18"/>
              </w:rPr>
            </w:pPr>
            <w:r w:rsidRPr="00BF3724">
              <w:rPr>
                <w:rFonts w:ascii="Arial" w:hAnsi="Arial" w:cs="Arial"/>
                <w:sz w:val="18"/>
                <w:szCs w:val="18"/>
              </w:rPr>
              <w:t>See above link in hazard No.4</w:t>
            </w:r>
          </w:p>
          <w:p w14:paraId="174F2965" w14:textId="77777777" w:rsidR="00357A30" w:rsidRPr="00BF3724" w:rsidRDefault="00357A30" w:rsidP="00357A30">
            <w:pPr>
              <w:rPr>
                <w:rFonts w:ascii="Arial" w:hAnsi="Arial" w:cs="Arial"/>
                <w:sz w:val="18"/>
                <w:szCs w:val="18"/>
              </w:rPr>
            </w:pPr>
          </w:p>
          <w:p w14:paraId="09FCA99F" w14:textId="52F3CC8D" w:rsidR="00357A30" w:rsidRPr="008571E7" w:rsidRDefault="00357A30" w:rsidP="00357A30">
            <w:pPr>
              <w:rPr>
                <w:rFonts w:ascii="Arial" w:hAnsi="Arial" w:cs="Arial"/>
                <w:b/>
                <w:sz w:val="18"/>
                <w:szCs w:val="18"/>
              </w:rPr>
            </w:pPr>
            <w:r w:rsidRPr="00BF3724">
              <w:rPr>
                <w:rFonts w:ascii="Arial" w:hAnsi="Arial" w:cs="Arial"/>
                <w:b/>
                <w:bCs/>
                <w:sz w:val="18"/>
                <w:szCs w:val="18"/>
              </w:rPr>
              <w:t>Instructional video on hand washing technique (NHS)</w:t>
            </w:r>
          </w:p>
        </w:tc>
      </w:tr>
      <w:tr w:rsidR="00357A30" w14:paraId="09FCA9AC" w14:textId="77777777" w:rsidTr="00790116">
        <w:trPr>
          <w:cantSplit/>
          <w:trHeight w:val="75"/>
          <w:jc w:val="center"/>
        </w:trPr>
        <w:tc>
          <w:tcPr>
            <w:tcW w:w="562" w:type="dxa"/>
            <w:vAlign w:val="center"/>
          </w:tcPr>
          <w:p w14:paraId="09FCA9A1" w14:textId="77777777" w:rsidR="00357A30" w:rsidRPr="008571E7" w:rsidRDefault="00357A30" w:rsidP="00357A30">
            <w:pPr>
              <w:jc w:val="center"/>
              <w:rPr>
                <w:rFonts w:ascii="Arial" w:hAnsi="Arial" w:cs="Arial"/>
                <w:sz w:val="18"/>
                <w:szCs w:val="18"/>
              </w:rPr>
            </w:pPr>
            <w:r w:rsidRPr="008571E7">
              <w:rPr>
                <w:rFonts w:ascii="Arial" w:hAnsi="Arial" w:cs="Arial"/>
                <w:sz w:val="18"/>
                <w:szCs w:val="18"/>
              </w:rPr>
              <w:t>10</w:t>
            </w:r>
          </w:p>
        </w:tc>
        <w:tc>
          <w:tcPr>
            <w:tcW w:w="2795" w:type="dxa"/>
            <w:vAlign w:val="center"/>
          </w:tcPr>
          <w:p w14:paraId="09FCA9A2" w14:textId="77777777" w:rsidR="00357A30" w:rsidRPr="008571E7" w:rsidRDefault="00357A30" w:rsidP="00357A30">
            <w:pPr>
              <w:rPr>
                <w:rFonts w:ascii="Arial" w:hAnsi="Arial" w:cs="Arial"/>
                <w:sz w:val="18"/>
                <w:szCs w:val="18"/>
              </w:rPr>
            </w:pPr>
          </w:p>
          <w:p w14:paraId="53A0DBFF" w14:textId="77777777" w:rsidR="00357A30" w:rsidRDefault="00357A30" w:rsidP="00357A30">
            <w:pPr>
              <w:rPr>
                <w:rFonts w:ascii="Arial" w:hAnsi="Arial" w:cs="Arial"/>
                <w:b/>
                <w:sz w:val="18"/>
                <w:szCs w:val="18"/>
              </w:rPr>
            </w:pPr>
            <w:r w:rsidRPr="00BF3724">
              <w:rPr>
                <w:rFonts w:ascii="Arial" w:hAnsi="Arial" w:cs="Arial"/>
                <w:b/>
                <w:sz w:val="18"/>
                <w:szCs w:val="18"/>
              </w:rPr>
              <w:t>Lack of emergency response/fire evacuation procedures</w:t>
            </w:r>
          </w:p>
          <w:p w14:paraId="5D24B38E" w14:textId="77777777" w:rsidR="00357A30" w:rsidRDefault="00357A30" w:rsidP="00357A30">
            <w:pPr>
              <w:rPr>
                <w:rFonts w:ascii="Arial" w:hAnsi="Arial" w:cs="Arial"/>
                <w:b/>
                <w:sz w:val="18"/>
                <w:szCs w:val="18"/>
              </w:rPr>
            </w:pPr>
          </w:p>
          <w:p w14:paraId="64093A55" w14:textId="77777777" w:rsidR="00357A30" w:rsidRPr="00BF3724" w:rsidRDefault="00357A30" w:rsidP="00357A30">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14:paraId="09FCA9A3" w14:textId="77777777" w:rsidR="00357A30" w:rsidRPr="008571E7" w:rsidRDefault="00357A30" w:rsidP="00357A30">
            <w:pPr>
              <w:rPr>
                <w:rFonts w:ascii="Arial" w:hAnsi="Arial" w:cs="Arial"/>
                <w:sz w:val="18"/>
                <w:szCs w:val="18"/>
              </w:rPr>
            </w:pPr>
          </w:p>
        </w:tc>
        <w:tc>
          <w:tcPr>
            <w:tcW w:w="466" w:type="dxa"/>
            <w:vAlign w:val="center"/>
          </w:tcPr>
          <w:p w14:paraId="09FCA9A4" w14:textId="275B3BE1" w:rsidR="00357A30" w:rsidRPr="008571E7" w:rsidRDefault="00357A30" w:rsidP="00357A30">
            <w:pPr>
              <w:pStyle w:val="Header"/>
              <w:tabs>
                <w:tab w:val="left" w:pos="720"/>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7214E4B4" wp14:editId="2696AF8C">
                  <wp:extent cx="223520" cy="223520"/>
                  <wp:effectExtent l="0" t="0" r="5080" b="5080"/>
                  <wp:docPr id="237" name="Picture 237"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A5" w14:textId="7DD965E6" w:rsidR="00357A30" w:rsidRPr="008571E7" w:rsidRDefault="00357A30" w:rsidP="00357A30">
            <w:pPr>
              <w:pStyle w:val="Header"/>
              <w:tabs>
                <w:tab w:val="left" w:pos="720"/>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182712CE" wp14:editId="2E093231">
                  <wp:extent cx="223520" cy="223520"/>
                  <wp:effectExtent l="0" t="0" r="5080" b="5080"/>
                  <wp:docPr id="238" name="Picture 238"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60" w:type="dxa"/>
            <w:vAlign w:val="center"/>
          </w:tcPr>
          <w:p w14:paraId="09FCA9A6" w14:textId="4F9A3BBF" w:rsidR="00357A30" w:rsidRPr="008571E7" w:rsidRDefault="00357A30" w:rsidP="00357A30">
            <w:pPr>
              <w:pStyle w:val="Header"/>
              <w:tabs>
                <w:tab w:val="left" w:pos="720"/>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6AF2F928" wp14:editId="064D6D85">
                  <wp:extent cx="223520" cy="223520"/>
                  <wp:effectExtent l="0" t="0" r="5080" b="5080"/>
                  <wp:docPr id="239" name="Picture 23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58F5A7AC" w14:textId="5E252A10" w:rsidR="00357A30" w:rsidRPr="00F82F7B" w:rsidRDefault="00357A30" w:rsidP="00357A30">
            <w:pPr>
              <w:pStyle w:val="Default"/>
              <w:rPr>
                <w:b/>
                <w:color w:val="auto"/>
                <w:sz w:val="18"/>
                <w:szCs w:val="18"/>
              </w:rPr>
            </w:pPr>
            <w:r w:rsidRPr="00F82F7B">
              <w:rPr>
                <w:b/>
                <w:color w:val="auto"/>
                <w:sz w:val="18"/>
                <w:szCs w:val="18"/>
              </w:rPr>
              <w:t>In event of emergency where evacuation is required, everyone must leave building by nearest exit</w:t>
            </w:r>
            <w:r w:rsidR="001B3779">
              <w:rPr>
                <w:b/>
                <w:color w:val="auto"/>
                <w:sz w:val="18"/>
                <w:szCs w:val="18"/>
              </w:rPr>
              <w:t xml:space="preserve"> *</w:t>
            </w:r>
            <w:r w:rsidRPr="00F82F7B">
              <w:rPr>
                <w:b/>
                <w:color w:val="auto"/>
                <w:sz w:val="18"/>
                <w:szCs w:val="18"/>
              </w:rPr>
              <w:t>.</w:t>
            </w:r>
          </w:p>
          <w:p w14:paraId="632E5C1B" w14:textId="77777777" w:rsidR="00357A30" w:rsidRPr="00BF3724" w:rsidRDefault="00357A30" w:rsidP="00357A30">
            <w:pPr>
              <w:pStyle w:val="Default"/>
              <w:rPr>
                <w:color w:val="auto"/>
                <w:sz w:val="18"/>
                <w:szCs w:val="18"/>
              </w:rPr>
            </w:pPr>
          </w:p>
          <w:p w14:paraId="049063DC" w14:textId="77777777" w:rsidR="00357A30" w:rsidRDefault="00357A30" w:rsidP="00357A30">
            <w:pPr>
              <w:pStyle w:val="Default"/>
              <w:rPr>
                <w:sz w:val="18"/>
                <w:szCs w:val="18"/>
              </w:rPr>
            </w:pPr>
            <w:r w:rsidRPr="00BF3724">
              <w:rPr>
                <w:sz w:val="18"/>
                <w:szCs w:val="18"/>
              </w:rPr>
              <w:t xml:space="preserve">Review fire evacuation procedures to consider if there are busy areas and whether the current assembly point presents social distancing issues. </w:t>
            </w:r>
          </w:p>
          <w:p w14:paraId="32539F8D" w14:textId="77777777" w:rsidR="00357A30" w:rsidRDefault="00357A30" w:rsidP="00357A30">
            <w:pPr>
              <w:pStyle w:val="Default"/>
              <w:rPr>
                <w:sz w:val="18"/>
                <w:szCs w:val="18"/>
              </w:rPr>
            </w:pPr>
          </w:p>
          <w:p w14:paraId="4D1CB9A4" w14:textId="77777777" w:rsidR="00357A30" w:rsidRPr="00BF3724" w:rsidRDefault="00357A30" w:rsidP="00357A30">
            <w:pPr>
              <w:pStyle w:val="Default"/>
              <w:rPr>
                <w:sz w:val="18"/>
                <w:szCs w:val="18"/>
              </w:rPr>
            </w:pPr>
            <w:r>
              <w:rPr>
                <w:sz w:val="18"/>
                <w:szCs w:val="18"/>
              </w:rPr>
              <w:t>New evacuation procedures must be rehearsed with children and staff.</w:t>
            </w:r>
          </w:p>
          <w:p w14:paraId="620AA51D" w14:textId="77777777" w:rsidR="00357A30" w:rsidRPr="00BF3724" w:rsidRDefault="00357A30" w:rsidP="00357A30">
            <w:pPr>
              <w:pStyle w:val="Default"/>
              <w:rPr>
                <w:sz w:val="18"/>
                <w:szCs w:val="18"/>
              </w:rPr>
            </w:pPr>
          </w:p>
          <w:p w14:paraId="4D6D2FE3" w14:textId="77777777" w:rsidR="00357A30" w:rsidRPr="00BF3724" w:rsidRDefault="00357A30" w:rsidP="00357A30">
            <w:pPr>
              <w:pStyle w:val="Default"/>
              <w:rPr>
                <w:sz w:val="18"/>
                <w:szCs w:val="18"/>
              </w:rPr>
            </w:pPr>
            <w:r w:rsidRPr="00BF3724">
              <w:rPr>
                <w:sz w:val="18"/>
                <w:szCs w:val="18"/>
              </w:rPr>
              <w:t xml:space="preserve">Ensure that we have agreed places in the playground/assembly point area that are socially distanced for staff and pupils to evacuate to that are not too near each other. </w:t>
            </w:r>
          </w:p>
          <w:p w14:paraId="70D2F5F2" w14:textId="77777777" w:rsidR="00357A30" w:rsidRPr="00BF3724" w:rsidRDefault="00357A30" w:rsidP="00357A30">
            <w:pPr>
              <w:pStyle w:val="Default"/>
              <w:rPr>
                <w:sz w:val="18"/>
                <w:szCs w:val="18"/>
              </w:rPr>
            </w:pPr>
          </w:p>
          <w:p w14:paraId="683246FD" w14:textId="77777777" w:rsidR="00357A30" w:rsidRPr="00BF3724" w:rsidRDefault="00357A30" w:rsidP="00357A30">
            <w:pPr>
              <w:pStyle w:val="Default"/>
              <w:rPr>
                <w:sz w:val="18"/>
                <w:szCs w:val="18"/>
              </w:rPr>
            </w:pPr>
            <w:r w:rsidRPr="00BF3724">
              <w:rPr>
                <w:sz w:val="18"/>
                <w:szCs w:val="18"/>
              </w:rPr>
              <w:t>Staff and pupils will be informed of where to line up in the event of an alarm going off/designated assembly point communicated to all within the building.</w:t>
            </w:r>
          </w:p>
          <w:p w14:paraId="6BDA3E56" w14:textId="77777777" w:rsidR="00357A30" w:rsidRPr="00BF3724" w:rsidRDefault="00357A30" w:rsidP="00357A30">
            <w:pPr>
              <w:pStyle w:val="Default"/>
              <w:rPr>
                <w:sz w:val="18"/>
                <w:szCs w:val="18"/>
              </w:rPr>
            </w:pPr>
          </w:p>
          <w:p w14:paraId="2E964EB2" w14:textId="77777777" w:rsidR="00357A30" w:rsidRPr="00BF3724" w:rsidRDefault="00357A30" w:rsidP="00357A30">
            <w:pPr>
              <w:pStyle w:val="Default"/>
              <w:rPr>
                <w:sz w:val="18"/>
                <w:szCs w:val="18"/>
              </w:rPr>
            </w:pPr>
            <w:r w:rsidRPr="00BF3724">
              <w:rPr>
                <w:sz w:val="18"/>
                <w:szCs w:val="18"/>
              </w:rPr>
              <w:t xml:space="preserve">Have in place procedures for regular cleaning of the areas of the door most frequently made contact with. </w:t>
            </w:r>
          </w:p>
          <w:p w14:paraId="09FCA9A7" w14:textId="77777777" w:rsidR="00357A30" w:rsidRPr="008571E7" w:rsidRDefault="00357A30" w:rsidP="00357A30">
            <w:pPr>
              <w:autoSpaceDE w:val="0"/>
              <w:autoSpaceDN w:val="0"/>
              <w:adjustRightInd w:val="0"/>
              <w:rPr>
                <w:rFonts w:ascii="Arial" w:hAnsi="Arial" w:cs="Arial"/>
                <w:sz w:val="18"/>
                <w:szCs w:val="18"/>
              </w:rPr>
            </w:pPr>
          </w:p>
        </w:tc>
        <w:tc>
          <w:tcPr>
            <w:tcW w:w="897" w:type="dxa"/>
            <w:shd w:val="clear" w:color="auto" w:fill="auto"/>
            <w:vAlign w:val="center"/>
          </w:tcPr>
          <w:p w14:paraId="09FCA9A8" w14:textId="23438A49" w:rsidR="00357A30" w:rsidRPr="008571E7" w:rsidRDefault="00357A30" w:rsidP="00357A30">
            <w:pPr>
              <w:jc w:val="center"/>
              <w:rPr>
                <w:rFonts w:ascii="Arial" w:hAnsi="Arial" w:cs="Arial"/>
                <w:sz w:val="18"/>
                <w:szCs w:val="18"/>
              </w:rPr>
            </w:pPr>
            <w:r>
              <w:rPr>
                <w:rFonts w:ascii="Arial" w:hAnsi="Arial" w:cs="Arial"/>
                <w:b/>
                <w:color w:val="000000"/>
                <w:sz w:val="18"/>
                <w:szCs w:val="18"/>
              </w:rPr>
              <w:t>3</w:t>
            </w:r>
          </w:p>
        </w:tc>
        <w:tc>
          <w:tcPr>
            <w:tcW w:w="898" w:type="dxa"/>
            <w:shd w:val="clear" w:color="auto" w:fill="auto"/>
            <w:vAlign w:val="center"/>
          </w:tcPr>
          <w:p w14:paraId="09FCA9A9" w14:textId="711CE95C" w:rsidR="00357A30" w:rsidRPr="008571E7" w:rsidRDefault="00357A30" w:rsidP="00357A30">
            <w:pPr>
              <w:jc w:val="center"/>
              <w:rPr>
                <w:rFonts w:ascii="Arial" w:hAnsi="Arial" w:cs="Arial"/>
                <w:sz w:val="18"/>
                <w:szCs w:val="18"/>
              </w:rPr>
            </w:pPr>
            <w:r>
              <w:rPr>
                <w:rFonts w:ascii="Arial" w:hAnsi="Arial" w:cs="Arial"/>
                <w:b/>
                <w:color w:val="000000"/>
                <w:sz w:val="18"/>
                <w:szCs w:val="18"/>
              </w:rPr>
              <w:t>1</w:t>
            </w:r>
          </w:p>
        </w:tc>
        <w:tc>
          <w:tcPr>
            <w:tcW w:w="898" w:type="dxa"/>
            <w:shd w:val="clear" w:color="auto" w:fill="auto"/>
            <w:vAlign w:val="center"/>
          </w:tcPr>
          <w:p w14:paraId="7D315C43" w14:textId="77777777" w:rsidR="00357A30" w:rsidRPr="00BF3724" w:rsidRDefault="00357A30" w:rsidP="00357A30">
            <w:pPr>
              <w:jc w:val="center"/>
              <w:rPr>
                <w:rFonts w:ascii="Arial" w:hAnsi="Arial" w:cs="Arial"/>
                <w:b/>
                <w:color w:val="000000"/>
                <w:sz w:val="18"/>
                <w:szCs w:val="18"/>
              </w:rPr>
            </w:pPr>
          </w:p>
          <w:p w14:paraId="69AD81A1" w14:textId="77777777" w:rsidR="00357A30" w:rsidRPr="00BF3724" w:rsidRDefault="00357A30" w:rsidP="00357A30">
            <w:pPr>
              <w:jc w:val="center"/>
              <w:rPr>
                <w:rFonts w:ascii="Arial" w:hAnsi="Arial" w:cs="Arial"/>
                <w:b/>
                <w:color w:val="000000"/>
                <w:sz w:val="18"/>
                <w:szCs w:val="18"/>
              </w:rPr>
            </w:pPr>
            <w:r>
              <w:rPr>
                <w:rFonts w:ascii="Arial" w:hAnsi="Arial" w:cs="Arial"/>
                <w:b/>
                <w:color w:val="000000"/>
                <w:sz w:val="18"/>
                <w:szCs w:val="18"/>
              </w:rPr>
              <w:t>3</w:t>
            </w:r>
          </w:p>
          <w:p w14:paraId="09FCA9AA" w14:textId="4052F11A" w:rsidR="00357A30" w:rsidRPr="008571E7" w:rsidRDefault="00357A30" w:rsidP="00357A30">
            <w:pPr>
              <w:jc w:val="center"/>
              <w:rPr>
                <w:rFonts w:ascii="Arial" w:hAnsi="Arial" w:cs="Arial"/>
                <w:b/>
                <w:bCs/>
                <w:sz w:val="18"/>
                <w:szCs w:val="18"/>
              </w:rPr>
            </w:pPr>
            <w:r w:rsidRPr="00114DF8">
              <w:rPr>
                <w:rFonts w:ascii="Arial" w:hAnsi="Arial" w:cs="Arial"/>
                <w:b/>
                <w:color w:val="000000"/>
                <w:sz w:val="16"/>
                <w:szCs w:val="16"/>
              </w:rPr>
              <w:t>MEDIUM</w:t>
            </w:r>
          </w:p>
        </w:tc>
        <w:tc>
          <w:tcPr>
            <w:tcW w:w="3260" w:type="dxa"/>
            <w:shd w:val="clear" w:color="auto" w:fill="auto"/>
            <w:vAlign w:val="center"/>
          </w:tcPr>
          <w:p w14:paraId="054FD3D6" w14:textId="77777777" w:rsidR="00C738F1" w:rsidRDefault="00C738F1" w:rsidP="00094281">
            <w:pPr>
              <w:rPr>
                <w:rFonts w:ascii="Arial" w:hAnsi="Arial" w:cs="Arial"/>
                <w:b/>
                <w:sz w:val="18"/>
                <w:szCs w:val="18"/>
              </w:rPr>
            </w:pPr>
            <w:r>
              <w:rPr>
                <w:rFonts w:ascii="Arial" w:hAnsi="Arial" w:cs="Arial"/>
                <w:b/>
                <w:sz w:val="18"/>
                <w:szCs w:val="18"/>
              </w:rPr>
              <w:t>Muster point is on school field rather than playground.</w:t>
            </w:r>
          </w:p>
          <w:p w14:paraId="28ED5C4A" w14:textId="77777777" w:rsidR="00C738F1" w:rsidRDefault="00C738F1" w:rsidP="00094281">
            <w:pPr>
              <w:rPr>
                <w:rFonts w:ascii="Arial" w:hAnsi="Arial" w:cs="Arial"/>
                <w:b/>
                <w:sz w:val="18"/>
                <w:szCs w:val="18"/>
              </w:rPr>
            </w:pPr>
          </w:p>
          <w:p w14:paraId="09FCA9AB" w14:textId="627E78CE" w:rsidR="00357A30" w:rsidRPr="008571E7" w:rsidRDefault="001B3779" w:rsidP="00094281">
            <w:pPr>
              <w:rPr>
                <w:rFonts w:ascii="Arial" w:hAnsi="Arial" w:cs="Arial"/>
                <w:b/>
                <w:sz w:val="18"/>
                <w:szCs w:val="18"/>
              </w:rPr>
            </w:pPr>
            <w:r>
              <w:rPr>
                <w:rFonts w:ascii="Arial" w:hAnsi="Arial" w:cs="Arial"/>
                <w:b/>
                <w:sz w:val="18"/>
                <w:szCs w:val="18"/>
              </w:rPr>
              <w:t>*</w:t>
            </w:r>
            <w:r w:rsidR="00094281" w:rsidRPr="00094281">
              <w:rPr>
                <w:rFonts w:ascii="Arial" w:hAnsi="Arial" w:cs="Arial"/>
                <w:b/>
                <w:sz w:val="18"/>
                <w:szCs w:val="18"/>
              </w:rPr>
              <w:t xml:space="preserve">Arrangements for evacuation of staff/pupils with disabilities </w:t>
            </w:r>
            <w:proofErr w:type="spellStart"/>
            <w:r w:rsidR="00094281" w:rsidRPr="00094281">
              <w:rPr>
                <w:rFonts w:ascii="Arial" w:hAnsi="Arial" w:cs="Arial"/>
                <w:b/>
                <w:sz w:val="18"/>
                <w:szCs w:val="18"/>
              </w:rPr>
              <w:t>shouls</w:t>
            </w:r>
            <w:proofErr w:type="spellEnd"/>
            <w:r w:rsidR="00094281" w:rsidRPr="00094281">
              <w:rPr>
                <w:rFonts w:ascii="Arial" w:hAnsi="Arial" w:cs="Arial"/>
                <w:b/>
                <w:sz w:val="18"/>
                <w:szCs w:val="18"/>
              </w:rPr>
              <w:t xml:space="preserve"> be reviewed, </w:t>
            </w:r>
            <w:proofErr w:type="gramStart"/>
            <w:r w:rsidR="00094281" w:rsidRPr="00094281">
              <w:rPr>
                <w:rFonts w:ascii="Arial" w:hAnsi="Arial" w:cs="Arial"/>
                <w:b/>
                <w:sz w:val="18"/>
                <w:szCs w:val="18"/>
              </w:rPr>
              <w:t>e.g.</w:t>
            </w:r>
            <w:proofErr w:type="gramEnd"/>
            <w:r w:rsidR="00094281" w:rsidRPr="00094281">
              <w:rPr>
                <w:rFonts w:ascii="Arial" w:hAnsi="Arial" w:cs="Arial"/>
                <w:b/>
                <w:sz w:val="18"/>
                <w:szCs w:val="18"/>
              </w:rPr>
              <w:t xml:space="preserve"> PEEP Plan/ buddy system </w:t>
            </w:r>
          </w:p>
        </w:tc>
      </w:tr>
      <w:tr w:rsidR="00357A30" w14:paraId="09FCA9DC" w14:textId="77777777" w:rsidTr="00790116">
        <w:trPr>
          <w:cantSplit/>
          <w:trHeight w:val="75"/>
          <w:jc w:val="center"/>
        </w:trPr>
        <w:tc>
          <w:tcPr>
            <w:tcW w:w="562" w:type="dxa"/>
            <w:vAlign w:val="center"/>
          </w:tcPr>
          <w:p w14:paraId="09FCA9D1" w14:textId="1124703C" w:rsidR="00357A30" w:rsidRPr="008571E7" w:rsidRDefault="00357A30" w:rsidP="00357A30">
            <w:pPr>
              <w:jc w:val="center"/>
              <w:rPr>
                <w:rFonts w:ascii="Arial" w:hAnsi="Arial" w:cs="Arial"/>
                <w:sz w:val="18"/>
                <w:szCs w:val="18"/>
              </w:rPr>
            </w:pPr>
            <w:r>
              <w:rPr>
                <w:rFonts w:ascii="Arial" w:hAnsi="Arial" w:cs="Arial"/>
                <w:sz w:val="18"/>
                <w:szCs w:val="18"/>
              </w:rPr>
              <w:t>11</w:t>
            </w:r>
          </w:p>
        </w:tc>
        <w:tc>
          <w:tcPr>
            <w:tcW w:w="2795" w:type="dxa"/>
            <w:vAlign w:val="center"/>
          </w:tcPr>
          <w:p w14:paraId="553A4D36" w14:textId="77777777" w:rsidR="00357A30" w:rsidRPr="00BF3724" w:rsidRDefault="00357A30" w:rsidP="00357A30">
            <w:pPr>
              <w:pStyle w:val="Default"/>
              <w:rPr>
                <w:sz w:val="18"/>
                <w:szCs w:val="18"/>
              </w:rPr>
            </w:pPr>
            <w:r w:rsidRPr="00213D2C">
              <w:rPr>
                <w:b/>
                <w:bCs/>
                <w:sz w:val="18"/>
                <w:szCs w:val="18"/>
              </w:rPr>
              <w:t>Children, staff or family member</w:t>
            </w:r>
            <w:r>
              <w:rPr>
                <w:b/>
                <w:bCs/>
                <w:sz w:val="18"/>
                <w:szCs w:val="18"/>
              </w:rPr>
              <w:t xml:space="preserve"> display signs or</w:t>
            </w:r>
            <w:r w:rsidRPr="00BF3724">
              <w:rPr>
                <w:b/>
                <w:bCs/>
                <w:sz w:val="18"/>
                <w:szCs w:val="18"/>
              </w:rPr>
              <w:t xml:space="preserve"> symptoms of COVID-19 </w:t>
            </w:r>
            <w:r w:rsidRPr="001669D7">
              <w:rPr>
                <w:b/>
                <w:bCs/>
                <w:sz w:val="18"/>
                <w:szCs w:val="18"/>
              </w:rPr>
              <w:t>at home or</w:t>
            </w:r>
            <w:r>
              <w:rPr>
                <w:b/>
                <w:bCs/>
                <w:sz w:val="18"/>
                <w:szCs w:val="18"/>
              </w:rPr>
              <w:t xml:space="preserve"> in establishment </w:t>
            </w:r>
            <w:r w:rsidRPr="00BF3724">
              <w:rPr>
                <w:b/>
                <w:bCs/>
                <w:sz w:val="18"/>
                <w:szCs w:val="18"/>
              </w:rPr>
              <w:t>creating potential for tra</w:t>
            </w:r>
            <w:r>
              <w:rPr>
                <w:b/>
                <w:bCs/>
                <w:sz w:val="18"/>
                <w:szCs w:val="18"/>
              </w:rPr>
              <w:t xml:space="preserve">nsmission from person to person. </w:t>
            </w:r>
          </w:p>
          <w:p w14:paraId="38B0E596" w14:textId="77777777" w:rsidR="00357A30" w:rsidRPr="00BF3724" w:rsidRDefault="00357A30" w:rsidP="00357A30">
            <w:pPr>
              <w:rPr>
                <w:rFonts w:ascii="Arial" w:hAnsi="Arial" w:cs="Arial"/>
                <w:sz w:val="18"/>
                <w:szCs w:val="18"/>
              </w:rPr>
            </w:pPr>
          </w:p>
          <w:p w14:paraId="75648494" w14:textId="77777777" w:rsidR="00357A30" w:rsidRPr="00BF3724" w:rsidRDefault="00357A30" w:rsidP="00357A30">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14:paraId="09FCA9D3" w14:textId="3DF26086" w:rsidR="00357A30" w:rsidRPr="008571E7" w:rsidRDefault="00357A30" w:rsidP="00357A30">
            <w:pPr>
              <w:rPr>
                <w:rFonts w:ascii="Arial" w:hAnsi="Arial" w:cs="Arial"/>
                <w:sz w:val="18"/>
                <w:szCs w:val="18"/>
              </w:rPr>
            </w:pPr>
          </w:p>
        </w:tc>
        <w:tc>
          <w:tcPr>
            <w:tcW w:w="466" w:type="dxa"/>
            <w:vAlign w:val="center"/>
          </w:tcPr>
          <w:p w14:paraId="09FCA9D4" w14:textId="73E1F266" w:rsidR="00357A30" w:rsidRPr="008571E7" w:rsidRDefault="00357A30" w:rsidP="00357A30">
            <w:pPr>
              <w:pStyle w:val="Header"/>
              <w:tabs>
                <w:tab w:val="left" w:pos="720"/>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3E1D33A2" wp14:editId="01529C02">
                  <wp:extent cx="223520" cy="223520"/>
                  <wp:effectExtent l="0" t="0" r="5080" b="5080"/>
                  <wp:docPr id="240" name="Picture 24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390" w:type="dxa"/>
            <w:vAlign w:val="center"/>
          </w:tcPr>
          <w:p w14:paraId="09FCA9D5" w14:textId="7F19B3BB" w:rsidR="00357A30" w:rsidRPr="008571E7" w:rsidRDefault="00357A30" w:rsidP="00357A30">
            <w:pPr>
              <w:pStyle w:val="Header"/>
              <w:tabs>
                <w:tab w:val="left" w:pos="720"/>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18110F76" wp14:editId="618AE587">
                  <wp:extent cx="223520" cy="223520"/>
                  <wp:effectExtent l="0" t="0" r="5080" b="5080"/>
                  <wp:docPr id="242" name="Picture 24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60" w:type="dxa"/>
            <w:vAlign w:val="center"/>
          </w:tcPr>
          <w:p w14:paraId="09FCA9D6" w14:textId="289446B5" w:rsidR="00357A30" w:rsidRPr="008571E7" w:rsidRDefault="00357A30" w:rsidP="00357A30">
            <w:pPr>
              <w:pStyle w:val="Header"/>
              <w:tabs>
                <w:tab w:val="left" w:pos="720"/>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5B695F59" wp14:editId="747BD21D">
                  <wp:extent cx="223520" cy="223520"/>
                  <wp:effectExtent l="0" t="0" r="5080" b="5080"/>
                  <wp:docPr id="243" name="Picture 24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14:paraId="5962E5DD" w14:textId="77777777" w:rsidR="00357A30" w:rsidRDefault="00357A30" w:rsidP="00357A30">
            <w:pPr>
              <w:pStyle w:val="Default"/>
              <w:rPr>
                <w:b/>
                <w:color w:val="FF0000"/>
                <w:sz w:val="18"/>
                <w:szCs w:val="18"/>
              </w:rPr>
            </w:pPr>
            <w:r w:rsidRPr="00B34B3B">
              <w:rPr>
                <w:b/>
                <w:color w:val="FF0000"/>
                <w:sz w:val="18"/>
                <w:szCs w:val="18"/>
              </w:rPr>
              <w:t>See Appendix 1</w:t>
            </w:r>
            <w:r>
              <w:rPr>
                <w:b/>
                <w:color w:val="FF0000"/>
                <w:sz w:val="18"/>
                <w:szCs w:val="18"/>
              </w:rPr>
              <w:t xml:space="preserve"> Flowchart</w:t>
            </w:r>
            <w:r w:rsidRPr="00B34B3B">
              <w:rPr>
                <w:b/>
                <w:color w:val="FF0000"/>
                <w:sz w:val="18"/>
                <w:szCs w:val="18"/>
              </w:rPr>
              <w:t xml:space="preserve">: </w:t>
            </w:r>
            <w:r>
              <w:rPr>
                <w:b/>
                <w:color w:val="FF0000"/>
                <w:sz w:val="18"/>
                <w:szCs w:val="18"/>
              </w:rPr>
              <w:t xml:space="preserve">Person with symptoms of </w:t>
            </w:r>
            <w:r w:rsidRPr="00B34B3B">
              <w:rPr>
                <w:b/>
                <w:color w:val="FF0000"/>
                <w:sz w:val="18"/>
                <w:szCs w:val="18"/>
              </w:rPr>
              <w:t xml:space="preserve"> Covid-19 in Educational Establishment flowchart</w:t>
            </w:r>
          </w:p>
          <w:p w14:paraId="421940F4" w14:textId="77777777" w:rsidR="00357A30" w:rsidRDefault="00357A30" w:rsidP="00357A30">
            <w:pPr>
              <w:pStyle w:val="Default"/>
              <w:rPr>
                <w:b/>
                <w:color w:val="FF0000"/>
                <w:sz w:val="18"/>
                <w:szCs w:val="18"/>
              </w:rPr>
            </w:pPr>
          </w:p>
          <w:p w14:paraId="5DDD992B" w14:textId="77777777" w:rsidR="00357A30" w:rsidRDefault="00357A30" w:rsidP="00357A30">
            <w:pPr>
              <w:pStyle w:val="Default"/>
              <w:rPr>
                <w:b/>
                <w:color w:val="FF0000"/>
                <w:sz w:val="18"/>
                <w:szCs w:val="18"/>
              </w:rPr>
            </w:pPr>
            <w:r w:rsidRPr="001669D7">
              <w:rPr>
                <w:b/>
                <w:color w:val="FF0000"/>
                <w:sz w:val="18"/>
                <w:szCs w:val="18"/>
              </w:rPr>
              <w:t>OR</w:t>
            </w:r>
          </w:p>
          <w:p w14:paraId="194A003B" w14:textId="77777777" w:rsidR="00357A30" w:rsidRPr="001669D7" w:rsidRDefault="00357A30" w:rsidP="00357A30">
            <w:pPr>
              <w:pStyle w:val="Default"/>
              <w:rPr>
                <w:b/>
                <w:color w:val="FF0000"/>
                <w:sz w:val="18"/>
                <w:szCs w:val="18"/>
              </w:rPr>
            </w:pPr>
          </w:p>
          <w:p w14:paraId="46F7A9B4" w14:textId="77777777" w:rsidR="00357A30" w:rsidRDefault="00357A30" w:rsidP="00357A30">
            <w:pPr>
              <w:pStyle w:val="Default"/>
              <w:rPr>
                <w:b/>
                <w:color w:val="FF0000"/>
                <w:sz w:val="18"/>
                <w:szCs w:val="18"/>
              </w:rPr>
            </w:pPr>
            <w:r w:rsidRPr="001669D7">
              <w:rPr>
                <w:b/>
                <w:color w:val="FF0000"/>
                <w:sz w:val="18"/>
                <w:szCs w:val="18"/>
              </w:rPr>
              <w:t>Appendix 2</w:t>
            </w:r>
            <w:r>
              <w:rPr>
                <w:b/>
                <w:color w:val="FF0000"/>
                <w:sz w:val="18"/>
                <w:szCs w:val="18"/>
              </w:rPr>
              <w:t xml:space="preserve"> Flowchart</w:t>
            </w:r>
            <w:r w:rsidRPr="001669D7">
              <w:rPr>
                <w:b/>
                <w:color w:val="FF0000"/>
                <w:sz w:val="18"/>
                <w:szCs w:val="18"/>
              </w:rPr>
              <w:t>: Child, adult or member of household displaying symptoms of Covid-19 at home or referred for testing</w:t>
            </w:r>
          </w:p>
          <w:p w14:paraId="2636492A" w14:textId="77777777" w:rsidR="00357A30" w:rsidRPr="001669D7" w:rsidRDefault="00357A30" w:rsidP="00357A30">
            <w:pPr>
              <w:pStyle w:val="Default"/>
              <w:rPr>
                <w:b/>
                <w:color w:val="FF0000"/>
                <w:sz w:val="18"/>
                <w:szCs w:val="18"/>
              </w:rPr>
            </w:pPr>
          </w:p>
          <w:p w14:paraId="0BA1A3E2" w14:textId="77777777" w:rsidR="00357A30" w:rsidRPr="001669D7" w:rsidRDefault="00357A30" w:rsidP="00357A30">
            <w:pPr>
              <w:pStyle w:val="Default"/>
              <w:rPr>
                <w:b/>
                <w:color w:val="FF0000"/>
                <w:sz w:val="18"/>
                <w:szCs w:val="18"/>
              </w:rPr>
            </w:pPr>
          </w:p>
          <w:p w14:paraId="5318BD7D" w14:textId="77777777" w:rsidR="00357A30" w:rsidRDefault="00357A30" w:rsidP="00357A30">
            <w:pPr>
              <w:pStyle w:val="paragraph"/>
              <w:shd w:val="clear" w:color="auto" w:fill="FFFFFF"/>
              <w:spacing w:before="0" w:beforeAutospacing="0" w:after="0" w:afterAutospacing="0"/>
              <w:textAlignment w:val="baseline"/>
              <w:rPr>
                <w:rFonts w:ascii="Arial" w:hAnsi="Arial" w:cs="Arial"/>
                <w:sz w:val="18"/>
                <w:szCs w:val="18"/>
              </w:rPr>
            </w:pPr>
            <w:r w:rsidRPr="00165073">
              <w:rPr>
                <w:rFonts w:ascii="Arial" w:hAnsi="Arial" w:cs="Arial"/>
                <w:sz w:val="18"/>
                <w:szCs w:val="18"/>
                <w:highlight w:val="yellow"/>
              </w:rPr>
              <w:t xml:space="preserve">Identified </w:t>
            </w:r>
            <w:r>
              <w:rPr>
                <w:rFonts w:ascii="Arial" w:hAnsi="Arial" w:cs="Arial"/>
                <w:sz w:val="18"/>
                <w:szCs w:val="18"/>
                <w:highlight w:val="yellow"/>
              </w:rPr>
              <w:t>c</w:t>
            </w:r>
            <w:r w:rsidRPr="00165073">
              <w:rPr>
                <w:rFonts w:ascii="Arial" w:hAnsi="Arial" w:cs="Arial"/>
                <w:sz w:val="18"/>
                <w:szCs w:val="18"/>
                <w:highlight w:val="yellow"/>
              </w:rPr>
              <w:t xml:space="preserve">lose contacts of a positive Covid-19 case will be asked to self-isolate and arrange a PCR test.  </w:t>
            </w:r>
            <w:r w:rsidRPr="00F07E04">
              <w:rPr>
                <w:rFonts w:ascii="Arial" w:hAnsi="Arial" w:cs="Arial"/>
                <w:sz w:val="18"/>
                <w:szCs w:val="18"/>
                <w:highlight w:val="yellow"/>
              </w:rPr>
              <w:t>They should continue to self-isolate whilst awaiting results.</w:t>
            </w:r>
          </w:p>
          <w:p w14:paraId="772A3A93" w14:textId="77777777" w:rsidR="00357A30" w:rsidRDefault="00357A30" w:rsidP="00357A30">
            <w:pPr>
              <w:pStyle w:val="paragraph"/>
              <w:shd w:val="clear" w:color="auto" w:fill="FFFFFF"/>
              <w:spacing w:before="0" w:beforeAutospacing="0" w:after="0" w:afterAutospacing="0"/>
              <w:textAlignment w:val="baseline"/>
              <w:rPr>
                <w:rFonts w:ascii="Arial" w:hAnsi="Arial" w:cs="Arial"/>
                <w:sz w:val="18"/>
                <w:szCs w:val="18"/>
              </w:rPr>
            </w:pPr>
          </w:p>
          <w:p w14:paraId="2A161543" w14:textId="77777777" w:rsidR="00357A30" w:rsidRDefault="00357A30" w:rsidP="00357A30">
            <w:pPr>
              <w:pStyle w:val="paragraph"/>
              <w:shd w:val="clear" w:color="auto" w:fill="FFFFFF"/>
              <w:spacing w:before="0" w:beforeAutospacing="0" w:after="0" w:afterAutospacing="0"/>
              <w:textAlignment w:val="baseline"/>
              <w:rPr>
                <w:rFonts w:ascii="Arial" w:hAnsi="Arial" w:cs="Arial"/>
                <w:sz w:val="18"/>
                <w:szCs w:val="18"/>
              </w:rPr>
            </w:pPr>
            <w:r w:rsidRPr="00E744C0">
              <w:rPr>
                <w:rFonts w:ascii="Arial" w:hAnsi="Arial" w:cs="Arial"/>
                <w:sz w:val="18"/>
                <w:szCs w:val="18"/>
                <w:highlight w:val="yellow"/>
              </w:rPr>
              <w:t>If PCR test result is negative, adults who are fully vaccinated</w:t>
            </w:r>
            <w:r>
              <w:rPr>
                <w:rFonts w:ascii="Arial" w:hAnsi="Arial" w:cs="Arial"/>
                <w:sz w:val="18"/>
                <w:szCs w:val="18"/>
                <w:highlight w:val="yellow"/>
              </w:rPr>
              <w:t xml:space="preserve"> and young people under 18 who</w:t>
            </w:r>
            <w:r w:rsidRPr="00E744C0">
              <w:rPr>
                <w:rFonts w:ascii="Arial" w:hAnsi="Arial" w:cs="Arial"/>
                <w:sz w:val="18"/>
                <w:szCs w:val="18"/>
                <w:highlight w:val="yellow"/>
              </w:rPr>
              <w:t xml:space="preserve"> have no symptoms may end self-isolation and resume daily lives, even if they have ongoing contact with index case.</w:t>
            </w:r>
            <w:r>
              <w:rPr>
                <w:rFonts w:ascii="Arial" w:hAnsi="Arial" w:cs="Arial"/>
                <w:sz w:val="18"/>
                <w:szCs w:val="18"/>
              </w:rPr>
              <w:t xml:space="preserve">  </w:t>
            </w:r>
          </w:p>
          <w:p w14:paraId="2C3A688F" w14:textId="77777777" w:rsidR="00357A30" w:rsidRDefault="00357A30" w:rsidP="00357A30">
            <w:pPr>
              <w:pStyle w:val="paragraph"/>
              <w:shd w:val="clear" w:color="auto" w:fill="FFFFFF"/>
              <w:spacing w:before="0" w:beforeAutospacing="0" w:after="0" w:afterAutospacing="0"/>
              <w:textAlignment w:val="baseline"/>
              <w:rPr>
                <w:rFonts w:ascii="Arial" w:hAnsi="Arial" w:cs="Arial"/>
                <w:sz w:val="18"/>
                <w:szCs w:val="18"/>
              </w:rPr>
            </w:pPr>
          </w:p>
          <w:p w14:paraId="09FCA9D7" w14:textId="57C9F8C9" w:rsidR="00357A30" w:rsidRPr="008571E7" w:rsidRDefault="00357A30" w:rsidP="00357A30">
            <w:pPr>
              <w:autoSpaceDE w:val="0"/>
              <w:autoSpaceDN w:val="0"/>
              <w:adjustRightInd w:val="0"/>
              <w:rPr>
                <w:rFonts w:ascii="Arial" w:hAnsi="Arial" w:cs="Arial"/>
                <w:sz w:val="18"/>
                <w:szCs w:val="18"/>
              </w:rPr>
            </w:pPr>
            <w:r w:rsidRPr="00E744C0">
              <w:rPr>
                <w:rFonts w:ascii="Arial" w:hAnsi="Arial" w:cs="Arial"/>
                <w:sz w:val="18"/>
                <w:szCs w:val="18"/>
                <w:highlight w:val="yellow"/>
              </w:rPr>
              <w:t>They must remain vigilant and if symptoms newly develop at any time, they must follow NHS guidance, self-isolate immediately and book a PCR tes</w:t>
            </w:r>
            <w:r>
              <w:rPr>
                <w:rFonts w:ascii="Arial" w:hAnsi="Arial" w:cs="Arial"/>
                <w:sz w:val="18"/>
                <w:szCs w:val="18"/>
                <w:highlight w:val="yellow"/>
              </w:rPr>
              <w:t>t</w:t>
            </w:r>
            <w:r w:rsidRPr="00E744C0">
              <w:rPr>
                <w:rFonts w:ascii="Arial" w:hAnsi="Arial" w:cs="Arial"/>
                <w:sz w:val="18"/>
                <w:szCs w:val="18"/>
                <w:highlight w:val="yellow"/>
              </w:rPr>
              <w:t>.</w:t>
            </w:r>
          </w:p>
        </w:tc>
        <w:tc>
          <w:tcPr>
            <w:tcW w:w="897" w:type="dxa"/>
            <w:shd w:val="clear" w:color="auto" w:fill="auto"/>
            <w:vAlign w:val="center"/>
          </w:tcPr>
          <w:p w14:paraId="09FCA9D8" w14:textId="462E2F2B" w:rsidR="00357A30" w:rsidRPr="008571E7" w:rsidRDefault="00357A30" w:rsidP="00357A30">
            <w:pPr>
              <w:jc w:val="center"/>
              <w:rPr>
                <w:rFonts w:ascii="Arial" w:hAnsi="Arial" w:cs="Arial"/>
                <w:sz w:val="18"/>
                <w:szCs w:val="18"/>
              </w:rPr>
            </w:pPr>
            <w:r w:rsidRPr="00BF3724">
              <w:rPr>
                <w:rFonts w:ascii="Arial" w:hAnsi="Arial" w:cs="Arial"/>
                <w:b/>
                <w:color w:val="000000"/>
                <w:sz w:val="18"/>
                <w:szCs w:val="18"/>
              </w:rPr>
              <w:t>2</w:t>
            </w:r>
          </w:p>
        </w:tc>
        <w:tc>
          <w:tcPr>
            <w:tcW w:w="898" w:type="dxa"/>
            <w:shd w:val="clear" w:color="auto" w:fill="auto"/>
            <w:vAlign w:val="center"/>
          </w:tcPr>
          <w:p w14:paraId="09FCA9D9" w14:textId="74D45325" w:rsidR="00357A30" w:rsidRPr="008571E7" w:rsidRDefault="00357A30" w:rsidP="00357A30">
            <w:pPr>
              <w:jc w:val="center"/>
              <w:rPr>
                <w:rFonts w:ascii="Arial" w:hAnsi="Arial" w:cs="Arial"/>
                <w:sz w:val="18"/>
                <w:szCs w:val="18"/>
              </w:rPr>
            </w:pPr>
            <w:r w:rsidRPr="00BF3724">
              <w:rPr>
                <w:rFonts w:ascii="Arial" w:hAnsi="Arial" w:cs="Arial"/>
                <w:b/>
                <w:color w:val="000000"/>
                <w:sz w:val="18"/>
                <w:szCs w:val="18"/>
              </w:rPr>
              <w:t>2</w:t>
            </w:r>
          </w:p>
        </w:tc>
        <w:tc>
          <w:tcPr>
            <w:tcW w:w="898" w:type="dxa"/>
            <w:shd w:val="clear" w:color="auto" w:fill="auto"/>
            <w:vAlign w:val="center"/>
          </w:tcPr>
          <w:p w14:paraId="10869A12" w14:textId="77777777" w:rsidR="00357A30" w:rsidRPr="00BF3724" w:rsidRDefault="00357A30" w:rsidP="00357A30">
            <w:pPr>
              <w:jc w:val="center"/>
              <w:rPr>
                <w:rFonts w:ascii="Arial" w:hAnsi="Arial" w:cs="Arial"/>
                <w:b/>
                <w:color w:val="000000"/>
                <w:sz w:val="18"/>
                <w:szCs w:val="18"/>
              </w:rPr>
            </w:pPr>
          </w:p>
          <w:p w14:paraId="16D1601C" w14:textId="77777777" w:rsidR="00357A30" w:rsidRPr="00BF3724" w:rsidRDefault="00357A30" w:rsidP="00357A30">
            <w:pPr>
              <w:jc w:val="center"/>
              <w:rPr>
                <w:rFonts w:ascii="Arial" w:hAnsi="Arial" w:cs="Arial"/>
                <w:b/>
                <w:color w:val="000000"/>
                <w:sz w:val="18"/>
                <w:szCs w:val="18"/>
              </w:rPr>
            </w:pPr>
            <w:r w:rsidRPr="00BF3724">
              <w:rPr>
                <w:rFonts w:ascii="Arial" w:hAnsi="Arial" w:cs="Arial"/>
                <w:b/>
                <w:color w:val="000000"/>
                <w:sz w:val="18"/>
                <w:szCs w:val="18"/>
              </w:rPr>
              <w:t>4</w:t>
            </w:r>
          </w:p>
          <w:p w14:paraId="09FCA9DA" w14:textId="7960D528" w:rsidR="00357A30" w:rsidRPr="008571E7" w:rsidRDefault="00357A30" w:rsidP="00357A30">
            <w:pPr>
              <w:jc w:val="center"/>
              <w:rPr>
                <w:rFonts w:ascii="Arial" w:hAnsi="Arial" w:cs="Arial"/>
                <w:b/>
                <w:bCs/>
                <w:sz w:val="18"/>
                <w:szCs w:val="18"/>
              </w:rPr>
            </w:pPr>
            <w:r w:rsidRPr="00114DF8">
              <w:rPr>
                <w:rFonts w:ascii="Arial" w:hAnsi="Arial" w:cs="Arial"/>
                <w:b/>
                <w:color w:val="000000"/>
                <w:sz w:val="16"/>
                <w:szCs w:val="16"/>
              </w:rPr>
              <w:t>MEDIUM</w:t>
            </w:r>
          </w:p>
        </w:tc>
        <w:tc>
          <w:tcPr>
            <w:tcW w:w="3260" w:type="dxa"/>
            <w:shd w:val="clear" w:color="auto" w:fill="auto"/>
            <w:vAlign w:val="center"/>
          </w:tcPr>
          <w:p w14:paraId="4AE85B97"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u w:val="single"/>
              </w:rPr>
              <w:t>Medical/testing advice for staff: </w:t>
            </w:r>
          </w:p>
          <w:p w14:paraId="4F0E8712" w14:textId="77777777" w:rsidR="00357A30" w:rsidRDefault="00357A30" w:rsidP="00357A3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Follow </w:t>
            </w:r>
            <w:hyperlink r:id="rId36" w:tgtFrame="_blank" w:history="1">
              <w:r w:rsidRPr="009E2A94">
                <w:rPr>
                  <w:rStyle w:val="normaltextrun"/>
                  <w:rFonts w:ascii="Arial" w:hAnsi="Arial" w:cs="Arial"/>
                  <w:color w:val="0000FF"/>
                  <w:sz w:val="18"/>
                  <w:szCs w:val="18"/>
                </w:rPr>
                <w:t>public health guidance</w:t>
              </w:r>
            </w:hyperlink>
            <w:r>
              <w:rPr>
                <w:rStyle w:val="normaltextrun"/>
                <w:rFonts w:ascii="Arial" w:hAnsi="Arial" w:cs="Arial"/>
                <w:sz w:val="18"/>
                <w:szCs w:val="18"/>
              </w:rPr>
              <w:t xml:space="preserve">.  You should leave work and self-isolate straight away and, if possible, wear a face covering on route and avoid public transport.  Go online to </w:t>
            </w:r>
            <w:hyperlink r:id="rId37" w:history="1">
              <w:r w:rsidRPr="009E2A94">
                <w:rPr>
                  <w:rStyle w:val="Hyperlink"/>
                  <w:rFonts w:ascii="Arial" w:hAnsi="Arial" w:cs="Arial"/>
                  <w:sz w:val="18"/>
                  <w:szCs w:val="18"/>
                </w:rPr>
                <w:t>NHS Inform</w:t>
              </w:r>
            </w:hyperlink>
            <w:r>
              <w:rPr>
                <w:rStyle w:val="normaltextrun"/>
                <w:rFonts w:ascii="Arial" w:hAnsi="Arial" w:cs="Arial"/>
                <w:sz w:val="18"/>
                <w:szCs w:val="18"/>
              </w:rPr>
              <w:t xml:space="preserve"> or, if you can’t get online, call 0800 028 2816, to arrange to get tested.  </w:t>
            </w:r>
            <w:r>
              <w:rPr>
                <w:rStyle w:val="eop"/>
                <w:rFonts w:ascii="Arial" w:hAnsi="Arial" w:cs="Arial"/>
                <w:sz w:val="18"/>
                <w:szCs w:val="18"/>
              </w:rPr>
              <w:t> </w:t>
            </w:r>
          </w:p>
          <w:p w14:paraId="7B60A7DC" w14:textId="77777777" w:rsidR="00357A30" w:rsidRPr="001669D7" w:rsidRDefault="00357A30" w:rsidP="00357A3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Until you have been tested and told if it is safe to leave home, you must not come in to work, and you must report you are se</w:t>
            </w:r>
            <w:r w:rsidRPr="001669D7">
              <w:rPr>
                <w:rStyle w:val="normaltextrun"/>
                <w:rFonts w:ascii="Arial" w:hAnsi="Arial" w:cs="Arial"/>
                <w:sz w:val="18"/>
                <w:szCs w:val="18"/>
              </w:rPr>
              <w:t>lf-isolating to Occupational Health (PAM) via First Day Reporting on 0330 660 0365, and inform your Line Manager .  This means you will not need to request an isolation note through </w:t>
            </w:r>
            <w:hyperlink r:id="rId38" w:tgtFrame="_blank" w:history="1">
              <w:r w:rsidRPr="001669D7">
                <w:rPr>
                  <w:rStyle w:val="Hyperlink"/>
                  <w:rFonts w:ascii="Arial" w:hAnsi="Arial" w:cs="Arial"/>
                  <w:sz w:val="18"/>
                  <w:szCs w:val="18"/>
                </w:rPr>
                <w:t>NHS Inform.  </w:t>
              </w:r>
            </w:hyperlink>
          </w:p>
          <w:p w14:paraId="46149975" w14:textId="77777777" w:rsidR="00357A30" w:rsidRDefault="00357A30" w:rsidP="00357A30">
            <w:pPr>
              <w:pStyle w:val="paragraph"/>
              <w:shd w:val="clear" w:color="auto" w:fill="FFFFFF"/>
              <w:spacing w:before="0" w:beforeAutospacing="0" w:after="0" w:afterAutospacing="0"/>
              <w:textAlignment w:val="baseline"/>
              <w:rPr>
                <w:rFonts w:ascii="Segoe UI" w:hAnsi="Segoe UI" w:cs="Segoe UI"/>
                <w:sz w:val="18"/>
                <w:szCs w:val="18"/>
              </w:rPr>
            </w:pPr>
            <w:r w:rsidRPr="001669D7">
              <w:rPr>
                <w:rStyle w:val="normaltextrun"/>
                <w:rFonts w:ascii="Arial" w:hAnsi="Arial" w:cs="Arial"/>
                <w:sz w:val="18"/>
                <w:szCs w:val="18"/>
              </w:rPr>
              <w:t>If you become unwell while at home, If you become unwell while at home, you should also inform Line manager and PAM, following the above instructions.</w:t>
            </w:r>
            <w:r w:rsidRPr="00081A90">
              <w:rPr>
                <w:rStyle w:val="eop"/>
                <w:rFonts w:ascii="Arial" w:hAnsi="Arial" w:cs="Arial"/>
                <w:sz w:val="18"/>
                <w:szCs w:val="18"/>
              </w:rPr>
              <w:t> </w:t>
            </w:r>
          </w:p>
          <w:p w14:paraId="1F500522" w14:textId="77777777" w:rsidR="00357A30" w:rsidRDefault="00357A30" w:rsidP="00357A3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You should also phone your GP or NHS 24 (111) if you develop breathlessness or it worsens, especially if you:</w:t>
            </w:r>
            <w:r>
              <w:rPr>
                <w:rStyle w:val="eop"/>
                <w:rFonts w:ascii="Arial" w:hAnsi="Arial" w:cs="Arial"/>
                <w:sz w:val="18"/>
                <w:szCs w:val="18"/>
              </w:rPr>
              <w:t> </w:t>
            </w:r>
          </w:p>
          <w:p w14:paraId="5BE1A4D8" w14:textId="77777777" w:rsidR="00357A30" w:rsidRDefault="00357A30" w:rsidP="00357A30">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A7DD4D9" w14:textId="77777777" w:rsidR="00357A30" w:rsidRDefault="00357A30" w:rsidP="00357A30">
            <w:pPr>
              <w:pStyle w:val="paragraph"/>
              <w:numPr>
                <w:ilvl w:val="0"/>
                <w:numId w:val="25"/>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are 60 years old or over</w:t>
            </w:r>
            <w:r>
              <w:rPr>
                <w:rStyle w:val="eop"/>
                <w:rFonts w:ascii="Arial" w:hAnsi="Arial" w:cs="Arial"/>
                <w:sz w:val="18"/>
                <w:szCs w:val="18"/>
              </w:rPr>
              <w:t> </w:t>
            </w:r>
          </w:p>
          <w:p w14:paraId="485B75A1" w14:textId="77777777" w:rsidR="00357A30" w:rsidRDefault="00357A30" w:rsidP="00357A30">
            <w:pPr>
              <w:pStyle w:val="paragraph"/>
              <w:numPr>
                <w:ilvl w:val="0"/>
                <w:numId w:val="25"/>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underlying poor health</w:t>
            </w:r>
            <w:r>
              <w:rPr>
                <w:rStyle w:val="eop"/>
                <w:rFonts w:ascii="Arial" w:hAnsi="Arial" w:cs="Arial"/>
                <w:sz w:val="18"/>
                <w:szCs w:val="18"/>
              </w:rPr>
              <w:t> </w:t>
            </w:r>
          </w:p>
          <w:p w14:paraId="77BC716F" w14:textId="77777777" w:rsidR="00357A30" w:rsidRDefault="00357A30" w:rsidP="00357A30">
            <w:pPr>
              <w:pStyle w:val="paragraph"/>
              <w:numPr>
                <w:ilvl w:val="0"/>
                <w:numId w:val="25"/>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heart or lung problems</w:t>
            </w:r>
            <w:r>
              <w:rPr>
                <w:rStyle w:val="eop"/>
                <w:rFonts w:ascii="Arial" w:hAnsi="Arial" w:cs="Arial"/>
                <w:sz w:val="18"/>
                <w:szCs w:val="18"/>
              </w:rPr>
              <w:t> </w:t>
            </w:r>
          </w:p>
          <w:p w14:paraId="1358A843" w14:textId="77777777" w:rsidR="00357A30" w:rsidRDefault="00357A30" w:rsidP="00357A30">
            <w:pPr>
              <w:pStyle w:val="paragraph"/>
              <w:numPr>
                <w:ilvl w:val="0"/>
                <w:numId w:val="25"/>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a weakened immune system, including cancer</w:t>
            </w:r>
            <w:r>
              <w:rPr>
                <w:rStyle w:val="eop"/>
                <w:rFonts w:ascii="Arial" w:hAnsi="Arial" w:cs="Arial"/>
                <w:sz w:val="18"/>
                <w:szCs w:val="18"/>
              </w:rPr>
              <w:t> </w:t>
            </w:r>
          </w:p>
          <w:p w14:paraId="4B3BCC69" w14:textId="77777777" w:rsidR="00357A30" w:rsidRDefault="00357A30" w:rsidP="00357A30">
            <w:pPr>
              <w:pStyle w:val="paragraph"/>
              <w:numPr>
                <w:ilvl w:val="0"/>
                <w:numId w:val="25"/>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diabetes</w:t>
            </w:r>
            <w:r>
              <w:rPr>
                <w:rStyle w:val="eop"/>
                <w:rFonts w:ascii="Arial" w:hAnsi="Arial" w:cs="Arial"/>
                <w:sz w:val="18"/>
                <w:szCs w:val="18"/>
              </w:rPr>
              <w:t> </w:t>
            </w:r>
          </w:p>
          <w:p w14:paraId="501DA937" w14:textId="77777777" w:rsidR="00357A30" w:rsidRDefault="00357A30" w:rsidP="00357A30">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Arial" w:hAnsi="Arial" w:cs="Arial"/>
                <w:sz w:val="18"/>
                <w:szCs w:val="18"/>
              </w:rPr>
              <w:t> </w:t>
            </w:r>
          </w:p>
          <w:p w14:paraId="1CF1915A" w14:textId="77777777" w:rsidR="00357A30" w:rsidRDefault="00357A30" w:rsidP="00357A3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your GP is closed, phone NHS 24 (111).</w:t>
            </w:r>
            <w:r>
              <w:rPr>
                <w:rStyle w:val="eop"/>
                <w:rFonts w:ascii="Arial" w:hAnsi="Arial" w:cs="Arial"/>
                <w:sz w:val="18"/>
                <w:szCs w:val="18"/>
              </w:rPr>
              <w:t> </w:t>
            </w:r>
          </w:p>
          <w:p w14:paraId="7A61F286"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 have a medical emergency, phone 999 (9 999 from a Council landline) and tell them you have COVID-19 symptoms.</w:t>
            </w:r>
            <w:r>
              <w:rPr>
                <w:rStyle w:val="eop"/>
                <w:rFonts w:ascii="Arial" w:hAnsi="Arial" w:cs="Arial"/>
                <w:sz w:val="18"/>
                <w:szCs w:val="18"/>
              </w:rPr>
              <w:t> </w:t>
            </w:r>
          </w:p>
          <w:p w14:paraId="6FDFC393" w14:textId="77777777" w:rsidR="00357A30" w:rsidRDefault="00357A30" w:rsidP="00357A30">
            <w:pPr>
              <w:rPr>
                <w:rFonts w:ascii="Arial" w:hAnsi="Arial" w:cs="Arial"/>
                <w:b/>
                <w:bCs/>
                <w:sz w:val="18"/>
                <w:szCs w:val="18"/>
              </w:rPr>
            </w:pPr>
          </w:p>
          <w:p w14:paraId="765EC26E" w14:textId="77777777" w:rsidR="00357A30" w:rsidRPr="00A11008" w:rsidRDefault="00357A30" w:rsidP="00357A30">
            <w:pPr>
              <w:pStyle w:val="paragraph"/>
              <w:shd w:val="clear" w:color="auto" w:fill="FFFFFF"/>
              <w:spacing w:before="0" w:beforeAutospacing="0" w:after="0" w:afterAutospacing="0"/>
              <w:ind w:left="-87"/>
              <w:textAlignment w:val="baseline"/>
              <w:rPr>
                <w:rStyle w:val="eop"/>
                <w:rFonts w:ascii="Segoe UI" w:hAnsi="Segoe UI" w:cs="Segoe UI"/>
                <w:sz w:val="18"/>
                <w:szCs w:val="18"/>
              </w:rPr>
            </w:pPr>
            <w:r w:rsidRPr="009F3E50">
              <w:rPr>
                <w:rFonts w:ascii="Arial" w:hAnsi="Arial" w:cs="Arial"/>
                <w:sz w:val="18"/>
                <w:szCs w:val="18"/>
              </w:rPr>
              <w:t>If a member of staff has helped someone who was taken unwell with a new, continuous cough or a high temperature, they do not need to go home unless they develop symptoms themselves.</w:t>
            </w:r>
          </w:p>
          <w:p w14:paraId="2C55E2AF" w14:textId="77777777" w:rsidR="00357A30" w:rsidRDefault="00357A30" w:rsidP="00357A30">
            <w:pPr>
              <w:pStyle w:val="paragraph"/>
              <w:shd w:val="clear" w:color="auto" w:fill="FFFFFF"/>
              <w:spacing w:before="0" w:beforeAutospacing="0" w:after="0" w:afterAutospacing="0"/>
              <w:textAlignment w:val="baseline"/>
              <w:rPr>
                <w:rFonts w:ascii="Arial" w:hAnsi="Arial" w:cs="Arial"/>
                <w:color w:val="FF0000"/>
                <w:sz w:val="18"/>
                <w:szCs w:val="18"/>
                <w:highlight w:val="yellow"/>
              </w:rPr>
            </w:pPr>
          </w:p>
          <w:p w14:paraId="75E61CA0" w14:textId="77777777" w:rsidR="00357A30" w:rsidRPr="001669D7" w:rsidRDefault="00357A30" w:rsidP="00357A30">
            <w:pPr>
              <w:pStyle w:val="paragraph"/>
              <w:spacing w:before="0" w:beforeAutospacing="0" w:after="0" w:afterAutospacing="0"/>
              <w:textAlignment w:val="baseline"/>
              <w:rPr>
                <w:rFonts w:ascii="Arial" w:hAnsi="Arial" w:cs="Arial"/>
                <w:sz w:val="18"/>
                <w:szCs w:val="18"/>
              </w:rPr>
            </w:pPr>
            <w:r w:rsidRPr="001669D7">
              <w:rPr>
                <w:rFonts w:ascii="Arial" w:hAnsi="Arial" w:cs="Arial"/>
                <w:sz w:val="18"/>
                <w:szCs w:val="18"/>
              </w:rPr>
              <w:t xml:space="preserve">Parents and Staff should be given clear guidance on action which needs to be taken if any member of their household has symptoms. This should include importance of reporting symptoms and / or positive test of any member of household.  </w:t>
            </w:r>
          </w:p>
          <w:p w14:paraId="17E52A27" w14:textId="77777777" w:rsidR="00357A30" w:rsidRDefault="00357A30" w:rsidP="00357A30">
            <w:pPr>
              <w:rPr>
                <w:rFonts w:ascii="Arial" w:hAnsi="Arial" w:cs="Arial"/>
                <w:b/>
                <w:bCs/>
                <w:sz w:val="18"/>
                <w:szCs w:val="18"/>
              </w:rPr>
            </w:pPr>
          </w:p>
          <w:p w14:paraId="4D8ECFBE" w14:textId="77777777" w:rsidR="00357A30" w:rsidRDefault="00357A30" w:rsidP="00357A30">
            <w:pPr>
              <w:rPr>
                <w:rStyle w:val="eop"/>
                <w:rFonts w:ascii="Arial" w:hAnsi="Arial" w:cs="Arial"/>
                <w:sz w:val="18"/>
                <w:szCs w:val="18"/>
              </w:rPr>
            </w:pPr>
            <w:r w:rsidRPr="00B64E70">
              <w:rPr>
                <w:rStyle w:val="normaltextrun"/>
                <w:rFonts w:ascii="Arial" w:hAnsi="Arial" w:cs="Arial"/>
                <w:sz w:val="18"/>
                <w:szCs w:val="18"/>
              </w:rPr>
              <w:t xml:space="preserve">Cleaning staff will be in the building as scheduled for other parts of the </w:t>
            </w:r>
            <w:r>
              <w:rPr>
                <w:rStyle w:val="normaltextrun"/>
                <w:rFonts w:ascii="Arial" w:hAnsi="Arial" w:cs="Arial"/>
                <w:sz w:val="18"/>
                <w:szCs w:val="18"/>
              </w:rPr>
              <w:t>building to</w:t>
            </w:r>
            <w:r w:rsidRPr="00B64E70">
              <w:rPr>
                <w:rStyle w:val="normaltextrun"/>
                <w:rFonts w:ascii="Arial" w:hAnsi="Arial" w:cs="Arial"/>
                <w:sz w:val="18"/>
                <w:szCs w:val="18"/>
              </w:rPr>
              <w:t xml:space="preserve"> carry out their normal duties.</w:t>
            </w:r>
            <w:r w:rsidRPr="00B64E70">
              <w:rPr>
                <w:rStyle w:val="eop"/>
                <w:rFonts w:ascii="Arial" w:hAnsi="Arial" w:cs="Arial"/>
                <w:sz w:val="18"/>
                <w:szCs w:val="18"/>
              </w:rPr>
              <w:t> </w:t>
            </w:r>
            <w:r>
              <w:rPr>
                <w:rStyle w:val="eop"/>
                <w:rFonts w:ascii="Arial" w:hAnsi="Arial" w:cs="Arial"/>
                <w:sz w:val="18"/>
                <w:szCs w:val="18"/>
              </w:rPr>
              <w:t> </w:t>
            </w:r>
          </w:p>
          <w:p w14:paraId="7AC480FD" w14:textId="77777777" w:rsidR="00357A30" w:rsidRDefault="00357A30" w:rsidP="00357A30">
            <w:pPr>
              <w:rPr>
                <w:rStyle w:val="eop"/>
                <w:rFonts w:ascii="Arial" w:hAnsi="Arial" w:cs="Arial"/>
                <w:sz w:val="18"/>
                <w:szCs w:val="18"/>
              </w:rPr>
            </w:pPr>
          </w:p>
          <w:p w14:paraId="09FCA9DB" w14:textId="5F95695D" w:rsidR="00357A30" w:rsidRPr="008571E7" w:rsidRDefault="00357A30" w:rsidP="00357A30">
            <w:pPr>
              <w:rPr>
                <w:rFonts w:ascii="Arial" w:hAnsi="Arial" w:cs="Arial"/>
                <w:b/>
                <w:sz w:val="18"/>
                <w:szCs w:val="18"/>
              </w:rPr>
            </w:pPr>
            <w:r w:rsidRPr="00484483">
              <w:rPr>
                <w:rFonts w:ascii="Arial" w:hAnsi="Arial" w:cs="Arial"/>
                <w:sz w:val="18"/>
                <w:szCs w:val="18"/>
              </w:rPr>
              <w:t>When child or member of staff goes home, the HT should ask that the me</w:t>
            </w:r>
            <w:r>
              <w:rPr>
                <w:rFonts w:ascii="Arial" w:hAnsi="Arial" w:cs="Arial"/>
                <w:sz w:val="18"/>
                <w:szCs w:val="18"/>
              </w:rPr>
              <w:t>m</w:t>
            </w:r>
            <w:r w:rsidRPr="00484483">
              <w:rPr>
                <w:rFonts w:ascii="Arial" w:hAnsi="Arial" w:cs="Arial"/>
                <w:sz w:val="18"/>
                <w:szCs w:val="18"/>
              </w:rPr>
              <w:t>ber of staff o</w:t>
            </w:r>
            <w:r>
              <w:rPr>
                <w:rFonts w:ascii="Arial" w:hAnsi="Arial" w:cs="Arial"/>
                <w:sz w:val="18"/>
                <w:szCs w:val="18"/>
              </w:rPr>
              <w:t>r</w:t>
            </w:r>
            <w:r w:rsidRPr="00484483">
              <w:rPr>
                <w:rFonts w:ascii="Arial" w:hAnsi="Arial" w:cs="Arial"/>
                <w:sz w:val="18"/>
                <w:szCs w:val="18"/>
              </w:rPr>
              <w:t xml:space="preserve"> the child’s parents inform school of test result.</w:t>
            </w:r>
          </w:p>
        </w:tc>
      </w:tr>
      <w:tr w:rsidR="00357A30" w14:paraId="555E9296" w14:textId="77777777" w:rsidTr="00357A30">
        <w:trPr>
          <w:cantSplit/>
          <w:trHeight w:val="75"/>
          <w:jc w:val="center"/>
        </w:trPr>
        <w:tc>
          <w:tcPr>
            <w:tcW w:w="14879" w:type="dxa"/>
            <w:gridSpan w:val="10"/>
            <w:vAlign w:val="center"/>
          </w:tcPr>
          <w:p w14:paraId="0ABB6FDF" w14:textId="07F680DD" w:rsidR="00357A30" w:rsidRPr="003B2B50" w:rsidRDefault="00357A30" w:rsidP="00357A30">
            <w:pPr>
              <w:tabs>
                <w:tab w:val="left" w:pos="3360"/>
              </w:tabs>
              <w:jc w:val="center"/>
              <w:rPr>
                <w:rFonts w:ascii="Arial" w:hAnsi="Arial"/>
                <w:color w:val="FF0000"/>
                <w:sz w:val="22"/>
              </w:rPr>
            </w:pPr>
            <w:r w:rsidRPr="003B2B50">
              <w:rPr>
                <w:rFonts w:ascii="Arial" w:hAnsi="Arial"/>
                <w:color w:val="FF0000"/>
                <w:sz w:val="22"/>
              </w:rPr>
              <w:t>Have all hazards been identified and appropriate control measures established?</w:t>
            </w:r>
          </w:p>
          <w:p w14:paraId="1B1A2733" w14:textId="53BF8199" w:rsidR="00357A30" w:rsidRPr="008571E7" w:rsidRDefault="00357A30" w:rsidP="00357A30">
            <w:pPr>
              <w:jc w:val="center"/>
              <w:rPr>
                <w:rFonts w:ascii="Arial" w:hAnsi="Arial" w:cs="Arial"/>
                <w:b/>
                <w:sz w:val="18"/>
                <w:szCs w:val="18"/>
              </w:rPr>
            </w:pPr>
            <w:r w:rsidRPr="003B2B50">
              <w:rPr>
                <w:rFonts w:ascii="Arial" w:hAnsi="Arial"/>
                <w:b/>
                <w:color w:val="FF0000"/>
                <w:sz w:val="22"/>
              </w:rPr>
              <w:t>IF NOT THEN A DYNAMIC RISK ASSESSMENT FORM MUST BE COMPLETED</w:t>
            </w:r>
          </w:p>
        </w:tc>
      </w:tr>
      <w:tr w:rsidR="00357A30" w14:paraId="0E313E09" w14:textId="77777777" w:rsidTr="00357A30">
        <w:trPr>
          <w:cantSplit/>
          <w:trHeight w:val="75"/>
          <w:jc w:val="center"/>
        </w:trPr>
        <w:tc>
          <w:tcPr>
            <w:tcW w:w="14879" w:type="dxa"/>
            <w:gridSpan w:val="10"/>
            <w:vAlign w:val="center"/>
          </w:tcPr>
          <w:p w14:paraId="330569E9"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The above measures are designed </w:t>
            </w:r>
            <w:r>
              <w:rPr>
                <w:rStyle w:val="normaltextrun"/>
                <w:rFonts w:ascii="Arial" w:hAnsi="Arial" w:cs="Arial"/>
                <w:b/>
                <w:bCs/>
                <w:sz w:val="18"/>
                <w:szCs w:val="18"/>
              </w:rPr>
              <w:t>to minimise and reduce the risk</w:t>
            </w:r>
            <w:r>
              <w:rPr>
                <w:rStyle w:val="normaltextrun"/>
                <w:rFonts w:ascii="Arial" w:hAnsi="Arial" w:cs="Arial"/>
                <w:sz w:val="18"/>
                <w:szCs w:val="18"/>
              </w:rPr>
              <w:t>. </w:t>
            </w:r>
            <w:r>
              <w:rPr>
                <w:rStyle w:val="normaltextrun"/>
                <w:rFonts w:ascii="Arial" w:hAnsi="Arial" w:cs="Arial"/>
                <w:b/>
                <w:bCs/>
                <w:sz w:val="18"/>
                <w:szCs w:val="18"/>
              </w:rPr>
              <w:t>THEY DO NOT REMOVE THE RISK</w:t>
            </w:r>
            <w:r>
              <w:rPr>
                <w:rStyle w:val="normaltextrun"/>
                <w:rFonts w:ascii="Arial" w:hAnsi="Arial" w:cs="Arial"/>
                <w:sz w:val="18"/>
                <w:szCs w:val="18"/>
              </w:rPr>
              <w:t>.</w:t>
            </w:r>
            <w:r>
              <w:rPr>
                <w:rStyle w:val="eop"/>
                <w:rFonts w:ascii="Arial" w:hAnsi="Arial" w:cs="Arial"/>
                <w:sz w:val="18"/>
                <w:szCs w:val="18"/>
              </w:rPr>
              <w:t> </w:t>
            </w:r>
          </w:p>
          <w:p w14:paraId="71BCEF1A"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82DA204"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Not following the above measures </w:t>
            </w:r>
            <w:r>
              <w:rPr>
                <w:rStyle w:val="normaltextrun"/>
                <w:rFonts w:ascii="Arial" w:hAnsi="Arial" w:cs="Arial"/>
                <w:b/>
                <w:bCs/>
                <w:sz w:val="18"/>
                <w:szCs w:val="18"/>
              </w:rPr>
              <w:t>significantly increases the risk to yourself and others</w:t>
            </w:r>
            <w:r>
              <w:rPr>
                <w:rStyle w:val="normaltextrun"/>
                <w:rFonts w:ascii="Arial" w:hAnsi="Arial" w:cs="Arial"/>
                <w:sz w:val="18"/>
                <w:szCs w:val="18"/>
              </w:rPr>
              <w:t>. </w:t>
            </w:r>
            <w:r>
              <w:rPr>
                <w:rStyle w:val="eop"/>
                <w:rFonts w:ascii="Arial" w:hAnsi="Arial" w:cs="Arial"/>
                <w:sz w:val="18"/>
                <w:szCs w:val="18"/>
              </w:rPr>
              <w:t> </w:t>
            </w:r>
          </w:p>
          <w:p w14:paraId="09AD711D" w14:textId="77777777" w:rsidR="00357A30" w:rsidRDefault="00357A30" w:rsidP="00357A3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DD90A2C"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This is a situation which is continually evolving. The Schools, Learning and Education Team will keep you up to date with significant developments.  </w:t>
            </w:r>
            <w:r>
              <w:rPr>
                <w:rStyle w:val="eop"/>
                <w:rFonts w:ascii="Arial" w:hAnsi="Arial" w:cs="Arial"/>
                <w:sz w:val="18"/>
                <w:szCs w:val="18"/>
              </w:rPr>
              <w:t> </w:t>
            </w:r>
          </w:p>
          <w:p w14:paraId="6A68335E"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A8780E1"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shd w:val="clear" w:color="auto" w:fill="FFFF00"/>
              </w:rPr>
              <w:t>The following guidance is also being updated regularly so please continue to review </w:t>
            </w:r>
            <w:r>
              <w:rPr>
                <w:rStyle w:val="eop"/>
                <w:rFonts w:ascii="Arial" w:hAnsi="Arial" w:cs="Arial"/>
                <w:sz w:val="18"/>
                <w:szCs w:val="18"/>
              </w:rPr>
              <w:t> </w:t>
            </w:r>
          </w:p>
          <w:p w14:paraId="7B680882"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11B5C16" w14:textId="77777777" w:rsidR="00357A30" w:rsidRDefault="00272CC1" w:rsidP="00357A30">
            <w:pPr>
              <w:pStyle w:val="paragraph"/>
              <w:spacing w:before="0" w:beforeAutospacing="0" w:after="0" w:afterAutospacing="0"/>
              <w:textAlignment w:val="baseline"/>
              <w:rPr>
                <w:rFonts w:ascii="Segoe UI" w:hAnsi="Segoe UI" w:cs="Segoe UI"/>
                <w:sz w:val="18"/>
                <w:szCs w:val="18"/>
              </w:rPr>
            </w:pPr>
            <w:hyperlink r:id="rId39" w:tgtFrame="_blank" w:history="1">
              <w:r w:rsidR="00357A30">
                <w:rPr>
                  <w:rStyle w:val="normaltextrun"/>
                  <w:rFonts w:ascii="Arial" w:hAnsi="Arial" w:cs="Arial"/>
                  <w:color w:val="0000FF"/>
                  <w:sz w:val="18"/>
                  <w:szCs w:val="18"/>
                  <w:u w:val="single"/>
                </w:rPr>
                <w:t>COVID 19 - Guidance for Non-Healthcare Settings</w:t>
              </w:r>
            </w:hyperlink>
            <w:r w:rsidR="00357A30">
              <w:rPr>
                <w:rStyle w:val="eop"/>
                <w:rFonts w:ascii="Arial" w:hAnsi="Arial" w:cs="Arial"/>
                <w:color w:val="0000FF"/>
                <w:sz w:val="18"/>
                <w:szCs w:val="18"/>
              </w:rPr>
              <w:t> </w:t>
            </w:r>
          </w:p>
          <w:p w14:paraId="71A89161"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ADE2AD3" w14:textId="77777777" w:rsidR="00357A30" w:rsidRDefault="00272CC1" w:rsidP="00357A30">
            <w:pPr>
              <w:pStyle w:val="paragraph"/>
              <w:spacing w:before="0" w:beforeAutospacing="0" w:after="0" w:afterAutospacing="0"/>
              <w:textAlignment w:val="baseline"/>
              <w:rPr>
                <w:rFonts w:ascii="Segoe UI" w:hAnsi="Segoe UI" w:cs="Segoe UI"/>
                <w:sz w:val="18"/>
                <w:szCs w:val="18"/>
              </w:rPr>
            </w:pPr>
            <w:hyperlink r:id="rId40" w:tgtFrame="_blank" w:history="1">
              <w:r w:rsidR="00357A30">
                <w:rPr>
                  <w:rStyle w:val="normaltextrun"/>
                  <w:rFonts w:ascii="Arial" w:hAnsi="Arial" w:cs="Arial"/>
                  <w:color w:val="0000FF"/>
                  <w:sz w:val="18"/>
                  <w:szCs w:val="18"/>
                  <w:u w:val="single"/>
                </w:rPr>
                <w:t>Care Inspectorate</w:t>
              </w:r>
            </w:hyperlink>
            <w:r w:rsidR="00357A30">
              <w:rPr>
                <w:rStyle w:val="eop"/>
                <w:rFonts w:ascii="Arial" w:hAnsi="Arial" w:cs="Arial"/>
                <w:color w:val="0000FF"/>
                <w:sz w:val="18"/>
                <w:szCs w:val="18"/>
              </w:rPr>
              <w:t> </w:t>
            </w:r>
          </w:p>
          <w:p w14:paraId="681DD2C4"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B2B9B9E" w14:textId="77777777" w:rsidR="00357A30" w:rsidRDefault="00272CC1" w:rsidP="00357A30">
            <w:pPr>
              <w:pStyle w:val="paragraph"/>
              <w:spacing w:before="0" w:beforeAutospacing="0" w:after="0" w:afterAutospacing="0"/>
              <w:textAlignment w:val="baseline"/>
              <w:rPr>
                <w:rFonts w:ascii="Segoe UI" w:hAnsi="Segoe UI" w:cs="Segoe UI"/>
                <w:sz w:val="18"/>
                <w:szCs w:val="18"/>
              </w:rPr>
            </w:pPr>
            <w:hyperlink r:id="rId41" w:tgtFrame="_blank" w:history="1">
              <w:r w:rsidR="00357A30">
                <w:rPr>
                  <w:rStyle w:val="normaltextrun"/>
                  <w:rFonts w:ascii="Arial" w:hAnsi="Arial" w:cs="Arial"/>
                  <w:color w:val="0000FF"/>
                  <w:sz w:val="18"/>
                  <w:szCs w:val="18"/>
                  <w:u w:val="single"/>
                </w:rPr>
                <w:t>NHS Inform</w:t>
              </w:r>
            </w:hyperlink>
            <w:r w:rsidR="00357A30">
              <w:rPr>
                <w:rStyle w:val="eop"/>
                <w:rFonts w:ascii="Arial" w:hAnsi="Arial" w:cs="Arial"/>
                <w:color w:val="0000FF"/>
                <w:sz w:val="18"/>
                <w:szCs w:val="18"/>
              </w:rPr>
              <w:t> </w:t>
            </w:r>
          </w:p>
          <w:p w14:paraId="32FDE440"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18"/>
                <w:szCs w:val="18"/>
              </w:rPr>
              <w:t> </w:t>
            </w:r>
          </w:p>
          <w:p w14:paraId="512A3BA6" w14:textId="77777777" w:rsidR="00357A30" w:rsidRDefault="00272CC1" w:rsidP="00357A30">
            <w:pPr>
              <w:pStyle w:val="paragraph"/>
              <w:spacing w:before="0" w:beforeAutospacing="0" w:after="0" w:afterAutospacing="0"/>
              <w:textAlignment w:val="baseline"/>
              <w:rPr>
                <w:rFonts w:ascii="Segoe UI" w:hAnsi="Segoe UI" w:cs="Segoe UI"/>
                <w:sz w:val="18"/>
                <w:szCs w:val="18"/>
              </w:rPr>
            </w:pPr>
            <w:hyperlink r:id="rId42" w:tgtFrame="_blank" w:history="1">
              <w:r w:rsidR="00357A30">
                <w:rPr>
                  <w:rStyle w:val="normaltextrun"/>
                  <w:rFonts w:ascii="Arial" w:hAnsi="Arial" w:cs="Arial"/>
                  <w:color w:val="0000FF"/>
                  <w:sz w:val="18"/>
                  <w:szCs w:val="18"/>
                  <w:u w:val="single"/>
                </w:rPr>
                <w:t>Infection Control in Day Care Guidance May 2019</w:t>
              </w:r>
            </w:hyperlink>
            <w:r w:rsidR="00357A30">
              <w:rPr>
                <w:rStyle w:val="eop"/>
                <w:rFonts w:ascii="Arial" w:hAnsi="Arial" w:cs="Arial"/>
                <w:color w:val="0000FF"/>
                <w:sz w:val="18"/>
                <w:szCs w:val="18"/>
              </w:rPr>
              <w:t> </w:t>
            </w:r>
          </w:p>
          <w:p w14:paraId="5C3F2552" w14:textId="77777777" w:rsidR="00357A30" w:rsidRDefault="00357A30" w:rsidP="00357A3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D87A8B5" w14:textId="58601380" w:rsidR="00357A30" w:rsidRDefault="00272CC1" w:rsidP="00357A30">
            <w:pPr>
              <w:pStyle w:val="paragraph"/>
              <w:spacing w:before="0" w:beforeAutospacing="0" w:after="0" w:afterAutospacing="0"/>
              <w:textAlignment w:val="baseline"/>
              <w:rPr>
                <w:rStyle w:val="eop"/>
                <w:rFonts w:ascii="Arial" w:hAnsi="Arial" w:cs="Arial"/>
                <w:sz w:val="18"/>
                <w:szCs w:val="18"/>
              </w:rPr>
            </w:pPr>
            <w:hyperlink r:id="rId43" w:anchor="common-questions" w:tgtFrame="_blank" w:history="1">
              <w:r w:rsidR="00357A30">
                <w:rPr>
                  <w:rStyle w:val="normaltextrun"/>
                  <w:rFonts w:ascii="Arial" w:hAnsi="Arial" w:cs="Arial"/>
                  <w:color w:val="0000FF"/>
                  <w:sz w:val="18"/>
                  <w:szCs w:val="18"/>
                  <w:u w:val="single"/>
                </w:rPr>
                <w:t>Common Questions – NHS Inform</w:t>
              </w:r>
            </w:hyperlink>
            <w:r w:rsidR="00357A30">
              <w:rPr>
                <w:rStyle w:val="eop"/>
                <w:rFonts w:ascii="Arial" w:hAnsi="Arial" w:cs="Arial"/>
                <w:sz w:val="18"/>
                <w:szCs w:val="18"/>
              </w:rPr>
              <w:t> </w:t>
            </w:r>
          </w:p>
          <w:p w14:paraId="78D8F721" w14:textId="368DA0D4" w:rsidR="00357A30" w:rsidRDefault="00357A30" w:rsidP="00357A30">
            <w:pPr>
              <w:pStyle w:val="paragraph"/>
              <w:spacing w:before="0" w:beforeAutospacing="0" w:after="0" w:afterAutospacing="0"/>
              <w:textAlignment w:val="baseline"/>
              <w:rPr>
                <w:rStyle w:val="eop"/>
                <w:rFonts w:ascii="Arial" w:hAnsi="Arial" w:cs="Arial"/>
                <w:sz w:val="18"/>
                <w:szCs w:val="18"/>
              </w:rPr>
            </w:pPr>
          </w:p>
          <w:p w14:paraId="725FB7F5" w14:textId="2DFB6BB8" w:rsidR="00357A30" w:rsidRDefault="00272CC1" w:rsidP="00357A30">
            <w:pPr>
              <w:pStyle w:val="paragraph"/>
              <w:spacing w:before="0" w:beforeAutospacing="0" w:after="0" w:afterAutospacing="0"/>
              <w:textAlignment w:val="baseline"/>
              <w:rPr>
                <w:rFonts w:ascii="Segoe UI" w:hAnsi="Segoe UI" w:cs="Segoe UI"/>
                <w:sz w:val="18"/>
                <w:szCs w:val="18"/>
              </w:rPr>
            </w:pPr>
            <w:hyperlink r:id="rId44" w:history="1">
              <w:r w:rsidR="00357A30" w:rsidRPr="00357A30">
                <w:rPr>
                  <w:rStyle w:val="Hyperlink"/>
                  <w:rFonts w:ascii="Segoe UI" w:hAnsi="Segoe UI" w:cs="Segoe UI"/>
                  <w:sz w:val="18"/>
                  <w:szCs w:val="18"/>
                </w:rPr>
                <w:t>Coronavirus (COVID-19): guidance on reducing the risks in schools</w:t>
              </w:r>
            </w:hyperlink>
          </w:p>
          <w:p w14:paraId="1F62039C" w14:textId="77777777" w:rsidR="00357A30" w:rsidRPr="003B2B50" w:rsidRDefault="00357A30" w:rsidP="00357A30">
            <w:pPr>
              <w:tabs>
                <w:tab w:val="left" w:pos="3360"/>
              </w:tabs>
              <w:jc w:val="center"/>
              <w:rPr>
                <w:rFonts w:ascii="Arial" w:hAnsi="Arial"/>
                <w:color w:val="FF0000"/>
                <w:sz w:val="22"/>
              </w:rPr>
            </w:pPr>
          </w:p>
        </w:tc>
      </w:tr>
      <w:tr w:rsidR="00357A30" w14:paraId="41A6D5B0" w14:textId="77777777" w:rsidTr="00357A30">
        <w:trPr>
          <w:cantSplit/>
          <w:trHeight w:val="75"/>
          <w:jc w:val="center"/>
        </w:trPr>
        <w:tc>
          <w:tcPr>
            <w:tcW w:w="14879" w:type="dxa"/>
            <w:gridSpan w:val="10"/>
            <w:vAlign w:val="center"/>
          </w:tcPr>
          <w:p w14:paraId="00B1A6D7" w14:textId="77777777" w:rsidR="001B3779" w:rsidRDefault="001B3779" w:rsidP="00357A30">
            <w:pPr>
              <w:rPr>
                <w:rStyle w:val="normaltextrun"/>
                <w:rFonts w:ascii="Arial" w:hAnsi="Arial" w:cs="Arial"/>
                <w:color w:val="000000"/>
                <w:sz w:val="18"/>
                <w:szCs w:val="18"/>
              </w:rPr>
            </w:pPr>
          </w:p>
          <w:p w14:paraId="33E9A916" w14:textId="44DDE0D1" w:rsidR="001B3779" w:rsidRDefault="001B3779" w:rsidP="00357A30">
            <w:pPr>
              <w:rPr>
                <w:rStyle w:val="eop"/>
                <w:rFonts w:ascii="Arial" w:hAnsi="Arial" w:cs="Arial"/>
                <w:color w:val="000000"/>
                <w:sz w:val="18"/>
                <w:szCs w:val="18"/>
                <w:shd w:val="clear" w:color="auto" w:fill="FFFFFF"/>
              </w:rPr>
            </w:pPr>
            <w:r>
              <w:rPr>
                <w:rStyle w:val="normaltextrun"/>
                <w:rFonts w:ascii="Arial" w:hAnsi="Arial" w:cs="Arial"/>
                <w:color w:val="000000"/>
                <w:sz w:val="18"/>
                <w:szCs w:val="18"/>
              </w:rPr>
              <w:t>If there are any concerns regarding the above Risk Assessment and the Risk Assessment process, staff may wish to contact their Unions as listed below:-</w:t>
            </w:r>
            <w:r>
              <w:rPr>
                <w:rStyle w:val="eop"/>
                <w:rFonts w:ascii="Arial" w:hAnsi="Arial" w:cs="Arial"/>
                <w:color w:val="000000"/>
                <w:sz w:val="18"/>
                <w:szCs w:val="18"/>
                <w:shd w:val="clear" w:color="auto" w:fill="FFFFFF"/>
              </w:rPr>
              <w:t> </w:t>
            </w:r>
          </w:p>
          <w:p w14:paraId="0F068519" w14:textId="77777777" w:rsidR="001B3779" w:rsidRDefault="001B3779" w:rsidP="00357A30">
            <w:pPr>
              <w:rPr>
                <w:rStyle w:val="eop"/>
                <w:rFonts w:ascii="Arial" w:hAnsi="Arial" w:cs="Arial"/>
                <w:color w:val="000000"/>
                <w:sz w:val="18"/>
                <w:szCs w:val="18"/>
                <w:shd w:val="clear" w:color="auto" w:fill="FFFFFF"/>
              </w:rPr>
            </w:pPr>
          </w:p>
          <w:p w14:paraId="76E0B4AF" w14:textId="77777777" w:rsidR="001B3779" w:rsidRPr="001B3779" w:rsidRDefault="001B3779" w:rsidP="001B3779">
            <w:pPr>
              <w:rPr>
                <w:rFonts w:ascii="Arial" w:hAnsi="Arial" w:cs="Arial"/>
                <w:color w:val="000000"/>
                <w:sz w:val="18"/>
                <w:szCs w:val="18"/>
              </w:rPr>
            </w:pPr>
            <w:r w:rsidRPr="001B3779">
              <w:rPr>
                <w:rFonts w:ascii="Arial" w:hAnsi="Arial" w:cs="Arial"/>
                <w:color w:val="000000"/>
                <w:sz w:val="18"/>
                <w:szCs w:val="18"/>
              </w:rPr>
              <w:t>EIS members can contact:</w:t>
            </w:r>
          </w:p>
          <w:p w14:paraId="2580A0ED" w14:textId="77777777" w:rsidR="001B3779" w:rsidRPr="001B3779" w:rsidRDefault="001B3779" w:rsidP="001B3779">
            <w:pPr>
              <w:rPr>
                <w:rFonts w:ascii="Arial" w:hAnsi="Arial" w:cs="Arial"/>
                <w:color w:val="000000"/>
                <w:sz w:val="18"/>
                <w:szCs w:val="18"/>
              </w:rPr>
            </w:pPr>
            <w:r w:rsidRPr="001B3779">
              <w:rPr>
                <w:rFonts w:ascii="Arial" w:hAnsi="Arial" w:cs="Arial"/>
                <w:color w:val="000000"/>
                <w:sz w:val="18"/>
                <w:szCs w:val="18"/>
              </w:rPr>
              <w:t>Ann Skillen- Stirling EIS Local Secretary</w:t>
            </w:r>
          </w:p>
          <w:p w14:paraId="52AA679B" w14:textId="77777777" w:rsidR="001B3779" w:rsidRPr="001B3779" w:rsidRDefault="00272CC1" w:rsidP="001B3779">
            <w:pPr>
              <w:rPr>
                <w:rFonts w:ascii="Arial" w:hAnsi="Arial" w:cs="Arial"/>
                <w:color w:val="000000"/>
                <w:sz w:val="18"/>
                <w:szCs w:val="18"/>
              </w:rPr>
            </w:pPr>
            <w:hyperlink r:id="rId45" w:history="1">
              <w:r w:rsidR="001B3779" w:rsidRPr="001B3779">
                <w:rPr>
                  <w:rStyle w:val="Hyperlink"/>
                  <w:rFonts w:ascii="Arial" w:hAnsi="Arial" w:cs="Arial"/>
                  <w:sz w:val="18"/>
                  <w:szCs w:val="18"/>
                </w:rPr>
                <w:t>stirling@eis.org.uk</w:t>
              </w:r>
            </w:hyperlink>
          </w:p>
          <w:p w14:paraId="6E559865" w14:textId="77777777" w:rsidR="001B3779" w:rsidRPr="001B3779" w:rsidRDefault="001B3779" w:rsidP="001B3779">
            <w:pPr>
              <w:rPr>
                <w:rFonts w:ascii="Arial" w:hAnsi="Arial" w:cs="Arial"/>
                <w:color w:val="000000"/>
                <w:sz w:val="18"/>
                <w:szCs w:val="18"/>
              </w:rPr>
            </w:pPr>
          </w:p>
          <w:p w14:paraId="64C45AE4" w14:textId="77777777" w:rsidR="001B3779" w:rsidRPr="001B3779" w:rsidRDefault="001B3779" w:rsidP="001B3779">
            <w:pPr>
              <w:rPr>
                <w:rFonts w:ascii="Arial" w:hAnsi="Arial" w:cs="Arial"/>
                <w:color w:val="000000"/>
                <w:sz w:val="18"/>
                <w:szCs w:val="18"/>
              </w:rPr>
            </w:pPr>
            <w:r w:rsidRPr="001B3779">
              <w:rPr>
                <w:rFonts w:ascii="Arial" w:hAnsi="Arial" w:cs="Arial"/>
                <w:color w:val="000000"/>
                <w:sz w:val="18"/>
                <w:szCs w:val="18"/>
              </w:rPr>
              <w:t xml:space="preserve">Daniel </w:t>
            </w:r>
            <w:proofErr w:type="spellStart"/>
            <w:r w:rsidRPr="001B3779">
              <w:rPr>
                <w:rFonts w:ascii="Arial" w:hAnsi="Arial" w:cs="Arial"/>
                <w:color w:val="000000"/>
                <w:sz w:val="18"/>
                <w:szCs w:val="18"/>
              </w:rPr>
              <w:t>Auldjo</w:t>
            </w:r>
            <w:proofErr w:type="spellEnd"/>
            <w:r w:rsidRPr="001B3779">
              <w:rPr>
                <w:rFonts w:ascii="Arial" w:hAnsi="Arial" w:cs="Arial"/>
                <w:color w:val="000000"/>
                <w:sz w:val="18"/>
                <w:szCs w:val="18"/>
              </w:rPr>
              <w:t xml:space="preserve"> – Stirling EIS Health and Safety Representative </w:t>
            </w:r>
            <w:hyperlink r:id="rId46" w:history="1">
              <w:r w:rsidRPr="001B3779">
                <w:rPr>
                  <w:rStyle w:val="Hyperlink"/>
                  <w:rFonts w:ascii="Arial" w:hAnsi="Arial" w:cs="Arial"/>
                  <w:sz w:val="18"/>
                  <w:szCs w:val="18"/>
                </w:rPr>
                <w:t>auldjod07s@glow.sch.uk</w:t>
              </w:r>
            </w:hyperlink>
          </w:p>
          <w:p w14:paraId="5BDFD4F0" w14:textId="77777777" w:rsidR="001B3779" w:rsidRPr="001B3779" w:rsidRDefault="001B3779" w:rsidP="001B3779">
            <w:pPr>
              <w:rPr>
                <w:rFonts w:ascii="Arial" w:hAnsi="Arial" w:cs="Arial"/>
                <w:color w:val="000000"/>
                <w:sz w:val="18"/>
                <w:szCs w:val="18"/>
              </w:rPr>
            </w:pPr>
          </w:p>
          <w:p w14:paraId="34F8DB8C" w14:textId="77777777" w:rsidR="001B3779" w:rsidRPr="001B3779" w:rsidRDefault="001B3779" w:rsidP="001B3779">
            <w:pPr>
              <w:rPr>
                <w:rFonts w:ascii="Arial" w:hAnsi="Arial" w:cs="Arial"/>
                <w:color w:val="000000"/>
                <w:sz w:val="18"/>
                <w:szCs w:val="18"/>
              </w:rPr>
            </w:pPr>
            <w:r w:rsidRPr="001B3779">
              <w:rPr>
                <w:rFonts w:ascii="Arial" w:hAnsi="Arial" w:cs="Arial"/>
                <w:color w:val="000000"/>
                <w:sz w:val="18"/>
                <w:szCs w:val="18"/>
              </w:rPr>
              <w:t>SSTA members can contact:</w:t>
            </w:r>
          </w:p>
          <w:p w14:paraId="4A0B53F7" w14:textId="77777777" w:rsidR="001B3779" w:rsidRPr="001B3779" w:rsidRDefault="001B3779" w:rsidP="001B3779">
            <w:pPr>
              <w:rPr>
                <w:rFonts w:ascii="Arial" w:hAnsi="Arial" w:cs="Arial"/>
                <w:color w:val="000000"/>
                <w:sz w:val="18"/>
                <w:szCs w:val="18"/>
              </w:rPr>
            </w:pPr>
            <w:r w:rsidRPr="001B3779">
              <w:rPr>
                <w:rFonts w:ascii="Arial" w:hAnsi="Arial" w:cs="Arial"/>
                <w:color w:val="000000"/>
                <w:sz w:val="18"/>
                <w:szCs w:val="18"/>
              </w:rPr>
              <w:t>Gavin Black – Stirling SSTA Local Secretary</w:t>
            </w:r>
          </w:p>
          <w:p w14:paraId="2FA0F6DC" w14:textId="77777777" w:rsidR="001B3779" w:rsidRPr="001B3779" w:rsidRDefault="00272CC1" w:rsidP="001B3779">
            <w:pPr>
              <w:rPr>
                <w:rFonts w:ascii="Arial" w:hAnsi="Arial" w:cs="Arial"/>
                <w:sz w:val="18"/>
                <w:szCs w:val="18"/>
                <w:shd w:val="clear" w:color="auto" w:fill="FFFFFF"/>
              </w:rPr>
            </w:pPr>
            <w:hyperlink r:id="rId47" w:history="1">
              <w:r w:rsidR="001B3779" w:rsidRPr="001B3779">
                <w:rPr>
                  <w:rStyle w:val="Hyperlink"/>
                  <w:rFonts w:ascii="Arial" w:hAnsi="Arial" w:cs="Arial"/>
                  <w:sz w:val="18"/>
                  <w:szCs w:val="18"/>
                  <w:shd w:val="clear" w:color="auto" w:fill="FFFFFF"/>
                </w:rPr>
                <w:t>blackg03s@glow.sch.uk</w:t>
              </w:r>
            </w:hyperlink>
          </w:p>
          <w:p w14:paraId="4D2B1E61" w14:textId="77777777" w:rsidR="001B3779" w:rsidRDefault="001B3779" w:rsidP="001B3779">
            <w:pPr>
              <w:rPr>
                <w:rFonts w:ascii="Arial" w:hAnsi="Arial" w:cs="Arial"/>
                <w:sz w:val="18"/>
                <w:szCs w:val="18"/>
                <w:shd w:val="clear" w:color="auto" w:fill="FFFFFF"/>
              </w:rPr>
            </w:pPr>
          </w:p>
          <w:p w14:paraId="0A393B85" w14:textId="77777777" w:rsidR="001B3779" w:rsidRDefault="001B3779" w:rsidP="001B3779">
            <w:pPr>
              <w:rPr>
                <w:rFonts w:ascii="Arial" w:hAnsi="Arial" w:cs="Arial"/>
                <w:sz w:val="18"/>
                <w:szCs w:val="18"/>
                <w:shd w:val="clear" w:color="auto" w:fill="FFFFFF"/>
              </w:rPr>
            </w:pPr>
            <w:r>
              <w:rPr>
                <w:rFonts w:ascii="Arial" w:hAnsi="Arial" w:cs="Arial"/>
                <w:sz w:val="18"/>
                <w:szCs w:val="18"/>
                <w:shd w:val="clear" w:color="auto" w:fill="FFFFFF"/>
              </w:rPr>
              <w:t>UNISON members can contact:</w:t>
            </w:r>
          </w:p>
          <w:p w14:paraId="50AD0D58" w14:textId="77777777" w:rsidR="001B3779" w:rsidRDefault="001B3779" w:rsidP="001B3779">
            <w:pPr>
              <w:rPr>
                <w:rFonts w:ascii="Arial" w:hAnsi="Arial" w:cs="Arial"/>
                <w:sz w:val="18"/>
                <w:szCs w:val="18"/>
                <w:shd w:val="clear" w:color="auto" w:fill="FFFFFF"/>
              </w:rPr>
            </w:pPr>
            <w:r>
              <w:rPr>
                <w:rFonts w:ascii="Arial" w:hAnsi="Arial" w:cs="Arial"/>
                <w:sz w:val="18"/>
                <w:szCs w:val="18"/>
                <w:shd w:val="clear" w:color="auto" w:fill="FFFFFF"/>
              </w:rPr>
              <w:t>Lorraine Thomson</w:t>
            </w:r>
          </w:p>
          <w:p w14:paraId="19E5D35F" w14:textId="77777777" w:rsidR="001B3779" w:rsidRDefault="001B3779" w:rsidP="001B3779">
            <w:pPr>
              <w:rPr>
                <w:rFonts w:ascii="Arial" w:hAnsi="Arial" w:cs="Arial"/>
                <w:sz w:val="18"/>
                <w:szCs w:val="18"/>
                <w:shd w:val="clear" w:color="auto" w:fill="FFFFFF"/>
              </w:rPr>
            </w:pPr>
            <w:r>
              <w:rPr>
                <w:rFonts w:ascii="Arial" w:hAnsi="Arial" w:cs="Arial"/>
                <w:sz w:val="18"/>
                <w:szCs w:val="18"/>
                <w:shd w:val="clear" w:color="auto" w:fill="FFFFFF"/>
              </w:rPr>
              <w:t>01786 233093 Stirling Unison Branch Office</w:t>
            </w:r>
          </w:p>
          <w:p w14:paraId="20EA944B" w14:textId="77777777" w:rsidR="001B3779" w:rsidRDefault="00272CC1" w:rsidP="001B3779">
            <w:pPr>
              <w:rPr>
                <w:rFonts w:ascii="Arial" w:hAnsi="Arial" w:cs="Arial"/>
                <w:sz w:val="18"/>
                <w:szCs w:val="18"/>
                <w:shd w:val="clear" w:color="auto" w:fill="FFFFFF"/>
              </w:rPr>
            </w:pPr>
            <w:hyperlink r:id="rId48" w:history="1">
              <w:r w:rsidR="001B3779" w:rsidRPr="001B7693">
                <w:rPr>
                  <w:rStyle w:val="Hyperlink"/>
                  <w:rFonts w:ascii="Arial" w:hAnsi="Arial" w:cs="Arial"/>
                  <w:sz w:val="18"/>
                  <w:szCs w:val="18"/>
                  <w:shd w:val="clear" w:color="auto" w:fill="FFFFFF"/>
                </w:rPr>
                <w:t>Thomsonl34s@stirling.gov.uk</w:t>
              </w:r>
            </w:hyperlink>
          </w:p>
          <w:p w14:paraId="6247BE3C" w14:textId="77777777" w:rsidR="001B3779" w:rsidRPr="001B3779" w:rsidRDefault="001B3779" w:rsidP="001B3779">
            <w:pPr>
              <w:rPr>
                <w:rFonts w:ascii="Arial" w:hAnsi="Arial" w:cs="Arial"/>
                <w:sz w:val="18"/>
                <w:szCs w:val="18"/>
                <w:shd w:val="clear" w:color="auto" w:fill="FFFFFF"/>
              </w:rPr>
            </w:pPr>
          </w:p>
          <w:p w14:paraId="7559FE74" w14:textId="77777777" w:rsidR="001B3779" w:rsidRPr="001B3779" w:rsidRDefault="001B3779" w:rsidP="001B3779">
            <w:pPr>
              <w:rPr>
                <w:rFonts w:ascii="Arial" w:hAnsi="Arial" w:cs="Arial"/>
                <w:color w:val="000000"/>
                <w:sz w:val="18"/>
                <w:szCs w:val="18"/>
              </w:rPr>
            </w:pPr>
            <w:r w:rsidRPr="001B3779">
              <w:rPr>
                <w:rFonts w:ascii="Arial" w:hAnsi="Arial" w:cs="Arial"/>
                <w:color w:val="000000"/>
                <w:sz w:val="18"/>
                <w:szCs w:val="18"/>
              </w:rPr>
              <w:t>GMB members can contact:</w:t>
            </w:r>
          </w:p>
          <w:p w14:paraId="18838F3F" w14:textId="77777777" w:rsidR="001B3779" w:rsidRPr="001B3779" w:rsidRDefault="001B3779" w:rsidP="001B3779">
            <w:pPr>
              <w:rPr>
                <w:rFonts w:ascii="Arial" w:hAnsi="Arial" w:cs="Arial"/>
                <w:color w:val="000000"/>
                <w:sz w:val="18"/>
                <w:szCs w:val="18"/>
              </w:rPr>
            </w:pPr>
            <w:r w:rsidRPr="001B3779">
              <w:rPr>
                <w:rFonts w:ascii="Arial" w:hAnsi="Arial" w:cs="Arial"/>
                <w:color w:val="000000"/>
                <w:sz w:val="18"/>
                <w:szCs w:val="18"/>
              </w:rPr>
              <w:t>Brian Wilson – Branch Secretary GMB Stirling</w:t>
            </w:r>
          </w:p>
          <w:p w14:paraId="0A1B14F8" w14:textId="77777777" w:rsidR="001B3779" w:rsidRPr="001B3779" w:rsidRDefault="001B3779" w:rsidP="001B3779">
            <w:pPr>
              <w:rPr>
                <w:rFonts w:ascii="Arial" w:hAnsi="Arial" w:cs="Arial"/>
                <w:color w:val="000000"/>
                <w:sz w:val="18"/>
                <w:szCs w:val="18"/>
              </w:rPr>
            </w:pPr>
            <w:r w:rsidRPr="001B3779">
              <w:rPr>
                <w:rFonts w:ascii="Arial" w:hAnsi="Arial" w:cs="Arial"/>
                <w:color w:val="000000"/>
                <w:sz w:val="18"/>
                <w:szCs w:val="18"/>
              </w:rPr>
              <w:t xml:space="preserve">07857826651 </w:t>
            </w:r>
          </w:p>
          <w:p w14:paraId="4C002098" w14:textId="77777777" w:rsidR="001B3779" w:rsidRPr="001B3779" w:rsidRDefault="001B3779" w:rsidP="001B3779">
            <w:pPr>
              <w:rPr>
                <w:rFonts w:ascii="Arial" w:hAnsi="Arial" w:cs="Arial"/>
                <w:sz w:val="18"/>
                <w:szCs w:val="18"/>
              </w:rPr>
            </w:pPr>
            <w:r w:rsidRPr="001B3779">
              <w:rPr>
                <w:rFonts w:ascii="Arial" w:hAnsi="Arial" w:cs="Arial"/>
                <w:sz w:val="18"/>
                <w:szCs w:val="18"/>
              </w:rPr>
              <w:t>0131 322 9270 Edinburgh office</w:t>
            </w:r>
          </w:p>
          <w:p w14:paraId="3BEF5165" w14:textId="77777777" w:rsidR="001B3779" w:rsidRPr="001B3779" w:rsidRDefault="00272CC1" w:rsidP="001B3779">
            <w:pPr>
              <w:rPr>
                <w:rFonts w:ascii="Arial" w:hAnsi="Arial" w:cs="Arial"/>
                <w:color w:val="000000"/>
                <w:sz w:val="18"/>
                <w:szCs w:val="18"/>
              </w:rPr>
            </w:pPr>
            <w:hyperlink r:id="rId49" w:history="1">
              <w:r w:rsidR="001B3779" w:rsidRPr="001B3779">
                <w:rPr>
                  <w:rStyle w:val="Hyperlink"/>
                  <w:rFonts w:ascii="Arial" w:hAnsi="Arial" w:cs="Arial"/>
                  <w:sz w:val="18"/>
                  <w:szCs w:val="18"/>
                </w:rPr>
                <w:t>wilsonb@stirling.gov.uk</w:t>
              </w:r>
            </w:hyperlink>
          </w:p>
          <w:p w14:paraId="671251ED" w14:textId="77777777" w:rsidR="001B3779" w:rsidRPr="001B3779" w:rsidRDefault="00272CC1" w:rsidP="001B3779">
            <w:pPr>
              <w:rPr>
                <w:rFonts w:ascii="Arial" w:hAnsi="Arial" w:cs="Arial"/>
                <w:color w:val="000000"/>
                <w:sz w:val="18"/>
                <w:szCs w:val="18"/>
              </w:rPr>
            </w:pPr>
            <w:hyperlink r:id="rId50" w:history="1">
              <w:r w:rsidR="001B3779" w:rsidRPr="001B3779">
                <w:rPr>
                  <w:rStyle w:val="Hyperlink"/>
                  <w:rFonts w:ascii="Arial" w:hAnsi="Arial" w:cs="Arial"/>
                  <w:sz w:val="18"/>
                  <w:szCs w:val="18"/>
                </w:rPr>
                <w:t>brian.wilson@gmbactivist.org.uk</w:t>
              </w:r>
            </w:hyperlink>
          </w:p>
          <w:p w14:paraId="3723E3A3" w14:textId="77777777" w:rsidR="001B3779" w:rsidRDefault="001B3779" w:rsidP="00357A30">
            <w:pPr>
              <w:rPr>
                <w:rStyle w:val="normaltextrun"/>
                <w:rFonts w:ascii="Arial" w:hAnsi="Arial" w:cs="Arial"/>
                <w:color w:val="000000"/>
                <w:sz w:val="18"/>
                <w:szCs w:val="18"/>
              </w:rPr>
            </w:pPr>
          </w:p>
          <w:p w14:paraId="2E4A7B81" w14:textId="77777777" w:rsidR="001B3779" w:rsidRDefault="001B3779" w:rsidP="00357A30">
            <w:pPr>
              <w:rPr>
                <w:rStyle w:val="normaltextrun"/>
                <w:rFonts w:ascii="Arial" w:hAnsi="Arial" w:cs="Arial"/>
                <w:color w:val="000000"/>
                <w:sz w:val="18"/>
                <w:szCs w:val="18"/>
              </w:rPr>
            </w:pPr>
          </w:p>
          <w:p w14:paraId="38608D4A" w14:textId="082CDB64" w:rsidR="00357A30" w:rsidRDefault="00357A30" w:rsidP="00357A30">
            <w:pPr>
              <w:rPr>
                <w:rFonts w:ascii="Arial" w:hAnsi="Arial" w:cs="Arial"/>
                <w:sz w:val="18"/>
                <w:szCs w:val="18"/>
              </w:rPr>
            </w:pPr>
          </w:p>
          <w:p w14:paraId="3FE989CD" w14:textId="7D00566D" w:rsidR="00357A30" w:rsidRDefault="00357A30" w:rsidP="00357A30">
            <w:pPr>
              <w:pStyle w:val="paragraph"/>
              <w:spacing w:before="0" w:beforeAutospacing="0" w:after="0" w:afterAutospacing="0"/>
              <w:textAlignment w:val="baseline"/>
              <w:rPr>
                <w:rStyle w:val="normaltextrun"/>
                <w:rFonts w:ascii="Arial" w:hAnsi="Arial" w:cs="Arial"/>
                <w:sz w:val="18"/>
                <w:szCs w:val="18"/>
              </w:rPr>
            </w:pPr>
          </w:p>
          <w:p w14:paraId="53DF8965" w14:textId="44F96823" w:rsidR="00357A30" w:rsidRDefault="00357A30" w:rsidP="00357A30">
            <w:pPr>
              <w:pStyle w:val="paragraph"/>
              <w:spacing w:before="0" w:beforeAutospacing="0" w:after="0" w:afterAutospacing="0"/>
              <w:textAlignment w:val="baseline"/>
              <w:rPr>
                <w:rStyle w:val="normaltextrun"/>
                <w:rFonts w:ascii="Arial" w:hAnsi="Arial" w:cs="Arial"/>
                <w:sz w:val="18"/>
                <w:szCs w:val="18"/>
              </w:rPr>
            </w:pPr>
          </w:p>
        </w:tc>
      </w:tr>
    </w:tbl>
    <w:p w14:paraId="09FCA9DD" w14:textId="42B5E260" w:rsidR="000B1E62" w:rsidRDefault="000B1E62" w:rsidP="009A2F7D"/>
    <w:p w14:paraId="09FCA9DE" w14:textId="77777777" w:rsidR="00F91671" w:rsidRDefault="00F91671">
      <w:pPr>
        <w:sectPr w:rsidR="00F91671" w:rsidSect="00114DF8">
          <w:headerReference w:type="default" r:id="rId51"/>
          <w:footerReference w:type="even" r:id="rId52"/>
          <w:footerReference w:type="default" r:id="rId53"/>
          <w:headerReference w:type="first" r:id="rId54"/>
          <w:footerReference w:type="first" r:id="rId55"/>
          <w:pgSz w:w="16838" w:h="11906" w:orient="landscape" w:code="9"/>
          <w:pgMar w:top="567" w:right="1080" w:bottom="709" w:left="1080" w:header="540" w:footer="113" w:gutter="0"/>
          <w:cols w:space="708"/>
          <w:titlePg/>
          <w:docGrid w:linePitch="360"/>
        </w:sectPr>
      </w:pPr>
    </w:p>
    <w:tbl>
      <w:tblPr>
        <w:tblpPr w:leftFromText="180" w:rightFromText="180" w:horzAnchor="margin"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F91671" w14:paraId="09FCA9E0" w14:textId="77777777" w:rsidTr="00167CF9">
        <w:tc>
          <w:tcPr>
            <w:tcW w:w="10420" w:type="dxa"/>
            <w:tcBorders>
              <w:top w:val="nil"/>
              <w:left w:val="nil"/>
              <w:bottom w:val="nil"/>
              <w:right w:val="nil"/>
            </w:tcBorders>
          </w:tcPr>
          <w:p w14:paraId="09FCA9DF" w14:textId="77777777" w:rsidR="00F91671" w:rsidRDefault="00F91671" w:rsidP="00167CF9">
            <w:pPr>
              <w:pStyle w:val="Heading7"/>
              <w:jc w:val="left"/>
              <w:rPr>
                <w:b w:val="0"/>
                <w:bCs w:val="0"/>
                <w:spacing w:val="30"/>
                <w:sz w:val="2"/>
              </w:rPr>
            </w:pPr>
          </w:p>
        </w:tc>
      </w:tr>
    </w:tbl>
    <w:p w14:paraId="09FCA9E1" w14:textId="33F3E9F5" w:rsidR="00F91671" w:rsidRDefault="00A920E7" w:rsidP="00F91671">
      <w:pPr>
        <w:pStyle w:val="Header"/>
        <w:rPr>
          <w:rFonts w:ascii="Arial" w:hAnsi="Arial"/>
          <w:b/>
          <w:sz w:val="32"/>
          <w:szCs w:val="32"/>
        </w:rPr>
      </w:pPr>
      <w:r>
        <w:rPr>
          <w:rFonts w:ascii="Arial" w:hAnsi="Arial"/>
          <w:b/>
          <w:sz w:val="32"/>
          <w:szCs w:val="32"/>
        </w:rPr>
        <w:t>Work Activity</w:t>
      </w:r>
      <w:r w:rsidR="00F91671" w:rsidRPr="00742DA1">
        <w:rPr>
          <w:rFonts w:ascii="Arial" w:hAnsi="Arial"/>
          <w:b/>
          <w:sz w:val="32"/>
          <w:szCs w:val="32"/>
        </w:rPr>
        <w:t xml:space="preserve">: </w:t>
      </w:r>
      <w:r w:rsidR="00926969" w:rsidRPr="00F82F7B">
        <w:rPr>
          <w:rFonts w:ascii="Arial" w:hAnsi="Arial"/>
          <w:b/>
          <w:bCs/>
          <w:sz w:val="20"/>
          <w:szCs w:val="20"/>
        </w:rPr>
        <w:t>Potential for transmission of viral infections e.g. - COVID-19 in educational establishments</w:t>
      </w:r>
    </w:p>
    <w:p w14:paraId="09FCA9E2" w14:textId="77777777" w:rsidR="00722DA2" w:rsidRPr="00EE60F5" w:rsidRDefault="00722DA2" w:rsidP="00F91671">
      <w:pPr>
        <w:pStyle w:val="Header"/>
        <w:rPr>
          <w:rFonts w:ascii="Arial" w:hAnsi="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1671" w:rsidRPr="00EE60F5" w14:paraId="09FCA9E7" w14:textId="77777777" w:rsidTr="00122EEE">
        <w:trPr>
          <w:trHeight w:val="454"/>
        </w:trPr>
        <w:tc>
          <w:tcPr>
            <w:tcW w:w="10456" w:type="dxa"/>
            <w:shd w:val="clear" w:color="auto" w:fill="auto"/>
          </w:tcPr>
          <w:p w14:paraId="09FCA9E3" w14:textId="77777777" w:rsidR="00F91671" w:rsidRPr="00742DA1" w:rsidRDefault="00F91671" w:rsidP="00F91671">
            <w:pPr>
              <w:rPr>
                <w:rFonts w:ascii="Arial" w:hAnsi="Arial" w:cs="Arial"/>
                <w:color w:val="FFFFFF" w:themeColor="background1"/>
              </w:rPr>
            </w:pPr>
            <w:r w:rsidRPr="00EE60F5">
              <w:rPr>
                <w:rFonts w:ascii="Arial" w:hAnsi="Arial" w:cs="Arial"/>
                <w:color w:val="FFFFFF" w:themeColor="background1"/>
                <w:highlight w:val="darkGray"/>
              </w:rPr>
              <w:t>PRE-OPERATIONAL CHECKS</w:t>
            </w:r>
          </w:p>
          <w:p w14:paraId="09FCA9E4" w14:textId="77777777" w:rsidR="00F91671" w:rsidRPr="00595820" w:rsidRDefault="00F91671" w:rsidP="00F91671">
            <w:pPr>
              <w:rPr>
                <w:rFonts w:ascii="Arial" w:hAnsi="Arial" w:cs="Arial"/>
                <w:color w:val="002060"/>
                <w:sz w:val="20"/>
                <w:szCs w:val="20"/>
              </w:rPr>
            </w:pPr>
          </w:p>
          <w:p w14:paraId="413BC01E" w14:textId="77777777" w:rsidR="00926969" w:rsidRDefault="00926969" w:rsidP="00926969">
            <w:pPr>
              <w:rPr>
                <w:rFonts w:ascii="Arial" w:hAnsi="Arial" w:cs="Arial"/>
                <w:sz w:val="20"/>
                <w:szCs w:val="20"/>
              </w:rPr>
            </w:pPr>
            <w:r>
              <w:rPr>
                <w:rFonts w:ascii="Arial" w:hAnsi="Arial" w:cs="Arial"/>
                <w:sz w:val="20"/>
                <w:szCs w:val="20"/>
              </w:rPr>
              <w:t>Refer to the guidance document (NHS Inform COVID-19)</w:t>
            </w:r>
          </w:p>
          <w:p w14:paraId="2C460BC7" w14:textId="77777777" w:rsidR="00926969" w:rsidRDefault="00926969" w:rsidP="00926969">
            <w:pPr>
              <w:rPr>
                <w:rFonts w:ascii="Arial" w:hAnsi="Arial" w:cs="Arial"/>
                <w:sz w:val="20"/>
                <w:szCs w:val="20"/>
              </w:rPr>
            </w:pPr>
          </w:p>
          <w:p w14:paraId="163E92B5" w14:textId="77777777" w:rsidR="00926969" w:rsidRDefault="00272CC1" w:rsidP="00926969">
            <w:pPr>
              <w:ind w:left="360"/>
              <w:rPr>
                <w:rStyle w:val="Hyperlink"/>
                <w:rFonts w:ascii="Arial" w:hAnsi="Arial" w:cs="Arial"/>
                <w:sz w:val="20"/>
                <w:szCs w:val="20"/>
              </w:rPr>
            </w:pPr>
            <w:hyperlink r:id="rId56" w:history="1">
              <w:r w:rsidR="00926969" w:rsidRPr="008D4854">
                <w:rPr>
                  <w:rStyle w:val="Hyperlink"/>
                  <w:rFonts w:ascii="Arial" w:hAnsi="Arial" w:cs="Arial"/>
                  <w:sz w:val="20"/>
                  <w:szCs w:val="20"/>
                </w:rPr>
                <w:t>https://www.nhsinform.scot/illnesses-and-conditions/infections-and-poisoning/coronavirus-covid-19</w:t>
              </w:r>
            </w:hyperlink>
          </w:p>
          <w:p w14:paraId="09FCA9E6" w14:textId="77777777" w:rsidR="00722DA2" w:rsidRPr="002B76C5" w:rsidRDefault="00722DA2" w:rsidP="00722DA2">
            <w:pPr>
              <w:ind w:left="720"/>
              <w:rPr>
                <w:rFonts w:ascii="Arial" w:hAnsi="Arial" w:cs="Arial"/>
                <w:sz w:val="20"/>
                <w:szCs w:val="20"/>
              </w:rPr>
            </w:pPr>
          </w:p>
        </w:tc>
      </w:tr>
      <w:tr w:rsidR="00F91671" w:rsidRPr="00595820" w14:paraId="09FCA9EC" w14:textId="77777777" w:rsidTr="00122EEE">
        <w:trPr>
          <w:trHeight w:val="454"/>
        </w:trPr>
        <w:tc>
          <w:tcPr>
            <w:tcW w:w="10456" w:type="dxa"/>
            <w:shd w:val="clear" w:color="auto" w:fill="auto"/>
          </w:tcPr>
          <w:p w14:paraId="09FCA9E8" w14:textId="77777777" w:rsidR="00F91671" w:rsidRPr="002B76C5" w:rsidRDefault="00F91671" w:rsidP="00F91671">
            <w:pPr>
              <w:rPr>
                <w:rFonts w:ascii="Arial" w:hAnsi="Arial" w:cs="Arial"/>
                <w:color w:val="002060"/>
                <w:sz w:val="20"/>
                <w:szCs w:val="20"/>
              </w:rPr>
            </w:pPr>
            <w:r w:rsidRPr="00EE60F5">
              <w:rPr>
                <w:rFonts w:ascii="Arial" w:hAnsi="Arial" w:cs="Arial"/>
                <w:color w:val="FFFFFF" w:themeColor="background1"/>
                <w:highlight w:val="darkGray"/>
              </w:rPr>
              <w:t>OPERATIONAL CHECKS &amp; SAFE WORKING</w:t>
            </w:r>
            <w:r w:rsidR="00521C22">
              <w:rPr>
                <w:rFonts w:ascii="Arial" w:hAnsi="Arial" w:cs="Arial"/>
                <w:color w:val="FFFFFF" w:themeColor="background1"/>
              </w:rPr>
              <w:br/>
            </w:r>
          </w:p>
          <w:p w14:paraId="1BDAD251" w14:textId="77777777" w:rsidR="00926969" w:rsidRPr="002B2606" w:rsidRDefault="00926969" w:rsidP="00926969">
            <w:pPr>
              <w:rPr>
                <w:rFonts w:ascii="Arial" w:hAnsi="Arial" w:cs="Arial"/>
                <w:b/>
                <w:sz w:val="20"/>
                <w:szCs w:val="20"/>
              </w:rPr>
            </w:pPr>
            <w:r w:rsidRPr="002B2606">
              <w:rPr>
                <w:rFonts w:ascii="Arial" w:hAnsi="Arial" w:cs="Arial"/>
                <w:b/>
                <w:sz w:val="20"/>
                <w:szCs w:val="20"/>
              </w:rPr>
              <w:t>As an employer it’s our duty to protect all our staff and staff to protect themselves.</w:t>
            </w:r>
          </w:p>
          <w:p w14:paraId="34C32C4B" w14:textId="77777777" w:rsidR="00926969" w:rsidRPr="002B2606" w:rsidRDefault="00926969" w:rsidP="00926969">
            <w:pPr>
              <w:rPr>
                <w:rFonts w:ascii="Arial" w:hAnsi="Arial" w:cs="Arial"/>
                <w:sz w:val="20"/>
                <w:szCs w:val="20"/>
              </w:rPr>
            </w:pPr>
          </w:p>
          <w:p w14:paraId="3E86FBEF" w14:textId="77777777" w:rsidR="00926969" w:rsidRPr="002B2606" w:rsidRDefault="00926969" w:rsidP="00926969">
            <w:pPr>
              <w:pStyle w:val="ListParagraph"/>
              <w:numPr>
                <w:ilvl w:val="0"/>
                <w:numId w:val="1"/>
              </w:numPr>
              <w:rPr>
                <w:rFonts w:ascii="Arial" w:hAnsi="Arial" w:cs="Arial"/>
                <w:sz w:val="20"/>
                <w:szCs w:val="20"/>
              </w:rPr>
            </w:pPr>
            <w:r w:rsidRPr="002B2606">
              <w:rPr>
                <w:rFonts w:ascii="Arial" w:hAnsi="Arial" w:cs="Arial"/>
                <w:sz w:val="20"/>
                <w:szCs w:val="20"/>
              </w:rPr>
              <w:t>It is important to be prepared for the possibility of sickness in the workplace by having any necessary cleaning equipment.</w:t>
            </w:r>
          </w:p>
          <w:p w14:paraId="5B7BCCA0" w14:textId="77777777" w:rsidR="00926969" w:rsidRPr="002B2606" w:rsidRDefault="00926969" w:rsidP="00926969">
            <w:pPr>
              <w:rPr>
                <w:rFonts w:ascii="Arial" w:hAnsi="Arial" w:cs="Arial"/>
                <w:sz w:val="20"/>
                <w:szCs w:val="20"/>
              </w:rPr>
            </w:pPr>
          </w:p>
          <w:p w14:paraId="3765F6EF" w14:textId="77777777" w:rsidR="00926969" w:rsidRPr="002B2606" w:rsidRDefault="00926969" w:rsidP="00926969">
            <w:pPr>
              <w:pStyle w:val="ListParagraph"/>
              <w:numPr>
                <w:ilvl w:val="0"/>
                <w:numId w:val="1"/>
              </w:numPr>
              <w:rPr>
                <w:rFonts w:ascii="Arial" w:hAnsi="Arial" w:cs="Arial"/>
                <w:sz w:val="20"/>
                <w:szCs w:val="20"/>
              </w:rPr>
            </w:pPr>
            <w:r w:rsidRPr="002B2606">
              <w:rPr>
                <w:rFonts w:ascii="Arial" w:hAnsi="Arial" w:cs="Arial"/>
                <w:sz w:val="20"/>
                <w:szCs w:val="20"/>
              </w:rPr>
              <w:t xml:space="preserve">If staff report in sick with symptoms </w:t>
            </w:r>
            <w:r w:rsidRPr="002B2606">
              <w:rPr>
                <w:rFonts w:ascii="Arial" w:hAnsi="Arial" w:cs="Arial"/>
                <w:b/>
                <w:color w:val="3C4245"/>
                <w:kern w:val="36"/>
                <w:sz w:val="20"/>
                <w:szCs w:val="20"/>
                <w:lang w:eastAsia="en-GB"/>
              </w:rPr>
              <w:t>Coronavirus disease (COVID-19)</w:t>
            </w:r>
            <w:r w:rsidRPr="002B2606">
              <w:rPr>
                <w:rFonts w:ascii="Arial" w:hAnsi="Arial" w:cs="Arial"/>
                <w:color w:val="3C4245"/>
                <w:kern w:val="36"/>
                <w:sz w:val="20"/>
                <w:szCs w:val="20"/>
                <w:lang w:eastAsia="en-GB"/>
              </w:rPr>
              <w:t> </w:t>
            </w:r>
            <w:r w:rsidRPr="002B2606">
              <w:rPr>
                <w:rFonts w:ascii="Arial" w:hAnsi="Arial" w:cs="Arial"/>
                <w:sz w:val="20"/>
                <w:szCs w:val="20"/>
              </w:rPr>
              <w:t xml:space="preserve">they should follow the steps identified in the </w:t>
            </w:r>
            <w:hyperlink r:id="rId57" w:history="1">
              <w:r w:rsidRPr="00F4295A">
                <w:rPr>
                  <w:rStyle w:val="Hyperlink"/>
                  <w:rFonts w:ascii="Arial" w:hAnsi="Arial" w:cs="Arial"/>
                  <w:b/>
                  <w:sz w:val="20"/>
                  <w:szCs w:val="20"/>
                </w:rPr>
                <w:t>Corporate COVID-19</w:t>
              </w:r>
              <w:r w:rsidRPr="00F4295A">
                <w:rPr>
                  <w:rStyle w:val="Hyperlink"/>
                  <w:rFonts w:ascii="Arial" w:hAnsi="Arial" w:cs="Arial"/>
                  <w:sz w:val="20"/>
                  <w:szCs w:val="20"/>
                </w:rPr>
                <w:t xml:space="preserve"> risk assessment</w:t>
              </w:r>
            </w:hyperlink>
            <w:r>
              <w:rPr>
                <w:rFonts w:ascii="Arial" w:hAnsi="Arial" w:cs="Arial"/>
                <w:sz w:val="20"/>
                <w:szCs w:val="20"/>
              </w:rPr>
              <w:t xml:space="preserve"> held on the Source/</w:t>
            </w:r>
            <w:r w:rsidRPr="002B2606">
              <w:rPr>
                <w:rFonts w:ascii="Arial" w:hAnsi="Arial" w:cs="Arial"/>
                <w:sz w:val="20"/>
                <w:szCs w:val="20"/>
              </w:rPr>
              <w:t>SharePoint/ERIN, they must also seek medical advice/assistance.</w:t>
            </w:r>
          </w:p>
          <w:p w14:paraId="5DBEFC60" w14:textId="77777777" w:rsidR="00926969" w:rsidRPr="002B2606" w:rsidRDefault="00926969" w:rsidP="00926969">
            <w:pPr>
              <w:rPr>
                <w:rFonts w:ascii="Arial" w:hAnsi="Arial" w:cs="Arial"/>
                <w:sz w:val="20"/>
                <w:szCs w:val="20"/>
              </w:rPr>
            </w:pPr>
          </w:p>
          <w:p w14:paraId="02E4C8A5" w14:textId="77777777" w:rsidR="00926969" w:rsidRPr="002B2606" w:rsidRDefault="00926969" w:rsidP="00926969">
            <w:pPr>
              <w:pStyle w:val="ListParagraph"/>
              <w:numPr>
                <w:ilvl w:val="0"/>
                <w:numId w:val="1"/>
              </w:numPr>
              <w:rPr>
                <w:rFonts w:ascii="Arial" w:hAnsi="Arial" w:cs="Arial"/>
                <w:sz w:val="20"/>
                <w:szCs w:val="20"/>
              </w:rPr>
            </w:pPr>
            <w:r w:rsidRPr="002B2606">
              <w:rPr>
                <w:rFonts w:ascii="Arial" w:hAnsi="Arial" w:cs="Arial"/>
                <w:sz w:val="20"/>
                <w:szCs w:val="20"/>
              </w:rPr>
              <w:t xml:space="preserve">Welfare facilities to be stocked with adequate supplies of soap, hot running water, proper hand drying facilities, and where applicable hand sanitisers/alcohol gels, </w:t>
            </w:r>
            <w:r w:rsidRPr="002B2606">
              <w:rPr>
                <w:rFonts w:ascii="Arial" w:hAnsi="Arial" w:cs="Arial"/>
                <w:b/>
                <w:sz w:val="20"/>
                <w:szCs w:val="20"/>
              </w:rPr>
              <w:t xml:space="preserve">note </w:t>
            </w:r>
            <w:r w:rsidRPr="002B2606">
              <w:rPr>
                <w:rFonts w:ascii="Arial" w:hAnsi="Arial" w:cs="Arial"/>
                <w:sz w:val="20"/>
                <w:szCs w:val="20"/>
              </w:rPr>
              <w:t>that the alcohol gels must consist of at least a ratio of 60%&gt; alcohol based product to be effective against viruses such as Covid-19.</w:t>
            </w:r>
            <w:r w:rsidRPr="002B2606">
              <w:rPr>
                <w:rFonts w:ascii="Arial" w:hAnsi="Arial" w:cs="Arial"/>
                <w:sz w:val="18"/>
                <w:szCs w:val="18"/>
              </w:rPr>
              <w:t xml:space="preserve"> </w:t>
            </w:r>
            <w:r w:rsidRPr="002B2606">
              <w:rPr>
                <w:rFonts w:ascii="Arial" w:hAnsi="Arial" w:cs="Arial"/>
                <w:sz w:val="20"/>
                <w:szCs w:val="20"/>
              </w:rPr>
              <w:t>Hand sanitisers with more than 60% alcohol content are most effective at killing microbes.</w:t>
            </w:r>
          </w:p>
          <w:p w14:paraId="1DF20649" w14:textId="77777777" w:rsidR="00926969" w:rsidRPr="002B2606" w:rsidRDefault="00926969" w:rsidP="00926969">
            <w:pPr>
              <w:pStyle w:val="ListParagraph"/>
              <w:rPr>
                <w:rFonts w:ascii="Arial" w:hAnsi="Arial" w:cs="Arial"/>
                <w:sz w:val="20"/>
                <w:szCs w:val="20"/>
              </w:rPr>
            </w:pPr>
          </w:p>
          <w:p w14:paraId="68E7D5AB" w14:textId="77777777" w:rsidR="00926969" w:rsidRPr="002B2606" w:rsidRDefault="00926969" w:rsidP="00926969">
            <w:pPr>
              <w:pStyle w:val="ListParagraph"/>
              <w:numPr>
                <w:ilvl w:val="0"/>
                <w:numId w:val="1"/>
              </w:numPr>
              <w:rPr>
                <w:rFonts w:ascii="Arial" w:hAnsi="Arial" w:cs="Arial"/>
                <w:sz w:val="20"/>
                <w:szCs w:val="20"/>
              </w:rPr>
            </w:pPr>
            <w:r w:rsidRPr="002B2606">
              <w:rPr>
                <w:rFonts w:ascii="Arial" w:hAnsi="Arial" w:cs="Arial"/>
                <w:sz w:val="20"/>
                <w:szCs w:val="20"/>
              </w:rPr>
              <w:t>Always flush the toilet with the seat and lid down</w:t>
            </w:r>
            <w:r>
              <w:rPr>
                <w:rFonts w:ascii="Arial" w:hAnsi="Arial" w:cs="Arial"/>
                <w:sz w:val="20"/>
                <w:szCs w:val="20"/>
              </w:rPr>
              <w:t xml:space="preserve"> to prevent unnecessary airborne droplets and potential to spread germs.</w:t>
            </w:r>
          </w:p>
          <w:p w14:paraId="09FCA9EB" w14:textId="77777777" w:rsidR="000551DF" w:rsidRPr="000551DF" w:rsidRDefault="000551DF" w:rsidP="00722DA2">
            <w:pPr>
              <w:ind w:left="720"/>
              <w:rPr>
                <w:rFonts w:ascii="Arial" w:hAnsi="Arial" w:cs="Arial"/>
                <w:sz w:val="20"/>
                <w:szCs w:val="20"/>
              </w:rPr>
            </w:pPr>
          </w:p>
        </w:tc>
      </w:tr>
      <w:tr w:rsidR="00F91671" w:rsidRPr="00595820" w14:paraId="09FCA9F2" w14:textId="77777777" w:rsidTr="00122EEE">
        <w:trPr>
          <w:trHeight w:val="454"/>
        </w:trPr>
        <w:tc>
          <w:tcPr>
            <w:tcW w:w="10456" w:type="dxa"/>
            <w:shd w:val="clear" w:color="auto" w:fill="auto"/>
          </w:tcPr>
          <w:p w14:paraId="09FCA9ED" w14:textId="77777777" w:rsidR="00F91671" w:rsidRPr="00742DA1" w:rsidRDefault="00F91671" w:rsidP="00F91671">
            <w:pPr>
              <w:rPr>
                <w:rFonts w:ascii="Arial" w:hAnsi="Arial" w:cs="Arial"/>
                <w:color w:val="FFFFFF" w:themeColor="background1"/>
              </w:rPr>
            </w:pPr>
            <w:r w:rsidRPr="00EE60F5">
              <w:rPr>
                <w:rFonts w:ascii="Arial" w:hAnsi="Arial" w:cs="Arial"/>
                <w:color w:val="FFFFFF" w:themeColor="background1"/>
                <w:highlight w:val="darkGray"/>
              </w:rPr>
              <w:t>HOUSEKEEPING</w:t>
            </w:r>
          </w:p>
          <w:p w14:paraId="09FCA9EE" w14:textId="77777777" w:rsidR="00F91671" w:rsidRDefault="00F91671" w:rsidP="00F91671">
            <w:pPr>
              <w:rPr>
                <w:rFonts w:ascii="Arial" w:hAnsi="Arial" w:cs="Arial"/>
                <w:b/>
                <w:color w:val="002060"/>
                <w:sz w:val="20"/>
                <w:szCs w:val="20"/>
              </w:rPr>
            </w:pPr>
          </w:p>
          <w:p w14:paraId="02F7B6C8" w14:textId="77777777" w:rsidR="00926969" w:rsidRPr="00F05EDF" w:rsidRDefault="00926969" w:rsidP="00926969">
            <w:pPr>
              <w:pStyle w:val="ListParagraph"/>
              <w:numPr>
                <w:ilvl w:val="0"/>
                <w:numId w:val="17"/>
              </w:numPr>
              <w:rPr>
                <w:rFonts w:ascii="Arial" w:hAnsi="Arial" w:cs="Arial"/>
                <w:sz w:val="20"/>
                <w:szCs w:val="20"/>
              </w:rPr>
            </w:pPr>
            <w:r w:rsidRPr="00F05EDF">
              <w:rPr>
                <w:rFonts w:ascii="Arial" w:hAnsi="Arial" w:cs="Arial"/>
                <w:sz w:val="20"/>
                <w:szCs w:val="20"/>
              </w:rPr>
              <w:t>Working/walking area’s kept clear for safe access and egress, prevention of trips, slips, falls.</w:t>
            </w:r>
          </w:p>
          <w:p w14:paraId="742BBE24" w14:textId="77777777" w:rsidR="00926969" w:rsidRDefault="00926969" w:rsidP="00926969">
            <w:pPr>
              <w:pStyle w:val="ListParagraph"/>
              <w:numPr>
                <w:ilvl w:val="0"/>
                <w:numId w:val="17"/>
              </w:numPr>
              <w:rPr>
                <w:rFonts w:ascii="Arial" w:hAnsi="Arial" w:cs="Arial"/>
                <w:sz w:val="20"/>
                <w:szCs w:val="20"/>
              </w:rPr>
            </w:pPr>
            <w:r w:rsidRPr="00F05EDF">
              <w:rPr>
                <w:rFonts w:ascii="Arial" w:hAnsi="Arial" w:cs="Arial"/>
                <w:sz w:val="20"/>
                <w:szCs w:val="20"/>
              </w:rPr>
              <w:t>Workstation kept tidy, clear desk policy applied at the end of the working shift</w:t>
            </w:r>
            <w:r>
              <w:rPr>
                <w:rFonts w:ascii="Arial" w:hAnsi="Arial" w:cs="Arial"/>
                <w:sz w:val="20"/>
                <w:szCs w:val="20"/>
              </w:rPr>
              <w:t>.</w:t>
            </w:r>
          </w:p>
          <w:p w14:paraId="09FCA9F0" w14:textId="263FB446" w:rsidR="000551DF" w:rsidRPr="00926969" w:rsidRDefault="00926969" w:rsidP="00926969">
            <w:pPr>
              <w:pStyle w:val="ListParagraph"/>
              <w:numPr>
                <w:ilvl w:val="0"/>
                <w:numId w:val="17"/>
              </w:numPr>
              <w:rPr>
                <w:rFonts w:ascii="Arial" w:hAnsi="Arial" w:cs="Arial"/>
                <w:sz w:val="20"/>
                <w:szCs w:val="20"/>
              </w:rPr>
            </w:pPr>
            <w:r>
              <w:rPr>
                <w:rFonts w:ascii="Arial" w:hAnsi="Arial" w:cs="Arial"/>
                <w:sz w:val="20"/>
                <w:szCs w:val="20"/>
              </w:rPr>
              <w:t>Use sterile wipes to clean hard surfaces, e.g. desk, keyboard, mouse/mat, phone etc. at the completion of your shift.</w:t>
            </w:r>
          </w:p>
          <w:p w14:paraId="09FCA9F1" w14:textId="77777777" w:rsidR="006B2B2C" w:rsidRPr="006B2B2C" w:rsidRDefault="006B2B2C" w:rsidP="002B76C5">
            <w:pPr>
              <w:pStyle w:val="ListParagraph"/>
              <w:rPr>
                <w:rFonts w:ascii="Arial" w:hAnsi="Arial" w:cs="Arial"/>
                <w:b/>
                <w:sz w:val="20"/>
                <w:szCs w:val="20"/>
              </w:rPr>
            </w:pPr>
          </w:p>
        </w:tc>
      </w:tr>
      <w:tr w:rsidR="00F91671" w:rsidRPr="00595820" w14:paraId="09FCA9F8" w14:textId="77777777" w:rsidTr="00122EEE">
        <w:trPr>
          <w:trHeight w:val="454"/>
        </w:trPr>
        <w:tc>
          <w:tcPr>
            <w:tcW w:w="10456" w:type="dxa"/>
            <w:shd w:val="clear" w:color="auto" w:fill="auto"/>
          </w:tcPr>
          <w:p w14:paraId="09FCA9F3" w14:textId="77777777" w:rsidR="00F91671" w:rsidRPr="00181293" w:rsidRDefault="00F91671" w:rsidP="00F91671">
            <w:pPr>
              <w:rPr>
                <w:rFonts w:ascii="Arial" w:hAnsi="Arial" w:cs="Arial"/>
                <w:color w:val="FFFFFF" w:themeColor="background1"/>
              </w:rPr>
            </w:pPr>
            <w:r w:rsidRPr="00EE60F5">
              <w:rPr>
                <w:rFonts w:ascii="Arial" w:hAnsi="Arial" w:cs="Arial"/>
                <w:color w:val="FFFFFF" w:themeColor="background1"/>
                <w:highlight w:val="darkGray"/>
              </w:rPr>
              <w:t>COSHH (Products Used)</w:t>
            </w:r>
          </w:p>
          <w:p w14:paraId="09FCA9F4" w14:textId="77777777" w:rsidR="00F91671" w:rsidRDefault="00F91671" w:rsidP="00F91671">
            <w:pPr>
              <w:rPr>
                <w:rFonts w:ascii="Arial" w:hAnsi="Arial" w:cs="Arial"/>
                <w:b/>
                <w:sz w:val="20"/>
                <w:szCs w:val="20"/>
              </w:rPr>
            </w:pPr>
          </w:p>
          <w:p w14:paraId="09FCA9F7" w14:textId="43F1486C" w:rsidR="000551DF" w:rsidRPr="00926969" w:rsidRDefault="00926969" w:rsidP="00926969">
            <w:pPr>
              <w:pStyle w:val="ListParagraph"/>
              <w:numPr>
                <w:ilvl w:val="0"/>
                <w:numId w:val="26"/>
              </w:numPr>
              <w:ind w:left="743" w:hanging="425"/>
              <w:rPr>
                <w:rFonts w:ascii="Arial" w:hAnsi="Arial" w:cs="Arial"/>
                <w:sz w:val="20"/>
                <w:szCs w:val="20"/>
              </w:rPr>
            </w:pPr>
            <w:r w:rsidRPr="00926969">
              <w:rPr>
                <w:rFonts w:ascii="Arial" w:hAnsi="Arial" w:cs="Arial"/>
                <w:sz w:val="20"/>
                <w:szCs w:val="20"/>
              </w:rPr>
              <w:t xml:space="preserve">Any cleaning products used will have specific </w:t>
            </w:r>
            <w:proofErr w:type="spellStart"/>
            <w:r w:rsidRPr="00926969">
              <w:rPr>
                <w:rFonts w:ascii="Arial" w:hAnsi="Arial" w:cs="Arial"/>
                <w:sz w:val="20"/>
                <w:szCs w:val="20"/>
              </w:rPr>
              <w:t>CoSHH</w:t>
            </w:r>
            <w:proofErr w:type="spellEnd"/>
            <w:r w:rsidRPr="00926969">
              <w:rPr>
                <w:rFonts w:ascii="Arial" w:hAnsi="Arial" w:cs="Arial"/>
                <w:sz w:val="20"/>
                <w:szCs w:val="20"/>
              </w:rPr>
              <w:t xml:space="preserve"> Assessments for their safe use.</w:t>
            </w:r>
          </w:p>
        </w:tc>
      </w:tr>
      <w:tr w:rsidR="00F91671" w:rsidRPr="00595820" w14:paraId="09FCAA19" w14:textId="77777777" w:rsidTr="00122EEE">
        <w:trPr>
          <w:trHeight w:val="454"/>
        </w:trPr>
        <w:tc>
          <w:tcPr>
            <w:tcW w:w="10456" w:type="dxa"/>
            <w:shd w:val="clear" w:color="auto" w:fill="auto"/>
          </w:tcPr>
          <w:p w14:paraId="09FCA9F9" w14:textId="77777777" w:rsidR="00F91671" w:rsidRPr="00181293" w:rsidRDefault="00F91671" w:rsidP="00F91671">
            <w:pPr>
              <w:rPr>
                <w:rFonts w:ascii="Arial" w:hAnsi="Arial" w:cs="Arial"/>
                <w:color w:val="FFFFFF" w:themeColor="background1"/>
              </w:rPr>
            </w:pPr>
            <w:r w:rsidRPr="00EE60F5">
              <w:rPr>
                <w:rFonts w:ascii="Arial" w:hAnsi="Arial" w:cs="Arial"/>
                <w:color w:val="FFFFFF" w:themeColor="background1"/>
                <w:highlight w:val="darkGray"/>
              </w:rPr>
              <w:t>ENVIRONMENTAL CONSIDERATIONS (INCLUDING WASTE DISPOSAL)</w:t>
            </w:r>
          </w:p>
          <w:p w14:paraId="09FCA9FA" w14:textId="77777777" w:rsidR="00F91671" w:rsidRPr="002D600B" w:rsidRDefault="00F91671" w:rsidP="00D036F1">
            <w:pPr>
              <w:pStyle w:val="Default"/>
              <w:rPr>
                <w:b/>
                <w:i/>
                <w:color w:val="auto"/>
                <w:sz w:val="18"/>
                <w:szCs w:val="18"/>
              </w:rPr>
            </w:pPr>
            <w:r w:rsidRPr="002D600B">
              <w:rPr>
                <w:b/>
                <w:i/>
                <w:color w:val="auto"/>
                <w:sz w:val="18"/>
                <w:szCs w:val="18"/>
              </w:rPr>
              <w:t>(Delete as appropriate or add as required)</w:t>
            </w:r>
          </w:p>
          <w:p w14:paraId="09FCA9FB" w14:textId="77777777" w:rsidR="00F91671" w:rsidRPr="00714339" w:rsidRDefault="00F91671" w:rsidP="00D036F1">
            <w:pPr>
              <w:pStyle w:val="Default"/>
              <w:rPr>
                <w:color w:val="auto"/>
                <w:sz w:val="16"/>
                <w:szCs w:val="16"/>
              </w:rPr>
            </w:pPr>
          </w:p>
          <w:p w14:paraId="13510409" w14:textId="77777777" w:rsidR="00926969" w:rsidRDefault="00926969" w:rsidP="00926969">
            <w:pPr>
              <w:pStyle w:val="Default"/>
              <w:rPr>
                <w:color w:val="auto"/>
                <w:sz w:val="20"/>
                <w:szCs w:val="20"/>
              </w:rPr>
            </w:pPr>
            <w:r>
              <w:rPr>
                <w:color w:val="auto"/>
                <w:sz w:val="20"/>
                <w:szCs w:val="20"/>
              </w:rPr>
              <w:t>For safe d</w:t>
            </w:r>
            <w:r w:rsidRPr="006E0B8F">
              <w:rPr>
                <w:color w:val="auto"/>
                <w:sz w:val="20"/>
                <w:szCs w:val="20"/>
              </w:rPr>
              <w:t>isposal of contaminated materials/fabrics, these need to be properly bagged/sealed in a clinical waste bag and treated as a hazardous waste for incineration/disposal.</w:t>
            </w:r>
          </w:p>
          <w:p w14:paraId="26148BC3" w14:textId="77777777" w:rsidR="00926969" w:rsidRDefault="00926969" w:rsidP="00926969">
            <w:pPr>
              <w:pStyle w:val="Default"/>
              <w:rPr>
                <w:color w:val="auto"/>
                <w:sz w:val="20"/>
                <w:szCs w:val="20"/>
              </w:rPr>
            </w:pPr>
          </w:p>
          <w:p w14:paraId="7D427E0B" w14:textId="77777777" w:rsidR="00926969" w:rsidRPr="006E0B8F" w:rsidRDefault="00926969" w:rsidP="00926969">
            <w:pPr>
              <w:pStyle w:val="Default"/>
              <w:rPr>
                <w:color w:val="auto"/>
                <w:sz w:val="20"/>
                <w:szCs w:val="20"/>
              </w:rPr>
            </w:pPr>
            <w:r>
              <w:rPr>
                <w:color w:val="auto"/>
                <w:sz w:val="20"/>
                <w:szCs w:val="20"/>
              </w:rPr>
              <w:t>This operation will be performed by staff who have the necessary training to handle body spills/fluids etc.</w:t>
            </w:r>
            <w:r w:rsidRPr="006E0B8F">
              <w:rPr>
                <w:color w:val="auto"/>
                <w:sz w:val="20"/>
                <w:szCs w:val="20"/>
              </w:rPr>
              <w:t xml:space="preserve">  </w:t>
            </w:r>
          </w:p>
          <w:p w14:paraId="09FCAA0D" w14:textId="77777777" w:rsidR="00D036F1" w:rsidRPr="008571E7" w:rsidRDefault="00D036F1" w:rsidP="00D036F1">
            <w:pPr>
              <w:pStyle w:val="Default"/>
              <w:rPr>
                <w:sz w:val="18"/>
                <w:szCs w:val="18"/>
              </w:rPr>
            </w:pPr>
          </w:p>
          <w:p w14:paraId="09FCAA18" w14:textId="77777777" w:rsidR="00F91671" w:rsidRPr="00BC7300" w:rsidRDefault="00F91671" w:rsidP="00926969">
            <w:pPr>
              <w:pStyle w:val="Default"/>
              <w:rPr>
                <w:b/>
                <w:sz w:val="20"/>
                <w:szCs w:val="20"/>
              </w:rPr>
            </w:pPr>
          </w:p>
        </w:tc>
      </w:tr>
      <w:tr w:rsidR="00722DA2" w:rsidRPr="00595820" w14:paraId="09FCAA1E" w14:textId="77777777" w:rsidTr="00122EEE">
        <w:trPr>
          <w:trHeight w:val="454"/>
        </w:trPr>
        <w:tc>
          <w:tcPr>
            <w:tcW w:w="10456" w:type="dxa"/>
            <w:shd w:val="clear" w:color="auto" w:fill="auto"/>
          </w:tcPr>
          <w:p w14:paraId="09FCAA1A" w14:textId="77777777" w:rsidR="00722DA2" w:rsidRDefault="00722DA2" w:rsidP="00722DA2">
            <w:pPr>
              <w:rPr>
                <w:rFonts w:ascii="Arial" w:hAnsi="Arial" w:cs="Arial"/>
                <w:color w:val="FFFFFF" w:themeColor="background1"/>
              </w:rPr>
            </w:pPr>
            <w:r w:rsidRPr="00EE60F5">
              <w:rPr>
                <w:rFonts w:ascii="Arial" w:hAnsi="Arial" w:cs="Arial"/>
                <w:color w:val="FFFFFF" w:themeColor="background1"/>
                <w:highlight w:val="darkGray"/>
              </w:rPr>
              <w:t>ADDITIONAL RISKS IDENTIFIED &amp; CONTROLS</w:t>
            </w:r>
          </w:p>
          <w:p w14:paraId="09FCAA1B" w14:textId="77777777" w:rsidR="00722DA2" w:rsidRPr="00714339" w:rsidRDefault="00722DA2" w:rsidP="00722DA2">
            <w:pPr>
              <w:rPr>
                <w:rFonts w:ascii="Arial" w:hAnsi="Arial" w:cs="Arial"/>
                <w:color w:val="FFFFFF" w:themeColor="background1"/>
                <w:sz w:val="16"/>
                <w:szCs w:val="16"/>
              </w:rPr>
            </w:pPr>
          </w:p>
          <w:p w14:paraId="09FCAA1C" w14:textId="77777777" w:rsidR="00722DA2" w:rsidRPr="008571E7" w:rsidRDefault="00722DA2" w:rsidP="00722DA2">
            <w:pPr>
              <w:numPr>
                <w:ilvl w:val="0"/>
                <w:numId w:val="4"/>
              </w:numPr>
              <w:rPr>
                <w:rFonts w:ascii="Arial" w:hAnsi="Arial" w:cs="Arial"/>
                <w:sz w:val="18"/>
                <w:szCs w:val="18"/>
              </w:rPr>
            </w:pPr>
            <w:r w:rsidRPr="008571E7">
              <w:rPr>
                <w:rFonts w:ascii="Arial" w:hAnsi="Arial" w:cs="Arial"/>
                <w:sz w:val="18"/>
                <w:szCs w:val="18"/>
              </w:rPr>
              <w:t>Pre-identified Risk Assessments identify hazards &amp; control measures.</w:t>
            </w:r>
          </w:p>
          <w:p w14:paraId="09FCAA1D" w14:textId="77777777" w:rsidR="00722DA2" w:rsidRPr="004574FD" w:rsidRDefault="00722DA2" w:rsidP="00722DA2">
            <w:pPr>
              <w:rPr>
                <w:rFonts w:ascii="Arial" w:hAnsi="Arial" w:cs="Arial"/>
                <w:color w:val="FF0000"/>
                <w:sz w:val="16"/>
                <w:szCs w:val="16"/>
              </w:rPr>
            </w:pPr>
            <w:r w:rsidRPr="008571E7">
              <w:rPr>
                <w:rFonts w:ascii="Arial" w:hAnsi="Arial" w:cs="Arial"/>
                <w:color w:val="FF0000"/>
                <w:sz w:val="18"/>
                <w:szCs w:val="18"/>
              </w:rPr>
              <w:t>If required a dynamic risk assessment must be completed prior to the works starting &amp; will detail emergency plans.</w:t>
            </w:r>
          </w:p>
        </w:tc>
      </w:tr>
    </w:tbl>
    <w:p w14:paraId="09FCAA1F" w14:textId="77777777" w:rsidR="00F91671" w:rsidRDefault="00F91671">
      <w:pPr>
        <w:sectPr w:rsidR="00F91671" w:rsidSect="007A159C">
          <w:headerReference w:type="even" r:id="rId58"/>
          <w:headerReference w:type="default" r:id="rId59"/>
          <w:footerReference w:type="default" r:id="rId60"/>
          <w:headerReference w:type="first" r:id="rId61"/>
          <w:pgSz w:w="11906" w:h="16838" w:code="9"/>
          <w:pgMar w:top="720" w:right="720" w:bottom="720" w:left="720" w:header="540" w:footer="283" w:gutter="0"/>
          <w:cols w:space="708"/>
          <w:docGrid w:linePitch="360"/>
        </w:sectPr>
      </w:pPr>
    </w:p>
    <w:p w14:paraId="09FCAA20" w14:textId="77777777" w:rsidR="00F91671" w:rsidRDefault="00F91671" w:rsidP="00357A30">
      <w:pPr>
        <w:pStyle w:val="Header"/>
        <w:rPr>
          <w:rFonts w:ascii="Arial" w:hAnsi="Arial"/>
          <w:b/>
          <w:sz w:val="32"/>
          <w:szCs w:val="32"/>
        </w:rPr>
      </w:pPr>
    </w:p>
    <w:p w14:paraId="09FCAA21" w14:textId="77777777" w:rsidR="00F91671" w:rsidRDefault="00523AA5" w:rsidP="00357A30">
      <w:pPr>
        <w:pStyle w:val="Header"/>
        <w:rPr>
          <w:rFonts w:ascii="Arial" w:hAnsi="Arial"/>
          <w:b/>
          <w:sz w:val="32"/>
          <w:szCs w:val="32"/>
        </w:rPr>
      </w:pPr>
      <w:r>
        <w:rPr>
          <w:rFonts w:ascii="Arial" w:hAnsi="Arial"/>
          <w:b/>
          <w:sz w:val="32"/>
          <w:szCs w:val="32"/>
        </w:rPr>
        <w:t xml:space="preserve">Work </w:t>
      </w:r>
      <w:r w:rsidR="003D1421">
        <w:rPr>
          <w:rFonts w:ascii="Arial" w:hAnsi="Arial"/>
          <w:b/>
          <w:sz w:val="32"/>
          <w:szCs w:val="32"/>
        </w:rPr>
        <w:t>Activity:</w:t>
      </w:r>
      <w:r w:rsidR="00F91671" w:rsidRPr="00742DA1">
        <w:rPr>
          <w:rFonts w:ascii="Arial" w:hAnsi="Arial"/>
          <w:b/>
          <w:sz w:val="32"/>
          <w:szCs w:val="32"/>
        </w:rPr>
        <w:t xml:space="preserve"> </w:t>
      </w:r>
    </w:p>
    <w:p w14:paraId="09FCAA22" w14:textId="77777777" w:rsidR="00722DA2" w:rsidRDefault="00722DA2" w:rsidP="00357A30">
      <w:pPr>
        <w:pStyle w:val="Header"/>
        <w:rPr>
          <w:rFonts w:ascii="Arial" w:hAnsi="Arial"/>
          <w:b/>
          <w:sz w:val="32"/>
          <w:szCs w:val="32"/>
        </w:rPr>
      </w:pPr>
    </w:p>
    <w:p w14:paraId="09FCAA23" w14:textId="77777777" w:rsidR="00F91671" w:rsidRPr="00F47622" w:rsidRDefault="00F91671" w:rsidP="00357A30">
      <w:pPr>
        <w:rPr>
          <w:rFonts w:ascii="Arial" w:hAnsi="Arial" w:cs="Arial"/>
          <w:bCs/>
          <w:iCs/>
          <w:color w:val="FF0000"/>
        </w:rPr>
      </w:pPr>
      <w:r w:rsidRPr="00F47622">
        <w:rPr>
          <w:rFonts w:ascii="Arial" w:hAnsi="Arial" w:cs="Arial"/>
          <w:bCs/>
          <w:iCs/>
          <w:color w:val="FF0000"/>
        </w:rPr>
        <w:t>Mandatory Items of PPE are highlighted in</w:t>
      </w:r>
      <w:r w:rsidRPr="00F47622">
        <w:rPr>
          <w:rFonts w:ascii="Arial" w:hAnsi="Arial" w:cs="Arial"/>
          <w:bCs/>
          <w:iCs/>
        </w:rPr>
        <w:t xml:space="preserve"> </w:t>
      </w:r>
      <w:r w:rsidRPr="00F47622">
        <w:rPr>
          <w:rFonts w:ascii="Arial" w:hAnsi="Arial" w:cs="Arial"/>
          <w:bCs/>
          <w:iCs/>
          <w:color w:val="FF0000"/>
        </w:rPr>
        <w:t>RED</w:t>
      </w:r>
    </w:p>
    <w:p w14:paraId="09FCAA24" w14:textId="77777777" w:rsidR="00F91671" w:rsidRPr="00E73A00" w:rsidRDefault="00F91671" w:rsidP="00357A30">
      <w:pPr>
        <w:pStyle w:val="Heading8"/>
        <w:rPr>
          <w:b w:val="0"/>
          <w:i w:val="0"/>
          <w:szCs w:val="20"/>
        </w:rPr>
      </w:pPr>
      <w:r w:rsidRPr="00E73A00">
        <w:rPr>
          <w:b w:val="0"/>
          <w:i w:val="0"/>
          <w:szCs w:val="20"/>
        </w:rPr>
        <w:t>PPE items in BLACK must be also be used by personnel when the work activity requires it.</w:t>
      </w:r>
    </w:p>
    <w:p w14:paraId="09FCAA25" w14:textId="77777777" w:rsidR="007466B7" w:rsidRPr="00E73A00" w:rsidRDefault="007466B7" w:rsidP="007466B7">
      <w:pPr>
        <w:rPr>
          <w:sz w:val="20"/>
          <w:szCs w:val="20"/>
        </w:rPr>
      </w:pPr>
    </w:p>
    <w:p w14:paraId="09FCAA26" w14:textId="77777777" w:rsidR="007466B7" w:rsidRPr="00E73A00" w:rsidRDefault="007466B7" w:rsidP="007466B7">
      <w:pPr>
        <w:rPr>
          <w:rFonts w:ascii="Arial" w:hAnsi="Arial" w:cs="Arial"/>
          <w:sz w:val="20"/>
          <w:szCs w:val="20"/>
        </w:rPr>
      </w:pPr>
      <w:r w:rsidRPr="00E73A00">
        <w:rPr>
          <w:rFonts w:ascii="Arial" w:hAnsi="Arial" w:cs="Arial"/>
          <w:sz w:val="20"/>
          <w:szCs w:val="20"/>
        </w:rPr>
        <w:t>(</w:t>
      </w:r>
      <w:r w:rsidR="003D1421" w:rsidRPr="00E73A00">
        <w:rPr>
          <w:rFonts w:ascii="Arial" w:hAnsi="Arial" w:cs="Arial"/>
          <w:sz w:val="20"/>
          <w:szCs w:val="20"/>
        </w:rPr>
        <w:t>Delete/add</w:t>
      </w:r>
      <w:r w:rsidRPr="00E73A00">
        <w:rPr>
          <w:rFonts w:ascii="Arial" w:hAnsi="Arial" w:cs="Arial"/>
          <w:sz w:val="20"/>
          <w:szCs w:val="20"/>
        </w:rPr>
        <w:t xml:space="preserve"> </w:t>
      </w:r>
      <w:r w:rsidR="00B6056C" w:rsidRPr="00E73A00">
        <w:rPr>
          <w:rFonts w:ascii="Arial" w:hAnsi="Arial" w:cs="Arial"/>
          <w:sz w:val="20"/>
          <w:szCs w:val="20"/>
        </w:rPr>
        <w:t xml:space="preserve">to examples below </w:t>
      </w:r>
      <w:r w:rsidRPr="00E73A00">
        <w:rPr>
          <w:rFonts w:ascii="Arial" w:hAnsi="Arial" w:cs="Arial"/>
          <w:sz w:val="20"/>
          <w:szCs w:val="20"/>
        </w:rPr>
        <w:t>as required to reflect the PPE being used in service)</w:t>
      </w:r>
    </w:p>
    <w:p w14:paraId="09FCAA27" w14:textId="77777777" w:rsidR="00F91671" w:rsidRPr="007E5D52" w:rsidRDefault="00F91671" w:rsidP="00357A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287"/>
      </w:tblGrid>
      <w:tr w:rsidR="00F601C9" w:rsidRPr="00EE60F5" w14:paraId="09FCAA3A" w14:textId="77777777" w:rsidTr="00C014B4">
        <w:trPr>
          <w:trHeight w:val="454"/>
        </w:trPr>
        <w:tc>
          <w:tcPr>
            <w:tcW w:w="1729" w:type="dxa"/>
          </w:tcPr>
          <w:p w14:paraId="09FCAA34" w14:textId="77777777" w:rsidR="00F91671" w:rsidRDefault="00E73A00" w:rsidP="00357A30">
            <w:pPr>
              <w:jc w:val="center"/>
              <w:rPr>
                <w:rFonts w:ascii="Arial" w:hAnsi="Arial" w:cs="Arial"/>
                <w:color w:val="FFFFFF"/>
                <w:highlight w:val="blue"/>
              </w:rPr>
            </w:pPr>
            <w:r>
              <w:rPr>
                <w:noProof/>
                <w:lang w:eastAsia="en-GB"/>
              </w:rPr>
              <mc:AlternateContent>
                <mc:Choice Requires="wps">
                  <w:drawing>
                    <wp:anchor distT="45720" distB="45720" distL="114300" distR="114300" simplePos="0" relativeHeight="251663360" behindDoc="0" locked="0" layoutInCell="1" allowOverlap="1" wp14:anchorId="09FCAACF" wp14:editId="09FCAAD0">
                      <wp:simplePos x="0" y="0"/>
                      <wp:positionH relativeFrom="column">
                        <wp:posOffset>168937</wp:posOffset>
                      </wp:positionH>
                      <wp:positionV relativeFrom="paragraph">
                        <wp:posOffset>4445</wp:posOffset>
                      </wp:positionV>
                      <wp:extent cx="728980" cy="826770"/>
                      <wp:effectExtent l="0" t="0" r="0" b="0"/>
                      <wp:wrapSquare wrapText="bothSides"/>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14:paraId="09FCAB58" w14:textId="77777777" w:rsidR="00281DC6" w:rsidRPr="00917E97" w:rsidRDefault="00281DC6" w:rsidP="00E73A00">
                                  <w:pPr>
                                    <w:rPr>
                                      <w:color w:val="FFFFFF" w:themeColor="background1"/>
                                      <w14:textFill>
                                        <w14:noFill/>
                                      </w14:textFill>
                                    </w:rPr>
                                  </w:pPr>
                                  <w:r w:rsidRPr="00917E97">
                                    <w:rPr>
                                      <w:noProof/>
                                      <w:color w:val="FFFFFF" w:themeColor="background1"/>
                                      <w:lang w:eastAsia="en-GB"/>
                                      <w14:textFill>
                                        <w14:noFill/>
                                      </w14:textFill>
                                    </w:rPr>
                                    <w:drawing>
                                      <wp:inline distT="0" distB="0" distL="0" distR="0" wp14:anchorId="09FCAB6B" wp14:editId="09FCAB6C">
                                        <wp:extent cx="537210" cy="631360"/>
                                        <wp:effectExtent l="0" t="0" r="0" b="0"/>
                                        <wp:docPr id="24" name="Picture 24" descr="Box-g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ox-gog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7210" cy="631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CAACF" id="_x0000_t202" coordsize="21600,21600" o:spt="202" path="m,l,21600r21600,l21600,xe">
                      <v:stroke joinstyle="miter"/>
                      <v:path gradientshapeok="t" o:connecttype="rect"/>
                    </v:shapetype>
                    <v:shape id="Text Box 2" o:spid="_x0000_s1026" type="#_x0000_t202" style="position:absolute;left:0;text-align:left;margin-left:13.3pt;margin-top:.35pt;width:57.4pt;height:6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" filled="f" stroked="f">
                      <v:textbox>
                        <w:txbxContent>
                          <w:p w14:paraId="09FCAB58" w14:textId="77777777" w:rsidR="00281DC6" w:rsidRPr="00917E97" w:rsidRDefault="00281DC6" w:rsidP="00E73A00">
                            <w:pPr>
                              <w:rPr>
                                <w:color w:val="FFFFFF" w:themeColor="background1"/>
                                <w14:textFill>
                                  <w14:noFill/>
                                </w14:textFill>
                              </w:rPr>
                            </w:pPr>
                            <w:r w:rsidRPr="00917E97">
                              <w:rPr>
                                <w:noProof/>
                                <w:color w:val="FFFFFF" w:themeColor="background1"/>
                                <w:lang w:eastAsia="en-GB"/>
                                <w14:textFill>
                                  <w14:noFill/>
                                </w14:textFill>
                              </w:rPr>
                              <w:drawing>
                                <wp:inline distT="0" distB="0" distL="0" distR="0" wp14:anchorId="09FCAB6B" wp14:editId="09FCAB6C">
                                  <wp:extent cx="537210" cy="631360"/>
                                  <wp:effectExtent l="0" t="0" r="0" b="0"/>
                                  <wp:docPr id="24" name="Picture 24" descr="Box-g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ox-gog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7210" cy="631360"/>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14:paraId="09FCAA35" w14:textId="77777777" w:rsidR="00F601C9" w:rsidRPr="00F601C9" w:rsidRDefault="00F601C9" w:rsidP="00F601C9">
            <w:pPr>
              <w:rPr>
                <w:color w:val="FFFFFF" w:themeColor="background1"/>
              </w:rPr>
            </w:pPr>
            <w:r>
              <w:rPr>
                <w:rFonts w:ascii="Arial" w:hAnsi="Arial" w:cs="Arial"/>
                <w:color w:val="FFFFFF" w:themeColor="background1"/>
                <w:highlight w:val="darkGray"/>
              </w:rPr>
              <w:t>EYE P</w:t>
            </w:r>
            <w:r w:rsidRPr="00F601C9">
              <w:rPr>
                <w:rFonts w:ascii="Arial" w:hAnsi="Arial" w:cs="Arial"/>
                <w:color w:val="FFFFFF" w:themeColor="background1"/>
                <w:highlight w:val="darkGray"/>
              </w:rPr>
              <w:t>ROTECTION</w:t>
            </w:r>
            <w:r w:rsidRPr="00F601C9">
              <w:rPr>
                <w:color w:val="FFFFFF" w:themeColor="background1"/>
              </w:rPr>
              <w:t xml:space="preserve"> </w:t>
            </w:r>
          </w:p>
          <w:p w14:paraId="09FCAA36" w14:textId="77777777" w:rsidR="00F91671" w:rsidRPr="00E73A00" w:rsidRDefault="00F91671" w:rsidP="00357A30">
            <w:pPr>
              <w:rPr>
                <w:color w:val="FFFFFF" w:themeColor="background1"/>
                <w:sz w:val="20"/>
                <w:szCs w:val="20"/>
              </w:rPr>
            </w:pPr>
          </w:p>
          <w:p w14:paraId="09FCAA39" w14:textId="4070B4F2" w:rsidR="00F91671" w:rsidRPr="007E5D52" w:rsidRDefault="00926969" w:rsidP="00357A30">
            <w:pPr>
              <w:rPr>
                <w:rFonts w:ascii="Arial" w:hAnsi="Arial" w:cs="Arial"/>
                <w:color w:val="FFFFFF" w:themeColor="background1"/>
                <w:highlight w:val="blue"/>
              </w:rPr>
            </w:pPr>
            <w:r w:rsidRPr="00D86EE3">
              <w:rPr>
                <w:rFonts w:ascii="Arial" w:hAnsi="Arial" w:cs="Arial"/>
                <w:bCs/>
                <w:sz w:val="22"/>
                <w:szCs w:val="22"/>
              </w:rPr>
              <w:t xml:space="preserve">Light eye protection and or splash proof face shield </w:t>
            </w:r>
          </w:p>
        </w:tc>
      </w:tr>
      <w:tr w:rsidR="00F601C9" w:rsidRPr="00EE60F5" w14:paraId="09FCAA4C" w14:textId="77777777" w:rsidTr="00C014B4">
        <w:trPr>
          <w:trHeight w:val="454"/>
        </w:trPr>
        <w:tc>
          <w:tcPr>
            <w:tcW w:w="1729" w:type="dxa"/>
          </w:tcPr>
          <w:p w14:paraId="09FCAA46" w14:textId="77777777" w:rsidR="00F91671" w:rsidRPr="007E5D52" w:rsidRDefault="00E73A00" w:rsidP="00357A30">
            <w:pPr>
              <w:jc w:val="center"/>
              <w:rPr>
                <w:rFonts w:ascii="Arial" w:hAnsi="Arial" w:cs="Arial"/>
                <w:color w:val="FFFFFF"/>
                <w:highlight w:val="blue"/>
              </w:rPr>
            </w:pPr>
            <w:r>
              <w:rPr>
                <w:noProof/>
                <w:lang w:eastAsia="en-GB"/>
              </w:rPr>
              <mc:AlternateContent>
                <mc:Choice Requires="wps">
                  <w:drawing>
                    <wp:anchor distT="45720" distB="45720" distL="114300" distR="114300" simplePos="0" relativeHeight="251667456" behindDoc="0" locked="0" layoutInCell="1" allowOverlap="1" wp14:anchorId="09FCAAD3" wp14:editId="09FCAAD4">
                      <wp:simplePos x="0" y="0"/>
                      <wp:positionH relativeFrom="column">
                        <wp:posOffset>149509</wp:posOffset>
                      </wp:positionH>
                      <wp:positionV relativeFrom="paragraph">
                        <wp:posOffset>365</wp:posOffset>
                      </wp:positionV>
                      <wp:extent cx="728980" cy="826770"/>
                      <wp:effectExtent l="0" t="0" r="0" b="0"/>
                      <wp:wrapSquare wrapText="bothSides"/>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14:paraId="09FCAB5A" w14:textId="77777777" w:rsidR="00281DC6" w:rsidRPr="00917E97" w:rsidRDefault="00281DC6" w:rsidP="00E73A00">
                                  <w:pPr>
                                    <w:rPr>
                                      <w:color w:val="FFFFFF" w:themeColor="background1"/>
                                      <w14:textFill>
                                        <w14:noFill/>
                                      </w14:textFill>
                                    </w:rPr>
                                  </w:pPr>
                                  <w:r>
                                    <w:rPr>
                                      <w:noProof/>
                                      <w:lang w:eastAsia="en-GB"/>
                                    </w:rPr>
                                    <w:drawing>
                                      <wp:inline distT="0" distB="0" distL="0" distR="0" wp14:anchorId="09FCAB6F" wp14:editId="09FCAB70">
                                        <wp:extent cx="537210" cy="647992"/>
                                        <wp:effectExtent l="0" t="0" r="0" b="0"/>
                                        <wp:docPr id="26" name="Picture 26" descr="Dusma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usmask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7210" cy="6479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CAAD3" id="_x0000_s1027" type="#_x0000_t202" style="position:absolute;left:0;text-align:left;margin-left:11.75pt;margin-top:.05pt;width:57.4pt;height:6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" filled="f" stroked="f">
                      <v:textbox>
                        <w:txbxContent>
                          <w:p w14:paraId="09FCAB5A" w14:textId="77777777" w:rsidR="00281DC6" w:rsidRPr="00917E97" w:rsidRDefault="00281DC6" w:rsidP="00E73A00">
                            <w:pPr>
                              <w:rPr>
                                <w:color w:val="FFFFFF" w:themeColor="background1"/>
                                <w14:textFill>
                                  <w14:noFill/>
                                </w14:textFill>
                              </w:rPr>
                            </w:pPr>
                            <w:r>
                              <w:rPr>
                                <w:noProof/>
                                <w:lang w:eastAsia="en-GB"/>
                              </w:rPr>
                              <w:drawing>
                                <wp:inline distT="0" distB="0" distL="0" distR="0" wp14:anchorId="09FCAB6F" wp14:editId="09FCAB70">
                                  <wp:extent cx="537210" cy="647992"/>
                                  <wp:effectExtent l="0" t="0" r="0" b="0"/>
                                  <wp:docPr id="26" name="Picture 26" descr="Dusma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usmask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7210" cy="647992"/>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14:paraId="09FCAA47" w14:textId="77777777" w:rsidR="00F601C9" w:rsidRPr="00F601C9" w:rsidRDefault="00F601C9" w:rsidP="00F601C9">
            <w:pPr>
              <w:rPr>
                <w:color w:val="FFFFFF" w:themeColor="background1"/>
              </w:rPr>
            </w:pPr>
            <w:r>
              <w:rPr>
                <w:rFonts w:ascii="Arial" w:hAnsi="Arial" w:cs="Arial"/>
                <w:color w:val="FFFFFF" w:themeColor="background1"/>
                <w:highlight w:val="darkGray"/>
              </w:rPr>
              <w:t xml:space="preserve">RESPIRATORY </w:t>
            </w:r>
            <w:r w:rsidRPr="00F601C9">
              <w:rPr>
                <w:rFonts w:ascii="Arial" w:hAnsi="Arial" w:cs="Arial"/>
                <w:color w:val="FFFFFF" w:themeColor="background1"/>
                <w:highlight w:val="darkGray"/>
              </w:rPr>
              <w:t>PROTECTION</w:t>
            </w:r>
            <w:r w:rsidRPr="00F601C9">
              <w:rPr>
                <w:color w:val="FFFFFF" w:themeColor="background1"/>
              </w:rPr>
              <w:t xml:space="preserve"> </w:t>
            </w:r>
          </w:p>
          <w:p w14:paraId="09FCAA48" w14:textId="77777777" w:rsidR="00F91671" w:rsidRPr="008571E7" w:rsidRDefault="00F91671" w:rsidP="00357A30">
            <w:pPr>
              <w:rPr>
                <w:color w:val="FFFFFF"/>
                <w:sz w:val="18"/>
                <w:szCs w:val="18"/>
              </w:rPr>
            </w:pPr>
          </w:p>
          <w:p w14:paraId="14F0B033" w14:textId="77777777" w:rsidR="00926969" w:rsidRPr="00D86EE3" w:rsidRDefault="00926969" w:rsidP="00926969">
            <w:pPr>
              <w:rPr>
                <w:rFonts w:ascii="Arial" w:hAnsi="Arial" w:cs="Arial"/>
                <w:bCs/>
                <w:sz w:val="22"/>
                <w:szCs w:val="22"/>
              </w:rPr>
            </w:pPr>
            <w:r w:rsidRPr="00D86EE3">
              <w:rPr>
                <w:rFonts w:ascii="Arial" w:hAnsi="Arial" w:cs="Arial"/>
                <w:bCs/>
                <w:sz w:val="22"/>
                <w:szCs w:val="22"/>
              </w:rPr>
              <w:t>Disposable Pre-Moulded Respirator/surgical face mask</w:t>
            </w:r>
          </w:p>
          <w:p w14:paraId="09FCAA4B" w14:textId="77777777" w:rsidR="00FF1C77" w:rsidRPr="003E6639" w:rsidRDefault="00FF1C77" w:rsidP="00FF1C77">
            <w:pPr>
              <w:ind w:left="720"/>
              <w:rPr>
                <w:rFonts w:ascii="Arial" w:hAnsi="Arial" w:cs="Arial"/>
                <w:bCs/>
                <w:sz w:val="18"/>
                <w:szCs w:val="18"/>
              </w:rPr>
            </w:pPr>
          </w:p>
        </w:tc>
      </w:tr>
      <w:tr w:rsidR="00F601C9" w:rsidRPr="00EE60F5" w14:paraId="09FCAA55" w14:textId="77777777" w:rsidTr="00C014B4">
        <w:trPr>
          <w:trHeight w:val="454"/>
        </w:trPr>
        <w:tc>
          <w:tcPr>
            <w:tcW w:w="1729" w:type="dxa"/>
          </w:tcPr>
          <w:p w14:paraId="09FCAA4D" w14:textId="77777777" w:rsidR="00F91671" w:rsidRPr="007E5D52" w:rsidRDefault="000E75D3" w:rsidP="00357A30">
            <w:pPr>
              <w:jc w:val="center"/>
              <w:rPr>
                <w:rFonts w:ascii="Arial" w:hAnsi="Arial" w:cs="Arial"/>
                <w:color w:val="FFFFFF"/>
                <w:highlight w:val="blue"/>
              </w:rPr>
            </w:pPr>
            <w:r>
              <w:rPr>
                <w:noProof/>
                <w:lang w:eastAsia="en-GB"/>
              </w:rPr>
              <mc:AlternateContent>
                <mc:Choice Requires="wps">
                  <w:drawing>
                    <wp:anchor distT="45720" distB="45720" distL="114300" distR="114300" simplePos="0" relativeHeight="251669504" behindDoc="0" locked="0" layoutInCell="1" allowOverlap="1" wp14:anchorId="09FCAAD5" wp14:editId="09FCAAD6">
                      <wp:simplePos x="0" y="0"/>
                      <wp:positionH relativeFrom="column">
                        <wp:posOffset>177786</wp:posOffset>
                      </wp:positionH>
                      <wp:positionV relativeFrom="paragraph">
                        <wp:posOffset>0</wp:posOffset>
                      </wp:positionV>
                      <wp:extent cx="728980" cy="826770"/>
                      <wp:effectExtent l="0" t="0" r="0" b="0"/>
                      <wp:wrapSquare wrapText="bothSides"/>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14:paraId="09FCAB5B" w14:textId="77777777" w:rsidR="00281DC6" w:rsidRPr="00917E97" w:rsidRDefault="00281DC6" w:rsidP="000E75D3">
                                  <w:pPr>
                                    <w:rPr>
                                      <w:color w:val="FFFFFF" w:themeColor="background1"/>
                                      <w14:textFill>
                                        <w14:noFill/>
                                      </w14:textFill>
                                    </w:rPr>
                                  </w:pPr>
                                  <w:r>
                                    <w:rPr>
                                      <w:noProof/>
                                      <w:lang w:eastAsia="en-GB"/>
                                    </w:rPr>
                                    <w:drawing>
                                      <wp:inline distT="0" distB="0" distL="0" distR="0" wp14:anchorId="09FCAB71" wp14:editId="09FCAB72">
                                        <wp:extent cx="537210" cy="725438"/>
                                        <wp:effectExtent l="0" t="0" r="0" b="0"/>
                                        <wp:docPr id="27" name="Picture 27" descr="Gl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Glove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7210" cy="7254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CAAD5" id="_x0000_s1028" type="#_x0000_t202" style="position:absolute;left:0;text-align:left;margin-left:14pt;margin-top:0;width:57.4pt;height:6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" filled="f" stroked="f">
                      <v:textbox>
                        <w:txbxContent>
                          <w:p w14:paraId="09FCAB5B" w14:textId="77777777" w:rsidR="00281DC6" w:rsidRPr="00917E97" w:rsidRDefault="00281DC6" w:rsidP="000E75D3">
                            <w:pPr>
                              <w:rPr>
                                <w:color w:val="FFFFFF" w:themeColor="background1"/>
                                <w14:textFill>
                                  <w14:noFill/>
                                </w14:textFill>
                              </w:rPr>
                            </w:pPr>
                            <w:r>
                              <w:rPr>
                                <w:noProof/>
                                <w:lang w:eastAsia="en-GB"/>
                              </w:rPr>
                              <w:drawing>
                                <wp:inline distT="0" distB="0" distL="0" distR="0" wp14:anchorId="09FCAB71" wp14:editId="09FCAB72">
                                  <wp:extent cx="537210" cy="725438"/>
                                  <wp:effectExtent l="0" t="0" r="0" b="0"/>
                                  <wp:docPr id="27" name="Picture 27" descr="Gl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Glove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7210" cy="725438"/>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14:paraId="09FCAA4E" w14:textId="77777777" w:rsidR="00F601C9" w:rsidRPr="00F601C9" w:rsidRDefault="00F601C9" w:rsidP="00F601C9">
            <w:pPr>
              <w:rPr>
                <w:color w:val="FFFFFF" w:themeColor="background1"/>
              </w:rPr>
            </w:pPr>
            <w:r w:rsidRPr="004A1D84">
              <w:rPr>
                <w:rFonts w:ascii="Arial" w:hAnsi="Arial" w:cs="Arial"/>
                <w:color w:val="FFFFFF" w:themeColor="background1"/>
                <w:highlight w:val="red"/>
              </w:rPr>
              <w:t>HAND &amp; ARM PROTECTION</w:t>
            </w:r>
            <w:r w:rsidRPr="00F601C9">
              <w:rPr>
                <w:color w:val="FFFFFF" w:themeColor="background1"/>
              </w:rPr>
              <w:t xml:space="preserve"> </w:t>
            </w:r>
          </w:p>
          <w:p w14:paraId="09FCAA4F" w14:textId="77777777" w:rsidR="00F91671" w:rsidRPr="007E5D52" w:rsidRDefault="00F91671" w:rsidP="00357A30">
            <w:pPr>
              <w:rPr>
                <w:color w:val="FFFFFF"/>
              </w:rPr>
            </w:pPr>
          </w:p>
          <w:p w14:paraId="693A423B" w14:textId="77777777" w:rsidR="00926969" w:rsidRPr="00D86EE3" w:rsidRDefault="00926969" w:rsidP="00926969">
            <w:pPr>
              <w:rPr>
                <w:rFonts w:ascii="Arial" w:hAnsi="Arial" w:cs="Arial"/>
                <w:bCs/>
                <w:sz w:val="22"/>
                <w:szCs w:val="22"/>
              </w:rPr>
            </w:pPr>
            <w:r w:rsidRPr="00D86EE3">
              <w:rPr>
                <w:rFonts w:ascii="Arial" w:hAnsi="Arial" w:cs="Arial"/>
                <w:bCs/>
                <w:sz w:val="22"/>
                <w:szCs w:val="22"/>
              </w:rPr>
              <w:t>Disposable Nitrile Gloves</w:t>
            </w:r>
          </w:p>
          <w:p w14:paraId="09FCAA54" w14:textId="77777777" w:rsidR="00F91671" w:rsidRPr="007E5D52" w:rsidRDefault="00F91671" w:rsidP="00357A30">
            <w:pPr>
              <w:rPr>
                <w:rFonts w:ascii="Arial" w:hAnsi="Arial" w:cs="Arial"/>
                <w:color w:val="FFFFFF" w:themeColor="background1"/>
                <w:highlight w:val="blue"/>
              </w:rPr>
            </w:pPr>
          </w:p>
        </w:tc>
      </w:tr>
      <w:tr w:rsidR="00926969" w:rsidRPr="00EE60F5" w14:paraId="51B568E3" w14:textId="77777777" w:rsidTr="00C014B4">
        <w:trPr>
          <w:trHeight w:val="454"/>
        </w:trPr>
        <w:tc>
          <w:tcPr>
            <w:tcW w:w="1729" w:type="dxa"/>
          </w:tcPr>
          <w:p w14:paraId="75E8F6D8" w14:textId="790A7263" w:rsidR="00926969" w:rsidRDefault="00926969" w:rsidP="00926969">
            <w:pPr>
              <w:jc w:val="center"/>
              <w:rPr>
                <w:noProof/>
                <w:lang w:eastAsia="en-GB"/>
              </w:rPr>
            </w:pPr>
            <w:r w:rsidRPr="003D479E">
              <w:rPr>
                <w:noProof/>
                <w:lang w:eastAsia="en-GB"/>
              </w:rPr>
              <w:drawing>
                <wp:inline distT="0" distB="0" distL="0" distR="0" wp14:anchorId="20D32A71" wp14:editId="600FE8DF">
                  <wp:extent cx="815340" cy="815340"/>
                  <wp:effectExtent l="0" t="0" r="0" b="0"/>
                  <wp:docPr id="14" name="Picture 14" descr="C:\Users\millarg\Pictures\Saved Pictures\use_protective_apron_label_a4c7d6e0-da63-4d7c-b71f-5ac95a9074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arg\Pictures\Saved Pictures\use_protective_apron_label_a4c7d6e0-da63-4d7c-b71f-5ac95a90745e.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7287" w:type="dxa"/>
            <w:shd w:val="clear" w:color="auto" w:fill="auto"/>
          </w:tcPr>
          <w:p w14:paraId="5D659936" w14:textId="77777777" w:rsidR="00926969" w:rsidRPr="00D86EE3" w:rsidRDefault="00926969" w:rsidP="00926969">
            <w:pPr>
              <w:rPr>
                <w:rFonts w:ascii="Arial" w:hAnsi="Arial" w:cs="Arial"/>
                <w:color w:val="FFFFFF" w:themeColor="background1"/>
                <w:highlight w:val="darkGray"/>
              </w:rPr>
            </w:pPr>
            <w:r w:rsidRPr="00D86EE3">
              <w:rPr>
                <w:rFonts w:ascii="Arial" w:hAnsi="Arial" w:cs="Arial"/>
                <w:color w:val="FFFFFF" w:themeColor="background1"/>
                <w:highlight w:val="darkGray"/>
              </w:rPr>
              <w:t>Apron</w:t>
            </w:r>
          </w:p>
          <w:p w14:paraId="1DB3A388" w14:textId="77777777" w:rsidR="00926969" w:rsidRDefault="00926969" w:rsidP="00926969">
            <w:pPr>
              <w:rPr>
                <w:rFonts w:ascii="Arial" w:hAnsi="Arial" w:cs="Arial"/>
                <w:color w:val="FFFFFF" w:themeColor="background1"/>
                <w:highlight w:val="red"/>
              </w:rPr>
            </w:pPr>
          </w:p>
          <w:p w14:paraId="0F955600" w14:textId="77777777" w:rsidR="00926969" w:rsidRPr="00D86EE3" w:rsidRDefault="00926969" w:rsidP="00926969">
            <w:pPr>
              <w:rPr>
                <w:rFonts w:ascii="Arial" w:hAnsi="Arial" w:cs="Arial"/>
                <w:color w:val="FFFFFF" w:themeColor="background1"/>
                <w:sz w:val="22"/>
                <w:szCs w:val="22"/>
              </w:rPr>
            </w:pPr>
            <w:r w:rsidRPr="00D86EE3">
              <w:rPr>
                <w:rFonts w:ascii="Arial" w:hAnsi="Arial" w:cs="Arial"/>
                <w:sz w:val="22"/>
                <w:szCs w:val="22"/>
              </w:rPr>
              <w:t xml:space="preserve">Disposable apron  </w:t>
            </w:r>
          </w:p>
          <w:p w14:paraId="0552B9FA" w14:textId="77777777" w:rsidR="00926969" w:rsidRPr="004A1D84" w:rsidRDefault="00926969" w:rsidP="00926969">
            <w:pPr>
              <w:rPr>
                <w:rFonts w:ascii="Arial" w:hAnsi="Arial" w:cs="Arial"/>
                <w:color w:val="FFFFFF" w:themeColor="background1"/>
                <w:highlight w:val="red"/>
              </w:rPr>
            </w:pPr>
          </w:p>
        </w:tc>
      </w:tr>
    </w:tbl>
    <w:p w14:paraId="5519C421" w14:textId="77777777" w:rsidR="00926969" w:rsidRDefault="00926969" w:rsidP="00926969">
      <w:pPr>
        <w:rPr>
          <w:rFonts w:ascii="Arial" w:hAnsi="Arial" w:cs="Arial"/>
          <w:bCs/>
          <w:iCs/>
          <w:sz w:val="20"/>
          <w:szCs w:val="20"/>
        </w:rPr>
      </w:pPr>
    </w:p>
    <w:p w14:paraId="4A170A95" w14:textId="58860C57" w:rsidR="00926969" w:rsidRPr="00F4295A" w:rsidRDefault="00926969" w:rsidP="00926969">
      <w:pPr>
        <w:rPr>
          <w:rFonts w:ascii="Arial" w:hAnsi="Arial" w:cs="Arial"/>
          <w:bCs/>
          <w:iCs/>
          <w:sz w:val="20"/>
          <w:szCs w:val="20"/>
        </w:rPr>
      </w:pPr>
      <w:r w:rsidRPr="00F4295A">
        <w:rPr>
          <w:rFonts w:ascii="Arial" w:hAnsi="Arial" w:cs="Arial"/>
          <w:bCs/>
          <w:iCs/>
          <w:sz w:val="20"/>
          <w:szCs w:val="20"/>
        </w:rPr>
        <w:t>Identified PPE required for those directly involved in building cleaning operations and other Council services should be included in separate Service Specific Risk Assessments following NHS Inform guidance.</w:t>
      </w:r>
    </w:p>
    <w:p w14:paraId="70FDD8BB" w14:textId="77777777" w:rsidR="00926969" w:rsidRPr="00F4295A" w:rsidRDefault="00926969" w:rsidP="00926969">
      <w:pPr>
        <w:rPr>
          <w:rFonts w:ascii="Arial" w:hAnsi="Arial" w:cs="Arial"/>
          <w:bCs/>
          <w:iCs/>
          <w:sz w:val="20"/>
          <w:szCs w:val="20"/>
        </w:rPr>
      </w:pPr>
    </w:p>
    <w:p w14:paraId="55707FA2" w14:textId="77777777" w:rsidR="00926969" w:rsidRPr="00F4295A" w:rsidRDefault="00926969" w:rsidP="00926969">
      <w:pPr>
        <w:rPr>
          <w:rFonts w:ascii="Arial" w:hAnsi="Arial" w:cs="Arial"/>
          <w:bCs/>
          <w:iCs/>
          <w:sz w:val="20"/>
          <w:szCs w:val="20"/>
        </w:rPr>
      </w:pPr>
      <w:r w:rsidRPr="00F4295A">
        <w:rPr>
          <w:rFonts w:ascii="Arial" w:hAnsi="Arial" w:cs="Arial"/>
          <w:bCs/>
          <w:iCs/>
          <w:sz w:val="20"/>
          <w:szCs w:val="20"/>
        </w:rPr>
        <w:t>For the latest requirements in Healthcare and Non-Healthcare settings see links below and follow this guidance.</w:t>
      </w:r>
    </w:p>
    <w:p w14:paraId="57DD53E0" w14:textId="77777777" w:rsidR="00926969" w:rsidRPr="00F4295A" w:rsidRDefault="00926969" w:rsidP="00926969">
      <w:pPr>
        <w:pStyle w:val="Default"/>
        <w:rPr>
          <w:bCs/>
          <w:iCs/>
          <w:color w:val="FF0000"/>
          <w:sz w:val="20"/>
          <w:szCs w:val="20"/>
          <w:lang w:eastAsia="en-US"/>
        </w:rPr>
      </w:pPr>
    </w:p>
    <w:p w14:paraId="60E79309" w14:textId="77777777" w:rsidR="00926969" w:rsidRPr="00F4295A" w:rsidRDefault="00272CC1" w:rsidP="00926969">
      <w:pPr>
        <w:pStyle w:val="Default"/>
        <w:rPr>
          <w:sz w:val="20"/>
          <w:szCs w:val="20"/>
        </w:rPr>
      </w:pPr>
      <w:hyperlink r:id="rId70" w:history="1">
        <w:r w:rsidR="00926969" w:rsidRPr="00F4295A">
          <w:rPr>
            <w:rStyle w:val="Hyperlink"/>
            <w:sz w:val="20"/>
            <w:szCs w:val="20"/>
          </w:rPr>
          <w:t>COVID-19 Information and Guidance for Non-Healthcare Settings</w:t>
        </w:r>
      </w:hyperlink>
    </w:p>
    <w:p w14:paraId="2F00B83B" w14:textId="77777777" w:rsidR="00926969" w:rsidRPr="00F4295A" w:rsidRDefault="00926969" w:rsidP="00926969">
      <w:pPr>
        <w:pStyle w:val="Default"/>
        <w:rPr>
          <w:sz w:val="20"/>
          <w:szCs w:val="20"/>
        </w:rPr>
      </w:pPr>
    </w:p>
    <w:p w14:paraId="49A881DB" w14:textId="77777777" w:rsidR="00926969" w:rsidRPr="00F4295A" w:rsidRDefault="00272CC1" w:rsidP="00926969">
      <w:pPr>
        <w:pStyle w:val="Default"/>
        <w:rPr>
          <w:sz w:val="20"/>
          <w:szCs w:val="20"/>
        </w:rPr>
      </w:pPr>
      <w:hyperlink r:id="rId71" w:history="1">
        <w:r w:rsidR="00926969" w:rsidRPr="00F4295A">
          <w:rPr>
            <w:rStyle w:val="Hyperlink"/>
            <w:sz w:val="20"/>
            <w:szCs w:val="20"/>
          </w:rPr>
          <w:t>COVID-19 Information and Guidance for Social or Community Care &amp; Residential Settings</w:t>
        </w:r>
      </w:hyperlink>
    </w:p>
    <w:p w14:paraId="608A80E7" w14:textId="77777777" w:rsidR="00926969" w:rsidRPr="00F4295A" w:rsidRDefault="00926969" w:rsidP="00926969">
      <w:pPr>
        <w:pStyle w:val="Default"/>
        <w:rPr>
          <w:sz w:val="20"/>
          <w:szCs w:val="20"/>
        </w:rPr>
      </w:pPr>
    </w:p>
    <w:p w14:paraId="3C800FA9" w14:textId="77777777" w:rsidR="00926969" w:rsidRPr="00F4295A" w:rsidRDefault="00926969" w:rsidP="00926969">
      <w:pPr>
        <w:pStyle w:val="Default"/>
        <w:rPr>
          <w:sz w:val="20"/>
          <w:szCs w:val="20"/>
        </w:rPr>
      </w:pPr>
      <w:r w:rsidRPr="00F4295A">
        <w:rPr>
          <w:sz w:val="20"/>
          <w:szCs w:val="20"/>
        </w:rPr>
        <w:t xml:space="preserve">Before undertaking any procedure, staff should assess any likely exposure and ensure PPE is worn that provides adequate protection against the risks associated with the procedure or work task being undertaken. All staff should be trained/aware in the proper use of all PPE that they may be required to wear. </w:t>
      </w:r>
    </w:p>
    <w:p w14:paraId="17E595E5" w14:textId="77777777" w:rsidR="00926969" w:rsidRPr="00F4295A" w:rsidRDefault="00926969" w:rsidP="00926969">
      <w:pPr>
        <w:pStyle w:val="Default"/>
        <w:rPr>
          <w:sz w:val="20"/>
          <w:szCs w:val="20"/>
        </w:rPr>
      </w:pPr>
    </w:p>
    <w:p w14:paraId="5DB44150" w14:textId="77777777" w:rsidR="00926969" w:rsidRPr="00F4295A" w:rsidRDefault="00926969" w:rsidP="00926969">
      <w:pPr>
        <w:pStyle w:val="Default"/>
        <w:rPr>
          <w:sz w:val="20"/>
          <w:szCs w:val="20"/>
        </w:rPr>
      </w:pPr>
      <w:r w:rsidRPr="00F4295A">
        <w:rPr>
          <w:sz w:val="20"/>
          <w:szCs w:val="20"/>
        </w:rPr>
        <w:t xml:space="preserve">In addition: </w:t>
      </w:r>
    </w:p>
    <w:p w14:paraId="673A9312" w14:textId="77777777" w:rsidR="00926969" w:rsidRPr="00F4295A" w:rsidRDefault="00926969" w:rsidP="00926969">
      <w:pPr>
        <w:pStyle w:val="Default"/>
        <w:rPr>
          <w:sz w:val="20"/>
          <w:szCs w:val="20"/>
        </w:rPr>
      </w:pPr>
      <w:r w:rsidRPr="00F4295A">
        <w:rPr>
          <w:sz w:val="20"/>
          <w:szCs w:val="20"/>
        </w:rPr>
        <w:t xml:space="preserve">Staff who have had and recovered from COVID-19 should continue to follow infection control precautions, including the PPE recommended. </w:t>
      </w:r>
    </w:p>
    <w:p w14:paraId="09FCAABE" w14:textId="38050212" w:rsidR="00722DA2" w:rsidRDefault="00722DA2" w:rsidP="009C7B45">
      <w:pPr>
        <w:rPr>
          <w:rFonts w:ascii="Arial" w:hAnsi="Arial" w:cs="Arial"/>
          <w:color w:val="000000"/>
          <w:sz w:val="18"/>
          <w:szCs w:val="18"/>
          <w:lang w:eastAsia="en-GB"/>
        </w:rPr>
      </w:pPr>
    </w:p>
    <w:p w14:paraId="332D2C9B" w14:textId="77777777" w:rsidR="00926969" w:rsidRPr="00E24500" w:rsidRDefault="00926969" w:rsidP="009C7B45">
      <w:pPr>
        <w:rPr>
          <w:rFonts w:ascii="Arial" w:hAnsi="Arial" w:cs="Arial"/>
          <w:color w:val="FFFFFF"/>
          <w:sz w:val="20"/>
          <w:highlight w:val="darkGray"/>
        </w:rPr>
      </w:pPr>
    </w:p>
    <w:p w14:paraId="09FCAABF" w14:textId="7D4EA33D" w:rsidR="009C7B45" w:rsidRDefault="009C7B45" w:rsidP="009C7B45">
      <w:pPr>
        <w:rPr>
          <w:rFonts w:ascii="Arial" w:hAnsi="Arial" w:cs="Arial"/>
          <w:b/>
        </w:rPr>
      </w:pPr>
      <w:r w:rsidRPr="00E24500">
        <w:rPr>
          <w:rFonts w:ascii="Arial" w:hAnsi="Arial" w:cs="Arial"/>
          <w:b/>
        </w:rPr>
        <w:t>NOTES:</w:t>
      </w:r>
    </w:p>
    <w:p w14:paraId="4CD95ECF" w14:textId="77777777" w:rsidR="00926969" w:rsidRPr="00E24500" w:rsidRDefault="00926969" w:rsidP="009C7B45">
      <w:pPr>
        <w:rPr>
          <w:rFonts w:ascii="Arial" w:hAnsi="Arial" w:cs="Arial"/>
          <w:b/>
        </w:rPr>
      </w:pPr>
    </w:p>
    <w:p w14:paraId="54B254E0" w14:textId="77777777" w:rsidR="00E827C3" w:rsidRPr="0043045E" w:rsidRDefault="00E827C3" w:rsidP="00E827C3">
      <w:pPr>
        <w:pStyle w:val="Header"/>
        <w:numPr>
          <w:ilvl w:val="0"/>
          <w:numId w:val="13"/>
        </w:numPr>
        <w:tabs>
          <w:tab w:val="clear" w:pos="4153"/>
          <w:tab w:val="clear" w:pos="8306"/>
        </w:tabs>
        <w:spacing w:before="100"/>
        <w:ind w:left="714" w:hanging="357"/>
        <w:rPr>
          <w:rFonts w:ascii="Arial" w:hAnsi="Arial" w:cs="Arial"/>
          <w:bCs/>
          <w:sz w:val="20"/>
          <w:szCs w:val="20"/>
        </w:rPr>
      </w:pPr>
      <w:r w:rsidRPr="0043045E">
        <w:rPr>
          <w:rFonts w:ascii="Arial" w:hAnsi="Arial" w:cs="Arial"/>
          <w:bCs/>
          <w:sz w:val="20"/>
          <w:szCs w:val="20"/>
        </w:rPr>
        <w:t>It is Stirling Council Policy that you must wear the Personal Protective Equipment supplied to you by your respective service area.</w:t>
      </w:r>
    </w:p>
    <w:p w14:paraId="586F09D0" w14:textId="77777777" w:rsidR="00E827C3" w:rsidRPr="0043045E" w:rsidRDefault="00E827C3" w:rsidP="00E827C3">
      <w:pPr>
        <w:numPr>
          <w:ilvl w:val="0"/>
          <w:numId w:val="6"/>
        </w:numPr>
        <w:spacing w:before="100"/>
        <w:ind w:left="714" w:hanging="357"/>
        <w:rPr>
          <w:rFonts w:ascii="Arial" w:hAnsi="Arial" w:cs="Arial"/>
          <w:bCs/>
          <w:sz w:val="20"/>
          <w:szCs w:val="20"/>
        </w:rPr>
      </w:pPr>
      <w:r w:rsidRPr="0043045E">
        <w:rPr>
          <w:rFonts w:ascii="Arial" w:hAnsi="Arial" w:cs="Arial"/>
          <w:bCs/>
          <w:sz w:val="20"/>
          <w:szCs w:val="20"/>
        </w:rPr>
        <w:t xml:space="preserve">Please remember </w:t>
      </w:r>
      <w:r w:rsidRPr="0043045E">
        <w:rPr>
          <w:rFonts w:ascii="Arial" w:hAnsi="Arial" w:cs="Arial"/>
          <w:bCs/>
          <w:sz w:val="20"/>
          <w:szCs w:val="20"/>
          <w:u w:val="single"/>
        </w:rPr>
        <w:t>P</w:t>
      </w:r>
      <w:r w:rsidRPr="0043045E">
        <w:rPr>
          <w:rFonts w:ascii="Arial" w:hAnsi="Arial" w:cs="Arial"/>
          <w:bCs/>
          <w:sz w:val="20"/>
          <w:szCs w:val="20"/>
        </w:rPr>
        <w:t xml:space="preserve">ersonal </w:t>
      </w:r>
      <w:r w:rsidRPr="0043045E">
        <w:rPr>
          <w:rFonts w:ascii="Arial" w:hAnsi="Arial" w:cs="Arial"/>
          <w:bCs/>
          <w:sz w:val="20"/>
          <w:szCs w:val="20"/>
          <w:u w:val="single"/>
        </w:rPr>
        <w:t>P</w:t>
      </w:r>
      <w:r w:rsidRPr="0043045E">
        <w:rPr>
          <w:rFonts w:ascii="Arial" w:hAnsi="Arial" w:cs="Arial"/>
          <w:bCs/>
          <w:sz w:val="20"/>
          <w:szCs w:val="20"/>
        </w:rPr>
        <w:t xml:space="preserve">rotective </w:t>
      </w:r>
      <w:r w:rsidRPr="0043045E">
        <w:rPr>
          <w:rFonts w:ascii="Arial" w:hAnsi="Arial" w:cs="Arial"/>
          <w:bCs/>
          <w:sz w:val="20"/>
          <w:szCs w:val="20"/>
          <w:u w:val="single"/>
        </w:rPr>
        <w:t>E</w:t>
      </w:r>
      <w:r w:rsidRPr="0043045E">
        <w:rPr>
          <w:rFonts w:ascii="Arial" w:hAnsi="Arial" w:cs="Arial"/>
          <w:bCs/>
          <w:sz w:val="20"/>
          <w:szCs w:val="20"/>
        </w:rPr>
        <w:t xml:space="preserve">quipment supplied to you is for </w:t>
      </w:r>
      <w:r w:rsidRPr="0043045E">
        <w:rPr>
          <w:rFonts w:ascii="Arial" w:hAnsi="Arial" w:cs="Arial"/>
          <w:bCs/>
          <w:sz w:val="20"/>
          <w:szCs w:val="20"/>
          <w:u w:val="single"/>
        </w:rPr>
        <w:t>your</w:t>
      </w:r>
      <w:r w:rsidRPr="0043045E">
        <w:rPr>
          <w:rFonts w:ascii="Arial" w:hAnsi="Arial" w:cs="Arial"/>
          <w:bCs/>
          <w:sz w:val="20"/>
          <w:szCs w:val="20"/>
        </w:rPr>
        <w:t xml:space="preserve"> Health &amp; Safety.</w:t>
      </w:r>
    </w:p>
    <w:p w14:paraId="36D854BE" w14:textId="77777777" w:rsidR="00E827C3" w:rsidRPr="00020841" w:rsidRDefault="00E827C3" w:rsidP="00E827C3">
      <w:pPr>
        <w:numPr>
          <w:ilvl w:val="0"/>
          <w:numId w:val="6"/>
        </w:numPr>
        <w:spacing w:before="100"/>
        <w:rPr>
          <w:rFonts w:ascii="Arial" w:hAnsi="Arial" w:cs="Arial"/>
          <w:bCs/>
          <w:sz w:val="20"/>
          <w:szCs w:val="20"/>
        </w:rPr>
      </w:pPr>
      <w:r w:rsidRPr="00020841">
        <w:rPr>
          <w:rFonts w:ascii="Arial" w:hAnsi="Arial" w:cs="Arial"/>
          <w:bCs/>
          <w:sz w:val="20"/>
          <w:szCs w:val="20"/>
        </w:rPr>
        <w:t xml:space="preserve">Where Mandatory and Task Specific PPE is identified and highlighted, it </w:t>
      </w:r>
      <w:r w:rsidRPr="00020841">
        <w:rPr>
          <w:rFonts w:ascii="Arial" w:hAnsi="Arial" w:cs="Arial"/>
          <w:bCs/>
          <w:sz w:val="20"/>
          <w:szCs w:val="20"/>
          <w:u w:val="single"/>
        </w:rPr>
        <w:t>must</w:t>
      </w:r>
      <w:r w:rsidRPr="00020841">
        <w:rPr>
          <w:rFonts w:ascii="Arial" w:hAnsi="Arial" w:cs="Arial"/>
          <w:bCs/>
          <w:sz w:val="20"/>
          <w:szCs w:val="20"/>
        </w:rPr>
        <w:t xml:space="preserve"> be utilised.</w:t>
      </w:r>
    </w:p>
    <w:p w14:paraId="09FCAAC8" w14:textId="0356AB13" w:rsidR="000B1E62" w:rsidRPr="00E827C3" w:rsidRDefault="00E827C3" w:rsidP="00E827C3">
      <w:pPr>
        <w:pStyle w:val="Header"/>
        <w:numPr>
          <w:ilvl w:val="0"/>
          <w:numId w:val="6"/>
        </w:numPr>
        <w:tabs>
          <w:tab w:val="clear" w:pos="4153"/>
          <w:tab w:val="clear" w:pos="8306"/>
        </w:tabs>
        <w:spacing w:before="100"/>
        <w:ind w:left="714" w:hanging="357"/>
        <w:rPr>
          <w:sz w:val="20"/>
          <w:szCs w:val="20"/>
        </w:rPr>
      </w:pPr>
      <w:r w:rsidRPr="0043045E">
        <w:rPr>
          <w:rFonts w:ascii="Arial" w:hAnsi="Arial" w:cs="Arial"/>
          <w:bCs/>
          <w:sz w:val="20"/>
          <w:szCs w:val="20"/>
        </w:rPr>
        <w:t>PPE is a last resort in protecting your Health &amp; Safety; risk assessments and developed safe working methods must be adhered to at all times.</w:t>
      </w:r>
    </w:p>
    <w:sectPr w:rsidR="000B1E62" w:rsidRPr="00E827C3" w:rsidSect="00D917A9">
      <w:headerReference w:type="even" r:id="rId72"/>
      <w:headerReference w:type="default" r:id="rId73"/>
      <w:footerReference w:type="default" r:id="rId74"/>
      <w:headerReference w:type="first" r:id="rId75"/>
      <w:pgSz w:w="11906" w:h="16838" w:code="9"/>
      <w:pgMar w:top="1077" w:right="1440" w:bottom="1077" w:left="1440"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9A7B" w14:textId="77777777" w:rsidR="00272CC1" w:rsidRDefault="00272CC1">
      <w:r>
        <w:separator/>
      </w:r>
    </w:p>
  </w:endnote>
  <w:endnote w:type="continuationSeparator" w:id="0">
    <w:p w14:paraId="3C4B3DBA" w14:textId="77777777" w:rsidR="00272CC1" w:rsidRDefault="0027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AF4" w14:textId="77777777" w:rsidR="00281DC6" w:rsidRDefault="00281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CAAF5" w14:textId="77777777" w:rsidR="00281DC6" w:rsidRDefault="00281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AF8" w14:textId="061554B1" w:rsidR="00281DC6" w:rsidRDefault="00272CC1" w:rsidP="003B7287">
    <w:pPr>
      <w:rPr>
        <w:rFonts w:ascii="Arial" w:hAnsi="Arial" w:cs="Arial"/>
        <w:sz w:val="18"/>
        <w:szCs w:val="18"/>
        <w:lang w:val="en-AU"/>
      </w:rPr>
    </w:pPr>
    <w:sdt>
      <w:sdtPr>
        <w:rPr>
          <w:rFonts w:ascii="Arial" w:hAnsi="Arial" w:cs="Arial"/>
          <w:sz w:val="18"/>
          <w:szCs w:val="18"/>
          <w:lang w:val="en-AU"/>
        </w:rPr>
        <w:alias w:val="Document ID Value"/>
        <w:tag w:val="_dlc_DocId"/>
        <w:id w:val="-10604131"/>
        <w:lock w:val="contentLocked"/>
        <w:placeholder>
          <w:docPart w:val="33AE937DEA364B2D83504FF381A281F9"/>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255171E8-3A6D-43F9-8AEE-97D7DF345A30}"/>
        <w:text/>
      </w:sdtPr>
      <w:sdtEndPr/>
      <w:sdtContent>
        <w:r w:rsidR="00281DC6">
          <w:rPr>
            <w:rFonts w:ascii="Arial" w:hAnsi="Arial" w:cs="Arial"/>
            <w:sz w:val="18"/>
            <w:szCs w:val="18"/>
          </w:rPr>
          <w:t>BMSD-1350204329-200</w:t>
        </w:r>
      </w:sdtContent>
    </w:sdt>
    <w:r w:rsidR="00281DC6">
      <w:rPr>
        <w:rFonts w:ascii="Arial" w:hAnsi="Arial" w:cs="Arial"/>
        <w:sz w:val="18"/>
        <w:szCs w:val="18"/>
        <w:lang w:val="en-AU"/>
      </w:rPr>
      <w:tab/>
    </w:r>
    <w:r w:rsidR="00281DC6">
      <w:rPr>
        <w:rFonts w:ascii="Arial" w:hAnsi="Arial" w:cs="Arial"/>
        <w:sz w:val="18"/>
        <w:szCs w:val="18"/>
        <w:lang w:val="en-AU"/>
      </w:rPr>
      <w:tab/>
    </w:r>
    <w:r w:rsidR="00281DC6">
      <w:rPr>
        <w:rFonts w:ascii="Arial" w:hAnsi="Arial" w:cs="Arial"/>
        <w:sz w:val="18"/>
        <w:szCs w:val="18"/>
        <w:lang w:val="en-AU"/>
      </w:rPr>
      <w:tab/>
    </w:r>
    <w:r w:rsidR="00281DC6">
      <w:rPr>
        <w:rFonts w:ascii="Arial" w:hAnsi="Arial" w:cs="Arial"/>
        <w:sz w:val="18"/>
        <w:szCs w:val="18"/>
        <w:lang w:val="en-AU"/>
      </w:rPr>
      <w:tab/>
      <w:t xml:space="preserve">                  Issued By: Health &amp; Safety      Version: </w:t>
    </w:r>
    <w:sdt>
      <w:sdtPr>
        <w:rPr>
          <w:rFonts w:ascii="Arial" w:hAnsi="Arial" w:cs="Arial"/>
          <w:sz w:val="18"/>
          <w:szCs w:val="18"/>
          <w:lang w:val="en-AU"/>
        </w:rPr>
        <w:alias w:val="Label"/>
        <w:tag w:val="DLCPolicyLabelValue"/>
        <w:id w:val="-841698220"/>
        <w:lock w:val="contentLocked"/>
        <w:placeholder>
          <w:docPart w:val="DAEB6CF61F5E456A99258563906EF28D"/>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255171E8-3A6D-43F9-8AEE-97D7DF345A30}"/>
        <w:text w:multiLine="1"/>
      </w:sdtPr>
      <w:sdtEndPr/>
      <w:sdtContent>
        <w:r w:rsidR="00281DC6">
          <w:rPr>
            <w:rFonts w:ascii="Arial" w:hAnsi="Arial" w:cs="Arial"/>
            <w:sz w:val="18"/>
            <w:szCs w:val="18"/>
            <w:lang w:val="en-AU"/>
          </w:rPr>
          <w:t>12.0</w:t>
        </w:r>
      </w:sdtContent>
    </w:sdt>
    <w:r w:rsidR="00281DC6">
      <w:rPr>
        <w:rFonts w:ascii="Arial" w:hAnsi="Arial" w:cs="Arial"/>
        <w:sz w:val="18"/>
        <w:szCs w:val="18"/>
        <w:lang w:val="en-AU"/>
      </w:rPr>
      <w:t xml:space="preserve">                                                                       Issued Date: </w:t>
    </w:r>
    <w:sdt>
      <w:sdtPr>
        <w:rPr>
          <w:rFonts w:ascii="Arial" w:hAnsi="Arial" w:cs="Arial"/>
          <w:sz w:val="18"/>
          <w:szCs w:val="18"/>
          <w:lang w:val="en-AU"/>
        </w:rPr>
        <w:alias w:val="Issued Date"/>
        <w:tag w:val="Issued_x0020_Date"/>
        <w:id w:val="-38588731"/>
        <w:placeholder>
          <w:docPart w:val="5E2E519428BC49628DBAF5C41C2995BF"/>
        </w:placeholder>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Date[1]" w:storeItemID="{255171E8-3A6D-43F9-8AEE-97D7DF345A30}"/>
        <w:date w:fullDate="2020-10-15T00:00:00Z">
          <w:dateFormat w:val="dd/MM/yyyy"/>
          <w:lid w:val="en-GB"/>
          <w:storeMappedDataAs w:val="dateTime"/>
          <w:calendar w:val="gregorian"/>
        </w:date>
      </w:sdtPr>
      <w:sdtEndPr/>
      <w:sdtContent>
        <w:r w:rsidR="00281DC6">
          <w:rPr>
            <w:rFonts w:ascii="Arial" w:hAnsi="Arial" w:cs="Arial"/>
            <w:sz w:val="18"/>
            <w:szCs w:val="18"/>
          </w:rPr>
          <w:t>15/10/2020</w:t>
        </w:r>
      </w:sdtContent>
    </w:sdt>
  </w:p>
  <w:p w14:paraId="072C9268" w14:textId="77777777" w:rsidR="00281DC6" w:rsidRDefault="00281DC6" w:rsidP="003B72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84"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gridCol w:w="1073"/>
      <w:gridCol w:w="403"/>
      <w:gridCol w:w="1901"/>
      <w:gridCol w:w="363"/>
      <w:gridCol w:w="294"/>
      <w:gridCol w:w="2086"/>
      <w:gridCol w:w="1620"/>
      <w:gridCol w:w="3639"/>
    </w:tblGrid>
    <w:tr w:rsidR="00281DC6" w14:paraId="09FCAB0E" w14:textId="77777777" w:rsidTr="00790116">
      <w:trPr>
        <w:trHeight w:val="354"/>
      </w:trPr>
      <w:tc>
        <w:tcPr>
          <w:tcW w:w="14884" w:type="dxa"/>
          <w:gridSpan w:val="9"/>
          <w:tcBorders>
            <w:top w:val="nil"/>
            <w:left w:val="nil"/>
            <w:bottom w:val="nil"/>
            <w:right w:val="nil"/>
          </w:tcBorders>
        </w:tcPr>
        <w:p w14:paraId="09FCAB0D" w14:textId="6CD45578" w:rsidR="00281DC6" w:rsidRPr="003B2B50" w:rsidRDefault="00281DC6" w:rsidP="007D3413">
          <w:pPr>
            <w:tabs>
              <w:tab w:val="left" w:pos="3360"/>
            </w:tabs>
            <w:jc w:val="center"/>
            <w:rPr>
              <w:rFonts w:ascii="Arial" w:hAnsi="Arial"/>
              <w:b/>
              <w:i/>
              <w:sz w:val="20"/>
            </w:rPr>
          </w:pPr>
        </w:p>
      </w:tc>
    </w:tr>
    <w:tr w:rsidR="00281DC6" w14:paraId="09FCAB12" w14:textId="77777777" w:rsidTr="00790116">
      <w:trPr>
        <w:trHeight w:val="536"/>
      </w:trPr>
      <w:tc>
        <w:tcPr>
          <w:tcW w:w="14884" w:type="dxa"/>
          <w:gridSpan w:val="9"/>
          <w:tcBorders>
            <w:top w:val="nil"/>
            <w:left w:val="nil"/>
            <w:bottom w:val="nil"/>
            <w:right w:val="nil"/>
          </w:tcBorders>
        </w:tcPr>
        <w:p w14:paraId="09FCAB0F" w14:textId="77777777" w:rsidR="00281DC6" w:rsidRDefault="00281DC6" w:rsidP="007D3413">
          <w:pPr>
            <w:pStyle w:val="Heading8"/>
            <w:rPr>
              <w:sz w:val="18"/>
            </w:rPr>
          </w:pPr>
          <w:r>
            <w:rPr>
              <w:sz w:val="18"/>
            </w:rPr>
            <w:t xml:space="preserve">                                                                                                                                                                                                                                                                                               </w:t>
          </w:r>
        </w:p>
        <w:p w14:paraId="09FCAB10" w14:textId="5D8157A2" w:rsidR="00281DC6" w:rsidRPr="003B2B50" w:rsidRDefault="00281DC6" w:rsidP="007D3413">
          <w:pPr>
            <w:tabs>
              <w:tab w:val="left" w:pos="3360"/>
            </w:tabs>
            <w:ind w:left="720"/>
            <w:jc w:val="center"/>
            <w:rPr>
              <w:rFonts w:ascii="Arial" w:hAnsi="Arial"/>
              <w:i/>
              <w:color w:val="0070C0"/>
            </w:rPr>
          </w:pPr>
          <w:r>
            <w:rPr>
              <w:noProof/>
              <w:lang w:eastAsia="en-GB"/>
            </w:rPr>
            <w:drawing>
              <wp:anchor distT="0" distB="0" distL="114300" distR="114300" simplePos="0" relativeHeight="251663872" behindDoc="0" locked="0" layoutInCell="0" allowOverlap="1" wp14:anchorId="09FCAB52" wp14:editId="09FCAB53">
                <wp:simplePos x="0" y="0"/>
                <wp:positionH relativeFrom="column">
                  <wp:posOffset>2628900</wp:posOffset>
                </wp:positionH>
                <wp:positionV relativeFrom="paragraph">
                  <wp:posOffset>4023360</wp:posOffset>
                </wp:positionV>
                <wp:extent cx="1230630" cy="428625"/>
                <wp:effectExtent l="0" t="0" r="0" b="0"/>
                <wp:wrapNone/>
                <wp:docPr id="537" name="Picture 537" descr="Jami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amie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0"/>
            </w:rPr>
            <w:t>Management Approval</w:t>
          </w:r>
          <w:r w:rsidRPr="003B2B50">
            <w:rPr>
              <w:rFonts w:ascii="Arial" w:hAnsi="Arial" w:cs="Arial"/>
              <w:b/>
              <w:sz w:val="20"/>
            </w:rPr>
            <w:t xml:space="preserve">: </w:t>
          </w:r>
          <w:r>
            <w:rPr>
              <w:rFonts w:ascii="Arial" w:hAnsi="Arial" w:cs="Arial"/>
              <w:b/>
              <w:sz w:val="20"/>
            </w:rPr>
            <w:t xml:space="preserve"> </w:t>
          </w:r>
          <w:r w:rsidR="00982AF2">
            <w:rPr>
              <w:noProof/>
            </w:rPr>
            <w:drawing>
              <wp:inline distT="0" distB="0" distL="0" distR="0" wp14:anchorId="266DBB21" wp14:editId="4F1D7EAB">
                <wp:extent cx="666750" cy="41050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794" cy="414846"/>
                        </a:xfrm>
                        <a:prstGeom prst="rect">
                          <a:avLst/>
                        </a:prstGeom>
                        <a:noFill/>
                        <a:ln>
                          <a:noFill/>
                        </a:ln>
                      </pic:spPr>
                    </pic:pic>
                  </a:graphicData>
                </a:graphic>
              </wp:inline>
            </w:drawing>
          </w:r>
          <w:r>
            <w:rPr>
              <w:rFonts w:ascii="Arial" w:hAnsi="Arial"/>
              <w:b/>
              <w:sz w:val="20"/>
            </w:rPr>
            <w:t xml:space="preserve">Manager Name: </w:t>
          </w:r>
          <w:r w:rsidR="00982AF2">
            <w:rPr>
              <w:rFonts w:ascii="Arial" w:hAnsi="Arial"/>
              <w:i/>
              <w:color w:val="0070C0"/>
            </w:rPr>
            <w:t>Tanya Starkey Head teacher</w:t>
          </w:r>
        </w:p>
        <w:p w14:paraId="09FCAB11" w14:textId="77777777" w:rsidR="00281DC6" w:rsidRDefault="00281DC6" w:rsidP="007D3413">
          <w:pPr>
            <w:pStyle w:val="Heading6"/>
            <w:rPr>
              <w:rFonts w:eastAsia="Arial Unicode MS"/>
              <w:sz w:val="20"/>
            </w:rPr>
          </w:pPr>
        </w:p>
      </w:tc>
    </w:tr>
    <w:tr w:rsidR="00281DC6" w14:paraId="09FCAB1F" w14:textId="77777777" w:rsidTr="00790116">
      <w:trPr>
        <w:cantSplit/>
      </w:trPr>
      <w:tc>
        <w:tcPr>
          <w:tcW w:w="3505" w:type="dxa"/>
          <w:vMerge w:val="restart"/>
          <w:tcBorders>
            <w:top w:val="nil"/>
            <w:left w:val="nil"/>
            <w:right w:val="single" w:sz="4" w:space="0" w:color="auto"/>
          </w:tcBorders>
        </w:tcPr>
        <w:p w14:paraId="5ED17824" w14:textId="77777777" w:rsidR="00281DC6" w:rsidRDefault="00281DC6" w:rsidP="00790116">
          <w:pPr>
            <w:pStyle w:val="Heading7"/>
            <w:tabs>
              <w:tab w:val="clear" w:pos="3360"/>
            </w:tabs>
            <w:jc w:val="left"/>
            <w:rPr>
              <w:bCs w:val="0"/>
            </w:rPr>
          </w:pPr>
          <w:r>
            <w:rPr>
              <w:bCs w:val="0"/>
            </w:rPr>
            <w:t>Note:</w:t>
          </w:r>
        </w:p>
        <w:p w14:paraId="24FAD6C5" w14:textId="77777777" w:rsidR="00281DC6" w:rsidRDefault="00281DC6" w:rsidP="00790116">
          <w:pPr>
            <w:rPr>
              <w:rFonts w:ascii="Arial" w:hAnsi="Arial" w:cs="Arial"/>
              <w:sz w:val="18"/>
              <w:szCs w:val="18"/>
            </w:rPr>
          </w:pPr>
          <w:r w:rsidRPr="00790116">
            <w:rPr>
              <w:rFonts w:ascii="Arial" w:hAnsi="Arial" w:cs="Arial"/>
              <w:sz w:val="18"/>
              <w:szCs w:val="18"/>
            </w:rPr>
            <w:t xml:space="preserve">If Risk Rating is 2(Low) or less then indicate no further action </w:t>
          </w:r>
          <w:r>
            <w:rPr>
              <w:rFonts w:ascii="Arial" w:hAnsi="Arial" w:cs="Arial"/>
              <w:sz w:val="18"/>
              <w:szCs w:val="18"/>
            </w:rPr>
            <w:t>is required.</w:t>
          </w:r>
        </w:p>
        <w:p w14:paraId="09FCAB13" w14:textId="0CDE74E4" w:rsidR="00281DC6" w:rsidRPr="00790116" w:rsidRDefault="00281DC6" w:rsidP="00790116">
          <w:pPr>
            <w:rPr>
              <w:rFonts w:ascii="Arial" w:hAnsi="Arial" w:cs="Arial"/>
              <w:sz w:val="18"/>
              <w:szCs w:val="18"/>
            </w:rPr>
          </w:pPr>
          <w:r w:rsidRPr="00790116">
            <w:rPr>
              <w:rFonts w:ascii="Arial" w:hAnsi="Arial" w:cs="Arial"/>
              <w:sz w:val="18"/>
              <w:szCs w:val="18"/>
            </w:rPr>
            <w:t xml:space="preserve">If 4 or less the task can commence. </w:t>
          </w:r>
        </w:p>
      </w:tc>
      <w:tc>
        <w:tcPr>
          <w:tcW w:w="1073" w:type="dxa"/>
          <w:tcBorders>
            <w:top w:val="single" w:sz="4" w:space="0" w:color="auto"/>
            <w:left w:val="single" w:sz="4" w:space="0" w:color="auto"/>
            <w:bottom w:val="single" w:sz="4" w:space="0" w:color="auto"/>
            <w:right w:val="single" w:sz="4" w:space="0" w:color="auto"/>
          </w:tcBorders>
        </w:tcPr>
        <w:p w14:paraId="09FCAB14" w14:textId="77777777" w:rsidR="00281DC6" w:rsidRPr="003B2B50" w:rsidRDefault="00281DC6" w:rsidP="007D3413">
          <w:pPr>
            <w:jc w:val="center"/>
            <w:rPr>
              <w:rFonts w:ascii="Arial" w:hAnsi="Arial"/>
              <w:sz w:val="20"/>
            </w:rPr>
          </w:pPr>
          <w:r w:rsidRPr="003B2B50">
            <w:rPr>
              <w:rFonts w:ascii="Arial" w:hAnsi="Arial"/>
              <w:sz w:val="20"/>
            </w:rPr>
            <w:t>Hazard</w:t>
          </w:r>
        </w:p>
      </w:tc>
      <w:tc>
        <w:tcPr>
          <w:tcW w:w="403" w:type="dxa"/>
          <w:tcBorders>
            <w:top w:val="single" w:sz="4" w:space="0" w:color="auto"/>
            <w:left w:val="single" w:sz="4" w:space="0" w:color="auto"/>
            <w:bottom w:val="single" w:sz="4" w:space="0" w:color="auto"/>
            <w:right w:val="single" w:sz="4" w:space="0" w:color="auto"/>
          </w:tcBorders>
        </w:tcPr>
        <w:p w14:paraId="09FCAB15" w14:textId="77777777" w:rsidR="00281DC6" w:rsidRPr="003B2B50" w:rsidRDefault="00281DC6" w:rsidP="007D3413">
          <w:pPr>
            <w:jc w:val="center"/>
            <w:rPr>
              <w:rFonts w:ascii="Arial" w:hAnsi="Arial"/>
              <w:sz w:val="20"/>
            </w:rPr>
          </w:pPr>
          <w:r w:rsidRPr="003B2B50">
            <w:rPr>
              <w:rFonts w:ascii="Arial" w:hAnsi="Arial"/>
              <w:sz w:val="20"/>
            </w:rPr>
            <w:t>H</w:t>
          </w:r>
        </w:p>
      </w:tc>
      <w:tc>
        <w:tcPr>
          <w:tcW w:w="1901" w:type="dxa"/>
          <w:tcBorders>
            <w:top w:val="single" w:sz="4" w:space="0" w:color="auto"/>
            <w:left w:val="single" w:sz="4" w:space="0" w:color="auto"/>
            <w:bottom w:val="single" w:sz="4" w:space="0" w:color="auto"/>
            <w:right w:val="single" w:sz="4" w:space="0" w:color="auto"/>
          </w:tcBorders>
        </w:tcPr>
        <w:p w14:paraId="09FCAB16" w14:textId="77777777" w:rsidR="00281DC6" w:rsidRPr="003B2B50" w:rsidRDefault="00281DC6" w:rsidP="007D3413">
          <w:pPr>
            <w:jc w:val="center"/>
            <w:rPr>
              <w:rFonts w:ascii="Arial" w:hAnsi="Arial"/>
              <w:sz w:val="20"/>
            </w:rPr>
          </w:pPr>
          <w:r w:rsidRPr="003B2B50">
            <w:rPr>
              <w:rFonts w:ascii="Arial" w:hAnsi="Arial"/>
              <w:sz w:val="20"/>
            </w:rPr>
            <w:t>Likelihood</w:t>
          </w:r>
        </w:p>
      </w:tc>
      <w:tc>
        <w:tcPr>
          <w:tcW w:w="363" w:type="dxa"/>
          <w:tcBorders>
            <w:top w:val="single" w:sz="4" w:space="0" w:color="auto"/>
            <w:left w:val="single" w:sz="4" w:space="0" w:color="auto"/>
            <w:bottom w:val="single" w:sz="4" w:space="0" w:color="auto"/>
            <w:right w:val="single" w:sz="4" w:space="0" w:color="auto"/>
          </w:tcBorders>
        </w:tcPr>
        <w:p w14:paraId="09FCAB17" w14:textId="77777777" w:rsidR="00281DC6" w:rsidRPr="003B2B50" w:rsidRDefault="00281DC6" w:rsidP="007D3413">
          <w:pPr>
            <w:jc w:val="center"/>
            <w:rPr>
              <w:rFonts w:ascii="Arial" w:hAnsi="Arial"/>
              <w:sz w:val="20"/>
            </w:rPr>
          </w:pPr>
          <w:r w:rsidRPr="003B2B50">
            <w:rPr>
              <w:rFonts w:ascii="Arial" w:hAnsi="Arial"/>
              <w:sz w:val="20"/>
            </w:rPr>
            <w:t>L</w:t>
          </w:r>
        </w:p>
      </w:tc>
      <w:tc>
        <w:tcPr>
          <w:tcW w:w="294" w:type="dxa"/>
          <w:tcBorders>
            <w:top w:val="single" w:sz="4" w:space="0" w:color="auto"/>
            <w:left w:val="single" w:sz="4" w:space="0" w:color="auto"/>
            <w:bottom w:val="single" w:sz="4" w:space="0" w:color="auto"/>
            <w:right w:val="single" w:sz="4" w:space="0" w:color="auto"/>
          </w:tcBorders>
        </w:tcPr>
        <w:p w14:paraId="09FCAB18" w14:textId="77777777" w:rsidR="00281DC6" w:rsidRDefault="00281DC6" w:rsidP="007D3413">
          <w:pPr>
            <w:jc w:val="center"/>
            <w:rPr>
              <w:rFonts w:ascii="Arial" w:hAnsi="Arial"/>
              <w:b/>
              <w:sz w:val="20"/>
            </w:rPr>
          </w:pPr>
        </w:p>
      </w:tc>
      <w:tc>
        <w:tcPr>
          <w:tcW w:w="2086" w:type="dxa"/>
          <w:tcBorders>
            <w:top w:val="single" w:sz="4" w:space="0" w:color="auto"/>
            <w:left w:val="single" w:sz="4" w:space="0" w:color="auto"/>
            <w:bottom w:val="single" w:sz="4" w:space="0" w:color="auto"/>
            <w:right w:val="single" w:sz="4" w:space="0" w:color="auto"/>
          </w:tcBorders>
        </w:tcPr>
        <w:p w14:paraId="09FCAB19" w14:textId="77777777" w:rsidR="00281DC6" w:rsidRPr="003B2B50" w:rsidRDefault="00281DC6" w:rsidP="007D3413">
          <w:pPr>
            <w:pStyle w:val="Heading1"/>
            <w:framePr w:wrap="notBeside"/>
            <w:rPr>
              <w:rFonts w:ascii="Arial" w:eastAsia="Arial Unicode MS" w:hAnsi="Arial"/>
              <w:b w:val="0"/>
              <w:sz w:val="20"/>
            </w:rPr>
          </w:pPr>
          <w:r w:rsidRPr="003B2B50">
            <w:rPr>
              <w:rFonts w:ascii="Arial" w:eastAsia="Arial Unicode MS" w:hAnsi="Arial"/>
              <w:b w:val="0"/>
              <w:sz w:val="20"/>
            </w:rPr>
            <w:t>Risk Rating (R)</w:t>
          </w:r>
        </w:p>
      </w:tc>
      <w:tc>
        <w:tcPr>
          <w:tcW w:w="1620" w:type="dxa"/>
          <w:tcBorders>
            <w:top w:val="single" w:sz="4" w:space="0" w:color="auto"/>
            <w:left w:val="single" w:sz="4" w:space="0" w:color="auto"/>
            <w:bottom w:val="single" w:sz="4" w:space="0" w:color="auto"/>
            <w:right w:val="single" w:sz="4" w:space="0" w:color="auto"/>
          </w:tcBorders>
        </w:tcPr>
        <w:p w14:paraId="09FCAB1A" w14:textId="77777777" w:rsidR="00281DC6" w:rsidRPr="003B2B50" w:rsidRDefault="00281DC6" w:rsidP="007D3413">
          <w:pPr>
            <w:pStyle w:val="Heading1"/>
            <w:framePr w:wrap="notBeside"/>
            <w:rPr>
              <w:rFonts w:ascii="Arial" w:eastAsia="Arial Unicode MS" w:hAnsi="Arial"/>
              <w:b w:val="0"/>
              <w:sz w:val="20"/>
            </w:rPr>
          </w:pPr>
          <w:r w:rsidRPr="003B2B50">
            <w:rPr>
              <w:rFonts w:ascii="Arial" w:eastAsia="Arial Unicode MS" w:hAnsi="Arial"/>
              <w:b w:val="0"/>
              <w:sz w:val="20"/>
            </w:rPr>
            <w:t>H x L = R</w:t>
          </w:r>
        </w:p>
      </w:tc>
      <w:tc>
        <w:tcPr>
          <w:tcW w:w="3639" w:type="dxa"/>
          <w:vMerge w:val="restart"/>
          <w:tcBorders>
            <w:top w:val="nil"/>
            <w:left w:val="single" w:sz="4" w:space="0" w:color="auto"/>
            <w:bottom w:val="nil"/>
            <w:right w:val="nil"/>
          </w:tcBorders>
        </w:tcPr>
        <w:p w14:paraId="09FCAB1C" w14:textId="77777777" w:rsidR="00281DC6" w:rsidRDefault="00281DC6" w:rsidP="00790116">
          <w:pPr>
            <w:pStyle w:val="Heading4"/>
            <w:jc w:val="left"/>
            <w:rPr>
              <w:rFonts w:eastAsia="Arial Unicode MS"/>
              <w:sz w:val="20"/>
            </w:rPr>
          </w:pPr>
          <w:r>
            <w:rPr>
              <w:rFonts w:eastAsia="Arial Unicode MS"/>
              <w:sz w:val="20"/>
            </w:rPr>
            <w:t>Note:</w:t>
          </w:r>
        </w:p>
        <w:p w14:paraId="09FCAB1E" w14:textId="268C590D" w:rsidR="00281DC6" w:rsidRPr="007D3413" w:rsidRDefault="00281DC6" w:rsidP="00790116">
          <w:pPr>
            <w:rPr>
              <w:rFonts w:eastAsia="Arial Unicode MS"/>
            </w:rPr>
          </w:pPr>
          <w:r w:rsidRPr="00790116">
            <w:rPr>
              <w:rFonts w:ascii="Arial" w:hAnsi="Arial" w:cs="Arial"/>
              <w:color w:val="FF0000"/>
              <w:sz w:val="18"/>
              <w:szCs w:val="18"/>
            </w:rPr>
            <w:t xml:space="preserve">Any score 6 (High) or above requires the assessment to be reviewed and referred to management – </w:t>
          </w:r>
          <w:r w:rsidRPr="00790116">
            <w:rPr>
              <w:rFonts w:ascii="Arial" w:hAnsi="Arial" w:cs="Arial"/>
              <w:b/>
              <w:color w:val="FF0000"/>
              <w:sz w:val="18"/>
              <w:szCs w:val="18"/>
            </w:rPr>
            <w:t>Task is NOT to commence.</w:t>
          </w:r>
        </w:p>
      </w:tc>
    </w:tr>
    <w:tr w:rsidR="00281DC6" w14:paraId="09FCAB29" w14:textId="77777777" w:rsidTr="00790116">
      <w:trPr>
        <w:cantSplit/>
      </w:trPr>
      <w:tc>
        <w:tcPr>
          <w:tcW w:w="3505" w:type="dxa"/>
          <w:vMerge/>
          <w:tcBorders>
            <w:left w:val="nil"/>
            <w:right w:val="single" w:sz="4" w:space="0" w:color="auto"/>
          </w:tcBorders>
          <w:vAlign w:val="center"/>
        </w:tcPr>
        <w:p w14:paraId="09FCAB20" w14:textId="511E4A7E" w:rsidR="00281DC6" w:rsidRDefault="00281DC6"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14:paraId="09FCAB21" w14:textId="77777777" w:rsidR="00281DC6" w:rsidRPr="003B2B50" w:rsidRDefault="00281DC6" w:rsidP="007D3413">
          <w:pPr>
            <w:jc w:val="center"/>
            <w:rPr>
              <w:rFonts w:ascii="Arial" w:hAnsi="Arial"/>
              <w:sz w:val="20"/>
            </w:rPr>
          </w:pPr>
          <w:r w:rsidRPr="003B2B50">
            <w:rPr>
              <w:rFonts w:ascii="Arial" w:hAnsi="Arial"/>
              <w:sz w:val="20"/>
            </w:rPr>
            <w:t>Severe</w:t>
          </w:r>
        </w:p>
      </w:tc>
      <w:tc>
        <w:tcPr>
          <w:tcW w:w="403" w:type="dxa"/>
          <w:tcBorders>
            <w:top w:val="single" w:sz="4" w:space="0" w:color="auto"/>
            <w:left w:val="single" w:sz="4" w:space="0" w:color="auto"/>
            <w:bottom w:val="single" w:sz="4" w:space="0" w:color="auto"/>
            <w:right w:val="single" w:sz="4" w:space="0" w:color="auto"/>
          </w:tcBorders>
        </w:tcPr>
        <w:p w14:paraId="09FCAB22" w14:textId="77777777" w:rsidR="00281DC6" w:rsidRPr="003B2B50" w:rsidRDefault="00281DC6" w:rsidP="007D3413">
          <w:pPr>
            <w:jc w:val="center"/>
            <w:rPr>
              <w:rFonts w:ascii="Arial" w:hAnsi="Arial"/>
              <w:sz w:val="20"/>
            </w:rPr>
          </w:pPr>
          <w:r w:rsidRPr="003B2B50">
            <w:rPr>
              <w:rFonts w:ascii="Arial" w:hAnsi="Arial"/>
              <w:sz w:val="20"/>
            </w:rPr>
            <w:t>3</w:t>
          </w:r>
        </w:p>
      </w:tc>
      <w:tc>
        <w:tcPr>
          <w:tcW w:w="1901" w:type="dxa"/>
          <w:tcBorders>
            <w:top w:val="single" w:sz="4" w:space="0" w:color="auto"/>
            <w:left w:val="single" w:sz="4" w:space="0" w:color="auto"/>
            <w:bottom w:val="single" w:sz="4" w:space="0" w:color="auto"/>
            <w:right w:val="single" w:sz="4" w:space="0" w:color="auto"/>
          </w:tcBorders>
        </w:tcPr>
        <w:p w14:paraId="09FCAB23" w14:textId="77777777" w:rsidR="00281DC6" w:rsidRPr="003B2B50" w:rsidRDefault="00281DC6" w:rsidP="007D3413">
          <w:pPr>
            <w:jc w:val="center"/>
            <w:rPr>
              <w:rFonts w:ascii="Arial" w:hAnsi="Arial"/>
              <w:sz w:val="20"/>
            </w:rPr>
          </w:pPr>
          <w:r w:rsidRPr="003B2B50">
            <w:rPr>
              <w:rFonts w:ascii="Arial" w:hAnsi="Arial"/>
              <w:sz w:val="20"/>
            </w:rPr>
            <w:t>Definite</w:t>
          </w:r>
        </w:p>
      </w:tc>
      <w:tc>
        <w:tcPr>
          <w:tcW w:w="363" w:type="dxa"/>
          <w:tcBorders>
            <w:top w:val="single" w:sz="4" w:space="0" w:color="auto"/>
            <w:left w:val="single" w:sz="4" w:space="0" w:color="auto"/>
            <w:bottom w:val="single" w:sz="4" w:space="0" w:color="auto"/>
            <w:right w:val="single" w:sz="4" w:space="0" w:color="auto"/>
          </w:tcBorders>
        </w:tcPr>
        <w:p w14:paraId="09FCAB24" w14:textId="77777777" w:rsidR="00281DC6" w:rsidRPr="003B2B50" w:rsidRDefault="00281DC6" w:rsidP="007D3413">
          <w:pPr>
            <w:jc w:val="center"/>
            <w:rPr>
              <w:rFonts w:ascii="Arial" w:hAnsi="Arial"/>
              <w:sz w:val="20"/>
            </w:rPr>
          </w:pPr>
          <w:r w:rsidRPr="003B2B50">
            <w:rPr>
              <w:rFonts w:ascii="Arial" w:hAnsi="Arial"/>
              <w:sz w:val="20"/>
            </w:rPr>
            <w:t>3</w:t>
          </w:r>
        </w:p>
      </w:tc>
      <w:tc>
        <w:tcPr>
          <w:tcW w:w="294" w:type="dxa"/>
          <w:tcBorders>
            <w:top w:val="nil"/>
            <w:left w:val="single" w:sz="4" w:space="0" w:color="auto"/>
            <w:bottom w:val="nil"/>
            <w:right w:val="single" w:sz="4" w:space="0" w:color="auto"/>
          </w:tcBorders>
        </w:tcPr>
        <w:p w14:paraId="09FCAB25" w14:textId="77777777" w:rsidR="00281DC6" w:rsidRDefault="00281DC6"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14:paraId="09FCAB26" w14:textId="77777777" w:rsidR="00281DC6" w:rsidRPr="003B2B50" w:rsidRDefault="00281DC6" w:rsidP="007D3413">
          <w:pPr>
            <w:jc w:val="center"/>
            <w:rPr>
              <w:rFonts w:ascii="Arial" w:hAnsi="Arial"/>
              <w:sz w:val="20"/>
            </w:rPr>
          </w:pPr>
          <w:r w:rsidRPr="003B2B50">
            <w:rPr>
              <w:rFonts w:ascii="Arial" w:hAnsi="Arial"/>
              <w:sz w:val="20"/>
            </w:rPr>
            <w:t>High</w:t>
          </w:r>
        </w:p>
      </w:tc>
      <w:tc>
        <w:tcPr>
          <w:tcW w:w="1620" w:type="dxa"/>
          <w:tcBorders>
            <w:top w:val="single" w:sz="4" w:space="0" w:color="auto"/>
            <w:left w:val="single" w:sz="4" w:space="0" w:color="auto"/>
            <w:bottom w:val="single" w:sz="4" w:space="0" w:color="auto"/>
            <w:right w:val="single" w:sz="4" w:space="0" w:color="auto"/>
          </w:tcBorders>
        </w:tcPr>
        <w:p w14:paraId="09FCAB27" w14:textId="77777777" w:rsidR="00281DC6" w:rsidRPr="003B2B50" w:rsidRDefault="00281DC6" w:rsidP="007D3413">
          <w:pPr>
            <w:jc w:val="center"/>
            <w:rPr>
              <w:rFonts w:ascii="Arial" w:hAnsi="Arial"/>
              <w:sz w:val="20"/>
            </w:rPr>
          </w:pPr>
          <w:r w:rsidRPr="003B2B50">
            <w:rPr>
              <w:rFonts w:ascii="Arial" w:hAnsi="Arial"/>
              <w:sz w:val="20"/>
            </w:rPr>
            <w:t>6-9</w:t>
          </w:r>
        </w:p>
      </w:tc>
      <w:tc>
        <w:tcPr>
          <w:tcW w:w="3639" w:type="dxa"/>
          <w:vMerge/>
          <w:tcBorders>
            <w:top w:val="nil"/>
            <w:left w:val="single" w:sz="4" w:space="0" w:color="auto"/>
            <w:bottom w:val="nil"/>
            <w:right w:val="nil"/>
          </w:tcBorders>
          <w:vAlign w:val="center"/>
        </w:tcPr>
        <w:p w14:paraId="09FCAB28" w14:textId="77777777" w:rsidR="00281DC6" w:rsidRDefault="00281DC6" w:rsidP="007D3413">
          <w:pPr>
            <w:jc w:val="center"/>
            <w:rPr>
              <w:rFonts w:ascii="Arial" w:eastAsia="Arial Unicode MS" w:hAnsi="Arial"/>
              <w:b/>
              <w:sz w:val="20"/>
              <w:szCs w:val="18"/>
            </w:rPr>
          </w:pPr>
        </w:p>
      </w:tc>
    </w:tr>
    <w:tr w:rsidR="00281DC6" w14:paraId="09FCAB33" w14:textId="77777777" w:rsidTr="00790116">
      <w:trPr>
        <w:cantSplit/>
      </w:trPr>
      <w:tc>
        <w:tcPr>
          <w:tcW w:w="3505" w:type="dxa"/>
          <w:vMerge/>
          <w:tcBorders>
            <w:left w:val="nil"/>
            <w:right w:val="single" w:sz="4" w:space="0" w:color="auto"/>
          </w:tcBorders>
          <w:vAlign w:val="center"/>
        </w:tcPr>
        <w:p w14:paraId="09FCAB2A" w14:textId="77777777" w:rsidR="00281DC6" w:rsidRDefault="00281DC6"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14:paraId="09FCAB2B" w14:textId="77777777" w:rsidR="00281DC6" w:rsidRPr="003B2B50" w:rsidRDefault="00281DC6" w:rsidP="007D3413">
          <w:pPr>
            <w:jc w:val="center"/>
            <w:rPr>
              <w:rFonts w:ascii="Arial" w:hAnsi="Arial"/>
              <w:sz w:val="20"/>
            </w:rPr>
          </w:pPr>
          <w:r w:rsidRPr="003B2B50">
            <w:rPr>
              <w:rFonts w:ascii="Arial" w:hAnsi="Arial"/>
              <w:sz w:val="20"/>
            </w:rPr>
            <w:t>Moderate</w:t>
          </w:r>
        </w:p>
      </w:tc>
      <w:tc>
        <w:tcPr>
          <w:tcW w:w="403" w:type="dxa"/>
          <w:tcBorders>
            <w:top w:val="single" w:sz="4" w:space="0" w:color="auto"/>
            <w:left w:val="single" w:sz="4" w:space="0" w:color="auto"/>
            <w:bottom w:val="single" w:sz="4" w:space="0" w:color="auto"/>
            <w:right w:val="single" w:sz="4" w:space="0" w:color="auto"/>
          </w:tcBorders>
        </w:tcPr>
        <w:p w14:paraId="09FCAB2C" w14:textId="77777777" w:rsidR="00281DC6" w:rsidRPr="003B2B50" w:rsidRDefault="00281DC6" w:rsidP="007D3413">
          <w:pPr>
            <w:jc w:val="center"/>
            <w:rPr>
              <w:rFonts w:ascii="Arial" w:hAnsi="Arial"/>
              <w:sz w:val="20"/>
            </w:rPr>
          </w:pPr>
          <w:r w:rsidRPr="003B2B50">
            <w:rPr>
              <w:rFonts w:ascii="Arial" w:hAnsi="Arial"/>
              <w:sz w:val="20"/>
            </w:rPr>
            <w:t>2</w:t>
          </w:r>
        </w:p>
      </w:tc>
      <w:tc>
        <w:tcPr>
          <w:tcW w:w="1901" w:type="dxa"/>
          <w:tcBorders>
            <w:top w:val="single" w:sz="4" w:space="0" w:color="auto"/>
            <w:left w:val="single" w:sz="4" w:space="0" w:color="auto"/>
            <w:bottom w:val="single" w:sz="4" w:space="0" w:color="auto"/>
            <w:right w:val="single" w:sz="4" w:space="0" w:color="auto"/>
          </w:tcBorders>
        </w:tcPr>
        <w:p w14:paraId="09FCAB2D" w14:textId="77777777" w:rsidR="00281DC6" w:rsidRPr="003B2B50" w:rsidRDefault="00281DC6" w:rsidP="007D3413">
          <w:pPr>
            <w:jc w:val="center"/>
            <w:rPr>
              <w:rFonts w:ascii="Arial" w:hAnsi="Arial"/>
              <w:sz w:val="20"/>
            </w:rPr>
          </w:pPr>
          <w:r w:rsidRPr="003B2B50">
            <w:rPr>
              <w:rFonts w:ascii="Arial" w:hAnsi="Arial"/>
              <w:sz w:val="20"/>
            </w:rPr>
            <w:t>Likely</w:t>
          </w:r>
        </w:p>
      </w:tc>
      <w:tc>
        <w:tcPr>
          <w:tcW w:w="363" w:type="dxa"/>
          <w:tcBorders>
            <w:top w:val="single" w:sz="4" w:space="0" w:color="auto"/>
            <w:left w:val="single" w:sz="4" w:space="0" w:color="auto"/>
            <w:bottom w:val="single" w:sz="4" w:space="0" w:color="auto"/>
            <w:right w:val="single" w:sz="4" w:space="0" w:color="auto"/>
          </w:tcBorders>
        </w:tcPr>
        <w:p w14:paraId="09FCAB2E" w14:textId="77777777" w:rsidR="00281DC6" w:rsidRPr="003B2B50" w:rsidRDefault="00281DC6" w:rsidP="007D3413">
          <w:pPr>
            <w:jc w:val="center"/>
            <w:rPr>
              <w:rFonts w:ascii="Arial" w:hAnsi="Arial"/>
              <w:sz w:val="20"/>
            </w:rPr>
          </w:pPr>
          <w:r w:rsidRPr="003B2B50">
            <w:rPr>
              <w:rFonts w:ascii="Arial" w:hAnsi="Arial"/>
              <w:sz w:val="20"/>
            </w:rPr>
            <w:t>2</w:t>
          </w:r>
        </w:p>
      </w:tc>
      <w:tc>
        <w:tcPr>
          <w:tcW w:w="294" w:type="dxa"/>
          <w:tcBorders>
            <w:top w:val="nil"/>
            <w:left w:val="single" w:sz="4" w:space="0" w:color="auto"/>
            <w:bottom w:val="nil"/>
            <w:right w:val="single" w:sz="4" w:space="0" w:color="auto"/>
          </w:tcBorders>
        </w:tcPr>
        <w:p w14:paraId="09FCAB2F" w14:textId="77777777" w:rsidR="00281DC6" w:rsidRDefault="00281DC6"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14:paraId="09FCAB30" w14:textId="77777777" w:rsidR="00281DC6" w:rsidRPr="003B2B50" w:rsidRDefault="00281DC6" w:rsidP="007D3413">
          <w:pPr>
            <w:jc w:val="center"/>
            <w:rPr>
              <w:rFonts w:ascii="Arial" w:hAnsi="Arial"/>
              <w:sz w:val="20"/>
            </w:rPr>
          </w:pPr>
          <w:r w:rsidRPr="003B2B50">
            <w:rPr>
              <w:rFonts w:ascii="Arial" w:hAnsi="Arial"/>
              <w:sz w:val="20"/>
            </w:rPr>
            <w:t>Medium</w:t>
          </w:r>
        </w:p>
      </w:tc>
      <w:tc>
        <w:tcPr>
          <w:tcW w:w="1620" w:type="dxa"/>
          <w:tcBorders>
            <w:top w:val="single" w:sz="4" w:space="0" w:color="auto"/>
            <w:left w:val="single" w:sz="4" w:space="0" w:color="auto"/>
            <w:bottom w:val="single" w:sz="4" w:space="0" w:color="auto"/>
            <w:right w:val="single" w:sz="4" w:space="0" w:color="auto"/>
          </w:tcBorders>
        </w:tcPr>
        <w:p w14:paraId="09FCAB31" w14:textId="77777777" w:rsidR="00281DC6" w:rsidRPr="003B2B50" w:rsidRDefault="00281DC6" w:rsidP="007D3413">
          <w:pPr>
            <w:jc w:val="center"/>
            <w:rPr>
              <w:rFonts w:ascii="Arial" w:hAnsi="Arial"/>
              <w:sz w:val="20"/>
            </w:rPr>
          </w:pPr>
          <w:r w:rsidRPr="003B2B50">
            <w:rPr>
              <w:rFonts w:ascii="Arial" w:hAnsi="Arial"/>
              <w:sz w:val="20"/>
            </w:rPr>
            <w:t>3-4</w:t>
          </w:r>
        </w:p>
      </w:tc>
      <w:tc>
        <w:tcPr>
          <w:tcW w:w="3639" w:type="dxa"/>
          <w:vMerge/>
          <w:tcBorders>
            <w:top w:val="nil"/>
            <w:left w:val="single" w:sz="4" w:space="0" w:color="auto"/>
            <w:bottom w:val="nil"/>
            <w:right w:val="nil"/>
          </w:tcBorders>
          <w:vAlign w:val="center"/>
        </w:tcPr>
        <w:p w14:paraId="09FCAB32" w14:textId="77777777" w:rsidR="00281DC6" w:rsidRDefault="00281DC6" w:rsidP="007D3413">
          <w:pPr>
            <w:jc w:val="center"/>
            <w:rPr>
              <w:rFonts w:ascii="Arial" w:eastAsia="Arial Unicode MS" w:hAnsi="Arial"/>
              <w:b/>
              <w:sz w:val="20"/>
              <w:szCs w:val="18"/>
            </w:rPr>
          </w:pPr>
        </w:p>
      </w:tc>
    </w:tr>
    <w:tr w:rsidR="00281DC6" w14:paraId="09FCAB3D" w14:textId="77777777" w:rsidTr="00790116">
      <w:trPr>
        <w:cantSplit/>
        <w:trHeight w:val="70"/>
      </w:trPr>
      <w:tc>
        <w:tcPr>
          <w:tcW w:w="3505" w:type="dxa"/>
          <w:vMerge/>
          <w:tcBorders>
            <w:left w:val="nil"/>
            <w:bottom w:val="nil"/>
            <w:right w:val="single" w:sz="4" w:space="0" w:color="auto"/>
          </w:tcBorders>
          <w:vAlign w:val="center"/>
        </w:tcPr>
        <w:p w14:paraId="09FCAB34" w14:textId="77777777" w:rsidR="00281DC6" w:rsidRDefault="00281DC6"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14:paraId="09FCAB35" w14:textId="77777777" w:rsidR="00281DC6" w:rsidRPr="003B2B50" w:rsidRDefault="00281DC6" w:rsidP="007D3413">
          <w:pPr>
            <w:jc w:val="center"/>
            <w:rPr>
              <w:rFonts w:ascii="Arial" w:hAnsi="Arial"/>
              <w:sz w:val="20"/>
            </w:rPr>
          </w:pPr>
          <w:r w:rsidRPr="003B2B50">
            <w:rPr>
              <w:rFonts w:ascii="Arial" w:hAnsi="Arial"/>
              <w:sz w:val="20"/>
            </w:rPr>
            <w:t>Low</w:t>
          </w:r>
        </w:p>
      </w:tc>
      <w:tc>
        <w:tcPr>
          <w:tcW w:w="403" w:type="dxa"/>
          <w:tcBorders>
            <w:top w:val="single" w:sz="4" w:space="0" w:color="auto"/>
            <w:left w:val="single" w:sz="4" w:space="0" w:color="auto"/>
            <w:bottom w:val="single" w:sz="4" w:space="0" w:color="auto"/>
            <w:right w:val="single" w:sz="4" w:space="0" w:color="auto"/>
          </w:tcBorders>
        </w:tcPr>
        <w:p w14:paraId="09FCAB36" w14:textId="77777777" w:rsidR="00281DC6" w:rsidRPr="003B2B50" w:rsidRDefault="00281DC6" w:rsidP="007D3413">
          <w:pPr>
            <w:jc w:val="center"/>
            <w:rPr>
              <w:rFonts w:ascii="Arial" w:hAnsi="Arial"/>
              <w:sz w:val="20"/>
            </w:rPr>
          </w:pPr>
          <w:r w:rsidRPr="003B2B50">
            <w:rPr>
              <w:rFonts w:ascii="Arial" w:hAnsi="Arial"/>
              <w:sz w:val="20"/>
            </w:rPr>
            <w:t>1</w:t>
          </w:r>
        </w:p>
      </w:tc>
      <w:tc>
        <w:tcPr>
          <w:tcW w:w="1901" w:type="dxa"/>
          <w:tcBorders>
            <w:top w:val="single" w:sz="4" w:space="0" w:color="auto"/>
            <w:left w:val="single" w:sz="4" w:space="0" w:color="auto"/>
            <w:bottom w:val="single" w:sz="4" w:space="0" w:color="auto"/>
            <w:right w:val="single" w:sz="4" w:space="0" w:color="auto"/>
          </w:tcBorders>
        </w:tcPr>
        <w:p w14:paraId="09FCAB37" w14:textId="77777777" w:rsidR="00281DC6" w:rsidRPr="003B2B50" w:rsidRDefault="00281DC6" w:rsidP="007D3413">
          <w:pPr>
            <w:jc w:val="center"/>
            <w:rPr>
              <w:rFonts w:ascii="Arial" w:hAnsi="Arial"/>
              <w:sz w:val="20"/>
            </w:rPr>
          </w:pPr>
          <w:r w:rsidRPr="003B2B50">
            <w:rPr>
              <w:rFonts w:ascii="Arial" w:hAnsi="Arial"/>
              <w:sz w:val="20"/>
            </w:rPr>
            <w:t>Unlikely</w:t>
          </w:r>
        </w:p>
      </w:tc>
      <w:tc>
        <w:tcPr>
          <w:tcW w:w="363" w:type="dxa"/>
          <w:tcBorders>
            <w:top w:val="single" w:sz="4" w:space="0" w:color="auto"/>
            <w:left w:val="single" w:sz="4" w:space="0" w:color="auto"/>
            <w:bottom w:val="single" w:sz="4" w:space="0" w:color="auto"/>
            <w:right w:val="single" w:sz="4" w:space="0" w:color="auto"/>
          </w:tcBorders>
        </w:tcPr>
        <w:p w14:paraId="09FCAB38" w14:textId="77777777" w:rsidR="00281DC6" w:rsidRPr="003B2B50" w:rsidRDefault="00281DC6" w:rsidP="007D3413">
          <w:pPr>
            <w:jc w:val="center"/>
            <w:rPr>
              <w:rFonts w:ascii="Arial" w:hAnsi="Arial"/>
              <w:sz w:val="20"/>
            </w:rPr>
          </w:pPr>
          <w:r w:rsidRPr="003B2B50">
            <w:rPr>
              <w:rFonts w:ascii="Arial" w:hAnsi="Arial"/>
              <w:sz w:val="20"/>
            </w:rPr>
            <w:t>1</w:t>
          </w:r>
        </w:p>
      </w:tc>
      <w:tc>
        <w:tcPr>
          <w:tcW w:w="294" w:type="dxa"/>
          <w:tcBorders>
            <w:top w:val="nil"/>
            <w:left w:val="single" w:sz="4" w:space="0" w:color="auto"/>
            <w:bottom w:val="nil"/>
            <w:right w:val="single" w:sz="4" w:space="0" w:color="auto"/>
          </w:tcBorders>
        </w:tcPr>
        <w:p w14:paraId="09FCAB39" w14:textId="77777777" w:rsidR="00281DC6" w:rsidRDefault="00281DC6"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14:paraId="09FCAB3A" w14:textId="77777777" w:rsidR="00281DC6" w:rsidRPr="003B2B50" w:rsidRDefault="00281DC6" w:rsidP="007D3413">
          <w:pPr>
            <w:jc w:val="center"/>
            <w:rPr>
              <w:rFonts w:ascii="Arial" w:hAnsi="Arial"/>
              <w:sz w:val="20"/>
            </w:rPr>
          </w:pPr>
          <w:r w:rsidRPr="003B2B50">
            <w:rPr>
              <w:rFonts w:ascii="Arial" w:hAnsi="Arial"/>
              <w:sz w:val="20"/>
            </w:rPr>
            <w:t>Low</w:t>
          </w:r>
        </w:p>
      </w:tc>
      <w:tc>
        <w:tcPr>
          <w:tcW w:w="1620" w:type="dxa"/>
          <w:tcBorders>
            <w:top w:val="single" w:sz="4" w:space="0" w:color="auto"/>
            <w:left w:val="single" w:sz="4" w:space="0" w:color="auto"/>
            <w:bottom w:val="single" w:sz="4" w:space="0" w:color="auto"/>
            <w:right w:val="single" w:sz="4" w:space="0" w:color="auto"/>
          </w:tcBorders>
        </w:tcPr>
        <w:p w14:paraId="09FCAB3B" w14:textId="77777777" w:rsidR="00281DC6" w:rsidRPr="003B2B50" w:rsidRDefault="00281DC6" w:rsidP="007D3413">
          <w:pPr>
            <w:jc w:val="center"/>
            <w:rPr>
              <w:rFonts w:ascii="Arial" w:hAnsi="Arial"/>
              <w:sz w:val="20"/>
            </w:rPr>
          </w:pPr>
          <w:r w:rsidRPr="003B2B50">
            <w:rPr>
              <w:rFonts w:ascii="Arial" w:hAnsi="Arial"/>
              <w:sz w:val="20"/>
            </w:rPr>
            <w:t>1-2</w:t>
          </w:r>
        </w:p>
      </w:tc>
      <w:tc>
        <w:tcPr>
          <w:tcW w:w="3639" w:type="dxa"/>
          <w:vMerge/>
          <w:tcBorders>
            <w:top w:val="nil"/>
            <w:left w:val="single" w:sz="4" w:space="0" w:color="auto"/>
            <w:bottom w:val="nil"/>
            <w:right w:val="nil"/>
          </w:tcBorders>
          <w:vAlign w:val="center"/>
        </w:tcPr>
        <w:p w14:paraId="09FCAB3C" w14:textId="77777777" w:rsidR="00281DC6" w:rsidRDefault="00281DC6" w:rsidP="007D3413">
          <w:pPr>
            <w:jc w:val="center"/>
            <w:rPr>
              <w:rFonts w:ascii="Arial" w:eastAsia="Arial Unicode MS" w:hAnsi="Arial"/>
              <w:b/>
              <w:sz w:val="20"/>
              <w:szCs w:val="18"/>
            </w:rPr>
          </w:pPr>
        </w:p>
      </w:tc>
    </w:tr>
  </w:tbl>
  <w:p w14:paraId="09FCAB3E" w14:textId="77777777" w:rsidR="00281DC6" w:rsidRDefault="00281DC6" w:rsidP="007D3413">
    <w:pPr>
      <w:rPr>
        <w:rFonts w:ascii="Arial" w:hAnsi="Arial" w:cs="Arial"/>
        <w:sz w:val="18"/>
        <w:szCs w:val="18"/>
        <w:lang w:val="en-AU"/>
      </w:rPr>
    </w:pPr>
  </w:p>
  <w:p w14:paraId="09FCAB41" w14:textId="7AE2E123" w:rsidR="00281DC6" w:rsidRPr="007A159C" w:rsidRDefault="00272CC1" w:rsidP="007A159C">
    <w:pPr>
      <w:rPr>
        <w:rFonts w:ascii="Arial" w:hAnsi="Arial" w:cs="Arial"/>
        <w:sz w:val="18"/>
        <w:szCs w:val="18"/>
        <w:lang w:val="en-AU"/>
      </w:rPr>
    </w:pPr>
    <w:sdt>
      <w:sdtPr>
        <w:rPr>
          <w:rFonts w:ascii="Arial" w:hAnsi="Arial" w:cs="Arial"/>
          <w:sz w:val="18"/>
          <w:szCs w:val="18"/>
          <w:lang w:val="en-AU"/>
        </w:rPr>
        <w:alias w:val="Document ID Value"/>
        <w:tag w:val="_dlc_DocId"/>
        <w:id w:val="1463382003"/>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255171E8-3A6D-43F9-8AEE-97D7DF345A30}"/>
        <w:text/>
      </w:sdtPr>
      <w:sdtEndPr/>
      <w:sdtContent>
        <w:r w:rsidR="00281DC6">
          <w:rPr>
            <w:rFonts w:ascii="Arial" w:hAnsi="Arial" w:cs="Arial"/>
            <w:sz w:val="18"/>
            <w:szCs w:val="18"/>
          </w:rPr>
          <w:t>BMSD-1350204329-200</w:t>
        </w:r>
      </w:sdtContent>
    </w:sdt>
    <w:r w:rsidR="00281DC6">
      <w:rPr>
        <w:rFonts w:ascii="Arial" w:hAnsi="Arial" w:cs="Arial"/>
        <w:sz w:val="18"/>
        <w:szCs w:val="18"/>
        <w:lang w:val="en-AU"/>
      </w:rPr>
      <w:tab/>
    </w:r>
    <w:r w:rsidR="00281DC6">
      <w:rPr>
        <w:rFonts w:ascii="Arial" w:hAnsi="Arial" w:cs="Arial"/>
        <w:sz w:val="18"/>
        <w:szCs w:val="18"/>
        <w:lang w:val="en-AU"/>
      </w:rPr>
      <w:tab/>
    </w:r>
    <w:r w:rsidR="00281DC6">
      <w:rPr>
        <w:rFonts w:ascii="Arial" w:hAnsi="Arial" w:cs="Arial"/>
        <w:sz w:val="18"/>
        <w:szCs w:val="18"/>
        <w:lang w:val="en-AU"/>
      </w:rPr>
      <w:tab/>
    </w:r>
    <w:r w:rsidR="00281DC6">
      <w:rPr>
        <w:rFonts w:ascii="Arial" w:hAnsi="Arial" w:cs="Arial"/>
        <w:sz w:val="18"/>
        <w:szCs w:val="18"/>
        <w:lang w:val="en-AU"/>
      </w:rPr>
      <w:tab/>
      <w:t xml:space="preserve">           Issued By:</w:t>
    </w:r>
    <w:r w:rsidR="00281DC6">
      <w:rPr>
        <w:rFonts w:ascii="Arial" w:hAnsi="Arial" w:cs="Arial"/>
        <w:sz w:val="18"/>
        <w:szCs w:val="18"/>
      </w:rPr>
      <w:t xml:space="preserve"> Health &amp; Safety</w:t>
    </w:r>
    <w:r w:rsidR="00281DC6">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236942578"/>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255171E8-3A6D-43F9-8AEE-97D7DF345A30}"/>
        <w:text w:multiLine="1"/>
      </w:sdtPr>
      <w:sdtEndPr/>
      <w:sdtContent>
        <w:r w:rsidR="00281DC6">
          <w:rPr>
            <w:rFonts w:ascii="Arial" w:hAnsi="Arial" w:cs="Arial"/>
            <w:sz w:val="18"/>
            <w:szCs w:val="18"/>
            <w:lang w:val="en-AU"/>
          </w:rPr>
          <w:t>12.0</w:t>
        </w:r>
      </w:sdtContent>
    </w:sdt>
    <w:r w:rsidR="00281DC6">
      <w:rPr>
        <w:rFonts w:ascii="Arial" w:hAnsi="Arial" w:cs="Arial"/>
        <w:sz w:val="18"/>
        <w:szCs w:val="18"/>
        <w:lang w:val="en-AU"/>
      </w:rPr>
      <w:t xml:space="preserve">                                                                               Issued Date: </w:t>
    </w:r>
    <w:sdt>
      <w:sdtPr>
        <w:rPr>
          <w:rFonts w:ascii="Arial" w:hAnsi="Arial" w:cs="Arial"/>
          <w:sz w:val="18"/>
          <w:szCs w:val="18"/>
          <w:lang w:val="en-AU"/>
        </w:rPr>
        <w:alias w:val="Issued Date"/>
        <w:tag w:val="Issued_x0020_Date"/>
        <w:id w:val="-204415043"/>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Date[1]" w:storeItemID="{255171E8-3A6D-43F9-8AEE-97D7DF345A30}"/>
        <w:date w:fullDate="2020-10-15T00:00:00Z">
          <w:dateFormat w:val="dd/MM/yyyy"/>
          <w:lid w:val="en-GB"/>
          <w:storeMappedDataAs w:val="dateTime"/>
          <w:calendar w:val="gregorian"/>
        </w:date>
      </w:sdtPr>
      <w:sdtEndPr/>
      <w:sdtContent>
        <w:r w:rsidR="00281DC6">
          <w:rPr>
            <w:rFonts w:ascii="Arial" w:hAnsi="Arial" w:cs="Arial"/>
            <w:sz w:val="18"/>
            <w:szCs w:val="18"/>
          </w:rPr>
          <w:t>15/10/2020</w:t>
        </w:r>
      </w:sdtContent>
    </w:sdt>
  </w:p>
  <w:p w14:paraId="09FCAB42" w14:textId="77777777" w:rsidR="00281DC6" w:rsidRDefault="00281D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9621" w14:textId="7FD448AB" w:rsidR="00281DC6" w:rsidRDefault="00281DC6" w:rsidP="007A159C">
    <w:pPr>
      <w:pStyle w:val="Footer"/>
      <w:jc w:val="center"/>
      <w:rPr>
        <w:rFonts w:ascii="Arial" w:hAnsi="Arial" w:cs="Arial"/>
        <w:color w:val="FF0000"/>
        <w:sz w:val="20"/>
        <w:szCs w:val="20"/>
      </w:rPr>
    </w:pPr>
    <w:r>
      <w:rPr>
        <w:rFonts w:ascii="Arial" w:hAnsi="Arial" w:cs="Arial"/>
        <w:color w:val="FF0000"/>
        <w:sz w:val="20"/>
        <w:szCs w:val="20"/>
      </w:rPr>
      <w:br/>
    </w:r>
    <w:r>
      <w:rPr>
        <w:rFonts w:ascii="Arial" w:hAnsi="Arial" w:cs="Arial"/>
        <w:color w:val="FF0000"/>
        <w:sz w:val="20"/>
        <w:szCs w:val="20"/>
      </w:rPr>
      <w:br/>
    </w:r>
    <w:sdt>
      <w:sdtPr>
        <w:rPr>
          <w:rFonts w:ascii="Arial" w:hAnsi="Arial" w:cs="Arial"/>
          <w:sz w:val="18"/>
          <w:szCs w:val="18"/>
          <w:lang w:val="en-AU"/>
        </w:rPr>
        <w:alias w:val="Document ID Value"/>
        <w:tag w:val="_dlc_DocId"/>
        <w:id w:val="1396937081"/>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255171E8-3A6D-43F9-8AEE-97D7DF345A30}"/>
        <w:text/>
      </w:sdtPr>
      <w:sdtEndPr/>
      <w:sdtContent>
        <w:r>
          <w:rPr>
            <w:rFonts w:ascii="Arial" w:hAnsi="Arial" w:cs="Arial"/>
            <w:sz w:val="18"/>
            <w:szCs w:val="18"/>
          </w:rPr>
          <w:t>BMSD-1350204329-200</w:t>
        </w:r>
      </w:sdtContent>
    </w:sdt>
    <w:r>
      <w:rPr>
        <w:rFonts w:ascii="Arial" w:hAnsi="Arial" w:cs="Arial"/>
        <w:sz w:val="18"/>
        <w:szCs w:val="18"/>
        <w:lang w:val="en-AU"/>
      </w:rPr>
      <w:t xml:space="preserve">                              Issued By: Health &amp; Safety      Version: </w:t>
    </w:r>
    <w:sdt>
      <w:sdtPr>
        <w:rPr>
          <w:rFonts w:ascii="Arial" w:hAnsi="Arial" w:cs="Arial"/>
          <w:sz w:val="18"/>
          <w:szCs w:val="18"/>
          <w:lang w:val="en-AU"/>
        </w:rPr>
        <w:alias w:val="Label"/>
        <w:tag w:val="DLCPolicyLabelValue"/>
        <w:id w:val="-71734783"/>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255171E8-3A6D-43F9-8AEE-97D7DF345A30}"/>
        <w:text w:multiLine="1"/>
      </w:sdtPr>
      <w:sdtEndPr/>
      <w:sdtContent>
        <w:r>
          <w:rPr>
            <w:rFonts w:ascii="Arial" w:hAnsi="Arial" w:cs="Arial"/>
            <w:sz w:val="18"/>
            <w:szCs w:val="18"/>
            <w:lang w:val="en-AU"/>
          </w:rPr>
          <w:t>12.0</w:t>
        </w:r>
      </w:sdtContent>
    </w:sdt>
    <w:r>
      <w:rPr>
        <w:rFonts w:ascii="Arial" w:hAnsi="Arial" w:cs="Arial"/>
        <w:sz w:val="18"/>
        <w:szCs w:val="18"/>
        <w:lang w:val="en-AU"/>
      </w:rPr>
      <w:t xml:space="preserve">                             Issued Date: </w:t>
    </w:r>
    <w:sdt>
      <w:sdtPr>
        <w:rPr>
          <w:rFonts w:ascii="Arial" w:hAnsi="Arial" w:cs="Arial"/>
          <w:sz w:val="18"/>
          <w:szCs w:val="18"/>
          <w:lang w:val="en-AU"/>
        </w:rPr>
        <w:alias w:val="Issued Date"/>
        <w:tag w:val="Issued_x0020_Date"/>
        <w:id w:val="-735939015"/>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Date[1]" w:storeItemID="{255171E8-3A6D-43F9-8AEE-97D7DF345A30}"/>
        <w:date w:fullDate="2020-10-15T00:00:00Z">
          <w:dateFormat w:val="dd/MM/yyyy"/>
          <w:lid w:val="en-GB"/>
          <w:storeMappedDataAs w:val="dateTime"/>
          <w:calendar w:val="gregorian"/>
        </w:date>
      </w:sdtPr>
      <w:sdtEndPr/>
      <w:sdtContent>
        <w:r>
          <w:rPr>
            <w:rFonts w:ascii="Arial" w:hAnsi="Arial" w:cs="Arial"/>
            <w:sz w:val="18"/>
            <w:szCs w:val="18"/>
          </w:rPr>
          <w:t>15/10/2020</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B4D" w14:textId="0242EF14" w:rsidR="00281DC6" w:rsidRPr="003B7287" w:rsidRDefault="00272CC1" w:rsidP="003B7287">
    <w:pPr>
      <w:pStyle w:val="Footer"/>
      <w:jc w:val="center"/>
    </w:pPr>
    <w:sdt>
      <w:sdtPr>
        <w:rPr>
          <w:rFonts w:ascii="Arial" w:hAnsi="Arial" w:cs="Arial"/>
          <w:sz w:val="18"/>
          <w:szCs w:val="18"/>
          <w:lang w:val="en-AU"/>
        </w:rPr>
        <w:alias w:val="Document ID Value"/>
        <w:tag w:val="_dlc_DocId"/>
        <w:id w:val="-1253036977"/>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255171E8-3A6D-43F9-8AEE-97D7DF345A30}"/>
        <w:text/>
      </w:sdtPr>
      <w:sdtEndPr/>
      <w:sdtContent>
        <w:r w:rsidR="00281DC6">
          <w:rPr>
            <w:rFonts w:ascii="Arial" w:hAnsi="Arial" w:cs="Arial"/>
            <w:sz w:val="18"/>
            <w:szCs w:val="18"/>
          </w:rPr>
          <w:t>BMSD-1350204329-200</w:t>
        </w:r>
      </w:sdtContent>
    </w:sdt>
    <w:r w:rsidR="00281DC6">
      <w:rPr>
        <w:rFonts w:ascii="Arial" w:hAnsi="Arial" w:cs="Arial"/>
        <w:sz w:val="18"/>
        <w:szCs w:val="18"/>
        <w:lang w:val="en-AU"/>
      </w:rPr>
      <w:t xml:space="preserve">             Issued By: Health &amp; Safety       Version: </w:t>
    </w:r>
    <w:sdt>
      <w:sdtPr>
        <w:rPr>
          <w:rFonts w:ascii="Arial" w:hAnsi="Arial" w:cs="Arial"/>
          <w:sz w:val="18"/>
          <w:szCs w:val="18"/>
          <w:lang w:val="en-AU"/>
        </w:rPr>
        <w:alias w:val="Label"/>
        <w:tag w:val="DLCPolicyLabelValue"/>
        <w:id w:val="758258522"/>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255171E8-3A6D-43F9-8AEE-97D7DF345A30}"/>
        <w:text w:multiLine="1"/>
      </w:sdtPr>
      <w:sdtEndPr/>
      <w:sdtContent>
        <w:r w:rsidR="00281DC6">
          <w:rPr>
            <w:rFonts w:ascii="Arial" w:hAnsi="Arial" w:cs="Arial"/>
            <w:sz w:val="18"/>
            <w:szCs w:val="18"/>
            <w:lang w:val="en-AU"/>
          </w:rPr>
          <w:t>12.0</w:t>
        </w:r>
      </w:sdtContent>
    </w:sdt>
    <w:r w:rsidR="00281DC6">
      <w:rPr>
        <w:rFonts w:ascii="Arial" w:hAnsi="Arial" w:cs="Arial"/>
        <w:sz w:val="18"/>
        <w:szCs w:val="18"/>
        <w:lang w:val="en-AU"/>
      </w:rPr>
      <w:t xml:space="preserve">               Issued Date: </w:t>
    </w:r>
    <w:sdt>
      <w:sdtPr>
        <w:rPr>
          <w:rFonts w:ascii="Arial" w:hAnsi="Arial" w:cs="Arial"/>
          <w:sz w:val="18"/>
          <w:szCs w:val="18"/>
          <w:lang w:val="en-AU"/>
        </w:rPr>
        <w:alias w:val="Issued Date"/>
        <w:tag w:val="Issued_x0020_Date"/>
        <w:id w:val="-880018117"/>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Date[1]" w:storeItemID="{255171E8-3A6D-43F9-8AEE-97D7DF345A30}"/>
        <w:date w:fullDate="2020-10-15T00:00:00Z">
          <w:dateFormat w:val="dd/MM/yyyy"/>
          <w:lid w:val="en-GB"/>
          <w:storeMappedDataAs w:val="dateTime"/>
          <w:calendar w:val="gregorian"/>
        </w:date>
      </w:sdtPr>
      <w:sdtEndPr/>
      <w:sdtContent>
        <w:r w:rsidR="00281DC6">
          <w:rPr>
            <w:rFonts w:ascii="Arial" w:hAnsi="Arial" w:cs="Arial"/>
            <w:sz w:val="18"/>
            <w:szCs w:val="18"/>
          </w:rPr>
          <w:t>15/10/2020</w:t>
        </w:r>
      </w:sdtContent>
    </w:sdt>
    <w:r w:rsidR="00281DC6">
      <w:rPr>
        <w:rFonts w:ascii="Arial" w:hAnsi="Arial" w:cs="Arial"/>
        <w:color w:val="FF0000"/>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1CCB" w14:textId="77777777" w:rsidR="00272CC1" w:rsidRDefault="00272CC1">
      <w:r>
        <w:separator/>
      </w:r>
    </w:p>
  </w:footnote>
  <w:footnote w:type="continuationSeparator" w:id="0">
    <w:p w14:paraId="6D60465E" w14:textId="77777777" w:rsidR="00272CC1" w:rsidRDefault="0027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AF3" w14:textId="5D02543A" w:rsidR="00281DC6" w:rsidRPr="00152792" w:rsidRDefault="00281DC6" w:rsidP="00152792">
    <w:pPr>
      <w:pStyle w:val="Header"/>
      <w:jc w:val="right"/>
      <w:rPr>
        <w:rFonts w:ascii="Arial" w:hAnsi="Arial"/>
        <w:sz w:val="16"/>
        <w:szCs w:val="16"/>
      </w:rPr>
    </w:pPr>
    <w:r w:rsidRPr="003B2B50">
      <w:rPr>
        <w:noProof/>
        <w:sz w:val="28"/>
        <w:szCs w:val="28"/>
        <w:lang w:eastAsia="en-GB"/>
      </w:rPr>
      <w:drawing>
        <wp:anchor distT="0" distB="0" distL="114300" distR="114300" simplePos="0" relativeHeight="251659776" behindDoc="0" locked="0" layoutInCell="0" allowOverlap="1" wp14:anchorId="09FCAB4E" wp14:editId="09FCAB4F">
          <wp:simplePos x="0" y="0"/>
          <wp:positionH relativeFrom="margin">
            <wp:posOffset>-322650</wp:posOffset>
          </wp:positionH>
          <wp:positionV relativeFrom="paragraph">
            <wp:posOffset>-1122045</wp:posOffset>
          </wp:positionV>
          <wp:extent cx="703650" cy="716280"/>
          <wp:effectExtent l="0" t="0" r="1270" b="7620"/>
          <wp:wrapNone/>
          <wp:docPr id="535" name="Picture 535" descr="Sti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rling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491" cy="7262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542" w:type="pct"/>
      <w:tblInd w:w="1413" w:type="dxa"/>
      <w:tblBorders>
        <w:insideH w:val="none" w:sz="0" w:space="0" w:color="auto"/>
        <w:insideV w:val="none" w:sz="0" w:space="0" w:color="auto"/>
      </w:tblBorders>
      <w:tblLook w:val="04A0" w:firstRow="1" w:lastRow="0" w:firstColumn="1" w:lastColumn="0" w:noHBand="0" w:noVBand="1"/>
    </w:tblPr>
    <w:tblGrid>
      <w:gridCol w:w="3544"/>
      <w:gridCol w:w="3544"/>
      <w:gridCol w:w="3118"/>
      <w:gridCol w:w="3118"/>
    </w:tblGrid>
    <w:tr w:rsidR="00281DC6" w14:paraId="09FCAAFB" w14:textId="77777777" w:rsidTr="00E24500">
      <w:trPr>
        <w:trHeight w:val="256"/>
      </w:trPr>
      <w:tc>
        <w:tcPr>
          <w:tcW w:w="2660" w:type="pct"/>
          <w:gridSpan w:val="2"/>
        </w:tcPr>
        <w:p w14:paraId="09FCAAF9" w14:textId="77777777" w:rsidR="00281DC6" w:rsidRPr="00145159" w:rsidRDefault="00281DC6" w:rsidP="007D3413">
          <w:pPr>
            <w:pStyle w:val="Header"/>
            <w:jc w:val="both"/>
            <w:rPr>
              <w:rFonts w:ascii="Arial" w:hAnsi="Arial"/>
            </w:rPr>
          </w:pPr>
          <w:r w:rsidRPr="00145159">
            <w:rPr>
              <w:rFonts w:ascii="Arial" w:hAnsi="Arial"/>
              <w:b/>
            </w:rPr>
            <w:t>RISK ASSESSMENT</w:t>
          </w:r>
          <w:r w:rsidRPr="00145159">
            <w:rPr>
              <w:rFonts w:ascii="Arial" w:hAnsi="Arial"/>
            </w:rPr>
            <w:t xml:space="preserve"> (Pre Identified)</w:t>
          </w:r>
        </w:p>
      </w:tc>
      <w:tc>
        <w:tcPr>
          <w:tcW w:w="2340" w:type="pct"/>
          <w:gridSpan w:val="2"/>
        </w:tcPr>
        <w:p w14:paraId="09FCAAFA" w14:textId="0A9B85EA" w:rsidR="00281DC6" w:rsidRPr="004A66E4" w:rsidRDefault="00281DC6" w:rsidP="007D3413">
          <w:pPr>
            <w:pStyle w:val="Header"/>
            <w:jc w:val="both"/>
            <w:rPr>
              <w:rFonts w:ascii="Arial" w:hAnsi="Arial"/>
            </w:rPr>
          </w:pPr>
        </w:p>
      </w:tc>
    </w:tr>
    <w:tr w:rsidR="00281DC6" w14:paraId="09FCAAFE" w14:textId="77777777" w:rsidTr="00E24500">
      <w:trPr>
        <w:trHeight w:val="256"/>
      </w:trPr>
      <w:tc>
        <w:tcPr>
          <w:tcW w:w="2660" w:type="pct"/>
          <w:gridSpan w:val="2"/>
        </w:tcPr>
        <w:p w14:paraId="09FCAAFC" w14:textId="77777777" w:rsidR="00281DC6" w:rsidRDefault="00281DC6" w:rsidP="007D3413">
          <w:pPr>
            <w:pStyle w:val="Header"/>
            <w:jc w:val="both"/>
            <w:rPr>
              <w:rFonts w:ascii="Arial" w:hAnsi="Arial"/>
            </w:rPr>
          </w:pPr>
          <w:r>
            <w:rPr>
              <w:rFonts w:ascii="Arial" w:hAnsi="Arial"/>
            </w:rPr>
            <w:t>Date of Assessment</w:t>
          </w:r>
        </w:p>
      </w:tc>
      <w:tc>
        <w:tcPr>
          <w:tcW w:w="2340" w:type="pct"/>
          <w:gridSpan w:val="2"/>
        </w:tcPr>
        <w:p w14:paraId="09FCAAFD" w14:textId="683E73DE" w:rsidR="00281DC6" w:rsidRPr="004A66E4" w:rsidRDefault="00281DC6" w:rsidP="00D83A2A">
          <w:pPr>
            <w:pStyle w:val="Header"/>
            <w:jc w:val="both"/>
            <w:rPr>
              <w:rFonts w:ascii="Arial" w:hAnsi="Arial"/>
              <w:i/>
            </w:rPr>
          </w:pPr>
          <w:r w:rsidRPr="004A66E4">
            <w:rPr>
              <w:rFonts w:ascii="Arial" w:hAnsi="Arial"/>
              <w:i/>
            </w:rPr>
            <w:t>Insert D/M/Y Here</w:t>
          </w:r>
          <w:r>
            <w:rPr>
              <w:rFonts w:ascii="Arial" w:hAnsi="Arial"/>
              <w:i/>
            </w:rPr>
            <w:t>: 24.07.20</w:t>
          </w:r>
        </w:p>
      </w:tc>
    </w:tr>
    <w:tr w:rsidR="00281DC6" w14:paraId="09FCAB01" w14:textId="77777777" w:rsidTr="00E24500">
      <w:trPr>
        <w:trHeight w:val="256"/>
      </w:trPr>
      <w:tc>
        <w:tcPr>
          <w:tcW w:w="2660" w:type="pct"/>
          <w:gridSpan w:val="2"/>
        </w:tcPr>
        <w:p w14:paraId="09FCAAFF" w14:textId="77777777" w:rsidR="00281DC6" w:rsidRDefault="00281DC6" w:rsidP="007D3413">
          <w:pPr>
            <w:pStyle w:val="Header"/>
            <w:jc w:val="both"/>
            <w:rPr>
              <w:rFonts w:ascii="Arial" w:hAnsi="Arial"/>
            </w:rPr>
          </w:pPr>
          <w:r>
            <w:rPr>
              <w:rFonts w:ascii="Arial" w:hAnsi="Arial"/>
            </w:rPr>
            <w:t>Service Location:</w:t>
          </w:r>
        </w:p>
      </w:tc>
      <w:tc>
        <w:tcPr>
          <w:tcW w:w="2340" w:type="pct"/>
          <w:gridSpan w:val="2"/>
        </w:tcPr>
        <w:p w14:paraId="09FCAB00" w14:textId="5A170B90" w:rsidR="00281DC6" w:rsidRPr="004A66E4" w:rsidRDefault="00982AF2" w:rsidP="007D3413">
          <w:pPr>
            <w:pStyle w:val="Header"/>
            <w:jc w:val="both"/>
            <w:rPr>
              <w:rFonts w:ascii="Arial" w:hAnsi="Arial"/>
              <w:i/>
            </w:rPr>
          </w:pPr>
          <w:r>
            <w:rPr>
              <w:rFonts w:ascii="Arial" w:hAnsi="Arial"/>
              <w:i/>
            </w:rPr>
            <w:t>Callander Primary School</w:t>
          </w:r>
          <w:r w:rsidR="00281DC6">
            <w:rPr>
              <w:rFonts w:ascii="Arial" w:hAnsi="Arial"/>
              <w:i/>
            </w:rPr>
            <w:t>: Schools, Learning &amp; Education</w:t>
          </w:r>
        </w:p>
      </w:tc>
    </w:tr>
    <w:tr w:rsidR="00281DC6" w14:paraId="09FCAB04" w14:textId="77777777" w:rsidTr="00E24500">
      <w:trPr>
        <w:trHeight w:val="256"/>
      </w:trPr>
      <w:tc>
        <w:tcPr>
          <w:tcW w:w="2660" w:type="pct"/>
          <w:gridSpan w:val="2"/>
        </w:tcPr>
        <w:p w14:paraId="09FCAB02" w14:textId="77777777" w:rsidR="00281DC6" w:rsidRPr="008C1617" w:rsidRDefault="00281DC6" w:rsidP="007D3413">
          <w:pPr>
            <w:pStyle w:val="Header"/>
            <w:jc w:val="both"/>
            <w:rPr>
              <w:rFonts w:ascii="Arial" w:hAnsi="Arial"/>
            </w:rPr>
          </w:pPr>
          <w:r w:rsidRPr="008C1617">
            <w:rPr>
              <w:rFonts w:ascii="Arial" w:hAnsi="Arial"/>
            </w:rPr>
            <w:t>Date Review</w:t>
          </w:r>
          <w:r>
            <w:rPr>
              <w:rFonts w:ascii="Arial" w:hAnsi="Arial"/>
            </w:rPr>
            <w:t>e</w:t>
          </w:r>
          <w:r w:rsidRPr="008C1617">
            <w:rPr>
              <w:rFonts w:ascii="Arial" w:hAnsi="Arial"/>
            </w:rPr>
            <w:t>d</w:t>
          </w:r>
        </w:p>
      </w:tc>
      <w:tc>
        <w:tcPr>
          <w:tcW w:w="2340" w:type="pct"/>
          <w:gridSpan w:val="2"/>
        </w:tcPr>
        <w:p w14:paraId="09FCAB03" w14:textId="596671BC" w:rsidR="00281DC6" w:rsidRPr="004A66E4" w:rsidRDefault="00281DC6" w:rsidP="007D3413">
          <w:pPr>
            <w:pStyle w:val="Header"/>
            <w:jc w:val="both"/>
            <w:rPr>
              <w:rFonts w:ascii="Arial" w:hAnsi="Arial"/>
              <w:i/>
            </w:rPr>
          </w:pPr>
          <w:r w:rsidRPr="004A66E4">
            <w:rPr>
              <w:rFonts w:ascii="Arial" w:hAnsi="Arial"/>
              <w:i/>
            </w:rPr>
            <w:t>Insert Review Date Here</w:t>
          </w:r>
          <w:r>
            <w:rPr>
              <w:rFonts w:ascii="Arial" w:hAnsi="Arial"/>
              <w:i/>
            </w:rPr>
            <w:t>: 09.08.21 (v7)</w:t>
          </w:r>
        </w:p>
      </w:tc>
    </w:tr>
    <w:tr w:rsidR="00281DC6" w14:paraId="09FCAB07" w14:textId="77777777" w:rsidTr="00E24500">
      <w:trPr>
        <w:trHeight w:val="256"/>
      </w:trPr>
      <w:tc>
        <w:tcPr>
          <w:tcW w:w="2660" w:type="pct"/>
          <w:gridSpan w:val="2"/>
        </w:tcPr>
        <w:p w14:paraId="09FCAB05" w14:textId="77777777" w:rsidR="00281DC6" w:rsidRDefault="00281DC6" w:rsidP="007D3413">
          <w:pPr>
            <w:pStyle w:val="Header"/>
            <w:jc w:val="both"/>
            <w:rPr>
              <w:rFonts w:ascii="Arial" w:hAnsi="Arial"/>
            </w:rPr>
          </w:pPr>
          <w:r>
            <w:rPr>
              <w:rFonts w:ascii="Arial" w:hAnsi="Arial"/>
            </w:rPr>
            <w:t>Next Review Date</w:t>
          </w:r>
        </w:p>
      </w:tc>
      <w:tc>
        <w:tcPr>
          <w:tcW w:w="2340" w:type="pct"/>
          <w:gridSpan w:val="2"/>
        </w:tcPr>
        <w:p w14:paraId="09FCAB06" w14:textId="2DADB41E" w:rsidR="00281DC6" w:rsidRPr="004A66E4" w:rsidRDefault="00281DC6" w:rsidP="007D3413">
          <w:pPr>
            <w:pStyle w:val="Header"/>
            <w:jc w:val="both"/>
            <w:rPr>
              <w:rFonts w:ascii="Arial" w:hAnsi="Arial"/>
              <w:i/>
            </w:rPr>
          </w:pPr>
          <w:r w:rsidRPr="004A66E4">
            <w:rPr>
              <w:rFonts w:ascii="Arial" w:hAnsi="Arial"/>
              <w:i/>
            </w:rPr>
            <w:t>Insert Next Review Date Here</w:t>
          </w:r>
          <w:r>
            <w:rPr>
              <w:rFonts w:ascii="Arial" w:hAnsi="Arial"/>
              <w:i/>
            </w:rPr>
            <w:t>: subject to new guidance</w:t>
          </w:r>
        </w:p>
      </w:tc>
    </w:tr>
    <w:tr w:rsidR="00281DC6" w14:paraId="09FCAB0A" w14:textId="77777777" w:rsidTr="00E24500">
      <w:trPr>
        <w:trHeight w:val="256"/>
      </w:trPr>
      <w:tc>
        <w:tcPr>
          <w:tcW w:w="2660" w:type="pct"/>
          <w:gridSpan w:val="2"/>
          <w:tcBorders>
            <w:bottom w:val="single" w:sz="24" w:space="0" w:color="FF0000"/>
          </w:tcBorders>
        </w:tcPr>
        <w:p w14:paraId="09FCAB08" w14:textId="77777777" w:rsidR="00281DC6" w:rsidRDefault="00281DC6" w:rsidP="007D3413">
          <w:pPr>
            <w:pStyle w:val="Header"/>
            <w:jc w:val="both"/>
            <w:rPr>
              <w:rFonts w:ascii="Arial" w:hAnsi="Arial"/>
            </w:rPr>
          </w:pPr>
          <w:r>
            <w:rPr>
              <w:rFonts w:ascii="Arial" w:hAnsi="Arial"/>
            </w:rPr>
            <w:t>Completed Sections (Cross Applicable)</w:t>
          </w:r>
        </w:p>
      </w:tc>
      <w:tc>
        <w:tcPr>
          <w:tcW w:w="2340" w:type="pct"/>
          <w:gridSpan w:val="2"/>
          <w:tcBorders>
            <w:bottom w:val="single" w:sz="24" w:space="0" w:color="FF0000"/>
          </w:tcBorders>
        </w:tcPr>
        <w:p w14:paraId="09FCAB09" w14:textId="67D68D5C" w:rsidR="00281DC6" w:rsidRPr="004A66E4" w:rsidRDefault="00281DC6" w:rsidP="007D3413">
          <w:pPr>
            <w:pStyle w:val="Header"/>
            <w:jc w:val="both"/>
            <w:rPr>
              <w:rFonts w:ascii="Arial" w:hAnsi="Arial"/>
              <w:i/>
            </w:rPr>
          </w:pPr>
          <w:r w:rsidRPr="004A66E4">
            <w:rPr>
              <w:rFonts w:ascii="Arial" w:hAnsi="Arial"/>
              <w:i/>
            </w:rPr>
            <w:t xml:space="preserve">RA </w:t>
          </w:r>
          <w:sdt>
            <w:sdtPr>
              <w:rPr>
                <w:rFonts w:ascii="Arial" w:hAnsi="Arial"/>
                <w:i/>
              </w:rPr>
              <w:id w:val="601229988"/>
              <w14:checkbox>
                <w14:checked w14:val="1"/>
                <w14:checkedState w14:val="2612" w14:font="MS Gothic"/>
                <w14:uncheckedState w14:val="2610" w14:font="MS Gothic"/>
              </w14:checkbox>
            </w:sdtPr>
            <w:sdtEndPr/>
            <w:sdtContent>
              <w:r>
                <w:rPr>
                  <w:rFonts w:ascii="MS Gothic" w:eastAsia="MS Gothic" w:hAnsi="MS Gothic" w:hint="eastAsia"/>
                  <w:i/>
                </w:rPr>
                <w:t>☒</w:t>
              </w:r>
            </w:sdtContent>
          </w:sdt>
          <w:r w:rsidRPr="004A66E4">
            <w:rPr>
              <w:rFonts w:ascii="Arial" w:hAnsi="Arial"/>
              <w:i/>
            </w:rPr>
            <w:t xml:space="preserve">  : SWM </w:t>
          </w:r>
          <w:sdt>
            <w:sdtPr>
              <w:rPr>
                <w:rFonts w:ascii="Arial" w:hAnsi="Arial"/>
                <w:i/>
              </w:rPr>
              <w:id w:val="2146074514"/>
              <w14:checkbox>
                <w14:checked w14:val="1"/>
                <w14:checkedState w14:val="2612" w14:font="MS Gothic"/>
                <w14:uncheckedState w14:val="2610" w14:font="MS Gothic"/>
              </w14:checkbox>
            </w:sdtPr>
            <w:sdtEndPr/>
            <w:sdtContent>
              <w:r>
                <w:rPr>
                  <w:rFonts w:ascii="MS Gothic" w:eastAsia="MS Gothic" w:hAnsi="MS Gothic" w:hint="eastAsia"/>
                  <w:i/>
                </w:rPr>
                <w:t>☒</w:t>
              </w:r>
            </w:sdtContent>
          </w:sdt>
          <w:r w:rsidRPr="004A66E4">
            <w:rPr>
              <w:rFonts w:ascii="Arial" w:hAnsi="Arial"/>
              <w:i/>
            </w:rPr>
            <w:t xml:space="preserve">  : PPE Guidance </w:t>
          </w:r>
          <w:sdt>
            <w:sdtPr>
              <w:rPr>
                <w:rFonts w:ascii="Arial" w:hAnsi="Arial"/>
                <w:i/>
              </w:rPr>
              <w:id w:val="1364406910"/>
              <w14:checkbox>
                <w14:checked w14:val="1"/>
                <w14:checkedState w14:val="2612" w14:font="MS Gothic"/>
                <w14:uncheckedState w14:val="2610" w14:font="MS Gothic"/>
              </w14:checkbox>
            </w:sdtPr>
            <w:sdtEndPr/>
            <w:sdtContent>
              <w:r>
                <w:rPr>
                  <w:rFonts w:ascii="MS Gothic" w:eastAsia="MS Gothic" w:hAnsi="MS Gothic" w:hint="eastAsia"/>
                  <w:i/>
                </w:rPr>
                <w:t>☒</w:t>
              </w:r>
            </w:sdtContent>
          </w:sdt>
        </w:p>
      </w:tc>
    </w:tr>
    <w:tr w:rsidR="00281DC6" w14:paraId="5EF755F8" w14:textId="77777777" w:rsidTr="00E24500">
      <w:trPr>
        <w:trHeight w:val="175"/>
      </w:trPr>
      <w:tc>
        <w:tcPr>
          <w:tcW w:w="5000" w:type="pct"/>
          <w:gridSpan w:val="4"/>
          <w:tcBorders>
            <w:top w:val="single" w:sz="24" w:space="0" w:color="FF0000"/>
            <w:left w:val="single" w:sz="24" w:space="0" w:color="FF0000"/>
            <w:bottom w:val="single" w:sz="24" w:space="0" w:color="FF0000"/>
            <w:right w:val="single" w:sz="24" w:space="0" w:color="FF0000"/>
          </w:tcBorders>
          <w:shd w:val="clear" w:color="auto" w:fill="FFFF00"/>
          <w:vAlign w:val="center"/>
        </w:tcPr>
        <w:p w14:paraId="273608AB" w14:textId="575073F7" w:rsidR="00281DC6" w:rsidRPr="00145159" w:rsidRDefault="00281DC6" w:rsidP="006D1BB8">
          <w:pPr>
            <w:pStyle w:val="Header"/>
            <w:jc w:val="center"/>
            <w:rPr>
              <w:rFonts w:ascii="Arial" w:hAnsi="Arial"/>
              <w:b/>
              <w:i/>
              <w:sz w:val="20"/>
            </w:rPr>
          </w:pPr>
          <w:r w:rsidRPr="006D1BB8">
            <w:rPr>
              <w:rFonts w:ascii="Arial" w:hAnsi="Arial"/>
              <w:b/>
              <w:i/>
              <w:sz w:val="20"/>
            </w:rPr>
            <w:t>Once completed this document must be securely retained by line management for a period of 3 years after any revision and incident (40 years for prescribed diseases incidents e.g. Asbestos exposure etc)</w:t>
          </w:r>
        </w:p>
      </w:tc>
    </w:tr>
    <w:tr w:rsidR="00281DC6" w14:paraId="3F9C93B8" w14:textId="77777777" w:rsidTr="00E24500">
      <w:trPr>
        <w:trHeight w:val="256"/>
      </w:trPr>
      <w:tc>
        <w:tcPr>
          <w:tcW w:w="5000" w:type="pct"/>
          <w:gridSpan w:val="4"/>
          <w:tcBorders>
            <w:top w:val="single" w:sz="24" w:space="0" w:color="FF0000"/>
            <w:bottom w:val="single" w:sz="4" w:space="0" w:color="auto"/>
          </w:tcBorders>
        </w:tcPr>
        <w:p w14:paraId="55EEA77F" w14:textId="6913BB3F" w:rsidR="00281DC6" w:rsidRPr="00C05C73" w:rsidRDefault="00281DC6" w:rsidP="006D1BB8">
          <w:pPr>
            <w:pStyle w:val="Header"/>
            <w:jc w:val="center"/>
            <w:rPr>
              <w:rFonts w:ascii="Arial" w:hAnsi="Arial"/>
              <w:b/>
            </w:rPr>
          </w:pPr>
          <w:r w:rsidRPr="00E24500">
            <w:rPr>
              <w:rFonts w:ascii="Arial" w:hAnsi="Arial"/>
              <w:b/>
            </w:rPr>
            <w:t>Assessment Team Members/Contributors</w:t>
          </w:r>
        </w:p>
      </w:tc>
    </w:tr>
    <w:tr w:rsidR="00281DC6" w14:paraId="66F80011" w14:textId="77777777" w:rsidTr="00E24500">
      <w:trPr>
        <w:trHeight w:val="256"/>
      </w:trPr>
      <w:tc>
        <w:tcPr>
          <w:tcW w:w="1330" w:type="pct"/>
          <w:tcBorders>
            <w:top w:val="single" w:sz="4" w:space="0" w:color="auto"/>
            <w:left w:val="single" w:sz="4" w:space="0" w:color="auto"/>
            <w:bottom w:val="single" w:sz="4" w:space="0" w:color="auto"/>
            <w:right w:val="single" w:sz="4" w:space="0" w:color="auto"/>
          </w:tcBorders>
        </w:tcPr>
        <w:p w14:paraId="07B79BFD" w14:textId="77777777" w:rsidR="00281DC6" w:rsidRDefault="00281DC6" w:rsidP="006D1BB8">
          <w:pPr>
            <w:pStyle w:val="Header"/>
            <w:jc w:val="both"/>
            <w:rPr>
              <w:rFonts w:ascii="Arial" w:hAnsi="Arial"/>
              <w:sz w:val="20"/>
            </w:rPr>
          </w:pPr>
          <w:r w:rsidRPr="00E24500">
            <w:rPr>
              <w:rFonts w:ascii="Arial" w:hAnsi="Arial"/>
              <w:sz w:val="20"/>
            </w:rPr>
            <w:t>Name</w:t>
          </w:r>
          <w:r>
            <w:rPr>
              <w:rFonts w:ascii="Arial" w:hAnsi="Arial"/>
              <w:sz w:val="20"/>
            </w:rPr>
            <w:t xml:space="preserve">: </w:t>
          </w:r>
        </w:p>
        <w:p w14:paraId="6D101C51" w14:textId="77777777" w:rsidR="00982AF2" w:rsidRDefault="00982AF2" w:rsidP="006D1BB8">
          <w:pPr>
            <w:pStyle w:val="Header"/>
            <w:jc w:val="both"/>
            <w:rPr>
              <w:rFonts w:ascii="Arial" w:hAnsi="Arial"/>
              <w:sz w:val="20"/>
            </w:rPr>
          </w:pPr>
          <w:r>
            <w:rPr>
              <w:rFonts w:ascii="Arial" w:hAnsi="Arial"/>
              <w:sz w:val="20"/>
            </w:rPr>
            <w:t>Tanya Starkey</w:t>
          </w:r>
        </w:p>
        <w:p w14:paraId="7F3CCC6B" w14:textId="77777777" w:rsidR="00982AF2" w:rsidRDefault="00982AF2" w:rsidP="006D1BB8">
          <w:pPr>
            <w:pStyle w:val="Header"/>
            <w:jc w:val="both"/>
            <w:rPr>
              <w:rFonts w:ascii="Arial" w:hAnsi="Arial"/>
              <w:sz w:val="20"/>
            </w:rPr>
          </w:pPr>
          <w:r>
            <w:rPr>
              <w:rFonts w:ascii="Arial" w:hAnsi="Arial"/>
              <w:sz w:val="20"/>
            </w:rPr>
            <w:t>Clair Harvey</w:t>
          </w:r>
        </w:p>
        <w:p w14:paraId="397DF51E" w14:textId="77777777" w:rsidR="00982AF2" w:rsidRDefault="00982AF2" w:rsidP="006D1BB8">
          <w:pPr>
            <w:pStyle w:val="Header"/>
            <w:jc w:val="both"/>
            <w:rPr>
              <w:rFonts w:ascii="Arial" w:hAnsi="Arial"/>
              <w:sz w:val="20"/>
            </w:rPr>
          </w:pPr>
          <w:r>
            <w:rPr>
              <w:rFonts w:ascii="Arial" w:hAnsi="Arial"/>
              <w:sz w:val="20"/>
            </w:rPr>
            <w:t xml:space="preserve">Andrew </w:t>
          </w:r>
          <w:proofErr w:type="spellStart"/>
          <w:r>
            <w:rPr>
              <w:rFonts w:ascii="Arial" w:hAnsi="Arial"/>
              <w:sz w:val="20"/>
            </w:rPr>
            <w:t>Titterington</w:t>
          </w:r>
          <w:proofErr w:type="spellEnd"/>
        </w:p>
        <w:p w14:paraId="66B93911" w14:textId="77777777" w:rsidR="00982AF2" w:rsidRDefault="00982AF2" w:rsidP="006D1BB8">
          <w:pPr>
            <w:pStyle w:val="Header"/>
            <w:jc w:val="both"/>
            <w:rPr>
              <w:rFonts w:ascii="Arial" w:hAnsi="Arial"/>
              <w:sz w:val="20"/>
            </w:rPr>
          </w:pPr>
          <w:r>
            <w:rPr>
              <w:rFonts w:ascii="Arial" w:hAnsi="Arial"/>
              <w:sz w:val="20"/>
            </w:rPr>
            <w:t>Lucy Duncan</w:t>
          </w:r>
        </w:p>
        <w:p w14:paraId="74504C5B" w14:textId="0C994960" w:rsidR="00982AF2" w:rsidRPr="00E24500" w:rsidRDefault="00982AF2" w:rsidP="006D1BB8">
          <w:pPr>
            <w:pStyle w:val="Header"/>
            <w:jc w:val="both"/>
            <w:rPr>
              <w:rFonts w:ascii="Arial" w:hAnsi="Arial"/>
              <w:sz w:val="20"/>
            </w:rPr>
          </w:pPr>
          <w:r>
            <w:rPr>
              <w:rFonts w:ascii="Arial" w:hAnsi="Arial"/>
              <w:sz w:val="20"/>
            </w:rPr>
            <w:t>George Murray</w:t>
          </w:r>
        </w:p>
      </w:tc>
      <w:tc>
        <w:tcPr>
          <w:tcW w:w="1330" w:type="pct"/>
          <w:tcBorders>
            <w:top w:val="single" w:sz="4" w:space="0" w:color="auto"/>
            <w:left w:val="single" w:sz="4" w:space="0" w:color="auto"/>
            <w:bottom w:val="single" w:sz="4" w:space="0" w:color="auto"/>
            <w:right w:val="single" w:sz="4" w:space="0" w:color="auto"/>
          </w:tcBorders>
        </w:tcPr>
        <w:p w14:paraId="7F99FBAF" w14:textId="77777777" w:rsidR="00281DC6" w:rsidRDefault="00281DC6" w:rsidP="006D1BB8">
          <w:pPr>
            <w:pStyle w:val="Header"/>
            <w:jc w:val="both"/>
            <w:rPr>
              <w:rFonts w:ascii="Arial" w:hAnsi="Arial"/>
              <w:sz w:val="20"/>
            </w:rPr>
          </w:pPr>
          <w:r w:rsidRPr="00E24500">
            <w:rPr>
              <w:rFonts w:ascii="Arial" w:hAnsi="Arial"/>
              <w:sz w:val="20"/>
            </w:rPr>
            <w:t>Position</w:t>
          </w:r>
          <w:r>
            <w:rPr>
              <w:rFonts w:ascii="Arial" w:hAnsi="Arial"/>
              <w:sz w:val="20"/>
            </w:rPr>
            <w:t>:</w:t>
          </w:r>
        </w:p>
        <w:p w14:paraId="3711FF5A" w14:textId="77777777" w:rsidR="00982AF2" w:rsidRDefault="00982AF2" w:rsidP="006D1BB8">
          <w:pPr>
            <w:pStyle w:val="Header"/>
            <w:jc w:val="both"/>
            <w:rPr>
              <w:rFonts w:ascii="Arial" w:hAnsi="Arial"/>
              <w:sz w:val="20"/>
            </w:rPr>
          </w:pPr>
          <w:r>
            <w:rPr>
              <w:rFonts w:ascii="Arial" w:hAnsi="Arial"/>
              <w:sz w:val="20"/>
            </w:rPr>
            <w:t>HT</w:t>
          </w:r>
        </w:p>
        <w:p w14:paraId="1E3E0E5E" w14:textId="77777777" w:rsidR="00982AF2" w:rsidRDefault="00982AF2" w:rsidP="006D1BB8">
          <w:pPr>
            <w:pStyle w:val="Header"/>
            <w:jc w:val="both"/>
            <w:rPr>
              <w:rFonts w:ascii="Arial" w:hAnsi="Arial"/>
              <w:sz w:val="20"/>
            </w:rPr>
          </w:pPr>
          <w:proofErr w:type="spellStart"/>
          <w:r>
            <w:rPr>
              <w:rFonts w:ascii="Arial" w:hAnsi="Arial"/>
              <w:sz w:val="20"/>
            </w:rPr>
            <w:t>DHT</w:t>
          </w:r>
          <w:proofErr w:type="spellEnd"/>
        </w:p>
        <w:p w14:paraId="088BB3C2" w14:textId="77777777" w:rsidR="00982AF2" w:rsidRDefault="00982AF2" w:rsidP="006D1BB8">
          <w:pPr>
            <w:pStyle w:val="Header"/>
            <w:jc w:val="both"/>
            <w:rPr>
              <w:rFonts w:ascii="Arial" w:hAnsi="Arial"/>
              <w:sz w:val="20"/>
            </w:rPr>
          </w:pPr>
          <w:r>
            <w:rPr>
              <w:rFonts w:ascii="Arial" w:hAnsi="Arial"/>
              <w:sz w:val="20"/>
            </w:rPr>
            <w:t>CT</w:t>
          </w:r>
        </w:p>
        <w:p w14:paraId="285EFAF8" w14:textId="77777777" w:rsidR="00982AF2" w:rsidRDefault="00982AF2" w:rsidP="006D1BB8">
          <w:pPr>
            <w:pStyle w:val="Header"/>
            <w:jc w:val="both"/>
            <w:rPr>
              <w:rFonts w:ascii="Arial" w:hAnsi="Arial"/>
              <w:sz w:val="20"/>
            </w:rPr>
          </w:pPr>
          <w:r>
            <w:rPr>
              <w:rFonts w:ascii="Arial" w:hAnsi="Arial"/>
              <w:sz w:val="20"/>
            </w:rPr>
            <w:t>SLA</w:t>
          </w:r>
        </w:p>
        <w:p w14:paraId="75417ECE" w14:textId="43204074" w:rsidR="00982AF2" w:rsidRPr="00E24500" w:rsidRDefault="00982AF2" w:rsidP="006D1BB8">
          <w:pPr>
            <w:pStyle w:val="Header"/>
            <w:jc w:val="both"/>
            <w:rPr>
              <w:rFonts w:ascii="Arial" w:hAnsi="Arial"/>
              <w:sz w:val="20"/>
            </w:rPr>
          </w:pPr>
          <w:r>
            <w:rPr>
              <w:rFonts w:ascii="Arial" w:hAnsi="Arial"/>
              <w:sz w:val="20"/>
            </w:rPr>
            <w:t>Janitor</w:t>
          </w:r>
        </w:p>
      </w:tc>
      <w:tc>
        <w:tcPr>
          <w:tcW w:w="1170" w:type="pct"/>
          <w:tcBorders>
            <w:top w:val="single" w:sz="4" w:space="0" w:color="auto"/>
            <w:left w:val="single" w:sz="4" w:space="0" w:color="auto"/>
            <w:bottom w:val="single" w:sz="4" w:space="0" w:color="auto"/>
            <w:right w:val="single" w:sz="4" w:space="0" w:color="auto"/>
          </w:tcBorders>
        </w:tcPr>
        <w:p w14:paraId="3F5E1585" w14:textId="77777777" w:rsidR="00281DC6" w:rsidRDefault="00281DC6" w:rsidP="006D1BB8">
          <w:pPr>
            <w:pStyle w:val="Header"/>
            <w:jc w:val="both"/>
            <w:rPr>
              <w:rFonts w:ascii="Arial" w:hAnsi="Arial"/>
              <w:sz w:val="20"/>
            </w:rPr>
          </w:pPr>
          <w:r w:rsidRPr="00E24500">
            <w:rPr>
              <w:rFonts w:ascii="Arial" w:hAnsi="Arial"/>
              <w:sz w:val="20"/>
            </w:rPr>
            <w:t>Name</w:t>
          </w:r>
          <w:r>
            <w:rPr>
              <w:rFonts w:ascii="Arial" w:hAnsi="Arial"/>
              <w:sz w:val="20"/>
            </w:rPr>
            <w:t>:</w:t>
          </w:r>
        </w:p>
        <w:p w14:paraId="70936EFD" w14:textId="75B517C7" w:rsidR="00982AF2" w:rsidRPr="00982AF2" w:rsidRDefault="00982AF2" w:rsidP="006D1BB8">
          <w:pPr>
            <w:pStyle w:val="Header"/>
            <w:jc w:val="both"/>
            <w:rPr>
              <w:rFonts w:ascii="Arial" w:hAnsi="Arial"/>
              <w:sz w:val="20"/>
            </w:rPr>
          </w:pPr>
        </w:p>
      </w:tc>
      <w:tc>
        <w:tcPr>
          <w:tcW w:w="1170" w:type="pct"/>
          <w:tcBorders>
            <w:top w:val="single" w:sz="4" w:space="0" w:color="auto"/>
            <w:left w:val="single" w:sz="4" w:space="0" w:color="auto"/>
            <w:bottom w:val="single" w:sz="4" w:space="0" w:color="auto"/>
            <w:right w:val="single" w:sz="4" w:space="0" w:color="auto"/>
          </w:tcBorders>
        </w:tcPr>
        <w:p w14:paraId="6CAA93E1" w14:textId="4FE7B7FB" w:rsidR="00281DC6" w:rsidRPr="00E24500" w:rsidRDefault="00281DC6" w:rsidP="006D1BB8">
          <w:pPr>
            <w:pStyle w:val="Header"/>
            <w:jc w:val="both"/>
            <w:rPr>
              <w:rFonts w:ascii="Arial" w:hAnsi="Arial"/>
              <w:i/>
              <w:sz w:val="20"/>
            </w:rPr>
          </w:pPr>
          <w:r w:rsidRPr="00E24500">
            <w:rPr>
              <w:rFonts w:ascii="Arial" w:hAnsi="Arial"/>
              <w:sz w:val="20"/>
            </w:rPr>
            <w:t>Position</w:t>
          </w:r>
          <w:r>
            <w:rPr>
              <w:rFonts w:ascii="Arial" w:hAnsi="Arial"/>
              <w:sz w:val="20"/>
            </w:rPr>
            <w:t>:</w:t>
          </w:r>
        </w:p>
      </w:tc>
    </w:tr>
  </w:tbl>
  <w:p w14:paraId="09FCAB0B" w14:textId="45F00908" w:rsidR="00281DC6" w:rsidRDefault="00281DC6">
    <w:pPr>
      <w:pStyle w:val="Header"/>
    </w:pPr>
    <w:r>
      <w:rPr>
        <w:noProof/>
        <w:lang w:eastAsia="en-GB"/>
      </w:rPr>
      <w:drawing>
        <wp:anchor distT="0" distB="0" distL="114300" distR="114300" simplePos="0" relativeHeight="251665920" behindDoc="0" locked="0" layoutInCell="0" allowOverlap="1" wp14:anchorId="09FCAB50" wp14:editId="09FCAB51">
          <wp:simplePos x="0" y="0"/>
          <wp:positionH relativeFrom="column">
            <wp:posOffset>-304800</wp:posOffset>
          </wp:positionH>
          <wp:positionV relativeFrom="page">
            <wp:posOffset>361950</wp:posOffset>
          </wp:positionV>
          <wp:extent cx="990600" cy="1008380"/>
          <wp:effectExtent l="0" t="0" r="0" b="1270"/>
          <wp:wrapNone/>
          <wp:docPr id="536" name="Picture 536" descr="Sti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rl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08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05EB" w14:textId="1413DBBE" w:rsidR="006E632E" w:rsidRDefault="006E63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B43" w14:textId="58E1D4AD" w:rsidR="00281DC6" w:rsidRPr="00D917A9" w:rsidRDefault="00281DC6" w:rsidP="003B5243">
    <w:pPr>
      <w:pStyle w:val="Header"/>
      <w:rPr>
        <w:sz w:val="32"/>
        <w:szCs w:val="32"/>
      </w:rPr>
    </w:pPr>
    <w:r w:rsidRPr="003B2B50">
      <w:rPr>
        <w:noProof/>
        <w:sz w:val="28"/>
        <w:szCs w:val="28"/>
        <w:lang w:eastAsia="en-GB"/>
      </w:rPr>
      <w:drawing>
        <wp:anchor distT="0" distB="0" distL="114300" distR="114300" simplePos="0" relativeHeight="251661824" behindDoc="0" locked="0" layoutInCell="0" allowOverlap="1" wp14:anchorId="09FCAB54" wp14:editId="09FCAB55">
          <wp:simplePos x="0" y="0"/>
          <wp:positionH relativeFrom="margin">
            <wp:posOffset>-241300</wp:posOffset>
          </wp:positionH>
          <wp:positionV relativeFrom="paragraph">
            <wp:posOffset>-228600</wp:posOffset>
          </wp:positionV>
          <wp:extent cx="617974" cy="736600"/>
          <wp:effectExtent l="0" t="0" r="0" b="6350"/>
          <wp:wrapNone/>
          <wp:docPr id="7" name="Picture 7" descr="Sti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rling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683" cy="744597"/>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8"/>
        <w:szCs w:val="28"/>
      </w:rPr>
      <w:t xml:space="preserve">                                     </w:t>
    </w:r>
    <w:r>
      <w:rPr>
        <w:rFonts w:ascii="Arial" w:hAnsi="Arial"/>
        <w:b/>
        <w:sz w:val="32"/>
        <w:szCs w:val="32"/>
      </w:rPr>
      <w:t>Safe Working Method (SWM)</w:t>
    </w:r>
  </w:p>
  <w:p w14:paraId="09FCAB44" w14:textId="77777777" w:rsidR="00281DC6" w:rsidRPr="00253969" w:rsidRDefault="00281DC6" w:rsidP="00167CF9">
    <w:pPr>
      <w:pStyle w:val="Header"/>
      <w:rPr>
        <w:rFonts w:ascii="Arial" w:hAnsi="Arial"/>
        <w:sz w:val="28"/>
        <w:szCs w:val="28"/>
      </w:rPr>
    </w:pPr>
  </w:p>
  <w:p w14:paraId="09FCAB45" w14:textId="77777777" w:rsidR="00281DC6" w:rsidRPr="00253969" w:rsidRDefault="00281DC6" w:rsidP="00167CF9">
    <w:pPr>
      <w:pStyle w:val="Header"/>
      <w:rPr>
        <w:rFonts w:ascii="Arial" w:hAnsi="Arial"/>
      </w:rPr>
    </w:pPr>
  </w:p>
  <w:p w14:paraId="09FCAB46" w14:textId="77777777" w:rsidR="00281DC6" w:rsidRPr="000B4C83" w:rsidRDefault="00281DC6" w:rsidP="000B4C83">
    <w:pPr>
      <w:pStyle w:val="Header"/>
      <w:jc w:val="right"/>
      <w:rPr>
        <w:rFonts w:ascii="Arial" w:hAnsi="Arial"/>
        <w:sz w:val="20"/>
        <w:szCs w:val="20"/>
      </w:rPr>
    </w:pPr>
    <w:r>
      <w:rPr>
        <w:rFonts w:ascii="Arial" w:hAnsi="Arial"/>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DAA4" w14:textId="3D662E88" w:rsidR="006E632E" w:rsidRDefault="006E63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AF1B" w14:textId="67693FA2" w:rsidR="006E632E" w:rsidRDefault="006E63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B49" w14:textId="4BBB293B" w:rsidR="00281DC6" w:rsidRPr="00D917A9" w:rsidRDefault="00281DC6">
    <w:pPr>
      <w:pStyle w:val="Header"/>
      <w:rPr>
        <w:sz w:val="32"/>
        <w:szCs w:val="32"/>
      </w:rPr>
    </w:pPr>
    <w:r w:rsidRPr="00D917A9">
      <w:rPr>
        <w:rFonts w:ascii="Arial" w:hAnsi="Arial"/>
        <w:b/>
        <w:sz w:val="32"/>
        <w:szCs w:val="32"/>
      </w:rPr>
      <w:t>Personal Protective Equipment Guidance Form (PFG)</w:t>
    </w:r>
  </w:p>
  <w:p w14:paraId="09FCAB4A" w14:textId="77777777" w:rsidR="00281DC6" w:rsidRPr="00152792" w:rsidRDefault="00281DC6" w:rsidP="001527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E57A" w14:textId="6AA8C3B7" w:rsidR="006E632E" w:rsidRDefault="006E6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F35"/>
    <w:multiLevelType w:val="hybridMultilevel"/>
    <w:tmpl w:val="534A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45698"/>
    <w:multiLevelType w:val="hybridMultilevel"/>
    <w:tmpl w:val="0C8CD3EE"/>
    <w:lvl w:ilvl="0" w:tplc="F1CCC25E">
      <w:start w:val="4"/>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 w15:restartNumberingAfterBreak="0">
    <w:nsid w:val="0AC30396"/>
    <w:multiLevelType w:val="hybridMultilevel"/>
    <w:tmpl w:val="7D12B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14178"/>
    <w:multiLevelType w:val="hybridMultilevel"/>
    <w:tmpl w:val="C276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375AA"/>
    <w:multiLevelType w:val="hybridMultilevel"/>
    <w:tmpl w:val="8C04EC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D45759"/>
    <w:multiLevelType w:val="hybridMultilevel"/>
    <w:tmpl w:val="663A5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42D4F"/>
    <w:multiLevelType w:val="hybridMultilevel"/>
    <w:tmpl w:val="D04C9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95854"/>
    <w:multiLevelType w:val="hybridMultilevel"/>
    <w:tmpl w:val="EEC4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765D9"/>
    <w:multiLevelType w:val="hybridMultilevel"/>
    <w:tmpl w:val="11FAE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D4E14"/>
    <w:multiLevelType w:val="hybridMultilevel"/>
    <w:tmpl w:val="0F883C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D816DE7"/>
    <w:multiLevelType w:val="hybridMultilevel"/>
    <w:tmpl w:val="0A1E7B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8B7113D"/>
    <w:multiLevelType w:val="hybridMultilevel"/>
    <w:tmpl w:val="3FA86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50687"/>
    <w:multiLevelType w:val="hybridMultilevel"/>
    <w:tmpl w:val="4FE8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C21F3"/>
    <w:multiLevelType w:val="hybridMultilevel"/>
    <w:tmpl w:val="652A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7293B"/>
    <w:multiLevelType w:val="hybridMultilevel"/>
    <w:tmpl w:val="D25A4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E1CA7"/>
    <w:multiLevelType w:val="hybridMultilevel"/>
    <w:tmpl w:val="DDA0C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B000B"/>
    <w:multiLevelType w:val="hybridMultilevel"/>
    <w:tmpl w:val="AF68C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A3427"/>
    <w:multiLevelType w:val="hybridMultilevel"/>
    <w:tmpl w:val="E0F0F6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18A695A">
      <w:numFmt w:val="bullet"/>
      <w:lvlText w:val="-"/>
      <w:lvlJc w:val="left"/>
      <w:pPr>
        <w:tabs>
          <w:tab w:val="num" w:pos="2160"/>
        </w:tabs>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A275F"/>
    <w:multiLevelType w:val="hybridMultilevel"/>
    <w:tmpl w:val="0E72A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964AE"/>
    <w:multiLevelType w:val="hybridMultilevel"/>
    <w:tmpl w:val="90AA7384"/>
    <w:lvl w:ilvl="0" w:tplc="33908A5A">
      <w:start w:val="1"/>
      <w:numFmt w:val="decimal"/>
      <w:lvlText w:val="%1."/>
      <w:lvlJc w:val="left"/>
      <w:pPr>
        <w:ind w:left="720" w:hanging="360"/>
      </w:pPr>
      <w:rPr>
        <w:rFonts w:hint="default"/>
        <w:b/>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3E5A24"/>
    <w:multiLevelType w:val="hybridMultilevel"/>
    <w:tmpl w:val="D1F0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01503"/>
    <w:multiLevelType w:val="hybridMultilevel"/>
    <w:tmpl w:val="B7863C3C"/>
    <w:lvl w:ilvl="0" w:tplc="98D467AC">
      <w:start w:val="1"/>
      <w:numFmt w:val="bullet"/>
      <w:lvlText w:val=""/>
      <w:lvlJc w:val="left"/>
      <w:pPr>
        <w:ind w:left="253" w:hanging="34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22" w15:restartNumberingAfterBreak="0">
    <w:nsid w:val="7609095F"/>
    <w:multiLevelType w:val="hybridMultilevel"/>
    <w:tmpl w:val="6658C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302A7"/>
    <w:multiLevelType w:val="hybridMultilevel"/>
    <w:tmpl w:val="12C09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092703"/>
    <w:multiLevelType w:val="hybridMultilevel"/>
    <w:tmpl w:val="32205046"/>
    <w:lvl w:ilvl="0" w:tplc="3EBE85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0F28B5"/>
    <w:multiLevelType w:val="hybridMultilevel"/>
    <w:tmpl w:val="9FFAA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23"/>
  </w:num>
  <w:num w:numId="4">
    <w:abstractNumId w:val="19"/>
  </w:num>
  <w:num w:numId="5">
    <w:abstractNumId w:val="24"/>
  </w:num>
  <w:num w:numId="6">
    <w:abstractNumId w:val="15"/>
  </w:num>
  <w:num w:numId="7">
    <w:abstractNumId w:val="22"/>
  </w:num>
  <w:num w:numId="8">
    <w:abstractNumId w:val="17"/>
  </w:num>
  <w:num w:numId="9">
    <w:abstractNumId w:val="16"/>
  </w:num>
  <w:num w:numId="10">
    <w:abstractNumId w:val="2"/>
  </w:num>
  <w:num w:numId="11">
    <w:abstractNumId w:val="8"/>
  </w:num>
  <w:num w:numId="12">
    <w:abstractNumId w:val="14"/>
  </w:num>
  <w:num w:numId="13">
    <w:abstractNumId w:val="12"/>
  </w:num>
  <w:num w:numId="14">
    <w:abstractNumId w:val="25"/>
  </w:num>
  <w:num w:numId="15">
    <w:abstractNumId w:val="5"/>
  </w:num>
  <w:num w:numId="16">
    <w:abstractNumId w:val="7"/>
  </w:num>
  <w:num w:numId="17">
    <w:abstractNumId w:val="18"/>
  </w:num>
  <w:num w:numId="18">
    <w:abstractNumId w:val="10"/>
  </w:num>
  <w:num w:numId="19">
    <w:abstractNumId w:val="9"/>
  </w:num>
  <w:num w:numId="20">
    <w:abstractNumId w:val="1"/>
  </w:num>
  <w:num w:numId="21">
    <w:abstractNumId w:val="0"/>
  </w:num>
  <w:num w:numId="22">
    <w:abstractNumId w:val="3"/>
  </w:num>
  <w:num w:numId="23">
    <w:abstractNumId w:val="20"/>
  </w:num>
  <w:num w:numId="24">
    <w:abstractNumId w:val="13"/>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7C"/>
    <w:rsid w:val="000175BA"/>
    <w:rsid w:val="000205AA"/>
    <w:rsid w:val="000338D7"/>
    <w:rsid w:val="000551DF"/>
    <w:rsid w:val="000734CE"/>
    <w:rsid w:val="00076D4B"/>
    <w:rsid w:val="0009146D"/>
    <w:rsid w:val="00094281"/>
    <w:rsid w:val="0009518C"/>
    <w:rsid w:val="000B1E62"/>
    <w:rsid w:val="000B3206"/>
    <w:rsid w:val="000B4C83"/>
    <w:rsid w:val="000C450F"/>
    <w:rsid w:val="000C623B"/>
    <w:rsid w:val="000D6B03"/>
    <w:rsid w:val="000E734D"/>
    <w:rsid w:val="000E75D3"/>
    <w:rsid w:val="000F2B3B"/>
    <w:rsid w:val="00102324"/>
    <w:rsid w:val="00106196"/>
    <w:rsid w:val="001102C2"/>
    <w:rsid w:val="00114DF8"/>
    <w:rsid w:val="00115B15"/>
    <w:rsid w:val="00122EEE"/>
    <w:rsid w:val="00124062"/>
    <w:rsid w:val="00145159"/>
    <w:rsid w:val="00152792"/>
    <w:rsid w:val="00156CC6"/>
    <w:rsid w:val="00163FB5"/>
    <w:rsid w:val="00167CF9"/>
    <w:rsid w:val="00171F77"/>
    <w:rsid w:val="00172BAB"/>
    <w:rsid w:val="00172C91"/>
    <w:rsid w:val="00176AC5"/>
    <w:rsid w:val="00184478"/>
    <w:rsid w:val="00186348"/>
    <w:rsid w:val="00190517"/>
    <w:rsid w:val="001A5E65"/>
    <w:rsid w:val="001B00F4"/>
    <w:rsid w:val="001B3779"/>
    <w:rsid w:val="001C6D5A"/>
    <w:rsid w:val="001D5466"/>
    <w:rsid w:val="001F5819"/>
    <w:rsid w:val="002044B2"/>
    <w:rsid w:val="0021287B"/>
    <w:rsid w:val="00212E7D"/>
    <w:rsid w:val="00220556"/>
    <w:rsid w:val="00263EA3"/>
    <w:rsid w:val="00272CC1"/>
    <w:rsid w:val="00277E4E"/>
    <w:rsid w:val="002804B1"/>
    <w:rsid w:val="00281DC6"/>
    <w:rsid w:val="00284D3E"/>
    <w:rsid w:val="00285516"/>
    <w:rsid w:val="0028655B"/>
    <w:rsid w:val="002868CE"/>
    <w:rsid w:val="00287264"/>
    <w:rsid w:val="00291379"/>
    <w:rsid w:val="002A39E2"/>
    <w:rsid w:val="002A71D4"/>
    <w:rsid w:val="002B76C5"/>
    <w:rsid w:val="002D163C"/>
    <w:rsid w:val="002D600B"/>
    <w:rsid w:val="002E15A7"/>
    <w:rsid w:val="00306198"/>
    <w:rsid w:val="003234D8"/>
    <w:rsid w:val="003341C2"/>
    <w:rsid w:val="00344079"/>
    <w:rsid w:val="00344261"/>
    <w:rsid w:val="00344CDC"/>
    <w:rsid w:val="003504D3"/>
    <w:rsid w:val="00353BCD"/>
    <w:rsid w:val="00357A30"/>
    <w:rsid w:val="00361131"/>
    <w:rsid w:val="003712B5"/>
    <w:rsid w:val="0037438B"/>
    <w:rsid w:val="00394C06"/>
    <w:rsid w:val="003A17EC"/>
    <w:rsid w:val="003A23B6"/>
    <w:rsid w:val="003B2B50"/>
    <w:rsid w:val="003B5243"/>
    <w:rsid w:val="003B62CE"/>
    <w:rsid w:val="003B7287"/>
    <w:rsid w:val="003C1AD9"/>
    <w:rsid w:val="003C59CC"/>
    <w:rsid w:val="003D1421"/>
    <w:rsid w:val="003E2AE0"/>
    <w:rsid w:val="003E6639"/>
    <w:rsid w:val="003F1468"/>
    <w:rsid w:val="004238FD"/>
    <w:rsid w:val="0043045E"/>
    <w:rsid w:val="00435B9F"/>
    <w:rsid w:val="004574FD"/>
    <w:rsid w:val="00462F93"/>
    <w:rsid w:val="0046440F"/>
    <w:rsid w:val="00485C26"/>
    <w:rsid w:val="00487D6A"/>
    <w:rsid w:val="004A1D84"/>
    <w:rsid w:val="004A66E4"/>
    <w:rsid w:val="004C3250"/>
    <w:rsid w:val="00521C22"/>
    <w:rsid w:val="00523AA5"/>
    <w:rsid w:val="00530B6B"/>
    <w:rsid w:val="00545E16"/>
    <w:rsid w:val="00553E92"/>
    <w:rsid w:val="00560DAB"/>
    <w:rsid w:val="0057457B"/>
    <w:rsid w:val="00594A25"/>
    <w:rsid w:val="005A6EA4"/>
    <w:rsid w:val="005B023D"/>
    <w:rsid w:val="005C3D2D"/>
    <w:rsid w:val="005E4691"/>
    <w:rsid w:val="0060631D"/>
    <w:rsid w:val="0062242B"/>
    <w:rsid w:val="00627BAF"/>
    <w:rsid w:val="0063615B"/>
    <w:rsid w:val="00651560"/>
    <w:rsid w:val="00671384"/>
    <w:rsid w:val="00674C8C"/>
    <w:rsid w:val="00675568"/>
    <w:rsid w:val="006778EA"/>
    <w:rsid w:val="00684621"/>
    <w:rsid w:val="006979D2"/>
    <w:rsid w:val="006B1806"/>
    <w:rsid w:val="006B2B2C"/>
    <w:rsid w:val="006C03DD"/>
    <w:rsid w:val="006D1BB8"/>
    <w:rsid w:val="006E37B3"/>
    <w:rsid w:val="006E632E"/>
    <w:rsid w:val="006F234D"/>
    <w:rsid w:val="00713F86"/>
    <w:rsid w:val="00714339"/>
    <w:rsid w:val="00717BA1"/>
    <w:rsid w:val="00722DA2"/>
    <w:rsid w:val="00727889"/>
    <w:rsid w:val="007466B7"/>
    <w:rsid w:val="007475F6"/>
    <w:rsid w:val="00753EE0"/>
    <w:rsid w:val="007748A8"/>
    <w:rsid w:val="0078637A"/>
    <w:rsid w:val="00790116"/>
    <w:rsid w:val="007A159C"/>
    <w:rsid w:val="007C0994"/>
    <w:rsid w:val="007C19D5"/>
    <w:rsid w:val="007D3413"/>
    <w:rsid w:val="00804425"/>
    <w:rsid w:val="0081782A"/>
    <w:rsid w:val="00827B10"/>
    <w:rsid w:val="00831615"/>
    <w:rsid w:val="0084083C"/>
    <w:rsid w:val="00843699"/>
    <w:rsid w:val="008571E7"/>
    <w:rsid w:val="008813BC"/>
    <w:rsid w:val="00890DCE"/>
    <w:rsid w:val="008A4E19"/>
    <w:rsid w:val="008A4F87"/>
    <w:rsid w:val="008B2E28"/>
    <w:rsid w:val="008C1781"/>
    <w:rsid w:val="008F5ED6"/>
    <w:rsid w:val="00912D39"/>
    <w:rsid w:val="00917E97"/>
    <w:rsid w:val="00926969"/>
    <w:rsid w:val="00957EB2"/>
    <w:rsid w:val="009722D0"/>
    <w:rsid w:val="00972BDA"/>
    <w:rsid w:val="00972D49"/>
    <w:rsid w:val="00982882"/>
    <w:rsid w:val="00982AF2"/>
    <w:rsid w:val="009A2F7D"/>
    <w:rsid w:val="009A601D"/>
    <w:rsid w:val="009A79E6"/>
    <w:rsid w:val="009B797A"/>
    <w:rsid w:val="009C1C8A"/>
    <w:rsid w:val="009C7B45"/>
    <w:rsid w:val="00A049B9"/>
    <w:rsid w:val="00A11F10"/>
    <w:rsid w:val="00A132F4"/>
    <w:rsid w:val="00A17FDF"/>
    <w:rsid w:val="00A456BC"/>
    <w:rsid w:val="00A5533D"/>
    <w:rsid w:val="00A8125F"/>
    <w:rsid w:val="00A920E7"/>
    <w:rsid w:val="00A97885"/>
    <w:rsid w:val="00AA37B5"/>
    <w:rsid w:val="00AB78AB"/>
    <w:rsid w:val="00AD546D"/>
    <w:rsid w:val="00AE5C5B"/>
    <w:rsid w:val="00B10568"/>
    <w:rsid w:val="00B6056C"/>
    <w:rsid w:val="00B60A39"/>
    <w:rsid w:val="00B65D5F"/>
    <w:rsid w:val="00B7144F"/>
    <w:rsid w:val="00B82BE8"/>
    <w:rsid w:val="00B8776C"/>
    <w:rsid w:val="00BB10F9"/>
    <w:rsid w:val="00BC0152"/>
    <w:rsid w:val="00BC4B78"/>
    <w:rsid w:val="00BD3FF2"/>
    <w:rsid w:val="00BD4BE0"/>
    <w:rsid w:val="00BE11ED"/>
    <w:rsid w:val="00BE3E3C"/>
    <w:rsid w:val="00C014B4"/>
    <w:rsid w:val="00C05C73"/>
    <w:rsid w:val="00C3097C"/>
    <w:rsid w:val="00C35C57"/>
    <w:rsid w:val="00C37CFA"/>
    <w:rsid w:val="00C4172E"/>
    <w:rsid w:val="00C44CFF"/>
    <w:rsid w:val="00C50DDE"/>
    <w:rsid w:val="00C556FE"/>
    <w:rsid w:val="00C738F1"/>
    <w:rsid w:val="00C8194A"/>
    <w:rsid w:val="00C91FEF"/>
    <w:rsid w:val="00C9745F"/>
    <w:rsid w:val="00CA7432"/>
    <w:rsid w:val="00D036F1"/>
    <w:rsid w:val="00D03CFC"/>
    <w:rsid w:val="00D3136B"/>
    <w:rsid w:val="00D31D6D"/>
    <w:rsid w:val="00D325DF"/>
    <w:rsid w:val="00D77C68"/>
    <w:rsid w:val="00D83A2A"/>
    <w:rsid w:val="00D917A9"/>
    <w:rsid w:val="00DA0907"/>
    <w:rsid w:val="00DA1020"/>
    <w:rsid w:val="00DB0408"/>
    <w:rsid w:val="00DE2DEE"/>
    <w:rsid w:val="00DF27B3"/>
    <w:rsid w:val="00E24500"/>
    <w:rsid w:val="00E32F3B"/>
    <w:rsid w:val="00E636B7"/>
    <w:rsid w:val="00E73A00"/>
    <w:rsid w:val="00E812D9"/>
    <w:rsid w:val="00E827C3"/>
    <w:rsid w:val="00EA1B7F"/>
    <w:rsid w:val="00EB1F60"/>
    <w:rsid w:val="00EB4CA8"/>
    <w:rsid w:val="00EC4788"/>
    <w:rsid w:val="00EC7AFE"/>
    <w:rsid w:val="00EF4E73"/>
    <w:rsid w:val="00F065E1"/>
    <w:rsid w:val="00F226AD"/>
    <w:rsid w:val="00F237DD"/>
    <w:rsid w:val="00F2730E"/>
    <w:rsid w:val="00F54C99"/>
    <w:rsid w:val="00F601C9"/>
    <w:rsid w:val="00F72046"/>
    <w:rsid w:val="00F76B35"/>
    <w:rsid w:val="00F81598"/>
    <w:rsid w:val="00F81F72"/>
    <w:rsid w:val="00F91671"/>
    <w:rsid w:val="00FB264B"/>
    <w:rsid w:val="00FB7919"/>
    <w:rsid w:val="00FD080D"/>
    <w:rsid w:val="00FE0C32"/>
    <w:rsid w:val="00FF1C77"/>
    <w:rsid w:val="00FF6062"/>
    <w:rsid w:val="00FF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CA91D"/>
  <w15:chartTrackingRefBased/>
  <w15:docId w15:val="{4DB9F3B5-F120-4247-A14C-A6BB7230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notBeside" w:vAnchor="text" w:hAnchor="margin" w:y="680"/>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b/>
      <w:sz w:val="18"/>
      <w:szCs w:val="18"/>
    </w:rPr>
  </w:style>
  <w:style w:type="paragraph" w:styleId="Heading5">
    <w:name w:val="heading 5"/>
    <w:basedOn w:val="Normal"/>
    <w:next w:val="Normal"/>
    <w:qFormat/>
    <w:pPr>
      <w:keepNext/>
      <w:tabs>
        <w:tab w:val="left" w:pos="3360"/>
      </w:tabs>
      <w:jc w:val="center"/>
      <w:outlineLvl w:val="4"/>
    </w:pPr>
    <w:rPr>
      <w:rFonts w:ascii="Arial" w:hAnsi="Arial" w:cs="Arial"/>
      <w:b/>
      <w:bCs/>
      <w:i/>
      <w:iCs/>
      <w:noProof/>
      <w:color w:val="FF0000"/>
      <w:lang w:val="en-US"/>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tabs>
        <w:tab w:val="left" w:pos="3360"/>
      </w:tabs>
      <w:jc w:val="center"/>
      <w:outlineLvl w:val="6"/>
    </w:pPr>
    <w:rPr>
      <w:rFonts w:ascii="Arial" w:hAnsi="Arial" w:cs="Arial"/>
      <w:b/>
      <w:bCs/>
      <w:sz w:val="20"/>
    </w:rPr>
  </w:style>
  <w:style w:type="paragraph" w:styleId="Heading8">
    <w:name w:val="heading 8"/>
    <w:basedOn w:val="Normal"/>
    <w:next w:val="Normal"/>
    <w:qFormat/>
    <w:pPr>
      <w:keepNext/>
      <w:tabs>
        <w:tab w:val="left" w:pos="3360"/>
      </w:tabs>
      <w:outlineLvl w:val="7"/>
    </w:pPr>
    <w:rPr>
      <w:rFonts w:ascii="Arial" w:hAnsi="Arial"/>
      <w:b/>
      <w:i/>
      <w:iCs/>
      <w:sz w:val="20"/>
    </w:rPr>
  </w:style>
  <w:style w:type="paragraph" w:styleId="Heading9">
    <w:name w:val="heading 9"/>
    <w:basedOn w:val="Normal"/>
    <w:next w:val="Normal"/>
    <w:qFormat/>
    <w:pPr>
      <w:keepNext/>
      <w:jc w:val="center"/>
      <w:outlineLvl w:val="8"/>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hSpace="180" w:wrap="notBeside" w:vAnchor="text" w:hAnchor="margin" w:y="680"/>
      <w:jc w:val="center"/>
    </w:pPr>
    <w:rPr>
      <w:rFonts w:ascii="Arial" w:hAnsi="Arial" w:cs="Arial"/>
      <w:b/>
      <w:bCs/>
    </w:rPr>
  </w:style>
  <w:style w:type="paragraph" w:styleId="Caption">
    <w:name w:val="caption"/>
    <w:basedOn w:val="Normal"/>
    <w:next w:val="Normal"/>
    <w:qFormat/>
    <w:pPr>
      <w:ind w:left="-360"/>
    </w:pPr>
    <w:rPr>
      <w:rFonts w:ascii="Arial" w:hAnsi="Arial" w:cs="Arial"/>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rFonts w:ascii="Arial" w:hAnsi="Arial" w:cs="Arial"/>
      <w:b/>
      <w:bCs/>
      <w:sz w:val="20"/>
      <w:szCs w:val="20"/>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102C2"/>
    <w:rPr>
      <w:rFonts w:ascii="Segoe UI" w:hAnsi="Segoe UI" w:cs="Segoe UI"/>
      <w:sz w:val="18"/>
      <w:szCs w:val="18"/>
    </w:rPr>
  </w:style>
  <w:style w:type="character" w:customStyle="1" w:styleId="BalloonTextChar">
    <w:name w:val="Balloon Text Char"/>
    <w:link w:val="BalloonText"/>
    <w:uiPriority w:val="99"/>
    <w:semiHidden/>
    <w:rsid w:val="001102C2"/>
    <w:rPr>
      <w:rFonts w:ascii="Segoe UI" w:hAnsi="Segoe UI" w:cs="Segoe UI"/>
      <w:sz w:val="18"/>
      <w:szCs w:val="18"/>
      <w:lang w:eastAsia="en-US"/>
    </w:rPr>
  </w:style>
  <w:style w:type="paragraph" w:customStyle="1" w:styleId="Default">
    <w:name w:val="Default"/>
    <w:rsid w:val="00F9167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F91671"/>
    <w:rPr>
      <w:sz w:val="24"/>
      <w:szCs w:val="24"/>
      <w:lang w:eastAsia="en-US"/>
    </w:rPr>
  </w:style>
  <w:style w:type="character" w:customStyle="1" w:styleId="FooterChar">
    <w:name w:val="Footer Char"/>
    <w:basedOn w:val="DefaultParagraphFont"/>
    <w:link w:val="Footer"/>
    <w:uiPriority w:val="99"/>
    <w:rsid w:val="00F91671"/>
    <w:rPr>
      <w:sz w:val="24"/>
      <w:szCs w:val="24"/>
      <w:lang w:eastAsia="en-US"/>
    </w:rPr>
  </w:style>
  <w:style w:type="table" w:styleId="TableGrid">
    <w:name w:val="Table Grid"/>
    <w:basedOn w:val="TableNormal"/>
    <w:uiPriority w:val="39"/>
    <w:rsid w:val="0021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B2C"/>
    <w:pPr>
      <w:ind w:left="720"/>
      <w:contextualSpacing/>
    </w:pPr>
  </w:style>
  <w:style w:type="character" w:styleId="PlaceholderText">
    <w:name w:val="Placeholder Text"/>
    <w:basedOn w:val="DefaultParagraphFont"/>
    <w:uiPriority w:val="99"/>
    <w:semiHidden/>
    <w:rsid w:val="000F2B3B"/>
    <w:rPr>
      <w:color w:val="808080"/>
    </w:rPr>
  </w:style>
  <w:style w:type="paragraph" w:styleId="NormalWeb">
    <w:name w:val="Normal (Web)"/>
    <w:basedOn w:val="Normal"/>
    <w:uiPriority w:val="99"/>
    <w:unhideWhenUsed/>
    <w:rsid w:val="00D325DF"/>
    <w:pPr>
      <w:spacing w:before="100" w:beforeAutospacing="1" w:after="100" w:afterAutospacing="1"/>
    </w:pPr>
    <w:rPr>
      <w:lang w:eastAsia="en-GB"/>
    </w:rPr>
  </w:style>
  <w:style w:type="paragraph" w:customStyle="1" w:styleId="HazardDesc">
    <w:name w:val="Hazard Desc"/>
    <w:basedOn w:val="Normal"/>
    <w:link w:val="HazardDescChar"/>
    <w:qFormat/>
    <w:rsid w:val="00E827C3"/>
    <w:pPr>
      <w:spacing w:line="276" w:lineRule="auto"/>
    </w:pPr>
    <w:rPr>
      <w:rFonts w:ascii="Arial" w:hAnsi="Arial" w:cs="Arial"/>
      <w:b/>
      <w:sz w:val="20"/>
    </w:rPr>
  </w:style>
  <w:style w:type="character" w:customStyle="1" w:styleId="HazardDescChar">
    <w:name w:val="Hazard Desc Char"/>
    <w:basedOn w:val="DefaultParagraphFont"/>
    <w:link w:val="HazardDesc"/>
    <w:rsid w:val="00E827C3"/>
    <w:rPr>
      <w:rFonts w:ascii="Arial" w:hAnsi="Arial" w:cs="Arial"/>
      <w:b/>
      <w:szCs w:val="24"/>
      <w:lang w:eastAsia="en-US"/>
    </w:rPr>
  </w:style>
  <w:style w:type="paragraph" w:customStyle="1" w:styleId="paragraph">
    <w:name w:val="paragraph"/>
    <w:basedOn w:val="Normal"/>
    <w:rsid w:val="00114DF8"/>
    <w:pPr>
      <w:spacing w:before="100" w:beforeAutospacing="1" w:after="100" w:afterAutospacing="1"/>
    </w:pPr>
    <w:rPr>
      <w:lang w:eastAsia="en-GB"/>
    </w:rPr>
  </w:style>
  <w:style w:type="character" w:customStyle="1" w:styleId="normaltextrun">
    <w:name w:val="normaltextrun"/>
    <w:basedOn w:val="DefaultParagraphFont"/>
    <w:rsid w:val="00114DF8"/>
  </w:style>
  <w:style w:type="character" w:customStyle="1" w:styleId="eop">
    <w:name w:val="eop"/>
    <w:basedOn w:val="DefaultParagraphFont"/>
    <w:rsid w:val="0011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hsinform.scot/covid-19-vaccine/invitations-and-appointments/who-will-be-offered-the-coronavirus-vaccine" TargetMode="External"/><Relationship Id="rId26" Type="http://schemas.openxmlformats.org/officeDocument/2006/relationships/hyperlink" Target="https://gtcsnew.gtcs.org.uk/News/news/health-wellbeing.aspx" TargetMode="External"/><Relationship Id="rId39" Type="http://schemas.openxmlformats.org/officeDocument/2006/relationships/hyperlink" Target="https://www.hps.scot.nhs.uk/web-resources-container/covid-19-guidance-for-non-healthcare-settings/" TargetMode="External"/><Relationship Id="rId21" Type="http://schemas.openxmlformats.org/officeDocument/2006/relationships/hyperlink" Target="https://www.gov.uk/government/publications/coronavirus-covid-19-advice-for-pregnant-employees/coronavirus-covid-19-advice-for-pregnant-employees" TargetMode="External"/><Relationship Id="rId34" Type="http://schemas.openxmlformats.org/officeDocument/2006/relationships/hyperlink" Target="https://assets.publishing.service.gov.uk/government/uploads/system/uploads/attachment_data/file/878677/PHE_11606_Putting_on_PPE_062_revised_8_April.pdf" TargetMode="External"/><Relationship Id="rId42" Type="http://schemas.openxmlformats.org/officeDocument/2006/relationships/hyperlink" Target="https://www.hps.scot.nhs.uk/web-resources-container/infection-prevention-and-control-in-childcare-settings-day-care-and-childminding-settings/" TargetMode="External"/><Relationship Id="rId47" Type="http://schemas.openxmlformats.org/officeDocument/2006/relationships/hyperlink" Target="mailto:blackg03s@glow.sch.uk" TargetMode="External"/><Relationship Id="rId50" Type="http://schemas.openxmlformats.org/officeDocument/2006/relationships/hyperlink" Target="mailto:brian.wilson@gmbactivist.org.uk" TargetMode="External"/><Relationship Id="rId55" Type="http://schemas.openxmlformats.org/officeDocument/2006/relationships/footer" Target="footer3.xml"/><Relationship Id="rId68" Type="http://schemas.openxmlformats.org/officeDocument/2006/relationships/image" Target="media/image60.wmf"/><Relationship Id="rId76"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s://hpspubsrepo.blob.core.windows.net/hps-website/nss/2980/documents/1_covid-19-guidance-for-social-or-community-care-and-residential-settings.pdf" TargetMode="External"/><Relationship Id="rId2" Type="http://schemas.openxmlformats.org/officeDocument/2006/relationships/customXml" Target="../customXml/item2.xml"/><Relationship Id="rId16" Type="http://schemas.openxmlformats.org/officeDocument/2006/relationships/hyperlink" Target="http://source.stirling.gov.uk/files/cms_attachment/attachment/20821/individualriskassessmentflowchartaugust2021.pdf" TargetMode="External"/><Relationship Id="rId29" Type="http://schemas.openxmlformats.org/officeDocument/2006/relationships/hyperlink" Target="https://www.gov.scot/publications/coronavirus-covid-19-public-use-of-face-coverings/pages/where-face-coverings-should-be-worn/" TargetMode="External"/><Relationship Id="rId11" Type="http://schemas.openxmlformats.org/officeDocument/2006/relationships/footnotes" Target="footnotes.xml"/><Relationship Id="rId24" Type="http://schemas.openxmlformats.org/officeDocument/2006/relationships/hyperlink" Target="https://www.publichealthscotland.scot/our-areas-of-work/sharing-our-data-and-intelligence/coronavirus-covid-19-data-and-guidance/" TargetMode="External"/><Relationship Id="rId32" Type="http://schemas.openxmlformats.org/officeDocument/2006/relationships/hyperlink" Target="https://www.youtube.com/watch?v=4ij1I0OB2hk" TargetMode="External"/><Relationship Id="rId37" Type="http://schemas.openxmlformats.org/officeDocument/2006/relationships/hyperlink" Target="https://www.youtube.com/watch?v=4ij1I0OB2hk" TargetMode="External"/><Relationship Id="rId40" Type="http://schemas.openxmlformats.org/officeDocument/2006/relationships/hyperlink" Target="https://www.careinspectorate.com/index.php/coronavirus-professionals?fbclid=IwAR3tNkChFH-Iaqy3tk78ZvXcMq3nfXfnsFGOB4Gvwpf6YiO5Gke1__S-5Vk" TargetMode="External"/><Relationship Id="rId45" Type="http://schemas.openxmlformats.org/officeDocument/2006/relationships/hyperlink" Target="mailto:stirling@eis.org.uk" TargetMode="External"/><Relationship Id="rId53" Type="http://schemas.openxmlformats.org/officeDocument/2006/relationships/footer" Target="footer2.xml"/><Relationship Id="rId58" Type="http://schemas.openxmlformats.org/officeDocument/2006/relationships/header" Target="header3.xml"/><Relationship Id="rId66" Type="http://schemas.openxmlformats.org/officeDocument/2006/relationships/image" Target="media/image50.wmf"/><Relationship Id="rId7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gov.scot/publications/covid-highest-risk/pages/overview/" TargetMode="External"/><Relationship Id="rId23" Type="http://schemas.openxmlformats.org/officeDocument/2006/relationships/hyperlink" Target="https://www.hse.gov.uk/coronavirus/working-safely/protect-people.htm?utm_source=govdelivery&amp;utm_medium=email&amp;utm_campaign=coronavirus&amp;utm_term=more-2&amp;utm_content=digest-10-jul-20" TargetMode="External"/><Relationship Id="rId28" Type="http://schemas.openxmlformats.org/officeDocument/2006/relationships/hyperlink" Target="https://shine.sphsu.gla.ac.uk/covid-19/" TargetMode="External"/><Relationship Id="rId36" Type="http://schemas.openxmlformats.org/officeDocument/2006/relationships/hyperlink" Target="https://hpspubsrepo.blob.core.windows.net/hps-website/nss/2973/documents/1_covid-19-guidance-for-non-healthcare-settings.pdf" TargetMode="External"/><Relationship Id="rId49" Type="http://schemas.openxmlformats.org/officeDocument/2006/relationships/hyperlink" Target="mailto:wilsonb@stirling.gov.uk" TargetMode="External"/><Relationship Id="rId57" Type="http://schemas.openxmlformats.org/officeDocument/2006/relationships/hyperlink" Target="https://stirlingcounciluk.sharepoint.com/:w:/r/sites/bms-docs-temp/_layouts/15/Doc.aspx?sourcedoc=%7BFAE5F1F7-958A-47E9-BEA7-0642058886D5%7D&amp;file=General%20Prevention%20%26%20Exposure%20Controls%20to%20COVID-19%20RA-SWM-PPE%20Template.docx&amp;action=default&amp;mobileredirect=true" TargetMode="External"/><Relationship Id="rId61"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gov.uk/report-covid19-result" TargetMode="External"/><Relationship Id="rId31" Type="http://schemas.openxmlformats.org/officeDocument/2006/relationships/hyperlink" Target="http://www.nipcm.hps.scot.nhs.uk/resources/hand-hygiene-wash-your-hands-of-them/childrens-pack/" TargetMode="External"/><Relationship Id="rId44" Type="http://schemas.openxmlformats.org/officeDocument/2006/relationships/hyperlink" Target="https://www.gov.scot/publications/coronavirus-covid-19-guidance-on-reducing-the-risks-in-schools/" TargetMode="External"/><Relationship Id="rId52" Type="http://schemas.openxmlformats.org/officeDocument/2006/relationships/footer" Target="footer1.xml"/><Relationship Id="rId60" Type="http://schemas.openxmlformats.org/officeDocument/2006/relationships/footer" Target="footer4.xml"/><Relationship Id="rId65" Type="http://schemas.openxmlformats.org/officeDocument/2006/relationships/image" Target="media/image6.wmf"/><Relationship Id="rId73" Type="http://schemas.openxmlformats.org/officeDocument/2006/relationships/header" Target="header7.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lama.shinyapps.io/Covid_Age/" TargetMode="External"/><Relationship Id="rId22" Type="http://schemas.openxmlformats.org/officeDocument/2006/relationships/hyperlink" Target="http://source.stirling.gov.uk/pages/covid-19-guidance" TargetMode="External"/><Relationship Id="rId27" Type="http://schemas.openxmlformats.org/officeDocument/2006/relationships/hyperlink" Target="https://www.eis.org.uk/Member-Support/HWResource" TargetMode="External"/><Relationship Id="rId30" Type="http://schemas.openxmlformats.org/officeDocument/2006/relationships/hyperlink" Target="file:///C:\Users\tstar\AppData\Local\Microsoft\Windows\INetCache\Content.Outlook\UR6GQ4OI\Do%20we%20have%20other%20emergency%20arrangements%20in%20place%20for%20staff\pupils%20with%20disabilities,%20i.e.%20a%20PEEP%20Plan%20and%20buddy%20system%20for%20evacuation%20of%20premises%3f" TargetMode="External"/><Relationship Id="rId35" Type="http://schemas.openxmlformats.org/officeDocument/2006/relationships/hyperlink" Target="https://youtu.be/-GncQ_ed-9w" TargetMode="External"/><Relationship Id="rId43" Type="http://schemas.openxmlformats.org/officeDocument/2006/relationships/hyperlink" Target="https://www.nhsinform.scot/illnesses-and-conditions/infections-and-poisoning/coronavirus-covid-19" TargetMode="External"/><Relationship Id="rId48" Type="http://schemas.openxmlformats.org/officeDocument/2006/relationships/hyperlink" Target="mailto:Thomsonl34s@stirling.gov.uk" TargetMode="External"/><Relationship Id="rId56" Type="http://schemas.openxmlformats.org/officeDocument/2006/relationships/hyperlink" Target="https://www.nhsinform.scot/illnesses-and-conditions/infections-and-poisoning/coronavirus-covid-19" TargetMode="External"/><Relationship Id="rId64" Type="http://schemas.openxmlformats.org/officeDocument/2006/relationships/image" Target="media/image40.wmf"/><Relationship Id="rId69" Type="http://schemas.openxmlformats.org/officeDocument/2006/relationships/image" Target="media/image8.png"/><Relationship Id="rId77"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eader" Target="header1.xml"/><Relationship Id="rId72"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education.gov.scot/improvement/learning-resources/resources-for-school-staff-to-support-positive-mental-wellbeing-of-children-and-young-people" TargetMode="External"/><Relationship Id="rId33" Type="http://schemas.openxmlformats.org/officeDocument/2006/relationships/hyperlink" Target="https://stirlingcounciluk.sharepoint.com/:w:/r/sites/bms-docs-temp/_layouts/15/Doc.aspx?sourcedoc=%7BFFF76BB4-1519-4D2B-843A-0B0017C0E3FE%7D&amp;file=First%20Aid%20Guidance%20during%20COVID-19.docx&amp;action=default&amp;mobileredirect=true" TargetMode="External"/><Relationship Id="rId38" Type="http://schemas.openxmlformats.org/officeDocument/2006/relationships/hyperlink" Target="https://www.nhsinform.scot/" TargetMode="External"/><Relationship Id="rId46" Type="http://schemas.openxmlformats.org/officeDocument/2006/relationships/hyperlink" Target="mailto:auldjod07s@glow.sch.uk" TargetMode="External"/><Relationship Id="rId59" Type="http://schemas.openxmlformats.org/officeDocument/2006/relationships/header" Target="header4.xml"/><Relationship Id="rId67" Type="http://schemas.openxmlformats.org/officeDocument/2006/relationships/image" Target="media/image7.wmf"/><Relationship Id="rId20" Type="http://schemas.openxmlformats.org/officeDocument/2006/relationships/hyperlink" Target="http://source.stirling.gov.uk/pages/policies-procedures-1" TargetMode="External"/><Relationship Id="rId41" Type="http://schemas.openxmlformats.org/officeDocument/2006/relationships/hyperlink" Target="https://www.nhsinform.scot/illnesses-and-conditions/infections-and-poisoning/coronavirus-covid-19" TargetMode="External"/><Relationship Id="rId54" Type="http://schemas.openxmlformats.org/officeDocument/2006/relationships/header" Target="header2.xml"/><Relationship Id="rId62" Type="http://schemas.openxmlformats.org/officeDocument/2006/relationships/image" Target="media/image5.wmf"/><Relationship Id="rId70" Type="http://schemas.openxmlformats.org/officeDocument/2006/relationships/hyperlink" Target="https://hpspubsrepo.blob.core.windows.net/hps-website/nss/2973/documents/1_covid-19-guidance-for-non-healthcare-settings.pdf" TargetMode="External"/><Relationship Id="rId75"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E937DEA364B2D83504FF381A281F9"/>
        <w:category>
          <w:name w:val="General"/>
          <w:gallery w:val="placeholder"/>
        </w:category>
        <w:types>
          <w:type w:val="bbPlcHdr"/>
        </w:types>
        <w:behaviors>
          <w:behavior w:val="content"/>
        </w:behaviors>
        <w:guid w:val="{02AF2CEA-2599-404A-B52B-A25F630F5FF8}"/>
      </w:docPartPr>
      <w:docPartBody>
        <w:p w:rsidR="008C491C" w:rsidRDefault="005E4F5A">
          <w:r w:rsidRPr="00CA5C0E">
            <w:rPr>
              <w:rStyle w:val="PlaceholderText"/>
            </w:rPr>
            <w:t>[Document ID Value]</w:t>
          </w:r>
        </w:p>
      </w:docPartBody>
    </w:docPart>
    <w:docPart>
      <w:docPartPr>
        <w:name w:val="DAEB6CF61F5E456A99258563906EF28D"/>
        <w:category>
          <w:name w:val="General"/>
          <w:gallery w:val="placeholder"/>
        </w:category>
        <w:types>
          <w:type w:val="bbPlcHdr"/>
        </w:types>
        <w:behaviors>
          <w:behavior w:val="content"/>
        </w:behaviors>
        <w:guid w:val="{C9562894-571A-4120-B6BD-B02161480F73}"/>
      </w:docPartPr>
      <w:docPartBody>
        <w:p w:rsidR="008C491C" w:rsidRDefault="005E4F5A">
          <w:r w:rsidRPr="00CA5C0E">
            <w:rPr>
              <w:rStyle w:val="PlaceholderText"/>
            </w:rPr>
            <w:t>[Label]</w:t>
          </w:r>
        </w:p>
      </w:docPartBody>
    </w:docPart>
    <w:docPart>
      <w:docPartPr>
        <w:name w:val="5E2E519428BC49628DBAF5C41C2995BF"/>
        <w:category>
          <w:name w:val="General"/>
          <w:gallery w:val="placeholder"/>
        </w:category>
        <w:types>
          <w:type w:val="bbPlcHdr"/>
        </w:types>
        <w:behaviors>
          <w:behavior w:val="content"/>
        </w:behaviors>
        <w:guid w:val="{D51A133C-6118-4622-A8C6-7224CCE49244}"/>
      </w:docPartPr>
      <w:docPartBody>
        <w:p w:rsidR="008C491C" w:rsidRDefault="005E4F5A">
          <w:r w:rsidRPr="00CA5C0E">
            <w:rPr>
              <w:rStyle w:val="PlaceholderText"/>
            </w:rPr>
            <w:t>[Issued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5A"/>
    <w:rsid w:val="005019B4"/>
    <w:rsid w:val="00502967"/>
    <w:rsid w:val="005E4F5A"/>
    <w:rsid w:val="008C491C"/>
    <w:rsid w:val="00A92AD4"/>
    <w:rsid w:val="00B021A3"/>
    <w:rsid w:val="00F3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5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9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69CDAE213A97F84D95D7F6FC7213DC7A|801092262" UniqueId="caa3214a-7710-459f-ad3b-7bb5d46c6ae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69CDAE213A97F84D95D7F6FC7213DC7A|1757814118" UniqueId="fa2c1718-540d-4a4e-98b4-3c8a997af329">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CDAE213A97F84D95D7F6FC7213DC7A" ma:contentTypeVersion="60" ma:contentTypeDescription="Create a new document." ma:contentTypeScope="" ma:versionID="33090dbe5ac0072116d8c570670f5a6e">
  <xsd:schema xmlns:xsd="http://www.w3.org/2001/XMLSchema" xmlns:xs="http://www.w3.org/2001/XMLSchema" xmlns:p="http://schemas.microsoft.com/office/2006/metadata/properties" xmlns:ns1="78aeef59-b1de-4c80-94bd-2c934b7cb8a9" xmlns:ns2="http://schemas.microsoft.com/sharepoint/v3" xmlns:ns3="e7226a65-358b-43d9-9861-d95f74c977ca" targetNamespace="http://schemas.microsoft.com/office/2006/metadata/properties" ma:root="true" ma:fieldsID="b3a1cce1d1fc0cf8e787bbe2359a95ea" ns1:_="" ns2:_="" ns3:_="">
    <xsd:import namespace="78aeef59-b1de-4c80-94bd-2c934b7cb8a9"/>
    <xsd:import namespace="http://schemas.microsoft.com/sharepoint/v3"/>
    <xsd:import namespace="e7226a65-358b-43d9-9861-d95f74c977ca"/>
    <xsd:element name="properties">
      <xsd:complexType>
        <xsd:sequence>
          <xsd:element name="documentManagement">
            <xsd:complexType>
              <xsd:all>
                <xsd:element ref="ns1:Document_x0020_Status" minOccurs="0"/>
                <xsd:element ref="ns1:Internal_x0020_or_x0020_External_x0020_Document" minOccurs="0"/>
                <xsd:element ref="ns1:Issued_x0020_Date"/>
                <xsd:element ref="ns1:Issued_x0020_By_x0020__x0028_2_x0029_"/>
                <xsd:element ref="ns1:Key_x0020_Doc_x003f_" minOccurs="0"/>
                <xsd:element ref="ns3:NEW_x0020__x002d__x0020_Section"/>
                <xsd:element ref="ns1:Section_x0020__x0028_Key_x0020_Doc_x0029_" minOccurs="0"/>
                <xsd:element ref="ns1:Section" minOccurs="0"/>
                <xsd:element ref="ns1:_dlc_DocIdUrl" minOccurs="0"/>
                <xsd:element ref="ns1:Type_x0020_of_x0020_Document" minOccurs="0"/>
                <xsd:element ref="ns2:_dlc_Exempt" minOccurs="0"/>
                <xsd:element ref="ns3:DLCPolicyLabelValue" minOccurs="0"/>
                <xsd:element ref="ns3:DLCPolicyLabelClientValue" minOccurs="0"/>
                <xsd:element ref="ns3:DLCPolicyLabelLock" minOccurs="0"/>
                <xsd:element ref="ns3:d6a8ddf32005450bb605f0845a9b5d64" minOccurs="0"/>
                <xsd:element ref="ns1:TaxCatchAll" minOccurs="0"/>
                <xsd:element ref="ns1:SharedWithUsers" minOccurs="0"/>
                <xsd:element ref="ns1:SharedWithDetails" minOccurs="0"/>
                <xsd:element ref="ns3:MediaServiceMetadata" minOccurs="0"/>
                <xsd:element ref="ns3:MediaServiceFastMetadata" minOccurs="0"/>
                <xsd:element ref="ns1:_dlc_DocIdPersistId" minOccurs="0"/>
                <xsd:element ref="ns3:ddf9fd10e1ff4db0839dd74aa963f115" minOccurs="0"/>
                <xsd:element ref="ns3:aa2bb85196424e7bac73f8bad594b8d6" minOccurs="0"/>
                <xsd:element ref="ns1:_dlc_DocId" minOccurs="0"/>
                <xsd:element ref="ns3:Create_x0020_a_x0020_Static_x0020_Link"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eef59-b1de-4c80-94bd-2c934b7cb8a9" elementFormDefault="qualified">
    <xsd:import namespace="http://schemas.microsoft.com/office/2006/documentManagement/types"/>
    <xsd:import namespace="http://schemas.microsoft.com/office/infopath/2007/PartnerControls"/>
    <xsd:element name="Document_x0020_Status" ma:index="0" nillable="true" ma:displayName="Document Status" ma:default="Live" ma:format="Dropdown" ma:indexed="true" ma:internalName="Document_x0020_Status">
      <xsd:simpleType>
        <xsd:restriction base="dms:Choice">
          <xsd:enumeration value="Live"/>
          <xsd:enumeration value="Obsolete"/>
        </xsd:restriction>
      </xsd:simpleType>
    </xsd:element>
    <xsd:element name="Internal_x0020_or_x0020_External_x0020_Document" ma:index="1" nillable="true" ma:displayName="Internal or External Document" ma:default="Internal" ma:format="Dropdown" ma:internalName="Internal_x0020_or_x0020_External_x0020_Document">
      <xsd:simpleType>
        <xsd:restriction base="dms:Choice">
          <xsd:enumeration value="Internal"/>
          <xsd:enumeration value="External"/>
        </xsd:restriction>
      </xsd:simpleType>
    </xsd:element>
    <xsd:element name="Issued_x0020_Date" ma:index="3" ma:displayName="Issued Date" ma:default="[today]" ma:format="DateOnly" ma:internalName="Issued_x0020_Date">
      <xsd:simpleType>
        <xsd:restriction base="dms:DateTime"/>
      </xsd:simpleType>
    </xsd:element>
    <xsd:element name="Issued_x0020_By_x0020__x0028_2_x0029_" ma:index="4" ma:displayName="Issued By (2)" ma:indexed="true" ma:list="UserInfo" ma:SharePointGroup="0" ma:internalName="Issued_x0020_By_x0020__x0028_2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ey_x0020_Doc_x003f_" ma:index="5" nillable="true" ma:displayName="Key Doc?" ma:default="0" ma:internalName="Key_x0020_Doc_x003F_">
      <xsd:simpleType>
        <xsd:restriction base="dms:Boolean"/>
      </xsd:simpleType>
    </xsd:element>
    <xsd:element name="Section_x0020__x0028_Key_x0020_Doc_x0029_" ma:index="9" nillable="true" ma:displayName="Section (Key Doc)" ma:hidden="true" ma:indexed="true" ma:internalName="Section_x0020__x0028_Key_x0020_Doc_x0029_" ma:readOnly="false">
      <xsd:simpleType>
        <xsd:restriction base="dms:Text">
          <xsd:maxLength value="255"/>
        </xsd:restriction>
      </xsd:simpleType>
    </xsd:element>
    <xsd:element name="Section" ma:index="13" nillable="true" ma:displayName="Section (old)" ma:hidden="true" ma:internalName="Section" ma:readOnly="false">
      <xsd:simpleType>
        <xsd:restriction base="dms:Text">
          <xsd:maxLength value="255"/>
        </xsd:restrictio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Document" ma:index="15" nillable="true" ma:displayName="Type of Document (old)" ma:hidden="true" ma:internalName="Type_x0020_of_x0020_Document" ma:readOnly="false">
      <xsd:simpleType>
        <xsd:restriction base="dms:Text">
          <xsd:maxLength value="255"/>
        </xsd:restriction>
      </xsd:simpleType>
    </xsd:element>
    <xsd:element name="TaxCatchAll" ma:index="25" nillable="true" ma:displayName="Taxonomy Catch All Column" ma:description="" ma:hidden="true" ma:list="{c4867f15-0fb6-4c91-97bf-34d096d95e21}" ma:internalName="TaxCatchAll" ma:showField="CatchAllData" ma:web="78aeef59-b1de-4c80-94bd-2c934b7cb8a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_dlc_DocId" ma:index="3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226a65-358b-43d9-9861-d95f74c977ca" elementFormDefault="qualified">
    <xsd:import namespace="http://schemas.microsoft.com/office/2006/documentManagement/types"/>
    <xsd:import namespace="http://schemas.microsoft.com/office/infopath/2007/PartnerControls"/>
    <xsd:element name="NEW_x0020__x002d__x0020_Section" ma:index="8" ma:displayName="Section" ma:indexed="true" ma:internalName="NEW_x0020__x002d__x0020_Section">
      <xsd:simpleType>
        <xsd:restriction base="dms:Text">
          <xsd:maxLength value="255"/>
        </xsd:restriction>
      </xsd:simple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6a8ddf32005450bb605f0845a9b5d64" ma:index="24" ma:taxonomy="true" ma:internalName="d6a8ddf32005450bb605f0845a9b5d64" ma:taxonomyFieldName="Service_x0020__x0028_2_x0029_" ma:displayName="Service" ma:indexed="true" ma:readOnly="false" ma:default="" ma:fieldId="{d6a8ddf3-2005-450b-b605-f0845a9b5d64}" ma:sspId="f86d5b42-a067-4a47-bfbe-859ee19b1672" ma:termSetId="ac6a7521-d644-4d58-b7c1-adbb32159686" ma:anchorId="00000000-0000-0000-0000-000000000000" ma:open="fals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ddf9fd10e1ff4db0839dd74aa963f115" ma:index="31" nillable="true" ma:taxonomy="true" ma:internalName="ddf9fd10e1ff4db0839dd74aa963f115" ma:taxonomyFieldName="Services_x0020_Shared_x0020_With" ma:displayName="Services Shared With" ma:readOnly="false" ma:default="" ma:fieldId="{ddf9fd10-e1ff-4db0-839d-d74aa963f115}" ma:taxonomyMulti="true" ma:sspId="f86d5b42-a067-4a47-bfbe-859ee19b1672" ma:termSetId="ac6a7521-d644-4d58-b7c1-adbb32159686" ma:anchorId="00000000-0000-0000-0000-000000000000" ma:open="false" ma:isKeyword="false">
      <xsd:complexType>
        <xsd:sequence>
          <xsd:element ref="pc:Terms" minOccurs="0" maxOccurs="1"/>
        </xsd:sequence>
      </xsd:complexType>
    </xsd:element>
    <xsd:element name="aa2bb85196424e7bac73f8bad594b8d6" ma:index="33" ma:taxonomy="true" ma:internalName="aa2bb85196424e7bac73f8bad594b8d6" ma:taxonomyFieldName="New_x0020__x002d__x0020_Type_x0020_of_x0020_Document" ma:displayName="Type of Document" ma:indexed="true" ma:default="" ma:fieldId="{aa2bb851-9642-4e7b-ac73-f8bad594b8d6}" ma:sspId="f86d5b42-a067-4a47-bfbe-859ee19b1672" ma:termSetId="b75bda49-fb10-4374-9758-eec95115d6f6" ma:anchorId="00000000-0000-0000-0000-000000000000" ma:open="false" ma:isKeyword="false">
      <xsd:complexType>
        <xsd:sequence>
          <xsd:element ref="pc:Terms" minOccurs="0" maxOccurs="1"/>
        </xsd:sequence>
      </xsd:complexType>
    </xsd:element>
    <xsd:element name="Create_x0020_a_x0020_Static_x0020_Link" ma:index="35" nillable="true" ma:displayName="Create a Static Link" ma:hidden="true" ma:internalName="Create_x0020_a_x0020_Static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ype_x0020_of_x0020_Document xmlns="78aeef59-b1de-4c80-94bd-2c934b7cb8a9">Template</Type_x0020_of_x0020_Document>
    <DLCPolicyLabelClientValue xmlns="e7226a65-358b-43d9-9861-d95f74c977ca">{_UIVersionString}</DLCPolicyLabelClientValue>
    <Issued_x0020_Date xmlns="78aeef59-b1de-4c80-94bd-2c934b7cb8a9">2020-10-14T23:00:00+00:00</Issued_x0020_Date>
    <Key_x0020_Doc_x003f_ xmlns="78aeef59-b1de-4c80-94bd-2c934b7cb8a9">true</Key_x0020_Doc_x003f_>
    <Document_x0020_Status xmlns="78aeef59-b1de-4c80-94bd-2c934b7cb8a9">Live</Document_x0020_Status>
    <Section xmlns="78aeef59-b1de-4c80-94bd-2c934b7cb8a9">Compliance</Section>
    <d6a8ddf32005450bb605f0845a9b5d64 xmlns="e7226a65-358b-43d9-9861-d95f74c977ca">
      <Terms xmlns="http://schemas.microsoft.com/office/infopath/2007/PartnerControls">
        <TermInfo xmlns="http://schemas.microsoft.com/office/infopath/2007/PartnerControls">
          <TermName xmlns="http://schemas.microsoft.com/office/infopath/2007/PartnerControls">Health ＆ Safety</TermName>
          <TermId xmlns="http://schemas.microsoft.com/office/infopath/2007/PartnerControls">f707a2ec-1898-4ded-a3d6-fb455a195808</TermId>
        </TermInfo>
      </Terms>
    </d6a8ddf32005450bb605f0845a9b5d64>
    <Issued_x0020_By_x0020__x0028_2_x0029_ xmlns="78aeef59-b1de-4c80-94bd-2c934b7cb8a9">
      <UserInfo>
        <DisplayName>George Millar</DisplayName>
        <AccountId>153</AccountId>
        <AccountType/>
      </UserInfo>
    </Issued_x0020_By_x0020__x0028_2_x0029_>
    <DLCPolicyLabelLock xmlns="e7226a65-358b-43d9-9861-d95f74c977ca" xsi:nil="true"/>
    <Internal_x0020_or_x0020_External_x0020_Document xmlns="78aeef59-b1de-4c80-94bd-2c934b7cb8a9">Internal</Internal_x0020_or_x0020_External_x0020_Document>
    <Section_x0020__x0028_Key_x0020_Doc_x0029_ xmlns="78aeef59-b1de-4c80-94bd-2c934b7cb8a9">Corporate Health and Safety</Section_x0020__x0028_Key_x0020_Doc_x0029_>
    <TaxCatchAll xmlns="78aeef59-b1de-4c80-94bd-2c934b7cb8a9">
      <Value>88</Value>
      <Value>59</Value>
      <Value>81</Value>
    </TaxCatchAll>
    <_dlc_DocId xmlns="78aeef59-b1de-4c80-94bd-2c934b7cb8a9">BMSD-1350204329-200</_dlc_DocId>
    <_dlc_DocIdUrl xmlns="78aeef59-b1de-4c80-94bd-2c934b7cb8a9">
      <Url>https://stirlingcounciluk.sharepoint.com/sites/bms-docs-temp/_layouts/15/DocIdRedir.aspx?ID=BMSD-1350204329-200</Url>
      <Description>BMSD-1350204329-200</Description>
    </_dlc_DocIdUrl>
    <DLCPolicyLabelValue xmlns="e7226a65-358b-43d9-9861-d95f74c977ca">12.0</DLCPolicyLabelValue>
    <SharedWithUsers xmlns="78aeef59-b1de-4c80-94bd-2c934b7cb8a9">
      <UserInfo>
        <DisplayName>Steuart Whitfield</DisplayName>
        <AccountId>907</AccountId>
        <AccountType/>
      </UserInfo>
      <UserInfo>
        <DisplayName>Angela Myles</DisplayName>
        <AccountId>471</AccountId>
        <AccountType/>
      </UserInfo>
      <UserInfo>
        <DisplayName>Julie Gallacher</DisplayName>
        <AccountId>464</AccountId>
        <AccountType/>
      </UserInfo>
      <UserInfo>
        <DisplayName>Scott Robertson</DisplayName>
        <AccountId>3517</AccountId>
        <AccountType/>
      </UserInfo>
    </SharedWithUsers>
    <ddf9fd10e1ff4db0839dd74aa963f115 xmlns="e7226a65-358b-43d9-9861-d95f74c977ca">
      <Terms xmlns="http://schemas.microsoft.com/office/infopath/2007/PartnerControls">
        <TermInfo xmlns="http://schemas.microsoft.com/office/infopath/2007/PartnerControls">
          <TermName xmlns="http://schemas.microsoft.com/office/infopath/2007/PartnerControls">All Council Services</TermName>
          <TermId xmlns="http://schemas.microsoft.com/office/infopath/2007/PartnerControls">9674071b-b722-48c1-9b51-da2bc3676006</TermId>
        </TermInfo>
      </Terms>
    </ddf9fd10e1ff4db0839dd74aa963f115>
    <aa2bb85196424e7bac73f8bad594b8d6 xmlns="e7226a65-358b-43d9-9861-d95f74c977ca">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d76aee6f-1d5a-46dc-af18-153dccb4adb2</TermId>
        </TermInfo>
      </Terms>
    </aa2bb85196424e7bac73f8bad594b8d6>
    <NEW_x0020__x002d__x0020_Section xmlns="e7226a65-358b-43d9-9861-d95f74c977ca">Risk Assessment</NEW_x0020__x002d__x0020_Section>
    <Create_x0020_a_x0020_Static_x0020_Link xmlns="e7226a65-358b-43d9-9861-d95f74c977ca">
      <Url xsi:nil="true"/>
      <Description xsi:nil="true"/>
    </Create_x0020_a_x0020_Static_x0020_Link>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F104-77F7-488F-B402-3A6DDD8232C3}">
  <ds:schemaRefs>
    <ds:schemaRef ds:uri="office.server.policy"/>
  </ds:schemaRefs>
</ds:datastoreItem>
</file>

<file path=customXml/itemProps2.xml><?xml version="1.0" encoding="utf-8"?>
<ds:datastoreItem xmlns:ds="http://schemas.openxmlformats.org/officeDocument/2006/customXml" ds:itemID="{F86FC5EC-4883-4F4C-8885-1139DCA8A8DF}">
  <ds:schemaRefs>
    <ds:schemaRef ds:uri="http://schemas.microsoft.com/sharepoint/events"/>
  </ds:schemaRefs>
</ds:datastoreItem>
</file>

<file path=customXml/itemProps3.xml><?xml version="1.0" encoding="utf-8"?>
<ds:datastoreItem xmlns:ds="http://schemas.openxmlformats.org/officeDocument/2006/customXml" ds:itemID="{4B799312-4431-4AB4-A50F-FAA58E3A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eef59-b1de-4c80-94bd-2c934b7cb8a9"/>
    <ds:schemaRef ds:uri="http://schemas.microsoft.com/sharepoint/v3"/>
    <ds:schemaRef ds:uri="e7226a65-358b-43d9-9861-d95f74c9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0FC59-2D85-4BA6-B42F-2D9D46EBE6BB}">
  <ds:schemaRefs>
    <ds:schemaRef ds:uri="http://schemas.microsoft.com/sharepoint/v3/contenttype/forms"/>
  </ds:schemaRefs>
</ds:datastoreItem>
</file>

<file path=customXml/itemProps5.xml><?xml version="1.0" encoding="utf-8"?>
<ds:datastoreItem xmlns:ds="http://schemas.openxmlformats.org/officeDocument/2006/customXml" ds:itemID="{255171E8-3A6D-43F9-8AEE-97D7DF345A30}">
  <ds:schemaRefs>
    <ds:schemaRef ds:uri="http://schemas.microsoft.com/office/2006/metadata/properties"/>
    <ds:schemaRef ds:uri="http://schemas.microsoft.com/office/infopath/2007/PartnerControls"/>
    <ds:schemaRef ds:uri="78aeef59-b1de-4c80-94bd-2c934b7cb8a9"/>
    <ds:schemaRef ds:uri="e7226a65-358b-43d9-9861-d95f74c977ca"/>
  </ds:schemaRefs>
</ds:datastoreItem>
</file>

<file path=customXml/itemProps6.xml><?xml version="1.0" encoding="utf-8"?>
<ds:datastoreItem xmlns:ds="http://schemas.openxmlformats.org/officeDocument/2006/customXml" ds:itemID="{EBBED244-02BC-4AD6-B76E-A3929721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5047</Words>
  <Characters>28770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Risk Assessment (inc SWM and PPE) Template</vt:lpstr>
    </vt:vector>
  </TitlesOfParts>
  <Company>Stirling Council</Company>
  <LinksUpToDate>false</LinksUpToDate>
  <CharactersWithSpaces>33750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(inc SWM and PPE) Template</dc:title>
  <dc:subject/>
  <dc:creator>Grant Farquharson</dc:creator>
  <cp:keywords/>
  <dc:description/>
  <cp:lastModifiedBy>T Starkey</cp:lastModifiedBy>
  <cp:revision>2</cp:revision>
  <cp:lastPrinted>2015-08-13T15:42:00Z</cp:lastPrinted>
  <dcterms:created xsi:type="dcterms:W3CDTF">2021-12-08T19:01:00Z</dcterms:created>
  <dcterms:modified xsi:type="dcterms:W3CDTF">2021-12-08T19:01:00Z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0x01010069CDAE213A97F84D95D7F6FC7213DC7A</vt:lpwstr>
  </property>
  <property fmtid="{D5CDD505-2E9C-101B-9397-08002B2CF9AE}" pid="3" name="Service (2)">
    <vt:lpwstr>88;#Health ＆ Safety|f707a2ec-1898-4ded-a3d6-fb455a195808</vt:lpwstr>
  </property>
  <property fmtid="{D5CDD505-2E9C-101B-9397-08002B2CF9AE}" pid="4" name="_dlc_DocIdItemGuid">
    <vt:lpwstr>32cb98c4-7c69-43b5-b5bd-c3ace8d3bdff</vt:lpwstr>
  </property>
  <property fmtid="{D5CDD505-2E9C-101B-9397-08002B2CF9AE}" pid="5" name="Services Shared With">
    <vt:lpwstr>59;#All Council Services|9674071b-b722-48c1-9b51-da2bc3676006</vt:lpwstr>
  </property>
  <property fmtid="{D5CDD505-2E9C-101B-9397-08002B2CF9AE}" pid="6" name="New - Type of Document">
    <vt:lpwstr>81;#Form/Template|d76aee6f-1d5a-46dc-af18-153dccb4adb2</vt:lpwstr>
  </property>
  <property fmtid="{D5CDD505-2E9C-101B-9397-08002B2CF9AE}" pid="7" name="Document Review Flow">
    <vt:lpwstr>, </vt:lpwstr>
  </property>
  <property fmtid="{D5CDD505-2E9C-101B-9397-08002B2CF9AE}" pid="8" name="Review Period (days)">
    <vt:r8>365</vt:r8>
  </property>
  <property fmtid="{D5CDD505-2E9C-101B-9397-08002B2CF9AE}" pid="9" name="Doc. Ref No.">
    <vt:lpwstr>0005 LI BMS</vt:lpwstr>
  </property>
</Properties>
</file>