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E3A" w:rsidRPr="004920F8" w:rsidRDefault="00401368" w:rsidP="00F84E3A">
      <w:pPr>
        <w:jc w:val="center"/>
        <w:rPr>
          <w:sz w:val="40"/>
          <w:szCs w:val="40"/>
          <w:u w:val="single"/>
        </w:rPr>
      </w:pPr>
      <w:r>
        <w:rPr>
          <w:noProof/>
          <w:sz w:val="40"/>
          <w:szCs w:val="40"/>
          <w:u w:val="single"/>
          <w:lang w:eastAsia="en-GB"/>
        </w:rPr>
        <mc:AlternateContent>
          <mc:Choice Requires="wps">
            <w:drawing>
              <wp:anchor distT="0" distB="0" distL="114300" distR="114300" simplePos="0" relativeHeight="251683840" behindDoc="0" locked="0" layoutInCell="1" allowOverlap="1">
                <wp:simplePos x="0" y="0"/>
                <wp:positionH relativeFrom="column">
                  <wp:posOffset>-850605</wp:posOffset>
                </wp:positionH>
                <wp:positionV relativeFrom="paragraph">
                  <wp:posOffset>-861237</wp:posOffset>
                </wp:positionV>
                <wp:extent cx="2690038" cy="1541721"/>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2690038" cy="15417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368" w:rsidRDefault="00401368">
                            <w:r>
                              <w:rPr>
                                <w:noProof/>
                                <w:lang w:eastAsia="en-GB"/>
                              </w:rPr>
                              <w:drawing>
                                <wp:inline distT="0" distB="0" distL="0" distR="0">
                                  <wp:extent cx="2647507" cy="13925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lander.PNG"/>
                                          <pic:cNvPicPr/>
                                        </pic:nvPicPr>
                                        <pic:blipFill>
                                          <a:blip r:embed="rId7">
                                            <a:extLst>
                                              <a:ext uri="{28A0092B-C50C-407E-A947-70E740481C1C}">
                                                <a14:useLocalDpi xmlns:a14="http://schemas.microsoft.com/office/drawing/2010/main" val="0"/>
                                              </a:ext>
                                            </a:extLst>
                                          </a:blip>
                                          <a:stretch>
                                            <a:fillRect/>
                                          </a:stretch>
                                        </pic:blipFill>
                                        <pic:spPr>
                                          <a:xfrm>
                                            <a:off x="0" y="0"/>
                                            <a:ext cx="2660193" cy="1399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7pt;margin-top:-67.8pt;width:211.8pt;height:121.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" fillcolor="white [3201]" stroked="f" strokeweight=".5pt">
                <v:textbox>
                  <w:txbxContent>
                    <w:p w:rsidR="00401368" w:rsidRDefault="00401368">
                      <w:r>
                        <w:rPr>
                          <w:noProof/>
                          <w:lang w:eastAsia="en-GB"/>
                        </w:rPr>
                        <w:drawing>
                          <wp:inline distT="0" distB="0" distL="0" distR="0">
                            <wp:extent cx="2647507" cy="13925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lander.PNG"/>
                                    <pic:cNvPicPr/>
                                  </pic:nvPicPr>
                                  <pic:blipFill>
                                    <a:blip r:embed="rId7">
                                      <a:extLst>
                                        <a:ext uri="{28A0092B-C50C-407E-A947-70E740481C1C}">
                                          <a14:useLocalDpi xmlns:a14="http://schemas.microsoft.com/office/drawing/2010/main" val="0"/>
                                        </a:ext>
                                      </a:extLst>
                                    </a:blip>
                                    <a:stretch>
                                      <a:fillRect/>
                                    </a:stretch>
                                  </pic:blipFill>
                                  <pic:spPr>
                                    <a:xfrm>
                                      <a:off x="0" y="0"/>
                                      <a:ext cx="2660193" cy="1399228"/>
                                    </a:xfrm>
                                    <a:prstGeom prst="rect">
                                      <a:avLst/>
                                    </a:prstGeom>
                                  </pic:spPr>
                                </pic:pic>
                              </a:graphicData>
                            </a:graphic>
                          </wp:inline>
                        </w:drawing>
                      </w:r>
                    </w:p>
                  </w:txbxContent>
                </v:textbox>
              </v:shape>
            </w:pict>
          </mc:Fallback>
        </mc:AlternateContent>
      </w:r>
      <w:r w:rsidR="00F84E3A" w:rsidRPr="004920F8">
        <w:rPr>
          <w:sz w:val="40"/>
          <w:szCs w:val="40"/>
          <w:u w:val="single"/>
        </w:rPr>
        <w:t>Home Learning activities and ideas April 2020.</w:t>
      </w:r>
    </w:p>
    <w:p w:rsidR="00F84E3A" w:rsidRPr="004920F8" w:rsidRDefault="00F84E3A" w:rsidP="00F84E3A">
      <w:pPr>
        <w:jc w:val="center"/>
        <w:rPr>
          <w:sz w:val="40"/>
          <w:szCs w:val="40"/>
        </w:rPr>
      </w:pPr>
    </w:p>
    <w:p w:rsidR="00F84E3A" w:rsidRPr="004920F8" w:rsidRDefault="00F84E3A" w:rsidP="00F84E3A">
      <w:pPr>
        <w:rPr>
          <w:sz w:val="36"/>
          <w:szCs w:val="36"/>
        </w:rPr>
      </w:pPr>
      <w:r w:rsidRPr="004920F8">
        <w:rPr>
          <w:sz w:val="36"/>
          <w:szCs w:val="36"/>
        </w:rPr>
        <w:t xml:space="preserve">Firstly I hope you all enjoyed Easter. We have loved hearing and see how the pupils have got on through your posts on the </w:t>
      </w:r>
      <w:r w:rsidR="004A5BDE" w:rsidRPr="004920F8">
        <w:rPr>
          <w:sz w:val="36"/>
          <w:szCs w:val="36"/>
        </w:rPr>
        <w:t>Facebook</w:t>
      </w:r>
      <w:r w:rsidRPr="004920F8">
        <w:rPr>
          <w:sz w:val="36"/>
          <w:szCs w:val="36"/>
        </w:rPr>
        <w:t xml:space="preserve"> page. Everyone looks like they have grown. </w:t>
      </w:r>
    </w:p>
    <w:p w:rsidR="00F84E3A" w:rsidRPr="004920F8" w:rsidRDefault="00F84E3A" w:rsidP="00F84E3A">
      <w:pPr>
        <w:rPr>
          <w:sz w:val="36"/>
          <w:szCs w:val="36"/>
        </w:rPr>
      </w:pPr>
      <w:r w:rsidRPr="004920F8">
        <w:rPr>
          <w:sz w:val="36"/>
          <w:szCs w:val="36"/>
        </w:rPr>
        <w:t xml:space="preserve">As we enter a new term at home we want to ensure you we are still very much thinking about our Callander AP community and are available to answer any questions and discuss learning or concerns. </w:t>
      </w:r>
    </w:p>
    <w:p w:rsidR="00F84E3A" w:rsidRPr="004920F8" w:rsidRDefault="00F84E3A" w:rsidP="00F84E3A">
      <w:pPr>
        <w:rPr>
          <w:sz w:val="36"/>
          <w:szCs w:val="36"/>
        </w:rPr>
      </w:pPr>
      <w:r w:rsidRPr="004920F8">
        <w:rPr>
          <w:sz w:val="36"/>
          <w:szCs w:val="36"/>
        </w:rPr>
        <w:t xml:space="preserve">We will begin to make calls to our families to check-in and discuss any individual learning or support that may be useful. Please remember to send updated contact info to </w:t>
      </w:r>
      <w:hyperlink r:id="rId8" w:history="1">
        <w:r w:rsidRPr="004920F8">
          <w:rPr>
            <w:rStyle w:val="Hyperlink"/>
            <w:sz w:val="36"/>
            <w:szCs w:val="36"/>
          </w:rPr>
          <w:t>daviesk20s@glow.sch.uk</w:t>
        </w:r>
      </w:hyperlink>
      <w:r w:rsidRPr="004920F8">
        <w:rPr>
          <w:sz w:val="36"/>
          <w:szCs w:val="36"/>
        </w:rPr>
        <w:t xml:space="preserve"> if you haven’t already done so. </w:t>
      </w:r>
    </w:p>
    <w:p w:rsidR="004920F8" w:rsidRPr="004920F8" w:rsidRDefault="00F84E3A" w:rsidP="00F84E3A">
      <w:pPr>
        <w:rPr>
          <w:sz w:val="36"/>
          <w:szCs w:val="36"/>
        </w:rPr>
      </w:pPr>
      <w:r w:rsidRPr="004920F8">
        <w:rPr>
          <w:sz w:val="36"/>
          <w:szCs w:val="36"/>
        </w:rPr>
        <w:t xml:space="preserve">Keep an eye on the </w:t>
      </w:r>
      <w:r w:rsidR="004A5BDE">
        <w:rPr>
          <w:sz w:val="36"/>
          <w:szCs w:val="36"/>
        </w:rPr>
        <w:t>Face</w:t>
      </w:r>
      <w:r w:rsidR="004A5BDE" w:rsidRPr="004920F8">
        <w:rPr>
          <w:sz w:val="36"/>
          <w:szCs w:val="36"/>
        </w:rPr>
        <w:t>book</w:t>
      </w:r>
      <w:r w:rsidRPr="004920F8">
        <w:rPr>
          <w:sz w:val="36"/>
          <w:szCs w:val="36"/>
        </w:rPr>
        <w:t xml:space="preserve"> page for information</w:t>
      </w:r>
      <w:r w:rsidR="004920F8" w:rsidRPr="004920F8">
        <w:rPr>
          <w:sz w:val="36"/>
          <w:szCs w:val="36"/>
        </w:rPr>
        <w:t>, videos, learning ideas and stories.</w:t>
      </w:r>
    </w:p>
    <w:p w:rsidR="004920F8" w:rsidRPr="004920F8" w:rsidRDefault="004920F8" w:rsidP="00F84E3A">
      <w:pPr>
        <w:rPr>
          <w:sz w:val="36"/>
          <w:szCs w:val="36"/>
        </w:rPr>
      </w:pPr>
      <w:bookmarkStart w:id="0" w:name="_GoBack"/>
      <w:bookmarkEnd w:id="0"/>
    </w:p>
    <w:p w:rsidR="004920F8" w:rsidRPr="004920F8" w:rsidRDefault="004920F8" w:rsidP="00F84E3A">
      <w:pPr>
        <w:rPr>
          <w:sz w:val="36"/>
          <w:szCs w:val="36"/>
        </w:rPr>
      </w:pPr>
      <w:r w:rsidRPr="004920F8">
        <w:rPr>
          <w:sz w:val="36"/>
          <w:szCs w:val="36"/>
        </w:rPr>
        <w:t>Take care and keep in touch,</w:t>
      </w:r>
    </w:p>
    <w:p w:rsidR="004920F8" w:rsidRPr="004920F8" w:rsidRDefault="004920F8" w:rsidP="00F84E3A">
      <w:pPr>
        <w:rPr>
          <w:sz w:val="36"/>
          <w:szCs w:val="36"/>
        </w:rPr>
      </w:pPr>
      <w:r w:rsidRPr="004920F8">
        <w:rPr>
          <w:sz w:val="36"/>
          <w:szCs w:val="36"/>
        </w:rPr>
        <w:t xml:space="preserve">Mrs Davies. </w:t>
      </w:r>
    </w:p>
    <w:p w:rsidR="00F84E3A" w:rsidRDefault="00F84E3A">
      <w:r>
        <w:br w:type="page"/>
      </w:r>
    </w:p>
    <w:tbl>
      <w:tblPr>
        <w:tblStyle w:val="TableGrid"/>
        <w:tblpPr w:leftFromText="180" w:rightFromText="180" w:horzAnchor="page" w:tblpX="992" w:tblpY="-1087"/>
        <w:tblW w:w="0" w:type="auto"/>
        <w:tblLook w:val="04A0" w:firstRow="1" w:lastRow="0" w:firstColumn="1" w:lastColumn="0" w:noHBand="0" w:noVBand="1"/>
      </w:tblPr>
      <w:tblGrid>
        <w:gridCol w:w="2689"/>
        <w:gridCol w:w="4285"/>
        <w:gridCol w:w="3487"/>
        <w:gridCol w:w="3487"/>
      </w:tblGrid>
      <w:tr w:rsidR="00F84E3A" w:rsidTr="008B772D">
        <w:tc>
          <w:tcPr>
            <w:tcW w:w="2689" w:type="dxa"/>
            <w:vMerge w:val="restart"/>
          </w:tcPr>
          <w:p w:rsidR="00F84E3A" w:rsidRPr="0094252F" w:rsidRDefault="00F84E3A" w:rsidP="008B772D">
            <w:pPr>
              <w:rPr>
                <w:i/>
                <w:color w:val="2E74B5" w:themeColor="accent1" w:themeShade="BF"/>
                <w:sz w:val="36"/>
                <w:szCs w:val="36"/>
              </w:rPr>
            </w:pPr>
            <w:r w:rsidRPr="0094252F">
              <w:rPr>
                <w:i/>
                <w:color w:val="2E74B5" w:themeColor="accent1" w:themeShade="BF"/>
                <w:sz w:val="36"/>
                <w:szCs w:val="36"/>
              </w:rPr>
              <w:lastRenderedPageBreak/>
              <w:t xml:space="preserve">Literacy learning opportunities </w:t>
            </w:r>
          </w:p>
          <w:p w:rsidR="00F84E3A" w:rsidRPr="00F63B00" w:rsidRDefault="00F84E3A" w:rsidP="008B772D">
            <w:pPr>
              <w:rPr>
                <w:sz w:val="24"/>
                <w:szCs w:val="24"/>
              </w:rPr>
            </w:pPr>
            <w:r>
              <w:rPr>
                <w:sz w:val="24"/>
                <w:szCs w:val="24"/>
              </w:rPr>
              <w:t xml:space="preserve">Here are some literacy opportunities that you can support your child to engage in. They have been designed a chosen to embrace everyday play and experiences which can support the child’s understanding and learning in the broad area of literacy. This can encompass communication, interaction, joint- attention, reading, phonics, mark-making.  </w:t>
            </w:r>
          </w:p>
        </w:tc>
        <w:tc>
          <w:tcPr>
            <w:tcW w:w="4285" w:type="dxa"/>
          </w:tcPr>
          <w:p w:rsidR="00F84E3A" w:rsidRDefault="00F84E3A" w:rsidP="008B772D">
            <w:pPr>
              <w:rPr>
                <w:b/>
                <w:sz w:val="28"/>
                <w:szCs w:val="28"/>
                <w:u w:val="single"/>
              </w:rPr>
            </w:pPr>
            <w:r>
              <w:rPr>
                <w:b/>
                <w:sz w:val="28"/>
                <w:szCs w:val="28"/>
                <w:u w:val="single"/>
              </w:rPr>
              <w:t>Communication</w:t>
            </w:r>
          </w:p>
          <w:p w:rsidR="00F84E3A" w:rsidRPr="00491D9E" w:rsidRDefault="00F84E3A" w:rsidP="008B772D">
            <w:pPr>
              <w:pStyle w:val="ListParagraph"/>
              <w:numPr>
                <w:ilvl w:val="0"/>
                <w:numId w:val="3"/>
              </w:numPr>
              <w:jc w:val="both"/>
              <w:rPr>
                <w:sz w:val="20"/>
                <w:szCs w:val="20"/>
              </w:rPr>
            </w:pPr>
            <w:r w:rsidRPr="00491D9E">
              <w:rPr>
                <w:sz w:val="20"/>
                <w:szCs w:val="20"/>
              </w:rPr>
              <w:t xml:space="preserve">Cooking </w:t>
            </w:r>
          </w:p>
          <w:p w:rsidR="00F84E3A" w:rsidRPr="00491D9E" w:rsidRDefault="00F84E3A" w:rsidP="008B772D">
            <w:pPr>
              <w:pStyle w:val="ListParagraph"/>
              <w:numPr>
                <w:ilvl w:val="0"/>
                <w:numId w:val="3"/>
              </w:numPr>
              <w:jc w:val="both"/>
              <w:rPr>
                <w:sz w:val="20"/>
                <w:szCs w:val="20"/>
              </w:rPr>
            </w:pPr>
            <w:r w:rsidRPr="00491D9E">
              <w:rPr>
                <w:sz w:val="20"/>
                <w:szCs w:val="20"/>
              </w:rPr>
              <w:t>Playing in the garden</w:t>
            </w:r>
          </w:p>
          <w:p w:rsidR="00F84E3A" w:rsidRPr="00491D9E" w:rsidRDefault="00F84E3A" w:rsidP="008B772D">
            <w:pPr>
              <w:pStyle w:val="ListParagraph"/>
              <w:numPr>
                <w:ilvl w:val="0"/>
                <w:numId w:val="3"/>
              </w:numPr>
              <w:jc w:val="both"/>
              <w:rPr>
                <w:sz w:val="20"/>
                <w:szCs w:val="20"/>
              </w:rPr>
            </w:pPr>
            <w:r w:rsidRPr="00491D9E">
              <w:rPr>
                <w:sz w:val="20"/>
                <w:szCs w:val="20"/>
              </w:rPr>
              <w:t>Playing with toys</w:t>
            </w:r>
          </w:p>
          <w:p w:rsidR="00F84E3A" w:rsidRPr="00491D9E" w:rsidRDefault="00F84E3A" w:rsidP="008B772D">
            <w:pPr>
              <w:pStyle w:val="ListParagraph"/>
              <w:numPr>
                <w:ilvl w:val="0"/>
                <w:numId w:val="3"/>
              </w:numPr>
              <w:jc w:val="both"/>
              <w:rPr>
                <w:sz w:val="20"/>
                <w:szCs w:val="20"/>
              </w:rPr>
            </w:pPr>
            <w:r w:rsidRPr="00491D9E">
              <w:rPr>
                <w:sz w:val="20"/>
                <w:szCs w:val="20"/>
              </w:rPr>
              <w:t xml:space="preserve">Chasing games </w:t>
            </w:r>
          </w:p>
          <w:p w:rsidR="00F84E3A" w:rsidRPr="00491D9E" w:rsidRDefault="00F84E3A" w:rsidP="008B772D">
            <w:pPr>
              <w:pStyle w:val="ListParagraph"/>
              <w:numPr>
                <w:ilvl w:val="0"/>
                <w:numId w:val="3"/>
              </w:numPr>
              <w:jc w:val="both"/>
              <w:rPr>
                <w:sz w:val="20"/>
                <w:szCs w:val="20"/>
              </w:rPr>
            </w:pPr>
            <w:r w:rsidRPr="00491D9E">
              <w:rPr>
                <w:sz w:val="20"/>
                <w:szCs w:val="20"/>
              </w:rPr>
              <w:t xml:space="preserve">Taking turns – toys, ipad, on play equipment  </w:t>
            </w:r>
          </w:p>
          <w:p w:rsidR="00F84E3A" w:rsidRPr="00491D9E" w:rsidRDefault="00F84E3A" w:rsidP="008B772D">
            <w:pPr>
              <w:pStyle w:val="ListParagraph"/>
              <w:numPr>
                <w:ilvl w:val="0"/>
                <w:numId w:val="3"/>
              </w:numPr>
              <w:jc w:val="both"/>
              <w:rPr>
                <w:sz w:val="20"/>
                <w:szCs w:val="20"/>
              </w:rPr>
            </w:pPr>
            <w:r w:rsidRPr="00491D9E">
              <w:rPr>
                <w:sz w:val="20"/>
                <w:szCs w:val="20"/>
              </w:rPr>
              <w:t>Out for a walk</w:t>
            </w:r>
          </w:p>
          <w:p w:rsidR="00F84E3A" w:rsidRPr="00491D9E" w:rsidRDefault="00F84E3A" w:rsidP="008B772D">
            <w:pPr>
              <w:pStyle w:val="ListParagraph"/>
              <w:numPr>
                <w:ilvl w:val="0"/>
                <w:numId w:val="3"/>
              </w:numPr>
              <w:jc w:val="both"/>
              <w:rPr>
                <w:sz w:val="20"/>
                <w:szCs w:val="20"/>
              </w:rPr>
            </w:pPr>
            <w:r w:rsidRPr="00491D9E">
              <w:rPr>
                <w:sz w:val="20"/>
                <w:szCs w:val="20"/>
              </w:rPr>
              <w:t>Looking at pictures together</w:t>
            </w:r>
          </w:p>
          <w:p w:rsidR="00F84E3A" w:rsidRPr="00B82CB5" w:rsidRDefault="00F84E3A" w:rsidP="008B772D">
            <w:pPr>
              <w:jc w:val="both"/>
            </w:pPr>
            <w:r w:rsidRPr="00B82CB5">
              <w:t xml:space="preserve">Plus many, many more everyday activities that your child enjoys engaging in. Play alongside your child, narrate the activity using simple key words and signs if you know them. </w:t>
            </w:r>
          </w:p>
          <w:p w:rsidR="00F84E3A" w:rsidRPr="00B82CB5" w:rsidRDefault="00F84E3A" w:rsidP="008B772D">
            <w:pPr>
              <w:jc w:val="both"/>
            </w:pPr>
            <w:r w:rsidRPr="00B82CB5">
              <w:t xml:space="preserve">For example cooking: Key words could include – stir, pour, more, cook, oven, hot, cold, ingredient names. </w:t>
            </w:r>
          </w:p>
          <w:p w:rsidR="00F84E3A" w:rsidRPr="00491D9E" w:rsidRDefault="00F84E3A" w:rsidP="008B772D">
            <w:pPr>
              <w:jc w:val="both"/>
              <w:rPr>
                <w:sz w:val="24"/>
                <w:szCs w:val="24"/>
              </w:rPr>
            </w:pPr>
            <w:r w:rsidRPr="00B82CB5">
              <w:t>Remember to give your child time to process if asking questions or giving instructions. If you can make the activity visual using real objects, pictures or drawings this can support their understanding of expectations and order of activities.</w:t>
            </w:r>
          </w:p>
        </w:tc>
        <w:tc>
          <w:tcPr>
            <w:tcW w:w="3487" w:type="dxa"/>
          </w:tcPr>
          <w:p w:rsidR="00F84E3A" w:rsidRDefault="00F84E3A" w:rsidP="008B772D">
            <w:pPr>
              <w:rPr>
                <w:b/>
                <w:sz w:val="28"/>
                <w:szCs w:val="28"/>
                <w:u w:val="single"/>
              </w:rPr>
            </w:pPr>
            <w:r w:rsidRPr="00F63B00">
              <w:rPr>
                <w:b/>
                <w:sz w:val="28"/>
                <w:szCs w:val="28"/>
                <w:u w:val="single"/>
              </w:rPr>
              <w:t xml:space="preserve">Letter recognition/Phonics </w:t>
            </w:r>
          </w:p>
          <w:p w:rsidR="00F84E3A" w:rsidRPr="00B82CB5" w:rsidRDefault="00F84E3A" w:rsidP="008B772D">
            <w:r w:rsidRPr="00B82CB5">
              <w:t>There are lots of fun and engaging ways to explore letters. We are focussing on the letter sounds rather than letter names at the moment as this enables pupils to gain pre-reading skills.</w:t>
            </w:r>
          </w:p>
          <w:p w:rsidR="00F84E3A" w:rsidRPr="00B82CB5" w:rsidRDefault="00F84E3A" w:rsidP="008B772D"/>
          <w:p w:rsidR="00F84E3A" w:rsidRPr="00B82CB5" w:rsidRDefault="00F84E3A" w:rsidP="008B772D">
            <w:r w:rsidRPr="00B82CB5">
              <w:t xml:space="preserve">In school each day we watch, listen to and sing phonics songs. Then in our 1:1 learning session the pupils explore letter recognition and phonics with an adult. This can be printed letters, written letters, wooden or glitter letters – whatever it may be that engages the pupils. I have included some website with nice ideas to make it more fun and interactive. </w:t>
            </w:r>
          </w:p>
          <w:p w:rsidR="00F84E3A" w:rsidRPr="00B82CB5" w:rsidRDefault="00F84E3A" w:rsidP="008B772D"/>
          <w:p w:rsidR="00F84E3A" w:rsidRPr="00B82CB5" w:rsidRDefault="00F84E3A" w:rsidP="008B772D">
            <w:pPr>
              <w:rPr>
                <w:sz w:val="24"/>
                <w:szCs w:val="24"/>
              </w:rPr>
            </w:pPr>
          </w:p>
        </w:tc>
        <w:tc>
          <w:tcPr>
            <w:tcW w:w="3487" w:type="dxa"/>
          </w:tcPr>
          <w:p w:rsidR="00F84E3A" w:rsidRDefault="00F84E3A" w:rsidP="008B772D">
            <w:pPr>
              <w:rPr>
                <w:b/>
                <w:sz w:val="28"/>
                <w:szCs w:val="28"/>
                <w:u w:val="single"/>
              </w:rPr>
            </w:pPr>
            <w:r w:rsidRPr="00F63B00">
              <w:rPr>
                <w:b/>
                <w:sz w:val="28"/>
                <w:szCs w:val="28"/>
                <w:u w:val="single"/>
              </w:rPr>
              <w:t xml:space="preserve">Reading </w:t>
            </w:r>
          </w:p>
          <w:p w:rsidR="00F84E3A" w:rsidRDefault="00F84E3A" w:rsidP="008B772D">
            <w:pPr>
              <w:pStyle w:val="ListParagraph"/>
              <w:numPr>
                <w:ilvl w:val="0"/>
                <w:numId w:val="5"/>
              </w:numPr>
            </w:pPr>
            <w:r>
              <w:t>Share favourite stories snuggled on  the couch, before bed, in a tent. Where ever takes your fancy.</w:t>
            </w:r>
          </w:p>
          <w:p w:rsidR="00F84E3A" w:rsidRDefault="00F84E3A" w:rsidP="008B772D">
            <w:pPr>
              <w:pStyle w:val="ListParagraph"/>
              <w:numPr>
                <w:ilvl w:val="0"/>
                <w:numId w:val="5"/>
              </w:numPr>
            </w:pPr>
            <w:r>
              <w:t>Listen to and watch stories on youtube, audible, bbc iplayer. Julia Donaldson’s animated stories are a firm favourite at school.</w:t>
            </w:r>
          </w:p>
          <w:p w:rsidR="00F84E3A" w:rsidRDefault="00F84E3A" w:rsidP="008B772D">
            <w:r>
              <w:t xml:space="preserve">During reading, looking at books or pictures as your child simple </w:t>
            </w:r>
          </w:p>
          <w:p w:rsidR="00F84E3A" w:rsidRDefault="00F84E3A" w:rsidP="008B772D">
            <w:r>
              <w:t xml:space="preserve">Who, what, where questions related to the story and easily accessible through pointing to the pictures. Pause, wait for answers and model the reply if your child doesn’t after some thinking time. </w:t>
            </w:r>
          </w:p>
          <w:p w:rsidR="00F84E3A" w:rsidRDefault="00F84E3A" w:rsidP="008B772D"/>
          <w:p w:rsidR="00F84E3A" w:rsidRPr="00B82CB5" w:rsidRDefault="00F84E3A" w:rsidP="008B772D">
            <w:r>
              <w:t xml:space="preserve">You can also create matching activities which enable children to demonstrate early reading skills. See pages below. </w:t>
            </w:r>
          </w:p>
        </w:tc>
      </w:tr>
      <w:tr w:rsidR="00F84E3A" w:rsidTr="008B772D">
        <w:tc>
          <w:tcPr>
            <w:tcW w:w="2689" w:type="dxa"/>
            <w:vMerge/>
          </w:tcPr>
          <w:p w:rsidR="00F84E3A" w:rsidRDefault="00F84E3A" w:rsidP="008B772D"/>
        </w:tc>
        <w:tc>
          <w:tcPr>
            <w:tcW w:w="11259" w:type="dxa"/>
            <w:gridSpan w:val="3"/>
          </w:tcPr>
          <w:p w:rsidR="00F84E3A" w:rsidRDefault="00F84E3A" w:rsidP="008B772D">
            <w:pPr>
              <w:rPr>
                <w:b/>
                <w:sz w:val="28"/>
                <w:szCs w:val="28"/>
                <w:u w:val="single"/>
              </w:rPr>
            </w:pPr>
            <w:r w:rsidRPr="00F63B00">
              <w:rPr>
                <w:b/>
                <w:sz w:val="28"/>
                <w:szCs w:val="28"/>
                <w:u w:val="single"/>
              </w:rPr>
              <w:t xml:space="preserve">Mark-making </w:t>
            </w:r>
            <w:r>
              <w:rPr>
                <w:b/>
                <w:sz w:val="28"/>
                <w:szCs w:val="28"/>
                <w:u w:val="single"/>
              </w:rPr>
              <w:t>and letter formation</w:t>
            </w:r>
          </w:p>
          <w:p w:rsidR="00F84E3A" w:rsidRDefault="00F84E3A" w:rsidP="008B772D">
            <w:pPr>
              <w:pStyle w:val="ListParagraph"/>
              <w:numPr>
                <w:ilvl w:val="0"/>
                <w:numId w:val="6"/>
              </w:numPr>
            </w:pPr>
            <w:r>
              <w:t>Scribble freely using lots of different writing materials: chalk, pens, paint, water on the slabs outside with a paintbrush.</w:t>
            </w:r>
          </w:p>
          <w:p w:rsidR="00F84E3A" w:rsidRDefault="00F84E3A" w:rsidP="008B772D">
            <w:pPr>
              <w:pStyle w:val="ListParagraph"/>
              <w:numPr>
                <w:ilvl w:val="0"/>
                <w:numId w:val="6"/>
              </w:numPr>
            </w:pPr>
            <w:r>
              <w:t>Trace over line patterns, shapes, letters – there are lots of creative ways to do this for example in sand or foam with your finger or stick.</w:t>
            </w:r>
          </w:p>
          <w:p w:rsidR="00F84E3A" w:rsidRDefault="00F84E3A" w:rsidP="008B772D">
            <w:pPr>
              <w:pStyle w:val="ListParagraph"/>
              <w:numPr>
                <w:ilvl w:val="0"/>
                <w:numId w:val="6"/>
              </w:numPr>
            </w:pPr>
            <w:r>
              <w:t>You can make the letters out of dough, let it dry and use them to explore the letter shapes.</w:t>
            </w:r>
          </w:p>
          <w:p w:rsidR="00F84E3A" w:rsidRDefault="00F84E3A" w:rsidP="008B772D">
            <w:pPr>
              <w:pStyle w:val="ListParagraph"/>
              <w:numPr>
                <w:ilvl w:val="0"/>
                <w:numId w:val="6"/>
              </w:numPr>
            </w:pPr>
            <w:r>
              <w:t xml:space="preserve">Draw together. </w:t>
            </w:r>
          </w:p>
          <w:p w:rsidR="00F84E3A" w:rsidRPr="00F63B00" w:rsidRDefault="00F84E3A" w:rsidP="008B772D">
            <w:pPr>
              <w:rPr>
                <w:b/>
                <w:sz w:val="28"/>
                <w:szCs w:val="28"/>
                <w:u w:val="single"/>
              </w:rPr>
            </w:pPr>
            <w:r>
              <w:t xml:space="preserve">Encourage correct pencil grip whenever possible but don’t get too hung up on it. Enjoyment and engagement are more important initially. </w:t>
            </w:r>
          </w:p>
        </w:tc>
      </w:tr>
    </w:tbl>
    <w:p w:rsidR="00F84E3A" w:rsidRDefault="00F84E3A">
      <w:r>
        <w:rPr>
          <w:noProof/>
          <w:lang w:eastAsia="en-GB"/>
        </w:rPr>
        <mc:AlternateContent>
          <mc:Choice Requires="wps">
            <w:drawing>
              <wp:anchor distT="0" distB="0" distL="114300" distR="114300" simplePos="0" relativeHeight="251679744" behindDoc="0" locked="0" layoutInCell="1" allowOverlap="1" wp14:anchorId="5A12F95F" wp14:editId="24F59804">
                <wp:simplePos x="0" y="0"/>
                <wp:positionH relativeFrom="column">
                  <wp:posOffset>-296883</wp:posOffset>
                </wp:positionH>
                <wp:positionV relativeFrom="paragraph">
                  <wp:posOffset>4898769</wp:posOffset>
                </wp:positionV>
                <wp:extent cx="8859328" cy="1500996"/>
                <wp:effectExtent l="0" t="0" r="18415" b="23495"/>
                <wp:wrapNone/>
                <wp:docPr id="81" name="Text Box 81"/>
                <wp:cNvGraphicFramePr/>
                <a:graphic xmlns:a="http://schemas.openxmlformats.org/drawingml/2006/main">
                  <a:graphicData uri="http://schemas.microsoft.com/office/word/2010/wordprocessingShape">
                    <wps:wsp>
                      <wps:cNvSpPr txBox="1"/>
                      <wps:spPr>
                        <a:xfrm>
                          <a:off x="0" y="0"/>
                          <a:ext cx="8859328" cy="15009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E3A" w:rsidRDefault="00F84E3A" w:rsidP="00F84E3A">
                            <w:r>
                              <w:rPr>
                                <w:noProof/>
                                <w:lang w:eastAsia="en-GB"/>
                              </w:rPr>
                              <w:drawing>
                                <wp:inline distT="0" distB="0" distL="0" distR="0" wp14:anchorId="00503648" wp14:editId="203F0E4C">
                                  <wp:extent cx="1345721" cy="1402715"/>
                                  <wp:effectExtent l="0" t="0" r="698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teracy 1.PNG"/>
                                          <pic:cNvPicPr/>
                                        </pic:nvPicPr>
                                        <pic:blipFill>
                                          <a:blip r:embed="rId9">
                                            <a:extLst>
                                              <a:ext uri="{28A0092B-C50C-407E-A947-70E740481C1C}">
                                                <a14:useLocalDpi xmlns:a14="http://schemas.microsoft.com/office/drawing/2010/main" val="0"/>
                                              </a:ext>
                                            </a:extLst>
                                          </a:blip>
                                          <a:stretch>
                                            <a:fillRect/>
                                          </a:stretch>
                                        </pic:blipFill>
                                        <pic:spPr>
                                          <a:xfrm>
                                            <a:off x="0" y="0"/>
                                            <a:ext cx="1349309" cy="1406455"/>
                                          </a:xfrm>
                                          <a:prstGeom prst="rect">
                                            <a:avLst/>
                                          </a:prstGeom>
                                        </pic:spPr>
                                      </pic:pic>
                                    </a:graphicData>
                                  </a:graphic>
                                </wp:inline>
                              </w:drawing>
                            </w:r>
                            <w:r>
                              <w:t xml:space="preserve"> </w:t>
                            </w:r>
                            <w:r>
                              <w:rPr>
                                <w:noProof/>
                                <w:lang w:eastAsia="en-GB"/>
                              </w:rPr>
                              <w:drawing>
                                <wp:inline distT="0" distB="0" distL="0" distR="0" wp14:anchorId="2E143E8C" wp14:editId="59B046EB">
                                  <wp:extent cx="1794294" cy="140271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teracy 2.PNG"/>
                                          <pic:cNvPicPr/>
                                        </pic:nvPicPr>
                                        <pic:blipFill>
                                          <a:blip r:embed="rId10">
                                            <a:extLst>
                                              <a:ext uri="{28A0092B-C50C-407E-A947-70E740481C1C}">
                                                <a14:useLocalDpi xmlns:a14="http://schemas.microsoft.com/office/drawing/2010/main" val="0"/>
                                              </a:ext>
                                            </a:extLst>
                                          </a:blip>
                                          <a:stretch>
                                            <a:fillRect/>
                                          </a:stretch>
                                        </pic:blipFill>
                                        <pic:spPr>
                                          <a:xfrm>
                                            <a:off x="0" y="0"/>
                                            <a:ext cx="1798389" cy="1405916"/>
                                          </a:xfrm>
                                          <a:prstGeom prst="rect">
                                            <a:avLst/>
                                          </a:prstGeom>
                                        </pic:spPr>
                                      </pic:pic>
                                    </a:graphicData>
                                  </a:graphic>
                                </wp:inline>
                              </w:drawing>
                            </w:r>
                            <w:r>
                              <w:t xml:space="preserve"> </w:t>
                            </w:r>
                            <w:r>
                              <w:rPr>
                                <w:noProof/>
                                <w:lang w:eastAsia="en-GB"/>
                              </w:rPr>
                              <w:drawing>
                                <wp:inline distT="0" distB="0" distL="0" distR="0" wp14:anchorId="5A9D78D7" wp14:editId="6631B748">
                                  <wp:extent cx="1043940" cy="1402715"/>
                                  <wp:effectExtent l="0" t="0" r="381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teracy 3.PNG"/>
                                          <pic:cNvPicPr/>
                                        </pic:nvPicPr>
                                        <pic:blipFill>
                                          <a:blip r:embed="rId11">
                                            <a:extLst>
                                              <a:ext uri="{28A0092B-C50C-407E-A947-70E740481C1C}">
                                                <a14:useLocalDpi xmlns:a14="http://schemas.microsoft.com/office/drawing/2010/main" val="0"/>
                                              </a:ext>
                                            </a:extLst>
                                          </a:blip>
                                          <a:stretch>
                                            <a:fillRect/>
                                          </a:stretch>
                                        </pic:blipFill>
                                        <pic:spPr>
                                          <a:xfrm>
                                            <a:off x="0" y="0"/>
                                            <a:ext cx="1043940" cy="1402715"/>
                                          </a:xfrm>
                                          <a:prstGeom prst="rect">
                                            <a:avLst/>
                                          </a:prstGeom>
                                        </pic:spPr>
                                      </pic:pic>
                                    </a:graphicData>
                                  </a:graphic>
                                </wp:inline>
                              </w:drawing>
                            </w:r>
                            <w:r>
                              <w:t xml:space="preserve"> </w:t>
                            </w:r>
                            <w:r>
                              <w:rPr>
                                <w:noProof/>
                                <w:lang w:eastAsia="en-GB"/>
                              </w:rPr>
                              <w:drawing>
                                <wp:inline distT="0" distB="0" distL="0" distR="0" wp14:anchorId="1C512392" wp14:editId="6FCE466B">
                                  <wp:extent cx="1854679" cy="14027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teracy 4.PNG"/>
                                          <pic:cNvPicPr/>
                                        </pic:nvPicPr>
                                        <pic:blipFill>
                                          <a:blip r:embed="rId12">
                                            <a:extLst>
                                              <a:ext uri="{28A0092B-C50C-407E-A947-70E740481C1C}">
                                                <a14:useLocalDpi xmlns:a14="http://schemas.microsoft.com/office/drawing/2010/main" val="0"/>
                                              </a:ext>
                                            </a:extLst>
                                          </a:blip>
                                          <a:stretch>
                                            <a:fillRect/>
                                          </a:stretch>
                                        </pic:blipFill>
                                        <pic:spPr>
                                          <a:xfrm>
                                            <a:off x="0" y="0"/>
                                            <a:ext cx="1858952" cy="1405947"/>
                                          </a:xfrm>
                                          <a:prstGeom prst="rect">
                                            <a:avLst/>
                                          </a:prstGeom>
                                        </pic:spPr>
                                      </pic:pic>
                                    </a:graphicData>
                                  </a:graphic>
                                </wp:inline>
                              </w:drawing>
                            </w:r>
                            <w:r>
                              <w:t xml:space="preserve"> </w:t>
                            </w:r>
                            <w:r>
                              <w:rPr>
                                <w:noProof/>
                                <w:lang w:eastAsia="en-GB"/>
                              </w:rPr>
                              <w:drawing>
                                <wp:inline distT="0" distB="0" distL="0" distR="0" wp14:anchorId="5770616B" wp14:editId="0D562B1A">
                                  <wp:extent cx="1414732" cy="140271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teracy 5.PNG"/>
                                          <pic:cNvPicPr/>
                                        </pic:nvPicPr>
                                        <pic:blipFill>
                                          <a:blip r:embed="rId13">
                                            <a:extLst>
                                              <a:ext uri="{28A0092B-C50C-407E-A947-70E740481C1C}">
                                                <a14:useLocalDpi xmlns:a14="http://schemas.microsoft.com/office/drawing/2010/main" val="0"/>
                                              </a:ext>
                                            </a:extLst>
                                          </a:blip>
                                          <a:stretch>
                                            <a:fillRect/>
                                          </a:stretch>
                                        </pic:blipFill>
                                        <pic:spPr>
                                          <a:xfrm>
                                            <a:off x="0" y="0"/>
                                            <a:ext cx="1423561" cy="1411469"/>
                                          </a:xfrm>
                                          <a:prstGeom prst="rect">
                                            <a:avLst/>
                                          </a:prstGeom>
                                        </pic:spPr>
                                      </pic:pic>
                                    </a:graphicData>
                                  </a:graphic>
                                </wp:inline>
                              </w:drawing>
                            </w:r>
                            <w:r>
                              <w:t xml:space="preserve">  </w:t>
                            </w:r>
                            <w:r>
                              <w:rPr>
                                <w:noProof/>
                                <w:lang w:eastAsia="en-GB"/>
                              </w:rPr>
                              <w:drawing>
                                <wp:inline distT="0" distB="0" distL="0" distR="0" wp14:anchorId="3DC04722" wp14:editId="1475B028">
                                  <wp:extent cx="998855" cy="140271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teracy 6.PNG"/>
                                          <pic:cNvPicPr/>
                                        </pic:nvPicPr>
                                        <pic:blipFill>
                                          <a:blip r:embed="rId14">
                                            <a:extLst>
                                              <a:ext uri="{28A0092B-C50C-407E-A947-70E740481C1C}">
                                                <a14:useLocalDpi xmlns:a14="http://schemas.microsoft.com/office/drawing/2010/main" val="0"/>
                                              </a:ext>
                                            </a:extLst>
                                          </a:blip>
                                          <a:stretch>
                                            <a:fillRect/>
                                          </a:stretch>
                                        </pic:blipFill>
                                        <pic:spPr>
                                          <a:xfrm>
                                            <a:off x="0" y="0"/>
                                            <a:ext cx="998855"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2F95F" id="Text Box 81" o:spid="_x0000_s1027" type="#_x0000_t202" style="position:absolute;margin-left:-23.4pt;margin-top:385.75pt;width:697.6pt;height:118.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" fillcolor="white [3201]" strokeweight=".5pt">
                <v:textbox>
                  <w:txbxContent>
                    <w:p w:rsidR="00F84E3A" w:rsidRDefault="00F84E3A" w:rsidP="00F84E3A">
                      <w:r>
                        <w:rPr>
                          <w:noProof/>
                          <w:lang w:eastAsia="en-GB"/>
                        </w:rPr>
                        <w:drawing>
                          <wp:inline distT="0" distB="0" distL="0" distR="0" wp14:anchorId="00503648" wp14:editId="203F0E4C">
                            <wp:extent cx="1345721" cy="1402715"/>
                            <wp:effectExtent l="0" t="0" r="698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teracy 1.PNG"/>
                                    <pic:cNvPicPr/>
                                  </pic:nvPicPr>
                                  <pic:blipFill>
                                    <a:blip r:embed="rId9">
                                      <a:extLst>
                                        <a:ext uri="{28A0092B-C50C-407E-A947-70E740481C1C}">
                                          <a14:useLocalDpi xmlns:a14="http://schemas.microsoft.com/office/drawing/2010/main" val="0"/>
                                        </a:ext>
                                      </a:extLst>
                                    </a:blip>
                                    <a:stretch>
                                      <a:fillRect/>
                                    </a:stretch>
                                  </pic:blipFill>
                                  <pic:spPr>
                                    <a:xfrm>
                                      <a:off x="0" y="0"/>
                                      <a:ext cx="1349309" cy="1406455"/>
                                    </a:xfrm>
                                    <a:prstGeom prst="rect">
                                      <a:avLst/>
                                    </a:prstGeom>
                                  </pic:spPr>
                                </pic:pic>
                              </a:graphicData>
                            </a:graphic>
                          </wp:inline>
                        </w:drawing>
                      </w:r>
                      <w:r>
                        <w:t xml:space="preserve"> </w:t>
                      </w:r>
                      <w:r>
                        <w:rPr>
                          <w:noProof/>
                          <w:lang w:eastAsia="en-GB"/>
                        </w:rPr>
                        <w:drawing>
                          <wp:inline distT="0" distB="0" distL="0" distR="0" wp14:anchorId="2E143E8C" wp14:editId="59B046EB">
                            <wp:extent cx="1794294" cy="140271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teracy 2.PNG"/>
                                    <pic:cNvPicPr/>
                                  </pic:nvPicPr>
                                  <pic:blipFill>
                                    <a:blip r:embed="rId10">
                                      <a:extLst>
                                        <a:ext uri="{28A0092B-C50C-407E-A947-70E740481C1C}">
                                          <a14:useLocalDpi xmlns:a14="http://schemas.microsoft.com/office/drawing/2010/main" val="0"/>
                                        </a:ext>
                                      </a:extLst>
                                    </a:blip>
                                    <a:stretch>
                                      <a:fillRect/>
                                    </a:stretch>
                                  </pic:blipFill>
                                  <pic:spPr>
                                    <a:xfrm>
                                      <a:off x="0" y="0"/>
                                      <a:ext cx="1798389" cy="1405916"/>
                                    </a:xfrm>
                                    <a:prstGeom prst="rect">
                                      <a:avLst/>
                                    </a:prstGeom>
                                  </pic:spPr>
                                </pic:pic>
                              </a:graphicData>
                            </a:graphic>
                          </wp:inline>
                        </w:drawing>
                      </w:r>
                      <w:r>
                        <w:t xml:space="preserve"> </w:t>
                      </w:r>
                      <w:r>
                        <w:rPr>
                          <w:noProof/>
                          <w:lang w:eastAsia="en-GB"/>
                        </w:rPr>
                        <w:drawing>
                          <wp:inline distT="0" distB="0" distL="0" distR="0" wp14:anchorId="5A9D78D7" wp14:editId="6631B748">
                            <wp:extent cx="1043940" cy="1402715"/>
                            <wp:effectExtent l="0" t="0" r="381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teracy 3.PNG"/>
                                    <pic:cNvPicPr/>
                                  </pic:nvPicPr>
                                  <pic:blipFill>
                                    <a:blip r:embed="rId11">
                                      <a:extLst>
                                        <a:ext uri="{28A0092B-C50C-407E-A947-70E740481C1C}">
                                          <a14:useLocalDpi xmlns:a14="http://schemas.microsoft.com/office/drawing/2010/main" val="0"/>
                                        </a:ext>
                                      </a:extLst>
                                    </a:blip>
                                    <a:stretch>
                                      <a:fillRect/>
                                    </a:stretch>
                                  </pic:blipFill>
                                  <pic:spPr>
                                    <a:xfrm>
                                      <a:off x="0" y="0"/>
                                      <a:ext cx="1043940" cy="1402715"/>
                                    </a:xfrm>
                                    <a:prstGeom prst="rect">
                                      <a:avLst/>
                                    </a:prstGeom>
                                  </pic:spPr>
                                </pic:pic>
                              </a:graphicData>
                            </a:graphic>
                          </wp:inline>
                        </w:drawing>
                      </w:r>
                      <w:r>
                        <w:t xml:space="preserve"> </w:t>
                      </w:r>
                      <w:r>
                        <w:rPr>
                          <w:noProof/>
                          <w:lang w:eastAsia="en-GB"/>
                        </w:rPr>
                        <w:drawing>
                          <wp:inline distT="0" distB="0" distL="0" distR="0" wp14:anchorId="1C512392" wp14:editId="6FCE466B">
                            <wp:extent cx="1854679" cy="14027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teracy 4.PNG"/>
                                    <pic:cNvPicPr/>
                                  </pic:nvPicPr>
                                  <pic:blipFill>
                                    <a:blip r:embed="rId12">
                                      <a:extLst>
                                        <a:ext uri="{28A0092B-C50C-407E-A947-70E740481C1C}">
                                          <a14:useLocalDpi xmlns:a14="http://schemas.microsoft.com/office/drawing/2010/main" val="0"/>
                                        </a:ext>
                                      </a:extLst>
                                    </a:blip>
                                    <a:stretch>
                                      <a:fillRect/>
                                    </a:stretch>
                                  </pic:blipFill>
                                  <pic:spPr>
                                    <a:xfrm>
                                      <a:off x="0" y="0"/>
                                      <a:ext cx="1858952" cy="1405947"/>
                                    </a:xfrm>
                                    <a:prstGeom prst="rect">
                                      <a:avLst/>
                                    </a:prstGeom>
                                  </pic:spPr>
                                </pic:pic>
                              </a:graphicData>
                            </a:graphic>
                          </wp:inline>
                        </w:drawing>
                      </w:r>
                      <w:r>
                        <w:t xml:space="preserve"> </w:t>
                      </w:r>
                      <w:r>
                        <w:rPr>
                          <w:noProof/>
                          <w:lang w:eastAsia="en-GB"/>
                        </w:rPr>
                        <w:drawing>
                          <wp:inline distT="0" distB="0" distL="0" distR="0" wp14:anchorId="5770616B" wp14:editId="0D562B1A">
                            <wp:extent cx="1414732" cy="140271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teracy 5.PNG"/>
                                    <pic:cNvPicPr/>
                                  </pic:nvPicPr>
                                  <pic:blipFill>
                                    <a:blip r:embed="rId13">
                                      <a:extLst>
                                        <a:ext uri="{28A0092B-C50C-407E-A947-70E740481C1C}">
                                          <a14:useLocalDpi xmlns:a14="http://schemas.microsoft.com/office/drawing/2010/main" val="0"/>
                                        </a:ext>
                                      </a:extLst>
                                    </a:blip>
                                    <a:stretch>
                                      <a:fillRect/>
                                    </a:stretch>
                                  </pic:blipFill>
                                  <pic:spPr>
                                    <a:xfrm>
                                      <a:off x="0" y="0"/>
                                      <a:ext cx="1423561" cy="1411469"/>
                                    </a:xfrm>
                                    <a:prstGeom prst="rect">
                                      <a:avLst/>
                                    </a:prstGeom>
                                  </pic:spPr>
                                </pic:pic>
                              </a:graphicData>
                            </a:graphic>
                          </wp:inline>
                        </w:drawing>
                      </w:r>
                      <w:r>
                        <w:t xml:space="preserve">  </w:t>
                      </w:r>
                      <w:r>
                        <w:rPr>
                          <w:noProof/>
                          <w:lang w:eastAsia="en-GB"/>
                        </w:rPr>
                        <w:drawing>
                          <wp:inline distT="0" distB="0" distL="0" distR="0" wp14:anchorId="3DC04722" wp14:editId="1475B028">
                            <wp:extent cx="998855" cy="140271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teracy 6.PNG"/>
                                    <pic:cNvPicPr/>
                                  </pic:nvPicPr>
                                  <pic:blipFill>
                                    <a:blip r:embed="rId14">
                                      <a:extLst>
                                        <a:ext uri="{28A0092B-C50C-407E-A947-70E740481C1C}">
                                          <a14:useLocalDpi xmlns:a14="http://schemas.microsoft.com/office/drawing/2010/main" val="0"/>
                                        </a:ext>
                                      </a:extLst>
                                    </a:blip>
                                    <a:stretch>
                                      <a:fillRect/>
                                    </a:stretch>
                                  </pic:blipFill>
                                  <pic:spPr>
                                    <a:xfrm>
                                      <a:off x="0" y="0"/>
                                      <a:ext cx="998855" cy="1402715"/>
                                    </a:xfrm>
                                    <a:prstGeom prst="rect">
                                      <a:avLst/>
                                    </a:prstGeom>
                                  </pic:spPr>
                                </pic:pic>
                              </a:graphicData>
                            </a:graphic>
                          </wp:inline>
                        </w:drawing>
                      </w:r>
                    </w:p>
                  </w:txbxContent>
                </v:textbox>
              </v:shape>
            </w:pict>
          </mc:Fallback>
        </mc:AlternateContent>
      </w:r>
    </w:p>
    <w:p w:rsidR="00F84E3A" w:rsidRDefault="00F84E3A"/>
    <w:p w:rsidR="00F84E3A" w:rsidRDefault="00F84E3A"/>
    <w:tbl>
      <w:tblPr>
        <w:tblStyle w:val="TableGrid"/>
        <w:tblpPr w:leftFromText="180" w:rightFromText="180" w:horzAnchor="page" w:tblpX="992" w:tblpY="-1087"/>
        <w:tblW w:w="0" w:type="auto"/>
        <w:tblLook w:val="04A0" w:firstRow="1" w:lastRow="0" w:firstColumn="1" w:lastColumn="0" w:noHBand="0" w:noVBand="1"/>
      </w:tblPr>
      <w:tblGrid>
        <w:gridCol w:w="2689"/>
        <w:gridCol w:w="4285"/>
        <w:gridCol w:w="3487"/>
        <w:gridCol w:w="3487"/>
      </w:tblGrid>
      <w:tr w:rsidR="00F84E3A" w:rsidTr="008B772D">
        <w:tc>
          <w:tcPr>
            <w:tcW w:w="2689" w:type="dxa"/>
            <w:vMerge w:val="restart"/>
          </w:tcPr>
          <w:p w:rsidR="00F84E3A" w:rsidRPr="0094252F" w:rsidRDefault="00F84E3A" w:rsidP="008B772D">
            <w:pPr>
              <w:rPr>
                <w:i/>
                <w:color w:val="2E74B5" w:themeColor="accent1" w:themeShade="BF"/>
                <w:sz w:val="36"/>
                <w:szCs w:val="36"/>
              </w:rPr>
            </w:pPr>
            <w:r>
              <w:rPr>
                <w:i/>
                <w:color w:val="2E74B5" w:themeColor="accent1" w:themeShade="BF"/>
                <w:sz w:val="36"/>
                <w:szCs w:val="36"/>
              </w:rPr>
              <w:lastRenderedPageBreak/>
              <w:t>Numeracy</w:t>
            </w:r>
            <w:r w:rsidRPr="0094252F">
              <w:rPr>
                <w:i/>
                <w:color w:val="2E74B5" w:themeColor="accent1" w:themeShade="BF"/>
                <w:sz w:val="36"/>
                <w:szCs w:val="36"/>
              </w:rPr>
              <w:t xml:space="preserve"> learning opportunities </w:t>
            </w:r>
          </w:p>
          <w:p w:rsidR="00F84E3A" w:rsidRPr="00F63B00" w:rsidRDefault="00F84E3A" w:rsidP="008B772D">
            <w:pPr>
              <w:rPr>
                <w:sz w:val="24"/>
                <w:szCs w:val="24"/>
              </w:rPr>
            </w:pPr>
            <w:r>
              <w:rPr>
                <w:sz w:val="24"/>
                <w:szCs w:val="24"/>
              </w:rPr>
              <w:t xml:space="preserve">Here are some </w:t>
            </w:r>
            <w:r w:rsidR="004920F8">
              <w:rPr>
                <w:sz w:val="24"/>
                <w:szCs w:val="24"/>
              </w:rPr>
              <w:t>numeracy opportunities</w:t>
            </w:r>
            <w:r>
              <w:rPr>
                <w:sz w:val="24"/>
                <w:szCs w:val="24"/>
              </w:rPr>
              <w:t xml:space="preserve"> that you can support your child to engage in. Numeracy is very accessible through everyday interaction/experiences from counting amounts to money, measure and shape. Hopefully some of the ideas in the table will give you inspiration and understanding of how a seemingly everyday experience is your child employing their developing numeracy skills. </w:t>
            </w:r>
          </w:p>
        </w:tc>
        <w:tc>
          <w:tcPr>
            <w:tcW w:w="4285" w:type="dxa"/>
          </w:tcPr>
          <w:p w:rsidR="00F84E3A" w:rsidRDefault="00F84E3A" w:rsidP="008B772D">
            <w:pPr>
              <w:rPr>
                <w:b/>
                <w:sz w:val="28"/>
                <w:szCs w:val="28"/>
                <w:u w:val="single"/>
              </w:rPr>
            </w:pPr>
            <w:r>
              <w:rPr>
                <w:b/>
                <w:sz w:val="28"/>
                <w:szCs w:val="28"/>
                <w:u w:val="single"/>
              </w:rPr>
              <w:t xml:space="preserve">Number recognition </w:t>
            </w:r>
          </w:p>
          <w:p w:rsidR="00F84E3A" w:rsidRPr="00AB0FC2" w:rsidRDefault="00F84E3A" w:rsidP="008B772D">
            <w:pPr>
              <w:jc w:val="both"/>
            </w:pPr>
            <w:r w:rsidRPr="00AB0FC2">
              <w:t>You can do this in a number of ways.</w:t>
            </w:r>
          </w:p>
          <w:p w:rsidR="00F84E3A" w:rsidRPr="00AB0FC2" w:rsidRDefault="00F84E3A" w:rsidP="008B772D">
            <w:pPr>
              <w:pStyle w:val="ListParagraph"/>
              <w:numPr>
                <w:ilvl w:val="0"/>
                <w:numId w:val="8"/>
              </w:numPr>
              <w:jc w:val="both"/>
            </w:pPr>
            <w:r w:rsidRPr="00AB0FC2">
              <w:t xml:space="preserve">Use the number grid from the previous pack to point to numbers and say them or cut them up and use as flash cards or to order. </w:t>
            </w:r>
          </w:p>
          <w:p w:rsidR="00F84E3A" w:rsidRPr="00AB0FC2" w:rsidRDefault="00F84E3A" w:rsidP="008B772D">
            <w:pPr>
              <w:pStyle w:val="ListParagraph"/>
              <w:numPr>
                <w:ilvl w:val="0"/>
                <w:numId w:val="8"/>
              </w:numPr>
              <w:jc w:val="both"/>
            </w:pPr>
            <w:r w:rsidRPr="00AB0FC2">
              <w:t>You could hide numbers around the room to find, name and order.</w:t>
            </w:r>
          </w:p>
          <w:p w:rsidR="00F84E3A" w:rsidRPr="00AB0FC2" w:rsidRDefault="00F84E3A" w:rsidP="008B772D">
            <w:pPr>
              <w:pStyle w:val="ListParagraph"/>
              <w:numPr>
                <w:ilvl w:val="0"/>
                <w:numId w:val="8"/>
              </w:numPr>
              <w:jc w:val="both"/>
            </w:pPr>
            <w:r w:rsidRPr="00AB0FC2">
              <w:t>Write numbers outside with chalk and erase with water as you find and correctly identify them.</w:t>
            </w:r>
          </w:p>
          <w:p w:rsidR="00F84E3A" w:rsidRPr="00AB0FC2" w:rsidRDefault="00F84E3A" w:rsidP="008B772D">
            <w:pPr>
              <w:jc w:val="both"/>
              <w:rPr>
                <w:sz w:val="24"/>
                <w:szCs w:val="24"/>
              </w:rPr>
            </w:pPr>
            <w:r w:rsidRPr="00AB0FC2">
              <w:t>Try not to be tempted to rush ahead and learn too many numbers. Quite often pupils can learn the names and order of numbers without having grasped what this means in a practical sense. I would suggest going no further than numbers to 30 for pupils in our class. Start with numbers 1-5, then 1-10, then 1-15,  etc. You will find which numbers your child was working within in their latest IEP. I can send you a copy if you don’t have it</w:t>
            </w:r>
            <w:r>
              <w:rPr>
                <w:sz w:val="24"/>
                <w:szCs w:val="24"/>
              </w:rPr>
              <w:t xml:space="preserve"> </w:t>
            </w:r>
          </w:p>
        </w:tc>
        <w:tc>
          <w:tcPr>
            <w:tcW w:w="3487" w:type="dxa"/>
          </w:tcPr>
          <w:p w:rsidR="00F84E3A" w:rsidRDefault="00F84E3A" w:rsidP="008B772D">
            <w:pPr>
              <w:rPr>
                <w:b/>
                <w:sz w:val="28"/>
                <w:szCs w:val="28"/>
                <w:u w:val="single"/>
              </w:rPr>
            </w:pPr>
            <w:r>
              <w:rPr>
                <w:b/>
                <w:sz w:val="28"/>
                <w:szCs w:val="28"/>
                <w:u w:val="single"/>
              </w:rPr>
              <w:t>Counting amounts</w:t>
            </w:r>
            <w:r w:rsidRPr="00F63B00">
              <w:rPr>
                <w:b/>
                <w:sz w:val="28"/>
                <w:szCs w:val="28"/>
                <w:u w:val="single"/>
              </w:rPr>
              <w:t xml:space="preserve"> </w:t>
            </w:r>
          </w:p>
          <w:p w:rsidR="00F84E3A" w:rsidRDefault="00F84E3A" w:rsidP="008B772D">
            <w:r>
              <w:t>This is a great activity to do alongside number recognition and is skill for life, learning and work.</w:t>
            </w:r>
          </w:p>
          <w:p w:rsidR="00F84E3A" w:rsidRDefault="00F84E3A" w:rsidP="008B772D"/>
          <w:p w:rsidR="00F84E3A" w:rsidRDefault="00F84E3A" w:rsidP="008B772D">
            <w:r>
              <w:t xml:space="preserve">Take advantage of everyday opportunities such as </w:t>
            </w:r>
          </w:p>
          <w:p w:rsidR="00F84E3A" w:rsidRDefault="00F84E3A" w:rsidP="008B772D">
            <w:pPr>
              <w:pStyle w:val="ListParagraph"/>
              <w:numPr>
                <w:ilvl w:val="0"/>
                <w:numId w:val="9"/>
              </w:numPr>
            </w:pPr>
            <w:r>
              <w:t>Cooking, dinner or snack time. How many do you want? How many do you have? You can have 2 etc</w:t>
            </w:r>
          </w:p>
          <w:p w:rsidR="00F84E3A" w:rsidRDefault="00F84E3A" w:rsidP="008B772D">
            <w:pPr>
              <w:pStyle w:val="ListParagraph"/>
              <w:numPr>
                <w:ilvl w:val="0"/>
                <w:numId w:val="9"/>
              </w:numPr>
            </w:pPr>
            <w:r>
              <w:t>Collect amounts of objects – stones in the garden, lego bricks, and favourite toys.</w:t>
            </w:r>
          </w:p>
          <w:p w:rsidR="00F84E3A" w:rsidRDefault="00F84E3A" w:rsidP="008B772D">
            <w:pPr>
              <w:pStyle w:val="ListParagraph"/>
              <w:numPr>
                <w:ilvl w:val="0"/>
                <w:numId w:val="9"/>
              </w:numPr>
            </w:pPr>
            <w:r>
              <w:t xml:space="preserve">Notice numbers and amounts while out and about – count cars, trees, family members, fingers and toes. </w:t>
            </w:r>
          </w:p>
          <w:p w:rsidR="00F84E3A" w:rsidRPr="00B82CB5" w:rsidRDefault="00F84E3A" w:rsidP="008B772D"/>
          <w:p w:rsidR="00F84E3A" w:rsidRPr="00B82CB5" w:rsidRDefault="00F84E3A" w:rsidP="008B772D">
            <w:pPr>
              <w:rPr>
                <w:sz w:val="24"/>
                <w:szCs w:val="24"/>
              </w:rPr>
            </w:pPr>
          </w:p>
        </w:tc>
        <w:tc>
          <w:tcPr>
            <w:tcW w:w="3487" w:type="dxa"/>
          </w:tcPr>
          <w:p w:rsidR="00F84E3A" w:rsidRDefault="00F84E3A" w:rsidP="008B772D">
            <w:pPr>
              <w:rPr>
                <w:b/>
                <w:sz w:val="28"/>
                <w:szCs w:val="28"/>
                <w:u w:val="single"/>
              </w:rPr>
            </w:pPr>
            <w:r>
              <w:rPr>
                <w:b/>
                <w:sz w:val="28"/>
                <w:szCs w:val="28"/>
                <w:u w:val="single"/>
              </w:rPr>
              <w:t>Shape &amp; Colour</w:t>
            </w:r>
          </w:p>
          <w:p w:rsidR="00F84E3A" w:rsidRDefault="00F84E3A" w:rsidP="008B772D">
            <w:r>
              <w:t>Can be fun to explore as one activity or separately.</w:t>
            </w:r>
          </w:p>
          <w:p w:rsidR="00F84E3A" w:rsidRDefault="00F84E3A" w:rsidP="008B772D"/>
          <w:p w:rsidR="00F84E3A" w:rsidRDefault="00F84E3A" w:rsidP="008B772D">
            <w:pPr>
              <w:pStyle w:val="ListParagraph"/>
              <w:numPr>
                <w:ilvl w:val="0"/>
                <w:numId w:val="10"/>
              </w:numPr>
            </w:pPr>
            <w:r>
              <w:t>Go on a shape hunt – find real objects of certain shapes (street signs, wheels etc) or hide cut out shapes in a bag or around the garden to find and name.</w:t>
            </w:r>
          </w:p>
          <w:p w:rsidR="00F84E3A" w:rsidRDefault="00F84E3A" w:rsidP="008B772D">
            <w:pPr>
              <w:pStyle w:val="ListParagraph"/>
              <w:numPr>
                <w:ilvl w:val="0"/>
                <w:numId w:val="10"/>
              </w:numPr>
            </w:pPr>
            <w:r>
              <w:t>Similarly with colour – how many colours can you find and match in the garden for example.</w:t>
            </w:r>
          </w:p>
          <w:p w:rsidR="00F84E3A" w:rsidRDefault="00F84E3A" w:rsidP="008B772D">
            <w:pPr>
              <w:pStyle w:val="ListParagraph"/>
              <w:numPr>
                <w:ilvl w:val="0"/>
                <w:numId w:val="10"/>
              </w:numPr>
            </w:pPr>
            <w:r>
              <w:t xml:space="preserve">Can you match 2D shape to shape? Or match colour to colour. </w:t>
            </w:r>
          </w:p>
          <w:p w:rsidR="00F84E3A" w:rsidRPr="00B82CB5" w:rsidRDefault="00F84E3A" w:rsidP="008B772D"/>
        </w:tc>
      </w:tr>
      <w:tr w:rsidR="00F84E3A" w:rsidTr="008B772D">
        <w:tc>
          <w:tcPr>
            <w:tcW w:w="2689" w:type="dxa"/>
            <w:vMerge/>
          </w:tcPr>
          <w:p w:rsidR="00F84E3A" w:rsidRDefault="00F84E3A" w:rsidP="008B772D"/>
        </w:tc>
        <w:tc>
          <w:tcPr>
            <w:tcW w:w="11259" w:type="dxa"/>
            <w:gridSpan w:val="3"/>
          </w:tcPr>
          <w:p w:rsidR="00F84E3A" w:rsidRDefault="00F84E3A" w:rsidP="008B772D">
            <w:pPr>
              <w:rPr>
                <w:b/>
                <w:sz w:val="28"/>
                <w:szCs w:val="28"/>
                <w:u w:val="single"/>
              </w:rPr>
            </w:pPr>
            <w:r>
              <w:rPr>
                <w:b/>
                <w:sz w:val="28"/>
                <w:szCs w:val="28"/>
                <w:u w:val="single"/>
              </w:rPr>
              <w:t xml:space="preserve">Everyday learning opportunities </w:t>
            </w:r>
          </w:p>
          <w:p w:rsidR="00F84E3A" w:rsidRPr="00220A84" w:rsidRDefault="00F84E3A" w:rsidP="008B772D">
            <w:pPr>
              <w:rPr>
                <w:sz w:val="24"/>
                <w:szCs w:val="24"/>
              </w:rPr>
            </w:pPr>
            <w:r w:rsidRPr="00220A84">
              <w:rPr>
                <w:sz w:val="24"/>
                <w:szCs w:val="24"/>
              </w:rPr>
              <w:t>Watch your child play. Think about the opportunity there might be to model numerical language to them or the skill that they might be employing. Could you count with them, name the shapes found on their toys or ask them what colours they can see?</w:t>
            </w:r>
          </w:p>
          <w:p w:rsidR="00F84E3A" w:rsidRPr="00F63B00" w:rsidRDefault="00F84E3A" w:rsidP="008B772D">
            <w:pPr>
              <w:rPr>
                <w:b/>
                <w:sz w:val="28"/>
                <w:szCs w:val="28"/>
                <w:u w:val="single"/>
              </w:rPr>
            </w:pPr>
            <w:r>
              <w:t xml:space="preserve"> </w:t>
            </w:r>
          </w:p>
        </w:tc>
      </w:tr>
    </w:tbl>
    <w:p w:rsidR="00F84E3A" w:rsidRDefault="00F84E3A" w:rsidP="00F84E3A">
      <w:r>
        <w:rPr>
          <w:noProof/>
          <w:lang w:eastAsia="en-GB"/>
        </w:rPr>
        <mc:AlternateContent>
          <mc:Choice Requires="wps">
            <w:drawing>
              <wp:anchor distT="0" distB="0" distL="114300" distR="114300" simplePos="0" relativeHeight="251681792" behindDoc="0" locked="0" layoutInCell="1" allowOverlap="1" wp14:anchorId="4A27A5D8" wp14:editId="6E1234FE">
                <wp:simplePos x="0" y="0"/>
                <wp:positionH relativeFrom="column">
                  <wp:posOffset>-236912</wp:posOffset>
                </wp:positionH>
                <wp:positionV relativeFrom="paragraph">
                  <wp:posOffset>4188460</wp:posOffset>
                </wp:positionV>
                <wp:extent cx="8859328" cy="1500996"/>
                <wp:effectExtent l="0" t="0" r="18415" b="23495"/>
                <wp:wrapNone/>
                <wp:docPr id="94" name="Text Box 94"/>
                <wp:cNvGraphicFramePr/>
                <a:graphic xmlns:a="http://schemas.openxmlformats.org/drawingml/2006/main">
                  <a:graphicData uri="http://schemas.microsoft.com/office/word/2010/wordprocessingShape">
                    <wps:wsp>
                      <wps:cNvSpPr txBox="1"/>
                      <wps:spPr>
                        <a:xfrm>
                          <a:off x="0" y="0"/>
                          <a:ext cx="8859328" cy="15009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E3A" w:rsidRDefault="00F84E3A" w:rsidP="00F84E3A">
                            <w:r>
                              <w:rPr>
                                <w:noProof/>
                                <w:lang w:eastAsia="en-GB"/>
                              </w:rPr>
                              <w:drawing>
                                <wp:inline distT="0" distB="0" distL="0" distR="0" wp14:anchorId="6BB6E289" wp14:editId="621D9D06">
                                  <wp:extent cx="1294765" cy="1402715"/>
                                  <wp:effectExtent l="0" t="0" r="635"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mounts.PNG"/>
                                          <pic:cNvPicPr/>
                                        </pic:nvPicPr>
                                        <pic:blipFill>
                                          <a:blip r:embed="rId15">
                                            <a:extLst>
                                              <a:ext uri="{28A0092B-C50C-407E-A947-70E740481C1C}">
                                                <a14:useLocalDpi xmlns:a14="http://schemas.microsoft.com/office/drawing/2010/main" val="0"/>
                                              </a:ext>
                                            </a:extLst>
                                          </a:blip>
                                          <a:stretch>
                                            <a:fillRect/>
                                          </a:stretch>
                                        </pic:blipFill>
                                        <pic:spPr>
                                          <a:xfrm>
                                            <a:off x="0" y="0"/>
                                            <a:ext cx="1294765" cy="1402715"/>
                                          </a:xfrm>
                                          <a:prstGeom prst="rect">
                                            <a:avLst/>
                                          </a:prstGeom>
                                        </pic:spPr>
                                      </pic:pic>
                                    </a:graphicData>
                                  </a:graphic>
                                </wp:inline>
                              </w:drawing>
                            </w:r>
                            <w:r>
                              <w:rPr>
                                <w:noProof/>
                                <w:lang w:eastAsia="en-GB"/>
                              </w:rPr>
                              <w:drawing>
                                <wp:inline distT="0" distB="0" distL="0" distR="0" wp14:anchorId="251DE7BE" wp14:editId="07502178">
                                  <wp:extent cx="1160145" cy="1402715"/>
                                  <wp:effectExtent l="0" t="0" r="1905"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umeracy 5.PNG"/>
                                          <pic:cNvPicPr/>
                                        </pic:nvPicPr>
                                        <pic:blipFill>
                                          <a:blip r:embed="rId16">
                                            <a:extLst>
                                              <a:ext uri="{28A0092B-C50C-407E-A947-70E740481C1C}">
                                                <a14:useLocalDpi xmlns:a14="http://schemas.microsoft.com/office/drawing/2010/main" val="0"/>
                                              </a:ext>
                                            </a:extLst>
                                          </a:blip>
                                          <a:stretch>
                                            <a:fillRect/>
                                          </a:stretch>
                                        </pic:blipFill>
                                        <pic:spPr>
                                          <a:xfrm>
                                            <a:off x="0" y="0"/>
                                            <a:ext cx="1160145" cy="1402715"/>
                                          </a:xfrm>
                                          <a:prstGeom prst="rect">
                                            <a:avLst/>
                                          </a:prstGeom>
                                        </pic:spPr>
                                      </pic:pic>
                                    </a:graphicData>
                                  </a:graphic>
                                </wp:inline>
                              </w:drawing>
                            </w:r>
                            <w:r>
                              <w:rPr>
                                <w:noProof/>
                                <w:lang w:eastAsia="en-GB"/>
                              </w:rPr>
                              <w:drawing>
                                <wp:inline distT="0" distB="0" distL="0" distR="0" wp14:anchorId="2820A9F9" wp14:editId="082583D6">
                                  <wp:extent cx="1802130" cy="1402715"/>
                                  <wp:effectExtent l="0" t="0" r="762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umeracy 6.PNG"/>
                                          <pic:cNvPicPr/>
                                        </pic:nvPicPr>
                                        <pic:blipFill>
                                          <a:blip r:embed="rId17">
                                            <a:extLst>
                                              <a:ext uri="{28A0092B-C50C-407E-A947-70E740481C1C}">
                                                <a14:useLocalDpi xmlns:a14="http://schemas.microsoft.com/office/drawing/2010/main" val="0"/>
                                              </a:ext>
                                            </a:extLst>
                                          </a:blip>
                                          <a:stretch>
                                            <a:fillRect/>
                                          </a:stretch>
                                        </pic:blipFill>
                                        <pic:spPr>
                                          <a:xfrm>
                                            <a:off x="0" y="0"/>
                                            <a:ext cx="1802130" cy="1402715"/>
                                          </a:xfrm>
                                          <a:prstGeom prst="rect">
                                            <a:avLst/>
                                          </a:prstGeom>
                                        </pic:spPr>
                                      </pic:pic>
                                    </a:graphicData>
                                  </a:graphic>
                                </wp:inline>
                              </w:drawing>
                            </w:r>
                            <w:r>
                              <w:t xml:space="preserve"> </w:t>
                            </w:r>
                            <w:r>
                              <w:rPr>
                                <w:noProof/>
                                <w:lang w:eastAsia="en-GB"/>
                              </w:rPr>
                              <w:drawing>
                                <wp:inline distT="0" distB="0" distL="0" distR="0" wp14:anchorId="223F5C12" wp14:editId="73BBE245">
                                  <wp:extent cx="1768475" cy="1402715"/>
                                  <wp:effectExtent l="0" t="0" r="317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umeracy 3.PNG"/>
                                          <pic:cNvPicPr/>
                                        </pic:nvPicPr>
                                        <pic:blipFill>
                                          <a:blip r:embed="rId18">
                                            <a:extLst>
                                              <a:ext uri="{28A0092B-C50C-407E-A947-70E740481C1C}">
                                                <a14:useLocalDpi xmlns:a14="http://schemas.microsoft.com/office/drawing/2010/main" val="0"/>
                                              </a:ext>
                                            </a:extLst>
                                          </a:blip>
                                          <a:stretch>
                                            <a:fillRect/>
                                          </a:stretch>
                                        </pic:blipFill>
                                        <pic:spPr>
                                          <a:xfrm>
                                            <a:off x="0" y="0"/>
                                            <a:ext cx="1768475" cy="1402715"/>
                                          </a:xfrm>
                                          <a:prstGeom prst="rect">
                                            <a:avLst/>
                                          </a:prstGeom>
                                        </pic:spPr>
                                      </pic:pic>
                                    </a:graphicData>
                                  </a:graphic>
                                </wp:inline>
                              </w:drawing>
                            </w:r>
                            <w:r>
                              <w:t xml:space="preserve"> </w:t>
                            </w:r>
                            <w:r>
                              <w:rPr>
                                <w:noProof/>
                                <w:lang w:eastAsia="en-GB"/>
                              </w:rPr>
                              <w:drawing>
                                <wp:inline distT="0" distB="0" distL="0" distR="0" wp14:anchorId="09E47911" wp14:editId="1D05285E">
                                  <wp:extent cx="991235" cy="14027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umeracy 4.PNG"/>
                                          <pic:cNvPicPr/>
                                        </pic:nvPicPr>
                                        <pic:blipFill>
                                          <a:blip r:embed="rId19">
                                            <a:extLst>
                                              <a:ext uri="{28A0092B-C50C-407E-A947-70E740481C1C}">
                                                <a14:useLocalDpi xmlns:a14="http://schemas.microsoft.com/office/drawing/2010/main" val="0"/>
                                              </a:ext>
                                            </a:extLst>
                                          </a:blip>
                                          <a:stretch>
                                            <a:fillRect/>
                                          </a:stretch>
                                        </pic:blipFill>
                                        <pic:spPr>
                                          <a:xfrm>
                                            <a:off x="0" y="0"/>
                                            <a:ext cx="991235" cy="1402715"/>
                                          </a:xfrm>
                                          <a:prstGeom prst="rect">
                                            <a:avLst/>
                                          </a:prstGeom>
                                        </pic:spPr>
                                      </pic:pic>
                                    </a:graphicData>
                                  </a:graphic>
                                </wp:inline>
                              </w:drawing>
                            </w:r>
                            <w:r>
                              <w:t xml:space="preserve"> </w:t>
                            </w:r>
                            <w:r>
                              <w:rPr>
                                <w:noProof/>
                                <w:lang w:eastAsia="en-GB"/>
                              </w:rPr>
                              <w:drawing>
                                <wp:inline distT="0" distB="0" distL="0" distR="0" wp14:anchorId="69EA518C" wp14:editId="5D4758ED">
                                  <wp:extent cx="1176655" cy="1402715"/>
                                  <wp:effectExtent l="0" t="0" r="444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eracy 2.PNG"/>
                                          <pic:cNvPicPr/>
                                        </pic:nvPicPr>
                                        <pic:blipFill>
                                          <a:blip r:embed="rId20">
                                            <a:extLst>
                                              <a:ext uri="{28A0092B-C50C-407E-A947-70E740481C1C}">
                                                <a14:useLocalDpi xmlns:a14="http://schemas.microsoft.com/office/drawing/2010/main" val="0"/>
                                              </a:ext>
                                            </a:extLst>
                                          </a:blip>
                                          <a:stretch>
                                            <a:fillRect/>
                                          </a:stretch>
                                        </pic:blipFill>
                                        <pic:spPr>
                                          <a:xfrm>
                                            <a:off x="0" y="0"/>
                                            <a:ext cx="1176655"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7A5D8" id="Text Box 94" o:spid="_x0000_s1028" type="#_x0000_t202" style="position:absolute;margin-left:-18.65pt;margin-top:329.8pt;width:697.6pt;height:118.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" fillcolor="white [3201]" strokeweight=".5pt">
                <v:textbox>
                  <w:txbxContent>
                    <w:p w:rsidR="00F84E3A" w:rsidRDefault="00F84E3A" w:rsidP="00F84E3A">
                      <w:r>
                        <w:rPr>
                          <w:noProof/>
                          <w:lang w:eastAsia="en-GB"/>
                        </w:rPr>
                        <w:drawing>
                          <wp:inline distT="0" distB="0" distL="0" distR="0" wp14:anchorId="6BB6E289" wp14:editId="621D9D06">
                            <wp:extent cx="1294765" cy="1402715"/>
                            <wp:effectExtent l="0" t="0" r="635"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mounts.PNG"/>
                                    <pic:cNvPicPr/>
                                  </pic:nvPicPr>
                                  <pic:blipFill>
                                    <a:blip r:embed="rId15">
                                      <a:extLst>
                                        <a:ext uri="{28A0092B-C50C-407E-A947-70E740481C1C}">
                                          <a14:useLocalDpi xmlns:a14="http://schemas.microsoft.com/office/drawing/2010/main" val="0"/>
                                        </a:ext>
                                      </a:extLst>
                                    </a:blip>
                                    <a:stretch>
                                      <a:fillRect/>
                                    </a:stretch>
                                  </pic:blipFill>
                                  <pic:spPr>
                                    <a:xfrm>
                                      <a:off x="0" y="0"/>
                                      <a:ext cx="1294765" cy="1402715"/>
                                    </a:xfrm>
                                    <a:prstGeom prst="rect">
                                      <a:avLst/>
                                    </a:prstGeom>
                                  </pic:spPr>
                                </pic:pic>
                              </a:graphicData>
                            </a:graphic>
                          </wp:inline>
                        </w:drawing>
                      </w:r>
                      <w:r>
                        <w:rPr>
                          <w:noProof/>
                          <w:lang w:eastAsia="en-GB"/>
                        </w:rPr>
                        <w:drawing>
                          <wp:inline distT="0" distB="0" distL="0" distR="0" wp14:anchorId="251DE7BE" wp14:editId="07502178">
                            <wp:extent cx="1160145" cy="1402715"/>
                            <wp:effectExtent l="0" t="0" r="1905"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umeracy 5.PNG"/>
                                    <pic:cNvPicPr/>
                                  </pic:nvPicPr>
                                  <pic:blipFill>
                                    <a:blip r:embed="rId16">
                                      <a:extLst>
                                        <a:ext uri="{28A0092B-C50C-407E-A947-70E740481C1C}">
                                          <a14:useLocalDpi xmlns:a14="http://schemas.microsoft.com/office/drawing/2010/main" val="0"/>
                                        </a:ext>
                                      </a:extLst>
                                    </a:blip>
                                    <a:stretch>
                                      <a:fillRect/>
                                    </a:stretch>
                                  </pic:blipFill>
                                  <pic:spPr>
                                    <a:xfrm>
                                      <a:off x="0" y="0"/>
                                      <a:ext cx="1160145" cy="1402715"/>
                                    </a:xfrm>
                                    <a:prstGeom prst="rect">
                                      <a:avLst/>
                                    </a:prstGeom>
                                  </pic:spPr>
                                </pic:pic>
                              </a:graphicData>
                            </a:graphic>
                          </wp:inline>
                        </w:drawing>
                      </w:r>
                      <w:r>
                        <w:rPr>
                          <w:noProof/>
                          <w:lang w:eastAsia="en-GB"/>
                        </w:rPr>
                        <w:drawing>
                          <wp:inline distT="0" distB="0" distL="0" distR="0" wp14:anchorId="2820A9F9" wp14:editId="082583D6">
                            <wp:extent cx="1802130" cy="1402715"/>
                            <wp:effectExtent l="0" t="0" r="762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umeracy 6.PNG"/>
                                    <pic:cNvPicPr/>
                                  </pic:nvPicPr>
                                  <pic:blipFill>
                                    <a:blip r:embed="rId17">
                                      <a:extLst>
                                        <a:ext uri="{28A0092B-C50C-407E-A947-70E740481C1C}">
                                          <a14:useLocalDpi xmlns:a14="http://schemas.microsoft.com/office/drawing/2010/main" val="0"/>
                                        </a:ext>
                                      </a:extLst>
                                    </a:blip>
                                    <a:stretch>
                                      <a:fillRect/>
                                    </a:stretch>
                                  </pic:blipFill>
                                  <pic:spPr>
                                    <a:xfrm>
                                      <a:off x="0" y="0"/>
                                      <a:ext cx="1802130" cy="1402715"/>
                                    </a:xfrm>
                                    <a:prstGeom prst="rect">
                                      <a:avLst/>
                                    </a:prstGeom>
                                  </pic:spPr>
                                </pic:pic>
                              </a:graphicData>
                            </a:graphic>
                          </wp:inline>
                        </w:drawing>
                      </w:r>
                      <w:r>
                        <w:t xml:space="preserve"> </w:t>
                      </w:r>
                      <w:r>
                        <w:rPr>
                          <w:noProof/>
                          <w:lang w:eastAsia="en-GB"/>
                        </w:rPr>
                        <w:drawing>
                          <wp:inline distT="0" distB="0" distL="0" distR="0" wp14:anchorId="223F5C12" wp14:editId="73BBE245">
                            <wp:extent cx="1768475" cy="1402715"/>
                            <wp:effectExtent l="0" t="0" r="317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umeracy 3.PNG"/>
                                    <pic:cNvPicPr/>
                                  </pic:nvPicPr>
                                  <pic:blipFill>
                                    <a:blip r:embed="rId18">
                                      <a:extLst>
                                        <a:ext uri="{28A0092B-C50C-407E-A947-70E740481C1C}">
                                          <a14:useLocalDpi xmlns:a14="http://schemas.microsoft.com/office/drawing/2010/main" val="0"/>
                                        </a:ext>
                                      </a:extLst>
                                    </a:blip>
                                    <a:stretch>
                                      <a:fillRect/>
                                    </a:stretch>
                                  </pic:blipFill>
                                  <pic:spPr>
                                    <a:xfrm>
                                      <a:off x="0" y="0"/>
                                      <a:ext cx="1768475" cy="1402715"/>
                                    </a:xfrm>
                                    <a:prstGeom prst="rect">
                                      <a:avLst/>
                                    </a:prstGeom>
                                  </pic:spPr>
                                </pic:pic>
                              </a:graphicData>
                            </a:graphic>
                          </wp:inline>
                        </w:drawing>
                      </w:r>
                      <w:r>
                        <w:t xml:space="preserve"> </w:t>
                      </w:r>
                      <w:r>
                        <w:rPr>
                          <w:noProof/>
                          <w:lang w:eastAsia="en-GB"/>
                        </w:rPr>
                        <w:drawing>
                          <wp:inline distT="0" distB="0" distL="0" distR="0" wp14:anchorId="09E47911" wp14:editId="1D05285E">
                            <wp:extent cx="991235" cy="140271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umeracy 4.PNG"/>
                                    <pic:cNvPicPr/>
                                  </pic:nvPicPr>
                                  <pic:blipFill>
                                    <a:blip r:embed="rId19">
                                      <a:extLst>
                                        <a:ext uri="{28A0092B-C50C-407E-A947-70E740481C1C}">
                                          <a14:useLocalDpi xmlns:a14="http://schemas.microsoft.com/office/drawing/2010/main" val="0"/>
                                        </a:ext>
                                      </a:extLst>
                                    </a:blip>
                                    <a:stretch>
                                      <a:fillRect/>
                                    </a:stretch>
                                  </pic:blipFill>
                                  <pic:spPr>
                                    <a:xfrm>
                                      <a:off x="0" y="0"/>
                                      <a:ext cx="991235" cy="1402715"/>
                                    </a:xfrm>
                                    <a:prstGeom prst="rect">
                                      <a:avLst/>
                                    </a:prstGeom>
                                  </pic:spPr>
                                </pic:pic>
                              </a:graphicData>
                            </a:graphic>
                          </wp:inline>
                        </w:drawing>
                      </w:r>
                      <w:r>
                        <w:t xml:space="preserve"> </w:t>
                      </w:r>
                      <w:r>
                        <w:rPr>
                          <w:noProof/>
                          <w:lang w:eastAsia="en-GB"/>
                        </w:rPr>
                        <w:drawing>
                          <wp:inline distT="0" distB="0" distL="0" distR="0" wp14:anchorId="69EA518C" wp14:editId="5D4758ED">
                            <wp:extent cx="1176655" cy="1402715"/>
                            <wp:effectExtent l="0" t="0" r="444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eracy 2.PNG"/>
                                    <pic:cNvPicPr/>
                                  </pic:nvPicPr>
                                  <pic:blipFill>
                                    <a:blip r:embed="rId20">
                                      <a:extLst>
                                        <a:ext uri="{28A0092B-C50C-407E-A947-70E740481C1C}">
                                          <a14:useLocalDpi xmlns:a14="http://schemas.microsoft.com/office/drawing/2010/main" val="0"/>
                                        </a:ext>
                                      </a:extLst>
                                    </a:blip>
                                    <a:stretch>
                                      <a:fillRect/>
                                    </a:stretch>
                                  </pic:blipFill>
                                  <pic:spPr>
                                    <a:xfrm>
                                      <a:off x="0" y="0"/>
                                      <a:ext cx="1176655" cy="1402715"/>
                                    </a:xfrm>
                                    <a:prstGeom prst="rect">
                                      <a:avLst/>
                                    </a:prstGeom>
                                  </pic:spPr>
                                </pic:pic>
                              </a:graphicData>
                            </a:graphic>
                          </wp:inline>
                        </w:drawing>
                      </w:r>
                    </w:p>
                  </w:txbxContent>
                </v:textbox>
              </v:shape>
            </w:pict>
          </mc:Fallback>
        </mc:AlternateContent>
      </w:r>
    </w:p>
    <w:p w:rsidR="00F84E3A" w:rsidRDefault="00F84E3A"/>
    <w:tbl>
      <w:tblPr>
        <w:tblStyle w:val="TableGrid"/>
        <w:tblpPr w:leftFromText="180" w:rightFromText="180" w:horzAnchor="margin" w:tblpXSpec="center" w:tblpY="-1113"/>
        <w:tblW w:w="15467" w:type="dxa"/>
        <w:tblLayout w:type="fixed"/>
        <w:tblLook w:val="04A0" w:firstRow="1" w:lastRow="0" w:firstColumn="1" w:lastColumn="0" w:noHBand="0" w:noVBand="1"/>
      </w:tblPr>
      <w:tblGrid>
        <w:gridCol w:w="2524"/>
        <w:gridCol w:w="2827"/>
        <w:gridCol w:w="4017"/>
        <w:gridCol w:w="6099"/>
      </w:tblGrid>
      <w:tr w:rsidR="005E55C2" w:rsidTr="005E55C2">
        <w:trPr>
          <w:trHeight w:val="5519"/>
        </w:trPr>
        <w:tc>
          <w:tcPr>
            <w:tcW w:w="5351" w:type="dxa"/>
            <w:gridSpan w:val="2"/>
            <w:shd w:val="clear" w:color="auto" w:fill="ED7D31" w:themeFill="accent2"/>
          </w:tcPr>
          <w:p w:rsidR="005E55C2" w:rsidRDefault="005E55C2" w:rsidP="005E55C2">
            <w:r>
              <w:rPr>
                <w:noProof/>
                <w:lang w:eastAsia="en-GB"/>
              </w:rPr>
              <w:lastRenderedPageBreak/>
              <w:drawing>
                <wp:inline distT="0" distB="0" distL="0" distR="0" wp14:anchorId="095324C8" wp14:editId="55B6C59A">
                  <wp:extent cx="1572895" cy="965835"/>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ting, placing, rolling, creat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2895" cy="965835"/>
                          </a:xfrm>
                          <a:prstGeom prst="rect">
                            <a:avLst/>
                          </a:prstGeom>
                        </pic:spPr>
                      </pic:pic>
                    </a:graphicData>
                  </a:graphic>
                </wp:inline>
              </w:drawing>
            </w:r>
            <w:r>
              <w:rPr>
                <w:noProof/>
                <w:lang w:eastAsia="en-GB"/>
              </w:rPr>
              <w:drawing>
                <wp:inline distT="0" distB="0" distL="0" distR="0" wp14:anchorId="5FC78095" wp14:editId="039CB397">
                  <wp:extent cx="1390015" cy="990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cer grip sticke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015" cy="990600"/>
                          </a:xfrm>
                          <a:prstGeom prst="rect">
                            <a:avLst/>
                          </a:prstGeom>
                        </pic:spPr>
                      </pic:pic>
                    </a:graphicData>
                  </a:graphic>
                </wp:inline>
              </w:drawing>
            </w:r>
          </w:p>
          <w:p w:rsidR="005E55C2" w:rsidRDefault="005E55C2" w:rsidP="005E55C2">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1808324</wp:posOffset>
                      </wp:positionH>
                      <wp:positionV relativeFrom="paragraph">
                        <wp:posOffset>176266</wp:posOffset>
                      </wp:positionV>
                      <wp:extent cx="1500996" cy="2294627"/>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1500996" cy="2294627"/>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5C2" w:rsidRPr="0094252F" w:rsidRDefault="005E55C2">
                                  <w:pPr>
                                    <w:rPr>
                                      <w:u w:val="single"/>
                                    </w:rPr>
                                  </w:pPr>
                                  <w:r w:rsidRPr="0094252F">
                                    <w:rPr>
                                      <w:u w:val="single"/>
                                    </w:rPr>
                                    <w:t xml:space="preserve">Pincer grip activities. </w:t>
                                  </w:r>
                                </w:p>
                                <w:p w:rsidR="005E55C2" w:rsidRDefault="005E55C2">
                                  <w:r>
                                    <w:t>Encourages you to use thumb and fore finger to grasp and place. Endless ways of doing so and can be tak</w:t>
                                  </w:r>
                                  <w:r w:rsidR="0094252F">
                                    <w:t xml:space="preserve">en into maths, literacy and everyday </w:t>
                                  </w:r>
                                  <w:r>
                                    <w:t>life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42.4pt;margin-top:13.9pt;width:118.2pt;height:18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" fillcolor="#ed7d31 [3205]" stroked="f" strokeweight=".5pt">
                      <v:textbox>
                        <w:txbxContent>
                          <w:p w:rsidR="005E55C2" w:rsidRPr="0094252F" w:rsidRDefault="005E55C2">
                            <w:pPr>
                              <w:rPr>
                                <w:u w:val="single"/>
                              </w:rPr>
                            </w:pPr>
                            <w:r w:rsidRPr="0094252F">
                              <w:rPr>
                                <w:u w:val="single"/>
                              </w:rPr>
                              <w:t xml:space="preserve">Pincer grip activities. </w:t>
                            </w:r>
                          </w:p>
                          <w:p w:rsidR="005E55C2" w:rsidRDefault="005E55C2">
                            <w:r>
                              <w:t>Encourages you to use thumb and fore finger to grasp and place. Endless ways of doing so and can be tak</w:t>
                            </w:r>
                            <w:r w:rsidR="0094252F">
                              <w:t xml:space="preserve">en into maths, literacy and everyday </w:t>
                            </w:r>
                            <w:r>
                              <w:t>life skills</w:t>
                            </w:r>
                          </w:p>
                        </w:txbxContent>
                      </v:textbox>
                    </v:shape>
                  </w:pict>
                </mc:Fallback>
              </mc:AlternateContent>
            </w:r>
          </w:p>
          <w:p w:rsidR="005E55C2" w:rsidRPr="005C7456" w:rsidRDefault="005E55C2" w:rsidP="005E55C2">
            <w:r>
              <w:rPr>
                <w:noProof/>
                <w:lang w:eastAsia="en-GB"/>
              </w:rPr>
              <w:drawing>
                <wp:inline distT="0" distB="0" distL="0" distR="0">
                  <wp:extent cx="1800476" cy="1533739"/>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e motor numeracy.PNG"/>
                          <pic:cNvPicPr/>
                        </pic:nvPicPr>
                        <pic:blipFill>
                          <a:blip r:embed="rId23">
                            <a:extLst>
                              <a:ext uri="{28A0092B-C50C-407E-A947-70E740481C1C}">
                                <a14:useLocalDpi xmlns:a14="http://schemas.microsoft.com/office/drawing/2010/main" val="0"/>
                              </a:ext>
                            </a:extLst>
                          </a:blip>
                          <a:stretch>
                            <a:fillRect/>
                          </a:stretch>
                        </pic:blipFill>
                        <pic:spPr>
                          <a:xfrm>
                            <a:off x="0" y="0"/>
                            <a:ext cx="1800476" cy="1533739"/>
                          </a:xfrm>
                          <a:prstGeom prst="rect">
                            <a:avLst/>
                          </a:prstGeom>
                        </pic:spPr>
                      </pic:pic>
                    </a:graphicData>
                  </a:graphic>
                </wp:inline>
              </w:drawing>
            </w:r>
          </w:p>
        </w:tc>
        <w:tc>
          <w:tcPr>
            <w:tcW w:w="4017" w:type="dxa"/>
            <w:vMerge w:val="restart"/>
            <w:shd w:val="clear" w:color="auto" w:fill="00B050"/>
          </w:tcPr>
          <w:p w:rsidR="005E55C2" w:rsidRDefault="005E55C2" w:rsidP="005E55C2">
            <w:r>
              <w:rPr>
                <w:noProof/>
                <w:lang w:eastAsia="en-GB"/>
              </w:rPr>
              <w:drawing>
                <wp:inline distT="0" distB="0" distL="0" distR="0" wp14:anchorId="2DA26B11" wp14:editId="4AF24264">
                  <wp:extent cx="2314898" cy="1619476"/>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ng transfer.PNG"/>
                          <pic:cNvPicPr/>
                        </pic:nvPicPr>
                        <pic:blipFill>
                          <a:blip r:embed="rId24">
                            <a:extLst>
                              <a:ext uri="{28A0092B-C50C-407E-A947-70E740481C1C}">
                                <a14:useLocalDpi xmlns:a14="http://schemas.microsoft.com/office/drawing/2010/main" val="0"/>
                              </a:ext>
                            </a:extLst>
                          </a:blip>
                          <a:stretch>
                            <a:fillRect/>
                          </a:stretch>
                        </pic:blipFill>
                        <pic:spPr>
                          <a:xfrm>
                            <a:off x="0" y="0"/>
                            <a:ext cx="2314898" cy="1619476"/>
                          </a:xfrm>
                          <a:prstGeom prst="rect">
                            <a:avLst/>
                          </a:prstGeom>
                        </pic:spPr>
                      </pic:pic>
                    </a:graphicData>
                  </a:graphic>
                </wp:inline>
              </w:drawing>
            </w:r>
          </w:p>
          <w:p w:rsidR="005E55C2" w:rsidRDefault="005E55C2" w:rsidP="005E55C2"/>
          <w:p w:rsidR="005E55C2" w:rsidRDefault="005E55C2" w:rsidP="005E55C2">
            <w:pPr>
              <w:tabs>
                <w:tab w:val="left" w:pos="1236"/>
              </w:tabs>
            </w:pPr>
            <w:r w:rsidRPr="0094252F">
              <w:rPr>
                <w:u w:val="single"/>
              </w:rPr>
              <w:t>Tong transfer</w:t>
            </w:r>
            <w:r>
              <w:t xml:space="preserve"> activities are good for concentration, hand strength and grip. </w:t>
            </w:r>
          </w:p>
          <w:p w:rsidR="005E55C2" w:rsidRDefault="005E55C2" w:rsidP="005E55C2">
            <w:pPr>
              <w:tabs>
                <w:tab w:val="left" w:pos="1236"/>
              </w:tabs>
            </w:pPr>
            <w:r>
              <w:t xml:space="preserve">Again there are many ways of achieving this. Use kitchen tongs or large tweezers, pick a material that is achievably picked up in tongs and is fun, and select containers to transfer them between. Again this could incorporate numeracy and literacy by matching letter to letter or correct amount to number </w:t>
            </w:r>
          </w:p>
          <w:p w:rsidR="005E55C2" w:rsidRDefault="005E55C2" w:rsidP="005E55C2"/>
          <w:p w:rsidR="005E55C2" w:rsidRDefault="005E55C2" w:rsidP="005E55C2"/>
          <w:p w:rsidR="005E55C2" w:rsidRPr="005E55C2" w:rsidRDefault="005E55C2" w:rsidP="005E55C2">
            <w:pPr>
              <w:jc w:val="center"/>
            </w:pPr>
            <w:r>
              <w:rPr>
                <w:noProof/>
                <w:lang w:eastAsia="en-GB"/>
              </w:rPr>
              <w:drawing>
                <wp:inline distT="0" distB="0" distL="0" distR="0" wp14:anchorId="4AE9E0A7" wp14:editId="095C36D8">
                  <wp:extent cx="1943371" cy="14003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ng transfer 2.PNG"/>
                          <pic:cNvPicPr/>
                        </pic:nvPicPr>
                        <pic:blipFill>
                          <a:blip r:embed="rId25">
                            <a:extLst>
                              <a:ext uri="{28A0092B-C50C-407E-A947-70E740481C1C}">
                                <a14:useLocalDpi xmlns:a14="http://schemas.microsoft.com/office/drawing/2010/main" val="0"/>
                              </a:ext>
                            </a:extLst>
                          </a:blip>
                          <a:stretch>
                            <a:fillRect/>
                          </a:stretch>
                        </pic:blipFill>
                        <pic:spPr>
                          <a:xfrm>
                            <a:off x="0" y="0"/>
                            <a:ext cx="1943371" cy="1400370"/>
                          </a:xfrm>
                          <a:prstGeom prst="rect">
                            <a:avLst/>
                          </a:prstGeom>
                        </pic:spPr>
                      </pic:pic>
                    </a:graphicData>
                  </a:graphic>
                </wp:inline>
              </w:drawing>
            </w:r>
          </w:p>
        </w:tc>
        <w:tc>
          <w:tcPr>
            <w:tcW w:w="6099" w:type="dxa"/>
            <w:vMerge w:val="restart"/>
            <w:shd w:val="clear" w:color="auto" w:fill="FF0000"/>
          </w:tcPr>
          <w:p w:rsidR="005E55C2" w:rsidRDefault="005E55C2" w:rsidP="005E55C2">
            <w:pPr>
              <w:rPr>
                <w:sz w:val="20"/>
                <w:szCs w:val="20"/>
              </w:rPr>
            </w:pPr>
            <w:r>
              <w:rPr>
                <w:noProof/>
                <w:sz w:val="20"/>
                <w:szCs w:val="20"/>
                <w:lang w:eastAsia="en-GB"/>
              </w:rPr>
              <w:drawing>
                <wp:inline distT="0" distB="0" distL="0" distR="0" wp14:anchorId="31B0BD95" wp14:editId="6465D10C">
                  <wp:extent cx="1697592" cy="9230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shing line school.PNG"/>
                          <pic:cNvPicPr/>
                        </pic:nvPicPr>
                        <pic:blipFill>
                          <a:blip r:embed="rId26">
                            <a:extLst>
                              <a:ext uri="{28A0092B-C50C-407E-A947-70E740481C1C}">
                                <a14:useLocalDpi xmlns:a14="http://schemas.microsoft.com/office/drawing/2010/main" val="0"/>
                              </a:ext>
                            </a:extLst>
                          </a:blip>
                          <a:stretch>
                            <a:fillRect/>
                          </a:stretch>
                        </pic:blipFill>
                        <pic:spPr>
                          <a:xfrm>
                            <a:off x="0" y="0"/>
                            <a:ext cx="1741729" cy="947025"/>
                          </a:xfrm>
                          <a:prstGeom prst="rect">
                            <a:avLst/>
                          </a:prstGeom>
                        </pic:spPr>
                      </pic:pic>
                    </a:graphicData>
                  </a:graphic>
                </wp:inline>
              </w:drawing>
            </w:r>
            <w:r>
              <w:rPr>
                <w:sz w:val="20"/>
                <w:szCs w:val="20"/>
              </w:rPr>
              <w:t xml:space="preserve"> </w:t>
            </w:r>
            <w:r>
              <w:rPr>
                <w:noProof/>
                <w:sz w:val="20"/>
                <w:szCs w:val="20"/>
                <w:lang w:eastAsia="en-GB"/>
              </w:rPr>
              <w:drawing>
                <wp:inline distT="0" distB="0" distL="0" distR="0" wp14:anchorId="3111A3FC" wp14:editId="0CCCC03C">
                  <wp:extent cx="1716656" cy="14560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shing line counting.PNG"/>
                          <pic:cNvPicPr/>
                        </pic:nvPicPr>
                        <pic:blipFill>
                          <a:blip r:embed="rId27">
                            <a:extLst>
                              <a:ext uri="{28A0092B-C50C-407E-A947-70E740481C1C}">
                                <a14:useLocalDpi xmlns:a14="http://schemas.microsoft.com/office/drawing/2010/main" val="0"/>
                              </a:ext>
                            </a:extLst>
                          </a:blip>
                          <a:stretch>
                            <a:fillRect/>
                          </a:stretch>
                        </pic:blipFill>
                        <pic:spPr>
                          <a:xfrm>
                            <a:off x="0" y="0"/>
                            <a:ext cx="1755590" cy="1489033"/>
                          </a:xfrm>
                          <a:prstGeom prst="rect">
                            <a:avLst/>
                          </a:prstGeom>
                        </pic:spPr>
                      </pic:pic>
                    </a:graphicData>
                  </a:graphic>
                </wp:inline>
              </w:drawing>
            </w:r>
            <w:r>
              <w:rPr>
                <w:sz w:val="20"/>
                <w:szCs w:val="20"/>
              </w:rPr>
              <w:t xml:space="preserve"> </w:t>
            </w:r>
          </w:p>
          <w:p w:rsidR="005E55C2" w:rsidRDefault="005E55C2" w:rsidP="005E55C2">
            <w:pPr>
              <w:rPr>
                <w:sz w:val="20"/>
                <w:szCs w:val="20"/>
              </w:rPr>
            </w:pPr>
            <w:r>
              <w:rPr>
                <w:noProof/>
                <w:lang w:eastAsia="en-GB"/>
              </w:rPr>
              <mc:AlternateContent>
                <mc:Choice Requires="wps">
                  <w:drawing>
                    <wp:anchor distT="0" distB="0" distL="114300" distR="114300" simplePos="0" relativeHeight="251661312" behindDoc="0" locked="0" layoutInCell="1" allowOverlap="1" wp14:anchorId="032DEAF1" wp14:editId="139ACFBC">
                      <wp:simplePos x="0" y="0"/>
                      <wp:positionH relativeFrom="column">
                        <wp:posOffset>1708354</wp:posOffset>
                      </wp:positionH>
                      <wp:positionV relativeFrom="paragraph">
                        <wp:posOffset>168646</wp:posOffset>
                      </wp:positionV>
                      <wp:extent cx="1966822" cy="3096883"/>
                      <wp:effectExtent l="0" t="0" r="0" b="8890"/>
                      <wp:wrapNone/>
                      <wp:docPr id="22" name="Text Box 22"/>
                      <wp:cNvGraphicFramePr/>
                      <a:graphic xmlns:a="http://schemas.openxmlformats.org/drawingml/2006/main">
                        <a:graphicData uri="http://schemas.microsoft.com/office/word/2010/wordprocessingShape">
                          <wps:wsp>
                            <wps:cNvSpPr txBox="1"/>
                            <wps:spPr>
                              <a:xfrm>
                                <a:off x="0" y="0"/>
                                <a:ext cx="1966822" cy="3096883"/>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5C2" w:rsidRPr="0094252F" w:rsidRDefault="0094252F" w:rsidP="005E55C2">
                                  <w:pPr>
                                    <w:rPr>
                                      <w:color w:val="FFFFFF" w:themeColor="background1"/>
                                      <w:u w:val="single"/>
                                    </w:rPr>
                                  </w:pPr>
                                  <w:r w:rsidRPr="0094252F">
                                    <w:rPr>
                                      <w:color w:val="FFFFFF" w:themeColor="background1"/>
                                      <w:u w:val="single"/>
                                    </w:rPr>
                                    <w:t xml:space="preserve">Peg/washing line activities. </w:t>
                                  </w:r>
                                </w:p>
                                <w:p w:rsidR="0094252F" w:rsidRPr="0094252F" w:rsidRDefault="0094252F" w:rsidP="005E55C2">
                                  <w:pPr>
                                    <w:rPr>
                                      <w:color w:val="FFFFFF" w:themeColor="background1"/>
                                    </w:rPr>
                                  </w:pPr>
                                  <w:r w:rsidRPr="0094252F">
                                    <w:rPr>
                                      <w:color w:val="FFFFFF" w:themeColor="background1"/>
                                    </w:rPr>
                                    <w:t xml:space="preserve">This incorporates both using two hands to achieve the activity and pincer grip. </w:t>
                                  </w:r>
                                </w:p>
                                <w:p w:rsidR="0094252F" w:rsidRPr="0094252F" w:rsidRDefault="0094252F" w:rsidP="005E55C2">
                                  <w:pPr>
                                    <w:rPr>
                                      <w:color w:val="FFFFFF" w:themeColor="background1"/>
                                    </w:rPr>
                                  </w:pPr>
                                  <w:r w:rsidRPr="0094252F">
                                    <w:rPr>
                                      <w:color w:val="FFFFFF" w:themeColor="background1"/>
                                    </w:rPr>
                                    <w:t xml:space="preserve">This first picture is a printable we use regularly in school. </w:t>
                                  </w:r>
                                </w:p>
                                <w:p w:rsidR="0094252F" w:rsidRPr="0094252F" w:rsidRDefault="0094252F" w:rsidP="005E55C2">
                                  <w:pPr>
                                    <w:rPr>
                                      <w:color w:val="FFFFFF" w:themeColor="background1"/>
                                    </w:rPr>
                                  </w:pPr>
                                  <w:r w:rsidRPr="0094252F">
                                    <w:rPr>
                                      <w:color w:val="FFFFFF" w:themeColor="background1"/>
                                    </w:rPr>
                                    <w:t xml:space="preserve">The other pictures are fun ways to incorporate literacy and maths skills. No need for a printer – you can just draw or write them. </w:t>
                                  </w:r>
                                </w:p>
                                <w:p w:rsidR="0094252F" w:rsidRPr="0094252F" w:rsidRDefault="0094252F" w:rsidP="005E55C2">
                                  <w:pPr>
                                    <w:rPr>
                                      <w:color w:val="FFFFFF" w:themeColor="background1"/>
                                    </w:rPr>
                                  </w:pPr>
                                  <w:r w:rsidRPr="0094252F">
                                    <w:rPr>
                                      <w:color w:val="FFFFFF" w:themeColor="background1"/>
                                    </w:rPr>
                                    <w:t>Bonus is you could get some help to get the washing out in the sunshine.</w:t>
                                  </w:r>
                                </w:p>
                                <w:p w:rsidR="0094252F" w:rsidRPr="0094252F" w:rsidRDefault="0094252F" w:rsidP="005E55C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EAF1" id="Text Box 22" o:spid="_x0000_s1030" type="#_x0000_t202" style="position:absolute;margin-left:134.5pt;margin-top:13.3pt;width:154.85pt;height:2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" fillcolor="red" stroked="f" strokeweight=".5pt">
                      <v:textbox>
                        <w:txbxContent>
                          <w:p w:rsidR="005E55C2" w:rsidRPr="0094252F" w:rsidRDefault="0094252F" w:rsidP="005E55C2">
                            <w:pPr>
                              <w:rPr>
                                <w:color w:val="FFFFFF" w:themeColor="background1"/>
                                <w:u w:val="single"/>
                              </w:rPr>
                            </w:pPr>
                            <w:r w:rsidRPr="0094252F">
                              <w:rPr>
                                <w:color w:val="FFFFFF" w:themeColor="background1"/>
                                <w:u w:val="single"/>
                              </w:rPr>
                              <w:t xml:space="preserve">Peg/washing line activities. </w:t>
                            </w:r>
                          </w:p>
                          <w:p w:rsidR="0094252F" w:rsidRPr="0094252F" w:rsidRDefault="0094252F" w:rsidP="005E55C2">
                            <w:pPr>
                              <w:rPr>
                                <w:color w:val="FFFFFF" w:themeColor="background1"/>
                              </w:rPr>
                            </w:pPr>
                            <w:r w:rsidRPr="0094252F">
                              <w:rPr>
                                <w:color w:val="FFFFFF" w:themeColor="background1"/>
                              </w:rPr>
                              <w:t xml:space="preserve">This incorporates both using two hands to achieve the activity and pincer grip. </w:t>
                            </w:r>
                          </w:p>
                          <w:p w:rsidR="0094252F" w:rsidRPr="0094252F" w:rsidRDefault="0094252F" w:rsidP="005E55C2">
                            <w:pPr>
                              <w:rPr>
                                <w:color w:val="FFFFFF" w:themeColor="background1"/>
                              </w:rPr>
                            </w:pPr>
                            <w:r w:rsidRPr="0094252F">
                              <w:rPr>
                                <w:color w:val="FFFFFF" w:themeColor="background1"/>
                              </w:rPr>
                              <w:t xml:space="preserve">This first picture is a printable we use regularly in school. </w:t>
                            </w:r>
                          </w:p>
                          <w:p w:rsidR="0094252F" w:rsidRPr="0094252F" w:rsidRDefault="0094252F" w:rsidP="005E55C2">
                            <w:pPr>
                              <w:rPr>
                                <w:color w:val="FFFFFF" w:themeColor="background1"/>
                              </w:rPr>
                            </w:pPr>
                            <w:r w:rsidRPr="0094252F">
                              <w:rPr>
                                <w:color w:val="FFFFFF" w:themeColor="background1"/>
                              </w:rPr>
                              <w:t xml:space="preserve">The other pictures are fun ways to incorporate literacy and maths skills. No need for a printer – you can just draw or write them. </w:t>
                            </w:r>
                          </w:p>
                          <w:p w:rsidR="0094252F" w:rsidRPr="0094252F" w:rsidRDefault="0094252F" w:rsidP="005E55C2">
                            <w:pPr>
                              <w:rPr>
                                <w:color w:val="FFFFFF" w:themeColor="background1"/>
                              </w:rPr>
                            </w:pPr>
                            <w:r w:rsidRPr="0094252F">
                              <w:rPr>
                                <w:color w:val="FFFFFF" w:themeColor="background1"/>
                              </w:rPr>
                              <w:t>Bonus is you could get some help to get the washing out in the sunshine.</w:t>
                            </w:r>
                          </w:p>
                          <w:p w:rsidR="0094252F" w:rsidRPr="0094252F" w:rsidRDefault="0094252F" w:rsidP="005E55C2">
                            <w:pPr>
                              <w:rPr>
                                <w:color w:val="FFFFFF" w:themeColor="background1"/>
                              </w:rPr>
                            </w:pPr>
                          </w:p>
                        </w:txbxContent>
                      </v:textbox>
                    </v:shape>
                  </w:pict>
                </mc:Fallback>
              </mc:AlternateContent>
            </w:r>
            <w:r>
              <w:rPr>
                <w:noProof/>
                <w:sz w:val="20"/>
                <w:szCs w:val="20"/>
                <w:lang w:eastAsia="en-GB"/>
              </w:rPr>
              <w:drawing>
                <wp:inline distT="0" distB="0" distL="0" distR="0" wp14:anchorId="25F76E6D" wp14:editId="20542105">
                  <wp:extent cx="1397480" cy="135089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shing line name.PNG"/>
                          <pic:cNvPicPr/>
                        </pic:nvPicPr>
                        <pic:blipFill>
                          <a:blip r:embed="rId28">
                            <a:extLst>
                              <a:ext uri="{28A0092B-C50C-407E-A947-70E740481C1C}">
                                <a14:useLocalDpi xmlns:a14="http://schemas.microsoft.com/office/drawing/2010/main" val="0"/>
                              </a:ext>
                            </a:extLst>
                          </a:blip>
                          <a:stretch>
                            <a:fillRect/>
                          </a:stretch>
                        </pic:blipFill>
                        <pic:spPr>
                          <a:xfrm>
                            <a:off x="0" y="0"/>
                            <a:ext cx="1406213" cy="1359338"/>
                          </a:xfrm>
                          <a:prstGeom prst="rect">
                            <a:avLst/>
                          </a:prstGeom>
                        </pic:spPr>
                      </pic:pic>
                    </a:graphicData>
                  </a:graphic>
                </wp:inline>
              </w:drawing>
            </w:r>
          </w:p>
          <w:p w:rsidR="005E55C2" w:rsidRDefault="005E55C2" w:rsidP="005E55C2">
            <w:pPr>
              <w:rPr>
                <w:sz w:val="20"/>
                <w:szCs w:val="20"/>
              </w:rPr>
            </w:pPr>
          </w:p>
          <w:p w:rsidR="005E55C2" w:rsidRPr="00F124CC" w:rsidRDefault="005E55C2" w:rsidP="005E55C2">
            <w:pPr>
              <w:rPr>
                <w:sz w:val="20"/>
                <w:szCs w:val="20"/>
              </w:rPr>
            </w:pPr>
            <w:r>
              <w:rPr>
                <w:noProof/>
                <w:sz w:val="20"/>
                <w:szCs w:val="20"/>
                <w:lang w:eastAsia="en-GB"/>
              </w:rPr>
              <w:drawing>
                <wp:inline distT="0" distB="0" distL="0" distR="0" wp14:anchorId="568372FD" wp14:editId="0BDF3A44">
                  <wp:extent cx="1482725" cy="13716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al life skill.PNG"/>
                          <pic:cNvPicPr/>
                        </pic:nvPicPr>
                        <pic:blipFill>
                          <a:blip r:embed="rId29">
                            <a:extLst>
                              <a:ext uri="{28A0092B-C50C-407E-A947-70E740481C1C}">
                                <a14:useLocalDpi xmlns:a14="http://schemas.microsoft.com/office/drawing/2010/main" val="0"/>
                              </a:ext>
                            </a:extLst>
                          </a:blip>
                          <a:stretch>
                            <a:fillRect/>
                          </a:stretch>
                        </pic:blipFill>
                        <pic:spPr>
                          <a:xfrm>
                            <a:off x="0" y="0"/>
                            <a:ext cx="1502307" cy="1389714"/>
                          </a:xfrm>
                          <a:prstGeom prst="rect">
                            <a:avLst/>
                          </a:prstGeom>
                        </pic:spPr>
                      </pic:pic>
                    </a:graphicData>
                  </a:graphic>
                </wp:inline>
              </w:drawing>
            </w:r>
          </w:p>
        </w:tc>
      </w:tr>
      <w:tr w:rsidR="005E55C2" w:rsidTr="00F84E3A">
        <w:trPr>
          <w:trHeight w:val="1161"/>
        </w:trPr>
        <w:tc>
          <w:tcPr>
            <w:tcW w:w="2524" w:type="dxa"/>
            <w:shd w:val="clear" w:color="auto" w:fill="7030A0"/>
          </w:tcPr>
          <w:p w:rsidR="005E55C2" w:rsidRDefault="005E55C2" w:rsidP="005E55C2">
            <w:r>
              <w:rPr>
                <w:noProof/>
                <w:lang w:eastAsia="en-GB"/>
              </w:rPr>
              <w:drawing>
                <wp:inline distT="0" distB="0" distL="0" distR="0" wp14:anchorId="1EB296C3" wp14:editId="444E79C0">
                  <wp:extent cx="1305107" cy="800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per weaving.PNG"/>
                          <pic:cNvPicPr/>
                        </pic:nvPicPr>
                        <pic:blipFill>
                          <a:blip r:embed="rId30">
                            <a:extLst>
                              <a:ext uri="{28A0092B-C50C-407E-A947-70E740481C1C}">
                                <a14:useLocalDpi xmlns:a14="http://schemas.microsoft.com/office/drawing/2010/main" val="0"/>
                              </a:ext>
                            </a:extLst>
                          </a:blip>
                          <a:stretch>
                            <a:fillRect/>
                          </a:stretch>
                        </pic:blipFill>
                        <pic:spPr>
                          <a:xfrm>
                            <a:off x="0" y="0"/>
                            <a:ext cx="1305107" cy="800212"/>
                          </a:xfrm>
                          <a:prstGeom prst="rect">
                            <a:avLst/>
                          </a:prstGeom>
                        </pic:spPr>
                      </pic:pic>
                    </a:graphicData>
                  </a:graphic>
                </wp:inline>
              </w:drawing>
            </w:r>
          </w:p>
          <w:p w:rsidR="005E55C2" w:rsidRDefault="005E55C2" w:rsidP="005E55C2"/>
          <w:p w:rsidR="005E55C2" w:rsidRDefault="005E55C2" w:rsidP="005E55C2">
            <w:r w:rsidRPr="0094252F">
              <w:rPr>
                <w:u w:val="single"/>
              </w:rPr>
              <w:t>Paper weaving</w:t>
            </w:r>
            <w:r>
              <w:t xml:space="preserve"> – encourages you to employ both hands to achieve the task. This is quite a tricky activity. </w:t>
            </w:r>
          </w:p>
          <w:p w:rsidR="005E55C2" w:rsidRDefault="005E55C2" w:rsidP="005E55C2"/>
          <w:p w:rsidR="005E55C2" w:rsidRPr="00C010E3" w:rsidRDefault="005E55C2" w:rsidP="005E55C2"/>
        </w:tc>
        <w:tc>
          <w:tcPr>
            <w:tcW w:w="2827" w:type="dxa"/>
            <w:shd w:val="clear" w:color="auto" w:fill="002060"/>
          </w:tcPr>
          <w:p w:rsidR="005E55C2" w:rsidRPr="004A5BDE" w:rsidRDefault="005E55C2" w:rsidP="005E55C2">
            <w:pPr>
              <w:jc w:val="center"/>
              <w:rPr>
                <w:b/>
                <w:sz w:val="44"/>
                <w:szCs w:val="44"/>
                <w:u w:val="single"/>
              </w:rPr>
            </w:pPr>
            <w:r w:rsidRPr="004A5BDE">
              <w:rPr>
                <w:b/>
                <w:sz w:val="44"/>
                <w:szCs w:val="44"/>
                <w:u w:val="single"/>
              </w:rPr>
              <w:t>Fine motor activity ideas.</w:t>
            </w:r>
          </w:p>
          <w:p w:rsidR="0094252F" w:rsidRDefault="0094252F" w:rsidP="005E55C2">
            <w:pPr>
              <w:jc w:val="center"/>
              <w:rPr>
                <w:b/>
                <w:sz w:val="36"/>
                <w:szCs w:val="36"/>
              </w:rPr>
            </w:pPr>
          </w:p>
          <w:p w:rsidR="0094252F" w:rsidRPr="005E55C2" w:rsidRDefault="0094252F" w:rsidP="005E55C2">
            <w:pPr>
              <w:jc w:val="center"/>
              <w:rPr>
                <w:b/>
                <w:sz w:val="36"/>
                <w:szCs w:val="36"/>
              </w:rPr>
            </w:pPr>
            <w:r w:rsidRPr="0094252F">
              <w:rPr>
                <w:b/>
                <w:sz w:val="24"/>
                <w:szCs w:val="24"/>
              </w:rPr>
              <w:t>If you come up with any novel ideas that your child enjoys please do share on the facebook page. Any questions</w:t>
            </w:r>
            <w:r>
              <w:rPr>
                <w:b/>
                <w:sz w:val="24"/>
                <w:szCs w:val="24"/>
              </w:rPr>
              <w:t xml:space="preserve"> please</w:t>
            </w:r>
            <w:r w:rsidRPr="0094252F">
              <w:rPr>
                <w:b/>
                <w:sz w:val="24"/>
                <w:szCs w:val="24"/>
              </w:rPr>
              <w:t xml:space="preserve"> ask</w:t>
            </w:r>
            <w:r>
              <w:rPr>
                <w:b/>
                <w:sz w:val="36"/>
                <w:szCs w:val="36"/>
              </w:rPr>
              <w:t>.</w:t>
            </w:r>
          </w:p>
        </w:tc>
        <w:tc>
          <w:tcPr>
            <w:tcW w:w="4017" w:type="dxa"/>
            <w:vMerge/>
            <w:shd w:val="clear" w:color="auto" w:fill="E22ABB"/>
          </w:tcPr>
          <w:p w:rsidR="005E55C2" w:rsidRPr="00C010E3" w:rsidRDefault="005E55C2" w:rsidP="005E55C2"/>
        </w:tc>
        <w:tc>
          <w:tcPr>
            <w:tcW w:w="6099" w:type="dxa"/>
            <w:vMerge/>
            <w:shd w:val="clear" w:color="auto" w:fill="FFFF00"/>
          </w:tcPr>
          <w:p w:rsidR="005E55C2" w:rsidRDefault="005E55C2" w:rsidP="005E55C2"/>
        </w:tc>
      </w:tr>
    </w:tbl>
    <w:p w:rsidR="00F84E3A" w:rsidRDefault="00F84E3A"/>
    <w:p w:rsidR="00F84E3A" w:rsidRDefault="00F84E3A">
      <w:r>
        <w:br w:type="page"/>
      </w:r>
    </w:p>
    <w:p w:rsidR="00E326FE" w:rsidRDefault="00E326FE"/>
    <w:tbl>
      <w:tblPr>
        <w:tblStyle w:val="TableGrid"/>
        <w:tblpPr w:leftFromText="180" w:rightFromText="180" w:horzAnchor="margin" w:tblpXSpec="center" w:tblpY="-1113"/>
        <w:tblW w:w="16439" w:type="dxa"/>
        <w:tblLayout w:type="fixed"/>
        <w:tblLook w:val="04A0" w:firstRow="1" w:lastRow="0" w:firstColumn="1" w:lastColumn="0" w:noHBand="0" w:noVBand="1"/>
      </w:tblPr>
      <w:tblGrid>
        <w:gridCol w:w="5351"/>
        <w:gridCol w:w="2582"/>
        <w:gridCol w:w="2552"/>
        <w:gridCol w:w="2977"/>
        <w:gridCol w:w="2977"/>
      </w:tblGrid>
      <w:tr w:rsidR="00AC4FC7" w:rsidTr="00AC4FC7">
        <w:trPr>
          <w:trHeight w:val="3247"/>
        </w:trPr>
        <w:tc>
          <w:tcPr>
            <w:tcW w:w="5351" w:type="dxa"/>
            <w:vMerge w:val="restart"/>
            <w:shd w:val="clear" w:color="auto" w:fill="ED7D31" w:themeFill="accent2"/>
          </w:tcPr>
          <w:p w:rsidR="00AC4FC7" w:rsidRPr="004A5BDE" w:rsidRDefault="00AC4FC7" w:rsidP="00AC4FC7">
            <w:pPr>
              <w:rPr>
                <w:b/>
                <w:sz w:val="28"/>
                <w:szCs w:val="28"/>
                <w:u w:val="single"/>
              </w:rPr>
            </w:pPr>
            <w:r w:rsidRPr="004A5BDE">
              <w:rPr>
                <w:b/>
                <w:sz w:val="28"/>
                <w:szCs w:val="28"/>
                <w:u w:val="single"/>
              </w:rPr>
              <w:t>Gross motor activity ideas.</w:t>
            </w:r>
          </w:p>
          <w:p w:rsidR="00AC4FC7" w:rsidRDefault="00AC4FC7" w:rsidP="00AC4FC7">
            <w:pPr>
              <w:rPr>
                <w:sz w:val="20"/>
                <w:szCs w:val="20"/>
              </w:rPr>
            </w:pPr>
            <w:r w:rsidRPr="009B7EBB">
              <w:rPr>
                <w:sz w:val="20"/>
                <w:szCs w:val="20"/>
              </w:rPr>
              <w:t>Gross motor activities are great for calming or alerting pupils, readiness to focus on a task, regulating the sensory system and they give you the coordination, strength and muscle tone to attend to fine motor skills such as doing zips and buttons and using writing materials. We engage in gross motor activities every day at school.</w:t>
            </w:r>
          </w:p>
          <w:p w:rsidR="00946E05" w:rsidRPr="009B7EBB" w:rsidRDefault="00946E05" w:rsidP="00AC4FC7"/>
          <w:p w:rsidR="009B7EBB" w:rsidRPr="009B7EBB" w:rsidRDefault="009B7EBB" w:rsidP="009B7EBB">
            <w:pPr>
              <w:rPr>
                <w:u w:val="single"/>
              </w:rPr>
            </w:pPr>
            <w:r w:rsidRPr="009B7EBB">
              <w:rPr>
                <w:u w:val="single"/>
              </w:rPr>
              <w:t>What are gross motor skills?</w:t>
            </w:r>
          </w:p>
          <w:p w:rsidR="009B7EBB" w:rsidRDefault="009B7EBB" w:rsidP="009B7EBB">
            <w:r>
              <w:t xml:space="preserve">Gross motor are physical skills which require whole body movement. These movements involve large muscles of the body which are used for core stability. </w:t>
            </w:r>
          </w:p>
          <w:p w:rsidR="009B7EBB" w:rsidRDefault="009B7EBB" w:rsidP="009B7EBB">
            <w:pPr>
              <w:rPr>
                <w:u w:val="single"/>
              </w:rPr>
            </w:pPr>
            <w:r>
              <w:rPr>
                <w:u w:val="single"/>
              </w:rPr>
              <w:t>Why are gross motor skills important?</w:t>
            </w:r>
          </w:p>
          <w:p w:rsidR="009B7EBB" w:rsidRDefault="009B7EBB" w:rsidP="009B7EBB">
            <w:r>
              <w:t>These muscles are important for everyday activities such as standing, walking, running, jumping, sitting etc. They also include hand-eye coordination skills which are important for activities such as throwing and catching, playing and swimming.</w:t>
            </w:r>
          </w:p>
          <w:p w:rsidR="009B7EBB" w:rsidRDefault="009B7EBB" w:rsidP="009B7EBB">
            <w:r>
              <w:t xml:space="preserve">The development of gross motor skills enable children to perform every day functions </w:t>
            </w:r>
            <w:r w:rsidR="00946E05">
              <w:t xml:space="preserve">as mentioned above which then allow other skills to develop. Without the development of gross motor skills it is more difficult to gain fine motor skills (drawing, cutting, and writing) which support children to engage in a number of self-help skills such as dressing, eating, and independence during play and learning. </w:t>
            </w:r>
          </w:p>
          <w:p w:rsidR="00946E05" w:rsidRPr="00946E05" w:rsidRDefault="00946E05" w:rsidP="009B7EBB">
            <w:pPr>
              <w:rPr>
                <w:u w:val="single"/>
              </w:rPr>
            </w:pPr>
            <w:r w:rsidRPr="00946E05">
              <w:rPr>
                <w:u w:val="single"/>
              </w:rPr>
              <w:t>Gross motor at home.</w:t>
            </w:r>
          </w:p>
          <w:p w:rsidR="00946E05" w:rsidRDefault="00946E05" w:rsidP="009B7EBB">
            <w:r>
              <w:t>Think obstacle courses, den building, running, scooting.</w:t>
            </w:r>
          </w:p>
          <w:p w:rsidR="00AC4FC7" w:rsidRDefault="00946E05" w:rsidP="00946E05">
            <w:r>
              <w:t xml:space="preserve">Chasing games, copy me dance offs. Most importantly have fun and enjoy your time together. </w:t>
            </w:r>
          </w:p>
          <w:p w:rsidR="00AC4FC7" w:rsidRDefault="00AC4FC7" w:rsidP="008B772D"/>
          <w:p w:rsidR="00AC4FC7" w:rsidRPr="005C7456" w:rsidRDefault="00AC4FC7" w:rsidP="005007A4">
            <w:pPr>
              <w:jc w:val="center"/>
            </w:pPr>
          </w:p>
        </w:tc>
        <w:tc>
          <w:tcPr>
            <w:tcW w:w="2582" w:type="dxa"/>
            <w:shd w:val="clear" w:color="auto" w:fill="00B050"/>
          </w:tcPr>
          <w:p w:rsidR="00AC4FC7" w:rsidRDefault="00AC4FC7" w:rsidP="008B772D">
            <w:pPr>
              <w:tabs>
                <w:tab w:val="left" w:pos="1236"/>
              </w:tabs>
            </w:pPr>
            <w:r>
              <w:t xml:space="preserve"> </w:t>
            </w:r>
          </w:p>
          <w:p w:rsidR="00AC4FC7" w:rsidRDefault="00AC4FC7" w:rsidP="008B772D">
            <w:r>
              <w:rPr>
                <w:noProof/>
                <w:lang w:eastAsia="en-GB"/>
              </w:rPr>
              <mc:AlternateContent>
                <mc:Choice Requires="wps">
                  <w:drawing>
                    <wp:anchor distT="0" distB="0" distL="114300" distR="114300" simplePos="0" relativeHeight="251671552" behindDoc="0" locked="0" layoutInCell="1" allowOverlap="1" wp14:anchorId="2C9BC918" wp14:editId="6F7E6739">
                      <wp:simplePos x="0" y="0"/>
                      <wp:positionH relativeFrom="column">
                        <wp:posOffset>13012</wp:posOffset>
                      </wp:positionH>
                      <wp:positionV relativeFrom="paragraph">
                        <wp:posOffset>1326910</wp:posOffset>
                      </wp:positionV>
                      <wp:extent cx="1319841" cy="488651"/>
                      <wp:effectExtent l="0" t="0" r="13970" b="26035"/>
                      <wp:wrapNone/>
                      <wp:docPr id="72" name="Text Box 72"/>
                      <wp:cNvGraphicFramePr/>
                      <a:graphic xmlns:a="http://schemas.openxmlformats.org/drawingml/2006/main">
                        <a:graphicData uri="http://schemas.microsoft.com/office/word/2010/wordprocessingShape">
                          <wps:wsp>
                            <wps:cNvSpPr txBox="1"/>
                            <wps:spPr>
                              <a:xfrm>
                                <a:off x="0" y="0"/>
                                <a:ext cx="1319841" cy="488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4FC7" w:rsidRDefault="00AC4FC7">
                                  <w:r>
                                    <w:t>Walk and balance along the line trail.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BC918" id="Text Box 72" o:spid="_x0000_s1031" type="#_x0000_t202" style="position:absolute;margin-left:1pt;margin-top:104.5pt;width:103.9pt;height: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" fillcolor="white [3201]" strokeweight=".5pt">
                      <v:textbox>
                        <w:txbxContent>
                          <w:p w:rsidR="00AC4FC7" w:rsidRDefault="00AC4FC7">
                            <w:r>
                              <w:t>Walk and balance along the line trail.</w:t>
                            </w:r>
                          </w:p>
                        </w:txbxContent>
                      </v:textbox>
                    </v:shape>
                  </w:pict>
                </mc:Fallback>
              </mc:AlternateContent>
            </w:r>
            <w:r>
              <w:rPr>
                <w:noProof/>
                <w:lang w:eastAsia="en-GB"/>
              </w:rPr>
              <w:drawing>
                <wp:inline distT="0" distB="0" distL="0" distR="0" wp14:anchorId="5F4AD6D0" wp14:editId="551FD2FC">
                  <wp:extent cx="1311215" cy="121920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oss motor line walking.PNG"/>
                          <pic:cNvPicPr/>
                        </pic:nvPicPr>
                        <pic:blipFill>
                          <a:blip r:embed="rId31">
                            <a:extLst>
                              <a:ext uri="{28A0092B-C50C-407E-A947-70E740481C1C}">
                                <a14:useLocalDpi xmlns:a14="http://schemas.microsoft.com/office/drawing/2010/main" val="0"/>
                              </a:ext>
                            </a:extLst>
                          </a:blip>
                          <a:stretch>
                            <a:fillRect/>
                          </a:stretch>
                        </pic:blipFill>
                        <pic:spPr>
                          <a:xfrm>
                            <a:off x="0" y="0"/>
                            <a:ext cx="1317347" cy="1224901"/>
                          </a:xfrm>
                          <a:prstGeom prst="rect">
                            <a:avLst/>
                          </a:prstGeom>
                        </pic:spPr>
                      </pic:pic>
                    </a:graphicData>
                  </a:graphic>
                </wp:inline>
              </w:drawing>
            </w:r>
          </w:p>
        </w:tc>
        <w:tc>
          <w:tcPr>
            <w:tcW w:w="2552" w:type="dxa"/>
            <w:shd w:val="clear" w:color="auto" w:fill="00B050"/>
          </w:tcPr>
          <w:p w:rsidR="00AC4FC7" w:rsidRDefault="00AC4FC7" w:rsidP="008B772D">
            <w:r>
              <w:rPr>
                <w:noProof/>
                <w:lang w:eastAsia="en-GB"/>
              </w:rPr>
              <mc:AlternateContent>
                <mc:Choice Requires="wps">
                  <w:drawing>
                    <wp:anchor distT="0" distB="0" distL="114300" distR="114300" simplePos="0" relativeHeight="251672576" behindDoc="0" locked="0" layoutInCell="1" allowOverlap="1" wp14:anchorId="40EDFD31" wp14:editId="05170D02">
                      <wp:simplePos x="0" y="0"/>
                      <wp:positionH relativeFrom="column">
                        <wp:posOffset>38340</wp:posOffset>
                      </wp:positionH>
                      <wp:positionV relativeFrom="paragraph">
                        <wp:posOffset>1546429</wp:posOffset>
                      </wp:positionV>
                      <wp:extent cx="1397479" cy="457200"/>
                      <wp:effectExtent l="0" t="0" r="12700" b="19050"/>
                      <wp:wrapNone/>
                      <wp:docPr id="74" name="Text Box 74"/>
                      <wp:cNvGraphicFramePr/>
                      <a:graphic xmlns:a="http://schemas.openxmlformats.org/drawingml/2006/main">
                        <a:graphicData uri="http://schemas.microsoft.com/office/word/2010/wordprocessingShape">
                          <wps:wsp>
                            <wps:cNvSpPr txBox="1"/>
                            <wps:spPr>
                              <a:xfrm>
                                <a:off x="0" y="0"/>
                                <a:ext cx="1397479"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4FC7" w:rsidRDefault="00AC4FC7">
                                  <w:r>
                                    <w:t>Jump the monster trail.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DFD31" id="Text Box 74" o:spid="_x0000_s1032" type="#_x0000_t202" style="position:absolute;margin-left:3pt;margin-top:121.75pt;width:110.05pt;height:3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" fillcolor="white [3201]" strokeweight=".5pt">
                      <v:textbox>
                        <w:txbxContent>
                          <w:p w:rsidR="00AC4FC7" w:rsidRDefault="00AC4FC7">
                            <w:r>
                              <w:t>Jump the monster trail.</w:t>
                            </w:r>
                          </w:p>
                        </w:txbxContent>
                      </v:textbox>
                    </v:shape>
                  </w:pict>
                </mc:Fallback>
              </mc:AlternateContent>
            </w:r>
            <w:r>
              <w:rPr>
                <w:noProof/>
                <w:lang w:eastAsia="en-GB"/>
              </w:rPr>
              <w:drawing>
                <wp:inline distT="0" distB="0" distL="0" distR="0" wp14:anchorId="605AAEC9" wp14:editId="11F0438B">
                  <wp:extent cx="1414733" cy="14954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oss motor jump trail.PNG"/>
                          <pic:cNvPicPr/>
                        </pic:nvPicPr>
                        <pic:blipFill>
                          <a:blip r:embed="rId32">
                            <a:extLst>
                              <a:ext uri="{28A0092B-C50C-407E-A947-70E740481C1C}">
                                <a14:useLocalDpi xmlns:a14="http://schemas.microsoft.com/office/drawing/2010/main" val="0"/>
                              </a:ext>
                            </a:extLst>
                          </a:blip>
                          <a:stretch>
                            <a:fillRect/>
                          </a:stretch>
                        </pic:blipFill>
                        <pic:spPr>
                          <a:xfrm>
                            <a:off x="0" y="0"/>
                            <a:ext cx="1423640" cy="1504840"/>
                          </a:xfrm>
                          <a:prstGeom prst="rect">
                            <a:avLst/>
                          </a:prstGeom>
                        </pic:spPr>
                      </pic:pic>
                    </a:graphicData>
                  </a:graphic>
                </wp:inline>
              </w:drawing>
            </w:r>
          </w:p>
        </w:tc>
        <w:tc>
          <w:tcPr>
            <w:tcW w:w="2977" w:type="dxa"/>
            <w:shd w:val="clear" w:color="auto" w:fill="00B050"/>
          </w:tcPr>
          <w:p w:rsidR="00AC4FC7" w:rsidRPr="00F124CC" w:rsidRDefault="00AC4FC7" w:rsidP="00AC4FC7">
            <w:pPr>
              <w:rPr>
                <w:sz w:val="20"/>
                <w:szCs w:val="20"/>
              </w:rPr>
            </w:pPr>
            <w:r>
              <w:rPr>
                <w:noProof/>
                <w:lang w:eastAsia="en-GB"/>
              </w:rPr>
              <mc:AlternateContent>
                <mc:Choice Requires="wps">
                  <w:drawing>
                    <wp:anchor distT="0" distB="0" distL="114300" distR="114300" simplePos="0" relativeHeight="251673600" behindDoc="0" locked="0" layoutInCell="1" allowOverlap="1" wp14:anchorId="495BDBE6" wp14:editId="640FED6E">
                      <wp:simplePos x="0" y="0"/>
                      <wp:positionH relativeFrom="column">
                        <wp:posOffset>13706</wp:posOffset>
                      </wp:positionH>
                      <wp:positionV relativeFrom="paragraph">
                        <wp:posOffset>1166866</wp:posOffset>
                      </wp:positionV>
                      <wp:extent cx="1733910" cy="827837"/>
                      <wp:effectExtent l="0" t="0" r="19050" b="10795"/>
                      <wp:wrapNone/>
                      <wp:docPr id="75" name="Text Box 75"/>
                      <wp:cNvGraphicFramePr/>
                      <a:graphic xmlns:a="http://schemas.openxmlformats.org/drawingml/2006/main">
                        <a:graphicData uri="http://schemas.microsoft.com/office/word/2010/wordprocessingShape">
                          <wps:wsp>
                            <wps:cNvSpPr txBox="1"/>
                            <wps:spPr>
                              <a:xfrm>
                                <a:off x="0" y="0"/>
                                <a:ext cx="1733910" cy="827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4FC7" w:rsidRDefault="00AC4FC7" w:rsidP="00AC4FC7">
                                  <w:r>
                                    <w:t xml:space="preserve">Jump or step up and down uses a range of muscles and gives feedback through the feet.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DBE6" id="Text Box 75" o:spid="_x0000_s1033" type="#_x0000_t202" style="position:absolute;margin-left:1.1pt;margin-top:91.9pt;width:136.55pt;height:6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" fillcolor="white [3201]" strokeweight=".5pt">
                      <v:textbox>
                        <w:txbxContent>
                          <w:p w:rsidR="00AC4FC7" w:rsidRDefault="00AC4FC7" w:rsidP="00AC4FC7">
                            <w:r>
                              <w:t xml:space="preserve">Jump or step up and down uses a range of muscles and gives feedback through the feet. </w:t>
                            </w:r>
                          </w:p>
                        </w:txbxContent>
                      </v:textbox>
                    </v:shape>
                  </w:pict>
                </mc:Fallback>
              </mc:AlternateContent>
            </w:r>
            <w:r>
              <w:rPr>
                <w:noProof/>
                <w:sz w:val="20"/>
                <w:szCs w:val="20"/>
                <w:lang w:eastAsia="en-GB"/>
              </w:rPr>
              <w:drawing>
                <wp:inline distT="0" distB="0" distL="0" distR="0" wp14:anchorId="52147DDC" wp14:editId="772D4626">
                  <wp:extent cx="1319841" cy="11087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oss motor step up and dow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8772" cy="1116212"/>
                          </a:xfrm>
                          <a:prstGeom prst="rect">
                            <a:avLst/>
                          </a:prstGeom>
                        </pic:spPr>
                      </pic:pic>
                    </a:graphicData>
                  </a:graphic>
                </wp:inline>
              </w:drawing>
            </w:r>
          </w:p>
        </w:tc>
        <w:tc>
          <w:tcPr>
            <w:tcW w:w="2977" w:type="dxa"/>
            <w:vMerge w:val="restart"/>
            <w:shd w:val="clear" w:color="auto" w:fill="00B050"/>
          </w:tcPr>
          <w:p w:rsidR="00AC4FC7" w:rsidRDefault="00AC4FC7" w:rsidP="00AC4FC7">
            <w:pPr>
              <w:rPr>
                <w:noProof/>
                <w:sz w:val="20"/>
                <w:szCs w:val="20"/>
                <w:lang w:eastAsia="en-GB"/>
              </w:rPr>
            </w:pPr>
            <w:r>
              <w:rPr>
                <w:noProof/>
                <w:sz w:val="20"/>
                <w:szCs w:val="20"/>
                <w:lang w:eastAsia="en-GB"/>
              </w:rPr>
              <mc:AlternateContent>
                <mc:Choice Requires="wps">
                  <w:drawing>
                    <wp:anchor distT="0" distB="0" distL="114300" distR="114300" simplePos="0" relativeHeight="251674624" behindDoc="0" locked="0" layoutInCell="1" allowOverlap="1" wp14:anchorId="1EE908DB" wp14:editId="6D058682">
                      <wp:simplePos x="0" y="0"/>
                      <wp:positionH relativeFrom="column">
                        <wp:posOffset>3870</wp:posOffset>
                      </wp:positionH>
                      <wp:positionV relativeFrom="paragraph">
                        <wp:posOffset>1546429</wp:posOffset>
                      </wp:positionV>
                      <wp:extent cx="1621766" cy="2424022"/>
                      <wp:effectExtent l="0" t="0" r="17145" b="14605"/>
                      <wp:wrapNone/>
                      <wp:docPr id="76" name="Text Box 76"/>
                      <wp:cNvGraphicFramePr/>
                      <a:graphic xmlns:a="http://schemas.openxmlformats.org/drawingml/2006/main">
                        <a:graphicData uri="http://schemas.microsoft.com/office/word/2010/wordprocessingShape">
                          <wps:wsp>
                            <wps:cNvSpPr txBox="1"/>
                            <wps:spPr>
                              <a:xfrm>
                                <a:off x="0" y="0"/>
                                <a:ext cx="1621766" cy="24240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4FC7" w:rsidRDefault="00AC4FC7">
                                  <w:r>
                                    <w:t>Get involved in household jobs to work those muscles.</w:t>
                                  </w:r>
                                </w:p>
                                <w:p w:rsidR="00AC4FC7" w:rsidRDefault="00AC4FC7" w:rsidP="00AC4FC7">
                                  <w:pPr>
                                    <w:pStyle w:val="ListParagraph"/>
                                    <w:numPr>
                                      <w:ilvl w:val="0"/>
                                      <w:numId w:val="11"/>
                                    </w:numPr>
                                  </w:pPr>
                                  <w:r>
                                    <w:t>Car washing</w:t>
                                  </w:r>
                                </w:p>
                                <w:p w:rsidR="00AC4FC7" w:rsidRDefault="00AC4FC7" w:rsidP="00AC4FC7">
                                  <w:pPr>
                                    <w:pStyle w:val="ListParagraph"/>
                                    <w:numPr>
                                      <w:ilvl w:val="0"/>
                                      <w:numId w:val="11"/>
                                    </w:numPr>
                                  </w:pPr>
                                  <w:r>
                                    <w:t>Sweeping</w:t>
                                  </w:r>
                                </w:p>
                                <w:p w:rsidR="00AC4FC7" w:rsidRDefault="00AC4FC7" w:rsidP="00AC4FC7">
                                  <w:pPr>
                                    <w:pStyle w:val="ListParagraph"/>
                                    <w:numPr>
                                      <w:ilvl w:val="0"/>
                                      <w:numId w:val="11"/>
                                    </w:numPr>
                                  </w:pPr>
                                  <w:r>
                                    <w:t>Pushing pram or wheelbarrow</w:t>
                                  </w:r>
                                </w:p>
                                <w:p w:rsidR="00AC4FC7" w:rsidRDefault="00AC4FC7" w:rsidP="00AC4FC7">
                                  <w:pPr>
                                    <w:pStyle w:val="ListParagraph"/>
                                    <w:numPr>
                                      <w:ilvl w:val="0"/>
                                      <w:numId w:val="11"/>
                                    </w:numPr>
                                  </w:pPr>
                                  <w:r>
                                    <w:t>Carrying appropriately weighted items</w:t>
                                  </w:r>
                                </w:p>
                                <w:p w:rsidR="00AC4FC7" w:rsidRDefault="00AC4FC7" w:rsidP="00AC4FC7">
                                  <w:pPr>
                                    <w:pStyle w:val="ListParagraph"/>
                                    <w:numPr>
                                      <w:ilvl w:val="0"/>
                                      <w:numId w:val="11"/>
                                    </w:numPr>
                                  </w:pPr>
                                  <w:r>
                                    <w:t>Raking grass cuttings.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908DB" id="Text Box 76" o:spid="_x0000_s1034" type="#_x0000_t202" style="position:absolute;margin-left:.3pt;margin-top:121.75pt;width:127.7pt;height:190.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" fillcolor="white [3201]" strokeweight=".5pt">
                      <v:textbox>
                        <w:txbxContent>
                          <w:p w:rsidR="00AC4FC7" w:rsidRDefault="00AC4FC7">
                            <w:r>
                              <w:t>Get involved in household jobs to work those muscles.</w:t>
                            </w:r>
                          </w:p>
                          <w:p w:rsidR="00AC4FC7" w:rsidRDefault="00AC4FC7" w:rsidP="00AC4FC7">
                            <w:pPr>
                              <w:pStyle w:val="ListParagraph"/>
                              <w:numPr>
                                <w:ilvl w:val="0"/>
                                <w:numId w:val="11"/>
                              </w:numPr>
                            </w:pPr>
                            <w:r>
                              <w:t>Car washing</w:t>
                            </w:r>
                          </w:p>
                          <w:p w:rsidR="00AC4FC7" w:rsidRDefault="00AC4FC7" w:rsidP="00AC4FC7">
                            <w:pPr>
                              <w:pStyle w:val="ListParagraph"/>
                              <w:numPr>
                                <w:ilvl w:val="0"/>
                                <w:numId w:val="11"/>
                              </w:numPr>
                            </w:pPr>
                            <w:r>
                              <w:t>Sweeping</w:t>
                            </w:r>
                          </w:p>
                          <w:p w:rsidR="00AC4FC7" w:rsidRDefault="00AC4FC7" w:rsidP="00AC4FC7">
                            <w:pPr>
                              <w:pStyle w:val="ListParagraph"/>
                              <w:numPr>
                                <w:ilvl w:val="0"/>
                                <w:numId w:val="11"/>
                              </w:numPr>
                            </w:pPr>
                            <w:r>
                              <w:t>Pushing pram or wheelbarrow</w:t>
                            </w:r>
                          </w:p>
                          <w:p w:rsidR="00AC4FC7" w:rsidRDefault="00AC4FC7" w:rsidP="00AC4FC7">
                            <w:pPr>
                              <w:pStyle w:val="ListParagraph"/>
                              <w:numPr>
                                <w:ilvl w:val="0"/>
                                <w:numId w:val="11"/>
                              </w:numPr>
                            </w:pPr>
                            <w:r>
                              <w:t>Carrying appropriately weighted items</w:t>
                            </w:r>
                          </w:p>
                          <w:p w:rsidR="00AC4FC7" w:rsidRDefault="00AC4FC7" w:rsidP="00AC4FC7">
                            <w:pPr>
                              <w:pStyle w:val="ListParagraph"/>
                              <w:numPr>
                                <w:ilvl w:val="0"/>
                                <w:numId w:val="11"/>
                              </w:numPr>
                            </w:pPr>
                            <w:r>
                              <w:t>Raking grass cuttings.</w:t>
                            </w:r>
                          </w:p>
                        </w:txbxContent>
                      </v:textbox>
                    </v:shape>
                  </w:pict>
                </mc:Fallback>
              </mc:AlternateContent>
            </w:r>
            <w:r>
              <w:rPr>
                <w:noProof/>
                <w:sz w:val="20"/>
                <w:szCs w:val="20"/>
                <w:lang w:eastAsia="en-GB"/>
              </w:rPr>
              <w:drawing>
                <wp:inline distT="0" distB="0" distL="0" distR="0" wp14:anchorId="080617F9" wp14:editId="6CD270EA">
                  <wp:extent cx="1562318" cy="148610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oss motor help around the house.PNG"/>
                          <pic:cNvPicPr/>
                        </pic:nvPicPr>
                        <pic:blipFill>
                          <a:blip r:embed="rId34">
                            <a:extLst>
                              <a:ext uri="{28A0092B-C50C-407E-A947-70E740481C1C}">
                                <a14:useLocalDpi xmlns:a14="http://schemas.microsoft.com/office/drawing/2010/main" val="0"/>
                              </a:ext>
                            </a:extLst>
                          </a:blip>
                          <a:stretch>
                            <a:fillRect/>
                          </a:stretch>
                        </pic:blipFill>
                        <pic:spPr>
                          <a:xfrm>
                            <a:off x="0" y="0"/>
                            <a:ext cx="1562318" cy="1486107"/>
                          </a:xfrm>
                          <a:prstGeom prst="rect">
                            <a:avLst/>
                          </a:prstGeom>
                        </pic:spPr>
                      </pic:pic>
                    </a:graphicData>
                  </a:graphic>
                </wp:inline>
              </w:drawing>
            </w:r>
          </w:p>
        </w:tc>
      </w:tr>
      <w:tr w:rsidR="00AC4FC7" w:rsidTr="00AC4FC7">
        <w:trPr>
          <w:trHeight w:val="3247"/>
        </w:trPr>
        <w:tc>
          <w:tcPr>
            <w:tcW w:w="5351" w:type="dxa"/>
            <w:vMerge/>
            <w:shd w:val="clear" w:color="auto" w:fill="ED7D31" w:themeFill="accent2"/>
          </w:tcPr>
          <w:p w:rsidR="00AC4FC7" w:rsidRPr="00383921" w:rsidRDefault="00AC4FC7" w:rsidP="00AC4FC7">
            <w:pPr>
              <w:rPr>
                <w:b/>
                <w:sz w:val="28"/>
                <w:szCs w:val="28"/>
                <w:u w:val="single"/>
              </w:rPr>
            </w:pPr>
          </w:p>
        </w:tc>
        <w:tc>
          <w:tcPr>
            <w:tcW w:w="2582" w:type="dxa"/>
            <w:shd w:val="clear" w:color="auto" w:fill="00B050"/>
          </w:tcPr>
          <w:p w:rsidR="00AC4FC7" w:rsidRDefault="009B7EBB" w:rsidP="008B772D">
            <w:pPr>
              <w:tabs>
                <w:tab w:val="left" w:pos="1236"/>
              </w:tabs>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-21494</wp:posOffset>
                      </wp:positionH>
                      <wp:positionV relativeFrom="paragraph">
                        <wp:posOffset>1169011</wp:posOffset>
                      </wp:positionV>
                      <wp:extent cx="1535502" cy="879487"/>
                      <wp:effectExtent l="0" t="0" r="26670" b="15875"/>
                      <wp:wrapNone/>
                      <wp:docPr id="78" name="Text Box 78"/>
                      <wp:cNvGraphicFramePr/>
                      <a:graphic xmlns:a="http://schemas.openxmlformats.org/drawingml/2006/main">
                        <a:graphicData uri="http://schemas.microsoft.com/office/word/2010/wordprocessingShape">
                          <wps:wsp>
                            <wps:cNvSpPr txBox="1"/>
                            <wps:spPr>
                              <a:xfrm>
                                <a:off x="0" y="0"/>
                                <a:ext cx="1535502" cy="879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7EBB" w:rsidRDefault="009B7EBB">
                                  <w:r w:rsidRPr="009B7EBB">
                                    <w:rPr>
                                      <w:sz w:val="20"/>
                                      <w:szCs w:val="20"/>
                                    </w:rPr>
                                    <w:t>Jumping indoors where allowed, on the trampoline or on and off the garden steps</w:t>
                                  </w:r>
                                  <w: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5" type="#_x0000_t202" style="position:absolute;margin-left:-1.7pt;margin-top:92.05pt;width:120.9pt;height:6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vmAIAALs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" fillcolor="white [3201]" strokeweight=".5pt">
                      <v:textbox>
                        <w:txbxContent>
                          <w:p w:rsidR="009B7EBB" w:rsidRDefault="009B7EBB">
                            <w:r w:rsidRPr="009B7EBB">
                              <w:rPr>
                                <w:sz w:val="20"/>
                                <w:szCs w:val="20"/>
                              </w:rPr>
                              <w:t>Jumping indoors where allowed, on the trampoline or on and off the garden steps</w:t>
                            </w:r>
                            <w:r>
                              <w:t xml:space="preserve"> etc.</w:t>
                            </w:r>
                          </w:p>
                        </w:txbxContent>
                      </v:textbox>
                    </v:shape>
                  </w:pict>
                </mc:Fallback>
              </mc:AlternateContent>
            </w:r>
            <w:r w:rsidR="00AC4FC7">
              <w:rPr>
                <w:noProof/>
                <w:lang w:eastAsia="en-GB"/>
              </w:rPr>
              <w:drawing>
                <wp:inline distT="0" distB="0" distL="0" distR="0" wp14:anchorId="6042A975" wp14:editId="786BCF6F">
                  <wp:extent cx="1345235" cy="1138686"/>
                  <wp:effectExtent l="0" t="0" r="762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oss motor pillow jump.PNG"/>
                          <pic:cNvPicPr/>
                        </pic:nvPicPr>
                        <pic:blipFill>
                          <a:blip r:embed="rId35">
                            <a:extLst>
                              <a:ext uri="{28A0092B-C50C-407E-A947-70E740481C1C}">
                                <a14:useLocalDpi xmlns:a14="http://schemas.microsoft.com/office/drawing/2010/main" val="0"/>
                              </a:ext>
                            </a:extLst>
                          </a:blip>
                          <a:stretch>
                            <a:fillRect/>
                          </a:stretch>
                        </pic:blipFill>
                        <pic:spPr>
                          <a:xfrm>
                            <a:off x="0" y="0"/>
                            <a:ext cx="1358220" cy="1149677"/>
                          </a:xfrm>
                          <a:prstGeom prst="rect">
                            <a:avLst/>
                          </a:prstGeom>
                        </pic:spPr>
                      </pic:pic>
                    </a:graphicData>
                  </a:graphic>
                </wp:inline>
              </w:drawing>
            </w:r>
          </w:p>
        </w:tc>
        <w:tc>
          <w:tcPr>
            <w:tcW w:w="2552" w:type="dxa"/>
            <w:shd w:val="clear" w:color="auto" w:fill="00B050"/>
          </w:tcPr>
          <w:p w:rsidR="00AC4FC7" w:rsidRDefault="009B7EBB" w:rsidP="008B772D">
            <w:pPr>
              <w:tabs>
                <w:tab w:val="left" w:pos="1236"/>
              </w:tabs>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3834</wp:posOffset>
                      </wp:positionH>
                      <wp:positionV relativeFrom="paragraph">
                        <wp:posOffset>1531320</wp:posOffset>
                      </wp:positionV>
                      <wp:extent cx="1500996" cy="465515"/>
                      <wp:effectExtent l="0" t="0" r="23495" b="10795"/>
                      <wp:wrapNone/>
                      <wp:docPr id="79" name="Text Box 79"/>
                      <wp:cNvGraphicFramePr/>
                      <a:graphic xmlns:a="http://schemas.openxmlformats.org/drawingml/2006/main">
                        <a:graphicData uri="http://schemas.microsoft.com/office/word/2010/wordprocessingShape">
                          <wps:wsp>
                            <wps:cNvSpPr txBox="1"/>
                            <wps:spPr>
                              <a:xfrm>
                                <a:off x="0" y="0"/>
                                <a:ext cx="1500996" cy="465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7EBB" w:rsidRDefault="009B7EBB">
                                  <w:r>
                                    <w:t>Wheel barrow walking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6" type="#_x0000_t202" style="position:absolute;margin-left:.3pt;margin-top:120.6pt;width:118.2pt;height:3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" fillcolor="white [3201]" strokeweight=".5pt">
                      <v:textbox>
                        <w:txbxContent>
                          <w:p w:rsidR="009B7EBB" w:rsidRDefault="009B7EBB">
                            <w:r>
                              <w:t>Wheel barrow walking games.</w:t>
                            </w:r>
                          </w:p>
                        </w:txbxContent>
                      </v:textbox>
                    </v:shape>
                  </w:pict>
                </mc:Fallback>
              </mc:AlternateContent>
            </w:r>
            <w:r w:rsidR="00AC4FC7">
              <w:rPr>
                <w:noProof/>
                <w:lang w:eastAsia="en-GB"/>
              </w:rPr>
              <w:drawing>
                <wp:inline distT="0" distB="0" distL="0" distR="0" wp14:anchorId="5B01BEAC" wp14:editId="6CFCB54E">
                  <wp:extent cx="1343025" cy="1483743"/>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oss motor wheel barrow walking.PNG"/>
                          <pic:cNvPicPr/>
                        </pic:nvPicPr>
                        <pic:blipFill>
                          <a:blip r:embed="rId36">
                            <a:extLst>
                              <a:ext uri="{28A0092B-C50C-407E-A947-70E740481C1C}">
                                <a14:useLocalDpi xmlns:a14="http://schemas.microsoft.com/office/drawing/2010/main" val="0"/>
                              </a:ext>
                            </a:extLst>
                          </a:blip>
                          <a:stretch>
                            <a:fillRect/>
                          </a:stretch>
                        </pic:blipFill>
                        <pic:spPr>
                          <a:xfrm>
                            <a:off x="0" y="0"/>
                            <a:ext cx="1344839" cy="1485748"/>
                          </a:xfrm>
                          <a:prstGeom prst="rect">
                            <a:avLst/>
                          </a:prstGeom>
                        </pic:spPr>
                      </pic:pic>
                    </a:graphicData>
                  </a:graphic>
                </wp:inline>
              </w:drawing>
            </w:r>
          </w:p>
        </w:tc>
        <w:tc>
          <w:tcPr>
            <w:tcW w:w="2977" w:type="dxa"/>
            <w:shd w:val="clear" w:color="auto" w:fill="00B050"/>
          </w:tcPr>
          <w:p w:rsidR="00AC4FC7" w:rsidRDefault="009B7EBB" w:rsidP="008B772D">
            <w:pPr>
              <w:tabs>
                <w:tab w:val="left" w:pos="1236"/>
              </w:tabs>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-38052</wp:posOffset>
                      </wp:positionH>
                      <wp:positionV relativeFrom="paragraph">
                        <wp:posOffset>1488188</wp:posOffset>
                      </wp:positionV>
                      <wp:extent cx="1802921" cy="491706"/>
                      <wp:effectExtent l="0" t="0" r="26035" b="22860"/>
                      <wp:wrapNone/>
                      <wp:docPr id="80" name="Text Box 80"/>
                      <wp:cNvGraphicFramePr/>
                      <a:graphic xmlns:a="http://schemas.openxmlformats.org/drawingml/2006/main">
                        <a:graphicData uri="http://schemas.microsoft.com/office/word/2010/wordprocessingShape">
                          <wps:wsp>
                            <wps:cNvSpPr txBox="1"/>
                            <wps:spPr>
                              <a:xfrm>
                                <a:off x="0" y="0"/>
                                <a:ext cx="1802921" cy="491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7EBB" w:rsidRDefault="009B7EBB">
                                  <w:r>
                                    <w:t>Throwing at a target or to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37" type="#_x0000_t202" style="position:absolute;margin-left:-3pt;margin-top:117.2pt;width:141.95pt;height:38.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" fillcolor="white [3201]" strokeweight=".5pt">
                      <v:textbox>
                        <w:txbxContent>
                          <w:p w:rsidR="009B7EBB" w:rsidRDefault="009B7EBB">
                            <w:r>
                              <w:t>Throwing at a target or to each other.</w:t>
                            </w:r>
                          </w:p>
                        </w:txbxContent>
                      </v:textbox>
                    </v:shape>
                  </w:pict>
                </mc:Fallback>
              </mc:AlternateContent>
            </w:r>
            <w:r w:rsidR="00AC4FC7">
              <w:rPr>
                <w:noProof/>
                <w:lang w:eastAsia="en-GB"/>
              </w:rPr>
              <w:drawing>
                <wp:inline distT="0" distB="0" distL="0" distR="0" wp14:anchorId="35C475F6" wp14:editId="4CEE2553">
                  <wp:extent cx="1595886" cy="1405380"/>
                  <wp:effectExtent l="0" t="0" r="444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oss motor throwing.PNG"/>
                          <pic:cNvPicPr/>
                        </pic:nvPicPr>
                        <pic:blipFill>
                          <a:blip r:embed="rId37">
                            <a:extLst>
                              <a:ext uri="{28A0092B-C50C-407E-A947-70E740481C1C}">
                                <a14:useLocalDpi xmlns:a14="http://schemas.microsoft.com/office/drawing/2010/main" val="0"/>
                              </a:ext>
                            </a:extLst>
                          </a:blip>
                          <a:stretch>
                            <a:fillRect/>
                          </a:stretch>
                        </pic:blipFill>
                        <pic:spPr>
                          <a:xfrm>
                            <a:off x="0" y="0"/>
                            <a:ext cx="1608081" cy="1416119"/>
                          </a:xfrm>
                          <a:prstGeom prst="rect">
                            <a:avLst/>
                          </a:prstGeom>
                        </pic:spPr>
                      </pic:pic>
                    </a:graphicData>
                  </a:graphic>
                </wp:inline>
              </w:drawing>
            </w:r>
          </w:p>
        </w:tc>
        <w:tc>
          <w:tcPr>
            <w:tcW w:w="2977" w:type="dxa"/>
            <w:vMerge/>
            <w:shd w:val="clear" w:color="auto" w:fill="00B050"/>
          </w:tcPr>
          <w:p w:rsidR="00AC4FC7" w:rsidRDefault="00AC4FC7" w:rsidP="008B772D">
            <w:pPr>
              <w:tabs>
                <w:tab w:val="left" w:pos="1236"/>
              </w:tabs>
            </w:pPr>
          </w:p>
        </w:tc>
      </w:tr>
    </w:tbl>
    <w:p w:rsidR="00E326FE" w:rsidRDefault="00E326FE"/>
    <w:p w:rsidR="004920F8" w:rsidRDefault="004920F8">
      <w:pPr>
        <w:rPr>
          <w:sz w:val="36"/>
          <w:szCs w:val="36"/>
        </w:rPr>
      </w:pPr>
    </w:p>
    <w:p w:rsidR="00751D15" w:rsidRPr="00751D15" w:rsidRDefault="00751D15">
      <w:pPr>
        <w:rPr>
          <w:b/>
          <w:sz w:val="36"/>
          <w:szCs w:val="36"/>
          <w:u w:val="single"/>
        </w:rPr>
      </w:pPr>
      <w:r w:rsidRPr="00751D15">
        <w:rPr>
          <w:b/>
          <w:sz w:val="36"/>
          <w:szCs w:val="36"/>
          <w:u w:val="single"/>
        </w:rPr>
        <w:lastRenderedPageBreak/>
        <w:t>Life-skill learning opportunities</w:t>
      </w:r>
    </w:p>
    <w:p w:rsidR="00751D15" w:rsidRPr="00751D15" w:rsidRDefault="00751D15">
      <w:pPr>
        <w:rPr>
          <w:sz w:val="32"/>
          <w:szCs w:val="32"/>
        </w:rPr>
      </w:pPr>
      <w:r w:rsidRPr="00751D15">
        <w:rPr>
          <w:sz w:val="32"/>
          <w:szCs w:val="32"/>
        </w:rPr>
        <w:t xml:space="preserve">In our current situation we aren’t always rushing out the door, we don’t have too many places we need to be or go. With this in mind, now could be the perfect time to develop more life-skills and independence. </w:t>
      </w:r>
    </w:p>
    <w:p w:rsidR="00751D15" w:rsidRPr="00751D15" w:rsidRDefault="004A5BDE">
      <w:pPr>
        <w:rPr>
          <w:sz w:val="32"/>
          <w:szCs w:val="32"/>
        </w:rPr>
      </w:pPr>
      <w:r>
        <w:rPr>
          <w:noProof/>
          <w:sz w:val="32"/>
          <w:szCs w:val="32"/>
          <w:lang w:eastAsia="en-GB"/>
        </w:rPr>
        <mc:AlternateContent>
          <mc:Choice Requires="wps">
            <w:drawing>
              <wp:anchor distT="0" distB="0" distL="114300" distR="114300" simplePos="0" relativeHeight="251682816" behindDoc="0" locked="0" layoutInCell="1" allowOverlap="1">
                <wp:simplePos x="0" y="0"/>
                <wp:positionH relativeFrom="column">
                  <wp:posOffset>4690753</wp:posOffset>
                </wp:positionH>
                <wp:positionV relativeFrom="paragraph">
                  <wp:posOffset>76786</wp:posOffset>
                </wp:positionV>
                <wp:extent cx="4239491" cy="1626919"/>
                <wp:effectExtent l="0" t="0" r="27940" b="11430"/>
                <wp:wrapNone/>
                <wp:docPr id="3" name="Text Box 3"/>
                <wp:cNvGraphicFramePr/>
                <a:graphic xmlns:a="http://schemas.openxmlformats.org/drawingml/2006/main">
                  <a:graphicData uri="http://schemas.microsoft.com/office/word/2010/wordprocessingShape">
                    <wps:wsp>
                      <wps:cNvSpPr txBox="1"/>
                      <wps:spPr>
                        <a:xfrm>
                          <a:off x="0" y="0"/>
                          <a:ext cx="4239491" cy="16269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5BDE" w:rsidRPr="004A5BDE" w:rsidRDefault="004A5BDE" w:rsidP="004A5BDE">
                            <w:pPr>
                              <w:pStyle w:val="ListParagraph"/>
                              <w:numPr>
                                <w:ilvl w:val="0"/>
                                <w:numId w:val="18"/>
                              </w:numPr>
                              <w:rPr>
                                <w:sz w:val="32"/>
                                <w:szCs w:val="32"/>
                              </w:rPr>
                            </w:pPr>
                            <w:r w:rsidRPr="004A5BDE">
                              <w:rPr>
                                <w:sz w:val="32"/>
                                <w:szCs w:val="32"/>
                              </w:rPr>
                              <w:t>Dressing skills</w:t>
                            </w:r>
                          </w:p>
                          <w:p w:rsidR="004A5BDE" w:rsidRPr="004A5BDE" w:rsidRDefault="004A5BDE" w:rsidP="004A5BDE">
                            <w:pPr>
                              <w:pStyle w:val="ListParagraph"/>
                              <w:numPr>
                                <w:ilvl w:val="0"/>
                                <w:numId w:val="18"/>
                              </w:numPr>
                              <w:rPr>
                                <w:sz w:val="32"/>
                                <w:szCs w:val="32"/>
                              </w:rPr>
                            </w:pPr>
                            <w:r w:rsidRPr="004A5BDE">
                              <w:rPr>
                                <w:sz w:val="32"/>
                                <w:szCs w:val="32"/>
                              </w:rPr>
                              <w:t xml:space="preserve">Eating and drinking independently </w:t>
                            </w:r>
                          </w:p>
                          <w:p w:rsidR="004A5BDE" w:rsidRPr="004A5BDE" w:rsidRDefault="004A5BDE" w:rsidP="004A5BDE">
                            <w:pPr>
                              <w:pStyle w:val="ListParagraph"/>
                              <w:numPr>
                                <w:ilvl w:val="0"/>
                                <w:numId w:val="18"/>
                              </w:numPr>
                              <w:rPr>
                                <w:sz w:val="32"/>
                                <w:szCs w:val="32"/>
                              </w:rPr>
                            </w:pPr>
                            <w:r w:rsidRPr="004A5BDE">
                              <w:rPr>
                                <w:sz w:val="32"/>
                                <w:szCs w:val="32"/>
                              </w:rPr>
                              <w:t xml:space="preserve">Opening packets </w:t>
                            </w:r>
                          </w:p>
                          <w:p w:rsidR="004A5BDE" w:rsidRPr="004A5BDE" w:rsidRDefault="004A5BDE" w:rsidP="004A5BDE">
                            <w:pPr>
                              <w:pStyle w:val="ListParagraph"/>
                              <w:numPr>
                                <w:ilvl w:val="0"/>
                                <w:numId w:val="18"/>
                              </w:numPr>
                              <w:rPr>
                                <w:sz w:val="32"/>
                                <w:szCs w:val="32"/>
                              </w:rPr>
                            </w:pPr>
                            <w:r w:rsidRPr="004A5BDE">
                              <w:rPr>
                                <w:sz w:val="32"/>
                                <w:szCs w:val="32"/>
                              </w:rPr>
                              <w:t>Asking for help and desired items</w:t>
                            </w:r>
                          </w:p>
                          <w:p w:rsidR="004A5BDE" w:rsidRPr="004A5BDE" w:rsidRDefault="004A5BDE" w:rsidP="004A5BDE">
                            <w:pPr>
                              <w:pStyle w:val="ListParagraph"/>
                              <w:numPr>
                                <w:ilvl w:val="0"/>
                                <w:numId w:val="18"/>
                              </w:numPr>
                              <w:rPr>
                                <w:sz w:val="32"/>
                                <w:szCs w:val="32"/>
                              </w:rPr>
                            </w:pPr>
                            <w:r w:rsidRPr="004A5BDE">
                              <w:rPr>
                                <w:sz w:val="32"/>
                                <w:szCs w:val="32"/>
                              </w:rPr>
                              <w:t>Learning to follow and plan and stop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8" type="#_x0000_t202" style="position:absolute;margin-left:369.35pt;margin-top:6.05pt;width:333.8pt;height:12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" fillcolor="white [3201]" strokecolor="white [3212]" strokeweight=".5pt">
                <v:textbox>
                  <w:txbxContent>
                    <w:p w:rsidR="004A5BDE" w:rsidRPr="004A5BDE" w:rsidRDefault="004A5BDE" w:rsidP="004A5BDE">
                      <w:pPr>
                        <w:pStyle w:val="ListParagraph"/>
                        <w:numPr>
                          <w:ilvl w:val="0"/>
                          <w:numId w:val="18"/>
                        </w:numPr>
                        <w:rPr>
                          <w:sz w:val="32"/>
                          <w:szCs w:val="32"/>
                        </w:rPr>
                      </w:pPr>
                      <w:r w:rsidRPr="004A5BDE">
                        <w:rPr>
                          <w:sz w:val="32"/>
                          <w:szCs w:val="32"/>
                        </w:rPr>
                        <w:t>Dressing skills</w:t>
                      </w:r>
                    </w:p>
                    <w:p w:rsidR="004A5BDE" w:rsidRPr="004A5BDE" w:rsidRDefault="004A5BDE" w:rsidP="004A5BDE">
                      <w:pPr>
                        <w:pStyle w:val="ListParagraph"/>
                        <w:numPr>
                          <w:ilvl w:val="0"/>
                          <w:numId w:val="18"/>
                        </w:numPr>
                        <w:rPr>
                          <w:sz w:val="32"/>
                          <w:szCs w:val="32"/>
                        </w:rPr>
                      </w:pPr>
                      <w:r w:rsidRPr="004A5BDE">
                        <w:rPr>
                          <w:sz w:val="32"/>
                          <w:szCs w:val="32"/>
                        </w:rPr>
                        <w:t xml:space="preserve">Eating and drinking independently </w:t>
                      </w:r>
                    </w:p>
                    <w:p w:rsidR="004A5BDE" w:rsidRPr="004A5BDE" w:rsidRDefault="004A5BDE" w:rsidP="004A5BDE">
                      <w:pPr>
                        <w:pStyle w:val="ListParagraph"/>
                        <w:numPr>
                          <w:ilvl w:val="0"/>
                          <w:numId w:val="18"/>
                        </w:numPr>
                        <w:rPr>
                          <w:sz w:val="32"/>
                          <w:szCs w:val="32"/>
                        </w:rPr>
                      </w:pPr>
                      <w:r w:rsidRPr="004A5BDE">
                        <w:rPr>
                          <w:sz w:val="32"/>
                          <w:szCs w:val="32"/>
                        </w:rPr>
                        <w:t xml:space="preserve">Opening packets </w:t>
                      </w:r>
                    </w:p>
                    <w:p w:rsidR="004A5BDE" w:rsidRPr="004A5BDE" w:rsidRDefault="004A5BDE" w:rsidP="004A5BDE">
                      <w:pPr>
                        <w:pStyle w:val="ListParagraph"/>
                        <w:numPr>
                          <w:ilvl w:val="0"/>
                          <w:numId w:val="18"/>
                        </w:numPr>
                        <w:rPr>
                          <w:sz w:val="32"/>
                          <w:szCs w:val="32"/>
                        </w:rPr>
                      </w:pPr>
                      <w:r w:rsidRPr="004A5BDE">
                        <w:rPr>
                          <w:sz w:val="32"/>
                          <w:szCs w:val="32"/>
                        </w:rPr>
                        <w:t>Asking for help and desired items</w:t>
                      </w:r>
                    </w:p>
                    <w:p w:rsidR="004A5BDE" w:rsidRPr="004A5BDE" w:rsidRDefault="004A5BDE" w:rsidP="004A5BDE">
                      <w:pPr>
                        <w:pStyle w:val="ListParagraph"/>
                        <w:numPr>
                          <w:ilvl w:val="0"/>
                          <w:numId w:val="18"/>
                        </w:numPr>
                        <w:rPr>
                          <w:sz w:val="32"/>
                          <w:szCs w:val="32"/>
                        </w:rPr>
                      </w:pPr>
                      <w:r w:rsidRPr="004A5BDE">
                        <w:rPr>
                          <w:sz w:val="32"/>
                          <w:szCs w:val="32"/>
                        </w:rPr>
                        <w:t>Learning to follow and plan and stop activities</w:t>
                      </w:r>
                    </w:p>
                  </w:txbxContent>
                </v:textbox>
              </v:shape>
            </w:pict>
          </mc:Fallback>
        </mc:AlternateContent>
      </w:r>
      <w:r w:rsidR="00751D15" w:rsidRPr="00751D15">
        <w:rPr>
          <w:sz w:val="32"/>
          <w:szCs w:val="32"/>
        </w:rPr>
        <w:t xml:space="preserve">Take time to: </w:t>
      </w:r>
    </w:p>
    <w:p w:rsidR="00751D15" w:rsidRPr="00751D15" w:rsidRDefault="00751D15" w:rsidP="00751D15">
      <w:pPr>
        <w:pStyle w:val="ListParagraph"/>
        <w:numPr>
          <w:ilvl w:val="0"/>
          <w:numId w:val="12"/>
        </w:numPr>
        <w:rPr>
          <w:sz w:val="32"/>
          <w:szCs w:val="32"/>
        </w:rPr>
      </w:pPr>
      <w:r w:rsidRPr="00751D15">
        <w:rPr>
          <w:sz w:val="32"/>
          <w:szCs w:val="32"/>
        </w:rPr>
        <w:t xml:space="preserve">Join your child at play </w:t>
      </w:r>
    </w:p>
    <w:p w:rsidR="00751D15" w:rsidRPr="00751D15" w:rsidRDefault="00751D15" w:rsidP="00751D15">
      <w:pPr>
        <w:pStyle w:val="ListParagraph"/>
        <w:numPr>
          <w:ilvl w:val="0"/>
          <w:numId w:val="12"/>
        </w:numPr>
        <w:rPr>
          <w:sz w:val="32"/>
          <w:szCs w:val="32"/>
        </w:rPr>
      </w:pPr>
      <w:r w:rsidRPr="00751D15">
        <w:rPr>
          <w:sz w:val="32"/>
          <w:szCs w:val="32"/>
        </w:rPr>
        <w:t>Demonstrate skills to them</w:t>
      </w:r>
    </w:p>
    <w:p w:rsidR="00751D15" w:rsidRPr="00751D15" w:rsidRDefault="00751D15" w:rsidP="00751D15">
      <w:pPr>
        <w:pStyle w:val="ListParagraph"/>
        <w:numPr>
          <w:ilvl w:val="0"/>
          <w:numId w:val="12"/>
        </w:numPr>
        <w:rPr>
          <w:sz w:val="32"/>
          <w:szCs w:val="32"/>
        </w:rPr>
      </w:pPr>
      <w:r w:rsidRPr="00751D15">
        <w:rPr>
          <w:sz w:val="32"/>
          <w:szCs w:val="32"/>
        </w:rPr>
        <w:t>Revisit daily skills and activities often</w:t>
      </w:r>
    </w:p>
    <w:p w:rsidR="00751D15" w:rsidRPr="00751D15" w:rsidRDefault="00751D15" w:rsidP="00751D15">
      <w:pPr>
        <w:pStyle w:val="ListParagraph"/>
        <w:numPr>
          <w:ilvl w:val="0"/>
          <w:numId w:val="12"/>
        </w:numPr>
        <w:rPr>
          <w:sz w:val="32"/>
          <w:szCs w:val="32"/>
        </w:rPr>
      </w:pPr>
      <w:r w:rsidRPr="00751D15">
        <w:rPr>
          <w:sz w:val="32"/>
          <w:szCs w:val="32"/>
        </w:rPr>
        <w:t xml:space="preserve">Help them to develop their independence. </w:t>
      </w:r>
    </w:p>
    <w:p w:rsidR="00751D15" w:rsidRPr="00751D15" w:rsidRDefault="00751D15" w:rsidP="00751D15">
      <w:pPr>
        <w:rPr>
          <w:sz w:val="32"/>
          <w:szCs w:val="32"/>
        </w:rPr>
      </w:pPr>
    </w:p>
    <w:p w:rsidR="00751D15" w:rsidRDefault="00751D15" w:rsidP="00751D15">
      <w:pPr>
        <w:rPr>
          <w:sz w:val="32"/>
          <w:szCs w:val="32"/>
        </w:rPr>
      </w:pPr>
      <w:r w:rsidRPr="00751D15">
        <w:rPr>
          <w:sz w:val="32"/>
          <w:szCs w:val="32"/>
        </w:rPr>
        <w:t xml:space="preserve">Below is a grid with areas of skills development to consider working on. The list is not exhaustive of all the skills your child can or will develop and nor is it mandatory to their success. It is there to highlight the different areas of life-skills that our children can be supported to explore and gain. When our pupils are supported to learn a skill through modelling and often physical support to engage the long term goal is to continue to support the child to a point in which they can undertake the task as independently as possible. Initially they will need a high level of support. Don’t be tempted to rush, take it at their pace and slowly work towards independence if and where possible. </w:t>
      </w:r>
    </w:p>
    <w:p w:rsidR="00751D15" w:rsidRDefault="00751D15" w:rsidP="00751D15">
      <w:pPr>
        <w:rPr>
          <w:sz w:val="32"/>
          <w:szCs w:val="32"/>
        </w:rPr>
      </w:pPr>
    </w:p>
    <w:p w:rsidR="00751D15" w:rsidRDefault="00751D15" w:rsidP="00751D15">
      <w:pPr>
        <w:rPr>
          <w:sz w:val="32"/>
          <w:szCs w:val="32"/>
        </w:rPr>
      </w:pPr>
    </w:p>
    <w:tbl>
      <w:tblPr>
        <w:tblStyle w:val="TableGrid"/>
        <w:tblpPr w:leftFromText="180" w:rightFromText="180" w:horzAnchor="page" w:tblpX="524" w:tblpY="-1440"/>
        <w:tblW w:w="16013" w:type="dxa"/>
        <w:tblLook w:val="04A0" w:firstRow="1" w:lastRow="0" w:firstColumn="1" w:lastColumn="0" w:noHBand="0" w:noVBand="1"/>
      </w:tblPr>
      <w:tblGrid>
        <w:gridCol w:w="1838"/>
        <w:gridCol w:w="4394"/>
        <w:gridCol w:w="3402"/>
        <w:gridCol w:w="6379"/>
      </w:tblGrid>
      <w:tr w:rsidR="00751D15" w:rsidTr="004A5BDE">
        <w:trPr>
          <w:trHeight w:val="841"/>
        </w:trPr>
        <w:tc>
          <w:tcPr>
            <w:tcW w:w="1838" w:type="dxa"/>
          </w:tcPr>
          <w:p w:rsidR="00751D15" w:rsidRPr="004A5BDE" w:rsidRDefault="005B1E27" w:rsidP="004A5BDE">
            <w:pPr>
              <w:jc w:val="center"/>
              <w:rPr>
                <w:rFonts w:cstheme="minorHAnsi"/>
                <w:b/>
                <w:sz w:val="28"/>
                <w:szCs w:val="28"/>
              </w:rPr>
            </w:pPr>
            <w:r w:rsidRPr="004A5BDE">
              <w:rPr>
                <w:rFonts w:cstheme="minorHAnsi"/>
                <w:b/>
                <w:sz w:val="28"/>
                <w:szCs w:val="28"/>
              </w:rPr>
              <w:lastRenderedPageBreak/>
              <w:t>Skills area</w:t>
            </w:r>
          </w:p>
        </w:tc>
        <w:tc>
          <w:tcPr>
            <w:tcW w:w="4394" w:type="dxa"/>
          </w:tcPr>
          <w:p w:rsidR="00751D15" w:rsidRPr="004A5BDE" w:rsidRDefault="005B1E27" w:rsidP="004A5BDE">
            <w:pPr>
              <w:rPr>
                <w:rFonts w:cstheme="minorHAnsi"/>
                <w:b/>
                <w:sz w:val="28"/>
                <w:szCs w:val="28"/>
              </w:rPr>
            </w:pPr>
            <w:r w:rsidRPr="004A5BDE">
              <w:rPr>
                <w:rFonts w:cstheme="minorHAnsi"/>
                <w:b/>
                <w:sz w:val="28"/>
                <w:szCs w:val="28"/>
              </w:rPr>
              <w:t>Why is the skill important?</w:t>
            </w:r>
          </w:p>
        </w:tc>
        <w:tc>
          <w:tcPr>
            <w:tcW w:w="3402" w:type="dxa"/>
          </w:tcPr>
          <w:p w:rsidR="005B1E27" w:rsidRPr="004A5BDE" w:rsidRDefault="005B1E27" w:rsidP="004A5BDE">
            <w:pPr>
              <w:rPr>
                <w:rFonts w:cstheme="minorHAnsi"/>
                <w:b/>
                <w:sz w:val="28"/>
                <w:szCs w:val="28"/>
              </w:rPr>
            </w:pPr>
            <w:r w:rsidRPr="004A5BDE">
              <w:rPr>
                <w:rFonts w:cstheme="minorHAnsi"/>
                <w:b/>
                <w:sz w:val="28"/>
                <w:szCs w:val="28"/>
              </w:rPr>
              <w:t>What can you do?</w:t>
            </w:r>
          </w:p>
        </w:tc>
        <w:tc>
          <w:tcPr>
            <w:tcW w:w="6379" w:type="dxa"/>
          </w:tcPr>
          <w:p w:rsidR="00751D15" w:rsidRPr="004A5BDE" w:rsidRDefault="002A72F0" w:rsidP="004A5BDE">
            <w:pPr>
              <w:rPr>
                <w:rFonts w:cstheme="minorHAnsi"/>
                <w:b/>
                <w:sz w:val="28"/>
                <w:szCs w:val="28"/>
              </w:rPr>
            </w:pPr>
            <w:r w:rsidRPr="004A5BDE">
              <w:rPr>
                <w:rFonts w:cstheme="minorHAnsi"/>
                <w:b/>
                <w:sz w:val="28"/>
                <w:szCs w:val="28"/>
              </w:rPr>
              <w:t>Ideas and activities</w:t>
            </w:r>
          </w:p>
        </w:tc>
      </w:tr>
      <w:tr w:rsidR="005B1E27" w:rsidTr="004A5BDE">
        <w:tc>
          <w:tcPr>
            <w:tcW w:w="1838" w:type="dxa"/>
          </w:tcPr>
          <w:p w:rsidR="005B1E27" w:rsidRPr="004A5BDE" w:rsidRDefault="005B1E27" w:rsidP="004A5BDE">
            <w:pPr>
              <w:jc w:val="center"/>
              <w:rPr>
                <w:rFonts w:cstheme="minorHAnsi"/>
                <w:b/>
                <w:sz w:val="28"/>
                <w:szCs w:val="28"/>
              </w:rPr>
            </w:pPr>
            <w:r w:rsidRPr="004A5BDE">
              <w:rPr>
                <w:rStyle w:val="Strong"/>
                <w:rFonts w:cstheme="minorHAnsi"/>
                <w:b w:val="0"/>
                <w:color w:val="444444"/>
                <w:sz w:val="28"/>
                <w:szCs w:val="28"/>
                <w:bdr w:val="none" w:sz="0" w:space="0" w:color="auto" w:frame="1"/>
              </w:rPr>
              <w:t>Executive Functioning Skills</w:t>
            </w:r>
          </w:p>
        </w:tc>
        <w:tc>
          <w:tcPr>
            <w:tcW w:w="4394" w:type="dxa"/>
          </w:tcPr>
          <w:p w:rsidR="005B1E27" w:rsidRPr="004A5BDE" w:rsidRDefault="000A327E" w:rsidP="004A5BDE">
            <w:pPr>
              <w:rPr>
                <w:rFonts w:cstheme="minorHAnsi"/>
                <w:sz w:val="28"/>
                <w:szCs w:val="28"/>
              </w:rPr>
            </w:pPr>
            <w:r w:rsidRPr="004A5BDE">
              <w:rPr>
                <w:rFonts w:cstheme="minorHAnsi"/>
                <w:sz w:val="28"/>
                <w:szCs w:val="28"/>
              </w:rPr>
              <w:t>Executive functioning skills are those which we use to organise ourselves. They are the skills needed to plan for you day and while undertaking a task.</w:t>
            </w:r>
          </w:p>
          <w:p w:rsidR="000A327E" w:rsidRPr="004A5BDE" w:rsidRDefault="000A327E" w:rsidP="004A5BDE">
            <w:pPr>
              <w:rPr>
                <w:rFonts w:cstheme="minorHAnsi"/>
                <w:sz w:val="28"/>
                <w:szCs w:val="28"/>
              </w:rPr>
            </w:pPr>
            <w:r w:rsidRPr="004A5BDE">
              <w:rPr>
                <w:rFonts w:cstheme="minorHAnsi"/>
                <w:sz w:val="28"/>
                <w:szCs w:val="28"/>
              </w:rPr>
              <w:t>Executive functions skills are very complex and can be extremely difficult to develop. The following are some ways to begin to develop such skills.</w:t>
            </w:r>
          </w:p>
        </w:tc>
        <w:tc>
          <w:tcPr>
            <w:tcW w:w="3402" w:type="dxa"/>
          </w:tcPr>
          <w:p w:rsidR="005B1E27" w:rsidRPr="004A5BDE" w:rsidRDefault="005B1E27" w:rsidP="004A5BDE">
            <w:pPr>
              <w:pStyle w:val="ListParagraph"/>
              <w:numPr>
                <w:ilvl w:val="0"/>
                <w:numId w:val="14"/>
              </w:numPr>
              <w:rPr>
                <w:rFonts w:cstheme="minorHAnsi"/>
                <w:sz w:val="28"/>
                <w:szCs w:val="28"/>
              </w:rPr>
            </w:pPr>
            <w:r w:rsidRPr="004A5BDE">
              <w:rPr>
                <w:rFonts w:cstheme="minorHAnsi"/>
                <w:sz w:val="28"/>
                <w:szCs w:val="28"/>
              </w:rPr>
              <w:t>Use of visuals to plan day</w:t>
            </w:r>
          </w:p>
          <w:p w:rsidR="005B1E27" w:rsidRPr="004A5BDE" w:rsidRDefault="005B1E27" w:rsidP="004A5BDE">
            <w:pPr>
              <w:pStyle w:val="ListParagraph"/>
              <w:numPr>
                <w:ilvl w:val="0"/>
                <w:numId w:val="14"/>
              </w:numPr>
              <w:rPr>
                <w:rFonts w:cstheme="minorHAnsi"/>
                <w:sz w:val="28"/>
                <w:szCs w:val="28"/>
              </w:rPr>
            </w:pPr>
            <w:r w:rsidRPr="004A5BDE">
              <w:rPr>
                <w:rFonts w:cstheme="minorHAnsi"/>
                <w:sz w:val="28"/>
                <w:szCs w:val="28"/>
              </w:rPr>
              <w:t>Developing ability to cope with timing and stopping activities when time us up</w:t>
            </w:r>
          </w:p>
          <w:p w:rsidR="005B1E27" w:rsidRPr="004A5BDE" w:rsidRDefault="005B1E27" w:rsidP="004A5BDE">
            <w:pPr>
              <w:pStyle w:val="ListParagraph"/>
              <w:numPr>
                <w:ilvl w:val="0"/>
                <w:numId w:val="14"/>
              </w:numPr>
              <w:rPr>
                <w:rFonts w:cstheme="minorHAnsi"/>
                <w:sz w:val="28"/>
                <w:szCs w:val="28"/>
              </w:rPr>
            </w:pPr>
            <w:r w:rsidRPr="004A5BDE">
              <w:rPr>
                <w:rFonts w:cstheme="minorHAnsi"/>
                <w:sz w:val="28"/>
                <w:szCs w:val="28"/>
              </w:rPr>
              <w:t>Use of visuals to complete a task</w:t>
            </w:r>
          </w:p>
        </w:tc>
        <w:tc>
          <w:tcPr>
            <w:tcW w:w="6379" w:type="dxa"/>
          </w:tcPr>
          <w:p w:rsidR="005B1E27" w:rsidRPr="004A5BDE" w:rsidRDefault="000A327E" w:rsidP="004A5BDE">
            <w:pPr>
              <w:rPr>
                <w:rFonts w:cstheme="minorHAnsi"/>
                <w:sz w:val="28"/>
                <w:szCs w:val="28"/>
              </w:rPr>
            </w:pPr>
            <w:r w:rsidRPr="004A5BDE">
              <w:rPr>
                <w:rFonts w:cstheme="minorHAnsi"/>
                <w:sz w:val="28"/>
                <w:szCs w:val="28"/>
              </w:rPr>
              <w:t>Create a simple visual plan for the day using photos or symbols. Cover them, tick them or turn them over as you work through the day.</w:t>
            </w:r>
          </w:p>
          <w:p w:rsidR="000A327E" w:rsidRPr="004A5BDE" w:rsidRDefault="000A327E" w:rsidP="004A5BDE">
            <w:pPr>
              <w:rPr>
                <w:rFonts w:cstheme="minorHAnsi"/>
                <w:sz w:val="28"/>
                <w:szCs w:val="28"/>
              </w:rPr>
            </w:pPr>
          </w:p>
          <w:p w:rsidR="000A327E" w:rsidRPr="004A5BDE" w:rsidRDefault="000A327E" w:rsidP="004A5BDE">
            <w:pPr>
              <w:rPr>
                <w:rFonts w:cstheme="minorHAnsi"/>
                <w:sz w:val="28"/>
                <w:szCs w:val="28"/>
              </w:rPr>
            </w:pPr>
            <w:r w:rsidRPr="004A5BDE">
              <w:rPr>
                <w:rFonts w:cstheme="minorHAnsi"/>
                <w:sz w:val="28"/>
                <w:szCs w:val="28"/>
              </w:rPr>
              <w:t xml:space="preserve">When playing a game or taking turns use a timer. Refer to the timer as it runs out and support your </w:t>
            </w:r>
            <w:r w:rsidR="002A72F0" w:rsidRPr="004A5BDE">
              <w:rPr>
                <w:rFonts w:cstheme="minorHAnsi"/>
                <w:sz w:val="28"/>
                <w:szCs w:val="28"/>
              </w:rPr>
              <w:t>child to</w:t>
            </w:r>
            <w:r w:rsidRPr="004A5BDE">
              <w:rPr>
                <w:rFonts w:cstheme="minorHAnsi"/>
                <w:sz w:val="28"/>
                <w:szCs w:val="28"/>
              </w:rPr>
              <w:t xml:space="preserve"> stop when it is finished. </w:t>
            </w:r>
          </w:p>
        </w:tc>
      </w:tr>
      <w:tr w:rsidR="005B1E27" w:rsidTr="004A5BDE">
        <w:tc>
          <w:tcPr>
            <w:tcW w:w="1838" w:type="dxa"/>
          </w:tcPr>
          <w:p w:rsidR="005B1E27" w:rsidRPr="004A5BDE" w:rsidRDefault="005B1E27" w:rsidP="004A5BDE">
            <w:pPr>
              <w:rPr>
                <w:rFonts w:cstheme="minorHAnsi"/>
                <w:sz w:val="28"/>
                <w:szCs w:val="28"/>
              </w:rPr>
            </w:pPr>
            <w:r w:rsidRPr="004A5BDE">
              <w:rPr>
                <w:rFonts w:cstheme="minorHAnsi"/>
                <w:sz w:val="28"/>
                <w:szCs w:val="28"/>
              </w:rPr>
              <w:t>Practical Living Skills</w:t>
            </w:r>
          </w:p>
        </w:tc>
        <w:tc>
          <w:tcPr>
            <w:tcW w:w="4394" w:type="dxa"/>
          </w:tcPr>
          <w:p w:rsidR="005B1E27" w:rsidRPr="004A5BDE" w:rsidRDefault="000A327E" w:rsidP="004A5BDE">
            <w:pPr>
              <w:rPr>
                <w:rFonts w:cstheme="minorHAnsi"/>
                <w:sz w:val="28"/>
                <w:szCs w:val="28"/>
              </w:rPr>
            </w:pPr>
            <w:r w:rsidRPr="004A5BDE">
              <w:rPr>
                <w:rFonts w:cstheme="minorHAnsi"/>
                <w:sz w:val="28"/>
                <w:szCs w:val="28"/>
              </w:rPr>
              <w:t xml:space="preserve">Any activity that supports daily living such as buying items, cooking, home care etc. </w:t>
            </w:r>
            <w:r w:rsidR="002A72F0" w:rsidRPr="004A5BDE">
              <w:rPr>
                <w:rFonts w:cstheme="minorHAnsi"/>
                <w:sz w:val="28"/>
                <w:szCs w:val="28"/>
              </w:rPr>
              <w:t xml:space="preserve">Developing these skills promotes independent life-skills and are also a great way to engage in fine and gross motor activities. </w:t>
            </w:r>
          </w:p>
        </w:tc>
        <w:tc>
          <w:tcPr>
            <w:tcW w:w="3402" w:type="dxa"/>
          </w:tcPr>
          <w:p w:rsidR="005B1E27" w:rsidRPr="004A5BDE" w:rsidRDefault="000A327E" w:rsidP="004A5BDE">
            <w:pPr>
              <w:rPr>
                <w:rFonts w:cstheme="minorHAnsi"/>
                <w:sz w:val="28"/>
                <w:szCs w:val="28"/>
              </w:rPr>
            </w:pPr>
            <w:r w:rsidRPr="004A5BDE">
              <w:rPr>
                <w:rFonts w:cstheme="minorHAnsi"/>
                <w:sz w:val="28"/>
                <w:szCs w:val="28"/>
              </w:rPr>
              <w:t>One of the best ways to support your child to develop these skills is to involve them in everyday activities around the house.</w:t>
            </w:r>
          </w:p>
        </w:tc>
        <w:tc>
          <w:tcPr>
            <w:tcW w:w="6379" w:type="dxa"/>
          </w:tcPr>
          <w:p w:rsidR="005B1E27" w:rsidRPr="004A5BDE" w:rsidRDefault="000A327E" w:rsidP="004A5BDE">
            <w:pPr>
              <w:pStyle w:val="ListParagraph"/>
              <w:numPr>
                <w:ilvl w:val="0"/>
                <w:numId w:val="15"/>
              </w:numPr>
              <w:rPr>
                <w:rFonts w:cstheme="minorHAnsi"/>
                <w:sz w:val="28"/>
                <w:szCs w:val="28"/>
              </w:rPr>
            </w:pPr>
            <w:r w:rsidRPr="004A5BDE">
              <w:rPr>
                <w:rFonts w:cstheme="minorHAnsi"/>
                <w:sz w:val="28"/>
                <w:szCs w:val="28"/>
              </w:rPr>
              <w:t>Preparing snack, lunch or dinner</w:t>
            </w:r>
          </w:p>
          <w:p w:rsidR="000A327E" w:rsidRPr="004A5BDE" w:rsidRDefault="000A327E" w:rsidP="004A5BDE">
            <w:pPr>
              <w:pStyle w:val="ListParagraph"/>
              <w:numPr>
                <w:ilvl w:val="0"/>
                <w:numId w:val="15"/>
              </w:numPr>
              <w:rPr>
                <w:rFonts w:cstheme="minorHAnsi"/>
                <w:sz w:val="28"/>
                <w:szCs w:val="28"/>
              </w:rPr>
            </w:pPr>
            <w:r w:rsidRPr="004A5BDE">
              <w:rPr>
                <w:rFonts w:cstheme="minorHAnsi"/>
                <w:sz w:val="28"/>
                <w:szCs w:val="28"/>
              </w:rPr>
              <w:t>Washing the dishes</w:t>
            </w:r>
          </w:p>
          <w:p w:rsidR="000A327E" w:rsidRPr="004A5BDE" w:rsidRDefault="000A327E" w:rsidP="004A5BDE">
            <w:pPr>
              <w:pStyle w:val="ListParagraph"/>
              <w:numPr>
                <w:ilvl w:val="0"/>
                <w:numId w:val="15"/>
              </w:numPr>
              <w:rPr>
                <w:rFonts w:cstheme="minorHAnsi"/>
                <w:sz w:val="28"/>
                <w:szCs w:val="28"/>
              </w:rPr>
            </w:pPr>
            <w:r w:rsidRPr="004A5BDE">
              <w:rPr>
                <w:rFonts w:cstheme="minorHAnsi"/>
                <w:sz w:val="28"/>
                <w:szCs w:val="28"/>
              </w:rPr>
              <w:t xml:space="preserve">Doing the sweeping or hoovering </w:t>
            </w:r>
          </w:p>
          <w:p w:rsidR="000A327E" w:rsidRPr="004A5BDE" w:rsidRDefault="000A327E" w:rsidP="004A5BDE">
            <w:pPr>
              <w:pStyle w:val="ListParagraph"/>
              <w:numPr>
                <w:ilvl w:val="0"/>
                <w:numId w:val="15"/>
              </w:numPr>
              <w:rPr>
                <w:rFonts w:cstheme="minorHAnsi"/>
                <w:sz w:val="28"/>
                <w:szCs w:val="28"/>
              </w:rPr>
            </w:pPr>
            <w:r w:rsidRPr="004A5BDE">
              <w:rPr>
                <w:rFonts w:cstheme="minorHAnsi"/>
                <w:sz w:val="28"/>
                <w:szCs w:val="28"/>
              </w:rPr>
              <w:t>Play shops – exchange money for snacks at home</w:t>
            </w:r>
          </w:p>
        </w:tc>
      </w:tr>
      <w:tr w:rsidR="005B1E27" w:rsidTr="004A5BDE">
        <w:tc>
          <w:tcPr>
            <w:tcW w:w="1838" w:type="dxa"/>
          </w:tcPr>
          <w:p w:rsidR="005B1E27" w:rsidRPr="004A5BDE" w:rsidRDefault="005B1E27" w:rsidP="004A5BDE">
            <w:pPr>
              <w:rPr>
                <w:rFonts w:cstheme="minorHAnsi"/>
                <w:sz w:val="28"/>
                <w:szCs w:val="28"/>
              </w:rPr>
            </w:pPr>
            <w:r w:rsidRPr="004A5BDE">
              <w:rPr>
                <w:rFonts w:cstheme="minorHAnsi"/>
                <w:sz w:val="28"/>
                <w:szCs w:val="28"/>
              </w:rPr>
              <w:t>Personal Care</w:t>
            </w:r>
          </w:p>
        </w:tc>
        <w:tc>
          <w:tcPr>
            <w:tcW w:w="4394" w:type="dxa"/>
          </w:tcPr>
          <w:p w:rsidR="005B1E27" w:rsidRPr="004A5BDE" w:rsidRDefault="002A72F0" w:rsidP="004A5BDE">
            <w:pPr>
              <w:rPr>
                <w:rFonts w:cstheme="minorHAnsi"/>
                <w:sz w:val="28"/>
                <w:szCs w:val="28"/>
              </w:rPr>
            </w:pPr>
            <w:r w:rsidRPr="004A5BDE">
              <w:rPr>
                <w:rFonts w:cstheme="minorHAnsi"/>
                <w:sz w:val="28"/>
                <w:szCs w:val="28"/>
              </w:rPr>
              <w:t>These are skills required to follow personal hygiene routines and can also encompass skills to promote good mental health such as following a sensory diet for calming and alerting.</w:t>
            </w:r>
          </w:p>
        </w:tc>
        <w:tc>
          <w:tcPr>
            <w:tcW w:w="3402" w:type="dxa"/>
          </w:tcPr>
          <w:p w:rsidR="005B1E27" w:rsidRPr="004A5BDE" w:rsidRDefault="002A72F0" w:rsidP="004A5BDE">
            <w:pPr>
              <w:rPr>
                <w:rFonts w:cstheme="minorHAnsi"/>
                <w:sz w:val="28"/>
                <w:szCs w:val="28"/>
              </w:rPr>
            </w:pPr>
            <w:r w:rsidRPr="004A5BDE">
              <w:rPr>
                <w:rFonts w:cstheme="minorHAnsi"/>
                <w:sz w:val="28"/>
                <w:szCs w:val="28"/>
              </w:rPr>
              <w:t xml:space="preserve">Similarly to practical living skills by involving your child in preparing for and undertaking hygiene practices you can teach them how to independently complete such tasks. Not </w:t>
            </w:r>
            <w:r w:rsidRPr="004A5BDE">
              <w:rPr>
                <w:rFonts w:cstheme="minorHAnsi"/>
                <w:sz w:val="28"/>
                <w:szCs w:val="28"/>
              </w:rPr>
              <w:lastRenderedPageBreak/>
              <w:t xml:space="preserve">having to rush out the door could create time to practice dressing skills. By exploring which activities engage and or calm you child you can begin to create a ‘bank’ of activities to access when they feel overwhelmed and anxious or disengaged. </w:t>
            </w:r>
          </w:p>
        </w:tc>
        <w:tc>
          <w:tcPr>
            <w:tcW w:w="6379" w:type="dxa"/>
          </w:tcPr>
          <w:p w:rsidR="005B1E27" w:rsidRPr="004A5BDE" w:rsidRDefault="002A72F0" w:rsidP="004A5BDE">
            <w:pPr>
              <w:pStyle w:val="ListParagraph"/>
              <w:numPr>
                <w:ilvl w:val="0"/>
                <w:numId w:val="16"/>
              </w:numPr>
              <w:rPr>
                <w:rFonts w:cstheme="minorHAnsi"/>
                <w:sz w:val="28"/>
                <w:szCs w:val="28"/>
              </w:rPr>
            </w:pPr>
            <w:r w:rsidRPr="004A5BDE">
              <w:rPr>
                <w:rFonts w:cstheme="minorHAnsi"/>
                <w:sz w:val="28"/>
                <w:szCs w:val="28"/>
              </w:rPr>
              <w:lastRenderedPageBreak/>
              <w:t>Hand washing and tooth brushing every day.</w:t>
            </w:r>
          </w:p>
          <w:p w:rsidR="002A72F0" w:rsidRPr="004A5BDE" w:rsidRDefault="002A72F0" w:rsidP="004A5BDE">
            <w:pPr>
              <w:pStyle w:val="ListParagraph"/>
              <w:numPr>
                <w:ilvl w:val="0"/>
                <w:numId w:val="16"/>
              </w:numPr>
              <w:rPr>
                <w:rFonts w:cstheme="minorHAnsi"/>
                <w:sz w:val="28"/>
                <w:szCs w:val="28"/>
              </w:rPr>
            </w:pPr>
            <w:r w:rsidRPr="004A5BDE">
              <w:rPr>
                <w:rFonts w:cstheme="minorHAnsi"/>
                <w:sz w:val="28"/>
                <w:szCs w:val="28"/>
              </w:rPr>
              <w:t>Breathing activities – model big slow breaths in and out to you child when calm, make a game of it and they may be able to copy.</w:t>
            </w:r>
          </w:p>
          <w:p w:rsidR="002A72F0" w:rsidRPr="004A5BDE" w:rsidRDefault="002A72F0" w:rsidP="004A5BDE">
            <w:pPr>
              <w:pStyle w:val="ListParagraph"/>
              <w:numPr>
                <w:ilvl w:val="0"/>
                <w:numId w:val="16"/>
              </w:numPr>
              <w:rPr>
                <w:rFonts w:cstheme="minorHAnsi"/>
                <w:sz w:val="28"/>
                <w:szCs w:val="28"/>
              </w:rPr>
            </w:pPr>
            <w:r w:rsidRPr="004A5BDE">
              <w:rPr>
                <w:rFonts w:cstheme="minorHAnsi"/>
                <w:sz w:val="28"/>
                <w:szCs w:val="28"/>
              </w:rPr>
              <w:t xml:space="preserve">Squeezing, massage and deep pressure can be soothing and help to calm when feeling overwhelmed – not every individual will </w:t>
            </w:r>
            <w:r w:rsidRPr="004A5BDE">
              <w:rPr>
                <w:rFonts w:cstheme="minorHAnsi"/>
                <w:sz w:val="28"/>
                <w:szCs w:val="28"/>
              </w:rPr>
              <w:lastRenderedPageBreak/>
              <w:t>respond to this. You would need to explore what did and didn’t work for your child.</w:t>
            </w:r>
          </w:p>
          <w:p w:rsidR="002A72F0" w:rsidRPr="004A5BDE" w:rsidRDefault="002A72F0" w:rsidP="004A5BDE">
            <w:pPr>
              <w:pStyle w:val="ListParagraph"/>
              <w:numPr>
                <w:ilvl w:val="0"/>
                <w:numId w:val="16"/>
              </w:numPr>
              <w:rPr>
                <w:rFonts w:cstheme="minorHAnsi"/>
                <w:sz w:val="28"/>
                <w:szCs w:val="28"/>
              </w:rPr>
            </w:pPr>
            <w:r w:rsidRPr="004A5BDE">
              <w:rPr>
                <w:rFonts w:cstheme="minorHAnsi"/>
                <w:sz w:val="28"/>
                <w:szCs w:val="28"/>
              </w:rPr>
              <w:t>Putting socks and shoes on and off.</w:t>
            </w:r>
          </w:p>
          <w:p w:rsidR="002A72F0" w:rsidRPr="004A5BDE" w:rsidRDefault="002A72F0" w:rsidP="004A5BDE">
            <w:pPr>
              <w:pStyle w:val="ListParagraph"/>
              <w:numPr>
                <w:ilvl w:val="0"/>
                <w:numId w:val="16"/>
              </w:numPr>
              <w:rPr>
                <w:rFonts w:cstheme="minorHAnsi"/>
                <w:sz w:val="28"/>
                <w:szCs w:val="28"/>
              </w:rPr>
            </w:pPr>
            <w:r w:rsidRPr="004A5BDE">
              <w:rPr>
                <w:rFonts w:cstheme="minorHAnsi"/>
                <w:sz w:val="28"/>
                <w:szCs w:val="28"/>
              </w:rPr>
              <w:t xml:space="preserve">Being able to take off clothes then being able to put on clothes. </w:t>
            </w:r>
          </w:p>
          <w:p w:rsidR="002A72F0" w:rsidRPr="004A5BDE" w:rsidRDefault="002A72F0" w:rsidP="004A5BDE">
            <w:pPr>
              <w:pStyle w:val="ListParagraph"/>
              <w:numPr>
                <w:ilvl w:val="0"/>
                <w:numId w:val="16"/>
              </w:numPr>
              <w:rPr>
                <w:rFonts w:cstheme="minorHAnsi"/>
                <w:sz w:val="28"/>
                <w:szCs w:val="28"/>
              </w:rPr>
            </w:pPr>
            <w:r w:rsidRPr="004A5BDE">
              <w:rPr>
                <w:rFonts w:cstheme="minorHAnsi"/>
                <w:sz w:val="28"/>
                <w:szCs w:val="28"/>
              </w:rPr>
              <w:t>Wiping your own nose or bottom.</w:t>
            </w:r>
          </w:p>
        </w:tc>
      </w:tr>
      <w:tr w:rsidR="005B1E27" w:rsidTr="004A5BDE">
        <w:tc>
          <w:tcPr>
            <w:tcW w:w="1838" w:type="dxa"/>
          </w:tcPr>
          <w:p w:rsidR="005B1E27" w:rsidRPr="004A5BDE" w:rsidRDefault="005B1E27" w:rsidP="004A5BDE">
            <w:pPr>
              <w:rPr>
                <w:rFonts w:cstheme="minorHAnsi"/>
                <w:sz w:val="28"/>
                <w:szCs w:val="28"/>
              </w:rPr>
            </w:pPr>
            <w:r w:rsidRPr="004A5BDE">
              <w:rPr>
                <w:rFonts w:cstheme="minorHAnsi"/>
                <w:sz w:val="28"/>
                <w:szCs w:val="28"/>
              </w:rPr>
              <w:t xml:space="preserve">Self-Advocacy </w:t>
            </w:r>
          </w:p>
        </w:tc>
        <w:tc>
          <w:tcPr>
            <w:tcW w:w="4394" w:type="dxa"/>
          </w:tcPr>
          <w:p w:rsidR="005B1E27" w:rsidRPr="004A5BDE" w:rsidRDefault="00B205BC" w:rsidP="004A5BDE">
            <w:pPr>
              <w:rPr>
                <w:rFonts w:cstheme="minorHAnsi"/>
                <w:sz w:val="28"/>
                <w:szCs w:val="28"/>
              </w:rPr>
            </w:pPr>
            <w:r w:rsidRPr="004A5BDE">
              <w:rPr>
                <w:rFonts w:cstheme="minorHAnsi"/>
                <w:color w:val="444444"/>
                <w:sz w:val="28"/>
                <w:szCs w:val="28"/>
              </w:rPr>
              <w:t>Is about children learning how to get their</w:t>
            </w:r>
            <w:r w:rsidRPr="004A5BDE">
              <w:rPr>
                <w:rFonts w:cstheme="minorHAnsi"/>
                <w:color w:val="444444"/>
                <w:sz w:val="28"/>
                <w:szCs w:val="28"/>
              </w:rPr>
              <w:t xml:space="preserve"> needs met effectively. They need to kn</w:t>
            </w:r>
            <w:r w:rsidRPr="004A5BDE">
              <w:rPr>
                <w:rFonts w:cstheme="minorHAnsi"/>
                <w:color w:val="444444"/>
                <w:sz w:val="28"/>
                <w:szCs w:val="28"/>
              </w:rPr>
              <w:t>ow how to ask</w:t>
            </w:r>
            <w:r w:rsidRPr="004A5BDE">
              <w:rPr>
                <w:rFonts w:cstheme="minorHAnsi"/>
                <w:color w:val="444444"/>
                <w:sz w:val="28"/>
                <w:szCs w:val="28"/>
              </w:rPr>
              <w:t>, who to approach for help, and how to say no.</w:t>
            </w:r>
          </w:p>
        </w:tc>
        <w:tc>
          <w:tcPr>
            <w:tcW w:w="3402" w:type="dxa"/>
          </w:tcPr>
          <w:p w:rsidR="005B1E27" w:rsidRPr="004A5BDE" w:rsidRDefault="00B205BC" w:rsidP="004A5BDE">
            <w:pPr>
              <w:rPr>
                <w:rFonts w:cstheme="minorHAnsi"/>
                <w:sz w:val="28"/>
                <w:szCs w:val="28"/>
              </w:rPr>
            </w:pPr>
            <w:r w:rsidRPr="004A5BDE">
              <w:rPr>
                <w:rFonts w:cstheme="minorHAnsi"/>
                <w:sz w:val="28"/>
                <w:szCs w:val="28"/>
              </w:rPr>
              <w:t xml:space="preserve">Give you child simple decision and choice to make throughout their day. This can be either with concrete objects or through use of visuals for example. </w:t>
            </w:r>
          </w:p>
          <w:p w:rsidR="00B205BC" w:rsidRPr="004A5BDE" w:rsidRDefault="00B205BC" w:rsidP="004A5BDE">
            <w:pPr>
              <w:rPr>
                <w:rFonts w:cstheme="minorHAnsi"/>
                <w:sz w:val="28"/>
                <w:szCs w:val="28"/>
              </w:rPr>
            </w:pPr>
            <w:r w:rsidRPr="004A5BDE">
              <w:rPr>
                <w:rFonts w:cstheme="minorHAnsi"/>
                <w:sz w:val="28"/>
                <w:szCs w:val="28"/>
              </w:rPr>
              <w:t xml:space="preserve">You can also model the language need to ask “help” “want bubbles”. </w:t>
            </w:r>
          </w:p>
        </w:tc>
        <w:tc>
          <w:tcPr>
            <w:tcW w:w="6379" w:type="dxa"/>
          </w:tcPr>
          <w:p w:rsidR="005B1E27" w:rsidRPr="004A5BDE" w:rsidRDefault="00B205BC" w:rsidP="004A5BDE">
            <w:pPr>
              <w:pStyle w:val="ListParagraph"/>
              <w:numPr>
                <w:ilvl w:val="0"/>
                <w:numId w:val="17"/>
              </w:numPr>
              <w:rPr>
                <w:rFonts w:cstheme="minorHAnsi"/>
                <w:sz w:val="28"/>
                <w:szCs w:val="28"/>
              </w:rPr>
            </w:pPr>
            <w:r w:rsidRPr="004A5BDE">
              <w:rPr>
                <w:rFonts w:cstheme="minorHAnsi"/>
                <w:sz w:val="28"/>
                <w:szCs w:val="28"/>
              </w:rPr>
              <w:t xml:space="preserve">Giving choice of foods, toys, activities etc. Either use the real object for example show you child two toys and ask them to choose which one or use visuals such as pictures or symbols for your child to make a choice. </w:t>
            </w:r>
          </w:p>
          <w:p w:rsidR="00B205BC" w:rsidRPr="004A5BDE" w:rsidRDefault="00B205BC" w:rsidP="004A5BDE">
            <w:pPr>
              <w:pStyle w:val="ListParagraph"/>
              <w:numPr>
                <w:ilvl w:val="0"/>
                <w:numId w:val="17"/>
              </w:numPr>
              <w:rPr>
                <w:rFonts w:cstheme="minorHAnsi"/>
                <w:sz w:val="28"/>
                <w:szCs w:val="28"/>
              </w:rPr>
            </w:pPr>
            <w:r w:rsidRPr="004A5BDE">
              <w:rPr>
                <w:rFonts w:cstheme="minorHAnsi"/>
                <w:sz w:val="28"/>
                <w:szCs w:val="28"/>
              </w:rPr>
              <w:t>When playing or if your child is trying to get your attention/wants something model the language needed. Ask them do you need help? Or simply say help and then help them achieve whatever it is they need support with.</w:t>
            </w:r>
          </w:p>
          <w:p w:rsidR="00B205BC" w:rsidRPr="004A5BDE" w:rsidRDefault="00B205BC" w:rsidP="004A5BDE">
            <w:pPr>
              <w:pStyle w:val="ListParagraph"/>
              <w:numPr>
                <w:ilvl w:val="0"/>
                <w:numId w:val="17"/>
              </w:numPr>
              <w:rPr>
                <w:rFonts w:cstheme="minorHAnsi"/>
                <w:sz w:val="28"/>
                <w:szCs w:val="28"/>
              </w:rPr>
            </w:pPr>
            <w:r w:rsidRPr="004A5BDE">
              <w:rPr>
                <w:rFonts w:cstheme="minorHAnsi"/>
                <w:sz w:val="28"/>
                <w:szCs w:val="28"/>
              </w:rPr>
              <w:t xml:space="preserve">Bubble play for example: blow the bubbles, pause, say more bubbles and blow again. Model ‘want bubbles’ and pause… allow time for your child to gesture or say they want more. </w:t>
            </w:r>
          </w:p>
        </w:tc>
      </w:tr>
    </w:tbl>
    <w:p w:rsidR="005B1E27" w:rsidRDefault="005B1E27" w:rsidP="004A5BDE">
      <w:pPr>
        <w:spacing w:after="0" w:line="240" w:lineRule="auto"/>
        <w:textAlignment w:val="baseline"/>
        <w:rPr>
          <w:rFonts w:ascii="inherit" w:hAnsi="inherit"/>
          <w:color w:val="444444"/>
        </w:rPr>
      </w:pPr>
      <w:r>
        <w:rPr>
          <w:rStyle w:val="Emphasis"/>
          <w:rFonts w:ascii="&amp;quot" w:hAnsi="&amp;quot"/>
          <w:color w:val="444444"/>
          <w:bdr w:val="none" w:sz="0" w:space="0" w:color="auto" w:frame="1"/>
        </w:rPr>
        <w:t>.</w:t>
      </w:r>
    </w:p>
    <w:p w:rsidR="00751D15" w:rsidRDefault="00751D15" w:rsidP="00751D15">
      <w:pPr>
        <w:rPr>
          <w:sz w:val="36"/>
          <w:szCs w:val="36"/>
        </w:rPr>
      </w:pPr>
    </w:p>
    <w:p w:rsidR="0094429B" w:rsidRPr="00CC40C9" w:rsidRDefault="0094429B" w:rsidP="0094429B">
      <w:pPr>
        <w:rPr>
          <w:sz w:val="40"/>
          <w:szCs w:val="40"/>
        </w:rPr>
      </w:pPr>
      <w:r>
        <w:rPr>
          <w:sz w:val="40"/>
          <w:szCs w:val="40"/>
        </w:rPr>
        <w:lastRenderedPageBreak/>
        <w:t>Websites to explore:</w:t>
      </w:r>
    </w:p>
    <w:p w:rsidR="0094429B" w:rsidRPr="0094429B" w:rsidRDefault="0094429B" w:rsidP="00751D15">
      <w:pPr>
        <w:rPr>
          <w:sz w:val="32"/>
          <w:szCs w:val="32"/>
        </w:rPr>
      </w:pPr>
      <w:hyperlink r:id="rId38" w:history="1">
        <w:r w:rsidRPr="0094429B">
          <w:rPr>
            <w:rStyle w:val="Hyperlink"/>
            <w:sz w:val="32"/>
            <w:szCs w:val="32"/>
          </w:rPr>
          <w:t>http://www.veryspecialmaths.co.uk/</w:t>
        </w:r>
      </w:hyperlink>
      <w:r w:rsidRPr="0094429B">
        <w:rPr>
          <w:sz w:val="32"/>
          <w:szCs w:val="32"/>
        </w:rPr>
        <w:t xml:space="preserve"> - Les Staves specialises in math skills for pupils with additional support needs. This year Mrs Higginson and I were lucky enough to attend an information sharing session with Les himself. Les is a very inspirational practitioner and he has the ability to see the mathematical skills involved in everyday tasks that we all participate in. </w:t>
      </w:r>
    </w:p>
    <w:p w:rsidR="0094429B" w:rsidRPr="0094429B" w:rsidRDefault="0094429B" w:rsidP="00751D15">
      <w:pPr>
        <w:rPr>
          <w:sz w:val="32"/>
          <w:szCs w:val="32"/>
        </w:rPr>
      </w:pPr>
    </w:p>
    <w:p w:rsidR="0094429B" w:rsidRDefault="0094429B" w:rsidP="00751D15">
      <w:pPr>
        <w:rPr>
          <w:sz w:val="32"/>
          <w:szCs w:val="32"/>
        </w:rPr>
      </w:pPr>
      <w:hyperlink r:id="rId39" w:history="1">
        <w:r w:rsidRPr="0094429B">
          <w:rPr>
            <w:rStyle w:val="Hyperlink"/>
            <w:sz w:val="32"/>
            <w:szCs w:val="32"/>
          </w:rPr>
          <w:t>https://do2learn.com/games/learningames.htm</w:t>
        </w:r>
      </w:hyperlink>
      <w:r w:rsidRPr="0094429B">
        <w:rPr>
          <w:sz w:val="32"/>
          <w:szCs w:val="32"/>
        </w:rPr>
        <w:t xml:space="preserve"> - has some fun songs and interactive games to explore life skills and safety. </w:t>
      </w:r>
    </w:p>
    <w:p w:rsidR="0094429B" w:rsidRDefault="0094429B" w:rsidP="00751D15">
      <w:pPr>
        <w:rPr>
          <w:sz w:val="32"/>
          <w:szCs w:val="32"/>
        </w:rPr>
      </w:pPr>
    </w:p>
    <w:p w:rsidR="0094429B" w:rsidRDefault="0094429B" w:rsidP="00751D15">
      <w:pPr>
        <w:rPr>
          <w:sz w:val="32"/>
          <w:szCs w:val="32"/>
        </w:rPr>
      </w:pPr>
      <w:hyperlink r:id="rId40" w:history="1">
        <w:r w:rsidRPr="003069C3">
          <w:rPr>
            <w:rStyle w:val="Hyperlink"/>
            <w:sz w:val="32"/>
            <w:szCs w:val="32"/>
          </w:rPr>
          <w:t>https://www.learning4kids.net/list-of-sensory-play-ideas/</w:t>
        </w:r>
      </w:hyperlink>
      <w:r>
        <w:rPr>
          <w:sz w:val="32"/>
          <w:szCs w:val="32"/>
        </w:rPr>
        <w:t xml:space="preserve"> - lots of great fun sensory activities. </w:t>
      </w:r>
    </w:p>
    <w:p w:rsidR="0094429B" w:rsidRDefault="0094429B" w:rsidP="00751D15">
      <w:pPr>
        <w:rPr>
          <w:sz w:val="32"/>
          <w:szCs w:val="32"/>
        </w:rPr>
      </w:pPr>
    </w:p>
    <w:p w:rsidR="0094429B" w:rsidRDefault="0094429B" w:rsidP="00751D15">
      <w:pPr>
        <w:rPr>
          <w:sz w:val="32"/>
          <w:szCs w:val="32"/>
        </w:rPr>
      </w:pPr>
      <w:r>
        <w:rPr>
          <w:sz w:val="32"/>
          <w:szCs w:val="32"/>
        </w:rPr>
        <w:t>Search: ‘</w:t>
      </w:r>
      <w:r w:rsidRPr="0094429B">
        <w:rPr>
          <w:sz w:val="32"/>
          <w:szCs w:val="32"/>
        </w:rPr>
        <w:t>massage and deep pressure for kids</w:t>
      </w:r>
      <w:r>
        <w:rPr>
          <w:sz w:val="32"/>
          <w:szCs w:val="32"/>
        </w:rPr>
        <w:t xml:space="preserve">’ on google for some excellent resources and explanations of how to </w:t>
      </w:r>
      <w:r w:rsidR="00BA4DB5">
        <w:rPr>
          <w:sz w:val="32"/>
          <w:szCs w:val="32"/>
        </w:rPr>
        <w:t xml:space="preserve">undertake deep pressure and the </w:t>
      </w:r>
      <w:r>
        <w:rPr>
          <w:sz w:val="32"/>
          <w:szCs w:val="32"/>
        </w:rPr>
        <w:t>benefits</w:t>
      </w:r>
      <w:r w:rsidR="00BA4DB5">
        <w:rPr>
          <w:sz w:val="32"/>
          <w:szCs w:val="32"/>
        </w:rPr>
        <w:t xml:space="preserve"> it can have to your child. </w:t>
      </w:r>
      <w:r>
        <w:rPr>
          <w:sz w:val="32"/>
          <w:szCs w:val="32"/>
        </w:rPr>
        <w:t xml:space="preserve"> </w:t>
      </w:r>
    </w:p>
    <w:p w:rsidR="0094429B" w:rsidRDefault="0094429B" w:rsidP="00751D15">
      <w:pPr>
        <w:rPr>
          <w:sz w:val="32"/>
          <w:szCs w:val="32"/>
        </w:rPr>
      </w:pPr>
    </w:p>
    <w:p w:rsidR="0094429B" w:rsidRPr="0094429B" w:rsidRDefault="0094429B" w:rsidP="00751D15">
      <w:pPr>
        <w:rPr>
          <w:sz w:val="32"/>
          <w:szCs w:val="32"/>
        </w:rPr>
      </w:pPr>
    </w:p>
    <w:tbl>
      <w:tblPr>
        <w:tblStyle w:val="TableGrid"/>
        <w:tblpPr w:leftFromText="180" w:rightFromText="180" w:vertAnchor="page" w:horzAnchor="margin" w:tblpY="10511"/>
        <w:tblW w:w="0" w:type="auto"/>
        <w:tblLook w:val="04A0" w:firstRow="1" w:lastRow="0" w:firstColumn="1" w:lastColumn="0" w:noHBand="0" w:noVBand="1"/>
      </w:tblPr>
      <w:tblGrid>
        <w:gridCol w:w="2689"/>
        <w:gridCol w:w="4285"/>
        <w:gridCol w:w="3487"/>
        <w:gridCol w:w="3487"/>
      </w:tblGrid>
      <w:tr w:rsidR="004920F8" w:rsidTr="004920F8">
        <w:tc>
          <w:tcPr>
            <w:tcW w:w="2689" w:type="dxa"/>
            <w:vMerge w:val="restart"/>
          </w:tcPr>
          <w:p w:rsidR="004920F8" w:rsidRPr="00F63B00" w:rsidRDefault="004920F8" w:rsidP="004920F8">
            <w:pPr>
              <w:rPr>
                <w:sz w:val="24"/>
                <w:szCs w:val="24"/>
              </w:rPr>
            </w:pPr>
          </w:p>
        </w:tc>
        <w:tc>
          <w:tcPr>
            <w:tcW w:w="4285" w:type="dxa"/>
          </w:tcPr>
          <w:p w:rsidR="004920F8" w:rsidRPr="00491D9E" w:rsidRDefault="004920F8" w:rsidP="004920F8">
            <w:pPr>
              <w:jc w:val="both"/>
              <w:rPr>
                <w:sz w:val="24"/>
                <w:szCs w:val="24"/>
              </w:rPr>
            </w:pPr>
          </w:p>
        </w:tc>
        <w:tc>
          <w:tcPr>
            <w:tcW w:w="3487" w:type="dxa"/>
          </w:tcPr>
          <w:p w:rsidR="004920F8" w:rsidRPr="00B82CB5" w:rsidRDefault="004920F8" w:rsidP="004920F8">
            <w:pPr>
              <w:rPr>
                <w:sz w:val="24"/>
                <w:szCs w:val="24"/>
              </w:rPr>
            </w:pPr>
          </w:p>
        </w:tc>
        <w:tc>
          <w:tcPr>
            <w:tcW w:w="3487" w:type="dxa"/>
          </w:tcPr>
          <w:p w:rsidR="004920F8" w:rsidRPr="00B82CB5" w:rsidRDefault="004920F8" w:rsidP="004920F8"/>
        </w:tc>
      </w:tr>
      <w:tr w:rsidR="004920F8" w:rsidTr="004920F8">
        <w:tc>
          <w:tcPr>
            <w:tcW w:w="2689" w:type="dxa"/>
            <w:vMerge/>
          </w:tcPr>
          <w:p w:rsidR="004920F8" w:rsidRDefault="004920F8" w:rsidP="004920F8"/>
        </w:tc>
        <w:tc>
          <w:tcPr>
            <w:tcW w:w="11259" w:type="dxa"/>
            <w:gridSpan w:val="3"/>
          </w:tcPr>
          <w:p w:rsidR="004920F8" w:rsidRPr="00F63B00" w:rsidRDefault="004920F8" w:rsidP="004920F8">
            <w:pPr>
              <w:rPr>
                <w:b/>
                <w:sz w:val="28"/>
                <w:szCs w:val="28"/>
                <w:u w:val="single"/>
              </w:rPr>
            </w:pPr>
          </w:p>
        </w:tc>
      </w:tr>
    </w:tbl>
    <w:p w:rsidR="00E326FE" w:rsidRDefault="00E326FE"/>
    <w:p w:rsidR="00E326FE" w:rsidRDefault="00E326FE"/>
    <w:p w:rsidR="00E935D7" w:rsidRDefault="00E935D7"/>
    <w:p w:rsidR="0094252F" w:rsidRDefault="0094252F"/>
    <w:p w:rsidR="0094252F" w:rsidRDefault="0094252F"/>
    <w:p w:rsidR="00E326FE" w:rsidRDefault="00E326FE" w:rsidP="00E326FE"/>
    <w:p w:rsidR="0094252F" w:rsidRDefault="0094252F"/>
    <w:sectPr w:rsidR="0094252F" w:rsidSect="00F63B0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D61" w:rsidRDefault="00362D61" w:rsidP="00F84E3A">
      <w:pPr>
        <w:spacing w:after="0" w:line="240" w:lineRule="auto"/>
      </w:pPr>
      <w:r>
        <w:separator/>
      </w:r>
    </w:p>
  </w:endnote>
  <w:endnote w:type="continuationSeparator" w:id="0">
    <w:p w:rsidR="00362D61" w:rsidRDefault="00362D61" w:rsidP="00F8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D61" w:rsidRDefault="00362D61" w:rsidP="00F84E3A">
      <w:pPr>
        <w:spacing w:after="0" w:line="240" w:lineRule="auto"/>
      </w:pPr>
      <w:r>
        <w:separator/>
      </w:r>
    </w:p>
  </w:footnote>
  <w:footnote w:type="continuationSeparator" w:id="0">
    <w:p w:rsidR="00362D61" w:rsidRDefault="00362D61" w:rsidP="00F84E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974"/>
    <w:multiLevelType w:val="hybridMultilevel"/>
    <w:tmpl w:val="4426F24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 w15:restartNumberingAfterBreak="0">
    <w:nsid w:val="01C1064E"/>
    <w:multiLevelType w:val="hybridMultilevel"/>
    <w:tmpl w:val="36C8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76110"/>
    <w:multiLevelType w:val="hybridMultilevel"/>
    <w:tmpl w:val="E13E9DCC"/>
    <w:lvl w:ilvl="0" w:tplc="08090001">
      <w:start w:val="1"/>
      <w:numFmt w:val="bullet"/>
      <w:lvlText w:val=""/>
      <w:lvlJc w:val="left"/>
      <w:pPr>
        <w:ind w:left="1576" w:hanging="360"/>
      </w:pPr>
      <w:rPr>
        <w:rFonts w:ascii="Symbol" w:hAnsi="Symbol" w:hint="default"/>
      </w:rPr>
    </w:lvl>
    <w:lvl w:ilvl="1" w:tplc="08090003" w:tentative="1">
      <w:start w:val="1"/>
      <w:numFmt w:val="bullet"/>
      <w:lvlText w:val="o"/>
      <w:lvlJc w:val="left"/>
      <w:pPr>
        <w:ind w:left="2296" w:hanging="360"/>
      </w:pPr>
      <w:rPr>
        <w:rFonts w:ascii="Courier New" w:hAnsi="Courier New" w:cs="Courier New" w:hint="default"/>
      </w:rPr>
    </w:lvl>
    <w:lvl w:ilvl="2" w:tplc="08090005" w:tentative="1">
      <w:start w:val="1"/>
      <w:numFmt w:val="bullet"/>
      <w:lvlText w:val=""/>
      <w:lvlJc w:val="left"/>
      <w:pPr>
        <w:ind w:left="3016" w:hanging="360"/>
      </w:pPr>
      <w:rPr>
        <w:rFonts w:ascii="Wingdings" w:hAnsi="Wingdings" w:hint="default"/>
      </w:rPr>
    </w:lvl>
    <w:lvl w:ilvl="3" w:tplc="08090001" w:tentative="1">
      <w:start w:val="1"/>
      <w:numFmt w:val="bullet"/>
      <w:lvlText w:val=""/>
      <w:lvlJc w:val="left"/>
      <w:pPr>
        <w:ind w:left="3736" w:hanging="360"/>
      </w:pPr>
      <w:rPr>
        <w:rFonts w:ascii="Symbol" w:hAnsi="Symbol" w:hint="default"/>
      </w:rPr>
    </w:lvl>
    <w:lvl w:ilvl="4" w:tplc="08090003" w:tentative="1">
      <w:start w:val="1"/>
      <w:numFmt w:val="bullet"/>
      <w:lvlText w:val="o"/>
      <w:lvlJc w:val="left"/>
      <w:pPr>
        <w:ind w:left="4456" w:hanging="360"/>
      </w:pPr>
      <w:rPr>
        <w:rFonts w:ascii="Courier New" w:hAnsi="Courier New" w:cs="Courier New" w:hint="default"/>
      </w:rPr>
    </w:lvl>
    <w:lvl w:ilvl="5" w:tplc="08090005" w:tentative="1">
      <w:start w:val="1"/>
      <w:numFmt w:val="bullet"/>
      <w:lvlText w:val=""/>
      <w:lvlJc w:val="left"/>
      <w:pPr>
        <w:ind w:left="5176" w:hanging="360"/>
      </w:pPr>
      <w:rPr>
        <w:rFonts w:ascii="Wingdings" w:hAnsi="Wingdings" w:hint="default"/>
      </w:rPr>
    </w:lvl>
    <w:lvl w:ilvl="6" w:tplc="08090001" w:tentative="1">
      <w:start w:val="1"/>
      <w:numFmt w:val="bullet"/>
      <w:lvlText w:val=""/>
      <w:lvlJc w:val="left"/>
      <w:pPr>
        <w:ind w:left="5896" w:hanging="360"/>
      </w:pPr>
      <w:rPr>
        <w:rFonts w:ascii="Symbol" w:hAnsi="Symbol" w:hint="default"/>
      </w:rPr>
    </w:lvl>
    <w:lvl w:ilvl="7" w:tplc="08090003" w:tentative="1">
      <w:start w:val="1"/>
      <w:numFmt w:val="bullet"/>
      <w:lvlText w:val="o"/>
      <w:lvlJc w:val="left"/>
      <w:pPr>
        <w:ind w:left="6616" w:hanging="360"/>
      </w:pPr>
      <w:rPr>
        <w:rFonts w:ascii="Courier New" w:hAnsi="Courier New" w:cs="Courier New" w:hint="default"/>
      </w:rPr>
    </w:lvl>
    <w:lvl w:ilvl="8" w:tplc="08090005" w:tentative="1">
      <w:start w:val="1"/>
      <w:numFmt w:val="bullet"/>
      <w:lvlText w:val=""/>
      <w:lvlJc w:val="left"/>
      <w:pPr>
        <w:ind w:left="7336" w:hanging="360"/>
      </w:pPr>
      <w:rPr>
        <w:rFonts w:ascii="Wingdings" w:hAnsi="Wingdings" w:hint="default"/>
      </w:rPr>
    </w:lvl>
  </w:abstractNum>
  <w:abstractNum w:abstractNumId="3" w15:restartNumberingAfterBreak="0">
    <w:nsid w:val="129B6BD8"/>
    <w:multiLevelType w:val="hybridMultilevel"/>
    <w:tmpl w:val="0EB46052"/>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207B4314"/>
    <w:multiLevelType w:val="hybridMultilevel"/>
    <w:tmpl w:val="1E9A6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534A"/>
    <w:multiLevelType w:val="hybridMultilevel"/>
    <w:tmpl w:val="15CE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933FC"/>
    <w:multiLevelType w:val="hybridMultilevel"/>
    <w:tmpl w:val="1EBA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0705BF"/>
    <w:multiLevelType w:val="hybridMultilevel"/>
    <w:tmpl w:val="50AC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E5D29"/>
    <w:multiLevelType w:val="hybridMultilevel"/>
    <w:tmpl w:val="6596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F27E4A"/>
    <w:multiLevelType w:val="hybridMultilevel"/>
    <w:tmpl w:val="7326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245E1F"/>
    <w:multiLevelType w:val="hybridMultilevel"/>
    <w:tmpl w:val="3F9E2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695169"/>
    <w:multiLevelType w:val="hybridMultilevel"/>
    <w:tmpl w:val="FF1E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190798"/>
    <w:multiLevelType w:val="hybridMultilevel"/>
    <w:tmpl w:val="069A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C7140C"/>
    <w:multiLevelType w:val="multilevel"/>
    <w:tmpl w:val="A63CF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AB4D5B"/>
    <w:multiLevelType w:val="hybridMultilevel"/>
    <w:tmpl w:val="DC62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31CB0"/>
    <w:multiLevelType w:val="hybridMultilevel"/>
    <w:tmpl w:val="9192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03774"/>
    <w:multiLevelType w:val="hybridMultilevel"/>
    <w:tmpl w:val="4C32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C52E50"/>
    <w:multiLevelType w:val="hybridMultilevel"/>
    <w:tmpl w:val="E090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1"/>
  </w:num>
  <w:num w:numId="5">
    <w:abstractNumId w:val="1"/>
  </w:num>
  <w:num w:numId="6">
    <w:abstractNumId w:val="16"/>
  </w:num>
  <w:num w:numId="7">
    <w:abstractNumId w:val="8"/>
  </w:num>
  <w:num w:numId="8">
    <w:abstractNumId w:val="17"/>
  </w:num>
  <w:num w:numId="9">
    <w:abstractNumId w:val="15"/>
  </w:num>
  <w:num w:numId="10">
    <w:abstractNumId w:val="6"/>
  </w:num>
  <w:num w:numId="11">
    <w:abstractNumId w:val="12"/>
  </w:num>
  <w:num w:numId="12">
    <w:abstractNumId w:val="14"/>
  </w:num>
  <w:num w:numId="13">
    <w:abstractNumId w:val="13"/>
  </w:num>
  <w:num w:numId="14">
    <w:abstractNumId w:val="7"/>
  </w:num>
  <w:num w:numId="15">
    <w:abstractNumId w:val="9"/>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B00"/>
    <w:rsid w:val="00010814"/>
    <w:rsid w:val="000A327E"/>
    <w:rsid w:val="001623F4"/>
    <w:rsid w:val="00220A84"/>
    <w:rsid w:val="002A72F0"/>
    <w:rsid w:val="00362D61"/>
    <w:rsid w:val="00383921"/>
    <w:rsid w:val="00401368"/>
    <w:rsid w:val="00491D9E"/>
    <w:rsid w:val="004920F8"/>
    <w:rsid w:val="004A5BDE"/>
    <w:rsid w:val="005B1E27"/>
    <w:rsid w:val="005E55C2"/>
    <w:rsid w:val="00751D15"/>
    <w:rsid w:val="00806E55"/>
    <w:rsid w:val="008132CA"/>
    <w:rsid w:val="0094252F"/>
    <w:rsid w:val="0094429B"/>
    <w:rsid w:val="00946E05"/>
    <w:rsid w:val="009B7EBB"/>
    <w:rsid w:val="00A805A9"/>
    <w:rsid w:val="00AB0FC2"/>
    <w:rsid w:val="00AC4FC7"/>
    <w:rsid w:val="00B205BC"/>
    <w:rsid w:val="00B82CB5"/>
    <w:rsid w:val="00BA4DB5"/>
    <w:rsid w:val="00E326FE"/>
    <w:rsid w:val="00E935D7"/>
    <w:rsid w:val="00F63B00"/>
    <w:rsid w:val="00F84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6DDA75-9805-4C87-8028-C7E135BC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B00"/>
  </w:style>
  <w:style w:type="paragraph" w:styleId="Heading4">
    <w:name w:val="heading 4"/>
    <w:basedOn w:val="Normal"/>
    <w:link w:val="Heading4Char"/>
    <w:uiPriority w:val="9"/>
    <w:qFormat/>
    <w:rsid w:val="009B7EB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1D9E"/>
    <w:pPr>
      <w:ind w:left="720"/>
      <w:contextualSpacing/>
    </w:pPr>
  </w:style>
  <w:style w:type="character" w:customStyle="1" w:styleId="Heading4Char">
    <w:name w:val="Heading 4 Char"/>
    <w:basedOn w:val="DefaultParagraphFont"/>
    <w:link w:val="Heading4"/>
    <w:uiPriority w:val="9"/>
    <w:rsid w:val="009B7EBB"/>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B7E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84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E3A"/>
  </w:style>
  <w:style w:type="paragraph" w:styleId="Footer">
    <w:name w:val="footer"/>
    <w:basedOn w:val="Normal"/>
    <w:link w:val="FooterChar"/>
    <w:uiPriority w:val="99"/>
    <w:unhideWhenUsed/>
    <w:rsid w:val="00F84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E3A"/>
  </w:style>
  <w:style w:type="character" w:styleId="Hyperlink">
    <w:name w:val="Hyperlink"/>
    <w:basedOn w:val="DefaultParagraphFont"/>
    <w:uiPriority w:val="99"/>
    <w:unhideWhenUsed/>
    <w:rsid w:val="00F84E3A"/>
    <w:rPr>
      <w:color w:val="0563C1" w:themeColor="hyperlink"/>
      <w:u w:val="single"/>
    </w:rPr>
  </w:style>
  <w:style w:type="character" w:styleId="Strong">
    <w:name w:val="Strong"/>
    <w:basedOn w:val="DefaultParagraphFont"/>
    <w:uiPriority w:val="22"/>
    <w:qFormat/>
    <w:rsid w:val="005B1E27"/>
    <w:rPr>
      <w:b/>
      <w:bCs/>
    </w:rPr>
  </w:style>
  <w:style w:type="character" w:styleId="Emphasis">
    <w:name w:val="Emphasis"/>
    <w:basedOn w:val="DefaultParagraphFont"/>
    <w:uiPriority w:val="20"/>
    <w:qFormat/>
    <w:rsid w:val="005B1E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553059">
      <w:bodyDiv w:val="1"/>
      <w:marLeft w:val="0"/>
      <w:marRight w:val="0"/>
      <w:marTop w:val="0"/>
      <w:marBottom w:val="0"/>
      <w:divBdr>
        <w:top w:val="none" w:sz="0" w:space="0" w:color="auto"/>
        <w:left w:val="none" w:sz="0" w:space="0" w:color="auto"/>
        <w:bottom w:val="none" w:sz="0" w:space="0" w:color="auto"/>
        <w:right w:val="none" w:sz="0" w:space="0" w:color="auto"/>
      </w:divBdr>
    </w:div>
    <w:div w:id="169164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esk20s@glow.sch.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2learn.com/games/learningames.htm"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veryspecialmaths.co.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learning4kids.net/list-of-sensory-play-idea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11</Pages>
  <Words>2034</Words>
  <Characters>11599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Davies</dc:creator>
  <cp:keywords/>
  <dc:description/>
  <cp:lastModifiedBy>Cameron Davies</cp:lastModifiedBy>
  <cp:revision>5</cp:revision>
  <dcterms:created xsi:type="dcterms:W3CDTF">2020-04-19T12:38:00Z</dcterms:created>
  <dcterms:modified xsi:type="dcterms:W3CDTF">2020-04-19T20:31:00Z</dcterms:modified>
</cp:coreProperties>
</file>