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F3C0F" w:rsidRDefault="000F3C0F" w:rsidP="000F3C0F">
      <w:pPr>
        <w:jc w:val="center"/>
        <w:rPr>
          <w:rFonts w:ascii="Century Gothic" w:hAnsi="Century Gothic"/>
          <w:b/>
          <w:sz w:val="96"/>
          <w:szCs w:val="96"/>
        </w:rPr>
      </w:pPr>
      <w:r>
        <w:rPr>
          <w:rFonts w:ascii="Century Gothic" w:hAnsi="Century Gothic"/>
          <w:b/>
          <w:noProof/>
          <w:sz w:val="96"/>
          <w:szCs w:val="96"/>
          <w:lang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-123826</wp:posOffset>
                </wp:positionV>
                <wp:extent cx="6134100" cy="5953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34100" cy="595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3C0F" w:rsidRDefault="000F3C0F" w:rsidP="000F3C0F">
                            <w:pPr>
                              <w:jc w:val="center"/>
                              <w:rPr>
                                <w:rFonts w:ascii="Arial" w:hAnsi="Arial" w:cs="Arial"/>
                                <w:sz w:val="40"/>
                                <w:szCs w:val="40"/>
                              </w:rPr>
                            </w:pPr>
                          </w:p>
                          <w:p w:rsidR="000F3C0F" w:rsidRPr="000F3C0F" w:rsidRDefault="000F3C0F" w:rsidP="000F3C0F">
                            <w:pPr>
                              <w:jc w:val="center"/>
                              <w:rPr>
                                <w:rFonts w:ascii="Arial" w:hAnsi="Arial" w:cs="Arial"/>
                                <w:b/>
                                <w:sz w:val="96"/>
                                <w:szCs w:val="96"/>
                              </w:rPr>
                            </w:pPr>
                            <w:r w:rsidRPr="000F3C0F">
                              <w:rPr>
                                <w:rFonts w:ascii="Arial" w:hAnsi="Arial" w:cs="Arial"/>
                                <w:b/>
                                <w:sz w:val="96"/>
                                <w:szCs w:val="96"/>
                              </w:rPr>
                              <w:t>P.T.A. Newsletter</w:t>
                            </w:r>
                          </w:p>
                          <w:p w:rsidR="000F3C0F" w:rsidRPr="000F3C0F" w:rsidRDefault="000F3C0F" w:rsidP="000F3C0F">
                            <w:pPr>
                              <w:jc w:val="center"/>
                              <w:rPr>
                                <w:rFonts w:ascii="Arial" w:hAnsi="Arial" w:cs="Arial"/>
                                <w:sz w:val="40"/>
                                <w:szCs w:val="40"/>
                              </w:rPr>
                            </w:pPr>
                            <w:r>
                              <w:rPr>
                                <w:noProof/>
                                <w:color w:val="0000FF"/>
                                <w:lang w:eastAsia="en-GB"/>
                              </w:rPr>
                              <w:drawing>
                                <wp:inline distT="0" distB="0" distL="0" distR="0" wp14:anchorId="6D5AB9C8" wp14:editId="4C9630DB">
                                  <wp:extent cx="3162300" cy="4467225"/>
                                  <wp:effectExtent l="0" t="0" r="0" b="9525"/>
                                  <wp:docPr id="2" name="Picture 2" descr="Related 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4467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9.75pt;width:483pt;height:4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" fillcolor="white [3201]" strokeweight=".5pt">
                <v:textbox>
                  <w:txbxContent>
                    <w:p w:rsidR="000F3C0F" w:rsidRDefault="000F3C0F" w:rsidP="000F3C0F">
                      <w:pPr>
                        <w:jc w:val="center"/>
                        <w:rPr>
                          <w:rFonts w:ascii="Arial" w:hAnsi="Arial" w:cs="Arial"/>
                          <w:sz w:val="40"/>
                          <w:szCs w:val="40"/>
                        </w:rPr>
                      </w:pPr>
                    </w:p>
                    <w:p w:rsidR="000F3C0F" w:rsidRPr="000F3C0F" w:rsidRDefault="000F3C0F" w:rsidP="000F3C0F">
                      <w:pPr>
                        <w:jc w:val="center"/>
                        <w:rPr>
                          <w:rFonts w:ascii="Arial" w:hAnsi="Arial" w:cs="Arial"/>
                          <w:b/>
                          <w:sz w:val="96"/>
                          <w:szCs w:val="96"/>
                        </w:rPr>
                      </w:pPr>
                      <w:r w:rsidRPr="000F3C0F">
                        <w:rPr>
                          <w:rFonts w:ascii="Arial" w:hAnsi="Arial" w:cs="Arial"/>
                          <w:b/>
                          <w:sz w:val="96"/>
                          <w:szCs w:val="96"/>
                        </w:rPr>
                        <w:t>P.T.A. Newsletter</w:t>
                      </w:r>
                    </w:p>
                    <w:p w:rsidR="000F3C0F" w:rsidRPr="000F3C0F" w:rsidRDefault="000F3C0F" w:rsidP="000F3C0F">
                      <w:pPr>
                        <w:jc w:val="center"/>
                        <w:rPr>
                          <w:rFonts w:ascii="Arial" w:hAnsi="Arial" w:cs="Arial"/>
                          <w:sz w:val="40"/>
                          <w:szCs w:val="40"/>
                        </w:rPr>
                      </w:pPr>
                      <w:r>
                        <w:rPr>
                          <w:noProof/>
                          <w:color w:val="0000FF"/>
                          <w:lang w:eastAsia="en-GB"/>
                        </w:rPr>
                        <w:drawing>
                          <wp:inline distT="0" distB="0" distL="0" distR="0" wp14:anchorId="6D5AB9C8" wp14:editId="4C9630DB">
                            <wp:extent cx="3162300" cy="4467225"/>
                            <wp:effectExtent l="0" t="0" r="0" b="9525"/>
                            <wp:docPr id="2" name="Picture 2"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4467225"/>
                                    </a:xfrm>
                                    <a:prstGeom prst="rect">
                                      <a:avLst/>
                                    </a:prstGeom>
                                    <a:noFill/>
                                    <a:ln>
                                      <a:noFill/>
                                    </a:ln>
                                  </pic:spPr>
                                </pic:pic>
                              </a:graphicData>
                            </a:graphic>
                          </wp:inline>
                        </w:drawing>
                      </w:r>
                    </w:p>
                  </w:txbxContent>
                </v:textbox>
              </v:shape>
            </w:pict>
          </mc:Fallback>
        </mc:AlternateContent>
      </w:r>
    </w:p>
    <w:p w:rsidR="000F3C0F" w:rsidRDefault="000F3C0F" w:rsidP="000F3C0F">
      <w:pPr>
        <w:tabs>
          <w:tab w:val="left" w:pos="5445"/>
        </w:tabs>
        <w:rPr>
          <w:rFonts w:ascii="Century Gothic" w:hAnsi="Century Gothic"/>
          <w:sz w:val="96"/>
          <w:szCs w:val="96"/>
        </w:rPr>
      </w:pPr>
      <w:r>
        <w:rPr>
          <w:rFonts w:ascii="Century Gothic" w:hAnsi="Century Gothic"/>
          <w:sz w:val="96"/>
          <w:szCs w:val="96"/>
        </w:rPr>
        <w:tab/>
      </w:r>
    </w:p>
    <w:p w:rsidR="000F3C0F" w:rsidRDefault="000F3C0F" w:rsidP="000F3C0F">
      <w:pPr>
        <w:tabs>
          <w:tab w:val="left" w:pos="5445"/>
        </w:tabs>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0F3C0F" w:rsidRPr="000F3C0F" w:rsidRDefault="000F3C0F" w:rsidP="000F3C0F">
      <w:pPr>
        <w:rPr>
          <w:rFonts w:ascii="Century Gothic" w:hAnsi="Century Gothic"/>
          <w:sz w:val="24"/>
          <w:szCs w:val="24"/>
        </w:rPr>
      </w:pPr>
    </w:p>
    <w:p w:rsidR="003A05DC" w:rsidRDefault="003A05DC" w:rsidP="000F3C0F">
      <w:pPr>
        <w:rPr>
          <w:rFonts w:ascii="Century Gothic" w:hAnsi="Century Gothic"/>
          <w:sz w:val="28"/>
          <w:szCs w:val="28"/>
        </w:rPr>
      </w:pPr>
    </w:p>
    <w:p w:rsidR="003A05DC" w:rsidRDefault="000F3C0F" w:rsidP="000F3C0F">
      <w:pPr>
        <w:rPr>
          <w:rFonts w:ascii="Century Gothic" w:hAnsi="Century Gothic"/>
          <w:sz w:val="28"/>
          <w:szCs w:val="28"/>
        </w:rPr>
      </w:pPr>
      <w:r w:rsidRPr="006E196F">
        <w:rPr>
          <w:rFonts w:ascii="Century Gothic" w:hAnsi="Century Gothic"/>
          <w:sz w:val="28"/>
          <w:szCs w:val="28"/>
        </w:rPr>
        <w:t xml:space="preserve">This is an appeal to all Braehead Primary parents to support our P.T.A.  We had a meeting at the beginning of March and only 4 dedicated parents turned up.  They do an AMAZING job!  We had a great meeting with lots of ideas to raise much needed funds for our school.  </w:t>
      </w:r>
    </w:p>
    <w:p w:rsidR="003A05DC" w:rsidRDefault="003A05DC" w:rsidP="000F3C0F">
      <w:pPr>
        <w:rPr>
          <w:rFonts w:ascii="Century Gothic" w:hAnsi="Century Gothic"/>
          <w:sz w:val="28"/>
          <w:szCs w:val="28"/>
        </w:rPr>
      </w:pPr>
    </w:p>
    <w:p w:rsidR="003A05DC" w:rsidRDefault="003A05DC"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roofErr w:type="gramStart"/>
      <w:r w:rsidRPr="006E196F">
        <w:rPr>
          <w:rFonts w:ascii="Century Gothic" w:hAnsi="Century Gothic"/>
          <w:sz w:val="28"/>
          <w:szCs w:val="28"/>
        </w:rPr>
        <w:t>understand</w:t>
      </w:r>
      <w:proofErr w:type="gramEnd"/>
      <w:r w:rsidRPr="006E196F">
        <w:rPr>
          <w:rFonts w:ascii="Century Gothic" w:hAnsi="Century Gothic"/>
          <w:sz w:val="28"/>
          <w:szCs w:val="28"/>
        </w:rPr>
        <w:t xml:space="preserve"> what busy and demanding lives we all lead so </w:t>
      </w: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0F3C0F" w:rsidRPr="006E196F" w:rsidRDefault="000F3C0F" w:rsidP="000F3C0F">
      <w:pPr>
        <w:rPr>
          <w:rFonts w:ascii="Century Gothic" w:hAnsi="Century Gothic"/>
          <w:sz w:val="28"/>
          <w:szCs w:val="28"/>
        </w:rPr>
      </w:pPr>
    </w:p>
    <w:p w:rsidR="003A05DC" w:rsidRDefault="003A05DC" w:rsidP="000F3C0F">
      <w:pPr>
        <w:rPr>
          <w:rFonts w:ascii="Century Gothic" w:hAnsi="Century Gothic"/>
          <w:sz w:val="28"/>
          <w:szCs w:val="28"/>
        </w:rPr>
      </w:pPr>
    </w:p>
    <w:p w:rsidR="003A05DC" w:rsidRDefault="003A05DC" w:rsidP="000F3C0F">
      <w:pPr>
        <w:rPr>
          <w:rFonts w:ascii="Century Gothic" w:hAnsi="Century Gothic"/>
          <w:sz w:val="28"/>
          <w:szCs w:val="28"/>
        </w:rPr>
      </w:pPr>
      <w:r>
        <w:rPr>
          <w:rFonts w:ascii="Century Gothic" w:hAnsi="Century Gothic"/>
          <w:sz w:val="28"/>
          <w:szCs w:val="28"/>
        </w:rPr>
        <w:t>P</w:t>
      </w:r>
      <w:r w:rsidR="000F3C0F" w:rsidRPr="006E196F">
        <w:rPr>
          <w:rFonts w:ascii="Century Gothic" w:hAnsi="Century Gothic"/>
          <w:sz w:val="28"/>
          <w:szCs w:val="28"/>
        </w:rPr>
        <w:t xml:space="preserve">lease don’t think we expect you to turn up at every meeting.  What we are looking for are volunteers to support our events.  We would also like to know of people who could help develop our business partnerships looking for donations or sponsorships </w:t>
      </w:r>
      <w:r>
        <w:rPr>
          <w:rFonts w:ascii="Century Gothic" w:hAnsi="Century Gothic"/>
          <w:sz w:val="28"/>
          <w:szCs w:val="28"/>
        </w:rPr>
        <w:t>or even match funding.</w:t>
      </w:r>
    </w:p>
    <w:p w:rsidR="003A05DC" w:rsidRPr="006E196F" w:rsidRDefault="003A05DC" w:rsidP="000F3C0F">
      <w:pPr>
        <w:rPr>
          <w:rFonts w:ascii="Century Gothic" w:hAnsi="Century Gothic"/>
          <w:sz w:val="28"/>
          <w:szCs w:val="28"/>
        </w:rPr>
      </w:pPr>
      <w:r>
        <w:rPr>
          <w:rFonts w:ascii="Century Gothic" w:hAnsi="Century Gothic"/>
          <w:noProof/>
          <w:sz w:val="24"/>
          <w:szCs w:val="24"/>
          <w:lang w:eastAsia="en-GB"/>
        </w:rPr>
        <w:lastRenderedPageBreak/>
        <mc:AlternateContent>
          <mc:Choice Requires="wps">
            <w:drawing>
              <wp:anchor distT="0" distB="0" distL="114300" distR="114300" simplePos="0" relativeHeight="251660288" behindDoc="0" locked="0" layoutInCell="1" allowOverlap="1" wp14:anchorId="48730DB8" wp14:editId="00E22337">
                <wp:simplePos x="0" y="0"/>
                <wp:positionH relativeFrom="margin">
                  <wp:align>right</wp:align>
                </wp:positionH>
                <wp:positionV relativeFrom="paragraph">
                  <wp:posOffset>333375</wp:posOffset>
                </wp:positionV>
                <wp:extent cx="5629275" cy="342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292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5DC" w:rsidRPr="003A05DC" w:rsidRDefault="003A05DC">
                            <w:pPr>
                              <w:rPr>
                                <w:rFonts w:ascii="Century Gothic" w:hAnsi="Century Gothic" w:cs="Arial"/>
                                <w:b/>
                                <w:sz w:val="28"/>
                                <w:szCs w:val="28"/>
                              </w:rPr>
                            </w:pPr>
                            <w:r w:rsidRPr="003A05DC">
                              <w:rPr>
                                <w:rFonts w:ascii="Century Gothic" w:hAnsi="Century Gothic" w:cs="Arial"/>
                                <w:b/>
                                <w:sz w:val="28"/>
                                <w:szCs w:val="28"/>
                              </w:rPr>
                              <w:t>How do the P.T.A. use the money that has been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E778B" id="Text Box 4" o:spid="_x0000_s1027" type="#_x0000_t202" style="position:absolute;margin-left:392.05pt;margin-top:26.25pt;width:443.25pt;height:27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" fillcolor="white [3201]" strokeweight=".5pt">
                <v:textbox>
                  <w:txbxContent>
                    <w:p w:rsidR="003A05DC" w:rsidRPr="003A05DC" w:rsidRDefault="003A05DC">
                      <w:pPr>
                        <w:rPr>
                          <w:rFonts w:ascii="Century Gothic" w:hAnsi="Century Gothic" w:cs="Arial"/>
                          <w:b/>
                          <w:sz w:val="28"/>
                          <w:szCs w:val="28"/>
                        </w:rPr>
                      </w:pPr>
                      <w:r w:rsidRPr="003A05DC">
                        <w:rPr>
                          <w:rFonts w:ascii="Century Gothic" w:hAnsi="Century Gothic" w:cs="Arial"/>
                          <w:b/>
                          <w:sz w:val="28"/>
                          <w:szCs w:val="28"/>
                        </w:rPr>
                        <w:t>How do the P.T.A. use the money that has been raised?</w:t>
                      </w:r>
                    </w:p>
                  </w:txbxContent>
                </v:textbox>
                <w10:wrap anchorx="margin"/>
              </v:shape>
            </w:pict>
          </mc:Fallback>
        </mc:AlternateContent>
      </w:r>
    </w:p>
    <w:p w:rsidR="003A05DC" w:rsidRDefault="003A05DC" w:rsidP="003A05DC">
      <w:pPr>
        <w:rPr>
          <w:rFonts w:ascii="Century Gothic" w:hAnsi="Century Gothic"/>
          <w:b/>
          <w:sz w:val="24"/>
          <w:szCs w:val="24"/>
        </w:rPr>
      </w:pPr>
    </w:p>
    <w:p w:rsidR="003A05DC" w:rsidRDefault="003A05DC" w:rsidP="003A05DC">
      <w:pPr>
        <w:rPr>
          <w:rFonts w:ascii="Century Gothic" w:hAnsi="Century Gothic"/>
          <w:b/>
          <w:sz w:val="24"/>
          <w:szCs w:val="24"/>
        </w:rPr>
      </w:pPr>
    </w:p>
    <w:p w:rsidR="003A05DC" w:rsidRDefault="003A05DC" w:rsidP="003A05DC">
      <w:pPr>
        <w:rPr>
          <w:rFonts w:ascii="Century Gothic" w:hAnsi="Century Gothic"/>
          <w:b/>
          <w:sz w:val="24"/>
          <w:szCs w:val="24"/>
        </w:rPr>
      </w:pPr>
      <w:r>
        <w:rPr>
          <w:rFonts w:ascii="Century Gothic" w:hAnsi="Century Gothic"/>
          <w:b/>
          <w:sz w:val="24"/>
          <w:szCs w:val="24"/>
        </w:rPr>
        <w:t>2017 -18</w:t>
      </w:r>
    </w:p>
    <w:p w:rsidR="003A05DC" w:rsidRDefault="003A05DC" w:rsidP="003A05DC">
      <w:pPr>
        <w:rPr>
          <w:rFonts w:ascii="Century Gothic" w:hAnsi="Century Gothic"/>
          <w:b/>
          <w:sz w:val="24"/>
          <w:szCs w:val="24"/>
        </w:rPr>
      </w:pPr>
      <w:r>
        <w:rPr>
          <w:rFonts w:ascii="Century Gothic" w:hAnsi="Century Gothic"/>
          <w:b/>
          <w:sz w:val="24"/>
          <w:szCs w:val="24"/>
        </w:rPr>
        <w:t>£2800</w:t>
      </w:r>
    </w:p>
    <w:p w:rsidR="003A05DC" w:rsidRDefault="003A05DC" w:rsidP="003A05DC">
      <w:pPr>
        <w:rPr>
          <w:rFonts w:ascii="Century Gothic" w:hAnsi="Century Gothic"/>
          <w:sz w:val="24"/>
          <w:szCs w:val="24"/>
        </w:rPr>
      </w:pPr>
      <w:r>
        <w:rPr>
          <w:rFonts w:ascii="Century Gothic" w:hAnsi="Century Gothic"/>
          <w:sz w:val="24"/>
          <w:szCs w:val="24"/>
        </w:rPr>
        <w:t>Each class from Nursery</w:t>
      </w:r>
      <w:r w:rsidRPr="00730788">
        <w:rPr>
          <w:rFonts w:ascii="Century Gothic" w:hAnsi="Century Gothic"/>
          <w:sz w:val="24"/>
          <w:szCs w:val="24"/>
        </w:rPr>
        <w:t xml:space="preserve"> to P7 were given £200 towards educational experiences. </w:t>
      </w:r>
    </w:p>
    <w:p w:rsidR="003A05DC" w:rsidRDefault="003A05DC" w:rsidP="003A05DC">
      <w:pPr>
        <w:rPr>
          <w:rFonts w:ascii="Century Gothic" w:hAnsi="Century Gothic"/>
          <w:b/>
          <w:sz w:val="24"/>
          <w:szCs w:val="24"/>
        </w:rPr>
      </w:pPr>
      <w:r>
        <w:rPr>
          <w:rFonts w:ascii="Century Gothic" w:hAnsi="Century Gothic"/>
          <w:b/>
          <w:sz w:val="24"/>
          <w:szCs w:val="24"/>
        </w:rPr>
        <w:t>£1800</w:t>
      </w:r>
    </w:p>
    <w:p w:rsidR="003A05DC" w:rsidRDefault="003A05DC" w:rsidP="003A05DC">
      <w:pPr>
        <w:rPr>
          <w:rFonts w:ascii="Century Gothic" w:hAnsi="Century Gothic"/>
          <w:sz w:val="24"/>
          <w:szCs w:val="24"/>
        </w:rPr>
      </w:pPr>
      <w:r>
        <w:rPr>
          <w:rFonts w:ascii="Century Gothic" w:hAnsi="Century Gothic"/>
          <w:sz w:val="24"/>
          <w:szCs w:val="24"/>
        </w:rPr>
        <w:t>Laptops were purchased to enhance our numbers so they can be more easily accessed by all children across the school.</w:t>
      </w:r>
    </w:p>
    <w:p w:rsidR="003A05DC" w:rsidRDefault="003A05DC" w:rsidP="003A05DC">
      <w:pPr>
        <w:rPr>
          <w:rFonts w:ascii="Century Gothic" w:hAnsi="Century Gothic"/>
          <w:b/>
          <w:sz w:val="24"/>
          <w:szCs w:val="24"/>
        </w:rPr>
      </w:pPr>
      <w:r w:rsidRPr="00730788">
        <w:rPr>
          <w:rFonts w:ascii="Century Gothic" w:hAnsi="Century Gothic"/>
          <w:b/>
          <w:sz w:val="24"/>
          <w:szCs w:val="24"/>
        </w:rPr>
        <w:t>£600</w:t>
      </w:r>
    </w:p>
    <w:p w:rsidR="003A05DC" w:rsidRDefault="003A05DC" w:rsidP="003A05DC">
      <w:pPr>
        <w:rPr>
          <w:rFonts w:ascii="Century Gothic" w:hAnsi="Century Gothic"/>
          <w:sz w:val="24"/>
          <w:szCs w:val="24"/>
        </w:rPr>
      </w:pPr>
      <w:r>
        <w:rPr>
          <w:rFonts w:ascii="Century Gothic" w:hAnsi="Century Gothic"/>
          <w:sz w:val="24"/>
          <w:szCs w:val="24"/>
        </w:rPr>
        <w:t>A visiting pantomime was booked for the end of term in the school hall.  This enabled all children to experience live performance.</w:t>
      </w: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137160</wp:posOffset>
                </wp:positionV>
                <wp:extent cx="5838825" cy="4572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38825"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5DC" w:rsidRPr="008252D9" w:rsidRDefault="003A05DC">
                            <w:pPr>
                              <w:rPr>
                                <w:rFonts w:ascii="Century Gothic" w:hAnsi="Century Gothic"/>
                                <w:sz w:val="24"/>
                                <w:szCs w:val="24"/>
                              </w:rPr>
                            </w:pPr>
                            <w:r w:rsidRPr="008252D9">
                              <w:rPr>
                                <w:rFonts w:ascii="Century Gothic" w:hAnsi="Century Gothic"/>
                                <w:sz w:val="24"/>
                                <w:szCs w:val="24"/>
                              </w:rPr>
                              <w:t>All the money raised by the P.T.A. goes back to the school, enhancing your child’s educational experience.  We really value this support and appreciate all the hard work that goes in to fundraising.</w:t>
                            </w:r>
                          </w:p>
                          <w:p w:rsidR="008252D9" w:rsidRPr="008252D9" w:rsidRDefault="008252D9" w:rsidP="008252D9">
                            <w:pPr>
                              <w:spacing w:after="0"/>
                              <w:rPr>
                                <w:rFonts w:ascii="Century Gothic" w:hAnsi="Century Gothic"/>
                                <w:b/>
                                <w:sz w:val="24"/>
                                <w:szCs w:val="24"/>
                              </w:rPr>
                            </w:pPr>
                            <w:r w:rsidRPr="008252D9">
                              <w:rPr>
                                <w:rFonts w:ascii="Century Gothic" w:hAnsi="Century Gothic"/>
                                <w:b/>
                                <w:sz w:val="24"/>
                                <w:szCs w:val="24"/>
                              </w:rPr>
                              <w:t>Spring Events</w:t>
                            </w:r>
                          </w:p>
                          <w:p w:rsidR="008252D9" w:rsidRPr="008252D9" w:rsidRDefault="008252D9" w:rsidP="008252D9">
                            <w:pPr>
                              <w:spacing w:after="0"/>
                              <w:rPr>
                                <w:rFonts w:ascii="Century Gothic" w:hAnsi="Century Gothic"/>
                                <w:sz w:val="24"/>
                                <w:szCs w:val="24"/>
                              </w:rPr>
                            </w:pPr>
                            <w:r w:rsidRPr="008252D9">
                              <w:rPr>
                                <w:rFonts w:ascii="Century Gothic" w:hAnsi="Century Gothic"/>
                                <w:sz w:val="24"/>
                                <w:szCs w:val="24"/>
                              </w:rPr>
                              <w:t>16</w:t>
                            </w:r>
                            <w:r w:rsidRPr="008252D9">
                              <w:rPr>
                                <w:rFonts w:ascii="Century Gothic" w:hAnsi="Century Gothic"/>
                                <w:sz w:val="24"/>
                                <w:szCs w:val="24"/>
                                <w:vertAlign w:val="superscript"/>
                              </w:rPr>
                              <w:t>th</w:t>
                            </w:r>
                            <w:r w:rsidRPr="008252D9">
                              <w:rPr>
                                <w:rFonts w:ascii="Century Gothic" w:hAnsi="Century Gothic"/>
                                <w:sz w:val="24"/>
                                <w:szCs w:val="24"/>
                              </w:rPr>
                              <w:t xml:space="preserve"> April: Spring Fling Disco  </w:t>
                            </w:r>
                            <w:r w:rsidRPr="008252D9">
                              <w:rPr>
                                <w:rFonts w:ascii="Century Gothic" w:hAnsi="Century Gothic"/>
                                <w:sz w:val="24"/>
                                <w:szCs w:val="24"/>
                              </w:rPr>
                              <w:tab/>
                              <w:t xml:space="preserve">5-6pm </w:t>
                            </w:r>
                            <w:r w:rsidRPr="008252D9">
                              <w:rPr>
                                <w:rFonts w:ascii="Century Gothic" w:hAnsi="Century Gothic"/>
                                <w:sz w:val="24"/>
                                <w:szCs w:val="24"/>
                              </w:rPr>
                              <w:tab/>
                            </w:r>
                            <w:r w:rsidRPr="008252D9">
                              <w:rPr>
                                <w:rFonts w:ascii="Century Gothic" w:hAnsi="Century Gothic"/>
                                <w:sz w:val="24"/>
                                <w:szCs w:val="24"/>
                              </w:rPr>
                              <w:tab/>
                              <w:t>P1 – P3</w:t>
                            </w:r>
                          </w:p>
                          <w:p w:rsidR="008252D9" w:rsidRPr="008252D9" w:rsidRDefault="008252D9" w:rsidP="008252D9">
                            <w:pPr>
                              <w:spacing w:after="0"/>
                              <w:rPr>
                                <w:rFonts w:ascii="Century Gothic" w:hAnsi="Century Gothic"/>
                                <w:sz w:val="24"/>
                                <w:szCs w:val="24"/>
                              </w:rPr>
                            </w:pP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t>6:15 – 7:15pm</w:t>
                            </w:r>
                            <w:r w:rsidRPr="008252D9">
                              <w:rPr>
                                <w:rFonts w:ascii="Century Gothic" w:hAnsi="Century Gothic"/>
                                <w:sz w:val="24"/>
                                <w:szCs w:val="24"/>
                              </w:rPr>
                              <w:tab/>
                              <w:t>P4 – P6</w:t>
                            </w:r>
                          </w:p>
                          <w:p w:rsidR="008252D9" w:rsidRDefault="008252D9" w:rsidP="008252D9">
                            <w:pPr>
                              <w:spacing w:after="0"/>
                              <w:rPr>
                                <w:rFonts w:ascii="Century Gothic" w:hAnsi="Century Gothic"/>
                                <w:sz w:val="24"/>
                                <w:szCs w:val="24"/>
                              </w:rPr>
                            </w:pP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t>7:30 – 8:</w:t>
                            </w:r>
                            <w:r w:rsidR="007F2F3A">
                              <w:rPr>
                                <w:rFonts w:ascii="Century Gothic" w:hAnsi="Century Gothic"/>
                                <w:sz w:val="24"/>
                                <w:szCs w:val="24"/>
                              </w:rPr>
                              <w:t>45</w:t>
                            </w:r>
                            <w:r w:rsidRPr="008252D9">
                              <w:rPr>
                                <w:rFonts w:ascii="Century Gothic" w:hAnsi="Century Gothic"/>
                                <w:sz w:val="24"/>
                                <w:szCs w:val="24"/>
                              </w:rPr>
                              <w:t xml:space="preserve">pm </w:t>
                            </w:r>
                            <w:r w:rsidRPr="008252D9">
                              <w:rPr>
                                <w:rFonts w:ascii="Century Gothic" w:hAnsi="Century Gothic"/>
                                <w:sz w:val="24"/>
                                <w:szCs w:val="24"/>
                              </w:rPr>
                              <w:tab/>
                              <w:t>P7</w:t>
                            </w:r>
                          </w:p>
                          <w:p w:rsidR="008252D9" w:rsidRDefault="008252D9" w:rsidP="008252D9">
                            <w:pPr>
                              <w:spacing w:after="0"/>
                              <w:rPr>
                                <w:rFonts w:ascii="Century Gothic" w:hAnsi="Century Gothic"/>
                                <w:sz w:val="24"/>
                                <w:szCs w:val="24"/>
                              </w:rPr>
                            </w:pPr>
                            <w:r>
                              <w:rPr>
                                <w:rFonts w:ascii="Century Gothic" w:hAnsi="Century Gothic"/>
                                <w:sz w:val="24"/>
                                <w:szCs w:val="24"/>
                              </w:rPr>
                              <w:t>(</w:t>
                            </w:r>
                            <w:r w:rsidR="007F2F3A">
                              <w:rPr>
                                <w:rFonts w:ascii="Century Gothic" w:hAnsi="Century Gothic"/>
                                <w:sz w:val="24"/>
                                <w:szCs w:val="24"/>
                              </w:rPr>
                              <w:t xml:space="preserve">£2.00 </w:t>
                            </w:r>
                            <w:r w:rsidR="00CC2470">
                              <w:rPr>
                                <w:rFonts w:ascii="Century Gothic" w:hAnsi="Century Gothic"/>
                                <w:sz w:val="24"/>
                                <w:szCs w:val="24"/>
                              </w:rPr>
                              <w:t>incl</w:t>
                            </w:r>
                            <w:r w:rsidR="007F2F3A">
                              <w:rPr>
                                <w:rFonts w:ascii="Century Gothic" w:hAnsi="Century Gothic"/>
                                <w:sz w:val="24"/>
                                <w:szCs w:val="24"/>
                              </w:rPr>
                              <w:t xml:space="preserve">udes refreshments) </w:t>
                            </w:r>
                          </w:p>
                          <w:p w:rsidR="00CC2470" w:rsidRDefault="00CC2470" w:rsidP="008252D9">
                            <w:pPr>
                              <w:spacing w:after="0"/>
                              <w:rPr>
                                <w:rFonts w:ascii="Century Gothic" w:hAnsi="Century Gothic"/>
                                <w:sz w:val="24"/>
                                <w:szCs w:val="24"/>
                              </w:rPr>
                            </w:pPr>
                          </w:p>
                          <w:p w:rsidR="008252D9" w:rsidRDefault="008252D9" w:rsidP="008252D9">
                            <w:pPr>
                              <w:spacing w:after="0"/>
                              <w:rPr>
                                <w:rFonts w:ascii="Century Gothic" w:hAnsi="Century Gothic"/>
                                <w:sz w:val="24"/>
                                <w:szCs w:val="24"/>
                              </w:rPr>
                            </w:pPr>
                            <w:r>
                              <w:rPr>
                                <w:rFonts w:ascii="Century Gothic" w:hAnsi="Century Gothic"/>
                                <w:sz w:val="24"/>
                                <w:szCs w:val="24"/>
                              </w:rPr>
                              <w:t>7</w:t>
                            </w:r>
                            <w:r w:rsidRPr="008252D9">
                              <w:rPr>
                                <w:rFonts w:ascii="Century Gothic" w:hAnsi="Century Gothic"/>
                                <w:sz w:val="24"/>
                                <w:szCs w:val="24"/>
                                <w:vertAlign w:val="superscript"/>
                              </w:rPr>
                              <w:t>th</w:t>
                            </w:r>
                            <w:r>
                              <w:rPr>
                                <w:rFonts w:ascii="Century Gothic" w:hAnsi="Century Gothic"/>
                                <w:sz w:val="24"/>
                                <w:szCs w:val="24"/>
                              </w:rPr>
                              <w:t xml:space="preserve"> May: Cinema Experience</w:t>
                            </w:r>
                            <w:r>
                              <w:rPr>
                                <w:rFonts w:ascii="Century Gothic" w:hAnsi="Century Gothic"/>
                                <w:sz w:val="24"/>
                                <w:szCs w:val="24"/>
                              </w:rPr>
                              <w:tab/>
                              <w:t>5 – 6pm</w:t>
                            </w:r>
                            <w:r>
                              <w:rPr>
                                <w:rFonts w:ascii="Century Gothic" w:hAnsi="Century Gothic"/>
                                <w:sz w:val="24"/>
                                <w:szCs w:val="24"/>
                              </w:rPr>
                              <w:tab/>
                            </w:r>
                            <w:r>
                              <w:rPr>
                                <w:rFonts w:ascii="Century Gothic" w:hAnsi="Century Gothic"/>
                                <w:sz w:val="24"/>
                                <w:szCs w:val="24"/>
                              </w:rPr>
                              <w:tab/>
                              <w:t>P1 – P3</w:t>
                            </w:r>
                          </w:p>
                          <w:p w:rsidR="008252D9" w:rsidRDefault="008252D9" w:rsidP="008252D9">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6:15 – 8pm</w:t>
                            </w:r>
                            <w:r>
                              <w:rPr>
                                <w:rFonts w:ascii="Century Gothic" w:hAnsi="Century Gothic"/>
                                <w:sz w:val="24"/>
                                <w:szCs w:val="24"/>
                              </w:rPr>
                              <w:tab/>
                            </w:r>
                            <w:r>
                              <w:rPr>
                                <w:rFonts w:ascii="Century Gothic" w:hAnsi="Century Gothic"/>
                                <w:sz w:val="24"/>
                                <w:szCs w:val="24"/>
                              </w:rPr>
                              <w:tab/>
                              <w:t>P4 – P7</w:t>
                            </w:r>
                          </w:p>
                          <w:p w:rsidR="008252D9" w:rsidRPr="008252D9" w:rsidRDefault="008252D9" w:rsidP="008252D9">
                            <w:pPr>
                              <w:spacing w:after="0"/>
                              <w:rPr>
                                <w:rFonts w:ascii="Century Gothic" w:hAnsi="Century Gothic"/>
                                <w:sz w:val="24"/>
                                <w:szCs w:val="24"/>
                              </w:rPr>
                            </w:pPr>
                            <w:r>
                              <w:rPr>
                                <w:rFonts w:ascii="Century Gothic" w:hAnsi="Century Gothic"/>
                                <w:sz w:val="24"/>
                                <w:szCs w:val="24"/>
                              </w:rPr>
                              <w:t>(£2.50 includes juice and popcorn.  Details of films to follow)</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p w:rsidR="003A05DC" w:rsidRPr="008252D9" w:rsidRDefault="003A05DC">
                            <w:pPr>
                              <w:rPr>
                                <w:rFonts w:ascii="Century Gothic" w:hAnsi="Century Gothic"/>
                                <w:sz w:val="24"/>
                                <w:szCs w:val="24"/>
                              </w:rPr>
                            </w:pPr>
                            <w:r w:rsidRPr="008252D9">
                              <w:rPr>
                                <w:rFonts w:ascii="Century Gothic" w:hAnsi="Century Gothic"/>
                                <w:sz w:val="24"/>
                                <w:szCs w:val="24"/>
                              </w:rPr>
                              <w:t>If you think you would be able to help in any way please contact the school on 01786 462770.</w:t>
                            </w:r>
                          </w:p>
                          <w:p w:rsidR="008252D9" w:rsidRPr="008252D9" w:rsidRDefault="003A05DC" w:rsidP="003A05DC">
                            <w:pPr>
                              <w:rPr>
                                <w:sz w:val="24"/>
                                <w:szCs w:val="24"/>
                              </w:rPr>
                            </w:pPr>
                            <w:r w:rsidRPr="008252D9">
                              <w:rPr>
                                <w:rFonts w:ascii="Century Gothic" w:hAnsi="Century Gothic"/>
                                <w:sz w:val="24"/>
                                <w:szCs w:val="24"/>
                              </w:rPr>
                              <w:t>Thank you!</w:t>
                            </w:r>
                          </w:p>
                          <w:p w:rsidR="003A05DC" w:rsidRPr="003A05DC" w:rsidRDefault="003A05DC" w:rsidP="003A05DC">
                            <w:pPr>
                              <w:jc w:val="center"/>
                              <w:rPr>
                                <w:rFonts w:ascii="Times New Roman" w:eastAsia="Times New Roman" w:hAnsi="Times New Roman" w:cs="Times New Roman"/>
                                <w:sz w:val="24"/>
                                <w:szCs w:val="24"/>
                                <w:lang w:eastAsia="en-GB"/>
                              </w:rPr>
                            </w:pPr>
                            <w:r w:rsidRPr="003A05DC">
                              <w:rPr>
                                <w:rFonts w:ascii="Times New Roman" w:eastAsia="Times New Roman" w:hAnsi="Times New Roman" w:cs="Times New Roman"/>
                                <w:noProof/>
                                <w:color w:val="0000FF"/>
                                <w:sz w:val="24"/>
                                <w:szCs w:val="24"/>
                                <w:lang w:eastAsia="en-GB"/>
                              </w:rPr>
                              <w:drawing>
                                <wp:inline distT="0" distB="0" distL="0" distR="0">
                                  <wp:extent cx="2083949" cy="771380"/>
                                  <wp:effectExtent l="0" t="0" r="0" b="0"/>
                                  <wp:docPr id="6" name="Picture 6" descr="Image result for fundrais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undrais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248" cy="833306"/>
                                          </a:xfrm>
                                          <a:prstGeom prst="rect">
                                            <a:avLst/>
                                          </a:prstGeom>
                                          <a:noFill/>
                                          <a:ln>
                                            <a:noFill/>
                                          </a:ln>
                                        </pic:spPr>
                                      </pic:pic>
                                    </a:graphicData>
                                  </a:graphic>
                                </wp:inline>
                              </w:drawing>
                            </w:r>
                          </w:p>
                          <w:p w:rsidR="003A05DC" w:rsidRPr="003A05DC" w:rsidRDefault="003A05DC" w:rsidP="003A05DC">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0;margin-top:10.8pt;width:459.75pt;height:5in;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" fillcolor="white [3201]" strokeweight=".5pt">
                <v:textbox>
                  <w:txbxContent>
                    <w:p w:rsidR="003A05DC" w:rsidRPr="008252D9" w:rsidRDefault="003A05DC">
                      <w:pPr>
                        <w:rPr>
                          <w:rFonts w:ascii="Century Gothic" w:hAnsi="Century Gothic"/>
                          <w:sz w:val="24"/>
                          <w:szCs w:val="24"/>
                        </w:rPr>
                      </w:pPr>
                      <w:r w:rsidRPr="008252D9">
                        <w:rPr>
                          <w:rFonts w:ascii="Century Gothic" w:hAnsi="Century Gothic"/>
                          <w:sz w:val="24"/>
                          <w:szCs w:val="24"/>
                        </w:rPr>
                        <w:t>All the money raised by the P.T.A. goes back to the school, enhancing your child’s educational experience.  We really value this support and appreciate all the hard work that goes in to fundraising.</w:t>
                      </w:r>
                    </w:p>
                    <w:p w:rsidR="008252D9" w:rsidRPr="008252D9" w:rsidRDefault="008252D9" w:rsidP="008252D9">
                      <w:pPr>
                        <w:spacing w:after="0"/>
                        <w:rPr>
                          <w:rFonts w:ascii="Century Gothic" w:hAnsi="Century Gothic"/>
                          <w:b/>
                          <w:sz w:val="24"/>
                          <w:szCs w:val="24"/>
                        </w:rPr>
                      </w:pPr>
                      <w:r w:rsidRPr="008252D9">
                        <w:rPr>
                          <w:rFonts w:ascii="Century Gothic" w:hAnsi="Century Gothic"/>
                          <w:b/>
                          <w:sz w:val="24"/>
                          <w:szCs w:val="24"/>
                        </w:rPr>
                        <w:t>Spring Events</w:t>
                      </w:r>
                    </w:p>
                    <w:p w:rsidR="008252D9" w:rsidRPr="008252D9" w:rsidRDefault="008252D9" w:rsidP="008252D9">
                      <w:pPr>
                        <w:spacing w:after="0"/>
                        <w:rPr>
                          <w:rFonts w:ascii="Century Gothic" w:hAnsi="Century Gothic"/>
                          <w:sz w:val="24"/>
                          <w:szCs w:val="24"/>
                        </w:rPr>
                      </w:pPr>
                      <w:r w:rsidRPr="008252D9">
                        <w:rPr>
                          <w:rFonts w:ascii="Century Gothic" w:hAnsi="Century Gothic"/>
                          <w:sz w:val="24"/>
                          <w:szCs w:val="24"/>
                        </w:rPr>
                        <w:t>16</w:t>
                      </w:r>
                      <w:r w:rsidRPr="008252D9">
                        <w:rPr>
                          <w:rFonts w:ascii="Century Gothic" w:hAnsi="Century Gothic"/>
                          <w:sz w:val="24"/>
                          <w:szCs w:val="24"/>
                          <w:vertAlign w:val="superscript"/>
                        </w:rPr>
                        <w:t>th</w:t>
                      </w:r>
                      <w:r w:rsidRPr="008252D9">
                        <w:rPr>
                          <w:rFonts w:ascii="Century Gothic" w:hAnsi="Century Gothic"/>
                          <w:sz w:val="24"/>
                          <w:szCs w:val="24"/>
                        </w:rPr>
                        <w:t xml:space="preserve"> April: Spring Fling Disco  </w:t>
                      </w:r>
                      <w:r w:rsidRPr="008252D9">
                        <w:rPr>
                          <w:rFonts w:ascii="Century Gothic" w:hAnsi="Century Gothic"/>
                          <w:sz w:val="24"/>
                          <w:szCs w:val="24"/>
                        </w:rPr>
                        <w:tab/>
                        <w:t xml:space="preserve">5-6pm </w:t>
                      </w:r>
                      <w:r w:rsidRPr="008252D9">
                        <w:rPr>
                          <w:rFonts w:ascii="Century Gothic" w:hAnsi="Century Gothic"/>
                          <w:sz w:val="24"/>
                          <w:szCs w:val="24"/>
                        </w:rPr>
                        <w:tab/>
                      </w:r>
                      <w:r w:rsidRPr="008252D9">
                        <w:rPr>
                          <w:rFonts w:ascii="Century Gothic" w:hAnsi="Century Gothic"/>
                          <w:sz w:val="24"/>
                          <w:szCs w:val="24"/>
                        </w:rPr>
                        <w:tab/>
                        <w:t>P1 – P3</w:t>
                      </w:r>
                    </w:p>
                    <w:p w:rsidR="008252D9" w:rsidRPr="008252D9" w:rsidRDefault="008252D9" w:rsidP="008252D9">
                      <w:pPr>
                        <w:spacing w:after="0"/>
                        <w:rPr>
                          <w:rFonts w:ascii="Century Gothic" w:hAnsi="Century Gothic"/>
                          <w:sz w:val="24"/>
                          <w:szCs w:val="24"/>
                        </w:rPr>
                      </w:pP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t>6:15 – 7:15pm</w:t>
                      </w:r>
                      <w:r w:rsidRPr="008252D9">
                        <w:rPr>
                          <w:rFonts w:ascii="Century Gothic" w:hAnsi="Century Gothic"/>
                          <w:sz w:val="24"/>
                          <w:szCs w:val="24"/>
                        </w:rPr>
                        <w:tab/>
                        <w:t>P4 – P6</w:t>
                      </w:r>
                    </w:p>
                    <w:p w:rsidR="008252D9" w:rsidRDefault="008252D9" w:rsidP="008252D9">
                      <w:pPr>
                        <w:spacing w:after="0"/>
                        <w:rPr>
                          <w:rFonts w:ascii="Century Gothic" w:hAnsi="Century Gothic"/>
                          <w:sz w:val="24"/>
                          <w:szCs w:val="24"/>
                        </w:rPr>
                      </w:pP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r>
                      <w:r w:rsidRPr="008252D9">
                        <w:rPr>
                          <w:rFonts w:ascii="Century Gothic" w:hAnsi="Century Gothic"/>
                          <w:sz w:val="24"/>
                          <w:szCs w:val="24"/>
                        </w:rPr>
                        <w:tab/>
                        <w:t>7:30 – 8:</w:t>
                      </w:r>
                      <w:r w:rsidR="007F2F3A">
                        <w:rPr>
                          <w:rFonts w:ascii="Century Gothic" w:hAnsi="Century Gothic"/>
                          <w:sz w:val="24"/>
                          <w:szCs w:val="24"/>
                        </w:rPr>
                        <w:t>45</w:t>
                      </w:r>
                      <w:r w:rsidRPr="008252D9">
                        <w:rPr>
                          <w:rFonts w:ascii="Century Gothic" w:hAnsi="Century Gothic"/>
                          <w:sz w:val="24"/>
                          <w:szCs w:val="24"/>
                        </w:rPr>
                        <w:t xml:space="preserve">pm </w:t>
                      </w:r>
                      <w:r w:rsidRPr="008252D9">
                        <w:rPr>
                          <w:rFonts w:ascii="Century Gothic" w:hAnsi="Century Gothic"/>
                          <w:sz w:val="24"/>
                          <w:szCs w:val="24"/>
                        </w:rPr>
                        <w:tab/>
                        <w:t>P7</w:t>
                      </w:r>
                    </w:p>
                    <w:p w:rsidR="008252D9" w:rsidRDefault="008252D9" w:rsidP="008252D9">
                      <w:pPr>
                        <w:spacing w:after="0"/>
                        <w:rPr>
                          <w:rFonts w:ascii="Century Gothic" w:hAnsi="Century Gothic"/>
                          <w:sz w:val="24"/>
                          <w:szCs w:val="24"/>
                        </w:rPr>
                      </w:pPr>
                      <w:r>
                        <w:rPr>
                          <w:rFonts w:ascii="Century Gothic" w:hAnsi="Century Gothic"/>
                          <w:sz w:val="24"/>
                          <w:szCs w:val="24"/>
                        </w:rPr>
                        <w:t>(</w:t>
                      </w:r>
                      <w:r w:rsidR="007F2F3A">
                        <w:rPr>
                          <w:rFonts w:ascii="Century Gothic" w:hAnsi="Century Gothic"/>
                          <w:sz w:val="24"/>
                          <w:szCs w:val="24"/>
                        </w:rPr>
                        <w:t xml:space="preserve">£2.00 </w:t>
                      </w:r>
                      <w:r w:rsidR="00CC2470">
                        <w:rPr>
                          <w:rFonts w:ascii="Century Gothic" w:hAnsi="Century Gothic"/>
                          <w:sz w:val="24"/>
                          <w:szCs w:val="24"/>
                        </w:rPr>
                        <w:t>incl</w:t>
                      </w:r>
                      <w:r w:rsidR="007F2F3A">
                        <w:rPr>
                          <w:rFonts w:ascii="Century Gothic" w:hAnsi="Century Gothic"/>
                          <w:sz w:val="24"/>
                          <w:szCs w:val="24"/>
                        </w:rPr>
                        <w:t xml:space="preserve">udes refreshments) </w:t>
                      </w:r>
                    </w:p>
                    <w:p w:rsidR="00CC2470" w:rsidRDefault="00CC2470" w:rsidP="008252D9">
                      <w:pPr>
                        <w:spacing w:after="0"/>
                        <w:rPr>
                          <w:rFonts w:ascii="Century Gothic" w:hAnsi="Century Gothic"/>
                          <w:sz w:val="24"/>
                          <w:szCs w:val="24"/>
                        </w:rPr>
                      </w:pPr>
                    </w:p>
                    <w:p w:rsidR="008252D9" w:rsidRDefault="008252D9" w:rsidP="008252D9">
                      <w:pPr>
                        <w:spacing w:after="0"/>
                        <w:rPr>
                          <w:rFonts w:ascii="Century Gothic" w:hAnsi="Century Gothic"/>
                          <w:sz w:val="24"/>
                          <w:szCs w:val="24"/>
                        </w:rPr>
                      </w:pPr>
                      <w:r>
                        <w:rPr>
                          <w:rFonts w:ascii="Century Gothic" w:hAnsi="Century Gothic"/>
                          <w:sz w:val="24"/>
                          <w:szCs w:val="24"/>
                        </w:rPr>
                        <w:t>7</w:t>
                      </w:r>
                      <w:r w:rsidRPr="008252D9">
                        <w:rPr>
                          <w:rFonts w:ascii="Century Gothic" w:hAnsi="Century Gothic"/>
                          <w:sz w:val="24"/>
                          <w:szCs w:val="24"/>
                          <w:vertAlign w:val="superscript"/>
                        </w:rPr>
                        <w:t>th</w:t>
                      </w:r>
                      <w:r>
                        <w:rPr>
                          <w:rFonts w:ascii="Century Gothic" w:hAnsi="Century Gothic"/>
                          <w:sz w:val="24"/>
                          <w:szCs w:val="24"/>
                        </w:rPr>
                        <w:t xml:space="preserve"> May: Cinema Experience</w:t>
                      </w:r>
                      <w:r>
                        <w:rPr>
                          <w:rFonts w:ascii="Century Gothic" w:hAnsi="Century Gothic"/>
                          <w:sz w:val="24"/>
                          <w:szCs w:val="24"/>
                        </w:rPr>
                        <w:tab/>
                        <w:t>5 – 6pm</w:t>
                      </w:r>
                      <w:r>
                        <w:rPr>
                          <w:rFonts w:ascii="Century Gothic" w:hAnsi="Century Gothic"/>
                          <w:sz w:val="24"/>
                          <w:szCs w:val="24"/>
                        </w:rPr>
                        <w:tab/>
                      </w:r>
                      <w:r>
                        <w:rPr>
                          <w:rFonts w:ascii="Century Gothic" w:hAnsi="Century Gothic"/>
                          <w:sz w:val="24"/>
                          <w:szCs w:val="24"/>
                        </w:rPr>
                        <w:tab/>
                        <w:t>P1 – P3</w:t>
                      </w:r>
                    </w:p>
                    <w:p w:rsidR="008252D9" w:rsidRDefault="008252D9" w:rsidP="008252D9">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6:15 – 8pm</w:t>
                      </w:r>
                      <w:r>
                        <w:rPr>
                          <w:rFonts w:ascii="Century Gothic" w:hAnsi="Century Gothic"/>
                          <w:sz w:val="24"/>
                          <w:szCs w:val="24"/>
                        </w:rPr>
                        <w:tab/>
                      </w:r>
                      <w:r>
                        <w:rPr>
                          <w:rFonts w:ascii="Century Gothic" w:hAnsi="Century Gothic"/>
                          <w:sz w:val="24"/>
                          <w:szCs w:val="24"/>
                        </w:rPr>
                        <w:tab/>
                        <w:t>P4 – P7</w:t>
                      </w:r>
                    </w:p>
                    <w:p w:rsidR="008252D9" w:rsidRPr="008252D9" w:rsidRDefault="008252D9" w:rsidP="008252D9">
                      <w:pPr>
                        <w:spacing w:after="0"/>
                        <w:rPr>
                          <w:rFonts w:ascii="Century Gothic" w:hAnsi="Century Gothic"/>
                          <w:sz w:val="24"/>
                          <w:szCs w:val="24"/>
                        </w:rPr>
                      </w:pPr>
                      <w:r>
                        <w:rPr>
                          <w:rFonts w:ascii="Century Gothic" w:hAnsi="Century Gothic"/>
                          <w:sz w:val="24"/>
                          <w:szCs w:val="24"/>
                        </w:rPr>
                        <w:t>(£2.50 includes juice and popcorn.  Details of films to follow)</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
                    <w:p w:rsidR="003A05DC" w:rsidRPr="008252D9" w:rsidRDefault="003A05DC">
                      <w:pPr>
                        <w:rPr>
                          <w:rFonts w:ascii="Century Gothic" w:hAnsi="Century Gothic"/>
                          <w:sz w:val="24"/>
                          <w:szCs w:val="24"/>
                        </w:rPr>
                      </w:pPr>
                      <w:r w:rsidRPr="008252D9">
                        <w:rPr>
                          <w:rFonts w:ascii="Century Gothic" w:hAnsi="Century Gothic"/>
                          <w:sz w:val="24"/>
                          <w:szCs w:val="24"/>
                        </w:rPr>
                        <w:t>If you think you would be able to help in any way please contact the school on 01786 462770.</w:t>
                      </w:r>
                    </w:p>
                    <w:p w:rsidR="008252D9" w:rsidRPr="008252D9" w:rsidRDefault="003A05DC" w:rsidP="003A05DC">
                      <w:pPr>
                        <w:rPr>
                          <w:sz w:val="24"/>
                          <w:szCs w:val="24"/>
                        </w:rPr>
                      </w:pPr>
                      <w:r w:rsidRPr="008252D9">
                        <w:rPr>
                          <w:rFonts w:ascii="Century Gothic" w:hAnsi="Century Gothic"/>
                          <w:sz w:val="24"/>
                          <w:szCs w:val="24"/>
                        </w:rPr>
                        <w:t>Thank you!</w:t>
                      </w:r>
                    </w:p>
                    <w:p w:rsidR="003A05DC" w:rsidRPr="003A05DC" w:rsidRDefault="003A05DC" w:rsidP="003A05DC">
                      <w:pPr>
                        <w:jc w:val="center"/>
                        <w:rPr>
                          <w:rFonts w:ascii="Times New Roman" w:eastAsia="Times New Roman" w:hAnsi="Times New Roman" w:cs="Times New Roman"/>
                          <w:sz w:val="24"/>
                          <w:szCs w:val="24"/>
                          <w:lang w:eastAsia="en-GB"/>
                        </w:rPr>
                      </w:pPr>
                      <w:r w:rsidRPr="003A05DC">
                        <w:rPr>
                          <w:rFonts w:ascii="Times New Roman" w:eastAsia="Times New Roman" w:hAnsi="Times New Roman" w:cs="Times New Roman"/>
                          <w:noProof/>
                          <w:color w:val="0000FF"/>
                          <w:sz w:val="24"/>
                          <w:szCs w:val="24"/>
                          <w:lang w:eastAsia="en-GB"/>
                        </w:rPr>
                        <w:drawing>
                          <wp:inline distT="0" distB="0" distL="0" distR="0">
                            <wp:extent cx="2083949" cy="771380"/>
                            <wp:effectExtent l="0" t="0" r="0" b="0"/>
                            <wp:docPr id="6" name="Picture 6" descr="Image result for fundrais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undrais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248" cy="833306"/>
                                    </a:xfrm>
                                    <a:prstGeom prst="rect">
                                      <a:avLst/>
                                    </a:prstGeom>
                                    <a:noFill/>
                                    <a:ln>
                                      <a:noFill/>
                                    </a:ln>
                                  </pic:spPr>
                                </pic:pic>
                              </a:graphicData>
                            </a:graphic>
                          </wp:inline>
                        </w:drawing>
                      </w:r>
                    </w:p>
                    <w:p w:rsidR="003A05DC" w:rsidRPr="003A05DC" w:rsidRDefault="003A05DC" w:rsidP="003A05DC">
                      <w:pPr>
                        <w:rPr>
                          <w:rFonts w:ascii="Century Gothic" w:hAnsi="Century Gothic"/>
                          <w:sz w:val="28"/>
                          <w:szCs w:val="28"/>
                        </w:rPr>
                      </w:pPr>
                    </w:p>
                  </w:txbxContent>
                </v:textbox>
                <w10:wrap anchorx="margin"/>
              </v:shape>
            </w:pict>
          </mc:Fallback>
        </mc:AlternateContent>
      </w: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3A05DC" w:rsidRDefault="003A05DC" w:rsidP="003A05DC">
      <w:pPr>
        <w:rPr>
          <w:rFonts w:ascii="Century Gothic" w:hAnsi="Century Gothic"/>
          <w:sz w:val="24"/>
          <w:szCs w:val="24"/>
        </w:rPr>
      </w:pPr>
    </w:p>
    <w:p w:rsidR="008252D9" w:rsidRDefault="008252D9" w:rsidP="003A05DC">
      <w:pPr>
        <w:rPr>
          <w:rFonts w:ascii="Century Gothic" w:hAnsi="Century Gothic"/>
          <w:b/>
          <w:sz w:val="24"/>
          <w:szCs w:val="24"/>
        </w:rPr>
      </w:pPr>
    </w:p>
    <w:p w:rsidR="008252D9" w:rsidRDefault="008252D9" w:rsidP="003A05DC">
      <w:pPr>
        <w:rPr>
          <w:rFonts w:ascii="Century Gothic" w:hAnsi="Century Gothic"/>
          <w:b/>
          <w:sz w:val="24"/>
          <w:szCs w:val="24"/>
        </w:rPr>
      </w:pPr>
    </w:p>
    <w:p w:rsidR="003A05DC" w:rsidRPr="00730788" w:rsidRDefault="003A05DC" w:rsidP="003A05DC">
      <w:pPr>
        <w:rPr>
          <w:rFonts w:ascii="Century Gothic" w:hAnsi="Century Gothic"/>
          <w:b/>
          <w:sz w:val="24"/>
          <w:szCs w:val="24"/>
        </w:rPr>
      </w:pPr>
      <w:r w:rsidRPr="00730788">
        <w:rPr>
          <w:rFonts w:ascii="Century Gothic" w:hAnsi="Century Gothic"/>
          <w:b/>
          <w:sz w:val="24"/>
          <w:szCs w:val="24"/>
        </w:rPr>
        <w:t>2018 - 19</w:t>
      </w:r>
    </w:p>
    <w:p w:rsidR="003A05DC" w:rsidRDefault="003A05DC" w:rsidP="003A05DC">
      <w:pPr>
        <w:rPr>
          <w:rFonts w:ascii="Century Gothic" w:hAnsi="Century Gothic"/>
          <w:b/>
          <w:sz w:val="24"/>
          <w:szCs w:val="24"/>
        </w:rPr>
      </w:pPr>
      <w:r>
        <w:rPr>
          <w:rFonts w:ascii="Century Gothic" w:hAnsi="Century Gothic"/>
          <w:b/>
          <w:sz w:val="24"/>
          <w:szCs w:val="24"/>
        </w:rPr>
        <w:t>£2800</w:t>
      </w:r>
    </w:p>
    <w:p w:rsidR="003A05DC" w:rsidRDefault="003A05DC" w:rsidP="003A05DC">
      <w:pPr>
        <w:rPr>
          <w:rFonts w:ascii="Century Gothic" w:hAnsi="Century Gothic"/>
          <w:sz w:val="24"/>
          <w:szCs w:val="24"/>
        </w:rPr>
      </w:pPr>
      <w:r>
        <w:rPr>
          <w:rFonts w:ascii="Century Gothic" w:hAnsi="Century Gothic"/>
          <w:sz w:val="24"/>
          <w:szCs w:val="24"/>
        </w:rPr>
        <w:t>Each class from Nursery</w:t>
      </w:r>
      <w:r w:rsidRPr="00730788">
        <w:rPr>
          <w:rFonts w:ascii="Century Gothic" w:hAnsi="Century Gothic"/>
          <w:sz w:val="24"/>
          <w:szCs w:val="24"/>
        </w:rPr>
        <w:t xml:space="preserve"> to P7 were given £200 towards educational experiences. </w:t>
      </w:r>
    </w:p>
    <w:p w:rsidR="003A05DC" w:rsidRDefault="003A05DC" w:rsidP="003A05DC">
      <w:pPr>
        <w:rPr>
          <w:rFonts w:ascii="Century Gothic" w:hAnsi="Century Gothic"/>
          <w:b/>
          <w:sz w:val="24"/>
          <w:szCs w:val="24"/>
        </w:rPr>
      </w:pPr>
      <w:r>
        <w:rPr>
          <w:rFonts w:ascii="Century Gothic" w:hAnsi="Century Gothic"/>
          <w:b/>
          <w:sz w:val="24"/>
          <w:szCs w:val="24"/>
        </w:rPr>
        <w:t>£19</w:t>
      </w:r>
      <w:r w:rsidRPr="00730788">
        <w:rPr>
          <w:rFonts w:ascii="Century Gothic" w:hAnsi="Century Gothic"/>
          <w:b/>
          <w:sz w:val="24"/>
          <w:szCs w:val="24"/>
        </w:rPr>
        <w:t>00</w:t>
      </w:r>
    </w:p>
    <w:p w:rsidR="003A05DC" w:rsidRDefault="003A05DC" w:rsidP="003A05DC">
      <w:pPr>
        <w:rPr>
          <w:rFonts w:ascii="Century Gothic" w:hAnsi="Century Gothic"/>
          <w:sz w:val="24"/>
          <w:szCs w:val="24"/>
        </w:rPr>
      </w:pPr>
      <w:r w:rsidRPr="00730788">
        <w:rPr>
          <w:rFonts w:ascii="Century Gothic" w:hAnsi="Century Gothic"/>
          <w:sz w:val="24"/>
          <w:szCs w:val="24"/>
        </w:rPr>
        <w:t>Chromebooks were purchased</w:t>
      </w:r>
      <w:r>
        <w:rPr>
          <w:rFonts w:ascii="Century Gothic" w:hAnsi="Century Gothic"/>
          <w:sz w:val="24"/>
          <w:szCs w:val="24"/>
        </w:rPr>
        <w:t xml:space="preserve"> to enable children to have more regular access to IT.</w:t>
      </w:r>
    </w:p>
    <w:p w:rsidR="008252D9" w:rsidRDefault="008252D9" w:rsidP="003A05DC">
      <w:pPr>
        <w:rPr>
          <w:rFonts w:ascii="Century Gothic" w:hAnsi="Century Gothic"/>
          <w:b/>
          <w:sz w:val="24"/>
          <w:szCs w:val="24"/>
        </w:rPr>
      </w:pPr>
    </w:p>
    <w:p w:rsidR="003A05DC" w:rsidRDefault="003A05DC" w:rsidP="003A05DC">
      <w:pPr>
        <w:rPr>
          <w:rFonts w:ascii="Century Gothic" w:hAnsi="Century Gothic"/>
          <w:b/>
          <w:sz w:val="24"/>
          <w:szCs w:val="24"/>
        </w:rPr>
      </w:pPr>
      <w:r w:rsidRPr="00730788">
        <w:rPr>
          <w:rFonts w:ascii="Century Gothic" w:hAnsi="Century Gothic"/>
          <w:b/>
          <w:sz w:val="24"/>
          <w:szCs w:val="24"/>
        </w:rPr>
        <w:t>£600</w:t>
      </w:r>
    </w:p>
    <w:p w:rsidR="00730788" w:rsidRDefault="003A05DC" w:rsidP="000F3C0F">
      <w:pPr>
        <w:rPr>
          <w:rFonts w:ascii="Century Gothic" w:hAnsi="Century Gothic"/>
          <w:sz w:val="24"/>
          <w:szCs w:val="24"/>
        </w:rPr>
      </w:pPr>
      <w:r>
        <w:rPr>
          <w:rFonts w:ascii="Century Gothic" w:hAnsi="Century Gothic"/>
          <w:sz w:val="24"/>
          <w:szCs w:val="24"/>
        </w:rPr>
        <w:t>A visiting pantomime was booked for the end of term in the school hall.  This enabled all children to experience live performance.</w:t>
      </w:r>
    </w:p>
    <w:p w:rsidR="00730788" w:rsidRDefault="00730788" w:rsidP="000F3C0F">
      <w:pPr>
        <w:rPr>
          <w:rFonts w:ascii="Century Gothic" w:hAnsi="Century Gothic"/>
          <w:sz w:val="24"/>
          <w:szCs w:val="24"/>
        </w:rPr>
      </w:pPr>
    </w:p>
    <w:p w:rsidR="00730788" w:rsidRPr="00730788" w:rsidRDefault="00730788" w:rsidP="000F3C0F">
      <w:pPr>
        <w:rPr>
          <w:rFonts w:ascii="Century Gothic" w:hAnsi="Century Gothic"/>
          <w:sz w:val="24"/>
          <w:szCs w:val="24"/>
        </w:rPr>
      </w:pPr>
      <w:r w:rsidRPr="00730788">
        <w:rPr>
          <w:rFonts w:ascii="Century Gothic" w:hAnsi="Century Gothic"/>
          <w:sz w:val="24"/>
          <w:szCs w:val="24"/>
        </w:rPr>
        <w:t xml:space="preserve"> </w:t>
      </w:r>
    </w:p>
    <w:sectPr w:rsidR="00730788" w:rsidRPr="00730788" w:rsidSect="000F3C0F">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0F"/>
    <w:rsid w:val="00005677"/>
    <w:rsid w:val="000F3C0F"/>
    <w:rsid w:val="003A05DC"/>
    <w:rsid w:val="004415DC"/>
    <w:rsid w:val="006E196F"/>
    <w:rsid w:val="00730788"/>
    <w:rsid w:val="007F2F3A"/>
    <w:rsid w:val="008252D9"/>
    <w:rsid w:val="00CC2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3855-77CE-4F71-A6AF-36AC71E7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6262">
      <w:bodyDiv w:val="1"/>
      <w:marLeft w:val="0"/>
      <w:marRight w:val="0"/>
      <w:marTop w:val="0"/>
      <w:marBottom w:val="0"/>
      <w:divBdr>
        <w:top w:val="none" w:sz="0" w:space="0" w:color="auto"/>
        <w:left w:val="none" w:sz="0" w:space="0" w:color="auto"/>
        <w:bottom w:val="none" w:sz="0" w:space="0" w:color="auto"/>
        <w:right w:val="none" w:sz="0" w:space="0" w:color="auto"/>
      </w:divBdr>
      <w:divsChild>
        <w:div w:id="1926376031">
          <w:marLeft w:val="0"/>
          <w:marRight w:val="0"/>
          <w:marTop w:val="300"/>
          <w:marBottom w:val="0"/>
          <w:divBdr>
            <w:top w:val="none" w:sz="0" w:space="0" w:color="auto"/>
            <w:left w:val="none" w:sz="0" w:space="0" w:color="auto"/>
            <w:bottom w:val="none" w:sz="0" w:space="0" w:color="auto"/>
            <w:right w:val="none" w:sz="0" w:space="0" w:color="auto"/>
          </w:divBdr>
        </w:div>
      </w:divsChild>
    </w:div>
    <w:div w:id="1556963999">
      <w:bodyDiv w:val="1"/>
      <w:marLeft w:val="0"/>
      <w:marRight w:val="0"/>
      <w:marTop w:val="0"/>
      <w:marBottom w:val="0"/>
      <w:divBdr>
        <w:top w:val="none" w:sz="0" w:space="0" w:color="auto"/>
        <w:left w:val="none" w:sz="0" w:space="0" w:color="auto"/>
        <w:bottom w:val="none" w:sz="0" w:space="0" w:color="auto"/>
        <w:right w:val="none" w:sz="0" w:space="0" w:color="auto"/>
      </w:divBdr>
      <w:divsChild>
        <w:div w:id="1012797487">
          <w:marLeft w:val="0"/>
          <w:marRight w:val="0"/>
          <w:marTop w:val="0"/>
          <w:marBottom w:val="0"/>
          <w:divBdr>
            <w:top w:val="none" w:sz="0" w:space="0" w:color="auto"/>
            <w:left w:val="none" w:sz="0" w:space="0" w:color="auto"/>
            <w:bottom w:val="none" w:sz="0" w:space="0" w:color="auto"/>
            <w:right w:val="none" w:sz="0" w:space="0" w:color="auto"/>
          </w:divBdr>
          <w:divsChild>
            <w:div w:id="1761442239">
              <w:marLeft w:val="0"/>
              <w:marRight w:val="0"/>
              <w:marTop w:val="0"/>
              <w:marBottom w:val="0"/>
              <w:divBdr>
                <w:top w:val="none" w:sz="0" w:space="0" w:color="auto"/>
                <w:left w:val="none" w:sz="0" w:space="0" w:color="auto"/>
                <w:bottom w:val="none" w:sz="0" w:space="0" w:color="auto"/>
                <w:right w:val="none" w:sz="0" w:space="0" w:color="auto"/>
              </w:divBdr>
              <w:divsChild>
                <w:div w:id="146434892">
                  <w:marLeft w:val="0"/>
                  <w:marRight w:val="0"/>
                  <w:marTop w:val="195"/>
                  <w:marBottom w:val="0"/>
                  <w:divBdr>
                    <w:top w:val="none" w:sz="0" w:space="0" w:color="auto"/>
                    <w:left w:val="none" w:sz="0" w:space="0" w:color="auto"/>
                    <w:bottom w:val="none" w:sz="0" w:space="0" w:color="auto"/>
                    <w:right w:val="none" w:sz="0" w:space="0" w:color="auto"/>
                  </w:divBdr>
                  <w:divsChild>
                    <w:div w:id="1380208966">
                      <w:marLeft w:val="0"/>
                      <w:marRight w:val="0"/>
                      <w:marTop w:val="0"/>
                      <w:marBottom w:val="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95227731">
                              <w:marLeft w:val="0"/>
                              <w:marRight w:val="0"/>
                              <w:marTop w:val="0"/>
                              <w:marBottom w:val="0"/>
                              <w:divBdr>
                                <w:top w:val="none" w:sz="0" w:space="0" w:color="auto"/>
                                <w:left w:val="none" w:sz="0" w:space="0" w:color="auto"/>
                                <w:bottom w:val="none" w:sz="0" w:space="0" w:color="auto"/>
                                <w:right w:val="none" w:sz="0" w:space="0" w:color="auto"/>
                              </w:divBdr>
                              <w:divsChild>
                                <w:div w:id="189146657">
                                  <w:marLeft w:val="0"/>
                                  <w:marRight w:val="0"/>
                                  <w:marTop w:val="0"/>
                                  <w:marBottom w:val="0"/>
                                  <w:divBdr>
                                    <w:top w:val="none" w:sz="0" w:space="0" w:color="auto"/>
                                    <w:left w:val="none" w:sz="0" w:space="0" w:color="auto"/>
                                    <w:bottom w:val="none" w:sz="0" w:space="0" w:color="auto"/>
                                    <w:right w:val="none" w:sz="0" w:space="0" w:color="auto"/>
                                  </w:divBdr>
                                  <w:divsChild>
                                    <w:div w:id="679502975">
                                      <w:marLeft w:val="0"/>
                                      <w:marRight w:val="0"/>
                                      <w:marTop w:val="0"/>
                                      <w:marBottom w:val="0"/>
                                      <w:divBdr>
                                        <w:top w:val="none" w:sz="0" w:space="0" w:color="auto"/>
                                        <w:left w:val="none" w:sz="0" w:space="0" w:color="auto"/>
                                        <w:bottom w:val="none" w:sz="0" w:space="0" w:color="auto"/>
                                        <w:right w:val="none" w:sz="0" w:space="0" w:color="auto"/>
                                      </w:divBdr>
                                      <w:divsChild>
                                        <w:div w:id="1544753574">
                                          <w:marLeft w:val="0"/>
                                          <w:marRight w:val="0"/>
                                          <w:marTop w:val="90"/>
                                          <w:marBottom w:val="0"/>
                                          <w:divBdr>
                                            <w:top w:val="none" w:sz="0" w:space="0" w:color="auto"/>
                                            <w:left w:val="none" w:sz="0" w:space="0" w:color="auto"/>
                                            <w:bottom w:val="none" w:sz="0" w:space="0" w:color="auto"/>
                                            <w:right w:val="none" w:sz="0" w:space="0" w:color="auto"/>
                                          </w:divBdr>
                                          <w:divsChild>
                                            <w:div w:id="1047222157">
                                              <w:marLeft w:val="0"/>
                                              <w:marRight w:val="0"/>
                                              <w:marTop w:val="0"/>
                                              <w:marBottom w:val="0"/>
                                              <w:divBdr>
                                                <w:top w:val="none" w:sz="0" w:space="0" w:color="auto"/>
                                                <w:left w:val="none" w:sz="0" w:space="0" w:color="auto"/>
                                                <w:bottom w:val="none" w:sz="0" w:space="0" w:color="auto"/>
                                                <w:right w:val="none" w:sz="0" w:space="0" w:color="auto"/>
                                              </w:divBdr>
                                              <w:divsChild>
                                                <w:div w:id="1123108724">
                                                  <w:marLeft w:val="0"/>
                                                  <w:marRight w:val="0"/>
                                                  <w:marTop w:val="0"/>
                                                  <w:marBottom w:val="0"/>
                                                  <w:divBdr>
                                                    <w:top w:val="none" w:sz="0" w:space="0" w:color="auto"/>
                                                    <w:left w:val="none" w:sz="0" w:space="0" w:color="auto"/>
                                                    <w:bottom w:val="none" w:sz="0" w:space="0" w:color="auto"/>
                                                    <w:right w:val="none" w:sz="0" w:space="0" w:color="auto"/>
                                                  </w:divBdr>
                                                  <w:divsChild>
                                                    <w:div w:id="1693648237">
                                                      <w:marLeft w:val="0"/>
                                                      <w:marRight w:val="0"/>
                                                      <w:marTop w:val="0"/>
                                                      <w:marBottom w:val="0"/>
                                                      <w:divBdr>
                                                        <w:top w:val="none" w:sz="0" w:space="0" w:color="auto"/>
                                                        <w:left w:val="none" w:sz="0" w:space="0" w:color="auto"/>
                                                        <w:bottom w:val="none" w:sz="0" w:space="0" w:color="auto"/>
                                                        <w:right w:val="none" w:sz="0" w:space="0" w:color="auto"/>
                                                      </w:divBdr>
                                                      <w:divsChild>
                                                        <w:div w:id="91165229">
                                                          <w:marLeft w:val="0"/>
                                                          <w:marRight w:val="0"/>
                                                          <w:marTop w:val="0"/>
                                                          <w:marBottom w:val="0"/>
                                                          <w:divBdr>
                                                            <w:top w:val="none" w:sz="0" w:space="0" w:color="auto"/>
                                                            <w:left w:val="none" w:sz="0" w:space="0" w:color="auto"/>
                                                            <w:bottom w:val="none" w:sz="0" w:space="0" w:color="auto"/>
                                                            <w:right w:val="none" w:sz="0" w:space="0" w:color="auto"/>
                                                          </w:divBdr>
                                                          <w:divsChild>
                                                            <w:div w:id="1352800301">
                                                              <w:marLeft w:val="0"/>
                                                              <w:marRight w:val="0"/>
                                                              <w:marTop w:val="0"/>
                                                              <w:marBottom w:val="0"/>
                                                              <w:divBdr>
                                                                <w:top w:val="none" w:sz="0" w:space="0" w:color="auto"/>
                                                                <w:left w:val="none" w:sz="0" w:space="0" w:color="auto"/>
                                                                <w:bottom w:val="none" w:sz="0" w:space="0" w:color="auto"/>
                                                                <w:right w:val="none" w:sz="0" w:space="0" w:color="auto"/>
                                                              </w:divBdr>
                                                              <w:divsChild>
                                                                <w:div w:id="1211263526">
                                                                  <w:marLeft w:val="0"/>
                                                                  <w:marRight w:val="0"/>
                                                                  <w:marTop w:val="0"/>
                                                                  <w:marBottom w:val="0"/>
                                                                  <w:divBdr>
                                                                    <w:top w:val="none" w:sz="0" w:space="0" w:color="auto"/>
                                                                    <w:left w:val="none" w:sz="0" w:space="0" w:color="auto"/>
                                                                    <w:bottom w:val="none" w:sz="0" w:space="0" w:color="auto"/>
                                                                    <w:right w:val="none" w:sz="0" w:space="0" w:color="auto"/>
                                                                  </w:divBdr>
                                                                  <w:divsChild>
                                                                    <w:div w:id="6381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TuvmIyvDgAhXEyYUKHc7pBNUQjRx6BAgBEAU&amp;url=https://www.epilepsy.com/connect/do-it-yourself-fundraising&amp;psig=AOvVaw1eiuJ_rU2LKDauTlpT3pU9&amp;ust=15520668902804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jF_ZuZ-O_gAhWux4UKHRM6CmgQjRx6BAgBEAU&amp;url=https%3A%2F%2Fzygi.co.uk%2FKitchener&amp;psig=AOvVaw1x-iXXXCK7qNC9XZBFPhqy&amp;ust=1552044965834427" TargetMode="External"/><Relationship Id="rId11" Type="http://schemas.openxmlformats.org/officeDocument/2006/relationships/image" Target="media/image20.jpeg"/><Relationship Id="rId5" Type="http://schemas.openxmlformats.org/officeDocument/2006/relationships/image" Target="media/image1.jpeg"/><Relationship Id="rId10" Type="http://schemas.openxmlformats.org/officeDocument/2006/relationships/hyperlink" Target="https://www.google.co.uk/url?sa=i&amp;rct=j&amp;q=&amp;esrc=s&amp;source=images&amp;cd=&amp;cad=rja&amp;uact=8&amp;ved=2ahUKEwjTuvmIyvDgAhXEyYUKHc7pBNUQjRx6BAgBEAU&amp;url=https://www.epilepsy.com/connect/do-it-yourself-fundraising&amp;psig=AOvVaw1eiuJ_rU2LKDauTlpT3pU9&amp;ust=1552066890280482" TargetMode="External"/><Relationship Id="rId4" Type="http://schemas.openxmlformats.org/officeDocument/2006/relationships/hyperlink" Target="https://www.google.co.uk/url?sa=i&amp;rct=j&amp;q=&amp;esrc=s&amp;source=images&amp;cd=&amp;cad=rja&amp;uact=8&amp;ved=2ahUKEwjF_ZuZ-O_gAhWux4UKHRM6CmgQjRx6BAgBEAU&amp;url=https://zygi.co.uk/Kitchener&amp;psig=AOvVaw1x-iXXXCK7qNC9XZBFPhqy&amp;ust=1552044965834427"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Dollard</dc:creator>
  <cp:keywords/>
  <dc:description/>
  <cp:lastModifiedBy>Lindsay Whelan</cp:lastModifiedBy>
  <cp:revision>2</cp:revision>
  <cp:lastPrinted>2019-03-08T08:33:00Z</cp:lastPrinted>
  <dcterms:created xsi:type="dcterms:W3CDTF">2019-03-08T10:05:00Z</dcterms:created>
  <dcterms:modified xsi:type="dcterms:W3CDTF">2019-03-08T10:05:00Z</dcterms:modified>
</cp:coreProperties>
</file>