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B1" w:rsidRDefault="00BA4EED" w:rsidP="00BA4EE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Checklist for Unit Assessment</w:t>
      </w:r>
    </w:p>
    <w:p w:rsidR="00BA4EED" w:rsidRDefault="00BA4EED" w:rsidP="00BA4EED">
      <w:pPr>
        <w:jc w:val="center"/>
        <w:rPr>
          <w:rFonts w:ascii="Comic Sans MS" w:hAnsi="Comic Sans MS"/>
          <w:b/>
          <w:sz w:val="28"/>
          <w:szCs w:val="28"/>
        </w:rPr>
      </w:pPr>
    </w:p>
    <w:p w:rsidR="00BA4EED" w:rsidRDefault="00BA4EED" w:rsidP="00BA4EE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You need to be able to complete any of the following knowledge and understanding tasks. Remember there are no marks and you must meet </w:t>
      </w:r>
      <w:r w:rsidRPr="00BA4EED">
        <w:rPr>
          <w:rFonts w:ascii="Comic Sans MS" w:hAnsi="Comic Sans MS"/>
          <w:b/>
          <w:sz w:val="28"/>
          <w:szCs w:val="28"/>
          <w:u w:val="single"/>
        </w:rPr>
        <w:t>all</w:t>
      </w:r>
      <w:r>
        <w:rPr>
          <w:rFonts w:ascii="Comic Sans MS" w:hAnsi="Comic Sans MS"/>
          <w:b/>
          <w:sz w:val="28"/>
          <w:szCs w:val="28"/>
        </w:rPr>
        <w:t xml:space="preserve"> of the outcomes to pass.</w:t>
      </w:r>
    </w:p>
    <w:p w:rsidR="00BA4EED" w:rsidRDefault="00BA4EED" w:rsidP="00BA4EED">
      <w:pPr>
        <w:rPr>
          <w:rFonts w:ascii="Comic Sans MS" w:hAnsi="Comic Sans MS"/>
          <w:b/>
          <w:sz w:val="28"/>
          <w:szCs w:val="28"/>
        </w:rPr>
      </w:pPr>
    </w:p>
    <w:p w:rsidR="00BA4EED" w:rsidRDefault="00BA4EED" w:rsidP="00BA4EED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  <w:lang w:eastAsia="en-US"/>
        </w:rPr>
      </w:pPr>
      <w:r>
        <w:rPr>
          <w:rFonts w:ascii="Comic Sans MS" w:hAnsi="Comic Sans MS" w:cs="Arial"/>
          <w:sz w:val="28"/>
          <w:szCs w:val="28"/>
          <w:lang w:eastAsia="en-US"/>
        </w:rPr>
        <w:t>MPs are thought to be able to effectively represent their constituents to an extent.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Explain, in detail, at least two key ways MPs are thought to be able to effectively represent their constituents.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Analyse the extent to which MPs can effectively represent their constituents.</w:t>
      </w:r>
    </w:p>
    <w:p w:rsidR="00BA4EED" w:rsidRDefault="00BA4EED" w:rsidP="00BA4EED">
      <w:pPr>
        <w:rPr>
          <w:rFonts w:ascii="Comic Sans MS" w:hAnsi="Comic Sans MS"/>
          <w:b/>
          <w:sz w:val="28"/>
          <w:szCs w:val="28"/>
        </w:rPr>
      </w:pPr>
    </w:p>
    <w:p w:rsidR="00BA4EED" w:rsidRDefault="00BA4EED" w:rsidP="00BA4EED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  <w:lang w:eastAsia="en-US"/>
        </w:rPr>
      </w:pPr>
      <w:r>
        <w:rPr>
          <w:rFonts w:ascii="Comic Sans MS" w:hAnsi="Comic Sans MS" w:cs="Arial"/>
          <w:sz w:val="28"/>
          <w:szCs w:val="28"/>
          <w:lang w:eastAsia="en-US"/>
        </w:rPr>
        <w:t>The First Past the Post (FPTP) system is used to elect members of the UK Parliament.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Explain, in detail, at least two key features of the FPTP voting system.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Analyse the extent to which FPTP provides the fairest system of voting.</w:t>
      </w:r>
    </w:p>
    <w:p w:rsidR="00BA4EED" w:rsidRDefault="00BA4EED" w:rsidP="00BA4EED">
      <w:pPr>
        <w:rPr>
          <w:rFonts w:ascii="Comic Sans MS" w:hAnsi="Comic Sans MS"/>
          <w:b/>
          <w:sz w:val="28"/>
          <w:szCs w:val="28"/>
        </w:rPr>
      </w:pPr>
    </w:p>
    <w:p w:rsidR="00BA4EED" w:rsidRDefault="00BA4EED" w:rsidP="00BA4EED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  <w:lang w:eastAsia="en-US"/>
        </w:rPr>
      </w:pPr>
      <w:r>
        <w:rPr>
          <w:rFonts w:ascii="Comic Sans MS" w:hAnsi="Comic Sans MS" w:cs="Arial"/>
          <w:sz w:val="28"/>
          <w:szCs w:val="28"/>
          <w:lang w:eastAsia="en-US"/>
        </w:rPr>
        <w:t>The Party List system is used to elect members of the European Parliament for the UK.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Explain, in detail, at least two key features of the Party List voting system.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Analyse the extent to which the Party List System provides the fairest system of voting.</w:t>
      </w:r>
    </w:p>
    <w:p w:rsidR="00BA4EED" w:rsidRDefault="00BA4EED" w:rsidP="00BA4EED">
      <w:pPr>
        <w:rPr>
          <w:rFonts w:ascii="Comic Sans MS" w:hAnsi="Comic Sans MS"/>
          <w:b/>
          <w:sz w:val="28"/>
          <w:szCs w:val="28"/>
        </w:rPr>
      </w:pPr>
    </w:p>
    <w:p w:rsidR="00BA4EED" w:rsidRDefault="00BA4EED">
      <w:pPr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br w:type="page"/>
      </w:r>
    </w:p>
    <w:p w:rsidR="00BA4EED" w:rsidRDefault="00BA4EED" w:rsidP="00BA4EED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  <w:lang w:eastAsia="en-US"/>
        </w:rPr>
      </w:pPr>
      <w:r>
        <w:rPr>
          <w:rFonts w:ascii="Comic Sans MS" w:hAnsi="Comic Sans MS" w:cs="Arial"/>
          <w:sz w:val="28"/>
          <w:szCs w:val="28"/>
          <w:lang w:eastAsia="en-US"/>
        </w:rPr>
        <w:lastRenderedPageBreak/>
        <w:t>The Additional Member System (AMS) is used to elect members of the Scottish Parliament.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Explain, in detail, at least two key features of the AMS voting system.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Analyse the extent to which AMS provides the fairest system of voting.</w:t>
      </w:r>
    </w:p>
    <w:p w:rsidR="00BA4EED" w:rsidRDefault="00BA4EED" w:rsidP="00BA4EED">
      <w:pPr>
        <w:rPr>
          <w:rFonts w:ascii="Comic Sans MS" w:hAnsi="Comic Sans MS"/>
          <w:b/>
          <w:sz w:val="28"/>
          <w:szCs w:val="28"/>
        </w:rPr>
      </w:pPr>
    </w:p>
    <w:p w:rsidR="00BA4EED" w:rsidRDefault="00BA4EED" w:rsidP="00BA4EED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  <w:lang w:eastAsia="en-US"/>
        </w:rPr>
      </w:pPr>
      <w:r>
        <w:rPr>
          <w:rFonts w:ascii="Comic Sans MS" w:hAnsi="Comic Sans MS" w:cs="Arial"/>
          <w:sz w:val="28"/>
          <w:szCs w:val="28"/>
          <w:lang w:eastAsia="en-US"/>
        </w:rPr>
        <w:t>Single Transferable Vote (STV) is used to elect members of the Scottish Parliament.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Explain, in detail, at least two key features of the STV voting system.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Analyse the extent to which STV provides the fairest system of voting.</w:t>
      </w:r>
    </w:p>
    <w:p w:rsidR="00BA4EED" w:rsidRDefault="00BA4EED" w:rsidP="00BA4EED">
      <w:pPr>
        <w:rPr>
          <w:rFonts w:ascii="Comic Sans MS" w:hAnsi="Comic Sans MS"/>
          <w:b/>
          <w:sz w:val="28"/>
          <w:szCs w:val="28"/>
        </w:rPr>
      </w:pPr>
    </w:p>
    <w:p w:rsidR="00BA4EED" w:rsidRDefault="00BA4EED" w:rsidP="00BA4EED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  <w:lang w:eastAsia="en-US"/>
        </w:rPr>
      </w:pPr>
      <w:r>
        <w:rPr>
          <w:rFonts w:ascii="Comic Sans MS" w:hAnsi="Comic Sans MS" w:cs="Arial"/>
          <w:sz w:val="28"/>
          <w:szCs w:val="28"/>
          <w:lang w:eastAsia="en-US"/>
        </w:rPr>
        <w:t>The media is one of the factors which is thought to influence voting behaviour.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Explain, in detail, at least two key ways the media is thought to influence voting behaviour.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Analyse the extent to which the media influences voting behaviour.</w:t>
      </w:r>
    </w:p>
    <w:p w:rsidR="00BA4EED" w:rsidRDefault="00BA4EED" w:rsidP="00BA4EED">
      <w:pPr>
        <w:rPr>
          <w:rFonts w:ascii="Comic Sans MS" w:hAnsi="Comic Sans MS"/>
          <w:b/>
          <w:sz w:val="28"/>
          <w:szCs w:val="28"/>
        </w:rPr>
      </w:pPr>
    </w:p>
    <w:p w:rsidR="00BA4EED" w:rsidRDefault="00BA4EED" w:rsidP="00BA4EED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  <w:lang w:eastAsia="en-US"/>
        </w:rPr>
      </w:pPr>
      <w:r>
        <w:rPr>
          <w:rFonts w:ascii="Comic Sans MS" w:hAnsi="Comic Sans MS" w:cs="Arial"/>
          <w:sz w:val="28"/>
          <w:szCs w:val="28"/>
          <w:lang w:eastAsia="en-US"/>
        </w:rPr>
        <w:t>Class is one of the factors which is thought to influence voting behaviour.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Explain, in detail, at least two key ways class is thought to influence voting behaviour.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Analyse the extent to which class influences voting behaviour.</w:t>
      </w:r>
    </w:p>
    <w:p w:rsidR="00BA4EED" w:rsidRDefault="00BA4EED" w:rsidP="00BA4EED">
      <w:pPr>
        <w:rPr>
          <w:rFonts w:ascii="Comic Sans MS" w:hAnsi="Comic Sans MS"/>
          <w:b/>
          <w:sz w:val="28"/>
          <w:szCs w:val="28"/>
        </w:rPr>
      </w:pPr>
    </w:p>
    <w:p w:rsidR="00BA4EED" w:rsidRDefault="00BA4EED">
      <w:pPr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br w:type="page"/>
      </w:r>
    </w:p>
    <w:p w:rsidR="00BA4EED" w:rsidRDefault="00BA4EED" w:rsidP="00BA4EED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  <w:lang w:eastAsia="en-US"/>
        </w:rPr>
      </w:pPr>
      <w:r>
        <w:rPr>
          <w:rFonts w:ascii="Comic Sans MS" w:hAnsi="Comic Sans MS" w:cs="Arial"/>
          <w:sz w:val="28"/>
          <w:szCs w:val="28"/>
          <w:lang w:eastAsia="en-US"/>
        </w:rPr>
        <w:lastRenderedPageBreak/>
        <w:t>Short term factors are thought to influence voting behaviour to an extent.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Explain, in detail, at least two key ways short term factors are thought to influence voting behaviour.</w:t>
      </w:r>
    </w:p>
    <w:p w:rsidR="00BA4EED" w:rsidRDefault="00BA4EED" w:rsidP="00BA4EED">
      <w:pPr>
        <w:pStyle w:val="Bullet"/>
        <w:numPr>
          <w:ilvl w:val="0"/>
          <w:numId w:val="0"/>
        </w:numPr>
        <w:rPr>
          <w:rFonts w:ascii="Comic Sans MS" w:hAnsi="Comic Sans MS"/>
          <w:sz w:val="28"/>
          <w:szCs w:val="28"/>
          <w:lang w:eastAsia="en-US"/>
        </w:rPr>
      </w:pPr>
    </w:p>
    <w:p w:rsidR="00BA4EED" w:rsidRDefault="00BA4EED" w:rsidP="00BA4EED">
      <w:pPr>
        <w:pStyle w:val="Bulle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Analyse the extent to which short term factors influence voting behaviour.</w:t>
      </w:r>
    </w:p>
    <w:p w:rsidR="00BA4EED" w:rsidRDefault="00BA4EED" w:rsidP="00BA4EED">
      <w:pPr>
        <w:rPr>
          <w:rFonts w:ascii="Comic Sans MS" w:hAnsi="Comic Sans MS"/>
          <w:b/>
          <w:sz w:val="28"/>
          <w:szCs w:val="28"/>
        </w:rPr>
      </w:pPr>
    </w:p>
    <w:p w:rsidR="00F11194" w:rsidRDefault="00F11194" w:rsidP="00F11194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  <w:lang w:eastAsia="en-US"/>
        </w:rPr>
      </w:pPr>
      <w:r>
        <w:rPr>
          <w:rFonts w:ascii="Comic Sans MS" w:hAnsi="Comic Sans MS" w:cs="Arial"/>
          <w:sz w:val="28"/>
          <w:szCs w:val="28"/>
          <w:lang w:eastAsia="en-US"/>
        </w:rPr>
        <w:t>Long term factors are thought to influence voting behaviour to an extent.</w:t>
      </w:r>
    </w:p>
    <w:p w:rsidR="00F11194" w:rsidRDefault="00F11194" w:rsidP="00F11194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F11194" w:rsidRDefault="00F11194" w:rsidP="00F11194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F11194" w:rsidRDefault="00F11194" w:rsidP="00F11194">
      <w:pPr>
        <w:pStyle w:val="Bullet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Explain, in detail, at least two key ways long term factors are thought to influence voting behaviour.</w:t>
      </w:r>
    </w:p>
    <w:p w:rsidR="00F11194" w:rsidRDefault="00F11194" w:rsidP="00F11194">
      <w:pPr>
        <w:pStyle w:val="Bullet"/>
        <w:numPr>
          <w:ilvl w:val="0"/>
          <w:numId w:val="0"/>
        </w:numPr>
        <w:rPr>
          <w:rFonts w:ascii="Comic Sans MS" w:hAnsi="Comic Sans MS"/>
          <w:sz w:val="28"/>
          <w:szCs w:val="28"/>
          <w:lang w:eastAsia="en-US"/>
        </w:rPr>
      </w:pPr>
    </w:p>
    <w:p w:rsidR="00F11194" w:rsidRDefault="00F11194" w:rsidP="00F11194">
      <w:pPr>
        <w:pStyle w:val="Bulle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Analyse the extent to which long term factors influence voting behaviour.</w:t>
      </w:r>
    </w:p>
    <w:p w:rsidR="00F11194" w:rsidRDefault="00F11194" w:rsidP="00BA4EED">
      <w:pPr>
        <w:rPr>
          <w:rFonts w:ascii="Comic Sans MS" w:hAnsi="Comic Sans MS"/>
          <w:b/>
          <w:sz w:val="28"/>
          <w:szCs w:val="28"/>
        </w:rPr>
      </w:pPr>
    </w:p>
    <w:p w:rsidR="00F11194" w:rsidRDefault="00F11194" w:rsidP="00F11194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  <w:lang w:eastAsia="en-US"/>
        </w:rPr>
      </w:pPr>
      <w:r>
        <w:rPr>
          <w:rFonts w:ascii="Comic Sans MS" w:hAnsi="Comic Sans MS" w:cs="Arial"/>
          <w:sz w:val="28"/>
          <w:szCs w:val="28"/>
          <w:lang w:eastAsia="en-US"/>
        </w:rPr>
        <w:t>Pressure groups are thought to influence the political system to an extent.</w:t>
      </w:r>
    </w:p>
    <w:p w:rsidR="00F11194" w:rsidRDefault="00F11194" w:rsidP="00F11194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F11194" w:rsidRDefault="00F11194" w:rsidP="00F11194">
      <w:pPr>
        <w:pStyle w:val="Bullet"/>
        <w:numPr>
          <w:ilvl w:val="0"/>
          <w:numId w:val="0"/>
        </w:numPr>
        <w:rPr>
          <w:rFonts w:ascii="Comic Sans MS" w:hAnsi="Comic Sans MS" w:cs="Arial"/>
          <w:sz w:val="28"/>
          <w:szCs w:val="28"/>
          <w:lang w:eastAsia="en-US"/>
        </w:rPr>
      </w:pPr>
    </w:p>
    <w:p w:rsidR="00F11194" w:rsidRDefault="00F11194" w:rsidP="00F11194">
      <w:pPr>
        <w:pStyle w:val="Bullet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Explain, in detail, at least two key ways pressure groups are thought to influence the political system.</w:t>
      </w:r>
    </w:p>
    <w:p w:rsidR="00F11194" w:rsidRDefault="00F11194" w:rsidP="00F11194">
      <w:pPr>
        <w:pStyle w:val="Bullet"/>
        <w:numPr>
          <w:ilvl w:val="0"/>
          <w:numId w:val="0"/>
        </w:numPr>
        <w:rPr>
          <w:rFonts w:ascii="Comic Sans MS" w:hAnsi="Comic Sans MS"/>
          <w:sz w:val="28"/>
          <w:szCs w:val="28"/>
          <w:lang w:eastAsia="en-US"/>
        </w:rPr>
      </w:pPr>
    </w:p>
    <w:p w:rsidR="00F11194" w:rsidRDefault="00F11194" w:rsidP="00F11194">
      <w:pPr>
        <w:pStyle w:val="Bulle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Analyse the extent to which pressure groups influence the political system.</w:t>
      </w:r>
    </w:p>
    <w:p w:rsidR="00F11194" w:rsidRPr="00BA4EED" w:rsidRDefault="00F11194" w:rsidP="00BA4EED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F11194" w:rsidRPr="00BA4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C17C8"/>
    <w:multiLevelType w:val="hybridMultilevel"/>
    <w:tmpl w:val="17509F3A"/>
    <w:lvl w:ilvl="0" w:tplc="7BBC7D44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6C"/>
    <w:rsid w:val="00606C6C"/>
    <w:rsid w:val="008E1CB1"/>
    <w:rsid w:val="00BA4EED"/>
    <w:rsid w:val="00F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1B912-A806-452E-BD93-E3EADC3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Char">
    <w:name w:val="Bullet Char"/>
    <w:link w:val="Bullet"/>
    <w:locked/>
    <w:rsid w:val="00BA4EED"/>
    <w:rPr>
      <w:rFonts w:ascii="Arial" w:eastAsia="Calibri" w:hAnsi="Arial" w:cs="Times New Roman"/>
      <w:lang w:eastAsia="en-GB"/>
    </w:rPr>
  </w:style>
  <w:style w:type="paragraph" w:customStyle="1" w:styleId="Bullet">
    <w:name w:val="Bullet"/>
    <w:basedOn w:val="Normal"/>
    <w:link w:val="BulletChar"/>
    <w:qFormat/>
    <w:rsid w:val="00BA4EED"/>
    <w:pPr>
      <w:numPr>
        <w:numId w:val="1"/>
      </w:numPr>
      <w:spacing w:after="0" w:line="280" w:lineRule="exact"/>
    </w:pPr>
    <w:rPr>
      <w:rFonts w:ascii="Arial" w:eastAsia="Calibri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mackayg01s</dc:creator>
  <cp:keywords/>
  <dc:description/>
  <cp:lastModifiedBy>mackayg01s</cp:lastModifiedBy>
  <cp:revision>3</cp:revision>
  <dcterms:created xsi:type="dcterms:W3CDTF">2014-09-30T15:01:00Z</dcterms:created>
  <dcterms:modified xsi:type="dcterms:W3CDTF">2014-09-30T15:08:00Z</dcterms:modified>
</cp:coreProperties>
</file>