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5" w:rsidRDefault="009E0325" w:rsidP="009E0325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DA1852">
        <w:rPr>
          <w:noProof/>
        </w:rPr>
        <w:drawing>
          <wp:anchor distT="0" distB="0" distL="114300" distR="114300" simplePos="0" relativeHeight="251661312" behindDoc="0" locked="0" layoutInCell="1" allowOverlap="1" wp14:anchorId="0C486B4F" wp14:editId="51497264">
            <wp:simplePos x="0" y="0"/>
            <wp:positionH relativeFrom="column">
              <wp:posOffset>4762005</wp:posOffset>
            </wp:positionH>
            <wp:positionV relativeFrom="paragraph">
              <wp:posOffset>-676893</wp:posOffset>
            </wp:positionV>
            <wp:extent cx="1351280" cy="1239753"/>
            <wp:effectExtent l="0" t="0" r="1270" b="0"/>
            <wp:wrapNone/>
            <wp:docPr id="1" name="Picture 1" descr="T:\New School Logo with Values and Vision\The Future in our Ha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ew School Logo with Values and Vision\The Future in our Han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BFD">
        <w:rPr>
          <w:noProof/>
        </w:rPr>
        <w:drawing>
          <wp:anchor distT="0" distB="0" distL="114300" distR="114300" simplePos="0" relativeHeight="251659264" behindDoc="0" locked="0" layoutInCell="1" allowOverlap="1" wp14:anchorId="6445629F" wp14:editId="54E568B8">
            <wp:simplePos x="0" y="0"/>
            <wp:positionH relativeFrom="margin">
              <wp:posOffset>-368135</wp:posOffset>
            </wp:positionH>
            <wp:positionV relativeFrom="paragraph">
              <wp:posOffset>-534390</wp:posOffset>
            </wp:positionV>
            <wp:extent cx="1190625" cy="1190625"/>
            <wp:effectExtent l="0" t="0" r="9525" b="9525"/>
            <wp:wrapNone/>
            <wp:docPr id="9" name="Picture 9" descr="T:\School Logo\yellow on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chool Logo\yellow on gre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B55" w:rsidRPr="00672B55">
        <w:rPr>
          <w:rFonts w:ascii="Comic Sans MS" w:hAnsi="Comic Sans MS"/>
          <w:sz w:val="40"/>
          <w:szCs w:val="40"/>
          <w:u w:val="single"/>
        </w:rPr>
        <w:t>Updated guidance from</w:t>
      </w:r>
    </w:p>
    <w:p w:rsidR="00EE3E66" w:rsidRDefault="00672B55" w:rsidP="00672B55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672B55">
        <w:rPr>
          <w:rFonts w:ascii="Comic Sans MS" w:hAnsi="Comic Sans MS"/>
          <w:sz w:val="40"/>
          <w:szCs w:val="40"/>
          <w:u w:val="single"/>
        </w:rPr>
        <w:t xml:space="preserve"> Monday 28</w:t>
      </w:r>
      <w:r w:rsidRPr="00672B55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Pr="00672B55">
        <w:rPr>
          <w:rFonts w:ascii="Comic Sans MS" w:hAnsi="Comic Sans MS"/>
          <w:sz w:val="40"/>
          <w:szCs w:val="40"/>
          <w:u w:val="single"/>
        </w:rPr>
        <w:t xml:space="preserve"> Feb’</w:t>
      </w:r>
    </w:p>
    <w:p w:rsidR="00672B55" w:rsidRDefault="00672B55">
      <w:pPr>
        <w:rPr>
          <w:rFonts w:ascii="Comic Sans MS" w:hAnsi="Comic Sans MS"/>
          <w:sz w:val="40"/>
          <w:szCs w:val="40"/>
          <w:u w:val="single"/>
        </w:rPr>
      </w:pPr>
    </w:p>
    <w:p w:rsidR="00672B55" w:rsidRDefault="00672B55" w:rsidP="00672B55">
      <w:pPr>
        <w:jc w:val="center"/>
        <w:rPr>
          <w:rFonts w:ascii="Comic Sans MS" w:hAnsi="Comic Sans MS"/>
          <w:sz w:val="40"/>
          <w:szCs w:val="40"/>
        </w:rPr>
      </w:pPr>
      <w:r w:rsidRPr="00672B55">
        <w:rPr>
          <w:rFonts w:ascii="Comic Sans MS" w:hAnsi="Comic Sans MS"/>
          <w:sz w:val="40"/>
          <w:szCs w:val="40"/>
        </w:rPr>
        <w:t>Following updated guidance from the Scottish Gov</w:t>
      </w:r>
      <w:r w:rsidR="009E0325">
        <w:rPr>
          <w:rFonts w:ascii="Comic Sans MS" w:hAnsi="Comic Sans MS"/>
          <w:sz w:val="40"/>
          <w:szCs w:val="40"/>
        </w:rPr>
        <w:t>ernment, the changes and what they mean</w:t>
      </w:r>
      <w:r w:rsidRPr="00672B55">
        <w:rPr>
          <w:rFonts w:ascii="Comic Sans MS" w:hAnsi="Comic Sans MS"/>
          <w:sz w:val="40"/>
          <w:szCs w:val="40"/>
        </w:rPr>
        <w:t xml:space="preserve"> for St. Mary’s are outlined below</w:t>
      </w:r>
      <w:r>
        <w:rPr>
          <w:rFonts w:ascii="Comic Sans MS" w:hAnsi="Comic Sans MS"/>
          <w:sz w:val="40"/>
          <w:szCs w:val="40"/>
        </w:rPr>
        <w:t>:</w:t>
      </w:r>
    </w:p>
    <w:p w:rsidR="009E0325" w:rsidRDefault="00672B55" w:rsidP="009E032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 w:rsidRPr="009E0325">
        <w:rPr>
          <w:rFonts w:ascii="Comic Sans MS" w:hAnsi="Comic Sans MS"/>
          <w:sz w:val="40"/>
          <w:szCs w:val="40"/>
        </w:rPr>
        <w:t>Assemblies can resume meaning all classes can come together in the hall while maintaining space between classes and ensuring appropriate ventilation.</w:t>
      </w:r>
    </w:p>
    <w:p w:rsidR="009E0325" w:rsidRP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2351339</wp:posOffset>
            </wp:positionH>
            <wp:positionV relativeFrom="paragraph">
              <wp:posOffset>9055</wp:posOffset>
            </wp:positionV>
            <wp:extent cx="1596592" cy="1235033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_kids_-_red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92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25" w:rsidRDefault="009E0325" w:rsidP="009E0325">
      <w:pPr>
        <w:pStyle w:val="ListParagraph"/>
        <w:rPr>
          <w:rFonts w:ascii="Comic Sans MS" w:hAnsi="Comic Sans MS"/>
          <w:sz w:val="40"/>
          <w:szCs w:val="40"/>
        </w:rPr>
      </w:pPr>
    </w:p>
    <w:p w:rsidR="009E0325" w:rsidRDefault="009E0325" w:rsidP="009E0325">
      <w:pPr>
        <w:pStyle w:val="ListParagraph"/>
        <w:rPr>
          <w:rFonts w:ascii="Comic Sans MS" w:hAnsi="Comic Sans MS"/>
          <w:sz w:val="40"/>
          <w:szCs w:val="40"/>
        </w:rPr>
      </w:pPr>
    </w:p>
    <w:p w:rsidR="009E0325" w:rsidRPr="009E0325" w:rsidRDefault="009E0325" w:rsidP="009E0325">
      <w:pPr>
        <w:pStyle w:val="ListParagraph"/>
        <w:rPr>
          <w:rFonts w:ascii="Comic Sans MS" w:hAnsi="Comic Sans MS"/>
          <w:sz w:val="40"/>
          <w:szCs w:val="40"/>
        </w:rPr>
      </w:pPr>
    </w:p>
    <w:p w:rsidR="00672B55" w:rsidRDefault="00672B55" w:rsidP="00672B5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Transition visits will now be permitted allowing smooth transition for P7-S1 pupils and for Nursery to P1 pupils.</w:t>
      </w:r>
    </w:p>
    <w:p w:rsid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2113412</wp:posOffset>
            </wp:positionH>
            <wp:positionV relativeFrom="paragraph">
              <wp:posOffset>122159</wp:posOffset>
            </wp:positionV>
            <wp:extent cx="1733797" cy="1084728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mbly-clipart-cliparti1_assembly-clipart_07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7" cy="1084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25" w:rsidRP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</w:p>
    <w:p w:rsidR="00A135CE" w:rsidRDefault="00A135CE" w:rsidP="00672B55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Parents will be welcome to attend outdoor Sports Day.</w:t>
      </w:r>
    </w:p>
    <w:p w:rsid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2208809</wp:posOffset>
            </wp:positionH>
            <wp:positionV relativeFrom="paragraph">
              <wp:posOffset>13269</wp:posOffset>
            </wp:positionV>
            <wp:extent cx="1462549" cy="985881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-day-theme-with-kids-playing-sports-vector-18011592[1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6"/>
                    <a:stretch/>
                  </pic:blipFill>
                  <pic:spPr bwMode="auto">
                    <a:xfrm>
                      <a:off x="0" y="0"/>
                      <a:ext cx="1468129" cy="98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25" w:rsidRP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</w:p>
    <w:p w:rsid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Visits to school by parents and other visitors must still be pre-arranged, face coverings are required and they are encouraged to ensure </w:t>
      </w:r>
      <w:r w:rsidR="009E0325">
        <w:rPr>
          <w:rFonts w:ascii="Comic Sans MS" w:hAnsi="Comic Sans MS"/>
          <w:sz w:val="40"/>
          <w:szCs w:val="40"/>
        </w:rPr>
        <w:t xml:space="preserve">they have </w:t>
      </w:r>
      <w:r>
        <w:rPr>
          <w:rFonts w:ascii="Comic Sans MS" w:hAnsi="Comic Sans MS"/>
          <w:sz w:val="40"/>
          <w:szCs w:val="40"/>
        </w:rPr>
        <w:t>a negative LFT</w:t>
      </w:r>
      <w:r w:rsidRPr="00A135CE">
        <w:rPr>
          <w:rFonts w:ascii="Comic Sans MS" w:hAnsi="Comic Sans MS"/>
          <w:sz w:val="40"/>
          <w:szCs w:val="40"/>
        </w:rPr>
        <w:t xml:space="preserve"> before attending.</w:t>
      </w:r>
    </w:p>
    <w:p w:rsidR="009E0325" w:rsidRDefault="009E0325" w:rsidP="009E0325">
      <w:pPr>
        <w:pStyle w:val="ListParagrap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2013821</wp:posOffset>
            </wp:positionH>
            <wp:positionV relativeFrom="paragraph">
              <wp:posOffset>9913</wp:posOffset>
            </wp:positionV>
            <wp:extent cx="1266700" cy="71251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ks-Dos-Donts_FeaturedTil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18" cy="72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325" w:rsidRDefault="009E0325" w:rsidP="009E0325">
      <w:pPr>
        <w:pStyle w:val="ListParagraph"/>
        <w:rPr>
          <w:rFonts w:ascii="Comic Sans MS" w:hAnsi="Comic Sans MS"/>
          <w:sz w:val="40"/>
          <w:szCs w:val="40"/>
        </w:rPr>
      </w:pPr>
    </w:p>
    <w:p w:rsidR="00A202A3" w:rsidRDefault="00A202A3" w:rsidP="009E0325">
      <w:pPr>
        <w:pStyle w:val="ListParagraph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:rsid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All learning areas will be fitted with a CO2 monitoring device to ensure appropriate ventilation is in place.</w:t>
      </w:r>
    </w:p>
    <w:p w:rsidR="009E0325" w:rsidRPr="009E0325" w:rsidRDefault="009E0325" w:rsidP="009E0325">
      <w:pPr>
        <w:jc w:val="center"/>
        <w:rPr>
          <w:rFonts w:ascii="Comic Sans MS" w:hAnsi="Comic Sans MS"/>
          <w:sz w:val="40"/>
          <w:szCs w:val="40"/>
        </w:rPr>
      </w:pPr>
    </w:p>
    <w:p w:rsid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Staff will continue the twice weekly LFT testing scheme.</w:t>
      </w:r>
    </w:p>
    <w:p w:rsidR="00A202A3" w:rsidRPr="00A202A3" w:rsidRDefault="00A202A3" w:rsidP="00A202A3">
      <w:pPr>
        <w:pStyle w:val="ListParagraph"/>
        <w:rPr>
          <w:rFonts w:ascii="Comic Sans MS" w:hAnsi="Comic Sans MS"/>
          <w:sz w:val="40"/>
          <w:szCs w:val="40"/>
        </w:rPr>
      </w:pPr>
    </w:p>
    <w:p w:rsidR="00A202A3" w:rsidRDefault="00A202A3" w:rsidP="00A202A3">
      <w:pPr>
        <w:jc w:val="center"/>
        <w:rPr>
          <w:rFonts w:ascii="Comic Sans MS" w:hAnsi="Comic Sans MS"/>
          <w:sz w:val="40"/>
          <w:szCs w:val="40"/>
        </w:rPr>
      </w:pPr>
    </w:p>
    <w:p w:rsidR="00A202A3" w:rsidRPr="00A202A3" w:rsidRDefault="00A202A3" w:rsidP="00A202A3">
      <w:pPr>
        <w:jc w:val="center"/>
        <w:rPr>
          <w:rFonts w:ascii="Comic Sans MS" w:hAnsi="Comic Sans MS"/>
          <w:sz w:val="40"/>
          <w:szCs w:val="40"/>
        </w:rPr>
      </w:pPr>
    </w:p>
    <w:p w:rsid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Staff will maintain a 2m distance between adults and where possible between staff and pupils. No distancing is required between pupils.</w:t>
      </w:r>
    </w:p>
    <w:p w:rsidR="00A202A3" w:rsidRDefault="00A202A3" w:rsidP="00A202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2470067</wp:posOffset>
            </wp:positionH>
            <wp:positionV relativeFrom="paragraph">
              <wp:posOffset>56886</wp:posOffset>
            </wp:positionV>
            <wp:extent cx="1175525" cy="117552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ur-Kids-And-Circle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306" cy="1180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02A3" w:rsidRDefault="00A202A3" w:rsidP="00A202A3">
      <w:pPr>
        <w:jc w:val="center"/>
        <w:rPr>
          <w:rFonts w:ascii="Comic Sans MS" w:hAnsi="Comic Sans MS"/>
          <w:sz w:val="40"/>
          <w:szCs w:val="40"/>
        </w:rPr>
      </w:pPr>
    </w:p>
    <w:p w:rsidR="00A202A3" w:rsidRPr="00A202A3" w:rsidRDefault="00A202A3" w:rsidP="00A202A3">
      <w:pPr>
        <w:jc w:val="center"/>
        <w:rPr>
          <w:rFonts w:ascii="Comic Sans MS" w:hAnsi="Comic Sans MS"/>
          <w:sz w:val="40"/>
          <w:szCs w:val="40"/>
        </w:rPr>
      </w:pPr>
    </w:p>
    <w:p w:rsid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Face coverings for adults are not required in classroom however staff will continue to do so where they cannot maintain distance between other adults and or pupils.</w:t>
      </w:r>
    </w:p>
    <w:p w:rsidR="00A135CE" w:rsidRPr="00A135CE" w:rsidRDefault="00A135CE" w:rsidP="00A135CE">
      <w:pPr>
        <w:pStyle w:val="ListParagraph"/>
        <w:numPr>
          <w:ilvl w:val="0"/>
          <w:numId w:val="1"/>
        </w:numPr>
        <w:jc w:val="center"/>
        <w:rPr>
          <w:rFonts w:ascii="Comic Sans MS" w:hAnsi="Comic Sans MS"/>
          <w:sz w:val="40"/>
          <w:szCs w:val="40"/>
        </w:rPr>
      </w:pPr>
    </w:p>
    <w:sectPr w:rsidR="00A135CE" w:rsidRPr="00A13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814"/>
    <w:multiLevelType w:val="hybridMultilevel"/>
    <w:tmpl w:val="7B92F8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55"/>
    <w:rsid w:val="002447C4"/>
    <w:rsid w:val="002704CE"/>
    <w:rsid w:val="00672B55"/>
    <w:rsid w:val="007D6E14"/>
    <w:rsid w:val="009E0325"/>
    <w:rsid w:val="00A135CE"/>
    <w:rsid w:val="00A202A3"/>
    <w:rsid w:val="00E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D3A1"/>
  <w15:chartTrackingRefBased/>
  <w15:docId w15:val="{2B296108-2662-49E9-8084-13B30E0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allend60</dc:creator>
  <cp:keywords/>
  <dc:description/>
  <cp:lastModifiedBy>allend60</cp:lastModifiedBy>
  <cp:revision>1</cp:revision>
  <dcterms:created xsi:type="dcterms:W3CDTF">2022-02-21T11:31:00Z</dcterms:created>
  <dcterms:modified xsi:type="dcterms:W3CDTF">2022-02-21T16:28:00Z</dcterms:modified>
</cp:coreProperties>
</file>