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DB0C" w14:textId="3467DC86" w:rsidR="0071697C" w:rsidRPr="009A136C" w:rsidRDefault="00C45DE5" w:rsidP="00CA5ABD">
      <w:pPr>
        <w:rPr>
          <w:b/>
          <w:bCs/>
          <w:color w:val="0070C0"/>
          <w:sz w:val="20"/>
          <w:szCs w:val="20"/>
        </w:rPr>
      </w:pPr>
      <w:r w:rsidRPr="00013893">
        <w:rPr>
          <w:rFonts w:ascii="Arial" w:hAnsi="Arial" w:cs="Arial"/>
          <w:b/>
          <w:bCs/>
          <w:noProof/>
          <w:sz w:val="72"/>
          <w:szCs w:val="72"/>
          <w:lang w:eastAsia="en-GB"/>
        </w:rPr>
        <w:drawing>
          <wp:anchor distT="0" distB="0" distL="114300" distR="114300" simplePos="0" relativeHeight="251658240" behindDoc="0" locked="0" layoutInCell="1" allowOverlap="1" wp14:anchorId="619ADBB9" wp14:editId="47D4CCE6">
            <wp:simplePos x="0" y="0"/>
            <wp:positionH relativeFrom="margin">
              <wp:align>center</wp:align>
            </wp:positionH>
            <wp:positionV relativeFrom="paragraph">
              <wp:posOffset>186055</wp:posOffset>
            </wp:positionV>
            <wp:extent cx="2406650" cy="1272086"/>
            <wp:effectExtent l="0" t="0" r="0" b="4445"/>
            <wp:wrapNone/>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06650" cy="1272086"/>
                    </a:xfrm>
                    <a:prstGeom prst="rect">
                      <a:avLst/>
                    </a:prstGeom>
                  </pic:spPr>
                </pic:pic>
              </a:graphicData>
            </a:graphic>
            <wp14:sizeRelH relativeFrom="page">
              <wp14:pctWidth>0</wp14:pctWidth>
            </wp14:sizeRelH>
            <wp14:sizeRelV relativeFrom="page">
              <wp14:pctHeight>0</wp14:pctHeight>
            </wp14:sizeRelV>
          </wp:anchor>
        </w:drawing>
      </w:r>
      <w:r w:rsidR="0071697C" w:rsidRPr="00EA5535">
        <w:rPr>
          <w:rFonts w:cstheme="minorHAnsi"/>
          <w:b/>
          <w:bCs/>
          <w:color w:val="4472C4" w:themeColor="accent1"/>
          <w:sz w:val="28"/>
          <w:szCs w:val="28"/>
        </w:rPr>
        <w:tab/>
      </w:r>
      <w:r>
        <w:rPr>
          <w:rFonts w:cstheme="minorHAnsi"/>
          <w:b/>
          <w:bCs/>
          <w:color w:val="4472C4" w:themeColor="accent1"/>
          <w:sz w:val="28"/>
          <w:szCs w:val="28"/>
        </w:rPr>
        <w:t xml:space="preserve">                                                                                         </w:t>
      </w:r>
      <w:r w:rsidR="0071697C" w:rsidRPr="00EA5535">
        <w:rPr>
          <w:rFonts w:cstheme="minorHAnsi"/>
          <w:b/>
          <w:bCs/>
          <w:color w:val="4472C4" w:themeColor="accent1"/>
          <w:sz w:val="28"/>
          <w:szCs w:val="28"/>
        </w:rPr>
        <w:tab/>
      </w:r>
      <w:r w:rsidR="0071697C" w:rsidRPr="00EA5535">
        <w:rPr>
          <w:rFonts w:cstheme="minorHAnsi"/>
          <w:b/>
          <w:bCs/>
          <w:color w:val="4472C4" w:themeColor="accent1"/>
          <w:sz w:val="28"/>
          <w:szCs w:val="28"/>
        </w:rPr>
        <w:tab/>
        <w:t xml:space="preserve"> </w:t>
      </w:r>
    </w:p>
    <w:p w14:paraId="2EA64AF1" w14:textId="6489951A" w:rsidR="00C45DE5" w:rsidRDefault="00C45DE5" w:rsidP="00EA5535">
      <w:pPr>
        <w:spacing w:after="0" w:line="240" w:lineRule="auto"/>
        <w:rPr>
          <w:b/>
          <w:bCs/>
          <w:color w:val="0070C0"/>
          <w:sz w:val="28"/>
          <w:szCs w:val="28"/>
          <w:u w:val="single"/>
        </w:rPr>
      </w:pPr>
    </w:p>
    <w:p w14:paraId="5869098A" w14:textId="3D6205CD" w:rsidR="00C45DE5" w:rsidRDefault="00C45DE5" w:rsidP="00EA5535">
      <w:pPr>
        <w:spacing w:after="0" w:line="240" w:lineRule="auto"/>
        <w:rPr>
          <w:b/>
          <w:bCs/>
          <w:color w:val="0070C0"/>
          <w:sz w:val="28"/>
          <w:szCs w:val="28"/>
          <w:u w:val="single"/>
        </w:rPr>
      </w:pPr>
    </w:p>
    <w:p w14:paraId="1D873E22" w14:textId="5FF0CFFC" w:rsidR="00C45DE5" w:rsidRDefault="00C45DE5" w:rsidP="00EA5535">
      <w:pPr>
        <w:spacing w:after="0" w:line="240" w:lineRule="auto"/>
        <w:rPr>
          <w:b/>
          <w:bCs/>
          <w:color w:val="0070C0"/>
          <w:sz w:val="28"/>
          <w:szCs w:val="28"/>
          <w:u w:val="single"/>
        </w:rPr>
      </w:pPr>
      <w:bookmarkStart w:id="0" w:name="_Hlk134082774"/>
      <w:bookmarkEnd w:id="0"/>
    </w:p>
    <w:p w14:paraId="5EA9C476" w14:textId="5F8EAB23" w:rsidR="00C45DE5" w:rsidRDefault="00C45DE5" w:rsidP="00EA5535">
      <w:pPr>
        <w:spacing w:after="0" w:line="240" w:lineRule="auto"/>
        <w:rPr>
          <w:b/>
          <w:bCs/>
          <w:color w:val="0070C0"/>
          <w:sz w:val="28"/>
          <w:szCs w:val="28"/>
          <w:u w:val="single"/>
        </w:rPr>
      </w:pPr>
    </w:p>
    <w:p w14:paraId="66119386" w14:textId="77777777" w:rsidR="00C45DE5" w:rsidRDefault="00C45DE5" w:rsidP="00EA5535">
      <w:pPr>
        <w:spacing w:after="0" w:line="240" w:lineRule="auto"/>
        <w:rPr>
          <w:b/>
          <w:bCs/>
          <w:color w:val="0070C0"/>
          <w:sz w:val="28"/>
          <w:szCs w:val="28"/>
          <w:u w:val="single"/>
        </w:rPr>
      </w:pPr>
    </w:p>
    <w:p w14:paraId="24CCD4D5" w14:textId="77777777" w:rsidR="00C45DE5" w:rsidRDefault="00C45DE5" w:rsidP="00EA5535">
      <w:pPr>
        <w:spacing w:after="0" w:line="240" w:lineRule="auto"/>
        <w:rPr>
          <w:b/>
          <w:bCs/>
          <w:color w:val="0070C0"/>
          <w:sz w:val="28"/>
          <w:szCs w:val="28"/>
          <w:u w:val="single"/>
        </w:rPr>
      </w:pPr>
    </w:p>
    <w:p w14:paraId="684C4241" w14:textId="77777777" w:rsidR="00C45DE5" w:rsidRDefault="00C45DE5" w:rsidP="00EA5535">
      <w:pPr>
        <w:spacing w:after="0" w:line="240" w:lineRule="auto"/>
        <w:rPr>
          <w:b/>
          <w:bCs/>
          <w:color w:val="0070C0"/>
          <w:sz w:val="28"/>
          <w:szCs w:val="28"/>
          <w:u w:val="single"/>
        </w:rPr>
      </w:pPr>
    </w:p>
    <w:p w14:paraId="411C5E57" w14:textId="77777777" w:rsidR="00C45DE5" w:rsidRDefault="00C45DE5" w:rsidP="00EA5535">
      <w:pPr>
        <w:spacing w:after="0" w:line="240" w:lineRule="auto"/>
        <w:rPr>
          <w:b/>
          <w:bCs/>
          <w:color w:val="0070C0"/>
          <w:sz w:val="28"/>
          <w:szCs w:val="28"/>
          <w:u w:val="single"/>
        </w:rPr>
      </w:pPr>
    </w:p>
    <w:p w14:paraId="7C95BB16" w14:textId="77777777" w:rsidR="00C45DE5" w:rsidRDefault="00C45DE5" w:rsidP="00EA5535">
      <w:pPr>
        <w:spacing w:after="0" w:line="240" w:lineRule="auto"/>
        <w:rPr>
          <w:b/>
          <w:bCs/>
          <w:color w:val="0070C0"/>
          <w:sz w:val="28"/>
          <w:szCs w:val="28"/>
          <w:u w:val="single"/>
        </w:rPr>
      </w:pPr>
    </w:p>
    <w:p w14:paraId="39C1E31F" w14:textId="77777777" w:rsidR="00C45DE5" w:rsidRDefault="00C45DE5" w:rsidP="00EA5535">
      <w:pPr>
        <w:spacing w:after="0" w:line="240" w:lineRule="auto"/>
        <w:rPr>
          <w:b/>
          <w:bCs/>
          <w:color w:val="0070C0"/>
          <w:sz w:val="28"/>
          <w:szCs w:val="28"/>
          <w:u w:val="single"/>
        </w:rPr>
      </w:pPr>
    </w:p>
    <w:p w14:paraId="641844CE" w14:textId="77777777" w:rsidR="00C45DE5" w:rsidRPr="00C45DE5" w:rsidRDefault="00C45DE5" w:rsidP="00C45DE5">
      <w:pPr>
        <w:spacing w:after="0" w:line="240" w:lineRule="auto"/>
        <w:jc w:val="center"/>
        <w:rPr>
          <w:rFonts w:ascii="Arial" w:hAnsi="Arial" w:cs="Arial"/>
          <w:b/>
          <w:sz w:val="52"/>
          <w:szCs w:val="52"/>
        </w:rPr>
      </w:pPr>
      <w:r w:rsidRPr="00C45DE5">
        <w:rPr>
          <w:rFonts w:ascii="Arial" w:hAnsi="Arial" w:cs="Arial"/>
          <w:b/>
          <w:sz w:val="52"/>
          <w:szCs w:val="52"/>
        </w:rPr>
        <w:t xml:space="preserve">South Lanarkshire Council </w:t>
      </w:r>
    </w:p>
    <w:p w14:paraId="121473DF" w14:textId="77777777" w:rsidR="00C45DE5" w:rsidRPr="00C45DE5" w:rsidRDefault="00C45DE5" w:rsidP="00C45DE5">
      <w:pPr>
        <w:spacing w:after="0" w:line="240" w:lineRule="auto"/>
        <w:jc w:val="center"/>
        <w:rPr>
          <w:rFonts w:ascii="Arial" w:hAnsi="Arial" w:cs="Arial"/>
          <w:b/>
          <w:sz w:val="32"/>
          <w:szCs w:val="32"/>
        </w:rPr>
      </w:pPr>
    </w:p>
    <w:p w14:paraId="35ADEE1B" w14:textId="089E6B54" w:rsidR="00C45DE5" w:rsidRPr="00C45DE5" w:rsidRDefault="00C45DE5" w:rsidP="00C45DE5">
      <w:pPr>
        <w:spacing w:after="0" w:line="240" w:lineRule="auto"/>
        <w:jc w:val="center"/>
        <w:rPr>
          <w:rFonts w:ascii="Arial" w:hAnsi="Arial" w:cs="Arial"/>
          <w:b/>
          <w:sz w:val="52"/>
          <w:szCs w:val="52"/>
        </w:rPr>
      </w:pPr>
      <w:r w:rsidRPr="00C45DE5">
        <w:rPr>
          <w:rFonts w:ascii="Arial" w:hAnsi="Arial" w:cs="Arial"/>
          <w:b/>
          <w:sz w:val="52"/>
          <w:szCs w:val="52"/>
        </w:rPr>
        <w:t xml:space="preserve">ELC </w:t>
      </w:r>
      <w:r>
        <w:rPr>
          <w:rFonts w:ascii="Arial" w:hAnsi="Arial" w:cs="Arial"/>
          <w:b/>
          <w:sz w:val="52"/>
          <w:szCs w:val="52"/>
        </w:rPr>
        <w:t xml:space="preserve">Improvement Plan and </w:t>
      </w:r>
      <w:r w:rsidRPr="00C45DE5">
        <w:rPr>
          <w:rFonts w:ascii="Arial" w:hAnsi="Arial" w:cs="Arial"/>
          <w:b/>
          <w:sz w:val="52"/>
          <w:szCs w:val="52"/>
        </w:rPr>
        <w:t xml:space="preserve">Standards and Quality Report </w:t>
      </w:r>
    </w:p>
    <w:p w14:paraId="6C944F35" w14:textId="5ACD1477" w:rsidR="00C45DE5" w:rsidRPr="00C45DE5" w:rsidRDefault="00C45DE5" w:rsidP="00C45DE5">
      <w:pPr>
        <w:spacing w:after="0" w:line="240" w:lineRule="auto"/>
        <w:jc w:val="center"/>
        <w:rPr>
          <w:rFonts w:ascii="Arial" w:hAnsi="Arial" w:cs="Arial"/>
          <w:b/>
          <w:sz w:val="52"/>
          <w:szCs w:val="52"/>
        </w:rPr>
      </w:pPr>
      <w:r>
        <w:rPr>
          <w:rFonts w:ascii="Arial" w:hAnsi="Arial" w:cs="Arial"/>
          <w:b/>
          <w:sz w:val="52"/>
          <w:szCs w:val="52"/>
        </w:rPr>
        <w:t>202</w:t>
      </w:r>
      <w:r w:rsidR="00BA0FE1">
        <w:rPr>
          <w:rFonts w:ascii="Arial" w:hAnsi="Arial" w:cs="Arial"/>
          <w:b/>
          <w:sz w:val="52"/>
          <w:szCs w:val="52"/>
        </w:rPr>
        <w:t>5</w:t>
      </w:r>
      <w:r w:rsidR="007C1DC5">
        <w:rPr>
          <w:rFonts w:ascii="Arial" w:hAnsi="Arial" w:cs="Arial"/>
          <w:b/>
          <w:sz w:val="52"/>
          <w:szCs w:val="52"/>
        </w:rPr>
        <w:t>/202</w:t>
      </w:r>
      <w:r w:rsidR="00BA0FE1">
        <w:rPr>
          <w:rFonts w:ascii="Arial" w:hAnsi="Arial" w:cs="Arial"/>
          <w:b/>
          <w:sz w:val="52"/>
          <w:szCs w:val="52"/>
        </w:rPr>
        <w:t>6</w:t>
      </w:r>
    </w:p>
    <w:p w14:paraId="658524B1" w14:textId="77777777" w:rsidR="00C45DE5" w:rsidRDefault="00C45DE5" w:rsidP="00EA5535">
      <w:pPr>
        <w:spacing w:after="0" w:line="240" w:lineRule="auto"/>
        <w:rPr>
          <w:b/>
          <w:bCs/>
          <w:color w:val="0070C0"/>
          <w:sz w:val="28"/>
          <w:szCs w:val="28"/>
          <w:u w:val="single"/>
        </w:rPr>
      </w:pPr>
    </w:p>
    <w:p w14:paraId="2FBA23DC" w14:textId="3251B204" w:rsidR="00C45DE5" w:rsidRDefault="00E46FA9" w:rsidP="00EA5535">
      <w:pPr>
        <w:spacing w:after="0" w:line="240" w:lineRule="auto"/>
        <w:rPr>
          <w:b/>
          <w:bCs/>
          <w:color w:val="0070C0"/>
          <w:sz w:val="28"/>
          <w:szCs w:val="28"/>
          <w:u w:val="single"/>
        </w:rPr>
      </w:pPr>
      <w:r>
        <w:rPr>
          <w:noProof/>
        </w:rPr>
        <w:drawing>
          <wp:anchor distT="0" distB="0" distL="114300" distR="114300" simplePos="0" relativeHeight="251658242" behindDoc="0" locked="0" layoutInCell="1" allowOverlap="1" wp14:anchorId="2899632B" wp14:editId="075B2B59">
            <wp:simplePos x="0" y="0"/>
            <wp:positionH relativeFrom="column">
              <wp:posOffset>1895475</wp:posOffset>
            </wp:positionH>
            <wp:positionV relativeFrom="paragraph">
              <wp:posOffset>189865</wp:posOffset>
            </wp:positionV>
            <wp:extent cx="5715000" cy="1905000"/>
            <wp:effectExtent l="0" t="0" r="0" b="0"/>
            <wp:wrapNone/>
            <wp:docPr id="1" name="Picture 1" descr="A blue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card with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887E8" w14:textId="77777777" w:rsidR="00C45DE5" w:rsidRDefault="00C45DE5" w:rsidP="00EA5535">
      <w:pPr>
        <w:spacing w:after="0" w:line="240" w:lineRule="auto"/>
        <w:rPr>
          <w:b/>
          <w:bCs/>
          <w:color w:val="0070C0"/>
          <w:sz w:val="28"/>
          <w:szCs w:val="28"/>
          <w:u w:val="single"/>
        </w:rPr>
      </w:pPr>
    </w:p>
    <w:p w14:paraId="17F3B379" w14:textId="2F5AA765" w:rsidR="00C45DE5" w:rsidRDefault="00C45DE5" w:rsidP="00EA5535">
      <w:pPr>
        <w:spacing w:after="0" w:line="240" w:lineRule="auto"/>
        <w:rPr>
          <w:b/>
          <w:bCs/>
          <w:color w:val="0070C0"/>
          <w:sz w:val="28"/>
          <w:szCs w:val="28"/>
          <w:u w:val="single"/>
        </w:rPr>
      </w:pPr>
    </w:p>
    <w:p w14:paraId="5286BC4D" w14:textId="22CF3C91" w:rsidR="00C45DE5" w:rsidRDefault="00C45DE5" w:rsidP="00EA5535">
      <w:pPr>
        <w:spacing w:after="0" w:line="240" w:lineRule="auto"/>
        <w:rPr>
          <w:b/>
          <w:bCs/>
          <w:color w:val="0070C0"/>
          <w:sz w:val="28"/>
          <w:szCs w:val="28"/>
          <w:u w:val="single"/>
        </w:rPr>
      </w:pPr>
    </w:p>
    <w:p w14:paraId="1C49797A" w14:textId="6C903A1F" w:rsidR="00C45DE5" w:rsidRDefault="00C45DE5" w:rsidP="00EA5535">
      <w:pPr>
        <w:spacing w:after="0" w:line="240" w:lineRule="auto"/>
        <w:rPr>
          <w:b/>
          <w:bCs/>
          <w:color w:val="0070C0"/>
          <w:sz w:val="28"/>
          <w:szCs w:val="28"/>
          <w:u w:val="single"/>
        </w:rPr>
      </w:pPr>
    </w:p>
    <w:p w14:paraId="49AC1431" w14:textId="495F213D" w:rsidR="00C45DE5" w:rsidRDefault="00C45DE5" w:rsidP="00EA5535">
      <w:pPr>
        <w:spacing w:after="0" w:line="240" w:lineRule="auto"/>
        <w:rPr>
          <w:b/>
          <w:bCs/>
          <w:color w:val="0070C0"/>
          <w:sz w:val="28"/>
          <w:szCs w:val="28"/>
          <w:u w:val="single"/>
        </w:rPr>
      </w:pPr>
    </w:p>
    <w:p w14:paraId="41D72CC6" w14:textId="1614AD86" w:rsidR="00C45DE5" w:rsidRDefault="00C45DE5" w:rsidP="00EA5535">
      <w:pPr>
        <w:spacing w:after="0" w:line="240" w:lineRule="auto"/>
        <w:rPr>
          <w:b/>
          <w:bCs/>
          <w:color w:val="0070C0"/>
          <w:sz w:val="28"/>
          <w:szCs w:val="28"/>
          <w:u w:val="single"/>
        </w:rPr>
      </w:pPr>
    </w:p>
    <w:p w14:paraId="0CA1AEAF" w14:textId="77777777" w:rsidR="00E46FA9" w:rsidRDefault="00E46FA9" w:rsidP="00EA5535">
      <w:pPr>
        <w:spacing w:after="0" w:line="240" w:lineRule="auto"/>
        <w:rPr>
          <w:b/>
          <w:bCs/>
          <w:color w:val="0070C0"/>
          <w:sz w:val="28"/>
          <w:szCs w:val="28"/>
          <w:u w:val="single"/>
        </w:rPr>
      </w:pPr>
    </w:p>
    <w:p w14:paraId="54B771C4" w14:textId="77777777" w:rsidR="00E46FA9" w:rsidRDefault="00E46FA9" w:rsidP="00EA5535">
      <w:pPr>
        <w:spacing w:after="0" w:line="240" w:lineRule="auto"/>
        <w:rPr>
          <w:b/>
          <w:bCs/>
          <w:color w:val="0070C0"/>
          <w:sz w:val="28"/>
          <w:szCs w:val="28"/>
          <w:u w:val="single"/>
        </w:rPr>
      </w:pPr>
    </w:p>
    <w:p w14:paraId="3B380969" w14:textId="77777777" w:rsidR="00C45DE5" w:rsidRDefault="00C45DE5" w:rsidP="00EA5535">
      <w:pPr>
        <w:spacing w:after="0" w:line="240" w:lineRule="auto"/>
        <w:rPr>
          <w:b/>
          <w:bCs/>
          <w:color w:val="0070C0"/>
          <w:sz w:val="28"/>
          <w:szCs w:val="28"/>
          <w:u w:val="single"/>
        </w:rPr>
      </w:pPr>
    </w:p>
    <w:p w14:paraId="2659D9DD" w14:textId="77777777" w:rsidR="001413E0" w:rsidRDefault="001413E0" w:rsidP="00EA5535">
      <w:pPr>
        <w:spacing w:after="0" w:line="240" w:lineRule="auto"/>
        <w:rPr>
          <w:b/>
          <w:bCs/>
          <w:color w:val="0070C0"/>
          <w:sz w:val="28"/>
          <w:szCs w:val="28"/>
          <w:u w:val="single"/>
        </w:rPr>
      </w:pPr>
    </w:p>
    <w:p w14:paraId="17A27701" w14:textId="6865D99A" w:rsidR="00EA5535" w:rsidRDefault="00F24448" w:rsidP="00EA5535">
      <w:pPr>
        <w:spacing w:after="0" w:line="240" w:lineRule="auto"/>
        <w:rPr>
          <w:b/>
          <w:bCs/>
          <w:color w:val="0070C0"/>
          <w:sz w:val="28"/>
          <w:szCs w:val="28"/>
          <w:u w:val="single"/>
        </w:rPr>
      </w:pPr>
      <w:r w:rsidRPr="00CA5ABD">
        <w:rPr>
          <w:b/>
          <w:bCs/>
          <w:color w:val="0070C0"/>
          <w:sz w:val="28"/>
          <w:szCs w:val="28"/>
          <w:u w:val="single"/>
        </w:rPr>
        <w:lastRenderedPageBreak/>
        <w:t xml:space="preserve">Context of </w:t>
      </w:r>
      <w:r w:rsidR="00F0285E" w:rsidRPr="00CA5ABD">
        <w:rPr>
          <w:b/>
          <w:bCs/>
          <w:color w:val="0070C0"/>
          <w:sz w:val="28"/>
          <w:szCs w:val="28"/>
          <w:u w:val="single"/>
        </w:rPr>
        <w:t xml:space="preserve">ELC setting </w:t>
      </w:r>
    </w:p>
    <w:p w14:paraId="0623E282" w14:textId="77777777" w:rsidR="00C3772C" w:rsidRDefault="00C3772C" w:rsidP="00EA5535">
      <w:pPr>
        <w:spacing w:after="0" w:line="240" w:lineRule="auto"/>
        <w:rPr>
          <w:b/>
          <w:bCs/>
          <w:color w:val="0070C0"/>
          <w:sz w:val="28"/>
          <w:szCs w:val="28"/>
          <w:u w:val="single"/>
        </w:rPr>
      </w:pPr>
    </w:p>
    <w:p w14:paraId="0EF1D9BF" w14:textId="0404E656" w:rsidR="00556F0B" w:rsidRPr="00556F0B" w:rsidRDefault="00556F0B" w:rsidP="00EA5535">
      <w:pPr>
        <w:spacing w:after="0" w:line="240" w:lineRule="auto"/>
        <w:rPr>
          <w:b/>
          <w:bCs/>
          <w:color w:val="0070C0"/>
          <w:sz w:val="28"/>
          <w:szCs w:val="28"/>
        </w:rPr>
      </w:pPr>
      <w:r w:rsidRPr="00556F0B">
        <w:rPr>
          <w:b/>
          <w:bCs/>
          <w:color w:val="0070C0"/>
          <w:sz w:val="28"/>
          <w:szCs w:val="28"/>
        </w:rPr>
        <w:t xml:space="preserve">Our ELC setting: </w:t>
      </w:r>
    </w:p>
    <w:p w14:paraId="07563935" w14:textId="48085FD6" w:rsidR="00CA5ABD" w:rsidRDefault="00C3772C" w:rsidP="00EA5535">
      <w:pPr>
        <w:spacing w:after="0" w:line="240" w:lineRule="auto"/>
        <w:rPr>
          <w:b/>
          <w:bCs/>
          <w:color w:val="0070C0"/>
          <w:sz w:val="28"/>
          <w:szCs w:val="28"/>
        </w:rPr>
      </w:pPr>
      <w:r>
        <w:rPr>
          <w:b/>
          <w:bCs/>
          <w:noProof/>
          <w:color w:val="0070C0"/>
          <w:sz w:val="28"/>
          <w:szCs w:val="28"/>
        </w:rPr>
        <mc:AlternateContent>
          <mc:Choice Requires="wps">
            <w:drawing>
              <wp:anchor distT="0" distB="0" distL="114300" distR="114300" simplePos="0" relativeHeight="251658241" behindDoc="0" locked="0" layoutInCell="1" allowOverlap="1" wp14:anchorId="3E06D885" wp14:editId="63EF5A52">
                <wp:simplePos x="0" y="0"/>
                <wp:positionH relativeFrom="column">
                  <wp:posOffset>28575</wp:posOffset>
                </wp:positionH>
                <wp:positionV relativeFrom="paragraph">
                  <wp:posOffset>17146</wp:posOffset>
                </wp:positionV>
                <wp:extent cx="9645650" cy="2571750"/>
                <wp:effectExtent l="0" t="0" r="12700" b="19050"/>
                <wp:wrapNone/>
                <wp:docPr id="191819350" name="Text Box 1"/>
                <wp:cNvGraphicFramePr/>
                <a:graphic xmlns:a="http://schemas.openxmlformats.org/drawingml/2006/main">
                  <a:graphicData uri="http://schemas.microsoft.com/office/word/2010/wordprocessingShape">
                    <wps:wsp>
                      <wps:cNvSpPr txBox="1"/>
                      <wps:spPr>
                        <a:xfrm>
                          <a:off x="0" y="0"/>
                          <a:ext cx="9645650" cy="2571750"/>
                        </a:xfrm>
                        <a:prstGeom prst="rect">
                          <a:avLst/>
                        </a:prstGeom>
                        <a:solidFill>
                          <a:schemeClr val="lt1"/>
                        </a:solidFill>
                        <a:ln w="15875">
                          <a:solidFill>
                            <a:prstClr val="black"/>
                          </a:solidFill>
                        </a:ln>
                      </wps:spPr>
                      <wps:txbx>
                        <w:txbxContent>
                          <w:p w14:paraId="7C52757A" w14:textId="0D91066F" w:rsidR="00E46FA9" w:rsidRPr="006E303C" w:rsidRDefault="007978A4" w:rsidP="00E46FA9">
                            <w:pPr>
                              <w:rPr>
                                <w:rFonts w:ascii="Arial" w:hAnsi="Arial" w:cs="Arial"/>
                              </w:rPr>
                            </w:pPr>
                            <w:r>
                              <w:t xml:space="preserve"> </w:t>
                            </w:r>
                            <w:r w:rsidR="00E46FA9" w:rsidRPr="006E303C">
                              <w:rPr>
                                <w:rFonts w:ascii="Arial" w:hAnsi="Arial" w:cs="Arial"/>
                                <w:sz w:val="20"/>
                                <w:szCs w:val="20"/>
                              </w:rPr>
                              <w:t>Rigside and Rural Communities Nursery is an early learning and childcare centre that has three settings based within the Clydesdale Learning Community. Our unique provision comprises of a central base within the village of Rigside and two settings based within two school buildings. Our Nursery serves the local community, which is made up of a mixture of Local Authority, Privately Rented and Privately owned accommodation.</w:t>
                            </w:r>
                            <w:r w:rsidR="00E46FA9">
                              <w:rPr>
                                <w:rFonts w:ascii="Arial" w:hAnsi="Arial" w:cs="Arial"/>
                                <w:sz w:val="20"/>
                                <w:szCs w:val="20"/>
                              </w:rPr>
                              <w:t xml:space="preserve"> In May 2024 the Rigside nursery building was burned down and we are currently using the school next door to house the 3-5’s and the Community wing to house the 0-2 and 2-3’s. Plans are in place to build the nursery within the next 18 months. </w:t>
                            </w:r>
                            <w:r w:rsidR="00E46FA9" w:rsidRPr="006E303C">
                              <w:rPr>
                                <w:rFonts w:ascii="Arial" w:hAnsi="Arial" w:cs="Arial"/>
                                <w:sz w:val="20"/>
                                <w:szCs w:val="20"/>
                              </w:rPr>
                              <w:t>Within the Rigside setting, we offer extended provision, 50 weeks per year between the hours of 8 am – 6 pm.  Within the Abington and Black Mount provisions, we currently operate from 8:30am-4:30pm over 50 weeks of the year. Children can attend for mornings, afternoons or full day sessions. Children attend from birth to school age, and we cater for no more than 96 children at any one time. This comprises of six children from 0–2 years, ten children from 2–3 years and 80 children aged three to those who are not yet attending primary school. The children over three are split across three settings with Rigside Nursery accommodating 32 children, Abington accommodating 24 and Black Mount accommodating 24 children. The main feeder school for Rigside, is Rigside Primary, which is a Scottish Attainment Challenge school w</w:t>
                            </w:r>
                            <w:r w:rsidR="00E46FA9">
                              <w:rPr>
                                <w:rFonts w:ascii="Arial" w:hAnsi="Arial" w:cs="Arial"/>
                                <w:sz w:val="20"/>
                                <w:szCs w:val="20"/>
                              </w:rPr>
                              <w:t>h</w:t>
                            </w:r>
                            <w:r w:rsidR="00E46FA9" w:rsidRPr="006E303C">
                              <w:rPr>
                                <w:rFonts w:ascii="Arial" w:hAnsi="Arial" w:cs="Arial"/>
                                <w:sz w:val="20"/>
                                <w:szCs w:val="20"/>
                              </w:rPr>
                              <w:t>ere 87% of children live in a home within SIMD 1 and 49% and in receipt of Free School Meals. The main feeder school for Abington campus is Abington Primary</w:t>
                            </w:r>
                            <w:r w:rsidR="00E46FA9">
                              <w:rPr>
                                <w:rFonts w:ascii="Arial" w:hAnsi="Arial" w:cs="Arial"/>
                                <w:sz w:val="20"/>
                                <w:szCs w:val="20"/>
                              </w:rPr>
                              <w:t>, and it sits in within SIMD 5, but with much of the catchment area for Abington sitting at SIMD 3. The main feeder school f</w:t>
                            </w:r>
                            <w:r w:rsidR="00E46FA9" w:rsidRPr="006E303C">
                              <w:rPr>
                                <w:rFonts w:ascii="Arial" w:hAnsi="Arial" w:cs="Arial"/>
                                <w:sz w:val="20"/>
                                <w:szCs w:val="20"/>
                              </w:rPr>
                              <w:t>or Black Mount it is Black Mount Primary</w:t>
                            </w:r>
                            <w:r w:rsidR="00E46FA9">
                              <w:rPr>
                                <w:rFonts w:ascii="Arial" w:hAnsi="Arial" w:cs="Arial"/>
                                <w:sz w:val="20"/>
                                <w:szCs w:val="20"/>
                              </w:rPr>
                              <w:t xml:space="preserve">, which sits within SIMD 6, and much of the catchment area in SIMD 7. </w:t>
                            </w:r>
                            <w:r w:rsidR="00E46FA9" w:rsidRPr="006E303C">
                              <w:rPr>
                                <w:rFonts w:ascii="Arial" w:hAnsi="Arial" w:cs="Arial"/>
                                <w:sz w:val="20"/>
                                <w:szCs w:val="20"/>
                              </w:rPr>
                              <w:br/>
                              <w:t>The views and opinions of our children, parents, carers, and other agencies are paramount to our service and are actively used in our self-evaluation and reflection processes. We actively seek to consult with all stakeholders to ensure we are meeting the needs of all the children and families using the service and this assists us in continually improving the service we provide</w:t>
                            </w:r>
                            <w:r w:rsidR="00E46FA9">
                              <w:rPr>
                                <w:rFonts w:ascii="Arial" w:hAnsi="Arial" w:cs="Arial"/>
                                <w:sz w:val="20"/>
                                <w:szCs w:val="20"/>
                              </w:rPr>
                              <w:t xml:space="preserve">. Our vision is for Rigside and Rural communities’ nursery to be at the heart of the communities. </w:t>
                            </w:r>
                          </w:p>
                          <w:p w14:paraId="28ED11C0" w14:textId="0271C2A2" w:rsidR="007978A4" w:rsidRDefault="00797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6D885" id="_x0000_t202" coordsize="21600,21600" o:spt="202" path="m,l,21600r21600,l21600,xe">
                <v:stroke joinstyle="miter"/>
                <v:path gradientshapeok="t" o:connecttype="rect"/>
              </v:shapetype>
              <v:shape id="Text Box 1" o:spid="_x0000_s1026" type="#_x0000_t202" style="position:absolute;margin-left:2.25pt;margin-top:1.35pt;width:759.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" fillcolor="white [3201]" strokeweight="1.25pt">
                <v:textbox>
                  <w:txbxContent>
                    <w:p w14:paraId="7C52757A" w14:textId="0D91066F" w:rsidR="00E46FA9" w:rsidRPr="006E303C" w:rsidRDefault="007978A4" w:rsidP="00E46FA9">
                      <w:pPr>
                        <w:rPr>
                          <w:rFonts w:ascii="Arial" w:hAnsi="Arial" w:cs="Arial"/>
                        </w:rPr>
                      </w:pPr>
                      <w:r>
                        <w:t xml:space="preserve"> </w:t>
                      </w:r>
                      <w:r w:rsidR="00E46FA9" w:rsidRPr="006E303C">
                        <w:rPr>
                          <w:rFonts w:ascii="Arial" w:hAnsi="Arial" w:cs="Arial"/>
                          <w:sz w:val="20"/>
                          <w:szCs w:val="20"/>
                        </w:rPr>
                        <w:t>Rigside and Rural Communities Nursery is an early learning and childcare centre that has three settings based within the Clydesdale Learning Community. Our unique provision comprises of a central base within the village of Rigside and two settings based within two school buildings. Our Nursery serves the local community, which is made up of a mixture of Local Authority, Privately Rented and Privately owned accommodation.</w:t>
                      </w:r>
                      <w:r w:rsidR="00E46FA9">
                        <w:rPr>
                          <w:rFonts w:ascii="Arial" w:hAnsi="Arial" w:cs="Arial"/>
                          <w:sz w:val="20"/>
                          <w:szCs w:val="20"/>
                        </w:rPr>
                        <w:t xml:space="preserve"> In May 2024 the Rigside nursery building was burned down and we are currently using the school next door to house the 3-5’s and the Community wing to house the 0-2 and 2-3’s. Plans are in place to build the nursery within the next 18 months. </w:t>
                      </w:r>
                      <w:r w:rsidR="00E46FA9" w:rsidRPr="006E303C">
                        <w:rPr>
                          <w:rFonts w:ascii="Arial" w:hAnsi="Arial" w:cs="Arial"/>
                          <w:sz w:val="20"/>
                          <w:szCs w:val="20"/>
                        </w:rPr>
                        <w:t>Within the Rigside setting, we offer extended provision, 50 weeks per year between the hours of 8 am – 6 pm.  Within the Abington and Black Mount provisions, we currently operate from 8:30am-4:30pm over 50 weeks of the year. Children can attend for mornings, afternoons or full day sessions. Children attend from birth to school age, and we cater for no more than 96 children at any one time. This comprises of six children from 0–2 years, ten children from 2–3 years and 80 children aged three to those who are not yet attending primary school. The children over three are split across three settings with Rigside Nursery accommodating 32 children, Abington accommodating 24 and Black Mount accommodating 24 children. The main feeder school for Rigside, is Rigside Primary, which is a Scottish Attainment Challenge school w</w:t>
                      </w:r>
                      <w:r w:rsidR="00E46FA9">
                        <w:rPr>
                          <w:rFonts w:ascii="Arial" w:hAnsi="Arial" w:cs="Arial"/>
                          <w:sz w:val="20"/>
                          <w:szCs w:val="20"/>
                        </w:rPr>
                        <w:t>h</w:t>
                      </w:r>
                      <w:r w:rsidR="00E46FA9" w:rsidRPr="006E303C">
                        <w:rPr>
                          <w:rFonts w:ascii="Arial" w:hAnsi="Arial" w:cs="Arial"/>
                          <w:sz w:val="20"/>
                          <w:szCs w:val="20"/>
                        </w:rPr>
                        <w:t>ere 87% of children live in a home within SIMD 1 and 49% and in receipt of Free School Meals. The main feeder school for Abington campus is Abington Primary</w:t>
                      </w:r>
                      <w:r w:rsidR="00E46FA9">
                        <w:rPr>
                          <w:rFonts w:ascii="Arial" w:hAnsi="Arial" w:cs="Arial"/>
                          <w:sz w:val="20"/>
                          <w:szCs w:val="20"/>
                        </w:rPr>
                        <w:t>, and it sits in within SIMD 5, but with much of the catchment area for Abington sitting at SIMD 3. The main feeder school f</w:t>
                      </w:r>
                      <w:r w:rsidR="00E46FA9" w:rsidRPr="006E303C">
                        <w:rPr>
                          <w:rFonts w:ascii="Arial" w:hAnsi="Arial" w:cs="Arial"/>
                          <w:sz w:val="20"/>
                          <w:szCs w:val="20"/>
                        </w:rPr>
                        <w:t>or Black Mount it is Black Mount Primary</w:t>
                      </w:r>
                      <w:r w:rsidR="00E46FA9">
                        <w:rPr>
                          <w:rFonts w:ascii="Arial" w:hAnsi="Arial" w:cs="Arial"/>
                          <w:sz w:val="20"/>
                          <w:szCs w:val="20"/>
                        </w:rPr>
                        <w:t xml:space="preserve">, which sits within SIMD 6, and much of the catchment area in SIMD 7. </w:t>
                      </w:r>
                      <w:r w:rsidR="00E46FA9" w:rsidRPr="006E303C">
                        <w:rPr>
                          <w:rFonts w:ascii="Arial" w:hAnsi="Arial" w:cs="Arial"/>
                          <w:sz w:val="20"/>
                          <w:szCs w:val="20"/>
                        </w:rPr>
                        <w:br/>
                        <w:t>The views and opinions of our children, parents, carers, and other agencies are paramount to our service and are actively used in our self-evaluation and reflection processes. We actively seek to consult with all stakeholders to ensure we are meeting the needs of all the children and families using the service and this assists us in continually improving the service we provide</w:t>
                      </w:r>
                      <w:r w:rsidR="00E46FA9">
                        <w:rPr>
                          <w:rFonts w:ascii="Arial" w:hAnsi="Arial" w:cs="Arial"/>
                          <w:sz w:val="20"/>
                          <w:szCs w:val="20"/>
                        </w:rPr>
                        <w:t xml:space="preserve">. Our vision is for Rigside and Rural communities’ nursery to be at the heart of the communities. </w:t>
                      </w:r>
                    </w:p>
                    <w:p w14:paraId="28ED11C0" w14:textId="0271C2A2" w:rsidR="007978A4" w:rsidRDefault="007978A4"/>
                  </w:txbxContent>
                </v:textbox>
              </v:shape>
            </w:pict>
          </mc:Fallback>
        </mc:AlternateContent>
      </w:r>
    </w:p>
    <w:p w14:paraId="76B66AD9" w14:textId="2F9D7E70" w:rsidR="00CA5ABD" w:rsidRDefault="00CA5ABD" w:rsidP="00EA5535">
      <w:pPr>
        <w:spacing w:after="0" w:line="240" w:lineRule="auto"/>
        <w:rPr>
          <w:b/>
          <w:bCs/>
          <w:color w:val="0070C0"/>
          <w:sz w:val="28"/>
          <w:szCs w:val="28"/>
        </w:rPr>
      </w:pPr>
    </w:p>
    <w:p w14:paraId="3388D953" w14:textId="77777777" w:rsidR="00CA5ABD" w:rsidRDefault="00CA5ABD" w:rsidP="00EA5535">
      <w:pPr>
        <w:spacing w:after="0" w:line="240" w:lineRule="auto"/>
        <w:rPr>
          <w:b/>
          <w:bCs/>
          <w:color w:val="0070C0"/>
          <w:sz w:val="28"/>
          <w:szCs w:val="28"/>
        </w:rPr>
      </w:pPr>
    </w:p>
    <w:p w14:paraId="1A16657E" w14:textId="77777777" w:rsidR="00CA5ABD" w:rsidRDefault="00CA5ABD" w:rsidP="00EA5535">
      <w:pPr>
        <w:spacing w:after="0" w:line="240" w:lineRule="auto"/>
        <w:rPr>
          <w:b/>
          <w:bCs/>
          <w:color w:val="0070C0"/>
          <w:sz w:val="28"/>
          <w:szCs w:val="28"/>
        </w:rPr>
      </w:pPr>
    </w:p>
    <w:p w14:paraId="04863A6B" w14:textId="77777777" w:rsidR="00CA5ABD" w:rsidRDefault="00CA5ABD" w:rsidP="00EA5535">
      <w:pPr>
        <w:spacing w:after="0" w:line="240" w:lineRule="auto"/>
        <w:rPr>
          <w:b/>
          <w:bCs/>
          <w:color w:val="0070C0"/>
          <w:sz w:val="28"/>
          <w:szCs w:val="28"/>
        </w:rPr>
      </w:pPr>
    </w:p>
    <w:p w14:paraId="24042561" w14:textId="77777777" w:rsidR="00CA5ABD" w:rsidRDefault="00CA5ABD" w:rsidP="00EA5535">
      <w:pPr>
        <w:spacing w:after="0" w:line="240" w:lineRule="auto"/>
        <w:rPr>
          <w:b/>
          <w:bCs/>
          <w:color w:val="0070C0"/>
          <w:sz w:val="28"/>
          <w:szCs w:val="28"/>
        </w:rPr>
      </w:pPr>
    </w:p>
    <w:p w14:paraId="199BC063" w14:textId="77777777" w:rsidR="00BC0266" w:rsidRPr="00EE549D" w:rsidRDefault="00BC0266" w:rsidP="00EA5535">
      <w:pPr>
        <w:spacing w:after="0" w:line="240" w:lineRule="auto"/>
        <w:rPr>
          <w:rFonts w:ascii="Arial" w:hAnsi="Arial" w:cs="Arial"/>
          <w:b/>
          <w:bCs/>
          <w:sz w:val="20"/>
          <w:szCs w:val="20"/>
        </w:rPr>
      </w:pPr>
    </w:p>
    <w:p w14:paraId="3D6634B6" w14:textId="77777777" w:rsidR="00D84971" w:rsidRDefault="00D84971" w:rsidP="00D84971">
      <w:pPr>
        <w:rPr>
          <w:b/>
          <w:bCs/>
        </w:rPr>
      </w:pPr>
    </w:p>
    <w:p w14:paraId="5C28C300" w14:textId="77777777" w:rsidR="00C3772C" w:rsidRDefault="00C3772C" w:rsidP="005B725B">
      <w:pPr>
        <w:jc w:val="center"/>
        <w:rPr>
          <w:b/>
          <w:bCs/>
        </w:rPr>
      </w:pPr>
    </w:p>
    <w:p w14:paraId="1AE7CCFC" w14:textId="77777777" w:rsidR="00C3772C" w:rsidRDefault="00C3772C" w:rsidP="005B725B">
      <w:pPr>
        <w:jc w:val="center"/>
        <w:rPr>
          <w:b/>
          <w:bCs/>
        </w:rPr>
      </w:pPr>
    </w:p>
    <w:p w14:paraId="774E5EDC" w14:textId="77777777" w:rsidR="00906735" w:rsidRPr="00906735" w:rsidRDefault="00906735" w:rsidP="00906735"/>
    <w:tbl>
      <w:tblPr>
        <w:tblStyle w:val="TableGrid"/>
        <w:tblpPr w:leftFromText="180" w:rightFromText="180" w:vertAnchor="text" w:horzAnchor="margin" w:tblpXSpec="center" w:tblpY="597"/>
        <w:tblW w:w="11477" w:type="dxa"/>
        <w:tblLook w:val="04A0" w:firstRow="1" w:lastRow="0" w:firstColumn="1" w:lastColumn="0" w:noHBand="0" w:noVBand="1"/>
      </w:tblPr>
      <w:tblGrid>
        <w:gridCol w:w="1118"/>
        <w:gridCol w:w="1473"/>
        <w:gridCol w:w="1056"/>
        <w:gridCol w:w="1021"/>
        <w:gridCol w:w="1328"/>
        <w:gridCol w:w="1058"/>
        <w:gridCol w:w="1173"/>
        <w:gridCol w:w="2121"/>
        <w:gridCol w:w="1129"/>
      </w:tblGrid>
      <w:tr w:rsidR="00C3772C" w14:paraId="12649B18" w14:textId="77777777" w:rsidTr="00C3772C">
        <w:trPr>
          <w:trHeight w:val="419"/>
        </w:trPr>
        <w:tc>
          <w:tcPr>
            <w:tcW w:w="1118" w:type="dxa"/>
            <w:shd w:val="clear" w:color="auto" w:fill="8EAADB" w:themeFill="accent1" w:themeFillTint="99"/>
          </w:tcPr>
          <w:p w14:paraId="482E843C" w14:textId="77777777" w:rsidR="00C3772C" w:rsidRPr="005D2118" w:rsidRDefault="00C3772C" w:rsidP="00C3772C">
            <w:pPr>
              <w:jc w:val="center"/>
              <w:rPr>
                <w:rFonts w:ascii="Arial" w:hAnsi="Arial" w:cs="Arial"/>
                <w:b/>
                <w:noProof/>
                <w:sz w:val="20"/>
                <w:szCs w:val="20"/>
              </w:rPr>
            </w:pPr>
            <w:r w:rsidRPr="005D2118">
              <w:rPr>
                <w:rFonts w:ascii="Arial" w:hAnsi="Arial" w:cs="Arial"/>
                <w:b/>
                <w:noProof/>
                <w:sz w:val="20"/>
                <w:szCs w:val="20"/>
              </w:rPr>
              <w:drawing>
                <wp:inline distT="0" distB="0" distL="0" distR="0" wp14:anchorId="707E42FF" wp14:editId="36DD1112">
                  <wp:extent cx="539750" cy="539750"/>
                  <wp:effectExtent l="0" t="0" r="0" b="0"/>
                  <wp:docPr id="431685977" name="Graphic 54" descr="Classroom with solid fill">
                    <a:extLst xmlns:a="http://schemas.openxmlformats.org/drawingml/2006/main">
                      <a:ext uri="{FF2B5EF4-FFF2-40B4-BE49-F238E27FC236}">
                        <a16:creationId xmlns:a16="http://schemas.microsoft.com/office/drawing/2014/main" id="{B53E207D-0F16-09A2-54ED-CFCDC6AAB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descr="Classroom with solid fill">
                            <a:extLst>
                              <a:ext uri="{FF2B5EF4-FFF2-40B4-BE49-F238E27FC236}">
                                <a16:creationId xmlns:a16="http://schemas.microsoft.com/office/drawing/2014/main" id="{B53E207D-0F16-09A2-54ED-CFCDC6AABDB3}"/>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39750" cy="539750"/>
                          </a:xfrm>
                          <a:prstGeom prst="rect">
                            <a:avLst/>
                          </a:prstGeom>
                        </pic:spPr>
                      </pic:pic>
                    </a:graphicData>
                  </a:graphic>
                </wp:inline>
              </w:drawing>
            </w:r>
          </w:p>
        </w:tc>
        <w:tc>
          <w:tcPr>
            <w:tcW w:w="1473" w:type="dxa"/>
            <w:shd w:val="clear" w:color="auto" w:fill="FFFFFF"/>
          </w:tcPr>
          <w:p w14:paraId="3B93D36E" w14:textId="77777777" w:rsidR="00C3772C" w:rsidRDefault="00C3772C" w:rsidP="00C3772C">
            <w:pPr>
              <w:jc w:val="center"/>
              <w:rPr>
                <w:rFonts w:ascii="Arial" w:hAnsi="Arial" w:cs="Arial"/>
                <w:bCs/>
                <w:sz w:val="20"/>
                <w:szCs w:val="20"/>
              </w:rPr>
            </w:pPr>
          </w:p>
          <w:p w14:paraId="3122F070" w14:textId="77777777" w:rsidR="00C3772C" w:rsidRDefault="00C3772C" w:rsidP="00C3772C">
            <w:pPr>
              <w:jc w:val="center"/>
              <w:rPr>
                <w:rFonts w:ascii="Arial" w:hAnsi="Arial" w:cs="Arial"/>
                <w:sz w:val="20"/>
                <w:szCs w:val="20"/>
              </w:rPr>
            </w:pPr>
            <w:r>
              <w:rPr>
                <w:rFonts w:ascii="Arial" w:hAnsi="Arial" w:cs="Arial"/>
                <w:sz w:val="20"/>
                <w:szCs w:val="20"/>
              </w:rPr>
              <w:t>Manager/</w:t>
            </w:r>
          </w:p>
          <w:p w14:paraId="246ECB7C" w14:textId="77777777" w:rsidR="00C3772C" w:rsidRPr="00CB4143" w:rsidRDefault="00C3772C" w:rsidP="00C3772C">
            <w:pPr>
              <w:jc w:val="center"/>
              <w:rPr>
                <w:rFonts w:ascii="Arial" w:hAnsi="Arial" w:cs="Arial"/>
                <w:sz w:val="20"/>
                <w:szCs w:val="20"/>
              </w:rPr>
            </w:pPr>
            <w:r>
              <w:rPr>
                <w:rFonts w:ascii="Arial" w:hAnsi="Arial" w:cs="Arial"/>
                <w:sz w:val="20"/>
                <w:szCs w:val="20"/>
              </w:rPr>
              <w:t xml:space="preserve">Head of Establishment </w:t>
            </w:r>
          </w:p>
        </w:tc>
        <w:tc>
          <w:tcPr>
            <w:tcW w:w="1056" w:type="dxa"/>
            <w:shd w:val="clear" w:color="auto" w:fill="FFFFFF"/>
            <w:vAlign w:val="center"/>
          </w:tcPr>
          <w:p w14:paraId="498122DF" w14:textId="77777777" w:rsidR="00C3772C" w:rsidRPr="005D2118" w:rsidRDefault="00C3772C" w:rsidP="00C3772C">
            <w:pPr>
              <w:jc w:val="center"/>
              <w:rPr>
                <w:rFonts w:ascii="Arial" w:hAnsi="Arial" w:cs="Arial"/>
                <w:bCs/>
                <w:sz w:val="20"/>
                <w:szCs w:val="20"/>
              </w:rPr>
            </w:pPr>
            <w:r>
              <w:rPr>
                <w:rFonts w:ascii="Arial" w:hAnsi="Arial" w:cs="Arial"/>
                <w:bCs/>
                <w:sz w:val="20"/>
                <w:szCs w:val="20"/>
              </w:rPr>
              <w:t>Depute</w:t>
            </w:r>
          </w:p>
        </w:tc>
        <w:tc>
          <w:tcPr>
            <w:tcW w:w="1021" w:type="dxa"/>
            <w:shd w:val="clear" w:color="auto" w:fill="FFFFFF"/>
            <w:vAlign w:val="center"/>
          </w:tcPr>
          <w:p w14:paraId="7A23A225" w14:textId="77777777" w:rsidR="00C3772C" w:rsidRPr="005D2118" w:rsidRDefault="00C3772C" w:rsidP="00C3772C">
            <w:pPr>
              <w:jc w:val="center"/>
              <w:rPr>
                <w:rFonts w:ascii="Arial" w:hAnsi="Arial" w:cs="Arial"/>
                <w:sz w:val="20"/>
                <w:szCs w:val="20"/>
              </w:rPr>
            </w:pPr>
            <w:r w:rsidRPr="005D2118">
              <w:rPr>
                <w:rFonts w:ascii="Arial" w:hAnsi="Arial" w:cs="Arial"/>
                <w:sz w:val="20"/>
                <w:szCs w:val="20"/>
              </w:rPr>
              <w:t>T</w:t>
            </w:r>
            <w:r>
              <w:rPr>
                <w:rFonts w:ascii="Arial" w:hAnsi="Arial" w:cs="Arial"/>
                <w:sz w:val="20"/>
                <w:szCs w:val="20"/>
              </w:rPr>
              <w:t xml:space="preserve">eam </w:t>
            </w:r>
            <w:r w:rsidRPr="005D2118">
              <w:rPr>
                <w:rFonts w:ascii="Arial" w:hAnsi="Arial" w:cs="Arial"/>
                <w:sz w:val="20"/>
                <w:szCs w:val="20"/>
              </w:rPr>
              <w:t>L</w:t>
            </w:r>
            <w:r>
              <w:rPr>
                <w:rFonts w:ascii="Arial" w:hAnsi="Arial" w:cs="Arial"/>
                <w:sz w:val="20"/>
                <w:szCs w:val="20"/>
              </w:rPr>
              <w:t>eader</w:t>
            </w:r>
          </w:p>
        </w:tc>
        <w:tc>
          <w:tcPr>
            <w:tcW w:w="1328" w:type="dxa"/>
            <w:shd w:val="clear" w:color="auto" w:fill="FFFFFF"/>
            <w:vAlign w:val="center"/>
          </w:tcPr>
          <w:p w14:paraId="44105D2D" w14:textId="77777777" w:rsidR="00C3772C" w:rsidRPr="005D2118" w:rsidRDefault="00C3772C" w:rsidP="00C3772C">
            <w:pPr>
              <w:jc w:val="center"/>
              <w:rPr>
                <w:rFonts w:ascii="Arial" w:hAnsi="Arial" w:cs="Arial"/>
                <w:sz w:val="20"/>
                <w:szCs w:val="20"/>
              </w:rPr>
            </w:pPr>
            <w:r>
              <w:rPr>
                <w:rFonts w:ascii="Arial" w:hAnsi="Arial" w:cs="Arial"/>
                <w:sz w:val="20"/>
                <w:szCs w:val="20"/>
              </w:rPr>
              <w:t>Early Years Practitioners</w:t>
            </w:r>
          </w:p>
        </w:tc>
        <w:tc>
          <w:tcPr>
            <w:tcW w:w="1058" w:type="dxa"/>
            <w:shd w:val="clear" w:color="auto" w:fill="FFFFFF"/>
            <w:vAlign w:val="center"/>
          </w:tcPr>
          <w:p w14:paraId="42D36B61" w14:textId="77777777" w:rsidR="00C3772C" w:rsidRPr="005D2118" w:rsidRDefault="00C3772C" w:rsidP="00C3772C">
            <w:pPr>
              <w:jc w:val="center"/>
              <w:rPr>
                <w:rFonts w:ascii="Arial" w:hAnsi="Arial" w:cs="Arial"/>
                <w:bCs/>
                <w:sz w:val="20"/>
                <w:szCs w:val="20"/>
              </w:rPr>
            </w:pPr>
            <w:r>
              <w:rPr>
                <w:rFonts w:ascii="Arial" w:hAnsi="Arial" w:cs="Arial"/>
                <w:bCs/>
                <w:sz w:val="20"/>
                <w:szCs w:val="20"/>
              </w:rPr>
              <w:t>Early Years Support Worker</w:t>
            </w:r>
          </w:p>
        </w:tc>
        <w:tc>
          <w:tcPr>
            <w:tcW w:w="1173" w:type="dxa"/>
          </w:tcPr>
          <w:p w14:paraId="43CB2E85" w14:textId="77777777" w:rsidR="00C3772C" w:rsidRDefault="00C3772C" w:rsidP="00C3772C">
            <w:pPr>
              <w:jc w:val="center"/>
              <w:rPr>
                <w:rFonts w:ascii="Arial" w:hAnsi="Arial" w:cs="Arial"/>
                <w:b/>
                <w:sz w:val="20"/>
                <w:szCs w:val="20"/>
              </w:rPr>
            </w:pPr>
          </w:p>
          <w:p w14:paraId="64C48CB1" w14:textId="77777777" w:rsidR="00C3772C" w:rsidRPr="00C34E3A" w:rsidRDefault="00C3772C" w:rsidP="00C3772C">
            <w:pPr>
              <w:jc w:val="center"/>
              <w:rPr>
                <w:rFonts w:ascii="Arial" w:hAnsi="Arial" w:cs="Arial"/>
                <w:bCs/>
                <w:sz w:val="20"/>
                <w:szCs w:val="20"/>
              </w:rPr>
            </w:pPr>
            <w:r w:rsidRPr="00C34E3A">
              <w:rPr>
                <w:rFonts w:ascii="Arial" w:hAnsi="Arial" w:cs="Arial"/>
                <w:bCs/>
                <w:sz w:val="20"/>
                <w:szCs w:val="20"/>
              </w:rPr>
              <w:t>Trainee/</w:t>
            </w:r>
          </w:p>
          <w:p w14:paraId="63563D1D" w14:textId="77777777" w:rsidR="00C3772C" w:rsidRPr="005D2118" w:rsidRDefault="00C3772C" w:rsidP="00C3772C">
            <w:pPr>
              <w:jc w:val="center"/>
              <w:rPr>
                <w:rFonts w:ascii="Arial" w:hAnsi="Arial" w:cs="Arial"/>
                <w:b/>
                <w:sz w:val="20"/>
                <w:szCs w:val="20"/>
              </w:rPr>
            </w:pPr>
            <w:r w:rsidRPr="00C34E3A">
              <w:rPr>
                <w:rFonts w:ascii="Arial" w:hAnsi="Arial" w:cs="Arial"/>
                <w:bCs/>
                <w:sz w:val="20"/>
                <w:szCs w:val="20"/>
              </w:rPr>
              <w:t>Apprentice</w:t>
            </w:r>
          </w:p>
        </w:tc>
        <w:tc>
          <w:tcPr>
            <w:tcW w:w="2121" w:type="dxa"/>
            <w:shd w:val="clear" w:color="auto" w:fill="8EAADB" w:themeFill="accent1" w:themeFillTint="99"/>
          </w:tcPr>
          <w:p w14:paraId="7E736111" w14:textId="77777777" w:rsidR="00C3772C" w:rsidRPr="005D2118" w:rsidRDefault="00C3772C" w:rsidP="00C3772C">
            <w:pPr>
              <w:jc w:val="center"/>
              <w:rPr>
                <w:rFonts w:ascii="Arial" w:hAnsi="Arial" w:cs="Arial"/>
                <w:b/>
                <w:sz w:val="20"/>
                <w:szCs w:val="20"/>
              </w:rPr>
            </w:pPr>
            <w:r w:rsidRPr="005D2118">
              <w:rPr>
                <w:rFonts w:ascii="Arial" w:hAnsi="Arial" w:cs="Arial"/>
                <w:b/>
                <w:sz w:val="20"/>
                <w:szCs w:val="20"/>
              </w:rPr>
              <w:t>Nursery roll</w:t>
            </w:r>
          </w:p>
        </w:tc>
        <w:tc>
          <w:tcPr>
            <w:tcW w:w="1129" w:type="dxa"/>
            <w:shd w:val="clear" w:color="auto" w:fill="FFFFFF" w:themeFill="background1"/>
          </w:tcPr>
          <w:p w14:paraId="2B5FB9B8" w14:textId="77777777" w:rsidR="00C3772C" w:rsidRPr="005D2118" w:rsidRDefault="00C3772C" w:rsidP="00C3772C">
            <w:pPr>
              <w:jc w:val="center"/>
              <w:rPr>
                <w:rFonts w:ascii="Arial" w:hAnsi="Arial" w:cs="Arial"/>
                <w:bCs/>
                <w:sz w:val="20"/>
                <w:szCs w:val="20"/>
              </w:rPr>
            </w:pPr>
          </w:p>
        </w:tc>
      </w:tr>
      <w:tr w:rsidR="00C3772C" w14:paraId="0CA70006" w14:textId="77777777" w:rsidTr="00C3772C">
        <w:trPr>
          <w:trHeight w:val="419"/>
        </w:trPr>
        <w:tc>
          <w:tcPr>
            <w:tcW w:w="1118" w:type="dxa"/>
            <w:shd w:val="clear" w:color="auto" w:fill="8EAADB" w:themeFill="accent1" w:themeFillTint="99"/>
          </w:tcPr>
          <w:p w14:paraId="389E93A1" w14:textId="77777777" w:rsidR="00C3772C" w:rsidRPr="005D2118" w:rsidRDefault="00C3772C" w:rsidP="00C3772C">
            <w:pPr>
              <w:jc w:val="center"/>
              <w:rPr>
                <w:rFonts w:ascii="Arial" w:hAnsi="Arial" w:cs="Arial"/>
                <w:b/>
                <w:noProof/>
                <w:sz w:val="20"/>
                <w:szCs w:val="20"/>
              </w:rPr>
            </w:pPr>
          </w:p>
        </w:tc>
        <w:tc>
          <w:tcPr>
            <w:tcW w:w="1473" w:type="dxa"/>
            <w:shd w:val="clear" w:color="auto" w:fill="FFFFFF"/>
          </w:tcPr>
          <w:p w14:paraId="36924BE6" w14:textId="2D1D2DC9" w:rsidR="00C3772C" w:rsidRPr="005D2118" w:rsidRDefault="005417CD" w:rsidP="00C3772C">
            <w:pPr>
              <w:jc w:val="center"/>
              <w:rPr>
                <w:rFonts w:ascii="Arial" w:hAnsi="Arial" w:cs="Arial"/>
                <w:bCs/>
                <w:sz w:val="20"/>
                <w:szCs w:val="20"/>
              </w:rPr>
            </w:pPr>
            <w:r>
              <w:rPr>
                <w:rFonts w:ascii="Arial" w:hAnsi="Arial" w:cs="Arial"/>
                <w:bCs/>
                <w:sz w:val="20"/>
                <w:szCs w:val="20"/>
              </w:rPr>
              <w:t>1</w:t>
            </w:r>
          </w:p>
        </w:tc>
        <w:tc>
          <w:tcPr>
            <w:tcW w:w="1056" w:type="dxa"/>
            <w:shd w:val="clear" w:color="auto" w:fill="FFFFFF"/>
            <w:vAlign w:val="center"/>
          </w:tcPr>
          <w:p w14:paraId="25768A2D" w14:textId="537232C3" w:rsidR="00C3772C" w:rsidRPr="005D2118" w:rsidRDefault="005417CD" w:rsidP="00C3772C">
            <w:pPr>
              <w:jc w:val="center"/>
              <w:rPr>
                <w:rFonts w:ascii="Arial" w:hAnsi="Arial" w:cs="Arial"/>
                <w:bCs/>
                <w:sz w:val="20"/>
                <w:szCs w:val="20"/>
              </w:rPr>
            </w:pPr>
            <w:r>
              <w:rPr>
                <w:rFonts w:ascii="Arial" w:hAnsi="Arial" w:cs="Arial"/>
                <w:bCs/>
                <w:sz w:val="20"/>
                <w:szCs w:val="20"/>
              </w:rPr>
              <w:t>1</w:t>
            </w:r>
          </w:p>
        </w:tc>
        <w:tc>
          <w:tcPr>
            <w:tcW w:w="1021" w:type="dxa"/>
            <w:shd w:val="clear" w:color="auto" w:fill="FFFFFF"/>
            <w:vAlign w:val="center"/>
          </w:tcPr>
          <w:p w14:paraId="4F9FAF19" w14:textId="5F124C43" w:rsidR="00C3772C" w:rsidRPr="005D2118" w:rsidRDefault="005417CD" w:rsidP="00C3772C">
            <w:pPr>
              <w:jc w:val="center"/>
              <w:rPr>
                <w:rFonts w:ascii="Arial" w:hAnsi="Arial" w:cs="Arial"/>
                <w:sz w:val="20"/>
                <w:szCs w:val="20"/>
              </w:rPr>
            </w:pPr>
            <w:r>
              <w:rPr>
                <w:rFonts w:ascii="Arial" w:hAnsi="Arial" w:cs="Arial"/>
                <w:sz w:val="20"/>
                <w:szCs w:val="20"/>
              </w:rPr>
              <w:t>2</w:t>
            </w:r>
          </w:p>
        </w:tc>
        <w:tc>
          <w:tcPr>
            <w:tcW w:w="1328" w:type="dxa"/>
            <w:shd w:val="clear" w:color="auto" w:fill="FFFFFF"/>
            <w:vAlign w:val="center"/>
          </w:tcPr>
          <w:p w14:paraId="3C0D2840" w14:textId="36FAB0C0" w:rsidR="00C3772C" w:rsidRPr="005D2118" w:rsidRDefault="005417CD" w:rsidP="00C3772C">
            <w:pPr>
              <w:jc w:val="center"/>
              <w:rPr>
                <w:rFonts w:ascii="Arial" w:hAnsi="Arial" w:cs="Arial"/>
                <w:sz w:val="20"/>
                <w:szCs w:val="20"/>
              </w:rPr>
            </w:pPr>
            <w:r>
              <w:rPr>
                <w:rFonts w:ascii="Arial" w:hAnsi="Arial" w:cs="Arial"/>
                <w:sz w:val="20"/>
                <w:szCs w:val="20"/>
              </w:rPr>
              <w:t>17</w:t>
            </w:r>
          </w:p>
        </w:tc>
        <w:tc>
          <w:tcPr>
            <w:tcW w:w="1058" w:type="dxa"/>
            <w:shd w:val="clear" w:color="auto" w:fill="FFFFFF"/>
            <w:vAlign w:val="center"/>
          </w:tcPr>
          <w:p w14:paraId="5FCDF4BE" w14:textId="4A5B852C" w:rsidR="00C3772C" w:rsidRPr="005D2118" w:rsidRDefault="005417CD" w:rsidP="00C3772C">
            <w:pPr>
              <w:jc w:val="center"/>
              <w:rPr>
                <w:rFonts w:ascii="Arial" w:hAnsi="Arial" w:cs="Arial"/>
                <w:bCs/>
                <w:sz w:val="20"/>
                <w:szCs w:val="20"/>
              </w:rPr>
            </w:pPr>
            <w:r>
              <w:rPr>
                <w:rFonts w:ascii="Arial" w:hAnsi="Arial" w:cs="Arial"/>
                <w:bCs/>
                <w:sz w:val="20"/>
                <w:szCs w:val="20"/>
              </w:rPr>
              <w:t>4</w:t>
            </w:r>
          </w:p>
        </w:tc>
        <w:tc>
          <w:tcPr>
            <w:tcW w:w="1173" w:type="dxa"/>
          </w:tcPr>
          <w:p w14:paraId="7B330086" w14:textId="3410D781" w:rsidR="00C3772C" w:rsidRPr="005D2118" w:rsidRDefault="005417CD" w:rsidP="00C3772C">
            <w:pPr>
              <w:jc w:val="center"/>
              <w:rPr>
                <w:rFonts w:ascii="Arial" w:hAnsi="Arial" w:cs="Arial"/>
                <w:b/>
                <w:sz w:val="20"/>
                <w:szCs w:val="20"/>
              </w:rPr>
            </w:pPr>
            <w:r>
              <w:rPr>
                <w:rFonts w:ascii="Arial" w:hAnsi="Arial" w:cs="Arial"/>
                <w:b/>
                <w:sz w:val="20"/>
                <w:szCs w:val="20"/>
              </w:rPr>
              <w:t>0</w:t>
            </w:r>
          </w:p>
        </w:tc>
        <w:tc>
          <w:tcPr>
            <w:tcW w:w="2121" w:type="dxa"/>
            <w:shd w:val="clear" w:color="auto" w:fill="8EAADB" w:themeFill="accent1" w:themeFillTint="99"/>
          </w:tcPr>
          <w:p w14:paraId="6EA81D45" w14:textId="77777777" w:rsidR="00C3772C" w:rsidRDefault="00C3772C" w:rsidP="00C3772C">
            <w:pPr>
              <w:jc w:val="center"/>
              <w:rPr>
                <w:rFonts w:ascii="Arial" w:hAnsi="Arial" w:cs="Arial"/>
                <w:bCs/>
                <w:sz w:val="20"/>
                <w:szCs w:val="20"/>
              </w:rPr>
            </w:pPr>
            <w:r>
              <w:rPr>
                <w:rFonts w:ascii="Arial" w:hAnsi="Arial" w:cs="Arial"/>
                <w:bCs/>
                <w:sz w:val="20"/>
                <w:szCs w:val="20"/>
              </w:rPr>
              <w:t>N2 (</w:t>
            </w:r>
            <w:proofErr w:type="gramStart"/>
            <w:r>
              <w:rPr>
                <w:rFonts w:ascii="Arial" w:hAnsi="Arial" w:cs="Arial"/>
                <w:bCs/>
                <w:sz w:val="20"/>
                <w:szCs w:val="20"/>
              </w:rPr>
              <w:t>0-2 year olds</w:t>
            </w:r>
            <w:proofErr w:type="gramEnd"/>
            <w:r>
              <w:rPr>
                <w:rFonts w:ascii="Arial" w:hAnsi="Arial" w:cs="Arial"/>
                <w:bCs/>
                <w:sz w:val="20"/>
                <w:szCs w:val="20"/>
              </w:rPr>
              <w:t>)</w:t>
            </w:r>
          </w:p>
        </w:tc>
        <w:tc>
          <w:tcPr>
            <w:tcW w:w="1129" w:type="dxa"/>
            <w:shd w:val="clear" w:color="auto" w:fill="FFFFFF"/>
          </w:tcPr>
          <w:p w14:paraId="4277E55D" w14:textId="00C9F3D0" w:rsidR="00C3772C" w:rsidRPr="005D2118" w:rsidRDefault="00E46FA9" w:rsidP="00C3772C">
            <w:pPr>
              <w:jc w:val="center"/>
              <w:rPr>
                <w:rFonts w:ascii="Arial" w:hAnsi="Arial" w:cs="Arial"/>
                <w:bCs/>
                <w:sz w:val="20"/>
                <w:szCs w:val="20"/>
              </w:rPr>
            </w:pPr>
            <w:r>
              <w:rPr>
                <w:rFonts w:ascii="Arial" w:hAnsi="Arial" w:cs="Arial"/>
                <w:bCs/>
                <w:sz w:val="20"/>
                <w:szCs w:val="20"/>
              </w:rPr>
              <w:t>14</w:t>
            </w:r>
          </w:p>
        </w:tc>
      </w:tr>
      <w:tr w:rsidR="00C3772C" w14:paraId="14250BFA" w14:textId="77777777" w:rsidTr="00C3772C">
        <w:trPr>
          <w:trHeight w:val="419"/>
        </w:trPr>
        <w:tc>
          <w:tcPr>
            <w:tcW w:w="1118" w:type="dxa"/>
            <w:vMerge w:val="restart"/>
            <w:shd w:val="clear" w:color="auto" w:fill="8EAADB" w:themeFill="accent1" w:themeFillTint="99"/>
          </w:tcPr>
          <w:p w14:paraId="7DB8947B" w14:textId="77777777" w:rsidR="00C3772C" w:rsidRPr="005D2118" w:rsidRDefault="00C3772C" w:rsidP="00C3772C">
            <w:pPr>
              <w:jc w:val="center"/>
              <w:rPr>
                <w:rFonts w:ascii="Arial" w:hAnsi="Arial" w:cs="Arial"/>
                <w:b/>
                <w:noProof/>
                <w:sz w:val="20"/>
                <w:szCs w:val="20"/>
              </w:rPr>
            </w:pPr>
          </w:p>
        </w:tc>
        <w:tc>
          <w:tcPr>
            <w:tcW w:w="1473" w:type="dxa"/>
            <w:vMerge w:val="restart"/>
            <w:shd w:val="clear" w:color="auto" w:fill="FFFFFF"/>
          </w:tcPr>
          <w:p w14:paraId="2D253CA1" w14:textId="77777777" w:rsidR="00C3772C" w:rsidRPr="005D2118" w:rsidRDefault="00C3772C" w:rsidP="00C3772C">
            <w:pPr>
              <w:jc w:val="center"/>
              <w:rPr>
                <w:rFonts w:ascii="Arial" w:hAnsi="Arial" w:cs="Arial"/>
                <w:bCs/>
                <w:sz w:val="20"/>
                <w:szCs w:val="20"/>
              </w:rPr>
            </w:pPr>
          </w:p>
        </w:tc>
        <w:tc>
          <w:tcPr>
            <w:tcW w:w="1056" w:type="dxa"/>
            <w:vMerge w:val="restart"/>
            <w:shd w:val="clear" w:color="auto" w:fill="FFFFFF"/>
            <w:vAlign w:val="center"/>
          </w:tcPr>
          <w:p w14:paraId="0893AF67" w14:textId="77777777" w:rsidR="00C3772C" w:rsidRPr="005D2118" w:rsidRDefault="00C3772C" w:rsidP="00C3772C">
            <w:pPr>
              <w:jc w:val="center"/>
              <w:rPr>
                <w:rFonts w:ascii="Arial" w:hAnsi="Arial" w:cs="Arial"/>
                <w:bCs/>
                <w:sz w:val="20"/>
                <w:szCs w:val="20"/>
              </w:rPr>
            </w:pPr>
          </w:p>
        </w:tc>
        <w:tc>
          <w:tcPr>
            <w:tcW w:w="1021" w:type="dxa"/>
            <w:vMerge w:val="restart"/>
            <w:shd w:val="clear" w:color="auto" w:fill="FFFFFF"/>
            <w:vAlign w:val="center"/>
          </w:tcPr>
          <w:p w14:paraId="24BCBDC3" w14:textId="77777777" w:rsidR="00C3772C" w:rsidRPr="005D2118" w:rsidRDefault="00C3772C" w:rsidP="00C3772C">
            <w:pPr>
              <w:jc w:val="center"/>
              <w:rPr>
                <w:rFonts w:ascii="Arial" w:hAnsi="Arial" w:cs="Arial"/>
                <w:sz w:val="20"/>
                <w:szCs w:val="20"/>
              </w:rPr>
            </w:pPr>
          </w:p>
        </w:tc>
        <w:tc>
          <w:tcPr>
            <w:tcW w:w="1328" w:type="dxa"/>
            <w:vMerge w:val="restart"/>
            <w:shd w:val="clear" w:color="auto" w:fill="FFFFFF"/>
            <w:vAlign w:val="center"/>
          </w:tcPr>
          <w:p w14:paraId="77C8B648" w14:textId="77777777" w:rsidR="00C3772C" w:rsidRPr="005D2118" w:rsidRDefault="00C3772C" w:rsidP="00C3772C">
            <w:pPr>
              <w:jc w:val="center"/>
              <w:rPr>
                <w:rFonts w:ascii="Arial" w:hAnsi="Arial" w:cs="Arial"/>
                <w:sz w:val="20"/>
                <w:szCs w:val="20"/>
              </w:rPr>
            </w:pPr>
          </w:p>
        </w:tc>
        <w:tc>
          <w:tcPr>
            <w:tcW w:w="1058" w:type="dxa"/>
            <w:vMerge w:val="restart"/>
            <w:shd w:val="clear" w:color="auto" w:fill="FFFFFF"/>
            <w:vAlign w:val="center"/>
          </w:tcPr>
          <w:p w14:paraId="6A05DD31" w14:textId="77777777" w:rsidR="00C3772C" w:rsidRPr="005D2118" w:rsidRDefault="00C3772C" w:rsidP="00C3772C">
            <w:pPr>
              <w:jc w:val="center"/>
              <w:rPr>
                <w:rFonts w:ascii="Arial" w:hAnsi="Arial" w:cs="Arial"/>
                <w:bCs/>
                <w:sz w:val="20"/>
                <w:szCs w:val="20"/>
              </w:rPr>
            </w:pPr>
            <w:r w:rsidRPr="005D2118">
              <w:rPr>
                <w:rFonts w:ascii="Arial" w:hAnsi="Arial" w:cs="Arial"/>
                <w:bCs/>
                <w:sz w:val="20"/>
                <w:szCs w:val="20"/>
              </w:rPr>
              <w:t xml:space="preserve"> </w:t>
            </w:r>
          </w:p>
        </w:tc>
        <w:tc>
          <w:tcPr>
            <w:tcW w:w="1173" w:type="dxa"/>
            <w:vMerge w:val="restart"/>
          </w:tcPr>
          <w:p w14:paraId="7E039682" w14:textId="77777777" w:rsidR="00C3772C" w:rsidRPr="005D2118" w:rsidRDefault="00C3772C" w:rsidP="00C3772C">
            <w:pPr>
              <w:jc w:val="center"/>
              <w:rPr>
                <w:rFonts w:ascii="Arial" w:hAnsi="Arial" w:cs="Arial"/>
                <w:b/>
                <w:sz w:val="20"/>
                <w:szCs w:val="20"/>
              </w:rPr>
            </w:pPr>
          </w:p>
        </w:tc>
        <w:tc>
          <w:tcPr>
            <w:tcW w:w="2121" w:type="dxa"/>
            <w:shd w:val="clear" w:color="auto" w:fill="8EAADB" w:themeFill="accent1" w:themeFillTint="99"/>
          </w:tcPr>
          <w:p w14:paraId="6AB20723" w14:textId="77777777" w:rsidR="00C3772C" w:rsidRPr="005D2118" w:rsidRDefault="00C3772C" w:rsidP="00C3772C">
            <w:pPr>
              <w:rPr>
                <w:rFonts w:ascii="Arial" w:hAnsi="Arial" w:cs="Arial"/>
                <w:bCs/>
                <w:sz w:val="20"/>
                <w:szCs w:val="20"/>
              </w:rPr>
            </w:pPr>
            <w:r>
              <w:rPr>
                <w:rFonts w:ascii="Arial" w:hAnsi="Arial" w:cs="Arial"/>
                <w:bCs/>
                <w:sz w:val="20"/>
                <w:szCs w:val="20"/>
              </w:rPr>
              <w:t xml:space="preserve">   N3 (</w:t>
            </w:r>
            <w:proofErr w:type="gramStart"/>
            <w:r>
              <w:rPr>
                <w:rFonts w:ascii="Arial" w:hAnsi="Arial" w:cs="Arial"/>
                <w:bCs/>
                <w:sz w:val="20"/>
                <w:szCs w:val="20"/>
              </w:rPr>
              <w:t>2-3 year olds</w:t>
            </w:r>
            <w:proofErr w:type="gramEnd"/>
            <w:r>
              <w:rPr>
                <w:rFonts w:ascii="Arial" w:hAnsi="Arial" w:cs="Arial"/>
                <w:bCs/>
                <w:sz w:val="20"/>
                <w:szCs w:val="20"/>
              </w:rPr>
              <w:t>)</w:t>
            </w:r>
          </w:p>
        </w:tc>
        <w:tc>
          <w:tcPr>
            <w:tcW w:w="1129" w:type="dxa"/>
            <w:shd w:val="clear" w:color="auto" w:fill="FFFFFF"/>
          </w:tcPr>
          <w:p w14:paraId="4AC8CB1E" w14:textId="3DDD5B31" w:rsidR="00C3772C" w:rsidRPr="005D2118" w:rsidRDefault="00E46FA9" w:rsidP="00C3772C">
            <w:pPr>
              <w:jc w:val="center"/>
              <w:rPr>
                <w:rFonts w:ascii="Arial" w:hAnsi="Arial" w:cs="Arial"/>
                <w:bCs/>
                <w:sz w:val="20"/>
                <w:szCs w:val="20"/>
              </w:rPr>
            </w:pPr>
            <w:r>
              <w:rPr>
                <w:rFonts w:ascii="Arial" w:hAnsi="Arial" w:cs="Arial"/>
                <w:bCs/>
                <w:sz w:val="20"/>
                <w:szCs w:val="20"/>
              </w:rPr>
              <w:t>15</w:t>
            </w:r>
          </w:p>
        </w:tc>
      </w:tr>
      <w:tr w:rsidR="00C3772C" w14:paraId="0809FFF8" w14:textId="77777777" w:rsidTr="00C3772C">
        <w:trPr>
          <w:trHeight w:val="419"/>
        </w:trPr>
        <w:tc>
          <w:tcPr>
            <w:tcW w:w="1118" w:type="dxa"/>
            <w:vMerge/>
            <w:shd w:val="clear" w:color="auto" w:fill="8EAADB" w:themeFill="accent1" w:themeFillTint="99"/>
          </w:tcPr>
          <w:p w14:paraId="6C4933A2" w14:textId="77777777" w:rsidR="00C3772C" w:rsidRPr="005D2118" w:rsidRDefault="00C3772C" w:rsidP="00C3772C">
            <w:pPr>
              <w:jc w:val="center"/>
              <w:rPr>
                <w:rFonts w:ascii="Arial" w:hAnsi="Arial" w:cs="Arial"/>
                <w:b/>
                <w:sz w:val="20"/>
                <w:szCs w:val="20"/>
              </w:rPr>
            </w:pPr>
          </w:p>
        </w:tc>
        <w:tc>
          <w:tcPr>
            <w:tcW w:w="1473" w:type="dxa"/>
            <w:vMerge/>
            <w:shd w:val="clear" w:color="auto" w:fill="FFFFFF"/>
          </w:tcPr>
          <w:p w14:paraId="4F4EC86F" w14:textId="77777777" w:rsidR="00C3772C" w:rsidRPr="005D2118" w:rsidRDefault="00C3772C" w:rsidP="00C3772C">
            <w:pPr>
              <w:jc w:val="center"/>
              <w:rPr>
                <w:rFonts w:ascii="Arial" w:hAnsi="Arial" w:cs="Arial"/>
                <w:bCs/>
                <w:sz w:val="20"/>
                <w:szCs w:val="20"/>
              </w:rPr>
            </w:pPr>
          </w:p>
        </w:tc>
        <w:tc>
          <w:tcPr>
            <w:tcW w:w="1056" w:type="dxa"/>
            <w:vMerge/>
            <w:shd w:val="clear" w:color="auto" w:fill="FFFFFF"/>
            <w:vAlign w:val="center"/>
          </w:tcPr>
          <w:p w14:paraId="1C6C2A76" w14:textId="77777777" w:rsidR="00C3772C" w:rsidRPr="005D2118" w:rsidRDefault="00C3772C" w:rsidP="00C3772C">
            <w:pPr>
              <w:jc w:val="center"/>
              <w:rPr>
                <w:rFonts w:ascii="Arial" w:hAnsi="Arial" w:cs="Arial"/>
                <w:bCs/>
                <w:sz w:val="20"/>
                <w:szCs w:val="20"/>
              </w:rPr>
            </w:pPr>
          </w:p>
        </w:tc>
        <w:tc>
          <w:tcPr>
            <w:tcW w:w="1021" w:type="dxa"/>
            <w:vMerge/>
            <w:shd w:val="clear" w:color="auto" w:fill="FFFFFF"/>
            <w:vAlign w:val="center"/>
          </w:tcPr>
          <w:p w14:paraId="7CA5A610" w14:textId="77777777" w:rsidR="00C3772C" w:rsidRPr="005D2118" w:rsidRDefault="00C3772C" w:rsidP="00C3772C">
            <w:pPr>
              <w:jc w:val="center"/>
              <w:rPr>
                <w:rFonts w:ascii="Arial" w:hAnsi="Arial" w:cs="Arial"/>
                <w:b/>
                <w:sz w:val="20"/>
                <w:szCs w:val="20"/>
              </w:rPr>
            </w:pPr>
          </w:p>
        </w:tc>
        <w:tc>
          <w:tcPr>
            <w:tcW w:w="1328" w:type="dxa"/>
            <w:vMerge/>
            <w:shd w:val="clear" w:color="auto" w:fill="FFFFFF"/>
            <w:vAlign w:val="center"/>
          </w:tcPr>
          <w:p w14:paraId="79E0B2AA" w14:textId="77777777" w:rsidR="00C3772C" w:rsidRPr="005D2118" w:rsidRDefault="00C3772C" w:rsidP="00C3772C">
            <w:pPr>
              <w:jc w:val="center"/>
              <w:rPr>
                <w:rFonts w:ascii="Arial" w:hAnsi="Arial" w:cs="Arial"/>
                <w:b/>
                <w:sz w:val="20"/>
                <w:szCs w:val="20"/>
              </w:rPr>
            </w:pPr>
          </w:p>
        </w:tc>
        <w:tc>
          <w:tcPr>
            <w:tcW w:w="1058" w:type="dxa"/>
            <w:vMerge/>
            <w:shd w:val="clear" w:color="auto" w:fill="FFFFFF"/>
            <w:vAlign w:val="center"/>
          </w:tcPr>
          <w:p w14:paraId="3C331187" w14:textId="77777777" w:rsidR="00C3772C" w:rsidRPr="005D2118" w:rsidRDefault="00C3772C" w:rsidP="00C3772C">
            <w:pPr>
              <w:jc w:val="center"/>
              <w:rPr>
                <w:rFonts w:ascii="Arial" w:hAnsi="Arial" w:cs="Arial"/>
                <w:bCs/>
                <w:sz w:val="20"/>
                <w:szCs w:val="20"/>
              </w:rPr>
            </w:pPr>
          </w:p>
        </w:tc>
        <w:tc>
          <w:tcPr>
            <w:tcW w:w="1173" w:type="dxa"/>
            <w:vMerge/>
          </w:tcPr>
          <w:p w14:paraId="0E3445EE" w14:textId="77777777" w:rsidR="00C3772C" w:rsidRPr="005D2118" w:rsidRDefault="00C3772C" w:rsidP="00C3772C">
            <w:pPr>
              <w:jc w:val="center"/>
              <w:rPr>
                <w:rFonts w:ascii="Arial" w:hAnsi="Arial" w:cs="Arial"/>
                <w:bCs/>
                <w:sz w:val="20"/>
                <w:szCs w:val="20"/>
              </w:rPr>
            </w:pPr>
          </w:p>
        </w:tc>
        <w:tc>
          <w:tcPr>
            <w:tcW w:w="2121" w:type="dxa"/>
            <w:shd w:val="clear" w:color="auto" w:fill="8EAADB" w:themeFill="accent1" w:themeFillTint="99"/>
          </w:tcPr>
          <w:p w14:paraId="066B85CB" w14:textId="77777777" w:rsidR="00C3772C" w:rsidRPr="005D2118" w:rsidRDefault="00C3772C" w:rsidP="00C3772C">
            <w:pPr>
              <w:rPr>
                <w:rFonts w:ascii="Arial" w:hAnsi="Arial" w:cs="Arial"/>
                <w:bCs/>
                <w:sz w:val="20"/>
                <w:szCs w:val="20"/>
              </w:rPr>
            </w:pPr>
            <w:r>
              <w:rPr>
                <w:rFonts w:ascii="Arial" w:hAnsi="Arial" w:cs="Arial"/>
                <w:bCs/>
                <w:sz w:val="20"/>
                <w:szCs w:val="20"/>
              </w:rPr>
              <w:t xml:space="preserve">   </w:t>
            </w:r>
            <w:r w:rsidRPr="005D2118">
              <w:rPr>
                <w:rFonts w:ascii="Arial" w:hAnsi="Arial" w:cs="Arial"/>
                <w:bCs/>
                <w:sz w:val="20"/>
                <w:szCs w:val="20"/>
              </w:rPr>
              <w:t>N4</w:t>
            </w:r>
            <w:r>
              <w:rPr>
                <w:rFonts w:ascii="Arial" w:hAnsi="Arial" w:cs="Arial"/>
                <w:bCs/>
                <w:sz w:val="20"/>
                <w:szCs w:val="20"/>
              </w:rPr>
              <w:t xml:space="preserve"> (3 years </w:t>
            </w:r>
            <w:proofErr w:type="spellStart"/>
            <w:r>
              <w:rPr>
                <w:rFonts w:ascii="Arial" w:hAnsi="Arial" w:cs="Arial"/>
                <w:bCs/>
                <w:sz w:val="20"/>
                <w:szCs w:val="20"/>
              </w:rPr>
              <w:t>olds</w:t>
            </w:r>
            <w:proofErr w:type="spellEnd"/>
            <w:r>
              <w:rPr>
                <w:rFonts w:ascii="Arial" w:hAnsi="Arial" w:cs="Arial"/>
                <w:bCs/>
                <w:sz w:val="20"/>
                <w:szCs w:val="20"/>
              </w:rPr>
              <w:t>)</w:t>
            </w:r>
          </w:p>
        </w:tc>
        <w:tc>
          <w:tcPr>
            <w:tcW w:w="1129" w:type="dxa"/>
            <w:shd w:val="clear" w:color="auto" w:fill="FFFFFF"/>
          </w:tcPr>
          <w:p w14:paraId="65F8776A" w14:textId="72492C9D" w:rsidR="00C3772C" w:rsidRPr="005D2118" w:rsidRDefault="00EC72AE" w:rsidP="00C3772C">
            <w:pPr>
              <w:jc w:val="center"/>
              <w:rPr>
                <w:rFonts w:ascii="Arial" w:hAnsi="Arial" w:cs="Arial"/>
                <w:bCs/>
                <w:sz w:val="20"/>
                <w:szCs w:val="20"/>
              </w:rPr>
            </w:pPr>
            <w:r>
              <w:rPr>
                <w:rFonts w:ascii="Arial" w:hAnsi="Arial" w:cs="Arial"/>
                <w:bCs/>
                <w:sz w:val="20"/>
                <w:szCs w:val="20"/>
              </w:rPr>
              <w:t>20</w:t>
            </w:r>
          </w:p>
        </w:tc>
      </w:tr>
      <w:tr w:rsidR="00C3772C" w14:paraId="504EA477" w14:textId="77777777" w:rsidTr="00C3772C">
        <w:trPr>
          <w:trHeight w:val="238"/>
        </w:trPr>
        <w:tc>
          <w:tcPr>
            <w:tcW w:w="1118" w:type="dxa"/>
            <w:vMerge/>
            <w:shd w:val="clear" w:color="auto" w:fill="8EAADB" w:themeFill="accent1" w:themeFillTint="99"/>
          </w:tcPr>
          <w:p w14:paraId="02AD7423" w14:textId="77777777" w:rsidR="00C3772C" w:rsidRPr="005D2118" w:rsidRDefault="00C3772C" w:rsidP="00C3772C">
            <w:pPr>
              <w:jc w:val="center"/>
              <w:rPr>
                <w:rFonts w:ascii="Arial" w:hAnsi="Arial" w:cs="Arial"/>
                <w:b/>
                <w:noProof/>
                <w:sz w:val="20"/>
                <w:szCs w:val="20"/>
              </w:rPr>
            </w:pPr>
          </w:p>
        </w:tc>
        <w:tc>
          <w:tcPr>
            <w:tcW w:w="1473" w:type="dxa"/>
            <w:vMerge/>
            <w:shd w:val="clear" w:color="auto" w:fill="FFFFFF"/>
          </w:tcPr>
          <w:p w14:paraId="534D082E" w14:textId="77777777" w:rsidR="00C3772C" w:rsidRPr="005D2118" w:rsidRDefault="00C3772C" w:rsidP="00C3772C">
            <w:pPr>
              <w:jc w:val="center"/>
              <w:rPr>
                <w:rFonts w:ascii="Arial" w:hAnsi="Arial" w:cs="Arial"/>
                <w:sz w:val="20"/>
                <w:szCs w:val="20"/>
              </w:rPr>
            </w:pPr>
          </w:p>
        </w:tc>
        <w:tc>
          <w:tcPr>
            <w:tcW w:w="1056" w:type="dxa"/>
            <w:vMerge/>
            <w:shd w:val="clear" w:color="auto" w:fill="FFFFFF"/>
            <w:vAlign w:val="center"/>
          </w:tcPr>
          <w:p w14:paraId="4D3F9FA9" w14:textId="77777777" w:rsidR="00C3772C" w:rsidRPr="005D2118" w:rsidRDefault="00C3772C" w:rsidP="00C3772C">
            <w:pPr>
              <w:jc w:val="center"/>
              <w:rPr>
                <w:rFonts w:ascii="Arial" w:hAnsi="Arial" w:cs="Arial"/>
                <w:sz w:val="20"/>
                <w:szCs w:val="20"/>
              </w:rPr>
            </w:pPr>
          </w:p>
        </w:tc>
        <w:tc>
          <w:tcPr>
            <w:tcW w:w="1021" w:type="dxa"/>
            <w:vMerge/>
            <w:shd w:val="clear" w:color="auto" w:fill="FFFFFF"/>
            <w:vAlign w:val="center"/>
          </w:tcPr>
          <w:p w14:paraId="1CDCE3CC" w14:textId="77777777" w:rsidR="00C3772C" w:rsidRPr="005D2118" w:rsidRDefault="00C3772C" w:rsidP="00C3772C">
            <w:pPr>
              <w:jc w:val="center"/>
              <w:rPr>
                <w:rFonts w:ascii="Arial" w:hAnsi="Arial" w:cs="Arial"/>
                <w:sz w:val="20"/>
                <w:szCs w:val="20"/>
              </w:rPr>
            </w:pPr>
          </w:p>
        </w:tc>
        <w:tc>
          <w:tcPr>
            <w:tcW w:w="1328" w:type="dxa"/>
            <w:vMerge/>
            <w:shd w:val="clear" w:color="auto" w:fill="FFFFFF"/>
            <w:vAlign w:val="center"/>
          </w:tcPr>
          <w:p w14:paraId="611BD4EF" w14:textId="77777777" w:rsidR="00C3772C" w:rsidRPr="005D2118" w:rsidRDefault="00C3772C" w:rsidP="00C3772C">
            <w:pPr>
              <w:jc w:val="center"/>
              <w:rPr>
                <w:rFonts w:ascii="Arial" w:hAnsi="Arial" w:cs="Arial"/>
                <w:sz w:val="20"/>
                <w:szCs w:val="20"/>
              </w:rPr>
            </w:pPr>
          </w:p>
        </w:tc>
        <w:tc>
          <w:tcPr>
            <w:tcW w:w="1058" w:type="dxa"/>
            <w:vMerge/>
            <w:shd w:val="clear" w:color="auto" w:fill="FFFFFF"/>
            <w:vAlign w:val="center"/>
          </w:tcPr>
          <w:p w14:paraId="03C4CE23" w14:textId="77777777" w:rsidR="00C3772C" w:rsidRPr="005D2118" w:rsidRDefault="00C3772C" w:rsidP="00C3772C">
            <w:pPr>
              <w:jc w:val="center"/>
              <w:rPr>
                <w:rFonts w:ascii="Arial" w:hAnsi="Arial" w:cs="Arial"/>
                <w:bCs/>
                <w:sz w:val="20"/>
                <w:szCs w:val="20"/>
              </w:rPr>
            </w:pPr>
          </w:p>
        </w:tc>
        <w:tc>
          <w:tcPr>
            <w:tcW w:w="1173" w:type="dxa"/>
            <w:vMerge/>
          </w:tcPr>
          <w:p w14:paraId="3024CB1D" w14:textId="77777777" w:rsidR="00C3772C" w:rsidRPr="005D2118" w:rsidRDefault="00C3772C" w:rsidP="00C3772C">
            <w:pPr>
              <w:jc w:val="center"/>
              <w:rPr>
                <w:rFonts w:ascii="Arial" w:hAnsi="Arial" w:cs="Arial"/>
                <w:b/>
                <w:sz w:val="20"/>
                <w:szCs w:val="20"/>
              </w:rPr>
            </w:pPr>
          </w:p>
        </w:tc>
        <w:tc>
          <w:tcPr>
            <w:tcW w:w="2121" w:type="dxa"/>
            <w:shd w:val="clear" w:color="auto" w:fill="8EAADB" w:themeFill="accent1" w:themeFillTint="99"/>
          </w:tcPr>
          <w:p w14:paraId="0E90EC6F" w14:textId="77777777" w:rsidR="00C3772C" w:rsidRPr="005D2118" w:rsidRDefault="00C3772C" w:rsidP="00C3772C">
            <w:pPr>
              <w:rPr>
                <w:rFonts w:ascii="Arial" w:hAnsi="Arial" w:cs="Arial"/>
                <w:bCs/>
                <w:noProof/>
                <w:sz w:val="20"/>
                <w:szCs w:val="20"/>
              </w:rPr>
            </w:pPr>
            <w:r>
              <w:rPr>
                <w:rFonts w:ascii="Arial" w:hAnsi="Arial" w:cs="Arial"/>
                <w:bCs/>
                <w:noProof/>
                <w:sz w:val="20"/>
                <w:szCs w:val="20"/>
              </w:rPr>
              <w:t xml:space="preserve">   </w:t>
            </w:r>
            <w:r w:rsidRPr="005D2118">
              <w:rPr>
                <w:rFonts w:ascii="Arial" w:hAnsi="Arial" w:cs="Arial"/>
                <w:bCs/>
                <w:noProof/>
                <w:sz w:val="20"/>
                <w:szCs w:val="20"/>
              </w:rPr>
              <w:t>N5</w:t>
            </w:r>
            <w:r>
              <w:rPr>
                <w:rFonts w:ascii="Arial" w:hAnsi="Arial" w:cs="Arial"/>
                <w:bCs/>
                <w:noProof/>
                <w:sz w:val="20"/>
                <w:szCs w:val="20"/>
              </w:rPr>
              <w:t xml:space="preserve"> (4 years olds)</w:t>
            </w:r>
          </w:p>
        </w:tc>
        <w:tc>
          <w:tcPr>
            <w:tcW w:w="1129" w:type="dxa"/>
            <w:shd w:val="clear" w:color="auto" w:fill="FFFFFF"/>
          </w:tcPr>
          <w:p w14:paraId="68CB0A15" w14:textId="74C555FA" w:rsidR="00C3772C" w:rsidRPr="005D2118" w:rsidRDefault="00EC72AE" w:rsidP="00C3772C">
            <w:pPr>
              <w:jc w:val="center"/>
              <w:rPr>
                <w:rFonts w:ascii="Arial" w:hAnsi="Arial" w:cs="Arial"/>
                <w:bCs/>
                <w:noProof/>
                <w:sz w:val="20"/>
                <w:szCs w:val="20"/>
              </w:rPr>
            </w:pPr>
            <w:r>
              <w:rPr>
                <w:rFonts w:ascii="Arial" w:hAnsi="Arial" w:cs="Arial"/>
                <w:bCs/>
                <w:noProof/>
                <w:sz w:val="20"/>
                <w:szCs w:val="20"/>
              </w:rPr>
              <w:t>32</w:t>
            </w:r>
          </w:p>
        </w:tc>
      </w:tr>
      <w:tr w:rsidR="00C3772C" w14:paraId="7D95A23F" w14:textId="77777777" w:rsidTr="00C3772C">
        <w:trPr>
          <w:trHeight w:val="90"/>
        </w:trPr>
        <w:tc>
          <w:tcPr>
            <w:tcW w:w="1118" w:type="dxa"/>
            <w:vMerge/>
            <w:shd w:val="clear" w:color="auto" w:fill="8EAADB" w:themeFill="accent1" w:themeFillTint="99"/>
          </w:tcPr>
          <w:p w14:paraId="74084517" w14:textId="77777777" w:rsidR="00C3772C" w:rsidRPr="005D2118" w:rsidRDefault="00C3772C" w:rsidP="00C3772C">
            <w:pPr>
              <w:jc w:val="center"/>
              <w:rPr>
                <w:rFonts w:ascii="Arial" w:hAnsi="Arial" w:cs="Arial"/>
                <w:b/>
                <w:noProof/>
                <w:sz w:val="20"/>
                <w:szCs w:val="20"/>
              </w:rPr>
            </w:pPr>
          </w:p>
        </w:tc>
        <w:tc>
          <w:tcPr>
            <w:tcW w:w="1473" w:type="dxa"/>
            <w:vMerge/>
            <w:shd w:val="clear" w:color="auto" w:fill="FFFFFF"/>
          </w:tcPr>
          <w:p w14:paraId="7C4F77B7" w14:textId="77777777" w:rsidR="00C3772C" w:rsidRPr="005D2118" w:rsidRDefault="00C3772C" w:rsidP="00C3772C">
            <w:pPr>
              <w:jc w:val="center"/>
              <w:rPr>
                <w:rFonts w:ascii="Arial" w:hAnsi="Arial" w:cs="Arial"/>
                <w:sz w:val="20"/>
                <w:szCs w:val="20"/>
              </w:rPr>
            </w:pPr>
          </w:p>
        </w:tc>
        <w:tc>
          <w:tcPr>
            <w:tcW w:w="1056" w:type="dxa"/>
            <w:vMerge/>
            <w:shd w:val="clear" w:color="auto" w:fill="FFFFFF"/>
            <w:vAlign w:val="center"/>
          </w:tcPr>
          <w:p w14:paraId="0FB0AB22" w14:textId="77777777" w:rsidR="00C3772C" w:rsidRPr="005D2118" w:rsidRDefault="00C3772C" w:rsidP="00C3772C">
            <w:pPr>
              <w:jc w:val="center"/>
              <w:rPr>
                <w:rFonts w:ascii="Arial" w:hAnsi="Arial" w:cs="Arial"/>
                <w:sz w:val="20"/>
                <w:szCs w:val="20"/>
              </w:rPr>
            </w:pPr>
          </w:p>
        </w:tc>
        <w:tc>
          <w:tcPr>
            <w:tcW w:w="1021" w:type="dxa"/>
            <w:vMerge/>
            <w:shd w:val="clear" w:color="auto" w:fill="FFFFFF"/>
            <w:vAlign w:val="center"/>
          </w:tcPr>
          <w:p w14:paraId="07A1F060" w14:textId="77777777" w:rsidR="00C3772C" w:rsidRPr="005D2118" w:rsidRDefault="00C3772C" w:rsidP="00C3772C">
            <w:pPr>
              <w:jc w:val="center"/>
              <w:rPr>
                <w:rFonts w:ascii="Arial" w:hAnsi="Arial" w:cs="Arial"/>
                <w:sz w:val="20"/>
                <w:szCs w:val="20"/>
              </w:rPr>
            </w:pPr>
          </w:p>
        </w:tc>
        <w:tc>
          <w:tcPr>
            <w:tcW w:w="1328" w:type="dxa"/>
            <w:vMerge/>
            <w:shd w:val="clear" w:color="auto" w:fill="FFFFFF"/>
            <w:vAlign w:val="center"/>
          </w:tcPr>
          <w:p w14:paraId="6A8F4F1D" w14:textId="77777777" w:rsidR="00C3772C" w:rsidRPr="005D2118" w:rsidRDefault="00C3772C" w:rsidP="00C3772C">
            <w:pPr>
              <w:jc w:val="center"/>
              <w:rPr>
                <w:rFonts w:ascii="Arial" w:hAnsi="Arial" w:cs="Arial"/>
                <w:sz w:val="20"/>
                <w:szCs w:val="20"/>
              </w:rPr>
            </w:pPr>
          </w:p>
        </w:tc>
        <w:tc>
          <w:tcPr>
            <w:tcW w:w="1058" w:type="dxa"/>
            <w:vMerge/>
            <w:shd w:val="clear" w:color="auto" w:fill="FFFFFF"/>
            <w:vAlign w:val="center"/>
          </w:tcPr>
          <w:p w14:paraId="16DB0D3D" w14:textId="77777777" w:rsidR="00C3772C" w:rsidRPr="005D2118" w:rsidRDefault="00C3772C" w:rsidP="00C3772C">
            <w:pPr>
              <w:jc w:val="center"/>
              <w:rPr>
                <w:rFonts w:ascii="Arial" w:hAnsi="Arial" w:cs="Arial"/>
                <w:bCs/>
                <w:sz w:val="20"/>
                <w:szCs w:val="20"/>
              </w:rPr>
            </w:pPr>
          </w:p>
        </w:tc>
        <w:tc>
          <w:tcPr>
            <w:tcW w:w="1173" w:type="dxa"/>
            <w:vMerge/>
          </w:tcPr>
          <w:p w14:paraId="6C97A0BE" w14:textId="77777777" w:rsidR="00C3772C" w:rsidRPr="005D2118" w:rsidRDefault="00C3772C" w:rsidP="00C3772C">
            <w:pPr>
              <w:jc w:val="center"/>
              <w:rPr>
                <w:rFonts w:ascii="Arial" w:hAnsi="Arial" w:cs="Arial"/>
                <w:b/>
                <w:sz w:val="20"/>
                <w:szCs w:val="20"/>
              </w:rPr>
            </w:pPr>
          </w:p>
        </w:tc>
        <w:tc>
          <w:tcPr>
            <w:tcW w:w="2121" w:type="dxa"/>
            <w:shd w:val="clear" w:color="auto" w:fill="8EAADB" w:themeFill="accent1" w:themeFillTint="99"/>
          </w:tcPr>
          <w:p w14:paraId="0FFE9316" w14:textId="77777777" w:rsidR="00C3772C" w:rsidRPr="005D2118" w:rsidRDefault="00C3772C" w:rsidP="00C3772C">
            <w:pPr>
              <w:jc w:val="center"/>
              <w:rPr>
                <w:rFonts w:ascii="Arial" w:hAnsi="Arial" w:cs="Arial"/>
                <w:bCs/>
                <w:noProof/>
                <w:sz w:val="20"/>
                <w:szCs w:val="20"/>
              </w:rPr>
            </w:pPr>
            <w:r w:rsidRPr="005D2118">
              <w:rPr>
                <w:rFonts w:ascii="Arial" w:hAnsi="Arial" w:cs="Arial"/>
                <w:bCs/>
                <w:noProof/>
                <w:sz w:val="20"/>
                <w:szCs w:val="20"/>
              </w:rPr>
              <w:t xml:space="preserve">Deferred </w:t>
            </w:r>
          </w:p>
        </w:tc>
        <w:tc>
          <w:tcPr>
            <w:tcW w:w="1129" w:type="dxa"/>
            <w:shd w:val="clear" w:color="auto" w:fill="FFFFFF"/>
          </w:tcPr>
          <w:p w14:paraId="345D626C" w14:textId="6B7538B1" w:rsidR="00C3772C" w:rsidRPr="005D2118" w:rsidRDefault="00EC72AE" w:rsidP="00C3772C">
            <w:pPr>
              <w:jc w:val="center"/>
              <w:rPr>
                <w:rFonts w:ascii="Arial" w:hAnsi="Arial" w:cs="Arial"/>
                <w:bCs/>
                <w:noProof/>
                <w:sz w:val="20"/>
                <w:szCs w:val="20"/>
              </w:rPr>
            </w:pPr>
            <w:r>
              <w:rPr>
                <w:rFonts w:ascii="Arial" w:hAnsi="Arial" w:cs="Arial"/>
                <w:bCs/>
                <w:noProof/>
                <w:sz w:val="20"/>
                <w:szCs w:val="20"/>
              </w:rPr>
              <w:t>8</w:t>
            </w:r>
          </w:p>
        </w:tc>
      </w:tr>
    </w:tbl>
    <w:p w14:paraId="705A9B70" w14:textId="036C4A96" w:rsidR="00C3772C" w:rsidRDefault="00C3772C" w:rsidP="001413E0">
      <w:pPr>
        <w:jc w:val="center"/>
        <w:sectPr w:rsidR="00C3772C" w:rsidSect="00C45DE5">
          <w:headerReference w:type="default" r:id="rId15"/>
          <w:headerReference w:type="first" r:id="rId16"/>
          <w:pgSz w:w="16838" w:h="11906" w:orient="landscape"/>
          <w:pgMar w:top="720" w:right="720" w:bottom="720" w:left="720" w:header="708" w:footer="708" w:gutter="0"/>
          <w:cols w:space="708"/>
          <w:titlePg/>
          <w:docGrid w:linePitch="360"/>
        </w:sectPr>
      </w:pPr>
      <w:proofErr w:type="gramStart"/>
      <w:r>
        <w:rPr>
          <w:b/>
          <w:bCs/>
        </w:rPr>
        <w:t xml:space="preserve">ELC  </w:t>
      </w:r>
      <w:r w:rsidRPr="0013003A">
        <w:rPr>
          <w:b/>
          <w:bCs/>
        </w:rPr>
        <w:t>Profile</w:t>
      </w:r>
      <w:proofErr w:type="gramEnd"/>
    </w:p>
    <w:p w14:paraId="59139720" w14:textId="6B1059C6" w:rsidR="001F2738" w:rsidRPr="00906735" w:rsidRDefault="002E445F" w:rsidP="006F577A">
      <w:pPr>
        <w:spacing w:after="200" w:line="276" w:lineRule="auto"/>
        <w:rPr>
          <w:rFonts w:ascii="Arial" w:hAnsi="Arial" w:cs="Arial"/>
          <w:sz w:val="28"/>
          <w:szCs w:val="28"/>
        </w:rPr>
      </w:pPr>
      <w:r w:rsidRPr="000B75C5">
        <w:rPr>
          <w:rFonts w:ascii="Arial" w:hAnsi="Arial" w:cs="Arial"/>
          <w:sz w:val="28"/>
          <w:szCs w:val="28"/>
        </w:rPr>
        <w:lastRenderedPageBreak/>
        <w:t xml:space="preserve"> </w:t>
      </w:r>
      <w:bookmarkStart w:id="2" w:name="_Hlk199857742"/>
      <w:r w:rsidR="00184BB5" w:rsidRPr="000B75C5">
        <w:rPr>
          <w:rFonts w:ascii="Arial" w:hAnsi="Arial" w:cs="Arial"/>
          <w:sz w:val="28"/>
          <w:szCs w:val="28"/>
        </w:rPr>
        <w:t xml:space="preserve">Strategic Priority 1 </w:t>
      </w:r>
      <w:r w:rsidR="00184BB5" w:rsidRPr="000B75C5">
        <w:rPr>
          <w:rFonts w:ascii="Arial" w:hAnsi="Arial" w:cs="Arial"/>
          <w:color w:val="4472C4" w:themeColor="accent1"/>
          <w:sz w:val="28"/>
          <w:szCs w:val="28"/>
        </w:rPr>
        <w:t xml:space="preserve">Improvement Planning </w:t>
      </w:r>
      <w:r w:rsidR="00184BB5" w:rsidRPr="000B75C5">
        <w:rPr>
          <w:rFonts w:ascii="Arial" w:hAnsi="Arial" w:cs="Arial"/>
          <w:sz w:val="28"/>
          <w:szCs w:val="28"/>
        </w:rPr>
        <w:t>and</w:t>
      </w:r>
      <w:r w:rsidR="00184BB5" w:rsidRPr="00AC60D6">
        <w:rPr>
          <w:rFonts w:ascii="Arial" w:hAnsi="Arial" w:cs="Arial"/>
          <w:color w:val="FF0000"/>
          <w:sz w:val="28"/>
          <w:szCs w:val="28"/>
        </w:rPr>
        <w:t xml:space="preserve"> </w:t>
      </w:r>
      <w:r w:rsidR="00184BB5" w:rsidRPr="000B75C5">
        <w:rPr>
          <w:rFonts w:ascii="Arial" w:hAnsi="Arial" w:cs="Arial"/>
          <w:color w:val="538135" w:themeColor="accent6" w:themeShade="BF"/>
          <w:sz w:val="28"/>
          <w:szCs w:val="28"/>
        </w:rPr>
        <w:t>Standards and Quality</w:t>
      </w:r>
      <w:r w:rsidR="00AC60D6" w:rsidRPr="000B75C5">
        <w:rPr>
          <w:rFonts w:ascii="Arial" w:hAnsi="Arial" w:cs="Arial"/>
          <w:color w:val="538135" w:themeColor="accent6" w:themeShade="BF"/>
          <w:sz w:val="28"/>
          <w:szCs w:val="28"/>
        </w:rPr>
        <w:t xml:space="preserve"> Reporting</w:t>
      </w:r>
      <w:r w:rsidR="00184BB5" w:rsidRPr="000B75C5">
        <w:rPr>
          <w:rFonts w:ascii="Arial" w:hAnsi="Arial" w:cs="Arial"/>
          <w:color w:val="538135" w:themeColor="accent6" w:themeShade="BF"/>
          <w:sz w:val="28"/>
          <w:szCs w:val="28"/>
        </w:rPr>
        <w:t xml:space="preserve"> </w:t>
      </w:r>
      <w:r w:rsidR="00184BB5" w:rsidRPr="000B75C5">
        <w:rPr>
          <w:rFonts w:ascii="Arial" w:hAnsi="Arial" w:cs="Arial"/>
          <w:sz w:val="28"/>
          <w:szCs w:val="28"/>
        </w:rPr>
        <w:t>for 202</w:t>
      </w:r>
      <w:r w:rsidR="00BA0FE1">
        <w:rPr>
          <w:rFonts w:ascii="Arial" w:hAnsi="Arial" w:cs="Arial"/>
          <w:sz w:val="28"/>
          <w:szCs w:val="28"/>
        </w:rPr>
        <w:t>5</w:t>
      </w:r>
      <w:r w:rsidR="0052035A">
        <w:rPr>
          <w:rFonts w:ascii="Arial" w:hAnsi="Arial" w:cs="Arial"/>
          <w:sz w:val="28"/>
          <w:szCs w:val="28"/>
        </w:rPr>
        <w:t>/202</w:t>
      </w:r>
      <w:r w:rsidR="00BA0FE1">
        <w:rPr>
          <w:rFonts w:ascii="Arial" w:hAnsi="Arial" w:cs="Arial"/>
          <w:sz w:val="28"/>
          <w:szCs w:val="28"/>
        </w:rPr>
        <w:t>6</w:t>
      </w:r>
      <w:bookmarkEnd w:id="2"/>
    </w:p>
    <w:tbl>
      <w:tblPr>
        <w:tblStyle w:val="TableGrid"/>
        <w:tblpPr w:leftFromText="180" w:rightFromText="180" w:vertAnchor="text" w:horzAnchor="margin" w:tblpY="268"/>
        <w:tblW w:w="15496" w:type="dxa"/>
        <w:tblLook w:val="04A0" w:firstRow="1" w:lastRow="0" w:firstColumn="1" w:lastColumn="0" w:noHBand="0" w:noVBand="1"/>
      </w:tblPr>
      <w:tblGrid>
        <w:gridCol w:w="3376"/>
        <w:gridCol w:w="3036"/>
        <w:gridCol w:w="3726"/>
        <w:gridCol w:w="989"/>
        <w:gridCol w:w="2674"/>
        <w:gridCol w:w="1695"/>
      </w:tblGrid>
      <w:tr w:rsidR="00BA6905" w14:paraId="1D17A489" w14:textId="77777777" w:rsidTr="008D1969">
        <w:trPr>
          <w:trHeight w:val="416"/>
        </w:trPr>
        <w:tc>
          <w:tcPr>
            <w:tcW w:w="15496" w:type="dxa"/>
            <w:gridSpan w:val="6"/>
            <w:shd w:val="clear" w:color="auto" w:fill="B4C6E7" w:themeFill="accent1" w:themeFillTint="66"/>
          </w:tcPr>
          <w:p w14:paraId="734283E2" w14:textId="3D331631" w:rsidR="007D519D" w:rsidRPr="00F312FD" w:rsidRDefault="00BA6905" w:rsidP="008D1969">
            <w:pPr>
              <w:rPr>
                <w:b/>
                <w:bCs/>
                <w:sz w:val="28"/>
                <w:szCs w:val="28"/>
              </w:rPr>
            </w:pPr>
            <w:r>
              <w:rPr>
                <w:b/>
                <w:bCs/>
                <w:sz w:val="20"/>
                <w:szCs w:val="20"/>
                <w:u w:val="single"/>
              </w:rPr>
              <w:t xml:space="preserve">Priority 1: </w:t>
            </w:r>
            <w:r w:rsidR="007D519D" w:rsidRPr="00F312FD">
              <w:rPr>
                <w:b/>
                <w:bCs/>
                <w:sz w:val="28"/>
                <w:szCs w:val="28"/>
              </w:rPr>
              <w:t xml:space="preserve"> </w:t>
            </w:r>
            <w:r w:rsidR="00BA7491">
              <w:rPr>
                <w:b/>
                <w:bCs/>
                <w:sz w:val="28"/>
                <w:szCs w:val="28"/>
              </w:rPr>
              <w:t xml:space="preserve">for children to engage in high quality numeracy opportunities, </w:t>
            </w:r>
            <w:r w:rsidR="004E4DFF">
              <w:rPr>
                <w:b/>
                <w:bCs/>
                <w:sz w:val="28"/>
                <w:szCs w:val="28"/>
              </w:rPr>
              <w:t xml:space="preserve">and </w:t>
            </w:r>
            <w:r w:rsidR="00BA7491">
              <w:rPr>
                <w:b/>
                <w:bCs/>
                <w:sz w:val="28"/>
                <w:szCs w:val="28"/>
              </w:rPr>
              <w:t xml:space="preserve">to explore numeracy further through </w:t>
            </w:r>
            <w:r w:rsidR="004E4DFF">
              <w:rPr>
                <w:b/>
                <w:bCs/>
                <w:sz w:val="28"/>
                <w:szCs w:val="28"/>
              </w:rPr>
              <w:t xml:space="preserve">interdisciplinary learning. </w:t>
            </w:r>
          </w:p>
          <w:p w14:paraId="7D6B6BE8" w14:textId="59CA662B" w:rsidR="00BA6905" w:rsidRPr="00537213" w:rsidRDefault="00BA6905" w:rsidP="008D1969">
            <w:pPr>
              <w:pStyle w:val="Default"/>
              <w:rPr>
                <w:b/>
                <w:bCs/>
                <w:sz w:val="20"/>
                <w:szCs w:val="20"/>
                <w:u w:val="single"/>
              </w:rPr>
            </w:pPr>
          </w:p>
        </w:tc>
      </w:tr>
      <w:tr w:rsidR="00116986" w14:paraId="2A30A67F" w14:textId="77777777" w:rsidTr="008D1969">
        <w:trPr>
          <w:trHeight w:val="416"/>
        </w:trPr>
        <w:tc>
          <w:tcPr>
            <w:tcW w:w="3376" w:type="dxa"/>
            <w:shd w:val="clear" w:color="auto" w:fill="B4C6E7" w:themeFill="accent1" w:themeFillTint="66"/>
          </w:tcPr>
          <w:p w14:paraId="15ABBE19" w14:textId="77777777" w:rsidR="00116986" w:rsidRPr="00537213" w:rsidRDefault="00116986" w:rsidP="008D1969">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290595624"/>
              <w:placeholder>
                <w:docPart w:val="AD05E9321F7646DAB62C388DBCE018E4"/>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ttainment, particularly in literacy and numeracy." w:value="Improvement in attainment, particularly in literacy and numeracy."/>
              </w:dropDownList>
            </w:sdtPr>
            <w:sdtEndPr/>
            <w:sdtContent>
              <w:p w14:paraId="78A8734F" w14:textId="143FA7D3" w:rsidR="00116986" w:rsidRPr="00537213" w:rsidRDefault="00FA4C41" w:rsidP="008D1969">
                <w:pPr>
                  <w:pStyle w:val="Default"/>
                  <w:jc w:val="center"/>
                  <w:rPr>
                    <w:sz w:val="20"/>
                    <w:szCs w:val="20"/>
                  </w:rPr>
                </w:pPr>
                <w:r>
                  <w:rPr>
                    <w:sz w:val="20"/>
                    <w:szCs w:val="20"/>
                  </w:rPr>
                  <w:t>Closing the attainment gap between the most and least disadvantaged children and young people</w:t>
                </w:r>
              </w:p>
            </w:sdtContent>
          </w:sdt>
          <w:p w14:paraId="715CA0AC" w14:textId="766CAC36" w:rsidR="00116986" w:rsidRPr="00537213" w:rsidRDefault="00116986" w:rsidP="008D1969">
            <w:pPr>
              <w:pStyle w:val="Default"/>
              <w:jc w:val="center"/>
              <w:rPr>
                <w:b/>
                <w:bCs/>
                <w:sz w:val="20"/>
                <w:szCs w:val="20"/>
                <w:u w:val="single"/>
              </w:rPr>
            </w:pPr>
            <w:r w:rsidRPr="00537213">
              <w:rPr>
                <w:b/>
                <w:bCs/>
                <w:sz w:val="20"/>
                <w:szCs w:val="20"/>
                <w:u w:val="single"/>
              </w:rPr>
              <w:t xml:space="preserve">NIF </w:t>
            </w:r>
            <w:r w:rsidR="008F1159">
              <w:rPr>
                <w:b/>
                <w:bCs/>
                <w:sz w:val="20"/>
                <w:szCs w:val="20"/>
                <w:u w:val="single"/>
              </w:rPr>
              <w:t>Outcomes</w:t>
            </w:r>
          </w:p>
          <w:p w14:paraId="098CD3CF" w14:textId="0DAAB4FF" w:rsidR="00116986" w:rsidRPr="00537213" w:rsidRDefault="0056659C" w:rsidP="008D1969">
            <w:pPr>
              <w:pStyle w:val="Default"/>
              <w:jc w:val="center"/>
              <w:rPr>
                <w:color w:val="auto"/>
                <w:sz w:val="20"/>
                <w:szCs w:val="20"/>
              </w:rPr>
            </w:pPr>
            <w:sdt>
              <w:sdtPr>
                <w:rPr>
                  <w:sz w:val="20"/>
                  <w:szCs w:val="20"/>
                </w:rPr>
                <w:alias w:val="NIF Outcomes"/>
                <w:tag w:val="NIF Outcomes"/>
                <w:id w:val="-1004743952"/>
                <w:placeholder>
                  <w:docPart w:val="E9527560907A4199B6EF1DD1267C8DD8"/>
                </w:placeholder>
                <w:dropDownList>
                  <w:listItem w:value="Choose an item."/>
                  <w:listItem w:displayText="Globally respected empowered, responsive education system; leadership, accountability and improvement" w:value="Globally respected empowered, responsive education system; leadership, accountability and improvement"/>
                  <w:listItem w:displayText="Young people's health and wellbeing; enhance impact of GIRFEC and partnership working" w:value="Young people's health and wellbeing; enhance impact of GIRFEC and partnership working"/>
                  <w:listItem w:displayText="Inclusive and relevant curriculum and assessment" w:value="Inclusive and relevant curriculum and assessment"/>
                  <w:listItem w:displayText="Staff and SLT driving excellent Learning, teaching and assessment skills espcially for learners with ASN" w:value="Staff and SLT driving excellent Learning, teaching and assessment skills espcially for learners with ASN"/>
                  <w:listItem w:displayText="Closing the attainment and achievement gap" w:value="Closing the attainment and achievement gap"/>
                  <w:listItem w:displayText="Improving relationships, behaviour and attendance" w:value="Improving relationships, behaviour and attendance"/>
                  <w:listItem w:displayText="Enhanced digital Learning, teaching and assessment; tackling digital inequality" w:value="Enhanced digital Learning, teaching and assessment; tackling digital inequality"/>
                </w:dropDownList>
              </w:sdtPr>
              <w:sdtEndPr/>
              <w:sdtContent>
                <w:r w:rsidR="00FA4C41">
                  <w:rPr>
                    <w:sz w:val="20"/>
                    <w:szCs w:val="20"/>
                  </w:rPr>
                  <w:t>Closing the attainment and achievement gap</w:t>
                </w:r>
              </w:sdtContent>
            </w:sdt>
          </w:p>
          <w:sdt>
            <w:sdtPr>
              <w:rPr>
                <w:sz w:val="20"/>
                <w:szCs w:val="20"/>
              </w:rPr>
              <w:alias w:val="NIF Outcomes"/>
              <w:tag w:val="NIF Outcomes"/>
              <w:id w:val="1656180364"/>
              <w:placeholder>
                <w:docPart w:val="21D82DCFAECB4D3BAF673458A6ABE562"/>
              </w:placeholder>
              <w:showingPlcHdr/>
              <w:dropDownList>
                <w:listItem w:value="Choose an item."/>
                <w:listItem w:displayText="Globally respected empowered, responsive education system; leadership, accountability and improvement" w:value="Globally respected empowered, responsive education system; leadership, accountability and improvement"/>
                <w:listItem w:displayText="Young people's Health and Wellbeing; enhance impact of GIRFEC and partnership working" w:value="Young people's Health and Wellbeing;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earning, teaching and assessment skills especially for learners with ASN" w:value="Staff and SLT driving excellent learning, teaching and assessment skills especially for learners with ASN"/>
                <w:listItem w:displayText="Improving relationships, behaviour and attendance" w:value="Improving relationships, behaviour and attendance"/>
                <w:listItem w:displayText="Enhanced digital learning, teaching and assessment; tackling digital inequality" w:value="Enhanced digital learning, teaching and assessment; tackling digital inequality"/>
              </w:dropDownList>
            </w:sdtPr>
            <w:sdtEndPr/>
            <w:sdtContent>
              <w:p w14:paraId="7AA66045" w14:textId="1B1D4A5A" w:rsidR="00116986" w:rsidRPr="00537213" w:rsidRDefault="00FA4C41" w:rsidP="008D1969">
                <w:pPr>
                  <w:pStyle w:val="Default"/>
                  <w:jc w:val="center"/>
                  <w:rPr>
                    <w:color w:val="auto"/>
                    <w:sz w:val="20"/>
                    <w:szCs w:val="20"/>
                  </w:rPr>
                </w:pPr>
                <w:r w:rsidRPr="00537213">
                  <w:rPr>
                    <w:rStyle w:val="PlaceholderText"/>
                    <w:sz w:val="20"/>
                    <w:szCs w:val="20"/>
                  </w:rPr>
                  <w:t>Choose an item.</w:t>
                </w:r>
              </w:p>
            </w:sdtContent>
          </w:sdt>
        </w:tc>
        <w:tc>
          <w:tcPr>
            <w:tcW w:w="6762" w:type="dxa"/>
            <w:gridSpan w:val="2"/>
            <w:shd w:val="clear" w:color="auto" w:fill="B4C6E7" w:themeFill="accent1" w:themeFillTint="66"/>
          </w:tcPr>
          <w:p w14:paraId="0E149456" w14:textId="77777777" w:rsidR="00116986" w:rsidRPr="009C31E9" w:rsidRDefault="00116986" w:rsidP="008D1969">
            <w:pPr>
              <w:pStyle w:val="Default"/>
              <w:jc w:val="center"/>
              <w:rPr>
                <w:sz w:val="20"/>
                <w:szCs w:val="20"/>
                <w:u w:val="single"/>
              </w:rPr>
            </w:pPr>
            <w:r w:rsidRPr="00537213">
              <w:rPr>
                <w:b/>
                <w:bCs/>
                <w:sz w:val="20"/>
                <w:szCs w:val="20"/>
                <w:u w:val="single"/>
              </w:rPr>
              <w:t>SLC Priority (select from drop down menus)</w:t>
            </w:r>
          </w:p>
          <w:customXmlInsRangeStart w:id="3" w:author="Hendry, Martina" w:date="2023-03-02T20:18:00Z"/>
          <w:sdt>
            <w:sdtPr>
              <w:rPr>
                <w:b/>
                <w:sz w:val="20"/>
                <w:szCs w:val="20"/>
              </w:rPr>
              <w:alias w:val="SLC Priorities"/>
              <w:tag w:val="SLC Priorities"/>
              <w:id w:val="-397520038"/>
              <w:placeholder>
                <w:docPart w:val="F6B8FA99B722440FA4709BA9E539D742"/>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3"/>
              <w:p w14:paraId="468B5F70" w14:textId="1903AC71" w:rsidR="00116986" w:rsidRDefault="00FA4C41" w:rsidP="008D1969">
                <w:pPr>
                  <w:pStyle w:val="Default"/>
                  <w:jc w:val="center"/>
                  <w:rPr>
                    <w:b/>
                    <w:sz w:val="20"/>
                    <w:szCs w:val="20"/>
                  </w:rPr>
                </w:pPr>
                <w:r>
                  <w:rPr>
                    <w:b/>
                    <w:sz w:val="20"/>
                    <w:szCs w:val="20"/>
                  </w:rPr>
                  <w:t>Provide a rich and stimulating curriculum that helps raise standards in literacy and numeracy</w:t>
                </w:r>
              </w:p>
              <w:customXmlInsRangeStart w:id="4" w:author="Hendry, Martina" w:date="2023-03-02T20:18:00Z"/>
            </w:sdtContent>
          </w:sdt>
          <w:customXmlInsRangeEnd w:id="4"/>
          <w:p w14:paraId="6BD92E5E" w14:textId="77777777" w:rsidR="00116986" w:rsidRPr="009C31E9" w:rsidRDefault="00116986" w:rsidP="008D1969">
            <w:pPr>
              <w:pStyle w:val="Default"/>
              <w:jc w:val="center"/>
              <w:rPr>
                <w:sz w:val="20"/>
                <w:szCs w:val="20"/>
                <w:u w:val="single"/>
              </w:rPr>
            </w:pPr>
          </w:p>
          <w:customXmlInsRangeStart w:id="5" w:author="Hendry, Martina" w:date="2023-03-02T20:18:00Z"/>
          <w:sdt>
            <w:sdtPr>
              <w:rPr>
                <w:b/>
                <w:sz w:val="20"/>
                <w:szCs w:val="20"/>
              </w:rPr>
              <w:alias w:val="SLC Priorities"/>
              <w:tag w:val="SLC Priorities"/>
              <w:id w:val="-1008750181"/>
              <w:placeholder>
                <w:docPart w:val="AC3EA44C7A1847379EDE5D196EDAC570"/>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5"/>
              <w:p w14:paraId="609C96EA" w14:textId="0A10E43C" w:rsidR="00116986" w:rsidRPr="00537213" w:rsidRDefault="00FA4C41" w:rsidP="008D1969">
                <w:pPr>
                  <w:jc w:val="center"/>
                  <w:rPr>
                    <w:rFonts w:ascii="Arial" w:hAnsi="Arial" w:cs="Arial"/>
                    <w:b/>
                    <w:bCs/>
                    <w:sz w:val="20"/>
                    <w:szCs w:val="20"/>
                  </w:rPr>
                </w:pPr>
                <w:r>
                  <w:rPr>
                    <w:b/>
                    <w:sz w:val="20"/>
                    <w:szCs w:val="20"/>
                  </w:rPr>
                  <w:t>Support children and young people to develop their skills for learning, life and work</w:t>
                </w:r>
              </w:p>
              <w:customXmlInsRangeStart w:id="6" w:author="Hendry, Martina" w:date="2023-03-02T20:18:00Z"/>
            </w:sdtContent>
          </w:sdt>
          <w:customXmlInsRangeEnd w:id="6"/>
        </w:tc>
        <w:tc>
          <w:tcPr>
            <w:tcW w:w="5358" w:type="dxa"/>
            <w:gridSpan w:val="3"/>
            <w:shd w:val="clear" w:color="auto" w:fill="B4C6E7" w:themeFill="accent1" w:themeFillTint="66"/>
          </w:tcPr>
          <w:p w14:paraId="0A2FC32B" w14:textId="0AA560E1" w:rsidR="00116986" w:rsidRPr="00537213" w:rsidRDefault="00F85D70" w:rsidP="008D1969">
            <w:pPr>
              <w:pStyle w:val="Default"/>
              <w:jc w:val="center"/>
              <w:rPr>
                <w:b/>
                <w:bCs/>
                <w:sz w:val="20"/>
                <w:szCs w:val="20"/>
                <w:u w:val="single"/>
              </w:rPr>
            </w:pPr>
            <w:r>
              <w:rPr>
                <w:b/>
                <w:bCs/>
                <w:sz w:val="20"/>
                <w:szCs w:val="20"/>
                <w:u w:val="single"/>
              </w:rPr>
              <w:t>Quality Improvement Framework</w:t>
            </w:r>
            <w:r w:rsidR="00116986" w:rsidRPr="00537213">
              <w:rPr>
                <w:b/>
                <w:bCs/>
                <w:sz w:val="20"/>
                <w:szCs w:val="20"/>
                <w:u w:val="single"/>
              </w:rPr>
              <w:t xml:space="preserve"> </w:t>
            </w:r>
            <w:r>
              <w:rPr>
                <w:b/>
                <w:bCs/>
                <w:sz w:val="20"/>
                <w:szCs w:val="20"/>
                <w:u w:val="single"/>
              </w:rPr>
              <w:t xml:space="preserve">QI’s </w:t>
            </w:r>
            <w:r w:rsidR="00116986" w:rsidRPr="00537213">
              <w:rPr>
                <w:b/>
                <w:bCs/>
                <w:sz w:val="20"/>
                <w:szCs w:val="20"/>
                <w:u w:val="single"/>
              </w:rPr>
              <w:t>(select from drop down menus)</w:t>
            </w:r>
          </w:p>
          <w:sdt>
            <w:sdtPr>
              <w:alias w:val="Quality Improvement Framework QI"/>
              <w:tag w:val="Qulaity Improvement Framework QI"/>
              <w:id w:val="-1544049827"/>
              <w:placeholder>
                <w:docPart w:val="EDE8FE28863F4A3992DA522E800C7E8D"/>
              </w:placeholder>
              <w:dropDownList>
                <w:listItem w:value="Choose an item."/>
                <w:listItem w:displayText="Leadership and Management of Staff and Resources" w:value="Leadership and Management of Staff and Resources"/>
                <w:listItem w:displayText="Staff skills, knowledge, values and deployment" w:value="Staff skills, knowledge, values and deployment"/>
                <w:listItem w:displayText="Leadership of continuous improvement (Not for childminders)" w:value="Leadership of continuous improvement (Not for childminders)"/>
                <w:listItem w:displayText="Children experience high quality spaces" w:value="Children experience high quality spaces"/>
                <w:listItem w:displayText="Play and Learning" w:value="Play and Learning"/>
                <w:listItem w:displayText="Curriculum (Not for childminders)" w:value="Curriculum (Not for childminders)"/>
                <w:listItem w:displayText="Learning, Teaching and Assessment" w:value="Learning, Teaching and Assessment"/>
                <w:listItem w:displayText="Nurturing Care and Support" w:value="Nurturing Care and Support"/>
                <w:listItem w:displayText="Wellbeing, inclusion and equality (Not for childminders)" w:value="Wellbeing, inclusion and equality (Not for childminders)"/>
                <w:listItem w:displayText="Children's Progress (Not for childmiders)" w:value="Children's Progress (Not for childmiders)"/>
                <w:listItem w:displayText="Safeguarding and Child Protection" w:value="Safeguarding and Child Protection"/>
              </w:dropDownList>
            </w:sdtPr>
            <w:sdtEndPr/>
            <w:sdtContent>
              <w:p w14:paraId="655F071C" w14:textId="259662F3" w:rsidR="00116986" w:rsidRPr="002717A3" w:rsidRDefault="00FA4C41" w:rsidP="008D1969">
                <w:pPr>
                  <w:jc w:val="center"/>
                </w:pPr>
                <w:r>
                  <w:t>Play and Learning</w:t>
                </w:r>
              </w:p>
            </w:sdtContent>
          </w:sdt>
          <w:sdt>
            <w:sdtPr>
              <w:alias w:val="Quality Improvement Framework QI"/>
              <w:tag w:val="Quality Improvement Framework QI"/>
              <w:id w:val="2077169659"/>
              <w:placeholder>
                <w:docPart w:val="9600E714825C441CB65783AFFA2DABA6"/>
              </w:placeholder>
              <w:dropDownList>
                <w:listItem w:value="Choose an item."/>
                <w:listItem w:displayText="Leadership and Management of staff and resources" w:value="Leadership and Management of staff and resources"/>
                <w:listItem w:displayText="Staff skills, knowledge, values and deployment" w:value="Staff skills, knowledge, values and deployment"/>
                <w:listItem w:displayText="Leadership of continuous improvement (not childminders)" w:value="Leadership of continuous improvement (not childminders)"/>
                <w:listItem w:displayText="Children experience high quality spaces" w:value="Children experience high quality spaces"/>
                <w:listItem w:displayText="Play and Learning" w:value="Play and Learning"/>
                <w:listItem w:displayText="Curriculum (not childminders)" w:value="Curriculum (not childminders)"/>
                <w:listItem w:displayText="Learning, Teaching and Assessment (not childminders)" w:value="Learning, Teaching and Assessment (not childminders)"/>
                <w:listItem w:displayText="Nurturing Care and Support" w:value="Nurturing Care and Support"/>
                <w:listItem w:displayText="Wellbeing, inclusion and equality (not childminders)" w:value="Wellbeing, inclusion and equality (not childminders)"/>
                <w:listItem w:displayText="Children’s progress (Not childminders)" w:value="Children’s progress (Not childminders)"/>
                <w:listItem w:displayText="Safeguarding and Child Protection" w:value="Safeguarding and Child Protection"/>
              </w:dropDownList>
            </w:sdtPr>
            <w:sdtEndPr/>
            <w:sdtContent>
              <w:p w14:paraId="09A0A9BF" w14:textId="6FC1A181" w:rsidR="00116986" w:rsidRPr="002717A3" w:rsidRDefault="00FA4C41" w:rsidP="008D1969">
                <w:pPr>
                  <w:jc w:val="center"/>
                </w:pPr>
                <w:r>
                  <w:t>Curriculum (not childminders)</w:t>
                </w:r>
              </w:p>
            </w:sdtContent>
          </w:sdt>
          <w:sdt>
            <w:sdtPr>
              <w:alias w:val="Quality Improvement Framework QI"/>
              <w:tag w:val="Quality Improvement Framework QI"/>
              <w:id w:val="1211844979"/>
              <w:placeholder>
                <w:docPart w:val="B44EDCB265D44B319B9890B23BDAD3E9"/>
              </w:placeholder>
              <w:dropDownList>
                <w:listItem w:value="Choose an item."/>
                <w:listItem w:displayText="Leadership and Management of staff and resources" w:value="Leadership and Management of staff and resources"/>
                <w:listItem w:displayText="Staff skills, knowledge, values and deployment" w:value="Staff skills, knowledge, values and deployment"/>
                <w:listItem w:displayText="Leadership of continuous improvement (not childminders)" w:value="Leadership of continuous improvement (not childminders)"/>
                <w:listItem w:displayText="Children experience high quality spaces" w:value="Children experience high quality spaces"/>
                <w:listItem w:displayText="Play and Learning" w:value="Play and Learning"/>
                <w:listItem w:displayText="Curriculum (not childminders)" w:value="Curriculum (not childminders)"/>
                <w:listItem w:displayText="Learning, Teaching and Assessment (not childminders)" w:value="Learning, Teaching and Assessment (not childminders)"/>
                <w:listItem w:displayText="Nurturing Care and Support" w:value="Nurturing Care and Support"/>
                <w:listItem w:displayText="Wellbeing, inclusion and equality (not childminders)" w:value="Wellbeing, inclusion and equality (not childminders)"/>
                <w:listItem w:displayText="Children’s progress (Not childminders)" w:value="Children’s progress (Not childminders)"/>
                <w:listItem w:displayText="Safeguarding and Child Protection" w:value="Safeguarding and Child Protection"/>
              </w:dropDownList>
            </w:sdtPr>
            <w:sdtEndPr/>
            <w:sdtContent>
              <w:p w14:paraId="74E9034D" w14:textId="1250FEF2" w:rsidR="00116986" w:rsidRPr="00177FED" w:rsidRDefault="00FA4C41" w:rsidP="008D1969">
                <w:pPr>
                  <w:jc w:val="center"/>
                  <w:rPr>
                    <w:rFonts w:ascii="Arial" w:hAnsi="Arial" w:cs="Arial"/>
                    <w:sz w:val="20"/>
                    <w:szCs w:val="20"/>
                  </w:rPr>
                </w:pPr>
                <w:r>
                  <w:t>Children’s progress (Not childminders)</w:t>
                </w:r>
              </w:p>
            </w:sdtContent>
          </w:sdt>
        </w:tc>
      </w:tr>
      <w:tr w:rsidR="00DB1CC4" w14:paraId="1976267F" w14:textId="77777777" w:rsidTr="008D1969">
        <w:trPr>
          <w:trHeight w:val="778"/>
        </w:trPr>
        <w:tc>
          <w:tcPr>
            <w:tcW w:w="3376" w:type="dxa"/>
            <w:shd w:val="clear" w:color="auto" w:fill="B4C6E7" w:themeFill="accent1" w:themeFillTint="66"/>
          </w:tcPr>
          <w:p w14:paraId="277023FD" w14:textId="77777777" w:rsidR="00DB1CC4" w:rsidRPr="00537213" w:rsidRDefault="00DB1CC4" w:rsidP="008D1969">
            <w:pPr>
              <w:jc w:val="center"/>
              <w:rPr>
                <w:rFonts w:ascii="Arial" w:hAnsi="Arial" w:cs="Arial"/>
                <w:sz w:val="20"/>
                <w:szCs w:val="20"/>
              </w:rPr>
            </w:pPr>
            <w:bookmarkStart w:id="7" w:name="_Hlk128663862"/>
            <w:r w:rsidRPr="00537213">
              <w:rPr>
                <w:rFonts w:ascii="Arial" w:hAnsi="Arial" w:cs="Arial"/>
                <w:b/>
                <w:sz w:val="20"/>
                <w:szCs w:val="20"/>
              </w:rPr>
              <w:t xml:space="preserve">Rationale for strategic priority </w:t>
            </w:r>
          </w:p>
        </w:tc>
        <w:tc>
          <w:tcPr>
            <w:tcW w:w="3036" w:type="dxa"/>
            <w:shd w:val="clear" w:color="auto" w:fill="B4C6E7" w:themeFill="accent1" w:themeFillTint="66"/>
          </w:tcPr>
          <w:p w14:paraId="14217030" w14:textId="6875260D" w:rsidR="00DB1CC4" w:rsidRPr="00537213" w:rsidRDefault="00DB1CC4" w:rsidP="008D1969">
            <w:pPr>
              <w:jc w:val="center"/>
              <w:rPr>
                <w:rFonts w:ascii="Arial" w:hAnsi="Arial" w:cs="Arial"/>
                <w:sz w:val="20"/>
                <w:szCs w:val="20"/>
              </w:rPr>
            </w:pPr>
            <w:r w:rsidRPr="00537213">
              <w:rPr>
                <w:rFonts w:ascii="Arial" w:hAnsi="Arial" w:cs="Arial"/>
                <w:b/>
                <w:bCs/>
                <w:sz w:val="20"/>
                <w:szCs w:val="20"/>
              </w:rPr>
              <w:t>Outcome</w:t>
            </w:r>
            <w:r w:rsidR="003D7326">
              <w:rPr>
                <w:rFonts w:ascii="Arial" w:hAnsi="Arial" w:cs="Arial"/>
                <w:b/>
                <w:bCs/>
                <w:sz w:val="20"/>
                <w:szCs w:val="20"/>
              </w:rPr>
              <w:t xml:space="preserve"> </w:t>
            </w:r>
            <w:r w:rsidR="003D7326">
              <w:rPr>
                <w:rFonts w:ascii="Arial" w:hAnsi="Arial" w:cs="Arial"/>
                <w:b/>
                <w:bCs/>
              </w:rPr>
              <w:t>(Intended impact)</w:t>
            </w:r>
          </w:p>
        </w:tc>
        <w:tc>
          <w:tcPr>
            <w:tcW w:w="3726" w:type="dxa"/>
            <w:shd w:val="clear" w:color="auto" w:fill="B4C6E7" w:themeFill="accent1" w:themeFillTint="66"/>
          </w:tcPr>
          <w:p w14:paraId="4221DFDD" w14:textId="77777777" w:rsidR="00DB1CC4" w:rsidRDefault="00DB1CC4" w:rsidP="008D1969">
            <w:pPr>
              <w:jc w:val="center"/>
              <w:rPr>
                <w:rFonts w:ascii="Arial" w:hAnsi="Arial" w:cs="Arial"/>
                <w:b/>
                <w:bCs/>
                <w:sz w:val="20"/>
                <w:szCs w:val="20"/>
              </w:rPr>
            </w:pPr>
            <w:r w:rsidRPr="00537213">
              <w:rPr>
                <w:rFonts w:ascii="Arial" w:hAnsi="Arial" w:cs="Arial"/>
                <w:b/>
                <w:bCs/>
                <w:sz w:val="20"/>
                <w:szCs w:val="20"/>
              </w:rPr>
              <w:t xml:space="preserve">Operational activity </w:t>
            </w:r>
            <w:r w:rsidR="00F969DC">
              <w:rPr>
                <w:rFonts w:ascii="Arial" w:hAnsi="Arial" w:cs="Arial"/>
                <w:b/>
                <w:bCs/>
                <w:sz w:val="20"/>
                <w:szCs w:val="20"/>
              </w:rPr>
              <w:t xml:space="preserve">and </w:t>
            </w:r>
          </w:p>
          <w:p w14:paraId="61D99BA8" w14:textId="59B30C36" w:rsidR="00F969DC" w:rsidRPr="00537213" w:rsidRDefault="00F969DC" w:rsidP="008D1969">
            <w:pPr>
              <w:jc w:val="center"/>
              <w:rPr>
                <w:rFonts w:ascii="Arial" w:hAnsi="Arial" w:cs="Arial"/>
                <w:sz w:val="20"/>
                <w:szCs w:val="20"/>
              </w:rPr>
            </w:pPr>
            <w:r>
              <w:rPr>
                <w:rFonts w:ascii="Arial" w:hAnsi="Arial" w:cs="Arial"/>
                <w:b/>
                <w:bCs/>
                <w:sz w:val="20"/>
                <w:szCs w:val="20"/>
              </w:rPr>
              <w:t xml:space="preserve">Time scale  </w:t>
            </w:r>
          </w:p>
        </w:tc>
        <w:tc>
          <w:tcPr>
            <w:tcW w:w="3663" w:type="dxa"/>
            <w:gridSpan w:val="2"/>
            <w:shd w:val="clear" w:color="auto" w:fill="B4C6E7" w:themeFill="accent1" w:themeFillTint="66"/>
          </w:tcPr>
          <w:p w14:paraId="74355B0A" w14:textId="193F2DF8" w:rsidR="00DB1CC4" w:rsidRPr="00537213" w:rsidRDefault="003D7326" w:rsidP="008D1969">
            <w:pPr>
              <w:jc w:val="center"/>
              <w:rPr>
                <w:rFonts w:ascii="Arial" w:hAnsi="Arial" w:cs="Arial"/>
                <w:sz w:val="20"/>
                <w:szCs w:val="20"/>
              </w:rPr>
            </w:pPr>
            <w:r>
              <w:rPr>
                <w:rFonts w:ascii="Arial" w:hAnsi="Arial" w:cs="Arial"/>
                <w:b/>
                <w:bCs/>
                <w:sz w:val="20"/>
                <w:szCs w:val="20"/>
              </w:rPr>
              <w:t>M</w:t>
            </w:r>
            <w:r w:rsidR="00DB1CC4" w:rsidRPr="00537213">
              <w:rPr>
                <w:rFonts w:ascii="Arial" w:hAnsi="Arial" w:cs="Arial"/>
                <w:b/>
                <w:bCs/>
                <w:sz w:val="20"/>
                <w:szCs w:val="20"/>
              </w:rPr>
              <w:t xml:space="preserve">easures </w:t>
            </w:r>
          </w:p>
        </w:tc>
        <w:tc>
          <w:tcPr>
            <w:tcW w:w="1695" w:type="dxa"/>
            <w:shd w:val="clear" w:color="auto" w:fill="B4C6E7" w:themeFill="accent1" w:themeFillTint="66"/>
          </w:tcPr>
          <w:p w14:paraId="3DF274C3" w14:textId="3A333501" w:rsidR="00DB1CC4" w:rsidRPr="00537213" w:rsidRDefault="006832D1" w:rsidP="008D1969">
            <w:pPr>
              <w:jc w:val="center"/>
              <w:rPr>
                <w:rFonts w:ascii="Arial" w:hAnsi="Arial" w:cs="Arial"/>
                <w:b/>
                <w:bCs/>
                <w:sz w:val="20"/>
                <w:szCs w:val="20"/>
              </w:rPr>
            </w:pPr>
            <w:proofErr w:type="gramStart"/>
            <w:r>
              <w:rPr>
                <w:rFonts w:ascii="Arial" w:hAnsi="Arial" w:cs="Arial"/>
                <w:b/>
                <w:bCs/>
                <w:sz w:val="20"/>
                <w:szCs w:val="20"/>
              </w:rPr>
              <w:t xml:space="preserve">ELC </w:t>
            </w:r>
            <w:r w:rsidR="00DB1CC4" w:rsidRPr="00537213">
              <w:rPr>
                <w:rFonts w:ascii="Arial" w:hAnsi="Arial" w:cs="Arial"/>
                <w:b/>
                <w:bCs/>
                <w:sz w:val="20"/>
                <w:szCs w:val="20"/>
              </w:rPr>
              <w:t xml:space="preserve"> Lead</w:t>
            </w:r>
            <w:proofErr w:type="gramEnd"/>
          </w:p>
        </w:tc>
      </w:tr>
      <w:bookmarkEnd w:id="7"/>
      <w:tr w:rsidR="00B617B4" w14:paraId="2D458B91" w14:textId="77777777" w:rsidTr="008D1969">
        <w:trPr>
          <w:trHeight w:val="1607"/>
        </w:trPr>
        <w:tc>
          <w:tcPr>
            <w:tcW w:w="3376" w:type="dxa"/>
          </w:tcPr>
          <w:p w14:paraId="5C50061D" w14:textId="17DB5D56" w:rsidR="00B617B4" w:rsidRPr="00B617B4" w:rsidRDefault="00B617B4" w:rsidP="008D1969">
            <w:pPr>
              <w:spacing w:line="276" w:lineRule="auto"/>
              <w:rPr>
                <w:rFonts w:ascii="Arial" w:eastAsia="Arial" w:hAnsi="Arial" w:cs="Arial"/>
                <w:sz w:val="20"/>
                <w:szCs w:val="20"/>
              </w:rPr>
            </w:pPr>
            <w:r w:rsidRPr="00B617B4">
              <w:rPr>
                <w:rFonts w:ascii="Arial" w:eastAsia="Arial" w:hAnsi="Arial" w:cs="Arial"/>
                <w:sz w:val="20"/>
                <w:szCs w:val="20"/>
              </w:rPr>
              <w:t>For all children within the nursery to have the opportunity to share numeracy learning with their family through stay and plays</w:t>
            </w:r>
          </w:p>
          <w:p w14:paraId="095EF9A7" w14:textId="77777777" w:rsidR="00B617B4" w:rsidRDefault="00B617B4" w:rsidP="008D1969">
            <w:pPr>
              <w:spacing w:line="276" w:lineRule="auto"/>
              <w:rPr>
                <w:rFonts w:ascii="Arial" w:hAnsi="Arial" w:cs="Arial"/>
                <w:sz w:val="20"/>
                <w:szCs w:val="20"/>
              </w:rPr>
            </w:pPr>
          </w:p>
          <w:p w14:paraId="252E2FE0" w14:textId="506F2BA4" w:rsidR="00B617B4" w:rsidRDefault="00B617B4" w:rsidP="008D1969">
            <w:pPr>
              <w:spacing w:line="276" w:lineRule="auto"/>
              <w:rPr>
                <w:rFonts w:ascii="Arial" w:hAnsi="Arial" w:cs="Arial"/>
                <w:sz w:val="20"/>
                <w:szCs w:val="20"/>
              </w:rPr>
            </w:pPr>
          </w:p>
          <w:p w14:paraId="64AF9ED1" w14:textId="249EC97F" w:rsidR="00B617B4" w:rsidRPr="00F2080C" w:rsidRDefault="00B617B4" w:rsidP="008D1969">
            <w:pPr>
              <w:spacing w:line="276" w:lineRule="auto"/>
              <w:rPr>
                <w:rFonts w:ascii="Arial" w:hAnsi="Arial" w:cs="Arial"/>
                <w:sz w:val="20"/>
                <w:szCs w:val="20"/>
              </w:rPr>
            </w:pPr>
          </w:p>
        </w:tc>
        <w:tc>
          <w:tcPr>
            <w:tcW w:w="3036" w:type="dxa"/>
          </w:tcPr>
          <w:p w14:paraId="190BE84C" w14:textId="0E192299" w:rsidR="00B617B4" w:rsidRPr="00B617B4" w:rsidRDefault="00B617B4" w:rsidP="008D1969">
            <w:pPr>
              <w:rPr>
                <w:rFonts w:ascii="Arial" w:eastAsia="Arial" w:hAnsi="Arial" w:cs="Arial"/>
                <w:sz w:val="20"/>
                <w:szCs w:val="20"/>
              </w:rPr>
            </w:pPr>
            <w:r w:rsidRPr="00B617B4">
              <w:rPr>
                <w:rFonts w:ascii="Arial" w:eastAsia="Arial" w:hAnsi="Arial" w:cs="Arial"/>
                <w:sz w:val="20"/>
                <w:szCs w:val="20"/>
              </w:rPr>
              <w:t>For families to feel involved in the life of the setting, and to have an awareness of how to support their child’s numeracy progress.</w:t>
            </w:r>
          </w:p>
          <w:p w14:paraId="74E9CB1B" w14:textId="646F3332" w:rsidR="00B617B4" w:rsidRDefault="00B617B4" w:rsidP="008D1969">
            <w:pPr>
              <w:rPr>
                <w:rFonts w:ascii="Arial" w:eastAsia="Arial" w:hAnsi="Arial" w:cs="Arial"/>
                <w:sz w:val="20"/>
                <w:szCs w:val="20"/>
              </w:rPr>
            </w:pPr>
            <w:r>
              <w:rPr>
                <w:rFonts w:ascii="Arial" w:eastAsia="Arial" w:hAnsi="Arial" w:cs="Arial"/>
                <w:sz w:val="20"/>
                <w:szCs w:val="20"/>
              </w:rPr>
              <w:t xml:space="preserve"> </w:t>
            </w:r>
          </w:p>
          <w:p w14:paraId="53988249" w14:textId="77777777" w:rsidR="00B617B4" w:rsidRDefault="00B617B4" w:rsidP="008D1969">
            <w:pPr>
              <w:rPr>
                <w:rFonts w:ascii="Arial" w:eastAsia="Arial" w:hAnsi="Arial" w:cs="Arial"/>
                <w:sz w:val="20"/>
                <w:szCs w:val="20"/>
              </w:rPr>
            </w:pPr>
          </w:p>
          <w:p w14:paraId="6BAF9DDF" w14:textId="470399D6" w:rsidR="00A627D9" w:rsidRPr="00BC4414" w:rsidRDefault="00A627D9" w:rsidP="008D1969">
            <w:pPr>
              <w:rPr>
                <w:rFonts w:ascii="Arial" w:eastAsia="Arial" w:hAnsi="Arial" w:cs="Arial"/>
                <w:sz w:val="20"/>
                <w:szCs w:val="20"/>
              </w:rPr>
            </w:pPr>
          </w:p>
        </w:tc>
        <w:tc>
          <w:tcPr>
            <w:tcW w:w="3726" w:type="dxa"/>
          </w:tcPr>
          <w:p w14:paraId="5A5BB7FD" w14:textId="5E405C75" w:rsidR="00B617B4" w:rsidRPr="00B617B4" w:rsidRDefault="00B617B4" w:rsidP="008D1969">
            <w:pPr>
              <w:rPr>
                <w:rFonts w:ascii="Arial" w:hAnsi="Arial" w:cs="Arial"/>
                <w:sz w:val="20"/>
                <w:szCs w:val="20"/>
              </w:rPr>
            </w:pPr>
            <w:r w:rsidRPr="00B617B4">
              <w:rPr>
                <w:rFonts w:ascii="Arial" w:hAnsi="Arial" w:cs="Arial"/>
                <w:sz w:val="20"/>
                <w:szCs w:val="20"/>
              </w:rPr>
              <w:t>Organise stay and plays specific to Numeracy throughout the year</w:t>
            </w:r>
          </w:p>
          <w:p w14:paraId="33B83F67" w14:textId="77777777" w:rsidR="00C71FDF" w:rsidRDefault="00C71FDF" w:rsidP="008D1969">
            <w:pPr>
              <w:rPr>
                <w:rFonts w:ascii="Arial" w:hAnsi="Arial" w:cs="Arial"/>
                <w:sz w:val="20"/>
                <w:szCs w:val="20"/>
              </w:rPr>
            </w:pPr>
          </w:p>
          <w:p w14:paraId="3D8E58C2" w14:textId="5F495647" w:rsidR="00B617B4" w:rsidRDefault="00B617B4" w:rsidP="008D1969">
            <w:pPr>
              <w:rPr>
                <w:rFonts w:ascii="Arial" w:hAnsi="Arial" w:cs="Arial"/>
                <w:sz w:val="20"/>
                <w:szCs w:val="20"/>
              </w:rPr>
            </w:pPr>
            <w:r>
              <w:rPr>
                <w:rFonts w:ascii="Arial" w:hAnsi="Arial" w:cs="Arial"/>
                <w:sz w:val="20"/>
                <w:szCs w:val="20"/>
              </w:rPr>
              <w:t xml:space="preserve">To provide parents with a Numeracy leaflet and home link activity. </w:t>
            </w:r>
          </w:p>
          <w:p w14:paraId="11140795" w14:textId="77777777" w:rsidR="00B617B4" w:rsidRDefault="00B617B4" w:rsidP="008D1969">
            <w:pPr>
              <w:rPr>
                <w:rFonts w:ascii="Arial" w:hAnsi="Arial" w:cs="Arial"/>
                <w:sz w:val="20"/>
                <w:szCs w:val="20"/>
              </w:rPr>
            </w:pPr>
          </w:p>
          <w:p w14:paraId="1769D7DA" w14:textId="77777777" w:rsidR="00B617B4" w:rsidRDefault="00B617B4" w:rsidP="008D1969">
            <w:pPr>
              <w:rPr>
                <w:rFonts w:ascii="Arial" w:hAnsi="Arial" w:cs="Arial"/>
                <w:sz w:val="20"/>
                <w:szCs w:val="20"/>
              </w:rPr>
            </w:pPr>
          </w:p>
          <w:p w14:paraId="2949291E" w14:textId="6E2096E3" w:rsidR="00A627D9" w:rsidRPr="0034052C" w:rsidRDefault="00A627D9" w:rsidP="008D1969">
            <w:pPr>
              <w:rPr>
                <w:rFonts w:ascii="Arial" w:hAnsi="Arial" w:cs="Arial"/>
                <w:sz w:val="20"/>
                <w:szCs w:val="20"/>
              </w:rPr>
            </w:pPr>
          </w:p>
        </w:tc>
        <w:tc>
          <w:tcPr>
            <w:tcW w:w="3663" w:type="dxa"/>
            <w:gridSpan w:val="2"/>
          </w:tcPr>
          <w:p w14:paraId="1F3F2044" w14:textId="77777777" w:rsidR="00B617B4" w:rsidRDefault="00C71FDF"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For 100% of children to be offered at least one numeracy event/project within the year.</w:t>
            </w:r>
          </w:p>
          <w:p w14:paraId="5EBF841A" w14:textId="77777777" w:rsidR="00FA4C41" w:rsidRDefault="00FA4C41" w:rsidP="008D1969">
            <w:pPr>
              <w:pStyle w:val="xmsolistparagraph"/>
              <w:shd w:val="clear" w:color="auto" w:fill="FFFFFF"/>
              <w:spacing w:before="0" w:beforeAutospacing="0" w:after="0" w:afterAutospacing="0"/>
              <w:rPr>
                <w:rFonts w:ascii="Arial" w:hAnsi="Arial" w:cs="Arial"/>
                <w:sz w:val="20"/>
                <w:szCs w:val="20"/>
              </w:rPr>
            </w:pPr>
          </w:p>
          <w:p w14:paraId="32737C85" w14:textId="18A31198" w:rsidR="00FA4C41" w:rsidRDefault="002B331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For 25% of families to feedback that they feel the numeracy projects have had a positive impact on their child</w:t>
            </w:r>
          </w:p>
          <w:p w14:paraId="7B13507A" w14:textId="2CA22B2D" w:rsidR="00FA4C41" w:rsidRPr="00D86A8D" w:rsidRDefault="00FA4C41" w:rsidP="008D1969">
            <w:pPr>
              <w:pStyle w:val="xmsolistparagraph"/>
              <w:shd w:val="clear" w:color="auto" w:fill="FFFFFF"/>
              <w:spacing w:before="0" w:beforeAutospacing="0" w:after="0" w:afterAutospacing="0"/>
              <w:rPr>
                <w:rFonts w:ascii="Arial" w:hAnsi="Arial" w:cs="Arial"/>
                <w:sz w:val="20"/>
                <w:szCs w:val="20"/>
              </w:rPr>
            </w:pPr>
          </w:p>
        </w:tc>
        <w:tc>
          <w:tcPr>
            <w:tcW w:w="1695" w:type="dxa"/>
          </w:tcPr>
          <w:p w14:paraId="109E66F3" w14:textId="521ED765" w:rsidR="00B617B4" w:rsidRDefault="00C71FDF"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Rebecca</w:t>
            </w:r>
          </w:p>
          <w:p w14:paraId="5DA240CB" w14:textId="77777777" w:rsidR="00B617B4" w:rsidRDefault="00B617B4" w:rsidP="008D1969">
            <w:pPr>
              <w:pStyle w:val="xmsolistparagraph"/>
              <w:shd w:val="clear" w:color="auto" w:fill="FFFFFF"/>
              <w:spacing w:before="0" w:beforeAutospacing="0" w:after="0" w:afterAutospacing="0"/>
              <w:rPr>
                <w:rFonts w:ascii="Arial" w:hAnsi="Arial" w:cs="Arial"/>
                <w:sz w:val="20"/>
                <w:szCs w:val="20"/>
              </w:rPr>
            </w:pPr>
          </w:p>
          <w:p w14:paraId="75922815" w14:textId="77777777" w:rsidR="00B617B4" w:rsidRDefault="00B617B4" w:rsidP="008D1969">
            <w:pPr>
              <w:pStyle w:val="xmsolistparagraph"/>
              <w:shd w:val="clear" w:color="auto" w:fill="FFFFFF"/>
              <w:spacing w:before="0" w:beforeAutospacing="0" w:after="0" w:afterAutospacing="0"/>
              <w:rPr>
                <w:rFonts w:ascii="Arial" w:hAnsi="Arial" w:cs="Arial"/>
                <w:sz w:val="20"/>
                <w:szCs w:val="20"/>
              </w:rPr>
            </w:pPr>
          </w:p>
          <w:p w14:paraId="61D21894" w14:textId="77777777" w:rsidR="00B617B4" w:rsidRDefault="00B617B4" w:rsidP="008D1969">
            <w:pPr>
              <w:pStyle w:val="xmsolistparagraph"/>
              <w:shd w:val="clear" w:color="auto" w:fill="FFFFFF"/>
              <w:spacing w:before="0" w:beforeAutospacing="0" w:after="0" w:afterAutospacing="0"/>
              <w:rPr>
                <w:rFonts w:ascii="Arial" w:hAnsi="Arial" w:cs="Arial"/>
                <w:sz w:val="20"/>
                <w:szCs w:val="20"/>
              </w:rPr>
            </w:pPr>
          </w:p>
          <w:p w14:paraId="460C8A9A" w14:textId="77777777" w:rsidR="002B3319" w:rsidRDefault="002B3319" w:rsidP="008D1969">
            <w:pPr>
              <w:pStyle w:val="xmsolistparagraph"/>
              <w:shd w:val="clear" w:color="auto" w:fill="FFFFFF"/>
              <w:spacing w:before="0" w:beforeAutospacing="0" w:after="0" w:afterAutospacing="0"/>
              <w:rPr>
                <w:rFonts w:ascii="Arial" w:hAnsi="Arial" w:cs="Arial"/>
                <w:sz w:val="20"/>
                <w:szCs w:val="20"/>
              </w:rPr>
            </w:pPr>
          </w:p>
          <w:p w14:paraId="76E08021" w14:textId="77777777" w:rsidR="002B3319" w:rsidRDefault="002B3319" w:rsidP="008D1969">
            <w:pPr>
              <w:pStyle w:val="xmsolistparagraph"/>
              <w:shd w:val="clear" w:color="auto" w:fill="FFFFFF"/>
              <w:spacing w:before="0" w:beforeAutospacing="0" w:after="0" w:afterAutospacing="0"/>
              <w:rPr>
                <w:rFonts w:ascii="Arial" w:hAnsi="Arial" w:cs="Arial"/>
                <w:sz w:val="20"/>
                <w:szCs w:val="20"/>
              </w:rPr>
            </w:pPr>
          </w:p>
          <w:p w14:paraId="2E861C58" w14:textId="77777777" w:rsidR="002B3319" w:rsidRDefault="002B3319" w:rsidP="008D1969">
            <w:pPr>
              <w:pStyle w:val="xmsolistparagraph"/>
              <w:shd w:val="clear" w:color="auto" w:fill="FFFFFF"/>
              <w:spacing w:before="0" w:beforeAutospacing="0" w:after="0" w:afterAutospacing="0"/>
              <w:rPr>
                <w:rFonts w:ascii="Arial" w:hAnsi="Arial" w:cs="Arial"/>
                <w:sz w:val="20"/>
                <w:szCs w:val="20"/>
              </w:rPr>
            </w:pPr>
          </w:p>
          <w:p w14:paraId="2F0350F5" w14:textId="413C3E0F" w:rsidR="008D1969" w:rsidRPr="00FA73C8" w:rsidRDefault="008D1969" w:rsidP="008D1969">
            <w:pPr>
              <w:pStyle w:val="xmsolistparagraph"/>
              <w:shd w:val="clear" w:color="auto" w:fill="FFFFFF"/>
              <w:spacing w:before="0" w:beforeAutospacing="0" w:after="0" w:afterAutospacing="0"/>
              <w:rPr>
                <w:rFonts w:ascii="Arial" w:hAnsi="Arial" w:cs="Arial"/>
                <w:sz w:val="20"/>
                <w:szCs w:val="20"/>
              </w:rPr>
            </w:pPr>
          </w:p>
        </w:tc>
      </w:tr>
      <w:tr w:rsidR="008D1969" w14:paraId="7CC6FB4D" w14:textId="77777777" w:rsidTr="008D1969">
        <w:trPr>
          <w:trHeight w:val="2926"/>
        </w:trPr>
        <w:tc>
          <w:tcPr>
            <w:tcW w:w="3376" w:type="dxa"/>
          </w:tcPr>
          <w:p w14:paraId="6FF00080" w14:textId="77777777" w:rsidR="008D1969" w:rsidRDefault="008D1969" w:rsidP="008D1969">
            <w:pPr>
              <w:spacing w:line="276" w:lineRule="auto"/>
              <w:rPr>
                <w:rFonts w:ascii="Arial" w:hAnsi="Arial" w:cs="Arial"/>
                <w:sz w:val="20"/>
                <w:szCs w:val="20"/>
              </w:rPr>
            </w:pPr>
          </w:p>
          <w:p w14:paraId="6550348B" w14:textId="77777777" w:rsidR="008D1969" w:rsidRDefault="008D1969" w:rsidP="008D1969">
            <w:pPr>
              <w:spacing w:line="276" w:lineRule="auto"/>
              <w:rPr>
                <w:rFonts w:ascii="Arial" w:hAnsi="Arial" w:cs="Arial"/>
                <w:sz w:val="20"/>
                <w:szCs w:val="20"/>
              </w:rPr>
            </w:pPr>
            <w:r>
              <w:rPr>
                <w:rFonts w:ascii="Arial" w:hAnsi="Arial" w:cs="Arial"/>
                <w:sz w:val="20"/>
                <w:szCs w:val="20"/>
              </w:rPr>
              <w:t>To ensure all nursery environments have consistent and clear numeracy opportunities throughout</w:t>
            </w:r>
          </w:p>
          <w:p w14:paraId="50FCB70D" w14:textId="77777777" w:rsidR="008D1969" w:rsidRDefault="008D1969" w:rsidP="008D1969">
            <w:pPr>
              <w:spacing w:line="276" w:lineRule="auto"/>
              <w:rPr>
                <w:rFonts w:ascii="Arial" w:hAnsi="Arial" w:cs="Arial"/>
                <w:sz w:val="20"/>
                <w:szCs w:val="20"/>
              </w:rPr>
            </w:pPr>
          </w:p>
          <w:p w14:paraId="0A073F8C" w14:textId="77777777" w:rsidR="008D1969" w:rsidRDefault="008D1969" w:rsidP="008D1969">
            <w:pPr>
              <w:spacing w:line="276" w:lineRule="auto"/>
              <w:rPr>
                <w:rFonts w:ascii="Arial" w:hAnsi="Arial" w:cs="Arial"/>
                <w:sz w:val="20"/>
                <w:szCs w:val="20"/>
              </w:rPr>
            </w:pPr>
          </w:p>
          <w:p w14:paraId="531D9ED2" w14:textId="77777777" w:rsidR="008D1969" w:rsidRDefault="008D1969" w:rsidP="008D1969">
            <w:pPr>
              <w:spacing w:line="276" w:lineRule="auto"/>
              <w:rPr>
                <w:rFonts w:ascii="Arial" w:hAnsi="Arial" w:cs="Arial"/>
                <w:sz w:val="20"/>
                <w:szCs w:val="20"/>
              </w:rPr>
            </w:pPr>
          </w:p>
          <w:p w14:paraId="3262CAA3" w14:textId="77777777" w:rsidR="008D1969" w:rsidRDefault="008D1969" w:rsidP="008D1969">
            <w:pPr>
              <w:spacing w:line="276" w:lineRule="auto"/>
              <w:rPr>
                <w:rFonts w:ascii="Arial" w:hAnsi="Arial" w:cs="Arial"/>
                <w:sz w:val="20"/>
                <w:szCs w:val="20"/>
              </w:rPr>
            </w:pPr>
          </w:p>
          <w:p w14:paraId="13049BB8" w14:textId="77777777" w:rsidR="008D1969" w:rsidRDefault="008D1969" w:rsidP="008D1969">
            <w:pPr>
              <w:spacing w:line="276" w:lineRule="auto"/>
              <w:rPr>
                <w:rFonts w:ascii="Arial" w:hAnsi="Arial" w:cs="Arial"/>
                <w:sz w:val="20"/>
                <w:szCs w:val="20"/>
              </w:rPr>
            </w:pPr>
          </w:p>
          <w:p w14:paraId="32D6A6C7" w14:textId="77777777" w:rsidR="008D1969" w:rsidRDefault="008D1969" w:rsidP="008D1969">
            <w:pPr>
              <w:spacing w:line="276" w:lineRule="auto"/>
              <w:rPr>
                <w:rFonts w:ascii="Arial" w:hAnsi="Arial" w:cs="Arial"/>
                <w:sz w:val="20"/>
                <w:szCs w:val="20"/>
              </w:rPr>
            </w:pPr>
          </w:p>
          <w:p w14:paraId="6FC8FE53" w14:textId="77777777" w:rsidR="008D1969" w:rsidRDefault="008D1969" w:rsidP="008D1969">
            <w:pPr>
              <w:spacing w:line="276" w:lineRule="auto"/>
              <w:rPr>
                <w:rFonts w:ascii="Arial" w:hAnsi="Arial" w:cs="Arial"/>
                <w:sz w:val="20"/>
                <w:szCs w:val="20"/>
              </w:rPr>
            </w:pPr>
          </w:p>
          <w:p w14:paraId="246E7174" w14:textId="4EB30655" w:rsidR="008D1969" w:rsidRPr="00B617B4" w:rsidRDefault="008D1969" w:rsidP="008D1969">
            <w:pPr>
              <w:spacing w:line="276" w:lineRule="auto"/>
              <w:rPr>
                <w:rFonts w:ascii="Arial" w:eastAsia="Arial" w:hAnsi="Arial" w:cs="Arial"/>
                <w:sz w:val="20"/>
                <w:szCs w:val="20"/>
              </w:rPr>
            </w:pPr>
          </w:p>
        </w:tc>
        <w:tc>
          <w:tcPr>
            <w:tcW w:w="3036" w:type="dxa"/>
          </w:tcPr>
          <w:p w14:paraId="022217D9" w14:textId="77777777" w:rsidR="008D1969" w:rsidRDefault="008D1969" w:rsidP="008D1969">
            <w:pPr>
              <w:rPr>
                <w:rFonts w:ascii="Arial" w:eastAsia="Arial" w:hAnsi="Arial" w:cs="Arial"/>
                <w:sz w:val="20"/>
                <w:szCs w:val="20"/>
              </w:rPr>
            </w:pPr>
          </w:p>
          <w:p w14:paraId="70F98C30" w14:textId="77777777" w:rsidR="008D1969" w:rsidRDefault="008D1969" w:rsidP="008D1969">
            <w:pPr>
              <w:rPr>
                <w:rFonts w:ascii="Arial" w:eastAsia="Arial" w:hAnsi="Arial" w:cs="Arial"/>
                <w:sz w:val="20"/>
                <w:szCs w:val="20"/>
              </w:rPr>
            </w:pPr>
            <w:r>
              <w:rPr>
                <w:rFonts w:ascii="Arial" w:eastAsia="Arial" w:hAnsi="Arial" w:cs="Arial"/>
                <w:sz w:val="20"/>
                <w:szCs w:val="20"/>
              </w:rPr>
              <w:t>For children to explore and show curiosity within a numeracy rich learning environment</w:t>
            </w:r>
          </w:p>
          <w:p w14:paraId="3083FBA9" w14:textId="77777777" w:rsidR="008D1969" w:rsidRDefault="008D1969" w:rsidP="008D1969">
            <w:pPr>
              <w:rPr>
                <w:rFonts w:ascii="Arial" w:eastAsia="Arial" w:hAnsi="Arial" w:cs="Arial"/>
                <w:sz w:val="20"/>
                <w:szCs w:val="20"/>
              </w:rPr>
            </w:pPr>
          </w:p>
          <w:p w14:paraId="525A544A" w14:textId="77777777" w:rsidR="008D1969" w:rsidRDefault="008D1969" w:rsidP="008D1969">
            <w:pPr>
              <w:rPr>
                <w:rFonts w:ascii="Arial" w:eastAsia="Arial" w:hAnsi="Arial" w:cs="Arial"/>
                <w:sz w:val="20"/>
                <w:szCs w:val="20"/>
              </w:rPr>
            </w:pPr>
          </w:p>
          <w:p w14:paraId="6E60892D" w14:textId="77777777" w:rsidR="008D1969" w:rsidRDefault="008D1969" w:rsidP="008D1969">
            <w:pPr>
              <w:rPr>
                <w:rFonts w:ascii="Arial" w:eastAsia="Arial" w:hAnsi="Arial" w:cs="Arial"/>
                <w:sz w:val="20"/>
                <w:szCs w:val="20"/>
              </w:rPr>
            </w:pPr>
          </w:p>
          <w:p w14:paraId="087B6B94" w14:textId="77777777" w:rsidR="008D1969" w:rsidRDefault="008D1969" w:rsidP="008D1969">
            <w:pPr>
              <w:rPr>
                <w:rFonts w:ascii="Arial" w:eastAsia="Arial" w:hAnsi="Arial" w:cs="Arial"/>
                <w:sz w:val="20"/>
                <w:szCs w:val="20"/>
              </w:rPr>
            </w:pPr>
          </w:p>
          <w:p w14:paraId="01DAB35C" w14:textId="77777777" w:rsidR="008D1969" w:rsidRDefault="008D1969" w:rsidP="008D1969">
            <w:pPr>
              <w:rPr>
                <w:rFonts w:ascii="Arial" w:eastAsia="Arial" w:hAnsi="Arial" w:cs="Arial"/>
                <w:sz w:val="20"/>
                <w:szCs w:val="20"/>
              </w:rPr>
            </w:pPr>
          </w:p>
          <w:p w14:paraId="3E1F7271" w14:textId="77777777" w:rsidR="008D1969" w:rsidRDefault="008D1969" w:rsidP="008D1969">
            <w:pPr>
              <w:rPr>
                <w:rFonts w:ascii="Arial" w:eastAsia="Arial" w:hAnsi="Arial" w:cs="Arial"/>
                <w:sz w:val="20"/>
                <w:szCs w:val="20"/>
              </w:rPr>
            </w:pPr>
          </w:p>
          <w:p w14:paraId="57761E5C" w14:textId="77777777" w:rsidR="008D1969" w:rsidRDefault="008D1969" w:rsidP="008D1969">
            <w:pPr>
              <w:rPr>
                <w:rFonts w:ascii="Arial" w:eastAsia="Arial" w:hAnsi="Arial" w:cs="Arial"/>
                <w:sz w:val="20"/>
                <w:szCs w:val="20"/>
              </w:rPr>
            </w:pPr>
          </w:p>
          <w:p w14:paraId="3C03276A" w14:textId="351D5080" w:rsidR="008D1969" w:rsidRPr="00B617B4" w:rsidRDefault="008D1969" w:rsidP="008D1969">
            <w:pPr>
              <w:rPr>
                <w:rFonts w:ascii="Arial" w:eastAsia="Arial" w:hAnsi="Arial" w:cs="Arial"/>
                <w:sz w:val="20"/>
                <w:szCs w:val="20"/>
              </w:rPr>
            </w:pPr>
          </w:p>
        </w:tc>
        <w:tc>
          <w:tcPr>
            <w:tcW w:w="3726" w:type="dxa"/>
          </w:tcPr>
          <w:p w14:paraId="2B05288A" w14:textId="77777777" w:rsidR="008D1969" w:rsidRDefault="008D1969" w:rsidP="008D1969">
            <w:pPr>
              <w:rPr>
                <w:rFonts w:ascii="Arial" w:hAnsi="Arial" w:cs="Arial"/>
                <w:sz w:val="20"/>
                <w:szCs w:val="20"/>
              </w:rPr>
            </w:pPr>
          </w:p>
          <w:p w14:paraId="7FF10AA6" w14:textId="77777777" w:rsidR="008D1969" w:rsidRDefault="008D1969" w:rsidP="008D1969">
            <w:pPr>
              <w:rPr>
                <w:rFonts w:ascii="Arial" w:hAnsi="Arial" w:cs="Arial"/>
                <w:sz w:val="20"/>
                <w:szCs w:val="20"/>
              </w:rPr>
            </w:pPr>
            <w:r>
              <w:rPr>
                <w:rFonts w:ascii="Arial" w:hAnsi="Arial" w:cs="Arial"/>
                <w:sz w:val="20"/>
                <w:szCs w:val="20"/>
              </w:rPr>
              <w:t>To research and find or create a numeracy audit for the environment</w:t>
            </w:r>
          </w:p>
          <w:p w14:paraId="5D327E4F" w14:textId="77777777" w:rsidR="008D1969" w:rsidRDefault="008D1969" w:rsidP="008D1969">
            <w:pPr>
              <w:rPr>
                <w:rFonts w:ascii="Arial" w:hAnsi="Arial" w:cs="Arial"/>
                <w:sz w:val="20"/>
                <w:szCs w:val="20"/>
              </w:rPr>
            </w:pPr>
          </w:p>
          <w:p w14:paraId="75248E36" w14:textId="77777777" w:rsidR="008D1969" w:rsidRDefault="008D1969" w:rsidP="008D1969">
            <w:pPr>
              <w:rPr>
                <w:rFonts w:ascii="Arial" w:hAnsi="Arial" w:cs="Arial"/>
                <w:sz w:val="20"/>
                <w:szCs w:val="20"/>
              </w:rPr>
            </w:pPr>
          </w:p>
          <w:p w14:paraId="1670B4F1" w14:textId="77777777" w:rsidR="008D1969" w:rsidRDefault="008D1969" w:rsidP="008D1969">
            <w:pPr>
              <w:rPr>
                <w:rFonts w:ascii="Arial" w:hAnsi="Arial" w:cs="Arial"/>
                <w:sz w:val="20"/>
                <w:szCs w:val="20"/>
              </w:rPr>
            </w:pPr>
            <w:r>
              <w:rPr>
                <w:rFonts w:ascii="Arial" w:hAnsi="Arial" w:cs="Arial"/>
                <w:sz w:val="20"/>
                <w:szCs w:val="20"/>
              </w:rPr>
              <w:t>Initial Numeracy audits completed by the numeracy working group and</w:t>
            </w:r>
          </w:p>
          <w:p w14:paraId="7CDA36D2" w14:textId="77777777" w:rsidR="008D1969" w:rsidRDefault="008D1969" w:rsidP="008D1969">
            <w:pPr>
              <w:rPr>
                <w:rFonts w:ascii="Arial" w:hAnsi="Arial" w:cs="Arial"/>
                <w:sz w:val="20"/>
                <w:szCs w:val="20"/>
              </w:rPr>
            </w:pPr>
            <w:r>
              <w:rPr>
                <w:rFonts w:ascii="Arial" w:hAnsi="Arial" w:cs="Arial"/>
                <w:sz w:val="20"/>
                <w:szCs w:val="20"/>
              </w:rPr>
              <w:t>Next steps created and worked upon</w:t>
            </w:r>
          </w:p>
          <w:p w14:paraId="5A761C1C" w14:textId="77777777" w:rsidR="008D1969" w:rsidRDefault="008D1969" w:rsidP="008D1969">
            <w:pPr>
              <w:rPr>
                <w:rFonts w:ascii="Arial" w:hAnsi="Arial" w:cs="Arial"/>
                <w:sz w:val="20"/>
                <w:szCs w:val="20"/>
              </w:rPr>
            </w:pPr>
          </w:p>
          <w:p w14:paraId="002147E6" w14:textId="77777777" w:rsidR="008D1969" w:rsidRDefault="008D1969" w:rsidP="008D1969">
            <w:pPr>
              <w:rPr>
                <w:rFonts w:ascii="Arial" w:hAnsi="Arial" w:cs="Arial"/>
                <w:sz w:val="20"/>
                <w:szCs w:val="20"/>
              </w:rPr>
            </w:pPr>
            <w:r>
              <w:rPr>
                <w:rFonts w:ascii="Arial" w:hAnsi="Arial" w:cs="Arial"/>
                <w:sz w:val="20"/>
                <w:szCs w:val="20"/>
              </w:rPr>
              <w:t xml:space="preserve">Resources inventory completed and management of resources completed. </w:t>
            </w:r>
          </w:p>
          <w:p w14:paraId="17D00159" w14:textId="77777777" w:rsidR="008D1969" w:rsidRDefault="008D1969" w:rsidP="008D1969">
            <w:pPr>
              <w:rPr>
                <w:rFonts w:ascii="Arial" w:hAnsi="Arial" w:cs="Arial"/>
                <w:sz w:val="20"/>
                <w:szCs w:val="20"/>
              </w:rPr>
            </w:pPr>
          </w:p>
          <w:p w14:paraId="600BD0CB" w14:textId="2D9250DB" w:rsidR="008D1969" w:rsidRPr="00B617B4" w:rsidRDefault="008D1969" w:rsidP="008D1969">
            <w:pPr>
              <w:rPr>
                <w:rFonts w:ascii="Arial" w:hAnsi="Arial" w:cs="Arial"/>
                <w:sz w:val="20"/>
                <w:szCs w:val="20"/>
              </w:rPr>
            </w:pPr>
          </w:p>
        </w:tc>
        <w:tc>
          <w:tcPr>
            <w:tcW w:w="3663" w:type="dxa"/>
            <w:gridSpan w:val="2"/>
          </w:tcPr>
          <w:p w14:paraId="27629F92"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0D905D70"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For there to be 20% improvement in numeracy opportunities for children across the setting.</w:t>
            </w:r>
          </w:p>
          <w:p w14:paraId="765D4A68"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73FC64E0"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34B6D133"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648453B0"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438B6FB0"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57488A3A"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14EBC45D"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33D8EFD7"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4055D9EE" w14:textId="77777777" w:rsidR="008D1969" w:rsidRDefault="008D1969" w:rsidP="008D1969">
            <w:pPr>
              <w:pStyle w:val="xmsolistparagraph"/>
              <w:shd w:val="clear" w:color="auto" w:fill="FFFFFF"/>
              <w:spacing w:before="0" w:after="0"/>
              <w:rPr>
                <w:rFonts w:ascii="Arial" w:hAnsi="Arial" w:cs="Arial"/>
                <w:sz w:val="20"/>
                <w:szCs w:val="20"/>
              </w:rPr>
            </w:pPr>
          </w:p>
        </w:tc>
        <w:tc>
          <w:tcPr>
            <w:tcW w:w="1695" w:type="dxa"/>
          </w:tcPr>
          <w:p w14:paraId="65DD16A2"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6DBA2967"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19D34B7B"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Susan</w:t>
            </w:r>
          </w:p>
          <w:p w14:paraId="5A037949"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5250C9EC"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005F4BDD"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Rebecca, Ellie, AJ, Nikki G, Leah</w:t>
            </w:r>
          </w:p>
          <w:p w14:paraId="62EE0AB1"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611D04FD"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Leeanne, Evelyn</w:t>
            </w:r>
          </w:p>
          <w:p w14:paraId="31553A39"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389665AA" w14:textId="5A4048FC" w:rsidR="008D1969" w:rsidRDefault="008D1969" w:rsidP="008D1969">
            <w:pPr>
              <w:pStyle w:val="xmsolistparagraph"/>
              <w:shd w:val="clear" w:color="auto" w:fill="FFFFFF"/>
              <w:spacing w:before="0" w:after="0"/>
              <w:rPr>
                <w:rFonts w:ascii="Arial" w:hAnsi="Arial" w:cs="Arial"/>
                <w:sz w:val="20"/>
                <w:szCs w:val="20"/>
              </w:rPr>
            </w:pPr>
          </w:p>
        </w:tc>
      </w:tr>
      <w:tr w:rsidR="008D1969" w14:paraId="1E805D1E" w14:textId="77777777" w:rsidTr="008D1969">
        <w:trPr>
          <w:trHeight w:val="1490"/>
        </w:trPr>
        <w:tc>
          <w:tcPr>
            <w:tcW w:w="3376" w:type="dxa"/>
          </w:tcPr>
          <w:p w14:paraId="18AB5E60" w14:textId="77777777" w:rsidR="008D1969" w:rsidRDefault="008D1969" w:rsidP="008D1969">
            <w:pPr>
              <w:spacing w:line="276" w:lineRule="auto"/>
              <w:rPr>
                <w:rFonts w:ascii="Arial" w:hAnsi="Arial" w:cs="Arial"/>
                <w:sz w:val="20"/>
                <w:szCs w:val="20"/>
              </w:rPr>
            </w:pPr>
          </w:p>
          <w:p w14:paraId="015056E1" w14:textId="77777777" w:rsidR="008D1969" w:rsidRDefault="008D1969" w:rsidP="008D1969">
            <w:pPr>
              <w:spacing w:line="276" w:lineRule="auto"/>
              <w:rPr>
                <w:rFonts w:ascii="Arial" w:hAnsi="Arial" w:cs="Arial"/>
                <w:sz w:val="20"/>
                <w:szCs w:val="20"/>
              </w:rPr>
            </w:pPr>
            <w:r>
              <w:rPr>
                <w:rFonts w:ascii="Arial" w:hAnsi="Arial" w:cs="Arial"/>
                <w:sz w:val="20"/>
                <w:szCs w:val="20"/>
              </w:rPr>
              <w:t>To see a progression in children’s numeracy knowledge and understanding</w:t>
            </w:r>
          </w:p>
          <w:p w14:paraId="0221AC97" w14:textId="77777777" w:rsidR="008D1969" w:rsidRDefault="008D1969" w:rsidP="008D1969">
            <w:pPr>
              <w:spacing w:line="276" w:lineRule="auto"/>
              <w:rPr>
                <w:rFonts w:ascii="Arial" w:hAnsi="Arial" w:cs="Arial"/>
                <w:sz w:val="20"/>
                <w:szCs w:val="20"/>
              </w:rPr>
            </w:pPr>
          </w:p>
          <w:p w14:paraId="28CA71FD" w14:textId="2A88704F" w:rsidR="008D1969" w:rsidRDefault="008D1969" w:rsidP="008D1969">
            <w:pPr>
              <w:spacing w:line="276" w:lineRule="auto"/>
              <w:rPr>
                <w:rFonts w:ascii="Arial" w:hAnsi="Arial" w:cs="Arial"/>
                <w:sz w:val="20"/>
                <w:szCs w:val="20"/>
              </w:rPr>
            </w:pPr>
          </w:p>
        </w:tc>
        <w:tc>
          <w:tcPr>
            <w:tcW w:w="3036" w:type="dxa"/>
          </w:tcPr>
          <w:p w14:paraId="62701D89" w14:textId="77777777" w:rsidR="008D1969" w:rsidRDefault="008D1969" w:rsidP="008D1969">
            <w:pPr>
              <w:rPr>
                <w:rFonts w:ascii="Arial" w:eastAsia="Arial" w:hAnsi="Arial" w:cs="Arial"/>
                <w:sz w:val="20"/>
                <w:szCs w:val="20"/>
              </w:rPr>
            </w:pPr>
          </w:p>
          <w:p w14:paraId="0229F94C" w14:textId="77777777" w:rsidR="008D1969" w:rsidRDefault="008D1969" w:rsidP="008D1969">
            <w:pPr>
              <w:rPr>
                <w:rFonts w:ascii="Arial" w:eastAsia="Arial" w:hAnsi="Arial" w:cs="Arial"/>
                <w:sz w:val="20"/>
                <w:szCs w:val="20"/>
              </w:rPr>
            </w:pPr>
          </w:p>
          <w:p w14:paraId="1F4D9B00" w14:textId="77777777" w:rsidR="008D1969" w:rsidRDefault="008D1969" w:rsidP="008D1969">
            <w:pPr>
              <w:rPr>
                <w:rFonts w:ascii="Arial" w:hAnsi="Arial" w:cs="Arial"/>
                <w:sz w:val="20"/>
                <w:szCs w:val="20"/>
              </w:rPr>
            </w:pPr>
            <w:r>
              <w:rPr>
                <w:rFonts w:ascii="Arial" w:hAnsi="Arial" w:cs="Arial"/>
                <w:sz w:val="20"/>
                <w:szCs w:val="20"/>
              </w:rPr>
              <w:t xml:space="preserve">For children to show an increase in their knowledge and understanding of numeracy. </w:t>
            </w:r>
          </w:p>
          <w:p w14:paraId="7F3FFFED" w14:textId="77777777" w:rsidR="008D1969" w:rsidRDefault="008D1969" w:rsidP="008D1969">
            <w:pPr>
              <w:rPr>
                <w:rFonts w:ascii="Arial" w:hAnsi="Arial" w:cs="Arial"/>
                <w:sz w:val="20"/>
                <w:szCs w:val="20"/>
              </w:rPr>
            </w:pPr>
          </w:p>
          <w:p w14:paraId="7983CEDF" w14:textId="409C50EF" w:rsidR="008D1969" w:rsidRDefault="008D1969" w:rsidP="008D1969">
            <w:pPr>
              <w:rPr>
                <w:rFonts w:ascii="Arial" w:eastAsia="Arial" w:hAnsi="Arial" w:cs="Arial"/>
                <w:sz w:val="20"/>
                <w:szCs w:val="20"/>
              </w:rPr>
            </w:pPr>
          </w:p>
        </w:tc>
        <w:tc>
          <w:tcPr>
            <w:tcW w:w="3726" w:type="dxa"/>
          </w:tcPr>
          <w:p w14:paraId="1378575C" w14:textId="77777777" w:rsidR="008D1969" w:rsidRDefault="008D1969" w:rsidP="008D1969">
            <w:pPr>
              <w:rPr>
                <w:rFonts w:ascii="Arial" w:hAnsi="Arial" w:cs="Arial"/>
                <w:sz w:val="20"/>
                <w:szCs w:val="20"/>
              </w:rPr>
            </w:pPr>
          </w:p>
          <w:p w14:paraId="0ABC1ECB" w14:textId="77777777" w:rsidR="008D1969" w:rsidRDefault="008D1969" w:rsidP="008D1969">
            <w:pPr>
              <w:rPr>
                <w:rFonts w:ascii="Arial" w:hAnsi="Arial" w:cs="Arial"/>
                <w:sz w:val="20"/>
                <w:szCs w:val="20"/>
              </w:rPr>
            </w:pPr>
          </w:p>
          <w:p w14:paraId="6DF61853" w14:textId="77777777" w:rsidR="008D1969" w:rsidRDefault="008D1969" w:rsidP="008D1969">
            <w:pPr>
              <w:rPr>
                <w:rFonts w:ascii="Arial" w:hAnsi="Arial" w:cs="Arial"/>
                <w:sz w:val="20"/>
                <w:szCs w:val="20"/>
              </w:rPr>
            </w:pPr>
            <w:r>
              <w:rPr>
                <w:rFonts w:ascii="Arial" w:hAnsi="Arial" w:cs="Arial"/>
                <w:sz w:val="20"/>
                <w:szCs w:val="20"/>
              </w:rPr>
              <w:t xml:space="preserve">To complete monitoring of trackers Term one, Term three, and Term 4 and triangulate data to inform next steps </w:t>
            </w:r>
          </w:p>
          <w:p w14:paraId="15102C67" w14:textId="77777777" w:rsidR="008D1969" w:rsidRDefault="008D1969" w:rsidP="008D1969">
            <w:pPr>
              <w:rPr>
                <w:rFonts w:ascii="Arial" w:hAnsi="Arial" w:cs="Arial"/>
                <w:sz w:val="20"/>
                <w:szCs w:val="20"/>
              </w:rPr>
            </w:pPr>
          </w:p>
          <w:p w14:paraId="50A44AA8" w14:textId="04B383A1" w:rsidR="008D1969" w:rsidRDefault="008D1969" w:rsidP="008D1969">
            <w:pPr>
              <w:rPr>
                <w:rFonts w:ascii="Arial" w:hAnsi="Arial" w:cs="Arial"/>
                <w:sz w:val="20"/>
                <w:szCs w:val="20"/>
              </w:rPr>
            </w:pPr>
          </w:p>
        </w:tc>
        <w:tc>
          <w:tcPr>
            <w:tcW w:w="3663" w:type="dxa"/>
            <w:gridSpan w:val="2"/>
          </w:tcPr>
          <w:p w14:paraId="1B5BB7B3"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28A30986"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11B115B3"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75% of children have an improvement of numeracy knowledge and understanding, evident through tracking. </w:t>
            </w:r>
          </w:p>
          <w:p w14:paraId="49D0DC6F" w14:textId="77777777" w:rsidR="008D1969" w:rsidRDefault="008D1969" w:rsidP="008D1969">
            <w:pPr>
              <w:pStyle w:val="xmsolistparagraph"/>
              <w:shd w:val="clear" w:color="auto" w:fill="FFFFFF"/>
              <w:spacing w:before="0" w:after="0"/>
              <w:rPr>
                <w:rFonts w:ascii="Arial" w:hAnsi="Arial" w:cs="Arial"/>
                <w:sz w:val="20"/>
                <w:szCs w:val="20"/>
              </w:rPr>
            </w:pPr>
          </w:p>
        </w:tc>
        <w:tc>
          <w:tcPr>
            <w:tcW w:w="1695" w:type="dxa"/>
          </w:tcPr>
          <w:p w14:paraId="5CF64A4E"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6F8D7E15"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Leeanne, Kirsty/Carolanne</w:t>
            </w:r>
          </w:p>
          <w:p w14:paraId="222ACD1D"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5F0B9126"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59CC40CF"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6CA55A26" w14:textId="3D12493E" w:rsidR="008D1969" w:rsidRDefault="008D1969" w:rsidP="008D1969">
            <w:pPr>
              <w:pStyle w:val="xmsolistparagraph"/>
              <w:shd w:val="clear" w:color="auto" w:fill="FFFFFF"/>
              <w:spacing w:before="0" w:after="0"/>
              <w:rPr>
                <w:rFonts w:ascii="Arial" w:hAnsi="Arial" w:cs="Arial"/>
                <w:sz w:val="20"/>
                <w:szCs w:val="20"/>
              </w:rPr>
            </w:pPr>
          </w:p>
        </w:tc>
      </w:tr>
      <w:tr w:rsidR="008D1969" w14:paraId="726AE869" w14:textId="77777777" w:rsidTr="008D1969">
        <w:trPr>
          <w:trHeight w:val="2729"/>
        </w:trPr>
        <w:tc>
          <w:tcPr>
            <w:tcW w:w="3376" w:type="dxa"/>
          </w:tcPr>
          <w:p w14:paraId="11D6E36A" w14:textId="77777777" w:rsidR="008D1969" w:rsidRDefault="008D1969" w:rsidP="008D1969">
            <w:pPr>
              <w:spacing w:line="276" w:lineRule="auto"/>
              <w:rPr>
                <w:rFonts w:ascii="Arial" w:hAnsi="Arial" w:cs="Arial"/>
                <w:sz w:val="20"/>
                <w:szCs w:val="20"/>
              </w:rPr>
            </w:pPr>
            <w:r>
              <w:rPr>
                <w:rFonts w:ascii="Arial" w:hAnsi="Arial" w:cs="Arial"/>
                <w:sz w:val="20"/>
                <w:szCs w:val="20"/>
              </w:rPr>
              <w:t>To increase staffs’ knowledge and understanding of cross curricular links with regards to numeracy</w:t>
            </w:r>
          </w:p>
        </w:tc>
        <w:tc>
          <w:tcPr>
            <w:tcW w:w="3036" w:type="dxa"/>
          </w:tcPr>
          <w:p w14:paraId="7BDF2662" w14:textId="77777777" w:rsidR="008D1969" w:rsidRDefault="008D1969" w:rsidP="008D1969">
            <w:pPr>
              <w:rPr>
                <w:rFonts w:ascii="Arial" w:eastAsia="Arial" w:hAnsi="Arial" w:cs="Arial"/>
                <w:sz w:val="20"/>
                <w:szCs w:val="20"/>
              </w:rPr>
            </w:pPr>
            <w:r>
              <w:rPr>
                <w:rFonts w:ascii="Arial" w:eastAsia="Arial" w:hAnsi="Arial" w:cs="Arial"/>
                <w:sz w:val="20"/>
                <w:szCs w:val="20"/>
              </w:rPr>
              <w:t xml:space="preserve">For staff to understand how to provide children with numeracy learning across all areas of the room and show clear cross curricular links. </w:t>
            </w:r>
          </w:p>
        </w:tc>
        <w:tc>
          <w:tcPr>
            <w:tcW w:w="3726" w:type="dxa"/>
          </w:tcPr>
          <w:p w14:paraId="2E56CC76" w14:textId="77777777" w:rsidR="008D1969" w:rsidRDefault="008D1969" w:rsidP="008D1969">
            <w:pPr>
              <w:rPr>
                <w:rFonts w:ascii="Arial" w:hAnsi="Arial" w:cs="Arial"/>
                <w:sz w:val="20"/>
                <w:szCs w:val="20"/>
              </w:rPr>
            </w:pPr>
            <w:r>
              <w:rPr>
                <w:rFonts w:ascii="Arial" w:hAnsi="Arial" w:cs="Arial"/>
                <w:sz w:val="20"/>
                <w:szCs w:val="20"/>
              </w:rPr>
              <w:t>To provide staff with staff training on cross curricular links</w:t>
            </w:r>
          </w:p>
          <w:p w14:paraId="52EEA215" w14:textId="77777777" w:rsidR="008D1969" w:rsidRDefault="008D1969" w:rsidP="008D1969">
            <w:pPr>
              <w:rPr>
                <w:rFonts w:ascii="Arial" w:hAnsi="Arial" w:cs="Arial"/>
                <w:sz w:val="20"/>
                <w:szCs w:val="20"/>
              </w:rPr>
            </w:pPr>
          </w:p>
          <w:p w14:paraId="27CCE9F4" w14:textId="77777777" w:rsidR="008D1969" w:rsidRDefault="008D1969" w:rsidP="008D1969">
            <w:pPr>
              <w:rPr>
                <w:rFonts w:ascii="Arial" w:hAnsi="Arial" w:cs="Arial"/>
                <w:sz w:val="20"/>
                <w:szCs w:val="20"/>
              </w:rPr>
            </w:pPr>
            <w:r>
              <w:rPr>
                <w:rFonts w:ascii="Arial" w:hAnsi="Arial" w:cs="Arial"/>
                <w:sz w:val="20"/>
                <w:szCs w:val="20"/>
              </w:rPr>
              <w:t>To support staff with developing their environments</w:t>
            </w:r>
          </w:p>
          <w:p w14:paraId="7B3805D0" w14:textId="77777777" w:rsidR="008D1969" w:rsidRDefault="008D1969" w:rsidP="008D1969">
            <w:pPr>
              <w:rPr>
                <w:rFonts w:ascii="Arial" w:hAnsi="Arial" w:cs="Arial"/>
                <w:sz w:val="20"/>
                <w:szCs w:val="20"/>
              </w:rPr>
            </w:pPr>
          </w:p>
          <w:p w14:paraId="2F43E40A" w14:textId="77777777" w:rsidR="008D1969" w:rsidRDefault="008D1969" w:rsidP="008D1969">
            <w:pPr>
              <w:rPr>
                <w:rFonts w:ascii="Arial" w:hAnsi="Arial" w:cs="Arial"/>
                <w:sz w:val="20"/>
                <w:szCs w:val="20"/>
              </w:rPr>
            </w:pPr>
          </w:p>
          <w:p w14:paraId="3AD06561" w14:textId="77777777" w:rsidR="008D1969" w:rsidRDefault="008D1969" w:rsidP="008D1969">
            <w:pPr>
              <w:rPr>
                <w:rFonts w:ascii="Arial" w:hAnsi="Arial" w:cs="Arial"/>
                <w:sz w:val="20"/>
                <w:szCs w:val="20"/>
              </w:rPr>
            </w:pPr>
            <w:r>
              <w:rPr>
                <w:rFonts w:ascii="Arial" w:hAnsi="Arial" w:cs="Arial"/>
                <w:sz w:val="20"/>
                <w:szCs w:val="20"/>
              </w:rPr>
              <w:t>For management to monitor environments and feedback to staff</w:t>
            </w:r>
          </w:p>
        </w:tc>
        <w:tc>
          <w:tcPr>
            <w:tcW w:w="3663" w:type="dxa"/>
            <w:gridSpan w:val="2"/>
          </w:tcPr>
          <w:p w14:paraId="64E6DA93"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For 75% of staff to feel that they have a better understanding of development numeracy within the nursery environment</w:t>
            </w:r>
          </w:p>
          <w:p w14:paraId="5D639066" w14:textId="77777777" w:rsidR="008D1969" w:rsidRDefault="008D1969" w:rsidP="008D1969">
            <w:pPr>
              <w:pStyle w:val="xmsolistparagraph"/>
              <w:shd w:val="clear" w:color="auto" w:fill="FFFFFF"/>
              <w:spacing w:before="0" w:after="0"/>
              <w:rPr>
                <w:rFonts w:ascii="Arial" w:hAnsi="Arial" w:cs="Arial"/>
                <w:sz w:val="20"/>
                <w:szCs w:val="20"/>
              </w:rPr>
            </w:pPr>
          </w:p>
          <w:p w14:paraId="67F4F595" w14:textId="77777777" w:rsidR="00A76B5C" w:rsidRDefault="00A76B5C" w:rsidP="008D1969">
            <w:pPr>
              <w:pStyle w:val="xmsolistparagraph"/>
              <w:shd w:val="clear" w:color="auto" w:fill="FFFFFF"/>
              <w:spacing w:before="0" w:after="0"/>
              <w:rPr>
                <w:rFonts w:ascii="Arial" w:hAnsi="Arial" w:cs="Arial"/>
                <w:sz w:val="20"/>
                <w:szCs w:val="20"/>
              </w:rPr>
            </w:pPr>
          </w:p>
          <w:p w14:paraId="769CC691" w14:textId="77777777" w:rsidR="00A76B5C" w:rsidRDefault="00A76B5C" w:rsidP="008D1969">
            <w:pPr>
              <w:pStyle w:val="xmsolistparagraph"/>
              <w:shd w:val="clear" w:color="auto" w:fill="FFFFFF"/>
              <w:spacing w:before="0" w:after="0"/>
              <w:rPr>
                <w:rFonts w:ascii="Arial" w:hAnsi="Arial" w:cs="Arial"/>
                <w:sz w:val="20"/>
                <w:szCs w:val="20"/>
              </w:rPr>
            </w:pPr>
          </w:p>
          <w:p w14:paraId="384E8A3E" w14:textId="77777777" w:rsidR="00A76B5C" w:rsidRDefault="00A76B5C" w:rsidP="008D1969">
            <w:pPr>
              <w:pStyle w:val="xmsolistparagraph"/>
              <w:shd w:val="clear" w:color="auto" w:fill="FFFFFF"/>
              <w:spacing w:before="0" w:after="0"/>
              <w:rPr>
                <w:rFonts w:ascii="Arial" w:hAnsi="Arial" w:cs="Arial"/>
                <w:sz w:val="20"/>
                <w:szCs w:val="20"/>
              </w:rPr>
            </w:pPr>
          </w:p>
          <w:p w14:paraId="67CE03BE" w14:textId="77777777" w:rsidR="00A76B5C" w:rsidRDefault="00A76B5C" w:rsidP="008D1969">
            <w:pPr>
              <w:pStyle w:val="xmsolistparagraph"/>
              <w:shd w:val="clear" w:color="auto" w:fill="FFFFFF"/>
              <w:spacing w:before="0" w:after="0"/>
              <w:rPr>
                <w:rFonts w:ascii="Arial" w:hAnsi="Arial" w:cs="Arial"/>
                <w:sz w:val="20"/>
                <w:szCs w:val="20"/>
              </w:rPr>
            </w:pPr>
          </w:p>
        </w:tc>
        <w:tc>
          <w:tcPr>
            <w:tcW w:w="1695" w:type="dxa"/>
          </w:tcPr>
          <w:p w14:paraId="34CA1DD5"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Susan</w:t>
            </w:r>
          </w:p>
          <w:p w14:paraId="48E74454"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6B351D16"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6FA9B546"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Susan, Leeanne, Kirsty/Fiona</w:t>
            </w:r>
          </w:p>
          <w:p w14:paraId="5C9C2801" w14:textId="77777777" w:rsidR="008D1969" w:rsidRDefault="008D1969" w:rsidP="008D1969">
            <w:pPr>
              <w:pStyle w:val="xmsolistparagraph"/>
              <w:shd w:val="clear" w:color="auto" w:fill="FFFFFF"/>
              <w:spacing w:before="0" w:beforeAutospacing="0" w:after="0" w:afterAutospacing="0"/>
              <w:rPr>
                <w:rFonts w:ascii="Arial" w:hAnsi="Arial" w:cs="Arial"/>
                <w:sz w:val="20"/>
                <w:szCs w:val="20"/>
              </w:rPr>
            </w:pPr>
          </w:p>
          <w:p w14:paraId="65727121" w14:textId="77777777" w:rsidR="008D1969" w:rsidRDefault="008D1969" w:rsidP="008D1969">
            <w:pPr>
              <w:pStyle w:val="xmsolistparagraph"/>
              <w:shd w:val="clear" w:color="auto" w:fill="FFFFFF"/>
              <w:spacing w:before="0" w:after="0"/>
              <w:rPr>
                <w:rFonts w:ascii="Arial" w:hAnsi="Arial" w:cs="Arial"/>
                <w:sz w:val="20"/>
                <w:szCs w:val="20"/>
              </w:rPr>
            </w:pPr>
            <w:r>
              <w:rPr>
                <w:rFonts w:ascii="Arial" w:hAnsi="Arial" w:cs="Arial"/>
                <w:sz w:val="20"/>
                <w:szCs w:val="20"/>
              </w:rPr>
              <w:t>Susan, Leeanne, Kirsty/Fiona</w:t>
            </w:r>
          </w:p>
        </w:tc>
      </w:tr>
      <w:tr w:rsidR="00B617B4" w14:paraId="06749A40" w14:textId="77777777" w:rsidTr="008D1969">
        <w:trPr>
          <w:trHeight w:val="637"/>
        </w:trPr>
        <w:tc>
          <w:tcPr>
            <w:tcW w:w="11127" w:type="dxa"/>
            <w:gridSpan w:val="4"/>
            <w:shd w:val="clear" w:color="auto" w:fill="A8D08D" w:themeFill="accent6" w:themeFillTint="99"/>
          </w:tcPr>
          <w:p w14:paraId="6007F4DE" w14:textId="77777777" w:rsidR="00B617B4" w:rsidRPr="00AC60D6" w:rsidRDefault="00B617B4" w:rsidP="008D1969">
            <w:pPr>
              <w:jc w:val="center"/>
              <w:rPr>
                <w:rFonts w:cstheme="minorHAnsi"/>
                <w:b/>
                <w:bCs/>
                <w:iCs/>
              </w:rPr>
            </w:pPr>
            <w:r w:rsidRPr="00AC60D6">
              <w:rPr>
                <w:rFonts w:cstheme="minorHAnsi"/>
                <w:b/>
                <w:bCs/>
                <w:iCs/>
              </w:rPr>
              <w:lastRenderedPageBreak/>
              <w:t>Progress and Impact</w:t>
            </w:r>
          </w:p>
          <w:p w14:paraId="2C49D585" w14:textId="77777777" w:rsidR="00B617B4" w:rsidRPr="000B75C5" w:rsidRDefault="00B617B4" w:rsidP="008D1969">
            <w:pPr>
              <w:jc w:val="center"/>
              <w:rPr>
                <w:rFonts w:cstheme="minorHAnsi"/>
                <w:b/>
                <w:bCs/>
                <w:iCs/>
              </w:rPr>
            </w:pPr>
          </w:p>
        </w:tc>
        <w:tc>
          <w:tcPr>
            <w:tcW w:w="4369" w:type="dxa"/>
            <w:gridSpan w:val="2"/>
            <w:shd w:val="clear" w:color="auto" w:fill="A8D08D" w:themeFill="accent6" w:themeFillTint="99"/>
          </w:tcPr>
          <w:p w14:paraId="2791263C" w14:textId="1DC81F15" w:rsidR="00B617B4" w:rsidRPr="00A144D5" w:rsidRDefault="00B617B4" w:rsidP="008D1969">
            <w:pPr>
              <w:jc w:val="center"/>
              <w:rPr>
                <w:rFonts w:cstheme="minorHAnsi"/>
                <w:b/>
                <w:bCs/>
                <w:i/>
              </w:rPr>
            </w:pPr>
            <w:r w:rsidRPr="007511C0">
              <w:rPr>
                <w:rFonts w:cstheme="minorHAnsi"/>
                <w:b/>
              </w:rPr>
              <w:t>Next Step</w:t>
            </w:r>
            <w:r>
              <w:rPr>
                <w:rFonts w:cstheme="minorHAnsi"/>
                <w:b/>
              </w:rPr>
              <w:t>(s) and rationale to inform SIP for 2025/2026 or establishment maintenance agenda</w:t>
            </w:r>
          </w:p>
        </w:tc>
      </w:tr>
      <w:tr w:rsidR="00B617B4" w14:paraId="71288DAF" w14:textId="77777777" w:rsidTr="008D1969">
        <w:trPr>
          <w:trHeight w:val="132"/>
        </w:trPr>
        <w:tc>
          <w:tcPr>
            <w:tcW w:w="11127" w:type="dxa"/>
            <w:gridSpan w:val="4"/>
          </w:tcPr>
          <w:p w14:paraId="4E2408EA" w14:textId="77777777" w:rsidR="00B617B4" w:rsidRDefault="00B617B4" w:rsidP="008D1969">
            <w:pPr>
              <w:spacing w:after="200" w:line="276" w:lineRule="auto"/>
              <w:rPr>
                <w:rFonts w:ascii="Arial" w:hAnsi="Arial" w:cs="Arial"/>
                <w:color w:val="000000" w:themeColor="text1"/>
                <w:sz w:val="20"/>
                <w:szCs w:val="20"/>
              </w:rPr>
            </w:pPr>
          </w:p>
          <w:p w14:paraId="32943DB0" w14:textId="7042573E" w:rsidR="00B617B4" w:rsidRPr="00392AAB" w:rsidRDefault="00B617B4" w:rsidP="008D1969">
            <w:pPr>
              <w:spacing w:after="200" w:line="276" w:lineRule="auto"/>
              <w:rPr>
                <w:rFonts w:ascii="Arial" w:hAnsi="Arial" w:cs="Arial"/>
                <w:color w:val="000000" w:themeColor="text1"/>
                <w:sz w:val="20"/>
                <w:szCs w:val="20"/>
              </w:rPr>
            </w:pPr>
          </w:p>
        </w:tc>
        <w:tc>
          <w:tcPr>
            <w:tcW w:w="4369" w:type="dxa"/>
            <w:gridSpan w:val="2"/>
          </w:tcPr>
          <w:p w14:paraId="7C0F4720" w14:textId="7D757C40" w:rsidR="00B617B4" w:rsidRPr="009A136C" w:rsidRDefault="00B617B4" w:rsidP="008D1969">
            <w:pPr>
              <w:spacing w:after="200" w:line="276" w:lineRule="auto"/>
              <w:rPr>
                <w:rFonts w:ascii="Arial" w:hAnsi="Arial" w:cs="Arial"/>
                <w:i/>
                <w:iCs/>
                <w:sz w:val="20"/>
                <w:szCs w:val="20"/>
              </w:rPr>
            </w:pPr>
          </w:p>
        </w:tc>
      </w:tr>
    </w:tbl>
    <w:p w14:paraId="0C581B7B" w14:textId="17E11F8B" w:rsidR="00A92EC4" w:rsidRDefault="00A92EC4" w:rsidP="00515F44">
      <w:pPr>
        <w:spacing w:after="200" w:line="276" w:lineRule="auto"/>
        <w:rPr>
          <w:rFonts w:ascii="Arial" w:hAnsi="Arial" w:cs="Arial"/>
          <w:color w:val="4472C4" w:themeColor="accent1"/>
          <w:sz w:val="28"/>
          <w:szCs w:val="28"/>
        </w:rPr>
      </w:pPr>
    </w:p>
    <w:p w14:paraId="43E1C99E" w14:textId="77777777" w:rsidR="00B3527D" w:rsidRPr="00E63E92" w:rsidRDefault="00B3527D" w:rsidP="00515F44">
      <w:pPr>
        <w:spacing w:after="200" w:line="276" w:lineRule="auto"/>
        <w:rPr>
          <w:rFonts w:ascii="Arial" w:hAnsi="Arial" w:cs="Arial"/>
          <w:color w:val="4472C4" w:themeColor="accent1"/>
          <w:sz w:val="28"/>
          <w:szCs w:val="28"/>
        </w:rPr>
      </w:pPr>
    </w:p>
    <w:p w14:paraId="34C1F9C7" w14:textId="39EC8867" w:rsidR="00906735" w:rsidRPr="00906735" w:rsidRDefault="00906735" w:rsidP="00906735">
      <w:pPr>
        <w:spacing w:after="200" w:line="276" w:lineRule="auto"/>
        <w:rPr>
          <w:rFonts w:ascii="Arial" w:hAnsi="Arial" w:cs="Arial"/>
          <w:sz w:val="28"/>
          <w:szCs w:val="28"/>
        </w:rPr>
      </w:pPr>
      <w:bookmarkStart w:id="8" w:name="_Hlk199857756"/>
      <w:r w:rsidRPr="000B75C5">
        <w:rPr>
          <w:rFonts w:ascii="Arial" w:hAnsi="Arial" w:cs="Arial"/>
          <w:sz w:val="28"/>
          <w:szCs w:val="28"/>
        </w:rPr>
        <w:t xml:space="preserve">Strategic Priority </w:t>
      </w:r>
      <w:r>
        <w:rPr>
          <w:rFonts w:ascii="Arial" w:hAnsi="Arial" w:cs="Arial"/>
          <w:sz w:val="28"/>
          <w:szCs w:val="28"/>
        </w:rPr>
        <w:t>2</w:t>
      </w:r>
      <w:r w:rsidRPr="000B75C5">
        <w:rPr>
          <w:rFonts w:ascii="Arial" w:hAnsi="Arial" w:cs="Arial"/>
          <w:sz w:val="28"/>
          <w:szCs w:val="28"/>
        </w:rPr>
        <w:t xml:space="preserve"> </w:t>
      </w:r>
      <w:r w:rsidRPr="000B75C5">
        <w:rPr>
          <w:rFonts w:ascii="Arial" w:hAnsi="Arial" w:cs="Arial"/>
          <w:color w:val="4472C4" w:themeColor="accent1"/>
          <w:sz w:val="28"/>
          <w:szCs w:val="28"/>
        </w:rPr>
        <w:t xml:space="preserve">Improvement Planning </w:t>
      </w:r>
      <w:r w:rsidRPr="000B75C5">
        <w:rPr>
          <w:rFonts w:ascii="Arial" w:hAnsi="Arial" w:cs="Arial"/>
          <w:sz w:val="28"/>
          <w:szCs w:val="28"/>
        </w:rPr>
        <w:t>and</w:t>
      </w:r>
      <w:r w:rsidRPr="00AC60D6">
        <w:rPr>
          <w:rFonts w:ascii="Arial" w:hAnsi="Arial" w:cs="Arial"/>
          <w:color w:val="FF0000"/>
          <w:sz w:val="28"/>
          <w:szCs w:val="28"/>
        </w:rPr>
        <w:t xml:space="preserve"> </w:t>
      </w:r>
      <w:r w:rsidRPr="000B75C5">
        <w:rPr>
          <w:rFonts w:ascii="Arial" w:hAnsi="Arial" w:cs="Arial"/>
          <w:color w:val="538135" w:themeColor="accent6" w:themeShade="BF"/>
          <w:sz w:val="28"/>
          <w:szCs w:val="28"/>
        </w:rPr>
        <w:t xml:space="preserve">Standards and Quality Reporting </w:t>
      </w:r>
      <w:r w:rsidRPr="000B75C5">
        <w:rPr>
          <w:rFonts w:ascii="Arial" w:hAnsi="Arial" w:cs="Arial"/>
          <w:sz w:val="28"/>
          <w:szCs w:val="28"/>
        </w:rPr>
        <w:t>for 202</w:t>
      </w:r>
      <w:r w:rsidR="00BA0FE1">
        <w:rPr>
          <w:rFonts w:ascii="Arial" w:hAnsi="Arial" w:cs="Arial"/>
          <w:sz w:val="28"/>
          <w:szCs w:val="28"/>
        </w:rPr>
        <w:t>5</w:t>
      </w:r>
      <w:r w:rsidR="0052035A">
        <w:rPr>
          <w:rFonts w:ascii="Arial" w:hAnsi="Arial" w:cs="Arial"/>
          <w:sz w:val="28"/>
          <w:szCs w:val="28"/>
        </w:rPr>
        <w:t>/202</w:t>
      </w:r>
      <w:r w:rsidR="00BA0FE1">
        <w:rPr>
          <w:rFonts w:ascii="Arial" w:hAnsi="Arial" w:cs="Arial"/>
          <w:sz w:val="28"/>
          <w:szCs w:val="28"/>
        </w:rPr>
        <w:t>6</w:t>
      </w:r>
    </w:p>
    <w:tbl>
      <w:tblPr>
        <w:tblStyle w:val="TableGrid"/>
        <w:tblpPr w:leftFromText="180" w:rightFromText="180" w:vertAnchor="text" w:horzAnchor="margin" w:tblpY="268"/>
        <w:tblW w:w="15496" w:type="dxa"/>
        <w:tblLook w:val="04A0" w:firstRow="1" w:lastRow="0" w:firstColumn="1" w:lastColumn="0" w:noHBand="0" w:noVBand="1"/>
      </w:tblPr>
      <w:tblGrid>
        <w:gridCol w:w="2972"/>
        <w:gridCol w:w="3478"/>
        <w:gridCol w:w="3610"/>
        <w:gridCol w:w="1134"/>
        <w:gridCol w:w="2268"/>
        <w:gridCol w:w="2034"/>
      </w:tblGrid>
      <w:tr w:rsidR="00BA6905" w14:paraId="77518F29" w14:textId="77777777" w:rsidTr="000A4D7C">
        <w:trPr>
          <w:trHeight w:val="416"/>
        </w:trPr>
        <w:tc>
          <w:tcPr>
            <w:tcW w:w="15496" w:type="dxa"/>
            <w:gridSpan w:val="6"/>
            <w:shd w:val="clear" w:color="auto" w:fill="B4C6E7" w:themeFill="accent1" w:themeFillTint="66"/>
          </w:tcPr>
          <w:bookmarkEnd w:id="8"/>
          <w:p w14:paraId="4AAB60E7" w14:textId="4FFBC291" w:rsidR="007D519D" w:rsidRPr="00F312FD" w:rsidRDefault="00BA6905" w:rsidP="000A4D7C">
            <w:pPr>
              <w:rPr>
                <w:b/>
                <w:bCs/>
                <w:sz w:val="28"/>
                <w:szCs w:val="28"/>
              </w:rPr>
            </w:pPr>
            <w:r>
              <w:rPr>
                <w:b/>
                <w:bCs/>
                <w:sz w:val="20"/>
                <w:szCs w:val="20"/>
                <w:u w:val="single"/>
              </w:rPr>
              <w:t>Priority 2:</w:t>
            </w:r>
            <w:r w:rsidR="007D519D" w:rsidRPr="00F312FD">
              <w:rPr>
                <w:b/>
                <w:bCs/>
                <w:sz w:val="28"/>
                <w:szCs w:val="28"/>
              </w:rPr>
              <w:t xml:space="preserve"> To provide an individual approach to children’s care and learning, ensuring all children and families’ needs are supported and that families feel listened to and involved in their child’s care. </w:t>
            </w:r>
          </w:p>
          <w:p w14:paraId="165288AA" w14:textId="2BB16851" w:rsidR="00BA6905" w:rsidRPr="00537213" w:rsidRDefault="00BA6905" w:rsidP="000A4D7C">
            <w:pPr>
              <w:pStyle w:val="Default"/>
              <w:rPr>
                <w:b/>
                <w:bCs/>
                <w:sz w:val="20"/>
                <w:szCs w:val="20"/>
                <w:u w:val="single"/>
              </w:rPr>
            </w:pPr>
          </w:p>
        </w:tc>
      </w:tr>
      <w:tr w:rsidR="00F0285E" w14:paraId="0A0411D9" w14:textId="77777777" w:rsidTr="000A4D7C">
        <w:trPr>
          <w:trHeight w:val="416"/>
        </w:trPr>
        <w:tc>
          <w:tcPr>
            <w:tcW w:w="2972" w:type="dxa"/>
            <w:shd w:val="clear" w:color="auto" w:fill="B4C6E7" w:themeFill="accent1" w:themeFillTint="66"/>
          </w:tcPr>
          <w:p w14:paraId="10980902" w14:textId="77777777" w:rsidR="00F0285E" w:rsidRPr="00537213" w:rsidRDefault="00F0285E" w:rsidP="000A4D7C">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2085061172"/>
              <w:placeholder>
                <w:docPart w:val="B7CEA44DF21A4F97ABF244D3410A38BD"/>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ttainment, particularly in literacy and numeracy." w:value="Improvement in attainment, particularly in literacy and numeracy."/>
              </w:dropDownList>
            </w:sdtPr>
            <w:sdtEndPr/>
            <w:sdtContent>
              <w:p w14:paraId="339E50AB" w14:textId="4FAFDE5F" w:rsidR="00F0285E" w:rsidRPr="00537213" w:rsidRDefault="00BA0BA1" w:rsidP="000A4D7C">
                <w:pPr>
                  <w:pStyle w:val="Default"/>
                  <w:jc w:val="center"/>
                  <w:rPr>
                    <w:sz w:val="20"/>
                    <w:szCs w:val="20"/>
                  </w:rPr>
                </w:pPr>
                <w:r>
                  <w:rPr>
                    <w:sz w:val="20"/>
                    <w:szCs w:val="20"/>
                  </w:rPr>
                  <w:t>Placing the human rights and needs of every child and young person at the centre of education</w:t>
                </w:r>
              </w:p>
            </w:sdtContent>
          </w:sdt>
          <w:p w14:paraId="5B8979C6" w14:textId="0A4B31AF" w:rsidR="00F0285E" w:rsidRPr="00537213" w:rsidRDefault="00F0285E" w:rsidP="000A4D7C">
            <w:pPr>
              <w:pStyle w:val="Default"/>
              <w:jc w:val="center"/>
              <w:rPr>
                <w:b/>
                <w:bCs/>
                <w:sz w:val="20"/>
                <w:szCs w:val="20"/>
                <w:u w:val="single"/>
              </w:rPr>
            </w:pPr>
            <w:r w:rsidRPr="00537213">
              <w:rPr>
                <w:b/>
                <w:bCs/>
                <w:sz w:val="20"/>
                <w:szCs w:val="20"/>
                <w:u w:val="single"/>
              </w:rPr>
              <w:t xml:space="preserve">NIF </w:t>
            </w:r>
            <w:r w:rsidR="00375572">
              <w:rPr>
                <w:b/>
                <w:bCs/>
                <w:sz w:val="20"/>
                <w:szCs w:val="20"/>
                <w:u w:val="single"/>
              </w:rPr>
              <w:t>Outcomes</w:t>
            </w:r>
          </w:p>
          <w:sdt>
            <w:sdtPr>
              <w:rPr>
                <w:sz w:val="20"/>
                <w:szCs w:val="20"/>
              </w:rPr>
              <w:alias w:val="NIF Outcomes"/>
              <w:tag w:val="NIF Outcomes"/>
              <w:id w:val="1286627181"/>
              <w:placeholder>
                <w:docPart w:val="8F8D6D571E7E477E996D02F2310F7307"/>
              </w:placeholder>
              <w:dropDownList>
                <w:listItem w:value="Choose an item."/>
                <w:listItem w:displayText="Globally respected empowered, responsive education system; leadership, accountability and improvement" w:value="Globally respected empowered, responsive education system; leadership, accountability and improvement"/>
                <w:listItem w:displayText="Teacher and practitioner professionalism" w:value="Teacher and practitioner professionalism"/>
                <w:listItem w:displayText="Young people's Health and Wellbeing; enhance impact of GIRFEC and partnership working" w:value="Young people's Health and Wellbeing; enhance impact of GIRFEC and partnership working"/>
                <w:listItem w:displayText="Inclusive and relevant curriculum and assessment" w:value="Inclusive and relevant curriculum and assessment"/>
                <w:listItem w:displayText="Staff and SLT driving excellent learning, teaching and assessment skills especially for learners with ASN" w:value="Staff and SLT driving excellent learning, teaching and assessment skills especially for learners with ASN"/>
                <w:listItem w:displayText="Improving relationships, behaviour and attendance" w:value="Improving relationships, behaviour and attendance"/>
                <w:listItem w:displayText="Enhanced digital learning, teaching and assessment; tackling digital inequality" w:value="Enhanced digital learning, teaching and assessment; tackling digital inequality"/>
              </w:dropDownList>
            </w:sdtPr>
            <w:sdtEndPr/>
            <w:sdtContent>
              <w:p w14:paraId="44118FF9" w14:textId="31BA10D8" w:rsidR="00F0285E" w:rsidRPr="00537213" w:rsidRDefault="00BA0BA1" w:rsidP="000A4D7C">
                <w:pPr>
                  <w:pStyle w:val="Default"/>
                  <w:jc w:val="center"/>
                  <w:rPr>
                    <w:color w:val="auto"/>
                    <w:sz w:val="20"/>
                    <w:szCs w:val="20"/>
                  </w:rPr>
                </w:pPr>
                <w:r>
                  <w:rPr>
                    <w:sz w:val="20"/>
                    <w:szCs w:val="20"/>
                  </w:rPr>
                  <w:t>Staff and SLT driving excellent learning, teaching and assessment skills especially for learners with ASN</w:t>
                </w:r>
              </w:p>
            </w:sdtContent>
          </w:sdt>
          <w:sdt>
            <w:sdtPr>
              <w:rPr>
                <w:sz w:val="20"/>
                <w:szCs w:val="20"/>
              </w:rPr>
              <w:alias w:val="NIF Outcomes"/>
              <w:tag w:val="NIF Outcomes"/>
              <w:id w:val="911199119"/>
              <w:placeholder>
                <w:docPart w:val="2063210CA8444ECA8F982F962F25FDDF"/>
              </w:placeholder>
              <w:showingPlcHdr/>
              <w:dropDownList>
                <w:listItem w:value="Choose an item."/>
                <w:listItem w:displayText="Globally respected empowered, responsive education system; leadership, accountability and improvement" w:value="Globally respected empowered, responsive education system; leadership, accountability and improvement"/>
                <w:listItem w:displayText="Young people's Health and Wellbeing; enhance impact of GIRFEC and partnership working" w:value="Young people's Health and Wellbeing;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earning, teaching and assessment skills especially for learners with ASN" w:value="Staff and SLT driving excellent learning, teaching and assessment skills especially for learners with ASN"/>
                <w:listItem w:displayText="Improving relationships, behaviour and attendance" w:value="Improving relationships, behaviour and attendance"/>
                <w:listItem w:displayText="Enhanced digital learning, teaching and assessment; tackling digital inequality" w:value="Enhanced digital learning, teaching and assessment; tackling digital inequality"/>
              </w:dropDownList>
            </w:sdtPr>
            <w:sdtEndPr/>
            <w:sdtContent>
              <w:p w14:paraId="70CD24A3" w14:textId="0A3DEA8E" w:rsidR="00F0285E" w:rsidRPr="00537213" w:rsidRDefault="00BA0BA1" w:rsidP="000A4D7C">
                <w:pPr>
                  <w:pStyle w:val="Default"/>
                  <w:jc w:val="center"/>
                  <w:rPr>
                    <w:color w:val="auto"/>
                    <w:sz w:val="20"/>
                    <w:szCs w:val="20"/>
                  </w:rPr>
                </w:pPr>
                <w:r w:rsidRPr="00537213">
                  <w:rPr>
                    <w:rStyle w:val="PlaceholderText"/>
                    <w:sz w:val="20"/>
                    <w:szCs w:val="20"/>
                  </w:rPr>
                  <w:t>Choose an item.</w:t>
                </w:r>
              </w:p>
            </w:sdtContent>
          </w:sdt>
        </w:tc>
        <w:tc>
          <w:tcPr>
            <w:tcW w:w="7088" w:type="dxa"/>
            <w:gridSpan w:val="2"/>
            <w:shd w:val="clear" w:color="auto" w:fill="B4C6E7" w:themeFill="accent1" w:themeFillTint="66"/>
          </w:tcPr>
          <w:p w14:paraId="4AD200CC" w14:textId="77777777" w:rsidR="00F0285E" w:rsidRPr="009C31E9" w:rsidRDefault="00F0285E" w:rsidP="000A4D7C">
            <w:pPr>
              <w:pStyle w:val="Default"/>
              <w:jc w:val="center"/>
              <w:rPr>
                <w:sz w:val="20"/>
                <w:szCs w:val="20"/>
                <w:u w:val="single"/>
              </w:rPr>
            </w:pPr>
            <w:r w:rsidRPr="00537213">
              <w:rPr>
                <w:b/>
                <w:bCs/>
                <w:sz w:val="20"/>
                <w:szCs w:val="20"/>
                <w:u w:val="single"/>
              </w:rPr>
              <w:t>SLC Priority (select from drop down menus)</w:t>
            </w:r>
          </w:p>
          <w:customXmlInsRangeStart w:id="9" w:author="Hendry, Martina" w:date="2023-03-02T20:18:00Z"/>
          <w:sdt>
            <w:sdtPr>
              <w:rPr>
                <w:b/>
                <w:sz w:val="20"/>
                <w:szCs w:val="20"/>
              </w:rPr>
              <w:alias w:val="SLC Priorities"/>
              <w:tag w:val="SLC Priorities"/>
              <w:id w:val="-1887090573"/>
              <w:placeholder>
                <w:docPart w:val="100E9B28D2274BCEA0303D60DC6A0390"/>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9"/>
              <w:p w14:paraId="75757E3A" w14:textId="6DD150D8" w:rsidR="00F0285E" w:rsidRDefault="00BA0BA1" w:rsidP="000A4D7C">
                <w:pPr>
                  <w:pStyle w:val="Default"/>
                  <w:jc w:val="center"/>
                  <w:rPr>
                    <w:b/>
                    <w:sz w:val="20"/>
                    <w:szCs w:val="20"/>
                  </w:rPr>
                </w:pPr>
                <w:r>
                  <w:rPr>
                    <w:b/>
                    <w:sz w:val="20"/>
                    <w:szCs w:val="20"/>
                  </w:rPr>
                  <w:t>Ensure inclusion, equity and equality are at the heart of what we do</w:t>
                </w:r>
              </w:p>
              <w:customXmlInsRangeStart w:id="10" w:author="Hendry, Martina" w:date="2023-03-02T20:18:00Z"/>
            </w:sdtContent>
          </w:sdt>
          <w:customXmlInsRangeEnd w:id="10"/>
          <w:p w14:paraId="37787B65" w14:textId="77777777" w:rsidR="00F0285E" w:rsidRPr="009C31E9" w:rsidRDefault="00F0285E" w:rsidP="000A4D7C">
            <w:pPr>
              <w:pStyle w:val="Default"/>
              <w:jc w:val="center"/>
              <w:rPr>
                <w:sz w:val="20"/>
                <w:szCs w:val="20"/>
                <w:u w:val="single"/>
              </w:rPr>
            </w:pPr>
          </w:p>
          <w:customXmlInsRangeStart w:id="11" w:author="Hendry, Martina" w:date="2023-03-02T20:18:00Z"/>
          <w:sdt>
            <w:sdtPr>
              <w:rPr>
                <w:b/>
                <w:sz w:val="20"/>
                <w:szCs w:val="20"/>
              </w:rPr>
              <w:alias w:val="SLC Priorities"/>
              <w:tag w:val="SLC Priorities"/>
              <w:id w:val="-1205486372"/>
              <w:placeholder>
                <w:docPart w:val="6FD7C3500DE44ED7ABE0881E34ABA52E"/>
              </w:placeholder>
              <w:showingPlcHd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11"/>
              <w:p w14:paraId="6D130973" w14:textId="1B8A8345" w:rsidR="00F0285E" w:rsidRPr="00537213" w:rsidRDefault="00BA0BA1" w:rsidP="000A4D7C">
                <w:pPr>
                  <w:jc w:val="center"/>
                  <w:rPr>
                    <w:rFonts w:ascii="Arial" w:hAnsi="Arial" w:cs="Arial"/>
                    <w:b/>
                    <w:bCs/>
                    <w:sz w:val="20"/>
                    <w:szCs w:val="20"/>
                  </w:rPr>
                </w:pPr>
                <w:r w:rsidRPr="00BA6905">
                  <w:rPr>
                    <w:rStyle w:val="PlaceholderText"/>
                    <w:rFonts w:ascii="Arial" w:hAnsi="Arial" w:cs="Arial"/>
                    <w:sz w:val="24"/>
                    <w:szCs w:val="24"/>
                  </w:rPr>
                  <w:t>Choose an item.</w:t>
                </w:r>
              </w:p>
              <w:customXmlInsRangeStart w:id="12" w:author="Hendry, Martina" w:date="2023-03-02T20:18:00Z"/>
            </w:sdtContent>
          </w:sdt>
          <w:customXmlInsRangeEnd w:id="12"/>
        </w:tc>
        <w:tc>
          <w:tcPr>
            <w:tcW w:w="5436" w:type="dxa"/>
            <w:gridSpan w:val="3"/>
            <w:shd w:val="clear" w:color="auto" w:fill="B4C6E7" w:themeFill="accent1" w:themeFillTint="66"/>
          </w:tcPr>
          <w:p w14:paraId="05ABD846" w14:textId="1CE4C6AC" w:rsidR="00F0285E" w:rsidRPr="00537213" w:rsidRDefault="00143511" w:rsidP="000A4D7C">
            <w:pPr>
              <w:pStyle w:val="Default"/>
              <w:jc w:val="center"/>
              <w:rPr>
                <w:b/>
                <w:bCs/>
                <w:sz w:val="20"/>
                <w:szCs w:val="20"/>
                <w:u w:val="single"/>
              </w:rPr>
            </w:pPr>
            <w:r>
              <w:rPr>
                <w:b/>
                <w:bCs/>
                <w:sz w:val="20"/>
                <w:szCs w:val="20"/>
                <w:u w:val="single"/>
              </w:rPr>
              <w:t>Quality Improvement Framework</w:t>
            </w:r>
            <w:r w:rsidRPr="00537213">
              <w:rPr>
                <w:b/>
                <w:bCs/>
                <w:sz w:val="20"/>
                <w:szCs w:val="20"/>
                <w:u w:val="single"/>
              </w:rPr>
              <w:t xml:space="preserve"> </w:t>
            </w:r>
            <w:r>
              <w:rPr>
                <w:b/>
                <w:bCs/>
                <w:sz w:val="20"/>
                <w:szCs w:val="20"/>
                <w:u w:val="single"/>
              </w:rPr>
              <w:t xml:space="preserve">QI’s </w:t>
            </w:r>
            <w:r w:rsidR="00F0285E" w:rsidRPr="00537213">
              <w:rPr>
                <w:b/>
                <w:bCs/>
                <w:sz w:val="20"/>
                <w:szCs w:val="20"/>
                <w:u w:val="single"/>
              </w:rPr>
              <w:t>(select from drop down menus)</w:t>
            </w:r>
          </w:p>
          <w:sdt>
            <w:sdtPr>
              <w:alias w:val="Quality Improvement Framework QI"/>
              <w:tag w:val="Quality Improvement Framework QI"/>
              <w:id w:val="-2029091359"/>
              <w:placeholder>
                <w:docPart w:val="7017D81A6C8E4980AC95947EB6B84476"/>
              </w:placeholder>
              <w:dropDownList>
                <w:listItem w:value="Choose an item."/>
                <w:listItem w:displayText="Leadership and Management of staff and resources" w:value="Leadership and Management of staff and resources"/>
                <w:listItem w:displayText="Staff skills, knowledge, values and deployment" w:value="Staff skills, knowledge, values and deployment"/>
                <w:listItem w:displayText="Leadership of continuous improvement (not childminders)" w:value="Leadership of continuous improvement (not childminders)"/>
                <w:listItem w:displayText="Children experience high quality spaces " w:value="Children experience high quality spaces "/>
                <w:listItem w:displayText="Play and Learning" w:value="Play and Learning"/>
                <w:listItem w:displayText="Curriculum (not childminders)" w:value="Curriculum (not childminders)"/>
                <w:listItem w:displayText="Learning, Teaching and Assessment (not childminders)" w:value="Learning, Teaching and Assessment (not childminders)"/>
                <w:listItem w:displayText="Nurturing Care and Support " w:value="Nurturing Care and Support "/>
                <w:listItem w:displayText="Wellbeing, inclusion and equality (not childminders) " w:value="Wellbeing, inclusion and equality (not childminders) "/>
                <w:listItem w:displayText="Children’s progress (Not childminders)" w:value="Children’s progress (Not childminders)"/>
                <w:listItem w:displayText="Safeguarding and Child Protection" w:value="Safeguarding and Child Protection"/>
              </w:dropDownList>
            </w:sdtPr>
            <w:sdtEndPr/>
            <w:sdtContent>
              <w:p w14:paraId="2C94A696" w14:textId="15F323EA" w:rsidR="00F0285E" w:rsidRPr="002717A3" w:rsidRDefault="00EC72AE" w:rsidP="000A4D7C">
                <w:pPr>
                  <w:jc w:val="center"/>
                </w:pPr>
                <w:r>
                  <w:t>Learning, Teaching and Assessment (not childminders)</w:t>
                </w:r>
              </w:p>
            </w:sdtContent>
          </w:sdt>
          <w:sdt>
            <w:sdtPr>
              <w:alias w:val="Quality Improvement Framework"/>
              <w:tag w:val="Quality Improvement Framework"/>
              <w:id w:val="1747539744"/>
              <w:placeholder>
                <w:docPart w:val="030B6F8E63FE428B87C7D70F5DB81D28"/>
              </w:placeholder>
              <w:dropDownList>
                <w:listItem w:value="Choose an item."/>
                <w:listItem w:displayText="Leadership and Management of staff and resources" w:value="Leadership and Management of staff and resources"/>
                <w:listItem w:displayText="Staff skills, knowledge, values and deployment" w:value="Staff skills, knowledge, values and deployment"/>
                <w:listItem w:displayText="Leadership of continuous improvement (not childminders)" w:value="Leadership of continuous improvement (not childminders)"/>
                <w:listItem w:displayText="Children experience high quality spaces " w:value="Children experience high quality spaces "/>
                <w:listItem w:displayText="Play and Learning" w:value="Play and Learning"/>
                <w:listItem w:displayText="Curriculum (not childminders)" w:value="Curriculum (not childminders)"/>
                <w:listItem w:displayText="Learning, Teaching and Assessment (not childminders)" w:value="Learning, Teaching and Assessment (not childminders)"/>
                <w:listItem w:displayText="Nurturing Care and Support " w:value="Nurturing Care and Support "/>
                <w:listItem w:displayText="Wellbeing, inclusion and equality (not childminders) " w:value="Wellbeing, inclusion and equality (not childminders) "/>
                <w:listItem w:displayText="Children’s progress (Not childminders)" w:value="Children’s progress (Not childminders)"/>
                <w:listItem w:displayText="Safeguarding and Child Protection" w:value="Safeguarding and Child Protection"/>
              </w:dropDownList>
            </w:sdtPr>
            <w:sdtEndPr/>
            <w:sdtContent>
              <w:p w14:paraId="5DC781F6" w14:textId="7266032E" w:rsidR="00F0285E" w:rsidRPr="002717A3" w:rsidRDefault="00BA0BA1" w:rsidP="000A4D7C">
                <w:pPr>
                  <w:jc w:val="center"/>
                </w:pPr>
                <w:r>
                  <w:t xml:space="preserve">Nurturing Care and Support </w:t>
                </w:r>
              </w:p>
            </w:sdtContent>
          </w:sdt>
          <w:sdt>
            <w:sdtPr>
              <w:alias w:val="Quality Improvement Framework"/>
              <w:tag w:val="Quality Improvement Framework"/>
              <w:id w:val="-1149442157"/>
              <w:placeholder>
                <w:docPart w:val="DA4ED5E9F51C4C2283D2B323265C14CA"/>
              </w:placeholder>
              <w:dropDownList>
                <w:listItem w:value="Choose an item."/>
                <w:listItem w:displayText="Leadership and Management of staff and resources" w:value="Leadership and Management of staff and resources"/>
                <w:listItem w:displayText="Staff skills, knowledge, values and deployment" w:value="Staff skills, knowledge, values and deployment"/>
                <w:listItem w:displayText="Leadership of continuous improvement (not childminders)" w:value="Leadership of continuous improvement (not childminders)"/>
                <w:listItem w:displayText="Children experience high quality spaces " w:value="Children experience high quality spaces "/>
                <w:listItem w:displayText="Play and Learning" w:value="Play and Learning"/>
                <w:listItem w:displayText="Curriculum (not childminders)" w:value="Curriculum (not childminders)"/>
                <w:listItem w:displayText="Learning, Teaching and Assessment (not childminders)" w:value="Learning, Teaching and Assessment (not childminders)"/>
                <w:listItem w:displayText="Nurturing Care and Support " w:value="Nurturing Care and Support "/>
                <w:listItem w:displayText="Wellbeing, inclusion and equality (not childminders) " w:value="Wellbeing, inclusion and equality (not childminders) "/>
                <w:listItem w:displayText="Children's progress (not childminders) " w:value="Children's progress (not childminders) "/>
                <w:listItem w:displayText="Safeguarding and Child Protection" w:value="Safeguarding and Child Protection"/>
              </w:dropDownList>
            </w:sdtPr>
            <w:sdtEndPr/>
            <w:sdtContent>
              <w:p w14:paraId="49D1A06B" w14:textId="0D3B316E" w:rsidR="00F0285E" w:rsidRPr="00177FED" w:rsidRDefault="00BA0BA1" w:rsidP="000A4D7C">
                <w:pPr>
                  <w:jc w:val="center"/>
                  <w:rPr>
                    <w:rFonts w:ascii="Arial" w:hAnsi="Arial" w:cs="Arial"/>
                    <w:sz w:val="20"/>
                    <w:szCs w:val="20"/>
                  </w:rPr>
                </w:pPr>
                <w:r>
                  <w:t xml:space="preserve">Wellbeing, inclusion and equality (not childminders) </w:t>
                </w:r>
              </w:p>
            </w:sdtContent>
          </w:sdt>
        </w:tc>
      </w:tr>
      <w:tr w:rsidR="00906735" w14:paraId="7758CB37" w14:textId="77777777" w:rsidTr="000A4D7C">
        <w:trPr>
          <w:trHeight w:val="778"/>
        </w:trPr>
        <w:tc>
          <w:tcPr>
            <w:tcW w:w="2972" w:type="dxa"/>
            <w:shd w:val="clear" w:color="auto" w:fill="B4C6E7" w:themeFill="accent1" w:themeFillTint="66"/>
          </w:tcPr>
          <w:p w14:paraId="592D77AA" w14:textId="77777777" w:rsidR="00906735" w:rsidRPr="00537213" w:rsidRDefault="00906735" w:rsidP="000A4D7C">
            <w:pPr>
              <w:jc w:val="center"/>
              <w:rPr>
                <w:rFonts w:ascii="Arial" w:hAnsi="Arial" w:cs="Arial"/>
                <w:sz w:val="20"/>
                <w:szCs w:val="20"/>
              </w:rPr>
            </w:pPr>
            <w:r w:rsidRPr="00537213">
              <w:rPr>
                <w:rFonts w:ascii="Arial" w:hAnsi="Arial" w:cs="Arial"/>
                <w:b/>
                <w:sz w:val="20"/>
                <w:szCs w:val="20"/>
              </w:rPr>
              <w:t xml:space="preserve">Rationale for strategic priority </w:t>
            </w:r>
          </w:p>
        </w:tc>
        <w:tc>
          <w:tcPr>
            <w:tcW w:w="3478" w:type="dxa"/>
            <w:shd w:val="clear" w:color="auto" w:fill="B4C6E7" w:themeFill="accent1" w:themeFillTint="66"/>
          </w:tcPr>
          <w:p w14:paraId="405499B0" w14:textId="77777777" w:rsidR="00906735" w:rsidRPr="00537213" w:rsidRDefault="00906735" w:rsidP="000A4D7C">
            <w:pPr>
              <w:jc w:val="center"/>
              <w:rPr>
                <w:rFonts w:ascii="Arial" w:hAnsi="Arial" w:cs="Arial"/>
                <w:sz w:val="20"/>
                <w:szCs w:val="20"/>
              </w:rPr>
            </w:pPr>
            <w:r w:rsidRPr="00537213">
              <w:rPr>
                <w:rFonts w:ascii="Arial" w:hAnsi="Arial" w:cs="Arial"/>
                <w:b/>
                <w:bCs/>
                <w:sz w:val="20"/>
                <w:szCs w:val="20"/>
              </w:rPr>
              <w:t>Outcome</w:t>
            </w:r>
            <w:r>
              <w:rPr>
                <w:rFonts w:ascii="Arial" w:hAnsi="Arial" w:cs="Arial"/>
                <w:b/>
                <w:bCs/>
                <w:sz w:val="20"/>
                <w:szCs w:val="20"/>
              </w:rPr>
              <w:t xml:space="preserve"> </w:t>
            </w:r>
            <w:r>
              <w:rPr>
                <w:rFonts w:ascii="Arial" w:hAnsi="Arial" w:cs="Arial"/>
                <w:b/>
                <w:bCs/>
              </w:rPr>
              <w:t>(Intended impact)</w:t>
            </w:r>
          </w:p>
        </w:tc>
        <w:tc>
          <w:tcPr>
            <w:tcW w:w="3610" w:type="dxa"/>
            <w:shd w:val="clear" w:color="auto" w:fill="B4C6E7" w:themeFill="accent1" w:themeFillTint="66"/>
          </w:tcPr>
          <w:p w14:paraId="7AF66D47" w14:textId="77777777" w:rsidR="00906735" w:rsidRDefault="00906735" w:rsidP="000A4D7C">
            <w:pPr>
              <w:jc w:val="center"/>
              <w:rPr>
                <w:rFonts w:ascii="Arial" w:hAnsi="Arial" w:cs="Arial"/>
                <w:b/>
                <w:bCs/>
                <w:sz w:val="20"/>
                <w:szCs w:val="20"/>
              </w:rPr>
            </w:pPr>
            <w:r w:rsidRPr="00537213">
              <w:rPr>
                <w:rFonts w:ascii="Arial" w:hAnsi="Arial" w:cs="Arial"/>
                <w:b/>
                <w:bCs/>
                <w:sz w:val="20"/>
                <w:szCs w:val="20"/>
              </w:rPr>
              <w:t xml:space="preserve">Operational activity </w:t>
            </w:r>
            <w:r w:rsidR="00F969DC">
              <w:rPr>
                <w:rFonts w:ascii="Arial" w:hAnsi="Arial" w:cs="Arial"/>
                <w:b/>
                <w:bCs/>
                <w:sz w:val="20"/>
                <w:szCs w:val="20"/>
              </w:rPr>
              <w:t xml:space="preserve">and </w:t>
            </w:r>
          </w:p>
          <w:p w14:paraId="0898C21E" w14:textId="21269D8A" w:rsidR="00F969DC" w:rsidRPr="00F969DC" w:rsidRDefault="00F969DC" w:rsidP="000A4D7C">
            <w:pPr>
              <w:jc w:val="center"/>
              <w:rPr>
                <w:rFonts w:ascii="Arial" w:hAnsi="Arial" w:cs="Arial"/>
                <w:b/>
                <w:bCs/>
                <w:sz w:val="20"/>
                <w:szCs w:val="20"/>
              </w:rPr>
            </w:pPr>
            <w:r w:rsidRPr="00F969DC">
              <w:rPr>
                <w:rFonts w:ascii="Arial" w:hAnsi="Arial" w:cs="Arial"/>
                <w:b/>
                <w:bCs/>
                <w:sz w:val="20"/>
                <w:szCs w:val="20"/>
              </w:rPr>
              <w:t xml:space="preserve">Time scale </w:t>
            </w:r>
          </w:p>
        </w:tc>
        <w:tc>
          <w:tcPr>
            <w:tcW w:w="3402" w:type="dxa"/>
            <w:gridSpan w:val="2"/>
            <w:shd w:val="clear" w:color="auto" w:fill="B4C6E7" w:themeFill="accent1" w:themeFillTint="66"/>
          </w:tcPr>
          <w:p w14:paraId="675BAFD2" w14:textId="77777777" w:rsidR="00906735" w:rsidRPr="00537213" w:rsidRDefault="00906735" w:rsidP="000A4D7C">
            <w:pPr>
              <w:jc w:val="center"/>
              <w:rPr>
                <w:rFonts w:ascii="Arial" w:hAnsi="Arial" w:cs="Arial"/>
                <w:sz w:val="20"/>
                <w:szCs w:val="20"/>
              </w:rPr>
            </w:pPr>
            <w:r>
              <w:rPr>
                <w:rFonts w:ascii="Arial" w:hAnsi="Arial" w:cs="Arial"/>
                <w:b/>
                <w:bCs/>
                <w:sz w:val="20"/>
                <w:szCs w:val="20"/>
              </w:rPr>
              <w:t>M</w:t>
            </w:r>
            <w:r w:rsidRPr="00537213">
              <w:rPr>
                <w:rFonts w:ascii="Arial" w:hAnsi="Arial" w:cs="Arial"/>
                <w:b/>
                <w:bCs/>
                <w:sz w:val="20"/>
                <w:szCs w:val="20"/>
              </w:rPr>
              <w:t xml:space="preserve">easures </w:t>
            </w:r>
          </w:p>
        </w:tc>
        <w:tc>
          <w:tcPr>
            <w:tcW w:w="2034" w:type="dxa"/>
            <w:shd w:val="clear" w:color="auto" w:fill="B4C6E7" w:themeFill="accent1" w:themeFillTint="66"/>
          </w:tcPr>
          <w:p w14:paraId="4374EA99" w14:textId="6C44EEAA" w:rsidR="00906735" w:rsidRPr="00537213" w:rsidRDefault="006832D1" w:rsidP="000A4D7C">
            <w:pPr>
              <w:jc w:val="center"/>
              <w:rPr>
                <w:rFonts w:ascii="Arial" w:hAnsi="Arial" w:cs="Arial"/>
                <w:b/>
                <w:bCs/>
                <w:sz w:val="20"/>
                <w:szCs w:val="20"/>
              </w:rPr>
            </w:pPr>
            <w:r>
              <w:rPr>
                <w:rFonts w:ascii="Arial" w:hAnsi="Arial" w:cs="Arial"/>
                <w:b/>
                <w:bCs/>
                <w:sz w:val="20"/>
                <w:szCs w:val="20"/>
              </w:rPr>
              <w:t xml:space="preserve">ELC </w:t>
            </w:r>
            <w:r w:rsidR="00906735" w:rsidRPr="00537213">
              <w:rPr>
                <w:rFonts w:ascii="Arial" w:hAnsi="Arial" w:cs="Arial"/>
                <w:b/>
                <w:bCs/>
                <w:sz w:val="20"/>
                <w:szCs w:val="20"/>
              </w:rPr>
              <w:t>Lead</w:t>
            </w:r>
          </w:p>
        </w:tc>
      </w:tr>
      <w:tr w:rsidR="00906735" w14:paraId="438BED01" w14:textId="77777777" w:rsidTr="000A4D7C">
        <w:trPr>
          <w:trHeight w:val="1382"/>
        </w:trPr>
        <w:tc>
          <w:tcPr>
            <w:tcW w:w="2972" w:type="dxa"/>
          </w:tcPr>
          <w:p w14:paraId="2C672ACF" w14:textId="13D3C663" w:rsidR="00F96EE4" w:rsidRDefault="007F7F1F" w:rsidP="000A4D7C">
            <w:pPr>
              <w:spacing w:line="276" w:lineRule="auto"/>
              <w:rPr>
                <w:rFonts w:ascii="Arial" w:hAnsi="Arial" w:cs="Arial"/>
                <w:sz w:val="20"/>
                <w:szCs w:val="20"/>
              </w:rPr>
            </w:pPr>
            <w:r w:rsidRPr="00BA7EBE">
              <w:rPr>
                <w:rFonts w:ascii="Arial" w:hAnsi="Arial" w:cs="Arial"/>
                <w:sz w:val="20"/>
                <w:szCs w:val="20"/>
              </w:rPr>
              <w:lastRenderedPageBreak/>
              <w:t xml:space="preserve">To ensure staff provide quality, </w:t>
            </w:r>
            <w:r w:rsidR="006262B0" w:rsidRPr="00BA7EBE">
              <w:rPr>
                <w:rFonts w:ascii="Arial" w:hAnsi="Arial" w:cs="Arial"/>
                <w:sz w:val="20"/>
                <w:szCs w:val="20"/>
              </w:rPr>
              <w:t>nurture-based</w:t>
            </w:r>
            <w:r w:rsidRPr="00BA7EBE">
              <w:rPr>
                <w:rFonts w:ascii="Arial" w:hAnsi="Arial" w:cs="Arial"/>
                <w:sz w:val="20"/>
                <w:szCs w:val="20"/>
              </w:rPr>
              <w:t xml:space="preserve"> interactions with children</w:t>
            </w:r>
            <w:r w:rsidR="00BA7EBE" w:rsidRPr="00BA7EBE">
              <w:rPr>
                <w:rFonts w:ascii="Arial" w:hAnsi="Arial" w:cs="Arial"/>
                <w:sz w:val="20"/>
                <w:szCs w:val="20"/>
              </w:rPr>
              <w:t xml:space="preserve">, </w:t>
            </w:r>
            <w:r w:rsidR="00672A70">
              <w:rPr>
                <w:rFonts w:ascii="Arial" w:hAnsi="Arial" w:cs="Arial"/>
                <w:sz w:val="20"/>
                <w:szCs w:val="20"/>
              </w:rPr>
              <w:t xml:space="preserve">so that staff are attuned to the needs of each child. </w:t>
            </w:r>
          </w:p>
          <w:p w14:paraId="247902CE" w14:textId="5819AA77" w:rsidR="005C04B6" w:rsidRPr="00BA7EBE" w:rsidRDefault="005C04B6" w:rsidP="000A4D7C">
            <w:pPr>
              <w:spacing w:line="276" w:lineRule="auto"/>
              <w:rPr>
                <w:rFonts w:ascii="Arial" w:hAnsi="Arial" w:cs="Arial"/>
                <w:sz w:val="20"/>
                <w:szCs w:val="20"/>
              </w:rPr>
            </w:pPr>
          </w:p>
        </w:tc>
        <w:tc>
          <w:tcPr>
            <w:tcW w:w="3478" w:type="dxa"/>
          </w:tcPr>
          <w:p w14:paraId="6B76CF51" w14:textId="15AFB036" w:rsidR="00906735" w:rsidRDefault="00F40855" w:rsidP="000A4D7C">
            <w:pPr>
              <w:rPr>
                <w:rFonts w:ascii="Arial" w:eastAsia="Arial" w:hAnsi="Arial" w:cs="Arial"/>
                <w:sz w:val="20"/>
                <w:szCs w:val="20"/>
              </w:rPr>
            </w:pPr>
            <w:r w:rsidRPr="00653728">
              <w:rPr>
                <w:rFonts w:ascii="Arial" w:eastAsia="Arial" w:hAnsi="Arial" w:cs="Arial"/>
                <w:sz w:val="20"/>
                <w:szCs w:val="20"/>
              </w:rPr>
              <w:t xml:space="preserve">For high quality care to be </w:t>
            </w:r>
            <w:r w:rsidR="004946E1" w:rsidRPr="00653728">
              <w:rPr>
                <w:rFonts w:ascii="Arial" w:eastAsia="Arial" w:hAnsi="Arial" w:cs="Arial"/>
                <w:sz w:val="20"/>
                <w:szCs w:val="20"/>
              </w:rPr>
              <w:t>evident through these</w:t>
            </w:r>
            <w:r w:rsidR="00AD7FA6">
              <w:rPr>
                <w:rFonts w:ascii="Arial" w:eastAsia="Arial" w:hAnsi="Arial" w:cs="Arial"/>
                <w:sz w:val="20"/>
                <w:szCs w:val="20"/>
              </w:rPr>
              <w:t xml:space="preserve"> positive</w:t>
            </w:r>
            <w:r w:rsidR="004946E1" w:rsidRPr="00653728">
              <w:rPr>
                <w:rFonts w:ascii="Arial" w:eastAsia="Arial" w:hAnsi="Arial" w:cs="Arial"/>
                <w:sz w:val="20"/>
                <w:szCs w:val="20"/>
              </w:rPr>
              <w:t xml:space="preserve"> relationships</w:t>
            </w:r>
            <w:r w:rsidR="00AD7FA6">
              <w:rPr>
                <w:rFonts w:ascii="Arial" w:eastAsia="Arial" w:hAnsi="Arial" w:cs="Arial"/>
                <w:sz w:val="20"/>
                <w:szCs w:val="20"/>
              </w:rPr>
              <w:t xml:space="preserve"> and interactions</w:t>
            </w:r>
          </w:p>
          <w:p w14:paraId="39EA6D70" w14:textId="77777777" w:rsidR="00AD7FA6" w:rsidRPr="00653728" w:rsidRDefault="00AD7FA6" w:rsidP="000A4D7C">
            <w:pPr>
              <w:rPr>
                <w:rFonts w:ascii="Arial" w:eastAsia="Arial" w:hAnsi="Arial" w:cs="Arial"/>
                <w:sz w:val="20"/>
                <w:szCs w:val="20"/>
              </w:rPr>
            </w:pPr>
          </w:p>
          <w:p w14:paraId="7A7CE418" w14:textId="77777777" w:rsidR="00906735" w:rsidRPr="00653728" w:rsidRDefault="00906735" w:rsidP="000A4D7C">
            <w:pPr>
              <w:rPr>
                <w:rFonts w:ascii="Arial" w:eastAsia="Arial" w:hAnsi="Arial" w:cs="Arial"/>
                <w:sz w:val="20"/>
                <w:szCs w:val="20"/>
              </w:rPr>
            </w:pPr>
          </w:p>
          <w:p w14:paraId="60B207EE" w14:textId="77777777" w:rsidR="004946E1" w:rsidRPr="00653728" w:rsidRDefault="004946E1" w:rsidP="000A4D7C">
            <w:pPr>
              <w:rPr>
                <w:rFonts w:ascii="Arial" w:eastAsia="Arial" w:hAnsi="Arial" w:cs="Arial"/>
                <w:sz w:val="20"/>
                <w:szCs w:val="20"/>
              </w:rPr>
            </w:pPr>
          </w:p>
          <w:p w14:paraId="47FC3882" w14:textId="1C9F0E7E" w:rsidR="00550745" w:rsidRPr="00653728" w:rsidRDefault="00550745" w:rsidP="000A4D7C">
            <w:pPr>
              <w:rPr>
                <w:rFonts w:ascii="Arial" w:eastAsia="Arial" w:hAnsi="Arial" w:cs="Arial"/>
                <w:sz w:val="20"/>
                <w:szCs w:val="20"/>
              </w:rPr>
            </w:pPr>
          </w:p>
        </w:tc>
        <w:tc>
          <w:tcPr>
            <w:tcW w:w="3610" w:type="dxa"/>
          </w:tcPr>
          <w:p w14:paraId="36442221" w14:textId="3B7FCA1A" w:rsidR="007F7F1F" w:rsidRDefault="003F0033" w:rsidP="000A4D7C">
            <w:pPr>
              <w:spacing w:line="276" w:lineRule="auto"/>
              <w:rPr>
                <w:rFonts w:ascii="Arial" w:hAnsi="Arial" w:cs="Arial"/>
                <w:sz w:val="20"/>
                <w:szCs w:val="20"/>
              </w:rPr>
            </w:pPr>
            <w:r>
              <w:rPr>
                <w:rFonts w:ascii="Arial" w:hAnsi="Arial" w:cs="Arial"/>
                <w:sz w:val="20"/>
                <w:szCs w:val="20"/>
              </w:rPr>
              <w:t xml:space="preserve">Staff training at in-service day and then management observation and monitoring. </w:t>
            </w:r>
          </w:p>
          <w:p w14:paraId="14003520" w14:textId="77777777" w:rsidR="00AD7FA6" w:rsidRDefault="00AD7FA6" w:rsidP="000A4D7C">
            <w:pPr>
              <w:spacing w:line="276" w:lineRule="auto"/>
              <w:rPr>
                <w:rFonts w:ascii="Arial" w:hAnsi="Arial" w:cs="Arial"/>
                <w:sz w:val="20"/>
                <w:szCs w:val="20"/>
              </w:rPr>
            </w:pPr>
          </w:p>
          <w:p w14:paraId="4A7876CD" w14:textId="77777777" w:rsidR="00AD7FA6" w:rsidRDefault="00AD7FA6" w:rsidP="000A4D7C">
            <w:pPr>
              <w:spacing w:line="276" w:lineRule="auto"/>
              <w:rPr>
                <w:rFonts w:ascii="Arial" w:hAnsi="Arial" w:cs="Arial"/>
                <w:sz w:val="20"/>
                <w:szCs w:val="20"/>
              </w:rPr>
            </w:pPr>
          </w:p>
          <w:p w14:paraId="721CF9C2" w14:textId="6CFFA38D" w:rsidR="00AD7FA6" w:rsidRDefault="00AD7FA6" w:rsidP="000A4D7C">
            <w:pPr>
              <w:spacing w:line="276" w:lineRule="auto"/>
              <w:rPr>
                <w:rFonts w:ascii="Arial" w:hAnsi="Arial" w:cs="Arial"/>
                <w:sz w:val="20"/>
                <w:szCs w:val="20"/>
              </w:rPr>
            </w:pPr>
            <w:r>
              <w:rPr>
                <w:rFonts w:ascii="Arial" w:hAnsi="Arial" w:cs="Arial"/>
                <w:sz w:val="20"/>
                <w:szCs w:val="20"/>
              </w:rPr>
              <w:t>Peer assessments completed throughout the year</w:t>
            </w:r>
          </w:p>
          <w:p w14:paraId="5553EF45" w14:textId="77777777" w:rsidR="00906735" w:rsidRDefault="00906735" w:rsidP="000A4D7C">
            <w:pPr>
              <w:rPr>
                <w:rFonts w:ascii="Arial" w:hAnsi="Arial" w:cs="Arial"/>
                <w:color w:val="FF0000"/>
                <w:sz w:val="28"/>
                <w:szCs w:val="28"/>
              </w:rPr>
            </w:pPr>
          </w:p>
          <w:p w14:paraId="3210A43A" w14:textId="77777777" w:rsidR="00AD7FA6" w:rsidRPr="00554AE8" w:rsidRDefault="00AD7FA6" w:rsidP="000A4D7C">
            <w:pPr>
              <w:rPr>
                <w:rFonts w:ascii="Arial" w:hAnsi="Arial" w:cs="Arial"/>
                <w:color w:val="FF0000"/>
                <w:sz w:val="28"/>
                <w:szCs w:val="28"/>
              </w:rPr>
            </w:pPr>
          </w:p>
        </w:tc>
        <w:tc>
          <w:tcPr>
            <w:tcW w:w="3402" w:type="dxa"/>
            <w:gridSpan w:val="2"/>
          </w:tcPr>
          <w:p w14:paraId="326EEE99" w14:textId="2CF2D77D" w:rsidR="00F62CE4" w:rsidRPr="0024013A" w:rsidRDefault="00AD7FA6" w:rsidP="000A4D7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For most staff to have a good understanding of the importance of nurture-based practice and can explain their understanding</w:t>
            </w:r>
          </w:p>
          <w:p w14:paraId="53F17262" w14:textId="77777777" w:rsidR="00F62CE4" w:rsidRPr="0024013A" w:rsidRDefault="00F62CE4" w:rsidP="000A4D7C">
            <w:pPr>
              <w:pStyle w:val="xmsolistparagraph"/>
              <w:shd w:val="clear" w:color="auto" w:fill="FFFFFF"/>
              <w:spacing w:before="0" w:beforeAutospacing="0" w:after="0" w:afterAutospacing="0"/>
              <w:rPr>
                <w:rFonts w:ascii="Arial" w:hAnsi="Arial" w:cs="Arial"/>
                <w:sz w:val="20"/>
                <w:szCs w:val="20"/>
              </w:rPr>
            </w:pPr>
          </w:p>
          <w:p w14:paraId="61EFAE62" w14:textId="4800FEFF" w:rsidR="00AD7FA6" w:rsidRPr="0024013A" w:rsidRDefault="00AD7FA6" w:rsidP="000A4D7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For most staff to take part in peer assessments, focussing on interactions. </w:t>
            </w:r>
          </w:p>
          <w:p w14:paraId="6A873424" w14:textId="77777777" w:rsidR="00F62CE4" w:rsidRPr="0024013A" w:rsidRDefault="00F62CE4" w:rsidP="000A4D7C">
            <w:pPr>
              <w:pStyle w:val="xmsolistparagraph"/>
              <w:shd w:val="clear" w:color="auto" w:fill="FFFFFF"/>
              <w:spacing w:before="0" w:beforeAutospacing="0" w:after="0" w:afterAutospacing="0"/>
              <w:rPr>
                <w:rFonts w:ascii="Arial" w:hAnsi="Arial" w:cs="Arial"/>
                <w:sz w:val="20"/>
                <w:szCs w:val="20"/>
              </w:rPr>
            </w:pPr>
          </w:p>
          <w:p w14:paraId="6C1F6E89" w14:textId="77777777" w:rsidR="00F62CE4" w:rsidRPr="0024013A" w:rsidRDefault="00F62CE4" w:rsidP="000A4D7C">
            <w:pPr>
              <w:pStyle w:val="xmsolistparagraph"/>
              <w:shd w:val="clear" w:color="auto" w:fill="FFFFFF"/>
              <w:spacing w:before="0" w:beforeAutospacing="0" w:after="0" w:afterAutospacing="0"/>
              <w:rPr>
                <w:rFonts w:ascii="Arial" w:hAnsi="Arial" w:cs="Arial"/>
                <w:sz w:val="20"/>
                <w:szCs w:val="20"/>
              </w:rPr>
            </w:pPr>
          </w:p>
          <w:p w14:paraId="4379061C" w14:textId="19086197" w:rsidR="003377A3" w:rsidRPr="00554AE8" w:rsidRDefault="003377A3" w:rsidP="000A4D7C">
            <w:pPr>
              <w:pStyle w:val="xmsolistparagraph"/>
              <w:shd w:val="clear" w:color="auto" w:fill="FFFFFF"/>
              <w:spacing w:before="0" w:beforeAutospacing="0" w:after="0" w:afterAutospacing="0"/>
              <w:rPr>
                <w:rFonts w:ascii="Arial" w:hAnsi="Arial" w:cs="Arial"/>
                <w:color w:val="FF0000"/>
                <w:sz w:val="20"/>
                <w:szCs w:val="20"/>
              </w:rPr>
            </w:pPr>
          </w:p>
        </w:tc>
        <w:tc>
          <w:tcPr>
            <w:tcW w:w="2034" w:type="dxa"/>
          </w:tcPr>
          <w:p w14:paraId="6367E171" w14:textId="77777777" w:rsidR="00DD794E" w:rsidRDefault="00DD794E" w:rsidP="000A4D7C">
            <w:pPr>
              <w:pStyle w:val="xmsolistparagraph"/>
              <w:shd w:val="clear" w:color="auto" w:fill="FFFFFF"/>
              <w:spacing w:before="0" w:beforeAutospacing="0" w:after="0" w:afterAutospacing="0"/>
              <w:rPr>
                <w:rFonts w:ascii="Arial" w:hAnsi="Arial" w:cs="Arial"/>
                <w:color w:val="201F1E"/>
                <w:sz w:val="20"/>
                <w:szCs w:val="20"/>
              </w:rPr>
            </w:pPr>
          </w:p>
          <w:p w14:paraId="01346146" w14:textId="78233A1A" w:rsidR="00DD794E" w:rsidRDefault="0094414C" w:rsidP="000A4D7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Susan</w:t>
            </w:r>
          </w:p>
          <w:p w14:paraId="0CD2D7B7" w14:textId="77777777" w:rsidR="0094414C" w:rsidRDefault="0094414C" w:rsidP="000A4D7C">
            <w:pPr>
              <w:pStyle w:val="xmsolistparagraph"/>
              <w:shd w:val="clear" w:color="auto" w:fill="FFFFFF"/>
              <w:spacing w:before="0" w:beforeAutospacing="0" w:after="0" w:afterAutospacing="0"/>
              <w:rPr>
                <w:rFonts w:ascii="Arial" w:hAnsi="Arial" w:cs="Arial"/>
                <w:color w:val="201F1E"/>
                <w:sz w:val="20"/>
                <w:szCs w:val="20"/>
              </w:rPr>
            </w:pPr>
          </w:p>
          <w:p w14:paraId="101AA0E3" w14:textId="77777777" w:rsidR="0094414C" w:rsidRDefault="0094414C" w:rsidP="000A4D7C">
            <w:pPr>
              <w:pStyle w:val="xmsolistparagraph"/>
              <w:shd w:val="clear" w:color="auto" w:fill="FFFFFF"/>
              <w:spacing w:before="0" w:beforeAutospacing="0" w:after="0" w:afterAutospacing="0"/>
              <w:rPr>
                <w:rFonts w:ascii="Arial" w:hAnsi="Arial" w:cs="Arial"/>
                <w:color w:val="201F1E"/>
                <w:sz w:val="20"/>
                <w:szCs w:val="20"/>
              </w:rPr>
            </w:pPr>
          </w:p>
          <w:p w14:paraId="182FC0A8" w14:textId="77777777" w:rsidR="0094414C" w:rsidRDefault="0094414C" w:rsidP="000A4D7C">
            <w:pPr>
              <w:pStyle w:val="xmsolistparagraph"/>
              <w:shd w:val="clear" w:color="auto" w:fill="FFFFFF"/>
              <w:spacing w:before="0" w:beforeAutospacing="0" w:after="0" w:afterAutospacing="0"/>
              <w:rPr>
                <w:rFonts w:ascii="Arial" w:hAnsi="Arial" w:cs="Arial"/>
                <w:color w:val="201F1E"/>
                <w:sz w:val="20"/>
                <w:szCs w:val="20"/>
              </w:rPr>
            </w:pPr>
          </w:p>
          <w:p w14:paraId="1599EA51" w14:textId="77777777" w:rsidR="0094414C" w:rsidRDefault="0094414C" w:rsidP="000A4D7C">
            <w:pPr>
              <w:pStyle w:val="xmsolistparagraph"/>
              <w:shd w:val="clear" w:color="auto" w:fill="FFFFFF"/>
              <w:spacing w:before="0" w:beforeAutospacing="0" w:after="0" w:afterAutospacing="0"/>
              <w:rPr>
                <w:rFonts w:ascii="Arial" w:hAnsi="Arial" w:cs="Arial"/>
                <w:color w:val="201F1E"/>
                <w:sz w:val="20"/>
                <w:szCs w:val="20"/>
              </w:rPr>
            </w:pPr>
          </w:p>
          <w:p w14:paraId="4FADF1EF" w14:textId="0E7509DD" w:rsidR="0094414C" w:rsidRDefault="0094414C" w:rsidP="000A4D7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Team Leaders</w:t>
            </w:r>
          </w:p>
          <w:p w14:paraId="61E91E66" w14:textId="77777777" w:rsidR="00DD794E" w:rsidRDefault="00DD794E" w:rsidP="000A4D7C">
            <w:pPr>
              <w:pStyle w:val="xmsolistparagraph"/>
              <w:shd w:val="clear" w:color="auto" w:fill="FFFFFF"/>
              <w:spacing w:before="0" w:beforeAutospacing="0" w:after="0" w:afterAutospacing="0"/>
              <w:rPr>
                <w:rFonts w:ascii="Arial" w:hAnsi="Arial" w:cs="Arial"/>
                <w:color w:val="201F1E"/>
                <w:sz w:val="20"/>
                <w:szCs w:val="20"/>
              </w:rPr>
            </w:pPr>
          </w:p>
          <w:p w14:paraId="01B8874E" w14:textId="77777777" w:rsidR="00DD794E" w:rsidRDefault="00DD794E" w:rsidP="000A4D7C">
            <w:pPr>
              <w:pStyle w:val="xmsolistparagraph"/>
              <w:shd w:val="clear" w:color="auto" w:fill="FFFFFF"/>
              <w:spacing w:before="0" w:beforeAutospacing="0" w:after="0" w:afterAutospacing="0"/>
              <w:rPr>
                <w:rFonts w:ascii="Arial" w:hAnsi="Arial" w:cs="Arial"/>
                <w:color w:val="201F1E"/>
                <w:sz w:val="20"/>
                <w:szCs w:val="20"/>
              </w:rPr>
            </w:pPr>
          </w:p>
          <w:p w14:paraId="5D1977D6" w14:textId="77777777" w:rsidR="00DD794E" w:rsidRDefault="00DD794E" w:rsidP="000A4D7C">
            <w:pPr>
              <w:pStyle w:val="xmsolistparagraph"/>
              <w:shd w:val="clear" w:color="auto" w:fill="FFFFFF"/>
              <w:spacing w:before="0" w:beforeAutospacing="0" w:after="0" w:afterAutospacing="0"/>
              <w:rPr>
                <w:rFonts w:ascii="Arial" w:hAnsi="Arial" w:cs="Arial"/>
                <w:color w:val="201F1E"/>
                <w:sz w:val="20"/>
                <w:szCs w:val="20"/>
              </w:rPr>
            </w:pPr>
          </w:p>
          <w:p w14:paraId="14EC2D20" w14:textId="2CD73524" w:rsidR="00DD794E" w:rsidRPr="00DD794E" w:rsidRDefault="00DD794E" w:rsidP="000A4D7C">
            <w:pPr>
              <w:pStyle w:val="xmsolistparagraph"/>
              <w:shd w:val="clear" w:color="auto" w:fill="FFFFFF"/>
              <w:spacing w:before="0" w:beforeAutospacing="0" w:after="0" w:afterAutospacing="0"/>
              <w:rPr>
                <w:rFonts w:ascii="Arial" w:hAnsi="Arial" w:cs="Arial"/>
                <w:color w:val="201F1E"/>
                <w:sz w:val="20"/>
                <w:szCs w:val="20"/>
              </w:rPr>
            </w:pPr>
          </w:p>
        </w:tc>
      </w:tr>
      <w:tr w:rsidR="00AD7FA6" w14:paraId="24621D11" w14:textId="77777777" w:rsidTr="000A4D7C">
        <w:trPr>
          <w:trHeight w:val="5626"/>
        </w:trPr>
        <w:tc>
          <w:tcPr>
            <w:tcW w:w="2972" w:type="dxa"/>
          </w:tcPr>
          <w:p w14:paraId="5AA5F05C" w14:textId="77777777" w:rsidR="00AD7FA6" w:rsidRDefault="00AD7FA6" w:rsidP="000A4D7C">
            <w:pPr>
              <w:spacing w:line="276" w:lineRule="auto"/>
              <w:rPr>
                <w:rFonts w:ascii="Arial" w:hAnsi="Arial" w:cs="Arial"/>
                <w:sz w:val="20"/>
                <w:szCs w:val="20"/>
              </w:rPr>
            </w:pPr>
            <w:r>
              <w:rPr>
                <w:rFonts w:ascii="Arial" w:hAnsi="Arial" w:cs="Arial"/>
                <w:sz w:val="20"/>
                <w:szCs w:val="20"/>
              </w:rPr>
              <w:t xml:space="preserve">To ensure that all children’s paperwork is completed to a high quality, including staged intervention, and both care and learning paperwork. </w:t>
            </w:r>
          </w:p>
          <w:p w14:paraId="0EFCD268" w14:textId="1287D335" w:rsidR="00AD7FA6" w:rsidRPr="00BA7EBE" w:rsidRDefault="00AD7FA6" w:rsidP="000A4D7C">
            <w:pPr>
              <w:spacing w:line="276" w:lineRule="auto"/>
              <w:rPr>
                <w:rFonts w:ascii="Arial" w:hAnsi="Arial" w:cs="Arial"/>
                <w:sz w:val="20"/>
                <w:szCs w:val="20"/>
              </w:rPr>
            </w:pPr>
          </w:p>
        </w:tc>
        <w:tc>
          <w:tcPr>
            <w:tcW w:w="3478" w:type="dxa"/>
          </w:tcPr>
          <w:p w14:paraId="702595A1" w14:textId="77777777" w:rsidR="00AD7FA6" w:rsidRDefault="00AD7FA6" w:rsidP="000A4D7C">
            <w:pPr>
              <w:rPr>
                <w:rFonts w:ascii="Arial" w:eastAsia="Arial" w:hAnsi="Arial" w:cs="Arial"/>
                <w:sz w:val="20"/>
                <w:szCs w:val="20"/>
              </w:rPr>
            </w:pPr>
            <w:r w:rsidRPr="00653728">
              <w:rPr>
                <w:rFonts w:ascii="Arial" w:eastAsia="Arial" w:hAnsi="Arial" w:cs="Arial"/>
                <w:sz w:val="20"/>
                <w:szCs w:val="20"/>
              </w:rPr>
              <w:t xml:space="preserve">For paperwork to be clear and concise, to aid the high quality of care we provide </w:t>
            </w:r>
          </w:p>
          <w:p w14:paraId="6CEA424A" w14:textId="77777777" w:rsidR="00AD7FA6" w:rsidRDefault="00AD7FA6" w:rsidP="000A4D7C">
            <w:pPr>
              <w:rPr>
                <w:rFonts w:ascii="Arial" w:eastAsia="Arial" w:hAnsi="Arial" w:cs="Arial"/>
                <w:sz w:val="20"/>
                <w:szCs w:val="20"/>
              </w:rPr>
            </w:pPr>
          </w:p>
          <w:p w14:paraId="71FDF403" w14:textId="77777777" w:rsidR="00AD7FA6" w:rsidRDefault="00AD7FA6" w:rsidP="000A4D7C">
            <w:pPr>
              <w:rPr>
                <w:rFonts w:ascii="Arial" w:eastAsia="Arial" w:hAnsi="Arial" w:cs="Arial"/>
                <w:sz w:val="20"/>
                <w:szCs w:val="20"/>
              </w:rPr>
            </w:pPr>
          </w:p>
          <w:p w14:paraId="3686FCEB" w14:textId="77777777" w:rsidR="00AD7FA6" w:rsidRDefault="00AD7FA6" w:rsidP="000A4D7C">
            <w:pPr>
              <w:rPr>
                <w:rFonts w:ascii="Arial" w:eastAsia="Arial" w:hAnsi="Arial" w:cs="Arial"/>
                <w:sz w:val="20"/>
                <w:szCs w:val="20"/>
              </w:rPr>
            </w:pPr>
          </w:p>
          <w:p w14:paraId="142086F9" w14:textId="334DF0F8" w:rsidR="00AD7FA6" w:rsidRPr="00653728" w:rsidRDefault="00AD7FA6" w:rsidP="000A4D7C">
            <w:pPr>
              <w:rPr>
                <w:rFonts w:ascii="Arial" w:eastAsia="Arial" w:hAnsi="Arial" w:cs="Arial"/>
                <w:sz w:val="20"/>
                <w:szCs w:val="20"/>
              </w:rPr>
            </w:pPr>
          </w:p>
        </w:tc>
        <w:tc>
          <w:tcPr>
            <w:tcW w:w="3610" w:type="dxa"/>
          </w:tcPr>
          <w:p w14:paraId="49765FFE" w14:textId="04BF5F92" w:rsidR="0094414C" w:rsidRDefault="0094414C" w:rsidP="000A4D7C">
            <w:pPr>
              <w:spacing w:line="276" w:lineRule="auto"/>
              <w:rPr>
                <w:rFonts w:ascii="Arial" w:hAnsi="Arial" w:cs="Arial"/>
                <w:sz w:val="20"/>
                <w:szCs w:val="20"/>
              </w:rPr>
            </w:pPr>
            <w:r>
              <w:rPr>
                <w:rFonts w:ascii="Arial" w:hAnsi="Arial" w:cs="Arial"/>
                <w:sz w:val="20"/>
                <w:szCs w:val="20"/>
              </w:rPr>
              <w:t xml:space="preserve">For management to monitor care plans twice a year. </w:t>
            </w:r>
          </w:p>
          <w:p w14:paraId="42A6BC19" w14:textId="77777777" w:rsidR="0094414C" w:rsidRDefault="0094414C" w:rsidP="000A4D7C">
            <w:pPr>
              <w:spacing w:line="276" w:lineRule="auto"/>
              <w:rPr>
                <w:rFonts w:ascii="Arial" w:hAnsi="Arial" w:cs="Arial"/>
                <w:sz w:val="20"/>
                <w:szCs w:val="20"/>
              </w:rPr>
            </w:pPr>
          </w:p>
          <w:p w14:paraId="3640C445" w14:textId="77777777" w:rsidR="0094414C" w:rsidRDefault="0094414C" w:rsidP="000A4D7C">
            <w:pPr>
              <w:spacing w:line="276" w:lineRule="auto"/>
              <w:rPr>
                <w:rFonts w:ascii="Arial" w:hAnsi="Arial" w:cs="Arial"/>
                <w:sz w:val="20"/>
                <w:szCs w:val="20"/>
              </w:rPr>
            </w:pPr>
          </w:p>
          <w:p w14:paraId="75378C85" w14:textId="60421465" w:rsidR="0094414C" w:rsidRDefault="0094414C" w:rsidP="000A4D7C">
            <w:pPr>
              <w:spacing w:line="276" w:lineRule="auto"/>
              <w:rPr>
                <w:rFonts w:ascii="Arial" w:hAnsi="Arial" w:cs="Arial"/>
                <w:sz w:val="20"/>
                <w:szCs w:val="20"/>
              </w:rPr>
            </w:pPr>
            <w:r>
              <w:rPr>
                <w:rFonts w:ascii="Arial" w:hAnsi="Arial" w:cs="Arial"/>
                <w:sz w:val="20"/>
                <w:szCs w:val="20"/>
              </w:rPr>
              <w:t>To use an ASN procedure note, to ensure all staff have the correct information when completing staged information and for management to complete professional dialogues with the staff regarding this</w:t>
            </w:r>
          </w:p>
          <w:p w14:paraId="7E566712" w14:textId="77777777" w:rsidR="000A4D7C" w:rsidRDefault="000A4D7C" w:rsidP="000A4D7C">
            <w:pPr>
              <w:spacing w:line="276" w:lineRule="auto"/>
              <w:rPr>
                <w:rFonts w:ascii="Arial" w:hAnsi="Arial" w:cs="Arial"/>
                <w:sz w:val="20"/>
                <w:szCs w:val="20"/>
              </w:rPr>
            </w:pPr>
          </w:p>
          <w:p w14:paraId="47A9AB94" w14:textId="77777777" w:rsidR="0094414C" w:rsidRDefault="0094414C" w:rsidP="000A4D7C">
            <w:pPr>
              <w:spacing w:line="276" w:lineRule="auto"/>
              <w:rPr>
                <w:rFonts w:ascii="Arial" w:hAnsi="Arial" w:cs="Arial"/>
                <w:sz w:val="20"/>
                <w:szCs w:val="20"/>
              </w:rPr>
            </w:pPr>
          </w:p>
          <w:p w14:paraId="3EE6B1DC" w14:textId="139201FB" w:rsidR="00AD7FA6" w:rsidRDefault="0094414C" w:rsidP="000A4D7C">
            <w:pPr>
              <w:spacing w:line="276" w:lineRule="auto"/>
              <w:rPr>
                <w:rFonts w:ascii="Arial" w:hAnsi="Arial" w:cs="Arial"/>
                <w:sz w:val="20"/>
                <w:szCs w:val="20"/>
              </w:rPr>
            </w:pPr>
            <w:r>
              <w:rPr>
                <w:rFonts w:ascii="Arial" w:hAnsi="Arial" w:cs="Arial"/>
                <w:sz w:val="20"/>
                <w:szCs w:val="20"/>
              </w:rPr>
              <w:t>To monitor trackers and planning termly, creating an overview of progress and feeding this back to the team.</w:t>
            </w:r>
          </w:p>
        </w:tc>
        <w:tc>
          <w:tcPr>
            <w:tcW w:w="3402" w:type="dxa"/>
            <w:gridSpan w:val="2"/>
          </w:tcPr>
          <w:p w14:paraId="68A881F2" w14:textId="40E6AA53" w:rsidR="00AD7FA6" w:rsidRPr="0024013A" w:rsidRDefault="0094414C" w:rsidP="000A4D7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For there to be an increase of 20% of care plans being completed in full and are up to date. </w:t>
            </w:r>
          </w:p>
          <w:p w14:paraId="238E0026" w14:textId="77777777" w:rsidR="00AD7FA6" w:rsidRPr="0024013A" w:rsidRDefault="00AD7FA6" w:rsidP="000A4D7C">
            <w:pPr>
              <w:pStyle w:val="xmsolistparagraph"/>
              <w:shd w:val="clear" w:color="auto" w:fill="FFFFFF"/>
              <w:spacing w:before="0" w:beforeAutospacing="0" w:after="0" w:afterAutospacing="0"/>
              <w:rPr>
                <w:rFonts w:ascii="Arial" w:hAnsi="Arial" w:cs="Arial"/>
                <w:sz w:val="20"/>
                <w:szCs w:val="20"/>
              </w:rPr>
            </w:pPr>
          </w:p>
          <w:p w14:paraId="713BB389" w14:textId="652155C2" w:rsidR="00AD7FA6" w:rsidRDefault="00AD7FA6" w:rsidP="000A4D7C">
            <w:pPr>
              <w:pStyle w:val="xmsolistparagraph"/>
              <w:shd w:val="clear" w:color="auto" w:fill="FFFFFF"/>
              <w:spacing w:before="0" w:beforeAutospacing="0" w:after="0" w:afterAutospacing="0"/>
              <w:rPr>
                <w:rFonts w:ascii="Arial" w:hAnsi="Arial" w:cs="Arial"/>
                <w:sz w:val="20"/>
                <w:szCs w:val="20"/>
              </w:rPr>
            </w:pPr>
          </w:p>
          <w:p w14:paraId="1A6377F9" w14:textId="1508769D" w:rsidR="00AD7FA6" w:rsidRDefault="000A4D7C" w:rsidP="000A4D7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For most staff to feel that the ASN procedure note and the professional dialogue has a positive impact on their learning and practice.</w:t>
            </w:r>
          </w:p>
          <w:p w14:paraId="24FB8783" w14:textId="77777777" w:rsidR="000A4D7C" w:rsidRDefault="000A4D7C" w:rsidP="000A4D7C">
            <w:pPr>
              <w:pStyle w:val="xmsolistparagraph"/>
              <w:shd w:val="clear" w:color="auto" w:fill="FFFFFF"/>
              <w:spacing w:before="0" w:beforeAutospacing="0" w:after="0" w:afterAutospacing="0"/>
              <w:rPr>
                <w:rFonts w:ascii="Arial" w:hAnsi="Arial" w:cs="Arial"/>
                <w:sz w:val="20"/>
                <w:szCs w:val="20"/>
              </w:rPr>
            </w:pPr>
          </w:p>
          <w:p w14:paraId="3C992F8A" w14:textId="77777777" w:rsidR="000A4D7C" w:rsidRDefault="000A4D7C" w:rsidP="000A4D7C">
            <w:pPr>
              <w:pStyle w:val="xmsolistparagraph"/>
              <w:shd w:val="clear" w:color="auto" w:fill="FFFFFF"/>
              <w:spacing w:before="0" w:beforeAutospacing="0" w:after="0" w:afterAutospacing="0"/>
              <w:rPr>
                <w:rFonts w:ascii="Arial" w:hAnsi="Arial" w:cs="Arial"/>
                <w:sz w:val="20"/>
                <w:szCs w:val="20"/>
              </w:rPr>
            </w:pPr>
          </w:p>
          <w:p w14:paraId="1AF3DF49" w14:textId="77777777" w:rsidR="000A4D7C" w:rsidRDefault="000A4D7C" w:rsidP="000A4D7C">
            <w:pPr>
              <w:pStyle w:val="xmsolistparagraph"/>
              <w:shd w:val="clear" w:color="auto" w:fill="FFFFFF"/>
              <w:spacing w:before="0" w:beforeAutospacing="0" w:after="0" w:afterAutospacing="0"/>
              <w:rPr>
                <w:rFonts w:ascii="Arial" w:hAnsi="Arial" w:cs="Arial"/>
                <w:sz w:val="20"/>
                <w:szCs w:val="20"/>
              </w:rPr>
            </w:pPr>
          </w:p>
          <w:p w14:paraId="2F6B5CB9" w14:textId="77777777" w:rsidR="000A4D7C" w:rsidRDefault="000A4D7C" w:rsidP="000A4D7C">
            <w:pPr>
              <w:pStyle w:val="xmsolistparagraph"/>
              <w:shd w:val="clear" w:color="auto" w:fill="FFFFFF"/>
              <w:spacing w:before="0" w:beforeAutospacing="0" w:after="0" w:afterAutospacing="0"/>
              <w:rPr>
                <w:rFonts w:ascii="Arial" w:hAnsi="Arial" w:cs="Arial"/>
                <w:sz w:val="20"/>
                <w:szCs w:val="20"/>
              </w:rPr>
            </w:pPr>
          </w:p>
          <w:p w14:paraId="059192D8" w14:textId="6FA6B831" w:rsidR="000A4D7C" w:rsidRDefault="000A4D7C" w:rsidP="000A4D7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For almost all experiences and outcomes to be introduced more than once within the year, across all three 3-5 rooms. </w:t>
            </w:r>
          </w:p>
          <w:p w14:paraId="1E377F2B" w14:textId="0B991AB7" w:rsidR="000A4D7C" w:rsidRDefault="000A4D7C" w:rsidP="000A4D7C">
            <w:pPr>
              <w:pStyle w:val="xmsolistparagraph"/>
              <w:shd w:val="clear" w:color="auto" w:fill="FFFFFF"/>
              <w:spacing w:before="0" w:beforeAutospacing="0" w:after="0" w:afterAutospacing="0"/>
              <w:rPr>
                <w:rFonts w:ascii="Arial" w:hAnsi="Arial" w:cs="Arial"/>
                <w:sz w:val="20"/>
                <w:szCs w:val="20"/>
              </w:rPr>
            </w:pPr>
          </w:p>
          <w:p w14:paraId="0218CF40" w14:textId="3F7718C2" w:rsidR="000A4D7C" w:rsidRDefault="000A4D7C" w:rsidP="000A4D7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For all early </w:t>
            </w:r>
            <w:proofErr w:type="gramStart"/>
            <w:r>
              <w:rPr>
                <w:rFonts w:ascii="Arial" w:hAnsi="Arial" w:cs="Arial"/>
                <w:sz w:val="20"/>
                <w:szCs w:val="20"/>
              </w:rPr>
              <w:t>years</w:t>
            </w:r>
            <w:proofErr w:type="gramEnd"/>
            <w:r>
              <w:rPr>
                <w:rFonts w:ascii="Arial" w:hAnsi="Arial" w:cs="Arial"/>
                <w:sz w:val="20"/>
                <w:szCs w:val="20"/>
              </w:rPr>
              <w:t xml:space="preserve"> workers working within 3-5 to use this feedback to inform their planning, and for them to believe it has positively impacted on their practice. </w:t>
            </w:r>
          </w:p>
          <w:p w14:paraId="33420FA0" w14:textId="31AC28AC" w:rsidR="00AD7FA6" w:rsidRPr="0024013A" w:rsidRDefault="00AD7FA6" w:rsidP="000A4D7C">
            <w:pPr>
              <w:pStyle w:val="xmsolistparagraph"/>
              <w:shd w:val="clear" w:color="auto" w:fill="FFFFFF"/>
              <w:spacing w:before="0" w:after="0"/>
              <w:rPr>
                <w:rFonts w:ascii="Arial" w:hAnsi="Arial" w:cs="Arial"/>
                <w:sz w:val="20"/>
                <w:szCs w:val="20"/>
              </w:rPr>
            </w:pPr>
          </w:p>
        </w:tc>
        <w:tc>
          <w:tcPr>
            <w:tcW w:w="2034" w:type="dxa"/>
          </w:tcPr>
          <w:p w14:paraId="2ADD1D19" w14:textId="77777777" w:rsidR="00AD7FA6" w:rsidRDefault="00AD7FA6" w:rsidP="000A4D7C">
            <w:pPr>
              <w:pStyle w:val="xmsolistparagraph"/>
              <w:shd w:val="clear" w:color="auto" w:fill="FFFFFF"/>
              <w:spacing w:before="0" w:beforeAutospacing="0" w:after="0" w:afterAutospacing="0"/>
              <w:rPr>
                <w:rFonts w:ascii="Arial" w:hAnsi="Arial" w:cs="Arial"/>
                <w:color w:val="201F1E"/>
                <w:sz w:val="20"/>
                <w:szCs w:val="20"/>
              </w:rPr>
            </w:pPr>
          </w:p>
          <w:p w14:paraId="7FB21208" w14:textId="5D97755D" w:rsidR="00AD7FA6" w:rsidRDefault="000A4D7C" w:rsidP="000A4D7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Team Leader</w:t>
            </w:r>
          </w:p>
          <w:p w14:paraId="6D6AC7D2" w14:textId="77777777" w:rsidR="00AD7FA6" w:rsidRDefault="00AD7FA6" w:rsidP="000A4D7C">
            <w:pPr>
              <w:pStyle w:val="xmsolistparagraph"/>
              <w:shd w:val="clear" w:color="auto" w:fill="FFFFFF"/>
              <w:spacing w:before="0" w:beforeAutospacing="0" w:after="0" w:afterAutospacing="0"/>
              <w:rPr>
                <w:rFonts w:ascii="Arial" w:hAnsi="Arial" w:cs="Arial"/>
                <w:color w:val="201F1E"/>
                <w:sz w:val="20"/>
                <w:szCs w:val="20"/>
              </w:rPr>
            </w:pPr>
          </w:p>
          <w:p w14:paraId="3480BA80" w14:textId="77777777" w:rsidR="00AD7FA6" w:rsidRDefault="00AD7FA6" w:rsidP="000A4D7C">
            <w:pPr>
              <w:pStyle w:val="xmsolistparagraph"/>
              <w:shd w:val="clear" w:color="auto" w:fill="FFFFFF"/>
              <w:spacing w:before="0" w:beforeAutospacing="0" w:after="0" w:afterAutospacing="0"/>
              <w:rPr>
                <w:rFonts w:ascii="Arial" w:hAnsi="Arial" w:cs="Arial"/>
                <w:color w:val="201F1E"/>
                <w:sz w:val="20"/>
                <w:szCs w:val="20"/>
              </w:rPr>
            </w:pPr>
          </w:p>
          <w:p w14:paraId="497F9A0A" w14:textId="77777777" w:rsidR="00AD7FA6" w:rsidRDefault="00AD7FA6" w:rsidP="000A4D7C">
            <w:pPr>
              <w:pStyle w:val="xmsolistparagraph"/>
              <w:shd w:val="clear" w:color="auto" w:fill="FFFFFF"/>
              <w:spacing w:before="0" w:beforeAutospacing="0" w:after="0" w:afterAutospacing="0"/>
              <w:rPr>
                <w:rFonts w:ascii="Arial" w:hAnsi="Arial" w:cs="Arial"/>
                <w:color w:val="201F1E"/>
                <w:sz w:val="20"/>
                <w:szCs w:val="20"/>
              </w:rPr>
            </w:pPr>
          </w:p>
          <w:p w14:paraId="3F454DCC" w14:textId="7F4C2413" w:rsidR="00AD7FA6" w:rsidRDefault="000A4D7C" w:rsidP="000A4D7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Leeanne</w:t>
            </w:r>
          </w:p>
          <w:p w14:paraId="0CA7E456" w14:textId="77777777" w:rsidR="00AD7FA6" w:rsidRDefault="00AD7FA6" w:rsidP="000A4D7C">
            <w:pPr>
              <w:pStyle w:val="xmsolistparagraph"/>
              <w:shd w:val="clear" w:color="auto" w:fill="FFFFFF"/>
              <w:spacing w:before="0" w:after="0"/>
              <w:rPr>
                <w:rFonts w:ascii="Arial" w:hAnsi="Arial" w:cs="Arial"/>
                <w:color w:val="201F1E"/>
                <w:sz w:val="20"/>
                <w:szCs w:val="20"/>
              </w:rPr>
            </w:pPr>
          </w:p>
          <w:p w14:paraId="3F3142C4" w14:textId="77777777" w:rsidR="000A4D7C" w:rsidRDefault="000A4D7C" w:rsidP="000A4D7C">
            <w:pPr>
              <w:pStyle w:val="xmsolistparagraph"/>
              <w:shd w:val="clear" w:color="auto" w:fill="FFFFFF"/>
              <w:spacing w:before="0" w:after="0"/>
              <w:rPr>
                <w:rFonts w:ascii="Arial" w:hAnsi="Arial" w:cs="Arial"/>
                <w:color w:val="201F1E"/>
                <w:sz w:val="20"/>
                <w:szCs w:val="20"/>
              </w:rPr>
            </w:pPr>
          </w:p>
          <w:p w14:paraId="76872712" w14:textId="77777777" w:rsidR="000A4D7C" w:rsidRDefault="000A4D7C" w:rsidP="000A4D7C">
            <w:pPr>
              <w:pStyle w:val="xmsolistparagraph"/>
              <w:shd w:val="clear" w:color="auto" w:fill="FFFFFF"/>
              <w:spacing w:before="0" w:after="0"/>
              <w:rPr>
                <w:rFonts w:ascii="Arial" w:hAnsi="Arial" w:cs="Arial"/>
                <w:color w:val="201F1E"/>
                <w:sz w:val="20"/>
                <w:szCs w:val="20"/>
              </w:rPr>
            </w:pPr>
          </w:p>
          <w:p w14:paraId="5B3F4CFA" w14:textId="77777777" w:rsidR="000A4D7C" w:rsidRDefault="000A4D7C" w:rsidP="000A4D7C">
            <w:pPr>
              <w:pStyle w:val="xmsolistparagraph"/>
              <w:shd w:val="clear" w:color="auto" w:fill="FFFFFF"/>
              <w:spacing w:before="0" w:after="0"/>
              <w:rPr>
                <w:rFonts w:ascii="Arial" w:hAnsi="Arial" w:cs="Arial"/>
                <w:color w:val="201F1E"/>
                <w:sz w:val="20"/>
                <w:szCs w:val="20"/>
              </w:rPr>
            </w:pPr>
            <w:r>
              <w:rPr>
                <w:rFonts w:ascii="Arial" w:hAnsi="Arial" w:cs="Arial"/>
                <w:color w:val="201F1E"/>
                <w:sz w:val="20"/>
                <w:szCs w:val="20"/>
              </w:rPr>
              <w:t>Leeanne</w:t>
            </w:r>
          </w:p>
          <w:p w14:paraId="085E4AA4" w14:textId="588960BF" w:rsidR="000A4D7C" w:rsidRDefault="000A4D7C" w:rsidP="000A4D7C">
            <w:pPr>
              <w:pStyle w:val="xmsolistparagraph"/>
              <w:shd w:val="clear" w:color="auto" w:fill="FFFFFF"/>
              <w:spacing w:before="0" w:after="0"/>
              <w:rPr>
                <w:rFonts w:ascii="Arial" w:hAnsi="Arial" w:cs="Arial"/>
                <w:color w:val="201F1E"/>
                <w:sz w:val="20"/>
                <w:szCs w:val="20"/>
              </w:rPr>
            </w:pPr>
          </w:p>
        </w:tc>
      </w:tr>
      <w:tr w:rsidR="000A4D7C" w14:paraId="05FAA13E" w14:textId="77777777" w:rsidTr="000A4D7C">
        <w:trPr>
          <w:trHeight w:val="620"/>
        </w:trPr>
        <w:tc>
          <w:tcPr>
            <w:tcW w:w="2972" w:type="dxa"/>
          </w:tcPr>
          <w:p w14:paraId="1E5B9F14" w14:textId="77777777" w:rsidR="000A4D7C" w:rsidRDefault="000A4D7C" w:rsidP="000A4D7C">
            <w:pPr>
              <w:spacing w:line="276" w:lineRule="auto"/>
              <w:rPr>
                <w:rFonts w:ascii="Arial" w:hAnsi="Arial" w:cs="Arial"/>
                <w:sz w:val="20"/>
                <w:szCs w:val="20"/>
              </w:rPr>
            </w:pPr>
          </w:p>
        </w:tc>
        <w:tc>
          <w:tcPr>
            <w:tcW w:w="3478" w:type="dxa"/>
          </w:tcPr>
          <w:p w14:paraId="3BF2913E" w14:textId="77777777" w:rsidR="000A4D7C" w:rsidRPr="00653728" w:rsidRDefault="000A4D7C" w:rsidP="000A4D7C">
            <w:pPr>
              <w:rPr>
                <w:rFonts w:ascii="Arial" w:eastAsia="Arial" w:hAnsi="Arial" w:cs="Arial"/>
                <w:sz w:val="20"/>
                <w:szCs w:val="20"/>
              </w:rPr>
            </w:pPr>
          </w:p>
        </w:tc>
        <w:tc>
          <w:tcPr>
            <w:tcW w:w="3610" w:type="dxa"/>
          </w:tcPr>
          <w:p w14:paraId="63BABC3B" w14:textId="77777777" w:rsidR="000A4D7C" w:rsidRDefault="000A4D7C" w:rsidP="000A4D7C">
            <w:pPr>
              <w:spacing w:line="276" w:lineRule="auto"/>
              <w:rPr>
                <w:rFonts w:ascii="Arial" w:hAnsi="Arial" w:cs="Arial"/>
                <w:sz w:val="20"/>
                <w:szCs w:val="20"/>
              </w:rPr>
            </w:pPr>
          </w:p>
        </w:tc>
        <w:tc>
          <w:tcPr>
            <w:tcW w:w="3402" w:type="dxa"/>
            <w:gridSpan w:val="2"/>
          </w:tcPr>
          <w:p w14:paraId="0DD412EE" w14:textId="77777777" w:rsidR="000A4D7C" w:rsidRDefault="000A4D7C" w:rsidP="000A4D7C">
            <w:pPr>
              <w:pStyle w:val="xmsolistparagraph"/>
              <w:shd w:val="clear" w:color="auto" w:fill="FFFFFF"/>
              <w:spacing w:before="0" w:after="0"/>
              <w:rPr>
                <w:rFonts w:ascii="Arial" w:hAnsi="Arial" w:cs="Arial"/>
                <w:sz w:val="20"/>
                <w:szCs w:val="20"/>
              </w:rPr>
            </w:pPr>
          </w:p>
        </w:tc>
        <w:tc>
          <w:tcPr>
            <w:tcW w:w="2034" w:type="dxa"/>
          </w:tcPr>
          <w:p w14:paraId="1BE6F2BB" w14:textId="77777777" w:rsidR="000A4D7C" w:rsidRDefault="000A4D7C" w:rsidP="000A4D7C">
            <w:pPr>
              <w:pStyle w:val="xmsolistparagraph"/>
              <w:shd w:val="clear" w:color="auto" w:fill="FFFFFF"/>
              <w:spacing w:before="0" w:after="0"/>
              <w:rPr>
                <w:rFonts w:ascii="Arial" w:hAnsi="Arial" w:cs="Arial"/>
                <w:color w:val="201F1E"/>
                <w:sz w:val="20"/>
                <w:szCs w:val="20"/>
              </w:rPr>
            </w:pPr>
          </w:p>
        </w:tc>
      </w:tr>
      <w:tr w:rsidR="0094414C" w14:paraId="0769B183" w14:textId="77777777" w:rsidTr="000A4D7C">
        <w:trPr>
          <w:trHeight w:val="2294"/>
        </w:trPr>
        <w:tc>
          <w:tcPr>
            <w:tcW w:w="2972" w:type="dxa"/>
          </w:tcPr>
          <w:p w14:paraId="446B5546" w14:textId="2424F93C" w:rsidR="0094414C" w:rsidRDefault="0094414C" w:rsidP="000A4D7C">
            <w:pPr>
              <w:spacing w:line="276" w:lineRule="auto"/>
              <w:rPr>
                <w:rFonts w:ascii="Arial" w:hAnsi="Arial" w:cs="Arial"/>
                <w:sz w:val="20"/>
                <w:szCs w:val="20"/>
              </w:rPr>
            </w:pPr>
            <w:r>
              <w:rPr>
                <w:rFonts w:ascii="Arial" w:hAnsi="Arial" w:cs="Arial"/>
                <w:sz w:val="20"/>
                <w:szCs w:val="20"/>
              </w:rPr>
              <w:t xml:space="preserve">To involve parents in the life of the setting in a variety of different ways, such as stay and plays, family </w:t>
            </w:r>
            <w:proofErr w:type="spellStart"/>
            <w:r>
              <w:rPr>
                <w:rFonts w:ascii="Arial" w:hAnsi="Arial" w:cs="Arial"/>
                <w:sz w:val="20"/>
                <w:szCs w:val="20"/>
              </w:rPr>
              <w:t>bookbugs</w:t>
            </w:r>
            <w:proofErr w:type="spellEnd"/>
            <w:r w:rsidR="000A4D7C">
              <w:rPr>
                <w:rFonts w:ascii="Arial" w:hAnsi="Arial" w:cs="Arial"/>
                <w:sz w:val="20"/>
                <w:szCs w:val="20"/>
              </w:rPr>
              <w:t>, meetings, and discussions about their child’s learning</w:t>
            </w:r>
          </w:p>
        </w:tc>
        <w:tc>
          <w:tcPr>
            <w:tcW w:w="3478" w:type="dxa"/>
          </w:tcPr>
          <w:p w14:paraId="64B34694" w14:textId="77777777" w:rsidR="0094414C" w:rsidRPr="00653728" w:rsidRDefault="0094414C" w:rsidP="000A4D7C">
            <w:pPr>
              <w:rPr>
                <w:rFonts w:ascii="Arial" w:eastAsia="Arial" w:hAnsi="Arial" w:cs="Arial"/>
                <w:sz w:val="20"/>
                <w:szCs w:val="20"/>
              </w:rPr>
            </w:pPr>
            <w:r>
              <w:rPr>
                <w:rFonts w:ascii="Arial" w:eastAsia="Arial" w:hAnsi="Arial" w:cs="Arial"/>
                <w:sz w:val="20"/>
                <w:szCs w:val="20"/>
              </w:rPr>
              <w:t>For parents to be fully involved in their child’s learning and development and that they know that their voice matters</w:t>
            </w:r>
          </w:p>
        </w:tc>
        <w:tc>
          <w:tcPr>
            <w:tcW w:w="3610" w:type="dxa"/>
          </w:tcPr>
          <w:p w14:paraId="2CFFBBC5" w14:textId="568A1812" w:rsidR="0094414C" w:rsidRDefault="000A4D7C" w:rsidP="000A4D7C">
            <w:pPr>
              <w:spacing w:line="276" w:lineRule="auto"/>
              <w:rPr>
                <w:rFonts w:ascii="Arial" w:hAnsi="Arial" w:cs="Arial"/>
                <w:sz w:val="20"/>
                <w:szCs w:val="20"/>
              </w:rPr>
            </w:pPr>
            <w:r>
              <w:rPr>
                <w:rFonts w:ascii="Arial" w:hAnsi="Arial" w:cs="Arial"/>
                <w:sz w:val="20"/>
                <w:szCs w:val="20"/>
              </w:rPr>
              <w:t>To organise termly stay and play</w:t>
            </w:r>
            <w:r w:rsidR="0097238B">
              <w:rPr>
                <w:rFonts w:ascii="Arial" w:hAnsi="Arial" w:cs="Arial"/>
                <w:sz w:val="20"/>
                <w:szCs w:val="20"/>
              </w:rPr>
              <w:t xml:space="preserve"> support parents playing with their child</w:t>
            </w:r>
          </w:p>
          <w:p w14:paraId="0DE480F2" w14:textId="77777777" w:rsidR="0097238B" w:rsidRDefault="0097238B" w:rsidP="000A4D7C">
            <w:pPr>
              <w:spacing w:line="276" w:lineRule="auto"/>
              <w:rPr>
                <w:rFonts w:ascii="Arial" w:hAnsi="Arial" w:cs="Arial"/>
                <w:sz w:val="20"/>
                <w:szCs w:val="20"/>
              </w:rPr>
            </w:pPr>
          </w:p>
          <w:p w14:paraId="5DB12F64" w14:textId="7669843D" w:rsidR="0097238B" w:rsidRDefault="0097238B" w:rsidP="000A4D7C">
            <w:pPr>
              <w:spacing w:line="276" w:lineRule="auto"/>
              <w:rPr>
                <w:rFonts w:ascii="Arial" w:hAnsi="Arial" w:cs="Arial"/>
                <w:sz w:val="20"/>
                <w:szCs w:val="20"/>
              </w:rPr>
            </w:pPr>
            <w:r>
              <w:rPr>
                <w:rFonts w:ascii="Arial" w:hAnsi="Arial" w:cs="Arial"/>
                <w:sz w:val="20"/>
                <w:szCs w:val="20"/>
              </w:rPr>
              <w:t xml:space="preserve">To use the nursery working groups to interact with the parents, through home learning links. </w:t>
            </w:r>
          </w:p>
          <w:p w14:paraId="16F87777" w14:textId="77777777" w:rsidR="0094414C" w:rsidRDefault="0094414C" w:rsidP="000A4D7C">
            <w:pPr>
              <w:rPr>
                <w:rFonts w:ascii="Arial" w:hAnsi="Arial" w:cs="Arial"/>
                <w:sz w:val="20"/>
                <w:szCs w:val="20"/>
              </w:rPr>
            </w:pPr>
          </w:p>
          <w:p w14:paraId="11853375" w14:textId="1E8FA540" w:rsidR="0097238B" w:rsidRDefault="0097238B" w:rsidP="000A4D7C">
            <w:pPr>
              <w:rPr>
                <w:rFonts w:ascii="Arial" w:hAnsi="Arial" w:cs="Arial"/>
                <w:sz w:val="20"/>
                <w:szCs w:val="20"/>
              </w:rPr>
            </w:pPr>
            <w:r>
              <w:rPr>
                <w:rFonts w:ascii="Arial" w:hAnsi="Arial" w:cs="Arial"/>
                <w:sz w:val="20"/>
                <w:szCs w:val="20"/>
              </w:rPr>
              <w:t xml:space="preserve">To complete </w:t>
            </w:r>
            <w:r w:rsidR="009A52B0">
              <w:rPr>
                <w:rFonts w:ascii="Arial" w:hAnsi="Arial" w:cs="Arial"/>
                <w:sz w:val="20"/>
                <w:szCs w:val="20"/>
              </w:rPr>
              <w:t>children’s</w:t>
            </w:r>
            <w:r>
              <w:rPr>
                <w:rFonts w:ascii="Arial" w:hAnsi="Arial" w:cs="Arial"/>
                <w:sz w:val="20"/>
                <w:szCs w:val="20"/>
              </w:rPr>
              <w:t xml:space="preserve"> reports and organise time to meet with the parents and discuss these</w:t>
            </w:r>
          </w:p>
          <w:p w14:paraId="15741CA5" w14:textId="77777777" w:rsidR="0097238B" w:rsidRDefault="0097238B" w:rsidP="000A4D7C">
            <w:pPr>
              <w:rPr>
                <w:rFonts w:ascii="Arial" w:hAnsi="Arial" w:cs="Arial"/>
                <w:sz w:val="20"/>
                <w:szCs w:val="20"/>
              </w:rPr>
            </w:pPr>
          </w:p>
          <w:p w14:paraId="78F9AC48" w14:textId="77777777" w:rsidR="0097238B" w:rsidRDefault="0097238B" w:rsidP="000A4D7C">
            <w:pPr>
              <w:rPr>
                <w:rFonts w:ascii="Arial" w:hAnsi="Arial" w:cs="Arial"/>
                <w:sz w:val="20"/>
                <w:szCs w:val="20"/>
              </w:rPr>
            </w:pPr>
            <w:r>
              <w:rPr>
                <w:rFonts w:ascii="Arial" w:hAnsi="Arial" w:cs="Arial"/>
                <w:sz w:val="20"/>
                <w:szCs w:val="20"/>
              </w:rPr>
              <w:t>To ensure target meetings are arranged whenever possible to set targets for children.</w:t>
            </w:r>
          </w:p>
          <w:p w14:paraId="4CA78809" w14:textId="69F11B50" w:rsidR="0097238B" w:rsidRDefault="0097238B" w:rsidP="000A4D7C">
            <w:pPr>
              <w:rPr>
                <w:rFonts w:ascii="Arial" w:hAnsi="Arial" w:cs="Arial"/>
                <w:sz w:val="20"/>
                <w:szCs w:val="20"/>
              </w:rPr>
            </w:pPr>
          </w:p>
        </w:tc>
        <w:tc>
          <w:tcPr>
            <w:tcW w:w="3402" w:type="dxa"/>
            <w:gridSpan w:val="2"/>
          </w:tcPr>
          <w:p w14:paraId="174D7592" w14:textId="77777777" w:rsidR="0094414C" w:rsidRDefault="0097238B" w:rsidP="000A4D7C">
            <w:pPr>
              <w:pStyle w:val="xmsolistparagraph"/>
              <w:shd w:val="clear" w:color="auto" w:fill="FFFFFF"/>
              <w:spacing w:before="0" w:after="0"/>
              <w:rPr>
                <w:rFonts w:ascii="Arial" w:hAnsi="Arial" w:cs="Arial"/>
                <w:sz w:val="20"/>
                <w:szCs w:val="20"/>
              </w:rPr>
            </w:pPr>
            <w:r>
              <w:rPr>
                <w:rFonts w:ascii="Arial" w:hAnsi="Arial" w:cs="Arial"/>
                <w:sz w:val="20"/>
                <w:szCs w:val="20"/>
              </w:rPr>
              <w:t>For 50% of parents to attend stay and plays throughout the year</w:t>
            </w:r>
          </w:p>
          <w:p w14:paraId="67F6BED1" w14:textId="77777777" w:rsidR="0097238B" w:rsidRDefault="0097238B" w:rsidP="000A4D7C">
            <w:pPr>
              <w:pStyle w:val="xmsolistparagraph"/>
              <w:shd w:val="clear" w:color="auto" w:fill="FFFFFF"/>
              <w:spacing w:before="0" w:after="0"/>
              <w:rPr>
                <w:rFonts w:ascii="Arial" w:hAnsi="Arial" w:cs="Arial"/>
                <w:sz w:val="20"/>
                <w:szCs w:val="20"/>
              </w:rPr>
            </w:pPr>
            <w:r>
              <w:rPr>
                <w:rFonts w:ascii="Arial" w:hAnsi="Arial" w:cs="Arial"/>
                <w:sz w:val="20"/>
                <w:szCs w:val="20"/>
              </w:rPr>
              <w:br/>
              <w:t xml:space="preserve">For all working groups to arrange one or more parent activities </w:t>
            </w:r>
          </w:p>
          <w:p w14:paraId="7B61F91C" w14:textId="49485FD0" w:rsidR="009A52B0" w:rsidRDefault="009A52B0" w:rsidP="000A4D7C">
            <w:pPr>
              <w:pStyle w:val="xmsolistparagraph"/>
              <w:shd w:val="clear" w:color="auto" w:fill="FFFFFF"/>
              <w:spacing w:before="0" w:after="0"/>
              <w:rPr>
                <w:rFonts w:ascii="Arial" w:hAnsi="Arial" w:cs="Arial"/>
                <w:sz w:val="20"/>
                <w:szCs w:val="20"/>
              </w:rPr>
            </w:pPr>
            <w:r>
              <w:rPr>
                <w:rFonts w:ascii="Arial" w:hAnsi="Arial" w:cs="Arial"/>
                <w:sz w:val="20"/>
                <w:szCs w:val="20"/>
              </w:rPr>
              <w:br/>
              <w:t xml:space="preserve">For 90% of parents to attend a parents evening within the year. </w:t>
            </w:r>
          </w:p>
          <w:p w14:paraId="521AAD2A" w14:textId="150D6F11" w:rsidR="009A52B0" w:rsidRPr="0024013A" w:rsidRDefault="009A52B0" w:rsidP="000A4D7C">
            <w:pPr>
              <w:pStyle w:val="xmsolistparagraph"/>
              <w:shd w:val="clear" w:color="auto" w:fill="FFFFFF"/>
              <w:spacing w:before="0" w:after="0"/>
              <w:rPr>
                <w:rFonts w:ascii="Arial" w:hAnsi="Arial" w:cs="Arial"/>
                <w:sz w:val="20"/>
                <w:szCs w:val="20"/>
              </w:rPr>
            </w:pPr>
            <w:r>
              <w:rPr>
                <w:rFonts w:ascii="Arial" w:hAnsi="Arial" w:cs="Arial"/>
                <w:sz w:val="20"/>
                <w:szCs w:val="20"/>
              </w:rPr>
              <w:br/>
            </w:r>
            <w:r>
              <w:rPr>
                <w:rFonts w:ascii="Arial" w:hAnsi="Arial" w:cs="Arial"/>
                <w:sz w:val="20"/>
                <w:szCs w:val="20"/>
              </w:rPr>
              <w:br/>
              <w:t>Through evidence, all children’s targets throughout the year are discussed with parents and signed off</w:t>
            </w:r>
          </w:p>
        </w:tc>
        <w:tc>
          <w:tcPr>
            <w:tcW w:w="2034" w:type="dxa"/>
          </w:tcPr>
          <w:p w14:paraId="77075CA5" w14:textId="77777777" w:rsidR="0094414C" w:rsidRDefault="0094414C" w:rsidP="000A4D7C">
            <w:pPr>
              <w:pStyle w:val="xmsolistparagraph"/>
              <w:shd w:val="clear" w:color="auto" w:fill="FFFFFF"/>
              <w:spacing w:before="0" w:after="0"/>
              <w:rPr>
                <w:rFonts w:ascii="Arial" w:hAnsi="Arial" w:cs="Arial"/>
                <w:color w:val="201F1E"/>
                <w:sz w:val="20"/>
                <w:szCs w:val="20"/>
              </w:rPr>
            </w:pPr>
            <w:r>
              <w:rPr>
                <w:rFonts w:ascii="Arial" w:hAnsi="Arial" w:cs="Arial"/>
                <w:color w:val="201F1E"/>
                <w:sz w:val="20"/>
                <w:szCs w:val="20"/>
              </w:rPr>
              <w:t>Team Leader</w:t>
            </w:r>
          </w:p>
          <w:p w14:paraId="1A9759DC" w14:textId="77777777" w:rsidR="009A52B0" w:rsidRDefault="009A52B0" w:rsidP="000A4D7C">
            <w:pPr>
              <w:pStyle w:val="xmsolistparagraph"/>
              <w:shd w:val="clear" w:color="auto" w:fill="FFFFFF"/>
              <w:spacing w:before="0" w:after="0"/>
              <w:rPr>
                <w:rFonts w:ascii="Arial" w:hAnsi="Arial" w:cs="Arial"/>
                <w:color w:val="201F1E"/>
                <w:sz w:val="20"/>
                <w:szCs w:val="20"/>
              </w:rPr>
            </w:pPr>
          </w:p>
          <w:p w14:paraId="2E8216F5" w14:textId="77777777" w:rsidR="009A52B0" w:rsidRDefault="009A52B0" w:rsidP="000A4D7C">
            <w:pPr>
              <w:pStyle w:val="xmsolistparagraph"/>
              <w:shd w:val="clear" w:color="auto" w:fill="FFFFFF"/>
              <w:spacing w:before="0" w:after="0"/>
              <w:rPr>
                <w:rFonts w:ascii="Arial" w:hAnsi="Arial" w:cs="Arial"/>
                <w:color w:val="201F1E"/>
                <w:sz w:val="20"/>
                <w:szCs w:val="20"/>
              </w:rPr>
            </w:pPr>
            <w:r>
              <w:rPr>
                <w:rFonts w:ascii="Arial" w:hAnsi="Arial" w:cs="Arial"/>
                <w:color w:val="201F1E"/>
                <w:sz w:val="20"/>
                <w:szCs w:val="20"/>
              </w:rPr>
              <w:t>Rebecca, Gillian L, Nikki, Ashley, Abby</w:t>
            </w:r>
          </w:p>
          <w:p w14:paraId="357340DA" w14:textId="77777777" w:rsidR="009A52B0" w:rsidRDefault="009A52B0" w:rsidP="000A4D7C">
            <w:pPr>
              <w:pStyle w:val="xmsolistparagraph"/>
              <w:shd w:val="clear" w:color="auto" w:fill="FFFFFF"/>
              <w:spacing w:before="0" w:after="0"/>
              <w:rPr>
                <w:rFonts w:ascii="Arial" w:hAnsi="Arial" w:cs="Arial"/>
                <w:color w:val="201F1E"/>
                <w:sz w:val="20"/>
                <w:szCs w:val="20"/>
              </w:rPr>
            </w:pPr>
            <w:r>
              <w:rPr>
                <w:rFonts w:ascii="Arial" w:hAnsi="Arial" w:cs="Arial"/>
                <w:color w:val="201F1E"/>
                <w:sz w:val="20"/>
                <w:szCs w:val="20"/>
              </w:rPr>
              <w:br/>
            </w:r>
            <w:r>
              <w:rPr>
                <w:rFonts w:ascii="Arial" w:hAnsi="Arial" w:cs="Arial"/>
                <w:color w:val="201F1E"/>
                <w:sz w:val="20"/>
                <w:szCs w:val="20"/>
              </w:rPr>
              <w:br/>
              <w:t>All EYW</w:t>
            </w:r>
          </w:p>
          <w:p w14:paraId="5EE766DC" w14:textId="77777777" w:rsidR="009A52B0" w:rsidRDefault="009A52B0" w:rsidP="009A52B0">
            <w:pPr>
              <w:pStyle w:val="xmsolistparagraph"/>
              <w:shd w:val="clear" w:color="auto" w:fill="FFFFFF"/>
              <w:spacing w:before="0" w:after="0"/>
              <w:rPr>
                <w:rFonts w:ascii="Arial" w:hAnsi="Arial" w:cs="Arial"/>
                <w:color w:val="201F1E"/>
                <w:sz w:val="20"/>
                <w:szCs w:val="20"/>
              </w:rPr>
            </w:pPr>
          </w:p>
          <w:p w14:paraId="35AC5FD7" w14:textId="3CD5533F" w:rsidR="009A52B0" w:rsidRDefault="009A52B0" w:rsidP="009A52B0">
            <w:pPr>
              <w:pStyle w:val="xmsolistparagraph"/>
              <w:shd w:val="clear" w:color="auto" w:fill="FFFFFF"/>
              <w:spacing w:before="0" w:after="0"/>
              <w:rPr>
                <w:rFonts w:ascii="Arial" w:hAnsi="Arial" w:cs="Arial"/>
                <w:color w:val="201F1E"/>
                <w:sz w:val="20"/>
                <w:szCs w:val="20"/>
              </w:rPr>
            </w:pPr>
            <w:r>
              <w:rPr>
                <w:rFonts w:ascii="Arial" w:hAnsi="Arial" w:cs="Arial"/>
                <w:color w:val="201F1E"/>
                <w:sz w:val="20"/>
                <w:szCs w:val="20"/>
              </w:rPr>
              <w:br/>
              <w:t>All EYW</w:t>
            </w:r>
          </w:p>
          <w:p w14:paraId="647213AD" w14:textId="54DA6D23" w:rsidR="009A52B0" w:rsidRDefault="009A52B0" w:rsidP="000A4D7C">
            <w:pPr>
              <w:pStyle w:val="xmsolistparagraph"/>
              <w:shd w:val="clear" w:color="auto" w:fill="FFFFFF"/>
              <w:spacing w:before="0" w:after="0"/>
              <w:rPr>
                <w:rFonts w:ascii="Arial" w:hAnsi="Arial" w:cs="Arial"/>
                <w:color w:val="201F1E"/>
                <w:sz w:val="20"/>
                <w:szCs w:val="20"/>
              </w:rPr>
            </w:pPr>
          </w:p>
        </w:tc>
      </w:tr>
      <w:tr w:rsidR="00906735" w14:paraId="42FCE9E0" w14:textId="77777777" w:rsidTr="000A4D7C">
        <w:trPr>
          <w:trHeight w:val="637"/>
        </w:trPr>
        <w:tc>
          <w:tcPr>
            <w:tcW w:w="11194" w:type="dxa"/>
            <w:gridSpan w:val="4"/>
            <w:shd w:val="clear" w:color="auto" w:fill="A8D08D" w:themeFill="accent6" w:themeFillTint="99"/>
          </w:tcPr>
          <w:p w14:paraId="6A102B08" w14:textId="77777777" w:rsidR="00906735" w:rsidRPr="00AC60D6" w:rsidRDefault="00906735" w:rsidP="000A4D7C">
            <w:pPr>
              <w:jc w:val="center"/>
              <w:rPr>
                <w:rFonts w:cstheme="minorHAnsi"/>
                <w:b/>
                <w:bCs/>
                <w:iCs/>
              </w:rPr>
            </w:pPr>
            <w:r w:rsidRPr="00AC60D6">
              <w:rPr>
                <w:rFonts w:cstheme="minorHAnsi"/>
                <w:b/>
                <w:bCs/>
                <w:iCs/>
              </w:rPr>
              <w:t>Progress and Impact</w:t>
            </w:r>
          </w:p>
          <w:p w14:paraId="094FD2C9" w14:textId="77777777" w:rsidR="00906735" w:rsidRPr="000B75C5" w:rsidRDefault="00906735" w:rsidP="000A4D7C">
            <w:pPr>
              <w:jc w:val="center"/>
              <w:rPr>
                <w:rFonts w:cstheme="minorHAnsi"/>
                <w:b/>
                <w:bCs/>
                <w:iCs/>
              </w:rPr>
            </w:pPr>
          </w:p>
        </w:tc>
        <w:tc>
          <w:tcPr>
            <w:tcW w:w="4302" w:type="dxa"/>
            <w:gridSpan w:val="2"/>
            <w:shd w:val="clear" w:color="auto" w:fill="A8D08D" w:themeFill="accent6" w:themeFillTint="99"/>
          </w:tcPr>
          <w:p w14:paraId="56562CAE" w14:textId="2C0750B9" w:rsidR="00906735" w:rsidRPr="00A144D5" w:rsidRDefault="00906735" w:rsidP="000A4D7C">
            <w:pPr>
              <w:jc w:val="center"/>
              <w:rPr>
                <w:rFonts w:cstheme="minorHAnsi"/>
                <w:b/>
                <w:bCs/>
                <w:i/>
              </w:rPr>
            </w:pPr>
            <w:r w:rsidRPr="007511C0">
              <w:rPr>
                <w:rFonts w:cstheme="minorHAnsi"/>
                <w:b/>
              </w:rPr>
              <w:t>Next Step</w:t>
            </w:r>
            <w:r>
              <w:rPr>
                <w:rFonts w:cstheme="minorHAnsi"/>
                <w:b/>
              </w:rPr>
              <w:t>(s) and rationale to inform SIP for 202</w:t>
            </w:r>
            <w:r w:rsidR="00C23C4B">
              <w:rPr>
                <w:rFonts w:cstheme="minorHAnsi"/>
                <w:b/>
              </w:rPr>
              <w:t>5/2026</w:t>
            </w:r>
            <w:r>
              <w:rPr>
                <w:rFonts w:cstheme="minorHAnsi"/>
                <w:b/>
              </w:rPr>
              <w:t xml:space="preserve"> or establishment maintenance agenda</w:t>
            </w:r>
          </w:p>
        </w:tc>
      </w:tr>
      <w:tr w:rsidR="00906735" w14:paraId="112E6316" w14:textId="77777777" w:rsidTr="000A4D7C">
        <w:trPr>
          <w:trHeight w:val="132"/>
        </w:trPr>
        <w:tc>
          <w:tcPr>
            <w:tcW w:w="11194" w:type="dxa"/>
            <w:gridSpan w:val="4"/>
          </w:tcPr>
          <w:p w14:paraId="7BA507F8" w14:textId="641897C9" w:rsidR="00B3527D" w:rsidRPr="009A136C" w:rsidRDefault="00B3527D" w:rsidP="005454F3">
            <w:pPr>
              <w:spacing w:after="200" w:line="276" w:lineRule="auto"/>
              <w:rPr>
                <w:rFonts w:ascii="Arial" w:hAnsi="Arial" w:cs="Arial"/>
                <w:i/>
                <w:iCs/>
                <w:color w:val="4472C4" w:themeColor="accent1"/>
                <w:sz w:val="20"/>
                <w:szCs w:val="20"/>
              </w:rPr>
            </w:pPr>
          </w:p>
        </w:tc>
        <w:tc>
          <w:tcPr>
            <w:tcW w:w="4302" w:type="dxa"/>
            <w:gridSpan w:val="2"/>
          </w:tcPr>
          <w:p w14:paraId="052FADE2" w14:textId="77777777" w:rsidR="00906735" w:rsidRPr="009A136C" w:rsidRDefault="00906735" w:rsidP="000A4D7C">
            <w:pPr>
              <w:spacing w:after="200" w:line="276" w:lineRule="auto"/>
              <w:rPr>
                <w:rFonts w:ascii="Arial" w:hAnsi="Arial" w:cs="Arial"/>
                <w:i/>
                <w:iCs/>
                <w:sz w:val="20"/>
                <w:szCs w:val="20"/>
              </w:rPr>
            </w:pPr>
          </w:p>
        </w:tc>
      </w:tr>
    </w:tbl>
    <w:p w14:paraId="07F2C498" w14:textId="77777777" w:rsidR="005454F3" w:rsidRDefault="005454F3" w:rsidP="00906735">
      <w:pPr>
        <w:spacing w:after="200" w:line="276" w:lineRule="auto"/>
        <w:rPr>
          <w:rFonts w:ascii="Arial" w:hAnsi="Arial" w:cs="Arial"/>
          <w:sz w:val="28"/>
          <w:szCs w:val="28"/>
        </w:rPr>
      </w:pPr>
      <w:bookmarkStart w:id="13" w:name="_Hlk199857799"/>
    </w:p>
    <w:p w14:paraId="71623E38" w14:textId="77777777" w:rsidR="005454F3" w:rsidRDefault="005454F3" w:rsidP="00906735">
      <w:pPr>
        <w:spacing w:after="200" w:line="276" w:lineRule="auto"/>
        <w:rPr>
          <w:rFonts w:ascii="Arial" w:hAnsi="Arial" w:cs="Arial"/>
          <w:sz w:val="28"/>
          <w:szCs w:val="28"/>
        </w:rPr>
      </w:pPr>
    </w:p>
    <w:p w14:paraId="6C7747BF" w14:textId="77777777" w:rsidR="005454F3" w:rsidRDefault="005454F3" w:rsidP="00906735">
      <w:pPr>
        <w:spacing w:after="200" w:line="276" w:lineRule="auto"/>
        <w:rPr>
          <w:rFonts w:ascii="Arial" w:hAnsi="Arial" w:cs="Arial"/>
          <w:sz w:val="28"/>
          <w:szCs w:val="28"/>
        </w:rPr>
      </w:pPr>
    </w:p>
    <w:p w14:paraId="588F18F2" w14:textId="77777777" w:rsidR="005454F3" w:rsidRDefault="005454F3" w:rsidP="00906735">
      <w:pPr>
        <w:spacing w:after="200" w:line="276" w:lineRule="auto"/>
        <w:rPr>
          <w:rFonts w:ascii="Arial" w:hAnsi="Arial" w:cs="Arial"/>
          <w:sz w:val="28"/>
          <w:szCs w:val="28"/>
        </w:rPr>
      </w:pPr>
    </w:p>
    <w:p w14:paraId="5AC8C5A3" w14:textId="77777777" w:rsidR="005454F3" w:rsidRDefault="005454F3" w:rsidP="00906735">
      <w:pPr>
        <w:spacing w:after="200" w:line="276" w:lineRule="auto"/>
        <w:rPr>
          <w:rFonts w:ascii="Arial" w:hAnsi="Arial" w:cs="Arial"/>
          <w:sz w:val="28"/>
          <w:szCs w:val="28"/>
        </w:rPr>
      </w:pPr>
    </w:p>
    <w:p w14:paraId="452EF5F4" w14:textId="04BCD1C9" w:rsidR="00906735" w:rsidRPr="00906735" w:rsidRDefault="00906735" w:rsidP="00906735">
      <w:pPr>
        <w:spacing w:after="200" w:line="276" w:lineRule="auto"/>
        <w:rPr>
          <w:rFonts w:ascii="Arial" w:hAnsi="Arial" w:cs="Arial"/>
          <w:sz w:val="28"/>
          <w:szCs w:val="28"/>
        </w:rPr>
      </w:pPr>
      <w:r w:rsidRPr="000B75C5">
        <w:rPr>
          <w:rFonts w:ascii="Arial" w:hAnsi="Arial" w:cs="Arial"/>
          <w:sz w:val="28"/>
          <w:szCs w:val="28"/>
        </w:rPr>
        <w:lastRenderedPageBreak/>
        <w:t xml:space="preserve">Strategic Priority </w:t>
      </w:r>
      <w:r>
        <w:rPr>
          <w:rFonts w:ascii="Arial" w:hAnsi="Arial" w:cs="Arial"/>
          <w:sz w:val="28"/>
          <w:szCs w:val="28"/>
        </w:rPr>
        <w:t>3</w:t>
      </w:r>
      <w:r w:rsidRPr="000B75C5">
        <w:rPr>
          <w:rFonts w:ascii="Arial" w:hAnsi="Arial" w:cs="Arial"/>
          <w:sz w:val="28"/>
          <w:szCs w:val="28"/>
        </w:rPr>
        <w:t xml:space="preserve"> </w:t>
      </w:r>
      <w:r w:rsidRPr="000B75C5">
        <w:rPr>
          <w:rFonts w:ascii="Arial" w:hAnsi="Arial" w:cs="Arial"/>
          <w:color w:val="4472C4" w:themeColor="accent1"/>
          <w:sz w:val="28"/>
          <w:szCs w:val="28"/>
        </w:rPr>
        <w:t xml:space="preserve">Improvement Planning </w:t>
      </w:r>
      <w:r w:rsidRPr="000B75C5">
        <w:rPr>
          <w:rFonts w:ascii="Arial" w:hAnsi="Arial" w:cs="Arial"/>
          <w:sz w:val="28"/>
          <w:szCs w:val="28"/>
        </w:rPr>
        <w:t>and</w:t>
      </w:r>
      <w:r w:rsidRPr="00AC60D6">
        <w:rPr>
          <w:rFonts w:ascii="Arial" w:hAnsi="Arial" w:cs="Arial"/>
          <w:color w:val="FF0000"/>
          <w:sz w:val="28"/>
          <w:szCs w:val="28"/>
        </w:rPr>
        <w:t xml:space="preserve"> </w:t>
      </w:r>
      <w:r w:rsidRPr="000B75C5">
        <w:rPr>
          <w:rFonts w:ascii="Arial" w:hAnsi="Arial" w:cs="Arial"/>
          <w:color w:val="538135" w:themeColor="accent6" w:themeShade="BF"/>
          <w:sz w:val="28"/>
          <w:szCs w:val="28"/>
        </w:rPr>
        <w:t xml:space="preserve">Standards and Quality Reporting </w:t>
      </w:r>
      <w:r w:rsidRPr="000B75C5">
        <w:rPr>
          <w:rFonts w:ascii="Arial" w:hAnsi="Arial" w:cs="Arial"/>
          <w:sz w:val="28"/>
          <w:szCs w:val="28"/>
        </w:rPr>
        <w:t>for 202</w:t>
      </w:r>
      <w:r w:rsidR="00BA0FE1">
        <w:rPr>
          <w:rFonts w:ascii="Arial" w:hAnsi="Arial" w:cs="Arial"/>
          <w:sz w:val="28"/>
          <w:szCs w:val="28"/>
        </w:rPr>
        <w:t>5</w:t>
      </w:r>
      <w:r w:rsidR="00C23C4B">
        <w:rPr>
          <w:rFonts w:ascii="Arial" w:hAnsi="Arial" w:cs="Arial"/>
          <w:sz w:val="28"/>
          <w:szCs w:val="28"/>
        </w:rPr>
        <w:t>/20</w:t>
      </w:r>
      <w:r w:rsidR="00BA0FE1">
        <w:rPr>
          <w:rFonts w:ascii="Arial" w:hAnsi="Arial" w:cs="Arial"/>
          <w:sz w:val="28"/>
          <w:szCs w:val="28"/>
        </w:rPr>
        <w:t>26</w:t>
      </w:r>
    </w:p>
    <w:tbl>
      <w:tblPr>
        <w:tblStyle w:val="TableGrid"/>
        <w:tblpPr w:leftFromText="180" w:rightFromText="180" w:vertAnchor="text" w:horzAnchor="margin" w:tblpY="268"/>
        <w:tblW w:w="15496" w:type="dxa"/>
        <w:tblLook w:val="04A0" w:firstRow="1" w:lastRow="0" w:firstColumn="1" w:lastColumn="0" w:noHBand="0" w:noVBand="1"/>
      </w:tblPr>
      <w:tblGrid>
        <w:gridCol w:w="3539"/>
        <w:gridCol w:w="3402"/>
        <w:gridCol w:w="2693"/>
        <w:gridCol w:w="1560"/>
        <w:gridCol w:w="2409"/>
        <w:gridCol w:w="1893"/>
      </w:tblGrid>
      <w:tr w:rsidR="00BA6905" w14:paraId="27E3D5A4" w14:textId="77777777" w:rsidTr="00A76B5C">
        <w:trPr>
          <w:trHeight w:val="416"/>
        </w:trPr>
        <w:tc>
          <w:tcPr>
            <w:tcW w:w="15496" w:type="dxa"/>
            <w:gridSpan w:val="6"/>
            <w:shd w:val="clear" w:color="auto" w:fill="B4C6E7" w:themeFill="accent1" w:themeFillTint="66"/>
          </w:tcPr>
          <w:bookmarkEnd w:id="13"/>
          <w:p w14:paraId="7E6FF3AB" w14:textId="5E010237" w:rsidR="00BA6905" w:rsidRPr="00AF556F" w:rsidRDefault="00BA6905" w:rsidP="00A76B5C">
            <w:pPr>
              <w:rPr>
                <w:b/>
                <w:bCs/>
                <w:sz w:val="28"/>
                <w:szCs w:val="28"/>
              </w:rPr>
            </w:pPr>
            <w:r>
              <w:rPr>
                <w:b/>
                <w:bCs/>
                <w:sz w:val="20"/>
                <w:szCs w:val="20"/>
                <w:u w:val="single"/>
              </w:rPr>
              <w:t>Priority 3:</w:t>
            </w:r>
            <w:r w:rsidR="007D519D" w:rsidRPr="00F312FD">
              <w:rPr>
                <w:b/>
                <w:bCs/>
                <w:sz w:val="28"/>
                <w:szCs w:val="28"/>
              </w:rPr>
              <w:t xml:space="preserve"> </w:t>
            </w:r>
            <w:r w:rsidR="00AF556F">
              <w:rPr>
                <w:b/>
                <w:bCs/>
                <w:sz w:val="28"/>
                <w:szCs w:val="28"/>
              </w:rPr>
              <w:t xml:space="preserve">To create a nurturing nursery community that fosters collegiate working and self-evaluation, as well as prioritising kindness and respect amongst all service users. </w:t>
            </w:r>
          </w:p>
        </w:tc>
      </w:tr>
      <w:tr w:rsidR="00F0285E" w14:paraId="2B8D9B61" w14:textId="77777777" w:rsidTr="00A76B5C">
        <w:trPr>
          <w:trHeight w:val="416"/>
        </w:trPr>
        <w:tc>
          <w:tcPr>
            <w:tcW w:w="3539" w:type="dxa"/>
            <w:shd w:val="clear" w:color="auto" w:fill="B4C6E7" w:themeFill="accent1" w:themeFillTint="66"/>
          </w:tcPr>
          <w:p w14:paraId="359E6EED" w14:textId="77777777" w:rsidR="00F0285E" w:rsidRPr="00537213" w:rsidRDefault="00F0285E" w:rsidP="00A76B5C">
            <w:pPr>
              <w:pStyle w:val="Default"/>
              <w:jc w:val="center"/>
              <w:rPr>
                <w:b/>
                <w:bCs/>
                <w:sz w:val="20"/>
                <w:szCs w:val="20"/>
                <w:u w:val="single"/>
              </w:rPr>
            </w:pPr>
            <w:bookmarkStart w:id="14" w:name="_Hlk199857640"/>
            <w:r w:rsidRPr="00537213">
              <w:rPr>
                <w:b/>
                <w:bCs/>
                <w:sz w:val="20"/>
                <w:szCs w:val="20"/>
                <w:u w:val="single"/>
              </w:rPr>
              <w:t>NIF Priority (select from drop down menus)</w:t>
            </w:r>
          </w:p>
          <w:sdt>
            <w:sdtPr>
              <w:rPr>
                <w:sz w:val="20"/>
                <w:szCs w:val="20"/>
              </w:rPr>
              <w:alias w:val="NIF"/>
              <w:tag w:val="NIF"/>
              <w:id w:val="-1594540453"/>
              <w:placeholder>
                <w:docPart w:val="B789754FE6A94F3D847172A34E4BCD44"/>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ttainment, particularly in literacy and numeracy." w:value="Improvement in attainment, particularly in literacy and numeracy."/>
              </w:dropDownList>
            </w:sdtPr>
            <w:sdtEndPr/>
            <w:sdtContent>
              <w:p w14:paraId="1A125969" w14:textId="6ADDA2F9" w:rsidR="00F0285E" w:rsidRPr="00537213" w:rsidRDefault="00EC72AE" w:rsidP="00A76B5C">
                <w:pPr>
                  <w:pStyle w:val="Default"/>
                  <w:jc w:val="center"/>
                  <w:rPr>
                    <w:sz w:val="20"/>
                    <w:szCs w:val="20"/>
                  </w:rPr>
                </w:pPr>
                <w:r>
                  <w:rPr>
                    <w:sz w:val="20"/>
                    <w:szCs w:val="20"/>
                  </w:rPr>
                  <w:t>Placing the human rights and needs of every child and young person at the centre of education</w:t>
                </w:r>
              </w:p>
            </w:sdtContent>
          </w:sdt>
          <w:p w14:paraId="4CFCC66B" w14:textId="366899C8" w:rsidR="00F0285E" w:rsidRPr="00537213" w:rsidRDefault="00F0285E" w:rsidP="00A76B5C">
            <w:pPr>
              <w:pStyle w:val="Default"/>
              <w:jc w:val="center"/>
              <w:rPr>
                <w:b/>
                <w:bCs/>
                <w:sz w:val="20"/>
                <w:szCs w:val="20"/>
                <w:u w:val="single"/>
              </w:rPr>
            </w:pPr>
            <w:r w:rsidRPr="00537213">
              <w:rPr>
                <w:b/>
                <w:bCs/>
                <w:sz w:val="20"/>
                <w:szCs w:val="20"/>
                <w:u w:val="single"/>
              </w:rPr>
              <w:t xml:space="preserve">NIF </w:t>
            </w:r>
            <w:r w:rsidR="00375572">
              <w:rPr>
                <w:b/>
                <w:bCs/>
                <w:sz w:val="20"/>
                <w:szCs w:val="20"/>
                <w:u w:val="single"/>
              </w:rPr>
              <w:t>Outcomes</w:t>
            </w:r>
          </w:p>
          <w:sdt>
            <w:sdtPr>
              <w:rPr>
                <w:sz w:val="20"/>
                <w:szCs w:val="20"/>
              </w:rPr>
              <w:alias w:val="NIF Drivers"/>
              <w:tag w:val="NIF Drivers"/>
              <w:id w:val="1785620634"/>
              <w:placeholder>
                <w:docPart w:val="5ED22B83CFE84F63AA82E0357A7BB8DF"/>
              </w:placeholder>
              <w:dropDownList>
                <w:listItem w:value="Choose an item."/>
                <w:listItem w:displayText="Globally respected empowered, responsive education system; leadership, accountability and improvement" w:value="Globally respected empowered, responsive education system; leadership, accountability and improvement"/>
                <w:listItem w:displayText="Young people's Health and Wellbeing; enhance impact of GIRFEC and partnership working" w:value="Young people's Health and Wellbeing;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earning, teaching and assessment skills especially for learners with ASN" w:value="Staff and SLT driving excellent learning, teaching and assessment skills especially for learners with ASN"/>
                <w:listItem w:displayText="Improving relationships, behaviour and attendance" w:value="Improving relationships, behaviour and attendance"/>
                <w:listItem w:displayText="Enhanced digital learning, teaching and assessment; tackling digital inequality" w:value="Enhanced digital learning, teaching and assessment; tackling digital inequality"/>
              </w:dropDownList>
            </w:sdtPr>
            <w:sdtEndPr/>
            <w:sdtContent>
              <w:p w14:paraId="1854D655" w14:textId="59C91447" w:rsidR="00F0285E" w:rsidRPr="00537213" w:rsidRDefault="00EC72AE" w:rsidP="00A76B5C">
                <w:pPr>
                  <w:pStyle w:val="Default"/>
                  <w:jc w:val="center"/>
                  <w:rPr>
                    <w:color w:val="auto"/>
                    <w:sz w:val="20"/>
                    <w:szCs w:val="20"/>
                  </w:rPr>
                </w:pPr>
                <w:r>
                  <w:rPr>
                    <w:sz w:val="20"/>
                    <w:szCs w:val="20"/>
                  </w:rPr>
                  <w:t>Improving relationships, behaviour and attendance</w:t>
                </w:r>
              </w:p>
            </w:sdtContent>
          </w:sdt>
          <w:sdt>
            <w:sdtPr>
              <w:rPr>
                <w:sz w:val="20"/>
                <w:szCs w:val="20"/>
              </w:rPr>
              <w:alias w:val="NIF Outcomes"/>
              <w:tag w:val="NIF Outcomes"/>
              <w:id w:val="698829094"/>
              <w:placeholder>
                <w:docPart w:val="BCDC1CCB222241148B220C8679A38851"/>
              </w:placeholder>
              <w:showingPlcHdr/>
              <w:dropDownList>
                <w:listItem w:value="Choose an item."/>
                <w:listItem w:displayText="Globally respected empowered, responsive education system; leadership, accountability and improvement" w:value="Globally respected empowered, responsive education system; leadership, accountability and improvement"/>
                <w:listItem w:displayText="Young people's Health and Wellbeing; enhance impact of GIRFEC and partnership working" w:value="Young people's Health and Wellbeing;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earning, teaching and assessment skills especially for learners with ASN" w:value="Staff and SLT driving excellent learning, teaching and assessment skills especially for learners with ASN"/>
                <w:listItem w:displayText="Improving relationships, behaviour and attendance" w:value="Improving relationships, behaviour and attendance"/>
                <w:listItem w:displayText="Enhanced digital learning, teaching and assessment; tackling digital inequality" w:value="Enhanced digital learning, teaching and assessment; tackling digital inequality"/>
              </w:dropDownList>
            </w:sdtPr>
            <w:sdtEndPr/>
            <w:sdtContent>
              <w:p w14:paraId="09AF3E18" w14:textId="612E956C" w:rsidR="00F0285E" w:rsidRPr="00537213" w:rsidRDefault="009A52B0" w:rsidP="00A76B5C">
                <w:pPr>
                  <w:pStyle w:val="Default"/>
                  <w:jc w:val="center"/>
                  <w:rPr>
                    <w:color w:val="auto"/>
                    <w:sz w:val="20"/>
                    <w:szCs w:val="20"/>
                  </w:rPr>
                </w:pPr>
                <w:r w:rsidRPr="00537213">
                  <w:rPr>
                    <w:rStyle w:val="PlaceholderText"/>
                    <w:sz w:val="20"/>
                    <w:szCs w:val="20"/>
                  </w:rPr>
                  <w:t>Choose an item.</w:t>
                </w:r>
              </w:p>
            </w:sdtContent>
          </w:sdt>
        </w:tc>
        <w:tc>
          <w:tcPr>
            <w:tcW w:w="6095" w:type="dxa"/>
            <w:gridSpan w:val="2"/>
            <w:shd w:val="clear" w:color="auto" w:fill="B4C6E7" w:themeFill="accent1" w:themeFillTint="66"/>
          </w:tcPr>
          <w:p w14:paraId="7D5539B6" w14:textId="77777777" w:rsidR="00F0285E" w:rsidRPr="009C31E9" w:rsidRDefault="00F0285E" w:rsidP="00A76B5C">
            <w:pPr>
              <w:pStyle w:val="Default"/>
              <w:jc w:val="center"/>
              <w:rPr>
                <w:sz w:val="20"/>
                <w:szCs w:val="20"/>
                <w:u w:val="single"/>
              </w:rPr>
            </w:pPr>
            <w:r w:rsidRPr="00537213">
              <w:rPr>
                <w:b/>
                <w:bCs/>
                <w:sz w:val="20"/>
                <w:szCs w:val="20"/>
                <w:u w:val="single"/>
              </w:rPr>
              <w:t>SLC Priority (select from drop down menus)</w:t>
            </w:r>
          </w:p>
          <w:customXmlInsRangeStart w:id="15" w:author="Hendry, Martina" w:date="2023-03-02T20:18:00Z"/>
          <w:sdt>
            <w:sdtPr>
              <w:rPr>
                <w:b/>
                <w:sz w:val="20"/>
                <w:szCs w:val="20"/>
              </w:rPr>
              <w:alias w:val="SLC Priorities"/>
              <w:tag w:val="SLC Priorities"/>
              <w:id w:val="-1815026651"/>
              <w:placeholder>
                <w:docPart w:val="EAB64A20E46946CD95374FB85497D160"/>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15"/>
              <w:p w14:paraId="4994013D" w14:textId="7CDDCD9B" w:rsidR="00F0285E" w:rsidRDefault="009A52B0" w:rsidP="00A76B5C">
                <w:pPr>
                  <w:pStyle w:val="Default"/>
                  <w:jc w:val="center"/>
                  <w:rPr>
                    <w:b/>
                    <w:sz w:val="20"/>
                    <w:szCs w:val="20"/>
                  </w:rPr>
                </w:pPr>
                <w:r>
                  <w:rPr>
                    <w:b/>
                    <w:sz w:val="20"/>
                    <w:szCs w:val="20"/>
                  </w:rPr>
                  <w:t>Improve Health and Wellbeing to enable children and families to flourish</w:t>
                </w:r>
              </w:p>
              <w:customXmlInsRangeStart w:id="16" w:author="Hendry, Martina" w:date="2023-03-02T20:18:00Z"/>
            </w:sdtContent>
          </w:sdt>
          <w:customXmlInsRangeEnd w:id="16"/>
          <w:p w14:paraId="4E006065" w14:textId="77777777" w:rsidR="00F0285E" w:rsidRPr="009C31E9" w:rsidRDefault="00F0285E" w:rsidP="00A76B5C">
            <w:pPr>
              <w:pStyle w:val="Default"/>
              <w:jc w:val="center"/>
              <w:rPr>
                <w:sz w:val="20"/>
                <w:szCs w:val="20"/>
                <w:u w:val="single"/>
              </w:rPr>
            </w:pPr>
          </w:p>
          <w:customXmlInsRangeStart w:id="17" w:author="Hendry, Martina" w:date="2023-03-02T20:18:00Z"/>
          <w:sdt>
            <w:sdtPr>
              <w:rPr>
                <w:b/>
                <w:sz w:val="20"/>
                <w:szCs w:val="20"/>
              </w:rPr>
              <w:alias w:val="SLC Priorities"/>
              <w:tag w:val="SLC Priorities"/>
              <w:id w:val="-932743630"/>
              <w:placeholder>
                <w:docPart w:val="1B4523586053461BB69F3F75A74EA37C"/>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17"/>
              <w:p w14:paraId="49EB24D6" w14:textId="12E0974F" w:rsidR="00F0285E" w:rsidRPr="00537213" w:rsidRDefault="009A52B0" w:rsidP="00A76B5C">
                <w:pPr>
                  <w:jc w:val="center"/>
                  <w:rPr>
                    <w:rFonts w:ascii="Arial" w:hAnsi="Arial" w:cs="Arial"/>
                    <w:b/>
                    <w:bCs/>
                    <w:sz w:val="20"/>
                    <w:szCs w:val="20"/>
                  </w:rPr>
                </w:pPr>
                <w:r>
                  <w:rPr>
                    <w:b/>
                    <w:sz w:val="20"/>
                    <w:szCs w:val="20"/>
                  </w:rPr>
                  <w:t>Support children and young people to develop their skills for learning, life and work</w:t>
                </w:r>
              </w:p>
              <w:customXmlInsRangeStart w:id="18" w:author="Hendry, Martina" w:date="2023-03-02T20:18:00Z"/>
            </w:sdtContent>
          </w:sdt>
          <w:customXmlInsRangeEnd w:id="18"/>
        </w:tc>
        <w:tc>
          <w:tcPr>
            <w:tcW w:w="5862" w:type="dxa"/>
            <w:gridSpan w:val="3"/>
            <w:shd w:val="clear" w:color="auto" w:fill="B4C6E7" w:themeFill="accent1" w:themeFillTint="66"/>
          </w:tcPr>
          <w:p w14:paraId="436D3FFD" w14:textId="6FD2E384" w:rsidR="00F0285E" w:rsidRPr="00537213" w:rsidRDefault="00143511" w:rsidP="00A76B5C">
            <w:pPr>
              <w:pStyle w:val="Default"/>
              <w:jc w:val="center"/>
              <w:rPr>
                <w:b/>
                <w:bCs/>
                <w:sz w:val="20"/>
                <w:szCs w:val="20"/>
                <w:u w:val="single"/>
              </w:rPr>
            </w:pPr>
            <w:r>
              <w:rPr>
                <w:b/>
                <w:bCs/>
                <w:sz w:val="20"/>
                <w:szCs w:val="20"/>
                <w:u w:val="single"/>
              </w:rPr>
              <w:t>Quality Improvement Framework</w:t>
            </w:r>
            <w:r w:rsidRPr="00537213">
              <w:rPr>
                <w:b/>
                <w:bCs/>
                <w:sz w:val="20"/>
                <w:szCs w:val="20"/>
                <w:u w:val="single"/>
              </w:rPr>
              <w:t xml:space="preserve"> </w:t>
            </w:r>
            <w:r>
              <w:rPr>
                <w:b/>
                <w:bCs/>
                <w:sz w:val="20"/>
                <w:szCs w:val="20"/>
                <w:u w:val="single"/>
              </w:rPr>
              <w:t xml:space="preserve">QI’s </w:t>
            </w:r>
            <w:r w:rsidR="00F0285E" w:rsidRPr="00537213">
              <w:rPr>
                <w:b/>
                <w:bCs/>
                <w:sz w:val="20"/>
                <w:szCs w:val="20"/>
                <w:u w:val="single"/>
              </w:rPr>
              <w:t>(select from drop down menus)</w:t>
            </w:r>
          </w:p>
          <w:sdt>
            <w:sdtPr>
              <w:alias w:val="Quality Improvement Framework QI"/>
              <w:tag w:val="Quality Improvement Framework QI"/>
              <w:id w:val="468722957"/>
              <w:placeholder>
                <w:docPart w:val="6367F091F8684467A0073BFC9D7E87EE"/>
              </w:placeholder>
              <w:dropDownList>
                <w:listItem w:value="Choose an item."/>
                <w:listItem w:displayText="Leadership and Management of staff and resources" w:value="Leadership and Management of staff and resources"/>
                <w:listItem w:displayText="Staff skills, knowledge, values and deployment" w:value="Staff skills, knowledge, values and deployment"/>
                <w:listItem w:displayText="Leadership of continuous improvement (not childminders)" w:value="Leadership of continuous improvement (not childminders)"/>
                <w:listItem w:displayText="Children experience high quality spaces " w:value="Children experience high quality spaces "/>
                <w:listItem w:displayText="Play and Learning" w:value="Play and Learning"/>
                <w:listItem w:displayText="Curriculum (not childminders)" w:value="Curriculum (not childminders)"/>
                <w:listItem w:displayText="Learning, Teaching and Assessment (not childminders)" w:value="Learning, Teaching and Assessment (not childminders)"/>
                <w:listItem w:displayText="Nurturing Care and Support " w:value="Nurturing Care and Support "/>
                <w:listItem w:displayText="Wellbeing, inclusion and equality (not childminders) " w:value="Wellbeing, inclusion and equality (not childminders) "/>
                <w:listItem w:displayText="Children's progress (not childminders) " w:value="Children's progress (not childminders) "/>
                <w:listItem w:displayText="Safeguarding and Child Protection" w:value="Safeguarding and Child Protection"/>
              </w:dropDownList>
            </w:sdtPr>
            <w:sdtEndPr/>
            <w:sdtContent>
              <w:p w14:paraId="513CB7C2" w14:textId="63A151A1" w:rsidR="00F0285E" w:rsidRPr="002717A3" w:rsidRDefault="009A52B0" w:rsidP="00A76B5C">
                <w:pPr>
                  <w:jc w:val="center"/>
                </w:pPr>
                <w:r>
                  <w:t xml:space="preserve">Wellbeing, inclusion and equality (not childminders) </w:t>
                </w:r>
              </w:p>
            </w:sdtContent>
          </w:sdt>
          <w:sdt>
            <w:sdtPr>
              <w:alias w:val="Quality Improvement Framework"/>
              <w:tag w:val="Quality Improvement Framework"/>
              <w:id w:val="-1225066715"/>
              <w:placeholder>
                <w:docPart w:val="30C0E338A53A4ED4B8C7A4EA4C85E6B4"/>
              </w:placeholder>
              <w:dropDownList>
                <w:listItem w:value="Choose an item."/>
                <w:listItem w:displayText="Leadership and Management of staff and resources" w:value="Leadership and Management of staff and resources"/>
                <w:listItem w:displayText="Staff skills, knowledge, values and deployment " w:value="Staff skills, knowledge, values and deployment "/>
                <w:listItem w:displayText="Leadership of continuous improvement (not childminders)" w:value="Leadership of continuous improvement (not childminders)"/>
                <w:listItem w:displayText="Children experience high quality spaces " w:value="Children experience high quality spaces "/>
                <w:listItem w:displayText="Play and Learning" w:value="Play and Learning"/>
                <w:listItem w:displayText="Curriculum (not childminders)" w:value="Curriculum (not childminders)"/>
                <w:listItem w:displayText="Learning, Teaching and Assessment (not childminders)" w:value="Learning, Teaching and Assessment (not childminders)"/>
                <w:listItem w:displayText="Nurturing Care and Support " w:value="Nurturing Care and Support "/>
                <w:listItem w:displayText="Wellbeing, inclusion and equality (not childminders) " w:value="Wellbeing, inclusion and equality (not childminders) "/>
                <w:listItem w:displayText="Children's progress (not childminders) " w:value="Children's progress (not childminders) "/>
                <w:listItem w:displayText="Safeguarding and Child Protection" w:value="Safeguarding and Child Protection"/>
              </w:dropDownList>
            </w:sdtPr>
            <w:sdtEndPr/>
            <w:sdtContent>
              <w:p w14:paraId="21626811" w14:textId="3747A59C" w:rsidR="00F0285E" w:rsidRPr="002717A3" w:rsidRDefault="009A52B0" w:rsidP="00A76B5C">
                <w:pPr>
                  <w:jc w:val="center"/>
                </w:pPr>
                <w:r>
                  <w:t xml:space="preserve">Nurturing Care and Support </w:t>
                </w:r>
              </w:p>
            </w:sdtContent>
          </w:sdt>
          <w:sdt>
            <w:sdtPr>
              <w:alias w:val="Quality Improvement Framework QI"/>
              <w:tag w:val="Quality Improvement Framework QI"/>
              <w:id w:val="-1315481705"/>
              <w:placeholder>
                <w:docPart w:val="BE94D8C45F4141DBB0619E2349DEE305"/>
              </w:placeholder>
              <w:showingPlcHdr/>
              <w:dropDownList>
                <w:listItem w:value="Choose an item."/>
                <w:listItem w:displayText="Leadership and Management of Staff and Resources" w:value="Leadership and Management of Staff and Resources"/>
                <w:listItem w:displayText="Staff Skills, knowledge and deployment" w:value="Staff Skills, knowledge and deployment"/>
                <w:listItem w:displayText="Leadership of continuous improvement (Not childminders)" w:value="Leadership of continuous improvement (Not childminders)"/>
                <w:listItem w:displayText="Children experience high quality play spaces" w:value="Children experience high quality play spaces"/>
                <w:listItem w:displayText="Play and learning" w:value="Play and learning"/>
                <w:listItem w:displayText="Curriculum (Not childminders)" w:value="Curriculum (Not childminders)"/>
                <w:listItem w:displayText="Learning, teaching and assessment (Not childminders)" w:value="Learning, teaching and assessment (Not childminders)"/>
                <w:listItem w:displayText="Nurturing Care and Support" w:value="Nurturing Care and Support"/>
                <w:listItem w:displayText="Wellbeing, inclusion and equality (Not childminders)" w:value="Wellbeing, inclusion and equality (Not childminders)"/>
                <w:listItem w:displayText="Children's progress (Not childminders)" w:value="Children's progress (Not childminders)"/>
                <w:listItem w:displayText="Safeguarding and Child Protection" w:value="Safeguarding and Child Protection"/>
              </w:dropDownList>
            </w:sdtPr>
            <w:sdtEndPr/>
            <w:sdtContent>
              <w:p w14:paraId="573F1ECE" w14:textId="3D4AC588" w:rsidR="00F0285E" w:rsidRPr="00177FED" w:rsidRDefault="009A52B0" w:rsidP="00A76B5C">
                <w:pPr>
                  <w:jc w:val="center"/>
                  <w:rPr>
                    <w:rFonts w:ascii="Arial" w:hAnsi="Arial" w:cs="Arial"/>
                    <w:sz w:val="20"/>
                    <w:szCs w:val="20"/>
                  </w:rPr>
                </w:pPr>
                <w:r w:rsidRPr="006A0408">
                  <w:rPr>
                    <w:rStyle w:val="PlaceholderText"/>
                  </w:rPr>
                  <w:t>Choose an item.</w:t>
                </w:r>
              </w:p>
            </w:sdtContent>
          </w:sdt>
        </w:tc>
      </w:tr>
      <w:bookmarkEnd w:id="14"/>
      <w:tr w:rsidR="00906735" w14:paraId="2530608C" w14:textId="77777777" w:rsidTr="00A76B5C">
        <w:trPr>
          <w:trHeight w:val="778"/>
        </w:trPr>
        <w:tc>
          <w:tcPr>
            <w:tcW w:w="3539" w:type="dxa"/>
            <w:shd w:val="clear" w:color="auto" w:fill="B4C6E7" w:themeFill="accent1" w:themeFillTint="66"/>
          </w:tcPr>
          <w:p w14:paraId="728EAA35" w14:textId="77777777" w:rsidR="00906735" w:rsidRPr="00537213" w:rsidRDefault="00906735" w:rsidP="00A76B5C">
            <w:pPr>
              <w:jc w:val="center"/>
              <w:rPr>
                <w:rFonts w:ascii="Arial" w:hAnsi="Arial" w:cs="Arial"/>
                <w:sz w:val="20"/>
                <w:szCs w:val="20"/>
              </w:rPr>
            </w:pPr>
            <w:r w:rsidRPr="00537213">
              <w:rPr>
                <w:rFonts w:ascii="Arial" w:hAnsi="Arial" w:cs="Arial"/>
                <w:b/>
                <w:sz w:val="20"/>
                <w:szCs w:val="20"/>
              </w:rPr>
              <w:t xml:space="preserve">Rationale for strategic priority </w:t>
            </w:r>
          </w:p>
        </w:tc>
        <w:tc>
          <w:tcPr>
            <w:tcW w:w="3402" w:type="dxa"/>
            <w:shd w:val="clear" w:color="auto" w:fill="B4C6E7" w:themeFill="accent1" w:themeFillTint="66"/>
          </w:tcPr>
          <w:p w14:paraId="6624A884" w14:textId="77777777" w:rsidR="00906735" w:rsidRPr="00537213" w:rsidRDefault="00906735" w:rsidP="00A76B5C">
            <w:pPr>
              <w:jc w:val="center"/>
              <w:rPr>
                <w:rFonts w:ascii="Arial" w:hAnsi="Arial" w:cs="Arial"/>
                <w:sz w:val="20"/>
                <w:szCs w:val="20"/>
              </w:rPr>
            </w:pPr>
            <w:r w:rsidRPr="00537213">
              <w:rPr>
                <w:rFonts w:ascii="Arial" w:hAnsi="Arial" w:cs="Arial"/>
                <w:b/>
                <w:bCs/>
                <w:sz w:val="20"/>
                <w:szCs w:val="20"/>
              </w:rPr>
              <w:t>Outcome</w:t>
            </w:r>
            <w:r>
              <w:rPr>
                <w:rFonts w:ascii="Arial" w:hAnsi="Arial" w:cs="Arial"/>
                <w:b/>
                <w:bCs/>
                <w:sz w:val="20"/>
                <w:szCs w:val="20"/>
              </w:rPr>
              <w:t xml:space="preserve"> </w:t>
            </w:r>
            <w:r>
              <w:rPr>
                <w:rFonts w:ascii="Arial" w:hAnsi="Arial" w:cs="Arial"/>
                <w:b/>
                <w:bCs/>
              </w:rPr>
              <w:t>(Intended impact)</w:t>
            </w:r>
          </w:p>
        </w:tc>
        <w:tc>
          <w:tcPr>
            <w:tcW w:w="2693" w:type="dxa"/>
            <w:shd w:val="clear" w:color="auto" w:fill="B4C6E7" w:themeFill="accent1" w:themeFillTint="66"/>
          </w:tcPr>
          <w:p w14:paraId="64B1C34F" w14:textId="77777777" w:rsidR="00906735" w:rsidRDefault="00906735" w:rsidP="00A76B5C">
            <w:pPr>
              <w:jc w:val="center"/>
              <w:rPr>
                <w:rFonts w:ascii="Arial" w:hAnsi="Arial" w:cs="Arial"/>
                <w:b/>
                <w:bCs/>
                <w:sz w:val="20"/>
                <w:szCs w:val="20"/>
              </w:rPr>
            </w:pPr>
            <w:r w:rsidRPr="00537213">
              <w:rPr>
                <w:rFonts w:ascii="Arial" w:hAnsi="Arial" w:cs="Arial"/>
                <w:b/>
                <w:bCs/>
                <w:sz w:val="20"/>
                <w:szCs w:val="20"/>
              </w:rPr>
              <w:t xml:space="preserve">Operational activity </w:t>
            </w:r>
            <w:r w:rsidR="00F969DC">
              <w:rPr>
                <w:rFonts w:ascii="Arial" w:hAnsi="Arial" w:cs="Arial"/>
                <w:b/>
                <w:bCs/>
                <w:sz w:val="20"/>
                <w:szCs w:val="20"/>
              </w:rPr>
              <w:t>and</w:t>
            </w:r>
          </w:p>
          <w:p w14:paraId="2761B422" w14:textId="755D27E3" w:rsidR="00F969DC" w:rsidRPr="00F969DC" w:rsidRDefault="00F969DC" w:rsidP="00A76B5C">
            <w:pPr>
              <w:jc w:val="center"/>
              <w:rPr>
                <w:rFonts w:ascii="Arial" w:hAnsi="Arial" w:cs="Arial"/>
                <w:b/>
                <w:bCs/>
                <w:sz w:val="20"/>
                <w:szCs w:val="20"/>
              </w:rPr>
            </w:pPr>
            <w:r w:rsidRPr="00F969DC">
              <w:rPr>
                <w:rFonts w:ascii="Arial" w:hAnsi="Arial" w:cs="Arial"/>
                <w:b/>
                <w:bCs/>
                <w:sz w:val="20"/>
                <w:szCs w:val="20"/>
              </w:rPr>
              <w:t xml:space="preserve">Time Scale </w:t>
            </w:r>
          </w:p>
        </w:tc>
        <w:tc>
          <w:tcPr>
            <w:tcW w:w="3969" w:type="dxa"/>
            <w:gridSpan w:val="2"/>
            <w:shd w:val="clear" w:color="auto" w:fill="B4C6E7" w:themeFill="accent1" w:themeFillTint="66"/>
          </w:tcPr>
          <w:p w14:paraId="6A485092" w14:textId="77777777" w:rsidR="00906735" w:rsidRPr="00537213" w:rsidRDefault="00906735" w:rsidP="00A76B5C">
            <w:pPr>
              <w:jc w:val="center"/>
              <w:rPr>
                <w:rFonts w:ascii="Arial" w:hAnsi="Arial" w:cs="Arial"/>
                <w:sz w:val="20"/>
                <w:szCs w:val="20"/>
              </w:rPr>
            </w:pPr>
            <w:r>
              <w:rPr>
                <w:rFonts w:ascii="Arial" w:hAnsi="Arial" w:cs="Arial"/>
                <w:b/>
                <w:bCs/>
                <w:sz w:val="20"/>
                <w:szCs w:val="20"/>
              </w:rPr>
              <w:t>M</w:t>
            </w:r>
            <w:r w:rsidRPr="00537213">
              <w:rPr>
                <w:rFonts w:ascii="Arial" w:hAnsi="Arial" w:cs="Arial"/>
                <w:b/>
                <w:bCs/>
                <w:sz w:val="20"/>
                <w:szCs w:val="20"/>
              </w:rPr>
              <w:t xml:space="preserve">easures </w:t>
            </w:r>
          </w:p>
        </w:tc>
        <w:tc>
          <w:tcPr>
            <w:tcW w:w="1893" w:type="dxa"/>
            <w:shd w:val="clear" w:color="auto" w:fill="B4C6E7" w:themeFill="accent1" w:themeFillTint="66"/>
          </w:tcPr>
          <w:p w14:paraId="7347D12B" w14:textId="7883DD54" w:rsidR="00906735" w:rsidRPr="00537213" w:rsidRDefault="006832D1" w:rsidP="00A76B5C">
            <w:pPr>
              <w:jc w:val="center"/>
              <w:rPr>
                <w:rFonts w:ascii="Arial" w:hAnsi="Arial" w:cs="Arial"/>
                <w:b/>
                <w:bCs/>
                <w:sz w:val="20"/>
                <w:szCs w:val="20"/>
              </w:rPr>
            </w:pPr>
            <w:r>
              <w:rPr>
                <w:rFonts w:ascii="Arial" w:hAnsi="Arial" w:cs="Arial"/>
                <w:b/>
                <w:bCs/>
                <w:sz w:val="20"/>
                <w:szCs w:val="20"/>
              </w:rPr>
              <w:t>ELC L</w:t>
            </w:r>
            <w:r w:rsidR="00906735" w:rsidRPr="00537213">
              <w:rPr>
                <w:rFonts w:ascii="Arial" w:hAnsi="Arial" w:cs="Arial"/>
                <w:b/>
                <w:bCs/>
                <w:sz w:val="20"/>
                <w:szCs w:val="20"/>
              </w:rPr>
              <w:t>ead</w:t>
            </w:r>
          </w:p>
        </w:tc>
      </w:tr>
      <w:tr w:rsidR="00906735" w14:paraId="6C4B6E51" w14:textId="77777777" w:rsidTr="00A76B5C">
        <w:trPr>
          <w:trHeight w:val="1122"/>
        </w:trPr>
        <w:tc>
          <w:tcPr>
            <w:tcW w:w="3539" w:type="dxa"/>
          </w:tcPr>
          <w:p w14:paraId="1D21153B" w14:textId="3657F41A" w:rsidR="00F06D8C" w:rsidRDefault="00810674" w:rsidP="00A76B5C">
            <w:pPr>
              <w:rPr>
                <w:rFonts w:ascii="Arial" w:hAnsi="Arial" w:cs="Arial"/>
                <w:sz w:val="20"/>
                <w:szCs w:val="20"/>
              </w:rPr>
            </w:pPr>
            <w:r>
              <w:rPr>
                <w:rFonts w:ascii="Arial" w:hAnsi="Arial" w:cs="Arial"/>
                <w:sz w:val="20"/>
                <w:szCs w:val="20"/>
              </w:rPr>
              <w:t>For management to be present in all settings, acting as positive role model</w:t>
            </w:r>
            <w:r w:rsidR="00F06D8C">
              <w:rPr>
                <w:rFonts w:ascii="Arial" w:hAnsi="Arial" w:cs="Arial"/>
                <w:sz w:val="20"/>
                <w:szCs w:val="20"/>
              </w:rPr>
              <w:t>s and</w:t>
            </w:r>
            <w:r w:rsidR="00F523BC">
              <w:rPr>
                <w:rFonts w:ascii="Arial" w:hAnsi="Arial" w:cs="Arial"/>
                <w:sz w:val="20"/>
                <w:szCs w:val="20"/>
              </w:rPr>
              <w:t xml:space="preserve"> completing management tasks when required</w:t>
            </w:r>
          </w:p>
          <w:p w14:paraId="4BF4B380" w14:textId="5C2CD69D" w:rsidR="00AF556F" w:rsidRPr="007D1C9F" w:rsidRDefault="00AF556F" w:rsidP="00A76B5C">
            <w:pPr>
              <w:rPr>
                <w:rFonts w:ascii="Arial" w:hAnsi="Arial" w:cs="Arial"/>
                <w:sz w:val="20"/>
                <w:szCs w:val="20"/>
              </w:rPr>
            </w:pPr>
          </w:p>
        </w:tc>
        <w:tc>
          <w:tcPr>
            <w:tcW w:w="3402" w:type="dxa"/>
          </w:tcPr>
          <w:p w14:paraId="05970AC6" w14:textId="347A6F8F" w:rsidR="00906735" w:rsidRPr="00BA112D" w:rsidRDefault="00315475" w:rsidP="00A76B5C">
            <w:pPr>
              <w:rPr>
                <w:rFonts w:ascii="Arial" w:eastAsia="Arial" w:hAnsi="Arial" w:cs="Arial"/>
                <w:sz w:val="20"/>
                <w:szCs w:val="20"/>
              </w:rPr>
            </w:pPr>
            <w:r w:rsidRPr="00BA112D">
              <w:rPr>
                <w:rFonts w:ascii="Arial" w:eastAsia="Arial" w:hAnsi="Arial" w:cs="Arial"/>
                <w:sz w:val="20"/>
                <w:szCs w:val="20"/>
              </w:rPr>
              <w:t xml:space="preserve">For </w:t>
            </w:r>
            <w:r w:rsidR="00F77C21" w:rsidRPr="00BA112D">
              <w:rPr>
                <w:rFonts w:ascii="Arial" w:eastAsia="Arial" w:hAnsi="Arial" w:cs="Arial"/>
                <w:sz w:val="20"/>
                <w:szCs w:val="20"/>
              </w:rPr>
              <w:t>the management team to complete consistent monitoring, as well as supporting staff when on the floor.</w:t>
            </w:r>
          </w:p>
          <w:p w14:paraId="1DE497DB" w14:textId="1F721FEC" w:rsidR="00BA112D" w:rsidRPr="00BA112D" w:rsidRDefault="00BA112D" w:rsidP="00A76B5C">
            <w:pPr>
              <w:rPr>
                <w:rFonts w:ascii="Arial" w:eastAsia="Arial" w:hAnsi="Arial" w:cs="Arial"/>
                <w:sz w:val="20"/>
                <w:szCs w:val="20"/>
              </w:rPr>
            </w:pPr>
          </w:p>
        </w:tc>
        <w:tc>
          <w:tcPr>
            <w:tcW w:w="2693" w:type="dxa"/>
          </w:tcPr>
          <w:p w14:paraId="126A0701" w14:textId="02DD78B9" w:rsidR="00906735" w:rsidRDefault="009A52B0" w:rsidP="00A76B5C">
            <w:pPr>
              <w:rPr>
                <w:rFonts w:ascii="Arial" w:hAnsi="Arial" w:cs="Arial"/>
                <w:sz w:val="20"/>
                <w:szCs w:val="20"/>
              </w:rPr>
            </w:pPr>
            <w:r>
              <w:rPr>
                <w:rFonts w:ascii="Arial" w:hAnsi="Arial" w:cs="Arial"/>
                <w:sz w:val="20"/>
                <w:szCs w:val="20"/>
              </w:rPr>
              <w:t xml:space="preserve">To create a management timetable that is followed as much as possible. </w:t>
            </w:r>
          </w:p>
          <w:p w14:paraId="4AD4B0A9" w14:textId="77777777" w:rsidR="00603D6E" w:rsidRDefault="00603D6E" w:rsidP="00A76B5C">
            <w:pPr>
              <w:rPr>
                <w:rFonts w:ascii="Arial" w:hAnsi="Arial" w:cs="Arial"/>
                <w:sz w:val="20"/>
                <w:szCs w:val="20"/>
              </w:rPr>
            </w:pPr>
          </w:p>
          <w:p w14:paraId="65A263EE" w14:textId="0B9D4346" w:rsidR="00771A73" w:rsidRPr="00BA70E1" w:rsidRDefault="00771A73" w:rsidP="00A76B5C">
            <w:pPr>
              <w:rPr>
                <w:rFonts w:ascii="Arial" w:hAnsi="Arial" w:cs="Arial"/>
                <w:sz w:val="20"/>
                <w:szCs w:val="20"/>
              </w:rPr>
            </w:pPr>
          </w:p>
        </w:tc>
        <w:tc>
          <w:tcPr>
            <w:tcW w:w="3969" w:type="dxa"/>
            <w:gridSpan w:val="2"/>
          </w:tcPr>
          <w:p w14:paraId="4C08FBCD" w14:textId="3395B7BF" w:rsidR="009C2D30" w:rsidRDefault="009C2D30" w:rsidP="00A76B5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For most staff to feel that there has been in increase in management presence across the rooms. </w:t>
            </w:r>
          </w:p>
          <w:p w14:paraId="4FC91582" w14:textId="77777777" w:rsidR="00934DFA" w:rsidRDefault="00934DFA" w:rsidP="00A76B5C">
            <w:pPr>
              <w:pStyle w:val="xmsolistparagraph"/>
              <w:shd w:val="clear" w:color="auto" w:fill="FFFFFF"/>
              <w:spacing w:before="0" w:beforeAutospacing="0" w:after="0" w:afterAutospacing="0"/>
              <w:rPr>
                <w:rFonts w:ascii="Arial" w:hAnsi="Arial" w:cs="Arial"/>
                <w:sz w:val="20"/>
                <w:szCs w:val="20"/>
              </w:rPr>
            </w:pPr>
          </w:p>
          <w:p w14:paraId="0519CF82" w14:textId="77777777" w:rsidR="00934DFA" w:rsidRDefault="00934DFA" w:rsidP="00A76B5C">
            <w:pPr>
              <w:pStyle w:val="xmsolistparagraph"/>
              <w:shd w:val="clear" w:color="auto" w:fill="FFFFFF"/>
              <w:spacing w:before="0" w:beforeAutospacing="0" w:after="0" w:afterAutospacing="0"/>
              <w:rPr>
                <w:rFonts w:ascii="Arial" w:hAnsi="Arial" w:cs="Arial"/>
                <w:sz w:val="20"/>
                <w:szCs w:val="20"/>
              </w:rPr>
            </w:pPr>
          </w:p>
          <w:p w14:paraId="21E08438" w14:textId="33930536" w:rsidR="00735205" w:rsidRPr="00934DFA" w:rsidRDefault="00735205" w:rsidP="00A76B5C">
            <w:pPr>
              <w:pStyle w:val="xmsolistparagraph"/>
              <w:shd w:val="clear" w:color="auto" w:fill="FFFFFF"/>
              <w:spacing w:before="0" w:beforeAutospacing="0" w:after="0" w:afterAutospacing="0"/>
              <w:rPr>
                <w:rFonts w:ascii="Arial" w:hAnsi="Arial" w:cs="Arial"/>
                <w:sz w:val="20"/>
                <w:szCs w:val="20"/>
              </w:rPr>
            </w:pPr>
          </w:p>
        </w:tc>
        <w:tc>
          <w:tcPr>
            <w:tcW w:w="1893" w:type="dxa"/>
          </w:tcPr>
          <w:p w14:paraId="72761588" w14:textId="77777777" w:rsidR="00906735" w:rsidRDefault="00735205" w:rsidP="00A76B5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Head, Depute, Team Leader</w:t>
            </w:r>
          </w:p>
          <w:p w14:paraId="2191700B" w14:textId="77777777" w:rsidR="00735205" w:rsidRDefault="00735205" w:rsidP="00A76B5C">
            <w:pPr>
              <w:pStyle w:val="xmsolistparagraph"/>
              <w:shd w:val="clear" w:color="auto" w:fill="FFFFFF"/>
              <w:spacing w:before="0" w:beforeAutospacing="0" w:after="0" w:afterAutospacing="0"/>
              <w:rPr>
                <w:rFonts w:ascii="Arial" w:hAnsi="Arial" w:cs="Arial"/>
                <w:color w:val="201F1E"/>
                <w:sz w:val="20"/>
                <w:szCs w:val="20"/>
              </w:rPr>
            </w:pPr>
          </w:p>
          <w:p w14:paraId="5C71CCDC" w14:textId="77777777" w:rsidR="00735205" w:rsidRDefault="00735205" w:rsidP="00A76B5C">
            <w:pPr>
              <w:pStyle w:val="xmsolistparagraph"/>
              <w:shd w:val="clear" w:color="auto" w:fill="FFFFFF"/>
              <w:spacing w:before="0" w:beforeAutospacing="0" w:after="0" w:afterAutospacing="0"/>
              <w:rPr>
                <w:rFonts w:ascii="Arial" w:hAnsi="Arial" w:cs="Arial"/>
                <w:color w:val="201F1E"/>
                <w:sz w:val="20"/>
                <w:szCs w:val="20"/>
              </w:rPr>
            </w:pPr>
          </w:p>
          <w:p w14:paraId="3D3D1B41" w14:textId="51A09142" w:rsidR="00735205" w:rsidRPr="00735205" w:rsidRDefault="00735205" w:rsidP="00A76B5C">
            <w:pPr>
              <w:pStyle w:val="xmsolistparagraph"/>
              <w:shd w:val="clear" w:color="auto" w:fill="FFFFFF"/>
              <w:spacing w:before="0" w:beforeAutospacing="0" w:after="0" w:afterAutospacing="0"/>
              <w:rPr>
                <w:rFonts w:ascii="Arial" w:hAnsi="Arial" w:cs="Arial"/>
                <w:color w:val="201F1E"/>
                <w:sz w:val="20"/>
                <w:szCs w:val="20"/>
              </w:rPr>
            </w:pPr>
          </w:p>
        </w:tc>
      </w:tr>
      <w:tr w:rsidR="009A52B0" w14:paraId="5B091049" w14:textId="77777777" w:rsidTr="00A76B5C">
        <w:trPr>
          <w:trHeight w:val="416"/>
        </w:trPr>
        <w:tc>
          <w:tcPr>
            <w:tcW w:w="3539" w:type="dxa"/>
          </w:tcPr>
          <w:p w14:paraId="154A9617" w14:textId="77777777" w:rsidR="009A52B0" w:rsidRDefault="009A52B0" w:rsidP="00A76B5C">
            <w:pPr>
              <w:rPr>
                <w:rFonts w:ascii="Arial" w:hAnsi="Arial" w:cs="Arial"/>
                <w:sz w:val="20"/>
                <w:szCs w:val="20"/>
              </w:rPr>
            </w:pPr>
            <w:r>
              <w:rPr>
                <w:rFonts w:ascii="Arial" w:hAnsi="Arial" w:cs="Arial"/>
                <w:sz w:val="20"/>
                <w:szCs w:val="20"/>
              </w:rPr>
              <w:t xml:space="preserve">To provide opportunities for children, families, staff and outside agencies to build relationships together. </w:t>
            </w:r>
          </w:p>
          <w:p w14:paraId="0D15CEE3" w14:textId="20CC3EA0" w:rsidR="009A52B0" w:rsidRPr="007D1C9F" w:rsidRDefault="009A52B0" w:rsidP="00A76B5C">
            <w:pPr>
              <w:rPr>
                <w:rFonts w:ascii="Arial" w:hAnsi="Arial" w:cs="Arial"/>
                <w:sz w:val="20"/>
                <w:szCs w:val="20"/>
              </w:rPr>
            </w:pPr>
          </w:p>
        </w:tc>
        <w:tc>
          <w:tcPr>
            <w:tcW w:w="3402" w:type="dxa"/>
          </w:tcPr>
          <w:p w14:paraId="64B02849" w14:textId="77777777" w:rsidR="009A52B0" w:rsidRDefault="009A52B0" w:rsidP="00A76B5C">
            <w:pPr>
              <w:rPr>
                <w:rFonts w:ascii="Arial" w:eastAsia="Arial" w:hAnsi="Arial" w:cs="Arial"/>
                <w:sz w:val="20"/>
                <w:szCs w:val="20"/>
              </w:rPr>
            </w:pPr>
            <w:r w:rsidRPr="00BA112D">
              <w:rPr>
                <w:rFonts w:ascii="Arial" w:eastAsia="Arial" w:hAnsi="Arial" w:cs="Arial"/>
                <w:sz w:val="20"/>
                <w:szCs w:val="20"/>
              </w:rPr>
              <w:t xml:space="preserve">To unite as one </w:t>
            </w:r>
            <w:r>
              <w:rPr>
                <w:rFonts w:ascii="Arial" w:eastAsia="Arial" w:hAnsi="Arial" w:cs="Arial"/>
                <w:sz w:val="20"/>
                <w:szCs w:val="20"/>
              </w:rPr>
              <w:t>setting</w:t>
            </w:r>
            <w:r w:rsidRPr="00BA112D">
              <w:rPr>
                <w:rFonts w:ascii="Arial" w:eastAsia="Arial" w:hAnsi="Arial" w:cs="Arial"/>
                <w:sz w:val="20"/>
                <w:szCs w:val="20"/>
              </w:rPr>
              <w:t>, building confidence</w:t>
            </w:r>
            <w:r>
              <w:rPr>
                <w:rFonts w:ascii="Arial" w:eastAsia="Arial" w:hAnsi="Arial" w:cs="Arial"/>
                <w:sz w:val="20"/>
                <w:szCs w:val="20"/>
              </w:rPr>
              <w:t xml:space="preserve">, trust, and </w:t>
            </w:r>
            <w:r w:rsidRPr="00BA112D">
              <w:rPr>
                <w:rFonts w:ascii="Arial" w:eastAsia="Arial" w:hAnsi="Arial" w:cs="Arial"/>
                <w:sz w:val="20"/>
                <w:szCs w:val="20"/>
              </w:rPr>
              <w:t xml:space="preserve">morale. </w:t>
            </w:r>
          </w:p>
          <w:p w14:paraId="550654C1" w14:textId="77777777" w:rsidR="009A52B0" w:rsidRDefault="009A52B0" w:rsidP="00A76B5C">
            <w:pPr>
              <w:rPr>
                <w:rFonts w:ascii="Arial" w:eastAsia="Arial" w:hAnsi="Arial" w:cs="Arial"/>
                <w:sz w:val="20"/>
                <w:szCs w:val="20"/>
              </w:rPr>
            </w:pPr>
          </w:p>
          <w:p w14:paraId="18AE9DFA" w14:textId="48D5ABCE" w:rsidR="009A52B0" w:rsidRPr="00BA112D" w:rsidRDefault="009A52B0" w:rsidP="00A76B5C">
            <w:pPr>
              <w:rPr>
                <w:rFonts w:ascii="Arial" w:eastAsia="Arial" w:hAnsi="Arial" w:cs="Arial"/>
                <w:sz w:val="20"/>
                <w:szCs w:val="20"/>
              </w:rPr>
            </w:pPr>
          </w:p>
        </w:tc>
        <w:tc>
          <w:tcPr>
            <w:tcW w:w="2693" w:type="dxa"/>
          </w:tcPr>
          <w:p w14:paraId="134692DC" w14:textId="77777777" w:rsidR="009C2D30" w:rsidRDefault="009A52B0" w:rsidP="00A76B5C">
            <w:pPr>
              <w:rPr>
                <w:rFonts w:ascii="Arial" w:hAnsi="Arial" w:cs="Arial"/>
                <w:sz w:val="20"/>
                <w:szCs w:val="20"/>
              </w:rPr>
            </w:pPr>
            <w:r>
              <w:rPr>
                <w:rFonts w:ascii="Arial" w:hAnsi="Arial" w:cs="Arial"/>
                <w:sz w:val="20"/>
                <w:szCs w:val="20"/>
              </w:rPr>
              <w:t>Use the quality calendar to plan dates throughout the year to build relationships</w:t>
            </w:r>
          </w:p>
          <w:p w14:paraId="6AB28DF6" w14:textId="77777777" w:rsidR="009C2D30" w:rsidRDefault="009C2D30" w:rsidP="00A76B5C">
            <w:pPr>
              <w:rPr>
                <w:rFonts w:ascii="Arial" w:hAnsi="Arial" w:cs="Arial"/>
                <w:sz w:val="20"/>
                <w:szCs w:val="20"/>
              </w:rPr>
            </w:pPr>
          </w:p>
          <w:p w14:paraId="2EEA713F" w14:textId="77777777" w:rsidR="006677EE" w:rsidRDefault="006677EE" w:rsidP="00A76B5C">
            <w:pPr>
              <w:rPr>
                <w:rFonts w:ascii="Arial" w:hAnsi="Arial" w:cs="Arial"/>
                <w:sz w:val="20"/>
                <w:szCs w:val="20"/>
              </w:rPr>
            </w:pPr>
          </w:p>
          <w:p w14:paraId="4CDBD733" w14:textId="77777777" w:rsidR="006677EE" w:rsidRDefault="006677EE" w:rsidP="00A76B5C">
            <w:pPr>
              <w:rPr>
                <w:rFonts w:ascii="Arial" w:hAnsi="Arial" w:cs="Arial"/>
                <w:sz w:val="20"/>
                <w:szCs w:val="20"/>
              </w:rPr>
            </w:pPr>
          </w:p>
          <w:p w14:paraId="7D0BEE5C" w14:textId="77777777" w:rsidR="006677EE" w:rsidRDefault="006677EE" w:rsidP="00A76B5C">
            <w:pPr>
              <w:rPr>
                <w:rFonts w:ascii="Arial" w:hAnsi="Arial" w:cs="Arial"/>
                <w:sz w:val="20"/>
                <w:szCs w:val="20"/>
              </w:rPr>
            </w:pPr>
          </w:p>
          <w:p w14:paraId="7A90887A" w14:textId="77777777" w:rsidR="006677EE" w:rsidRDefault="006677EE" w:rsidP="00A76B5C">
            <w:pPr>
              <w:rPr>
                <w:rFonts w:ascii="Arial" w:hAnsi="Arial" w:cs="Arial"/>
                <w:sz w:val="20"/>
                <w:szCs w:val="20"/>
              </w:rPr>
            </w:pPr>
          </w:p>
          <w:p w14:paraId="7ED7DB77" w14:textId="77777777" w:rsidR="006677EE" w:rsidRDefault="006677EE" w:rsidP="00A76B5C">
            <w:pPr>
              <w:rPr>
                <w:rFonts w:ascii="Arial" w:hAnsi="Arial" w:cs="Arial"/>
                <w:sz w:val="20"/>
                <w:szCs w:val="20"/>
              </w:rPr>
            </w:pPr>
          </w:p>
          <w:p w14:paraId="770042D1" w14:textId="77777777" w:rsidR="006677EE" w:rsidRDefault="006677EE" w:rsidP="00A76B5C">
            <w:pPr>
              <w:rPr>
                <w:rFonts w:ascii="Arial" w:hAnsi="Arial" w:cs="Arial"/>
                <w:sz w:val="20"/>
                <w:szCs w:val="20"/>
              </w:rPr>
            </w:pPr>
          </w:p>
          <w:p w14:paraId="1A986602" w14:textId="365B89CA" w:rsidR="009A52B0" w:rsidRDefault="009C2D30" w:rsidP="00A76B5C">
            <w:pPr>
              <w:rPr>
                <w:rFonts w:ascii="Arial" w:hAnsi="Arial" w:cs="Arial"/>
                <w:sz w:val="20"/>
                <w:szCs w:val="20"/>
              </w:rPr>
            </w:pPr>
            <w:r>
              <w:rPr>
                <w:rFonts w:ascii="Arial" w:hAnsi="Arial" w:cs="Arial"/>
                <w:sz w:val="20"/>
                <w:szCs w:val="20"/>
              </w:rPr>
              <w:t>To organise a Winter Fayre and Christmas events across the settings</w:t>
            </w:r>
            <w:r w:rsidR="009A52B0">
              <w:rPr>
                <w:rFonts w:ascii="Arial" w:hAnsi="Arial" w:cs="Arial"/>
                <w:sz w:val="20"/>
                <w:szCs w:val="20"/>
              </w:rPr>
              <w:t xml:space="preserve"> </w:t>
            </w:r>
          </w:p>
          <w:p w14:paraId="7DEF4C8B" w14:textId="77777777" w:rsidR="009A52B0" w:rsidRDefault="009A52B0" w:rsidP="00A76B5C">
            <w:pPr>
              <w:rPr>
                <w:rFonts w:ascii="Arial" w:hAnsi="Arial" w:cs="Arial"/>
                <w:sz w:val="20"/>
                <w:szCs w:val="20"/>
              </w:rPr>
            </w:pPr>
          </w:p>
        </w:tc>
        <w:tc>
          <w:tcPr>
            <w:tcW w:w="3969" w:type="dxa"/>
            <w:gridSpan w:val="2"/>
          </w:tcPr>
          <w:p w14:paraId="5065DE0A" w14:textId="64B1FA95" w:rsidR="009A52B0" w:rsidRDefault="006677EE" w:rsidP="00A76B5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lastRenderedPageBreak/>
              <w:t xml:space="preserve">For outside agencies to feel that as a nursery, we have positive relationships and are keen to continue to build these relationships and take on board feedback and advice. </w:t>
            </w:r>
          </w:p>
          <w:p w14:paraId="0FE06E2A" w14:textId="77777777" w:rsidR="006677EE" w:rsidRDefault="006677EE" w:rsidP="00A76B5C">
            <w:pPr>
              <w:pStyle w:val="xmsolistparagraph"/>
              <w:shd w:val="clear" w:color="auto" w:fill="FFFFFF"/>
              <w:spacing w:before="0" w:beforeAutospacing="0" w:after="0" w:afterAutospacing="0"/>
              <w:rPr>
                <w:rFonts w:ascii="Arial" w:hAnsi="Arial" w:cs="Arial"/>
                <w:sz w:val="20"/>
                <w:szCs w:val="20"/>
              </w:rPr>
            </w:pPr>
          </w:p>
          <w:p w14:paraId="38C81D7F" w14:textId="10058D39" w:rsidR="006677EE" w:rsidRDefault="006677EE" w:rsidP="00A76B5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For parents to feedback on their attendance at nursery events throughout the year. </w:t>
            </w:r>
          </w:p>
          <w:p w14:paraId="0CA5B0AB" w14:textId="77777777" w:rsidR="006677EE" w:rsidRDefault="006677EE" w:rsidP="00A76B5C">
            <w:pPr>
              <w:pStyle w:val="xmsolistparagraph"/>
              <w:shd w:val="clear" w:color="auto" w:fill="FFFFFF"/>
              <w:spacing w:before="0" w:beforeAutospacing="0" w:after="0" w:afterAutospacing="0"/>
              <w:rPr>
                <w:rFonts w:ascii="Arial" w:hAnsi="Arial" w:cs="Arial"/>
                <w:sz w:val="20"/>
                <w:szCs w:val="20"/>
              </w:rPr>
            </w:pPr>
          </w:p>
          <w:p w14:paraId="605870B2" w14:textId="612434F2" w:rsidR="009A52B0" w:rsidRDefault="006677EE" w:rsidP="00A76B5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For over 100 people to attend the Winter Fayre, with some positive comments regarding the event.</w:t>
            </w:r>
          </w:p>
        </w:tc>
        <w:tc>
          <w:tcPr>
            <w:tcW w:w="1893" w:type="dxa"/>
          </w:tcPr>
          <w:p w14:paraId="528FFC6C" w14:textId="77777777" w:rsidR="009A52B0" w:rsidRDefault="009A52B0" w:rsidP="00A76B5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Head</w:t>
            </w:r>
          </w:p>
          <w:p w14:paraId="78D3AAA6" w14:textId="77777777" w:rsidR="009A52B0" w:rsidRDefault="009A52B0" w:rsidP="00A76B5C">
            <w:pPr>
              <w:pStyle w:val="xmsolistparagraph"/>
              <w:shd w:val="clear" w:color="auto" w:fill="FFFFFF"/>
              <w:spacing w:before="0" w:beforeAutospacing="0" w:after="0" w:afterAutospacing="0"/>
              <w:rPr>
                <w:rFonts w:ascii="Arial" w:hAnsi="Arial" w:cs="Arial"/>
                <w:color w:val="201F1E"/>
                <w:sz w:val="20"/>
                <w:szCs w:val="20"/>
              </w:rPr>
            </w:pPr>
          </w:p>
          <w:p w14:paraId="610D742C" w14:textId="77777777" w:rsidR="006677EE" w:rsidRDefault="006677EE" w:rsidP="00A76B5C">
            <w:pPr>
              <w:pStyle w:val="xmsolistparagraph"/>
              <w:shd w:val="clear" w:color="auto" w:fill="FFFFFF"/>
              <w:spacing w:before="0" w:beforeAutospacing="0" w:after="0" w:afterAutospacing="0"/>
              <w:rPr>
                <w:rFonts w:ascii="Arial" w:hAnsi="Arial" w:cs="Arial"/>
                <w:color w:val="201F1E"/>
                <w:sz w:val="20"/>
                <w:szCs w:val="20"/>
              </w:rPr>
            </w:pPr>
          </w:p>
          <w:p w14:paraId="042D9AB2" w14:textId="77777777" w:rsidR="006677EE" w:rsidRDefault="006677EE" w:rsidP="00A76B5C">
            <w:pPr>
              <w:pStyle w:val="xmsolistparagraph"/>
              <w:shd w:val="clear" w:color="auto" w:fill="FFFFFF"/>
              <w:spacing w:before="0" w:beforeAutospacing="0" w:after="0" w:afterAutospacing="0"/>
              <w:rPr>
                <w:rFonts w:ascii="Arial" w:hAnsi="Arial" w:cs="Arial"/>
                <w:color w:val="201F1E"/>
                <w:sz w:val="20"/>
                <w:szCs w:val="20"/>
              </w:rPr>
            </w:pPr>
          </w:p>
          <w:p w14:paraId="2A36D435" w14:textId="77777777" w:rsidR="006677EE" w:rsidRDefault="006677EE" w:rsidP="00A76B5C">
            <w:pPr>
              <w:pStyle w:val="xmsolistparagraph"/>
              <w:shd w:val="clear" w:color="auto" w:fill="FFFFFF"/>
              <w:spacing w:before="0" w:beforeAutospacing="0" w:after="0" w:afterAutospacing="0"/>
              <w:rPr>
                <w:rFonts w:ascii="Arial" w:hAnsi="Arial" w:cs="Arial"/>
                <w:color w:val="201F1E"/>
                <w:sz w:val="20"/>
                <w:szCs w:val="20"/>
              </w:rPr>
            </w:pPr>
          </w:p>
          <w:p w14:paraId="50D559F9" w14:textId="77777777" w:rsidR="006677EE" w:rsidRDefault="006677EE" w:rsidP="00A76B5C">
            <w:pPr>
              <w:pStyle w:val="xmsolistparagraph"/>
              <w:shd w:val="clear" w:color="auto" w:fill="FFFFFF"/>
              <w:spacing w:before="0" w:beforeAutospacing="0" w:after="0" w:afterAutospacing="0"/>
              <w:rPr>
                <w:rFonts w:ascii="Arial" w:hAnsi="Arial" w:cs="Arial"/>
                <w:color w:val="201F1E"/>
                <w:sz w:val="20"/>
                <w:szCs w:val="20"/>
              </w:rPr>
            </w:pPr>
          </w:p>
          <w:p w14:paraId="4E35CA42" w14:textId="03E34960" w:rsidR="006677EE" w:rsidRDefault="006677EE" w:rsidP="00A76B5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All Staff</w:t>
            </w:r>
          </w:p>
          <w:p w14:paraId="4B971178" w14:textId="77777777" w:rsidR="006677EE" w:rsidRDefault="006677EE" w:rsidP="00A76B5C">
            <w:pPr>
              <w:pStyle w:val="xmsolistparagraph"/>
              <w:shd w:val="clear" w:color="auto" w:fill="FFFFFF"/>
              <w:spacing w:before="0" w:beforeAutospacing="0" w:after="0" w:afterAutospacing="0"/>
              <w:rPr>
                <w:rFonts w:ascii="Arial" w:hAnsi="Arial" w:cs="Arial"/>
                <w:color w:val="201F1E"/>
                <w:sz w:val="20"/>
                <w:szCs w:val="20"/>
              </w:rPr>
            </w:pPr>
          </w:p>
          <w:p w14:paraId="19B36704" w14:textId="77777777" w:rsidR="006677EE" w:rsidRDefault="006677EE" w:rsidP="00A76B5C">
            <w:pPr>
              <w:pStyle w:val="xmsolistparagraph"/>
              <w:shd w:val="clear" w:color="auto" w:fill="FFFFFF"/>
              <w:spacing w:before="0" w:beforeAutospacing="0" w:after="0" w:afterAutospacing="0"/>
              <w:rPr>
                <w:rFonts w:ascii="Arial" w:hAnsi="Arial" w:cs="Arial"/>
                <w:color w:val="201F1E"/>
                <w:sz w:val="20"/>
                <w:szCs w:val="20"/>
              </w:rPr>
            </w:pPr>
          </w:p>
          <w:p w14:paraId="6347EAB7" w14:textId="77777777" w:rsidR="006677EE" w:rsidRDefault="006677EE" w:rsidP="00A76B5C">
            <w:pPr>
              <w:pStyle w:val="xmsolistparagraph"/>
              <w:shd w:val="clear" w:color="auto" w:fill="FFFFFF"/>
              <w:spacing w:before="0" w:beforeAutospacing="0" w:after="0" w:afterAutospacing="0"/>
              <w:rPr>
                <w:rFonts w:ascii="Arial" w:hAnsi="Arial" w:cs="Arial"/>
                <w:color w:val="201F1E"/>
                <w:sz w:val="20"/>
                <w:szCs w:val="20"/>
              </w:rPr>
            </w:pPr>
          </w:p>
          <w:p w14:paraId="3BE854C6" w14:textId="21CE554C" w:rsidR="009A52B0" w:rsidRDefault="006677EE" w:rsidP="00A76B5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Ashley</w:t>
            </w:r>
          </w:p>
        </w:tc>
      </w:tr>
      <w:tr w:rsidR="009C2D30" w14:paraId="1B19DC11" w14:textId="77777777" w:rsidTr="00A76B5C">
        <w:trPr>
          <w:trHeight w:val="1838"/>
        </w:trPr>
        <w:tc>
          <w:tcPr>
            <w:tcW w:w="3539" w:type="dxa"/>
          </w:tcPr>
          <w:p w14:paraId="79266113" w14:textId="58B146CF" w:rsidR="009C2D30" w:rsidRDefault="009C2D30" w:rsidP="00A76B5C">
            <w:pPr>
              <w:rPr>
                <w:rFonts w:ascii="Arial" w:hAnsi="Arial" w:cs="Arial"/>
                <w:sz w:val="20"/>
                <w:szCs w:val="20"/>
              </w:rPr>
            </w:pPr>
            <w:r>
              <w:rPr>
                <w:rFonts w:ascii="Arial" w:hAnsi="Arial" w:cs="Arial"/>
                <w:sz w:val="20"/>
                <w:szCs w:val="20"/>
              </w:rPr>
              <w:t>To provide a positive working environment t</w:t>
            </w:r>
            <w:r w:rsidR="008D0866">
              <w:rPr>
                <w:rFonts w:ascii="Arial" w:hAnsi="Arial" w:cs="Arial"/>
                <w:sz w:val="20"/>
                <w:szCs w:val="20"/>
              </w:rPr>
              <w:t>hat</w:t>
            </w:r>
            <w:r>
              <w:rPr>
                <w:rFonts w:ascii="Arial" w:hAnsi="Arial" w:cs="Arial"/>
                <w:sz w:val="20"/>
                <w:szCs w:val="20"/>
              </w:rPr>
              <w:t xml:space="preserve"> considers everyone’s wellbeing, and for staff to take responsibility for their own attitude towards life and work. </w:t>
            </w:r>
          </w:p>
          <w:p w14:paraId="50670578" w14:textId="77777777" w:rsidR="009C2D30" w:rsidRDefault="009C2D30" w:rsidP="00A76B5C">
            <w:pPr>
              <w:rPr>
                <w:rFonts w:ascii="Arial" w:hAnsi="Arial" w:cs="Arial"/>
                <w:sz w:val="20"/>
                <w:szCs w:val="20"/>
              </w:rPr>
            </w:pPr>
          </w:p>
          <w:p w14:paraId="07049774" w14:textId="20677ACE" w:rsidR="009C2D30" w:rsidRDefault="009C2D30" w:rsidP="00A76B5C">
            <w:pPr>
              <w:rPr>
                <w:rFonts w:ascii="Arial" w:hAnsi="Arial" w:cs="Arial"/>
                <w:sz w:val="20"/>
                <w:szCs w:val="20"/>
              </w:rPr>
            </w:pPr>
          </w:p>
        </w:tc>
        <w:tc>
          <w:tcPr>
            <w:tcW w:w="3402" w:type="dxa"/>
          </w:tcPr>
          <w:p w14:paraId="5632ED78" w14:textId="77777777" w:rsidR="009C2D30" w:rsidRPr="00BA112D" w:rsidRDefault="009C2D30" w:rsidP="00A76B5C">
            <w:pPr>
              <w:rPr>
                <w:rFonts w:ascii="Arial" w:hAnsi="Arial" w:cs="Arial"/>
                <w:sz w:val="20"/>
                <w:szCs w:val="20"/>
              </w:rPr>
            </w:pPr>
            <w:r>
              <w:rPr>
                <w:rFonts w:ascii="Arial" w:eastAsia="Arial" w:hAnsi="Arial" w:cs="Arial"/>
                <w:sz w:val="20"/>
                <w:szCs w:val="20"/>
              </w:rPr>
              <w:t xml:space="preserve">For staff to feel comfortable enough to challenge their own values and views about their role and their place in the world. For our setting to nurture everyone’s wellbeing </w:t>
            </w:r>
          </w:p>
        </w:tc>
        <w:tc>
          <w:tcPr>
            <w:tcW w:w="2693" w:type="dxa"/>
          </w:tcPr>
          <w:p w14:paraId="49A79875" w14:textId="77777777" w:rsidR="009C2D30" w:rsidRDefault="009C2D30" w:rsidP="00A76B5C">
            <w:pPr>
              <w:rPr>
                <w:rFonts w:ascii="Arial" w:hAnsi="Arial" w:cs="Arial"/>
                <w:sz w:val="20"/>
                <w:szCs w:val="20"/>
              </w:rPr>
            </w:pPr>
            <w:r>
              <w:rPr>
                <w:rFonts w:ascii="Arial" w:hAnsi="Arial" w:cs="Arial"/>
                <w:sz w:val="20"/>
                <w:szCs w:val="20"/>
              </w:rPr>
              <w:t>Use monthly staff meetings to discuss wellbeing, and positive work attitude. For management to act as positive role models.</w:t>
            </w:r>
          </w:p>
          <w:p w14:paraId="7ACCF480" w14:textId="77777777" w:rsidR="009C2D30" w:rsidRDefault="009C2D30" w:rsidP="00A76B5C">
            <w:pPr>
              <w:rPr>
                <w:rFonts w:ascii="Arial" w:hAnsi="Arial" w:cs="Arial"/>
                <w:sz w:val="20"/>
                <w:szCs w:val="20"/>
              </w:rPr>
            </w:pPr>
          </w:p>
        </w:tc>
        <w:tc>
          <w:tcPr>
            <w:tcW w:w="3969" w:type="dxa"/>
            <w:gridSpan w:val="2"/>
          </w:tcPr>
          <w:p w14:paraId="52E8CF72" w14:textId="0022C97B" w:rsidR="009C2D30" w:rsidRDefault="006677EE" w:rsidP="00A76B5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For most staff to </w:t>
            </w:r>
            <w:r w:rsidR="008D1B5D">
              <w:rPr>
                <w:rFonts w:ascii="Arial" w:hAnsi="Arial" w:cs="Arial"/>
                <w:sz w:val="20"/>
                <w:szCs w:val="20"/>
              </w:rPr>
              <w:t xml:space="preserve">feel </w:t>
            </w:r>
            <w:r w:rsidR="008D0866">
              <w:rPr>
                <w:rFonts w:ascii="Arial" w:hAnsi="Arial" w:cs="Arial"/>
                <w:sz w:val="20"/>
                <w:szCs w:val="20"/>
              </w:rPr>
              <w:t xml:space="preserve">happy at work. </w:t>
            </w:r>
          </w:p>
          <w:p w14:paraId="567C120C" w14:textId="515D427F" w:rsidR="008D0866" w:rsidRDefault="008D0866" w:rsidP="00A76B5C">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For most staff to have a positive attitude towards work</w:t>
            </w:r>
            <w:r>
              <w:rPr>
                <w:rFonts w:ascii="Arial" w:hAnsi="Arial" w:cs="Arial"/>
                <w:sz w:val="20"/>
                <w:szCs w:val="20"/>
              </w:rPr>
              <w:br/>
              <w:t>For most staff to feel that they are supported at work</w:t>
            </w:r>
          </w:p>
          <w:p w14:paraId="486B3CDA" w14:textId="77777777" w:rsidR="009C2D30" w:rsidRDefault="009C2D30" w:rsidP="00A76B5C">
            <w:pPr>
              <w:pStyle w:val="xmsolistparagraph"/>
              <w:shd w:val="clear" w:color="auto" w:fill="FFFFFF"/>
              <w:spacing w:before="0" w:beforeAutospacing="0" w:after="0" w:afterAutospacing="0"/>
              <w:rPr>
                <w:rFonts w:ascii="Arial" w:hAnsi="Arial" w:cs="Arial"/>
                <w:sz w:val="20"/>
                <w:szCs w:val="20"/>
              </w:rPr>
            </w:pPr>
          </w:p>
          <w:p w14:paraId="23CCBF86" w14:textId="631204C7" w:rsidR="009C2D30" w:rsidRDefault="009C2D30" w:rsidP="00A76B5C">
            <w:pPr>
              <w:pStyle w:val="xmsolistparagraph"/>
              <w:shd w:val="clear" w:color="auto" w:fill="FFFFFF"/>
              <w:spacing w:before="0" w:after="0"/>
              <w:rPr>
                <w:rFonts w:ascii="Arial" w:hAnsi="Arial" w:cs="Arial"/>
                <w:sz w:val="20"/>
                <w:szCs w:val="20"/>
              </w:rPr>
            </w:pPr>
          </w:p>
        </w:tc>
        <w:tc>
          <w:tcPr>
            <w:tcW w:w="1893" w:type="dxa"/>
          </w:tcPr>
          <w:p w14:paraId="03AF7898" w14:textId="77777777" w:rsidR="009C2D30" w:rsidRDefault="009C2D30" w:rsidP="00A76B5C">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Head</w:t>
            </w:r>
          </w:p>
          <w:p w14:paraId="7DB20B59" w14:textId="77777777" w:rsidR="009C2D30" w:rsidRDefault="009C2D30" w:rsidP="00A76B5C">
            <w:pPr>
              <w:pStyle w:val="xmsolistparagraph"/>
              <w:shd w:val="clear" w:color="auto" w:fill="FFFFFF"/>
              <w:spacing w:before="0" w:beforeAutospacing="0" w:after="0" w:afterAutospacing="0"/>
              <w:rPr>
                <w:rFonts w:ascii="Arial" w:hAnsi="Arial" w:cs="Arial"/>
                <w:color w:val="201F1E"/>
                <w:sz w:val="20"/>
                <w:szCs w:val="20"/>
              </w:rPr>
            </w:pPr>
          </w:p>
          <w:p w14:paraId="326A5503" w14:textId="77777777" w:rsidR="009C2D30" w:rsidRDefault="009C2D30" w:rsidP="00A76B5C">
            <w:pPr>
              <w:pStyle w:val="xmsolistparagraph"/>
              <w:shd w:val="clear" w:color="auto" w:fill="FFFFFF"/>
              <w:spacing w:before="0" w:beforeAutospacing="0" w:after="0" w:afterAutospacing="0"/>
              <w:rPr>
                <w:rFonts w:ascii="Arial" w:hAnsi="Arial" w:cs="Arial"/>
                <w:color w:val="201F1E"/>
                <w:sz w:val="20"/>
                <w:szCs w:val="20"/>
              </w:rPr>
            </w:pPr>
          </w:p>
          <w:p w14:paraId="344C1B59" w14:textId="77777777" w:rsidR="009C2D30" w:rsidRDefault="009C2D30" w:rsidP="00A76B5C">
            <w:pPr>
              <w:pStyle w:val="xmsolistparagraph"/>
              <w:shd w:val="clear" w:color="auto" w:fill="FFFFFF"/>
              <w:spacing w:before="0" w:beforeAutospacing="0" w:after="0" w:afterAutospacing="0"/>
              <w:rPr>
                <w:rFonts w:ascii="Arial" w:hAnsi="Arial" w:cs="Arial"/>
                <w:color w:val="201F1E"/>
                <w:sz w:val="20"/>
                <w:szCs w:val="20"/>
              </w:rPr>
            </w:pPr>
          </w:p>
          <w:p w14:paraId="00DC3640" w14:textId="43437CC5" w:rsidR="009C2D30" w:rsidRDefault="009C2D30" w:rsidP="00A76B5C">
            <w:pPr>
              <w:pStyle w:val="xmsolistparagraph"/>
              <w:shd w:val="clear" w:color="auto" w:fill="FFFFFF"/>
              <w:spacing w:before="0" w:after="0"/>
              <w:rPr>
                <w:rFonts w:ascii="Arial" w:hAnsi="Arial" w:cs="Arial"/>
                <w:color w:val="201F1E"/>
                <w:sz w:val="20"/>
                <w:szCs w:val="20"/>
              </w:rPr>
            </w:pPr>
          </w:p>
        </w:tc>
      </w:tr>
      <w:tr w:rsidR="006677EE" w14:paraId="64E75805" w14:textId="77777777" w:rsidTr="00A76B5C">
        <w:trPr>
          <w:trHeight w:val="2830"/>
        </w:trPr>
        <w:tc>
          <w:tcPr>
            <w:tcW w:w="3539" w:type="dxa"/>
          </w:tcPr>
          <w:p w14:paraId="64F9650F" w14:textId="77777777" w:rsidR="006677EE" w:rsidRDefault="006677EE" w:rsidP="00A76B5C">
            <w:pPr>
              <w:rPr>
                <w:rFonts w:ascii="Arial" w:hAnsi="Arial" w:cs="Arial"/>
                <w:sz w:val="20"/>
                <w:szCs w:val="20"/>
              </w:rPr>
            </w:pPr>
            <w:r>
              <w:rPr>
                <w:rFonts w:ascii="Arial" w:hAnsi="Arial" w:cs="Arial"/>
                <w:sz w:val="20"/>
                <w:szCs w:val="20"/>
              </w:rPr>
              <w:t xml:space="preserve">To use SSSC’s continuous learning framework when completing </w:t>
            </w:r>
            <w:r w:rsidRPr="00F2080C">
              <w:rPr>
                <w:rFonts w:ascii="Arial" w:hAnsi="Arial" w:cs="Arial"/>
                <w:sz w:val="20"/>
                <w:szCs w:val="20"/>
              </w:rPr>
              <w:t>professional development review</w:t>
            </w:r>
            <w:r>
              <w:rPr>
                <w:rFonts w:ascii="Arial" w:hAnsi="Arial" w:cs="Arial"/>
                <w:sz w:val="20"/>
                <w:szCs w:val="20"/>
              </w:rPr>
              <w:t xml:space="preserve"> process,</w:t>
            </w:r>
            <w:r w:rsidRPr="00F2080C">
              <w:rPr>
                <w:rFonts w:ascii="Arial" w:hAnsi="Arial" w:cs="Arial"/>
                <w:sz w:val="20"/>
                <w:szCs w:val="20"/>
              </w:rPr>
              <w:t xml:space="preserve"> to </w:t>
            </w:r>
            <w:r>
              <w:rPr>
                <w:rFonts w:ascii="Arial" w:hAnsi="Arial" w:cs="Arial"/>
                <w:sz w:val="20"/>
                <w:szCs w:val="20"/>
              </w:rPr>
              <w:t xml:space="preserve">create a meaningful </w:t>
            </w:r>
          </w:p>
        </w:tc>
        <w:tc>
          <w:tcPr>
            <w:tcW w:w="3402" w:type="dxa"/>
          </w:tcPr>
          <w:p w14:paraId="4EA6D334" w14:textId="42B06C63" w:rsidR="006677EE" w:rsidRDefault="008D0866" w:rsidP="00A76B5C">
            <w:pPr>
              <w:rPr>
                <w:rFonts w:ascii="Arial" w:eastAsia="Arial" w:hAnsi="Arial" w:cs="Arial"/>
                <w:sz w:val="20"/>
                <w:szCs w:val="20"/>
              </w:rPr>
            </w:pPr>
            <w:r>
              <w:rPr>
                <w:rFonts w:ascii="Arial" w:eastAsia="Arial" w:hAnsi="Arial" w:cs="Arial"/>
                <w:sz w:val="20"/>
                <w:szCs w:val="20"/>
              </w:rPr>
              <w:t>For staff to feel that the PDR process is meaningful and impacts on their personal development</w:t>
            </w:r>
          </w:p>
        </w:tc>
        <w:tc>
          <w:tcPr>
            <w:tcW w:w="2693" w:type="dxa"/>
          </w:tcPr>
          <w:p w14:paraId="6FB72104" w14:textId="0E1DF062" w:rsidR="008D0866" w:rsidRDefault="008D0866" w:rsidP="00A76B5C">
            <w:pPr>
              <w:rPr>
                <w:rFonts w:ascii="Arial" w:hAnsi="Arial" w:cs="Arial"/>
                <w:sz w:val="20"/>
                <w:szCs w:val="20"/>
              </w:rPr>
            </w:pPr>
            <w:r>
              <w:rPr>
                <w:rFonts w:ascii="Arial" w:hAnsi="Arial" w:cs="Arial"/>
                <w:sz w:val="20"/>
                <w:szCs w:val="20"/>
              </w:rPr>
              <w:t xml:space="preserve">To adapt the PDR paperwork, introducing the SSSC CLF. </w:t>
            </w:r>
          </w:p>
          <w:p w14:paraId="44E7921E" w14:textId="77777777" w:rsidR="008D0866" w:rsidRDefault="008D0866" w:rsidP="00A76B5C">
            <w:pPr>
              <w:rPr>
                <w:rFonts w:ascii="Arial" w:hAnsi="Arial" w:cs="Arial"/>
                <w:sz w:val="20"/>
                <w:szCs w:val="20"/>
              </w:rPr>
            </w:pPr>
          </w:p>
          <w:p w14:paraId="0304D41F" w14:textId="651DC8DA" w:rsidR="008D0866" w:rsidRDefault="008D0866" w:rsidP="00A76B5C">
            <w:pPr>
              <w:rPr>
                <w:rFonts w:ascii="Arial" w:hAnsi="Arial" w:cs="Arial"/>
                <w:sz w:val="20"/>
                <w:szCs w:val="20"/>
              </w:rPr>
            </w:pPr>
            <w:r>
              <w:rPr>
                <w:rFonts w:ascii="Arial" w:hAnsi="Arial" w:cs="Arial"/>
                <w:sz w:val="20"/>
                <w:szCs w:val="20"/>
              </w:rPr>
              <w:t xml:space="preserve">To meet with staff on a one to one to explain the PDR process and support them completing the paperwork </w:t>
            </w:r>
          </w:p>
          <w:p w14:paraId="7957C65D" w14:textId="77777777" w:rsidR="008D0866" w:rsidRDefault="008D0866" w:rsidP="00A76B5C">
            <w:pPr>
              <w:rPr>
                <w:rFonts w:ascii="Arial" w:hAnsi="Arial" w:cs="Arial"/>
                <w:sz w:val="20"/>
                <w:szCs w:val="20"/>
              </w:rPr>
            </w:pPr>
          </w:p>
          <w:p w14:paraId="2E0E69F9" w14:textId="5F7A7E9A" w:rsidR="006677EE" w:rsidRDefault="008D0866" w:rsidP="00A76B5C">
            <w:pPr>
              <w:rPr>
                <w:rFonts w:ascii="Arial" w:hAnsi="Arial" w:cs="Arial"/>
                <w:sz w:val="20"/>
                <w:szCs w:val="20"/>
              </w:rPr>
            </w:pPr>
            <w:r>
              <w:rPr>
                <w:rFonts w:ascii="Arial" w:hAnsi="Arial" w:cs="Arial"/>
                <w:sz w:val="20"/>
                <w:szCs w:val="20"/>
              </w:rPr>
              <w:t xml:space="preserve">To arrange PDR meetings at the start of the year and halfway through the year </w:t>
            </w:r>
          </w:p>
          <w:p w14:paraId="71015B2A" w14:textId="1FA84271" w:rsidR="008D0866" w:rsidRDefault="008D0866" w:rsidP="00A76B5C">
            <w:pPr>
              <w:rPr>
                <w:rFonts w:ascii="Arial" w:hAnsi="Arial" w:cs="Arial"/>
                <w:sz w:val="20"/>
                <w:szCs w:val="20"/>
              </w:rPr>
            </w:pPr>
          </w:p>
        </w:tc>
        <w:tc>
          <w:tcPr>
            <w:tcW w:w="3969" w:type="dxa"/>
            <w:gridSpan w:val="2"/>
          </w:tcPr>
          <w:p w14:paraId="66B17D6E" w14:textId="77777777" w:rsidR="006677EE" w:rsidRDefault="008D0866" w:rsidP="00A76B5C">
            <w:pPr>
              <w:pStyle w:val="xmsolistparagraph"/>
              <w:shd w:val="clear" w:color="auto" w:fill="FFFFFF"/>
              <w:spacing w:before="0" w:after="0"/>
              <w:rPr>
                <w:rFonts w:ascii="Arial" w:hAnsi="Arial" w:cs="Arial"/>
                <w:sz w:val="20"/>
                <w:szCs w:val="20"/>
              </w:rPr>
            </w:pPr>
            <w:r>
              <w:rPr>
                <w:rFonts w:ascii="Arial" w:hAnsi="Arial" w:cs="Arial"/>
                <w:sz w:val="20"/>
                <w:szCs w:val="20"/>
              </w:rPr>
              <w:t xml:space="preserve">For all staff to have a PDR review two times a year. </w:t>
            </w:r>
          </w:p>
          <w:p w14:paraId="5C133BF7" w14:textId="19C7E5A4" w:rsidR="008D0866" w:rsidRDefault="008D0866" w:rsidP="00A76B5C">
            <w:pPr>
              <w:pStyle w:val="xmsolistparagraph"/>
              <w:shd w:val="clear" w:color="auto" w:fill="FFFFFF"/>
              <w:spacing w:before="0" w:after="0"/>
              <w:rPr>
                <w:rFonts w:ascii="Arial" w:hAnsi="Arial" w:cs="Arial"/>
                <w:sz w:val="20"/>
                <w:szCs w:val="20"/>
              </w:rPr>
            </w:pPr>
            <w:r>
              <w:rPr>
                <w:rFonts w:ascii="Arial" w:hAnsi="Arial" w:cs="Arial"/>
                <w:sz w:val="20"/>
                <w:szCs w:val="20"/>
              </w:rPr>
              <w:t xml:space="preserve">For most staff to feel that the PDR process has improved this year, and that it has had a positive impact on their learning. </w:t>
            </w:r>
          </w:p>
        </w:tc>
        <w:tc>
          <w:tcPr>
            <w:tcW w:w="1893" w:type="dxa"/>
          </w:tcPr>
          <w:p w14:paraId="68F0472C" w14:textId="77777777" w:rsidR="006677EE" w:rsidRDefault="006677EE" w:rsidP="00A76B5C">
            <w:pPr>
              <w:pStyle w:val="xmsolistparagraph"/>
              <w:shd w:val="clear" w:color="auto" w:fill="FFFFFF"/>
              <w:spacing w:before="0" w:after="0"/>
              <w:rPr>
                <w:rFonts w:ascii="Arial" w:hAnsi="Arial" w:cs="Arial"/>
                <w:color w:val="201F1E"/>
                <w:sz w:val="20"/>
                <w:szCs w:val="20"/>
              </w:rPr>
            </w:pPr>
            <w:r>
              <w:rPr>
                <w:rFonts w:ascii="Arial" w:hAnsi="Arial" w:cs="Arial"/>
                <w:color w:val="201F1E"/>
                <w:sz w:val="20"/>
                <w:szCs w:val="20"/>
              </w:rPr>
              <w:t>Head</w:t>
            </w:r>
          </w:p>
        </w:tc>
      </w:tr>
      <w:tr w:rsidR="00906735" w14:paraId="6EDA5F2F" w14:textId="77777777" w:rsidTr="00A76B5C">
        <w:trPr>
          <w:trHeight w:val="637"/>
        </w:trPr>
        <w:tc>
          <w:tcPr>
            <w:tcW w:w="11194" w:type="dxa"/>
            <w:gridSpan w:val="4"/>
            <w:shd w:val="clear" w:color="auto" w:fill="A8D08D" w:themeFill="accent6" w:themeFillTint="99"/>
          </w:tcPr>
          <w:p w14:paraId="24D4143C" w14:textId="77777777" w:rsidR="00906735" w:rsidRPr="00AC60D6" w:rsidRDefault="00906735" w:rsidP="00A76B5C">
            <w:pPr>
              <w:jc w:val="center"/>
              <w:rPr>
                <w:rFonts w:cstheme="minorHAnsi"/>
                <w:b/>
                <w:bCs/>
                <w:iCs/>
              </w:rPr>
            </w:pPr>
            <w:r w:rsidRPr="00AC60D6">
              <w:rPr>
                <w:rFonts w:cstheme="minorHAnsi"/>
                <w:b/>
                <w:bCs/>
                <w:iCs/>
              </w:rPr>
              <w:t>Progress and Impact</w:t>
            </w:r>
          </w:p>
          <w:p w14:paraId="7719108B" w14:textId="77777777" w:rsidR="00906735" w:rsidRPr="000B75C5" w:rsidRDefault="00906735" w:rsidP="00A76B5C">
            <w:pPr>
              <w:jc w:val="center"/>
              <w:rPr>
                <w:rFonts w:cstheme="minorHAnsi"/>
                <w:b/>
                <w:bCs/>
                <w:iCs/>
              </w:rPr>
            </w:pPr>
          </w:p>
        </w:tc>
        <w:tc>
          <w:tcPr>
            <w:tcW w:w="4302" w:type="dxa"/>
            <w:gridSpan w:val="2"/>
            <w:shd w:val="clear" w:color="auto" w:fill="A8D08D" w:themeFill="accent6" w:themeFillTint="99"/>
          </w:tcPr>
          <w:p w14:paraId="179CA108" w14:textId="33C15735" w:rsidR="00906735" w:rsidRPr="00A144D5" w:rsidRDefault="00906735" w:rsidP="00A76B5C">
            <w:pPr>
              <w:jc w:val="center"/>
              <w:rPr>
                <w:rFonts w:cstheme="minorHAnsi"/>
                <w:b/>
                <w:bCs/>
                <w:i/>
              </w:rPr>
            </w:pPr>
            <w:r w:rsidRPr="007511C0">
              <w:rPr>
                <w:rFonts w:cstheme="minorHAnsi"/>
                <w:b/>
              </w:rPr>
              <w:t>Next Step</w:t>
            </w:r>
            <w:r>
              <w:rPr>
                <w:rFonts w:cstheme="minorHAnsi"/>
                <w:b/>
              </w:rPr>
              <w:t>(s) and rationale to inform SIP for 202</w:t>
            </w:r>
            <w:r w:rsidR="00C23C4B">
              <w:rPr>
                <w:rFonts w:cstheme="minorHAnsi"/>
                <w:b/>
              </w:rPr>
              <w:t>5/2026</w:t>
            </w:r>
            <w:r>
              <w:rPr>
                <w:rFonts w:cstheme="minorHAnsi"/>
                <w:b/>
              </w:rPr>
              <w:t xml:space="preserve"> or establishment maintenance agenda</w:t>
            </w:r>
          </w:p>
        </w:tc>
      </w:tr>
      <w:tr w:rsidR="00906735" w14:paraId="672FF0E6" w14:textId="77777777" w:rsidTr="00A76B5C">
        <w:trPr>
          <w:trHeight w:val="132"/>
        </w:trPr>
        <w:tc>
          <w:tcPr>
            <w:tcW w:w="11194" w:type="dxa"/>
            <w:gridSpan w:val="4"/>
          </w:tcPr>
          <w:p w14:paraId="077671BD" w14:textId="4FD633D0" w:rsidR="0012459F" w:rsidRDefault="0012459F" w:rsidP="00A76B5C">
            <w:pPr>
              <w:spacing w:after="200" w:line="276" w:lineRule="auto"/>
              <w:rPr>
                <w:rFonts w:ascii="Arial" w:hAnsi="Arial" w:cs="Arial"/>
                <w:i/>
                <w:iCs/>
                <w:color w:val="FF0000"/>
                <w:sz w:val="20"/>
                <w:szCs w:val="20"/>
              </w:rPr>
            </w:pPr>
          </w:p>
          <w:p w14:paraId="4A827F84" w14:textId="14EB5CB2" w:rsidR="0012459F" w:rsidRPr="003779CA" w:rsidRDefault="0012459F" w:rsidP="00A76B5C">
            <w:pPr>
              <w:spacing w:after="200" w:line="276" w:lineRule="auto"/>
              <w:rPr>
                <w:rFonts w:ascii="Arial" w:hAnsi="Arial" w:cs="Arial"/>
                <w:i/>
                <w:iCs/>
                <w:color w:val="FF0000"/>
                <w:sz w:val="20"/>
                <w:szCs w:val="20"/>
              </w:rPr>
            </w:pPr>
          </w:p>
        </w:tc>
        <w:tc>
          <w:tcPr>
            <w:tcW w:w="4302" w:type="dxa"/>
            <w:gridSpan w:val="2"/>
          </w:tcPr>
          <w:p w14:paraId="0B62C518" w14:textId="0E57AF2E" w:rsidR="003779CA" w:rsidRPr="009A136C" w:rsidRDefault="003779CA" w:rsidP="00A76B5C">
            <w:pPr>
              <w:spacing w:after="200" w:line="276" w:lineRule="auto"/>
              <w:rPr>
                <w:rFonts w:ascii="Arial" w:hAnsi="Arial" w:cs="Arial"/>
                <w:i/>
                <w:iCs/>
                <w:sz w:val="20"/>
                <w:szCs w:val="20"/>
              </w:rPr>
            </w:pPr>
          </w:p>
        </w:tc>
      </w:tr>
    </w:tbl>
    <w:p w14:paraId="2305FD85" w14:textId="77777777" w:rsidR="005454F3" w:rsidRDefault="005454F3" w:rsidP="006F577A">
      <w:pPr>
        <w:spacing w:line="276" w:lineRule="auto"/>
        <w:jc w:val="center"/>
        <w:rPr>
          <w:rFonts w:ascii="Arial" w:hAnsi="Arial" w:cs="Arial"/>
          <w:b/>
          <w:sz w:val="28"/>
          <w:szCs w:val="28"/>
        </w:rPr>
      </w:pPr>
    </w:p>
    <w:p w14:paraId="019863AC" w14:textId="77777777" w:rsidR="005454F3" w:rsidRDefault="005454F3" w:rsidP="006F577A">
      <w:pPr>
        <w:spacing w:line="276" w:lineRule="auto"/>
        <w:jc w:val="center"/>
        <w:rPr>
          <w:rFonts w:ascii="Arial" w:hAnsi="Arial" w:cs="Arial"/>
          <w:b/>
          <w:sz w:val="28"/>
          <w:szCs w:val="28"/>
        </w:rPr>
      </w:pPr>
    </w:p>
    <w:p w14:paraId="4EEF473E" w14:textId="77777777" w:rsidR="005454F3" w:rsidRDefault="005454F3" w:rsidP="006F577A">
      <w:pPr>
        <w:spacing w:line="276" w:lineRule="auto"/>
        <w:jc w:val="center"/>
        <w:rPr>
          <w:rFonts w:ascii="Arial" w:hAnsi="Arial" w:cs="Arial"/>
          <w:b/>
          <w:sz w:val="28"/>
          <w:szCs w:val="28"/>
        </w:rPr>
      </w:pPr>
    </w:p>
    <w:p w14:paraId="79204397" w14:textId="4E347EBF" w:rsidR="000D7D30" w:rsidRPr="00A144D5" w:rsidRDefault="000D7D30" w:rsidP="006F577A">
      <w:pPr>
        <w:spacing w:line="276" w:lineRule="auto"/>
        <w:jc w:val="center"/>
        <w:rPr>
          <w:rFonts w:ascii="Arial" w:hAnsi="Arial" w:cs="Arial"/>
          <w:bCs/>
          <w:sz w:val="28"/>
          <w:szCs w:val="28"/>
        </w:rPr>
      </w:pPr>
      <w:r w:rsidRPr="007C1B6D">
        <w:rPr>
          <w:rFonts w:ascii="Arial" w:hAnsi="Arial" w:cs="Arial"/>
          <w:b/>
          <w:sz w:val="28"/>
          <w:szCs w:val="28"/>
        </w:rPr>
        <w:lastRenderedPageBreak/>
        <w:t>Maintenance Agenda</w:t>
      </w:r>
    </w:p>
    <w:tbl>
      <w:tblPr>
        <w:tblStyle w:val="TableGrid"/>
        <w:tblW w:w="0" w:type="auto"/>
        <w:tblLook w:val="04A0" w:firstRow="1" w:lastRow="0" w:firstColumn="1" w:lastColumn="0" w:noHBand="0" w:noVBand="1"/>
      </w:tblPr>
      <w:tblGrid>
        <w:gridCol w:w="8784"/>
        <w:gridCol w:w="3544"/>
        <w:gridCol w:w="3060"/>
      </w:tblGrid>
      <w:tr w:rsidR="000D7D30" w14:paraId="5C925D11" w14:textId="77777777" w:rsidTr="002D5059">
        <w:tc>
          <w:tcPr>
            <w:tcW w:w="8784" w:type="dxa"/>
            <w:shd w:val="clear" w:color="auto" w:fill="D9E2F3" w:themeFill="accent1" w:themeFillTint="33"/>
          </w:tcPr>
          <w:p w14:paraId="638883F1" w14:textId="19194AFD" w:rsidR="000D7D30" w:rsidRPr="004A05E8" w:rsidRDefault="004A05E8" w:rsidP="006F577A">
            <w:pPr>
              <w:jc w:val="center"/>
              <w:rPr>
                <w:rFonts w:ascii="Arial" w:hAnsi="Arial" w:cs="Arial"/>
                <w:b/>
                <w:bCs/>
                <w:sz w:val="26"/>
                <w:szCs w:val="26"/>
              </w:rPr>
            </w:pPr>
            <w:r w:rsidRPr="004A05E8">
              <w:rPr>
                <w:rFonts w:ascii="Arial" w:hAnsi="Arial" w:cs="Arial"/>
                <w:b/>
                <w:bCs/>
                <w:sz w:val="26"/>
                <w:szCs w:val="26"/>
              </w:rPr>
              <w:t>Key actions</w:t>
            </w:r>
          </w:p>
        </w:tc>
        <w:tc>
          <w:tcPr>
            <w:tcW w:w="3544" w:type="dxa"/>
            <w:shd w:val="clear" w:color="auto" w:fill="D9E2F3" w:themeFill="accent1" w:themeFillTint="33"/>
          </w:tcPr>
          <w:p w14:paraId="073A9836" w14:textId="5FE9F9B1" w:rsidR="000D7D30" w:rsidRPr="004A05E8" w:rsidRDefault="004A05E8" w:rsidP="006F577A">
            <w:pPr>
              <w:jc w:val="center"/>
              <w:rPr>
                <w:rFonts w:ascii="Arial" w:hAnsi="Arial" w:cs="Arial"/>
                <w:b/>
                <w:bCs/>
                <w:sz w:val="26"/>
                <w:szCs w:val="26"/>
              </w:rPr>
            </w:pPr>
            <w:r w:rsidRPr="004A05E8">
              <w:rPr>
                <w:rFonts w:ascii="Arial" w:hAnsi="Arial" w:cs="Arial"/>
                <w:b/>
                <w:bCs/>
                <w:sz w:val="26"/>
                <w:szCs w:val="26"/>
              </w:rPr>
              <w:t>Relevant stakeholder involvement</w:t>
            </w:r>
          </w:p>
        </w:tc>
        <w:tc>
          <w:tcPr>
            <w:tcW w:w="3060" w:type="dxa"/>
            <w:shd w:val="clear" w:color="auto" w:fill="D9E2F3" w:themeFill="accent1" w:themeFillTint="33"/>
          </w:tcPr>
          <w:p w14:paraId="6DEDF30E" w14:textId="13A8934E" w:rsidR="000D7D30" w:rsidRPr="004A05E8" w:rsidRDefault="00A144D5" w:rsidP="006F577A">
            <w:pPr>
              <w:jc w:val="center"/>
              <w:rPr>
                <w:rFonts w:ascii="Arial" w:hAnsi="Arial" w:cs="Arial"/>
                <w:b/>
                <w:bCs/>
                <w:sz w:val="26"/>
                <w:szCs w:val="26"/>
              </w:rPr>
            </w:pPr>
            <w:r>
              <w:rPr>
                <w:rFonts w:ascii="Arial" w:hAnsi="Arial" w:cs="Arial"/>
                <w:b/>
                <w:bCs/>
                <w:sz w:val="26"/>
                <w:szCs w:val="26"/>
              </w:rPr>
              <w:t>Timeline for completion</w:t>
            </w:r>
          </w:p>
        </w:tc>
      </w:tr>
      <w:tr w:rsidR="000D7D30" w14:paraId="19D443FD" w14:textId="77777777" w:rsidTr="002D5059">
        <w:tc>
          <w:tcPr>
            <w:tcW w:w="8784" w:type="dxa"/>
          </w:tcPr>
          <w:p w14:paraId="0D85E055" w14:textId="77777777" w:rsidR="00EC72AE" w:rsidRPr="00225EC8" w:rsidRDefault="00EC72AE" w:rsidP="00EC72AE">
            <w:pPr>
              <w:spacing w:line="276" w:lineRule="auto"/>
              <w:rPr>
                <w:rFonts w:ascii="Arial" w:hAnsi="Arial" w:cs="Arial"/>
              </w:rPr>
            </w:pPr>
            <w:r w:rsidRPr="00225EC8">
              <w:rPr>
                <w:rFonts w:ascii="Arial" w:hAnsi="Arial" w:cs="Arial"/>
              </w:rPr>
              <w:t xml:space="preserve">For children to have opportunities to explore the outdoors and connect with nature  </w:t>
            </w:r>
          </w:p>
          <w:p w14:paraId="76092E1D" w14:textId="72403E8B" w:rsidR="000D7D30" w:rsidRPr="00DB1CC4" w:rsidRDefault="000D7D30" w:rsidP="006F577A">
            <w:pPr>
              <w:jc w:val="center"/>
              <w:rPr>
                <w:rFonts w:ascii="Arial" w:hAnsi="Arial" w:cs="Arial"/>
                <w:i/>
                <w:iCs/>
                <w:color w:val="FF0000"/>
                <w:sz w:val="20"/>
                <w:szCs w:val="20"/>
              </w:rPr>
            </w:pPr>
          </w:p>
        </w:tc>
        <w:tc>
          <w:tcPr>
            <w:tcW w:w="3544" w:type="dxa"/>
          </w:tcPr>
          <w:p w14:paraId="593AFFAD" w14:textId="112AE48A" w:rsidR="000D7D30" w:rsidRPr="00225EC8" w:rsidRDefault="00225EC8" w:rsidP="006F577A">
            <w:pPr>
              <w:jc w:val="center"/>
              <w:rPr>
                <w:rFonts w:ascii="Arial" w:hAnsi="Arial" w:cs="Arial"/>
                <w:color w:val="000000" w:themeColor="text1"/>
                <w:sz w:val="20"/>
                <w:szCs w:val="20"/>
              </w:rPr>
            </w:pPr>
            <w:r w:rsidRPr="00225EC8">
              <w:rPr>
                <w:rFonts w:ascii="Arial" w:hAnsi="Arial" w:cs="Arial"/>
                <w:color w:val="000000" w:themeColor="text1"/>
                <w:sz w:val="20"/>
                <w:szCs w:val="20"/>
              </w:rPr>
              <w:t>All staff</w:t>
            </w:r>
          </w:p>
        </w:tc>
        <w:tc>
          <w:tcPr>
            <w:tcW w:w="3060" w:type="dxa"/>
          </w:tcPr>
          <w:p w14:paraId="476F747A" w14:textId="53D4C512" w:rsidR="000D7D30" w:rsidRPr="00225EC8" w:rsidRDefault="00225EC8" w:rsidP="006F577A">
            <w:pPr>
              <w:jc w:val="center"/>
              <w:rPr>
                <w:rFonts w:ascii="Arial" w:hAnsi="Arial" w:cs="Arial"/>
                <w:i/>
                <w:iCs/>
                <w:color w:val="000000" w:themeColor="text1"/>
                <w:sz w:val="20"/>
                <w:szCs w:val="20"/>
              </w:rPr>
            </w:pPr>
            <w:r>
              <w:rPr>
                <w:rFonts w:ascii="Arial" w:hAnsi="Arial" w:cs="Arial"/>
                <w:i/>
                <w:iCs/>
                <w:color w:val="000000" w:themeColor="text1"/>
                <w:sz w:val="20"/>
                <w:szCs w:val="20"/>
              </w:rPr>
              <w:t>Continuous</w:t>
            </w:r>
          </w:p>
        </w:tc>
      </w:tr>
      <w:tr w:rsidR="000D7D30" w14:paraId="1043AF8C" w14:textId="77777777" w:rsidTr="002D5059">
        <w:tc>
          <w:tcPr>
            <w:tcW w:w="8784" w:type="dxa"/>
          </w:tcPr>
          <w:p w14:paraId="1CAA5BD9" w14:textId="328437E3" w:rsidR="000D7D30" w:rsidRDefault="00392AAB" w:rsidP="006F577A">
            <w:pPr>
              <w:jc w:val="center"/>
              <w:rPr>
                <w:rFonts w:ascii="Arial" w:hAnsi="Arial" w:cs="Arial"/>
              </w:rPr>
            </w:pPr>
            <w:r>
              <w:rPr>
                <w:rFonts w:ascii="Arial" w:hAnsi="Arial" w:cs="Arial"/>
              </w:rPr>
              <w:t xml:space="preserve">To ensure that </w:t>
            </w:r>
            <w:proofErr w:type="spellStart"/>
            <w:r>
              <w:rPr>
                <w:rFonts w:ascii="Arial" w:hAnsi="Arial" w:cs="Arial"/>
              </w:rPr>
              <w:t>Simoa</w:t>
            </w:r>
            <w:proofErr w:type="spellEnd"/>
            <w:r>
              <w:rPr>
                <w:rFonts w:ascii="Arial" w:hAnsi="Arial" w:cs="Arial"/>
              </w:rPr>
              <w:t xml:space="preserve"> is embedded </w:t>
            </w:r>
            <w:r w:rsidR="001069A0">
              <w:rPr>
                <w:rFonts w:ascii="Arial" w:hAnsi="Arial" w:cs="Arial"/>
              </w:rPr>
              <w:t>into</w:t>
            </w:r>
            <w:r>
              <w:rPr>
                <w:rFonts w:ascii="Arial" w:hAnsi="Arial" w:cs="Arial"/>
              </w:rPr>
              <w:t xml:space="preserve"> the settings</w:t>
            </w:r>
          </w:p>
          <w:p w14:paraId="7F410850" w14:textId="2A943E88" w:rsidR="00B3527D" w:rsidRPr="002D5059" w:rsidRDefault="00B3527D" w:rsidP="006F577A">
            <w:pPr>
              <w:jc w:val="center"/>
              <w:rPr>
                <w:rFonts w:ascii="Arial" w:hAnsi="Arial" w:cs="Arial"/>
              </w:rPr>
            </w:pPr>
          </w:p>
        </w:tc>
        <w:tc>
          <w:tcPr>
            <w:tcW w:w="3544" w:type="dxa"/>
          </w:tcPr>
          <w:p w14:paraId="7CE8E93C" w14:textId="0627C7EB" w:rsidR="000D7D30" w:rsidRPr="002D5059" w:rsidRDefault="00225EC8" w:rsidP="006F577A">
            <w:pPr>
              <w:jc w:val="center"/>
              <w:rPr>
                <w:rFonts w:ascii="Arial" w:hAnsi="Arial" w:cs="Arial"/>
              </w:rPr>
            </w:pPr>
            <w:r>
              <w:rPr>
                <w:rFonts w:ascii="Arial" w:hAnsi="Arial" w:cs="Arial"/>
              </w:rPr>
              <w:t>Abby</w:t>
            </w:r>
          </w:p>
        </w:tc>
        <w:tc>
          <w:tcPr>
            <w:tcW w:w="3060" w:type="dxa"/>
          </w:tcPr>
          <w:p w14:paraId="0E488C86" w14:textId="4E9352F4" w:rsidR="000D7D30" w:rsidRPr="002D5059" w:rsidRDefault="00FF4295" w:rsidP="006F577A">
            <w:pPr>
              <w:jc w:val="center"/>
              <w:rPr>
                <w:rFonts w:ascii="Arial" w:hAnsi="Arial" w:cs="Arial"/>
              </w:rPr>
            </w:pPr>
            <w:r>
              <w:rPr>
                <w:rFonts w:ascii="Arial" w:hAnsi="Arial" w:cs="Arial"/>
              </w:rPr>
              <w:t>March 2026</w:t>
            </w:r>
          </w:p>
        </w:tc>
      </w:tr>
      <w:tr w:rsidR="000D7D30" w14:paraId="67194B70" w14:textId="77777777" w:rsidTr="002D5059">
        <w:tc>
          <w:tcPr>
            <w:tcW w:w="8784" w:type="dxa"/>
          </w:tcPr>
          <w:p w14:paraId="0FB2508D" w14:textId="4921A3E7" w:rsidR="000D7D30" w:rsidRPr="00392AAB" w:rsidRDefault="00392AAB" w:rsidP="006F577A">
            <w:pPr>
              <w:jc w:val="center"/>
              <w:rPr>
                <w:rFonts w:ascii="Arial" w:hAnsi="Arial" w:cs="Arial"/>
                <w:color w:val="000000" w:themeColor="text1"/>
              </w:rPr>
            </w:pPr>
            <w:r w:rsidRPr="00392AAB">
              <w:rPr>
                <w:rFonts w:ascii="Arial" w:hAnsi="Arial" w:cs="Arial"/>
                <w:color w:val="000000" w:themeColor="text1"/>
              </w:rPr>
              <w:t>To ensure that we are providing opportunities for children to learn about their rights and UNCRC</w:t>
            </w:r>
          </w:p>
        </w:tc>
        <w:tc>
          <w:tcPr>
            <w:tcW w:w="3544" w:type="dxa"/>
          </w:tcPr>
          <w:p w14:paraId="46C8D7A9" w14:textId="7FD2A601" w:rsidR="000D7D30" w:rsidRPr="00FF4295" w:rsidRDefault="00FF4295" w:rsidP="006F577A">
            <w:pPr>
              <w:jc w:val="center"/>
              <w:rPr>
                <w:rFonts w:ascii="Arial" w:hAnsi="Arial" w:cs="Arial"/>
                <w:color w:val="000000" w:themeColor="text1"/>
                <w:sz w:val="26"/>
                <w:szCs w:val="26"/>
              </w:rPr>
            </w:pPr>
            <w:r w:rsidRPr="00FF4295">
              <w:rPr>
                <w:rFonts w:ascii="Arial" w:hAnsi="Arial" w:cs="Arial"/>
                <w:color w:val="000000" w:themeColor="text1"/>
                <w:sz w:val="26"/>
                <w:szCs w:val="26"/>
              </w:rPr>
              <w:t>Claire</w:t>
            </w:r>
          </w:p>
        </w:tc>
        <w:tc>
          <w:tcPr>
            <w:tcW w:w="3060" w:type="dxa"/>
          </w:tcPr>
          <w:p w14:paraId="22064F34" w14:textId="30E0B1E7" w:rsidR="000D7D30" w:rsidRPr="00FF4295" w:rsidRDefault="00FF4295" w:rsidP="006F577A">
            <w:pPr>
              <w:jc w:val="center"/>
              <w:rPr>
                <w:rFonts w:ascii="Arial" w:hAnsi="Arial" w:cs="Arial"/>
                <w:color w:val="000000" w:themeColor="text1"/>
                <w:sz w:val="26"/>
                <w:szCs w:val="26"/>
              </w:rPr>
            </w:pPr>
            <w:r w:rsidRPr="00FF4295">
              <w:rPr>
                <w:rFonts w:ascii="Arial" w:hAnsi="Arial" w:cs="Arial"/>
                <w:color w:val="000000" w:themeColor="text1"/>
                <w:sz w:val="26"/>
                <w:szCs w:val="26"/>
              </w:rPr>
              <w:t>May 2026</w:t>
            </w:r>
          </w:p>
        </w:tc>
      </w:tr>
      <w:tr w:rsidR="000D7D30" w14:paraId="1C2732DA" w14:textId="77777777" w:rsidTr="002D5059">
        <w:tc>
          <w:tcPr>
            <w:tcW w:w="8784" w:type="dxa"/>
          </w:tcPr>
          <w:p w14:paraId="5F5B95A0" w14:textId="047D4381" w:rsidR="000D7D30" w:rsidRDefault="00392AAB" w:rsidP="006F577A">
            <w:pPr>
              <w:jc w:val="center"/>
              <w:rPr>
                <w:rFonts w:ascii="Arial" w:hAnsi="Arial" w:cs="Arial"/>
                <w:color w:val="000000" w:themeColor="text1"/>
              </w:rPr>
            </w:pPr>
            <w:r w:rsidRPr="00392AAB">
              <w:rPr>
                <w:rFonts w:ascii="Arial" w:hAnsi="Arial" w:cs="Arial"/>
                <w:color w:val="000000" w:themeColor="text1"/>
              </w:rPr>
              <w:t xml:space="preserve">To continue to provide </w:t>
            </w:r>
            <w:r w:rsidR="001069A0" w:rsidRPr="00392AAB">
              <w:rPr>
                <w:rFonts w:ascii="Arial" w:hAnsi="Arial" w:cs="Arial"/>
                <w:color w:val="000000" w:themeColor="text1"/>
              </w:rPr>
              <w:t>literacy-based</w:t>
            </w:r>
            <w:r w:rsidRPr="00392AAB">
              <w:rPr>
                <w:rFonts w:ascii="Arial" w:hAnsi="Arial" w:cs="Arial"/>
                <w:color w:val="000000" w:themeColor="text1"/>
              </w:rPr>
              <w:t xml:space="preserve"> opportunities </w:t>
            </w:r>
            <w:proofErr w:type="gramStart"/>
            <w:r w:rsidRPr="00392AAB">
              <w:rPr>
                <w:rFonts w:ascii="Arial" w:hAnsi="Arial" w:cs="Arial"/>
                <w:color w:val="000000" w:themeColor="text1"/>
              </w:rPr>
              <w:t>in order to</w:t>
            </w:r>
            <w:proofErr w:type="gramEnd"/>
            <w:r w:rsidRPr="00392AAB">
              <w:rPr>
                <w:rFonts w:ascii="Arial" w:hAnsi="Arial" w:cs="Arial"/>
                <w:color w:val="000000" w:themeColor="text1"/>
              </w:rPr>
              <w:t xml:space="preserve"> close the attainment gap.</w:t>
            </w:r>
          </w:p>
          <w:p w14:paraId="507007D0" w14:textId="3963FEE6" w:rsidR="00B3527D" w:rsidRPr="00392AAB" w:rsidRDefault="00B3527D" w:rsidP="006F577A">
            <w:pPr>
              <w:jc w:val="center"/>
              <w:rPr>
                <w:rFonts w:ascii="Arial" w:hAnsi="Arial" w:cs="Arial"/>
                <w:color w:val="000000" w:themeColor="text1"/>
              </w:rPr>
            </w:pPr>
          </w:p>
        </w:tc>
        <w:tc>
          <w:tcPr>
            <w:tcW w:w="3544" w:type="dxa"/>
          </w:tcPr>
          <w:p w14:paraId="74E8A7A0" w14:textId="1463FA76" w:rsidR="000D7D30" w:rsidRPr="00FF4295" w:rsidRDefault="00FF4295" w:rsidP="006F577A">
            <w:pPr>
              <w:jc w:val="center"/>
              <w:rPr>
                <w:rFonts w:ascii="Arial" w:hAnsi="Arial" w:cs="Arial"/>
                <w:color w:val="000000" w:themeColor="text1"/>
                <w:sz w:val="26"/>
                <w:szCs w:val="26"/>
              </w:rPr>
            </w:pPr>
            <w:r w:rsidRPr="00FF4295">
              <w:rPr>
                <w:rFonts w:ascii="Arial" w:hAnsi="Arial" w:cs="Arial"/>
                <w:color w:val="000000" w:themeColor="text1"/>
                <w:sz w:val="26"/>
                <w:szCs w:val="26"/>
              </w:rPr>
              <w:t>Leeanne, Abby</w:t>
            </w:r>
          </w:p>
        </w:tc>
        <w:tc>
          <w:tcPr>
            <w:tcW w:w="3060" w:type="dxa"/>
          </w:tcPr>
          <w:p w14:paraId="1C73A900" w14:textId="5DA004B2" w:rsidR="000D7D30" w:rsidRPr="00DC5567" w:rsidRDefault="00DC5567" w:rsidP="006F577A">
            <w:pPr>
              <w:jc w:val="center"/>
              <w:rPr>
                <w:rFonts w:ascii="Arial" w:hAnsi="Arial" w:cs="Arial"/>
                <w:color w:val="000000" w:themeColor="text1"/>
                <w:sz w:val="26"/>
                <w:szCs w:val="26"/>
              </w:rPr>
            </w:pPr>
            <w:r w:rsidRPr="00DC5567">
              <w:rPr>
                <w:rFonts w:ascii="Arial" w:hAnsi="Arial" w:cs="Arial"/>
                <w:color w:val="000000" w:themeColor="text1"/>
                <w:sz w:val="26"/>
                <w:szCs w:val="26"/>
              </w:rPr>
              <w:t>Continuous</w:t>
            </w:r>
          </w:p>
        </w:tc>
      </w:tr>
    </w:tbl>
    <w:p w14:paraId="02853203" w14:textId="77777777" w:rsidR="00225EC8" w:rsidRDefault="00225EC8" w:rsidP="00F85D70">
      <w:pPr>
        <w:pStyle w:val="Header"/>
        <w:jc w:val="center"/>
        <w:rPr>
          <w:b/>
          <w:bCs/>
        </w:rPr>
      </w:pPr>
    </w:p>
    <w:p w14:paraId="3FDE6A27" w14:textId="575C1457" w:rsidR="00313672" w:rsidRPr="00F85D70" w:rsidRDefault="00313672" w:rsidP="00F85D70">
      <w:pPr>
        <w:pStyle w:val="Header"/>
        <w:jc w:val="center"/>
        <w:rPr>
          <w:b/>
          <w:bCs/>
        </w:rPr>
      </w:pPr>
      <w:r>
        <w:rPr>
          <w:b/>
          <w:bCs/>
        </w:rPr>
        <w:t xml:space="preserve">Early Years’ Self Evaluation of </w:t>
      </w:r>
      <w:r w:rsidR="00F85D70">
        <w:rPr>
          <w:b/>
          <w:bCs/>
        </w:rPr>
        <w:t>Quality Indicators from Quality Improvement Framework</w:t>
      </w:r>
      <w:r>
        <w:rPr>
          <w:b/>
          <w:bCs/>
        </w:rPr>
        <w:t xml:space="preserve"> – SQIP 2025/26</w:t>
      </w:r>
    </w:p>
    <w:tbl>
      <w:tblPr>
        <w:tblW w:w="14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4"/>
        <w:gridCol w:w="6804"/>
      </w:tblGrid>
      <w:tr w:rsidR="00313672" w:rsidRPr="00DB1002" w14:paraId="512082F3" w14:textId="77777777" w:rsidTr="00392AAB">
        <w:trPr>
          <w:jc w:val="center"/>
        </w:trPr>
        <w:tc>
          <w:tcPr>
            <w:tcW w:w="8114" w:type="dxa"/>
            <w:shd w:val="clear" w:color="auto" w:fill="EEECE1"/>
          </w:tcPr>
          <w:p w14:paraId="39895CF1" w14:textId="77777777" w:rsidR="00313672" w:rsidRPr="00DB1002" w:rsidRDefault="00313672" w:rsidP="00B02053">
            <w:pPr>
              <w:spacing w:after="0" w:line="240" w:lineRule="auto"/>
              <w:jc w:val="center"/>
              <w:rPr>
                <w:rFonts w:ascii="Arial" w:hAnsi="Arial" w:cs="Arial"/>
                <w:b/>
                <w:sz w:val="28"/>
                <w:szCs w:val="28"/>
              </w:rPr>
            </w:pPr>
          </w:p>
          <w:p w14:paraId="65BF59DF" w14:textId="77777777" w:rsidR="00313672" w:rsidRPr="00DB1002" w:rsidRDefault="00313672" w:rsidP="00B02053">
            <w:pPr>
              <w:spacing w:after="0" w:line="240" w:lineRule="auto"/>
              <w:jc w:val="center"/>
              <w:rPr>
                <w:rFonts w:ascii="Arial" w:hAnsi="Arial" w:cs="Arial"/>
                <w:b/>
                <w:sz w:val="28"/>
                <w:szCs w:val="28"/>
              </w:rPr>
            </w:pPr>
            <w:r w:rsidRPr="00DB1002">
              <w:rPr>
                <w:rFonts w:ascii="Arial" w:hAnsi="Arial" w:cs="Arial"/>
                <w:b/>
                <w:sz w:val="28"/>
                <w:szCs w:val="28"/>
              </w:rPr>
              <w:t>Quality Indicator</w:t>
            </w:r>
          </w:p>
        </w:tc>
        <w:tc>
          <w:tcPr>
            <w:tcW w:w="6804" w:type="dxa"/>
            <w:shd w:val="clear" w:color="auto" w:fill="EEECE1"/>
          </w:tcPr>
          <w:p w14:paraId="78E7B56C" w14:textId="77777777" w:rsidR="00313672" w:rsidRDefault="00313672" w:rsidP="00B02053">
            <w:pPr>
              <w:spacing w:after="0" w:line="240" w:lineRule="auto"/>
              <w:jc w:val="center"/>
              <w:rPr>
                <w:rFonts w:ascii="Arial" w:hAnsi="Arial" w:cs="Arial"/>
                <w:b/>
                <w:sz w:val="28"/>
                <w:szCs w:val="28"/>
              </w:rPr>
            </w:pPr>
          </w:p>
          <w:p w14:paraId="6C27E246" w14:textId="77777777" w:rsidR="00313672" w:rsidRPr="00DB1002" w:rsidRDefault="00313672" w:rsidP="00B02053">
            <w:pPr>
              <w:spacing w:after="0" w:line="240" w:lineRule="auto"/>
              <w:jc w:val="center"/>
              <w:rPr>
                <w:rFonts w:ascii="Arial" w:hAnsi="Arial" w:cs="Arial"/>
                <w:b/>
                <w:sz w:val="28"/>
                <w:szCs w:val="28"/>
              </w:rPr>
            </w:pPr>
            <w:r>
              <w:rPr>
                <w:rFonts w:ascii="Arial" w:hAnsi="Arial" w:cs="Arial"/>
                <w:b/>
                <w:sz w:val="28"/>
                <w:szCs w:val="28"/>
              </w:rPr>
              <w:t>Setting Evaluation</w:t>
            </w:r>
          </w:p>
        </w:tc>
      </w:tr>
      <w:tr w:rsidR="00313672" w:rsidRPr="00DB1002" w14:paraId="0A8E7684" w14:textId="77777777" w:rsidTr="00392AAB">
        <w:trPr>
          <w:jc w:val="center"/>
        </w:trPr>
        <w:tc>
          <w:tcPr>
            <w:tcW w:w="8114" w:type="dxa"/>
          </w:tcPr>
          <w:p w14:paraId="54CCB3B1" w14:textId="7603B2B2" w:rsidR="00313672" w:rsidRDefault="00F85D70" w:rsidP="00B02053">
            <w:pPr>
              <w:spacing w:after="0" w:line="240" w:lineRule="auto"/>
              <w:rPr>
                <w:rFonts w:ascii="Arial" w:hAnsi="Arial" w:cs="Arial"/>
                <w:sz w:val="28"/>
                <w:szCs w:val="28"/>
              </w:rPr>
            </w:pPr>
            <w:r>
              <w:rPr>
                <w:rFonts w:ascii="Arial" w:hAnsi="Arial" w:cs="Arial"/>
                <w:sz w:val="28"/>
                <w:szCs w:val="28"/>
              </w:rPr>
              <w:t>Leadership:</w:t>
            </w:r>
          </w:p>
          <w:p w14:paraId="09C45E9D" w14:textId="348F24A5" w:rsidR="00F85D70" w:rsidRPr="00F85D70" w:rsidRDefault="00F85D70" w:rsidP="00B02053">
            <w:pPr>
              <w:spacing w:after="0" w:line="240" w:lineRule="auto"/>
              <w:rPr>
                <w:rFonts w:ascii="Arial" w:hAnsi="Arial" w:cs="Arial"/>
                <w:b/>
                <w:bCs/>
              </w:rPr>
            </w:pPr>
            <w:r w:rsidRPr="00F85D70">
              <w:rPr>
                <w:rFonts w:ascii="Arial" w:hAnsi="Arial" w:cs="Arial"/>
                <w:b/>
                <w:bCs/>
              </w:rPr>
              <w:t>Leadership and Management of staff and resources</w:t>
            </w:r>
          </w:p>
          <w:p w14:paraId="4C166651" w14:textId="77777777" w:rsidR="00313672" w:rsidRPr="00DB1002" w:rsidRDefault="00313672" w:rsidP="00B02053">
            <w:pPr>
              <w:spacing w:after="0" w:line="240" w:lineRule="auto"/>
              <w:rPr>
                <w:rFonts w:ascii="Arial" w:hAnsi="Arial" w:cs="Arial"/>
                <w:sz w:val="28"/>
                <w:szCs w:val="28"/>
              </w:rPr>
            </w:pPr>
          </w:p>
        </w:tc>
        <w:tc>
          <w:tcPr>
            <w:tcW w:w="6804" w:type="dxa"/>
            <w:shd w:val="clear" w:color="auto" w:fill="FFFFFF"/>
          </w:tcPr>
          <w:p w14:paraId="12601190" w14:textId="571066BB" w:rsidR="00313672" w:rsidRPr="00DB1002" w:rsidRDefault="0024074F" w:rsidP="00B02053">
            <w:pPr>
              <w:spacing w:after="0" w:line="240" w:lineRule="auto"/>
            </w:pPr>
            <w:r>
              <w:t>4</w:t>
            </w:r>
          </w:p>
        </w:tc>
      </w:tr>
      <w:tr w:rsidR="00313672" w:rsidRPr="00DB1002" w14:paraId="2B12A136" w14:textId="77777777" w:rsidTr="00392AAB">
        <w:trPr>
          <w:jc w:val="center"/>
        </w:trPr>
        <w:tc>
          <w:tcPr>
            <w:tcW w:w="8114" w:type="dxa"/>
          </w:tcPr>
          <w:p w14:paraId="48F0E4F6" w14:textId="6FB9F96B" w:rsidR="00313672" w:rsidRDefault="00F85D70" w:rsidP="00B02053">
            <w:pPr>
              <w:spacing w:after="0" w:line="240" w:lineRule="auto"/>
              <w:rPr>
                <w:rFonts w:ascii="Arial" w:hAnsi="Arial" w:cs="Arial"/>
                <w:sz w:val="28"/>
                <w:szCs w:val="28"/>
              </w:rPr>
            </w:pPr>
            <w:r>
              <w:rPr>
                <w:rFonts w:ascii="Arial" w:hAnsi="Arial" w:cs="Arial"/>
                <w:sz w:val="28"/>
                <w:szCs w:val="28"/>
              </w:rPr>
              <w:t>Leadership:</w:t>
            </w:r>
          </w:p>
          <w:p w14:paraId="5C8C8835" w14:textId="64D888D7" w:rsidR="00313672" w:rsidRPr="00F85D70" w:rsidRDefault="00F85D70" w:rsidP="00B02053">
            <w:pPr>
              <w:spacing w:after="0" w:line="240" w:lineRule="auto"/>
              <w:rPr>
                <w:rFonts w:ascii="Arial" w:hAnsi="Arial" w:cs="Arial"/>
                <w:b/>
                <w:bCs/>
                <w:sz w:val="28"/>
                <w:szCs w:val="28"/>
              </w:rPr>
            </w:pPr>
            <w:r w:rsidRPr="00F85D70">
              <w:rPr>
                <w:rFonts w:ascii="Arial" w:hAnsi="Arial" w:cs="Arial"/>
                <w:b/>
                <w:bCs/>
                <w:color w:val="000000"/>
                <w:sz w:val="23"/>
                <w:szCs w:val="23"/>
                <w:lang w:eastAsia="en-GB"/>
              </w:rPr>
              <w:t>Staff skills, knowledge, values and deployment</w:t>
            </w:r>
          </w:p>
          <w:p w14:paraId="6D7E6EDC" w14:textId="77777777" w:rsidR="00313672" w:rsidRPr="00DB1002" w:rsidRDefault="00313672" w:rsidP="00B02053">
            <w:pPr>
              <w:spacing w:after="0" w:line="240" w:lineRule="auto"/>
              <w:rPr>
                <w:rFonts w:ascii="Arial" w:hAnsi="Arial" w:cs="Arial"/>
                <w:sz w:val="28"/>
                <w:szCs w:val="28"/>
              </w:rPr>
            </w:pPr>
          </w:p>
        </w:tc>
        <w:tc>
          <w:tcPr>
            <w:tcW w:w="6804" w:type="dxa"/>
            <w:shd w:val="clear" w:color="auto" w:fill="FFFFFF"/>
          </w:tcPr>
          <w:p w14:paraId="266FD387" w14:textId="2FF22F48" w:rsidR="00313672" w:rsidRPr="00DB1002" w:rsidRDefault="0024074F" w:rsidP="00B02053">
            <w:pPr>
              <w:spacing w:after="0" w:line="240" w:lineRule="auto"/>
            </w:pPr>
            <w:r>
              <w:t>4</w:t>
            </w:r>
          </w:p>
        </w:tc>
      </w:tr>
      <w:tr w:rsidR="00313672" w:rsidRPr="00DB1002" w14:paraId="6BA7DC51" w14:textId="77777777" w:rsidTr="00392AAB">
        <w:trPr>
          <w:jc w:val="center"/>
        </w:trPr>
        <w:tc>
          <w:tcPr>
            <w:tcW w:w="8114" w:type="dxa"/>
          </w:tcPr>
          <w:p w14:paraId="39F2AA3E" w14:textId="6F1FDB25" w:rsidR="00313672" w:rsidRDefault="00F85D70" w:rsidP="00B02053">
            <w:pPr>
              <w:spacing w:after="0" w:line="240" w:lineRule="auto"/>
              <w:rPr>
                <w:rFonts w:ascii="Arial" w:hAnsi="Arial" w:cs="Arial"/>
                <w:sz w:val="28"/>
                <w:szCs w:val="28"/>
              </w:rPr>
            </w:pPr>
            <w:r>
              <w:rPr>
                <w:rFonts w:ascii="Arial" w:hAnsi="Arial" w:cs="Arial"/>
                <w:sz w:val="28"/>
                <w:szCs w:val="28"/>
              </w:rPr>
              <w:t>Leadership:</w:t>
            </w:r>
          </w:p>
          <w:p w14:paraId="2D79EED5" w14:textId="6D817D5F" w:rsidR="00313672" w:rsidRPr="00F85D70" w:rsidRDefault="00F85D70" w:rsidP="00B02053">
            <w:pPr>
              <w:spacing w:after="0" w:line="240" w:lineRule="auto"/>
              <w:rPr>
                <w:rFonts w:ascii="Arial" w:hAnsi="Arial" w:cs="Arial"/>
                <w:b/>
                <w:bCs/>
                <w:color w:val="000000"/>
                <w:sz w:val="23"/>
                <w:szCs w:val="23"/>
                <w:lang w:eastAsia="en-GB"/>
              </w:rPr>
            </w:pPr>
            <w:r w:rsidRPr="00F85D70">
              <w:rPr>
                <w:rFonts w:ascii="Arial" w:hAnsi="Arial" w:cs="Arial"/>
                <w:b/>
                <w:bCs/>
                <w:color w:val="000000"/>
                <w:sz w:val="23"/>
                <w:szCs w:val="23"/>
                <w:lang w:eastAsia="en-GB"/>
              </w:rPr>
              <w:t>Leadership of continuous Improvement</w:t>
            </w:r>
          </w:p>
          <w:p w14:paraId="51BBDF56" w14:textId="3674A4F8" w:rsidR="00F85D70" w:rsidRPr="004F6579" w:rsidRDefault="00F85D70" w:rsidP="00B02053">
            <w:pPr>
              <w:spacing w:after="0" w:line="240" w:lineRule="auto"/>
              <w:rPr>
                <w:rFonts w:ascii="Arial" w:hAnsi="Arial" w:cs="Arial"/>
              </w:rPr>
            </w:pPr>
            <w:r w:rsidRPr="004F6579">
              <w:rPr>
                <w:rFonts w:ascii="Arial" w:hAnsi="Arial" w:cs="Arial"/>
              </w:rPr>
              <w:t>*Not Childminders*</w:t>
            </w:r>
          </w:p>
          <w:p w14:paraId="6714D289" w14:textId="77777777" w:rsidR="00313672" w:rsidRPr="00DB1002" w:rsidRDefault="00313672" w:rsidP="00B02053">
            <w:pPr>
              <w:spacing w:after="0" w:line="240" w:lineRule="auto"/>
              <w:rPr>
                <w:rFonts w:ascii="Arial" w:hAnsi="Arial" w:cs="Arial"/>
                <w:sz w:val="28"/>
                <w:szCs w:val="28"/>
              </w:rPr>
            </w:pPr>
          </w:p>
        </w:tc>
        <w:tc>
          <w:tcPr>
            <w:tcW w:w="6804" w:type="dxa"/>
            <w:shd w:val="clear" w:color="auto" w:fill="FFFFFF"/>
          </w:tcPr>
          <w:p w14:paraId="24DDCA55" w14:textId="790CB20C" w:rsidR="00313672" w:rsidRPr="00DB1002" w:rsidRDefault="0024074F" w:rsidP="00B02053">
            <w:pPr>
              <w:spacing w:after="0" w:line="240" w:lineRule="auto"/>
            </w:pPr>
            <w:r>
              <w:t>4</w:t>
            </w:r>
          </w:p>
        </w:tc>
      </w:tr>
      <w:tr w:rsidR="00313672" w:rsidRPr="00DB1002" w14:paraId="7B7B9A02" w14:textId="77777777" w:rsidTr="00392AAB">
        <w:trPr>
          <w:jc w:val="center"/>
        </w:trPr>
        <w:tc>
          <w:tcPr>
            <w:tcW w:w="8114" w:type="dxa"/>
          </w:tcPr>
          <w:p w14:paraId="7221A563" w14:textId="339AFEF8" w:rsidR="00F85D70" w:rsidRDefault="00F85D70" w:rsidP="00B02053">
            <w:pPr>
              <w:spacing w:after="0" w:line="240" w:lineRule="auto"/>
              <w:rPr>
                <w:rFonts w:ascii="Arial" w:hAnsi="Arial" w:cs="Arial"/>
                <w:sz w:val="28"/>
                <w:szCs w:val="28"/>
              </w:rPr>
            </w:pPr>
            <w:r>
              <w:rPr>
                <w:rFonts w:ascii="Arial" w:hAnsi="Arial" w:cs="Arial"/>
                <w:sz w:val="28"/>
                <w:szCs w:val="28"/>
              </w:rPr>
              <w:t>Children Thrive and develop in Quality Spaces:</w:t>
            </w:r>
          </w:p>
          <w:p w14:paraId="465FE8DB" w14:textId="2C70C5EB" w:rsidR="00313672" w:rsidRPr="00F85D70" w:rsidRDefault="00F85D70" w:rsidP="00B02053">
            <w:pPr>
              <w:spacing w:after="0" w:line="240" w:lineRule="auto"/>
              <w:rPr>
                <w:rFonts w:ascii="Arial" w:hAnsi="Arial" w:cs="Arial"/>
                <w:b/>
                <w:bCs/>
                <w:color w:val="000000"/>
                <w:sz w:val="23"/>
                <w:szCs w:val="23"/>
                <w:lang w:eastAsia="en-GB"/>
              </w:rPr>
            </w:pPr>
            <w:r w:rsidRPr="00F85D70">
              <w:rPr>
                <w:rFonts w:ascii="Arial" w:hAnsi="Arial" w:cs="Arial"/>
                <w:b/>
                <w:bCs/>
                <w:color w:val="000000"/>
                <w:sz w:val="23"/>
                <w:szCs w:val="23"/>
                <w:lang w:eastAsia="en-GB"/>
              </w:rPr>
              <w:t>Children experience high quality spaces</w:t>
            </w:r>
          </w:p>
          <w:p w14:paraId="6874FA37" w14:textId="77777777" w:rsidR="00313672" w:rsidRPr="00DB1002" w:rsidRDefault="00313672" w:rsidP="00B02053">
            <w:pPr>
              <w:spacing w:after="0" w:line="240" w:lineRule="auto"/>
              <w:rPr>
                <w:rFonts w:ascii="Arial" w:hAnsi="Arial" w:cs="Arial"/>
                <w:sz w:val="28"/>
                <w:szCs w:val="28"/>
              </w:rPr>
            </w:pPr>
          </w:p>
        </w:tc>
        <w:tc>
          <w:tcPr>
            <w:tcW w:w="6804" w:type="dxa"/>
            <w:shd w:val="clear" w:color="auto" w:fill="FFFFFF"/>
          </w:tcPr>
          <w:p w14:paraId="6AAFF5F5" w14:textId="77176ED7" w:rsidR="00313672" w:rsidRPr="00DB1002" w:rsidRDefault="0024074F" w:rsidP="00B02053">
            <w:pPr>
              <w:spacing w:after="0" w:line="240" w:lineRule="auto"/>
            </w:pPr>
            <w:r>
              <w:t>4</w:t>
            </w:r>
          </w:p>
        </w:tc>
      </w:tr>
      <w:tr w:rsidR="00F85D70" w:rsidRPr="00DB1002" w14:paraId="3F724CE0" w14:textId="77777777" w:rsidTr="00392AAB">
        <w:trPr>
          <w:jc w:val="center"/>
        </w:trPr>
        <w:tc>
          <w:tcPr>
            <w:tcW w:w="8114" w:type="dxa"/>
          </w:tcPr>
          <w:p w14:paraId="5250E594" w14:textId="77777777" w:rsidR="00F85D70" w:rsidRDefault="00F85D70" w:rsidP="00B02053">
            <w:pPr>
              <w:spacing w:after="0" w:line="240" w:lineRule="auto"/>
              <w:rPr>
                <w:rFonts w:ascii="Arial" w:hAnsi="Arial" w:cs="Arial"/>
                <w:sz w:val="23"/>
                <w:szCs w:val="23"/>
              </w:rPr>
            </w:pPr>
            <w:r>
              <w:rPr>
                <w:rFonts w:ascii="Arial" w:hAnsi="Arial" w:cs="Arial"/>
                <w:sz w:val="28"/>
                <w:szCs w:val="28"/>
              </w:rPr>
              <w:t>Children play and learn</w:t>
            </w:r>
            <w:r>
              <w:rPr>
                <w:rFonts w:ascii="Arial" w:hAnsi="Arial" w:cs="Arial"/>
                <w:sz w:val="23"/>
                <w:szCs w:val="23"/>
              </w:rPr>
              <w:t xml:space="preserve"> </w:t>
            </w:r>
          </w:p>
          <w:p w14:paraId="0CAEEDC0" w14:textId="688F08C9" w:rsidR="00F85D70" w:rsidRPr="00F85D70" w:rsidRDefault="00F85D70" w:rsidP="00B02053">
            <w:pPr>
              <w:spacing w:after="0" w:line="240" w:lineRule="auto"/>
              <w:rPr>
                <w:rFonts w:ascii="Arial" w:hAnsi="Arial" w:cs="Arial"/>
                <w:b/>
                <w:bCs/>
                <w:sz w:val="23"/>
                <w:szCs w:val="23"/>
              </w:rPr>
            </w:pPr>
            <w:r w:rsidRPr="00F85D70">
              <w:rPr>
                <w:rFonts w:ascii="Arial" w:hAnsi="Arial" w:cs="Arial"/>
                <w:b/>
                <w:bCs/>
                <w:sz w:val="23"/>
                <w:szCs w:val="23"/>
              </w:rPr>
              <w:t>Play and Learning</w:t>
            </w:r>
          </w:p>
          <w:p w14:paraId="333AB3A9" w14:textId="6562FA00" w:rsidR="00F85D70" w:rsidRPr="00F85D70" w:rsidRDefault="00F85D70" w:rsidP="00B02053">
            <w:pPr>
              <w:spacing w:after="0" w:line="240" w:lineRule="auto"/>
              <w:rPr>
                <w:rFonts w:ascii="Arial" w:hAnsi="Arial" w:cs="Arial"/>
                <w:sz w:val="23"/>
                <w:szCs w:val="23"/>
              </w:rPr>
            </w:pPr>
          </w:p>
        </w:tc>
        <w:tc>
          <w:tcPr>
            <w:tcW w:w="6804" w:type="dxa"/>
            <w:shd w:val="clear" w:color="auto" w:fill="FFFFFF"/>
          </w:tcPr>
          <w:p w14:paraId="6E0B380D" w14:textId="5904314E" w:rsidR="00F85D70" w:rsidRPr="00DB1002" w:rsidRDefault="0024074F" w:rsidP="00B02053">
            <w:pPr>
              <w:spacing w:after="0" w:line="240" w:lineRule="auto"/>
            </w:pPr>
            <w:r>
              <w:lastRenderedPageBreak/>
              <w:t>4</w:t>
            </w:r>
          </w:p>
        </w:tc>
      </w:tr>
      <w:tr w:rsidR="00F85D70" w:rsidRPr="00DB1002" w14:paraId="19FB6087" w14:textId="77777777" w:rsidTr="00392AAB">
        <w:trPr>
          <w:jc w:val="center"/>
        </w:trPr>
        <w:tc>
          <w:tcPr>
            <w:tcW w:w="8114" w:type="dxa"/>
          </w:tcPr>
          <w:p w14:paraId="625EFE30" w14:textId="77777777" w:rsidR="00F85D70" w:rsidRDefault="00F85D70" w:rsidP="00B02053">
            <w:pPr>
              <w:spacing w:after="0" w:line="240" w:lineRule="auto"/>
              <w:rPr>
                <w:rFonts w:ascii="Arial" w:hAnsi="Arial" w:cs="Arial"/>
                <w:sz w:val="23"/>
                <w:szCs w:val="23"/>
              </w:rPr>
            </w:pPr>
            <w:r>
              <w:rPr>
                <w:rFonts w:ascii="Arial" w:hAnsi="Arial" w:cs="Arial"/>
                <w:sz w:val="28"/>
                <w:szCs w:val="28"/>
              </w:rPr>
              <w:t>Children play and learn</w:t>
            </w:r>
            <w:r w:rsidRPr="00F85D70">
              <w:rPr>
                <w:rFonts w:ascii="Arial" w:hAnsi="Arial" w:cs="Arial"/>
                <w:sz w:val="23"/>
                <w:szCs w:val="23"/>
              </w:rPr>
              <w:t xml:space="preserve"> </w:t>
            </w:r>
          </w:p>
          <w:p w14:paraId="1ECCF608" w14:textId="7A77D623" w:rsidR="00F85D70" w:rsidRPr="00F85D70" w:rsidRDefault="00F85D70" w:rsidP="00B02053">
            <w:pPr>
              <w:spacing w:after="0" w:line="240" w:lineRule="auto"/>
              <w:rPr>
                <w:rFonts w:ascii="Arial" w:hAnsi="Arial" w:cs="Arial"/>
                <w:b/>
                <w:bCs/>
                <w:sz w:val="23"/>
                <w:szCs w:val="23"/>
              </w:rPr>
            </w:pPr>
            <w:r w:rsidRPr="00F85D70">
              <w:rPr>
                <w:rFonts w:ascii="Arial" w:hAnsi="Arial" w:cs="Arial"/>
                <w:b/>
                <w:bCs/>
                <w:sz w:val="23"/>
                <w:szCs w:val="23"/>
              </w:rPr>
              <w:t>Curriculum</w:t>
            </w:r>
          </w:p>
          <w:p w14:paraId="6F191B2B" w14:textId="77709F10" w:rsidR="00F85D70" w:rsidRDefault="00F85D70" w:rsidP="00B02053">
            <w:pPr>
              <w:spacing w:after="0" w:line="240" w:lineRule="auto"/>
              <w:rPr>
                <w:rFonts w:ascii="Arial" w:hAnsi="Arial" w:cs="Arial"/>
              </w:rPr>
            </w:pPr>
            <w:r w:rsidRPr="00F85D70">
              <w:rPr>
                <w:rFonts w:ascii="Arial" w:hAnsi="Arial" w:cs="Arial"/>
              </w:rPr>
              <w:t>*Not Childminders*</w:t>
            </w:r>
          </w:p>
          <w:p w14:paraId="1160EE59" w14:textId="1D257C91" w:rsidR="00F85D70" w:rsidRPr="00F85D70" w:rsidRDefault="00F85D70" w:rsidP="00B02053">
            <w:pPr>
              <w:spacing w:after="0" w:line="240" w:lineRule="auto"/>
              <w:rPr>
                <w:rFonts w:ascii="Arial" w:hAnsi="Arial" w:cs="Arial"/>
              </w:rPr>
            </w:pPr>
          </w:p>
        </w:tc>
        <w:tc>
          <w:tcPr>
            <w:tcW w:w="6804" w:type="dxa"/>
            <w:shd w:val="clear" w:color="auto" w:fill="FFFFFF"/>
          </w:tcPr>
          <w:p w14:paraId="4EA48E7E" w14:textId="2341A767" w:rsidR="00F85D70" w:rsidRPr="00DB1002" w:rsidRDefault="0024074F" w:rsidP="00B02053">
            <w:pPr>
              <w:spacing w:after="0" w:line="240" w:lineRule="auto"/>
            </w:pPr>
            <w:r>
              <w:t>4</w:t>
            </w:r>
          </w:p>
        </w:tc>
      </w:tr>
      <w:tr w:rsidR="00F85D70" w:rsidRPr="00DB1002" w14:paraId="49B180B4" w14:textId="77777777" w:rsidTr="00392AAB">
        <w:trPr>
          <w:jc w:val="center"/>
        </w:trPr>
        <w:tc>
          <w:tcPr>
            <w:tcW w:w="8114" w:type="dxa"/>
          </w:tcPr>
          <w:p w14:paraId="3B49002D" w14:textId="77777777" w:rsidR="00F85D70" w:rsidRDefault="00F85D70" w:rsidP="00B02053">
            <w:pPr>
              <w:spacing w:after="0" w:line="240" w:lineRule="auto"/>
              <w:rPr>
                <w:rFonts w:ascii="Arial" w:hAnsi="Arial" w:cs="Arial"/>
                <w:sz w:val="28"/>
                <w:szCs w:val="28"/>
              </w:rPr>
            </w:pPr>
            <w:r>
              <w:rPr>
                <w:rFonts w:ascii="Arial" w:hAnsi="Arial" w:cs="Arial"/>
                <w:sz w:val="28"/>
                <w:szCs w:val="28"/>
              </w:rPr>
              <w:t>Children play and learn</w:t>
            </w:r>
          </w:p>
          <w:p w14:paraId="0224C009" w14:textId="77777777" w:rsidR="00F85D70" w:rsidRPr="00F85D70" w:rsidRDefault="00F85D70" w:rsidP="00B02053">
            <w:pPr>
              <w:spacing w:after="0" w:line="240" w:lineRule="auto"/>
              <w:rPr>
                <w:rFonts w:ascii="Arial" w:hAnsi="Arial" w:cs="Arial"/>
                <w:b/>
                <w:bCs/>
                <w:sz w:val="23"/>
                <w:szCs w:val="23"/>
              </w:rPr>
            </w:pPr>
            <w:r w:rsidRPr="00F85D70">
              <w:rPr>
                <w:rFonts w:ascii="Arial" w:hAnsi="Arial" w:cs="Arial"/>
                <w:b/>
                <w:bCs/>
                <w:sz w:val="23"/>
                <w:szCs w:val="23"/>
              </w:rPr>
              <w:t>Learning, teaching and assessment</w:t>
            </w:r>
          </w:p>
          <w:p w14:paraId="32838451" w14:textId="73698DAA" w:rsidR="00F85D70" w:rsidRDefault="00F85D70" w:rsidP="00B02053">
            <w:pPr>
              <w:spacing w:after="0" w:line="240" w:lineRule="auto"/>
              <w:rPr>
                <w:rFonts w:ascii="Arial" w:hAnsi="Arial" w:cs="Arial"/>
              </w:rPr>
            </w:pPr>
            <w:r w:rsidRPr="00F85D70">
              <w:rPr>
                <w:rFonts w:ascii="Arial" w:hAnsi="Arial" w:cs="Arial"/>
              </w:rPr>
              <w:t>*Not childminders*</w:t>
            </w:r>
          </w:p>
          <w:p w14:paraId="17BE0AF8" w14:textId="5AC9BDCE" w:rsidR="00F85D70" w:rsidRPr="00F85D70" w:rsidRDefault="00F85D70" w:rsidP="00B02053">
            <w:pPr>
              <w:spacing w:after="0" w:line="240" w:lineRule="auto"/>
              <w:rPr>
                <w:rFonts w:ascii="Arial" w:hAnsi="Arial" w:cs="Arial"/>
              </w:rPr>
            </w:pPr>
          </w:p>
        </w:tc>
        <w:tc>
          <w:tcPr>
            <w:tcW w:w="6804" w:type="dxa"/>
            <w:shd w:val="clear" w:color="auto" w:fill="FFFFFF"/>
          </w:tcPr>
          <w:p w14:paraId="70B77933" w14:textId="7407986D" w:rsidR="00F85D70" w:rsidRPr="00DB1002" w:rsidRDefault="00842DB2" w:rsidP="00B02053">
            <w:pPr>
              <w:spacing w:after="0" w:line="240" w:lineRule="auto"/>
            </w:pPr>
            <w:r>
              <w:t>4</w:t>
            </w:r>
          </w:p>
        </w:tc>
      </w:tr>
      <w:tr w:rsidR="00F85D70" w:rsidRPr="00DB1002" w14:paraId="6F19F3C0" w14:textId="77777777" w:rsidTr="00392AAB">
        <w:trPr>
          <w:jc w:val="center"/>
        </w:trPr>
        <w:tc>
          <w:tcPr>
            <w:tcW w:w="8114" w:type="dxa"/>
          </w:tcPr>
          <w:p w14:paraId="5D67E002" w14:textId="77777777" w:rsidR="00F85D70" w:rsidRDefault="00F85D70" w:rsidP="00B02053">
            <w:pPr>
              <w:spacing w:after="0" w:line="240" w:lineRule="auto"/>
              <w:rPr>
                <w:rFonts w:ascii="Arial" w:hAnsi="Arial" w:cs="Arial"/>
                <w:sz w:val="28"/>
                <w:szCs w:val="28"/>
              </w:rPr>
            </w:pPr>
            <w:r>
              <w:rPr>
                <w:rFonts w:ascii="Arial" w:hAnsi="Arial" w:cs="Arial"/>
                <w:sz w:val="28"/>
                <w:szCs w:val="28"/>
              </w:rPr>
              <w:t>Children are supported to achieve</w:t>
            </w:r>
          </w:p>
          <w:p w14:paraId="5CF5BF63" w14:textId="77777777" w:rsidR="00F85D70" w:rsidRPr="00F85D70" w:rsidRDefault="00F85D70" w:rsidP="00B02053">
            <w:pPr>
              <w:spacing w:after="0" w:line="240" w:lineRule="auto"/>
              <w:rPr>
                <w:rFonts w:ascii="Arial" w:hAnsi="Arial" w:cs="Arial"/>
                <w:b/>
                <w:bCs/>
                <w:sz w:val="23"/>
                <w:szCs w:val="23"/>
              </w:rPr>
            </w:pPr>
            <w:r w:rsidRPr="00F85D70">
              <w:rPr>
                <w:rFonts w:ascii="Arial" w:hAnsi="Arial" w:cs="Arial"/>
                <w:b/>
                <w:bCs/>
                <w:sz w:val="23"/>
                <w:szCs w:val="23"/>
              </w:rPr>
              <w:t>Nurturing Care and Support</w:t>
            </w:r>
          </w:p>
          <w:p w14:paraId="296217CA" w14:textId="6CD6BD86" w:rsidR="00F85D70" w:rsidRPr="00F85D70" w:rsidRDefault="00F85D70" w:rsidP="00B02053">
            <w:pPr>
              <w:spacing w:after="0" w:line="240" w:lineRule="auto"/>
              <w:rPr>
                <w:rFonts w:ascii="Arial" w:hAnsi="Arial" w:cs="Arial"/>
                <w:sz w:val="23"/>
                <w:szCs w:val="23"/>
              </w:rPr>
            </w:pPr>
          </w:p>
        </w:tc>
        <w:tc>
          <w:tcPr>
            <w:tcW w:w="6804" w:type="dxa"/>
            <w:shd w:val="clear" w:color="auto" w:fill="FFFFFF"/>
          </w:tcPr>
          <w:p w14:paraId="33376492" w14:textId="612DDD28" w:rsidR="00F85D70" w:rsidRPr="00DB1002" w:rsidRDefault="0024074F" w:rsidP="00B02053">
            <w:pPr>
              <w:spacing w:after="0" w:line="240" w:lineRule="auto"/>
            </w:pPr>
            <w:r>
              <w:t>4</w:t>
            </w:r>
          </w:p>
        </w:tc>
      </w:tr>
      <w:tr w:rsidR="00F85D70" w:rsidRPr="00DB1002" w14:paraId="58A487EF" w14:textId="77777777" w:rsidTr="00392AAB">
        <w:trPr>
          <w:jc w:val="center"/>
        </w:trPr>
        <w:tc>
          <w:tcPr>
            <w:tcW w:w="8114" w:type="dxa"/>
          </w:tcPr>
          <w:p w14:paraId="0C1ECAE5" w14:textId="77777777" w:rsidR="00F85D70" w:rsidRDefault="00F85D70" w:rsidP="00F85D70">
            <w:pPr>
              <w:spacing w:after="0" w:line="240" w:lineRule="auto"/>
              <w:rPr>
                <w:rFonts w:ascii="Arial" w:hAnsi="Arial" w:cs="Arial"/>
                <w:sz w:val="28"/>
                <w:szCs w:val="28"/>
              </w:rPr>
            </w:pPr>
            <w:r>
              <w:rPr>
                <w:rFonts w:ascii="Arial" w:hAnsi="Arial" w:cs="Arial"/>
                <w:sz w:val="28"/>
                <w:szCs w:val="28"/>
              </w:rPr>
              <w:t>Children are supported to achieve</w:t>
            </w:r>
          </w:p>
          <w:p w14:paraId="347DF32B" w14:textId="77777777" w:rsidR="00F85D70" w:rsidRPr="00F85D70" w:rsidRDefault="00F85D70" w:rsidP="00B02053">
            <w:pPr>
              <w:spacing w:after="0" w:line="240" w:lineRule="auto"/>
              <w:rPr>
                <w:rFonts w:ascii="Arial" w:hAnsi="Arial" w:cs="Arial"/>
                <w:b/>
                <w:bCs/>
                <w:sz w:val="23"/>
                <w:szCs w:val="23"/>
              </w:rPr>
            </w:pPr>
            <w:r w:rsidRPr="00F85D70">
              <w:rPr>
                <w:rFonts w:ascii="Arial" w:hAnsi="Arial" w:cs="Arial"/>
                <w:b/>
                <w:bCs/>
                <w:sz w:val="23"/>
                <w:szCs w:val="23"/>
              </w:rPr>
              <w:t>Wellbeing, inclusion and equality</w:t>
            </w:r>
          </w:p>
          <w:p w14:paraId="28DB32E7" w14:textId="5E276AAA" w:rsidR="00F85D70" w:rsidRPr="00F85D70" w:rsidRDefault="00F85D70" w:rsidP="00B02053">
            <w:pPr>
              <w:spacing w:after="0" w:line="240" w:lineRule="auto"/>
              <w:rPr>
                <w:rFonts w:ascii="Arial" w:hAnsi="Arial" w:cs="Arial"/>
              </w:rPr>
            </w:pPr>
            <w:r w:rsidRPr="00F85D70">
              <w:rPr>
                <w:rFonts w:ascii="Arial" w:hAnsi="Arial" w:cs="Arial"/>
              </w:rPr>
              <w:t>*Not childminders*</w:t>
            </w:r>
          </w:p>
          <w:p w14:paraId="0AA7DE74" w14:textId="642967D4" w:rsidR="00F85D70" w:rsidRPr="00F85D70" w:rsidRDefault="00F85D70" w:rsidP="00B02053">
            <w:pPr>
              <w:spacing w:after="0" w:line="240" w:lineRule="auto"/>
              <w:rPr>
                <w:rFonts w:ascii="Arial" w:hAnsi="Arial" w:cs="Arial"/>
                <w:sz w:val="23"/>
                <w:szCs w:val="23"/>
              </w:rPr>
            </w:pPr>
          </w:p>
        </w:tc>
        <w:tc>
          <w:tcPr>
            <w:tcW w:w="6804" w:type="dxa"/>
            <w:shd w:val="clear" w:color="auto" w:fill="FFFFFF"/>
          </w:tcPr>
          <w:p w14:paraId="650DACA1" w14:textId="498B070B" w:rsidR="00F85D70" w:rsidRPr="00DB1002" w:rsidRDefault="0024074F" w:rsidP="00B02053">
            <w:pPr>
              <w:spacing w:after="0" w:line="240" w:lineRule="auto"/>
            </w:pPr>
            <w:r>
              <w:t>4</w:t>
            </w:r>
          </w:p>
        </w:tc>
      </w:tr>
      <w:tr w:rsidR="00F85D70" w:rsidRPr="00DB1002" w14:paraId="3646367F" w14:textId="77777777" w:rsidTr="00392AAB">
        <w:trPr>
          <w:jc w:val="center"/>
        </w:trPr>
        <w:tc>
          <w:tcPr>
            <w:tcW w:w="8114" w:type="dxa"/>
          </w:tcPr>
          <w:p w14:paraId="3EA579C2" w14:textId="77777777" w:rsidR="00F85D70" w:rsidRDefault="00F85D70" w:rsidP="00F85D70">
            <w:pPr>
              <w:spacing w:after="0" w:line="240" w:lineRule="auto"/>
              <w:rPr>
                <w:rFonts w:ascii="Arial" w:hAnsi="Arial" w:cs="Arial"/>
                <w:sz w:val="28"/>
                <w:szCs w:val="28"/>
              </w:rPr>
            </w:pPr>
            <w:r>
              <w:rPr>
                <w:rFonts w:ascii="Arial" w:hAnsi="Arial" w:cs="Arial"/>
                <w:sz w:val="28"/>
                <w:szCs w:val="28"/>
              </w:rPr>
              <w:t>Children are supported to achieve</w:t>
            </w:r>
          </w:p>
          <w:p w14:paraId="2E349830" w14:textId="77777777" w:rsidR="00F85D70" w:rsidRPr="00F85D70" w:rsidRDefault="00F85D70" w:rsidP="00F85D70">
            <w:pPr>
              <w:spacing w:after="0" w:line="240" w:lineRule="auto"/>
              <w:rPr>
                <w:rFonts w:ascii="Arial" w:hAnsi="Arial" w:cs="Arial"/>
                <w:b/>
                <w:bCs/>
                <w:sz w:val="23"/>
                <w:szCs w:val="23"/>
              </w:rPr>
            </w:pPr>
            <w:r w:rsidRPr="00F85D70">
              <w:rPr>
                <w:rFonts w:ascii="Arial" w:hAnsi="Arial" w:cs="Arial"/>
                <w:b/>
                <w:bCs/>
                <w:sz w:val="23"/>
                <w:szCs w:val="23"/>
              </w:rPr>
              <w:t>Children’s progress</w:t>
            </w:r>
          </w:p>
          <w:p w14:paraId="68FDB82A" w14:textId="50DA5680" w:rsidR="00F85D70" w:rsidRDefault="00F85D70" w:rsidP="00F85D70">
            <w:pPr>
              <w:spacing w:after="0" w:line="240" w:lineRule="auto"/>
              <w:rPr>
                <w:rFonts w:ascii="Arial" w:hAnsi="Arial" w:cs="Arial"/>
              </w:rPr>
            </w:pPr>
            <w:r w:rsidRPr="00F85D70">
              <w:rPr>
                <w:rFonts w:ascii="Arial" w:hAnsi="Arial" w:cs="Arial"/>
              </w:rPr>
              <w:t>*Not childminders*</w:t>
            </w:r>
          </w:p>
          <w:p w14:paraId="0D3D8969" w14:textId="30038DA7" w:rsidR="00F85D70" w:rsidRPr="00F85D70" w:rsidRDefault="00F85D70" w:rsidP="00F85D70">
            <w:pPr>
              <w:spacing w:after="0" w:line="240" w:lineRule="auto"/>
              <w:rPr>
                <w:rFonts w:ascii="Arial" w:hAnsi="Arial" w:cs="Arial"/>
              </w:rPr>
            </w:pPr>
          </w:p>
        </w:tc>
        <w:tc>
          <w:tcPr>
            <w:tcW w:w="6804" w:type="dxa"/>
            <w:shd w:val="clear" w:color="auto" w:fill="FFFFFF"/>
          </w:tcPr>
          <w:p w14:paraId="0CCD2D0E" w14:textId="34C920F2" w:rsidR="00F85D70" w:rsidRPr="00DB1002" w:rsidRDefault="0024074F" w:rsidP="00B02053">
            <w:pPr>
              <w:spacing w:after="0" w:line="240" w:lineRule="auto"/>
            </w:pPr>
            <w:r>
              <w:t>4</w:t>
            </w:r>
          </w:p>
        </w:tc>
      </w:tr>
      <w:tr w:rsidR="00F85D70" w:rsidRPr="00DB1002" w14:paraId="3D10933D" w14:textId="77777777" w:rsidTr="00392AAB">
        <w:trPr>
          <w:jc w:val="center"/>
        </w:trPr>
        <w:tc>
          <w:tcPr>
            <w:tcW w:w="8114" w:type="dxa"/>
          </w:tcPr>
          <w:p w14:paraId="3FED6B25" w14:textId="77777777" w:rsidR="00F85D70" w:rsidRDefault="00F85D70" w:rsidP="00F85D70">
            <w:pPr>
              <w:spacing w:after="0" w:line="240" w:lineRule="auto"/>
              <w:rPr>
                <w:rFonts w:ascii="Arial" w:hAnsi="Arial" w:cs="Arial"/>
                <w:sz w:val="28"/>
                <w:szCs w:val="28"/>
              </w:rPr>
            </w:pPr>
            <w:r>
              <w:rPr>
                <w:rFonts w:ascii="Arial" w:hAnsi="Arial" w:cs="Arial"/>
                <w:sz w:val="28"/>
                <w:szCs w:val="28"/>
              </w:rPr>
              <w:t>Children are supported to achieve</w:t>
            </w:r>
          </w:p>
          <w:p w14:paraId="5E0B6DB0" w14:textId="77777777" w:rsidR="00F85D70" w:rsidRPr="00F85D70" w:rsidRDefault="00F85D70" w:rsidP="00F85D70">
            <w:pPr>
              <w:spacing w:after="0" w:line="240" w:lineRule="auto"/>
              <w:rPr>
                <w:rFonts w:ascii="Arial" w:hAnsi="Arial" w:cs="Arial"/>
                <w:b/>
                <w:bCs/>
                <w:sz w:val="23"/>
                <w:szCs w:val="23"/>
              </w:rPr>
            </w:pPr>
            <w:r w:rsidRPr="00F85D70">
              <w:rPr>
                <w:rFonts w:ascii="Arial" w:hAnsi="Arial" w:cs="Arial"/>
                <w:b/>
                <w:bCs/>
                <w:sz w:val="23"/>
                <w:szCs w:val="23"/>
              </w:rPr>
              <w:t>Safeguarding and Child Protection</w:t>
            </w:r>
          </w:p>
          <w:p w14:paraId="25D8B46B" w14:textId="645C8908" w:rsidR="00F85D70" w:rsidRPr="00F85D70" w:rsidRDefault="00F85D70" w:rsidP="00F85D70">
            <w:pPr>
              <w:spacing w:after="0" w:line="240" w:lineRule="auto"/>
              <w:rPr>
                <w:rFonts w:ascii="Arial" w:hAnsi="Arial" w:cs="Arial"/>
                <w:sz w:val="23"/>
                <w:szCs w:val="23"/>
              </w:rPr>
            </w:pPr>
          </w:p>
        </w:tc>
        <w:tc>
          <w:tcPr>
            <w:tcW w:w="6804" w:type="dxa"/>
            <w:shd w:val="clear" w:color="auto" w:fill="FFFFFF"/>
          </w:tcPr>
          <w:p w14:paraId="058E3EEC" w14:textId="1318FAF7" w:rsidR="00F85D70" w:rsidRPr="00DB1002" w:rsidRDefault="0024074F" w:rsidP="00B02053">
            <w:pPr>
              <w:spacing w:after="0" w:line="240" w:lineRule="auto"/>
            </w:pPr>
            <w:r>
              <w:t>4</w:t>
            </w:r>
          </w:p>
        </w:tc>
      </w:tr>
    </w:tbl>
    <w:p w14:paraId="593DF914" w14:textId="77777777" w:rsidR="00313672" w:rsidRDefault="00313672" w:rsidP="006F577A">
      <w:pPr>
        <w:jc w:val="center"/>
      </w:pPr>
    </w:p>
    <w:sectPr w:rsidR="00313672" w:rsidSect="00C45DE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558B" w14:textId="77777777" w:rsidR="00521E24" w:rsidRDefault="00521E24" w:rsidP="00BD083E">
      <w:pPr>
        <w:spacing w:after="0" w:line="240" w:lineRule="auto"/>
      </w:pPr>
      <w:r>
        <w:separator/>
      </w:r>
    </w:p>
  </w:endnote>
  <w:endnote w:type="continuationSeparator" w:id="0">
    <w:p w14:paraId="75B5B376" w14:textId="77777777" w:rsidR="00521E24" w:rsidRDefault="00521E24" w:rsidP="00BD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7071" w14:textId="77777777" w:rsidR="00521E24" w:rsidRDefault="00521E24" w:rsidP="00BD083E">
      <w:pPr>
        <w:spacing w:after="0" w:line="240" w:lineRule="auto"/>
      </w:pPr>
      <w:r>
        <w:separator/>
      </w:r>
    </w:p>
  </w:footnote>
  <w:footnote w:type="continuationSeparator" w:id="0">
    <w:p w14:paraId="2F06FA02" w14:textId="77777777" w:rsidR="00521E24" w:rsidRDefault="00521E24" w:rsidP="00BD0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D7A6" w14:textId="2B1D1B50" w:rsidR="00C45DE5" w:rsidRPr="00BD083E" w:rsidRDefault="00C45DE5" w:rsidP="00C45DE5">
    <w:pPr>
      <w:spacing w:after="0" w:line="276" w:lineRule="auto"/>
      <w:jc w:val="center"/>
      <w:rPr>
        <w:rFonts w:ascii="Arial" w:hAnsi="Arial" w:cs="Arial"/>
        <w:sz w:val="20"/>
        <w:szCs w:val="20"/>
      </w:rPr>
    </w:pPr>
    <w:bookmarkStart w:id="1" w:name="_Hlk199857721"/>
    <w:r w:rsidRPr="005C1180">
      <w:rPr>
        <w:rFonts w:ascii="Arial" w:hAnsi="Arial" w:cs="Arial"/>
        <w:noProof/>
        <w:sz w:val="72"/>
        <w:szCs w:val="72"/>
        <w:lang w:eastAsia="en-GB"/>
      </w:rPr>
      <w:drawing>
        <wp:anchor distT="0" distB="0" distL="114300" distR="114300" simplePos="0" relativeHeight="251658240" behindDoc="0" locked="0" layoutInCell="1" allowOverlap="1" wp14:anchorId="2D63CB25" wp14:editId="687510CC">
          <wp:simplePos x="0" y="0"/>
          <wp:positionH relativeFrom="margin">
            <wp:posOffset>-175846</wp:posOffset>
          </wp:positionH>
          <wp:positionV relativeFrom="paragraph">
            <wp:posOffset>-275394</wp:posOffset>
          </wp:positionV>
          <wp:extent cx="716915" cy="433705"/>
          <wp:effectExtent l="0" t="0" r="6985" b="4445"/>
          <wp:wrapSquare wrapText="bothSides"/>
          <wp:docPr id="1604580926" name="Picture 160458092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65704" name="Picture 1430565704" descr="Logo&#10;&#10;Description automatically generated with low confidence"/>
                  <pic:cNvPicPr>
                    <a:picLocks noChangeAspect="1" noChangeArrowheads="1"/>
                  </pic:cNvPicPr>
                </pic:nvPicPr>
                <pic:blipFill>
                  <a:blip r:embed="rId1" cstate="print"/>
                  <a:srcRect/>
                  <a:stretch>
                    <a:fillRect/>
                  </a:stretch>
                </pic:blipFill>
                <pic:spPr bwMode="auto">
                  <a:xfrm rot="-21600000">
                    <a:off x="0" y="0"/>
                    <a:ext cx="716915" cy="433705"/>
                  </a:xfrm>
                  <a:prstGeom prst="rect">
                    <a:avLst/>
                  </a:prstGeom>
                  <a:noFill/>
                </pic:spPr>
              </pic:pic>
            </a:graphicData>
          </a:graphic>
          <wp14:sizeRelH relativeFrom="margin">
            <wp14:pctWidth>0</wp14:pctWidth>
          </wp14:sizeRelH>
          <wp14:sizeRelV relativeFrom="margin">
            <wp14:pctHeight>0</wp14:pctHeight>
          </wp14:sizeRelV>
        </wp:anchor>
      </w:drawing>
    </w:r>
    <w:r w:rsidRPr="00BD083E">
      <w:rPr>
        <w:rFonts w:ascii="Arial" w:hAnsi="Arial" w:cs="Arial"/>
        <w:b/>
        <w:sz w:val="20"/>
        <w:szCs w:val="20"/>
      </w:rPr>
      <w:t>Education Resources</w:t>
    </w:r>
  </w:p>
  <w:p w14:paraId="0406E76E" w14:textId="77777777" w:rsidR="00C45DE5" w:rsidRPr="00BD083E" w:rsidRDefault="00C45DE5" w:rsidP="00C45DE5">
    <w:pPr>
      <w:spacing w:after="0" w:line="276" w:lineRule="auto"/>
      <w:jc w:val="center"/>
      <w:rPr>
        <w:rFonts w:ascii="Arial" w:hAnsi="Arial" w:cs="Arial"/>
        <w:sz w:val="20"/>
        <w:szCs w:val="20"/>
      </w:rPr>
    </w:pPr>
    <w:r>
      <w:rPr>
        <w:rFonts w:ascii="Arial" w:hAnsi="Arial" w:cs="Arial"/>
        <w:b/>
        <w:sz w:val="20"/>
        <w:szCs w:val="20"/>
      </w:rPr>
      <w:t xml:space="preserve">                  </w:t>
    </w:r>
  </w:p>
  <w:p w14:paraId="17E91EA3" w14:textId="6FA1B6F7" w:rsidR="00C45DE5" w:rsidRPr="00BD083E" w:rsidRDefault="00C45DE5" w:rsidP="00C45DE5">
    <w:pPr>
      <w:spacing w:after="0"/>
      <w:jc w:val="center"/>
      <w:rPr>
        <w:rFonts w:ascii="Arial" w:hAnsi="Arial" w:cs="Arial"/>
        <w:b/>
        <w:color w:val="1F3864" w:themeColor="accent1" w:themeShade="80"/>
        <w:sz w:val="24"/>
        <w:szCs w:val="24"/>
      </w:rPr>
    </w:pPr>
    <w:r>
      <w:rPr>
        <w:rFonts w:ascii="Arial" w:hAnsi="Arial" w:cs="Arial"/>
        <w:b/>
        <w:color w:val="1F3864" w:themeColor="accent1" w:themeShade="80"/>
        <w:sz w:val="24"/>
        <w:szCs w:val="24"/>
      </w:rPr>
      <w:t>ELC</w:t>
    </w:r>
    <w:r w:rsidRPr="00BD083E">
      <w:rPr>
        <w:rFonts w:ascii="Arial" w:hAnsi="Arial" w:cs="Arial"/>
        <w:b/>
        <w:color w:val="1F3864" w:themeColor="accent1" w:themeShade="80"/>
        <w:sz w:val="24"/>
        <w:szCs w:val="24"/>
      </w:rPr>
      <w:t xml:space="preserve"> Improvement Plan and Standards and Quality 20</w:t>
    </w:r>
    <w:r w:rsidR="0052035A">
      <w:rPr>
        <w:rFonts w:ascii="Arial" w:hAnsi="Arial" w:cs="Arial"/>
        <w:b/>
        <w:color w:val="1F3864" w:themeColor="accent1" w:themeShade="80"/>
        <w:sz w:val="24"/>
        <w:szCs w:val="24"/>
      </w:rPr>
      <w:t>2</w:t>
    </w:r>
    <w:r w:rsidR="00BA0FE1">
      <w:rPr>
        <w:rFonts w:ascii="Arial" w:hAnsi="Arial" w:cs="Arial"/>
        <w:b/>
        <w:color w:val="1F3864" w:themeColor="accent1" w:themeShade="80"/>
        <w:sz w:val="24"/>
        <w:szCs w:val="24"/>
      </w:rPr>
      <w:t>5</w:t>
    </w:r>
    <w:r w:rsidR="0052035A">
      <w:rPr>
        <w:rFonts w:ascii="Arial" w:hAnsi="Arial" w:cs="Arial"/>
        <w:b/>
        <w:color w:val="1F3864" w:themeColor="accent1" w:themeShade="80"/>
        <w:sz w:val="24"/>
        <w:szCs w:val="24"/>
      </w:rPr>
      <w:t>/202</w:t>
    </w:r>
    <w:r w:rsidR="00BA0FE1">
      <w:rPr>
        <w:rFonts w:ascii="Arial" w:hAnsi="Arial" w:cs="Arial"/>
        <w:b/>
        <w:color w:val="1F3864" w:themeColor="accent1" w:themeShade="80"/>
        <w:sz w:val="24"/>
        <w:szCs w:val="24"/>
      </w:rPr>
      <w:t>6</w:t>
    </w:r>
  </w:p>
  <w:bookmarkEnd w:id="1"/>
  <w:p w14:paraId="6549051D" w14:textId="77777777" w:rsidR="00C45DE5" w:rsidRPr="00BD083E" w:rsidRDefault="00C45DE5" w:rsidP="00C45DE5">
    <w:pPr>
      <w:spacing w:after="0"/>
      <w:jc w:val="center"/>
      <w:rPr>
        <w:rFonts w:ascii="Arial" w:hAnsi="Arial" w:cs="Arial"/>
        <w:b/>
        <w:color w:val="000000" w:themeColor="text1"/>
        <w:sz w:val="24"/>
        <w:szCs w:val="24"/>
      </w:rPr>
    </w:pPr>
  </w:p>
  <w:p w14:paraId="47E53750" w14:textId="1D8357EB" w:rsidR="00BD083E" w:rsidRPr="00BD083E" w:rsidRDefault="00BD083E" w:rsidP="00BD083E">
    <w:pPr>
      <w:spacing w:after="0" w:line="276" w:lineRule="auto"/>
      <w:jc w:val="center"/>
      <w:rPr>
        <w:rFonts w:ascii="Arial" w:hAnsi="Arial" w:cs="Arial"/>
        <w:b/>
        <w:bCs/>
        <w:i/>
        <w:color w:val="00206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FF06" w14:textId="6D18E2B3" w:rsidR="00BD083E" w:rsidRPr="00C45DE5" w:rsidRDefault="00B03455" w:rsidP="00C45DE5">
    <w:pPr>
      <w:pStyle w:val="Header"/>
    </w:pPr>
    <w:r w:rsidRPr="00C45DE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AC"/>
    <w:multiLevelType w:val="hybridMultilevel"/>
    <w:tmpl w:val="05D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335B"/>
    <w:multiLevelType w:val="hybridMultilevel"/>
    <w:tmpl w:val="B76A0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E11A5"/>
    <w:multiLevelType w:val="hybridMultilevel"/>
    <w:tmpl w:val="4E347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E3B0D"/>
    <w:multiLevelType w:val="hybridMultilevel"/>
    <w:tmpl w:val="120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6537E"/>
    <w:multiLevelType w:val="hybridMultilevel"/>
    <w:tmpl w:val="C4241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94994"/>
    <w:multiLevelType w:val="hybridMultilevel"/>
    <w:tmpl w:val="D07A9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AD68B9"/>
    <w:multiLevelType w:val="hybridMultilevel"/>
    <w:tmpl w:val="BDB8C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4A4E77"/>
    <w:multiLevelType w:val="hybridMultilevel"/>
    <w:tmpl w:val="F288D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055258"/>
    <w:multiLevelType w:val="hybridMultilevel"/>
    <w:tmpl w:val="9D16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A23D9C"/>
    <w:multiLevelType w:val="hybridMultilevel"/>
    <w:tmpl w:val="7E003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0F10C1"/>
    <w:multiLevelType w:val="hybridMultilevel"/>
    <w:tmpl w:val="D57C8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C5D78"/>
    <w:multiLevelType w:val="hybridMultilevel"/>
    <w:tmpl w:val="166A5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2ED419A"/>
    <w:multiLevelType w:val="hybridMultilevel"/>
    <w:tmpl w:val="F996B23C"/>
    <w:lvl w:ilvl="0" w:tplc="42D2D672">
      <w:start w:val="1"/>
      <w:numFmt w:val="bullet"/>
      <w:lvlText w:val=""/>
      <w:lvlJc w:val="left"/>
      <w:pPr>
        <w:ind w:left="360" w:hanging="360"/>
      </w:pPr>
      <w:rPr>
        <w:rFonts w:ascii="Symbol" w:hAnsi="Symbol" w:hint="default"/>
      </w:rPr>
    </w:lvl>
    <w:lvl w:ilvl="1" w:tplc="899231A8">
      <w:start w:val="1"/>
      <w:numFmt w:val="bullet"/>
      <w:lvlText w:val="o"/>
      <w:lvlJc w:val="left"/>
      <w:pPr>
        <w:ind w:left="1080" w:hanging="360"/>
      </w:pPr>
      <w:rPr>
        <w:rFonts w:ascii="Courier New" w:hAnsi="Courier New" w:hint="default"/>
      </w:rPr>
    </w:lvl>
    <w:lvl w:ilvl="2" w:tplc="885EE4D2">
      <w:start w:val="1"/>
      <w:numFmt w:val="bullet"/>
      <w:lvlText w:val=""/>
      <w:lvlJc w:val="left"/>
      <w:pPr>
        <w:ind w:left="1800" w:hanging="360"/>
      </w:pPr>
      <w:rPr>
        <w:rFonts w:ascii="Wingdings" w:hAnsi="Wingdings" w:hint="default"/>
      </w:rPr>
    </w:lvl>
    <w:lvl w:ilvl="3" w:tplc="F5C63014">
      <w:start w:val="1"/>
      <w:numFmt w:val="bullet"/>
      <w:lvlText w:val=""/>
      <w:lvlJc w:val="left"/>
      <w:pPr>
        <w:ind w:left="2520" w:hanging="360"/>
      </w:pPr>
      <w:rPr>
        <w:rFonts w:ascii="Symbol" w:hAnsi="Symbol" w:hint="default"/>
      </w:rPr>
    </w:lvl>
    <w:lvl w:ilvl="4" w:tplc="E13A174C">
      <w:start w:val="1"/>
      <w:numFmt w:val="bullet"/>
      <w:lvlText w:val="o"/>
      <w:lvlJc w:val="left"/>
      <w:pPr>
        <w:ind w:left="3240" w:hanging="360"/>
      </w:pPr>
      <w:rPr>
        <w:rFonts w:ascii="Courier New" w:hAnsi="Courier New" w:hint="default"/>
      </w:rPr>
    </w:lvl>
    <w:lvl w:ilvl="5" w:tplc="3D5A1C08">
      <w:start w:val="1"/>
      <w:numFmt w:val="bullet"/>
      <w:lvlText w:val=""/>
      <w:lvlJc w:val="left"/>
      <w:pPr>
        <w:ind w:left="3960" w:hanging="360"/>
      </w:pPr>
      <w:rPr>
        <w:rFonts w:ascii="Wingdings" w:hAnsi="Wingdings" w:hint="default"/>
      </w:rPr>
    </w:lvl>
    <w:lvl w:ilvl="6" w:tplc="D73CCAC0">
      <w:start w:val="1"/>
      <w:numFmt w:val="bullet"/>
      <w:lvlText w:val=""/>
      <w:lvlJc w:val="left"/>
      <w:pPr>
        <w:ind w:left="4680" w:hanging="360"/>
      </w:pPr>
      <w:rPr>
        <w:rFonts w:ascii="Symbol" w:hAnsi="Symbol" w:hint="default"/>
      </w:rPr>
    </w:lvl>
    <w:lvl w:ilvl="7" w:tplc="C2AE379A">
      <w:start w:val="1"/>
      <w:numFmt w:val="bullet"/>
      <w:lvlText w:val="o"/>
      <w:lvlJc w:val="left"/>
      <w:pPr>
        <w:ind w:left="5400" w:hanging="360"/>
      </w:pPr>
      <w:rPr>
        <w:rFonts w:ascii="Courier New" w:hAnsi="Courier New" w:hint="default"/>
      </w:rPr>
    </w:lvl>
    <w:lvl w:ilvl="8" w:tplc="82847E3A">
      <w:start w:val="1"/>
      <w:numFmt w:val="bullet"/>
      <w:lvlText w:val=""/>
      <w:lvlJc w:val="left"/>
      <w:pPr>
        <w:ind w:left="6120" w:hanging="360"/>
      </w:pPr>
      <w:rPr>
        <w:rFonts w:ascii="Wingdings" w:hAnsi="Wingdings" w:hint="default"/>
      </w:rPr>
    </w:lvl>
  </w:abstractNum>
  <w:abstractNum w:abstractNumId="13" w15:restartNumberingAfterBreak="0">
    <w:nsid w:val="7C0D4F4F"/>
    <w:multiLevelType w:val="multilevel"/>
    <w:tmpl w:val="959E652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58766736">
    <w:abstractNumId w:val="0"/>
  </w:num>
  <w:num w:numId="2" w16cid:durableId="1214848027">
    <w:abstractNumId w:val="12"/>
  </w:num>
  <w:num w:numId="3" w16cid:durableId="1284732230">
    <w:abstractNumId w:val="3"/>
  </w:num>
  <w:num w:numId="4" w16cid:durableId="618490848">
    <w:abstractNumId w:val="7"/>
  </w:num>
  <w:num w:numId="5" w16cid:durableId="111362184">
    <w:abstractNumId w:val="9"/>
  </w:num>
  <w:num w:numId="6" w16cid:durableId="2017614717">
    <w:abstractNumId w:val="13"/>
  </w:num>
  <w:num w:numId="7" w16cid:durableId="151651829">
    <w:abstractNumId w:val="1"/>
  </w:num>
  <w:num w:numId="8" w16cid:durableId="250746908">
    <w:abstractNumId w:val="0"/>
  </w:num>
  <w:num w:numId="9" w16cid:durableId="1960068674">
    <w:abstractNumId w:val="12"/>
  </w:num>
  <w:num w:numId="10" w16cid:durableId="239485104">
    <w:abstractNumId w:val="3"/>
  </w:num>
  <w:num w:numId="11" w16cid:durableId="1251813332">
    <w:abstractNumId w:val="9"/>
  </w:num>
  <w:num w:numId="12" w16cid:durableId="7149083">
    <w:abstractNumId w:val="7"/>
  </w:num>
  <w:num w:numId="13" w16cid:durableId="1012881935">
    <w:abstractNumId w:val="5"/>
  </w:num>
  <w:num w:numId="14" w16cid:durableId="1601140500">
    <w:abstractNumId w:val="6"/>
  </w:num>
  <w:num w:numId="15" w16cid:durableId="359284022">
    <w:abstractNumId w:val="8"/>
  </w:num>
  <w:num w:numId="16" w16cid:durableId="200557915">
    <w:abstractNumId w:val="11"/>
  </w:num>
  <w:num w:numId="17" w16cid:durableId="434863181">
    <w:abstractNumId w:val="10"/>
  </w:num>
  <w:num w:numId="18" w16cid:durableId="1540166675">
    <w:abstractNumId w:val="4"/>
  </w:num>
  <w:num w:numId="19" w16cid:durableId="1791266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dry, Martina">
    <w15:presenceInfo w15:providerId="AD" w15:userId="S::Martina.Hendry@southlanarkshire.gov.uk::3828014c-9d17-4683-baa9-76a6d62f9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48"/>
    <w:rsid w:val="0000430A"/>
    <w:rsid w:val="0000531B"/>
    <w:rsid w:val="00005694"/>
    <w:rsid w:val="00005D32"/>
    <w:rsid w:val="00007CF3"/>
    <w:rsid w:val="00020898"/>
    <w:rsid w:val="00021E24"/>
    <w:rsid w:val="00027BBB"/>
    <w:rsid w:val="00057FBE"/>
    <w:rsid w:val="00070CFE"/>
    <w:rsid w:val="00087494"/>
    <w:rsid w:val="000A489E"/>
    <w:rsid w:val="000A4D7C"/>
    <w:rsid w:val="000B75C5"/>
    <w:rsid w:val="000C2931"/>
    <w:rsid w:val="000D6D21"/>
    <w:rsid w:val="000D7648"/>
    <w:rsid w:val="000D7D30"/>
    <w:rsid w:val="00101AF3"/>
    <w:rsid w:val="001069A0"/>
    <w:rsid w:val="001106D9"/>
    <w:rsid w:val="00116986"/>
    <w:rsid w:val="0012459F"/>
    <w:rsid w:val="0013003A"/>
    <w:rsid w:val="001350AB"/>
    <w:rsid w:val="001413E0"/>
    <w:rsid w:val="00142FC6"/>
    <w:rsid w:val="00143511"/>
    <w:rsid w:val="00160AFE"/>
    <w:rsid w:val="0016118F"/>
    <w:rsid w:val="00177FED"/>
    <w:rsid w:val="00184318"/>
    <w:rsid w:val="00184BB5"/>
    <w:rsid w:val="00195FB0"/>
    <w:rsid w:val="001E4102"/>
    <w:rsid w:val="001F1A09"/>
    <w:rsid w:val="001F2738"/>
    <w:rsid w:val="00210FC9"/>
    <w:rsid w:val="0021131B"/>
    <w:rsid w:val="0021469E"/>
    <w:rsid w:val="00221578"/>
    <w:rsid w:val="00222168"/>
    <w:rsid w:val="00225296"/>
    <w:rsid w:val="00225EC8"/>
    <w:rsid w:val="00237422"/>
    <w:rsid w:val="0024013A"/>
    <w:rsid w:val="0024074F"/>
    <w:rsid w:val="00244D9A"/>
    <w:rsid w:val="00247815"/>
    <w:rsid w:val="002545DD"/>
    <w:rsid w:val="002672F4"/>
    <w:rsid w:val="0027117F"/>
    <w:rsid w:val="002B19A2"/>
    <w:rsid w:val="002B3319"/>
    <w:rsid w:val="002D2093"/>
    <w:rsid w:val="002D5059"/>
    <w:rsid w:val="002E445F"/>
    <w:rsid w:val="002F0234"/>
    <w:rsid w:val="002F0B44"/>
    <w:rsid w:val="002F57CD"/>
    <w:rsid w:val="00312C60"/>
    <w:rsid w:val="00313672"/>
    <w:rsid w:val="00315475"/>
    <w:rsid w:val="003159D5"/>
    <w:rsid w:val="003352B0"/>
    <w:rsid w:val="003377A3"/>
    <w:rsid w:val="0034052C"/>
    <w:rsid w:val="003470A1"/>
    <w:rsid w:val="00362AFD"/>
    <w:rsid w:val="00375572"/>
    <w:rsid w:val="0037575E"/>
    <w:rsid w:val="003779CA"/>
    <w:rsid w:val="00392AAB"/>
    <w:rsid w:val="003B2A9A"/>
    <w:rsid w:val="003D7326"/>
    <w:rsid w:val="003E1D5A"/>
    <w:rsid w:val="003E237D"/>
    <w:rsid w:val="003F0033"/>
    <w:rsid w:val="00401391"/>
    <w:rsid w:val="00402929"/>
    <w:rsid w:val="0040376E"/>
    <w:rsid w:val="00421DE0"/>
    <w:rsid w:val="00425BE0"/>
    <w:rsid w:val="004265AE"/>
    <w:rsid w:val="00445714"/>
    <w:rsid w:val="00452787"/>
    <w:rsid w:val="00457FE8"/>
    <w:rsid w:val="00473364"/>
    <w:rsid w:val="00473608"/>
    <w:rsid w:val="0048381C"/>
    <w:rsid w:val="004918E3"/>
    <w:rsid w:val="004946E1"/>
    <w:rsid w:val="004A05E8"/>
    <w:rsid w:val="004A0D98"/>
    <w:rsid w:val="004A2A74"/>
    <w:rsid w:val="004A483C"/>
    <w:rsid w:val="004C3225"/>
    <w:rsid w:val="004C6C0E"/>
    <w:rsid w:val="004E4DFF"/>
    <w:rsid w:val="004E787A"/>
    <w:rsid w:val="004E7CDF"/>
    <w:rsid w:val="004F4C5C"/>
    <w:rsid w:val="004F6579"/>
    <w:rsid w:val="005006B8"/>
    <w:rsid w:val="00515F44"/>
    <w:rsid w:val="0052035A"/>
    <w:rsid w:val="00521E24"/>
    <w:rsid w:val="00530491"/>
    <w:rsid w:val="00532102"/>
    <w:rsid w:val="00537213"/>
    <w:rsid w:val="005417CD"/>
    <w:rsid w:val="0054248A"/>
    <w:rsid w:val="005454F3"/>
    <w:rsid w:val="00550745"/>
    <w:rsid w:val="00554432"/>
    <w:rsid w:val="00554AE8"/>
    <w:rsid w:val="00556F0B"/>
    <w:rsid w:val="00557FAE"/>
    <w:rsid w:val="005620B9"/>
    <w:rsid w:val="0056659C"/>
    <w:rsid w:val="00574F19"/>
    <w:rsid w:val="00575650"/>
    <w:rsid w:val="005804C1"/>
    <w:rsid w:val="00582D54"/>
    <w:rsid w:val="005A3D16"/>
    <w:rsid w:val="005B725B"/>
    <w:rsid w:val="005C04B6"/>
    <w:rsid w:val="005D2118"/>
    <w:rsid w:val="005E2909"/>
    <w:rsid w:val="005F5778"/>
    <w:rsid w:val="00601769"/>
    <w:rsid w:val="00603D6E"/>
    <w:rsid w:val="00614BAC"/>
    <w:rsid w:val="006262B0"/>
    <w:rsid w:val="00640B78"/>
    <w:rsid w:val="0064134E"/>
    <w:rsid w:val="00653728"/>
    <w:rsid w:val="00655F2F"/>
    <w:rsid w:val="006677EE"/>
    <w:rsid w:val="00672A70"/>
    <w:rsid w:val="00672F31"/>
    <w:rsid w:val="006753DB"/>
    <w:rsid w:val="006832D1"/>
    <w:rsid w:val="00691829"/>
    <w:rsid w:val="00691EC1"/>
    <w:rsid w:val="006B007F"/>
    <w:rsid w:val="006B2ECF"/>
    <w:rsid w:val="006C0DE6"/>
    <w:rsid w:val="006C2998"/>
    <w:rsid w:val="006C4396"/>
    <w:rsid w:val="006D2D17"/>
    <w:rsid w:val="006E1297"/>
    <w:rsid w:val="006F577A"/>
    <w:rsid w:val="0071697C"/>
    <w:rsid w:val="00735205"/>
    <w:rsid w:val="0075107D"/>
    <w:rsid w:val="0075152F"/>
    <w:rsid w:val="0075274D"/>
    <w:rsid w:val="00764697"/>
    <w:rsid w:val="00766A1C"/>
    <w:rsid w:val="00771A73"/>
    <w:rsid w:val="007807FF"/>
    <w:rsid w:val="00780812"/>
    <w:rsid w:val="007978A4"/>
    <w:rsid w:val="007C1B6D"/>
    <w:rsid w:val="007C1DC5"/>
    <w:rsid w:val="007C6822"/>
    <w:rsid w:val="007C6C2A"/>
    <w:rsid w:val="007C6CDC"/>
    <w:rsid w:val="007C7272"/>
    <w:rsid w:val="007D1C9F"/>
    <w:rsid w:val="007D519D"/>
    <w:rsid w:val="007D774F"/>
    <w:rsid w:val="007E46FE"/>
    <w:rsid w:val="007E494D"/>
    <w:rsid w:val="007F7F1F"/>
    <w:rsid w:val="00810674"/>
    <w:rsid w:val="00811F3C"/>
    <w:rsid w:val="00816DCF"/>
    <w:rsid w:val="00820D6D"/>
    <w:rsid w:val="00825471"/>
    <w:rsid w:val="00842DB2"/>
    <w:rsid w:val="00855230"/>
    <w:rsid w:val="00861561"/>
    <w:rsid w:val="00867B0B"/>
    <w:rsid w:val="008A56B1"/>
    <w:rsid w:val="008B693B"/>
    <w:rsid w:val="008B7F95"/>
    <w:rsid w:val="008C074B"/>
    <w:rsid w:val="008C0DE7"/>
    <w:rsid w:val="008C27CB"/>
    <w:rsid w:val="008D0866"/>
    <w:rsid w:val="008D1969"/>
    <w:rsid w:val="008D1B5D"/>
    <w:rsid w:val="008E5FF7"/>
    <w:rsid w:val="008F1159"/>
    <w:rsid w:val="00901610"/>
    <w:rsid w:val="00906735"/>
    <w:rsid w:val="009264F2"/>
    <w:rsid w:val="00926E97"/>
    <w:rsid w:val="00934DFA"/>
    <w:rsid w:val="0094414C"/>
    <w:rsid w:val="00966877"/>
    <w:rsid w:val="0097238B"/>
    <w:rsid w:val="00992653"/>
    <w:rsid w:val="009A0464"/>
    <w:rsid w:val="009A136C"/>
    <w:rsid w:val="009A52B0"/>
    <w:rsid w:val="009B149C"/>
    <w:rsid w:val="009B2112"/>
    <w:rsid w:val="009C2D30"/>
    <w:rsid w:val="009C31E9"/>
    <w:rsid w:val="009D61ED"/>
    <w:rsid w:val="009E7F63"/>
    <w:rsid w:val="009F6F17"/>
    <w:rsid w:val="00A0145D"/>
    <w:rsid w:val="00A144D5"/>
    <w:rsid w:val="00A174C5"/>
    <w:rsid w:val="00A2074C"/>
    <w:rsid w:val="00A35D69"/>
    <w:rsid w:val="00A532D5"/>
    <w:rsid w:val="00A55DC3"/>
    <w:rsid w:val="00A56F5B"/>
    <w:rsid w:val="00A573BC"/>
    <w:rsid w:val="00A627D9"/>
    <w:rsid w:val="00A702C2"/>
    <w:rsid w:val="00A74C0A"/>
    <w:rsid w:val="00A75DA5"/>
    <w:rsid w:val="00A76B5C"/>
    <w:rsid w:val="00A87111"/>
    <w:rsid w:val="00A92EC4"/>
    <w:rsid w:val="00AA1B2A"/>
    <w:rsid w:val="00AB00A9"/>
    <w:rsid w:val="00AB5273"/>
    <w:rsid w:val="00AC60D6"/>
    <w:rsid w:val="00AD1A70"/>
    <w:rsid w:val="00AD7FA6"/>
    <w:rsid w:val="00AE7851"/>
    <w:rsid w:val="00AF556F"/>
    <w:rsid w:val="00B03455"/>
    <w:rsid w:val="00B27E0E"/>
    <w:rsid w:val="00B3527D"/>
    <w:rsid w:val="00B406BC"/>
    <w:rsid w:val="00B617B4"/>
    <w:rsid w:val="00B738C2"/>
    <w:rsid w:val="00B955C1"/>
    <w:rsid w:val="00BA0BA1"/>
    <w:rsid w:val="00BA0FE1"/>
    <w:rsid w:val="00BA112D"/>
    <w:rsid w:val="00BA6905"/>
    <w:rsid w:val="00BA70E1"/>
    <w:rsid w:val="00BA7491"/>
    <w:rsid w:val="00BA7EBE"/>
    <w:rsid w:val="00BC0266"/>
    <w:rsid w:val="00BC4414"/>
    <w:rsid w:val="00BD0072"/>
    <w:rsid w:val="00BD083E"/>
    <w:rsid w:val="00BD2141"/>
    <w:rsid w:val="00BE3CBA"/>
    <w:rsid w:val="00BF5D90"/>
    <w:rsid w:val="00C114BF"/>
    <w:rsid w:val="00C1434E"/>
    <w:rsid w:val="00C23C4B"/>
    <w:rsid w:val="00C279EF"/>
    <w:rsid w:val="00C31B26"/>
    <w:rsid w:val="00C3346C"/>
    <w:rsid w:val="00C34E3A"/>
    <w:rsid w:val="00C3772C"/>
    <w:rsid w:val="00C43F7A"/>
    <w:rsid w:val="00C45DE5"/>
    <w:rsid w:val="00C52976"/>
    <w:rsid w:val="00C71FDF"/>
    <w:rsid w:val="00C741DB"/>
    <w:rsid w:val="00C81F1C"/>
    <w:rsid w:val="00CA39A0"/>
    <w:rsid w:val="00CA5ABD"/>
    <w:rsid w:val="00CB4143"/>
    <w:rsid w:val="00CF1657"/>
    <w:rsid w:val="00CF4A0D"/>
    <w:rsid w:val="00D02A72"/>
    <w:rsid w:val="00D25159"/>
    <w:rsid w:val="00D4662A"/>
    <w:rsid w:val="00D5565F"/>
    <w:rsid w:val="00D7102C"/>
    <w:rsid w:val="00D84971"/>
    <w:rsid w:val="00D86A8D"/>
    <w:rsid w:val="00D948DE"/>
    <w:rsid w:val="00DB01DE"/>
    <w:rsid w:val="00DB1CC4"/>
    <w:rsid w:val="00DB490F"/>
    <w:rsid w:val="00DC5567"/>
    <w:rsid w:val="00DC7E1E"/>
    <w:rsid w:val="00DD794E"/>
    <w:rsid w:val="00DE01C0"/>
    <w:rsid w:val="00E041B7"/>
    <w:rsid w:val="00E20125"/>
    <w:rsid w:val="00E20247"/>
    <w:rsid w:val="00E21717"/>
    <w:rsid w:val="00E237A8"/>
    <w:rsid w:val="00E36BD6"/>
    <w:rsid w:val="00E4229E"/>
    <w:rsid w:val="00E46CB7"/>
    <w:rsid w:val="00E46FA9"/>
    <w:rsid w:val="00E637EE"/>
    <w:rsid w:val="00E63E92"/>
    <w:rsid w:val="00E904D7"/>
    <w:rsid w:val="00E917F0"/>
    <w:rsid w:val="00E92652"/>
    <w:rsid w:val="00E9451A"/>
    <w:rsid w:val="00EA5535"/>
    <w:rsid w:val="00EC4194"/>
    <w:rsid w:val="00EC72AE"/>
    <w:rsid w:val="00ED58F8"/>
    <w:rsid w:val="00EE232C"/>
    <w:rsid w:val="00EE549D"/>
    <w:rsid w:val="00EE7FDB"/>
    <w:rsid w:val="00F0285E"/>
    <w:rsid w:val="00F03BCA"/>
    <w:rsid w:val="00F05382"/>
    <w:rsid w:val="00F06D8C"/>
    <w:rsid w:val="00F2080C"/>
    <w:rsid w:val="00F21533"/>
    <w:rsid w:val="00F24448"/>
    <w:rsid w:val="00F33DBE"/>
    <w:rsid w:val="00F37CC1"/>
    <w:rsid w:val="00F40855"/>
    <w:rsid w:val="00F43ECB"/>
    <w:rsid w:val="00F512F3"/>
    <w:rsid w:val="00F523BC"/>
    <w:rsid w:val="00F62CE4"/>
    <w:rsid w:val="00F77C21"/>
    <w:rsid w:val="00F80E39"/>
    <w:rsid w:val="00F85D70"/>
    <w:rsid w:val="00F93FA8"/>
    <w:rsid w:val="00F969DC"/>
    <w:rsid w:val="00F96B55"/>
    <w:rsid w:val="00F96E9A"/>
    <w:rsid w:val="00F96EE4"/>
    <w:rsid w:val="00FA047E"/>
    <w:rsid w:val="00FA367B"/>
    <w:rsid w:val="00FA4C41"/>
    <w:rsid w:val="00FA73C8"/>
    <w:rsid w:val="00FC32FA"/>
    <w:rsid w:val="00FD3866"/>
    <w:rsid w:val="00FD59B9"/>
    <w:rsid w:val="00FE1967"/>
    <w:rsid w:val="00FE37CD"/>
    <w:rsid w:val="00FF4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EF13"/>
  <w15:chartTrackingRefBased/>
  <w15:docId w15:val="{D9582A8E-B8EF-4090-8C41-D5A2199C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24448"/>
    <w:pPr>
      <w:spacing w:after="0" w:line="240" w:lineRule="auto"/>
      <w:ind w:left="720"/>
      <w:contextualSpacing/>
    </w:pPr>
    <w:rPr>
      <w:rFonts w:eastAsiaTheme="minorEastAsia" w:cs="Times New Roman"/>
      <w:sz w:val="24"/>
      <w:szCs w:val="24"/>
      <w:lang w:val="en-US" w:bidi="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24448"/>
    <w:rPr>
      <w:rFonts w:eastAsiaTheme="minorEastAsia" w:cs="Times New Roman"/>
      <w:sz w:val="24"/>
      <w:szCs w:val="24"/>
      <w:lang w:val="en-US" w:bidi="en-US"/>
    </w:rPr>
  </w:style>
  <w:style w:type="paragraph" w:customStyle="1" w:styleId="xmsolistparagraph">
    <w:name w:val="x_msolistparagraph"/>
    <w:basedOn w:val="Normal"/>
    <w:rsid w:val="00F244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244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F1A09"/>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8A56B1"/>
    <w:pPr>
      <w:spacing w:after="0" w:line="240" w:lineRule="auto"/>
    </w:pPr>
    <w:rPr>
      <w:rFonts w:eastAsiaTheme="minorEastAsia" w:cs="Times New Roman"/>
      <w:sz w:val="24"/>
      <w:szCs w:val="32"/>
      <w:lang w:val="en-US" w:bidi="en-US"/>
    </w:rPr>
  </w:style>
  <w:style w:type="character" w:styleId="CommentReference">
    <w:name w:val="annotation reference"/>
    <w:basedOn w:val="DefaultParagraphFont"/>
    <w:uiPriority w:val="99"/>
    <w:semiHidden/>
    <w:unhideWhenUsed/>
    <w:rsid w:val="00F37CC1"/>
    <w:rPr>
      <w:sz w:val="16"/>
      <w:szCs w:val="16"/>
    </w:rPr>
  </w:style>
  <w:style w:type="paragraph" w:styleId="CommentText">
    <w:name w:val="annotation text"/>
    <w:basedOn w:val="Normal"/>
    <w:link w:val="CommentTextChar"/>
    <w:uiPriority w:val="99"/>
    <w:unhideWhenUsed/>
    <w:rsid w:val="00F37CC1"/>
    <w:pPr>
      <w:spacing w:line="240" w:lineRule="auto"/>
    </w:pPr>
    <w:rPr>
      <w:sz w:val="20"/>
      <w:szCs w:val="20"/>
    </w:rPr>
  </w:style>
  <w:style w:type="character" w:customStyle="1" w:styleId="CommentTextChar">
    <w:name w:val="Comment Text Char"/>
    <w:basedOn w:val="DefaultParagraphFont"/>
    <w:link w:val="CommentText"/>
    <w:uiPriority w:val="99"/>
    <w:rsid w:val="00F37CC1"/>
    <w:rPr>
      <w:sz w:val="20"/>
      <w:szCs w:val="20"/>
    </w:rPr>
  </w:style>
  <w:style w:type="paragraph" w:styleId="CommentSubject">
    <w:name w:val="annotation subject"/>
    <w:basedOn w:val="CommentText"/>
    <w:next w:val="CommentText"/>
    <w:link w:val="CommentSubjectChar"/>
    <w:uiPriority w:val="99"/>
    <w:semiHidden/>
    <w:unhideWhenUsed/>
    <w:rsid w:val="00F37CC1"/>
    <w:rPr>
      <w:b/>
      <w:bCs/>
    </w:rPr>
  </w:style>
  <w:style w:type="character" w:customStyle="1" w:styleId="CommentSubjectChar">
    <w:name w:val="Comment Subject Char"/>
    <w:basedOn w:val="CommentTextChar"/>
    <w:link w:val="CommentSubject"/>
    <w:uiPriority w:val="99"/>
    <w:semiHidden/>
    <w:rsid w:val="00F37CC1"/>
    <w:rPr>
      <w:b/>
      <w:bCs/>
      <w:sz w:val="20"/>
      <w:szCs w:val="20"/>
    </w:rPr>
  </w:style>
  <w:style w:type="paragraph" w:styleId="Revision">
    <w:name w:val="Revision"/>
    <w:hidden/>
    <w:uiPriority w:val="99"/>
    <w:semiHidden/>
    <w:rsid w:val="00F37CC1"/>
    <w:pPr>
      <w:spacing w:after="0" w:line="240" w:lineRule="auto"/>
    </w:pPr>
  </w:style>
  <w:style w:type="character" w:styleId="PlaceholderText">
    <w:name w:val="Placeholder Text"/>
    <w:basedOn w:val="DefaultParagraphFont"/>
    <w:uiPriority w:val="99"/>
    <w:semiHidden/>
    <w:rsid w:val="00FA367B"/>
    <w:rPr>
      <w:color w:val="808080"/>
    </w:rPr>
  </w:style>
  <w:style w:type="paragraph" w:styleId="Header">
    <w:name w:val="header"/>
    <w:basedOn w:val="Normal"/>
    <w:link w:val="HeaderChar"/>
    <w:uiPriority w:val="99"/>
    <w:unhideWhenUsed/>
    <w:rsid w:val="00BD0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83E"/>
  </w:style>
  <w:style w:type="paragraph" w:styleId="Footer">
    <w:name w:val="footer"/>
    <w:basedOn w:val="Normal"/>
    <w:link w:val="FooterChar"/>
    <w:uiPriority w:val="99"/>
    <w:unhideWhenUsed/>
    <w:rsid w:val="00BD0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83E"/>
  </w:style>
  <w:style w:type="character" w:styleId="SmartLink">
    <w:name w:val="Smart Link"/>
    <w:basedOn w:val="DefaultParagraphFont"/>
    <w:uiPriority w:val="99"/>
    <w:semiHidden/>
    <w:unhideWhenUsed/>
    <w:rsid w:val="00B738C2"/>
    <w:rPr>
      <w:color w:val="0000FF"/>
      <w:u w:val="single"/>
      <w:shd w:val="clear" w:color="auto" w:fill="F3F2F1"/>
    </w:rPr>
  </w:style>
  <w:style w:type="character" w:customStyle="1" w:styleId="NoSpacingChar">
    <w:name w:val="No Spacing Char"/>
    <w:basedOn w:val="DefaultParagraphFont"/>
    <w:link w:val="NoSpacing"/>
    <w:uiPriority w:val="1"/>
    <w:rsid w:val="00C45DE5"/>
    <w:rPr>
      <w:rFonts w:eastAsiaTheme="minorEastAsia" w:cs="Times New Roman"/>
      <w:sz w:val="24"/>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2453">
      <w:bodyDiv w:val="1"/>
      <w:marLeft w:val="0"/>
      <w:marRight w:val="0"/>
      <w:marTop w:val="0"/>
      <w:marBottom w:val="0"/>
      <w:divBdr>
        <w:top w:val="none" w:sz="0" w:space="0" w:color="auto"/>
        <w:left w:val="none" w:sz="0" w:space="0" w:color="auto"/>
        <w:bottom w:val="none" w:sz="0" w:space="0" w:color="auto"/>
        <w:right w:val="none" w:sz="0" w:space="0" w:color="auto"/>
      </w:divBdr>
    </w:div>
    <w:div w:id="473179475">
      <w:bodyDiv w:val="1"/>
      <w:marLeft w:val="0"/>
      <w:marRight w:val="0"/>
      <w:marTop w:val="0"/>
      <w:marBottom w:val="0"/>
      <w:divBdr>
        <w:top w:val="none" w:sz="0" w:space="0" w:color="auto"/>
        <w:left w:val="none" w:sz="0" w:space="0" w:color="auto"/>
        <w:bottom w:val="none" w:sz="0" w:space="0" w:color="auto"/>
        <w:right w:val="none" w:sz="0" w:space="0" w:color="auto"/>
      </w:divBdr>
    </w:div>
    <w:div w:id="523515791">
      <w:bodyDiv w:val="1"/>
      <w:marLeft w:val="0"/>
      <w:marRight w:val="0"/>
      <w:marTop w:val="0"/>
      <w:marBottom w:val="0"/>
      <w:divBdr>
        <w:top w:val="none" w:sz="0" w:space="0" w:color="auto"/>
        <w:left w:val="none" w:sz="0" w:space="0" w:color="auto"/>
        <w:bottom w:val="none" w:sz="0" w:space="0" w:color="auto"/>
        <w:right w:val="none" w:sz="0" w:space="0" w:color="auto"/>
      </w:divBdr>
    </w:div>
    <w:div w:id="559828507">
      <w:bodyDiv w:val="1"/>
      <w:marLeft w:val="0"/>
      <w:marRight w:val="0"/>
      <w:marTop w:val="0"/>
      <w:marBottom w:val="0"/>
      <w:divBdr>
        <w:top w:val="none" w:sz="0" w:space="0" w:color="auto"/>
        <w:left w:val="none" w:sz="0" w:space="0" w:color="auto"/>
        <w:bottom w:val="none" w:sz="0" w:space="0" w:color="auto"/>
        <w:right w:val="none" w:sz="0" w:space="0" w:color="auto"/>
      </w:divBdr>
    </w:div>
    <w:div w:id="960771420">
      <w:bodyDiv w:val="1"/>
      <w:marLeft w:val="0"/>
      <w:marRight w:val="0"/>
      <w:marTop w:val="0"/>
      <w:marBottom w:val="0"/>
      <w:divBdr>
        <w:top w:val="none" w:sz="0" w:space="0" w:color="auto"/>
        <w:left w:val="none" w:sz="0" w:space="0" w:color="auto"/>
        <w:bottom w:val="none" w:sz="0" w:space="0" w:color="auto"/>
        <w:right w:val="none" w:sz="0" w:space="0" w:color="auto"/>
      </w:divBdr>
    </w:div>
    <w:div w:id="1055349622">
      <w:bodyDiv w:val="1"/>
      <w:marLeft w:val="0"/>
      <w:marRight w:val="0"/>
      <w:marTop w:val="0"/>
      <w:marBottom w:val="0"/>
      <w:divBdr>
        <w:top w:val="none" w:sz="0" w:space="0" w:color="auto"/>
        <w:left w:val="none" w:sz="0" w:space="0" w:color="auto"/>
        <w:bottom w:val="none" w:sz="0" w:space="0" w:color="auto"/>
        <w:right w:val="none" w:sz="0" w:space="0" w:color="auto"/>
      </w:divBdr>
    </w:div>
    <w:div w:id="1097680700">
      <w:bodyDiv w:val="1"/>
      <w:marLeft w:val="0"/>
      <w:marRight w:val="0"/>
      <w:marTop w:val="0"/>
      <w:marBottom w:val="0"/>
      <w:divBdr>
        <w:top w:val="none" w:sz="0" w:space="0" w:color="auto"/>
        <w:left w:val="none" w:sz="0" w:space="0" w:color="auto"/>
        <w:bottom w:val="none" w:sz="0" w:space="0" w:color="auto"/>
        <w:right w:val="none" w:sz="0" w:space="0" w:color="auto"/>
      </w:divBdr>
    </w:div>
    <w:div w:id="1221866162">
      <w:bodyDiv w:val="1"/>
      <w:marLeft w:val="0"/>
      <w:marRight w:val="0"/>
      <w:marTop w:val="0"/>
      <w:marBottom w:val="0"/>
      <w:divBdr>
        <w:top w:val="none" w:sz="0" w:space="0" w:color="auto"/>
        <w:left w:val="none" w:sz="0" w:space="0" w:color="auto"/>
        <w:bottom w:val="none" w:sz="0" w:space="0" w:color="auto"/>
        <w:right w:val="none" w:sz="0" w:space="0" w:color="auto"/>
      </w:divBdr>
    </w:div>
    <w:div w:id="1566063920">
      <w:bodyDiv w:val="1"/>
      <w:marLeft w:val="0"/>
      <w:marRight w:val="0"/>
      <w:marTop w:val="0"/>
      <w:marBottom w:val="0"/>
      <w:divBdr>
        <w:top w:val="none" w:sz="0" w:space="0" w:color="auto"/>
        <w:left w:val="none" w:sz="0" w:space="0" w:color="auto"/>
        <w:bottom w:val="none" w:sz="0" w:space="0" w:color="auto"/>
        <w:right w:val="none" w:sz="0" w:space="0" w:color="auto"/>
      </w:divBdr>
    </w:div>
    <w:div w:id="1777211325">
      <w:bodyDiv w:val="1"/>
      <w:marLeft w:val="0"/>
      <w:marRight w:val="0"/>
      <w:marTop w:val="0"/>
      <w:marBottom w:val="0"/>
      <w:divBdr>
        <w:top w:val="none" w:sz="0" w:space="0" w:color="auto"/>
        <w:left w:val="none" w:sz="0" w:space="0" w:color="auto"/>
        <w:bottom w:val="none" w:sz="0" w:space="0" w:color="auto"/>
        <w:right w:val="none" w:sz="0" w:space="0" w:color="auto"/>
      </w:divBdr>
    </w:div>
    <w:div w:id="1790392501">
      <w:bodyDiv w:val="1"/>
      <w:marLeft w:val="0"/>
      <w:marRight w:val="0"/>
      <w:marTop w:val="0"/>
      <w:marBottom w:val="0"/>
      <w:divBdr>
        <w:top w:val="none" w:sz="0" w:space="0" w:color="auto"/>
        <w:left w:val="none" w:sz="0" w:space="0" w:color="auto"/>
        <w:bottom w:val="none" w:sz="0" w:space="0" w:color="auto"/>
        <w:right w:val="none" w:sz="0" w:space="0" w:color="auto"/>
      </w:divBdr>
    </w:div>
    <w:div w:id="1797407115">
      <w:bodyDiv w:val="1"/>
      <w:marLeft w:val="0"/>
      <w:marRight w:val="0"/>
      <w:marTop w:val="0"/>
      <w:marBottom w:val="0"/>
      <w:divBdr>
        <w:top w:val="none" w:sz="0" w:space="0" w:color="auto"/>
        <w:left w:val="none" w:sz="0" w:space="0" w:color="auto"/>
        <w:bottom w:val="none" w:sz="0" w:space="0" w:color="auto"/>
        <w:right w:val="none" w:sz="0" w:space="0" w:color="auto"/>
      </w:divBdr>
    </w:div>
    <w:div w:id="1809126505">
      <w:bodyDiv w:val="1"/>
      <w:marLeft w:val="0"/>
      <w:marRight w:val="0"/>
      <w:marTop w:val="0"/>
      <w:marBottom w:val="0"/>
      <w:divBdr>
        <w:top w:val="none" w:sz="0" w:space="0" w:color="auto"/>
        <w:left w:val="none" w:sz="0" w:space="0" w:color="auto"/>
        <w:bottom w:val="none" w:sz="0" w:space="0" w:color="auto"/>
        <w:right w:val="none" w:sz="0" w:space="0" w:color="auto"/>
      </w:divBdr>
    </w:div>
    <w:div w:id="1928615648">
      <w:bodyDiv w:val="1"/>
      <w:marLeft w:val="0"/>
      <w:marRight w:val="0"/>
      <w:marTop w:val="0"/>
      <w:marBottom w:val="0"/>
      <w:divBdr>
        <w:top w:val="none" w:sz="0" w:space="0" w:color="auto"/>
        <w:left w:val="none" w:sz="0" w:space="0" w:color="auto"/>
        <w:bottom w:val="none" w:sz="0" w:space="0" w:color="auto"/>
        <w:right w:val="none" w:sz="0" w:space="0" w:color="auto"/>
      </w:divBdr>
    </w:div>
    <w:div w:id="1941254744">
      <w:bodyDiv w:val="1"/>
      <w:marLeft w:val="0"/>
      <w:marRight w:val="0"/>
      <w:marTop w:val="0"/>
      <w:marBottom w:val="0"/>
      <w:divBdr>
        <w:top w:val="none" w:sz="0" w:space="0" w:color="auto"/>
        <w:left w:val="none" w:sz="0" w:space="0" w:color="auto"/>
        <w:bottom w:val="none" w:sz="0" w:space="0" w:color="auto"/>
        <w:right w:val="none" w:sz="0" w:space="0" w:color="auto"/>
      </w:divBdr>
    </w:div>
    <w:div w:id="196217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05E9321F7646DAB62C388DBCE018E4"/>
        <w:category>
          <w:name w:val="General"/>
          <w:gallery w:val="placeholder"/>
        </w:category>
        <w:types>
          <w:type w:val="bbPlcHdr"/>
        </w:types>
        <w:behaviors>
          <w:behavior w:val="content"/>
        </w:behaviors>
        <w:guid w:val="{A90AE5FA-A390-490B-8171-98411A3F3E52}"/>
      </w:docPartPr>
      <w:docPartBody>
        <w:p w:rsidR="008C6EF4" w:rsidRDefault="00FF1C07" w:rsidP="00FF1C07">
          <w:pPr>
            <w:pStyle w:val="AD05E9321F7646DAB62C388DBCE018E41"/>
          </w:pPr>
          <w:r w:rsidRPr="00537213">
            <w:rPr>
              <w:rStyle w:val="PlaceholderText"/>
              <w:sz w:val="20"/>
              <w:szCs w:val="20"/>
            </w:rPr>
            <w:t>Choose an item.</w:t>
          </w:r>
        </w:p>
      </w:docPartBody>
    </w:docPart>
    <w:docPart>
      <w:docPartPr>
        <w:name w:val="E9527560907A4199B6EF1DD1267C8DD8"/>
        <w:category>
          <w:name w:val="General"/>
          <w:gallery w:val="placeholder"/>
        </w:category>
        <w:types>
          <w:type w:val="bbPlcHdr"/>
        </w:types>
        <w:behaviors>
          <w:behavior w:val="content"/>
        </w:behaviors>
        <w:guid w:val="{056131EC-DB34-451B-968D-AA9D87BF016C}"/>
      </w:docPartPr>
      <w:docPartBody>
        <w:p w:rsidR="008C6EF4" w:rsidRDefault="00FF1C07" w:rsidP="00FF1C07">
          <w:pPr>
            <w:pStyle w:val="E9527560907A4199B6EF1DD1267C8DD81"/>
          </w:pPr>
          <w:r w:rsidRPr="00BA16E6">
            <w:rPr>
              <w:rStyle w:val="PlaceholderText"/>
            </w:rPr>
            <w:t>Choose an item.</w:t>
          </w:r>
        </w:p>
      </w:docPartBody>
    </w:docPart>
    <w:docPart>
      <w:docPartPr>
        <w:name w:val="21D82DCFAECB4D3BAF673458A6ABE562"/>
        <w:category>
          <w:name w:val="General"/>
          <w:gallery w:val="placeholder"/>
        </w:category>
        <w:types>
          <w:type w:val="bbPlcHdr"/>
        </w:types>
        <w:behaviors>
          <w:behavior w:val="content"/>
        </w:behaviors>
        <w:guid w:val="{785027B1-B4AF-43B5-AC3C-D1D322CF0120}"/>
      </w:docPartPr>
      <w:docPartBody>
        <w:p w:rsidR="008C6EF4" w:rsidRDefault="00FF1C07" w:rsidP="00FF1C07">
          <w:pPr>
            <w:pStyle w:val="21D82DCFAECB4D3BAF673458A6ABE5621"/>
          </w:pPr>
          <w:r w:rsidRPr="00537213">
            <w:rPr>
              <w:rStyle w:val="PlaceholderText"/>
              <w:sz w:val="20"/>
              <w:szCs w:val="20"/>
            </w:rPr>
            <w:t>Choose an item.</w:t>
          </w:r>
        </w:p>
      </w:docPartBody>
    </w:docPart>
    <w:docPart>
      <w:docPartPr>
        <w:name w:val="F6B8FA99B722440FA4709BA9E539D742"/>
        <w:category>
          <w:name w:val="General"/>
          <w:gallery w:val="placeholder"/>
        </w:category>
        <w:types>
          <w:type w:val="bbPlcHdr"/>
        </w:types>
        <w:behaviors>
          <w:behavior w:val="content"/>
        </w:behaviors>
        <w:guid w:val="{21009AB8-2AC7-4876-8A25-D52F29BCF4CA}"/>
      </w:docPartPr>
      <w:docPartBody>
        <w:p w:rsidR="008C6EF4" w:rsidRDefault="00FF1C07" w:rsidP="00FF1C07">
          <w:pPr>
            <w:pStyle w:val="F6B8FA99B722440FA4709BA9E539D7421"/>
          </w:pPr>
          <w:r w:rsidRPr="00F04E94">
            <w:rPr>
              <w:rStyle w:val="PlaceholderText"/>
            </w:rPr>
            <w:t>Choose an item.</w:t>
          </w:r>
        </w:p>
      </w:docPartBody>
    </w:docPart>
    <w:docPart>
      <w:docPartPr>
        <w:name w:val="AC3EA44C7A1847379EDE5D196EDAC570"/>
        <w:category>
          <w:name w:val="General"/>
          <w:gallery w:val="placeholder"/>
        </w:category>
        <w:types>
          <w:type w:val="bbPlcHdr"/>
        </w:types>
        <w:behaviors>
          <w:behavior w:val="content"/>
        </w:behaviors>
        <w:guid w:val="{6C6DAB70-491B-4179-8D40-1FFA4C7810F1}"/>
      </w:docPartPr>
      <w:docPartBody>
        <w:p w:rsidR="008C6EF4" w:rsidRDefault="00FF1C07" w:rsidP="00FF1C07">
          <w:pPr>
            <w:pStyle w:val="AC3EA44C7A1847379EDE5D196EDAC5701"/>
          </w:pPr>
          <w:r w:rsidRPr="00BA6905">
            <w:rPr>
              <w:rStyle w:val="PlaceholderText"/>
              <w:rFonts w:ascii="Arial" w:hAnsi="Arial" w:cs="Arial"/>
              <w:sz w:val="24"/>
              <w:szCs w:val="24"/>
            </w:rPr>
            <w:t>Choose an item.</w:t>
          </w:r>
        </w:p>
      </w:docPartBody>
    </w:docPart>
    <w:docPart>
      <w:docPartPr>
        <w:name w:val="EDE8FE28863F4A3992DA522E800C7E8D"/>
        <w:category>
          <w:name w:val="General"/>
          <w:gallery w:val="placeholder"/>
        </w:category>
        <w:types>
          <w:type w:val="bbPlcHdr"/>
        </w:types>
        <w:behaviors>
          <w:behavior w:val="content"/>
        </w:behaviors>
        <w:guid w:val="{EF4866B2-D67C-460B-9F3B-E041A4E13F0F}"/>
      </w:docPartPr>
      <w:docPartBody>
        <w:p w:rsidR="008C6EF4" w:rsidRDefault="00FF1C07" w:rsidP="00FF1C07">
          <w:pPr>
            <w:pStyle w:val="EDE8FE28863F4A3992DA522E800C7E8D1"/>
          </w:pPr>
          <w:r w:rsidRPr="006A0408">
            <w:rPr>
              <w:rStyle w:val="PlaceholderText"/>
            </w:rPr>
            <w:t>Choose an item.</w:t>
          </w:r>
        </w:p>
      </w:docPartBody>
    </w:docPart>
    <w:docPart>
      <w:docPartPr>
        <w:name w:val="9600E714825C441CB65783AFFA2DABA6"/>
        <w:category>
          <w:name w:val="General"/>
          <w:gallery w:val="placeholder"/>
        </w:category>
        <w:types>
          <w:type w:val="bbPlcHdr"/>
        </w:types>
        <w:behaviors>
          <w:behavior w:val="content"/>
        </w:behaviors>
        <w:guid w:val="{C6141714-8C07-4656-8B7E-ED2BE12E6D56}"/>
      </w:docPartPr>
      <w:docPartBody>
        <w:p w:rsidR="008C6EF4" w:rsidRDefault="00FF1C07" w:rsidP="00FF1C07">
          <w:pPr>
            <w:pStyle w:val="9600E714825C441CB65783AFFA2DABA61"/>
          </w:pPr>
          <w:r w:rsidRPr="006A0408">
            <w:rPr>
              <w:rStyle w:val="PlaceholderText"/>
            </w:rPr>
            <w:t>Choose an item.</w:t>
          </w:r>
        </w:p>
      </w:docPartBody>
    </w:docPart>
    <w:docPart>
      <w:docPartPr>
        <w:name w:val="B44EDCB265D44B319B9890B23BDAD3E9"/>
        <w:category>
          <w:name w:val="General"/>
          <w:gallery w:val="placeholder"/>
        </w:category>
        <w:types>
          <w:type w:val="bbPlcHdr"/>
        </w:types>
        <w:behaviors>
          <w:behavior w:val="content"/>
        </w:behaviors>
        <w:guid w:val="{DB50C133-2C82-4826-8311-9D7D43FF4473}"/>
      </w:docPartPr>
      <w:docPartBody>
        <w:p w:rsidR="008C6EF4" w:rsidRDefault="00FF1C07" w:rsidP="00FF1C07">
          <w:pPr>
            <w:pStyle w:val="B44EDCB265D44B319B9890B23BDAD3E91"/>
          </w:pPr>
          <w:r w:rsidRPr="006A0408">
            <w:rPr>
              <w:rStyle w:val="PlaceholderText"/>
            </w:rPr>
            <w:t>Choose an item.</w:t>
          </w:r>
        </w:p>
      </w:docPartBody>
    </w:docPart>
    <w:docPart>
      <w:docPartPr>
        <w:name w:val="B7CEA44DF21A4F97ABF244D3410A38BD"/>
        <w:category>
          <w:name w:val="General"/>
          <w:gallery w:val="placeholder"/>
        </w:category>
        <w:types>
          <w:type w:val="bbPlcHdr"/>
        </w:types>
        <w:behaviors>
          <w:behavior w:val="content"/>
        </w:behaviors>
        <w:guid w:val="{5B0ECE6E-41A5-4892-802E-BA666A265333}"/>
      </w:docPartPr>
      <w:docPartBody>
        <w:p w:rsidR="008C6EF4" w:rsidRDefault="00FF1C07" w:rsidP="00FF1C07">
          <w:pPr>
            <w:pStyle w:val="B7CEA44DF21A4F97ABF244D3410A38BD1"/>
          </w:pPr>
          <w:r w:rsidRPr="00537213">
            <w:rPr>
              <w:rStyle w:val="PlaceholderText"/>
              <w:sz w:val="20"/>
              <w:szCs w:val="20"/>
            </w:rPr>
            <w:t>Choose an item.</w:t>
          </w:r>
        </w:p>
      </w:docPartBody>
    </w:docPart>
    <w:docPart>
      <w:docPartPr>
        <w:name w:val="8F8D6D571E7E477E996D02F2310F7307"/>
        <w:category>
          <w:name w:val="General"/>
          <w:gallery w:val="placeholder"/>
        </w:category>
        <w:types>
          <w:type w:val="bbPlcHdr"/>
        </w:types>
        <w:behaviors>
          <w:behavior w:val="content"/>
        </w:behaviors>
        <w:guid w:val="{D568F440-80BB-4579-A3FA-3F0C52B923FB}"/>
      </w:docPartPr>
      <w:docPartBody>
        <w:p w:rsidR="008C6EF4" w:rsidRDefault="00FF1C07" w:rsidP="00FF1C07">
          <w:pPr>
            <w:pStyle w:val="8F8D6D571E7E477E996D02F2310F73071"/>
          </w:pPr>
          <w:r w:rsidRPr="00537213">
            <w:rPr>
              <w:rStyle w:val="PlaceholderText"/>
              <w:sz w:val="20"/>
              <w:szCs w:val="20"/>
            </w:rPr>
            <w:t>Choose an item.</w:t>
          </w:r>
        </w:p>
      </w:docPartBody>
    </w:docPart>
    <w:docPart>
      <w:docPartPr>
        <w:name w:val="2063210CA8444ECA8F982F962F25FDDF"/>
        <w:category>
          <w:name w:val="General"/>
          <w:gallery w:val="placeholder"/>
        </w:category>
        <w:types>
          <w:type w:val="bbPlcHdr"/>
        </w:types>
        <w:behaviors>
          <w:behavior w:val="content"/>
        </w:behaviors>
        <w:guid w:val="{121574FD-9DAE-4762-A7E5-F35AADE93350}"/>
      </w:docPartPr>
      <w:docPartBody>
        <w:p w:rsidR="008C6EF4" w:rsidRDefault="00FF1C07" w:rsidP="00FF1C07">
          <w:pPr>
            <w:pStyle w:val="2063210CA8444ECA8F982F962F25FDDF1"/>
          </w:pPr>
          <w:r w:rsidRPr="00537213">
            <w:rPr>
              <w:rStyle w:val="PlaceholderText"/>
              <w:sz w:val="20"/>
              <w:szCs w:val="20"/>
            </w:rPr>
            <w:t>Choose an item.</w:t>
          </w:r>
        </w:p>
      </w:docPartBody>
    </w:docPart>
    <w:docPart>
      <w:docPartPr>
        <w:name w:val="100E9B28D2274BCEA0303D60DC6A0390"/>
        <w:category>
          <w:name w:val="General"/>
          <w:gallery w:val="placeholder"/>
        </w:category>
        <w:types>
          <w:type w:val="bbPlcHdr"/>
        </w:types>
        <w:behaviors>
          <w:behavior w:val="content"/>
        </w:behaviors>
        <w:guid w:val="{F872DB50-CCB4-4CC6-94D1-764CE610E621}"/>
      </w:docPartPr>
      <w:docPartBody>
        <w:p w:rsidR="008C6EF4" w:rsidRDefault="00FF1C07" w:rsidP="00FF1C07">
          <w:pPr>
            <w:pStyle w:val="100E9B28D2274BCEA0303D60DC6A03901"/>
          </w:pPr>
          <w:r w:rsidRPr="00F04E94">
            <w:rPr>
              <w:rStyle w:val="PlaceholderText"/>
            </w:rPr>
            <w:t>Choose an item.</w:t>
          </w:r>
        </w:p>
      </w:docPartBody>
    </w:docPart>
    <w:docPart>
      <w:docPartPr>
        <w:name w:val="6FD7C3500DE44ED7ABE0881E34ABA52E"/>
        <w:category>
          <w:name w:val="General"/>
          <w:gallery w:val="placeholder"/>
        </w:category>
        <w:types>
          <w:type w:val="bbPlcHdr"/>
        </w:types>
        <w:behaviors>
          <w:behavior w:val="content"/>
        </w:behaviors>
        <w:guid w:val="{3FA21E09-B1C5-43F4-94E7-76FC8F1A1B12}"/>
      </w:docPartPr>
      <w:docPartBody>
        <w:p w:rsidR="008C6EF4" w:rsidRDefault="00FF1C07" w:rsidP="00FF1C07">
          <w:pPr>
            <w:pStyle w:val="6FD7C3500DE44ED7ABE0881E34ABA52E1"/>
          </w:pPr>
          <w:r w:rsidRPr="00BA6905">
            <w:rPr>
              <w:rStyle w:val="PlaceholderText"/>
              <w:rFonts w:ascii="Arial" w:hAnsi="Arial" w:cs="Arial"/>
              <w:sz w:val="24"/>
              <w:szCs w:val="24"/>
            </w:rPr>
            <w:t>Choose an item.</w:t>
          </w:r>
        </w:p>
      </w:docPartBody>
    </w:docPart>
    <w:docPart>
      <w:docPartPr>
        <w:name w:val="7017D81A6C8E4980AC95947EB6B84476"/>
        <w:category>
          <w:name w:val="General"/>
          <w:gallery w:val="placeholder"/>
        </w:category>
        <w:types>
          <w:type w:val="bbPlcHdr"/>
        </w:types>
        <w:behaviors>
          <w:behavior w:val="content"/>
        </w:behaviors>
        <w:guid w:val="{47E0FEC6-2D4F-4F61-92EB-31A6CAFCDCF2}"/>
      </w:docPartPr>
      <w:docPartBody>
        <w:p w:rsidR="008C6EF4" w:rsidRDefault="00FF1C07" w:rsidP="00FF1C07">
          <w:pPr>
            <w:pStyle w:val="7017D81A6C8E4980AC95947EB6B844761"/>
          </w:pPr>
          <w:r w:rsidRPr="006A0408">
            <w:rPr>
              <w:rStyle w:val="PlaceholderText"/>
            </w:rPr>
            <w:t>Choose an item.</w:t>
          </w:r>
        </w:p>
      </w:docPartBody>
    </w:docPart>
    <w:docPart>
      <w:docPartPr>
        <w:name w:val="030B6F8E63FE428B87C7D70F5DB81D28"/>
        <w:category>
          <w:name w:val="General"/>
          <w:gallery w:val="placeholder"/>
        </w:category>
        <w:types>
          <w:type w:val="bbPlcHdr"/>
        </w:types>
        <w:behaviors>
          <w:behavior w:val="content"/>
        </w:behaviors>
        <w:guid w:val="{C0F73720-1A53-4ABE-851F-477B9359B7CC}"/>
      </w:docPartPr>
      <w:docPartBody>
        <w:p w:rsidR="008C6EF4" w:rsidRDefault="00FF1C07" w:rsidP="00FF1C07">
          <w:pPr>
            <w:pStyle w:val="030B6F8E63FE428B87C7D70F5DB81D281"/>
          </w:pPr>
          <w:r w:rsidRPr="006A0408">
            <w:rPr>
              <w:rStyle w:val="PlaceholderText"/>
            </w:rPr>
            <w:t>Choose an item.</w:t>
          </w:r>
        </w:p>
      </w:docPartBody>
    </w:docPart>
    <w:docPart>
      <w:docPartPr>
        <w:name w:val="DA4ED5E9F51C4C2283D2B323265C14CA"/>
        <w:category>
          <w:name w:val="General"/>
          <w:gallery w:val="placeholder"/>
        </w:category>
        <w:types>
          <w:type w:val="bbPlcHdr"/>
        </w:types>
        <w:behaviors>
          <w:behavior w:val="content"/>
        </w:behaviors>
        <w:guid w:val="{2C0F97C5-8754-4BCD-A8FA-F0F7E4D3B03C}"/>
      </w:docPartPr>
      <w:docPartBody>
        <w:p w:rsidR="008C6EF4" w:rsidRDefault="00FF1C07" w:rsidP="00FF1C07">
          <w:pPr>
            <w:pStyle w:val="DA4ED5E9F51C4C2283D2B323265C14CA1"/>
          </w:pPr>
          <w:r w:rsidRPr="006A0408">
            <w:rPr>
              <w:rStyle w:val="PlaceholderText"/>
            </w:rPr>
            <w:t>Choose an item.</w:t>
          </w:r>
        </w:p>
      </w:docPartBody>
    </w:docPart>
    <w:docPart>
      <w:docPartPr>
        <w:name w:val="B789754FE6A94F3D847172A34E4BCD44"/>
        <w:category>
          <w:name w:val="General"/>
          <w:gallery w:val="placeholder"/>
        </w:category>
        <w:types>
          <w:type w:val="bbPlcHdr"/>
        </w:types>
        <w:behaviors>
          <w:behavior w:val="content"/>
        </w:behaviors>
        <w:guid w:val="{C0DE7402-D1BE-4EDA-B95D-5160700FA4B7}"/>
      </w:docPartPr>
      <w:docPartBody>
        <w:p w:rsidR="008C6EF4" w:rsidRDefault="00FF1C07" w:rsidP="00FF1C07">
          <w:pPr>
            <w:pStyle w:val="B789754FE6A94F3D847172A34E4BCD441"/>
          </w:pPr>
          <w:r w:rsidRPr="00537213">
            <w:rPr>
              <w:rStyle w:val="PlaceholderText"/>
              <w:sz w:val="20"/>
              <w:szCs w:val="20"/>
            </w:rPr>
            <w:t>Choose an item.</w:t>
          </w:r>
        </w:p>
      </w:docPartBody>
    </w:docPart>
    <w:docPart>
      <w:docPartPr>
        <w:name w:val="5ED22B83CFE84F63AA82E0357A7BB8DF"/>
        <w:category>
          <w:name w:val="General"/>
          <w:gallery w:val="placeholder"/>
        </w:category>
        <w:types>
          <w:type w:val="bbPlcHdr"/>
        </w:types>
        <w:behaviors>
          <w:behavior w:val="content"/>
        </w:behaviors>
        <w:guid w:val="{43BBD51B-5D3B-48E1-977F-0A989C13B244}"/>
      </w:docPartPr>
      <w:docPartBody>
        <w:p w:rsidR="008C6EF4" w:rsidRDefault="00FF1C07" w:rsidP="00FF1C07">
          <w:pPr>
            <w:pStyle w:val="5ED22B83CFE84F63AA82E0357A7BB8DF1"/>
          </w:pPr>
          <w:r w:rsidRPr="00537213">
            <w:rPr>
              <w:rStyle w:val="PlaceholderText"/>
              <w:sz w:val="20"/>
              <w:szCs w:val="20"/>
            </w:rPr>
            <w:t>Choose an item.</w:t>
          </w:r>
        </w:p>
      </w:docPartBody>
    </w:docPart>
    <w:docPart>
      <w:docPartPr>
        <w:name w:val="BCDC1CCB222241148B220C8679A38851"/>
        <w:category>
          <w:name w:val="General"/>
          <w:gallery w:val="placeholder"/>
        </w:category>
        <w:types>
          <w:type w:val="bbPlcHdr"/>
        </w:types>
        <w:behaviors>
          <w:behavior w:val="content"/>
        </w:behaviors>
        <w:guid w:val="{9DA7C2BA-4F2D-45C9-827B-067C51DD6EE7}"/>
      </w:docPartPr>
      <w:docPartBody>
        <w:p w:rsidR="008C6EF4" w:rsidRDefault="00FF1C07" w:rsidP="00FF1C07">
          <w:pPr>
            <w:pStyle w:val="BCDC1CCB222241148B220C8679A388511"/>
          </w:pPr>
          <w:r w:rsidRPr="00537213">
            <w:rPr>
              <w:rStyle w:val="PlaceholderText"/>
              <w:sz w:val="20"/>
              <w:szCs w:val="20"/>
            </w:rPr>
            <w:t>Choose an item.</w:t>
          </w:r>
        </w:p>
      </w:docPartBody>
    </w:docPart>
    <w:docPart>
      <w:docPartPr>
        <w:name w:val="EAB64A20E46946CD95374FB85497D160"/>
        <w:category>
          <w:name w:val="General"/>
          <w:gallery w:val="placeholder"/>
        </w:category>
        <w:types>
          <w:type w:val="bbPlcHdr"/>
        </w:types>
        <w:behaviors>
          <w:behavior w:val="content"/>
        </w:behaviors>
        <w:guid w:val="{5AD9838F-24B2-4A54-894F-E09FD7907582}"/>
      </w:docPartPr>
      <w:docPartBody>
        <w:p w:rsidR="008C6EF4" w:rsidRDefault="00FF1C07" w:rsidP="00FF1C07">
          <w:pPr>
            <w:pStyle w:val="EAB64A20E46946CD95374FB85497D1601"/>
          </w:pPr>
          <w:r w:rsidRPr="00BA6905">
            <w:rPr>
              <w:rStyle w:val="PlaceholderText"/>
              <w:sz w:val="22"/>
              <w:szCs w:val="22"/>
            </w:rPr>
            <w:t>Choose an item.</w:t>
          </w:r>
        </w:p>
      </w:docPartBody>
    </w:docPart>
    <w:docPart>
      <w:docPartPr>
        <w:name w:val="1B4523586053461BB69F3F75A74EA37C"/>
        <w:category>
          <w:name w:val="General"/>
          <w:gallery w:val="placeholder"/>
        </w:category>
        <w:types>
          <w:type w:val="bbPlcHdr"/>
        </w:types>
        <w:behaviors>
          <w:behavior w:val="content"/>
        </w:behaviors>
        <w:guid w:val="{3A385C66-72C4-43D4-A63B-553022A26673}"/>
      </w:docPartPr>
      <w:docPartBody>
        <w:p w:rsidR="008C6EF4" w:rsidRDefault="00FF1C07" w:rsidP="00FF1C07">
          <w:pPr>
            <w:pStyle w:val="1B4523586053461BB69F3F75A74EA37C1"/>
          </w:pPr>
          <w:r w:rsidRPr="00BA6905">
            <w:rPr>
              <w:rStyle w:val="PlaceholderText"/>
              <w:rFonts w:ascii="Arial" w:hAnsi="Arial" w:cs="Arial"/>
            </w:rPr>
            <w:t>Choose an item.</w:t>
          </w:r>
        </w:p>
      </w:docPartBody>
    </w:docPart>
    <w:docPart>
      <w:docPartPr>
        <w:name w:val="6367F091F8684467A0073BFC9D7E87EE"/>
        <w:category>
          <w:name w:val="General"/>
          <w:gallery w:val="placeholder"/>
        </w:category>
        <w:types>
          <w:type w:val="bbPlcHdr"/>
        </w:types>
        <w:behaviors>
          <w:behavior w:val="content"/>
        </w:behaviors>
        <w:guid w:val="{0404BE9D-9C99-4280-A5C9-05A21337D62E}"/>
      </w:docPartPr>
      <w:docPartBody>
        <w:p w:rsidR="008C6EF4" w:rsidRDefault="00FF1C07" w:rsidP="00FF1C07">
          <w:pPr>
            <w:pStyle w:val="6367F091F8684467A0073BFC9D7E87EE1"/>
          </w:pPr>
          <w:r w:rsidRPr="006A0408">
            <w:rPr>
              <w:rStyle w:val="PlaceholderText"/>
            </w:rPr>
            <w:t>Choose an item.</w:t>
          </w:r>
        </w:p>
      </w:docPartBody>
    </w:docPart>
    <w:docPart>
      <w:docPartPr>
        <w:name w:val="30C0E338A53A4ED4B8C7A4EA4C85E6B4"/>
        <w:category>
          <w:name w:val="General"/>
          <w:gallery w:val="placeholder"/>
        </w:category>
        <w:types>
          <w:type w:val="bbPlcHdr"/>
        </w:types>
        <w:behaviors>
          <w:behavior w:val="content"/>
        </w:behaviors>
        <w:guid w:val="{24AC0856-2B52-41A3-80F8-9D4CA02FA46F}"/>
      </w:docPartPr>
      <w:docPartBody>
        <w:p w:rsidR="008C6EF4" w:rsidRDefault="00FF1C07" w:rsidP="00FF1C07">
          <w:pPr>
            <w:pStyle w:val="30C0E338A53A4ED4B8C7A4EA4C85E6B41"/>
          </w:pPr>
          <w:r w:rsidRPr="006A0408">
            <w:rPr>
              <w:rStyle w:val="PlaceholderText"/>
            </w:rPr>
            <w:t>Choose an item.</w:t>
          </w:r>
        </w:p>
      </w:docPartBody>
    </w:docPart>
    <w:docPart>
      <w:docPartPr>
        <w:name w:val="BE94D8C45F4141DBB0619E2349DEE305"/>
        <w:category>
          <w:name w:val="General"/>
          <w:gallery w:val="placeholder"/>
        </w:category>
        <w:types>
          <w:type w:val="bbPlcHdr"/>
        </w:types>
        <w:behaviors>
          <w:behavior w:val="content"/>
        </w:behaviors>
        <w:guid w:val="{7205DBDB-AB40-4300-AD12-093573E90B1F}"/>
      </w:docPartPr>
      <w:docPartBody>
        <w:p w:rsidR="008C6EF4" w:rsidRDefault="00FF1C07" w:rsidP="00FF1C07">
          <w:pPr>
            <w:pStyle w:val="BE94D8C45F4141DBB0619E2349DEE3051"/>
          </w:pPr>
          <w:r w:rsidRPr="006A04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E0"/>
    <w:rsid w:val="00005694"/>
    <w:rsid w:val="00005D32"/>
    <w:rsid w:val="00007CF3"/>
    <w:rsid w:val="00141461"/>
    <w:rsid w:val="001575C4"/>
    <w:rsid w:val="001605D9"/>
    <w:rsid w:val="001D123F"/>
    <w:rsid w:val="001E4102"/>
    <w:rsid w:val="001E5D12"/>
    <w:rsid w:val="0021131B"/>
    <w:rsid w:val="002D1E90"/>
    <w:rsid w:val="00457287"/>
    <w:rsid w:val="00473364"/>
    <w:rsid w:val="004A483C"/>
    <w:rsid w:val="004C6C0E"/>
    <w:rsid w:val="0052524C"/>
    <w:rsid w:val="005620B9"/>
    <w:rsid w:val="00614BAC"/>
    <w:rsid w:val="006D457F"/>
    <w:rsid w:val="006F62EC"/>
    <w:rsid w:val="007055A5"/>
    <w:rsid w:val="00717BC6"/>
    <w:rsid w:val="007C6822"/>
    <w:rsid w:val="007F2B71"/>
    <w:rsid w:val="008A445E"/>
    <w:rsid w:val="008B40E5"/>
    <w:rsid w:val="008B6F8E"/>
    <w:rsid w:val="008C6EF4"/>
    <w:rsid w:val="009E7F63"/>
    <w:rsid w:val="00A55DC3"/>
    <w:rsid w:val="00A97AAC"/>
    <w:rsid w:val="00AE25B2"/>
    <w:rsid w:val="00AF6C8F"/>
    <w:rsid w:val="00B406BC"/>
    <w:rsid w:val="00B658B8"/>
    <w:rsid w:val="00BA1207"/>
    <w:rsid w:val="00BB4416"/>
    <w:rsid w:val="00BD68F2"/>
    <w:rsid w:val="00C207DC"/>
    <w:rsid w:val="00C229E0"/>
    <w:rsid w:val="00C3523F"/>
    <w:rsid w:val="00C447C3"/>
    <w:rsid w:val="00C52976"/>
    <w:rsid w:val="00C6498C"/>
    <w:rsid w:val="00C77001"/>
    <w:rsid w:val="00D41E8A"/>
    <w:rsid w:val="00DC345D"/>
    <w:rsid w:val="00F13A32"/>
    <w:rsid w:val="00F337E0"/>
    <w:rsid w:val="00FA047E"/>
    <w:rsid w:val="00FA75F0"/>
    <w:rsid w:val="00FF1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C07"/>
    <w:rPr>
      <w:color w:val="808080"/>
    </w:rPr>
  </w:style>
  <w:style w:type="paragraph" w:customStyle="1" w:styleId="AD05E9321F7646DAB62C388DBCE018E41">
    <w:name w:val="AD05E9321F7646DAB62C388DBCE018E4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E9527560907A4199B6EF1DD1267C8DD81">
    <w:name w:val="E9527560907A4199B6EF1DD1267C8DD8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21D82DCFAECB4D3BAF673458A6ABE5621">
    <w:name w:val="21D82DCFAECB4D3BAF673458A6ABE562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F6B8FA99B722440FA4709BA9E539D7421">
    <w:name w:val="F6B8FA99B722440FA4709BA9E539D742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C3EA44C7A1847379EDE5D196EDAC5701">
    <w:name w:val="AC3EA44C7A1847379EDE5D196EDAC5701"/>
    <w:rsid w:val="00FF1C07"/>
    <w:rPr>
      <w:rFonts w:eastAsiaTheme="minorHAnsi"/>
      <w:lang w:eastAsia="en-US"/>
    </w:rPr>
  </w:style>
  <w:style w:type="paragraph" w:customStyle="1" w:styleId="EDE8FE28863F4A3992DA522E800C7E8D1">
    <w:name w:val="EDE8FE28863F4A3992DA522E800C7E8D1"/>
    <w:rsid w:val="00FF1C07"/>
    <w:rPr>
      <w:rFonts w:eastAsiaTheme="minorHAnsi"/>
      <w:lang w:eastAsia="en-US"/>
    </w:rPr>
  </w:style>
  <w:style w:type="paragraph" w:customStyle="1" w:styleId="9600E714825C441CB65783AFFA2DABA61">
    <w:name w:val="9600E714825C441CB65783AFFA2DABA61"/>
    <w:rsid w:val="00FF1C07"/>
    <w:rPr>
      <w:rFonts w:eastAsiaTheme="minorHAnsi"/>
      <w:lang w:eastAsia="en-US"/>
    </w:rPr>
  </w:style>
  <w:style w:type="paragraph" w:customStyle="1" w:styleId="B44EDCB265D44B319B9890B23BDAD3E91">
    <w:name w:val="B44EDCB265D44B319B9890B23BDAD3E91"/>
    <w:rsid w:val="00FF1C07"/>
    <w:rPr>
      <w:rFonts w:eastAsiaTheme="minorHAnsi"/>
      <w:lang w:eastAsia="en-US"/>
    </w:rPr>
  </w:style>
  <w:style w:type="paragraph" w:customStyle="1" w:styleId="B7CEA44DF21A4F97ABF244D3410A38BD1">
    <w:name w:val="B7CEA44DF21A4F97ABF244D3410A38BD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F8D6D571E7E477E996D02F2310F73071">
    <w:name w:val="8F8D6D571E7E477E996D02F2310F7307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2063210CA8444ECA8F982F962F25FDDF1">
    <w:name w:val="2063210CA8444ECA8F982F962F25FDDF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100E9B28D2274BCEA0303D60DC6A03901">
    <w:name w:val="100E9B28D2274BCEA0303D60DC6A0390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6FD7C3500DE44ED7ABE0881E34ABA52E1">
    <w:name w:val="6FD7C3500DE44ED7ABE0881E34ABA52E1"/>
    <w:rsid w:val="00FF1C07"/>
    <w:rPr>
      <w:rFonts w:eastAsiaTheme="minorHAnsi"/>
      <w:lang w:eastAsia="en-US"/>
    </w:rPr>
  </w:style>
  <w:style w:type="paragraph" w:customStyle="1" w:styleId="7017D81A6C8E4980AC95947EB6B844761">
    <w:name w:val="7017D81A6C8E4980AC95947EB6B844761"/>
    <w:rsid w:val="00FF1C07"/>
    <w:rPr>
      <w:rFonts w:eastAsiaTheme="minorHAnsi"/>
      <w:lang w:eastAsia="en-US"/>
    </w:rPr>
  </w:style>
  <w:style w:type="paragraph" w:customStyle="1" w:styleId="030B6F8E63FE428B87C7D70F5DB81D281">
    <w:name w:val="030B6F8E63FE428B87C7D70F5DB81D281"/>
    <w:rsid w:val="00FF1C07"/>
    <w:rPr>
      <w:rFonts w:eastAsiaTheme="minorHAnsi"/>
      <w:lang w:eastAsia="en-US"/>
    </w:rPr>
  </w:style>
  <w:style w:type="paragraph" w:customStyle="1" w:styleId="DA4ED5E9F51C4C2283D2B323265C14CA1">
    <w:name w:val="DA4ED5E9F51C4C2283D2B323265C14CA1"/>
    <w:rsid w:val="00FF1C07"/>
    <w:rPr>
      <w:rFonts w:eastAsiaTheme="minorHAnsi"/>
      <w:lang w:eastAsia="en-US"/>
    </w:rPr>
  </w:style>
  <w:style w:type="paragraph" w:customStyle="1" w:styleId="B789754FE6A94F3D847172A34E4BCD441">
    <w:name w:val="B789754FE6A94F3D847172A34E4BCD44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ED22B83CFE84F63AA82E0357A7BB8DF1">
    <w:name w:val="5ED22B83CFE84F63AA82E0357A7BB8DF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BCDC1CCB222241148B220C8679A388511">
    <w:name w:val="BCDC1CCB222241148B220C8679A38851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EAB64A20E46946CD95374FB85497D1601">
    <w:name w:val="EAB64A20E46946CD95374FB85497D1601"/>
    <w:rsid w:val="00FF1C0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1B4523586053461BB69F3F75A74EA37C1">
    <w:name w:val="1B4523586053461BB69F3F75A74EA37C1"/>
    <w:rsid w:val="00FF1C07"/>
    <w:rPr>
      <w:rFonts w:eastAsiaTheme="minorHAnsi"/>
      <w:lang w:eastAsia="en-US"/>
    </w:rPr>
  </w:style>
  <w:style w:type="paragraph" w:customStyle="1" w:styleId="6367F091F8684467A0073BFC9D7E87EE1">
    <w:name w:val="6367F091F8684467A0073BFC9D7E87EE1"/>
    <w:rsid w:val="00FF1C07"/>
    <w:rPr>
      <w:rFonts w:eastAsiaTheme="minorHAnsi"/>
      <w:lang w:eastAsia="en-US"/>
    </w:rPr>
  </w:style>
  <w:style w:type="paragraph" w:customStyle="1" w:styleId="30C0E338A53A4ED4B8C7A4EA4C85E6B41">
    <w:name w:val="30C0E338A53A4ED4B8C7A4EA4C85E6B41"/>
    <w:rsid w:val="00FF1C07"/>
    <w:rPr>
      <w:rFonts w:eastAsiaTheme="minorHAnsi"/>
      <w:lang w:eastAsia="en-US"/>
    </w:rPr>
  </w:style>
  <w:style w:type="paragraph" w:customStyle="1" w:styleId="BE94D8C45F4141DBB0619E2349DEE3051">
    <w:name w:val="BE94D8C45F4141DBB0619E2349DEE3051"/>
    <w:rsid w:val="00FF1C0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82f1d8ba-3339-495c-9031-c39808c067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FF974A091B7E439250A91432FBC44B" ma:contentTypeVersion="17" ma:contentTypeDescription="Create a new document." ma:contentTypeScope="" ma:versionID="ac38d8b9645dd5b99810d4adb9177d65">
  <xsd:schema xmlns:xsd="http://www.w3.org/2001/XMLSchema" xmlns:xs="http://www.w3.org/2001/XMLSchema" xmlns:p="http://schemas.microsoft.com/office/2006/metadata/properties" xmlns:ns2="82f1d8ba-3339-495c-9031-c39808c067d6" xmlns:ns3="9c240b36-8f5f-451c-993e-9fc0f4722119" targetNamespace="http://schemas.microsoft.com/office/2006/metadata/properties" ma:root="true" ma:fieldsID="e1e611b1ba85f75f12537ee09ee3f023" ns2:_="" ns3:_="">
    <xsd:import namespace="82f1d8ba-3339-495c-9031-c39808c067d6"/>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1d8ba-3339-495c-9031-c39808c06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DC3F-1F9D-4656-8B87-BC886957253C}">
  <ds:schemaRefs>
    <ds:schemaRef ds:uri="http://schemas.microsoft.com/office/2006/metadata/properties"/>
    <ds:schemaRef ds:uri="http://schemas.microsoft.com/office/infopath/2007/PartnerControls"/>
    <ds:schemaRef ds:uri="9c240b36-8f5f-451c-993e-9fc0f4722119"/>
    <ds:schemaRef ds:uri="82f1d8ba-3339-495c-9031-c39808c067d6"/>
  </ds:schemaRefs>
</ds:datastoreItem>
</file>

<file path=customXml/itemProps2.xml><?xml version="1.0" encoding="utf-8"?>
<ds:datastoreItem xmlns:ds="http://schemas.openxmlformats.org/officeDocument/2006/customXml" ds:itemID="{1DF4B1BF-5332-48B3-897E-3BC497C4B0EF}"/>
</file>

<file path=customXml/itemProps3.xml><?xml version="1.0" encoding="utf-8"?>
<ds:datastoreItem xmlns:ds="http://schemas.openxmlformats.org/officeDocument/2006/customXml" ds:itemID="{7D870307-A134-43E8-B0B9-FC72CE67E810}">
  <ds:schemaRefs>
    <ds:schemaRef ds:uri="http://schemas.microsoft.com/sharepoint/v3/contenttype/forms"/>
  </ds:schemaRefs>
</ds:datastoreItem>
</file>

<file path=customXml/itemProps4.xml><?xml version="1.0" encoding="utf-8"?>
<ds:datastoreItem xmlns:ds="http://schemas.openxmlformats.org/officeDocument/2006/customXml" ds:itemID="{67C15302-A91C-4702-BCC8-3B5C234E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Martina</dc:creator>
  <cp:keywords/>
  <dc:description/>
  <cp:lastModifiedBy>Ms Dobbin</cp:lastModifiedBy>
  <cp:revision>15</cp:revision>
  <dcterms:created xsi:type="dcterms:W3CDTF">2025-10-16T13:36:00Z</dcterms:created>
  <dcterms:modified xsi:type="dcterms:W3CDTF">2025-11-24T15:01:00Z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0x0101005DFF974A091B7E439250A91432FBC44B</vt:lpwstr>
  </property>
  <property fmtid="{D5CDD505-2E9C-101B-9397-08002B2CF9AE}" pid="3" name="MediaServiceImageTags">
    <vt:lpwstr/>
  </property>
</Properties>
</file>