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58240"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096EFF7F"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96929">
        <w:rPr>
          <w:rFonts w:ascii="Arial" w:hAnsi="Arial" w:cs="Arial"/>
          <w:b/>
          <w:sz w:val="56"/>
          <w:szCs w:val="56"/>
        </w:rPr>
        <w:t xml:space="preserve">School Improvement </w:t>
      </w:r>
      <w:r w:rsidRPr="00013893">
        <w:rPr>
          <w:rFonts w:ascii="Arial" w:hAnsi="Arial" w:cs="Arial"/>
          <w:b/>
          <w:sz w:val="56"/>
          <w:szCs w:val="56"/>
        </w:rPr>
        <w:t>Planning</w:t>
      </w:r>
      <w:r>
        <w:rPr>
          <w:rFonts w:ascii="Arial" w:hAnsi="Arial" w:cs="Arial"/>
          <w:b/>
          <w:sz w:val="56"/>
          <w:szCs w:val="56"/>
        </w:rPr>
        <w:t xml:space="preserve"> August 202</w:t>
      </w:r>
      <w:r w:rsidR="00696929">
        <w:rPr>
          <w:rFonts w:ascii="Arial" w:hAnsi="Arial" w:cs="Arial"/>
          <w:b/>
          <w:sz w:val="56"/>
          <w:szCs w:val="56"/>
        </w:rPr>
        <w:t>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58241"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4379129E" w14:textId="069B0F0D" w:rsidR="00013893" w:rsidRPr="00185D51" w:rsidRDefault="00EF43BA" w:rsidP="00696929">
      <w:pPr>
        <w:pStyle w:val="NoSpacing"/>
        <w:jc w:val="center"/>
        <w:rPr>
          <w:rFonts w:ascii="Arial" w:hAnsi="Arial" w:cs="Arial"/>
          <w:b/>
          <w:sz w:val="48"/>
          <w:szCs w:val="48"/>
        </w:rPr>
      </w:pPr>
      <w:r>
        <w:rPr>
          <w:rFonts w:ascii="Arial" w:hAnsi="Arial" w:cs="Arial"/>
          <w:b/>
          <w:sz w:val="48"/>
          <w:szCs w:val="48"/>
        </w:rPr>
        <w:t>Neilsland</w:t>
      </w:r>
      <w:r w:rsidR="005839AC" w:rsidRPr="00185D51">
        <w:rPr>
          <w:rFonts w:ascii="Arial" w:hAnsi="Arial" w:cs="Arial"/>
          <w:b/>
          <w:sz w:val="48"/>
          <w:szCs w:val="48"/>
        </w:rPr>
        <w:t xml:space="preserve"> </w:t>
      </w:r>
      <w:r w:rsidR="00013893" w:rsidRPr="00185D51">
        <w:rPr>
          <w:rFonts w:ascii="Arial" w:hAnsi="Arial" w:cs="Arial"/>
          <w:b/>
          <w:sz w:val="48"/>
          <w:szCs w:val="48"/>
        </w:rPr>
        <w:t>Primary School</w:t>
      </w:r>
      <w:r w:rsidR="00185D51">
        <w:rPr>
          <w:rFonts w:ascii="Arial" w:hAnsi="Arial" w:cs="Arial"/>
          <w:b/>
          <w:sz w:val="48"/>
          <w:szCs w:val="48"/>
        </w:rPr>
        <w:t xml:space="preserve"> and Nursery Class</w:t>
      </w:r>
    </w:p>
    <w:p w14:paraId="4B9FF001" w14:textId="77777777" w:rsidR="00696929" w:rsidRDefault="00696929" w:rsidP="00696929"/>
    <w:tbl>
      <w:tblPr>
        <w:tblStyle w:val="TableGrid"/>
        <w:tblW w:w="5000" w:type="pct"/>
        <w:tblLook w:val="04A0" w:firstRow="1" w:lastRow="0" w:firstColumn="1" w:lastColumn="0" w:noHBand="0" w:noVBand="1"/>
      </w:tblPr>
      <w:tblGrid>
        <w:gridCol w:w="2279"/>
        <w:gridCol w:w="2279"/>
        <w:gridCol w:w="2280"/>
        <w:gridCol w:w="2280"/>
        <w:gridCol w:w="2283"/>
        <w:gridCol w:w="2280"/>
        <w:gridCol w:w="2283"/>
      </w:tblGrid>
      <w:tr w:rsidR="001070FE" w14:paraId="26D5C007" w14:textId="2F5A8D6D" w:rsidTr="001070FE">
        <w:trPr>
          <w:trHeight w:val="1495"/>
        </w:trPr>
        <w:tc>
          <w:tcPr>
            <w:tcW w:w="5000" w:type="pct"/>
            <w:gridSpan w:val="7"/>
            <w:shd w:val="clear" w:color="auto" w:fill="FABF8F" w:themeFill="accent6" w:themeFillTint="99"/>
          </w:tcPr>
          <w:p w14:paraId="17F8B51D" w14:textId="77777777" w:rsidR="001070FE" w:rsidRDefault="001070FE"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t xml:space="preserve">       </w:t>
            </w:r>
          </w:p>
          <w:p w14:paraId="3FF06165" w14:textId="3B48E60A" w:rsidR="001070FE" w:rsidRPr="36066838" w:rsidRDefault="001070FE"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t xml:space="preserve"> Improvement Priority 1 -   Continuity of Learning</w:t>
            </w:r>
          </w:p>
        </w:tc>
      </w:tr>
      <w:tr w:rsidR="00892FAF" w14:paraId="245DF722" w14:textId="05C152BB" w:rsidTr="009D09CB">
        <w:trPr>
          <w:trHeight w:val="6435"/>
        </w:trPr>
        <w:tc>
          <w:tcPr>
            <w:tcW w:w="714" w:type="pct"/>
            <w:shd w:val="clear" w:color="auto" w:fill="E36C0A" w:themeFill="accent6" w:themeFillShade="BF"/>
          </w:tcPr>
          <w:p w14:paraId="0E5E2D33" w14:textId="77777777" w:rsidR="00892FAF" w:rsidRDefault="00892FAF" w:rsidP="00BA66AD">
            <w:pPr>
              <w:rPr>
                <w:rFonts w:ascii="Arial" w:hAnsi="Arial" w:cs="Arial"/>
                <w:b/>
                <w:bCs/>
                <w:color w:val="FFFFFF" w:themeColor="background1"/>
              </w:rPr>
            </w:pPr>
          </w:p>
          <w:p w14:paraId="4DF8BB7E" w14:textId="77777777" w:rsidR="00892FAF" w:rsidRPr="00D86FAB" w:rsidRDefault="00892FAF" w:rsidP="00BA66AD">
            <w:pPr>
              <w:rPr>
                <w:rFonts w:ascii="Arial" w:hAnsi="Arial" w:cs="Arial"/>
                <w:b/>
                <w:bCs/>
                <w:color w:val="FFFFFF" w:themeColor="background1"/>
              </w:rPr>
            </w:pPr>
            <w:r w:rsidRPr="00D86FAB">
              <w:rPr>
                <w:rFonts w:ascii="Arial" w:hAnsi="Arial" w:cs="Arial"/>
                <w:b/>
                <w:bCs/>
                <w:color w:val="FFFFFF" w:themeColor="background1"/>
              </w:rPr>
              <w:t>Quality Indicator</w:t>
            </w:r>
          </w:p>
          <w:p w14:paraId="5A3DB2EE" w14:textId="77777777" w:rsidR="00892FAF" w:rsidRPr="00BD0C44" w:rsidRDefault="00892FAF" w:rsidP="00BA66AD">
            <w:pPr>
              <w:rPr>
                <w:rFonts w:ascii="Arial" w:hAnsi="Arial" w:cs="Arial"/>
                <w:b/>
                <w:bCs/>
                <w:color w:val="FFFFFF" w:themeColor="background1"/>
                <w:sz w:val="18"/>
                <w:szCs w:val="18"/>
              </w:rPr>
            </w:pPr>
          </w:p>
          <w:p w14:paraId="0C062C5B" w14:textId="77777777" w:rsidR="00892FAF" w:rsidRPr="00BD0C44" w:rsidRDefault="00892FAF"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2.2 Curriculum </w:t>
            </w:r>
          </w:p>
          <w:p w14:paraId="63E05501" w14:textId="77777777" w:rsidR="00892FAF" w:rsidRPr="00BD0C44" w:rsidRDefault="00892FAF"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Rationale and design </w:t>
            </w:r>
          </w:p>
          <w:p w14:paraId="3029FF2D" w14:textId="77777777" w:rsidR="00892FAF" w:rsidRPr="00BD0C44" w:rsidRDefault="00892FAF"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Development of the curriculum </w:t>
            </w:r>
          </w:p>
          <w:p w14:paraId="562F25D5" w14:textId="77777777" w:rsidR="00892FAF" w:rsidRPr="00BD0C44" w:rsidRDefault="00892FAF"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Learning pathways </w:t>
            </w:r>
          </w:p>
          <w:p w14:paraId="69CB36F7" w14:textId="77777777" w:rsidR="00892FAF" w:rsidRPr="00BD0C44" w:rsidRDefault="00892FAF"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Skills for learning, life and work</w:t>
            </w:r>
          </w:p>
          <w:p w14:paraId="340892B9" w14:textId="77777777" w:rsidR="00892FAF" w:rsidRPr="00BD0C44" w:rsidRDefault="00892FAF" w:rsidP="00BA66AD">
            <w:pPr>
              <w:pStyle w:val="NoSpacing"/>
              <w:rPr>
                <w:rFonts w:ascii="Arial" w:hAnsi="Arial" w:cs="Arial"/>
                <w:b/>
                <w:bCs/>
                <w:color w:val="FFFFFF" w:themeColor="background1"/>
                <w:sz w:val="18"/>
                <w:szCs w:val="18"/>
              </w:rPr>
            </w:pPr>
          </w:p>
          <w:p w14:paraId="47F199C0" w14:textId="77777777" w:rsidR="00892FAF" w:rsidRPr="00BD0C44" w:rsidRDefault="00892FAF"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2.3 Learning, teaching and assessment </w:t>
            </w:r>
          </w:p>
          <w:p w14:paraId="1AA42CB9" w14:textId="77777777" w:rsidR="00892FAF" w:rsidRPr="00BD0C44" w:rsidRDefault="00892FAF"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Learning and engagement</w:t>
            </w:r>
          </w:p>
          <w:p w14:paraId="2754841C" w14:textId="77777777" w:rsidR="00892FAF" w:rsidRPr="00BD0C44" w:rsidRDefault="00892FAF"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Quality of teaching </w:t>
            </w:r>
          </w:p>
          <w:p w14:paraId="705CE3E9" w14:textId="77777777" w:rsidR="00892FAF" w:rsidRPr="00BD0C44" w:rsidRDefault="00892FAF"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Effective use of assessment </w:t>
            </w:r>
          </w:p>
          <w:p w14:paraId="36A05543" w14:textId="77777777" w:rsidR="00892FAF" w:rsidRPr="00BD0C44" w:rsidRDefault="00892FAF"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Planning, tracking and monitoring</w:t>
            </w:r>
          </w:p>
          <w:p w14:paraId="3FF3A94E" w14:textId="77777777" w:rsidR="00892FAF" w:rsidRPr="00BD0C44" w:rsidRDefault="00892FAF" w:rsidP="00BA66AD">
            <w:pPr>
              <w:pStyle w:val="NoSpacing"/>
              <w:rPr>
                <w:rFonts w:ascii="Arial" w:hAnsi="Arial" w:cs="Arial"/>
                <w:color w:val="FFFFFF" w:themeColor="background1"/>
                <w:sz w:val="18"/>
                <w:szCs w:val="18"/>
              </w:rPr>
            </w:pPr>
          </w:p>
          <w:p w14:paraId="01B2F77F" w14:textId="77777777" w:rsidR="00892FAF" w:rsidRPr="00BD0C44" w:rsidRDefault="00892FAF"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3.2 Raising Attainment and Achievement</w:t>
            </w:r>
          </w:p>
          <w:p w14:paraId="49CD74AA" w14:textId="77777777" w:rsidR="00892FAF" w:rsidRPr="00BD0C44" w:rsidRDefault="00892FAF"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in Literacy and Numeracy</w:t>
            </w:r>
          </w:p>
          <w:p w14:paraId="6A017A12" w14:textId="77777777" w:rsidR="00892FAF" w:rsidRPr="00BD0C44" w:rsidRDefault="00892FAF"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over time</w:t>
            </w:r>
          </w:p>
          <w:p w14:paraId="2C6B6C09" w14:textId="2C6B3201" w:rsidR="00892FAF" w:rsidRPr="00BD0C44" w:rsidRDefault="00892FAF"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Overall quality of learners’ achievements</w:t>
            </w:r>
          </w:p>
          <w:p w14:paraId="69B51853" w14:textId="0453AD12" w:rsidR="00892FAF" w:rsidRPr="00FF3F60" w:rsidRDefault="00892FAF" w:rsidP="00517223">
            <w:pPr>
              <w:pStyle w:val="NoSpacing"/>
              <w:numPr>
                <w:ilvl w:val="0"/>
                <w:numId w:val="4"/>
              </w:numPr>
              <w:ind w:left="454"/>
              <w:rPr>
                <w:color w:val="FFFFFF" w:themeColor="background1"/>
                <w:sz w:val="18"/>
                <w:szCs w:val="18"/>
              </w:rPr>
            </w:pPr>
            <w:r w:rsidRPr="00BD0C44">
              <w:rPr>
                <w:rFonts w:ascii="Arial" w:hAnsi="Arial" w:cs="Arial"/>
                <w:color w:val="FFFFFF" w:themeColor="background1"/>
                <w:sz w:val="18"/>
                <w:szCs w:val="18"/>
              </w:rPr>
              <w:t>Equity for all learners</w:t>
            </w:r>
          </w:p>
        </w:tc>
        <w:tc>
          <w:tcPr>
            <w:tcW w:w="714" w:type="pct"/>
            <w:shd w:val="clear" w:color="auto" w:fill="E36C0A" w:themeFill="accent6" w:themeFillShade="BF"/>
          </w:tcPr>
          <w:p w14:paraId="78066CB6" w14:textId="77777777" w:rsidR="00892FAF" w:rsidRPr="006E299D" w:rsidRDefault="00892FAF" w:rsidP="00BA66AD">
            <w:pPr>
              <w:jc w:val="center"/>
              <w:rPr>
                <w:rFonts w:ascii="Arial" w:hAnsi="Arial" w:cs="Arial"/>
                <w:color w:val="FFFFFF" w:themeColor="background1"/>
              </w:rPr>
            </w:pPr>
          </w:p>
          <w:p w14:paraId="29857309" w14:textId="77777777" w:rsidR="00892FAF" w:rsidRPr="004326E3" w:rsidRDefault="00892FAF" w:rsidP="00BA66AD">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7F9AEFEA" w14:textId="6C9AB63F" w:rsidR="00892FAF" w:rsidRDefault="00892FAF" w:rsidP="00BA66AD">
            <w:pPr>
              <w:jc w:val="center"/>
              <w:rPr>
                <w:rFonts w:ascii="Arial" w:hAnsi="Arial" w:cs="Arial"/>
                <w:color w:val="FFFFFF" w:themeColor="background1"/>
              </w:rPr>
            </w:pPr>
          </w:p>
          <w:p w14:paraId="064E7551" w14:textId="592FA330" w:rsidR="00FF3F60" w:rsidRDefault="00FF3F60" w:rsidP="00BA66AD">
            <w:pPr>
              <w:jc w:val="center"/>
              <w:rPr>
                <w:rFonts w:ascii="Arial" w:hAnsi="Arial" w:cs="Arial"/>
                <w:color w:val="FFFFFF" w:themeColor="background1"/>
              </w:rPr>
            </w:pPr>
          </w:p>
          <w:p w14:paraId="75F2E76E" w14:textId="77777777" w:rsidR="00892FAF" w:rsidRPr="00FE2DDA" w:rsidRDefault="00892FAF" w:rsidP="00BA66A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2A557E2" w14:textId="77777777" w:rsidR="00892FAF" w:rsidRDefault="00892FAF" w:rsidP="00BA66AD">
            <w:pPr>
              <w:rPr>
                <w:rFonts w:ascii="Arial" w:hAnsi="Arial" w:cs="Arial"/>
                <w:color w:val="FFFFFF" w:themeColor="background1"/>
              </w:rPr>
            </w:pPr>
          </w:p>
          <w:p w14:paraId="6373073C" w14:textId="77777777" w:rsidR="00892FAF" w:rsidRPr="006E299D" w:rsidRDefault="00892FAF" w:rsidP="00BA66AD">
            <w:pPr>
              <w:jc w:val="center"/>
              <w:rPr>
                <w:rFonts w:ascii="Arial" w:hAnsi="Arial" w:cs="Arial"/>
                <w:color w:val="FFFFFF" w:themeColor="background1"/>
              </w:rPr>
            </w:pPr>
          </w:p>
        </w:tc>
        <w:tc>
          <w:tcPr>
            <w:tcW w:w="714" w:type="pct"/>
            <w:shd w:val="clear" w:color="auto" w:fill="E36C0A" w:themeFill="accent6" w:themeFillShade="BF"/>
          </w:tcPr>
          <w:p w14:paraId="7EB29735" w14:textId="77777777" w:rsidR="00892FAF" w:rsidRDefault="00892FAF" w:rsidP="00BA66AD">
            <w:pPr>
              <w:jc w:val="center"/>
              <w:rPr>
                <w:rFonts w:ascii="Arial" w:hAnsi="Arial" w:cs="Arial"/>
                <w:color w:val="FFFFFF" w:themeColor="background1"/>
                <w:sz w:val="22"/>
                <w:szCs w:val="22"/>
              </w:rPr>
            </w:pPr>
          </w:p>
          <w:p w14:paraId="4A54443B" w14:textId="047B602B" w:rsidR="00892FAF" w:rsidRPr="006E299D" w:rsidRDefault="00892FAF" w:rsidP="6C01CDA2">
            <w:pPr>
              <w:jc w:val="center"/>
              <w:rPr>
                <w:rFonts w:ascii="Arial" w:hAnsi="Arial" w:cs="Arial"/>
                <w:b/>
                <w:bCs/>
                <w:color w:val="FFFFFF" w:themeColor="background1"/>
              </w:rPr>
            </w:pPr>
            <w:r w:rsidRPr="6C01CDA2">
              <w:rPr>
                <w:rFonts w:ascii="Arial" w:hAnsi="Arial" w:cs="Arial"/>
                <w:b/>
                <w:bCs/>
                <w:color w:val="FFFFFF" w:themeColor="background1"/>
              </w:rPr>
              <w:t>School Rationale</w:t>
            </w:r>
          </w:p>
          <w:p w14:paraId="64307CDD" w14:textId="77777777" w:rsidR="00892FAF" w:rsidRPr="006E299D" w:rsidRDefault="00892FAF" w:rsidP="6C01CDA2">
            <w:pPr>
              <w:jc w:val="center"/>
              <w:rPr>
                <w:rFonts w:ascii="Arial" w:hAnsi="Arial" w:cs="Arial"/>
                <w:color w:val="FFFFFF" w:themeColor="background1"/>
                <w:sz w:val="22"/>
                <w:szCs w:val="22"/>
              </w:rPr>
            </w:pPr>
          </w:p>
          <w:p w14:paraId="66E1163A" w14:textId="4013E746" w:rsidR="00892FAF" w:rsidRDefault="00892FAF" w:rsidP="6C01CDA2">
            <w:pPr>
              <w:jc w:val="center"/>
              <w:rPr>
                <w:rFonts w:ascii="Arial" w:hAnsi="Arial" w:cs="Arial"/>
                <w:color w:val="FFFFFF" w:themeColor="background1"/>
                <w:sz w:val="22"/>
                <w:szCs w:val="22"/>
              </w:rPr>
            </w:pPr>
          </w:p>
          <w:p w14:paraId="569C44F7" w14:textId="77777777" w:rsidR="00FF3F60" w:rsidRPr="006E299D" w:rsidRDefault="00FF3F60" w:rsidP="6C01CDA2">
            <w:pPr>
              <w:jc w:val="center"/>
              <w:rPr>
                <w:rFonts w:ascii="Arial" w:hAnsi="Arial" w:cs="Arial"/>
                <w:color w:val="FFFFFF" w:themeColor="background1"/>
                <w:sz w:val="22"/>
                <w:szCs w:val="22"/>
              </w:rPr>
            </w:pPr>
          </w:p>
          <w:p w14:paraId="4EE975E4" w14:textId="13A80965" w:rsidR="00892FAF" w:rsidRPr="006E299D" w:rsidRDefault="00892FAF" w:rsidP="00BA66AD">
            <w:pPr>
              <w:jc w:val="center"/>
              <w:rPr>
                <w:rFonts w:ascii="Arial" w:hAnsi="Arial" w:cs="Arial"/>
                <w:color w:val="FFFFFF" w:themeColor="background1"/>
                <w:sz w:val="22"/>
                <w:szCs w:val="22"/>
              </w:rPr>
            </w:pPr>
            <w:r w:rsidRPr="285CFC48">
              <w:rPr>
                <w:rFonts w:ascii="Arial" w:hAnsi="Arial" w:cs="Arial"/>
                <w:color w:val="FFFFFF" w:themeColor="background1"/>
                <w:sz w:val="22"/>
                <w:szCs w:val="22"/>
              </w:rPr>
              <w:t>This</w:t>
            </w:r>
            <w:r>
              <w:rPr>
                <w:rFonts w:ascii="Arial" w:hAnsi="Arial" w:cs="Arial"/>
                <w:color w:val="FFFFFF" w:themeColor="background1"/>
                <w:sz w:val="22"/>
                <w:szCs w:val="22"/>
              </w:rPr>
              <w:t xml:space="preserve"> section should outline why you have chosen to focus on this school improvement area. Draw on your self-evaluation evidence </w:t>
            </w:r>
            <w:r w:rsidRPr="0D97C6A8">
              <w:rPr>
                <w:rFonts w:ascii="Arial" w:hAnsi="Arial" w:cs="Arial"/>
                <w:color w:val="FFFFFF" w:themeColor="background1"/>
                <w:sz w:val="22"/>
                <w:szCs w:val="22"/>
              </w:rPr>
              <w:t xml:space="preserve">from </w:t>
            </w:r>
            <w:r w:rsidRPr="30140776">
              <w:rPr>
                <w:rFonts w:ascii="Arial" w:hAnsi="Arial" w:cs="Arial"/>
                <w:color w:val="FFFFFF" w:themeColor="background1"/>
                <w:sz w:val="22"/>
                <w:szCs w:val="22"/>
              </w:rPr>
              <w:t xml:space="preserve">your S&amp;Q </w:t>
            </w:r>
            <w:r>
              <w:rPr>
                <w:rFonts w:ascii="Arial" w:hAnsi="Arial" w:cs="Arial"/>
                <w:color w:val="FFFFFF" w:themeColor="background1"/>
                <w:sz w:val="22"/>
                <w:szCs w:val="22"/>
              </w:rPr>
              <w:t>to complete this section.</w:t>
            </w:r>
          </w:p>
        </w:tc>
        <w:tc>
          <w:tcPr>
            <w:tcW w:w="714" w:type="pct"/>
            <w:shd w:val="clear" w:color="auto" w:fill="E36C0A" w:themeFill="accent6" w:themeFillShade="BF"/>
          </w:tcPr>
          <w:p w14:paraId="0AFF8D26" w14:textId="77777777" w:rsidR="00892FAF" w:rsidRDefault="00892FAF" w:rsidP="00BA66AD">
            <w:pPr>
              <w:jc w:val="center"/>
              <w:rPr>
                <w:rFonts w:ascii="Arial" w:hAnsi="Arial" w:cs="Arial"/>
                <w:color w:val="FFFFFF" w:themeColor="background1"/>
              </w:rPr>
            </w:pPr>
          </w:p>
          <w:p w14:paraId="52BB223D" w14:textId="77777777" w:rsidR="00892FAF" w:rsidRDefault="00892FAF"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4FCD0CC6" w14:textId="1EDF45BC" w:rsidR="00892FAF" w:rsidRDefault="00892FAF" w:rsidP="00BA66AD">
            <w:pPr>
              <w:jc w:val="center"/>
              <w:rPr>
                <w:rFonts w:ascii="Arial" w:hAnsi="Arial" w:cs="Arial"/>
                <w:b/>
                <w:color w:val="FFFFFF" w:themeColor="background1"/>
                <w:sz w:val="22"/>
                <w:szCs w:val="22"/>
              </w:rPr>
            </w:pPr>
            <w:r w:rsidRPr="6C01CDA2">
              <w:rPr>
                <w:rFonts w:ascii="Arial" w:hAnsi="Arial" w:cs="Arial"/>
                <w:b/>
                <w:bCs/>
                <w:color w:val="FFFFFF" w:themeColor="background1"/>
                <w:sz w:val="22"/>
                <w:szCs w:val="22"/>
              </w:rPr>
              <w:t>(Action Plan)</w:t>
            </w:r>
            <w:r w:rsidRPr="00077D3E">
              <w:rPr>
                <w:rFonts w:ascii="Arial" w:hAnsi="Arial" w:cs="Arial"/>
                <w:b/>
                <w:bCs/>
                <w:color w:val="FFFFFF" w:themeColor="background1"/>
                <w:sz w:val="22"/>
                <w:szCs w:val="22"/>
              </w:rPr>
              <w:t xml:space="preserve"> </w:t>
            </w:r>
          </w:p>
          <w:p w14:paraId="173CA656" w14:textId="77777777" w:rsidR="00892FAF" w:rsidRDefault="00892FAF" w:rsidP="6C01CDA2">
            <w:pPr>
              <w:rPr>
                <w:rFonts w:ascii="Arial" w:hAnsi="Arial" w:cs="Arial"/>
                <w:color w:val="FFFFFF" w:themeColor="background1"/>
              </w:rPr>
            </w:pPr>
          </w:p>
          <w:p w14:paraId="4C9D3CE6" w14:textId="1B49F68E" w:rsidR="00892FAF" w:rsidRDefault="00892FAF" w:rsidP="6C01CDA2">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p w14:paraId="6D5C97A6" w14:textId="6205F98D" w:rsidR="00892FAF" w:rsidRDefault="00892FAF" w:rsidP="00BA66AD">
            <w:pPr>
              <w:jc w:val="center"/>
              <w:rPr>
                <w:rFonts w:ascii="Arial" w:hAnsi="Arial" w:cs="Arial"/>
                <w:color w:val="FFFFFF" w:themeColor="background1"/>
                <w:sz w:val="22"/>
                <w:szCs w:val="22"/>
              </w:rPr>
            </w:pPr>
          </w:p>
        </w:tc>
        <w:tc>
          <w:tcPr>
            <w:tcW w:w="715" w:type="pct"/>
            <w:shd w:val="clear" w:color="auto" w:fill="E36C0A" w:themeFill="accent6" w:themeFillShade="BF"/>
          </w:tcPr>
          <w:p w14:paraId="23780BC8" w14:textId="073CEB6B" w:rsidR="00892FAF" w:rsidRDefault="00892FAF" w:rsidP="6C01CDA2">
            <w:pPr>
              <w:rPr>
                <w:rFonts w:ascii="Arial" w:hAnsi="Arial" w:cs="Arial"/>
                <w:color w:val="FFFFFF" w:themeColor="background1"/>
                <w:sz w:val="22"/>
                <w:szCs w:val="22"/>
              </w:rPr>
            </w:pPr>
          </w:p>
          <w:p w14:paraId="6B5AC836" w14:textId="29B23783" w:rsidR="00892FAF" w:rsidRDefault="00B46D58" w:rsidP="00B46D58">
            <w:pPr>
              <w:jc w:val="center"/>
              <w:rPr>
                <w:rFonts w:ascii="Arial" w:hAnsi="Arial" w:cs="Arial"/>
                <w:color w:val="FFFFFF" w:themeColor="background1"/>
                <w:sz w:val="22"/>
                <w:szCs w:val="22"/>
              </w:rPr>
            </w:pPr>
            <w:r>
              <w:rPr>
                <w:rFonts w:ascii="Arial" w:hAnsi="Arial" w:cs="Arial"/>
                <w:b/>
                <w:color w:val="FFFFFF" w:themeColor="background1"/>
              </w:rPr>
              <w:t>Who is Responsible?</w:t>
            </w:r>
          </w:p>
          <w:p w14:paraId="39301553" w14:textId="3A444FC5" w:rsidR="00892FAF" w:rsidRDefault="00892FAF" w:rsidP="67D57BBF">
            <w:pPr>
              <w:rPr>
                <w:rFonts w:ascii="Arial" w:hAnsi="Arial" w:cs="Arial"/>
                <w:color w:val="FFFFFF" w:themeColor="background1"/>
              </w:rPr>
            </w:pPr>
          </w:p>
        </w:tc>
        <w:tc>
          <w:tcPr>
            <w:tcW w:w="714" w:type="pct"/>
            <w:shd w:val="clear" w:color="auto" w:fill="E36C0A" w:themeFill="accent6" w:themeFillShade="BF"/>
          </w:tcPr>
          <w:p w14:paraId="669141AE" w14:textId="77777777" w:rsidR="00892FAF" w:rsidRDefault="00892FAF" w:rsidP="00BA66AD">
            <w:pPr>
              <w:jc w:val="center"/>
              <w:rPr>
                <w:rFonts w:ascii="Arial" w:hAnsi="Arial" w:cs="Arial"/>
                <w:b/>
                <w:color w:val="FFFFFF" w:themeColor="background1"/>
              </w:rPr>
            </w:pPr>
          </w:p>
          <w:p w14:paraId="06E28389" w14:textId="2DF5D627" w:rsidR="00892FAF" w:rsidRDefault="00B46D58" w:rsidP="00BA66AD">
            <w:pPr>
              <w:jc w:val="center"/>
              <w:rPr>
                <w:rFonts w:ascii="Arial" w:hAnsi="Arial" w:cs="Arial"/>
                <w:b/>
                <w:color w:val="FFFFFF" w:themeColor="background1"/>
              </w:rPr>
            </w:pPr>
            <w:r>
              <w:rPr>
                <w:rFonts w:ascii="Arial" w:hAnsi="Arial" w:cs="Arial"/>
                <w:b/>
                <w:color w:val="FFFFFF" w:themeColor="background1"/>
              </w:rPr>
              <w:t>Timescale</w:t>
            </w:r>
          </w:p>
        </w:tc>
        <w:tc>
          <w:tcPr>
            <w:tcW w:w="715" w:type="pct"/>
            <w:shd w:val="clear" w:color="auto" w:fill="E36C0A" w:themeFill="accent6" w:themeFillShade="BF"/>
          </w:tcPr>
          <w:p w14:paraId="348CA51A" w14:textId="3508572F" w:rsidR="00B46D58" w:rsidRDefault="00B46D58" w:rsidP="00B46D58">
            <w:pPr>
              <w:rPr>
                <w:rFonts w:ascii="Arial" w:hAnsi="Arial" w:cs="Arial"/>
                <w:b/>
                <w:color w:val="FFFFFF" w:themeColor="background1"/>
              </w:rPr>
            </w:pPr>
          </w:p>
          <w:p w14:paraId="12A6A4AC" w14:textId="77777777" w:rsidR="00B46D58" w:rsidRDefault="00B46D58" w:rsidP="00B46D58">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1E08263D" w14:textId="77777777" w:rsidR="00B46D58" w:rsidRDefault="00B46D58" w:rsidP="00B46D58">
            <w:pPr>
              <w:rPr>
                <w:rFonts w:ascii="Arial" w:hAnsi="Arial" w:cs="Arial"/>
                <w:color w:val="FFFFFF" w:themeColor="background1"/>
              </w:rPr>
            </w:pPr>
          </w:p>
          <w:p w14:paraId="648F8D73" w14:textId="39AFBE23" w:rsidR="00892FAF" w:rsidRDefault="00B46D58" w:rsidP="00B46D58">
            <w:pPr>
              <w:jc w:val="center"/>
              <w:rPr>
                <w:rFonts w:ascii="Arial" w:hAnsi="Arial" w:cs="Arial"/>
                <w:b/>
                <w:color w:val="FFFFFF" w:themeColor="background1"/>
              </w:rPr>
            </w:pPr>
            <w:r w:rsidRPr="6C01CDA2">
              <w:rPr>
                <w:rFonts w:ascii="Arial" w:hAnsi="Arial" w:cs="Arial"/>
                <w:color w:val="FFFFFF" w:themeColor="background1"/>
                <w:sz w:val="22"/>
                <w:szCs w:val="22"/>
              </w:rPr>
              <w:t>This section outlines what the desired impact will be for our children and young people and how it will be measured.</w:t>
            </w:r>
          </w:p>
        </w:tc>
      </w:tr>
      <w:tr w:rsidR="00B46D58" w:rsidRPr="003D7F04" w14:paraId="2A54A669" w14:textId="6121CFE5" w:rsidTr="009D09CB">
        <w:trPr>
          <w:trHeight w:val="5985"/>
        </w:trPr>
        <w:tc>
          <w:tcPr>
            <w:tcW w:w="714" w:type="pct"/>
            <w:shd w:val="clear" w:color="auto" w:fill="FABF8F" w:themeFill="accent6" w:themeFillTint="99"/>
          </w:tcPr>
          <w:p w14:paraId="7162C00A" w14:textId="77777777" w:rsidR="00B46D58" w:rsidRPr="008966C7" w:rsidRDefault="00B46D58" w:rsidP="00B46D58">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2.2 Curriculum </w:t>
            </w:r>
          </w:p>
          <w:p w14:paraId="43FE4D37" w14:textId="0C6F0F21" w:rsidR="00B46D58" w:rsidRPr="008966C7" w:rsidRDefault="00B46D58" w:rsidP="00B46D58">
            <w:pPr>
              <w:pStyle w:val="NoSpacing"/>
              <w:rPr>
                <w:rFonts w:ascii="Arial" w:hAnsi="Arial" w:cs="Arial"/>
                <w:sz w:val="22"/>
                <w:szCs w:val="22"/>
              </w:rPr>
            </w:pPr>
          </w:p>
          <w:p w14:paraId="10E41AD3" w14:textId="07BE4350" w:rsidR="00B46D58" w:rsidRPr="00517223" w:rsidRDefault="00B46D58" w:rsidP="00B46D58">
            <w:pPr>
              <w:pStyle w:val="NoSpacing"/>
              <w:rPr>
                <w:rFonts w:ascii="Arial" w:hAnsi="Arial" w:cs="Arial"/>
                <w:sz w:val="22"/>
                <w:szCs w:val="22"/>
              </w:rPr>
            </w:pPr>
            <w:r w:rsidRPr="00517223">
              <w:rPr>
                <w:rFonts w:ascii="Arial" w:hAnsi="Arial" w:cs="Arial"/>
                <w:b/>
                <w:bCs/>
                <w:sz w:val="22"/>
                <w:szCs w:val="22"/>
              </w:rPr>
              <w:t>Theme 1: Rationale and design</w:t>
            </w:r>
          </w:p>
          <w:p w14:paraId="4EA8ED31" w14:textId="7D660C1C"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Our curriculum is grounded in our commitment to securing children’s rights and wellbeing. It takes account of learners’ entitlements and the four capacities and reflects the uniqueness of our setting.</w:t>
            </w:r>
          </w:p>
          <w:p w14:paraId="1E717771" w14:textId="2E5AD325" w:rsidR="00B46D58" w:rsidRPr="00BE58A7" w:rsidRDefault="00B46D58" w:rsidP="00B46D58">
            <w:pPr>
              <w:rPr>
                <w:rFonts w:ascii="Arial" w:eastAsia="Arial" w:hAnsi="Arial" w:cs="Arial"/>
                <w:sz w:val="18"/>
                <w:szCs w:val="18"/>
              </w:rPr>
            </w:pPr>
          </w:p>
          <w:p w14:paraId="2894172C" w14:textId="412452BB"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 xml:space="preserve">There is a strategic overview which we use to ensure a shared understanding of the purpose and design of the curriculum. </w:t>
            </w:r>
          </w:p>
          <w:p w14:paraId="19BA3558" w14:textId="7FC8038C" w:rsidR="00B46D58" w:rsidRPr="00BE58A7" w:rsidRDefault="00B46D58" w:rsidP="00B46D58">
            <w:pPr>
              <w:rPr>
                <w:rFonts w:ascii="Arial" w:eastAsia="Arial" w:hAnsi="Arial" w:cs="Arial"/>
                <w:sz w:val="18"/>
                <w:szCs w:val="18"/>
              </w:rPr>
            </w:pPr>
          </w:p>
          <w:p w14:paraId="126E9BAD" w14:textId="60A9C6AF"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We take very good account of the four contexts for learning and cross-cutting themes such as equality, enterprise, creativity, sustainable development education and international engagement.</w:t>
            </w:r>
          </w:p>
          <w:p w14:paraId="3E4BDA80" w14:textId="68CB5EC0" w:rsidR="00B46D58" w:rsidRPr="00BE58A7" w:rsidRDefault="00B46D58" w:rsidP="00B46D58">
            <w:pPr>
              <w:rPr>
                <w:rFonts w:ascii="Arial" w:eastAsia="Arial" w:hAnsi="Arial" w:cs="Arial"/>
                <w:sz w:val="18"/>
                <w:szCs w:val="18"/>
              </w:rPr>
            </w:pPr>
          </w:p>
          <w:p w14:paraId="7284FEAB" w14:textId="385AAB21"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Our creative and innovative approaches to curriculum design support positive outcomes for learners.</w:t>
            </w:r>
          </w:p>
          <w:p w14:paraId="31DF03BB" w14:textId="59695A4D" w:rsidR="00B46D58" w:rsidRPr="000C6726" w:rsidRDefault="00B46D58" w:rsidP="00B46D58">
            <w:pPr>
              <w:rPr>
                <w:rFonts w:ascii="Arial" w:eastAsia="Arial" w:hAnsi="Arial" w:cs="Arial"/>
                <w:sz w:val="22"/>
                <w:szCs w:val="22"/>
              </w:rPr>
            </w:pPr>
          </w:p>
          <w:p w14:paraId="5C12FC45" w14:textId="62FB067C" w:rsidR="00B46D58" w:rsidRDefault="00B46D58" w:rsidP="00B46D58">
            <w:pPr>
              <w:rPr>
                <w:rFonts w:ascii="Arial" w:hAnsi="Arial" w:cs="Arial"/>
                <w:b/>
                <w:bCs/>
                <w:sz w:val="22"/>
                <w:szCs w:val="22"/>
              </w:rPr>
            </w:pPr>
            <w:r w:rsidRPr="38CF6E88">
              <w:rPr>
                <w:rFonts w:ascii="Arial" w:hAnsi="Arial" w:cs="Arial"/>
                <w:b/>
                <w:bCs/>
                <w:sz w:val="22"/>
                <w:szCs w:val="22"/>
              </w:rPr>
              <w:t xml:space="preserve">Theme 2: </w:t>
            </w:r>
            <w:r w:rsidRPr="674386F5">
              <w:rPr>
                <w:rFonts w:ascii="Arial" w:hAnsi="Arial" w:cs="Arial"/>
                <w:b/>
                <w:bCs/>
                <w:sz w:val="22"/>
                <w:szCs w:val="22"/>
              </w:rPr>
              <w:t>Development of the curriculum</w:t>
            </w:r>
          </w:p>
          <w:p w14:paraId="116A2F60" w14:textId="689B5745" w:rsidR="00B46D58" w:rsidRPr="00517223" w:rsidRDefault="00B46D58" w:rsidP="00B46D58">
            <w:pPr>
              <w:rPr>
                <w:rFonts w:ascii="Arial" w:eastAsia="Arial" w:hAnsi="Arial" w:cs="Arial"/>
                <w:sz w:val="18"/>
                <w:szCs w:val="18"/>
              </w:rPr>
            </w:pPr>
            <w:r w:rsidRPr="00517223">
              <w:rPr>
                <w:rFonts w:ascii="Arial" w:eastAsia="Arial" w:hAnsi="Arial" w:cs="Arial"/>
                <w:sz w:val="18"/>
                <w:szCs w:val="18"/>
              </w:rPr>
              <w:t xml:space="preserve">Our curriculum is regularly reviewed and refreshed by an informed awareness of current education thinking and </w:t>
            </w:r>
            <w:r w:rsidRPr="00517223">
              <w:rPr>
                <w:rFonts w:ascii="Arial" w:eastAsia="Arial" w:hAnsi="Arial" w:cs="Arial"/>
                <w:sz w:val="18"/>
                <w:szCs w:val="18"/>
              </w:rPr>
              <w:lastRenderedPageBreak/>
              <w:t xml:space="preserve">evolves through ongoing debate within the school community. </w:t>
            </w:r>
          </w:p>
          <w:p w14:paraId="25654A89" w14:textId="577922D5" w:rsidR="00B46D58" w:rsidRDefault="00B46D58" w:rsidP="00B46D58">
            <w:pPr>
              <w:pStyle w:val="NoSpacing"/>
              <w:rPr>
                <w:rFonts w:ascii="Arial" w:hAnsi="Arial" w:cs="Arial"/>
                <w:sz w:val="22"/>
                <w:szCs w:val="22"/>
              </w:rPr>
            </w:pPr>
          </w:p>
          <w:p w14:paraId="10650477" w14:textId="51EDFF8C" w:rsidR="00B46D58" w:rsidRPr="00517223" w:rsidRDefault="00B46D58" w:rsidP="00B46D58">
            <w:pPr>
              <w:pStyle w:val="NoSpacing"/>
              <w:rPr>
                <w:rFonts w:ascii="Arial" w:hAnsi="Arial" w:cs="Arial"/>
                <w:b/>
                <w:bCs/>
                <w:sz w:val="22"/>
                <w:szCs w:val="22"/>
              </w:rPr>
            </w:pPr>
            <w:r w:rsidRPr="00517223">
              <w:rPr>
                <w:rFonts w:ascii="Arial" w:hAnsi="Arial" w:cs="Arial"/>
                <w:b/>
                <w:bCs/>
                <w:sz w:val="22"/>
                <w:szCs w:val="22"/>
              </w:rPr>
              <w:t>Theme 3: Learning pathways</w:t>
            </w:r>
          </w:p>
          <w:p w14:paraId="6E5652F6" w14:textId="452A557C"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 xml:space="preserve">The curriculum provides flexible learning pathways which lead to raising attainment through meeting the needs and aspirations of all our learners. Learning pathways support children and young people to build on their prior learning and ensure appropriate progression for all learners. Learning pathways are based on the experiences and outcomes and design principles of progression, coherence, breadth, depth, personalisation and choice, challenge and enjoyment and relevance. </w:t>
            </w:r>
          </w:p>
          <w:p w14:paraId="70BB1A1C" w14:textId="73FD8CC6" w:rsidR="00B46D58" w:rsidRPr="00BE58A7" w:rsidRDefault="00B46D58" w:rsidP="00B46D58">
            <w:pPr>
              <w:rPr>
                <w:rFonts w:ascii="Arial" w:eastAsia="Arial" w:hAnsi="Arial" w:cs="Arial"/>
                <w:sz w:val="18"/>
                <w:szCs w:val="18"/>
              </w:rPr>
            </w:pPr>
          </w:p>
          <w:p w14:paraId="507EBF25" w14:textId="0B2628BC" w:rsidR="00B46D58" w:rsidRPr="00BE58A7" w:rsidRDefault="00B46D58" w:rsidP="00B46D58">
            <w:pPr>
              <w:rPr>
                <w:rFonts w:ascii="Arial" w:eastAsia="Arial" w:hAnsi="Arial" w:cs="Arial"/>
                <w:sz w:val="18"/>
                <w:szCs w:val="18"/>
              </w:rPr>
            </w:pPr>
            <w:r w:rsidRPr="00BE58A7">
              <w:rPr>
                <w:rFonts w:ascii="Arial" w:eastAsia="Arial" w:hAnsi="Arial" w:cs="Arial"/>
                <w:sz w:val="18"/>
                <w:szCs w:val="18"/>
              </w:rPr>
              <w:t xml:space="preserve">We ensure children and young people have access to high-quality learning in all curriculum areas and through outdoor learning. </w:t>
            </w:r>
          </w:p>
          <w:p w14:paraId="30578788" w14:textId="02368031" w:rsidR="00B46D58" w:rsidRPr="00BE58A7" w:rsidRDefault="00B46D58" w:rsidP="00B46D58">
            <w:pPr>
              <w:rPr>
                <w:rFonts w:ascii="Arial" w:eastAsia="Arial" w:hAnsi="Arial" w:cs="Arial"/>
                <w:sz w:val="18"/>
                <w:szCs w:val="18"/>
              </w:rPr>
            </w:pPr>
          </w:p>
          <w:p w14:paraId="6EA8F15D" w14:textId="06C24A06" w:rsidR="00B46D58" w:rsidRPr="00BE58A7" w:rsidRDefault="00B46D58" w:rsidP="00B46D58">
            <w:pPr>
              <w:rPr>
                <w:rFonts w:ascii="Arial" w:hAnsi="Arial" w:cs="Arial"/>
                <w:sz w:val="18"/>
                <w:szCs w:val="18"/>
              </w:rPr>
            </w:pPr>
            <w:r w:rsidRPr="00BE58A7">
              <w:rPr>
                <w:rFonts w:ascii="Arial" w:eastAsia="Arial" w:hAnsi="Arial" w:cs="Arial"/>
                <w:sz w:val="18"/>
                <w:szCs w:val="18"/>
              </w:rPr>
              <w:t>All staff take responsibility for developing literacy, numeracy, health and wellbeing and digital literacy across the curriculum. Learners demonstrate these skills at a high level in a variety of meaningful contexts.</w:t>
            </w:r>
          </w:p>
          <w:p w14:paraId="5B161BAA" w14:textId="511BA0FD" w:rsidR="00B46D58" w:rsidRDefault="00B46D58" w:rsidP="00B46D58">
            <w:pPr>
              <w:rPr>
                <w:rFonts w:ascii="Arial" w:hAnsi="Arial" w:cs="Arial"/>
                <w:sz w:val="22"/>
                <w:szCs w:val="22"/>
              </w:rPr>
            </w:pPr>
          </w:p>
          <w:p w14:paraId="04416203" w14:textId="7870BB23" w:rsidR="00B46D58" w:rsidRPr="00517223" w:rsidRDefault="00B46D58" w:rsidP="00B46D58">
            <w:pPr>
              <w:rPr>
                <w:rFonts w:ascii="Arial" w:hAnsi="Arial" w:cs="Arial"/>
                <w:b/>
                <w:bCs/>
                <w:sz w:val="22"/>
                <w:szCs w:val="22"/>
              </w:rPr>
            </w:pPr>
            <w:r w:rsidRPr="00517223">
              <w:rPr>
                <w:rFonts w:ascii="Arial" w:hAnsi="Arial" w:cs="Arial"/>
                <w:b/>
                <w:bCs/>
                <w:sz w:val="22"/>
                <w:szCs w:val="22"/>
              </w:rPr>
              <w:lastRenderedPageBreak/>
              <w:t>Theme 4: Skills for learning, life and work</w:t>
            </w:r>
          </w:p>
          <w:p w14:paraId="5BDE3EEF" w14:textId="2F791991" w:rsidR="00B46D58" w:rsidRPr="00BE1087" w:rsidRDefault="00B46D58" w:rsidP="00B46D58">
            <w:pPr>
              <w:rPr>
                <w:rFonts w:ascii="Arial" w:eastAsia="Arial" w:hAnsi="Arial" w:cs="Arial"/>
                <w:sz w:val="18"/>
                <w:szCs w:val="18"/>
              </w:rPr>
            </w:pPr>
            <w:r w:rsidRPr="00BE1087">
              <w:rPr>
                <w:rFonts w:ascii="Arial" w:eastAsia="Arial" w:hAnsi="Arial" w:cs="Arial"/>
                <w:sz w:val="18"/>
                <w:szCs w:val="18"/>
              </w:rPr>
              <w:t xml:space="preserve">All staff and partners provide very good opportunities to develop children and young people’s skills for learning, life and work in motivating contexts for learning. </w:t>
            </w:r>
          </w:p>
          <w:p w14:paraId="1353A685" w14:textId="69BC6AF4" w:rsidR="00B46D58" w:rsidRPr="00BE1087" w:rsidRDefault="00B46D58" w:rsidP="00B46D58">
            <w:pPr>
              <w:rPr>
                <w:rFonts w:ascii="Arial" w:eastAsia="Arial" w:hAnsi="Arial" w:cs="Arial"/>
                <w:sz w:val="18"/>
                <w:szCs w:val="18"/>
              </w:rPr>
            </w:pPr>
          </w:p>
          <w:p w14:paraId="317A0DCD" w14:textId="77777777" w:rsidR="00B46D58" w:rsidRDefault="00B46D58" w:rsidP="00B46D58">
            <w:pPr>
              <w:rPr>
                <w:rFonts w:ascii="Arial" w:eastAsia="Arial" w:hAnsi="Arial" w:cs="Arial"/>
                <w:sz w:val="18"/>
                <w:szCs w:val="18"/>
              </w:rPr>
            </w:pPr>
            <w:r w:rsidRPr="00BE1087">
              <w:rPr>
                <w:rFonts w:ascii="Arial" w:eastAsia="Arial" w:hAnsi="Arial" w:cs="Arial"/>
                <w:sz w:val="18"/>
                <w:szCs w:val="18"/>
              </w:rPr>
              <w:t>We emphasise enterprise and creativity across all areas of learning.</w:t>
            </w:r>
          </w:p>
          <w:p w14:paraId="5B2374E6" w14:textId="77777777" w:rsidR="00B46D58" w:rsidRDefault="00B46D58" w:rsidP="00B46D58">
            <w:pPr>
              <w:rPr>
                <w:rFonts w:ascii="Arial" w:eastAsia="Arial" w:hAnsi="Arial" w:cs="Arial"/>
                <w:sz w:val="18"/>
                <w:szCs w:val="18"/>
              </w:rPr>
            </w:pPr>
          </w:p>
          <w:p w14:paraId="4A5EE342" w14:textId="77777777" w:rsidR="00B46D58" w:rsidRDefault="00B46D58" w:rsidP="00B46D58">
            <w:pPr>
              <w:rPr>
                <w:rFonts w:ascii="Arial" w:eastAsia="Arial" w:hAnsi="Arial" w:cs="Arial"/>
                <w:sz w:val="18"/>
                <w:szCs w:val="18"/>
              </w:rPr>
            </w:pPr>
          </w:p>
          <w:p w14:paraId="214F0AB4" w14:textId="77777777" w:rsidR="00B46D58" w:rsidRDefault="00B46D58" w:rsidP="00B46D58">
            <w:pPr>
              <w:rPr>
                <w:rFonts w:ascii="Arial" w:eastAsia="Arial" w:hAnsi="Arial" w:cs="Arial"/>
                <w:sz w:val="18"/>
                <w:szCs w:val="18"/>
              </w:rPr>
            </w:pPr>
          </w:p>
          <w:p w14:paraId="56D206D1" w14:textId="77777777" w:rsidR="00B46D58" w:rsidRDefault="00B46D58" w:rsidP="00B46D58">
            <w:pPr>
              <w:rPr>
                <w:rFonts w:ascii="Arial" w:eastAsia="Arial" w:hAnsi="Arial" w:cs="Arial"/>
                <w:sz w:val="18"/>
                <w:szCs w:val="18"/>
              </w:rPr>
            </w:pPr>
          </w:p>
          <w:p w14:paraId="3AFB10BD" w14:textId="77777777" w:rsidR="00B46D58" w:rsidRDefault="00B46D58" w:rsidP="00B46D58">
            <w:pPr>
              <w:rPr>
                <w:rFonts w:ascii="Arial" w:eastAsia="Arial" w:hAnsi="Arial" w:cs="Arial"/>
                <w:sz w:val="18"/>
                <w:szCs w:val="18"/>
              </w:rPr>
            </w:pPr>
          </w:p>
          <w:p w14:paraId="2F9DCB66" w14:textId="77777777" w:rsidR="00B46D58" w:rsidRDefault="00B46D58" w:rsidP="00B46D58">
            <w:pPr>
              <w:rPr>
                <w:rFonts w:ascii="Arial" w:eastAsia="Arial" w:hAnsi="Arial" w:cs="Arial"/>
                <w:sz w:val="18"/>
                <w:szCs w:val="18"/>
              </w:rPr>
            </w:pPr>
          </w:p>
          <w:p w14:paraId="74710B50" w14:textId="77777777" w:rsidR="00B46D58" w:rsidRDefault="00B46D58" w:rsidP="00B46D58">
            <w:pPr>
              <w:rPr>
                <w:rFonts w:ascii="Arial" w:eastAsia="Arial" w:hAnsi="Arial" w:cs="Arial"/>
                <w:sz w:val="18"/>
                <w:szCs w:val="18"/>
              </w:rPr>
            </w:pPr>
          </w:p>
          <w:p w14:paraId="40124905" w14:textId="77777777" w:rsidR="00B46D58" w:rsidRDefault="00B46D58" w:rsidP="00B46D58">
            <w:pPr>
              <w:rPr>
                <w:rFonts w:ascii="Arial" w:eastAsia="Arial" w:hAnsi="Arial" w:cs="Arial"/>
                <w:sz w:val="18"/>
                <w:szCs w:val="18"/>
              </w:rPr>
            </w:pPr>
          </w:p>
          <w:p w14:paraId="3715DB56" w14:textId="77777777" w:rsidR="00B46D58" w:rsidRDefault="00B46D58" w:rsidP="00B46D58">
            <w:pPr>
              <w:rPr>
                <w:rFonts w:ascii="Arial" w:eastAsia="Arial" w:hAnsi="Arial" w:cs="Arial"/>
                <w:sz w:val="18"/>
                <w:szCs w:val="18"/>
              </w:rPr>
            </w:pPr>
          </w:p>
          <w:p w14:paraId="0C164167" w14:textId="77777777" w:rsidR="00B46D58" w:rsidRDefault="00B46D58" w:rsidP="00B46D58">
            <w:pPr>
              <w:rPr>
                <w:rFonts w:ascii="Arial" w:eastAsia="Arial" w:hAnsi="Arial" w:cs="Arial"/>
                <w:sz w:val="18"/>
                <w:szCs w:val="18"/>
              </w:rPr>
            </w:pPr>
          </w:p>
          <w:p w14:paraId="0A2BF9EA" w14:textId="77777777" w:rsidR="00B46D58" w:rsidRDefault="00B46D58" w:rsidP="00B46D58">
            <w:pPr>
              <w:rPr>
                <w:rFonts w:ascii="Arial" w:eastAsia="Arial" w:hAnsi="Arial" w:cs="Arial"/>
                <w:sz w:val="18"/>
                <w:szCs w:val="18"/>
              </w:rPr>
            </w:pPr>
          </w:p>
          <w:p w14:paraId="4AD953A5" w14:textId="77777777" w:rsidR="00B46D58" w:rsidRDefault="00B46D58" w:rsidP="00B46D58">
            <w:pPr>
              <w:rPr>
                <w:rFonts w:ascii="Arial" w:eastAsia="Arial" w:hAnsi="Arial" w:cs="Arial"/>
                <w:sz w:val="18"/>
                <w:szCs w:val="18"/>
              </w:rPr>
            </w:pPr>
          </w:p>
          <w:p w14:paraId="2EC04583" w14:textId="77777777" w:rsidR="00B46D58" w:rsidRDefault="00B46D58" w:rsidP="00B46D58">
            <w:pPr>
              <w:rPr>
                <w:rFonts w:ascii="Arial" w:eastAsia="Arial" w:hAnsi="Arial" w:cs="Arial"/>
                <w:sz w:val="18"/>
                <w:szCs w:val="18"/>
              </w:rPr>
            </w:pPr>
          </w:p>
          <w:p w14:paraId="68DCE31C" w14:textId="77777777" w:rsidR="00B46D58" w:rsidRDefault="00B46D58" w:rsidP="00B46D58">
            <w:pPr>
              <w:rPr>
                <w:rFonts w:ascii="Arial" w:eastAsia="Arial" w:hAnsi="Arial" w:cs="Arial"/>
                <w:sz w:val="18"/>
                <w:szCs w:val="18"/>
              </w:rPr>
            </w:pPr>
          </w:p>
          <w:p w14:paraId="3EE931CE" w14:textId="77777777" w:rsidR="00B46D58" w:rsidRDefault="00B46D58" w:rsidP="00B46D58">
            <w:pPr>
              <w:rPr>
                <w:rFonts w:ascii="Arial" w:eastAsia="Arial" w:hAnsi="Arial" w:cs="Arial"/>
                <w:sz w:val="18"/>
                <w:szCs w:val="18"/>
              </w:rPr>
            </w:pPr>
          </w:p>
          <w:p w14:paraId="12FF2225" w14:textId="77777777" w:rsidR="00B46D58" w:rsidRDefault="00B46D58" w:rsidP="00B46D58">
            <w:pPr>
              <w:rPr>
                <w:rFonts w:ascii="Arial" w:eastAsia="Arial" w:hAnsi="Arial" w:cs="Arial"/>
                <w:sz w:val="18"/>
                <w:szCs w:val="18"/>
              </w:rPr>
            </w:pPr>
          </w:p>
          <w:p w14:paraId="0656F643" w14:textId="60CDAA73" w:rsidR="00B46D58" w:rsidRDefault="00B46D58" w:rsidP="00B46D58">
            <w:pPr>
              <w:rPr>
                <w:rFonts w:ascii="Arial" w:eastAsia="Arial" w:hAnsi="Arial" w:cs="Arial"/>
                <w:sz w:val="22"/>
                <w:szCs w:val="22"/>
              </w:rPr>
            </w:pPr>
          </w:p>
        </w:tc>
        <w:tc>
          <w:tcPr>
            <w:tcW w:w="714" w:type="pct"/>
            <w:shd w:val="clear" w:color="auto" w:fill="FABF8F" w:themeFill="accent6" w:themeFillTint="99"/>
          </w:tcPr>
          <w:p w14:paraId="6B141C10" w14:textId="7AC44D5C" w:rsidR="00B46D58" w:rsidRPr="006E299D" w:rsidRDefault="00B46D58" w:rsidP="00B46D58">
            <w:pPr>
              <w:rPr>
                <w:rFonts w:ascii="Arial" w:hAnsi="Arial" w:cs="Arial"/>
                <w:color w:val="FFFFFF" w:themeColor="background1"/>
              </w:rPr>
            </w:pPr>
            <w:r w:rsidRPr="009D0D88">
              <w:rPr>
                <w:rFonts w:ascii="Arial" w:hAnsi="Arial" w:cs="Arial"/>
                <w:b/>
                <w:bCs/>
                <w:sz w:val="22"/>
                <w:szCs w:val="22"/>
              </w:rPr>
              <w:lastRenderedPageBreak/>
              <w:t xml:space="preserve">Schools </w:t>
            </w:r>
            <w:r w:rsidRPr="38CF6E88">
              <w:rPr>
                <w:rFonts w:ascii="Arial" w:hAnsi="Arial" w:cs="Arial"/>
                <w:b/>
                <w:bCs/>
                <w:sz w:val="22"/>
                <w:szCs w:val="22"/>
              </w:rPr>
              <w:t>should</w:t>
            </w:r>
            <w:r w:rsidRPr="34116621">
              <w:rPr>
                <w:rFonts w:ascii="Arial" w:hAnsi="Arial" w:cs="Arial"/>
                <w:b/>
                <w:bCs/>
                <w:sz w:val="22"/>
                <w:szCs w:val="22"/>
              </w:rPr>
              <w:t>:</w:t>
            </w:r>
          </w:p>
          <w:p w14:paraId="7C42545D" w14:textId="13426C8E" w:rsidR="00B46D58" w:rsidRDefault="00B46D58" w:rsidP="00B46D58">
            <w:pPr>
              <w:rPr>
                <w:rFonts w:ascii="Arial" w:eastAsia="Arial" w:hAnsi="Arial" w:cs="Arial"/>
                <w:sz w:val="22"/>
                <w:szCs w:val="22"/>
              </w:rPr>
            </w:pPr>
          </w:p>
          <w:p w14:paraId="0C9F224A" w14:textId="56F8E808"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Consider the curriculum rationale and how this should/could be adapted for the forthcoming session, considering the varied experiences learners have had during session 20-21.</w:t>
            </w:r>
          </w:p>
          <w:p w14:paraId="06C37721" w14:textId="114543F4" w:rsidR="00B46D58" w:rsidRPr="00517223" w:rsidRDefault="00B46D58" w:rsidP="00B46D58">
            <w:pPr>
              <w:rPr>
                <w:rFonts w:ascii="Arial" w:eastAsia="Arial" w:hAnsi="Arial" w:cs="Arial"/>
                <w:color w:val="000000" w:themeColor="text1"/>
                <w:sz w:val="18"/>
                <w:szCs w:val="18"/>
              </w:rPr>
            </w:pPr>
          </w:p>
          <w:p w14:paraId="22DBC8A8" w14:textId="2FBD714C"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Consider how cross curricular themes can support the delivery of different curricular areas.</w:t>
            </w:r>
          </w:p>
          <w:p w14:paraId="555B71D9" w14:textId="58ED70BE" w:rsidR="00B46D58" w:rsidRPr="00517223" w:rsidRDefault="00B46D58" w:rsidP="00B46D58">
            <w:pPr>
              <w:rPr>
                <w:rFonts w:ascii="Arial" w:eastAsia="Arial" w:hAnsi="Arial" w:cs="Arial"/>
                <w:sz w:val="18"/>
                <w:szCs w:val="18"/>
              </w:rPr>
            </w:pPr>
          </w:p>
          <w:p w14:paraId="416262D1" w14:textId="2CA27C86"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Think creatively, innovatively and “outside the box” to ensure provision of a wide and varied curriculum.</w:t>
            </w:r>
          </w:p>
          <w:p w14:paraId="4918FFF2" w14:textId="0A9F2955" w:rsidR="00B46D58" w:rsidRPr="00517223" w:rsidRDefault="00B46D58" w:rsidP="00B46D58">
            <w:pPr>
              <w:rPr>
                <w:rFonts w:ascii="Arial" w:eastAsia="Arial" w:hAnsi="Arial" w:cs="Arial"/>
                <w:sz w:val="18"/>
                <w:szCs w:val="18"/>
              </w:rPr>
            </w:pPr>
          </w:p>
          <w:p w14:paraId="2AD56090" w14:textId="1517207B"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Ensure all curricular areas are being covered</w:t>
            </w:r>
            <w:r>
              <w:rPr>
                <w:rFonts w:ascii="Arial" w:eastAsia="Arial" w:hAnsi="Arial" w:cs="Arial"/>
                <w:sz w:val="18"/>
                <w:szCs w:val="18"/>
              </w:rPr>
              <w:t>.</w:t>
            </w:r>
          </w:p>
          <w:p w14:paraId="2E8D3614" w14:textId="20E0849E" w:rsidR="00B46D58" w:rsidRPr="00517223" w:rsidRDefault="00B46D58" w:rsidP="00B46D58">
            <w:pPr>
              <w:rPr>
                <w:rFonts w:ascii="Arial" w:eastAsia="Arial" w:hAnsi="Arial" w:cs="Arial"/>
                <w:sz w:val="18"/>
                <w:szCs w:val="18"/>
              </w:rPr>
            </w:pPr>
          </w:p>
          <w:p w14:paraId="18BC1063" w14:textId="3345C622"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Prioritise, through self-evaluation, any curricular area which should be reviewed or refreshed, considering those that were utilised well during remote learning</w:t>
            </w:r>
            <w:r>
              <w:rPr>
                <w:rFonts w:ascii="Arial" w:eastAsia="Arial" w:hAnsi="Arial" w:cs="Arial"/>
                <w:sz w:val="18"/>
                <w:szCs w:val="18"/>
              </w:rPr>
              <w:t>.</w:t>
            </w:r>
            <w:r w:rsidRPr="00517223">
              <w:rPr>
                <w:rFonts w:ascii="Arial" w:eastAsia="Arial" w:hAnsi="Arial" w:cs="Arial"/>
                <w:sz w:val="18"/>
                <w:szCs w:val="18"/>
              </w:rPr>
              <w:t xml:space="preserve"> (eg. Digital learning, IDL)</w:t>
            </w:r>
          </w:p>
          <w:p w14:paraId="7F9314E7" w14:textId="56971EC8" w:rsidR="00B46D58" w:rsidRPr="00517223" w:rsidRDefault="00B46D58" w:rsidP="00B46D58">
            <w:pPr>
              <w:rPr>
                <w:rFonts w:ascii="Arial" w:eastAsia="Arial" w:hAnsi="Arial" w:cs="Arial"/>
                <w:sz w:val="18"/>
                <w:szCs w:val="18"/>
              </w:rPr>
            </w:pPr>
          </w:p>
          <w:p w14:paraId="48E8ED16" w14:textId="16CEC9B7"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 xml:space="preserve">Ensure the curriculum provides all children and young people with breadth and depth in their learning, including experiences which include skill development in a </w:t>
            </w:r>
            <w:r w:rsidRPr="00517223">
              <w:rPr>
                <w:rFonts w:ascii="Arial" w:eastAsia="Arial" w:hAnsi="Arial" w:cs="Arial"/>
                <w:sz w:val="18"/>
                <w:szCs w:val="18"/>
              </w:rPr>
              <w:lastRenderedPageBreak/>
              <w:t>range of contexts and environments</w:t>
            </w:r>
            <w:r>
              <w:rPr>
                <w:rFonts w:ascii="Arial" w:eastAsia="Arial" w:hAnsi="Arial" w:cs="Arial"/>
                <w:sz w:val="18"/>
                <w:szCs w:val="18"/>
              </w:rPr>
              <w:t>.</w:t>
            </w:r>
            <w:r w:rsidRPr="00517223">
              <w:rPr>
                <w:rFonts w:ascii="Arial" w:eastAsia="Arial" w:hAnsi="Arial" w:cs="Arial"/>
                <w:sz w:val="18"/>
                <w:szCs w:val="18"/>
              </w:rPr>
              <w:t xml:space="preserve"> (including outdoors)</w:t>
            </w:r>
          </w:p>
          <w:p w14:paraId="37506AF4" w14:textId="7CBBA36E" w:rsidR="00B46D58" w:rsidRDefault="00B46D58" w:rsidP="00B46D58">
            <w:pPr>
              <w:rPr>
                <w:rFonts w:ascii="Arial" w:eastAsia="Arial" w:hAnsi="Arial" w:cs="Arial"/>
                <w:sz w:val="22"/>
                <w:szCs w:val="22"/>
              </w:rPr>
            </w:pPr>
          </w:p>
          <w:p w14:paraId="1770C92E" w14:textId="65446C76" w:rsidR="00B46D58" w:rsidRPr="00BE58A7" w:rsidRDefault="00B46D58" w:rsidP="00B46D58">
            <w:pPr>
              <w:rPr>
                <w:rFonts w:ascii="Arial" w:eastAsia="Arial" w:hAnsi="Arial" w:cs="Arial"/>
                <w:sz w:val="20"/>
                <w:szCs w:val="20"/>
              </w:rPr>
            </w:pPr>
          </w:p>
          <w:p w14:paraId="36A14E17" w14:textId="77777777"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 xml:space="preserve">Ensure that identified learning pathways are flexible enough to support </w:t>
            </w:r>
            <w:r w:rsidRPr="00517223">
              <w:rPr>
                <w:rFonts w:ascii="Arial" w:eastAsia="Arial" w:hAnsi="Arial" w:cs="Arial"/>
                <w:sz w:val="18"/>
                <w:szCs w:val="18"/>
                <w:u w:val="single"/>
              </w:rPr>
              <w:t>all</w:t>
            </w:r>
            <w:r w:rsidRPr="00517223">
              <w:rPr>
                <w:rFonts w:ascii="Arial" w:eastAsia="Arial" w:hAnsi="Arial" w:cs="Arial"/>
                <w:sz w:val="18"/>
                <w:szCs w:val="18"/>
              </w:rPr>
              <w:t xml:space="preserve"> learners – no matter their experience during remote learning or level of engagement over the last session.</w:t>
            </w:r>
          </w:p>
          <w:p w14:paraId="5155C284" w14:textId="2A65BDA4" w:rsidR="00B46D58" w:rsidRPr="00517223" w:rsidRDefault="00B46D58" w:rsidP="00B46D58">
            <w:pPr>
              <w:rPr>
                <w:rFonts w:ascii="Arial" w:eastAsia="Arial" w:hAnsi="Arial" w:cs="Arial"/>
                <w:sz w:val="18"/>
                <w:szCs w:val="18"/>
              </w:rPr>
            </w:pPr>
          </w:p>
          <w:p w14:paraId="54F2B227" w14:textId="73DEF8B6" w:rsidR="00B46D58" w:rsidRPr="00517223" w:rsidRDefault="00B46D58" w:rsidP="00B46D58">
            <w:pPr>
              <w:rPr>
                <w:rFonts w:ascii="Arial" w:eastAsia="Arial" w:hAnsi="Arial" w:cs="Arial"/>
                <w:sz w:val="18"/>
                <w:szCs w:val="18"/>
              </w:rPr>
            </w:pPr>
          </w:p>
          <w:p w14:paraId="7C84266A" w14:textId="7D5195E8" w:rsidR="00B46D58" w:rsidRPr="00517223" w:rsidRDefault="00B46D58" w:rsidP="00B46D58">
            <w:pPr>
              <w:rPr>
                <w:rFonts w:ascii="Arial" w:eastAsia="Arial" w:hAnsi="Arial" w:cs="Arial"/>
                <w:sz w:val="18"/>
                <w:szCs w:val="18"/>
              </w:rPr>
            </w:pPr>
          </w:p>
          <w:p w14:paraId="3DF0D958" w14:textId="5BCEECBE" w:rsidR="00B46D58" w:rsidRPr="00517223" w:rsidRDefault="00B46D58" w:rsidP="00B46D58">
            <w:pPr>
              <w:rPr>
                <w:rFonts w:ascii="Arial" w:eastAsia="Arial" w:hAnsi="Arial" w:cs="Arial"/>
                <w:sz w:val="18"/>
                <w:szCs w:val="18"/>
              </w:rPr>
            </w:pPr>
          </w:p>
          <w:p w14:paraId="2C5D24D1" w14:textId="0C5A4011" w:rsidR="00B46D58" w:rsidRPr="00517223" w:rsidRDefault="00B46D58" w:rsidP="00B46D58">
            <w:pPr>
              <w:rPr>
                <w:rFonts w:ascii="Arial" w:eastAsia="Arial" w:hAnsi="Arial" w:cs="Arial"/>
                <w:sz w:val="18"/>
                <w:szCs w:val="18"/>
              </w:rPr>
            </w:pPr>
          </w:p>
          <w:p w14:paraId="617EDB50" w14:textId="5515A4D4" w:rsidR="00B46D58" w:rsidRDefault="00B46D58" w:rsidP="00B46D58">
            <w:pPr>
              <w:rPr>
                <w:rFonts w:ascii="Arial" w:eastAsia="Arial" w:hAnsi="Arial" w:cs="Arial"/>
                <w:sz w:val="18"/>
                <w:szCs w:val="18"/>
              </w:rPr>
            </w:pPr>
          </w:p>
          <w:p w14:paraId="3A6135C7" w14:textId="3E58E830" w:rsidR="00B46D58" w:rsidRDefault="00B46D58" w:rsidP="00B46D58">
            <w:pPr>
              <w:rPr>
                <w:rFonts w:ascii="Arial" w:eastAsia="Arial" w:hAnsi="Arial" w:cs="Arial"/>
                <w:sz w:val="18"/>
                <w:szCs w:val="18"/>
              </w:rPr>
            </w:pPr>
          </w:p>
          <w:p w14:paraId="73D04B8E" w14:textId="18EF89CA" w:rsidR="00B46D58" w:rsidRDefault="00B46D58" w:rsidP="00B46D58">
            <w:pPr>
              <w:rPr>
                <w:rFonts w:ascii="Arial" w:eastAsia="Arial" w:hAnsi="Arial" w:cs="Arial"/>
                <w:sz w:val="18"/>
                <w:szCs w:val="18"/>
              </w:rPr>
            </w:pPr>
          </w:p>
          <w:p w14:paraId="3885BFF5" w14:textId="77777777" w:rsidR="00B46D58" w:rsidRPr="00517223" w:rsidRDefault="00B46D58" w:rsidP="00B46D58">
            <w:pPr>
              <w:rPr>
                <w:rFonts w:ascii="Arial" w:eastAsia="Arial" w:hAnsi="Arial" w:cs="Arial"/>
                <w:sz w:val="18"/>
                <w:szCs w:val="18"/>
              </w:rPr>
            </w:pPr>
          </w:p>
          <w:p w14:paraId="3ED462F9" w14:textId="77777777" w:rsidR="00B46D58" w:rsidRPr="00517223" w:rsidRDefault="00B46D58" w:rsidP="00B46D58">
            <w:pPr>
              <w:rPr>
                <w:rFonts w:ascii="Arial" w:eastAsia="Arial" w:hAnsi="Arial" w:cs="Arial"/>
                <w:sz w:val="18"/>
                <w:szCs w:val="18"/>
              </w:rPr>
            </w:pPr>
          </w:p>
          <w:p w14:paraId="35D1FBF5" w14:textId="7FA3852C"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sz w:val="18"/>
                <w:szCs w:val="18"/>
              </w:rPr>
              <w:t>Consider the importance of learning through meaningful and real-life contexts (reflecting on the success of this within remote learning period)</w:t>
            </w:r>
          </w:p>
          <w:p w14:paraId="172BBDCA" w14:textId="2CBE60EB" w:rsidR="00B46D58" w:rsidRPr="006E299D" w:rsidRDefault="00B46D58" w:rsidP="00B46D58">
            <w:pPr>
              <w:rPr>
                <w:rFonts w:ascii="Arial" w:eastAsia="Arial" w:hAnsi="Arial" w:cs="Arial"/>
                <w:color w:val="000000" w:themeColor="text1"/>
                <w:sz w:val="22"/>
                <w:szCs w:val="22"/>
              </w:rPr>
            </w:pPr>
          </w:p>
          <w:p w14:paraId="3EFA1ADD" w14:textId="05DC47C0" w:rsidR="00B46D58" w:rsidRPr="006E299D" w:rsidRDefault="00B46D58" w:rsidP="00B46D58">
            <w:pPr>
              <w:rPr>
                <w:rFonts w:ascii="Arial" w:eastAsia="Arial" w:hAnsi="Arial" w:cs="Arial"/>
                <w:color w:val="000000" w:themeColor="text1"/>
                <w:sz w:val="22"/>
                <w:szCs w:val="22"/>
              </w:rPr>
            </w:pPr>
          </w:p>
          <w:p w14:paraId="59BE37A3" w14:textId="40B42E51" w:rsidR="00B46D58" w:rsidRPr="006E299D" w:rsidRDefault="00B46D58" w:rsidP="00B46D58">
            <w:pPr>
              <w:rPr>
                <w:rFonts w:ascii="Arial" w:eastAsia="Arial" w:hAnsi="Arial" w:cs="Arial"/>
                <w:color w:val="000000" w:themeColor="text1"/>
                <w:sz w:val="22"/>
                <w:szCs w:val="22"/>
              </w:rPr>
            </w:pPr>
          </w:p>
          <w:p w14:paraId="111FCD18" w14:textId="047D0BFC" w:rsidR="00B46D58" w:rsidRPr="006E299D" w:rsidRDefault="00B46D58" w:rsidP="00B46D58">
            <w:pPr>
              <w:rPr>
                <w:rFonts w:ascii="Arial" w:eastAsia="Arial" w:hAnsi="Arial" w:cs="Arial"/>
                <w:color w:val="000000" w:themeColor="text1"/>
                <w:sz w:val="22"/>
                <w:szCs w:val="22"/>
              </w:rPr>
            </w:pPr>
          </w:p>
          <w:p w14:paraId="51BECC42" w14:textId="41120F41" w:rsidR="00B46D58" w:rsidRPr="006E299D" w:rsidRDefault="00B46D58" w:rsidP="00B46D58">
            <w:pPr>
              <w:rPr>
                <w:rFonts w:ascii="Arial" w:eastAsia="Arial" w:hAnsi="Arial" w:cs="Arial"/>
                <w:color w:val="000000" w:themeColor="text1"/>
                <w:sz w:val="22"/>
                <w:szCs w:val="22"/>
              </w:rPr>
            </w:pPr>
          </w:p>
          <w:p w14:paraId="552EC4BF" w14:textId="4DBA8981" w:rsidR="00B46D58" w:rsidRDefault="00B46D58" w:rsidP="00B46D58">
            <w:pPr>
              <w:rPr>
                <w:rFonts w:ascii="Arial" w:eastAsia="Arial" w:hAnsi="Arial" w:cs="Arial"/>
                <w:color w:val="000000" w:themeColor="text1"/>
                <w:sz w:val="22"/>
                <w:szCs w:val="22"/>
              </w:rPr>
            </w:pPr>
          </w:p>
          <w:p w14:paraId="52C2EB38" w14:textId="299AE4D2" w:rsidR="00B46D58" w:rsidRDefault="00B46D58" w:rsidP="00B46D58">
            <w:pPr>
              <w:rPr>
                <w:rFonts w:ascii="Arial" w:eastAsia="Arial" w:hAnsi="Arial" w:cs="Arial"/>
                <w:color w:val="000000" w:themeColor="text1"/>
                <w:sz w:val="22"/>
                <w:szCs w:val="22"/>
              </w:rPr>
            </w:pPr>
          </w:p>
          <w:p w14:paraId="36491126" w14:textId="2C23B5DF" w:rsidR="00B46D58" w:rsidRDefault="00B46D58" w:rsidP="00B46D58">
            <w:pPr>
              <w:rPr>
                <w:rFonts w:ascii="Arial" w:eastAsia="Arial" w:hAnsi="Arial" w:cs="Arial"/>
                <w:color w:val="000000" w:themeColor="text1"/>
                <w:sz w:val="22"/>
                <w:szCs w:val="22"/>
              </w:rPr>
            </w:pPr>
          </w:p>
          <w:p w14:paraId="71050865" w14:textId="77777777" w:rsidR="00B46D58" w:rsidRPr="006E299D" w:rsidRDefault="00B46D58" w:rsidP="00B46D58">
            <w:pPr>
              <w:rPr>
                <w:rFonts w:ascii="Arial" w:eastAsia="Arial" w:hAnsi="Arial" w:cs="Arial"/>
                <w:color w:val="000000" w:themeColor="text1"/>
                <w:sz w:val="22"/>
                <w:szCs w:val="22"/>
              </w:rPr>
            </w:pPr>
          </w:p>
          <w:p w14:paraId="0CC57EF6" w14:textId="69096610" w:rsidR="00B46D58" w:rsidRPr="00517223" w:rsidRDefault="00B46D58" w:rsidP="00B46D58">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Consider the ways to further develop skills for learning, life and work through a variety of contexts.</w:t>
            </w:r>
          </w:p>
          <w:p w14:paraId="51322D7F" w14:textId="152127BC" w:rsidR="00B46D58" w:rsidRPr="006E299D" w:rsidRDefault="00B46D58" w:rsidP="00B46D58">
            <w:pPr>
              <w:rPr>
                <w:rFonts w:ascii="Arial" w:hAnsi="Arial" w:cs="Arial"/>
                <w:b/>
                <w:bCs/>
                <w:sz w:val="22"/>
                <w:szCs w:val="22"/>
              </w:rPr>
            </w:pPr>
          </w:p>
        </w:tc>
        <w:tc>
          <w:tcPr>
            <w:tcW w:w="714" w:type="pct"/>
            <w:shd w:val="clear" w:color="auto" w:fill="FABF8F" w:themeFill="accent6" w:themeFillTint="99"/>
          </w:tcPr>
          <w:p w14:paraId="38AD5648" w14:textId="313F94E4" w:rsidR="00B46D58" w:rsidRDefault="00B46D58" w:rsidP="00B46D58">
            <w:pPr>
              <w:rPr>
                <w:rFonts w:ascii="Arial" w:hAnsi="Arial" w:cs="Arial"/>
                <w:color w:val="FFFFFF" w:themeColor="background1"/>
                <w:sz w:val="18"/>
                <w:szCs w:val="18"/>
              </w:rPr>
            </w:pPr>
          </w:p>
          <w:p w14:paraId="6F3FB256" w14:textId="77777777" w:rsidR="00B46D58" w:rsidRPr="009B3F82" w:rsidRDefault="00B46D58" w:rsidP="00B46D58">
            <w:pPr>
              <w:rPr>
                <w:rFonts w:ascii="Arial" w:hAnsi="Arial" w:cs="Arial"/>
                <w:color w:val="FFFFFF" w:themeColor="background1"/>
                <w:sz w:val="18"/>
                <w:szCs w:val="18"/>
              </w:rPr>
            </w:pPr>
          </w:p>
          <w:p w14:paraId="68EC746D" w14:textId="6685AEE0" w:rsidR="00B46D58" w:rsidRPr="009B3F82" w:rsidRDefault="00B46D58" w:rsidP="00B46D58">
            <w:pPr>
              <w:rPr>
                <w:rFonts w:ascii="Arial" w:hAnsi="Arial" w:cs="Arial"/>
                <w:sz w:val="18"/>
                <w:szCs w:val="18"/>
              </w:rPr>
            </w:pPr>
            <w:r w:rsidRPr="009B3F82">
              <w:rPr>
                <w:rFonts w:ascii="Arial" w:hAnsi="Arial" w:cs="Arial"/>
                <w:sz w:val="18"/>
                <w:szCs w:val="18"/>
              </w:rPr>
              <w:t xml:space="preserve">Analysis of reading standardised assessment data from 2020-2021 </w:t>
            </w:r>
            <w:r w:rsidR="003A41B7" w:rsidRPr="002C06BA">
              <w:rPr>
                <w:rFonts w:ascii="Arial" w:hAnsi="Arial" w:cs="Arial"/>
                <w:sz w:val="18"/>
                <w:szCs w:val="18"/>
              </w:rPr>
              <w:t>39</w:t>
            </w:r>
            <w:r w:rsidRPr="00B66D08">
              <w:rPr>
                <w:rFonts w:ascii="Arial" w:hAnsi="Arial" w:cs="Arial"/>
                <w:sz w:val="18"/>
                <w:szCs w:val="18"/>
                <w:highlight w:val="yellow"/>
              </w:rPr>
              <w:t xml:space="preserve"> </w:t>
            </w:r>
            <w:r w:rsidRPr="009B3F82">
              <w:rPr>
                <w:rFonts w:ascii="Arial" w:hAnsi="Arial" w:cs="Arial"/>
                <w:sz w:val="18"/>
                <w:szCs w:val="18"/>
              </w:rPr>
              <w:t xml:space="preserve"> pupils who are behind their expected age range,</w:t>
            </w:r>
            <w:r w:rsidR="00933775">
              <w:rPr>
                <w:rFonts w:ascii="Arial" w:hAnsi="Arial" w:cs="Arial"/>
                <w:sz w:val="18"/>
                <w:szCs w:val="18"/>
              </w:rPr>
              <w:t xml:space="preserve"> with</w:t>
            </w:r>
            <w:r w:rsidR="00E135A6">
              <w:rPr>
                <w:rFonts w:ascii="Arial" w:hAnsi="Arial" w:cs="Arial"/>
                <w:sz w:val="18"/>
                <w:szCs w:val="18"/>
              </w:rPr>
              <w:t xml:space="preserve"> 16 </w:t>
            </w:r>
            <w:r w:rsidR="00CF0352">
              <w:rPr>
                <w:rFonts w:ascii="Arial" w:hAnsi="Arial" w:cs="Arial"/>
                <w:sz w:val="18"/>
                <w:szCs w:val="18"/>
              </w:rPr>
              <w:t>pupils</w:t>
            </w:r>
            <w:r w:rsidR="002C06BA" w:rsidRPr="007A0B15">
              <w:rPr>
                <w:rFonts w:ascii="Arial" w:hAnsi="Arial" w:cs="Arial"/>
                <w:sz w:val="18"/>
                <w:szCs w:val="18"/>
              </w:rPr>
              <w:t xml:space="preserve"> significantly (&gt;1.5 yrs)</w:t>
            </w:r>
            <w:r w:rsidR="002C06BA" w:rsidRPr="009B3F82">
              <w:rPr>
                <w:rFonts w:ascii="Arial" w:hAnsi="Arial" w:cs="Arial"/>
                <w:sz w:val="18"/>
                <w:szCs w:val="18"/>
              </w:rPr>
              <w:t xml:space="preserve"> behind their expected age range</w:t>
            </w:r>
            <w:r w:rsidRPr="009B3F82">
              <w:rPr>
                <w:rFonts w:ascii="Arial" w:hAnsi="Arial" w:cs="Arial"/>
                <w:sz w:val="18"/>
                <w:szCs w:val="18"/>
              </w:rPr>
              <w:t xml:space="preserve"> particularly those in P4-7. </w:t>
            </w:r>
          </w:p>
          <w:p w14:paraId="4D18D207" w14:textId="77777777" w:rsidR="00B46D58" w:rsidRPr="009B3F82" w:rsidRDefault="00B46D58" w:rsidP="00B46D58">
            <w:pPr>
              <w:rPr>
                <w:rFonts w:ascii="Arial" w:hAnsi="Arial" w:cs="Arial"/>
                <w:sz w:val="18"/>
                <w:szCs w:val="18"/>
              </w:rPr>
            </w:pPr>
          </w:p>
          <w:p w14:paraId="38473D3F" w14:textId="224243A2" w:rsidR="00B46D58" w:rsidRPr="009B3F82" w:rsidRDefault="00B46D58" w:rsidP="00B46D58">
            <w:pPr>
              <w:rPr>
                <w:rFonts w:ascii="Arial" w:hAnsi="Arial" w:cs="Arial"/>
                <w:sz w:val="18"/>
                <w:szCs w:val="18"/>
              </w:rPr>
            </w:pPr>
            <w:r w:rsidRPr="009B3F82">
              <w:rPr>
                <w:rFonts w:ascii="Arial" w:hAnsi="Arial" w:cs="Arial"/>
                <w:sz w:val="18"/>
                <w:szCs w:val="18"/>
              </w:rPr>
              <w:t xml:space="preserve">The analysis of data identifies the need for a more focussed whole school approach to building and sustaining a whole school reading culture. </w:t>
            </w:r>
          </w:p>
          <w:p w14:paraId="3A29B760" w14:textId="77777777" w:rsidR="00B46D58" w:rsidRPr="009B3F82" w:rsidRDefault="00B46D58" w:rsidP="00B46D58">
            <w:pPr>
              <w:rPr>
                <w:rFonts w:ascii="Arial" w:hAnsi="Arial" w:cs="Arial"/>
                <w:sz w:val="18"/>
                <w:szCs w:val="18"/>
              </w:rPr>
            </w:pPr>
          </w:p>
          <w:p w14:paraId="6BE56A2C" w14:textId="12BEBA5B" w:rsidR="00B46D58" w:rsidRPr="009B3F82" w:rsidRDefault="00B46D58" w:rsidP="00B46D58">
            <w:pPr>
              <w:rPr>
                <w:rFonts w:ascii="Arial" w:hAnsi="Arial" w:cs="Arial"/>
                <w:sz w:val="18"/>
                <w:szCs w:val="18"/>
              </w:rPr>
            </w:pPr>
            <w:r w:rsidRPr="009B3F82">
              <w:rPr>
                <w:rFonts w:ascii="Arial" w:hAnsi="Arial" w:cs="Arial"/>
                <w:sz w:val="18"/>
                <w:szCs w:val="18"/>
              </w:rPr>
              <w:t xml:space="preserve">The Reading Schools programme will offer a coherent structure for all of our reading initiatives and activities. </w:t>
            </w:r>
          </w:p>
          <w:p w14:paraId="3A00036F" w14:textId="77777777" w:rsidR="00B46D58" w:rsidRPr="009B3F82" w:rsidRDefault="00B46D58" w:rsidP="00B46D58">
            <w:pPr>
              <w:rPr>
                <w:rFonts w:ascii="Arial" w:hAnsi="Arial" w:cs="Arial"/>
                <w:sz w:val="18"/>
                <w:szCs w:val="18"/>
              </w:rPr>
            </w:pPr>
          </w:p>
          <w:p w14:paraId="1E64C431" w14:textId="6FAA44B7" w:rsidR="00B46D58" w:rsidRPr="009B3F82" w:rsidRDefault="00B46D58" w:rsidP="00B46D58">
            <w:pPr>
              <w:rPr>
                <w:rFonts w:ascii="Arial" w:hAnsi="Arial" w:cs="Arial"/>
                <w:sz w:val="18"/>
                <w:szCs w:val="18"/>
              </w:rPr>
            </w:pPr>
            <w:r w:rsidRPr="009B3F82">
              <w:rPr>
                <w:rFonts w:ascii="Arial" w:hAnsi="Arial" w:cs="Arial"/>
                <w:sz w:val="18"/>
                <w:szCs w:val="18"/>
              </w:rPr>
              <w:t>Engagement data sh</w:t>
            </w:r>
            <w:r w:rsidRPr="00B66D08">
              <w:rPr>
                <w:rFonts w:ascii="Arial" w:hAnsi="Arial" w:cs="Arial"/>
                <w:sz w:val="18"/>
                <w:szCs w:val="18"/>
              </w:rPr>
              <w:t xml:space="preserve">ows that </w:t>
            </w:r>
            <w:r w:rsidR="00B66D08" w:rsidRPr="00B66D08">
              <w:rPr>
                <w:rFonts w:ascii="Arial" w:hAnsi="Arial" w:cs="Arial"/>
                <w:sz w:val="18"/>
                <w:szCs w:val="18"/>
              </w:rPr>
              <w:t>14</w:t>
            </w:r>
            <w:r w:rsidRPr="00B66D08">
              <w:rPr>
                <w:rFonts w:ascii="Arial" w:hAnsi="Arial" w:cs="Arial"/>
                <w:sz w:val="18"/>
                <w:szCs w:val="18"/>
              </w:rPr>
              <w:t xml:space="preserve"> pupils score lower than 3 when undertaking learning in reading.</w:t>
            </w:r>
            <w:r w:rsidRPr="009B3F82">
              <w:rPr>
                <w:rFonts w:ascii="Arial" w:hAnsi="Arial" w:cs="Arial"/>
                <w:sz w:val="18"/>
                <w:szCs w:val="18"/>
              </w:rPr>
              <w:t xml:space="preserve"> </w:t>
            </w:r>
          </w:p>
          <w:p w14:paraId="0645B2BB" w14:textId="3AE65DB7" w:rsidR="00B46D58" w:rsidRPr="009B3F82" w:rsidRDefault="00B46D58" w:rsidP="00B46D58">
            <w:pPr>
              <w:rPr>
                <w:rFonts w:ascii="Arial" w:hAnsi="Arial" w:cs="Arial"/>
                <w:sz w:val="18"/>
                <w:szCs w:val="18"/>
              </w:rPr>
            </w:pPr>
          </w:p>
          <w:p w14:paraId="32A60EA5" w14:textId="4AD73D80" w:rsidR="00B46D58" w:rsidRPr="009B3F82" w:rsidRDefault="00B46D58" w:rsidP="00B46D58">
            <w:pPr>
              <w:rPr>
                <w:rFonts w:ascii="Arial" w:hAnsi="Arial" w:cs="Arial"/>
                <w:sz w:val="18"/>
                <w:szCs w:val="18"/>
              </w:rPr>
            </w:pPr>
            <w:r w:rsidRPr="009B3F82">
              <w:rPr>
                <w:rFonts w:ascii="Arial" w:hAnsi="Arial" w:cs="Arial"/>
                <w:sz w:val="18"/>
                <w:szCs w:val="18"/>
              </w:rPr>
              <w:t>Pupil dialogues have shown that a number of children do not have access to reading materials at home.</w:t>
            </w:r>
          </w:p>
          <w:p w14:paraId="69FE4B03" w14:textId="6663226C" w:rsidR="00B46D58" w:rsidRPr="009B3F82" w:rsidRDefault="00B46D58" w:rsidP="00B46D58">
            <w:pPr>
              <w:rPr>
                <w:rFonts w:ascii="Arial" w:hAnsi="Arial" w:cs="Arial"/>
                <w:sz w:val="18"/>
                <w:szCs w:val="18"/>
              </w:rPr>
            </w:pPr>
          </w:p>
          <w:p w14:paraId="042C84DF" w14:textId="62E928FD" w:rsidR="00B46D58" w:rsidRPr="009B3F82" w:rsidRDefault="00B46D58" w:rsidP="00B46D58">
            <w:pPr>
              <w:rPr>
                <w:rFonts w:ascii="Arial" w:hAnsi="Arial" w:cs="Arial"/>
                <w:sz w:val="18"/>
                <w:szCs w:val="18"/>
              </w:rPr>
            </w:pPr>
            <w:r w:rsidRPr="009B3F82">
              <w:rPr>
                <w:rFonts w:ascii="Arial" w:hAnsi="Arial" w:cs="Arial"/>
                <w:sz w:val="18"/>
                <w:szCs w:val="18"/>
              </w:rPr>
              <w:t>Consultation with stakeholders has identified that pupils would like more choice in their reading materials to ensure that they are challenging, contemporary, enjoyable and relevant.</w:t>
            </w:r>
          </w:p>
          <w:p w14:paraId="68666F8C" w14:textId="2E8E81CE" w:rsidR="00B46D58" w:rsidRPr="009B3F82" w:rsidRDefault="00B46D58" w:rsidP="00B46D58">
            <w:pPr>
              <w:rPr>
                <w:rFonts w:ascii="Arial" w:hAnsi="Arial" w:cs="Arial"/>
                <w:color w:val="FFFFFF" w:themeColor="background1"/>
                <w:sz w:val="18"/>
                <w:szCs w:val="18"/>
              </w:rPr>
            </w:pPr>
          </w:p>
          <w:p w14:paraId="2C167AA1" w14:textId="756B2E34" w:rsidR="00B46D58" w:rsidRPr="009B3F82" w:rsidRDefault="00B46D58" w:rsidP="00B46D58">
            <w:pPr>
              <w:rPr>
                <w:rFonts w:ascii="Arial" w:hAnsi="Arial" w:cs="Arial"/>
                <w:color w:val="FFFFFF" w:themeColor="background1"/>
                <w:sz w:val="18"/>
                <w:szCs w:val="18"/>
              </w:rPr>
            </w:pPr>
          </w:p>
          <w:p w14:paraId="2BD8782E" w14:textId="2A8736C8" w:rsidR="00B46D58" w:rsidRPr="009B3F82" w:rsidRDefault="00B46D58" w:rsidP="00B46D58">
            <w:pPr>
              <w:rPr>
                <w:rFonts w:ascii="Arial" w:hAnsi="Arial" w:cs="Arial"/>
                <w:color w:val="FFFFFF" w:themeColor="background1"/>
                <w:sz w:val="18"/>
                <w:szCs w:val="18"/>
              </w:rPr>
            </w:pPr>
          </w:p>
          <w:p w14:paraId="204D67BB" w14:textId="549138F0" w:rsidR="00B46D58" w:rsidRPr="009B3F82" w:rsidRDefault="00B46D58" w:rsidP="00B46D58">
            <w:pPr>
              <w:rPr>
                <w:rFonts w:ascii="Arial" w:hAnsi="Arial" w:cs="Arial"/>
                <w:color w:val="FFFFFF" w:themeColor="background1"/>
                <w:sz w:val="18"/>
                <w:szCs w:val="18"/>
              </w:rPr>
            </w:pPr>
          </w:p>
          <w:p w14:paraId="62423E61" w14:textId="225FFE5C" w:rsidR="00B46D58" w:rsidRPr="009B3F82" w:rsidRDefault="00B46D58" w:rsidP="00B46D58">
            <w:pPr>
              <w:rPr>
                <w:rFonts w:ascii="Arial" w:hAnsi="Arial" w:cs="Arial"/>
                <w:color w:val="FFFFFF" w:themeColor="background1"/>
                <w:sz w:val="18"/>
                <w:szCs w:val="18"/>
              </w:rPr>
            </w:pPr>
          </w:p>
          <w:p w14:paraId="57ADD135" w14:textId="423FCA87" w:rsidR="00B46D58" w:rsidRPr="009B3F82" w:rsidRDefault="00B46D58" w:rsidP="00B46D58">
            <w:pPr>
              <w:rPr>
                <w:rFonts w:ascii="Arial" w:hAnsi="Arial" w:cs="Arial"/>
                <w:color w:val="FFFFFF" w:themeColor="background1"/>
                <w:sz w:val="18"/>
                <w:szCs w:val="18"/>
              </w:rPr>
            </w:pPr>
          </w:p>
          <w:p w14:paraId="24496294" w14:textId="2E5790D2" w:rsidR="00B46D58" w:rsidRPr="009B3F82" w:rsidRDefault="00B46D58" w:rsidP="00B46D58">
            <w:pPr>
              <w:rPr>
                <w:rFonts w:ascii="Arial" w:hAnsi="Arial" w:cs="Arial"/>
                <w:color w:val="FFFFFF" w:themeColor="background1"/>
                <w:sz w:val="18"/>
                <w:szCs w:val="18"/>
              </w:rPr>
            </w:pPr>
          </w:p>
          <w:p w14:paraId="705BA5F2" w14:textId="06FA3711" w:rsidR="00B46D58" w:rsidRPr="009B3F82" w:rsidRDefault="00B46D58" w:rsidP="00B46D58">
            <w:pPr>
              <w:rPr>
                <w:rFonts w:ascii="Arial" w:hAnsi="Arial" w:cs="Arial"/>
                <w:color w:val="FFFFFF" w:themeColor="background1"/>
                <w:sz w:val="18"/>
                <w:szCs w:val="18"/>
              </w:rPr>
            </w:pPr>
          </w:p>
          <w:p w14:paraId="481F4E48" w14:textId="740B0874" w:rsidR="00B46D58" w:rsidRPr="009B3F82" w:rsidRDefault="00B46D58" w:rsidP="00B46D58">
            <w:pPr>
              <w:rPr>
                <w:rFonts w:ascii="Arial" w:hAnsi="Arial" w:cs="Arial"/>
                <w:color w:val="FFFFFF" w:themeColor="background1"/>
                <w:sz w:val="18"/>
                <w:szCs w:val="18"/>
              </w:rPr>
            </w:pPr>
          </w:p>
          <w:p w14:paraId="66504459" w14:textId="305AEE10" w:rsidR="00B46D58" w:rsidRPr="009B3F82" w:rsidRDefault="00B46D58" w:rsidP="00B46D58">
            <w:pPr>
              <w:rPr>
                <w:rFonts w:ascii="Arial" w:hAnsi="Arial" w:cs="Arial"/>
                <w:color w:val="FFFFFF" w:themeColor="background1"/>
                <w:sz w:val="18"/>
                <w:szCs w:val="18"/>
              </w:rPr>
            </w:pPr>
          </w:p>
          <w:p w14:paraId="2B6BAC96" w14:textId="5CC8C8FD" w:rsidR="00B46D58" w:rsidRPr="009B3F82" w:rsidRDefault="00B46D58" w:rsidP="00B46D58">
            <w:pPr>
              <w:rPr>
                <w:rFonts w:ascii="Arial" w:hAnsi="Arial" w:cs="Arial"/>
                <w:color w:val="FFFFFF" w:themeColor="background1"/>
                <w:sz w:val="18"/>
                <w:szCs w:val="18"/>
              </w:rPr>
            </w:pPr>
          </w:p>
          <w:p w14:paraId="1DD36B3A" w14:textId="52C55754" w:rsidR="00B46D58" w:rsidRPr="009B3F82" w:rsidRDefault="00B46D58" w:rsidP="00B46D58">
            <w:pPr>
              <w:rPr>
                <w:rFonts w:ascii="Arial" w:hAnsi="Arial" w:cs="Arial"/>
                <w:color w:val="FFFFFF" w:themeColor="background1"/>
                <w:sz w:val="18"/>
                <w:szCs w:val="18"/>
              </w:rPr>
            </w:pPr>
          </w:p>
          <w:p w14:paraId="77B40163" w14:textId="4FA624EE" w:rsidR="00B46D58" w:rsidRPr="009B3F82" w:rsidRDefault="00B46D58" w:rsidP="00B46D58">
            <w:pPr>
              <w:rPr>
                <w:rFonts w:ascii="Arial" w:hAnsi="Arial" w:cs="Arial"/>
                <w:color w:val="FFFFFF" w:themeColor="background1"/>
                <w:sz w:val="18"/>
                <w:szCs w:val="18"/>
              </w:rPr>
            </w:pPr>
          </w:p>
          <w:p w14:paraId="33E3A2F1" w14:textId="3EEEC148" w:rsidR="00B46D58" w:rsidRPr="009B3F82" w:rsidRDefault="00B46D58" w:rsidP="00B46D58">
            <w:pPr>
              <w:rPr>
                <w:rFonts w:ascii="Arial" w:hAnsi="Arial" w:cs="Arial"/>
                <w:color w:val="FFFFFF" w:themeColor="background1"/>
                <w:sz w:val="18"/>
                <w:szCs w:val="18"/>
              </w:rPr>
            </w:pPr>
          </w:p>
          <w:p w14:paraId="6879B6CE" w14:textId="3E5F407A" w:rsidR="00B46D58" w:rsidRPr="009B3F82" w:rsidRDefault="00B46D58" w:rsidP="00B46D58">
            <w:pPr>
              <w:rPr>
                <w:rFonts w:ascii="Arial" w:hAnsi="Arial" w:cs="Arial"/>
                <w:color w:val="FFFFFF" w:themeColor="background1"/>
                <w:sz w:val="18"/>
                <w:szCs w:val="18"/>
              </w:rPr>
            </w:pPr>
          </w:p>
          <w:p w14:paraId="67394E27" w14:textId="1C781319" w:rsidR="00B46D58" w:rsidRPr="009B3F82" w:rsidRDefault="00B46D58" w:rsidP="00B46D58">
            <w:pPr>
              <w:rPr>
                <w:rFonts w:ascii="Arial" w:hAnsi="Arial" w:cs="Arial"/>
                <w:color w:val="FFFFFF" w:themeColor="background1"/>
                <w:sz w:val="18"/>
                <w:szCs w:val="18"/>
              </w:rPr>
            </w:pPr>
          </w:p>
          <w:p w14:paraId="45817342" w14:textId="122F8844" w:rsidR="00B46D58" w:rsidRPr="009B3F82" w:rsidRDefault="00B46D58" w:rsidP="00B46D58">
            <w:pPr>
              <w:rPr>
                <w:rFonts w:ascii="Arial" w:hAnsi="Arial" w:cs="Arial"/>
                <w:color w:val="FFFFFF" w:themeColor="background1"/>
                <w:sz w:val="18"/>
                <w:szCs w:val="18"/>
              </w:rPr>
            </w:pPr>
          </w:p>
          <w:p w14:paraId="448B51A6" w14:textId="2FC828F1" w:rsidR="00B46D58" w:rsidRPr="009B3F82" w:rsidRDefault="00B46D58" w:rsidP="00B46D58">
            <w:pPr>
              <w:rPr>
                <w:rFonts w:ascii="Arial" w:hAnsi="Arial" w:cs="Arial"/>
                <w:color w:val="FFFFFF" w:themeColor="background1"/>
                <w:sz w:val="18"/>
                <w:szCs w:val="18"/>
              </w:rPr>
            </w:pPr>
          </w:p>
          <w:p w14:paraId="2CD78503" w14:textId="6316874C" w:rsidR="00B46D58" w:rsidRPr="009B3F82" w:rsidRDefault="00B46D58" w:rsidP="00B46D58">
            <w:pPr>
              <w:rPr>
                <w:rFonts w:ascii="Arial" w:hAnsi="Arial" w:cs="Arial"/>
                <w:color w:val="FFFFFF" w:themeColor="background1"/>
                <w:sz w:val="18"/>
                <w:szCs w:val="18"/>
              </w:rPr>
            </w:pPr>
          </w:p>
          <w:p w14:paraId="72516C30" w14:textId="38B057C3" w:rsidR="00B46D58" w:rsidRPr="009B3F82" w:rsidRDefault="00B46D58" w:rsidP="00B46D58">
            <w:pPr>
              <w:rPr>
                <w:rFonts w:ascii="Arial" w:hAnsi="Arial" w:cs="Arial"/>
                <w:color w:val="FFFFFF" w:themeColor="background1"/>
                <w:sz w:val="18"/>
                <w:szCs w:val="18"/>
              </w:rPr>
            </w:pPr>
          </w:p>
          <w:p w14:paraId="6023A416" w14:textId="525ACE70" w:rsidR="00B46D58" w:rsidRPr="009B3F82" w:rsidRDefault="00B46D58" w:rsidP="00B46D58">
            <w:pPr>
              <w:rPr>
                <w:rFonts w:ascii="Arial" w:hAnsi="Arial" w:cs="Arial"/>
                <w:color w:val="FFFFFF" w:themeColor="background1"/>
                <w:sz w:val="18"/>
                <w:szCs w:val="18"/>
              </w:rPr>
            </w:pPr>
          </w:p>
          <w:p w14:paraId="00AE6E7E" w14:textId="3ED1760B" w:rsidR="00B46D58" w:rsidRPr="009B3F82" w:rsidRDefault="00B46D58" w:rsidP="00B46D58">
            <w:pPr>
              <w:rPr>
                <w:rFonts w:ascii="Arial" w:hAnsi="Arial" w:cs="Arial"/>
                <w:color w:val="FFFFFF" w:themeColor="background1"/>
                <w:sz w:val="18"/>
                <w:szCs w:val="18"/>
              </w:rPr>
            </w:pPr>
          </w:p>
          <w:p w14:paraId="04AA6C87" w14:textId="19121E88" w:rsidR="00B46D58" w:rsidRPr="009B3F82" w:rsidRDefault="00B46D58" w:rsidP="00B46D58">
            <w:pPr>
              <w:rPr>
                <w:rFonts w:ascii="Arial" w:hAnsi="Arial" w:cs="Arial"/>
                <w:color w:val="FFFFFF" w:themeColor="background1"/>
                <w:sz w:val="18"/>
                <w:szCs w:val="18"/>
              </w:rPr>
            </w:pPr>
          </w:p>
          <w:p w14:paraId="672A16AE" w14:textId="54B4F1CB" w:rsidR="00B46D58" w:rsidRPr="009B3F82" w:rsidRDefault="00B46D58" w:rsidP="00B46D58">
            <w:pPr>
              <w:rPr>
                <w:rFonts w:ascii="Arial" w:hAnsi="Arial" w:cs="Arial"/>
                <w:color w:val="FFFFFF" w:themeColor="background1"/>
                <w:sz w:val="18"/>
                <w:szCs w:val="18"/>
              </w:rPr>
            </w:pPr>
          </w:p>
          <w:p w14:paraId="3CACD7C1" w14:textId="4DDDED3D" w:rsidR="00B46D58" w:rsidRPr="009B3F82" w:rsidRDefault="00B46D58" w:rsidP="00B46D58">
            <w:pPr>
              <w:rPr>
                <w:rFonts w:ascii="Arial" w:hAnsi="Arial" w:cs="Arial"/>
                <w:color w:val="FFFFFF" w:themeColor="background1"/>
                <w:sz w:val="18"/>
                <w:szCs w:val="18"/>
              </w:rPr>
            </w:pPr>
          </w:p>
          <w:p w14:paraId="55E32D1A" w14:textId="07462686" w:rsidR="00B46D58" w:rsidRPr="009B3F82" w:rsidRDefault="00B46D58" w:rsidP="00B46D58">
            <w:pPr>
              <w:rPr>
                <w:rFonts w:ascii="Arial" w:hAnsi="Arial" w:cs="Arial"/>
                <w:color w:val="FFFFFF" w:themeColor="background1"/>
                <w:sz w:val="18"/>
                <w:szCs w:val="18"/>
              </w:rPr>
            </w:pPr>
          </w:p>
          <w:p w14:paraId="2940A19F" w14:textId="2F851A6B" w:rsidR="00B46D58" w:rsidRPr="009B3F82" w:rsidRDefault="00B46D58" w:rsidP="00B46D58">
            <w:pPr>
              <w:rPr>
                <w:rFonts w:ascii="Arial" w:hAnsi="Arial" w:cs="Arial"/>
                <w:color w:val="FFFFFF" w:themeColor="background1"/>
                <w:sz w:val="18"/>
                <w:szCs w:val="18"/>
              </w:rPr>
            </w:pPr>
          </w:p>
          <w:p w14:paraId="2053438E" w14:textId="35535968" w:rsidR="00B46D58" w:rsidRPr="009B3F82" w:rsidRDefault="00B46D58" w:rsidP="00B46D58">
            <w:pPr>
              <w:rPr>
                <w:rFonts w:ascii="Arial" w:hAnsi="Arial" w:cs="Arial"/>
                <w:color w:val="FFFFFF" w:themeColor="background1"/>
                <w:sz w:val="18"/>
                <w:szCs w:val="18"/>
              </w:rPr>
            </w:pPr>
          </w:p>
          <w:p w14:paraId="5999B4CF" w14:textId="78BA54B8" w:rsidR="00B46D58" w:rsidRPr="009B3F82" w:rsidRDefault="00B46D58" w:rsidP="00B46D58">
            <w:pPr>
              <w:rPr>
                <w:rFonts w:ascii="Arial" w:hAnsi="Arial" w:cs="Arial"/>
                <w:color w:val="FFFFFF" w:themeColor="background1"/>
                <w:sz w:val="18"/>
                <w:szCs w:val="18"/>
              </w:rPr>
            </w:pPr>
          </w:p>
          <w:p w14:paraId="1F5109C9" w14:textId="02F13013" w:rsidR="00B46D58" w:rsidRPr="009B3F82" w:rsidRDefault="00B46D58" w:rsidP="00B46D58">
            <w:pPr>
              <w:rPr>
                <w:rFonts w:ascii="Arial" w:hAnsi="Arial" w:cs="Arial"/>
                <w:color w:val="FFFFFF" w:themeColor="background1"/>
                <w:sz w:val="18"/>
                <w:szCs w:val="18"/>
              </w:rPr>
            </w:pPr>
          </w:p>
          <w:p w14:paraId="79CE0A63" w14:textId="70716EBA" w:rsidR="00B46D58" w:rsidRPr="009B3F82" w:rsidRDefault="00B46D58" w:rsidP="00B46D58">
            <w:pPr>
              <w:rPr>
                <w:rFonts w:ascii="Arial" w:hAnsi="Arial" w:cs="Arial"/>
                <w:color w:val="FFFFFF" w:themeColor="background1"/>
                <w:sz w:val="18"/>
                <w:szCs w:val="18"/>
              </w:rPr>
            </w:pPr>
          </w:p>
          <w:p w14:paraId="4AB1C297" w14:textId="2082FFC9" w:rsidR="00B46D58" w:rsidRPr="009B3F82" w:rsidRDefault="00B46D58" w:rsidP="00B46D58">
            <w:pPr>
              <w:rPr>
                <w:rFonts w:ascii="Arial" w:hAnsi="Arial" w:cs="Arial"/>
                <w:color w:val="FFFFFF" w:themeColor="background1"/>
                <w:sz w:val="18"/>
                <w:szCs w:val="18"/>
              </w:rPr>
            </w:pPr>
          </w:p>
          <w:p w14:paraId="5C9B8F32" w14:textId="56D14E73" w:rsidR="00B46D58" w:rsidRPr="009B3F82" w:rsidRDefault="00B46D58" w:rsidP="00B46D58">
            <w:pPr>
              <w:rPr>
                <w:rFonts w:ascii="Arial" w:hAnsi="Arial" w:cs="Arial"/>
                <w:color w:val="FFFFFF" w:themeColor="background1"/>
                <w:sz w:val="18"/>
                <w:szCs w:val="18"/>
              </w:rPr>
            </w:pPr>
          </w:p>
          <w:p w14:paraId="36BB7116" w14:textId="4FEE34A1" w:rsidR="00B46D58" w:rsidRPr="009B3F82" w:rsidRDefault="00B46D58" w:rsidP="00B46D58">
            <w:pPr>
              <w:rPr>
                <w:rFonts w:ascii="Arial" w:hAnsi="Arial" w:cs="Arial"/>
                <w:color w:val="FFFFFF" w:themeColor="background1"/>
                <w:sz w:val="18"/>
                <w:szCs w:val="18"/>
              </w:rPr>
            </w:pPr>
          </w:p>
          <w:p w14:paraId="0065E3F3" w14:textId="5FE6A47D" w:rsidR="00B46D58" w:rsidRPr="009B3F82" w:rsidRDefault="00B46D58" w:rsidP="00B46D58">
            <w:pPr>
              <w:rPr>
                <w:rFonts w:ascii="Arial" w:hAnsi="Arial" w:cs="Arial"/>
                <w:color w:val="FFFFFF" w:themeColor="background1"/>
                <w:sz w:val="18"/>
                <w:szCs w:val="18"/>
              </w:rPr>
            </w:pPr>
          </w:p>
          <w:p w14:paraId="2E4126A1" w14:textId="1473C0D6" w:rsidR="00B46D58" w:rsidRPr="009B3F82" w:rsidRDefault="00B46D58" w:rsidP="00B46D58">
            <w:pPr>
              <w:rPr>
                <w:rFonts w:ascii="Arial" w:hAnsi="Arial" w:cs="Arial"/>
                <w:color w:val="FFFFFF" w:themeColor="background1"/>
                <w:sz w:val="18"/>
                <w:szCs w:val="18"/>
              </w:rPr>
            </w:pPr>
          </w:p>
          <w:p w14:paraId="37B99D1F" w14:textId="66CD7DC2" w:rsidR="00B46D58" w:rsidRPr="009B3F82" w:rsidRDefault="00B46D58" w:rsidP="00B46D58">
            <w:pPr>
              <w:rPr>
                <w:rFonts w:ascii="Arial" w:hAnsi="Arial" w:cs="Arial"/>
                <w:color w:val="FFFFFF" w:themeColor="background1"/>
                <w:sz w:val="18"/>
                <w:szCs w:val="18"/>
              </w:rPr>
            </w:pPr>
          </w:p>
          <w:p w14:paraId="745E70F6" w14:textId="66208660" w:rsidR="00B46D58" w:rsidRPr="009B3F82" w:rsidRDefault="00B46D58" w:rsidP="00B46D58">
            <w:pPr>
              <w:rPr>
                <w:rFonts w:ascii="Arial" w:hAnsi="Arial" w:cs="Arial"/>
                <w:color w:val="FFFFFF" w:themeColor="background1"/>
                <w:sz w:val="18"/>
                <w:szCs w:val="18"/>
              </w:rPr>
            </w:pPr>
          </w:p>
          <w:p w14:paraId="08CFF834" w14:textId="2D71A8E0" w:rsidR="00B46D58" w:rsidRPr="009B3F82" w:rsidRDefault="00B46D58" w:rsidP="00B46D58">
            <w:pPr>
              <w:rPr>
                <w:rFonts w:ascii="Arial" w:hAnsi="Arial" w:cs="Arial"/>
                <w:color w:val="FFFFFF" w:themeColor="background1"/>
                <w:sz w:val="18"/>
                <w:szCs w:val="18"/>
              </w:rPr>
            </w:pPr>
          </w:p>
          <w:p w14:paraId="7C6865E0" w14:textId="4C192DAC" w:rsidR="00B46D58" w:rsidRPr="009B3F82" w:rsidRDefault="00B46D58" w:rsidP="00B46D58">
            <w:pPr>
              <w:rPr>
                <w:rFonts w:ascii="Arial" w:hAnsi="Arial" w:cs="Arial"/>
                <w:color w:val="FFFFFF" w:themeColor="background1"/>
                <w:sz w:val="18"/>
                <w:szCs w:val="18"/>
              </w:rPr>
            </w:pPr>
          </w:p>
          <w:p w14:paraId="7CF9FD84" w14:textId="1D7FAF96" w:rsidR="00B46D58" w:rsidRPr="009B3F82" w:rsidRDefault="00B46D58" w:rsidP="00B46D58">
            <w:pPr>
              <w:rPr>
                <w:rFonts w:ascii="Arial" w:hAnsi="Arial" w:cs="Arial"/>
                <w:color w:val="FFFFFF" w:themeColor="background1"/>
                <w:sz w:val="18"/>
                <w:szCs w:val="18"/>
              </w:rPr>
            </w:pPr>
          </w:p>
          <w:p w14:paraId="467FC012" w14:textId="2DF83D52" w:rsidR="00B46D58" w:rsidRPr="009B3F82" w:rsidRDefault="00B46D58" w:rsidP="00B46D58">
            <w:pPr>
              <w:rPr>
                <w:rFonts w:ascii="Arial" w:hAnsi="Arial" w:cs="Arial"/>
                <w:color w:val="FFFFFF" w:themeColor="background1"/>
                <w:sz w:val="18"/>
                <w:szCs w:val="18"/>
              </w:rPr>
            </w:pPr>
          </w:p>
          <w:p w14:paraId="275530E8" w14:textId="0A41FE04" w:rsidR="00B46D58" w:rsidRPr="009B3F82" w:rsidRDefault="00B46D58" w:rsidP="00B46D58">
            <w:pPr>
              <w:rPr>
                <w:rFonts w:ascii="Arial" w:hAnsi="Arial" w:cs="Arial"/>
                <w:color w:val="FFFFFF" w:themeColor="background1"/>
                <w:sz w:val="18"/>
                <w:szCs w:val="18"/>
              </w:rPr>
            </w:pPr>
          </w:p>
          <w:p w14:paraId="20BA88BE" w14:textId="2F1C97B9" w:rsidR="00B46D58" w:rsidRPr="009B3F82" w:rsidRDefault="00B46D58" w:rsidP="00B46D58">
            <w:pPr>
              <w:rPr>
                <w:rFonts w:ascii="Arial" w:hAnsi="Arial" w:cs="Arial"/>
                <w:color w:val="FFFFFF" w:themeColor="background1"/>
                <w:sz w:val="18"/>
                <w:szCs w:val="18"/>
              </w:rPr>
            </w:pPr>
          </w:p>
          <w:p w14:paraId="76F55E9C" w14:textId="3E3B6EAC" w:rsidR="00B46D58" w:rsidRPr="009B3F82" w:rsidRDefault="00B46D58" w:rsidP="00B46D58">
            <w:pPr>
              <w:rPr>
                <w:rFonts w:ascii="Arial" w:hAnsi="Arial" w:cs="Arial"/>
                <w:color w:val="FFFFFF" w:themeColor="background1"/>
                <w:sz w:val="18"/>
                <w:szCs w:val="18"/>
              </w:rPr>
            </w:pPr>
          </w:p>
          <w:p w14:paraId="09119AD3" w14:textId="036D3812" w:rsidR="00B46D58" w:rsidRPr="009B3F82" w:rsidRDefault="00B46D58" w:rsidP="00B46D58">
            <w:pPr>
              <w:rPr>
                <w:rFonts w:ascii="Arial" w:hAnsi="Arial" w:cs="Arial"/>
                <w:color w:val="FFFFFF" w:themeColor="background1"/>
                <w:sz w:val="18"/>
                <w:szCs w:val="18"/>
              </w:rPr>
            </w:pPr>
          </w:p>
          <w:p w14:paraId="100CAC7C" w14:textId="5141CF63" w:rsidR="00B46D58" w:rsidRPr="009B3F82" w:rsidRDefault="00B46D58" w:rsidP="00B46D58">
            <w:pPr>
              <w:rPr>
                <w:rFonts w:ascii="Arial" w:hAnsi="Arial" w:cs="Arial"/>
                <w:color w:val="FFFFFF" w:themeColor="background1"/>
                <w:sz w:val="18"/>
                <w:szCs w:val="18"/>
              </w:rPr>
            </w:pPr>
          </w:p>
          <w:p w14:paraId="64BDE799" w14:textId="646AC23B" w:rsidR="00B46D58" w:rsidRPr="009B3F82" w:rsidRDefault="00B46D58" w:rsidP="00B46D58">
            <w:pPr>
              <w:rPr>
                <w:rFonts w:ascii="Arial" w:hAnsi="Arial" w:cs="Arial"/>
                <w:color w:val="FFFFFF" w:themeColor="background1"/>
                <w:sz w:val="18"/>
                <w:szCs w:val="18"/>
              </w:rPr>
            </w:pPr>
          </w:p>
          <w:p w14:paraId="6EAA2F9E" w14:textId="11F1A69B" w:rsidR="00B46D58" w:rsidRPr="009B3F82" w:rsidRDefault="00B46D58" w:rsidP="00B46D58">
            <w:pPr>
              <w:rPr>
                <w:rFonts w:ascii="Arial" w:hAnsi="Arial" w:cs="Arial"/>
                <w:color w:val="FFFFFF" w:themeColor="background1"/>
                <w:sz w:val="18"/>
                <w:szCs w:val="18"/>
              </w:rPr>
            </w:pPr>
          </w:p>
          <w:p w14:paraId="7E91327D" w14:textId="234AEFBB" w:rsidR="00B46D58" w:rsidRPr="009B3F82" w:rsidRDefault="00B46D58" w:rsidP="00B46D58">
            <w:pPr>
              <w:rPr>
                <w:rFonts w:ascii="Arial" w:hAnsi="Arial" w:cs="Arial"/>
                <w:color w:val="FFFFFF" w:themeColor="background1"/>
                <w:sz w:val="18"/>
                <w:szCs w:val="18"/>
              </w:rPr>
            </w:pPr>
          </w:p>
          <w:p w14:paraId="0CDB9867" w14:textId="5F72551F" w:rsidR="00B46D58" w:rsidRPr="009B3F82" w:rsidRDefault="00B46D58" w:rsidP="00B46D58">
            <w:pPr>
              <w:rPr>
                <w:rFonts w:ascii="Arial" w:hAnsi="Arial" w:cs="Arial"/>
                <w:color w:val="FFFFFF" w:themeColor="background1"/>
                <w:sz w:val="18"/>
                <w:szCs w:val="18"/>
              </w:rPr>
            </w:pPr>
          </w:p>
          <w:p w14:paraId="40387ED2" w14:textId="52662218" w:rsidR="00B46D58" w:rsidRPr="009B3F82" w:rsidRDefault="00B46D58" w:rsidP="00B46D58">
            <w:pPr>
              <w:rPr>
                <w:rFonts w:ascii="Arial" w:hAnsi="Arial" w:cs="Arial"/>
                <w:color w:val="FFFFFF" w:themeColor="background1"/>
                <w:sz w:val="18"/>
                <w:szCs w:val="18"/>
              </w:rPr>
            </w:pPr>
          </w:p>
          <w:p w14:paraId="3336CA76" w14:textId="5801DF3E" w:rsidR="00B46D58" w:rsidRPr="009B3F82" w:rsidRDefault="00B46D58" w:rsidP="00B46D58">
            <w:pPr>
              <w:rPr>
                <w:rFonts w:ascii="Arial" w:hAnsi="Arial" w:cs="Arial"/>
                <w:color w:val="FFFFFF" w:themeColor="background1"/>
                <w:sz w:val="18"/>
                <w:szCs w:val="18"/>
              </w:rPr>
            </w:pPr>
          </w:p>
          <w:p w14:paraId="5ADE2736" w14:textId="17932CB8" w:rsidR="00B46D58" w:rsidRPr="009B3F82" w:rsidRDefault="00B46D58" w:rsidP="00B46D58">
            <w:pPr>
              <w:rPr>
                <w:rFonts w:ascii="Arial" w:hAnsi="Arial" w:cs="Arial"/>
                <w:color w:val="FFFFFF" w:themeColor="background1"/>
                <w:sz w:val="18"/>
                <w:szCs w:val="18"/>
              </w:rPr>
            </w:pPr>
          </w:p>
          <w:p w14:paraId="04274A1E" w14:textId="72530802" w:rsidR="00B46D58" w:rsidRPr="009B3F82" w:rsidRDefault="00B46D58" w:rsidP="00B46D58">
            <w:pPr>
              <w:rPr>
                <w:rFonts w:ascii="Arial" w:hAnsi="Arial" w:cs="Arial"/>
                <w:color w:val="FFFFFF" w:themeColor="background1"/>
                <w:sz w:val="18"/>
                <w:szCs w:val="18"/>
              </w:rPr>
            </w:pPr>
          </w:p>
          <w:p w14:paraId="76672DE2" w14:textId="6F582C5D" w:rsidR="00B46D58" w:rsidRPr="009B3F82" w:rsidRDefault="00B46D58" w:rsidP="00B46D58">
            <w:pPr>
              <w:rPr>
                <w:rFonts w:ascii="Arial" w:hAnsi="Arial" w:cs="Arial"/>
                <w:color w:val="FFFFFF" w:themeColor="background1"/>
                <w:sz w:val="18"/>
                <w:szCs w:val="18"/>
              </w:rPr>
            </w:pPr>
          </w:p>
          <w:p w14:paraId="24AACFF7" w14:textId="47F90B06" w:rsidR="00B46D58" w:rsidRPr="009B3F82" w:rsidRDefault="00B46D58" w:rsidP="00B46D58">
            <w:pPr>
              <w:rPr>
                <w:rFonts w:ascii="Arial" w:hAnsi="Arial" w:cs="Arial"/>
                <w:color w:val="FFFFFF" w:themeColor="background1"/>
                <w:sz w:val="18"/>
                <w:szCs w:val="18"/>
              </w:rPr>
            </w:pPr>
          </w:p>
          <w:p w14:paraId="3828CC48" w14:textId="1031BD9A" w:rsidR="00B46D58" w:rsidRPr="009B3F82" w:rsidRDefault="00B46D58" w:rsidP="00B46D58">
            <w:pPr>
              <w:rPr>
                <w:rFonts w:ascii="Arial" w:hAnsi="Arial" w:cs="Arial"/>
                <w:color w:val="FFFFFF" w:themeColor="background1"/>
                <w:sz w:val="18"/>
                <w:szCs w:val="18"/>
              </w:rPr>
            </w:pPr>
          </w:p>
          <w:p w14:paraId="5F436F72" w14:textId="7CD4C086" w:rsidR="00B46D58" w:rsidRPr="009B3F82" w:rsidRDefault="00B46D58" w:rsidP="00B46D58">
            <w:pPr>
              <w:rPr>
                <w:rFonts w:ascii="Arial" w:hAnsi="Arial" w:cs="Arial"/>
                <w:color w:val="FFFFFF" w:themeColor="background1"/>
                <w:sz w:val="18"/>
                <w:szCs w:val="18"/>
              </w:rPr>
            </w:pPr>
          </w:p>
          <w:p w14:paraId="08EAC60D" w14:textId="31BC8D75" w:rsidR="00B46D58" w:rsidRPr="009B3F82" w:rsidRDefault="00B46D58" w:rsidP="00B46D58">
            <w:pPr>
              <w:rPr>
                <w:rFonts w:ascii="Arial" w:hAnsi="Arial" w:cs="Arial"/>
                <w:color w:val="FFFFFF" w:themeColor="background1"/>
                <w:sz w:val="18"/>
                <w:szCs w:val="18"/>
              </w:rPr>
            </w:pPr>
          </w:p>
          <w:p w14:paraId="298B85D7" w14:textId="689A55C1" w:rsidR="00B46D58" w:rsidRPr="009B3F82" w:rsidRDefault="00B46D58" w:rsidP="00B46D58">
            <w:pPr>
              <w:rPr>
                <w:rFonts w:ascii="Arial" w:hAnsi="Arial" w:cs="Arial"/>
                <w:color w:val="FFFFFF" w:themeColor="background1"/>
                <w:sz w:val="18"/>
                <w:szCs w:val="18"/>
              </w:rPr>
            </w:pPr>
          </w:p>
          <w:p w14:paraId="03D8C65A" w14:textId="2E3E1A20" w:rsidR="00B46D58" w:rsidRPr="009B3F82" w:rsidRDefault="00B46D58" w:rsidP="00B46D58">
            <w:pPr>
              <w:rPr>
                <w:rFonts w:ascii="Arial" w:hAnsi="Arial" w:cs="Arial"/>
                <w:color w:val="FFFFFF" w:themeColor="background1"/>
                <w:sz w:val="18"/>
                <w:szCs w:val="18"/>
              </w:rPr>
            </w:pPr>
          </w:p>
          <w:p w14:paraId="1F7D16A4" w14:textId="1CDA6354" w:rsidR="00B46D58" w:rsidRPr="009B3F82" w:rsidRDefault="00B46D58" w:rsidP="00B46D58">
            <w:pPr>
              <w:rPr>
                <w:rFonts w:ascii="Arial" w:hAnsi="Arial" w:cs="Arial"/>
                <w:color w:val="FFFFFF" w:themeColor="background1"/>
                <w:sz w:val="18"/>
                <w:szCs w:val="18"/>
              </w:rPr>
            </w:pPr>
          </w:p>
          <w:p w14:paraId="01214784" w14:textId="74C136B1" w:rsidR="00B46D58" w:rsidRPr="009B3F82" w:rsidRDefault="00B46D58" w:rsidP="00B46D58">
            <w:pPr>
              <w:rPr>
                <w:rFonts w:ascii="Arial" w:hAnsi="Arial" w:cs="Arial"/>
                <w:color w:val="FFFFFF" w:themeColor="background1"/>
                <w:sz w:val="18"/>
                <w:szCs w:val="18"/>
              </w:rPr>
            </w:pPr>
          </w:p>
          <w:p w14:paraId="335C16CB" w14:textId="6EE33DBD" w:rsidR="00B46D58" w:rsidRPr="009B3F82" w:rsidRDefault="00B46D58" w:rsidP="00B46D58">
            <w:pPr>
              <w:rPr>
                <w:rFonts w:ascii="Arial" w:hAnsi="Arial" w:cs="Arial"/>
                <w:color w:val="FFFFFF" w:themeColor="background1"/>
                <w:sz w:val="18"/>
                <w:szCs w:val="18"/>
              </w:rPr>
            </w:pPr>
          </w:p>
          <w:p w14:paraId="1EC46D41" w14:textId="70A0182C" w:rsidR="00B46D58" w:rsidRPr="009B3F82" w:rsidRDefault="00B46D58" w:rsidP="00B46D58">
            <w:pPr>
              <w:rPr>
                <w:rFonts w:ascii="Arial" w:hAnsi="Arial" w:cs="Arial"/>
                <w:color w:val="FFFFFF" w:themeColor="background1"/>
                <w:sz w:val="18"/>
                <w:szCs w:val="18"/>
              </w:rPr>
            </w:pPr>
          </w:p>
          <w:p w14:paraId="48CC4DB7" w14:textId="60CE3786" w:rsidR="00B46D58" w:rsidRPr="009B3F82" w:rsidRDefault="00B46D58" w:rsidP="00B46D58">
            <w:pPr>
              <w:rPr>
                <w:rFonts w:ascii="Arial" w:hAnsi="Arial" w:cs="Arial"/>
                <w:color w:val="FFFFFF" w:themeColor="background1"/>
                <w:sz w:val="18"/>
                <w:szCs w:val="18"/>
              </w:rPr>
            </w:pPr>
          </w:p>
          <w:p w14:paraId="62350BE9" w14:textId="2816C9A1" w:rsidR="00B46D58" w:rsidRPr="009B3F82" w:rsidRDefault="00B46D58" w:rsidP="00B46D58">
            <w:pPr>
              <w:rPr>
                <w:rFonts w:ascii="Arial" w:hAnsi="Arial" w:cs="Arial"/>
                <w:color w:val="FFFFFF" w:themeColor="background1"/>
                <w:sz w:val="18"/>
                <w:szCs w:val="18"/>
              </w:rPr>
            </w:pPr>
          </w:p>
          <w:p w14:paraId="0D41F31E" w14:textId="36188045" w:rsidR="00B46D58" w:rsidRPr="009B3F82" w:rsidRDefault="00B46D58" w:rsidP="00B46D58">
            <w:pPr>
              <w:rPr>
                <w:rFonts w:ascii="Arial" w:hAnsi="Arial" w:cs="Arial"/>
                <w:color w:val="FFFFFF" w:themeColor="background1"/>
                <w:sz w:val="18"/>
                <w:szCs w:val="18"/>
              </w:rPr>
            </w:pPr>
          </w:p>
          <w:p w14:paraId="64FD9DA6" w14:textId="7095C730" w:rsidR="00B46D58" w:rsidRPr="009B3F82" w:rsidRDefault="00B46D58" w:rsidP="00B46D58">
            <w:pPr>
              <w:rPr>
                <w:rFonts w:ascii="Arial" w:hAnsi="Arial" w:cs="Arial"/>
                <w:color w:val="FFFFFF" w:themeColor="background1"/>
                <w:sz w:val="18"/>
                <w:szCs w:val="18"/>
              </w:rPr>
            </w:pPr>
          </w:p>
          <w:p w14:paraId="3D076D21" w14:textId="60F26C05" w:rsidR="00B46D58" w:rsidRPr="009B3F82" w:rsidRDefault="00B46D58" w:rsidP="00B46D58">
            <w:pPr>
              <w:rPr>
                <w:rFonts w:ascii="Arial" w:hAnsi="Arial" w:cs="Arial"/>
                <w:color w:val="FFFFFF" w:themeColor="background1"/>
                <w:sz w:val="18"/>
                <w:szCs w:val="18"/>
              </w:rPr>
            </w:pPr>
          </w:p>
          <w:p w14:paraId="4F26DE46" w14:textId="2129F0D5" w:rsidR="00B46D58" w:rsidRPr="009B3F82" w:rsidRDefault="00B46D58" w:rsidP="00B46D58">
            <w:pPr>
              <w:rPr>
                <w:rFonts w:ascii="Arial" w:hAnsi="Arial" w:cs="Arial"/>
                <w:color w:val="FFFFFF" w:themeColor="background1"/>
                <w:sz w:val="18"/>
                <w:szCs w:val="18"/>
              </w:rPr>
            </w:pPr>
          </w:p>
          <w:p w14:paraId="6108E734" w14:textId="2D9AAF33" w:rsidR="00B46D58" w:rsidRPr="009B3F82" w:rsidRDefault="00B46D58" w:rsidP="00B46D58">
            <w:pPr>
              <w:rPr>
                <w:rFonts w:ascii="Arial" w:hAnsi="Arial" w:cs="Arial"/>
                <w:color w:val="FFFFFF" w:themeColor="background1"/>
                <w:sz w:val="18"/>
                <w:szCs w:val="18"/>
              </w:rPr>
            </w:pPr>
          </w:p>
          <w:p w14:paraId="2240144A" w14:textId="0F572FC8" w:rsidR="00B46D58" w:rsidRPr="009B3F82" w:rsidRDefault="00B46D58" w:rsidP="00B46D58">
            <w:pPr>
              <w:rPr>
                <w:rFonts w:ascii="Arial" w:hAnsi="Arial" w:cs="Arial"/>
                <w:color w:val="FFFFFF" w:themeColor="background1"/>
                <w:sz w:val="18"/>
                <w:szCs w:val="18"/>
              </w:rPr>
            </w:pPr>
          </w:p>
          <w:p w14:paraId="1ED0B76B" w14:textId="48193A58" w:rsidR="00B46D58" w:rsidRPr="009B3F82" w:rsidRDefault="00B46D58" w:rsidP="00B46D58">
            <w:pPr>
              <w:rPr>
                <w:rFonts w:ascii="Arial" w:hAnsi="Arial" w:cs="Arial"/>
                <w:color w:val="FFFFFF" w:themeColor="background1"/>
                <w:sz w:val="18"/>
                <w:szCs w:val="18"/>
              </w:rPr>
            </w:pPr>
          </w:p>
          <w:p w14:paraId="0AE01DD6" w14:textId="52E54261" w:rsidR="00B46D58" w:rsidRPr="009B3F82" w:rsidRDefault="00B46D58" w:rsidP="00B46D58">
            <w:pPr>
              <w:rPr>
                <w:rFonts w:ascii="Arial" w:hAnsi="Arial" w:cs="Arial"/>
                <w:color w:val="FFFFFF" w:themeColor="background1"/>
                <w:sz w:val="18"/>
                <w:szCs w:val="18"/>
              </w:rPr>
            </w:pPr>
          </w:p>
          <w:p w14:paraId="40306073" w14:textId="1AF0F41F" w:rsidR="00B46D58" w:rsidRPr="009B3F82" w:rsidRDefault="00B46D58" w:rsidP="00B46D58">
            <w:pPr>
              <w:rPr>
                <w:rFonts w:ascii="Arial" w:hAnsi="Arial" w:cs="Arial"/>
                <w:color w:val="FFFFFF" w:themeColor="background1"/>
                <w:sz w:val="18"/>
                <w:szCs w:val="18"/>
              </w:rPr>
            </w:pPr>
          </w:p>
          <w:p w14:paraId="28D202A9" w14:textId="1BBCC61E" w:rsidR="00B46D58" w:rsidRPr="009B3F82" w:rsidRDefault="00B46D58" w:rsidP="00B46D58">
            <w:pPr>
              <w:rPr>
                <w:rFonts w:ascii="Arial" w:hAnsi="Arial" w:cs="Arial"/>
                <w:color w:val="FFFFFF" w:themeColor="background1"/>
                <w:sz w:val="18"/>
                <w:szCs w:val="18"/>
              </w:rPr>
            </w:pPr>
          </w:p>
          <w:p w14:paraId="340933A2" w14:textId="600E934F" w:rsidR="00B46D58" w:rsidRPr="009B3F82" w:rsidRDefault="00B46D58" w:rsidP="00B46D58">
            <w:pPr>
              <w:rPr>
                <w:rFonts w:ascii="Arial" w:hAnsi="Arial" w:cs="Arial"/>
                <w:color w:val="FFFFFF" w:themeColor="background1"/>
                <w:sz w:val="18"/>
                <w:szCs w:val="18"/>
              </w:rPr>
            </w:pPr>
          </w:p>
          <w:p w14:paraId="2A362627" w14:textId="7A626195" w:rsidR="00B46D58" w:rsidRPr="009B3F82" w:rsidRDefault="00B46D58" w:rsidP="00B46D58">
            <w:pPr>
              <w:rPr>
                <w:rFonts w:ascii="Arial" w:hAnsi="Arial" w:cs="Arial"/>
                <w:color w:val="FFFFFF" w:themeColor="background1"/>
                <w:sz w:val="18"/>
                <w:szCs w:val="18"/>
              </w:rPr>
            </w:pPr>
          </w:p>
          <w:p w14:paraId="2B4692E8" w14:textId="4D7E98D6" w:rsidR="00B46D58" w:rsidRPr="009B3F82" w:rsidRDefault="00B46D58" w:rsidP="00B46D58">
            <w:pPr>
              <w:rPr>
                <w:rFonts w:ascii="Arial" w:hAnsi="Arial" w:cs="Arial"/>
                <w:color w:val="FFFFFF" w:themeColor="background1"/>
                <w:sz w:val="18"/>
                <w:szCs w:val="18"/>
              </w:rPr>
            </w:pPr>
          </w:p>
          <w:p w14:paraId="0CBA1952" w14:textId="5A6A0E84" w:rsidR="00B46D58" w:rsidRPr="009B3F82" w:rsidRDefault="00B46D58" w:rsidP="00B46D58">
            <w:pPr>
              <w:rPr>
                <w:rFonts w:ascii="Arial" w:hAnsi="Arial" w:cs="Arial"/>
                <w:color w:val="FFFFFF" w:themeColor="background1"/>
                <w:sz w:val="18"/>
                <w:szCs w:val="18"/>
              </w:rPr>
            </w:pPr>
          </w:p>
          <w:p w14:paraId="31BBD2D8" w14:textId="0D9469BC" w:rsidR="00B46D58" w:rsidRPr="009B3F82" w:rsidRDefault="00B46D58" w:rsidP="00B46D58">
            <w:pPr>
              <w:rPr>
                <w:rFonts w:ascii="Arial" w:hAnsi="Arial" w:cs="Arial"/>
                <w:color w:val="FFFFFF" w:themeColor="background1"/>
                <w:sz w:val="18"/>
                <w:szCs w:val="18"/>
              </w:rPr>
            </w:pPr>
          </w:p>
          <w:p w14:paraId="11A90CCB" w14:textId="1D5C83C4" w:rsidR="00B46D58" w:rsidRPr="009B3F82" w:rsidRDefault="00B46D58" w:rsidP="00B46D58">
            <w:pPr>
              <w:rPr>
                <w:rFonts w:ascii="Arial" w:hAnsi="Arial" w:cs="Arial"/>
                <w:color w:val="FFFFFF" w:themeColor="background1"/>
                <w:sz w:val="18"/>
                <w:szCs w:val="18"/>
              </w:rPr>
            </w:pPr>
          </w:p>
          <w:p w14:paraId="0137BCA4" w14:textId="524C892A" w:rsidR="00B46D58" w:rsidRPr="009B3F82" w:rsidRDefault="00B46D58" w:rsidP="00B46D58">
            <w:pPr>
              <w:rPr>
                <w:rFonts w:ascii="Arial" w:hAnsi="Arial" w:cs="Arial"/>
                <w:color w:val="FFFFFF" w:themeColor="background1"/>
                <w:sz w:val="18"/>
                <w:szCs w:val="18"/>
              </w:rPr>
            </w:pPr>
          </w:p>
          <w:p w14:paraId="5D36E2D4" w14:textId="1DA8CAC4" w:rsidR="00B46D58" w:rsidRPr="009B3F82" w:rsidRDefault="00B46D58" w:rsidP="00B46D58">
            <w:pPr>
              <w:rPr>
                <w:rFonts w:ascii="Arial" w:hAnsi="Arial" w:cs="Arial"/>
                <w:color w:val="FFFFFF" w:themeColor="background1"/>
                <w:sz w:val="18"/>
                <w:szCs w:val="18"/>
              </w:rPr>
            </w:pPr>
          </w:p>
          <w:p w14:paraId="6F777C52" w14:textId="55E93BB1" w:rsidR="00B46D58" w:rsidRPr="009B3F82" w:rsidRDefault="00B46D58" w:rsidP="00B46D58">
            <w:pPr>
              <w:rPr>
                <w:rFonts w:ascii="Arial" w:hAnsi="Arial" w:cs="Arial"/>
                <w:color w:val="FFFFFF" w:themeColor="background1"/>
                <w:sz w:val="18"/>
                <w:szCs w:val="18"/>
              </w:rPr>
            </w:pPr>
          </w:p>
          <w:p w14:paraId="6FA3D056" w14:textId="7A7C67AD" w:rsidR="00B46D58" w:rsidRPr="009B3F82" w:rsidRDefault="00B46D58" w:rsidP="00B46D58">
            <w:pPr>
              <w:rPr>
                <w:rFonts w:ascii="Arial" w:hAnsi="Arial" w:cs="Arial"/>
                <w:color w:val="FFFFFF" w:themeColor="background1"/>
                <w:sz w:val="18"/>
                <w:szCs w:val="18"/>
              </w:rPr>
            </w:pPr>
          </w:p>
          <w:p w14:paraId="11A2628B" w14:textId="1DAB2A5E" w:rsidR="00B46D58" w:rsidRPr="009B3F82" w:rsidRDefault="00B46D58" w:rsidP="00B46D58">
            <w:pPr>
              <w:rPr>
                <w:rFonts w:ascii="Arial" w:hAnsi="Arial" w:cs="Arial"/>
                <w:color w:val="FFFFFF" w:themeColor="background1"/>
                <w:sz w:val="18"/>
                <w:szCs w:val="18"/>
              </w:rPr>
            </w:pPr>
          </w:p>
          <w:p w14:paraId="4A8510A5" w14:textId="6DDC6221" w:rsidR="00B46D58" w:rsidRPr="009B3F82" w:rsidRDefault="00B46D58" w:rsidP="00B46D58">
            <w:pPr>
              <w:rPr>
                <w:rFonts w:ascii="Arial" w:hAnsi="Arial" w:cs="Arial"/>
                <w:color w:val="FFFFFF" w:themeColor="background1"/>
                <w:sz w:val="18"/>
                <w:szCs w:val="18"/>
              </w:rPr>
            </w:pPr>
          </w:p>
          <w:p w14:paraId="3AAD842D" w14:textId="2DB47350" w:rsidR="00B46D58" w:rsidRPr="009B3F82" w:rsidRDefault="00B46D58" w:rsidP="00B46D58">
            <w:pPr>
              <w:rPr>
                <w:rFonts w:ascii="Arial" w:hAnsi="Arial" w:cs="Arial"/>
                <w:color w:val="FFFFFF" w:themeColor="background1"/>
                <w:sz w:val="18"/>
                <w:szCs w:val="18"/>
              </w:rPr>
            </w:pPr>
          </w:p>
          <w:p w14:paraId="7EB88A0B" w14:textId="0894BADD" w:rsidR="00B46D58" w:rsidRPr="009B3F82" w:rsidRDefault="00B46D58" w:rsidP="00B46D58">
            <w:pPr>
              <w:rPr>
                <w:rFonts w:ascii="Arial" w:hAnsi="Arial" w:cs="Arial"/>
                <w:color w:val="FFFFFF" w:themeColor="background1"/>
                <w:sz w:val="18"/>
                <w:szCs w:val="18"/>
              </w:rPr>
            </w:pPr>
          </w:p>
          <w:p w14:paraId="4CD1754B" w14:textId="1A8DA341" w:rsidR="00B46D58" w:rsidRPr="009B3F82" w:rsidRDefault="00B46D58" w:rsidP="00B46D58">
            <w:pPr>
              <w:rPr>
                <w:rFonts w:ascii="Arial" w:hAnsi="Arial" w:cs="Arial"/>
                <w:color w:val="FFFFFF" w:themeColor="background1"/>
                <w:sz w:val="18"/>
                <w:szCs w:val="18"/>
              </w:rPr>
            </w:pPr>
          </w:p>
          <w:p w14:paraId="46BCA265" w14:textId="4DAED5DB" w:rsidR="00B46D58" w:rsidRPr="009B3F82" w:rsidRDefault="00B46D58" w:rsidP="00B46D58">
            <w:pPr>
              <w:rPr>
                <w:rFonts w:ascii="Arial" w:hAnsi="Arial" w:cs="Arial"/>
                <w:color w:val="FFFFFF" w:themeColor="background1"/>
                <w:sz w:val="18"/>
                <w:szCs w:val="18"/>
              </w:rPr>
            </w:pPr>
          </w:p>
          <w:p w14:paraId="069ADA6F" w14:textId="77777777" w:rsidR="00B46D58" w:rsidRPr="009B3F82" w:rsidRDefault="00B46D58" w:rsidP="00B46D58">
            <w:pPr>
              <w:rPr>
                <w:rFonts w:ascii="Arial" w:hAnsi="Arial" w:cs="Arial"/>
                <w:color w:val="FFFFFF" w:themeColor="background1"/>
                <w:sz w:val="18"/>
                <w:szCs w:val="18"/>
              </w:rPr>
            </w:pPr>
          </w:p>
          <w:p w14:paraId="4EC82D17" w14:textId="7932C4CA" w:rsidR="00B46D58" w:rsidRPr="009B3F82" w:rsidRDefault="00B46D58" w:rsidP="00B46D58">
            <w:pPr>
              <w:rPr>
                <w:rFonts w:ascii="Arial" w:hAnsi="Arial" w:cs="Arial"/>
                <w:color w:val="FFFFFF" w:themeColor="background1"/>
                <w:sz w:val="18"/>
                <w:szCs w:val="18"/>
              </w:rPr>
            </w:pPr>
          </w:p>
          <w:p w14:paraId="2BB471CB" w14:textId="447E4EB0" w:rsidR="00B46D58" w:rsidRPr="009B3F82" w:rsidRDefault="00B46D58" w:rsidP="00B46D58">
            <w:pPr>
              <w:rPr>
                <w:rFonts w:ascii="Arial" w:hAnsi="Arial" w:cs="Arial"/>
                <w:color w:val="FFFFFF" w:themeColor="background1"/>
                <w:sz w:val="18"/>
                <w:szCs w:val="18"/>
              </w:rPr>
            </w:pPr>
          </w:p>
          <w:p w14:paraId="3068B9AF" w14:textId="77777777" w:rsidR="00B46D58" w:rsidRDefault="00B46D58" w:rsidP="00B46D58">
            <w:pPr>
              <w:rPr>
                <w:rFonts w:ascii="Arial" w:hAnsi="Arial" w:cs="Arial"/>
                <w:sz w:val="18"/>
                <w:szCs w:val="18"/>
              </w:rPr>
            </w:pPr>
          </w:p>
          <w:p w14:paraId="1F115AA1" w14:textId="77777777" w:rsidR="00B46D58" w:rsidRDefault="00B46D58" w:rsidP="00B46D58">
            <w:pPr>
              <w:rPr>
                <w:rFonts w:ascii="Arial" w:hAnsi="Arial" w:cs="Arial"/>
                <w:sz w:val="18"/>
                <w:szCs w:val="18"/>
              </w:rPr>
            </w:pPr>
          </w:p>
          <w:p w14:paraId="4CFB381A" w14:textId="77777777" w:rsidR="00B46D58" w:rsidRDefault="00B46D58" w:rsidP="00B46D58">
            <w:pPr>
              <w:rPr>
                <w:rFonts w:ascii="Arial" w:hAnsi="Arial" w:cs="Arial"/>
                <w:sz w:val="18"/>
                <w:szCs w:val="18"/>
              </w:rPr>
            </w:pPr>
          </w:p>
          <w:p w14:paraId="212BFA04" w14:textId="77777777" w:rsidR="00B46D58" w:rsidRDefault="00B46D58" w:rsidP="00B46D58">
            <w:pPr>
              <w:rPr>
                <w:rFonts w:ascii="Arial" w:hAnsi="Arial" w:cs="Arial"/>
                <w:sz w:val="18"/>
                <w:szCs w:val="18"/>
              </w:rPr>
            </w:pPr>
          </w:p>
          <w:p w14:paraId="75D2EF2D" w14:textId="41C79A7C" w:rsidR="00B46D58" w:rsidRDefault="00FB5498" w:rsidP="00B46D58">
            <w:pPr>
              <w:rPr>
                <w:rFonts w:ascii="Arial" w:hAnsi="Arial" w:cs="Arial"/>
                <w:sz w:val="18"/>
                <w:szCs w:val="18"/>
              </w:rPr>
            </w:pPr>
            <w:r>
              <w:rPr>
                <w:rFonts w:ascii="Arial" w:hAnsi="Arial" w:cs="Arial"/>
                <w:sz w:val="18"/>
                <w:szCs w:val="18"/>
              </w:rPr>
              <w:t>Analysis of writing data from 20</w:t>
            </w:r>
            <w:r w:rsidR="00F95FC0">
              <w:rPr>
                <w:rFonts w:ascii="Arial" w:hAnsi="Arial" w:cs="Arial"/>
                <w:sz w:val="18"/>
                <w:szCs w:val="18"/>
              </w:rPr>
              <w:t xml:space="preserve">20-2021 highlights </w:t>
            </w:r>
            <w:r w:rsidR="003B1276">
              <w:rPr>
                <w:rFonts w:ascii="Arial" w:hAnsi="Arial" w:cs="Arial"/>
                <w:sz w:val="18"/>
                <w:szCs w:val="18"/>
              </w:rPr>
              <w:t xml:space="preserve">44 </w:t>
            </w:r>
            <w:r w:rsidR="003B1276" w:rsidRPr="009B3F82">
              <w:rPr>
                <w:rFonts w:ascii="Arial" w:hAnsi="Arial" w:cs="Arial"/>
                <w:sz w:val="18"/>
                <w:szCs w:val="18"/>
              </w:rPr>
              <w:t>pupils who are behind their expected age range,</w:t>
            </w:r>
            <w:r w:rsidR="003B1276">
              <w:rPr>
                <w:rFonts w:ascii="Arial" w:hAnsi="Arial" w:cs="Arial"/>
                <w:sz w:val="18"/>
                <w:szCs w:val="18"/>
              </w:rPr>
              <w:t xml:space="preserve"> with 1</w:t>
            </w:r>
            <w:r w:rsidR="00D83128">
              <w:rPr>
                <w:rFonts w:ascii="Arial" w:hAnsi="Arial" w:cs="Arial"/>
                <w:sz w:val="18"/>
                <w:szCs w:val="18"/>
              </w:rPr>
              <w:t>3</w:t>
            </w:r>
            <w:r w:rsidR="00BE1170">
              <w:rPr>
                <w:rFonts w:ascii="Arial" w:hAnsi="Arial" w:cs="Arial"/>
                <w:sz w:val="18"/>
                <w:szCs w:val="18"/>
              </w:rPr>
              <w:t xml:space="preserve"> </w:t>
            </w:r>
            <w:r>
              <w:rPr>
                <w:rFonts w:ascii="Arial" w:hAnsi="Arial" w:cs="Arial"/>
                <w:sz w:val="18"/>
                <w:szCs w:val="18"/>
              </w:rPr>
              <w:t xml:space="preserve">pupils who are </w:t>
            </w:r>
            <w:r w:rsidR="00F95FC0">
              <w:rPr>
                <w:rFonts w:ascii="Arial" w:hAnsi="Arial" w:cs="Arial"/>
                <w:sz w:val="18"/>
                <w:szCs w:val="18"/>
              </w:rPr>
              <w:t>significantly</w:t>
            </w:r>
            <w:r>
              <w:rPr>
                <w:rFonts w:ascii="Arial" w:hAnsi="Arial" w:cs="Arial"/>
                <w:sz w:val="18"/>
                <w:szCs w:val="18"/>
              </w:rPr>
              <w:t xml:space="preserve"> </w:t>
            </w:r>
            <w:r w:rsidR="00F95FC0">
              <w:rPr>
                <w:rFonts w:ascii="Arial" w:hAnsi="Arial" w:cs="Arial"/>
                <w:sz w:val="18"/>
                <w:szCs w:val="18"/>
              </w:rPr>
              <w:t>behind</w:t>
            </w:r>
            <w:r>
              <w:rPr>
                <w:rFonts w:ascii="Arial" w:hAnsi="Arial" w:cs="Arial"/>
                <w:sz w:val="18"/>
                <w:szCs w:val="18"/>
              </w:rPr>
              <w:t xml:space="preserve"> their expected leve</w:t>
            </w:r>
            <w:r w:rsidR="00F95FC0">
              <w:rPr>
                <w:rFonts w:ascii="Arial" w:hAnsi="Arial" w:cs="Arial"/>
                <w:sz w:val="18"/>
                <w:szCs w:val="18"/>
              </w:rPr>
              <w:t>l (&gt; 1</w:t>
            </w:r>
            <w:r>
              <w:rPr>
                <w:rFonts w:ascii="Arial" w:hAnsi="Arial" w:cs="Arial"/>
                <w:sz w:val="18"/>
                <w:szCs w:val="18"/>
              </w:rPr>
              <w:t xml:space="preserve"> year, </w:t>
            </w:r>
            <w:r w:rsidR="00F95FC0">
              <w:rPr>
                <w:rFonts w:ascii="Arial" w:hAnsi="Arial" w:cs="Arial"/>
                <w:sz w:val="18"/>
                <w:szCs w:val="18"/>
              </w:rPr>
              <w:t>particularly from</w:t>
            </w:r>
            <w:r>
              <w:rPr>
                <w:rFonts w:ascii="Arial" w:hAnsi="Arial" w:cs="Arial"/>
                <w:sz w:val="18"/>
                <w:szCs w:val="18"/>
              </w:rPr>
              <w:t xml:space="preserve"> P4-P7. It is hop</w:t>
            </w:r>
            <w:r w:rsidR="00F95FC0">
              <w:rPr>
                <w:rFonts w:ascii="Arial" w:hAnsi="Arial" w:cs="Arial"/>
                <w:sz w:val="18"/>
                <w:szCs w:val="18"/>
              </w:rPr>
              <w:t>ed</w:t>
            </w:r>
            <w:r>
              <w:rPr>
                <w:rFonts w:ascii="Arial" w:hAnsi="Arial" w:cs="Arial"/>
                <w:sz w:val="18"/>
                <w:szCs w:val="18"/>
              </w:rPr>
              <w:t xml:space="preserve"> that </w:t>
            </w:r>
            <w:r w:rsidR="00F95FC0">
              <w:rPr>
                <w:rFonts w:ascii="Arial" w:hAnsi="Arial" w:cs="Arial"/>
                <w:sz w:val="18"/>
                <w:szCs w:val="18"/>
              </w:rPr>
              <w:t>development</w:t>
            </w:r>
            <w:r>
              <w:rPr>
                <w:rFonts w:ascii="Arial" w:hAnsi="Arial" w:cs="Arial"/>
                <w:sz w:val="18"/>
                <w:szCs w:val="18"/>
              </w:rPr>
              <w:t xml:space="preserve"> of children’s reading skills will a</w:t>
            </w:r>
            <w:r w:rsidR="00F95FC0">
              <w:rPr>
                <w:rFonts w:ascii="Arial" w:hAnsi="Arial" w:cs="Arial"/>
                <w:sz w:val="18"/>
                <w:szCs w:val="18"/>
              </w:rPr>
              <w:t xml:space="preserve">lso </w:t>
            </w:r>
            <w:r>
              <w:rPr>
                <w:rFonts w:ascii="Arial" w:hAnsi="Arial" w:cs="Arial"/>
                <w:sz w:val="18"/>
                <w:szCs w:val="18"/>
              </w:rPr>
              <w:t xml:space="preserve">have a positive impact on writing skills through increased </w:t>
            </w:r>
            <w:r w:rsidR="00F95FC0">
              <w:rPr>
                <w:rFonts w:ascii="Arial" w:hAnsi="Arial" w:cs="Arial"/>
                <w:sz w:val="18"/>
                <w:szCs w:val="18"/>
              </w:rPr>
              <w:t>vocabulary</w:t>
            </w:r>
            <w:r>
              <w:rPr>
                <w:rFonts w:ascii="Arial" w:hAnsi="Arial" w:cs="Arial"/>
                <w:sz w:val="18"/>
                <w:szCs w:val="18"/>
              </w:rPr>
              <w:t xml:space="preserve"> and exp</w:t>
            </w:r>
            <w:r w:rsidR="00F95FC0">
              <w:rPr>
                <w:rFonts w:ascii="Arial" w:hAnsi="Arial" w:cs="Arial"/>
                <w:sz w:val="18"/>
                <w:szCs w:val="18"/>
              </w:rPr>
              <w:t>osure to texts.</w:t>
            </w:r>
          </w:p>
          <w:p w14:paraId="6BA43636" w14:textId="77777777" w:rsidR="00B46D58" w:rsidRDefault="00B46D58" w:rsidP="00B46D58">
            <w:pPr>
              <w:rPr>
                <w:rFonts w:ascii="Arial" w:hAnsi="Arial" w:cs="Arial"/>
                <w:sz w:val="18"/>
                <w:szCs w:val="18"/>
              </w:rPr>
            </w:pPr>
          </w:p>
          <w:p w14:paraId="1B03C285" w14:textId="77777777" w:rsidR="00B46D58" w:rsidRDefault="00B46D58" w:rsidP="00B46D58">
            <w:pPr>
              <w:rPr>
                <w:rFonts w:ascii="Arial" w:hAnsi="Arial" w:cs="Arial"/>
                <w:sz w:val="18"/>
                <w:szCs w:val="18"/>
              </w:rPr>
            </w:pPr>
          </w:p>
          <w:p w14:paraId="0CAAF7C9" w14:textId="77777777" w:rsidR="00B46D58" w:rsidRDefault="00B46D58" w:rsidP="00B46D58">
            <w:pPr>
              <w:rPr>
                <w:rFonts w:ascii="Arial" w:hAnsi="Arial" w:cs="Arial"/>
                <w:sz w:val="18"/>
                <w:szCs w:val="18"/>
              </w:rPr>
            </w:pPr>
          </w:p>
          <w:p w14:paraId="49FDC0F6" w14:textId="77777777" w:rsidR="00B46D58" w:rsidRDefault="00B46D58" w:rsidP="00B46D58">
            <w:pPr>
              <w:rPr>
                <w:rFonts w:ascii="Arial" w:hAnsi="Arial" w:cs="Arial"/>
                <w:sz w:val="18"/>
                <w:szCs w:val="18"/>
              </w:rPr>
            </w:pPr>
          </w:p>
          <w:p w14:paraId="0D3B7311" w14:textId="77777777" w:rsidR="00B46D58" w:rsidRDefault="00B46D58" w:rsidP="00B46D58">
            <w:pPr>
              <w:rPr>
                <w:rFonts w:ascii="Arial" w:hAnsi="Arial" w:cs="Arial"/>
                <w:sz w:val="18"/>
                <w:szCs w:val="18"/>
              </w:rPr>
            </w:pPr>
          </w:p>
          <w:p w14:paraId="5AF1CB91" w14:textId="77777777" w:rsidR="00C075CD" w:rsidRDefault="00C075CD" w:rsidP="00B46D58">
            <w:pPr>
              <w:rPr>
                <w:rFonts w:ascii="Arial" w:hAnsi="Arial" w:cs="Arial"/>
                <w:sz w:val="18"/>
                <w:szCs w:val="18"/>
              </w:rPr>
            </w:pPr>
          </w:p>
          <w:p w14:paraId="7BDAD888" w14:textId="77777777" w:rsidR="00C075CD" w:rsidRDefault="00C075CD" w:rsidP="00B46D58">
            <w:pPr>
              <w:rPr>
                <w:rFonts w:ascii="Arial" w:hAnsi="Arial" w:cs="Arial"/>
                <w:sz w:val="18"/>
                <w:szCs w:val="18"/>
              </w:rPr>
            </w:pPr>
          </w:p>
          <w:p w14:paraId="0DE9BB1E" w14:textId="77777777" w:rsidR="00B9101D" w:rsidRDefault="00B9101D" w:rsidP="00B46D58">
            <w:pPr>
              <w:rPr>
                <w:rFonts w:ascii="Arial" w:hAnsi="Arial" w:cs="Arial"/>
                <w:sz w:val="18"/>
                <w:szCs w:val="18"/>
              </w:rPr>
            </w:pPr>
          </w:p>
          <w:p w14:paraId="007B58FB" w14:textId="77777777" w:rsidR="00B9101D" w:rsidRDefault="00B9101D" w:rsidP="00B46D58">
            <w:pPr>
              <w:rPr>
                <w:rFonts w:ascii="Arial" w:hAnsi="Arial" w:cs="Arial"/>
                <w:sz w:val="18"/>
                <w:szCs w:val="18"/>
              </w:rPr>
            </w:pPr>
          </w:p>
          <w:p w14:paraId="0AB06901" w14:textId="77777777" w:rsidR="00B9101D" w:rsidRDefault="00B9101D" w:rsidP="00B46D58">
            <w:pPr>
              <w:rPr>
                <w:rFonts w:ascii="Arial" w:hAnsi="Arial" w:cs="Arial"/>
                <w:sz w:val="18"/>
                <w:szCs w:val="18"/>
              </w:rPr>
            </w:pPr>
          </w:p>
          <w:p w14:paraId="7B2059FB" w14:textId="77777777" w:rsidR="00B9101D" w:rsidRDefault="00B9101D" w:rsidP="00B46D58">
            <w:pPr>
              <w:rPr>
                <w:rFonts w:ascii="Arial" w:hAnsi="Arial" w:cs="Arial"/>
                <w:sz w:val="18"/>
                <w:szCs w:val="18"/>
              </w:rPr>
            </w:pPr>
          </w:p>
          <w:p w14:paraId="749CD512" w14:textId="77777777" w:rsidR="00B9101D" w:rsidRDefault="00B9101D" w:rsidP="00B46D58">
            <w:pPr>
              <w:rPr>
                <w:rFonts w:ascii="Arial" w:hAnsi="Arial" w:cs="Arial"/>
                <w:sz w:val="18"/>
                <w:szCs w:val="18"/>
              </w:rPr>
            </w:pPr>
          </w:p>
          <w:p w14:paraId="07769428" w14:textId="77777777" w:rsidR="00B9101D" w:rsidRDefault="00B9101D" w:rsidP="00B46D58">
            <w:pPr>
              <w:rPr>
                <w:rFonts w:ascii="Arial" w:hAnsi="Arial" w:cs="Arial"/>
                <w:sz w:val="18"/>
                <w:szCs w:val="18"/>
              </w:rPr>
            </w:pPr>
          </w:p>
          <w:p w14:paraId="0ACD1A76" w14:textId="77777777" w:rsidR="00B9101D" w:rsidRDefault="00B9101D" w:rsidP="00B46D58">
            <w:pPr>
              <w:rPr>
                <w:rFonts w:ascii="Arial" w:hAnsi="Arial" w:cs="Arial"/>
                <w:sz w:val="18"/>
                <w:szCs w:val="18"/>
              </w:rPr>
            </w:pPr>
          </w:p>
          <w:p w14:paraId="4718AC8D" w14:textId="77777777" w:rsidR="00B9101D" w:rsidRDefault="00B9101D" w:rsidP="00B46D58">
            <w:pPr>
              <w:rPr>
                <w:rFonts w:ascii="Arial" w:hAnsi="Arial" w:cs="Arial"/>
                <w:sz w:val="18"/>
                <w:szCs w:val="18"/>
              </w:rPr>
            </w:pPr>
          </w:p>
          <w:p w14:paraId="5FDEE8A7" w14:textId="77777777" w:rsidR="00B9101D" w:rsidRDefault="00B9101D" w:rsidP="00B46D58">
            <w:pPr>
              <w:rPr>
                <w:rFonts w:ascii="Arial" w:hAnsi="Arial" w:cs="Arial"/>
                <w:sz w:val="18"/>
                <w:szCs w:val="18"/>
              </w:rPr>
            </w:pPr>
          </w:p>
          <w:p w14:paraId="0B2BDE54" w14:textId="77777777" w:rsidR="00B9101D" w:rsidRDefault="00B9101D" w:rsidP="00B46D58">
            <w:pPr>
              <w:rPr>
                <w:rFonts w:ascii="Arial" w:hAnsi="Arial" w:cs="Arial"/>
                <w:sz w:val="18"/>
                <w:szCs w:val="18"/>
              </w:rPr>
            </w:pPr>
          </w:p>
          <w:p w14:paraId="7C95CBB4" w14:textId="77777777" w:rsidR="00B9101D" w:rsidRDefault="00B9101D" w:rsidP="00B46D58">
            <w:pPr>
              <w:rPr>
                <w:rFonts w:ascii="Arial" w:hAnsi="Arial" w:cs="Arial"/>
                <w:sz w:val="18"/>
                <w:szCs w:val="18"/>
              </w:rPr>
            </w:pPr>
          </w:p>
          <w:p w14:paraId="447F37F3" w14:textId="77777777" w:rsidR="00B9101D" w:rsidRDefault="00B9101D" w:rsidP="00B46D58">
            <w:pPr>
              <w:rPr>
                <w:rFonts w:ascii="Arial" w:hAnsi="Arial" w:cs="Arial"/>
                <w:sz w:val="18"/>
                <w:szCs w:val="18"/>
              </w:rPr>
            </w:pPr>
          </w:p>
          <w:p w14:paraId="08611584" w14:textId="77777777" w:rsidR="00B9101D" w:rsidRDefault="00B9101D" w:rsidP="00B46D58">
            <w:pPr>
              <w:rPr>
                <w:rFonts w:ascii="Arial" w:hAnsi="Arial" w:cs="Arial"/>
                <w:sz w:val="18"/>
                <w:szCs w:val="18"/>
              </w:rPr>
            </w:pPr>
          </w:p>
          <w:p w14:paraId="31993425" w14:textId="77777777" w:rsidR="00B9101D" w:rsidRDefault="00B9101D" w:rsidP="00B46D58">
            <w:pPr>
              <w:rPr>
                <w:rFonts w:ascii="Arial" w:hAnsi="Arial" w:cs="Arial"/>
                <w:sz w:val="18"/>
                <w:szCs w:val="18"/>
              </w:rPr>
            </w:pPr>
          </w:p>
          <w:p w14:paraId="0480802F" w14:textId="77777777" w:rsidR="00B9101D" w:rsidRDefault="00B9101D" w:rsidP="00B46D58">
            <w:pPr>
              <w:rPr>
                <w:rFonts w:ascii="Arial" w:hAnsi="Arial" w:cs="Arial"/>
                <w:sz w:val="18"/>
                <w:szCs w:val="18"/>
              </w:rPr>
            </w:pPr>
          </w:p>
          <w:p w14:paraId="497E7B05" w14:textId="77777777" w:rsidR="00B9101D" w:rsidRDefault="00B9101D" w:rsidP="00B46D58">
            <w:pPr>
              <w:rPr>
                <w:rFonts w:ascii="Arial" w:hAnsi="Arial" w:cs="Arial"/>
                <w:sz w:val="18"/>
                <w:szCs w:val="18"/>
              </w:rPr>
            </w:pPr>
          </w:p>
          <w:p w14:paraId="4EE9FB31" w14:textId="77777777" w:rsidR="00B9101D" w:rsidRDefault="00B9101D" w:rsidP="00B46D58">
            <w:pPr>
              <w:rPr>
                <w:rFonts w:ascii="Arial" w:hAnsi="Arial" w:cs="Arial"/>
                <w:sz w:val="18"/>
                <w:szCs w:val="18"/>
              </w:rPr>
            </w:pPr>
          </w:p>
          <w:p w14:paraId="6C3BC8ED" w14:textId="77777777" w:rsidR="00B9101D" w:rsidRDefault="00B9101D" w:rsidP="00B46D58">
            <w:pPr>
              <w:rPr>
                <w:rFonts w:ascii="Arial" w:hAnsi="Arial" w:cs="Arial"/>
                <w:sz w:val="18"/>
                <w:szCs w:val="18"/>
              </w:rPr>
            </w:pPr>
          </w:p>
          <w:p w14:paraId="26AB2809" w14:textId="77777777" w:rsidR="00B9101D" w:rsidRDefault="00B9101D" w:rsidP="00B46D58">
            <w:pPr>
              <w:rPr>
                <w:rFonts w:ascii="Arial" w:hAnsi="Arial" w:cs="Arial"/>
                <w:sz w:val="18"/>
                <w:szCs w:val="18"/>
              </w:rPr>
            </w:pPr>
          </w:p>
          <w:p w14:paraId="1B03BADD" w14:textId="77777777" w:rsidR="00B9101D" w:rsidRDefault="00B9101D" w:rsidP="00B46D58">
            <w:pPr>
              <w:rPr>
                <w:rFonts w:ascii="Arial" w:hAnsi="Arial" w:cs="Arial"/>
                <w:sz w:val="18"/>
                <w:szCs w:val="18"/>
              </w:rPr>
            </w:pPr>
          </w:p>
          <w:p w14:paraId="07CE5694" w14:textId="77777777" w:rsidR="00B9101D" w:rsidRDefault="00B9101D" w:rsidP="00B46D58">
            <w:pPr>
              <w:rPr>
                <w:rFonts w:ascii="Arial" w:hAnsi="Arial" w:cs="Arial"/>
                <w:sz w:val="18"/>
                <w:szCs w:val="18"/>
              </w:rPr>
            </w:pPr>
          </w:p>
          <w:p w14:paraId="468A4978" w14:textId="77777777" w:rsidR="00B9101D" w:rsidRDefault="00B9101D" w:rsidP="00B46D58">
            <w:pPr>
              <w:rPr>
                <w:rFonts w:ascii="Arial" w:hAnsi="Arial" w:cs="Arial"/>
                <w:sz w:val="18"/>
                <w:szCs w:val="18"/>
              </w:rPr>
            </w:pPr>
          </w:p>
          <w:p w14:paraId="0D085415" w14:textId="7929AFA0" w:rsidR="00B46D58" w:rsidRPr="001C3394" w:rsidRDefault="00B46D58" w:rsidP="00B46D58">
            <w:pPr>
              <w:rPr>
                <w:rFonts w:ascii="Arial" w:hAnsi="Arial" w:cs="Arial"/>
                <w:sz w:val="18"/>
                <w:szCs w:val="18"/>
              </w:rPr>
            </w:pPr>
          </w:p>
        </w:tc>
        <w:tc>
          <w:tcPr>
            <w:tcW w:w="714" w:type="pct"/>
            <w:shd w:val="clear" w:color="auto" w:fill="FABF8F" w:themeFill="accent6" w:themeFillTint="99"/>
          </w:tcPr>
          <w:p w14:paraId="71FC30F2" w14:textId="77777777" w:rsidR="00B46D58" w:rsidRPr="001C3394" w:rsidRDefault="00B46D58" w:rsidP="00B46D58">
            <w:pPr>
              <w:rPr>
                <w:rFonts w:ascii="Arial" w:hAnsi="Arial" w:cs="Arial"/>
                <w:bCs/>
                <w:sz w:val="18"/>
                <w:szCs w:val="18"/>
              </w:rPr>
            </w:pPr>
          </w:p>
          <w:p w14:paraId="72EE9BC3" w14:textId="77777777" w:rsidR="00B46D58" w:rsidRPr="001C3394" w:rsidRDefault="00B46D58" w:rsidP="00B46D58">
            <w:pPr>
              <w:rPr>
                <w:rFonts w:ascii="Arial" w:hAnsi="Arial" w:cs="Arial"/>
                <w:bCs/>
                <w:sz w:val="18"/>
                <w:szCs w:val="18"/>
                <w:u w:val="single"/>
              </w:rPr>
            </w:pPr>
          </w:p>
          <w:p w14:paraId="46DA7EC0" w14:textId="77777777" w:rsidR="00B46D58" w:rsidRPr="001C3394" w:rsidRDefault="00B46D58" w:rsidP="00B46D58">
            <w:pPr>
              <w:rPr>
                <w:rFonts w:ascii="Arial" w:hAnsi="Arial" w:cs="Arial"/>
                <w:bCs/>
                <w:sz w:val="18"/>
                <w:szCs w:val="18"/>
                <w:u w:val="single"/>
              </w:rPr>
            </w:pPr>
            <w:r w:rsidRPr="001C3394">
              <w:rPr>
                <w:rFonts w:ascii="Arial" w:hAnsi="Arial" w:cs="Arial"/>
                <w:bCs/>
                <w:sz w:val="18"/>
                <w:szCs w:val="18"/>
                <w:u w:val="single"/>
              </w:rPr>
              <w:t>Reading Schools</w:t>
            </w:r>
          </w:p>
          <w:p w14:paraId="473D6FC7" w14:textId="77777777" w:rsidR="00B46D58" w:rsidRPr="001C3394" w:rsidRDefault="00B46D58" w:rsidP="00B46D58">
            <w:pPr>
              <w:rPr>
                <w:rFonts w:ascii="Arial" w:hAnsi="Arial" w:cs="Arial"/>
                <w:bCs/>
                <w:color w:val="FF0000"/>
                <w:sz w:val="18"/>
                <w:szCs w:val="18"/>
              </w:rPr>
            </w:pPr>
          </w:p>
          <w:p w14:paraId="1AF611F1" w14:textId="77777777" w:rsidR="00B46D58" w:rsidRPr="001C3394" w:rsidRDefault="00B46D58" w:rsidP="00B46D58">
            <w:pPr>
              <w:pStyle w:val="NoSpacing"/>
              <w:rPr>
                <w:rFonts w:ascii="Arial" w:hAnsi="Arial" w:cs="Arial"/>
                <w:sz w:val="18"/>
                <w:szCs w:val="18"/>
              </w:rPr>
            </w:pPr>
            <w:r w:rsidRPr="001C3394">
              <w:rPr>
                <w:rFonts w:ascii="Arial" w:hAnsi="Arial" w:cs="Arial"/>
                <w:sz w:val="18"/>
                <w:szCs w:val="18"/>
              </w:rPr>
              <w:t>Sign up via Reading Schools website to register.</w:t>
            </w:r>
          </w:p>
          <w:p w14:paraId="6D1B0C8F" w14:textId="77777777" w:rsidR="00B46D58" w:rsidRPr="001C3394" w:rsidRDefault="00B46D58" w:rsidP="00B46D58">
            <w:pPr>
              <w:pStyle w:val="NoSpacing"/>
              <w:rPr>
                <w:rFonts w:ascii="Arial" w:hAnsi="Arial" w:cs="Arial"/>
                <w:sz w:val="18"/>
                <w:szCs w:val="18"/>
              </w:rPr>
            </w:pPr>
          </w:p>
          <w:p w14:paraId="41BDCB20" w14:textId="77777777" w:rsidR="00B46D58" w:rsidRPr="001C3394" w:rsidRDefault="00B46D58" w:rsidP="00B46D58">
            <w:pPr>
              <w:pStyle w:val="NoSpacing"/>
              <w:jc w:val="both"/>
              <w:rPr>
                <w:rFonts w:ascii="Arial" w:hAnsi="Arial" w:cs="Arial"/>
                <w:sz w:val="18"/>
                <w:szCs w:val="18"/>
              </w:rPr>
            </w:pPr>
          </w:p>
          <w:p w14:paraId="29266A29" w14:textId="77777777" w:rsidR="00B46D58" w:rsidRPr="001C3394" w:rsidRDefault="00B46D58" w:rsidP="00B46D58">
            <w:pPr>
              <w:pStyle w:val="NoSpacing"/>
              <w:rPr>
                <w:rFonts w:ascii="Arial" w:hAnsi="Arial" w:cs="Arial"/>
                <w:sz w:val="18"/>
                <w:szCs w:val="18"/>
              </w:rPr>
            </w:pPr>
            <w:r w:rsidRPr="001C3394">
              <w:rPr>
                <w:rFonts w:ascii="Arial" w:hAnsi="Arial" w:cs="Arial"/>
                <w:sz w:val="18"/>
                <w:szCs w:val="18"/>
              </w:rPr>
              <w:t>Complete self-evaluation level quiz.</w:t>
            </w:r>
          </w:p>
          <w:p w14:paraId="41C37113" w14:textId="77777777" w:rsidR="00B46D58" w:rsidRPr="001C3394" w:rsidRDefault="00B46D58" w:rsidP="00B46D58">
            <w:pPr>
              <w:pStyle w:val="NoSpacing"/>
              <w:rPr>
                <w:rFonts w:ascii="Arial" w:hAnsi="Arial" w:cs="Arial"/>
                <w:sz w:val="18"/>
                <w:szCs w:val="18"/>
              </w:rPr>
            </w:pPr>
          </w:p>
          <w:p w14:paraId="01D5B900" w14:textId="77777777" w:rsidR="00B46D58" w:rsidRPr="001C3394" w:rsidRDefault="00B46D58" w:rsidP="00B46D58">
            <w:pPr>
              <w:pStyle w:val="NoSpacing"/>
              <w:rPr>
                <w:rFonts w:ascii="Arial" w:hAnsi="Arial" w:cs="Arial"/>
                <w:sz w:val="18"/>
                <w:szCs w:val="18"/>
              </w:rPr>
            </w:pPr>
          </w:p>
          <w:p w14:paraId="7F26F955" w14:textId="77777777" w:rsidR="00B46D58" w:rsidRPr="001C3394" w:rsidRDefault="00B46D58" w:rsidP="00B46D58">
            <w:pPr>
              <w:pStyle w:val="NoSpacing"/>
              <w:rPr>
                <w:rFonts w:ascii="Arial" w:hAnsi="Arial" w:cs="Arial"/>
                <w:sz w:val="18"/>
                <w:szCs w:val="18"/>
              </w:rPr>
            </w:pPr>
            <w:r w:rsidRPr="001C3394">
              <w:rPr>
                <w:rFonts w:ascii="Arial" w:hAnsi="Arial" w:cs="Arial"/>
                <w:sz w:val="18"/>
                <w:szCs w:val="18"/>
              </w:rPr>
              <w:t>Share information on the structure and focus of Reading Schools with all stakeholders.</w:t>
            </w:r>
          </w:p>
          <w:p w14:paraId="153824E6" w14:textId="77777777" w:rsidR="00B46D58" w:rsidRPr="001C3394" w:rsidRDefault="00B46D58" w:rsidP="00B46D58">
            <w:pPr>
              <w:pStyle w:val="NoSpacing"/>
              <w:ind w:left="360"/>
              <w:rPr>
                <w:rFonts w:ascii="Arial" w:hAnsi="Arial" w:cs="Arial"/>
                <w:sz w:val="18"/>
                <w:szCs w:val="18"/>
              </w:rPr>
            </w:pPr>
          </w:p>
          <w:p w14:paraId="25EC4F11" w14:textId="77777777" w:rsidR="00B46D58" w:rsidRPr="001C3394" w:rsidRDefault="00B46D58" w:rsidP="00B46D58">
            <w:pPr>
              <w:pStyle w:val="NoSpacing"/>
              <w:ind w:left="360"/>
              <w:rPr>
                <w:rFonts w:ascii="Arial" w:hAnsi="Arial" w:cs="Arial"/>
                <w:sz w:val="18"/>
                <w:szCs w:val="18"/>
              </w:rPr>
            </w:pPr>
          </w:p>
          <w:p w14:paraId="75A20BE6" w14:textId="77777777" w:rsidR="00B46D58" w:rsidRPr="001C3394" w:rsidRDefault="00B46D58" w:rsidP="00B46D58">
            <w:pPr>
              <w:pStyle w:val="NoSpacing"/>
              <w:rPr>
                <w:rFonts w:ascii="Arial" w:hAnsi="Arial" w:cs="Arial"/>
                <w:sz w:val="18"/>
                <w:szCs w:val="18"/>
              </w:rPr>
            </w:pPr>
            <w:r w:rsidRPr="001C3394">
              <w:rPr>
                <w:rFonts w:ascii="Arial" w:hAnsi="Arial" w:cs="Arial"/>
                <w:sz w:val="18"/>
                <w:szCs w:val="18"/>
              </w:rPr>
              <w:t>Participate in Reading Schools webinar</w:t>
            </w:r>
          </w:p>
          <w:p w14:paraId="64AF76C1" w14:textId="77777777" w:rsidR="00B46D58" w:rsidRPr="001C3394" w:rsidRDefault="00B46D58" w:rsidP="00B46D58">
            <w:pPr>
              <w:pStyle w:val="NoSpacing"/>
              <w:rPr>
                <w:rFonts w:ascii="Arial" w:hAnsi="Arial" w:cs="Arial"/>
                <w:sz w:val="18"/>
                <w:szCs w:val="18"/>
              </w:rPr>
            </w:pPr>
          </w:p>
          <w:p w14:paraId="3A6BC239" w14:textId="77777777" w:rsidR="00B46D58" w:rsidRPr="001C3394" w:rsidRDefault="00B46D58" w:rsidP="00B46D58">
            <w:pPr>
              <w:pStyle w:val="NoSpacing"/>
              <w:ind w:left="360"/>
              <w:rPr>
                <w:rFonts w:ascii="Arial" w:hAnsi="Arial" w:cs="Arial"/>
                <w:sz w:val="18"/>
                <w:szCs w:val="18"/>
              </w:rPr>
            </w:pPr>
          </w:p>
          <w:p w14:paraId="5306E510" w14:textId="77777777" w:rsidR="00B46D58" w:rsidRPr="001C3394" w:rsidRDefault="00B46D58" w:rsidP="00B46D58">
            <w:pPr>
              <w:rPr>
                <w:rFonts w:ascii="Arial" w:hAnsi="Arial" w:cs="Arial"/>
                <w:sz w:val="18"/>
                <w:szCs w:val="18"/>
              </w:rPr>
            </w:pPr>
            <w:r w:rsidRPr="001C3394">
              <w:rPr>
                <w:rFonts w:ascii="Arial" w:hAnsi="Arial" w:cs="Arial"/>
                <w:sz w:val="18"/>
                <w:szCs w:val="18"/>
              </w:rPr>
              <w:t>CLPL requirements and opportunities will be identified.</w:t>
            </w:r>
          </w:p>
          <w:p w14:paraId="4A8E8748" w14:textId="77777777" w:rsidR="00B46D58" w:rsidRPr="001C3394" w:rsidRDefault="00B46D58" w:rsidP="00B46D58">
            <w:pPr>
              <w:pStyle w:val="NoSpacing"/>
              <w:rPr>
                <w:rFonts w:ascii="Arial" w:hAnsi="Arial" w:cs="Arial"/>
                <w:sz w:val="18"/>
                <w:szCs w:val="18"/>
              </w:rPr>
            </w:pPr>
          </w:p>
          <w:p w14:paraId="58E8A148" w14:textId="77777777" w:rsidR="00B46D58" w:rsidRPr="001C3394" w:rsidRDefault="00B46D58" w:rsidP="00B46D58">
            <w:pPr>
              <w:pStyle w:val="NoSpacing"/>
              <w:rPr>
                <w:rFonts w:ascii="Arial" w:hAnsi="Arial" w:cs="Arial"/>
                <w:sz w:val="18"/>
                <w:szCs w:val="18"/>
              </w:rPr>
            </w:pPr>
          </w:p>
          <w:p w14:paraId="6F8035F9" w14:textId="77777777" w:rsidR="00B46D58" w:rsidRPr="001C3394" w:rsidRDefault="00B46D58" w:rsidP="00B46D58">
            <w:pPr>
              <w:pStyle w:val="NoSpacing"/>
              <w:rPr>
                <w:rFonts w:ascii="Arial" w:hAnsi="Arial" w:cs="Arial"/>
                <w:sz w:val="18"/>
                <w:szCs w:val="18"/>
              </w:rPr>
            </w:pPr>
            <w:r w:rsidRPr="001C3394">
              <w:rPr>
                <w:rFonts w:ascii="Arial" w:hAnsi="Arial" w:cs="Arial"/>
                <w:sz w:val="18"/>
                <w:szCs w:val="18"/>
              </w:rPr>
              <w:t>Establish Reading Schools Leadership group.</w:t>
            </w:r>
          </w:p>
          <w:p w14:paraId="24A38419" w14:textId="77777777" w:rsidR="00B46D58" w:rsidRPr="001C3394" w:rsidRDefault="00B46D58" w:rsidP="00B46D58">
            <w:pPr>
              <w:jc w:val="center"/>
              <w:rPr>
                <w:rFonts w:ascii="Arial" w:hAnsi="Arial" w:cs="Arial"/>
                <w:color w:val="FFFFFF" w:themeColor="background1"/>
                <w:sz w:val="18"/>
                <w:szCs w:val="18"/>
              </w:rPr>
            </w:pPr>
          </w:p>
          <w:p w14:paraId="300F89A0" w14:textId="77777777" w:rsidR="00B46D58" w:rsidRPr="001C3394" w:rsidRDefault="00B46D58" w:rsidP="00B46D58">
            <w:pPr>
              <w:jc w:val="center"/>
              <w:rPr>
                <w:rFonts w:ascii="Arial" w:hAnsi="Arial" w:cs="Arial"/>
                <w:color w:val="FFFFFF" w:themeColor="background1"/>
                <w:sz w:val="18"/>
                <w:szCs w:val="18"/>
              </w:rPr>
            </w:pPr>
          </w:p>
          <w:p w14:paraId="5F1F9118" w14:textId="77777777" w:rsidR="00B46D58" w:rsidRPr="001C3394" w:rsidRDefault="00B46D58" w:rsidP="00B46D58">
            <w:pPr>
              <w:rPr>
                <w:rFonts w:ascii="Arial" w:hAnsi="Arial" w:cs="Arial"/>
                <w:color w:val="FFFFFF" w:themeColor="background1"/>
                <w:sz w:val="18"/>
                <w:szCs w:val="18"/>
              </w:rPr>
            </w:pPr>
          </w:p>
          <w:p w14:paraId="590E3AFB" w14:textId="77777777" w:rsidR="00B46D58" w:rsidRPr="001C3394" w:rsidRDefault="00B46D58" w:rsidP="00B46D58">
            <w:pPr>
              <w:rPr>
                <w:rFonts w:ascii="Arial" w:hAnsi="Arial" w:cs="Arial"/>
                <w:sz w:val="18"/>
                <w:szCs w:val="18"/>
              </w:rPr>
            </w:pPr>
            <w:r w:rsidRPr="001C3394">
              <w:rPr>
                <w:rFonts w:ascii="Arial" w:hAnsi="Arial" w:cs="Arial"/>
                <w:sz w:val="18"/>
                <w:szCs w:val="18"/>
              </w:rPr>
              <w:t>Develop and submit Reading Schools Reading for Pleasure Action Plan.</w:t>
            </w:r>
          </w:p>
          <w:p w14:paraId="11F9934A" w14:textId="77777777" w:rsidR="00B46D58" w:rsidRPr="001C3394" w:rsidRDefault="00B46D58" w:rsidP="00B46D58">
            <w:pPr>
              <w:rPr>
                <w:rFonts w:ascii="Arial" w:hAnsi="Arial" w:cs="Arial"/>
                <w:sz w:val="18"/>
                <w:szCs w:val="18"/>
              </w:rPr>
            </w:pPr>
          </w:p>
          <w:p w14:paraId="2E944B23" w14:textId="77777777" w:rsidR="00B46D58" w:rsidRPr="001C3394" w:rsidRDefault="00B46D58" w:rsidP="00B46D58">
            <w:pPr>
              <w:rPr>
                <w:rFonts w:ascii="Arial" w:hAnsi="Arial" w:cs="Arial"/>
                <w:sz w:val="18"/>
                <w:szCs w:val="18"/>
              </w:rPr>
            </w:pPr>
          </w:p>
          <w:p w14:paraId="0A133B9C" w14:textId="77777777" w:rsidR="00B46D58" w:rsidRPr="001C3394" w:rsidRDefault="00B46D58" w:rsidP="00B46D58">
            <w:pPr>
              <w:rPr>
                <w:rFonts w:ascii="Arial" w:hAnsi="Arial" w:cs="Arial"/>
                <w:sz w:val="18"/>
                <w:szCs w:val="18"/>
              </w:rPr>
            </w:pPr>
            <w:r w:rsidRPr="001C3394">
              <w:rPr>
                <w:rFonts w:ascii="Arial" w:hAnsi="Arial" w:cs="Arial"/>
                <w:sz w:val="18"/>
                <w:szCs w:val="18"/>
              </w:rPr>
              <w:t>Share Reading Schools Action Plan with all stakeholders.</w:t>
            </w:r>
          </w:p>
          <w:p w14:paraId="1EE28480" w14:textId="77777777" w:rsidR="00B46D58" w:rsidRPr="001C3394" w:rsidRDefault="00B46D58" w:rsidP="00B46D58">
            <w:pPr>
              <w:rPr>
                <w:rFonts w:ascii="Arial" w:hAnsi="Arial" w:cs="Arial"/>
                <w:sz w:val="18"/>
                <w:szCs w:val="18"/>
              </w:rPr>
            </w:pPr>
          </w:p>
          <w:p w14:paraId="7301D825" w14:textId="77777777" w:rsidR="00B46D58" w:rsidRPr="001C3394" w:rsidRDefault="00B46D58" w:rsidP="00B46D58">
            <w:pPr>
              <w:rPr>
                <w:rFonts w:ascii="Arial" w:hAnsi="Arial" w:cs="Arial"/>
                <w:sz w:val="18"/>
                <w:szCs w:val="18"/>
              </w:rPr>
            </w:pPr>
          </w:p>
          <w:p w14:paraId="28CE05BE" w14:textId="77777777" w:rsidR="00B46D58" w:rsidRPr="001C3394" w:rsidRDefault="00B46D58" w:rsidP="00B46D58">
            <w:pPr>
              <w:rPr>
                <w:rFonts w:ascii="Arial" w:hAnsi="Arial" w:cs="Arial"/>
                <w:sz w:val="18"/>
                <w:szCs w:val="18"/>
              </w:rPr>
            </w:pPr>
            <w:r w:rsidRPr="001C3394">
              <w:rPr>
                <w:rFonts w:ascii="Arial" w:hAnsi="Arial" w:cs="Arial"/>
                <w:sz w:val="18"/>
                <w:szCs w:val="18"/>
              </w:rPr>
              <w:t xml:space="preserve">Identify resources required to embed Reading for Pleasure into school curriculum, </w:t>
            </w:r>
            <w:r w:rsidRPr="001C3394">
              <w:rPr>
                <w:rFonts w:ascii="Arial" w:hAnsi="Arial" w:cs="Arial"/>
                <w:sz w:val="18"/>
                <w:szCs w:val="18"/>
              </w:rPr>
              <w:lastRenderedPageBreak/>
              <w:t>including school library development (children and adults).</w:t>
            </w:r>
          </w:p>
          <w:p w14:paraId="02BF1F12" w14:textId="77777777" w:rsidR="00B46D58" w:rsidRPr="001C3394" w:rsidRDefault="00B46D58" w:rsidP="00B46D58">
            <w:pPr>
              <w:rPr>
                <w:rFonts w:ascii="Arial" w:hAnsi="Arial" w:cs="Arial"/>
                <w:sz w:val="18"/>
                <w:szCs w:val="18"/>
              </w:rPr>
            </w:pPr>
          </w:p>
          <w:p w14:paraId="7917AF3B" w14:textId="77777777" w:rsidR="00B46D58" w:rsidRPr="001C3394" w:rsidRDefault="00B46D58" w:rsidP="00B46D58">
            <w:pPr>
              <w:rPr>
                <w:rFonts w:ascii="Arial" w:hAnsi="Arial" w:cs="Arial"/>
                <w:sz w:val="18"/>
                <w:szCs w:val="18"/>
              </w:rPr>
            </w:pPr>
          </w:p>
          <w:p w14:paraId="1CAA6565" w14:textId="77777777" w:rsidR="00B46D58" w:rsidRPr="001C3394" w:rsidRDefault="00B46D58" w:rsidP="00B46D58">
            <w:pPr>
              <w:rPr>
                <w:rFonts w:ascii="Arial" w:hAnsi="Arial" w:cs="Arial"/>
                <w:sz w:val="18"/>
                <w:szCs w:val="18"/>
              </w:rPr>
            </w:pPr>
            <w:r w:rsidRPr="001C3394">
              <w:rPr>
                <w:rFonts w:ascii="Arial" w:hAnsi="Arial" w:cs="Arial"/>
                <w:sz w:val="18"/>
                <w:szCs w:val="18"/>
              </w:rPr>
              <w:t>Train children as ‘Paired Readers’</w:t>
            </w:r>
          </w:p>
          <w:p w14:paraId="5000A0F1" w14:textId="77777777" w:rsidR="00B46D58" w:rsidRPr="001C3394" w:rsidRDefault="00B46D58" w:rsidP="00B46D58">
            <w:pPr>
              <w:rPr>
                <w:rFonts w:ascii="Arial" w:hAnsi="Arial" w:cs="Arial"/>
                <w:sz w:val="18"/>
                <w:szCs w:val="18"/>
              </w:rPr>
            </w:pPr>
          </w:p>
          <w:p w14:paraId="432B21CE" w14:textId="77777777" w:rsidR="00B46D58" w:rsidRPr="001C3394" w:rsidRDefault="00B46D58" w:rsidP="00B46D58">
            <w:pPr>
              <w:rPr>
                <w:rFonts w:ascii="Arial" w:hAnsi="Arial" w:cs="Arial"/>
                <w:sz w:val="18"/>
                <w:szCs w:val="18"/>
              </w:rPr>
            </w:pPr>
          </w:p>
          <w:p w14:paraId="68BCB706" w14:textId="77777777" w:rsidR="00B46D58" w:rsidRPr="001C3394" w:rsidRDefault="00B46D58" w:rsidP="00B46D58">
            <w:pPr>
              <w:rPr>
                <w:rFonts w:ascii="Arial" w:hAnsi="Arial" w:cs="Arial"/>
                <w:sz w:val="18"/>
                <w:szCs w:val="18"/>
              </w:rPr>
            </w:pPr>
          </w:p>
          <w:p w14:paraId="2AC63D31" w14:textId="00374A0A" w:rsidR="00B46D58" w:rsidRPr="001C3394" w:rsidRDefault="00B46D58" w:rsidP="00B46D58">
            <w:pPr>
              <w:rPr>
                <w:rFonts w:ascii="Arial" w:hAnsi="Arial" w:cs="Arial"/>
                <w:sz w:val="18"/>
                <w:szCs w:val="18"/>
              </w:rPr>
            </w:pPr>
            <w:r w:rsidRPr="001C3394">
              <w:rPr>
                <w:rFonts w:ascii="Arial" w:hAnsi="Arial" w:cs="Arial"/>
                <w:sz w:val="18"/>
                <w:szCs w:val="18"/>
              </w:rPr>
              <w:t xml:space="preserve">Identify the role of </w:t>
            </w:r>
            <w:r w:rsidR="00EF43BA" w:rsidRPr="001C3394">
              <w:rPr>
                <w:rFonts w:ascii="Arial" w:hAnsi="Arial" w:cs="Arial"/>
                <w:sz w:val="18"/>
                <w:szCs w:val="18"/>
              </w:rPr>
              <w:t>Reading Ambassadors</w:t>
            </w:r>
            <w:r w:rsidRPr="001C3394">
              <w:rPr>
                <w:rFonts w:ascii="Arial" w:hAnsi="Arial" w:cs="Arial"/>
                <w:sz w:val="18"/>
                <w:szCs w:val="18"/>
              </w:rPr>
              <w:t xml:space="preserve"> and encourage children to apply for this role.</w:t>
            </w:r>
          </w:p>
          <w:p w14:paraId="12265CBE" w14:textId="77777777" w:rsidR="00B46D58" w:rsidRPr="001C3394" w:rsidRDefault="00B46D58" w:rsidP="00B46D58">
            <w:pPr>
              <w:rPr>
                <w:rFonts w:ascii="Arial" w:hAnsi="Arial" w:cs="Arial"/>
                <w:sz w:val="18"/>
                <w:szCs w:val="18"/>
              </w:rPr>
            </w:pPr>
          </w:p>
          <w:p w14:paraId="64C093A0" w14:textId="77777777" w:rsidR="00B46D58" w:rsidRPr="001C3394" w:rsidRDefault="00B46D58" w:rsidP="00B46D58">
            <w:pPr>
              <w:rPr>
                <w:rFonts w:ascii="Arial" w:hAnsi="Arial" w:cs="Arial"/>
                <w:sz w:val="18"/>
                <w:szCs w:val="18"/>
              </w:rPr>
            </w:pPr>
          </w:p>
          <w:p w14:paraId="4AEC6094" w14:textId="04FE3172" w:rsidR="00B46D58" w:rsidRPr="001C3394" w:rsidRDefault="00B46D58" w:rsidP="00B46D58">
            <w:pPr>
              <w:rPr>
                <w:rFonts w:ascii="Arial" w:hAnsi="Arial" w:cs="Arial"/>
                <w:sz w:val="18"/>
                <w:szCs w:val="18"/>
              </w:rPr>
            </w:pPr>
            <w:r w:rsidRPr="001C3394">
              <w:rPr>
                <w:rFonts w:ascii="Arial" w:hAnsi="Arial" w:cs="Arial"/>
                <w:sz w:val="18"/>
                <w:szCs w:val="18"/>
              </w:rPr>
              <w:t xml:space="preserve">Arrange class visits to </w:t>
            </w:r>
            <w:r w:rsidR="00EF43BA" w:rsidRPr="001C3394">
              <w:rPr>
                <w:rFonts w:ascii="Arial" w:hAnsi="Arial" w:cs="Arial"/>
                <w:sz w:val="18"/>
                <w:szCs w:val="18"/>
              </w:rPr>
              <w:t xml:space="preserve">Fairhill </w:t>
            </w:r>
            <w:r w:rsidRPr="001C3394">
              <w:rPr>
                <w:rFonts w:ascii="Arial" w:hAnsi="Arial" w:cs="Arial"/>
                <w:sz w:val="18"/>
                <w:szCs w:val="18"/>
              </w:rPr>
              <w:t>Library.</w:t>
            </w:r>
          </w:p>
          <w:p w14:paraId="6941E67B" w14:textId="77777777" w:rsidR="00B46D58" w:rsidRPr="001C3394" w:rsidRDefault="00B46D58" w:rsidP="00B46D58">
            <w:pPr>
              <w:rPr>
                <w:rFonts w:ascii="Arial" w:hAnsi="Arial" w:cs="Arial"/>
                <w:sz w:val="18"/>
                <w:szCs w:val="18"/>
              </w:rPr>
            </w:pPr>
          </w:p>
          <w:p w14:paraId="2033D8EC" w14:textId="77777777" w:rsidR="00B46D58" w:rsidRPr="001C3394" w:rsidRDefault="00B46D58" w:rsidP="00B46D58">
            <w:pPr>
              <w:rPr>
                <w:rFonts w:ascii="Arial" w:hAnsi="Arial" w:cs="Arial"/>
                <w:sz w:val="18"/>
                <w:szCs w:val="18"/>
              </w:rPr>
            </w:pPr>
          </w:p>
          <w:p w14:paraId="0015A038" w14:textId="77777777" w:rsidR="00B46D58" w:rsidRPr="001C3394" w:rsidRDefault="00B46D58" w:rsidP="00B46D58">
            <w:pPr>
              <w:rPr>
                <w:rFonts w:ascii="Arial" w:hAnsi="Arial" w:cs="Arial"/>
                <w:sz w:val="18"/>
                <w:szCs w:val="18"/>
              </w:rPr>
            </w:pPr>
          </w:p>
          <w:p w14:paraId="58B02696" w14:textId="77777777" w:rsidR="00B46D58" w:rsidRPr="001C3394" w:rsidRDefault="00B46D58" w:rsidP="00B46D58">
            <w:pPr>
              <w:rPr>
                <w:rFonts w:ascii="Arial" w:hAnsi="Arial" w:cs="Arial"/>
                <w:sz w:val="18"/>
                <w:szCs w:val="18"/>
              </w:rPr>
            </w:pPr>
            <w:r w:rsidRPr="001C3394">
              <w:rPr>
                <w:rFonts w:ascii="Arial" w:hAnsi="Arial" w:cs="Arial"/>
                <w:sz w:val="18"/>
                <w:szCs w:val="18"/>
              </w:rPr>
              <w:t>Create a timetable for the school library.</w:t>
            </w:r>
          </w:p>
          <w:p w14:paraId="78C522B4" w14:textId="77777777" w:rsidR="00B46D58" w:rsidRPr="001C3394" w:rsidRDefault="00B46D58" w:rsidP="00B46D58">
            <w:pPr>
              <w:rPr>
                <w:rFonts w:ascii="Arial" w:hAnsi="Arial" w:cs="Arial"/>
                <w:sz w:val="18"/>
                <w:szCs w:val="18"/>
              </w:rPr>
            </w:pPr>
          </w:p>
          <w:p w14:paraId="3DD1558B" w14:textId="77777777" w:rsidR="00B46D58" w:rsidRPr="001C3394" w:rsidRDefault="00B46D58" w:rsidP="00B46D58">
            <w:pPr>
              <w:rPr>
                <w:rFonts w:ascii="Arial" w:hAnsi="Arial" w:cs="Arial"/>
                <w:sz w:val="18"/>
                <w:szCs w:val="18"/>
              </w:rPr>
            </w:pPr>
          </w:p>
          <w:p w14:paraId="22CB7C9B" w14:textId="77777777" w:rsidR="00B46D58" w:rsidRPr="001C3394" w:rsidRDefault="00B46D58" w:rsidP="00B46D58">
            <w:pPr>
              <w:rPr>
                <w:rFonts w:ascii="Arial" w:hAnsi="Arial" w:cs="Arial"/>
                <w:sz w:val="18"/>
                <w:szCs w:val="18"/>
              </w:rPr>
            </w:pPr>
          </w:p>
          <w:p w14:paraId="7378083E" w14:textId="77777777" w:rsidR="00B46D58" w:rsidRPr="001C3394" w:rsidRDefault="00B46D58" w:rsidP="00B46D58">
            <w:pPr>
              <w:rPr>
                <w:rFonts w:ascii="Arial" w:hAnsi="Arial" w:cs="Arial"/>
                <w:sz w:val="18"/>
                <w:szCs w:val="18"/>
              </w:rPr>
            </w:pPr>
            <w:r w:rsidRPr="001C3394">
              <w:rPr>
                <w:rFonts w:ascii="Arial" w:hAnsi="Arial" w:cs="Arial"/>
                <w:sz w:val="18"/>
                <w:szCs w:val="18"/>
              </w:rPr>
              <w:t>Consult with pupils regarding the requisition of texts.</w:t>
            </w:r>
          </w:p>
          <w:p w14:paraId="5EE12CBB" w14:textId="77777777" w:rsidR="00B46D58" w:rsidRPr="001C3394" w:rsidRDefault="00B46D58" w:rsidP="00B46D58">
            <w:pPr>
              <w:rPr>
                <w:rFonts w:ascii="Arial" w:hAnsi="Arial" w:cs="Arial"/>
                <w:sz w:val="18"/>
                <w:szCs w:val="18"/>
              </w:rPr>
            </w:pPr>
          </w:p>
          <w:p w14:paraId="7F7DE5A9" w14:textId="77777777" w:rsidR="00B46D58" w:rsidRPr="001C3394" w:rsidRDefault="00B46D58" w:rsidP="00B46D58">
            <w:pPr>
              <w:rPr>
                <w:rFonts w:ascii="Arial" w:hAnsi="Arial" w:cs="Arial"/>
                <w:sz w:val="18"/>
                <w:szCs w:val="18"/>
              </w:rPr>
            </w:pPr>
          </w:p>
          <w:p w14:paraId="1BE07B88" w14:textId="62753979" w:rsidR="00B46D58" w:rsidRPr="001C3394" w:rsidRDefault="00B46D58" w:rsidP="00B46D58">
            <w:pPr>
              <w:rPr>
                <w:rFonts w:ascii="Arial" w:hAnsi="Arial" w:cs="Arial"/>
                <w:sz w:val="18"/>
                <w:szCs w:val="18"/>
              </w:rPr>
            </w:pPr>
            <w:r w:rsidRPr="001C3394">
              <w:rPr>
                <w:rFonts w:ascii="Arial" w:hAnsi="Arial" w:cs="Arial"/>
                <w:sz w:val="18"/>
                <w:szCs w:val="18"/>
              </w:rPr>
              <w:t>Pupils will share their reading experiences and promote texts.</w:t>
            </w:r>
          </w:p>
          <w:p w14:paraId="462AC254" w14:textId="77777777" w:rsidR="00B46D58" w:rsidRPr="001C3394" w:rsidRDefault="00B46D58" w:rsidP="00B46D58">
            <w:pPr>
              <w:rPr>
                <w:rFonts w:ascii="Arial" w:hAnsi="Arial" w:cs="Arial"/>
                <w:sz w:val="18"/>
                <w:szCs w:val="18"/>
              </w:rPr>
            </w:pPr>
          </w:p>
          <w:p w14:paraId="0DEFE30E" w14:textId="77777777" w:rsidR="00B46D58" w:rsidRPr="001C3394" w:rsidRDefault="00B46D58" w:rsidP="00B46D58">
            <w:pPr>
              <w:rPr>
                <w:rFonts w:ascii="Arial" w:hAnsi="Arial" w:cs="Arial"/>
                <w:sz w:val="18"/>
                <w:szCs w:val="18"/>
              </w:rPr>
            </w:pPr>
          </w:p>
          <w:p w14:paraId="46E650F9" w14:textId="77777777" w:rsidR="00B46D58" w:rsidRPr="001C3394" w:rsidRDefault="00B46D58" w:rsidP="00B46D58">
            <w:pPr>
              <w:rPr>
                <w:rFonts w:ascii="Arial" w:hAnsi="Arial" w:cs="Arial"/>
                <w:sz w:val="18"/>
                <w:szCs w:val="18"/>
              </w:rPr>
            </w:pPr>
            <w:r w:rsidRPr="001C3394">
              <w:rPr>
                <w:rFonts w:ascii="Arial" w:hAnsi="Arial" w:cs="Arial"/>
                <w:sz w:val="18"/>
                <w:szCs w:val="18"/>
              </w:rPr>
              <w:t>Create a mobile playground library.</w:t>
            </w:r>
          </w:p>
          <w:p w14:paraId="0CBD45D7" w14:textId="77777777" w:rsidR="00B46D58" w:rsidRPr="001C3394" w:rsidRDefault="00B46D58" w:rsidP="00B46D58">
            <w:pPr>
              <w:rPr>
                <w:rFonts w:ascii="Arial" w:hAnsi="Arial" w:cs="Arial"/>
                <w:sz w:val="18"/>
                <w:szCs w:val="18"/>
              </w:rPr>
            </w:pPr>
          </w:p>
          <w:p w14:paraId="542CF35D" w14:textId="77777777" w:rsidR="00B46D58" w:rsidRPr="001C3394" w:rsidRDefault="00B46D58" w:rsidP="00B46D58">
            <w:pPr>
              <w:rPr>
                <w:rFonts w:ascii="Arial" w:hAnsi="Arial" w:cs="Arial"/>
                <w:sz w:val="18"/>
                <w:szCs w:val="18"/>
              </w:rPr>
            </w:pPr>
          </w:p>
          <w:p w14:paraId="5B8121B5" w14:textId="77777777" w:rsidR="00B46D58" w:rsidRPr="001C3394" w:rsidRDefault="00B46D58" w:rsidP="00B46D58">
            <w:pPr>
              <w:rPr>
                <w:rFonts w:ascii="Arial" w:hAnsi="Arial" w:cs="Arial"/>
                <w:sz w:val="18"/>
                <w:szCs w:val="18"/>
              </w:rPr>
            </w:pPr>
          </w:p>
          <w:p w14:paraId="03F6FE51" w14:textId="77777777" w:rsidR="00B46D58" w:rsidRPr="001C3394" w:rsidRDefault="00B46D58" w:rsidP="00B46D58">
            <w:pPr>
              <w:rPr>
                <w:rFonts w:ascii="Arial" w:hAnsi="Arial" w:cs="Arial"/>
                <w:sz w:val="18"/>
                <w:szCs w:val="18"/>
              </w:rPr>
            </w:pPr>
          </w:p>
          <w:p w14:paraId="35870992" w14:textId="77777777" w:rsidR="00B46D58" w:rsidRPr="001C3394" w:rsidRDefault="00B46D58" w:rsidP="00B46D58">
            <w:pPr>
              <w:rPr>
                <w:rFonts w:ascii="Arial" w:hAnsi="Arial" w:cs="Arial"/>
                <w:sz w:val="18"/>
                <w:szCs w:val="18"/>
              </w:rPr>
            </w:pPr>
            <w:r w:rsidRPr="001C3394">
              <w:rPr>
                <w:rFonts w:ascii="Arial" w:hAnsi="Arial" w:cs="Arial"/>
                <w:sz w:val="18"/>
                <w:szCs w:val="18"/>
              </w:rPr>
              <w:t>Establish a range of Reading for Pleasure events throughout the 2021/22 session, including monthly reading focused assemblies.</w:t>
            </w:r>
          </w:p>
          <w:p w14:paraId="1886FCF5" w14:textId="77777777" w:rsidR="00B46D58" w:rsidRPr="001C3394" w:rsidRDefault="00B46D58" w:rsidP="00B46D58">
            <w:pPr>
              <w:rPr>
                <w:rFonts w:ascii="Arial" w:hAnsi="Arial" w:cs="Arial"/>
                <w:sz w:val="18"/>
                <w:szCs w:val="18"/>
              </w:rPr>
            </w:pPr>
          </w:p>
          <w:p w14:paraId="03C4ADB8" w14:textId="77777777" w:rsidR="0020266D" w:rsidRPr="001C3394" w:rsidRDefault="0020266D" w:rsidP="0020266D">
            <w:pPr>
              <w:rPr>
                <w:rFonts w:ascii="Arial" w:hAnsi="Arial" w:cs="Arial"/>
                <w:sz w:val="18"/>
                <w:szCs w:val="18"/>
              </w:rPr>
            </w:pPr>
          </w:p>
          <w:p w14:paraId="2B4926BD" w14:textId="77777777" w:rsidR="0020266D" w:rsidRPr="001C3394" w:rsidRDefault="0020266D" w:rsidP="0020266D">
            <w:pPr>
              <w:rPr>
                <w:rFonts w:ascii="Arial" w:hAnsi="Arial" w:cs="Arial"/>
                <w:sz w:val="18"/>
                <w:szCs w:val="18"/>
              </w:rPr>
            </w:pPr>
            <w:r w:rsidRPr="001C3394">
              <w:rPr>
                <w:rFonts w:ascii="Arial" w:hAnsi="Arial" w:cs="Arial"/>
                <w:sz w:val="18"/>
                <w:szCs w:val="18"/>
              </w:rPr>
              <w:t>Create own story books in classes as part of Writing lessons and read aloud to another class.</w:t>
            </w:r>
          </w:p>
          <w:p w14:paraId="5F1C755E" w14:textId="77777777" w:rsidR="0020266D" w:rsidRPr="001C3394" w:rsidRDefault="0020266D" w:rsidP="00B46D58">
            <w:pPr>
              <w:rPr>
                <w:rFonts w:ascii="Arial" w:hAnsi="Arial" w:cs="Arial"/>
                <w:sz w:val="18"/>
                <w:szCs w:val="18"/>
              </w:rPr>
            </w:pPr>
          </w:p>
          <w:p w14:paraId="7116EA15" w14:textId="77777777" w:rsidR="0020266D" w:rsidRPr="001C3394" w:rsidRDefault="0020266D" w:rsidP="00B46D58">
            <w:pPr>
              <w:rPr>
                <w:rFonts w:ascii="Arial" w:hAnsi="Arial" w:cs="Arial"/>
                <w:sz w:val="18"/>
                <w:szCs w:val="18"/>
              </w:rPr>
            </w:pPr>
          </w:p>
          <w:p w14:paraId="3A8ACB16" w14:textId="61CF8464" w:rsidR="00B46D58" w:rsidRPr="001C3394" w:rsidRDefault="00B46D58" w:rsidP="00B46D58">
            <w:pPr>
              <w:rPr>
                <w:rFonts w:ascii="Arial" w:hAnsi="Arial" w:cs="Arial"/>
                <w:sz w:val="18"/>
                <w:szCs w:val="18"/>
              </w:rPr>
            </w:pPr>
            <w:r w:rsidRPr="001C3394">
              <w:rPr>
                <w:rFonts w:ascii="Arial" w:hAnsi="Arial" w:cs="Arial"/>
                <w:sz w:val="18"/>
                <w:szCs w:val="18"/>
              </w:rPr>
              <w:t>Integrate Reading Schools Action Plan into forward planning.</w:t>
            </w:r>
          </w:p>
          <w:p w14:paraId="799DECFF" w14:textId="77777777" w:rsidR="00B46D58" w:rsidRPr="001C3394" w:rsidRDefault="00B46D58" w:rsidP="00B46D58">
            <w:pPr>
              <w:rPr>
                <w:rFonts w:ascii="Arial" w:hAnsi="Arial" w:cs="Arial"/>
                <w:sz w:val="18"/>
                <w:szCs w:val="18"/>
              </w:rPr>
            </w:pPr>
          </w:p>
          <w:p w14:paraId="3A99E2F4" w14:textId="77777777" w:rsidR="00B46D58" w:rsidRPr="001C3394" w:rsidRDefault="00B46D58" w:rsidP="00B46D58">
            <w:pPr>
              <w:rPr>
                <w:rFonts w:ascii="Arial" w:hAnsi="Arial" w:cs="Arial"/>
                <w:sz w:val="18"/>
                <w:szCs w:val="18"/>
              </w:rPr>
            </w:pPr>
          </w:p>
          <w:p w14:paraId="3CA48F45" w14:textId="77777777" w:rsidR="00B46D58" w:rsidRPr="001C3394" w:rsidRDefault="00B46D58" w:rsidP="00B46D58">
            <w:pPr>
              <w:rPr>
                <w:rFonts w:ascii="Arial" w:hAnsi="Arial" w:cs="Arial"/>
                <w:sz w:val="18"/>
                <w:szCs w:val="18"/>
              </w:rPr>
            </w:pPr>
            <w:r w:rsidRPr="001C3394">
              <w:rPr>
                <w:rFonts w:ascii="Arial" w:hAnsi="Arial" w:cs="Arial"/>
                <w:sz w:val="18"/>
                <w:szCs w:val="18"/>
              </w:rPr>
              <w:t>Identify opportunities to work collaboratively with other schools within the Learning Community on book themed activities which will support the transition process.</w:t>
            </w:r>
          </w:p>
          <w:p w14:paraId="101921BC" w14:textId="77777777" w:rsidR="00B46D58" w:rsidRPr="001C3394" w:rsidRDefault="00B46D58" w:rsidP="00B46D58">
            <w:pPr>
              <w:rPr>
                <w:rFonts w:ascii="Arial" w:hAnsi="Arial" w:cs="Arial"/>
                <w:sz w:val="18"/>
                <w:szCs w:val="18"/>
              </w:rPr>
            </w:pPr>
          </w:p>
          <w:p w14:paraId="2F2FF0B4" w14:textId="77777777" w:rsidR="00B46D58" w:rsidRPr="001C3394" w:rsidRDefault="00B46D58" w:rsidP="00B46D58">
            <w:pPr>
              <w:rPr>
                <w:rFonts w:ascii="Arial" w:hAnsi="Arial" w:cs="Arial"/>
                <w:sz w:val="18"/>
                <w:szCs w:val="18"/>
              </w:rPr>
            </w:pPr>
          </w:p>
          <w:p w14:paraId="5D320733" w14:textId="77777777" w:rsidR="00B46D58" w:rsidRPr="001C3394" w:rsidRDefault="00B46D58" w:rsidP="00B46D58">
            <w:pPr>
              <w:rPr>
                <w:rFonts w:ascii="Arial" w:hAnsi="Arial" w:cs="Arial"/>
                <w:sz w:val="18"/>
                <w:szCs w:val="18"/>
              </w:rPr>
            </w:pPr>
            <w:r w:rsidRPr="001C3394">
              <w:rPr>
                <w:rFonts w:ascii="Arial" w:hAnsi="Arial" w:cs="Arial"/>
                <w:sz w:val="18"/>
                <w:szCs w:val="18"/>
              </w:rPr>
              <w:t xml:space="preserve">Organise activities to increase parental engagement with pupils reading for pleasure. </w:t>
            </w:r>
          </w:p>
          <w:p w14:paraId="634B1940" w14:textId="77777777" w:rsidR="00B46D58" w:rsidRPr="001C3394" w:rsidRDefault="00B46D58" w:rsidP="00B46D58">
            <w:pPr>
              <w:rPr>
                <w:rFonts w:ascii="Arial" w:hAnsi="Arial" w:cs="Arial"/>
                <w:sz w:val="18"/>
                <w:szCs w:val="18"/>
              </w:rPr>
            </w:pPr>
          </w:p>
          <w:p w14:paraId="53149167" w14:textId="77777777" w:rsidR="00B46D58" w:rsidRPr="001C3394" w:rsidRDefault="00B46D58" w:rsidP="00B46D58">
            <w:pPr>
              <w:rPr>
                <w:rFonts w:ascii="Arial" w:hAnsi="Arial" w:cs="Arial"/>
                <w:sz w:val="18"/>
                <w:szCs w:val="18"/>
              </w:rPr>
            </w:pPr>
          </w:p>
          <w:p w14:paraId="571AFE7F" w14:textId="77777777" w:rsidR="00B46D58" w:rsidRPr="001C3394" w:rsidRDefault="00B46D58" w:rsidP="00B46D58">
            <w:pPr>
              <w:rPr>
                <w:rFonts w:ascii="Arial" w:hAnsi="Arial" w:cs="Arial"/>
                <w:sz w:val="18"/>
                <w:szCs w:val="18"/>
              </w:rPr>
            </w:pPr>
          </w:p>
          <w:p w14:paraId="41A2456C" w14:textId="77777777" w:rsidR="00B46D58" w:rsidRPr="001C3394" w:rsidRDefault="00B46D58" w:rsidP="00B46D58">
            <w:pPr>
              <w:rPr>
                <w:rFonts w:ascii="Arial" w:hAnsi="Arial" w:cs="Arial"/>
                <w:sz w:val="18"/>
                <w:szCs w:val="18"/>
              </w:rPr>
            </w:pPr>
            <w:r w:rsidRPr="001C3394">
              <w:rPr>
                <w:rFonts w:ascii="Arial" w:hAnsi="Arial" w:cs="Arial"/>
                <w:sz w:val="18"/>
                <w:szCs w:val="18"/>
              </w:rPr>
              <w:t>Establish a range clubs to promote reading for pleasure.</w:t>
            </w:r>
          </w:p>
          <w:p w14:paraId="094E20AC" w14:textId="77777777" w:rsidR="00B46D58" w:rsidRPr="001C3394" w:rsidRDefault="00B46D58" w:rsidP="00B46D58">
            <w:pPr>
              <w:rPr>
                <w:rFonts w:ascii="Arial" w:hAnsi="Arial" w:cs="Arial"/>
                <w:sz w:val="18"/>
                <w:szCs w:val="18"/>
              </w:rPr>
            </w:pPr>
          </w:p>
          <w:p w14:paraId="15481132" w14:textId="77777777" w:rsidR="00B46D58" w:rsidRPr="001C3394" w:rsidRDefault="00B46D58" w:rsidP="00B46D58">
            <w:pPr>
              <w:rPr>
                <w:rFonts w:ascii="Arial" w:hAnsi="Arial" w:cs="Arial"/>
                <w:sz w:val="18"/>
                <w:szCs w:val="18"/>
              </w:rPr>
            </w:pPr>
          </w:p>
          <w:p w14:paraId="08C8732D" w14:textId="77777777" w:rsidR="00B46D58" w:rsidRPr="001C3394" w:rsidRDefault="00B46D58" w:rsidP="00B46D58">
            <w:pPr>
              <w:rPr>
                <w:rFonts w:ascii="Arial" w:hAnsi="Arial" w:cs="Arial"/>
                <w:sz w:val="18"/>
                <w:szCs w:val="18"/>
              </w:rPr>
            </w:pPr>
            <w:r w:rsidRPr="001C3394">
              <w:rPr>
                <w:rFonts w:ascii="Arial" w:hAnsi="Arial" w:cs="Arial"/>
                <w:sz w:val="18"/>
                <w:szCs w:val="18"/>
              </w:rPr>
              <w:t>Collect evidence to submit towards accreditation.</w:t>
            </w:r>
          </w:p>
          <w:p w14:paraId="0CF727D1" w14:textId="77777777" w:rsidR="00B46D58" w:rsidRPr="001C3394" w:rsidRDefault="00B46D58" w:rsidP="00B46D58">
            <w:pPr>
              <w:rPr>
                <w:rFonts w:ascii="Arial" w:hAnsi="Arial" w:cs="Arial"/>
                <w:sz w:val="18"/>
                <w:szCs w:val="18"/>
              </w:rPr>
            </w:pPr>
          </w:p>
          <w:p w14:paraId="44E10C5C" w14:textId="4BD4583B" w:rsidR="00B46D58" w:rsidRPr="001C3394" w:rsidRDefault="00B46D58" w:rsidP="00B46D58">
            <w:pPr>
              <w:rPr>
                <w:rFonts w:ascii="Arial" w:hAnsi="Arial" w:cs="Arial"/>
                <w:color w:val="FF0000"/>
                <w:sz w:val="18"/>
                <w:szCs w:val="18"/>
              </w:rPr>
            </w:pPr>
          </w:p>
          <w:p w14:paraId="2C49AF6B" w14:textId="77777777" w:rsidR="00EF43BA" w:rsidRPr="001C3394" w:rsidRDefault="00EF43BA" w:rsidP="00B46D58">
            <w:pPr>
              <w:rPr>
                <w:rFonts w:ascii="Arial" w:hAnsi="Arial" w:cs="Arial"/>
                <w:color w:val="FF0000"/>
                <w:sz w:val="18"/>
                <w:szCs w:val="18"/>
              </w:rPr>
            </w:pPr>
          </w:p>
          <w:p w14:paraId="08A411B3" w14:textId="77777777" w:rsidR="00B46D58" w:rsidRPr="001C3394" w:rsidRDefault="00B46D58" w:rsidP="00B46D58">
            <w:pPr>
              <w:rPr>
                <w:rFonts w:ascii="Arial" w:hAnsi="Arial" w:cs="Arial"/>
                <w:sz w:val="18"/>
                <w:szCs w:val="18"/>
              </w:rPr>
            </w:pPr>
            <w:r w:rsidRPr="001C3394">
              <w:rPr>
                <w:rFonts w:ascii="Arial" w:hAnsi="Arial" w:cs="Arial"/>
                <w:sz w:val="18"/>
                <w:szCs w:val="18"/>
              </w:rPr>
              <w:t>Complete PM Benchmarking, NGRT, Salford and Burt reading assessments.</w:t>
            </w:r>
          </w:p>
          <w:p w14:paraId="6D6AFCCB" w14:textId="1F588757" w:rsidR="00B46D58" w:rsidRPr="001C3394" w:rsidRDefault="00B46D58" w:rsidP="00B46D58">
            <w:pPr>
              <w:rPr>
                <w:rFonts w:ascii="Arial" w:hAnsi="Arial" w:cs="Arial"/>
                <w:sz w:val="18"/>
                <w:szCs w:val="18"/>
              </w:rPr>
            </w:pPr>
          </w:p>
          <w:p w14:paraId="224CD80B" w14:textId="77777777" w:rsidR="0020266D" w:rsidRPr="001C3394" w:rsidRDefault="0020266D" w:rsidP="00B46D58">
            <w:pPr>
              <w:rPr>
                <w:rFonts w:ascii="Arial" w:hAnsi="Arial" w:cs="Arial"/>
                <w:sz w:val="18"/>
                <w:szCs w:val="18"/>
              </w:rPr>
            </w:pPr>
          </w:p>
          <w:p w14:paraId="65164112" w14:textId="77777777" w:rsidR="0020266D" w:rsidRPr="001C3394" w:rsidRDefault="0020266D" w:rsidP="00B46D58">
            <w:pPr>
              <w:rPr>
                <w:rFonts w:ascii="Arial" w:hAnsi="Arial" w:cs="Arial"/>
                <w:sz w:val="18"/>
                <w:szCs w:val="18"/>
              </w:rPr>
            </w:pPr>
          </w:p>
          <w:p w14:paraId="3C70EB10" w14:textId="6E491B4C" w:rsidR="00B46D58" w:rsidRPr="001C3394" w:rsidRDefault="00B46D58" w:rsidP="00B46D58">
            <w:pPr>
              <w:rPr>
                <w:rFonts w:ascii="Arial" w:hAnsi="Arial" w:cs="Arial"/>
                <w:sz w:val="18"/>
                <w:szCs w:val="18"/>
              </w:rPr>
            </w:pPr>
            <w:r w:rsidRPr="001C3394">
              <w:rPr>
                <w:rFonts w:ascii="Arial" w:hAnsi="Arial" w:cs="Arial"/>
                <w:sz w:val="18"/>
                <w:szCs w:val="18"/>
              </w:rPr>
              <w:t>Engagement and attainment data to be measured termly.</w:t>
            </w:r>
          </w:p>
          <w:p w14:paraId="52F68D44" w14:textId="77777777" w:rsidR="00B46D58" w:rsidRPr="001C3394" w:rsidRDefault="00B46D58" w:rsidP="00B46D58">
            <w:pPr>
              <w:rPr>
                <w:rFonts w:ascii="Arial" w:hAnsi="Arial" w:cs="Arial"/>
                <w:sz w:val="18"/>
                <w:szCs w:val="18"/>
              </w:rPr>
            </w:pPr>
          </w:p>
          <w:p w14:paraId="228BD216" w14:textId="77777777" w:rsidR="00B9101D" w:rsidRPr="001C3394" w:rsidRDefault="00B9101D" w:rsidP="00B9101D">
            <w:pPr>
              <w:rPr>
                <w:rFonts w:ascii="Arial" w:hAnsi="Arial" w:cs="Arial"/>
                <w:sz w:val="18"/>
                <w:szCs w:val="18"/>
                <w:u w:val="single"/>
              </w:rPr>
            </w:pPr>
            <w:r w:rsidRPr="001C3394">
              <w:rPr>
                <w:rFonts w:ascii="Arial" w:hAnsi="Arial" w:cs="Arial"/>
                <w:sz w:val="18"/>
                <w:szCs w:val="18"/>
                <w:u w:val="single"/>
              </w:rPr>
              <w:t>Writing</w:t>
            </w:r>
          </w:p>
          <w:p w14:paraId="690747BE" w14:textId="77777777" w:rsidR="00B9101D" w:rsidRPr="001C3394" w:rsidRDefault="00B9101D" w:rsidP="00B9101D">
            <w:pPr>
              <w:rPr>
                <w:rFonts w:ascii="Arial" w:hAnsi="Arial" w:cs="Arial"/>
                <w:sz w:val="18"/>
                <w:szCs w:val="18"/>
              </w:rPr>
            </w:pPr>
          </w:p>
          <w:p w14:paraId="5758353D" w14:textId="77777777" w:rsidR="00B9101D" w:rsidRPr="001C3394" w:rsidRDefault="00B9101D" w:rsidP="00B9101D">
            <w:pPr>
              <w:rPr>
                <w:rFonts w:ascii="Arial" w:hAnsi="Arial" w:cs="Arial"/>
                <w:sz w:val="18"/>
                <w:szCs w:val="18"/>
              </w:rPr>
            </w:pPr>
            <w:r w:rsidRPr="001C3394">
              <w:rPr>
                <w:rFonts w:ascii="Arial" w:hAnsi="Arial" w:cs="Arial"/>
                <w:sz w:val="18"/>
                <w:szCs w:val="18"/>
              </w:rPr>
              <w:t xml:space="preserve">Audit existing resources and pedagogy for writing using SWOT analysis. </w:t>
            </w:r>
          </w:p>
          <w:p w14:paraId="6DFF509B" w14:textId="77777777" w:rsidR="00B9101D" w:rsidRPr="001C3394" w:rsidRDefault="00B9101D" w:rsidP="00B9101D">
            <w:pPr>
              <w:rPr>
                <w:rFonts w:ascii="Arial" w:hAnsi="Arial" w:cs="Arial"/>
                <w:sz w:val="18"/>
                <w:szCs w:val="18"/>
              </w:rPr>
            </w:pPr>
          </w:p>
          <w:p w14:paraId="76C43647" w14:textId="77777777" w:rsidR="00B9101D" w:rsidRPr="001C3394" w:rsidRDefault="00B9101D" w:rsidP="00B9101D">
            <w:pPr>
              <w:rPr>
                <w:rFonts w:ascii="Arial" w:hAnsi="Arial" w:cs="Arial"/>
                <w:sz w:val="18"/>
                <w:szCs w:val="18"/>
              </w:rPr>
            </w:pPr>
            <w:r w:rsidRPr="001C3394">
              <w:rPr>
                <w:rFonts w:ascii="Arial" w:hAnsi="Arial" w:cs="Arial"/>
                <w:sz w:val="18"/>
                <w:szCs w:val="18"/>
              </w:rPr>
              <w:t>Working group established.</w:t>
            </w:r>
          </w:p>
          <w:p w14:paraId="60633841" w14:textId="77777777" w:rsidR="00B9101D" w:rsidRPr="001C3394" w:rsidRDefault="00B9101D" w:rsidP="00B9101D">
            <w:pPr>
              <w:rPr>
                <w:rFonts w:ascii="Arial" w:hAnsi="Arial" w:cs="Arial"/>
                <w:sz w:val="18"/>
                <w:szCs w:val="18"/>
              </w:rPr>
            </w:pPr>
          </w:p>
          <w:p w14:paraId="5971F632" w14:textId="77777777" w:rsidR="00B9101D" w:rsidRPr="001C3394" w:rsidRDefault="00B9101D" w:rsidP="00B9101D">
            <w:pPr>
              <w:rPr>
                <w:rFonts w:ascii="Arial" w:hAnsi="Arial" w:cs="Arial"/>
                <w:sz w:val="18"/>
                <w:szCs w:val="18"/>
              </w:rPr>
            </w:pPr>
          </w:p>
          <w:p w14:paraId="57965C58" w14:textId="075567E3" w:rsidR="00B46D58" w:rsidRDefault="00B9101D" w:rsidP="00B9101D">
            <w:pPr>
              <w:rPr>
                <w:rFonts w:ascii="Arial" w:hAnsi="Arial" w:cs="Arial"/>
                <w:sz w:val="18"/>
                <w:szCs w:val="18"/>
              </w:rPr>
            </w:pPr>
            <w:r w:rsidRPr="001C3394">
              <w:rPr>
                <w:rFonts w:ascii="Arial" w:hAnsi="Arial" w:cs="Arial"/>
                <w:sz w:val="18"/>
                <w:szCs w:val="18"/>
              </w:rPr>
              <w:t>Agree on structure for an effective writing lesson.</w:t>
            </w:r>
          </w:p>
          <w:p w14:paraId="727F135A" w14:textId="509CC7DF" w:rsidR="00D035AC" w:rsidRDefault="00D035AC" w:rsidP="00B9101D">
            <w:pPr>
              <w:rPr>
                <w:rFonts w:ascii="Arial" w:hAnsi="Arial" w:cs="Arial"/>
                <w:sz w:val="18"/>
                <w:szCs w:val="18"/>
              </w:rPr>
            </w:pPr>
          </w:p>
          <w:p w14:paraId="29ACA37C" w14:textId="5963764F" w:rsidR="00D035AC" w:rsidRPr="001C3394" w:rsidRDefault="00D035AC" w:rsidP="00B9101D">
            <w:pPr>
              <w:rPr>
                <w:rFonts w:ascii="Arial" w:hAnsi="Arial" w:cs="Arial"/>
                <w:sz w:val="18"/>
                <w:szCs w:val="18"/>
              </w:rPr>
            </w:pPr>
            <w:r>
              <w:rPr>
                <w:rFonts w:ascii="Arial" w:hAnsi="Arial" w:cs="Arial"/>
                <w:sz w:val="18"/>
                <w:szCs w:val="18"/>
              </w:rPr>
              <w:t>Develop learning and teaching strategies in writing.</w:t>
            </w:r>
          </w:p>
          <w:p w14:paraId="4F6C03F2" w14:textId="21D5AE53" w:rsidR="00B46D58" w:rsidRPr="001C3394" w:rsidRDefault="00B46D58" w:rsidP="00B46D58">
            <w:pPr>
              <w:rPr>
                <w:rFonts w:ascii="Arial" w:hAnsi="Arial" w:cs="Arial"/>
                <w:sz w:val="18"/>
                <w:szCs w:val="18"/>
              </w:rPr>
            </w:pPr>
          </w:p>
          <w:p w14:paraId="0E91ADB8" w14:textId="77777777" w:rsidR="00B9101D" w:rsidRPr="001C3394" w:rsidRDefault="00B9101D" w:rsidP="00B9101D">
            <w:pPr>
              <w:rPr>
                <w:rFonts w:ascii="Arial" w:hAnsi="Arial" w:cs="Arial"/>
                <w:sz w:val="18"/>
                <w:szCs w:val="18"/>
              </w:rPr>
            </w:pPr>
            <w:r w:rsidRPr="001C3394">
              <w:rPr>
                <w:rFonts w:ascii="Arial" w:hAnsi="Arial" w:cs="Arial"/>
                <w:sz w:val="18"/>
                <w:szCs w:val="18"/>
              </w:rPr>
              <w:t xml:space="preserve">Create progression pathway for genre development across stages and levels, ensuring breadth and depth. </w:t>
            </w:r>
          </w:p>
          <w:p w14:paraId="05C226BE" w14:textId="77777777" w:rsidR="00B9101D" w:rsidRPr="001C3394" w:rsidRDefault="00B9101D" w:rsidP="00B9101D">
            <w:pPr>
              <w:rPr>
                <w:rFonts w:ascii="Arial" w:hAnsi="Arial" w:cs="Arial"/>
                <w:sz w:val="18"/>
                <w:szCs w:val="18"/>
              </w:rPr>
            </w:pPr>
          </w:p>
          <w:p w14:paraId="49C7A16F" w14:textId="77777777" w:rsidR="00B9101D" w:rsidRPr="001C3394" w:rsidRDefault="00B9101D" w:rsidP="00B9101D">
            <w:pPr>
              <w:rPr>
                <w:rFonts w:ascii="Arial" w:hAnsi="Arial" w:cs="Arial"/>
                <w:sz w:val="18"/>
                <w:szCs w:val="18"/>
              </w:rPr>
            </w:pPr>
            <w:r w:rsidRPr="001C3394">
              <w:rPr>
                <w:rFonts w:ascii="Arial" w:hAnsi="Arial" w:cs="Arial"/>
                <w:sz w:val="18"/>
                <w:szCs w:val="18"/>
              </w:rPr>
              <w:t>Agree on approaches to raise attainment ie.</w:t>
            </w:r>
          </w:p>
          <w:p w14:paraId="0A88EC47" w14:textId="77777777" w:rsidR="00B9101D" w:rsidRPr="001C3394" w:rsidRDefault="00B9101D" w:rsidP="00B9101D">
            <w:pPr>
              <w:rPr>
                <w:rFonts w:ascii="Arial" w:hAnsi="Arial" w:cs="Arial"/>
                <w:sz w:val="18"/>
                <w:szCs w:val="18"/>
              </w:rPr>
            </w:pPr>
          </w:p>
          <w:p w14:paraId="41DD282D" w14:textId="77777777" w:rsidR="00B9101D" w:rsidRPr="001C3394" w:rsidRDefault="00B9101D" w:rsidP="00B9101D">
            <w:pPr>
              <w:rPr>
                <w:rFonts w:ascii="Arial" w:hAnsi="Arial" w:cs="Arial"/>
                <w:sz w:val="18"/>
                <w:szCs w:val="18"/>
              </w:rPr>
            </w:pPr>
            <w:r w:rsidRPr="001C3394">
              <w:rPr>
                <w:rFonts w:ascii="Arial" w:hAnsi="Arial" w:cs="Arial"/>
                <w:sz w:val="18"/>
                <w:szCs w:val="18"/>
              </w:rPr>
              <w:t>-teaching of skills</w:t>
            </w:r>
          </w:p>
          <w:p w14:paraId="5C5B0BA8" w14:textId="77777777" w:rsidR="00B9101D" w:rsidRPr="001C3394" w:rsidRDefault="00B9101D" w:rsidP="00B9101D">
            <w:pPr>
              <w:rPr>
                <w:rFonts w:ascii="Arial" w:hAnsi="Arial" w:cs="Arial"/>
                <w:sz w:val="18"/>
                <w:szCs w:val="18"/>
              </w:rPr>
            </w:pPr>
            <w:r w:rsidRPr="001C3394">
              <w:rPr>
                <w:rFonts w:ascii="Arial" w:hAnsi="Arial" w:cs="Arial"/>
                <w:sz w:val="18"/>
                <w:szCs w:val="18"/>
              </w:rPr>
              <w:t>-opportunities to practise</w:t>
            </w:r>
          </w:p>
          <w:p w14:paraId="2BDB068C" w14:textId="77777777" w:rsidR="00B9101D" w:rsidRPr="001C3394" w:rsidRDefault="00B9101D" w:rsidP="00B9101D">
            <w:pPr>
              <w:rPr>
                <w:rFonts w:ascii="Arial" w:hAnsi="Arial" w:cs="Arial"/>
                <w:sz w:val="18"/>
                <w:szCs w:val="18"/>
              </w:rPr>
            </w:pPr>
            <w:r w:rsidRPr="001C3394">
              <w:rPr>
                <w:rFonts w:ascii="Arial" w:hAnsi="Arial" w:cs="Arial"/>
                <w:sz w:val="18"/>
                <w:szCs w:val="18"/>
              </w:rPr>
              <w:t>-frequency of opportunity to engage in writing across the curriculum</w:t>
            </w:r>
          </w:p>
          <w:p w14:paraId="0C96EC86" w14:textId="77777777" w:rsidR="00B9101D" w:rsidRPr="001C3394" w:rsidRDefault="00B9101D" w:rsidP="00B9101D">
            <w:pPr>
              <w:rPr>
                <w:rFonts w:ascii="Arial" w:hAnsi="Arial" w:cs="Arial"/>
                <w:sz w:val="18"/>
                <w:szCs w:val="18"/>
              </w:rPr>
            </w:pPr>
            <w:r w:rsidRPr="001C3394">
              <w:rPr>
                <w:rFonts w:ascii="Arial" w:hAnsi="Arial" w:cs="Arial"/>
                <w:sz w:val="18"/>
                <w:szCs w:val="18"/>
              </w:rPr>
              <w:t xml:space="preserve">-using Aifl to promote self/peer/teacher assessment  </w:t>
            </w:r>
          </w:p>
          <w:p w14:paraId="14FC84FC" w14:textId="77777777" w:rsidR="00B9101D" w:rsidRPr="001C3394" w:rsidRDefault="00B9101D" w:rsidP="00B9101D">
            <w:pPr>
              <w:rPr>
                <w:rFonts w:ascii="Arial" w:hAnsi="Arial" w:cs="Arial"/>
                <w:sz w:val="18"/>
                <w:szCs w:val="18"/>
              </w:rPr>
            </w:pPr>
            <w:r w:rsidRPr="001C3394">
              <w:rPr>
                <w:rFonts w:ascii="Arial" w:hAnsi="Arial" w:cs="Arial"/>
                <w:sz w:val="18"/>
                <w:szCs w:val="18"/>
              </w:rPr>
              <w:t>-using feedback to identify next steps and improve</w:t>
            </w:r>
          </w:p>
          <w:p w14:paraId="368662C8" w14:textId="77777777" w:rsidR="00B9101D" w:rsidRPr="001C3394" w:rsidRDefault="00B9101D" w:rsidP="00B9101D">
            <w:pPr>
              <w:rPr>
                <w:rFonts w:ascii="Arial" w:hAnsi="Arial" w:cs="Arial"/>
                <w:sz w:val="18"/>
                <w:szCs w:val="18"/>
              </w:rPr>
            </w:pPr>
            <w:r w:rsidRPr="001C3394">
              <w:rPr>
                <w:rFonts w:ascii="Arial" w:hAnsi="Arial" w:cs="Arial"/>
                <w:sz w:val="18"/>
                <w:szCs w:val="18"/>
              </w:rPr>
              <w:t>-identify links to IDL</w:t>
            </w:r>
          </w:p>
          <w:p w14:paraId="5C886513" w14:textId="77777777" w:rsidR="00B9101D" w:rsidRPr="001C3394" w:rsidRDefault="00B9101D" w:rsidP="00B9101D">
            <w:pPr>
              <w:rPr>
                <w:rFonts w:ascii="Arial" w:hAnsi="Arial" w:cs="Arial"/>
                <w:sz w:val="18"/>
                <w:szCs w:val="18"/>
              </w:rPr>
            </w:pPr>
          </w:p>
          <w:p w14:paraId="779A829C" w14:textId="7058522C" w:rsidR="00B9101D" w:rsidRPr="001C3394" w:rsidRDefault="00B9101D" w:rsidP="00B9101D">
            <w:pPr>
              <w:rPr>
                <w:rFonts w:ascii="Arial" w:hAnsi="Arial" w:cs="Arial"/>
                <w:sz w:val="18"/>
                <w:szCs w:val="18"/>
              </w:rPr>
            </w:pPr>
            <w:r w:rsidRPr="001C3394">
              <w:rPr>
                <w:rFonts w:ascii="Arial" w:hAnsi="Arial" w:cs="Arial"/>
                <w:sz w:val="18"/>
                <w:szCs w:val="18"/>
              </w:rPr>
              <w:t xml:space="preserve">Identify CLPL needs and </w:t>
            </w:r>
            <w:r w:rsidR="00D035AC">
              <w:rPr>
                <w:rFonts w:ascii="Arial" w:hAnsi="Arial" w:cs="Arial"/>
                <w:sz w:val="18"/>
                <w:szCs w:val="18"/>
              </w:rPr>
              <w:t xml:space="preserve">appropriate professional learning literacy activities for staff. </w:t>
            </w:r>
          </w:p>
          <w:p w14:paraId="7D918C69" w14:textId="77777777" w:rsidR="00B9101D" w:rsidRPr="001C3394" w:rsidRDefault="00B9101D" w:rsidP="00B9101D">
            <w:pPr>
              <w:rPr>
                <w:rFonts w:ascii="Arial" w:hAnsi="Arial" w:cs="Arial"/>
                <w:sz w:val="18"/>
                <w:szCs w:val="18"/>
              </w:rPr>
            </w:pPr>
          </w:p>
          <w:p w14:paraId="138E4F2C" w14:textId="254115C0" w:rsidR="00B46D58" w:rsidRPr="00214FE7" w:rsidRDefault="00B9101D" w:rsidP="00B46D58">
            <w:pPr>
              <w:rPr>
                <w:rFonts w:ascii="Arial" w:hAnsi="Arial" w:cs="Arial"/>
                <w:bCs/>
                <w:sz w:val="18"/>
                <w:szCs w:val="18"/>
                <w:u w:val="single"/>
              </w:rPr>
            </w:pPr>
            <w:r w:rsidRPr="001C3394">
              <w:rPr>
                <w:rFonts w:ascii="Arial" w:hAnsi="Arial" w:cs="Arial"/>
                <w:sz w:val="18"/>
                <w:szCs w:val="18"/>
              </w:rPr>
              <w:t>Revisit writing benchmarks.</w:t>
            </w:r>
          </w:p>
        </w:tc>
        <w:tc>
          <w:tcPr>
            <w:tcW w:w="715" w:type="pct"/>
            <w:shd w:val="clear" w:color="auto" w:fill="FABF8F" w:themeFill="accent6" w:themeFillTint="99"/>
          </w:tcPr>
          <w:p w14:paraId="02B3D1B3" w14:textId="77777777" w:rsidR="00B46D58" w:rsidRPr="009B3F82" w:rsidRDefault="00B46D58" w:rsidP="00B46D58">
            <w:pPr>
              <w:pStyle w:val="NoSpacing"/>
              <w:rPr>
                <w:rFonts w:ascii="Arial" w:hAnsi="Arial" w:cs="Arial"/>
                <w:bCs/>
                <w:sz w:val="18"/>
                <w:szCs w:val="18"/>
              </w:rPr>
            </w:pPr>
          </w:p>
          <w:p w14:paraId="47807F91" w14:textId="77777777" w:rsidR="00B46D58" w:rsidRPr="009B3F82" w:rsidRDefault="00B46D58" w:rsidP="00B46D58">
            <w:pPr>
              <w:pStyle w:val="NoSpacing"/>
              <w:rPr>
                <w:rFonts w:ascii="Arial" w:hAnsi="Arial" w:cs="Arial"/>
                <w:bCs/>
                <w:sz w:val="18"/>
                <w:szCs w:val="18"/>
              </w:rPr>
            </w:pPr>
          </w:p>
          <w:p w14:paraId="0BE68421" w14:textId="77777777" w:rsidR="00B46D58" w:rsidRPr="0039450A" w:rsidRDefault="00B46D58" w:rsidP="00B46D58">
            <w:pPr>
              <w:rPr>
                <w:rFonts w:ascii="Arial" w:hAnsi="Arial" w:cs="Arial"/>
                <w:b/>
                <w:bCs/>
                <w:sz w:val="18"/>
                <w:szCs w:val="18"/>
                <w:u w:val="single"/>
              </w:rPr>
            </w:pPr>
            <w:r w:rsidRPr="0039450A">
              <w:rPr>
                <w:rFonts w:ascii="Arial" w:hAnsi="Arial" w:cs="Arial"/>
                <w:b/>
                <w:bCs/>
                <w:sz w:val="18"/>
                <w:szCs w:val="18"/>
                <w:u w:val="single"/>
              </w:rPr>
              <w:t>Reading Schools</w:t>
            </w:r>
          </w:p>
          <w:p w14:paraId="5B7D298F" w14:textId="1220FFC9" w:rsidR="00B46D58" w:rsidRPr="009B3F82" w:rsidRDefault="00B46D58" w:rsidP="00B46D58">
            <w:pPr>
              <w:pStyle w:val="NoSpacing"/>
              <w:rPr>
                <w:rFonts w:ascii="Arial" w:hAnsi="Arial" w:cs="Arial"/>
                <w:bCs/>
                <w:sz w:val="18"/>
                <w:szCs w:val="18"/>
              </w:rPr>
            </w:pPr>
          </w:p>
          <w:p w14:paraId="6BB02E0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60E3F0DB" w14:textId="77777777" w:rsidR="00B46D58" w:rsidRPr="009B3F82" w:rsidRDefault="00B46D58" w:rsidP="00B46D58">
            <w:pPr>
              <w:pStyle w:val="NoSpacing"/>
              <w:rPr>
                <w:rFonts w:ascii="Arial" w:hAnsi="Arial" w:cs="Arial"/>
                <w:bCs/>
                <w:sz w:val="18"/>
                <w:szCs w:val="18"/>
              </w:rPr>
            </w:pPr>
          </w:p>
          <w:p w14:paraId="239BE1B2" w14:textId="77777777" w:rsidR="00B46D58" w:rsidRPr="009B3F82" w:rsidRDefault="00B46D58" w:rsidP="00B46D58">
            <w:pPr>
              <w:pStyle w:val="NoSpacing"/>
              <w:rPr>
                <w:rFonts w:ascii="Arial" w:hAnsi="Arial" w:cs="Arial"/>
                <w:bCs/>
                <w:sz w:val="18"/>
                <w:szCs w:val="18"/>
              </w:rPr>
            </w:pPr>
          </w:p>
          <w:p w14:paraId="2E2E1EDD" w14:textId="77777777" w:rsidR="00B46D58" w:rsidRPr="009B3F82" w:rsidRDefault="00B46D58" w:rsidP="00B46D58">
            <w:pPr>
              <w:pStyle w:val="NoSpacing"/>
              <w:rPr>
                <w:rFonts w:ascii="Arial" w:hAnsi="Arial" w:cs="Arial"/>
                <w:bCs/>
                <w:sz w:val="18"/>
                <w:szCs w:val="18"/>
              </w:rPr>
            </w:pPr>
          </w:p>
          <w:p w14:paraId="3A62DCC7" w14:textId="77777777" w:rsidR="00B46D58" w:rsidRPr="009B3F82" w:rsidRDefault="00B46D58" w:rsidP="00B46D58">
            <w:pPr>
              <w:pStyle w:val="NoSpacing"/>
              <w:rPr>
                <w:rFonts w:ascii="Arial" w:hAnsi="Arial" w:cs="Arial"/>
                <w:bCs/>
                <w:sz w:val="18"/>
                <w:szCs w:val="18"/>
              </w:rPr>
            </w:pPr>
          </w:p>
          <w:p w14:paraId="7DBC859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445F21F8" w14:textId="77777777" w:rsidR="00B46D58" w:rsidRPr="009B3F82" w:rsidRDefault="00B46D58" w:rsidP="00B46D58">
            <w:pPr>
              <w:pStyle w:val="NoSpacing"/>
              <w:rPr>
                <w:rFonts w:ascii="Arial" w:hAnsi="Arial" w:cs="Arial"/>
                <w:bCs/>
                <w:sz w:val="18"/>
                <w:szCs w:val="18"/>
              </w:rPr>
            </w:pPr>
          </w:p>
          <w:p w14:paraId="10A6EEA7" w14:textId="77777777" w:rsidR="00B46D58" w:rsidRPr="009B3F82" w:rsidRDefault="00B46D58" w:rsidP="00B46D58">
            <w:pPr>
              <w:pStyle w:val="NoSpacing"/>
              <w:rPr>
                <w:rFonts w:ascii="Arial" w:hAnsi="Arial" w:cs="Arial"/>
                <w:bCs/>
                <w:sz w:val="18"/>
                <w:szCs w:val="18"/>
              </w:rPr>
            </w:pPr>
          </w:p>
          <w:p w14:paraId="6F1E420D" w14:textId="77777777" w:rsidR="00B46D58" w:rsidRPr="009B3F82" w:rsidRDefault="00B46D58" w:rsidP="00B46D58">
            <w:pPr>
              <w:pStyle w:val="NoSpacing"/>
              <w:rPr>
                <w:rFonts w:ascii="Arial" w:hAnsi="Arial" w:cs="Arial"/>
                <w:bCs/>
                <w:sz w:val="18"/>
                <w:szCs w:val="18"/>
              </w:rPr>
            </w:pPr>
          </w:p>
          <w:p w14:paraId="76D8CE34"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766B86DD"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1621D4BC"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children</w:t>
            </w:r>
          </w:p>
          <w:p w14:paraId="2AEADAE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parents</w:t>
            </w:r>
          </w:p>
          <w:p w14:paraId="0EDDC3DE" w14:textId="77777777" w:rsidR="00B46D58" w:rsidRPr="009B3F82" w:rsidRDefault="00B46D58" w:rsidP="00B46D58">
            <w:pPr>
              <w:pStyle w:val="NoSpacing"/>
              <w:rPr>
                <w:rFonts w:ascii="Arial" w:hAnsi="Arial" w:cs="Arial"/>
                <w:bCs/>
                <w:sz w:val="18"/>
                <w:szCs w:val="18"/>
              </w:rPr>
            </w:pPr>
          </w:p>
          <w:p w14:paraId="6CAFC23C" w14:textId="77777777" w:rsidR="00B46D58" w:rsidRPr="009B3F82" w:rsidRDefault="00B46D58" w:rsidP="00B46D58">
            <w:pPr>
              <w:pStyle w:val="NoSpacing"/>
              <w:rPr>
                <w:rFonts w:ascii="Arial" w:hAnsi="Arial" w:cs="Arial"/>
                <w:bCs/>
                <w:sz w:val="18"/>
                <w:szCs w:val="18"/>
              </w:rPr>
            </w:pPr>
          </w:p>
          <w:p w14:paraId="2DBB668B"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0959A7F5" w14:textId="77777777" w:rsidR="00B46D58" w:rsidRPr="009B3F82" w:rsidRDefault="00B46D58" w:rsidP="00B46D58">
            <w:pPr>
              <w:pStyle w:val="NoSpacing"/>
              <w:rPr>
                <w:rFonts w:ascii="Arial" w:hAnsi="Arial" w:cs="Arial"/>
                <w:bCs/>
                <w:sz w:val="18"/>
                <w:szCs w:val="18"/>
              </w:rPr>
            </w:pPr>
          </w:p>
          <w:p w14:paraId="4F8D2417" w14:textId="77777777" w:rsidR="00B46D58" w:rsidRPr="009B3F82" w:rsidRDefault="00B46D58" w:rsidP="00B46D58">
            <w:pPr>
              <w:pStyle w:val="NoSpacing"/>
              <w:rPr>
                <w:rFonts w:ascii="Arial" w:hAnsi="Arial" w:cs="Arial"/>
                <w:bCs/>
                <w:sz w:val="18"/>
                <w:szCs w:val="18"/>
              </w:rPr>
            </w:pPr>
          </w:p>
          <w:p w14:paraId="74AE6822" w14:textId="77777777" w:rsidR="00B46D58" w:rsidRPr="009B3F82" w:rsidRDefault="00B46D58" w:rsidP="00B46D58">
            <w:pPr>
              <w:pStyle w:val="NoSpacing"/>
              <w:rPr>
                <w:rFonts w:ascii="Arial" w:hAnsi="Arial" w:cs="Arial"/>
                <w:bCs/>
                <w:sz w:val="18"/>
                <w:szCs w:val="18"/>
              </w:rPr>
            </w:pPr>
          </w:p>
          <w:p w14:paraId="61DDE220"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1838D68B" w14:textId="77777777" w:rsidR="00B46D58" w:rsidRPr="009B3F82" w:rsidRDefault="00B46D58" w:rsidP="00B46D58">
            <w:pPr>
              <w:pStyle w:val="NoSpacing"/>
              <w:rPr>
                <w:rFonts w:ascii="Arial" w:hAnsi="Arial" w:cs="Arial"/>
                <w:bCs/>
                <w:sz w:val="18"/>
                <w:szCs w:val="18"/>
              </w:rPr>
            </w:pPr>
          </w:p>
          <w:p w14:paraId="578B6212" w14:textId="77777777" w:rsidR="00B46D58" w:rsidRPr="009B3F82" w:rsidRDefault="00B46D58" w:rsidP="00B46D58">
            <w:pPr>
              <w:pStyle w:val="NoSpacing"/>
              <w:rPr>
                <w:rFonts w:ascii="Arial" w:hAnsi="Arial" w:cs="Arial"/>
                <w:bCs/>
                <w:sz w:val="18"/>
                <w:szCs w:val="18"/>
              </w:rPr>
            </w:pPr>
          </w:p>
          <w:p w14:paraId="193E22A2" w14:textId="77777777" w:rsidR="00B46D58" w:rsidRPr="009B3F82" w:rsidRDefault="00B46D58" w:rsidP="00B46D58">
            <w:pPr>
              <w:pStyle w:val="NoSpacing"/>
              <w:rPr>
                <w:rFonts w:ascii="Arial" w:hAnsi="Arial" w:cs="Arial"/>
                <w:bCs/>
                <w:sz w:val="18"/>
                <w:szCs w:val="18"/>
              </w:rPr>
            </w:pPr>
          </w:p>
          <w:p w14:paraId="7FC36F5F" w14:textId="77777777" w:rsidR="00B46D58" w:rsidRPr="009B3F82" w:rsidRDefault="00B46D58" w:rsidP="00B46D58">
            <w:pPr>
              <w:pStyle w:val="NoSpacing"/>
              <w:rPr>
                <w:rFonts w:ascii="Arial" w:hAnsi="Arial" w:cs="Arial"/>
                <w:bCs/>
                <w:sz w:val="18"/>
                <w:szCs w:val="18"/>
              </w:rPr>
            </w:pPr>
          </w:p>
          <w:p w14:paraId="07949D81"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6B6B196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Identified staff</w:t>
            </w:r>
          </w:p>
          <w:p w14:paraId="06BB7A50"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Pupils from each class</w:t>
            </w:r>
          </w:p>
          <w:p w14:paraId="61501186"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Parent volunteers</w:t>
            </w:r>
          </w:p>
          <w:p w14:paraId="57BD1FF0" w14:textId="77777777" w:rsidR="00B46D58" w:rsidRPr="009B3F82" w:rsidRDefault="00B46D58" w:rsidP="00B46D58">
            <w:pPr>
              <w:pStyle w:val="NoSpacing"/>
              <w:rPr>
                <w:rFonts w:ascii="Arial" w:hAnsi="Arial" w:cs="Arial"/>
                <w:bCs/>
                <w:sz w:val="18"/>
                <w:szCs w:val="18"/>
              </w:rPr>
            </w:pPr>
          </w:p>
          <w:p w14:paraId="0D7F275D" w14:textId="77777777" w:rsidR="00B46D58" w:rsidRDefault="00B46D58" w:rsidP="00B46D58">
            <w:pPr>
              <w:rPr>
                <w:rFonts w:ascii="Arial" w:hAnsi="Arial" w:cs="Arial"/>
                <w:bCs/>
                <w:sz w:val="18"/>
                <w:szCs w:val="18"/>
              </w:rPr>
            </w:pPr>
          </w:p>
          <w:p w14:paraId="7C95B85B" w14:textId="77777777" w:rsidR="00C075CD" w:rsidRDefault="00B46D58" w:rsidP="00B46D58">
            <w:pPr>
              <w:rPr>
                <w:rFonts w:ascii="Arial" w:hAnsi="Arial" w:cs="Arial"/>
                <w:bCs/>
                <w:sz w:val="18"/>
                <w:szCs w:val="18"/>
              </w:rPr>
            </w:pPr>
            <w:r w:rsidRPr="009B3F82">
              <w:rPr>
                <w:rFonts w:ascii="Arial" w:hAnsi="Arial" w:cs="Arial"/>
                <w:bCs/>
                <w:sz w:val="18"/>
                <w:szCs w:val="18"/>
              </w:rPr>
              <w:t xml:space="preserve">Literacy Co-ordinator </w:t>
            </w:r>
          </w:p>
          <w:p w14:paraId="6215C0D9" w14:textId="1A1D997B" w:rsidR="00B46D58" w:rsidRPr="009B3F82" w:rsidRDefault="00C075CD" w:rsidP="00B46D58">
            <w:pPr>
              <w:rPr>
                <w:rFonts w:ascii="Arial" w:hAnsi="Arial" w:cs="Arial"/>
                <w:bCs/>
                <w:sz w:val="18"/>
                <w:szCs w:val="18"/>
              </w:rPr>
            </w:pPr>
            <w:r>
              <w:rPr>
                <w:rFonts w:ascii="Arial" w:hAnsi="Arial" w:cs="Arial"/>
                <w:bCs/>
                <w:sz w:val="18"/>
                <w:szCs w:val="18"/>
              </w:rPr>
              <w:t xml:space="preserve">RS </w:t>
            </w:r>
            <w:r w:rsidR="00B46D58" w:rsidRPr="009B3F82">
              <w:rPr>
                <w:rFonts w:ascii="Arial" w:hAnsi="Arial" w:cs="Arial"/>
                <w:bCs/>
                <w:sz w:val="18"/>
                <w:szCs w:val="18"/>
              </w:rPr>
              <w:t>Leadership group</w:t>
            </w:r>
          </w:p>
          <w:p w14:paraId="77942928" w14:textId="77777777" w:rsidR="00B46D58" w:rsidRPr="009B3F82" w:rsidRDefault="00B46D58" w:rsidP="00B46D58">
            <w:pPr>
              <w:rPr>
                <w:rFonts w:ascii="Arial" w:hAnsi="Arial" w:cs="Arial"/>
                <w:bCs/>
                <w:sz w:val="18"/>
                <w:szCs w:val="18"/>
              </w:rPr>
            </w:pPr>
          </w:p>
          <w:p w14:paraId="09FBEC0E" w14:textId="16CE8681" w:rsidR="00B46D58" w:rsidRDefault="00B46D58" w:rsidP="00B46D58">
            <w:pPr>
              <w:rPr>
                <w:rFonts w:ascii="Arial" w:hAnsi="Arial" w:cs="Arial"/>
                <w:bCs/>
                <w:sz w:val="18"/>
                <w:szCs w:val="18"/>
              </w:rPr>
            </w:pPr>
          </w:p>
          <w:p w14:paraId="0C0AB7B1" w14:textId="77777777" w:rsidR="00C075CD" w:rsidRPr="009B3F82" w:rsidRDefault="00C075CD" w:rsidP="00B46D58">
            <w:pPr>
              <w:rPr>
                <w:rFonts w:ascii="Arial" w:hAnsi="Arial" w:cs="Arial"/>
                <w:bCs/>
                <w:sz w:val="18"/>
                <w:szCs w:val="18"/>
              </w:rPr>
            </w:pPr>
          </w:p>
          <w:p w14:paraId="209B86C4" w14:textId="77777777" w:rsidR="00B46D58" w:rsidRPr="009B3F82" w:rsidRDefault="00B46D58" w:rsidP="00B46D58">
            <w:pPr>
              <w:rPr>
                <w:rFonts w:ascii="Arial" w:hAnsi="Arial" w:cs="Arial"/>
                <w:bCs/>
                <w:sz w:val="18"/>
                <w:szCs w:val="18"/>
              </w:rPr>
            </w:pPr>
          </w:p>
          <w:p w14:paraId="098DD118"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All stakeholders</w:t>
            </w:r>
          </w:p>
          <w:p w14:paraId="209B2890" w14:textId="77777777" w:rsidR="00B46D58" w:rsidRPr="009B3F82" w:rsidRDefault="00B46D58" w:rsidP="00B46D58">
            <w:pPr>
              <w:rPr>
                <w:rFonts w:ascii="Arial" w:hAnsi="Arial" w:cs="Arial"/>
                <w:bCs/>
                <w:sz w:val="18"/>
                <w:szCs w:val="18"/>
              </w:rPr>
            </w:pPr>
          </w:p>
          <w:p w14:paraId="7B6FE18B" w14:textId="77777777" w:rsidR="00B46D58" w:rsidRPr="009B3F82" w:rsidRDefault="00B46D58" w:rsidP="00B46D58">
            <w:pPr>
              <w:rPr>
                <w:rFonts w:ascii="Arial" w:hAnsi="Arial" w:cs="Arial"/>
                <w:bCs/>
                <w:sz w:val="18"/>
                <w:szCs w:val="18"/>
              </w:rPr>
            </w:pPr>
          </w:p>
          <w:p w14:paraId="0E2C8B68" w14:textId="77777777" w:rsidR="00B46D58" w:rsidRPr="009B3F82" w:rsidRDefault="00B46D58" w:rsidP="00B46D58">
            <w:pPr>
              <w:rPr>
                <w:rFonts w:ascii="Arial" w:hAnsi="Arial" w:cs="Arial"/>
                <w:bCs/>
                <w:sz w:val="18"/>
                <w:szCs w:val="18"/>
              </w:rPr>
            </w:pPr>
          </w:p>
          <w:p w14:paraId="5DECDCA3" w14:textId="77777777" w:rsidR="00B46D58" w:rsidRPr="009B3F82" w:rsidRDefault="00B46D58" w:rsidP="00B46D58">
            <w:pPr>
              <w:rPr>
                <w:rFonts w:ascii="Arial" w:hAnsi="Arial" w:cs="Arial"/>
                <w:bCs/>
                <w:sz w:val="18"/>
                <w:szCs w:val="18"/>
              </w:rPr>
            </w:pPr>
          </w:p>
          <w:p w14:paraId="62D93A78"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All stakeholders</w:t>
            </w:r>
          </w:p>
          <w:p w14:paraId="42A504F4" w14:textId="77777777" w:rsidR="00B46D58" w:rsidRPr="009B3F82" w:rsidRDefault="00B46D58" w:rsidP="00B46D58">
            <w:pPr>
              <w:rPr>
                <w:rFonts w:ascii="Arial" w:hAnsi="Arial" w:cs="Arial"/>
                <w:bCs/>
                <w:sz w:val="18"/>
                <w:szCs w:val="18"/>
              </w:rPr>
            </w:pPr>
          </w:p>
          <w:p w14:paraId="4FBBEC0B" w14:textId="77777777" w:rsidR="00B46D58" w:rsidRPr="009B3F82" w:rsidRDefault="00B46D58" w:rsidP="00B46D58">
            <w:pPr>
              <w:rPr>
                <w:rFonts w:ascii="Arial" w:hAnsi="Arial" w:cs="Arial"/>
                <w:bCs/>
                <w:sz w:val="18"/>
                <w:szCs w:val="18"/>
              </w:rPr>
            </w:pPr>
          </w:p>
          <w:p w14:paraId="775B2EF2" w14:textId="77777777" w:rsidR="00B46D58" w:rsidRPr="009B3F82" w:rsidRDefault="00B46D58" w:rsidP="00B46D58">
            <w:pPr>
              <w:rPr>
                <w:rFonts w:ascii="Arial" w:hAnsi="Arial" w:cs="Arial"/>
                <w:bCs/>
                <w:sz w:val="18"/>
                <w:szCs w:val="18"/>
              </w:rPr>
            </w:pPr>
          </w:p>
          <w:p w14:paraId="0024E8AA" w14:textId="77777777" w:rsidR="00B46D58" w:rsidRPr="009B3F82" w:rsidRDefault="00B46D58" w:rsidP="00B46D58">
            <w:pPr>
              <w:rPr>
                <w:rFonts w:ascii="Arial" w:hAnsi="Arial" w:cs="Arial"/>
                <w:bCs/>
                <w:sz w:val="18"/>
                <w:szCs w:val="18"/>
              </w:rPr>
            </w:pPr>
          </w:p>
          <w:p w14:paraId="22FE60DB" w14:textId="77777777" w:rsidR="00B46D58" w:rsidRPr="009B3F82" w:rsidRDefault="00B46D58" w:rsidP="00B46D58">
            <w:pPr>
              <w:rPr>
                <w:rFonts w:ascii="Arial" w:hAnsi="Arial" w:cs="Arial"/>
                <w:bCs/>
                <w:sz w:val="18"/>
                <w:szCs w:val="18"/>
              </w:rPr>
            </w:pPr>
          </w:p>
          <w:p w14:paraId="13D673A6" w14:textId="77777777" w:rsidR="00B46D58" w:rsidRPr="009B3F82" w:rsidRDefault="00B46D58" w:rsidP="00B46D58">
            <w:pPr>
              <w:rPr>
                <w:rFonts w:ascii="Arial" w:hAnsi="Arial" w:cs="Arial"/>
                <w:bCs/>
                <w:sz w:val="18"/>
                <w:szCs w:val="18"/>
              </w:rPr>
            </w:pPr>
          </w:p>
          <w:p w14:paraId="251F711C" w14:textId="2F3BCCD8" w:rsidR="00B46D58" w:rsidRDefault="00B46D58" w:rsidP="00B46D58">
            <w:pPr>
              <w:rPr>
                <w:rFonts w:ascii="Arial" w:hAnsi="Arial" w:cs="Arial"/>
                <w:bCs/>
                <w:sz w:val="18"/>
                <w:szCs w:val="18"/>
              </w:rPr>
            </w:pPr>
          </w:p>
          <w:p w14:paraId="424315CA" w14:textId="77777777" w:rsidR="00B46D58" w:rsidRPr="009B3F82" w:rsidRDefault="00B46D58" w:rsidP="00B46D58">
            <w:pPr>
              <w:rPr>
                <w:rFonts w:ascii="Arial" w:hAnsi="Arial" w:cs="Arial"/>
                <w:bCs/>
                <w:sz w:val="18"/>
                <w:szCs w:val="18"/>
              </w:rPr>
            </w:pPr>
          </w:p>
          <w:p w14:paraId="22A7BF53"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P7 children</w:t>
            </w:r>
          </w:p>
          <w:p w14:paraId="18639DEF"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P7 staff</w:t>
            </w:r>
          </w:p>
          <w:p w14:paraId="55B07EF2" w14:textId="5220A768" w:rsidR="00EF43BA" w:rsidRDefault="00EF43BA" w:rsidP="00B46D58">
            <w:pPr>
              <w:rPr>
                <w:rFonts w:ascii="Arial" w:hAnsi="Arial" w:cs="Arial"/>
                <w:bCs/>
                <w:sz w:val="18"/>
                <w:szCs w:val="18"/>
              </w:rPr>
            </w:pPr>
          </w:p>
          <w:p w14:paraId="49C3239D" w14:textId="77777777" w:rsidR="007A0B15" w:rsidRPr="009B3F82" w:rsidRDefault="007A0B15" w:rsidP="00B46D58">
            <w:pPr>
              <w:rPr>
                <w:rFonts w:ascii="Arial" w:hAnsi="Arial" w:cs="Arial"/>
                <w:bCs/>
                <w:sz w:val="18"/>
                <w:szCs w:val="18"/>
              </w:rPr>
            </w:pPr>
          </w:p>
          <w:p w14:paraId="15B513CF" w14:textId="77777777" w:rsidR="00B46D58" w:rsidRPr="009B3F82" w:rsidRDefault="00B46D58" w:rsidP="00B46D58">
            <w:pPr>
              <w:rPr>
                <w:rFonts w:ascii="Arial" w:hAnsi="Arial" w:cs="Arial"/>
                <w:bCs/>
                <w:sz w:val="18"/>
                <w:szCs w:val="18"/>
              </w:rPr>
            </w:pPr>
          </w:p>
          <w:p w14:paraId="5EC5A2E5"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Library Lead</w:t>
            </w:r>
          </w:p>
          <w:p w14:paraId="5F071BF5"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P6 staff</w:t>
            </w:r>
          </w:p>
          <w:p w14:paraId="2EC86E01"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P6 children</w:t>
            </w:r>
          </w:p>
          <w:p w14:paraId="240E72CE" w14:textId="028CB99A" w:rsidR="00B46D58" w:rsidRDefault="00B46D58" w:rsidP="00B46D58">
            <w:pPr>
              <w:rPr>
                <w:rFonts w:ascii="Arial" w:hAnsi="Arial" w:cs="Arial"/>
                <w:bCs/>
                <w:sz w:val="18"/>
                <w:szCs w:val="18"/>
              </w:rPr>
            </w:pPr>
          </w:p>
          <w:p w14:paraId="6BB907A8" w14:textId="77777777" w:rsidR="007A0B15" w:rsidRPr="009B3F82" w:rsidRDefault="007A0B15" w:rsidP="00B46D58">
            <w:pPr>
              <w:rPr>
                <w:rFonts w:ascii="Arial" w:hAnsi="Arial" w:cs="Arial"/>
                <w:bCs/>
                <w:sz w:val="18"/>
                <w:szCs w:val="18"/>
              </w:rPr>
            </w:pPr>
          </w:p>
          <w:p w14:paraId="59571124" w14:textId="77777777" w:rsidR="00B46D58" w:rsidRDefault="00B46D58" w:rsidP="00B46D58">
            <w:pPr>
              <w:rPr>
                <w:rFonts w:ascii="Arial" w:hAnsi="Arial" w:cs="Arial"/>
                <w:bCs/>
                <w:sz w:val="18"/>
                <w:szCs w:val="18"/>
              </w:rPr>
            </w:pPr>
          </w:p>
          <w:p w14:paraId="7C3976C7" w14:textId="77777777" w:rsidR="00B46D58" w:rsidRDefault="00B46D58" w:rsidP="00B46D58">
            <w:pPr>
              <w:rPr>
                <w:rFonts w:ascii="Arial" w:hAnsi="Arial" w:cs="Arial"/>
                <w:bCs/>
                <w:sz w:val="18"/>
                <w:szCs w:val="18"/>
              </w:rPr>
            </w:pPr>
            <w:r>
              <w:rPr>
                <w:rFonts w:ascii="Arial" w:hAnsi="Arial" w:cs="Arial"/>
                <w:bCs/>
                <w:sz w:val="18"/>
                <w:szCs w:val="18"/>
              </w:rPr>
              <w:t>All children</w:t>
            </w:r>
          </w:p>
          <w:p w14:paraId="438EB54A" w14:textId="77777777" w:rsidR="00B46D58" w:rsidRDefault="00B46D58" w:rsidP="00B46D58">
            <w:pPr>
              <w:rPr>
                <w:rFonts w:ascii="Arial" w:hAnsi="Arial" w:cs="Arial"/>
                <w:bCs/>
                <w:sz w:val="18"/>
                <w:szCs w:val="18"/>
              </w:rPr>
            </w:pPr>
            <w:r>
              <w:rPr>
                <w:rFonts w:ascii="Arial" w:hAnsi="Arial" w:cs="Arial"/>
                <w:bCs/>
                <w:sz w:val="18"/>
                <w:szCs w:val="18"/>
              </w:rPr>
              <w:t>All staff</w:t>
            </w:r>
          </w:p>
          <w:p w14:paraId="54CDC19B" w14:textId="77777777" w:rsidR="00B46D58" w:rsidRDefault="00B46D58" w:rsidP="00B46D58">
            <w:pPr>
              <w:rPr>
                <w:rFonts w:ascii="Arial" w:hAnsi="Arial" w:cs="Arial"/>
                <w:bCs/>
                <w:sz w:val="18"/>
                <w:szCs w:val="18"/>
              </w:rPr>
            </w:pPr>
            <w:r>
              <w:rPr>
                <w:rFonts w:ascii="Arial" w:hAnsi="Arial" w:cs="Arial"/>
                <w:bCs/>
                <w:sz w:val="18"/>
                <w:szCs w:val="18"/>
              </w:rPr>
              <w:t>All parents</w:t>
            </w:r>
          </w:p>
          <w:p w14:paraId="74893C75" w14:textId="77777777" w:rsidR="00B46D58" w:rsidRDefault="00B46D58" w:rsidP="00B46D58">
            <w:pPr>
              <w:rPr>
                <w:rFonts w:ascii="Arial" w:hAnsi="Arial" w:cs="Arial"/>
                <w:bCs/>
                <w:sz w:val="18"/>
                <w:szCs w:val="18"/>
              </w:rPr>
            </w:pPr>
          </w:p>
          <w:p w14:paraId="4FE15CF3" w14:textId="77777777" w:rsidR="00B46D58" w:rsidRDefault="00B46D58" w:rsidP="00B46D58">
            <w:pPr>
              <w:rPr>
                <w:rFonts w:ascii="Arial" w:hAnsi="Arial" w:cs="Arial"/>
                <w:bCs/>
                <w:sz w:val="18"/>
                <w:szCs w:val="18"/>
              </w:rPr>
            </w:pPr>
          </w:p>
          <w:p w14:paraId="13B7A747"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Library Lead</w:t>
            </w:r>
          </w:p>
          <w:p w14:paraId="07990FD6" w14:textId="09CC2CBD" w:rsidR="00B46D58" w:rsidRPr="009B3F82" w:rsidRDefault="00EF43BA" w:rsidP="00B46D58">
            <w:pPr>
              <w:rPr>
                <w:rFonts w:ascii="Arial" w:hAnsi="Arial" w:cs="Arial"/>
                <w:bCs/>
                <w:sz w:val="18"/>
                <w:szCs w:val="18"/>
              </w:rPr>
            </w:pPr>
            <w:r>
              <w:rPr>
                <w:rFonts w:ascii="Arial" w:hAnsi="Arial" w:cs="Arial"/>
                <w:bCs/>
                <w:sz w:val="18"/>
                <w:szCs w:val="18"/>
              </w:rPr>
              <w:t>Reading Ambassadors</w:t>
            </w:r>
          </w:p>
          <w:p w14:paraId="16012B55" w14:textId="77777777" w:rsidR="00B46D58" w:rsidRPr="009B3F82" w:rsidRDefault="00B46D58" w:rsidP="00B46D58">
            <w:pPr>
              <w:rPr>
                <w:rFonts w:ascii="Arial" w:hAnsi="Arial" w:cs="Arial"/>
                <w:bCs/>
                <w:sz w:val="18"/>
                <w:szCs w:val="18"/>
              </w:rPr>
            </w:pPr>
            <w:r w:rsidRPr="009B3F82">
              <w:rPr>
                <w:rFonts w:ascii="Arial" w:hAnsi="Arial" w:cs="Arial"/>
                <w:bCs/>
                <w:sz w:val="18"/>
                <w:szCs w:val="18"/>
              </w:rPr>
              <w:t>All pupils</w:t>
            </w:r>
          </w:p>
          <w:p w14:paraId="45E82442" w14:textId="77777777" w:rsidR="00B46D58" w:rsidRPr="009B3F82" w:rsidRDefault="00B46D58" w:rsidP="00B46D58">
            <w:pPr>
              <w:rPr>
                <w:rFonts w:ascii="Arial" w:hAnsi="Arial" w:cs="Arial"/>
                <w:bCs/>
                <w:sz w:val="18"/>
                <w:szCs w:val="18"/>
              </w:rPr>
            </w:pPr>
          </w:p>
          <w:p w14:paraId="75C3E3A5" w14:textId="77777777" w:rsidR="00B46D58" w:rsidRDefault="00B46D58" w:rsidP="00B46D58">
            <w:pPr>
              <w:pStyle w:val="NoSpacing"/>
              <w:rPr>
                <w:rFonts w:ascii="Arial" w:hAnsi="Arial" w:cs="Arial"/>
                <w:bCs/>
                <w:sz w:val="18"/>
                <w:szCs w:val="18"/>
              </w:rPr>
            </w:pPr>
          </w:p>
          <w:p w14:paraId="770131D1"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pupils</w:t>
            </w:r>
          </w:p>
          <w:p w14:paraId="03E108F4" w14:textId="77777777" w:rsidR="00B46D58" w:rsidRPr="009B3F82" w:rsidRDefault="00B46D58" w:rsidP="00B46D58">
            <w:pPr>
              <w:pStyle w:val="NoSpacing"/>
              <w:rPr>
                <w:rFonts w:ascii="Arial" w:hAnsi="Arial" w:cs="Arial"/>
                <w:bCs/>
                <w:sz w:val="18"/>
                <w:szCs w:val="18"/>
              </w:rPr>
            </w:pPr>
          </w:p>
          <w:p w14:paraId="6B212D03" w14:textId="77777777" w:rsidR="00B46D58" w:rsidRPr="009B3F82" w:rsidRDefault="00B46D58" w:rsidP="00B46D58">
            <w:pPr>
              <w:pStyle w:val="NoSpacing"/>
              <w:rPr>
                <w:rFonts w:ascii="Arial" w:hAnsi="Arial" w:cs="Arial"/>
                <w:bCs/>
                <w:sz w:val="18"/>
                <w:szCs w:val="18"/>
              </w:rPr>
            </w:pPr>
          </w:p>
          <w:p w14:paraId="72C8CB04" w14:textId="77777777" w:rsidR="00B46D58" w:rsidRPr="009B3F82" w:rsidRDefault="00B46D58" w:rsidP="00B46D58">
            <w:pPr>
              <w:pStyle w:val="NoSpacing"/>
              <w:rPr>
                <w:rFonts w:ascii="Arial" w:hAnsi="Arial" w:cs="Arial"/>
                <w:bCs/>
                <w:sz w:val="18"/>
                <w:szCs w:val="18"/>
              </w:rPr>
            </w:pPr>
          </w:p>
          <w:p w14:paraId="1C214D45" w14:textId="77777777" w:rsidR="00B46D58" w:rsidRPr="009B3F82" w:rsidRDefault="00B46D58" w:rsidP="00B46D58">
            <w:pPr>
              <w:pStyle w:val="NoSpacing"/>
              <w:rPr>
                <w:rFonts w:ascii="Arial" w:hAnsi="Arial" w:cs="Arial"/>
                <w:bCs/>
                <w:sz w:val="18"/>
                <w:szCs w:val="18"/>
              </w:rPr>
            </w:pPr>
          </w:p>
          <w:p w14:paraId="449E0A70"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pupils</w:t>
            </w:r>
          </w:p>
          <w:p w14:paraId="7E033144" w14:textId="77777777" w:rsidR="00B46D58" w:rsidRPr="009B3F82" w:rsidRDefault="00B46D58" w:rsidP="00B46D58">
            <w:pPr>
              <w:pStyle w:val="NoSpacing"/>
              <w:rPr>
                <w:rFonts w:ascii="Arial" w:hAnsi="Arial" w:cs="Arial"/>
                <w:bCs/>
                <w:sz w:val="18"/>
                <w:szCs w:val="18"/>
              </w:rPr>
            </w:pPr>
          </w:p>
          <w:p w14:paraId="5B8601F3" w14:textId="77777777" w:rsidR="00B46D58" w:rsidRPr="009B3F82" w:rsidRDefault="00B46D58" w:rsidP="00B46D58">
            <w:pPr>
              <w:pStyle w:val="NoSpacing"/>
              <w:rPr>
                <w:rFonts w:ascii="Arial" w:hAnsi="Arial" w:cs="Arial"/>
                <w:bCs/>
                <w:sz w:val="18"/>
                <w:szCs w:val="18"/>
              </w:rPr>
            </w:pPr>
          </w:p>
          <w:p w14:paraId="3F05B80B" w14:textId="716DF584" w:rsidR="00B46D58" w:rsidRDefault="00B46D58" w:rsidP="00B46D58">
            <w:pPr>
              <w:pStyle w:val="NoSpacing"/>
              <w:rPr>
                <w:rFonts w:ascii="Arial" w:hAnsi="Arial" w:cs="Arial"/>
                <w:bCs/>
                <w:sz w:val="18"/>
                <w:szCs w:val="18"/>
              </w:rPr>
            </w:pPr>
          </w:p>
          <w:p w14:paraId="2270C377" w14:textId="77777777" w:rsidR="00B46D58" w:rsidRPr="009B3F82" w:rsidRDefault="00B46D58" w:rsidP="00B46D58">
            <w:pPr>
              <w:pStyle w:val="NoSpacing"/>
              <w:rPr>
                <w:rFonts w:ascii="Arial" w:hAnsi="Arial" w:cs="Arial"/>
                <w:bCs/>
                <w:sz w:val="18"/>
                <w:szCs w:val="18"/>
              </w:rPr>
            </w:pPr>
          </w:p>
          <w:p w14:paraId="597265F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Library Lead</w:t>
            </w:r>
          </w:p>
          <w:p w14:paraId="14BFC5F9" w14:textId="03129942" w:rsidR="00B46D58" w:rsidRPr="009B3F82" w:rsidRDefault="00EF43BA" w:rsidP="00B46D58">
            <w:pPr>
              <w:pStyle w:val="NoSpacing"/>
              <w:rPr>
                <w:rFonts w:ascii="Arial" w:hAnsi="Arial" w:cs="Arial"/>
                <w:bCs/>
                <w:sz w:val="18"/>
                <w:szCs w:val="18"/>
              </w:rPr>
            </w:pPr>
            <w:r>
              <w:rPr>
                <w:rFonts w:ascii="Arial" w:hAnsi="Arial" w:cs="Arial"/>
                <w:bCs/>
                <w:sz w:val="18"/>
                <w:szCs w:val="18"/>
              </w:rPr>
              <w:t>Reading Ambassadors</w:t>
            </w:r>
          </w:p>
          <w:p w14:paraId="1C1AAF3C"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pupils</w:t>
            </w:r>
          </w:p>
          <w:p w14:paraId="46C1591A"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SSAs</w:t>
            </w:r>
          </w:p>
          <w:p w14:paraId="02841F27" w14:textId="77777777" w:rsidR="00B46D58" w:rsidRPr="009B3F82" w:rsidRDefault="00B46D58" w:rsidP="00B46D58">
            <w:pPr>
              <w:pStyle w:val="NoSpacing"/>
              <w:rPr>
                <w:rFonts w:ascii="Arial" w:hAnsi="Arial" w:cs="Arial"/>
                <w:bCs/>
                <w:sz w:val="18"/>
                <w:szCs w:val="18"/>
              </w:rPr>
            </w:pPr>
          </w:p>
          <w:p w14:paraId="21ABD371" w14:textId="77777777" w:rsidR="00B46D58" w:rsidRPr="009B3F82" w:rsidRDefault="00B46D58" w:rsidP="00B46D58">
            <w:pPr>
              <w:pStyle w:val="NoSpacing"/>
              <w:rPr>
                <w:rFonts w:ascii="Arial" w:hAnsi="Arial" w:cs="Arial"/>
                <w:bCs/>
                <w:sz w:val="18"/>
                <w:szCs w:val="18"/>
              </w:rPr>
            </w:pPr>
          </w:p>
          <w:p w14:paraId="57DB5956"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SLT</w:t>
            </w:r>
          </w:p>
          <w:p w14:paraId="14FF2D6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1C7EB219" w14:textId="06B0243D" w:rsidR="00B46D58" w:rsidRPr="009B3F82" w:rsidRDefault="00C075CD" w:rsidP="00B46D58">
            <w:pPr>
              <w:pStyle w:val="NoSpacing"/>
              <w:rPr>
                <w:rFonts w:ascii="Arial" w:hAnsi="Arial" w:cs="Arial"/>
                <w:bCs/>
                <w:sz w:val="18"/>
                <w:szCs w:val="18"/>
              </w:rPr>
            </w:pPr>
            <w:r>
              <w:rPr>
                <w:rFonts w:ascii="Arial" w:hAnsi="Arial" w:cs="Arial"/>
                <w:bCs/>
                <w:sz w:val="18"/>
                <w:szCs w:val="18"/>
              </w:rPr>
              <w:t xml:space="preserve">RS </w:t>
            </w:r>
            <w:r w:rsidR="00B46D58" w:rsidRPr="009B3F82">
              <w:rPr>
                <w:rFonts w:ascii="Arial" w:hAnsi="Arial" w:cs="Arial"/>
                <w:bCs/>
                <w:sz w:val="18"/>
                <w:szCs w:val="18"/>
              </w:rPr>
              <w:t>Leadership group</w:t>
            </w:r>
          </w:p>
          <w:p w14:paraId="43833A74" w14:textId="77777777" w:rsidR="00B46D58" w:rsidRPr="009B3F82" w:rsidRDefault="00B46D58" w:rsidP="00B46D58">
            <w:pPr>
              <w:pStyle w:val="NoSpacing"/>
              <w:rPr>
                <w:rFonts w:ascii="Arial" w:hAnsi="Arial" w:cs="Arial"/>
                <w:bCs/>
                <w:sz w:val="18"/>
                <w:szCs w:val="18"/>
              </w:rPr>
            </w:pPr>
          </w:p>
          <w:p w14:paraId="1C665806" w14:textId="77777777" w:rsidR="00B46D58" w:rsidRPr="009B3F82" w:rsidRDefault="00B46D58" w:rsidP="00B46D58">
            <w:pPr>
              <w:pStyle w:val="NoSpacing"/>
              <w:rPr>
                <w:rFonts w:ascii="Arial" w:hAnsi="Arial" w:cs="Arial"/>
                <w:bCs/>
                <w:sz w:val="18"/>
                <w:szCs w:val="18"/>
              </w:rPr>
            </w:pPr>
          </w:p>
          <w:p w14:paraId="1D4B9687" w14:textId="77777777" w:rsidR="00B46D58" w:rsidRPr="009B3F82" w:rsidRDefault="00B46D58" w:rsidP="00B46D58">
            <w:pPr>
              <w:pStyle w:val="NoSpacing"/>
              <w:rPr>
                <w:rFonts w:ascii="Arial" w:hAnsi="Arial" w:cs="Arial"/>
                <w:bCs/>
                <w:sz w:val="18"/>
                <w:szCs w:val="18"/>
              </w:rPr>
            </w:pPr>
          </w:p>
          <w:p w14:paraId="77DA834B" w14:textId="77777777" w:rsidR="00B46D58" w:rsidRPr="009B3F82" w:rsidRDefault="00B46D58" w:rsidP="00B46D58">
            <w:pPr>
              <w:pStyle w:val="NoSpacing"/>
              <w:rPr>
                <w:rFonts w:ascii="Arial" w:hAnsi="Arial" w:cs="Arial"/>
                <w:bCs/>
                <w:sz w:val="18"/>
                <w:szCs w:val="18"/>
              </w:rPr>
            </w:pPr>
          </w:p>
          <w:p w14:paraId="7450706F" w14:textId="77777777" w:rsidR="0020266D" w:rsidRDefault="0020266D" w:rsidP="00B46D58">
            <w:pPr>
              <w:pStyle w:val="NoSpacing"/>
              <w:rPr>
                <w:rFonts w:ascii="Arial" w:hAnsi="Arial" w:cs="Arial"/>
                <w:bCs/>
                <w:sz w:val="18"/>
                <w:szCs w:val="18"/>
              </w:rPr>
            </w:pPr>
          </w:p>
          <w:p w14:paraId="1D845C5A" w14:textId="5A38C14F" w:rsidR="0020266D" w:rsidRDefault="0020266D" w:rsidP="00B46D58">
            <w:pPr>
              <w:pStyle w:val="NoSpacing"/>
              <w:rPr>
                <w:rFonts w:ascii="Arial" w:hAnsi="Arial" w:cs="Arial"/>
                <w:bCs/>
                <w:sz w:val="18"/>
                <w:szCs w:val="18"/>
              </w:rPr>
            </w:pPr>
            <w:r>
              <w:rPr>
                <w:rFonts w:ascii="Arial" w:hAnsi="Arial" w:cs="Arial"/>
                <w:bCs/>
                <w:sz w:val="18"/>
                <w:szCs w:val="18"/>
              </w:rPr>
              <w:t>All pupils</w:t>
            </w:r>
          </w:p>
          <w:p w14:paraId="4E5CD4E1" w14:textId="708F15E5" w:rsidR="0020266D" w:rsidRDefault="0020266D" w:rsidP="00B46D58">
            <w:pPr>
              <w:pStyle w:val="NoSpacing"/>
              <w:rPr>
                <w:rFonts w:ascii="Arial" w:hAnsi="Arial" w:cs="Arial"/>
                <w:bCs/>
                <w:sz w:val="18"/>
                <w:szCs w:val="18"/>
              </w:rPr>
            </w:pPr>
            <w:r>
              <w:rPr>
                <w:rFonts w:ascii="Arial" w:hAnsi="Arial" w:cs="Arial"/>
                <w:bCs/>
                <w:sz w:val="18"/>
                <w:szCs w:val="18"/>
              </w:rPr>
              <w:t>All staff</w:t>
            </w:r>
          </w:p>
          <w:p w14:paraId="60FC253B" w14:textId="77777777" w:rsidR="0020266D" w:rsidRDefault="0020266D" w:rsidP="00B46D58">
            <w:pPr>
              <w:pStyle w:val="NoSpacing"/>
              <w:rPr>
                <w:rFonts w:ascii="Arial" w:hAnsi="Arial" w:cs="Arial"/>
                <w:bCs/>
                <w:sz w:val="18"/>
                <w:szCs w:val="18"/>
              </w:rPr>
            </w:pPr>
          </w:p>
          <w:p w14:paraId="14885216" w14:textId="7B8E2EFF" w:rsidR="0020266D" w:rsidRDefault="0020266D" w:rsidP="00B46D58">
            <w:pPr>
              <w:pStyle w:val="NoSpacing"/>
              <w:rPr>
                <w:rFonts w:ascii="Arial" w:hAnsi="Arial" w:cs="Arial"/>
                <w:bCs/>
                <w:sz w:val="18"/>
                <w:szCs w:val="18"/>
              </w:rPr>
            </w:pPr>
          </w:p>
          <w:p w14:paraId="18ADEB6C" w14:textId="77777777" w:rsidR="00EF43BA" w:rsidRDefault="00EF43BA" w:rsidP="00B46D58">
            <w:pPr>
              <w:pStyle w:val="NoSpacing"/>
              <w:rPr>
                <w:rFonts w:ascii="Arial" w:hAnsi="Arial" w:cs="Arial"/>
                <w:bCs/>
                <w:sz w:val="18"/>
                <w:szCs w:val="18"/>
              </w:rPr>
            </w:pPr>
          </w:p>
          <w:p w14:paraId="40975B0F" w14:textId="77777777" w:rsidR="0020266D" w:rsidRDefault="0020266D" w:rsidP="00B46D58">
            <w:pPr>
              <w:pStyle w:val="NoSpacing"/>
              <w:rPr>
                <w:rFonts w:ascii="Arial" w:hAnsi="Arial" w:cs="Arial"/>
                <w:bCs/>
                <w:sz w:val="18"/>
                <w:szCs w:val="18"/>
              </w:rPr>
            </w:pPr>
          </w:p>
          <w:p w14:paraId="6A7D3F94" w14:textId="4CC1C45F"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61FCFE3C" w14:textId="77777777" w:rsidR="00B46D58" w:rsidRPr="009B3F82" w:rsidRDefault="00B46D58" w:rsidP="00B46D58">
            <w:pPr>
              <w:pStyle w:val="NoSpacing"/>
              <w:rPr>
                <w:rFonts w:ascii="Arial" w:hAnsi="Arial" w:cs="Arial"/>
                <w:bCs/>
                <w:sz w:val="18"/>
                <w:szCs w:val="18"/>
              </w:rPr>
            </w:pPr>
          </w:p>
          <w:p w14:paraId="41B22C19" w14:textId="77777777" w:rsidR="00B46D58" w:rsidRPr="009B3F82" w:rsidRDefault="00B46D58" w:rsidP="00B46D58">
            <w:pPr>
              <w:pStyle w:val="NoSpacing"/>
              <w:rPr>
                <w:rFonts w:ascii="Arial" w:hAnsi="Arial" w:cs="Arial"/>
                <w:bCs/>
                <w:sz w:val="18"/>
                <w:szCs w:val="18"/>
              </w:rPr>
            </w:pPr>
          </w:p>
          <w:p w14:paraId="6B528EED" w14:textId="77777777" w:rsidR="00B46D58" w:rsidRPr="009B3F82" w:rsidRDefault="00B46D58" w:rsidP="00B46D58">
            <w:pPr>
              <w:pStyle w:val="NoSpacing"/>
              <w:rPr>
                <w:rFonts w:ascii="Arial" w:hAnsi="Arial" w:cs="Arial"/>
                <w:bCs/>
                <w:sz w:val="18"/>
                <w:szCs w:val="18"/>
              </w:rPr>
            </w:pPr>
          </w:p>
          <w:p w14:paraId="381962BA" w14:textId="77777777" w:rsidR="00C075CD" w:rsidRPr="009B3F82" w:rsidRDefault="00C075CD" w:rsidP="00B46D58">
            <w:pPr>
              <w:pStyle w:val="NoSpacing"/>
              <w:rPr>
                <w:rFonts w:ascii="Arial" w:hAnsi="Arial" w:cs="Arial"/>
                <w:bCs/>
                <w:sz w:val="18"/>
                <w:szCs w:val="18"/>
              </w:rPr>
            </w:pPr>
          </w:p>
          <w:p w14:paraId="53B09F11" w14:textId="0C3A0239" w:rsidR="00B46D58" w:rsidRPr="009B3F82" w:rsidRDefault="00C075CD" w:rsidP="00B46D58">
            <w:pPr>
              <w:pStyle w:val="NoSpacing"/>
              <w:rPr>
                <w:rFonts w:ascii="Arial" w:hAnsi="Arial" w:cs="Arial"/>
                <w:bCs/>
                <w:sz w:val="18"/>
                <w:szCs w:val="18"/>
              </w:rPr>
            </w:pPr>
            <w:r>
              <w:rPr>
                <w:rFonts w:ascii="Arial" w:hAnsi="Arial" w:cs="Arial"/>
                <w:bCs/>
                <w:sz w:val="18"/>
                <w:szCs w:val="18"/>
              </w:rPr>
              <w:t xml:space="preserve">RS </w:t>
            </w:r>
            <w:r w:rsidR="00B46D58">
              <w:rPr>
                <w:rFonts w:ascii="Arial" w:hAnsi="Arial" w:cs="Arial"/>
                <w:bCs/>
                <w:sz w:val="18"/>
                <w:szCs w:val="18"/>
              </w:rPr>
              <w:t>L</w:t>
            </w:r>
            <w:r w:rsidR="00B46D58" w:rsidRPr="009B3F82">
              <w:rPr>
                <w:rFonts w:ascii="Arial" w:hAnsi="Arial" w:cs="Arial"/>
                <w:bCs/>
                <w:sz w:val="18"/>
                <w:szCs w:val="18"/>
              </w:rPr>
              <w:t>eadership group</w:t>
            </w:r>
          </w:p>
          <w:p w14:paraId="39D333BB"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P7 staff</w:t>
            </w:r>
          </w:p>
          <w:p w14:paraId="76745DA1" w14:textId="77777777" w:rsidR="00B46D58" w:rsidRPr="009B3F82" w:rsidRDefault="00B46D58" w:rsidP="00B46D58">
            <w:pPr>
              <w:pStyle w:val="NoSpacing"/>
              <w:rPr>
                <w:rFonts w:ascii="Arial" w:hAnsi="Arial" w:cs="Arial"/>
                <w:bCs/>
                <w:sz w:val="18"/>
                <w:szCs w:val="18"/>
              </w:rPr>
            </w:pPr>
          </w:p>
          <w:p w14:paraId="6938DB61" w14:textId="77777777" w:rsidR="00B46D58" w:rsidRPr="009B3F82" w:rsidRDefault="00B46D58" w:rsidP="00B46D58">
            <w:pPr>
              <w:pStyle w:val="NoSpacing"/>
              <w:rPr>
                <w:rFonts w:ascii="Arial" w:hAnsi="Arial" w:cs="Arial"/>
                <w:bCs/>
                <w:sz w:val="18"/>
                <w:szCs w:val="18"/>
              </w:rPr>
            </w:pPr>
          </w:p>
          <w:p w14:paraId="4544F5AD" w14:textId="77777777" w:rsidR="00B46D58" w:rsidRPr="009B3F82" w:rsidRDefault="00B46D58" w:rsidP="00B46D58">
            <w:pPr>
              <w:pStyle w:val="NoSpacing"/>
              <w:rPr>
                <w:rFonts w:ascii="Arial" w:hAnsi="Arial" w:cs="Arial"/>
                <w:bCs/>
                <w:sz w:val="18"/>
                <w:szCs w:val="18"/>
              </w:rPr>
            </w:pPr>
          </w:p>
          <w:p w14:paraId="0191B4BC" w14:textId="77777777" w:rsidR="00B46D58" w:rsidRPr="009B3F82" w:rsidRDefault="00B46D58" w:rsidP="00B46D58">
            <w:pPr>
              <w:pStyle w:val="NoSpacing"/>
              <w:rPr>
                <w:rFonts w:ascii="Arial" w:hAnsi="Arial" w:cs="Arial"/>
                <w:bCs/>
                <w:sz w:val="18"/>
                <w:szCs w:val="18"/>
              </w:rPr>
            </w:pPr>
          </w:p>
          <w:p w14:paraId="4DCF3D54" w14:textId="77777777" w:rsidR="00B46D58" w:rsidRPr="009B3F82" w:rsidRDefault="00B46D58" w:rsidP="00B46D58">
            <w:pPr>
              <w:pStyle w:val="NoSpacing"/>
              <w:rPr>
                <w:rFonts w:ascii="Arial" w:hAnsi="Arial" w:cs="Arial"/>
                <w:bCs/>
                <w:sz w:val="18"/>
                <w:szCs w:val="18"/>
              </w:rPr>
            </w:pPr>
          </w:p>
          <w:p w14:paraId="22709FBA" w14:textId="77777777" w:rsidR="00B46D58" w:rsidRPr="009B3F82" w:rsidRDefault="00B46D58" w:rsidP="00B46D58">
            <w:pPr>
              <w:pStyle w:val="NoSpacing"/>
              <w:rPr>
                <w:rFonts w:ascii="Arial" w:hAnsi="Arial" w:cs="Arial"/>
                <w:bCs/>
                <w:sz w:val="18"/>
                <w:szCs w:val="18"/>
              </w:rPr>
            </w:pPr>
          </w:p>
          <w:p w14:paraId="55AC6A33" w14:textId="77777777" w:rsidR="00B46D58" w:rsidRPr="009B3F82" w:rsidRDefault="00B46D58" w:rsidP="00B46D58">
            <w:pPr>
              <w:pStyle w:val="NoSpacing"/>
              <w:rPr>
                <w:rFonts w:ascii="Arial" w:hAnsi="Arial" w:cs="Arial"/>
                <w:bCs/>
                <w:sz w:val="18"/>
                <w:szCs w:val="18"/>
              </w:rPr>
            </w:pPr>
          </w:p>
          <w:p w14:paraId="5273193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249C3CE3"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children</w:t>
            </w:r>
          </w:p>
          <w:p w14:paraId="18D89062"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parents</w:t>
            </w:r>
          </w:p>
          <w:p w14:paraId="4727B0C1" w14:textId="6889444F" w:rsidR="00B46D58" w:rsidRPr="009B3F82" w:rsidRDefault="00C075CD" w:rsidP="00B46D58">
            <w:pPr>
              <w:pStyle w:val="NoSpacing"/>
              <w:rPr>
                <w:rFonts w:ascii="Arial" w:hAnsi="Arial" w:cs="Arial"/>
                <w:bCs/>
                <w:sz w:val="18"/>
                <w:szCs w:val="18"/>
              </w:rPr>
            </w:pPr>
            <w:r>
              <w:rPr>
                <w:rFonts w:ascii="Arial" w:hAnsi="Arial" w:cs="Arial"/>
                <w:bCs/>
                <w:sz w:val="18"/>
                <w:szCs w:val="18"/>
              </w:rPr>
              <w:t xml:space="preserve">RS </w:t>
            </w:r>
            <w:r w:rsidR="00B46D58" w:rsidRPr="009B3F82">
              <w:rPr>
                <w:rFonts w:ascii="Arial" w:hAnsi="Arial" w:cs="Arial"/>
                <w:bCs/>
                <w:sz w:val="18"/>
                <w:szCs w:val="18"/>
              </w:rPr>
              <w:t>Leadership group</w:t>
            </w:r>
          </w:p>
          <w:p w14:paraId="58B4BBF2"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289B18F8" w14:textId="77777777" w:rsidR="00B46D58" w:rsidRPr="009B3F82" w:rsidRDefault="00B46D58" w:rsidP="00B46D58">
            <w:pPr>
              <w:pStyle w:val="NoSpacing"/>
              <w:rPr>
                <w:rFonts w:ascii="Arial" w:hAnsi="Arial" w:cs="Arial"/>
                <w:bCs/>
                <w:sz w:val="18"/>
                <w:szCs w:val="18"/>
              </w:rPr>
            </w:pPr>
          </w:p>
          <w:p w14:paraId="6119A4B4" w14:textId="77777777" w:rsidR="00B46D58" w:rsidRPr="009B3F82" w:rsidRDefault="00B46D58" w:rsidP="00B46D58">
            <w:pPr>
              <w:pStyle w:val="NoSpacing"/>
              <w:rPr>
                <w:rFonts w:ascii="Arial" w:hAnsi="Arial" w:cs="Arial"/>
                <w:bCs/>
                <w:sz w:val="18"/>
                <w:szCs w:val="18"/>
              </w:rPr>
            </w:pPr>
          </w:p>
          <w:p w14:paraId="2FD07997" w14:textId="577707ED" w:rsidR="00B46D58" w:rsidRPr="009B3F82" w:rsidRDefault="00C075CD" w:rsidP="00B46D58">
            <w:pPr>
              <w:pStyle w:val="NoSpacing"/>
              <w:rPr>
                <w:rFonts w:ascii="Arial" w:hAnsi="Arial" w:cs="Arial"/>
                <w:bCs/>
                <w:sz w:val="18"/>
                <w:szCs w:val="18"/>
              </w:rPr>
            </w:pPr>
            <w:r>
              <w:rPr>
                <w:rFonts w:ascii="Arial" w:hAnsi="Arial" w:cs="Arial"/>
                <w:bCs/>
                <w:sz w:val="18"/>
                <w:szCs w:val="18"/>
              </w:rPr>
              <w:t xml:space="preserve">RS </w:t>
            </w:r>
            <w:r w:rsidR="00B46D58" w:rsidRPr="009B3F82">
              <w:rPr>
                <w:rFonts w:ascii="Arial" w:hAnsi="Arial" w:cs="Arial"/>
                <w:bCs/>
                <w:sz w:val="18"/>
                <w:szCs w:val="18"/>
              </w:rPr>
              <w:t>Leadership group</w:t>
            </w:r>
          </w:p>
          <w:p w14:paraId="6BD5546B" w14:textId="25370C01" w:rsidR="00B46D58" w:rsidRPr="009B3F82" w:rsidRDefault="00EF43BA" w:rsidP="00B46D58">
            <w:pPr>
              <w:pStyle w:val="NoSpacing"/>
              <w:rPr>
                <w:rFonts w:ascii="Arial" w:hAnsi="Arial" w:cs="Arial"/>
                <w:bCs/>
                <w:sz w:val="18"/>
                <w:szCs w:val="18"/>
              </w:rPr>
            </w:pPr>
            <w:r>
              <w:rPr>
                <w:rFonts w:ascii="Arial" w:hAnsi="Arial" w:cs="Arial"/>
                <w:bCs/>
                <w:sz w:val="18"/>
                <w:szCs w:val="18"/>
              </w:rPr>
              <w:t>Reading Ambassadors</w:t>
            </w:r>
          </w:p>
          <w:p w14:paraId="72148068"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Library Lead</w:t>
            </w:r>
          </w:p>
          <w:p w14:paraId="178F1995" w14:textId="77777777" w:rsidR="00B46D58" w:rsidRPr="009B3F82" w:rsidRDefault="00B46D58" w:rsidP="00B46D58">
            <w:pPr>
              <w:pStyle w:val="NoSpacing"/>
              <w:rPr>
                <w:rFonts w:ascii="Arial" w:hAnsi="Arial" w:cs="Arial"/>
                <w:bCs/>
                <w:sz w:val="18"/>
                <w:szCs w:val="18"/>
              </w:rPr>
            </w:pPr>
          </w:p>
          <w:p w14:paraId="67D53015" w14:textId="77777777" w:rsidR="00B46D58" w:rsidRPr="009B3F82" w:rsidRDefault="00B46D58" w:rsidP="00B46D58">
            <w:pPr>
              <w:pStyle w:val="NoSpacing"/>
              <w:rPr>
                <w:rFonts w:ascii="Arial" w:hAnsi="Arial" w:cs="Arial"/>
                <w:bCs/>
                <w:sz w:val="18"/>
                <w:szCs w:val="18"/>
              </w:rPr>
            </w:pPr>
          </w:p>
          <w:p w14:paraId="78A2965A"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106EFD26"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pupils</w:t>
            </w:r>
          </w:p>
          <w:p w14:paraId="0CF2576D"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parents</w:t>
            </w:r>
          </w:p>
          <w:p w14:paraId="4810A20D" w14:textId="0E632724" w:rsidR="00B46D58" w:rsidRPr="009B3F82" w:rsidRDefault="00C075CD" w:rsidP="00B46D58">
            <w:pPr>
              <w:pStyle w:val="NoSpacing"/>
              <w:rPr>
                <w:rFonts w:ascii="Arial" w:hAnsi="Arial" w:cs="Arial"/>
                <w:bCs/>
                <w:sz w:val="18"/>
                <w:szCs w:val="18"/>
              </w:rPr>
            </w:pPr>
            <w:r>
              <w:rPr>
                <w:rFonts w:ascii="Arial" w:hAnsi="Arial" w:cs="Arial"/>
                <w:bCs/>
                <w:sz w:val="18"/>
                <w:szCs w:val="18"/>
              </w:rPr>
              <w:t xml:space="preserve">RS </w:t>
            </w:r>
            <w:r w:rsidR="00B46D58" w:rsidRPr="009B3F82">
              <w:rPr>
                <w:rFonts w:ascii="Arial" w:hAnsi="Arial" w:cs="Arial"/>
                <w:bCs/>
                <w:sz w:val="18"/>
                <w:szCs w:val="18"/>
              </w:rPr>
              <w:t>Leadership group</w:t>
            </w:r>
          </w:p>
          <w:p w14:paraId="4125A211" w14:textId="77777777" w:rsidR="00B46D58" w:rsidRPr="009B3F82" w:rsidRDefault="00B46D58" w:rsidP="00B46D58">
            <w:pPr>
              <w:pStyle w:val="NoSpacing"/>
              <w:rPr>
                <w:rFonts w:ascii="Arial" w:hAnsi="Arial" w:cs="Arial"/>
                <w:bCs/>
                <w:sz w:val="18"/>
                <w:szCs w:val="18"/>
              </w:rPr>
            </w:pPr>
          </w:p>
          <w:p w14:paraId="5BC73BBE" w14:textId="77777777" w:rsidR="00B46D58" w:rsidRPr="009B3F82" w:rsidRDefault="00B46D58" w:rsidP="00B46D58">
            <w:pPr>
              <w:pStyle w:val="NoSpacing"/>
              <w:rPr>
                <w:rFonts w:ascii="Arial" w:hAnsi="Arial" w:cs="Arial"/>
                <w:bCs/>
                <w:sz w:val="18"/>
                <w:szCs w:val="18"/>
              </w:rPr>
            </w:pPr>
          </w:p>
          <w:p w14:paraId="054BD280"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Literacy Co-ordinator</w:t>
            </w:r>
          </w:p>
          <w:p w14:paraId="48D7303F"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0262C020"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 xml:space="preserve">All </w:t>
            </w:r>
            <w:r>
              <w:rPr>
                <w:rFonts w:ascii="Arial" w:hAnsi="Arial" w:cs="Arial"/>
                <w:bCs/>
                <w:sz w:val="18"/>
                <w:szCs w:val="18"/>
              </w:rPr>
              <w:t>pupils</w:t>
            </w:r>
          </w:p>
          <w:p w14:paraId="217139EF" w14:textId="77777777" w:rsidR="00B46D58" w:rsidRPr="009B3F82" w:rsidRDefault="00B46D58" w:rsidP="00B46D58">
            <w:pPr>
              <w:pStyle w:val="NoSpacing"/>
              <w:rPr>
                <w:rFonts w:ascii="Arial" w:hAnsi="Arial" w:cs="Arial"/>
                <w:bCs/>
                <w:sz w:val="18"/>
                <w:szCs w:val="18"/>
              </w:rPr>
            </w:pPr>
          </w:p>
          <w:p w14:paraId="0FC8430C" w14:textId="77777777" w:rsidR="00B46D58" w:rsidRPr="009B3F82" w:rsidRDefault="00B46D58" w:rsidP="00B46D58">
            <w:pPr>
              <w:pStyle w:val="NoSpacing"/>
              <w:rPr>
                <w:rFonts w:ascii="Arial" w:hAnsi="Arial" w:cs="Arial"/>
                <w:bCs/>
                <w:sz w:val="18"/>
                <w:szCs w:val="18"/>
              </w:rPr>
            </w:pPr>
          </w:p>
          <w:p w14:paraId="10C0D6D7" w14:textId="77777777" w:rsidR="00B46D58" w:rsidRPr="009B3F82" w:rsidRDefault="00B46D58" w:rsidP="00B46D58">
            <w:pPr>
              <w:pStyle w:val="NoSpacing"/>
              <w:rPr>
                <w:rFonts w:ascii="Arial" w:hAnsi="Arial" w:cs="Arial"/>
                <w:bCs/>
                <w:sz w:val="18"/>
                <w:szCs w:val="18"/>
              </w:rPr>
            </w:pPr>
          </w:p>
          <w:p w14:paraId="3F3D9F34" w14:textId="77777777" w:rsidR="0020266D" w:rsidRDefault="0020266D" w:rsidP="00B46D58">
            <w:pPr>
              <w:pStyle w:val="NoSpacing"/>
              <w:rPr>
                <w:rFonts w:ascii="Arial" w:hAnsi="Arial" w:cs="Arial"/>
                <w:bCs/>
                <w:sz w:val="18"/>
                <w:szCs w:val="18"/>
              </w:rPr>
            </w:pPr>
          </w:p>
          <w:p w14:paraId="50FEA16A" w14:textId="4C99B18F"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All staff</w:t>
            </w:r>
          </w:p>
          <w:p w14:paraId="538338E5" w14:textId="77777777" w:rsidR="00B46D58" w:rsidRPr="009B3F82" w:rsidRDefault="00B46D58" w:rsidP="00B46D58">
            <w:pPr>
              <w:pStyle w:val="NoSpacing"/>
              <w:rPr>
                <w:rFonts w:ascii="Arial" w:hAnsi="Arial" w:cs="Arial"/>
                <w:bCs/>
                <w:sz w:val="18"/>
                <w:szCs w:val="18"/>
              </w:rPr>
            </w:pPr>
          </w:p>
          <w:p w14:paraId="6C2A9DC7" w14:textId="581DE1FA" w:rsidR="00B46D58" w:rsidRDefault="00B46D58" w:rsidP="00B46D58">
            <w:pPr>
              <w:pStyle w:val="NoSpacing"/>
              <w:rPr>
                <w:rFonts w:ascii="Arial" w:hAnsi="Arial" w:cs="Arial"/>
                <w:bCs/>
                <w:sz w:val="18"/>
                <w:szCs w:val="18"/>
              </w:rPr>
            </w:pPr>
          </w:p>
          <w:p w14:paraId="0D732AA9" w14:textId="16384C05" w:rsidR="00246551" w:rsidRDefault="00246551" w:rsidP="00B46D58">
            <w:pPr>
              <w:pStyle w:val="NoSpacing"/>
              <w:rPr>
                <w:rFonts w:ascii="Arial" w:hAnsi="Arial" w:cs="Arial"/>
                <w:bCs/>
                <w:sz w:val="18"/>
                <w:szCs w:val="18"/>
              </w:rPr>
            </w:pPr>
          </w:p>
          <w:p w14:paraId="33D17E38" w14:textId="26DE1847" w:rsidR="00B9101D" w:rsidRDefault="00B9101D" w:rsidP="00B9101D">
            <w:pPr>
              <w:rPr>
                <w:rFonts w:ascii="Arial" w:hAnsi="Arial" w:cs="Arial"/>
                <w:b/>
                <w:bCs/>
                <w:sz w:val="18"/>
                <w:szCs w:val="18"/>
                <w:u w:val="single"/>
              </w:rPr>
            </w:pPr>
          </w:p>
          <w:p w14:paraId="31562EE4" w14:textId="4A74A584" w:rsidR="00EA5F86" w:rsidRDefault="00EA5F86" w:rsidP="00B9101D">
            <w:pPr>
              <w:rPr>
                <w:rFonts w:ascii="Arial" w:hAnsi="Arial" w:cs="Arial"/>
                <w:b/>
                <w:bCs/>
                <w:sz w:val="18"/>
                <w:szCs w:val="18"/>
                <w:u w:val="single"/>
              </w:rPr>
            </w:pPr>
          </w:p>
          <w:p w14:paraId="77FE8EBE" w14:textId="198D2BEA" w:rsidR="00EA5F86" w:rsidRPr="00EA5F86" w:rsidRDefault="00EA5F86" w:rsidP="00B9101D">
            <w:pPr>
              <w:rPr>
                <w:rFonts w:ascii="Arial" w:hAnsi="Arial" w:cs="Arial"/>
                <w:bCs/>
                <w:sz w:val="18"/>
                <w:szCs w:val="18"/>
              </w:rPr>
            </w:pPr>
            <w:r w:rsidRPr="00EA5F86">
              <w:rPr>
                <w:rFonts w:ascii="Arial" w:hAnsi="Arial" w:cs="Arial"/>
                <w:bCs/>
                <w:sz w:val="18"/>
                <w:szCs w:val="18"/>
              </w:rPr>
              <w:t>All staff</w:t>
            </w:r>
          </w:p>
          <w:p w14:paraId="61853BE1" w14:textId="052717C5" w:rsidR="00EA5F86" w:rsidRDefault="00EA5F86" w:rsidP="00B9101D">
            <w:pPr>
              <w:rPr>
                <w:rFonts w:ascii="Arial" w:hAnsi="Arial" w:cs="Arial"/>
                <w:b/>
                <w:bCs/>
                <w:sz w:val="18"/>
                <w:szCs w:val="18"/>
                <w:u w:val="single"/>
              </w:rPr>
            </w:pPr>
          </w:p>
          <w:p w14:paraId="47C78A4D" w14:textId="08641D5B" w:rsidR="00EA5F86" w:rsidRDefault="00EA5F86" w:rsidP="00B9101D">
            <w:pPr>
              <w:rPr>
                <w:rFonts w:ascii="Arial" w:hAnsi="Arial" w:cs="Arial"/>
                <w:b/>
                <w:bCs/>
                <w:sz w:val="18"/>
                <w:szCs w:val="18"/>
                <w:u w:val="single"/>
              </w:rPr>
            </w:pPr>
          </w:p>
          <w:p w14:paraId="03C6D93F" w14:textId="57DA6116" w:rsidR="00EA5F86" w:rsidRDefault="00EA5F86" w:rsidP="00B9101D">
            <w:pPr>
              <w:rPr>
                <w:rFonts w:ascii="Arial" w:hAnsi="Arial" w:cs="Arial"/>
                <w:b/>
                <w:bCs/>
                <w:sz w:val="18"/>
                <w:szCs w:val="18"/>
                <w:u w:val="single"/>
              </w:rPr>
            </w:pPr>
          </w:p>
          <w:p w14:paraId="5F97223C" w14:textId="4385A80A" w:rsidR="00EA5F86" w:rsidRPr="00EA5F86" w:rsidRDefault="00EA5F86" w:rsidP="00B9101D">
            <w:pPr>
              <w:rPr>
                <w:rFonts w:ascii="Arial" w:hAnsi="Arial" w:cs="Arial"/>
                <w:bCs/>
                <w:sz w:val="18"/>
                <w:szCs w:val="18"/>
              </w:rPr>
            </w:pPr>
            <w:r w:rsidRPr="00EA5F86">
              <w:rPr>
                <w:rFonts w:ascii="Arial" w:hAnsi="Arial" w:cs="Arial"/>
                <w:bCs/>
                <w:sz w:val="18"/>
                <w:szCs w:val="18"/>
              </w:rPr>
              <w:t>Working group lead</w:t>
            </w:r>
          </w:p>
          <w:p w14:paraId="798C6285" w14:textId="01DA6543" w:rsidR="00EA5F86" w:rsidRPr="00EA5F86" w:rsidRDefault="00EA5F86" w:rsidP="00B9101D">
            <w:pPr>
              <w:rPr>
                <w:rFonts w:ascii="Arial" w:hAnsi="Arial" w:cs="Arial"/>
                <w:bCs/>
                <w:sz w:val="18"/>
                <w:szCs w:val="18"/>
              </w:rPr>
            </w:pPr>
            <w:r w:rsidRPr="00EA5F86">
              <w:rPr>
                <w:rFonts w:ascii="Arial" w:hAnsi="Arial" w:cs="Arial"/>
                <w:bCs/>
                <w:sz w:val="18"/>
                <w:szCs w:val="18"/>
              </w:rPr>
              <w:t>Identified teaching staff</w:t>
            </w:r>
          </w:p>
          <w:p w14:paraId="0E886FDB" w14:textId="02C2F44E" w:rsidR="00EA5F86" w:rsidRDefault="00EA5F86" w:rsidP="00B9101D">
            <w:pPr>
              <w:rPr>
                <w:rFonts w:ascii="Arial" w:hAnsi="Arial" w:cs="Arial"/>
                <w:b/>
                <w:bCs/>
                <w:sz w:val="18"/>
                <w:szCs w:val="18"/>
                <w:u w:val="single"/>
              </w:rPr>
            </w:pPr>
          </w:p>
          <w:p w14:paraId="0C22F3CF" w14:textId="22229A03" w:rsidR="00EA5F86" w:rsidRDefault="00EA5F86" w:rsidP="00B9101D">
            <w:pPr>
              <w:rPr>
                <w:rFonts w:ascii="Arial" w:hAnsi="Arial" w:cs="Arial"/>
                <w:b/>
                <w:bCs/>
                <w:sz w:val="18"/>
                <w:szCs w:val="18"/>
                <w:u w:val="single"/>
              </w:rPr>
            </w:pPr>
          </w:p>
          <w:p w14:paraId="247B17BE" w14:textId="52F31BF7" w:rsidR="00EA5F86" w:rsidRPr="00EA5F86" w:rsidRDefault="00EA5F86" w:rsidP="00B9101D">
            <w:pPr>
              <w:rPr>
                <w:rFonts w:ascii="Arial" w:hAnsi="Arial" w:cs="Arial"/>
                <w:bCs/>
                <w:sz w:val="18"/>
                <w:szCs w:val="18"/>
              </w:rPr>
            </w:pPr>
            <w:r w:rsidRPr="00EA5F86">
              <w:rPr>
                <w:rFonts w:ascii="Arial" w:hAnsi="Arial" w:cs="Arial"/>
                <w:bCs/>
                <w:sz w:val="18"/>
                <w:szCs w:val="18"/>
              </w:rPr>
              <w:t>Working group</w:t>
            </w:r>
          </w:p>
          <w:p w14:paraId="453EFCB5" w14:textId="211D838F" w:rsidR="00EA5F86" w:rsidRDefault="00EA5F86" w:rsidP="00B9101D">
            <w:pPr>
              <w:rPr>
                <w:rFonts w:ascii="Arial" w:hAnsi="Arial" w:cs="Arial"/>
                <w:b/>
                <w:bCs/>
                <w:sz w:val="18"/>
                <w:szCs w:val="18"/>
                <w:u w:val="single"/>
              </w:rPr>
            </w:pPr>
          </w:p>
          <w:p w14:paraId="044CC2D8" w14:textId="0671F1C9" w:rsidR="00EA5F86" w:rsidRDefault="00EA5F86" w:rsidP="00B9101D">
            <w:pPr>
              <w:rPr>
                <w:rFonts w:ascii="Arial" w:hAnsi="Arial" w:cs="Arial"/>
                <w:b/>
                <w:bCs/>
                <w:sz w:val="18"/>
                <w:szCs w:val="18"/>
                <w:u w:val="single"/>
              </w:rPr>
            </w:pPr>
          </w:p>
          <w:p w14:paraId="6FFD0754" w14:textId="17F6675B" w:rsidR="00EA5F86" w:rsidRDefault="00EA5F86" w:rsidP="00B46D58">
            <w:pPr>
              <w:rPr>
                <w:rFonts w:ascii="Arial" w:hAnsi="Arial" w:cs="Arial"/>
                <w:sz w:val="18"/>
                <w:szCs w:val="18"/>
              </w:rPr>
            </w:pPr>
            <w:r>
              <w:rPr>
                <w:rFonts w:ascii="Arial" w:hAnsi="Arial" w:cs="Arial"/>
                <w:sz w:val="18"/>
                <w:szCs w:val="18"/>
              </w:rPr>
              <w:t>Literacy Co-ordinator and SLT</w:t>
            </w:r>
          </w:p>
          <w:p w14:paraId="7031F3DA" w14:textId="0DA6315A" w:rsidR="00EA5F86" w:rsidRDefault="00EA5F86" w:rsidP="00B46D58">
            <w:pPr>
              <w:rPr>
                <w:rFonts w:ascii="Arial" w:hAnsi="Arial" w:cs="Arial"/>
                <w:sz w:val="18"/>
                <w:szCs w:val="18"/>
              </w:rPr>
            </w:pPr>
            <w:r>
              <w:rPr>
                <w:rFonts w:ascii="Arial" w:hAnsi="Arial" w:cs="Arial"/>
                <w:sz w:val="18"/>
                <w:szCs w:val="18"/>
              </w:rPr>
              <w:t>All teaching staff</w:t>
            </w:r>
          </w:p>
          <w:p w14:paraId="2DA1452A" w14:textId="77777777" w:rsidR="00EA5F86" w:rsidRDefault="00EA5F86" w:rsidP="00B46D58">
            <w:pPr>
              <w:rPr>
                <w:rFonts w:ascii="Arial" w:hAnsi="Arial" w:cs="Arial"/>
                <w:sz w:val="18"/>
                <w:szCs w:val="18"/>
              </w:rPr>
            </w:pPr>
          </w:p>
          <w:p w14:paraId="557FFE89" w14:textId="6F200F52" w:rsidR="00EA5F86" w:rsidRPr="00ED20AD" w:rsidRDefault="00EA5F86" w:rsidP="00B46D58">
            <w:pPr>
              <w:rPr>
                <w:rFonts w:ascii="Arial" w:hAnsi="Arial" w:cs="Arial"/>
                <w:sz w:val="18"/>
                <w:szCs w:val="18"/>
              </w:rPr>
            </w:pPr>
          </w:p>
        </w:tc>
        <w:tc>
          <w:tcPr>
            <w:tcW w:w="714" w:type="pct"/>
            <w:shd w:val="clear" w:color="auto" w:fill="FABF8F" w:themeFill="accent6" w:themeFillTint="99"/>
          </w:tcPr>
          <w:p w14:paraId="6BAAABBD" w14:textId="77777777" w:rsidR="00B46D58" w:rsidRPr="009B3F82" w:rsidRDefault="00B46D58" w:rsidP="00B46D58">
            <w:pPr>
              <w:pStyle w:val="NoSpacing"/>
              <w:rPr>
                <w:rFonts w:ascii="Arial" w:hAnsi="Arial" w:cs="Arial"/>
                <w:bCs/>
                <w:sz w:val="18"/>
                <w:szCs w:val="18"/>
              </w:rPr>
            </w:pPr>
          </w:p>
          <w:p w14:paraId="0D8B6C05" w14:textId="77777777" w:rsidR="00B46D58" w:rsidRPr="009B3F82" w:rsidRDefault="00B46D58" w:rsidP="00B46D58">
            <w:pPr>
              <w:pStyle w:val="NoSpacing"/>
              <w:rPr>
                <w:rFonts w:ascii="Arial" w:hAnsi="Arial" w:cs="Arial"/>
                <w:bCs/>
                <w:sz w:val="18"/>
                <w:szCs w:val="18"/>
              </w:rPr>
            </w:pPr>
          </w:p>
          <w:p w14:paraId="25679738" w14:textId="77777777" w:rsidR="00B46D58" w:rsidRPr="0039450A" w:rsidRDefault="00B46D58" w:rsidP="00B46D58">
            <w:pPr>
              <w:rPr>
                <w:rFonts w:ascii="Arial" w:hAnsi="Arial" w:cs="Arial"/>
                <w:b/>
                <w:bCs/>
                <w:sz w:val="18"/>
                <w:szCs w:val="18"/>
                <w:u w:val="single"/>
              </w:rPr>
            </w:pPr>
            <w:r w:rsidRPr="0039450A">
              <w:rPr>
                <w:rFonts w:ascii="Arial" w:hAnsi="Arial" w:cs="Arial"/>
                <w:b/>
                <w:bCs/>
                <w:sz w:val="18"/>
                <w:szCs w:val="18"/>
                <w:u w:val="single"/>
              </w:rPr>
              <w:t>Reading Schools</w:t>
            </w:r>
          </w:p>
          <w:p w14:paraId="16D2B8CC" w14:textId="17017D97" w:rsidR="00B46D58" w:rsidRPr="009B3F82" w:rsidRDefault="00B46D58" w:rsidP="00B46D58">
            <w:pPr>
              <w:pStyle w:val="NoSpacing"/>
              <w:rPr>
                <w:rFonts w:ascii="Arial" w:hAnsi="Arial" w:cs="Arial"/>
                <w:bCs/>
                <w:sz w:val="18"/>
                <w:szCs w:val="18"/>
              </w:rPr>
            </w:pPr>
          </w:p>
          <w:p w14:paraId="2D0816F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June 2021</w:t>
            </w:r>
          </w:p>
          <w:p w14:paraId="2A66E08C" w14:textId="77777777" w:rsidR="00B46D58" w:rsidRPr="009B3F82" w:rsidRDefault="00B46D58" w:rsidP="00B46D58">
            <w:pPr>
              <w:pStyle w:val="NoSpacing"/>
              <w:rPr>
                <w:rFonts w:ascii="Arial" w:hAnsi="Arial" w:cs="Arial"/>
                <w:bCs/>
                <w:sz w:val="18"/>
                <w:szCs w:val="18"/>
              </w:rPr>
            </w:pPr>
          </w:p>
          <w:p w14:paraId="47C11F45" w14:textId="77777777" w:rsidR="00B46D58" w:rsidRPr="009B3F82" w:rsidRDefault="00B46D58" w:rsidP="00B46D58">
            <w:pPr>
              <w:pStyle w:val="NoSpacing"/>
              <w:rPr>
                <w:rFonts w:ascii="Arial" w:hAnsi="Arial" w:cs="Arial"/>
                <w:bCs/>
                <w:sz w:val="18"/>
                <w:szCs w:val="18"/>
              </w:rPr>
            </w:pPr>
          </w:p>
          <w:p w14:paraId="56D96DAF" w14:textId="77777777" w:rsidR="00B46D58" w:rsidRPr="009B3F82" w:rsidRDefault="00B46D58" w:rsidP="00B46D58">
            <w:pPr>
              <w:pStyle w:val="NoSpacing"/>
              <w:rPr>
                <w:rFonts w:ascii="Arial" w:hAnsi="Arial" w:cs="Arial"/>
                <w:bCs/>
                <w:sz w:val="18"/>
                <w:szCs w:val="18"/>
              </w:rPr>
            </w:pPr>
          </w:p>
          <w:p w14:paraId="6E51C7AF" w14:textId="77777777" w:rsidR="00B46D58" w:rsidRPr="009B3F82" w:rsidRDefault="00B46D58" w:rsidP="00B46D58">
            <w:pPr>
              <w:pStyle w:val="NoSpacing"/>
              <w:rPr>
                <w:rFonts w:ascii="Arial" w:hAnsi="Arial" w:cs="Arial"/>
                <w:bCs/>
                <w:sz w:val="18"/>
                <w:szCs w:val="18"/>
              </w:rPr>
            </w:pPr>
          </w:p>
          <w:p w14:paraId="5266811B"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June 2021</w:t>
            </w:r>
          </w:p>
          <w:p w14:paraId="4173BE74" w14:textId="77777777" w:rsidR="00B46D58" w:rsidRPr="009B3F82" w:rsidRDefault="00B46D58" w:rsidP="00B46D58">
            <w:pPr>
              <w:pStyle w:val="NoSpacing"/>
              <w:rPr>
                <w:rFonts w:ascii="Arial" w:hAnsi="Arial" w:cs="Arial"/>
                <w:bCs/>
                <w:sz w:val="18"/>
                <w:szCs w:val="18"/>
              </w:rPr>
            </w:pPr>
          </w:p>
          <w:p w14:paraId="105E3339" w14:textId="77777777" w:rsidR="00B46D58" w:rsidRPr="009B3F82" w:rsidRDefault="00B46D58" w:rsidP="00B46D58">
            <w:pPr>
              <w:pStyle w:val="NoSpacing"/>
              <w:rPr>
                <w:rFonts w:ascii="Arial" w:hAnsi="Arial" w:cs="Arial"/>
                <w:bCs/>
                <w:sz w:val="18"/>
                <w:szCs w:val="18"/>
              </w:rPr>
            </w:pPr>
          </w:p>
          <w:p w14:paraId="08DFC556" w14:textId="77777777" w:rsidR="00B46D58" w:rsidRPr="009B3F82" w:rsidRDefault="00B46D58" w:rsidP="00B46D58">
            <w:pPr>
              <w:pStyle w:val="NoSpacing"/>
              <w:rPr>
                <w:rFonts w:ascii="Arial" w:hAnsi="Arial" w:cs="Arial"/>
                <w:bCs/>
                <w:sz w:val="18"/>
                <w:szCs w:val="18"/>
              </w:rPr>
            </w:pPr>
          </w:p>
          <w:p w14:paraId="0BA22D7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August 2021</w:t>
            </w:r>
          </w:p>
          <w:p w14:paraId="67B7E58E" w14:textId="77777777" w:rsidR="00B46D58" w:rsidRPr="009B3F82" w:rsidRDefault="00B46D58" w:rsidP="00B46D58">
            <w:pPr>
              <w:pStyle w:val="NoSpacing"/>
              <w:rPr>
                <w:rFonts w:ascii="Arial" w:hAnsi="Arial" w:cs="Arial"/>
                <w:bCs/>
                <w:sz w:val="18"/>
                <w:szCs w:val="18"/>
              </w:rPr>
            </w:pPr>
          </w:p>
          <w:p w14:paraId="14EE6DED" w14:textId="77777777" w:rsidR="00B46D58" w:rsidRPr="009B3F82" w:rsidRDefault="00B46D58" w:rsidP="00B46D58">
            <w:pPr>
              <w:pStyle w:val="NoSpacing"/>
              <w:rPr>
                <w:rFonts w:ascii="Arial" w:hAnsi="Arial" w:cs="Arial"/>
                <w:bCs/>
                <w:sz w:val="18"/>
                <w:szCs w:val="18"/>
              </w:rPr>
            </w:pPr>
          </w:p>
          <w:p w14:paraId="19FBE1CF" w14:textId="77777777" w:rsidR="00B46D58" w:rsidRPr="009B3F82" w:rsidRDefault="00B46D58" w:rsidP="00B46D58">
            <w:pPr>
              <w:pStyle w:val="NoSpacing"/>
              <w:rPr>
                <w:rFonts w:ascii="Arial" w:hAnsi="Arial" w:cs="Arial"/>
                <w:bCs/>
                <w:sz w:val="18"/>
                <w:szCs w:val="18"/>
              </w:rPr>
            </w:pPr>
          </w:p>
          <w:p w14:paraId="6F128B54" w14:textId="77777777" w:rsidR="00B46D58" w:rsidRPr="009B3F82" w:rsidRDefault="00B46D58" w:rsidP="00B46D58">
            <w:pPr>
              <w:pStyle w:val="NoSpacing"/>
              <w:rPr>
                <w:rFonts w:ascii="Arial" w:hAnsi="Arial" w:cs="Arial"/>
                <w:bCs/>
                <w:sz w:val="18"/>
                <w:szCs w:val="18"/>
              </w:rPr>
            </w:pPr>
          </w:p>
          <w:p w14:paraId="3577FA25" w14:textId="77777777" w:rsidR="00B46D58" w:rsidRPr="009B3F82" w:rsidRDefault="00B46D58" w:rsidP="00B46D58">
            <w:pPr>
              <w:pStyle w:val="NoSpacing"/>
              <w:rPr>
                <w:rFonts w:ascii="Arial" w:hAnsi="Arial" w:cs="Arial"/>
                <w:bCs/>
                <w:sz w:val="18"/>
                <w:szCs w:val="18"/>
              </w:rPr>
            </w:pPr>
          </w:p>
          <w:p w14:paraId="56C4352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August 2021</w:t>
            </w:r>
          </w:p>
          <w:p w14:paraId="40391A73" w14:textId="77777777" w:rsidR="00B46D58" w:rsidRPr="009B3F82" w:rsidRDefault="00B46D58" w:rsidP="00B46D58">
            <w:pPr>
              <w:pStyle w:val="NoSpacing"/>
              <w:rPr>
                <w:rFonts w:ascii="Arial" w:hAnsi="Arial" w:cs="Arial"/>
                <w:bCs/>
                <w:sz w:val="18"/>
                <w:szCs w:val="18"/>
              </w:rPr>
            </w:pPr>
          </w:p>
          <w:p w14:paraId="69B88777" w14:textId="77777777" w:rsidR="00B46D58" w:rsidRPr="009B3F82" w:rsidRDefault="00B46D58" w:rsidP="00B46D58">
            <w:pPr>
              <w:pStyle w:val="NoSpacing"/>
              <w:rPr>
                <w:rFonts w:ascii="Arial" w:hAnsi="Arial" w:cs="Arial"/>
                <w:bCs/>
                <w:sz w:val="18"/>
                <w:szCs w:val="18"/>
              </w:rPr>
            </w:pPr>
          </w:p>
          <w:p w14:paraId="6731CA54" w14:textId="77777777" w:rsidR="00B46D58" w:rsidRPr="009B3F82" w:rsidRDefault="00B46D58" w:rsidP="00B46D58">
            <w:pPr>
              <w:pStyle w:val="NoSpacing"/>
              <w:rPr>
                <w:rFonts w:ascii="Arial" w:hAnsi="Arial" w:cs="Arial"/>
                <w:bCs/>
                <w:sz w:val="18"/>
                <w:szCs w:val="18"/>
              </w:rPr>
            </w:pPr>
          </w:p>
          <w:p w14:paraId="7C2BDA25"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August/Sept 2021</w:t>
            </w:r>
          </w:p>
          <w:p w14:paraId="395CB148" w14:textId="77777777" w:rsidR="00B46D58" w:rsidRPr="009B3F82" w:rsidRDefault="00B46D58" w:rsidP="00B46D58">
            <w:pPr>
              <w:pStyle w:val="NoSpacing"/>
              <w:rPr>
                <w:rFonts w:ascii="Arial" w:hAnsi="Arial" w:cs="Arial"/>
                <w:bCs/>
                <w:sz w:val="18"/>
                <w:szCs w:val="18"/>
              </w:rPr>
            </w:pPr>
          </w:p>
          <w:p w14:paraId="3409EA1A" w14:textId="77777777" w:rsidR="00B46D58" w:rsidRPr="009B3F82" w:rsidRDefault="00B46D58" w:rsidP="00B46D58">
            <w:pPr>
              <w:pStyle w:val="NoSpacing"/>
              <w:rPr>
                <w:rFonts w:ascii="Arial" w:hAnsi="Arial" w:cs="Arial"/>
                <w:bCs/>
                <w:sz w:val="18"/>
                <w:szCs w:val="18"/>
              </w:rPr>
            </w:pPr>
          </w:p>
          <w:p w14:paraId="7B66C434" w14:textId="77777777" w:rsidR="00B46D58" w:rsidRPr="009B3F82" w:rsidRDefault="00B46D58" w:rsidP="00B46D58">
            <w:pPr>
              <w:pStyle w:val="NoSpacing"/>
              <w:rPr>
                <w:rFonts w:ascii="Arial" w:hAnsi="Arial" w:cs="Arial"/>
                <w:bCs/>
                <w:sz w:val="18"/>
                <w:szCs w:val="18"/>
              </w:rPr>
            </w:pPr>
          </w:p>
          <w:p w14:paraId="3081FA26" w14:textId="77777777" w:rsidR="00B46D58" w:rsidRPr="009B3F82" w:rsidRDefault="00B46D58" w:rsidP="00B46D58">
            <w:pPr>
              <w:pStyle w:val="NoSpacing"/>
              <w:rPr>
                <w:rFonts w:ascii="Arial" w:hAnsi="Arial" w:cs="Arial"/>
                <w:bCs/>
                <w:sz w:val="18"/>
                <w:szCs w:val="18"/>
              </w:rPr>
            </w:pPr>
          </w:p>
          <w:p w14:paraId="05665601"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Sept 2021</w:t>
            </w:r>
          </w:p>
          <w:p w14:paraId="41FE21CE" w14:textId="77777777" w:rsidR="00B46D58" w:rsidRPr="009B3F82" w:rsidRDefault="00B46D58" w:rsidP="00B46D58">
            <w:pPr>
              <w:pStyle w:val="NoSpacing"/>
              <w:rPr>
                <w:rFonts w:ascii="Arial" w:hAnsi="Arial" w:cs="Arial"/>
                <w:bCs/>
                <w:sz w:val="18"/>
                <w:szCs w:val="18"/>
              </w:rPr>
            </w:pPr>
          </w:p>
          <w:p w14:paraId="4D63B394" w14:textId="77777777" w:rsidR="00B46D58" w:rsidRPr="009B3F82" w:rsidRDefault="00B46D58" w:rsidP="00B46D58">
            <w:pPr>
              <w:pStyle w:val="NoSpacing"/>
              <w:rPr>
                <w:rFonts w:ascii="Arial" w:hAnsi="Arial" w:cs="Arial"/>
                <w:bCs/>
                <w:sz w:val="18"/>
                <w:szCs w:val="18"/>
              </w:rPr>
            </w:pPr>
          </w:p>
          <w:p w14:paraId="04ED0325" w14:textId="77777777" w:rsidR="00B46D58" w:rsidRPr="009B3F82" w:rsidRDefault="00B46D58" w:rsidP="00B46D58">
            <w:pPr>
              <w:pStyle w:val="NoSpacing"/>
              <w:rPr>
                <w:rFonts w:ascii="Arial" w:hAnsi="Arial" w:cs="Arial"/>
                <w:bCs/>
                <w:sz w:val="18"/>
                <w:szCs w:val="18"/>
              </w:rPr>
            </w:pPr>
          </w:p>
          <w:p w14:paraId="139E55C5" w14:textId="77777777" w:rsidR="00B46D58" w:rsidRPr="009B3F82" w:rsidRDefault="00B46D58" w:rsidP="00B46D58">
            <w:pPr>
              <w:pStyle w:val="NoSpacing"/>
              <w:rPr>
                <w:rFonts w:ascii="Arial" w:hAnsi="Arial" w:cs="Arial"/>
                <w:bCs/>
                <w:sz w:val="18"/>
                <w:szCs w:val="18"/>
              </w:rPr>
            </w:pPr>
          </w:p>
          <w:p w14:paraId="3C4D2A4D" w14:textId="77777777" w:rsidR="00B46D58" w:rsidRPr="009B3F82" w:rsidRDefault="00B46D58" w:rsidP="00B46D58">
            <w:pPr>
              <w:pStyle w:val="NoSpacing"/>
              <w:rPr>
                <w:rFonts w:ascii="Arial" w:hAnsi="Arial" w:cs="Arial"/>
                <w:bCs/>
                <w:sz w:val="18"/>
                <w:szCs w:val="18"/>
              </w:rPr>
            </w:pPr>
          </w:p>
          <w:p w14:paraId="775CAD9A"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Oct 2021</w:t>
            </w:r>
          </w:p>
          <w:p w14:paraId="397CE0C9" w14:textId="77777777" w:rsidR="00B46D58" w:rsidRPr="009B3F82" w:rsidRDefault="00B46D58" w:rsidP="00B46D58">
            <w:pPr>
              <w:pStyle w:val="NoSpacing"/>
              <w:rPr>
                <w:rFonts w:ascii="Arial" w:hAnsi="Arial" w:cs="Arial"/>
                <w:bCs/>
                <w:sz w:val="18"/>
                <w:szCs w:val="18"/>
              </w:rPr>
            </w:pPr>
          </w:p>
          <w:p w14:paraId="06C851F8" w14:textId="09E966F4" w:rsidR="00B46D58" w:rsidRDefault="00B46D58" w:rsidP="00B46D58">
            <w:pPr>
              <w:pStyle w:val="NoSpacing"/>
              <w:rPr>
                <w:rFonts w:ascii="Arial" w:hAnsi="Arial" w:cs="Arial"/>
                <w:bCs/>
                <w:sz w:val="18"/>
                <w:szCs w:val="18"/>
              </w:rPr>
            </w:pPr>
          </w:p>
          <w:p w14:paraId="5A1F515E" w14:textId="77777777" w:rsidR="00C075CD" w:rsidRPr="009B3F82" w:rsidRDefault="00C075CD" w:rsidP="00B46D58">
            <w:pPr>
              <w:pStyle w:val="NoSpacing"/>
              <w:rPr>
                <w:rFonts w:ascii="Arial" w:hAnsi="Arial" w:cs="Arial"/>
                <w:bCs/>
                <w:sz w:val="18"/>
                <w:szCs w:val="18"/>
              </w:rPr>
            </w:pPr>
          </w:p>
          <w:p w14:paraId="4DFD4D7E" w14:textId="77777777" w:rsidR="00B46D58" w:rsidRPr="009B3F82" w:rsidRDefault="00B46D58" w:rsidP="00B46D58">
            <w:pPr>
              <w:pStyle w:val="NoSpacing"/>
              <w:rPr>
                <w:rFonts w:ascii="Arial" w:hAnsi="Arial" w:cs="Arial"/>
                <w:bCs/>
                <w:sz w:val="18"/>
                <w:szCs w:val="18"/>
              </w:rPr>
            </w:pPr>
          </w:p>
          <w:p w14:paraId="0992AFAC" w14:textId="77777777" w:rsidR="00B46D58" w:rsidRPr="009B3F82" w:rsidRDefault="00B46D58" w:rsidP="00B46D58">
            <w:pPr>
              <w:pStyle w:val="NoSpacing"/>
              <w:rPr>
                <w:rFonts w:ascii="Arial" w:hAnsi="Arial" w:cs="Arial"/>
                <w:bCs/>
                <w:sz w:val="18"/>
                <w:szCs w:val="18"/>
              </w:rPr>
            </w:pPr>
          </w:p>
          <w:p w14:paraId="5B6A053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Oct 2021</w:t>
            </w:r>
          </w:p>
          <w:p w14:paraId="0D57F85D" w14:textId="77777777" w:rsidR="00B46D58" w:rsidRPr="009B3F82" w:rsidRDefault="00B46D58" w:rsidP="00B46D58">
            <w:pPr>
              <w:pStyle w:val="NoSpacing"/>
              <w:rPr>
                <w:rFonts w:ascii="Arial" w:hAnsi="Arial" w:cs="Arial"/>
                <w:bCs/>
                <w:sz w:val="18"/>
                <w:szCs w:val="18"/>
              </w:rPr>
            </w:pPr>
          </w:p>
          <w:p w14:paraId="02DFBD4A" w14:textId="77777777" w:rsidR="00B46D58" w:rsidRPr="009B3F82" w:rsidRDefault="00B46D58" w:rsidP="00B46D58">
            <w:pPr>
              <w:pStyle w:val="NoSpacing"/>
              <w:rPr>
                <w:rFonts w:ascii="Arial" w:hAnsi="Arial" w:cs="Arial"/>
                <w:bCs/>
                <w:sz w:val="18"/>
                <w:szCs w:val="18"/>
              </w:rPr>
            </w:pPr>
          </w:p>
          <w:p w14:paraId="31B86437" w14:textId="77777777" w:rsidR="00C075CD" w:rsidRPr="009B3F82" w:rsidRDefault="00C075CD" w:rsidP="00B46D58">
            <w:pPr>
              <w:pStyle w:val="NoSpacing"/>
              <w:rPr>
                <w:rFonts w:ascii="Arial" w:hAnsi="Arial" w:cs="Arial"/>
                <w:bCs/>
                <w:sz w:val="18"/>
                <w:szCs w:val="18"/>
              </w:rPr>
            </w:pPr>
          </w:p>
          <w:p w14:paraId="6C293687" w14:textId="77777777" w:rsidR="00B46D58" w:rsidRPr="009B3F82" w:rsidRDefault="00B46D58" w:rsidP="00B46D58">
            <w:pPr>
              <w:pStyle w:val="NoSpacing"/>
              <w:rPr>
                <w:rFonts w:ascii="Arial" w:hAnsi="Arial" w:cs="Arial"/>
                <w:bCs/>
                <w:sz w:val="18"/>
                <w:szCs w:val="18"/>
              </w:rPr>
            </w:pPr>
          </w:p>
          <w:p w14:paraId="041DC864"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059D54D0" w14:textId="77777777" w:rsidR="00B46D58" w:rsidRPr="009B3F82" w:rsidRDefault="00B46D58" w:rsidP="00B46D58">
            <w:pPr>
              <w:pStyle w:val="NoSpacing"/>
              <w:rPr>
                <w:rFonts w:ascii="Arial" w:hAnsi="Arial" w:cs="Arial"/>
                <w:bCs/>
                <w:sz w:val="18"/>
                <w:szCs w:val="18"/>
              </w:rPr>
            </w:pPr>
          </w:p>
          <w:p w14:paraId="7FCB50AD" w14:textId="77777777" w:rsidR="00B46D58" w:rsidRPr="009B3F82" w:rsidRDefault="00B46D58" w:rsidP="00B46D58">
            <w:pPr>
              <w:pStyle w:val="NoSpacing"/>
              <w:rPr>
                <w:rFonts w:ascii="Arial" w:hAnsi="Arial" w:cs="Arial"/>
                <w:bCs/>
                <w:sz w:val="18"/>
                <w:szCs w:val="18"/>
              </w:rPr>
            </w:pPr>
          </w:p>
          <w:p w14:paraId="35E307FE" w14:textId="77777777" w:rsidR="00B46D58" w:rsidRPr="009B3F82" w:rsidRDefault="00B46D58" w:rsidP="00B46D58">
            <w:pPr>
              <w:pStyle w:val="NoSpacing"/>
              <w:rPr>
                <w:rFonts w:ascii="Arial" w:hAnsi="Arial" w:cs="Arial"/>
                <w:bCs/>
                <w:sz w:val="18"/>
                <w:szCs w:val="18"/>
              </w:rPr>
            </w:pPr>
          </w:p>
          <w:p w14:paraId="61B65A96" w14:textId="09D8DAF9" w:rsidR="00B46D58" w:rsidRDefault="00B46D58" w:rsidP="00B46D58">
            <w:pPr>
              <w:pStyle w:val="NoSpacing"/>
              <w:rPr>
                <w:rFonts w:ascii="Arial" w:hAnsi="Arial" w:cs="Arial"/>
                <w:bCs/>
                <w:sz w:val="18"/>
                <w:szCs w:val="18"/>
              </w:rPr>
            </w:pPr>
          </w:p>
          <w:p w14:paraId="5F553029" w14:textId="77777777" w:rsidR="00EF43BA" w:rsidRPr="009B3F82" w:rsidRDefault="00EF43BA" w:rsidP="00B46D58">
            <w:pPr>
              <w:pStyle w:val="NoSpacing"/>
              <w:rPr>
                <w:rFonts w:ascii="Arial" w:hAnsi="Arial" w:cs="Arial"/>
                <w:bCs/>
                <w:sz w:val="18"/>
                <w:szCs w:val="18"/>
              </w:rPr>
            </w:pPr>
          </w:p>
          <w:p w14:paraId="2BBE18FD" w14:textId="77777777" w:rsidR="00B46D58" w:rsidRPr="009B3F82" w:rsidRDefault="00B46D58" w:rsidP="00B46D58">
            <w:pPr>
              <w:pStyle w:val="NoSpacing"/>
              <w:rPr>
                <w:rFonts w:ascii="Arial" w:hAnsi="Arial" w:cs="Arial"/>
                <w:bCs/>
                <w:sz w:val="18"/>
                <w:szCs w:val="18"/>
              </w:rPr>
            </w:pPr>
          </w:p>
          <w:p w14:paraId="1D9C4564" w14:textId="77777777" w:rsidR="00B46D58" w:rsidRPr="009B3F82" w:rsidRDefault="00B46D58" w:rsidP="00B46D58">
            <w:pPr>
              <w:pStyle w:val="NoSpacing"/>
              <w:rPr>
                <w:rFonts w:ascii="Arial" w:hAnsi="Arial" w:cs="Arial"/>
                <w:bCs/>
                <w:sz w:val="18"/>
                <w:szCs w:val="18"/>
              </w:rPr>
            </w:pPr>
          </w:p>
          <w:p w14:paraId="0F1EC5C1"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August 2021 and ongoing throughout session</w:t>
            </w:r>
          </w:p>
          <w:p w14:paraId="2A9527F9" w14:textId="77777777" w:rsidR="00B46D58" w:rsidRPr="009B3F82" w:rsidRDefault="00B46D58" w:rsidP="00B46D58">
            <w:pPr>
              <w:pStyle w:val="NoSpacing"/>
              <w:rPr>
                <w:rFonts w:ascii="Arial" w:hAnsi="Arial" w:cs="Arial"/>
                <w:bCs/>
                <w:sz w:val="18"/>
                <w:szCs w:val="18"/>
              </w:rPr>
            </w:pPr>
          </w:p>
          <w:p w14:paraId="372B5167" w14:textId="77777777" w:rsidR="00B46D58" w:rsidRPr="009B3F82" w:rsidRDefault="00B46D58" w:rsidP="00B46D58">
            <w:pPr>
              <w:pStyle w:val="NoSpacing"/>
              <w:rPr>
                <w:rFonts w:ascii="Arial" w:hAnsi="Arial" w:cs="Arial"/>
                <w:bCs/>
                <w:sz w:val="18"/>
                <w:szCs w:val="18"/>
              </w:rPr>
            </w:pPr>
          </w:p>
          <w:p w14:paraId="13DE9D02" w14:textId="77777777" w:rsidR="00B46D58" w:rsidRPr="009B3F82" w:rsidRDefault="00B46D58" w:rsidP="00B46D58">
            <w:pPr>
              <w:pStyle w:val="NoSpacing"/>
              <w:rPr>
                <w:rFonts w:ascii="Arial" w:hAnsi="Arial" w:cs="Arial"/>
                <w:bCs/>
                <w:sz w:val="18"/>
                <w:szCs w:val="18"/>
              </w:rPr>
            </w:pPr>
          </w:p>
          <w:p w14:paraId="5E3A1F3B"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76CCFB8A" w14:textId="77777777" w:rsidR="00B46D58" w:rsidRPr="009B3F82" w:rsidRDefault="00B46D58" w:rsidP="00B46D58">
            <w:pPr>
              <w:pStyle w:val="NoSpacing"/>
              <w:rPr>
                <w:rFonts w:ascii="Arial" w:hAnsi="Arial" w:cs="Arial"/>
                <w:bCs/>
                <w:sz w:val="18"/>
                <w:szCs w:val="18"/>
              </w:rPr>
            </w:pPr>
          </w:p>
          <w:p w14:paraId="30DAC68F" w14:textId="77777777" w:rsidR="00B46D58" w:rsidRPr="009B3F82" w:rsidRDefault="00B46D58" w:rsidP="00B46D58">
            <w:pPr>
              <w:pStyle w:val="NoSpacing"/>
              <w:rPr>
                <w:rFonts w:ascii="Arial" w:hAnsi="Arial" w:cs="Arial"/>
                <w:bCs/>
                <w:sz w:val="18"/>
                <w:szCs w:val="18"/>
              </w:rPr>
            </w:pPr>
          </w:p>
          <w:p w14:paraId="5400254E" w14:textId="77777777" w:rsidR="00B46D58" w:rsidRDefault="00B46D58" w:rsidP="00B46D58">
            <w:pPr>
              <w:pStyle w:val="NoSpacing"/>
              <w:rPr>
                <w:rFonts w:ascii="Arial" w:hAnsi="Arial" w:cs="Arial"/>
                <w:bCs/>
                <w:sz w:val="18"/>
                <w:szCs w:val="18"/>
              </w:rPr>
            </w:pPr>
          </w:p>
          <w:p w14:paraId="24A3F482" w14:textId="77777777" w:rsidR="00B46D58" w:rsidRDefault="00B46D58" w:rsidP="00B46D58">
            <w:pPr>
              <w:pStyle w:val="NoSpacing"/>
              <w:rPr>
                <w:rFonts w:ascii="Arial" w:hAnsi="Arial" w:cs="Arial"/>
                <w:bCs/>
                <w:sz w:val="18"/>
                <w:szCs w:val="18"/>
              </w:rPr>
            </w:pPr>
          </w:p>
          <w:p w14:paraId="40E7EA88" w14:textId="77777777" w:rsidR="00B46D58" w:rsidRDefault="00B46D58" w:rsidP="00B46D58">
            <w:pPr>
              <w:pStyle w:val="NoSpacing"/>
              <w:rPr>
                <w:rFonts w:ascii="Arial" w:hAnsi="Arial" w:cs="Arial"/>
                <w:bCs/>
                <w:sz w:val="18"/>
                <w:szCs w:val="18"/>
              </w:rPr>
            </w:pPr>
            <w:r>
              <w:rPr>
                <w:rFonts w:ascii="Arial" w:hAnsi="Arial" w:cs="Arial"/>
                <w:bCs/>
                <w:sz w:val="18"/>
                <w:szCs w:val="18"/>
              </w:rPr>
              <w:t>Ongoing throughout the session</w:t>
            </w:r>
          </w:p>
          <w:p w14:paraId="1C1D2BF0" w14:textId="77777777" w:rsidR="00B46D58" w:rsidRDefault="00B46D58" w:rsidP="00B46D58">
            <w:pPr>
              <w:pStyle w:val="NoSpacing"/>
              <w:rPr>
                <w:rFonts w:ascii="Arial" w:hAnsi="Arial" w:cs="Arial"/>
                <w:bCs/>
                <w:sz w:val="18"/>
                <w:szCs w:val="18"/>
              </w:rPr>
            </w:pPr>
          </w:p>
          <w:p w14:paraId="262B696F" w14:textId="77777777" w:rsidR="00B46D58" w:rsidRDefault="00B46D58" w:rsidP="00B46D58">
            <w:pPr>
              <w:pStyle w:val="NoSpacing"/>
              <w:rPr>
                <w:rFonts w:ascii="Arial" w:hAnsi="Arial" w:cs="Arial"/>
                <w:bCs/>
                <w:sz w:val="18"/>
                <w:szCs w:val="18"/>
              </w:rPr>
            </w:pPr>
          </w:p>
          <w:p w14:paraId="6A789998" w14:textId="77777777" w:rsidR="00B46D58" w:rsidRDefault="00B46D58" w:rsidP="00B46D58">
            <w:pPr>
              <w:pStyle w:val="NoSpacing"/>
              <w:rPr>
                <w:rFonts w:ascii="Arial" w:hAnsi="Arial" w:cs="Arial"/>
                <w:bCs/>
                <w:sz w:val="18"/>
                <w:szCs w:val="18"/>
              </w:rPr>
            </w:pPr>
          </w:p>
          <w:p w14:paraId="2FA946FE"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0C1551E6" w14:textId="77777777" w:rsidR="00B46D58" w:rsidRPr="009B3F82" w:rsidRDefault="00B46D58" w:rsidP="00B46D58">
            <w:pPr>
              <w:pStyle w:val="NoSpacing"/>
              <w:rPr>
                <w:rFonts w:ascii="Arial" w:hAnsi="Arial" w:cs="Arial"/>
                <w:bCs/>
                <w:sz w:val="18"/>
                <w:szCs w:val="18"/>
              </w:rPr>
            </w:pPr>
          </w:p>
          <w:p w14:paraId="28F38CF1" w14:textId="77777777" w:rsidR="00B46D58" w:rsidRPr="009B3F82" w:rsidRDefault="00B46D58" w:rsidP="00B46D58">
            <w:pPr>
              <w:pStyle w:val="NoSpacing"/>
              <w:rPr>
                <w:rFonts w:ascii="Arial" w:hAnsi="Arial" w:cs="Arial"/>
                <w:bCs/>
                <w:sz w:val="18"/>
                <w:szCs w:val="18"/>
              </w:rPr>
            </w:pPr>
          </w:p>
          <w:p w14:paraId="2272CFB8" w14:textId="77777777" w:rsidR="00B46D58" w:rsidRDefault="00B46D58" w:rsidP="00B46D58">
            <w:pPr>
              <w:pStyle w:val="NoSpacing"/>
              <w:rPr>
                <w:rFonts w:ascii="Arial" w:hAnsi="Arial" w:cs="Arial"/>
                <w:bCs/>
                <w:sz w:val="18"/>
                <w:szCs w:val="18"/>
              </w:rPr>
            </w:pPr>
          </w:p>
          <w:p w14:paraId="29979B57"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382F15BF" w14:textId="77777777" w:rsidR="00B46D58" w:rsidRPr="009B3F82" w:rsidRDefault="00B46D58" w:rsidP="00B46D58">
            <w:pPr>
              <w:pStyle w:val="NoSpacing"/>
              <w:rPr>
                <w:rFonts w:ascii="Arial" w:hAnsi="Arial" w:cs="Arial"/>
                <w:bCs/>
                <w:sz w:val="18"/>
                <w:szCs w:val="18"/>
              </w:rPr>
            </w:pPr>
          </w:p>
          <w:p w14:paraId="0162229F" w14:textId="77777777" w:rsidR="00B46D58" w:rsidRPr="009B3F82" w:rsidRDefault="00B46D58" w:rsidP="00B46D58">
            <w:pPr>
              <w:pStyle w:val="NoSpacing"/>
              <w:rPr>
                <w:rFonts w:ascii="Arial" w:hAnsi="Arial" w:cs="Arial"/>
                <w:bCs/>
                <w:sz w:val="18"/>
                <w:szCs w:val="18"/>
              </w:rPr>
            </w:pPr>
          </w:p>
          <w:p w14:paraId="2CD6E642" w14:textId="77777777" w:rsidR="00B46D58" w:rsidRPr="009B3F82" w:rsidRDefault="00B46D58" w:rsidP="00B46D58">
            <w:pPr>
              <w:pStyle w:val="NoSpacing"/>
              <w:rPr>
                <w:rFonts w:ascii="Arial" w:hAnsi="Arial" w:cs="Arial"/>
                <w:bCs/>
                <w:sz w:val="18"/>
                <w:szCs w:val="18"/>
              </w:rPr>
            </w:pPr>
          </w:p>
          <w:p w14:paraId="4B4C4A2B"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48C630F2" w14:textId="77777777" w:rsidR="00B46D58" w:rsidRPr="009B3F82" w:rsidRDefault="00B46D58" w:rsidP="00B46D58">
            <w:pPr>
              <w:pStyle w:val="NoSpacing"/>
              <w:rPr>
                <w:rFonts w:ascii="Arial" w:hAnsi="Arial" w:cs="Arial"/>
                <w:bCs/>
                <w:sz w:val="18"/>
                <w:szCs w:val="18"/>
              </w:rPr>
            </w:pPr>
          </w:p>
          <w:p w14:paraId="7650837C" w14:textId="5B075F1B" w:rsidR="00B46D58" w:rsidRDefault="00B46D58" w:rsidP="00B46D58">
            <w:pPr>
              <w:pStyle w:val="NoSpacing"/>
              <w:rPr>
                <w:rFonts w:ascii="Arial" w:hAnsi="Arial" w:cs="Arial"/>
                <w:bCs/>
                <w:sz w:val="18"/>
                <w:szCs w:val="18"/>
              </w:rPr>
            </w:pPr>
          </w:p>
          <w:p w14:paraId="44D87576" w14:textId="77777777" w:rsidR="00B46D58" w:rsidRPr="009B3F82" w:rsidRDefault="00B46D58" w:rsidP="00B46D58">
            <w:pPr>
              <w:pStyle w:val="NoSpacing"/>
              <w:rPr>
                <w:rFonts w:ascii="Arial" w:hAnsi="Arial" w:cs="Arial"/>
                <w:bCs/>
                <w:sz w:val="18"/>
                <w:szCs w:val="18"/>
              </w:rPr>
            </w:pPr>
          </w:p>
          <w:p w14:paraId="09D12882"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August and ongoing throughout the session</w:t>
            </w:r>
          </w:p>
          <w:p w14:paraId="380BAB77" w14:textId="77777777" w:rsidR="00B46D58" w:rsidRPr="009B3F82" w:rsidRDefault="00B46D58" w:rsidP="00B46D58">
            <w:pPr>
              <w:pStyle w:val="NoSpacing"/>
              <w:rPr>
                <w:rFonts w:ascii="Arial" w:hAnsi="Arial" w:cs="Arial"/>
                <w:bCs/>
                <w:sz w:val="18"/>
                <w:szCs w:val="18"/>
              </w:rPr>
            </w:pPr>
          </w:p>
          <w:p w14:paraId="32BDBC76" w14:textId="77777777" w:rsidR="00B46D58" w:rsidRPr="009B3F82" w:rsidRDefault="00B46D58" w:rsidP="00B46D58">
            <w:pPr>
              <w:pStyle w:val="NoSpacing"/>
              <w:rPr>
                <w:rFonts w:ascii="Arial" w:hAnsi="Arial" w:cs="Arial"/>
                <w:bCs/>
                <w:sz w:val="18"/>
                <w:szCs w:val="18"/>
              </w:rPr>
            </w:pPr>
          </w:p>
          <w:p w14:paraId="33F3D89B" w14:textId="77777777" w:rsidR="00B46D58" w:rsidRPr="009B3F82" w:rsidRDefault="00B46D58" w:rsidP="00B46D58">
            <w:pPr>
              <w:pStyle w:val="NoSpacing"/>
              <w:rPr>
                <w:rFonts w:ascii="Arial" w:hAnsi="Arial" w:cs="Arial"/>
                <w:bCs/>
                <w:sz w:val="18"/>
                <w:szCs w:val="18"/>
              </w:rPr>
            </w:pPr>
          </w:p>
          <w:p w14:paraId="2CC96EB4" w14:textId="77777777" w:rsidR="00B46D58" w:rsidRPr="009B3F82" w:rsidRDefault="00B46D58" w:rsidP="00B46D58">
            <w:pPr>
              <w:pStyle w:val="NoSpacing"/>
              <w:rPr>
                <w:rFonts w:ascii="Arial" w:hAnsi="Arial" w:cs="Arial"/>
                <w:bCs/>
                <w:sz w:val="18"/>
                <w:szCs w:val="18"/>
              </w:rPr>
            </w:pPr>
          </w:p>
          <w:p w14:paraId="46A8B24D"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50CD15AE" w14:textId="77777777" w:rsidR="00B46D58" w:rsidRPr="009B3F82" w:rsidRDefault="00B46D58" w:rsidP="00B46D58">
            <w:pPr>
              <w:pStyle w:val="NoSpacing"/>
              <w:rPr>
                <w:rFonts w:ascii="Arial" w:hAnsi="Arial" w:cs="Arial"/>
                <w:bCs/>
                <w:sz w:val="18"/>
                <w:szCs w:val="18"/>
              </w:rPr>
            </w:pPr>
          </w:p>
          <w:p w14:paraId="66C588A7" w14:textId="77777777" w:rsidR="00B46D58" w:rsidRPr="009B3F82" w:rsidRDefault="00B46D58" w:rsidP="00B46D58">
            <w:pPr>
              <w:pStyle w:val="NoSpacing"/>
              <w:rPr>
                <w:rFonts w:ascii="Arial" w:hAnsi="Arial" w:cs="Arial"/>
                <w:bCs/>
                <w:sz w:val="18"/>
                <w:szCs w:val="18"/>
              </w:rPr>
            </w:pPr>
          </w:p>
          <w:p w14:paraId="431863B5" w14:textId="77777777" w:rsidR="00B46D58" w:rsidRPr="009B3F82" w:rsidRDefault="00B46D58" w:rsidP="00B46D58">
            <w:pPr>
              <w:pStyle w:val="NoSpacing"/>
              <w:rPr>
                <w:rFonts w:ascii="Arial" w:hAnsi="Arial" w:cs="Arial"/>
                <w:bCs/>
                <w:sz w:val="18"/>
                <w:szCs w:val="18"/>
              </w:rPr>
            </w:pPr>
          </w:p>
          <w:p w14:paraId="19B5E5F5" w14:textId="77777777" w:rsidR="00B46D58" w:rsidRPr="009B3F82" w:rsidRDefault="00B46D58" w:rsidP="00B46D58">
            <w:pPr>
              <w:pStyle w:val="NoSpacing"/>
              <w:rPr>
                <w:rFonts w:ascii="Arial" w:hAnsi="Arial" w:cs="Arial"/>
                <w:bCs/>
                <w:sz w:val="18"/>
                <w:szCs w:val="18"/>
              </w:rPr>
            </w:pPr>
          </w:p>
          <w:p w14:paraId="72439B41" w14:textId="77777777" w:rsidR="00B46D58" w:rsidRPr="009B3F82" w:rsidRDefault="00B46D58" w:rsidP="00B46D58">
            <w:pPr>
              <w:pStyle w:val="NoSpacing"/>
              <w:rPr>
                <w:rFonts w:ascii="Arial" w:hAnsi="Arial" w:cs="Arial"/>
                <w:bCs/>
                <w:sz w:val="18"/>
                <w:szCs w:val="18"/>
              </w:rPr>
            </w:pPr>
          </w:p>
          <w:p w14:paraId="13A531DB" w14:textId="7CF48983" w:rsidR="00B46D58" w:rsidRDefault="00B46D58" w:rsidP="00B46D58">
            <w:pPr>
              <w:pStyle w:val="NoSpacing"/>
              <w:rPr>
                <w:rFonts w:ascii="Arial" w:hAnsi="Arial" w:cs="Arial"/>
                <w:bCs/>
                <w:sz w:val="18"/>
                <w:szCs w:val="18"/>
              </w:rPr>
            </w:pPr>
          </w:p>
          <w:p w14:paraId="5317595B" w14:textId="4A65182E" w:rsidR="0020266D" w:rsidRDefault="0020266D" w:rsidP="00B46D58">
            <w:pPr>
              <w:pStyle w:val="NoSpacing"/>
              <w:rPr>
                <w:rFonts w:ascii="Arial" w:hAnsi="Arial" w:cs="Arial"/>
                <w:bCs/>
                <w:sz w:val="18"/>
                <w:szCs w:val="18"/>
              </w:rPr>
            </w:pPr>
            <w:r>
              <w:rPr>
                <w:rFonts w:ascii="Arial" w:hAnsi="Arial" w:cs="Arial"/>
                <w:bCs/>
                <w:sz w:val="18"/>
                <w:szCs w:val="18"/>
              </w:rPr>
              <w:t>Ongoing throughout the session</w:t>
            </w:r>
          </w:p>
          <w:p w14:paraId="432EF701" w14:textId="77777777" w:rsidR="0020266D" w:rsidRDefault="0020266D" w:rsidP="00B46D58">
            <w:pPr>
              <w:pStyle w:val="NoSpacing"/>
              <w:rPr>
                <w:rFonts w:ascii="Arial" w:hAnsi="Arial" w:cs="Arial"/>
                <w:bCs/>
                <w:sz w:val="18"/>
                <w:szCs w:val="18"/>
              </w:rPr>
            </w:pPr>
          </w:p>
          <w:p w14:paraId="0FEC23E1" w14:textId="77777777" w:rsidR="0020266D" w:rsidRDefault="0020266D" w:rsidP="00B46D58">
            <w:pPr>
              <w:pStyle w:val="NoSpacing"/>
              <w:rPr>
                <w:rFonts w:ascii="Arial" w:hAnsi="Arial" w:cs="Arial"/>
                <w:bCs/>
                <w:sz w:val="18"/>
                <w:szCs w:val="18"/>
              </w:rPr>
            </w:pPr>
          </w:p>
          <w:p w14:paraId="53265D3C" w14:textId="77777777" w:rsidR="0020266D" w:rsidRDefault="0020266D" w:rsidP="00B46D58">
            <w:pPr>
              <w:pStyle w:val="NoSpacing"/>
              <w:rPr>
                <w:rFonts w:ascii="Arial" w:hAnsi="Arial" w:cs="Arial"/>
                <w:bCs/>
                <w:sz w:val="18"/>
                <w:szCs w:val="18"/>
              </w:rPr>
            </w:pPr>
          </w:p>
          <w:p w14:paraId="32AEB1E2" w14:textId="77777777" w:rsidR="0020266D" w:rsidRDefault="0020266D" w:rsidP="00B46D58">
            <w:pPr>
              <w:pStyle w:val="NoSpacing"/>
              <w:rPr>
                <w:rFonts w:ascii="Arial" w:hAnsi="Arial" w:cs="Arial"/>
                <w:bCs/>
                <w:sz w:val="18"/>
                <w:szCs w:val="18"/>
              </w:rPr>
            </w:pPr>
          </w:p>
          <w:p w14:paraId="43764C44" w14:textId="01D3BAB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2C589EE7" w14:textId="77777777" w:rsidR="00B46D58" w:rsidRPr="009B3F82" w:rsidRDefault="00B46D58" w:rsidP="00B46D58">
            <w:pPr>
              <w:pStyle w:val="NoSpacing"/>
              <w:rPr>
                <w:rFonts w:ascii="Arial" w:hAnsi="Arial" w:cs="Arial"/>
                <w:bCs/>
                <w:sz w:val="18"/>
                <w:szCs w:val="18"/>
              </w:rPr>
            </w:pPr>
          </w:p>
          <w:p w14:paraId="5ED4C15C" w14:textId="77777777" w:rsidR="00B46D58" w:rsidRPr="009B3F82" w:rsidRDefault="00B46D58" w:rsidP="00B46D58">
            <w:pPr>
              <w:pStyle w:val="NoSpacing"/>
              <w:rPr>
                <w:rFonts w:ascii="Arial" w:hAnsi="Arial" w:cs="Arial"/>
                <w:bCs/>
                <w:sz w:val="18"/>
                <w:szCs w:val="18"/>
              </w:rPr>
            </w:pPr>
          </w:p>
          <w:p w14:paraId="230ABE2A" w14:textId="77777777" w:rsidR="00B46D58" w:rsidRPr="009B3F82" w:rsidRDefault="00B46D58" w:rsidP="00B46D58">
            <w:pPr>
              <w:pStyle w:val="NoSpacing"/>
              <w:rPr>
                <w:rFonts w:ascii="Arial" w:hAnsi="Arial" w:cs="Arial"/>
                <w:bCs/>
                <w:sz w:val="18"/>
                <w:szCs w:val="18"/>
              </w:rPr>
            </w:pPr>
          </w:p>
          <w:p w14:paraId="6E2E1FA1"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7A80638A" w14:textId="77777777" w:rsidR="00B46D58" w:rsidRPr="009B3F82" w:rsidRDefault="00B46D58" w:rsidP="00B46D58">
            <w:pPr>
              <w:pStyle w:val="NoSpacing"/>
              <w:rPr>
                <w:rFonts w:ascii="Arial" w:hAnsi="Arial" w:cs="Arial"/>
                <w:bCs/>
                <w:sz w:val="18"/>
                <w:szCs w:val="18"/>
              </w:rPr>
            </w:pPr>
          </w:p>
          <w:p w14:paraId="2A778F4F" w14:textId="77777777" w:rsidR="00B46D58" w:rsidRPr="009B3F82" w:rsidRDefault="00B46D58" w:rsidP="00B46D58">
            <w:pPr>
              <w:pStyle w:val="NoSpacing"/>
              <w:rPr>
                <w:rFonts w:ascii="Arial" w:hAnsi="Arial" w:cs="Arial"/>
                <w:bCs/>
                <w:sz w:val="18"/>
                <w:szCs w:val="18"/>
              </w:rPr>
            </w:pPr>
          </w:p>
          <w:p w14:paraId="47C18C03" w14:textId="77777777" w:rsidR="00B46D58" w:rsidRPr="009B3F82" w:rsidRDefault="00B46D58" w:rsidP="00B46D58">
            <w:pPr>
              <w:pStyle w:val="NoSpacing"/>
              <w:rPr>
                <w:rFonts w:ascii="Arial" w:hAnsi="Arial" w:cs="Arial"/>
                <w:bCs/>
                <w:sz w:val="18"/>
                <w:szCs w:val="18"/>
              </w:rPr>
            </w:pPr>
          </w:p>
          <w:p w14:paraId="67251F69" w14:textId="77777777" w:rsidR="00B46D58" w:rsidRPr="009B3F82" w:rsidRDefault="00B46D58" w:rsidP="00B46D58">
            <w:pPr>
              <w:pStyle w:val="NoSpacing"/>
              <w:rPr>
                <w:rFonts w:ascii="Arial" w:hAnsi="Arial" w:cs="Arial"/>
                <w:bCs/>
                <w:sz w:val="18"/>
                <w:szCs w:val="18"/>
              </w:rPr>
            </w:pPr>
          </w:p>
          <w:p w14:paraId="1632F48F" w14:textId="77777777" w:rsidR="00B46D58" w:rsidRPr="009B3F82" w:rsidRDefault="00B46D58" w:rsidP="00B46D58">
            <w:pPr>
              <w:pStyle w:val="NoSpacing"/>
              <w:rPr>
                <w:rFonts w:ascii="Arial" w:hAnsi="Arial" w:cs="Arial"/>
                <w:bCs/>
                <w:sz w:val="18"/>
                <w:szCs w:val="18"/>
              </w:rPr>
            </w:pPr>
          </w:p>
          <w:p w14:paraId="3BDCDDA1" w14:textId="77777777" w:rsidR="00B46D58" w:rsidRPr="009B3F82" w:rsidRDefault="00B46D58" w:rsidP="00B46D58">
            <w:pPr>
              <w:pStyle w:val="NoSpacing"/>
              <w:rPr>
                <w:rFonts w:ascii="Arial" w:hAnsi="Arial" w:cs="Arial"/>
                <w:bCs/>
                <w:sz w:val="18"/>
                <w:szCs w:val="18"/>
              </w:rPr>
            </w:pPr>
          </w:p>
          <w:p w14:paraId="232F2E80" w14:textId="77777777" w:rsidR="00B46D58" w:rsidRPr="009B3F82" w:rsidRDefault="00B46D58" w:rsidP="00B46D58">
            <w:pPr>
              <w:pStyle w:val="NoSpacing"/>
              <w:rPr>
                <w:rFonts w:ascii="Arial" w:hAnsi="Arial" w:cs="Arial"/>
                <w:bCs/>
                <w:sz w:val="18"/>
                <w:szCs w:val="18"/>
              </w:rPr>
            </w:pPr>
          </w:p>
          <w:p w14:paraId="6417A323"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79DA7038" w14:textId="77777777" w:rsidR="00B46D58" w:rsidRPr="009B3F82" w:rsidRDefault="00B46D58" w:rsidP="00B46D58">
            <w:pPr>
              <w:pStyle w:val="NoSpacing"/>
              <w:rPr>
                <w:rFonts w:ascii="Arial" w:hAnsi="Arial" w:cs="Arial"/>
                <w:bCs/>
                <w:sz w:val="18"/>
                <w:szCs w:val="18"/>
              </w:rPr>
            </w:pPr>
          </w:p>
          <w:p w14:paraId="4C1013DF" w14:textId="77777777" w:rsidR="00B46D58" w:rsidRPr="009B3F82" w:rsidRDefault="00B46D58" w:rsidP="00B46D58">
            <w:pPr>
              <w:pStyle w:val="NoSpacing"/>
              <w:rPr>
                <w:rFonts w:ascii="Arial" w:hAnsi="Arial" w:cs="Arial"/>
                <w:bCs/>
                <w:sz w:val="18"/>
                <w:szCs w:val="18"/>
              </w:rPr>
            </w:pPr>
          </w:p>
          <w:p w14:paraId="1FD731D9" w14:textId="77777777" w:rsidR="00B46D58" w:rsidRPr="009B3F82" w:rsidRDefault="00B46D58" w:rsidP="00B46D58">
            <w:pPr>
              <w:pStyle w:val="NoSpacing"/>
              <w:rPr>
                <w:rFonts w:ascii="Arial" w:hAnsi="Arial" w:cs="Arial"/>
                <w:bCs/>
                <w:sz w:val="18"/>
                <w:szCs w:val="18"/>
              </w:rPr>
            </w:pPr>
          </w:p>
          <w:p w14:paraId="1DA01186" w14:textId="77777777" w:rsidR="00B46D58" w:rsidRPr="009B3F82" w:rsidRDefault="00B46D58" w:rsidP="00B46D58">
            <w:pPr>
              <w:pStyle w:val="NoSpacing"/>
              <w:rPr>
                <w:rFonts w:ascii="Arial" w:hAnsi="Arial" w:cs="Arial"/>
                <w:bCs/>
                <w:sz w:val="18"/>
                <w:szCs w:val="18"/>
              </w:rPr>
            </w:pPr>
          </w:p>
          <w:p w14:paraId="20CD044B" w14:textId="77777777" w:rsidR="00B46D58" w:rsidRDefault="00B46D58" w:rsidP="00B46D58">
            <w:pPr>
              <w:pStyle w:val="NoSpacing"/>
              <w:rPr>
                <w:rFonts w:ascii="Arial" w:hAnsi="Arial" w:cs="Arial"/>
                <w:bCs/>
                <w:sz w:val="18"/>
                <w:szCs w:val="18"/>
              </w:rPr>
            </w:pPr>
          </w:p>
          <w:p w14:paraId="742A7714"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1C271F32" w14:textId="77777777" w:rsidR="00B46D58" w:rsidRPr="009B3F82" w:rsidRDefault="00B46D58" w:rsidP="00B46D58">
            <w:pPr>
              <w:pStyle w:val="NoSpacing"/>
              <w:rPr>
                <w:rFonts w:ascii="Arial" w:hAnsi="Arial" w:cs="Arial"/>
                <w:bCs/>
                <w:sz w:val="18"/>
                <w:szCs w:val="18"/>
              </w:rPr>
            </w:pPr>
          </w:p>
          <w:p w14:paraId="23E48E6B" w14:textId="77777777" w:rsidR="00B46D58" w:rsidRPr="009B3F82" w:rsidRDefault="00B46D58" w:rsidP="00B46D58">
            <w:pPr>
              <w:pStyle w:val="NoSpacing"/>
              <w:rPr>
                <w:rFonts w:ascii="Arial" w:hAnsi="Arial" w:cs="Arial"/>
                <w:bCs/>
                <w:sz w:val="18"/>
                <w:szCs w:val="18"/>
              </w:rPr>
            </w:pPr>
          </w:p>
          <w:p w14:paraId="12385CC4" w14:textId="77777777" w:rsidR="00B46D58" w:rsidRPr="009B3F82" w:rsidRDefault="00B46D58" w:rsidP="00B46D58">
            <w:pPr>
              <w:pStyle w:val="NoSpacing"/>
              <w:rPr>
                <w:rFonts w:ascii="Arial" w:hAnsi="Arial" w:cs="Arial"/>
                <w:bCs/>
                <w:sz w:val="18"/>
                <w:szCs w:val="18"/>
              </w:rPr>
            </w:pPr>
          </w:p>
          <w:p w14:paraId="174B8008" w14:textId="77777777" w:rsidR="00B46D58" w:rsidRPr="009B3F82" w:rsidRDefault="00B46D58" w:rsidP="00B46D58">
            <w:pPr>
              <w:pStyle w:val="NoSpacing"/>
              <w:rPr>
                <w:rFonts w:ascii="Arial" w:hAnsi="Arial" w:cs="Arial"/>
                <w:bCs/>
                <w:sz w:val="18"/>
                <w:szCs w:val="18"/>
              </w:rPr>
            </w:pPr>
            <w:r w:rsidRPr="009B3F82">
              <w:rPr>
                <w:rFonts w:ascii="Arial" w:hAnsi="Arial" w:cs="Arial"/>
                <w:bCs/>
                <w:sz w:val="18"/>
                <w:szCs w:val="18"/>
              </w:rPr>
              <w:t>Ongoing throughout the session</w:t>
            </w:r>
          </w:p>
          <w:p w14:paraId="467B688E" w14:textId="77777777" w:rsidR="00B46D58" w:rsidRPr="009B3F82" w:rsidRDefault="00B46D58" w:rsidP="00B46D58">
            <w:pPr>
              <w:pStyle w:val="NoSpacing"/>
              <w:rPr>
                <w:rFonts w:ascii="Arial" w:hAnsi="Arial" w:cs="Arial"/>
                <w:bCs/>
                <w:sz w:val="18"/>
                <w:szCs w:val="18"/>
              </w:rPr>
            </w:pPr>
          </w:p>
          <w:p w14:paraId="0766EB87" w14:textId="21DB6980" w:rsidR="00B46D58" w:rsidRDefault="00B46D58" w:rsidP="00B46D58">
            <w:pPr>
              <w:pStyle w:val="NoSpacing"/>
              <w:rPr>
                <w:rFonts w:ascii="Arial" w:hAnsi="Arial" w:cs="Arial"/>
                <w:bCs/>
                <w:sz w:val="18"/>
                <w:szCs w:val="18"/>
              </w:rPr>
            </w:pPr>
          </w:p>
          <w:p w14:paraId="796B0DDE" w14:textId="77777777" w:rsidR="00EF43BA" w:rsidRPr="009B3F82" w:rsidRDefault="00EF43BA" w:rsidP="00B46D58">
            <w:pPr>
              <w:pStyle w:val="NoSpacing"/>
              <w:rPr>
                <w:rFonts w:ascii="Arial" w:hAnsi="Arial" w:cs="Arial"/>
                <w:bCs/>
                <w:sz w:val="18"/>
                <w:szCs w:val="18"/>
              </w:rPr>
            </w:pPr>
          </w:p>
          <w:p w14:paraId="78FDE164" w14:textId="13FA8D71" w:rsidR="00B46D58" w:rsidRPr="009B3F82" w:rsidRDefault="00B46D58" w:rsidP="00B46D58">
            <w:pPr>
              <w:pStyle w:val="NoSpacing"/>
              <w:rPr>
                <w:rFonts w:ascii="Arial" w:hAnsi="Arial" w:cs="Arial"/>
                <w:bCs/>
                <w:sz w:val="18"/>
                <w:szCs w:val="18"/>
              </w:rPr>
            </w:pPr>
          </w:p>
          <w:p w14:paraId="3EBCB868" w14:textId="0B6A9C4B" w:rsidR="00B46D58" w:rsidRPr="009B3F82" w:rsidRDefault="0020266D" w:rsidP="00B46D58">
            <w:pPr>
              <w:pStyle w:val="NoSpacing"/>
              <w:rPr>
                <w:rFonts w:ascii="Arial" w:hAnsi="Arial" w:cs="Arial"/>
                <w:bCs/>
                <w:sz w:val="18"/>
                <w:szCs w:val="18"/>
              </w:rPr>
            </w:pPr>
            <w:r>
              <w:rPr>
                <w:rFonts w:ascii="Arial" w:hAnsi="Arial" w:cs="Arial"/>
                <w:bCs/>
                <w:sz w:val="18"/>
                <w:szCs w:val="18"/>
              </w:rPr>
              <w:t>M</w:t>
            </w:r>
            <w:r w:rsidR="00B46D58" w:rsidRPr="009B3F82">
              <w:rPr>
                <w:rFonts w:ascii="Arial" w:hAnsi="Arial" w:cs="Arial"/>
                <w:bCs/>
                <w:sz w:val="18"/>
                <w:szCs w:val="18"/>
              </w:rPr>
              <w:t>ay/June 202</w:t>
            </w:r>
            <w:r w:rsidR="00B46D58">
              <w:rPr>
                <w:rFonts w:ascii="Arial" w:hAnsi="Arial" w:cs="Arial"/>
                <w:bCs/>
                <w:sz w:val="18"/>
                <w:szCs w:val="18"/>
              </w:rPr>
              <w:t>2</w:t>
            </w:r>
          </w:p>
          <w:p w14:paraId="0B536C4C" w14:textId="69F6C8AF" w:rsidR="00B46D58" w:rsidRDefault="00B46D58" w:rsidP="00B46D58">
            <w:pPr>
              <w:pStyle w:val="NoSpacing"/>
              <w:rPr>
                <w:rFonts w:ascii="Arial" w:hAnsi="Arial" w:cs="Arial"/>
                <w:bCs/>
                <w:sz w:val="18"/>
                <w:szCs w:val="18"/>
              </w:rPr>
            </w:pPr>
          </w:p>
          <w:p w14:paraId="3B7DC89A" w14:textId="77777777" w:rsidR="000E129B" w:rsidRPr="009B3F82" w:rsidRDefault="000E129B" w:rsidP="00B46D58">
            <w:pPr>
              <w:pStyle w:val="NoSpacing"/>
              <w:rPr>
                <w:rFonts w:ascii="Arial" w:hAnsi="Arial" w:cs="Arial"/>
                <w:bCs/>
                <w:sz w:val="18"/>
                <w:szCs w:val="18"/>
              </w:rPr>
            </w:pPr>
          </w:p>
          <w:p w14:paraId="1A6E6838" w14:textId="77777777" w:rsidR="00B46D58" w:rsidRPr="009B3F82" w:rsidRDefault="00B46D58" w:rsidP="00B46D58">
            <w:pPr>
              <w:pStyle w:val="NoSpacing"/>
              <w:rPr>
                <w:rFonts w:ascii="Arial" w:hAnsi="Arial" w:cs="Arial"/>
                <w:bCs/>
                <w:sz w:val="18"/>
                <w:szCs w:val="18"/>
              </w:rPr>
            </w:pPr>
          </w:p>
          <w:p w14:paraId="18A0E032" w14:textId="77777777" w:rsidR="00B46D58" w:rsidRPr="009B3F82" w:rsidRDefault="00B46D58" w:rsidP="00B46D58">
            <w:pPr>
              <w:pStyle w:val="NoSpacing"/>
              <w:rPr>
                <w:rFonts w:ascii="Arial" w:hAnsi="Arial" w:cs="Arial"/>
                <w:bCs/>
                <w:sz w:val="18"/>
                <w:szCs w:val="18"/>
              </w:rPr>
            </w:pPr>
          </w:p>
          <w:p w14:paraId="6EC5AC50" w14:textId="77777777" w:rsidR="00B46D58" w:rsidRPr="009B3F82" w:rsidRDefault="00B46D58" w:rsidP="00B46D58">
            <w:pPr>
              <w:pStyle w:val="NoSpacing"/>
              <w:rPr>
                <w:rFonts w:ascii="Arial" w:hAnsi="Arial" w:cs="Arial"/>
                <w:bCs/>
                <w:sz w:val="18"/>
                <w:szCs w:val="18"/>
              </w:rPr>
            </w:pPr>
          </w:p>
          <w:p w14:paraId="3638CD6F" w14:textId="77777777" w:rsidR="0020266D" w:rsidRDefault="0020266D" w:rsidP="00B46D58">
            <w:pPr>
              <w:pStyle w:val="NoSpacing"/>
              <w:rPr>
                <w:rFonts w:ascii="Arial" w:hAnsi="Arial" w:cs="Arial"/>
                <w:bCs/>
                <w:sz w:val="18"/>
                <w:szCs w:val="18"/>
              </w:rPr>
            </w:pPr>
          </w:p>
          <w:p w14:paraId="30706436" w14:textId="0E10D144" w:rsidR="00B46D58" w:rsidRDefault="00B46D58" w:rsidP="00B46D58">
            <w:pPr>
              <w:pStyle w:val="NoSpacing"/>
              <w:rPr>
                <w:rFonts w:ascii="Arial" w:hAnsi="Arial" w:cs="Arial"/>
                <w:bCs/>
                <w:sz w:val="18"/>
                <w:szCs w:val="18"/>
              </w:rPr>
            </w:pPr>
            <w:r w:rsidRPr="009B3F82">
              <w:rPr>
                <w:rFonts w:ascii="Arial" w:hAnsi="Arial" w:cs="Arial"/>
                <w:bCs/>
                <w:sz w:val="18"/>
                <w:szCs w:val="18"/>
              </w:rPr>
              <w:t>Termly</w:t>
            </w:r>
          </w:p>
          <w:p w14:paraId="62C13BDD" w14:textId="77777777" w:rsidR="00B46D58" w:rsidRDefault="00B46D58" w:rsidP="00B46D58">
            <w:pPr>
              <w:pStyle w:val="NoSpacing"/>
              <w:rPr>
                <w:rFonts w:ascii="Arial" w:hAnsi="Arial" w:cs="Arial"/>
                <w:bCs/>
                <w:sz w:val="18"/>
                <w:szCs w:val="18"/>
              </w:rPr>
            </w:pPr>
          </w:p>
          <w:p w14:paraId="2A227BBB" w14:textId="77777777" w:rsidR="00B46D58" w:rsidRDefault="00B46D58" w:rsidP="00B46D58">
            <w:pPr>
              <w:pStyle w:val="NoSpacing"/>
              <w:rPr>
                <w:rFonts w:ascii="Arial" w:hAnsi="Arial" w:cs="Arial"/>
                <w:bCs/>
                <w:sz w:val="18"/>
                <w:szCs w:val="18"/>
              </w:rPr>
            </w:pPr>
          </w:p>
          <w:p w14:paraId="07F184BC" w14:textId="77777777" w:rsidR="00B46D58" w:rsidRDefault="00B46D58" w:rsidP="00B46D58">
            <w:pPr>
              <w:pStyle w:val="NoSpacing"/>
              <w:rPr>
                <w:rFonts w:ascii="Arial" w:hAnsi="Arial" w:cs="Arial"/>
                <w:bCs/>
                <w:sz w:val="18"/>
                <w:szCs w:val="18"/>
              </w:rPr>
            </w:pPr>
          </w:p>
          <w:p w14:paraId="577DE4EE" w14:textId="77777777" w:rsidR="00B46D58" w:rsidRDefault="00B46D58" w:rsidP="00B46D58">
            <w:pPr>
              <w:pStyle w:val="NoSpacing"/>
              <w:rPr>
                <w:rFonts w:ascii="Arial" w:hAnsi="Arial" w:cs="Arial"/>
                <w:bCs/>
                <w:sz w:val="18"/>
                <w:szCs w:val="18"/>
              </w:rPr>
            </w:pPr>
          </w:p>
          <w:p w14:paraId="70AFBA4B" w14:textId="09C7C9BC" w:rsidR="00B46D58" w:rsidRDefault="00B46D58" w:rsidP="00B46D58">
            <w:pPr>
              <w:pStyle w:val="NoSpacing"/>
              <w:rPr>
                <w:rFonts w:ascii="Arial" w:hAnsi="Arial" w:cs="Arial"/>
                <w:bCs/>
                <w:sz w:val="18"/>
                <w:szCs w:val="18"/>
              </w:rPr>
            </w:pPr>
          </w:p>
          <w:p w14:paraId="5092DE2E" w14:textId="4BE9596C" w:rsidR="00EA5F86" w:rsidRDefault="00EA5F86" w:rsidP="00B46D58">
            <w:pPr>
              <w:pStyle w:val="NoSpacing"/>
              <w:rPr>
                <w:rFonts w:ascii="Arial" w:hAnsi="Arial" w:cs="Arial"/>
                <w:bCs/>
                <w:sz w:val="18"/>
                <w:szCs w:val="18"/>
              </w:rPr>
            </w:pPr>
            <w:r>
              <w:rPr>
                <w:rFonts w:ascii="Arial" w:hAnsi="Arial" w:cs="Arial"/>
                <w:bCs/>
                <w:sz w:val="18"/>
                <w:szCs w:val="18"/>
              </w:rPr>
              <w:t>August 2021</w:t>
            </w:r>
          </w:p>
          <w:p w14:paraId="0F365600" w14:textId="77777777" w:rsidR="00B9101D" w:rsidRDefault="00B9101D" w:rsidP="00B46D58">
            <w:pPr>
              <w:rPr>
                <w:rFonts w:ascii="Arial" w:hAnsi="Arial" w:cs="Arial"/>
                <w:b/>
                <w:bCs/>
                <w:sz w:val="18"/>
                <w:szCs w:val="18"/>
                <w:u w:val="single"/>
              </w:rPr>
            </w:pPr>
          </w:p>
          <w:p w14:paraId="08D7B99E" w14:textId="77777777" w:rsidR="00B9101D" w:rsidRDefault="00B9101D" w:rsidP="00B46D58">
            <w:pPr>
              <w:rPr>
                <w:rFonts w:ascii="Arial" w:hAnsi="Arial" w:cs="Arial"/>
                <w:b/>
                <w:bCs/>
                <w:sz w:val="18"/>
                <w:szCs w:val="18"/>
                <w:u w:val="single"/>
              </w:rPr>
            </w:pPr>
          </w:p>
          <w:p w14:paraId="1C3B25C9" w14:textId="77777777" w:rsidR="00B9101D" w:rsidRDefault="00B9101D" w:rsidP="00B46D58">
            <w:pPr>
              <w:rPr>
                <w:rFonts w:ascii="Arial" w:hAnsi="Arial" w:cs="Arial"/>
                <w:b/>
                <w:bCs/>
                <w:sz w:val="18"/>
                <w:szCs w:val="18"/>
                <w:u w:val="single"/>
              </w:rPr>
            </w:pPr>
          </w:p>
          <w:p w14:paraId="4980786C" w14:textId="4455666D" w:rsidR="00B9101D" w:rsidRPr="00EA5F86" w:rsidRDefault="00EA5F86" w:rsidP="00B46D58">
            <w:pPr>
              <w:rPr>
                <w:rFonts w:ascii="Arial" w:hAnsi="Arial" w:cs="Arial"/>
                <w:bCs/>
                <w:sz w:val="18"/>
                <w:szCs w:val="18"/>
              </w:rPr>
            </w:pPr>
            <w:r w:rsidRPr="00EA5F86">
              <w:rPr>
                <w:rFonts w:ascii="Arial" w:hAnsi="Arial" w:cs="Arial"/>
                <w:bCs/>
                <w:sz w:val="18"/>
                <w:szCs w:val="18"/>
              </w:rPr>
              <w:t>August 2021</w:t>
            </w:r>
          </w:p>
          <w:p w14:paraId="5B485D7C" w14:textId="77777777" w:rsidR="00B9101D" w:rsidRDefault="00B9101D" w:rsidP="00B46D58">
            <w:pPr>
              <w:rPr>
                <w:rFonts w:ascii="Arial" w:hAnsi="Arial" w:cs="Arial"/>
                <w:b/>
                <w:bCs/>
                <w:sz w:val="18"/>
                <w:szCs w:val="18"/>
                <w:u w:val="single"/>
              </w:rPr>
            </w:pPr>
          </w:p>
          <w:p w14:paraId="1EE8A8CA" w14:textId="77777777" w:rsidR="00B9101D" w:rsidRDefault="00B9101D" w:rsidP="00B46D58">
            <w:pPr>
              <w:rPr>
                <w:rFonts w:ascii="Arial" w:hAnsi="Arial" w:cs="Arial"/>
                <w:b/>
                <w:bCs/>
                <w:sz w:val="18"/>
                <w:szCs w:val="18"/>
                <w:u w:val="single"/>
              </w:rPr>
            </w:pPr>
          </w:p>
          <w:p w14:paraId="3E05814D" w14:textId="77777777" w:rsidR="00B9101D" w:rsidRDefault="00B9101D" w:rsidP="00B46D58">
            <w:pPr>
              <w:rPr>
                <w:rFonts w:ascii="Arial" w:hAnsi="Arial" w:cs="Arial"/>
                <w:b/>
                <w:bCs/>
                <w:sz w:val="18"/>
                <w:szCs w:val="18"/>
                <w:u w:val="single"/>
              </w:rPr>
            </w:pPr>
          </w:p>
          <w:p w14:paraId="11E1ED67" w14:textId="6602B7EB" w:rsidR="00B9101D" w:rsidRPr="00EA5F86" w:rsidRDefault="00EA5F86" w:rsidP="00B46D58">
            <w:pPr>
              <w:rPr>
                <w:rFonts w:ascii="Arial" w:hAnsi="Arial" w:cs="Arial"/>
                <w:bCs/>
                <w:sz w:val="18"/>
                <w:szCs w:val="18"/>
              </w:rPr>
            </w:pPr>
            <w:r w:rsidRPr="00EA5F86">
              <w:rPr>
                <w:rFonts w:ascii="Arial" w:hAnsi="Arial" w:cs="Arial"/>
                <w:bCs/>
                <w:sz w:val="18"/>
                <w:szCs w:val="18"/>
              </w:rPr>
              <w:t>September 2021 and ongoing throughout the session</w:t>
            </w:r>
          </w:p>
          <w:p w14:paraId="4D36B630" w14:textId="77777777" w:rsidR="00B9101D" w:rsidRDefault="00B9101D" w:rsidP="00B46D58">
            <w:pPr>
              <w:rPr>
                <w:rFonts w:ascii="Arial" w:hAnsi="Arial" w:cs="Arial"/>
                <w:b/>
                <w:bCs/>
                <w:sz w:val="18"/>
                <w:szCs w:val="18"/>
                <w:u w:val="single"/>
              </w:rPr>
            </w:pPr>
          </w:p>
          <w:p w14:paraId="39545A77" w14:textId="77777777" w:rsidR="00B9101D" w:rsidRDefault="00B9101D" w:rsidP="00B46D58">
            <w:pPr>
              <w:rPr>
                <w:rFonts w:ascii="Arial" w:hAnsi="Arial" w:cs="Arial"/>
                <w:b/>
                <w:bCs/>
                <w:sz w:val="18"/>
                <w:szCs w:val="18"/>
                <w:u w:val="single"/>
              </w:rPr>
            </w:pPr>
          </w:p>
          <w:p w14:paraId="72CA81FC" w14:textId="77777777" w:rsidR="00B9101D" w:rsidRDefault="00B9101D" w:rsidP="00B46D58">
            <w:pPr>
              <w:rPr>
                <w:rFonts w:ascii="Arial" w:hAnsi="Arial" w:cs="Arial"/>
                <w:b/>
                <w:bCs/>
                <w:sz w:val="18"/>
                <w:szCs w:val="18"/>
                <w:u w:val="single"/>
              </w:rPr>
            </w:pPr>
          </w:p>
          <w:p w14:paraId="64AC4FCF" w14:textId="77777777" w:rsidR="00B9101D" w:rsidRDefault="00B9101D" w:rsidP="00B46D58">
            <w:pPr>
              <w:rPr>
                <w:rFonts w:ascii="Arial" w:hAnsi="Arial" w:cs="Arial"/>
                <w:b/>
                <w:bCs/>
                <w:sz w:val="18"/>
                <w:szCs w:val="18"/>
                <w:u w:val="single"/>
              </w:rPr>
            </w:pPr>
          </w:p>
          <w:p w14:paraId="31CEE31F" w14:textId="77777777" w:rsidR="00B9101D" w:rsidRDefault="00B9101D" w:rsidP="00B46D58">
            <w:pPr>
              <w:rPr>
                <w:rFonts w:ascii="Arial" w:hAnsi="Arial" w:cs="Arial"/>
                <w:b/>
                <w:bCs/>
                <w:sz w:val="18"/>
                <w:szCs w:val="18"/>
                <w:u w:val="single"/>
              </w:rPr>
            </w:pPr>
          </w:p>
          <w:p w14:paraId="3EBA7BB7" w14:textId="77777777" w:rsidR="00B9101D" w:rsidRDefault="00B9101D" w:rsidP="00B46D58">
            <w:pPr>
              <w:rPr>
                <w:rFonts w:ascii="Arial" w:hAnsi="Arial" w:cs="Arial"/>
                <w:b/>
                <w:bCs/>
                <w:sz w:val="18"/>
                <w:szCs w:val="18"/>
                <w:u w:val="single"/>
              </w:rPr>
            </w:pPr>
          </w:p>
          <w:p w14:paraId="22475FC5" w14:textId="77777777" w:rsidR="00B9101D" w:rsidRDefault="00B9101D" w:rsidP="00B46D58">
            <w:pPr>
              <w:rPr>
                <w:rFonts w:ascii="Arial" w:hAnsi="Arial" w:cs="Arial"/>
                <w:b/>
                <w:bCs/>
                <w:sz w:val="18"/>
                <w:szCs w:val="18"/>
                <w:u w:val="single"/>
              </w:rPr>
            </w:pPr>
          </w:p>
          <w:p w14:paraId="3BD68ED9" w14:textId="77777777" w:rsidR="00B9101D" w:rsidRDefault="00B9101D" w:rsidP="00B46D58">
            <w:pPr>
              <w:rPr>
                <w:rFonts w:ascii="Arial" w:hAnsi="Arial" w:cs="Arial"/>
                <w:b/>
                <w:bCs/>
                <w:sz w:val="18"/>
                <w:szCs w:val="18"/>
                <w:u w:val="single"/>
              </w:rPr>
            </w:pPr>
          </w:p>
          <w:p w14:paraId="091DF077" w14:textId="77777777" w:rsidR="00B9101D" w:rsidRDefault="00B9101D" w:rsidP="00B46D58">
            <w:pPr>
              <w:rPr>
                <w:rFonts w:ascii="Arial" w:hAnsi="Arial" w:cs="Arial"/>
                <w:b/>
                <w:bCs/>
                <w:sz w:val="18"/>
                <w:szCs w:val="18"/>
                <w:u w:val="single"/>
              </w:rPr>
            </w:pPr>
          </w:p>
          <w:p w14:paraId="4F493320" w14:textId="77777777" w:rsidR="00B9101D" w:rsidRDefault="00B9101D" w:rsidP="00B46D58">
            <w:pPr>
              <w:rPr>
                <w:rFonts w:ascii="Arial" w:hAnsi="Arial" w:cs="Arial"/>
                <w:b/>
                <w:bCs/>
                <w:sz w:val="18"/>
                <w:szCs w:val="18"/>
                <w:u w:val="single"/>
              </w:rPr>
            </w:pPr>
          </w:p>
          <w:p w14:paraId="6767BFED" w14:textId="77777777" w:rsidR="00B9101D" w:rsidRDefault="00B9101D" w:rsidP="00B46D58">
            <w:pPr>
              <w:rPr>
                <w:rFonts w:ascii="Arial" w:hAnsi="Arial" w:cs="Arial"/>
                <w:b/>
                <w:bCs/>
                <w:sz w:val="18"/>
                <w:szCs w:val="18"/>
                <w:u w:val="single"/>
              </w:rPr>
            </w:pPr>
          </w:p>
          <w:p w14:paraId="76024696" w14:textId="77777777" w:rsidR="00B9101D" w:rsidRDefault="00B9101D" w:rsidP="00B46D58">
            <w:pPr>
              <w:rPr>
                <w:rFonts w:ascii="Arial" w:hAnsi="Arial" w:cs="Arial"/>
                <w:b/>
                <w:bCs/>
                <w:sz w:val="18"/>
                <w:szCs w:val="18"/>
                <w:u w:val="single"/>
              </w:rPr>
            </w:pPr>
          </w:p>
          <w:p w14:paraId="47DD862C" w14:textId="77777777" w:rsidR="00B9101D" w:rsidRDefault="00B9101D" w:rsidP="00B46D58">
            <w:pPr>
              <w:rPr>
                <w:rFonts w:ascii="Arial" w:hAnsi="Arial" w:cs="Arial"/>
                <w:b/>
                <w:bCs/>
                <w:sz w:val="18"/>
                <w:szCs w:val="18"/>
                <w:u w:val="single"/>
              </w:rPr>
            </w:pPr>
          </w:p>
          <w:p w14:paraId="44F8E92E" w14:textId="77777777" w:rsidR="00B9101D" w:rsidRDefault="00B9101D" w:rsidP="00B46D58">
            <w:pPr>
              <w:rPr>
                <w:rFonts w:ascii="Arial" w:hAnsi="Arial" w:cs="Arial"/>
                <w:b/>
                <w:bCs/>
                <w:sz w:val="18"/>
                <w:szCs w:val="18"/>
                <w:u w:val="single"/>
              </w:rPr>
            </w:pPr>
          </w:p>
          <w:p w14:paraId="22C7C075" w14:textId="77777777" w:rsidR="00B9101D" w:rsidRDefault="00B9101D" w:rsidP="00B46D58">
            <w:pPr>
              <w:rPr>
                <w:rFonts w:ascii="Arial" w:hAnsi="Arial" w:cs="Arial"/>
                <w:b/>
                <w:bCs/>
                <w:sz w:val="18"/>
                <w:szCs w:val="18"/>
                <w:u w:val="single"/>
              </w:rPr>
            </w:pPr>
          </w:p>
          <w:p w14:paraId="7A5D3427" w14:textId="77777777" w:rsidR="00B9101D" w:rsidRDefault="00B9101D" w:rsidP="00B46D58">
            <w:pPr>
              <w:rPr>
                <w:rFonts w:ascii="Arial" w:hAnsi="Arial" w:cs="Arial"/>
                <w:b/>
                <w:bCs/>
                <w:sz w:val="18"/>
                <w:szCs w:val="18"/>
                <w:u w:val="single"/>
              </w:rPr>
            </w:pPr>
          </w:p>
          <w:p w14:paraId="6B30BEB5" w14:textId="77777777" w:rsidR="00B9101D" w:rsidRDefault="00B9101D" w:rsidP="00B46D58">
            <w:pPr>
              <w:rPr>
                <w:rFonts w:ascii="Arial" w:hAnsi="Arial" w:cs="Arial"/>
                <w:b/>
                <w:bCs/>
                <w:sz w:val="18"/>
                <w:szCs w:val="18"/>
                <w:u w:val="single"/>
              </w:rPr>
            </w:pPr>
          </w:p>
          <w:p w14:paraId="53772A82" w14:textId="77777777" w:rsidR="00B9101D" w:rsidRDefault="00B9101D" w:rsidP="00B46D58">
            <w:pPr>
              <w:rPr>
                <w:rFonts w:ascii="Arial" w:hAnsi="Arial" w:cs="Arial"/>
                <w:b/>
                <w:bCs/>
                <w:sz w:val="18"/>
                <w:szCs w:val="18"/>
                <w:u w:val="single"/>
              </w:rPr>
            </w:pPr>
          </w:p>
          <w:p w14:paraId="1C31CB03" w14:textId="77777777" w:rsidR="00B9101D" w:rsidRDefault="00B9101D" w:rsidP="00B46D58">
            <w:pPr>
              <w:rPr>
                <w:rFonts w:ascii="Arial" w:hAnsi="Arial" w:cs="Arial"/>
                <w:b/>
                <w:bCs/>
                <w:sz w:val="18"/>
                <w:szCs w:val="18"/>
                <w:u w:val="single"/>
              </w:rPr>
            </w:pPr>
          </w:p>
          <w:p w14:paraId="405BFCA1" w14:textId="77777777" w:rsidR="00B9101D" w:rsidRDefault="00B9101D" w:rsidP="00B46D58">
            <w:pPr>
              <w:rPr>
                <w:rFonts w:ascii="Arial" w:hAnsi="Arial" w:cs="Arial"/>
                <w:b/>
                <w:bCs/>
                <w:sz w:val="18"/>
                <w:szCs w:val="18"/>
                <w:u w:val="single"/>
              </w:rPr>
            </w:pPr>
          </w:p>
          <w:p w14:paraId="68D242BB" w14:textId="77777777" w:rsidR="00B9101D" w:rsidRDefault="00B9101D" w:rsidP="00B46D58">
            <w:pPr>
              <w:rPr>
                <w:rFonts w:ascii="Arial" w:hAnsi="Arial" w:cs="Arial"/>
                <w:b/>
                <w:bCs/>
                <w:sz w:val="18"/>
                <w:szCs w:val="18"/>
                <w:u w:val="single"/>
              </w:rPr>
            </w:pPr>
          </w:p>
          <w:p w14:paraId="52461792" w14:textId="77777777" w:rsidR="00B9101D" w:rsidRDefault="00B9101D" w:rsidP="00B46D58">
            <w:pPr>
              <w:rPr>
                <w:rFonts w:ascii="Arial" w:hAnsi="Arial" w:cs="Arial"/>
                <w:b/>
                <w:bCs/>
                <w:sz w:val="18"/>
                <w:szCs w:val="18"/>
                <w:u w:val="single"/>
              </w:rPr>
            </w:pPr>
          </w:p>
          <w:p w14:paraId="2281A6D9" w14:textId="77777777" w:rsidR="00B9101D" w:rsidRDefault="00B9101D" w:rsidP="00B46D58">
            <w:pPr>
              <w:rPr>
                <w:rFonts w:ascii="Arial" w:hAnsi="Arial" w:cs="Arial"/>
                <w:b/>
                <w:bCs/>
                <w:sz w:val="18"/>
                <w:szCs w:val="18"/>
                <w:u w:val="single"/>
              </w:rPr>
            </w:pPr>
          </w:p>
          <w:p w14:paraId="5CC198C1" w14:textId="77777777" w:rsidR="00B9101D" w:rsidRDefault="00B9101D" w:rsidP="00B46D58">
            <w:pPr>
              <w:rPr>
                <w:rFonts w:ascii="Arial" w:hAnsi="Arial" w:cs="Arial"/>
                <w:b/>
                <w:bCs/>
                <w:sz w:val="18"/>
                <w:szCs w:val="18"/>
                <w:u w:val="single"/>
              </w:rPr>
            </w:pPr>
          </w:p>
          <w:p w14:paraId="58105193" w14:textId="77777777" w:rsidR="00B9101D" w:rsidRDefault="00B9101D" w:rsidP="00B46D58">
            <w:pPr>
              <w:rPr>
                <w:rFonts w:ascii="Arial" w:hAnsi="Arial" w:cs="Arial"/>
                <w:b/>
                <w:bCs/>
                <w:sz w:val="18"/>
                <w:szCs w:val="18"/>
                <w:u w:val="single"/>
              </w:rPr>
            </w:pPr>
          </w:p>
          <w:p w14:paraId="474829B7" w14:textId="77777777" w:rsidR="00B9101D" w:rsidRDefault="00B9101D" w:rsidP="00B46D58">
            <w:pPr>
              <w:rPr>
                <w:rFonts w:ascii="Arial" w:hAnsi="Arial" w:cs="Arial"/>
                <w:b/>
                <w:bCs/>
                <w:sz w:val="18"/>
                <w:szCs w:val="18"/>
                <w:u w:val="single"/>
              </w:rPr>
            </w:pPr>
          </w:p>
          <w:p w14:paraId="4A254247" w14:textId="77777777" w:rsidR="00B9101D" w:rsidRDefault="00B9101D" w:rsidP="00B46D58">
            <w:pPr>
              <w:rPr>
                <w:rFonts w:ascii="Arial" w:hAnsi="Arial" w:cs="Arial"/>
                <w:b/>
                <w:bCs/>
                <w:sz w:val="18"/>
                <w:szCs w:val="18"/>
                <w:u w:val="single"/>
              </w:rPr>
            </w:pPr>
          </w:p>
          <w:p w14:paraId="65A3BA1E" w14:textId="77777777" w:rsidR="00B9101D" w:rsidRDefault="00B9101D" w:rsidP="00B46D58">
            <w:pPr>
              <w:rPr>
                <w:rFonts w:ascii="Arial" w:hAnsi="Arial" w:cs="Arial"/>
                <w:b/>
                <w:bCs/>
                <w:sz w:val="18"/>
                <w:szCs w:val="18"/>
                <w:u w:val="single"/>
              </w:rPr>
            </w:pPr>
          </w:p>
          <w:p w14:paraId="7A14276B" w14:textId="77777777" w:rsidR="00B9101D" w:rsidRDefault="00B9101D" w:rsidP="00B46D58">
            <w:pPr>
              <w:rPr>
                <w:rFonts w:ascii="Arial" w:hAnsi="Arial" w:cs="Arial"/>
                <w:b/>
                <w:bCs/>
                <w:sz w:val="18"/>
                <w:szCs w:val="18"/>
                <w:u w:val="single"/>
              </w:rPr>
            </w:pPr>
          </w:p>
          <w:p w14:paraId="195E59C1" w14:textId="77777777" w:rsidR="00B9101D" w:rsidRDefault="00B9101D" w:rsidP="00B46D58">
            <w:pPr>
              <w:rPr>
                <w:rFonts w:ascii="Arial" w:hAnsi="Arial" w:cs="Arial"/>
                <w:b/>
                <w:bCs/>
                <w:sz w:val="18"/>
                <w:szCs w:val="18"/>
                <w:u w:val="single"/>
              </w:rPr>
            </w:pPr>
          </w:p>
          <w:p w14:paraId="24A4687D" w14:textId="77777777" w:rsidR="00B9101D" w:rsidRDefault="00B9101D" w:rsidP="00B46D58">
            <w:pPr>
              <w:rPr>
                <w:rFonts w:ascii="Arial" w:hAnsi="Arial" w:cs="Arial"/>
                <w:b/>
                <w:bCs/>
                <w:sz w:val="18"/>
                <w:szCs w:val="18"/>
                <w:u w:val="single"/>
              </w:rPr>
            </w:pPr>
          </w:p>
          <w:p w14:paraId="621582BC" w14:textId="77777777" w:rsidR="00B9101D" w:rsidRDefault="00B9101D" w:rsidP="00B46D58">
            <w:pPr>
              <w:rPr>
                <w:rFonts w:ascii="Arial" w:hAnsi="Arial" w:cs="Arial"/>
                <w:b/>
                <w:bCs/>
                <w:sz w:val="18"/>
                <w:szCs w:val="18"/>
                <w:u w:val="single"/>
              </w:rPr>
            </w:pPr>
          </w:p>
          <w:p w14:paraId="0D07A321" w14:textId="6F5F6009" w:rsidR="00B46D58" w:rsidRPr="009B3F82" w:rsidRDefault="00B46D58" w:rsidP="00B46D58">
            <w:pPr>
              <w:pStyle w:val="NoSpacing"/>
              <w:rPr>
                <w:rFonts w:ascii="Arial" w:hAnsi="Arial" w:cs="Arial"/>
                <w:bCs/>
                <w:sz w:val="18"/>
                <w:szCs w:val="18"/>
              </w:rPr>
            </w:pPr>
          </w:p>
        </w:tc>
        <w:tc>
          <w:tcPr>
            <w:tcW w:w="715" w:type="pct"/>
            <w:shd w:val="clear" w:color="auto" w:fill="FABF8F" w:themeFill="accent6" w:themeFillTint="99"/>
          </w:tcPr>
          <w:p w14:paraId="14DEFB63" w14:textId="77777777" w:rsidR="00B46D58" w:rsidRPr="003D7F04" w:rsidRDefault="00B46D58" w:rsidP="00B46D58">
            <w:pPr>
              <w:pStyle w:val="NoSpacing"/>
              <w:rPr>
                <w:rFonts w:ascii="Arial" w:hAnsi="Arial" w:cs="Arial"/>
                <w:b/>
                <w:sz w:val="18"/>
                <w:szCs w:val="18"/>
              </w:rPr>
            </w:pPr>
          </w:p>
          <w:p w14:paraId="495EC6D4" w14:textId="77777777" w:rsidR="00B46D58" w:rsidRPr="003D7F04" w:rsidRDefault="00B46D58" w:rsidP="00B46D58">
            <w:pPr>
              <w:pStyle w:val="NoSpacing"/>
              <w:rPr>
                <w:rFonts w:ascii="Arial" w:hAnsi="Arial" w:cs="Arial"/>
                <w:sz w:val="18"/>
                <w:szCs w:val="18"/>
              </w:rPr>
            </w:pPr>
          </w:p>
          <w:p w14:paraId="53FE7FE4" w14:textId="77777777" w:rsidR="00B46D58" w:rsidRDefault="00B46D58" w:rsidP="00B46D58">
            <w:pPr>
              <w:rPr>
                <w:rFonts w:ascii="Arial" w:hAnsi="Arial" w:cs="Arial"/>
                <w:b/>
                <w:bCs/>
                <w:sz w:val="18"/>
                <w:szCs w:val="18"/>
                <w:u w:val="single"/>
              </w:rPr>
            </w:pPr>
            <w:r w:rsidRPr="0039450A">
              <w:rPr>
                <w:rFonts w:ascii="Arial" w:hAnsi="Arial" w:cs="Arial"/>
                <w:b/>
                <w:bCs/>
                <w:sz w:val="18"/>
                <w:szCs w:val="18"/>
                <w:u w:val="single"/>
              </w:rPr>
              <w:t>Reading Schools</w:t>
            </w:r>
          </w:p>
          <w:p w14:paraId="657D359A" w14:textId="77777777" w:rsidR="00B46D58" w:rsidRDefault="00B46D58" w:rsidP="00B46D58">
            <w:pPr>
              <w:rPr>
                <w:rFonts w:ascii="Arial" w:hAnsi="Arial" w:cs="Arial"/>
                <w:b/>
                <w:bCs/>
                <w:sz w:val="18"/>
                <w:szCs w:val="18"/>
                <w:u w:val="single"/>
              </w:rPr>
            </w:pPr>
          </w:p>
          <w:p w14:paraId="0F7E44BE" w14:textId="77777777" w:rsidR="00B46D58" w:rsidRDefault="00B46D58" w:rsidP="00B46D58">
            <w:pPr>
              <w:rPr>
                <w:rFonts w:ascii="Arial" w:hAnsi="Arial" w:cs="Arial"/>
                <w:b/>
                <w:bCs/>
                <w:sz w:val="18"/>
                <w:szCs w:val="18"/>
              </w:rPr>
            </w:pPr>
            <w:r w:rsidRPr="00FD4486">
              <w:rPr>
                <w:rFonts w:ascii="Arial" w:hAnsi="Arial" w:cs="Arial"/>
                <w:b/>
                <w:bCs/>
                <w:sz w:val="18"/>
                <w:szCs w:val="18"/>
              </w:rPr>
              <w:t>Outcome:</w:t>
            </w:r>
          </w:p>
          <w:p w14:paraId="7A1FE0CC" w14:textId="61F14406" w:rsidR="00B46D58" w:rsidRPr="00FD4486" w:rsidRDefault="00F15380" w:rsidP="00B46D58">
            <w:pPr>
              <w:rPr>
                <w:rFonts w:ascii="Arial" w:hAnsi="Arial" w:cs="Arial"/>
                <w:bCs/>
                <w:sz w:val="18"/>
                <w:szCs w:val="18"/>
              </w:rPr>
            </w:pPr>
            <w:r>
              <w:rPr>
                <w:rFonts w:ascii="Arial" w:hAnsi="Arial" w:cs="Arial"/>
                <w:bCs/>
                <w:sz w:val="18"/>
                <w:szCs w:val="18"/>
              </w:rPr>
              <w:t>By June 2022, t</w:t>
            </w:r>
            <w:r w:rsidR="00B46D58">
              <w:rPr>
                <w:rFonts w:ascii="Arial" w:hAnsi="Arial" w:cs="Arial"/>
                <w:bCs/>
                <w:sz w:val="18"/>
                <w:szCs w:val="18"/>
              </w:rPr>
              <w:t xml:space="preserve">here will be </w:t>
            </w:r>
            <w:r w:rsidR="00B46D58" w:rsidRPr="00341C92">
              <w:rPr>
                <w:rFonts w:ascii="Arial" w:hAnsi="Arial" w:cs="Arial"/>
                <w:bCs/>
                <w:sz w:val="18"/>
                <w:szCs w:val="18"/>
              </w:rPr>
              <w:t xml:space="preserve">a </w:t>
            </w:r>
            <w:r w:rsidR="00B66D08">
              <w:rPr>
                <w:rFonts w:ascii="Arial" w:hAnsi="Arial" w:cs="Arial"/>
                <w:bCs/>
                <w:sz w:val="18"/>
                <w:szCs w:val="18"/>
              </w:rPr>
              <w:t>5</w:t>
            </w:r>
            <w:r w:rsidR="00B46D58" w:rsidRPr="00341C92">
              <w:rPr>
                <w:rFonts w:ascii="Arial" w:hAnsi="Arial" w:cs="Arial"/>
                <w:bCs/>
                <w:sz w:val="18"/>
                <w:szCs w:val="18"/>
              </w:rPr>
              <w:t>%</w:t>
            </w:r>
            <w:r w:rsidR="00B46D58">
              <w:rPr>
                <w:rFonts w:ascii="Arial" w:hAnsi="Arial" w:cs="Arial"/>
                <w:bCs/>
                <w:sz w:val="18"/>
                <w:szCs w:val="18"/>
              </w:rPr>
              <w:t xml:space="preserve"> decrease in the number of children whose reading age is </w:t>
            </w:r>
            <w:r w:rsidR="00B46D58" w:rsidRPr="00341C92">
              <w:rPr>
                <w:rFonts w:ascii="Arial" w:hAnsi="Arial" w:cs="Arial"/>
                <w:bCs/>
                <w:sz w:val="18"/>
                <w:szCs w:val="18"/>
              </w:rPr>
              <w:t>&gt;1.5 years</w:t>
            </w:r>
            <w:r w:rsidR="00B46D58">
              <w:rPr>
                <w:rFonts w:ascii="Arial" w:hAnsi="Arial" w:cs="Arial"/>
                <w:bCs/>
                <w:sz w:val="18"/>
                <w:szCs w:val="18"/>
              </w:rPr>
              <w:t xml:space="preserve"> below their chronological age.</w:t>
            </w:r>
          </w:p>
          <w:p w14:paraId="33FFDFA8" w14:textId="77777777" w:rsidR="00B46D58" w:rsidRDefault="00B46D58" w:rsidP="00B46D58">
            <w:pPr>
              <w:pStyle w:val="NoSpacing"/>
              <w:rPr>
                <w:rFonts w:ascii="Arial" w:hAnsi="Arial" w:cs="Arial"/>
                <w:b/>
                <w:sz w:val="18"/>
                <w:szCs w:val="18"/>
              </w:rPr>
            </w:pPr>
          </w:p>
          <w:p w14:paraId="7A33F915" w14:textId="505387FB" w:rsidR="00B46D58" w:rsidRPr="003D7F04" w:rsidRDefault="00F15380" w:rsidP="00B46D58">
            <w:pPr>
              <w:pStyle w:val="NoSpacing"/>
              <w:rPr>
                <w:rFonts w:ascii="Arial" w:hAnsi="Arial" w:cs="Arial"/>
                <w:sz w:val="18"/>
                <w:szCs w:val="18"/>
              </w:rPr>
            </w:pPr>
            <w:r>
              <w:rPr>
                <w:rFonts w:ascii="Arial" w:hAnsi="Arial" w:cs="Arial"/>
                <w:sz w:val="18"/>
                <w:szCs w:val="18"/>
              </w:rPr>
              <w:t>By June 2022, t</w:t>
            </w:r>
            <w:r w:rsidR="00B46D58">
              <w:rPr>
                <w:rFonts w:ascii="Arial" w:hAnsi="Arial" w:cs="Arial"/>
                <w:sz w:val="18"/>
                <w:szCs w:val="18"/>
              </w:rPr>
              <w:t xml:space="preserve">he </w:t>
            </w:r>
            <w:r>
              <w:rPr>
                <w:rFonts w:ascii="Arial" w:hAnsi="Arial" w:cs="Arial"/>
                <w:sz w:val="18"/>
                <w:szCs w:val="18"/>
              </w:rPr>
              <w:t>number</w:t>
            </w:r>
            <w:r w:rsidR="00B46D58">
              <w:rPr>
                <w:rFonts w:ascii="Arial" w:hAnsi="Arial" w:cs="Arial"/>
                <w:sz w:val="18"/>
                <w:szCs w:val="18"/>
              </w:rPr>
              <w:t xml:space="preserve"> of children who score 3 or above for engagement in Reading using the Leuven Scale of Engagement will increase by at </w:t>
            </w:r>
            <w:r w:rsidR="00B46D58" w:rsidRPr="007A0B15">
              <w:rPr>
                <w:rFonts w:ascii="Arial" w:hAnsi="Arial" w:cs="Arial"/>
                <w:sz w:val="18"/>
                <w:szCs w:val="18"/>
              </w:rPr>
              <w:t xml:space="preserve">least </w:t>
            </w:r>
            <w:r w:rsidR="00E70A64">
              <w:rPr>
                <w:rFonts w:ascii="Arial" w:hAnsi="Arial" w:cs="Arial"/>
                <w:sz w:val="18"/>
                <w:szCs w:val="18"/>
              </w:rPr>
              <w:t>10</w:t>
            </w:r>
            <w:r w:rsidR="00B46D58" w:rsidRPr="007A0B15">
              <w:rPr>
                <w:rFonts w:ascii="Arial" w:hAnsi="Arial" w:cs="Arial"/>
                <w:sz w:val="18"/>
                <w:szCs w:val="18"/>
              </w:rPr>
              <w:t>%.</w:t>
            </w:r>
          </w:p>
          <w:p w14:paraId="7F7464E1" w14:textId="5012618A" w:rsidR="00B46D58" w:rsidRDefault="00B46D58" w:rsidP="00B46D58">
            <w:pPr>
              <w:pStyle w:val="NoSpacing"/>
              <w:rPr>
                <w:rFonts w:ascii="Arial" w:hAnsi="Arial" w:cs="Arial"/>
                <w:sz w:val="18"/>
                <w:szCs w:val="18"/>
              </w:rPr>
            </w:pPr>
          </w:p>
          <w:p w14:paraId="2F4F11F0" w14:textId="4AD72596" w:rsidR="00B46D58" w:rsidRDefault="00F15380" w:rsidP="00B46D58">
            <w:pPr>
              <w:pStyle w:val="NoSpacing"/>
              <w:rPr>
                <w:rFonts w:ascii="Arial" w:hAnsi="Arial" w:cs="Arial"/>
                <w:sz w:val="18"/>
                <w:szCs w:val="18"/>
              </w:rPr>
            </w:pPr>
            <w:r>
              <w:rPr>
                <w:rFonts w:ascii="Arial" w:hAnsi="Arial" w:cs="Arial"/>
                <w:sz w:val="18"/>
                <w:szCs w:val="18"/>
              </w:rPr>
              <w:t>By June 2022, a</w:t>
            </w:r>
            <w:r w:rsidR="00B46D58">
              <w:rPr>
                <w:rFonts w:ascii="Arial" w:hAnsi="Arial" w:cs="Arial"/>
                <w:sz w:val="18"/>
                <w:szCs w:val="18"/>
              </w:rPr>
              <w:t xml:space="preserve">ttainment in reading will increase by at least </w:t>
            </w:r>
            <w:r w:rsidR="00341C92">
              <w:rPr>
                <w:rFonts w:ascii="Arial" w:hAnsi="Arial" w:cs="Arial"/>
                <w:sz w:val="18"/>
                <w:szCs w:val="18"/>
              </w:rPr>
              <w:t>5%</w:t>
            </w:r>
            <w:r w:rsidR="00B46D58">
              <w:rPr>
                <w:rFonts w:ascii="Arial" w:hAnsi="Arial" w:cs="Arial"/>
                <w:sz w:val="18"/>
                <w:szCs w:val="18"/>
              </w:rPr>
              <w:t xml:space="preserve"> </w:t>
            </w:r>
            <w:r w:rsidR="00341C92">
              <w:rPr>
                <w:rFonts w:ascii="Arial" w:hAnsi="Arial" w:cs="Arial"/>
                <w:sz w:val="18"/>
                <w:szCs w:val="18"/>
              </w:rPr>
              <w:t xml:space="preserve">across </w:t>
            </w:r>
            <w:r>
              <w:rPr>
                <w:rFonts w:ascii="Arial" w:hAnsi="Arial" w:cs="Arial"/>
                <w:sz w:val="18"/>
                <w:szCs w:val="18"/>
              </w:rPr>
              <w:t>P4-7</w:t>
            </w:r>
            <w:r w:rsidR="00B46D58">
              <w:rPr>
                <w:rFonts w:ascii="Arial" w:hAnsi="Arial" w:cs="Arial"/>
                <w:sz w:val="18"/>
                <w:szCs w:val="18"/>
              </w:rPr>
              <w:t>.</w:t>
            </w:r>
          </w:p>
          <w:p w14:paraId="076FE3F5" w14:textId="77777777" w:rsidR="00B46D58" w:rsidRDefault="00B46D58" w:rsidP="00B46D58">
            <w:pPr>
              <w:pStyle w:val="NoSpacing"/>
              <w:rPr>
                <w:rFonts w:ascii="Arial" w:hAnsi="Arial" w:cs="Arial"/>
                <w:sz w:val="18"/>
                <w:szCs w:val="18"/>
              </w:rPr>
            </w:pPr>
          </w:p>
          <w:p w14:paraId="119DAD49" w14:textId="77777777" w:rsidR="00B46D58" w:rsidRDefault="00B46D58" w:rsidP="00B46D58">
            <w:pPr>
              <w:rPr>
                <w:rFonts w:ascii="Arial" w:hAnsi="Arial" w:cs="Arial"/>
                <w:b/>
                <w:sz w:val="18"/>
                <w:szCs w:val="18"/>
              </w:rPr>
            </w:pPr>
            <w:r>
              <w:rPr>
                <w:rFonts w:ascii="Arial" w:hAnsi="Arial" w:cs="Arial"/>
                <w:b/>
                <w:sz w:val="18"/>
                <w:szCs w:val="18"/>
              </w:rPr>
              <w:t>Measure</w:t>
            </w:r>
            <w:r w:rsidRPr="00D610E9">
              <w:rPr>
                <w:rFonts w:ascii="Arial" w:hAnsi="Arial" w:cs="Arial"/>
                <w:b/>
                <w:sz w:val="18"/>
                <w:szCs w:val="18"/>
              </w:rPr>
              <w:t>:</w:t>
            </w:r>
          </w:p>
          <w:p w14:paraId="690D786C" w14:textId="77777777" w:rsidR="00B46D58" w:rsidRDefault="00B46D58" w:rsidP="00B46D58">
            <w:pPr>
              <w:rPr>
                <w:rFonts w:ascii="Arial" w:hAnsi="Arial" w:cs="Arial"/>
                <w:sz w:val="18"/>
                <w:szCs w:val="18"/>
              </w:rPr>
            </w:pPr>
            <w:r>
              <w:rPr>
                <w:rFonts w:ascii="Arial" w:hAnsi="Arial" w:cs="Arial"/>
                <w:sz w:val="18"/>
                <w:szCs w:val="18"/>
              </w:rPr>
              <w:t>Children’s reading age will be assessed twice over the course of the year.</w:t>
            </w:r>
          </w:p>
          <w:p w14:paraId="44D1BC33" w14:textId="77777777" w:rsidR="00B46D58" w:rsidRDefault="00B46D58" w:rsidP="00B46D58">
            <w:pPr>
              <w:rPr>
                <w:rFonts w:ascii="Arial" w:hAnsi="Arial" w:cs="Arial"/>
                <w:sz w:val="18"/>
                <w:szCs w:val="18"/>
              </w:rPr>
            </w:pPr>
          </w:p>
          <w:p w14:paraId="3D2DB8C2" w14:textId="77777777" w:rsidR="00B46D58" w:rsidRDefault="00B46D58" w:rsidP="00B46D58">
            <w:pPr>
              <w:rPr>
                <w:rFonts w:ascii="Arial" w:hAnsi="Arial" w:cs="Arial"/>
                <w:sz w:val="18"/>
                <w:szCs w:val="18"/>
              </w:rPr>
            </w:pPr>
            <w:r>
              <w:rPr>
                <w:rFonts w:ascii="Arial" w:hAnsi="Arial" w:cs="Arial"/>
                <w:sz w:val="18"/>
                <w:szCs w:val="18"/>
              </w:rPr>
              <w:t>Leuven Scale of Engagement will be completed termly by class teachers.</w:t>
            </w:r>
          </w:p>
          <w:p w14:paraId="1E15C837" w14:textId="77777777" w:rsidR="00B46D58" w:rsidRDefault="00B46D58" w:rsidP="00B46D58">
            <w:pPr>
              <w:rPr>
                <w:rFonts w:ascii="Arial" w:hAnsi="Arial" w:cs="Arial"/>
                <w:sz w:val="18"/>
                <w:szCs w:val="18"/>
              </w:rPr>
            </w:pPr>
          </w:p>
          <w:p w14:paraId="69FD670D" w14:textId="792B127C" w:rsidR="00B46D58" w:rsidRDefault="00B46D58" w:rsidP="00B46D58">
            <w:pPr>
              <w:rPr>
                <w:rFonts w:ascii="Arial" w:hAnsi="Arial" w:cs="Arial"/>
                <w:sz w:val="18"/>
                <w:szCs w:val="18"/>
              </w:rPr>
            </w:pPr>
            <w:r>
              <w:rPr>
                <w:rFonts w:ascii="Arial" w:hAnsi="Arial" w:cs="Arial"/>
                <w:sz w:val="18"/>
                <w:szCs w:val="18"/>
              </w:rPr>
              <w:t xml:space="preserve">Attainment data will be monitored in </w:t>
            </w:r>
            <w:r w:rsidR="00F15380">
              <w:rPr>
                <w:rFonts w:ascii="Arial" w:hAnsi="Arial" w:cs="Arial"/>
                <w:sz w:val="18"/>
                <w:szCs w:val="18"/>
              </w:rPr>
              <w:t>October</w:t>
            </w:r>
            <w:r>
              <w:rPr>
                <w:rFonts w:ascii="Arial" w:hAnsi="Arial" w:cs="Arial"/>
                <w:sz w:val="18"/>
                <w:szCs w:val="18"/>
              </w:rPr>
              <w:t xml:space="preserve">, </w:t>
            </w:r>
            <w:r w:rsidR="00F15380">
              <w:rPr>
                <w:rFonts w:ascii="Arial" w:hAnsi="Arial" w:cs="Arial"/>
                <w:sz w:val="18"/>
                <w:szCs w:val="18"/>
              </w:rPr>
              <w:t>January</w:t>
            </w:r>
            <w:r>
              <w:rPr>
                <w:rFonts w:ascii="Arial" w:hAnsi="Arial" w:cs="Arial"/>
                <w:sz w:val="18"/>
                <w:szCs w:val="18"/>
              </w:rPr>
              <w:t xml:space="preserve"> and </w:t>
            </w:r>
            <w:r w:rsidR="002D1B58">
              <w:rPr>
                <w:rFonts w:ascii="Arial" w:hAnsi="Arial" w:cs="Arial"/>
                <w:sz w:val="18"/>
                <w:szCs w:val="18"/>
              </w:rPr>
              <w:t>April</w:t>
            </w:r>
            <w:r>
              <w:rPr>
                <w:rFonts w:ascii="Arial" w:hAnsi="Arial" w:cs="Arial"/>
                <w:sz w:val="18"/>
                <w:szCs w:val="18"/>
              </w:rPr>
              <w:t>.</w:t>
            </w:r>
          </w:p>
          <w:p w14:paraId="396740DA" w14:textId="77777777" w:rsidR="00B46D58" w:rsidRDefault="00B46D58" w:rsidP="00B46D58">
            <w:pPr>
              <w:rPr>
                <w:rFonts w:ascii="Arial" w:hAnsi="Arial" w:cs="Arial"/>
                <w:sz w:val="18"/>
                <w:szCs w:val="18"/>
              </w:rPr>
            </w:pPr>
          </w:p>
          <w:p w14:paraId="5FE9889C" w14:textId="77777777" w:rsidR="00B46D58" w:rsidRDefault="00B46D58" w:rsidP="00B46D58">
            <w:pPr>
              <w:rPr>
                <w:rFonts w:ascii="Arial" w:hAnsi="Arial" w:cs="Arial"/>
                <w:sz w:val="18"/>
                <w:szCs w:val="18"/>
              </w:rPr>
            </w:pPr>
          </w:p>
          <w:p w14:paraId="59579066" w14:textId="77777777" w:rsidR="00B46D58" w:rsidRPr="00D610E9" w:rsidRDefault="00B46D58" w:rsidP="00B46D58">
            <w:pPr>
              <w:rPr>
                <w:rFonts w:ascii="Arial" w:hAnsi="Arial" w:cs="Arial"/>
                <w:sz w:val="18"/>
                <w:szCs w:val="18"/>
              </w:rPr>
            </w:pPr>
          </w:p>
          <w:p w14:paraId="0F4B7453" w14:textId="77777777" w:rsidR="00B46D58" w:rsidRDefault="00B46D58" w:rsidP="00B46D58">
            <w:pPr>
              <w:rPr>
                <w:rFonts w:ascii="Arial" w:hAnsi="Arial" w:cs="Arial"/>
                <w:sz w:val="18"/>
                <w:szCs w:val="18"/>
              </w:rPr>
            </w:pPr>
          </w:p>
          <w:p w14:paraId="5CBA4168" w14:textId="77777777" w:rsidR="00B46D58" w:rsidRDefault="00B46D58" w:rsidP="00B46D58">
            <w:pPr>
              <w:rPr>
                <w:rFonts w:ascii="Arial" w:hAnsi="Arial" w:cs="Arial"/>
                <w:b/>
                <w:bCs/>
                <w:sz w:val="18"/>
                <w:szCs w:val="18"/>
                <w:u w:val="single"/>
              </w:rPr>
            </w:pPr>
          </w:p>
          <w:p w14:paraId="706C27E4" w14:textId="77777777" w:rsidR="00B46D58" w:rsidRDefault="00B46D58" w:rsidP="00B46D58">
            <w:pPr>
              <w:rPr>
                <w:rFonts w:ascii="Arial" w:hAnsi="Arial" w:cs="Arial"/>
                <w:b/>
                <w:bCs/>
                <w:sz w:val="18"/>
                <w:szCs w:val="18"/>
                <w:u w:val="single"/>
              </w:rPr>
            </w:pPr>
          </w:p>
          <w:p w14:paraId="0043525D" w14:textId="77777777" w:rsidR="00B46D58" w:rsidRDefault="00B46D58" w:rsidP="00B46D58">
            <w:pPr>
              <w:rPr>
                <w:rFonts w:ascii="Arial" w:hAnsi="Arial" w:cs="Arial"/>
                <w:b/>
                <w:bCs/>
                <w:sz w:val="18"/>
                <w:szCs w:val="18"/>
                <w:u w:val="single"/>
              </w:rPr>
            </w:pPr>
          </w:p>
          <w:p w14:paraId="31BB6911" w14:textId="77777777" w:rsidR="00B46D58" w:rsidRDefault="00B46D58" w:rsidP="00B46D58">
            <w:pPr>
              <w:rPr>
                <w:rFonts w:ascii="Arial" w:hAnsi="Arial" w:cs="Arial"/>
                <w:b/>
                <w:bCs/>
                <w:sz w:val="18"/>
                <w:szCs w:val="18"/>
                <w:u w:val="single"/>
              </w:rPr>
            </w:pPr>
          </w:p>
          <w:p w14:paraId="7DBA7C41" w14:textId="77777777" w:rsidR="00B46D58" w:rsidRDefault="00B46D58" w:rsidP="00B46D58">
            <w:pPr>
              <w:rPr>
                <w:rFonts w:ascii="Arial" w:hAnsi="Arial" w:cs="Arial"/>
                <w:b/>
                <w:bCs/>
                <w:sz w:val="18"/>
                <w:szCs w:val="18"/>
                <w:u w:val="single"/>
              </w:rPr>
            </w:pPr>
          </w:p>
          <w:p w14:paraId="763DB1FC" w14:textId="77777777" w:rsidR="00B46D58" w:rsidRDefault="00B46D58" w:rsidP="00B46D58">
            <w:pPr>
              <w:rPr>
                <w:rFonts w:ascii="Arial" w:hAnsi="Arial" w:cs="Arial"/>
                <w:b/>
                <w:bCs/>
                <w:sz w:val="18"/>
                <w:szCs w:val="18"/>
                <w:u w:val="single"/>
              </w:rPr>
            </w:pPr>
          </w:p>
          <w:p w14:paraId="37E211CD" w14:textId="77777777" w:rsidR="00B46D58" w:rsidRDefault="00B46D58" w:rsidP="00B46D58">
            <w:pPr>
              <w:rPr>
                <w:rFonts w:ascii="Arial" w:hAnsi="Arial" w:cs="Arial"/>
                <w:b/>
                <w:bCs/>
                <w:sz w:val="18"/>
                <w:szCs w:val="18"/>
                <w:u w:val="single"/>
              </w:rPr>
            </w:pPr>
          </w:p>
          <w:p w14:paraId="76D1A5AF" w14:textId="77777777" w:rsidR="00B46D58" w:rsidRDefault="00B46D58" w:rsidP="00B46D58">
            <w:pPr>
              <w:rPr>
                <w:rFonts w:ascii="Arial" w:hAnsi="Arial" w:cs="Arial"/>
                <w:b/>
                <w:bCs/>
                <w:sz w:val="18"/>
                <w:szCs w:val="18"/>
                <w:u w:val="single"/>
              </w:rPr>
            </w:pPr>
          </w:p>
          <w:p w14:paraId="63CE1DF6" w14:textId="77777777" w:rsidR="00B46D58" w:rsidRDefault="00B46D58" w:rsidP="00B46D58">
            <w:pPr>
              <w:rPr>
                <w:rFonts w:ascii="Arial" w:hAnsi="Arial" w:cs="Arial"/>
                <w:b/>
                <w:bCs/>
                <w:sz w:val="18"/>
                <w:szCs w:val="18"/>
                <w:u w:val="single"/>
              </w:rPr>
            </w:pPr>
          </w:p>
          <w:p w14:paraId="75605C14" w14:textId="77777777" w:rsidR="00B46D58" w:rsidRDefault="00B46D58" w:rsidP="00B46D58">
            <w:pPr>
              <w:rPr>
                <w:rFonts w:ascii="Arial" w:hAnsi="Arial" w:cs="Arial"/>
                <w:b/>
                <w:bCs/>
                <w:sz w:val="18"/>
                <w:szCs w:val="18"/>
                <w:u w:val="single"/>
              </w:rPr>
            </w:pPr>
          </w:p>
          <w:p w14:paraId="0CB952D2" w14:textId="77777777" w:rsidR="00B46D58" w:rsidRDefault="00B46D58" w:rsidP="00B46D58">
            <w:pPr>
              <w:rPr>
                <w:rFonts w:ascii="Arial" w:hAnsi="Arial" w:cs="Arial"/>
                <w:b/>
                <w:bCs/>
                <w:sz w:val="18"/>
                <w:szCs w:val="18"/>
                <w:u w:val="single"/>
              </w:rPr>
            </w:pPr>
          </w:p>
          <w:p w14:paraId="3CAAF6F7" w14:textId="77777777" w:rsidR="00B46D58" w:rsidRDefault="00B46D58" w:rsidP="00B46D58">
            <w:pPr>
              <w:rPr>
                <w:rFonts w:ascii="Arial" w:hAnsi="Arial" w:cs="Arial"/>
                <w:b/>
                <w:bCs/>
                <w:sz w:val="18"/>
                <w:szCs w:val="18"/>
                <w:u w:val="single"/>
              </w:rPr>
            </w:pPr>
          </w:p>
          <w:p w14:paraId="05D12FCF" w14:textId="77777777" w:rsidR="00B46D58" w:rsidRDefault="00B46D58" w:rsidP="00B46D58">
            <w:pPr>
              <w:rPr>
                <w:rFonts w:ascii="Arial" w:hAnsi="Arial" w:cs="Arial"/>
                <w:b/>
                <w:bCs/>
                <w:sz w:val="18"/>
                <w:szCs w:val="18"/>
                <w:u w:val="single"/>
              </w:rPr>
            </w:pPr>
          </w:p>
          <w:p w14:paraId="4523D604" w14:textId="77777777" w:rsidR="00B46D58" w:rsidRDefault="00B46D58" w:rsidP="00B46D58">
            <w:pPr>
              <w:rPr>
                <w:rFonts w:ascii="Arial" w:hAnsi="Arial" w:cs="Arial"/>
                <w:b/>
                <w:bCs/>
                <w:sz w:val="18"/>
                <w:szCs w:val="18"/>
                <w:u w:val="single"/>
              </w:rPr>
            </w:pPr>
          </w:p>
          <w:p w14:paraId="0AD62BAD" w14:textId="77777777" w:rsidR="00B46D58" w:rsidRDefault="00B46D58" w:rsidP="00B46D58">
            <w:pPr>
              <w:rPr>
                <w:rFonts w:ascii="Arial" w:hAnsi="Arial" w:cs="Arial"/>
                <w:b/>
                <w:bCs/>
                <w:sz w:val="18"/>
                <w:szCs w:val="18"/>
                <w:u w:val="single"/>
              </w:rPr>
            </w:pPr>
          </w:p>
          <w:p w14:paraId="5556459E" w14:textId="77777777" w:rsidR="00B46D58" w:rsidRDefault="00B46D58" w:rsidP="00B46D58">
            <w:pPr>
              <w:rPr>
                <w:rFonts w:ascii="Arial" w:hAnsi="Arial" w:cs="Arial"/>
                <w:b/>
                <w:bCs/>
                <w:sz w:val="18"/>
                <w:szCs w:val="18"/>
                <w:u w:val="single"/>
              </w:rPr>
            </w:pPr>
          </w:p>
          <w:p w14:paraId="69B999F5" w14:textId="77777777" w:rsidR="00B46D58" w:rsidRDefault="00B46D58" w:rsidP="00B46D58">
            <w:pPr>
              <w:rPr>
                <w:rFonts w:ascii="Arial" w:hAnsi="Arial" w:cs="Arial"/>
                <w:b/>
                <w:bCs/>
                <w:sz w:val="18"/>
                <w:szCs w:val="18"/>
                <w:u w:val="single"/>
              </w:rPr>
            </w:pPr>
          </w:p>
          <w:p w14:paraId="10544ADC" w14:textId="77777777" w:rsidR="00B46D58" w:rsidRDefault="00B46D58" w:rsidP="00B46D58">
            <w:pPr>
              <w:rPr>
                <w:rFonts w:ascii="Arial" w:hAnsi="Arial" w:cs="Arial"/>
                <w:b/>
                <w:bCs/>
                <w:sz w:val="18"/>
                <w:szCs w:val="18"/>
                <w:u w:val="single"/>
              </w:rPr>
            </w:pPr>
          </w:p>
          <w:p w14:paraId="0CC8A142" w14:textId="77777777" w:rsidR="00B46D58" w:rsidRDefault="00B46D58" w:rsidP="00B46D58">
            <w:pPr>
              <w:rPr>
                <w:rFonts w:ascii="Arial" w:hAnsi="Arial" w:cs="Arial"/>
                <w:b/>
                <w:bCs/>
                <w:sz w:val="18"/>
                <w:szCs w:val="18"/>
                <w:u w:val="single"/>
              </w:rPr>
            </w:pPr>
          </w:p>
          <w:p w14:paraId="07DF1175" w14:textId="77777777" w:rsidR="00B46D58" w:rsidRDefault="00B46D58" w:rsidP="00B46D58">
            <w:pPr>
              <w:rPr>
                <w:rFonts w:ascii="Arial" w:hAnsi="Arial" w:cs="Arial"/>
                <w:b/>
                <w:bCs/>
                <w:sz w:val="18"/>
                <w:szCs w:val="18"/>
                <w:u w:val="single"/>
              </w:rPr>
            </w:pPr>
          </w:p>
          <w:p w14:paraId="13AD7CFD" w14:textId="77777777" w:rsidR="00B46D58" w:rsidRDefault="00B46D58" w:rsidP="00B46D58">
            <w:pPr>
              <w:rPr>
                <w:rFonts w:ascii="Arial" w:hAnsi="Arial" w:cs="Arial"/>
                <w:b/>
                <w:bCs/>
                <w:sz w:val="18"/>
                <w:szCs w:val="18"/>
                <w:u w:val="single"/>
              </w:rPr>
            </w:pPr>
          </w:p>
          <w:p w14:paraId="01A0B454" w14:textId="77777777" w:rsidR="00B46D58" w:rsidRDefault="00B46D58" w:rsidP="00B46D58">
            <w:pPr>
              <w:rPr>
                <w:rFonts w:ascii="Arial" w:hAnsi="Arial" w:cs="Arial"/>
                <w:b/>
                <w:bCs/>
                <w:sz w:val="18"/>
                <w:szCs w:val="18"/>
                <w:u w:val="single"/>
              </w:rPr>
            </w:pPr>
          </w:p>
          <w:p w14:paraId="0D32B9C2" w14:textId="77777777" w:rsidR="00B46D58" w:rsidRDefault="00B46D58" w:rsidP="00B46D58">
            <w:pPr>
              <w:rPr>
                <w:rFonts w:ascii="Arial" w:hAnsi="Arial" w:cs="Arial"/>
                <w:b/>
                <w:bCs/>
                <w:sz w:val="18"/>
                <w:szCs w:val="18"/>
                <w:u w:val="single"/>
              </w:rPr>
            </w:pPr>
          </w:p>
          <w:p w14:paraId="6E0D06A4" w14:textId="77777777" w:rsidR="00B46D58" w:rsidRDefault="00B46D58" w:rsidP="00B46D58">
            <w:pPr>
              <w:rPr>
                <w:rFonts w:ascii="Arial" w:hAnsi="Arial" w:cs="Arial"/>
                <w:b/>
                <w:bCs/>
                <w:sz w:val="18"/>
                <w:szCs w:val="18"/>
                <w:u w:val="single"/>
              </w:rPr>
            </w:pPr>
          </w:p>
          <w:p w14:paraId="04C4ABA5" w14:textId="77777777" w:rsidR="00B46D58" w:rsidRDefault="00B46D58" w:rsidP="00B46D58">
            <w:pPr>
              <w:rPr>
                <w:rFonts w:ascii="Arial" w:hAnsi="Arial" w:cs="Arial"/>
                <w:b/>
                <w:bCs/>
                <w:sz w:val="18"/>
                <w:szCs w:val="18"/>
                <w:u w:val="single"/>
              </w:rPr>
            </w:pPr>
          </w:p>
          <w:p w14:paraId="07F97D96" w14:textId="77777777" w:rsidR="00B46D58" w:rsidRDefault="00B46D58" w:rsidP="00B46D58">
            <w:pPr>
              <w:rPr>
                <w:rFonts w:ascii="Arial" w:hAnsi="Arial" w:cs="Arial"/>
                <w:b/>
                <w:bCs/>
                <w:sz w:val="18"/>
                <w:szCs w:val="18"/>
                <w:u w:val="single"/>
              </w:rPr>
            </w:pPr>
          </w:p>
          <w:p w14:paraId="09539027" w14:textId="77777777" w:rsidR="00B46D58" w:rsidRDefault="00B46D58" w:rsidP="00B46D58">
            <w:pPr>
              <w:rPr>
                <w:rFonts w:ascii="Arial" w:hAnsi="Arial" w:cs="Arial"/>
                <w:b/>
                <w:bCs/>
                <w:sz w:val="18"/>
                <w:szCs w:val="18"/>
                <w:u w:val="single"/>
              </w:rPr>
            </w:pPr>
          </w:p>
          <w:p w14:paraId="65CDE588" w14:textId="77777777" w:rsidR="00B46D58" w:rsidRDefault="00B46D58" w:rsidP="00B46D58">
            <w:pPr>
              <w:rPr>
                <w:rFonts w:ascii="Arial" w:hAnsi="Arial" w:cs="Arial"/>
                <w:b/>
                <w:bCs/>
                <w:sz w:val="18"/>
                <w:szCs w:val="18"/>
                <w:u w:val="single"/>
              </w:rPr>
            </w:pPr>
          </w:p>
          <w:p w14:paraId="26EB898B" w14:textId="77777777" w:rsidR="00B46D58" w:rsidRDefault="00B46D58" w:rsidP="00B46D58">
            <w:pPr>
              <w:rPr>
                <w:rFonts w:ascii="Arial" w:hAnsi="Arial" w:cs="Arial"/>
                <w:b/>
                <w:bCs/>
                <w:sz w:val="18"/>
                <w:szCs w:val="18"/>
                <w:u w:val="single"/>
              </w:rPr>
            </w:pPr>
          </w:p>
          <w:p w14:paraId="35086BFE" w14:textId="77777777" w:rsidR="00B46D58" w:rsidRDefault="00B46D58" w:rsidP="00B46D58">
            <w:pPr>
              <w:rPr>
                <w:rFonts w:ascii="Arial" w:hAnsi="Arial" w:cs="Arial"/>
                <w:b/>
                <w:bCs/>
                <w:sz w:val="18"/>
                <w:szCs w:val="18"/>
                <w:u w:val="single"/>
              </w:rPr>
            </w:pPr>
          </w:p>
          <w:p w14:paraId="1F23C897" w14:textId="77777777" w:rsidR="00B46D58" w:rsidRDefault="00B46D58" w:rsidP="00B46D58">
            <w:pPr>
              <w:rPr>
                <w:rFonts w:ascii="Arial" w:hAnsi="Arial" w:cs="Arial"/>
                <w:b/>
                <w:bCs/>
                <w:sz w:val="18"/>
                <w:szCs w:val="18"/>
                <w:u w:val="single"/>
              </w:rPr>
            </w:pPr>
          </w:p>
          <w:p w14:paraId="3AD3101D" w14:textId="77777777" w:rsidR="00B46D58" w:rsidRDefault="00B46D58" w:rsidP="00B46D58">
            <w:pPr>
              <w:rPr>
                <w:rFonts w:ascii="Arial" w:hAnsi="Arial" w:cs="Arial"/>
                <w:b/>
                <w:bCs/>
                <w:sz w:val="18"/>
                <w:szCs w:val="18"/>
                <w:u w:val="single"/>
              </w:rPr>
            </w:pPr>
          </w:p>
          <w:p w14:paraId="4E1DF868" w14:textId="77777777" w:rsidR="00B46D58" w:rsidRDefault="00B46D58" w:rsidP="00B46D58">
            <w:pPr>
              <w:rPr>
                <w:rFonts w:ascii="Arial" w:hAnsi="Arial" w:cs="Arial"/>
                <w:b/>
                <w:bCs/>
                <w:sz w:val="18"/>
                <w:szCs w:val="18"/>
                <w:u w:val="single"/>
              </w:rPr>
            </w:pPr>
          </w:p>
          <w:p w14:paraId="6ECF9FBF" w14:textId="77777777" w:rsidR="00B46D58" w:rsidRDefault="00B46D58" w:rsidP="00B46D58">
            <w:pPr>
              <w:rPr>
                <w:rFonts w:ascii="Arial" w:hAnsi="Arial" w:cs="Arial"/>
                <w:b/>
                <w:bCs/>
                <w:sz w:val="18"/>
                <w:szCs w:val="18"/>
                <w:u w:val="single"/>
              </w:rPr>
            </w:pPr>
          </w:p>
          <w:p w14:paraId="2E3046CB" w14:textId="77777777" w:rsidR="00B46D58" w:rsidRDefault="00B46D58" w:rsidP="00B46D58">
            <w:pPr>
              <w:rPr>
                <w:rFonts w:ascii="Arial" w:hAnsi="Arial" w:cs="Arial"/>
                <w:b/>
                <w:bCs/>
                <w:sz w:val="18"/>
                <w:szCs w:val="18"/>
                <w:u w:val="single"/>
              </w:rPr>
            </w:pPr>
          </w:p>
          <w:p w14:paraId="0D189C83" w14:textId="77777777" w:rsidR="00B46D58" w:rsidRDefault="00B46D58" w:rsidP="00B46D58">
            <w:pPr>
              <w:rPr>
                <w:rFonts w:ascii="Arial" w:hAnsi="Arial" w:cs="Arial"/>
                <w:b/>
                <w:bCs/>
                <w:sz w:val="18"/>
                <w:szCs w:val="18"/>
                <w:u w:val="single"/>
              </w:rPr>
            </w:pPr>
          </w:p>
          <w:p w14:paraId="0438FB00" w14:textId="77777777" w:rsidR="00B46D58" w:rsidRDefault="00B46D58" w:rsidP="00B46D58">
            <w:pPr>
              <w:rPr>
                <w:rFonts w:ascii="Arial" w:hAnsi="Arial" w:cs="Arial"/>
                <w:b/>
                <w:bCs/>
                <w:sz w:val="18"/>
                <w:szCs w:val="18"/>
                <w:u w:val="single"/>
              </w:rPr>
            </w:pPr>
          </w:p>
          <w:p w14:paraId="1901E553" w14:textId="77777777" w:rsidR="00B46D58" w:rsidRDefault="00B46D58" w:rsidP="00B46D58">
            <w:pPr>
              <w:rPr>
                <w:rFonts w:ascii="Arial" w:hAnsi="Arial" w:cs="Arial"/>
                <w:b/>
                <w:bCs/>
                <w:sz w:val="18"/>
                <w:szCs w:val="18"/>
                <w:u w:val="single"/>
              </w:rPr>
            </w:pPr>
          </w:p>
          <w:p w14:paraId="78C76F13" w14:textId="77777777" w:rsidR="00B46D58" w:rsidRDefault="00B46D58" w:rsidP="00B46D58">
            <w:pPr>
              <w:rPr>
                <w:rFonts w:ascii="Arial" w:hAnsi="Arial" w:cs="Arial"/>
                <w:b/>
                <w:bCs/>
                <w:sz w:val="18"/>
                <w:szCs w:val="18"/>
                <w:u w:val="single"/>
              </w:rPr>
            </w:pPr>
          </w:p>
          <w:p w14:paraId="15FD2883" w14:textId="77777777" w:rsidR="00B46D58" w:rsidRDefault="00B46D58" w:rsidP="00B46D58">
            <w:pPr>
              <w:rPr>
                <w:rFonts w:ascii="Arial" w:hAnsi="Arial" w:cs="Arial"/>
                <w:b/>
                <w:bCs/>
                <w:sz w:val="18"/>
                <w:szCs w:val="18"/>
                <w:u w:val="single"/>
              </w:rPr>
            </w:pPr>
          </w:p>
          <w:p w14:paraId="2C07DFC4" w14:textId="77777777" w:rsidR="00B46D58" w:rsidRDefault="00B46D58" w:rsidP="00B46D58">
            <w:pPr>
              <w:rPr>
                <w:rFonts w:ascii="Arial" w:hAnsi="Arial" w:cs="Arial"/>
                <w:b/>
                <w:bCs/>
                <w:sz w:val="18"/>
                <w:szCs w:val="18"/>
                <w:u w:val="single"/>
              </w:rPr>
            </w:pPr>
          </w:p>
          <w:p w14:paraId="45202231" w14:textId="77777777" w:rsidR="00B46D58" w:rsidRDefault="00B46D58" w:rsidP="00B46D58">
            <w:pPr>
              <w:rPr>
                <w:rFonts w:ascii="Arial" w:hAnsi="Arial" w:cs="Arial"/>
                <w:b/>
                <w:bCs/>
                <w:sz w:val="18"/>
                <w:szCs w:val="18"/>
                <w:u w:val="single"/>
              </w:rPr>
            </w:pPr>
          </w:p>
          <w:p w14:paraId="7CCC9048" w14:textId="77777777" w:rsidR="00B46D58" w:rsidRDefault="00B46D58" w:rsidP="00B46D58">
            <w:pPr>
              <w:rPr>
                <w:rFonts w:ascii="Arial" w:hAnsi="Arial" w:cs="Arial"/>
                <w:b/>
                <w:bCs/>
                <w:sz w:val="18"/>
                <w:szCs w:val="18"/>
                <w:u w:val="single"/>
              </w:rPr>
            </w:pPr>
          </w:p>
          <w:p w14:paraId="4EC81C3B" w14:textId="77777777" w:rsidR="00B46D58" w:rsidRDefault="00B46D58" w:rsidP="00B46D58">
            <w:pPr>
              <w:rPr>
                <w:rFonts w:ascii="Arial" w:hAnsi="Arial" w:cs="Arial"/>
                <w:b/>
                <w:bCs/>
                <w:sz w:val="18"/>
                <w:szCs w:val="18"/>
                <w:u w:val="single"/>
              </w:rPr>
            </w:pPr>
          </w:p>
          <w:p w14:paraId="6DEFE9DC" w14:textId="550D3634" w:rsidR="00B46D58" w:rsidRDefault="00B46D58" w:rsidP="00B46D58">
            <w:pPr>
              <w:rPr>
                <w:rFonts w:ascii="Arial" w:hAnsi="Arial" w:cs="Arial"/>
                <w:b/>
                <w:bCs/>
                <w:sz w:val="18"/>
                <w:szCs w:val="18"/>
                <w:u w:val="single"/>
              </w:rPr>
            </w:pPr>
          </w:p>
          <w:p w14:paraId="76E55802" w14:textId="31995A95" w:rsidR="00341C92" w:rsidRDefault="00341C92" w:rsidP="00B46D58">
            <w:pPr>
              <w:rPr>
                <w:rFonts w:ascii="Arial" w:hAnsi="Arial" w:cs="Arial"/>
                <w:b/>
                <w:bCs/>
                <w:sz w:val="18"/>
                <w:szCs w:val="18"/>
                <w:u w:val="single"/>
              </w:rPr>
            </w:pPr>
          </w:p>
          <w:p w14:paraId="6334C6F1" w14:textId="79C5D2CA" w:rsidR="00341C92" w:rsidRDefault="00341C92" w:rsidP="00B46D58">
            <w:pPr>
              <w:rPr>
                <w:rFonts w:ascii="Arial" w:hAnsi="Arial" w:cs="Arial"/>
                <w:b/>
                <w:bCs/>
                <w:sz w:val="18"/>
                <w:szCs w:val="18"/>
                <w:u w:val="single"/>
              </w:rPr>
            </w:pPr>
          </w:p>
          <w:p w14:paraId="35348CBD" w14:textId="2A9F829F" w:rsidR="00341C92" w:rsidRDefault="00341C92" w:rsidP="00B46D58">
            <w:pPr>
              <w:rPr>
                <w:rFonts w:ascii="Arial" w:hAnsi="Arial" w:cs="Arial"/>
                <w:b/>
                <w:bCs/>
                <w:sz w:val="18"/>
                <w:szCs w:val="18"/>
                <w:u w:val="single"/>
              </w:rPr>
            </w:pPr>
          </w:p>
          <w:p w14:paraId="4462EA86" w14:textId="5B41A7ED" w:rsidR="00341C92" w:rsidRDefault="00341C92" w:rsidP="00B46D58">
            <w:pPr>
              <w:rPr>
                <w:rFonts w:ascii="Arial" w:hAnsi="Arial" w:cs="Arial"/>
                <w:b/>
                <w:bCs/>
                <w:sz w:val="18"/>
                <w:szCs w:val="18"/>
                <w:u w:val="single"/>
              </w:rPr>
            </w:pPr>
          </w:p>
          <w:p w14:paraId="00D40C63" w14:textId="45CDCA29" w:rsidR="00341C92" w:rsidRDefault="00341C92" w:rsidP="00B46D58">
            <w:pPr>
              <w:rPr>
                <w:rFonts w:ascii="Arial" w:hAnsi="Arial" w:cs="Arial"/>
                <w:b/>
                <w:bCs/>
                <w:sz w:val="18"/>
                <w:szCs w:val="18"/>
                <w:u w:val="single"/>
              </w:rPr>
            </w:pPr>
          </w:p>
          <w:p w14:paraId="02D15DD1" w14:textId="6EE15E22" w:rsidR="00341C92" w:rsidRDefault="00341C92" w:rsidP="00B46D58">
            <w:pPr>
              <w:rPr>
                <w:rFonts w:ascii="Arial" w:hAnsi="Arial" w:cs="Arial"/>
                <w:b/>
                <w:bCs/>
                <w:sz w:val="18"/>
                <w:szCs w:val="18"/>
                <w:u w:val="single"/>
              </w:rPr>
            </w:pPr>
          </w:p>
          <w:p w14:paraId="56E539D5" w14:textId="6AE0AF5C" w:rsidR="00341C92" w:rsidRDefault="00341C92" w:rsidP="00B46D58">
            <w:pPr>
              <w:rPr>
                <w:rFonts w:ascii="Arial" w:hAnsi="Arial" w:cs="Arial"/>
                <w:b/>
                <w:bCs/>
                <w:sz w:val="18"/>
                <w:szCs w:val="18"/>
                <w:u w:val="single"/>
              </w:rPr>
            </w:pPr>
          </w:p>
          <w:p w14:paraId="48B43A62" w14:textId="03D25393" w:rsidR="00341C92" w:rsidRDefault="00341C92" w:rsidP="00B46D58">
            <w:pPr>
              <w:rPr>
                <w:rFonts w:ascii="Arial" w:hAnsi="Arial" w:cs="Arial"/>
                <w:b/>
                <w:bCs/>
                <w:sz w:val="18"/>
                <w:szCs w:val="18"/>
                <w:u w:val="single"/>
              </w:rPr>
            </w:pPr>
          </w:p>
          <w:p w14:paraId="36DCDCDC" w14:textId="12E4CB94" w:rsidR="00341C92" w:rsidRDefault="00341C92" w:rsidP="00B46D58">
            <w:pPr>
              <w:rPr>
                <w:rFonts w:ascii="Arial" w:hAnsi="Arial" w:cs="Arial"/>
                <w:b/>
                <w:bCs/>
                <w:sz w:val="18"/>
                <w:szCs w:val="18"/>
                <w:u w:val="single"/>
              </w:rPr>
            </w:pPr>
          </w:p>
          <w:p w14:paraId="6E629CDE" w14:textId="6DCE63E3" w:rsidR="00341C92" w:rsidRDefault="00341C92" w:rsidP="00B46D58">
            <w:pPr>
              <w:rPr>
                <w:rFonts w:ascii="Arial" w:hAnsi="Arial" w:cs="Arial"/>
                <w:b/>
                <w:bCs/>
                <w:sz w:val="18"/>
                <w:szCs w:val="18"/>
                <w:u w:val="single"/>
              </w:rPr>
            </w:pPr>
          </w:p>
          <w:p w14:paraId="21DAFE97" w14:textId="13FB4647" w:rsidR="00341C92" w:rsidRDefault="00341C92" w:rsidP="00B46D58">
            <w:pPr>
              <w:rPr>
                <w:rFonts w:ascii="Arial" w:hAnsi="Arial" w:cs="Arial"/>
                <w:b/>
                <w:bCs/>
                <w:sz w:val="18"/>
                <w:szCs w:val="18"/>
                <w:u w:val="single"/>
              </w:rPr>
            </w:pPr>
          </w:p>
          <w:p w14:paraId="29C3C1AD" w14:textId="77777777" w:rsidR="00341C92" w:rsidRDefault="00341C92" w:rsidP="00B46D58">
            <w:pPr>
              <w:rPr>
                <w:rFonts w:ascii="Arial" w:hAnsi="Arial" w:cs="Arial"/>
                <w:b/>
                <w:bCs/>
                <w:sz w:val="18"/>
                <w:szCs w:val="18"/>
                <w:u w:val="single"/>
              </w:rPr>
            </w:pPr>
          </w:p>
          <w:p w14:paraId="48711175" w14:textId="34B7975C" w:rsidR="0020266D" w:rsidRDefault="0020266D" w:rsidP="00B46D58">
            <w:pPr>
              <w:rPr>
                <w:rFonts w:ascii="Arial" w:hAnsi="Arial" w:cs="Arial"/>
                <w:b/>
                <w:bCs/>
                <w:sz w:val="18"/>
                <w:szCs w:val="18"/>
                <w:u w:val="single"/>
              </w:rPr>
            </w:pPr>
          </w:p>
          <w:p w14:paraId="45B83192" w14:textId="77777777" w:rsidR="00341C92" w:rsidRDefault="00341C92" w:rsidP="00EA5F86">
            <w:pPr>
              <w:pStyle w:val="NoSpacing"/>
              <w:rPr>
                <w:rFonts w:ascii="Arial" w:hAnsi="Arial" w:cs="Arial"/>
                <w:b/>
                <w:bCs/>
                <w:sz w:val="18"/>
                <w:szCs w:val="18"/>
                <w:u w:val="single"/>
              </w:rPr>
            </w:pPr>
          </w:p>
          <w:p w14:paraId="6534026E" w14:textId="77777777" w:rsidR="00341C92" w:rsidRDefault="00341C92" w:rsidP="00EA5F86">
            <w:pPr>
              <w:pStyle w:val="NoSpacing"/>
              <w:rPr>
                <w:rFonts w:ascii="Arial" w:hAnsi="Arial" w:cs="Arial"/>
                <w:b/>
                <w:bCs/>
                <w:sz w:val="18"/>
                <w:szCs w:val="18"/>
                <w:u w:val="single"/>
              </w:rPr>
            </w:pPr>
          </w:p>
          <w:p w14:paraId="2DC5E356" w14:textId="77777777" w:rsidR="00341C92" w:rsidRDefault="00341C92" w:rsidP="00EA5F86">
            <w:pPr>
              <w:pStyle w:val="NoSpacing"/>
              <w:rPr>
                <w:rFonts w:ascii="Arial" w:hAnsi="Arial" w:cs="Arial"/>
                <w:b/>
                <w:bCs/>
                <w:sz w:val="18"/>
                <w:szCs w:val="18"/>
                <w:u w:val="single"/>
              </w:rPr>
            </w:pPr>
          </w:p>
          <w:p w14:paraId="2B42BD3E" w14:textId="77777777" w:rsidR="00341C92" w:rsidRDefault="00341C92" w:rsidP="00EA5F86">
            <w:pPr>
              <w:pStyle w:val="NoSpacing"/>
              <w:rPr>
                <w:rFonts w:ascii="Arial" w:hAnsi="Arial" w:cs="Arial"/>
                <w:b/>
                <w:bCs/>
                <w:sz w:val="18"/>
                <w:szCs w:val="18"/>
                <w:u w:val="single"/>
              </w:rPr>
            </w:pPr>
          </w:p>
          <w:p w14:paraId="791FF4F7" w14:textId="77777777" w:rsidR="00341C92" w:rsidRDefault="00341C92" w:rsidP="00EA5F86">
            <w:pPr>
              <w:pStyle w:val="NoSpacing"/>
              <w:rPr>
                <w:rFonts w:ascii="Arial" w:hAnsi="Arial" w:cs="Arial"/>
                <w:b/>
                <w:bCs/>
                <w:sz w:val="18"/>
                <w:szCs w:val="18"/>
                <w:u w:val="single"/>
              </w:rPr>
            </w:pPr>
          </w:p>
          <w:p w14:paraId="2616ACDA" w14:textId="77777777" w:rsidR="00341C92" w:rsidRDefault="00341C92" w:rsidP="00EA5F86">
            <w:pPr>
              <w:pStyle w:val="NoSpacing"/>
              <w:rPr>
                <w:rFonts w:ascii="Arial" w:hAnsi="Arial" w:cs="Arial"/>
                <w:b/>
                <w:bCs/>
                <w:sz w:val="18"/>
                <w:szCs w:val="18"/>
                <w:u w:val="single"/>
              </w:rPr>
            </w:pPr>
          </w:p>
          <w:p w14:paraId="31F6CC48" w14:textId="77777777" w:rsidR="00341C92" w:rsidRDefault="00341C92" w:rsidP="00EA5F86">
            <w:pPr>
              <w:pStyle w:val="NoSpacing"/>
              <w:rPr>
                <w:rFonts w:ascii="Arial" w:hAnsi="Arial" w:cs="Arial"/>
                <w:b/>
                <w:bCs/>
                <w:sz w:val="18"/>
                <w:szCs w:val="18"/>
                <w:u w:val="single"/>
              </w:rPr>
            </w:pPr>
          </w:p>
          <w:p w14:paraId="195D3FCD" w14:textId="77777777" w:rsidR="00341C92" w:rsidRDefault="00341C92" w:rsidP="00EA5F86">
            <w:pPr>
              <w:pStyle w:val="NoSpacing"/>
              <w:rPr>
                <w:rFonts w:ascii="Arial" w:hAnsi="Arial" w:cs="Arial"/>
                <w:b/>
                <w:bCs/>
                <w:sz w:val="18"/>
                <w:szCs w:val="18"/>
                <w:u w:val="single"/>
              </w:rPr>
            </w:pPr>
          </w:p>
          <w:p w14:paraId="310815A1" w14:textId="77777777" w:rsidR="00341C92" w:rsidRDefault="00341C92" w:rsidP="00EA5F86">
            <w:pPr>
              <w:pStyle w:val="NoSpacing"/>
              <w:rPr>
                <w:rFonts w:ascii="Arial" w:hAnsi="Arial" w:cs="Arial"/>
                <w:b/>
                <w:bCs/>
                <w:sz w:val="18"/>
                <w:szCs w:val="18"/>
                <w:u w:val="single"/>
              </w:rPr>
            </w:pPr>
          </w:p>
          <w:p w14:paraId="13673AC1" w14:textId="77777777" w:rsidR="00341C92" w:rsidRDefault="00341C92" w:rsidP="00EA5F86">
            <w:pPr>
              <w:pStyle w:val="NoSpacing"/>
              <w:rPr>
                <w:rFonts w:ascii="Arial" w:hAnsi="Arial" w:cs="Arial"/>
                <w:b/>
                <w:bCs/>
                <w:sz w:val="18"/>
                <w:szCs w:val="18"/>
                <w:u w:val="single"/>
              </w:rPr>
            </w:pPr>
          </w:p>
          <w:p w14:paraId="61C5BC7A" w14:textId="77777777" w:rsidR="00341C92" w:rsidRDefault="00341C92" w:rsidP="00EA5F86">
            <w:pPr>
              <w:pStyle w:val="NoSpacing"/>
              <w:rPr>
                <w:rFonts w:ascii="Arial" w:hAnsi="Arial" w:cs="Arial"/>
                <w:b/>
                <w:bCs/>
                <w:sz w:val="18"/>
                <w:szCs w:val="18"/>
                <w:u w:val="single"/>
              </w:rPr>
            </w:pPr>
          </w:p>
          <w:p w14:paraId="1D88725F" w14:textId="77777777" w:rsidR="00341C92" w:rsidRDefault="00341C92" w:rsidP="00EA5F86">
            <w:pPr>
              <w:pStyle w:val="NoSpacing"/>
              <w:rPr>
                <w:rFonts w:ascii="Arial" w:hAnsi="Arial" w:cs="Arial"/>
                <w:b/>
                <w:bCs/>
                <w:sz w:val="18"/>
                <w:szCs w:val="18"/>
                <w:u w:val="single"/>
              </w:rPr>
            </w:pPr>
          </w:p>
          <w:p w14:paraId="717B65A5" w14:textId="77777777" w:rsidR="00341C92" w:rsidRDefault="00341C92" w:rsidP="00EA5F86">
            <w:pPr>
              <w:pStyle w:val="NoSpacing"/>
              <w:rPr>
                <w:rFonts w:ascii="Arial" w:hAnsi="Arial" w:cs="Arial"/>
                <w:b/>
                <w:bCs/>
                <w:sz w:val="18"/>
                <w:szCs w:val="18"/>
                <w:u w:val="single"/>
              </w:rPr>
            </w:pPr>
          </w:p>
          <w:p w14:paraId="1BF3A8F0" w14:textId="77777777" w:rsidR="00341C92" w:rsidRDefault="00341C92" w:rsidP="00EA5F86">
            <w:pPr>
              <w:pStyle w:val="NoSpacing"/>
              <w:rPr>
                <w:rFonts w:ascii="Arial" w:hAnsi="Arial" w:cs="Arial"/>
                <w:b/>
                <w:bCs/>
                <w:sz w:val="18"/>
                <w:szCs w:val="18"/>
                <w:u w:val="single"/>
              </w:rPr>
            </w:pPr>
          </w:p>
          <w:p w14:paraId="64583F0E" w14:textId="77777777" w:rsidR="00341C92" w:rsidRDefault="00341C92" w:rsidP="00EA5F86">
            <w:pPr>
              <w:pStyle w:val="NoSpacing"/>
              <w:rPr>
                <w:rFonts w:ascii="Arial" w:hAnsi="Arial" w:cs="Arial"/>
                <w:b/>
                <w:bCs/>
                <w:sz w:val="18"/>
                <w:szCs w:val="18"/>
                <w:u w:val="single"/>
              </w:rPr>
            </w:pPr>
          </w:p>
          <w:p w14:paraId="1AAC9BDF" w14:textId="77777777" w:rsidR="00341C92" w:rsidRDefault="00341C92" w:rsidP="00EA5F86">
            <w:pPr>
              <w:pStyle w:val="NoSpacing"/>
              <w:rPr>
                <w:rFonts w:ascii="Arial" w:hAnsi="Arial" w:cs="Arial"/>
                <w:b/>
                <w:bCs/>
                <w:sz w:val="18"/>
                <w:szCs w:val="18"/>
                <w:u w:val="single"/>
              </w:rPr>
            </w:pPr>
          </w:p>
          <w:p w14:paraId="5BFDBB67" w14:textId="77777777" w:rsidR="00341C92" w:rsidRDefault="00341C92" w:rsidP="00EA5F86">
            <w:pPr>
              <w:pStyle w:val="NoSpacing"/>
              <w:rPr>
                <w:rFonts w:ascii="Arial" w:hAnsi="Arial" w:cs="Arial"/>
                <w:b/>
                <w:bCs/>
                <w:sz w:val="18"/>
                <w:szCs w:val="18"/>
                <w:u w:val="single"/>
              </w:rPr>
            </w:pPr>
          </w:p>
          <w:p w14:paraId="3C9369F4" w14:textId="77777777" w:rsidR="00341C92" w:rsidRDefault="00341C92" w:rsidP="00EA5F86">
            <w:pPr>
              <w:pStyle w:val="NoSpacing"/>
              <w:rPr>
                <w:rFonts w:ascii="Arial" w:hAnsi="Arial" w:cs="Arial"/>
                <w:b/>
                <w:bCs/>
                <w:sz w:val="18"/>
                <w:szCs w:val="18"/>
                <w:u w:val="single"/>
              </w:rPr>
            </w:pPr>
          </w:p>
          <w:p w14:paraId="0F055CDB" w14:textId="77777777" w:rsidR="00341C92" w:rsidRDefault="00341C92" w:rsidP="00EA5F86">
            <w:pPr>
              <w:pStyle w:val="NoSpacing"/>
              <w:rPr>
                <w:rFonts w:ascii="Arial" w:hAnsi="Arial" w:cs="Arial"/>
                <w:b/>
                <w:bCs/>
                <w:sz w:val="18"/>
                <w:szCs w:val="18"/>
                <w:u w:val="single"/>
              </w:rPr>
            </w:pPr>
          </w:p>
          <w:p w14:paraId="222BA449" w14:textId="77777777" w:rsidR="00341C92" w:rsidRDefault="00341C92" w:rsidP="00EA5F86">
            <w:pPr>
              <w:pStyle w:val="NoSpacing"/>
              <w:rPr>
                <w:rFonts w:ascii="Arial" w:hAnsi="Arial" w:cs="Arial"/>
                <w:b/>
                <w:bCs/>
                <w:sz w:val="18"/>
                <w:szCs w:val="18"/>
                <w:u w:val="single"/>
              </w:rPr>
            </w:pPr>
          </w:p>
          <w:p w14:paraId="611E9798" w14:textId="77777777" w:rsidR="00341C92" w:rsidRDefault="00341C92" w:rsidP="00EA5F86">
            <w:pPr>
              <w:pStyle w:val="NoSpacing"/>
              <w:rPr>
                <w:rFonts w:ascii="Arial" w:hAnsi="Arial" w:cs="Arial"/>
                <w:b/>
                <w:bCs/>
                <w:sz w:val="18"/>
                <w:szCs w:val="18"/>
                <w:u w:val="single"/>
              </w:rPr>
            </w:pPr>
          </w:p>
          <w:p w14:paraId="444E701E" w14:textId="77777777" w:rsidR="00341C92" w:rsidRDefault="00341C92" w:rsidP="00EA5F86">
            <w:pPr>
              <w:pStyle w:val="NoSpacing"/>
              <w:rPr>
                <w:rFonts w:ascii="Arial" w:hAnsi="Arial" w:cs="Arial"/>
                <w:b/>
                <w:bCs/>
                <w:sz w:val="18"/>
                <w:szCs w:val="18"/>
                <w:u w:val="single"/>
              </w:rPr>
            </w:pPr>
          </w:p>
          <w:p w14:paraId="1B8D2633" w14:textId="77777777" w:rsidR="00341C92" w:rsidRDefault="00341C92" w:rsidP="00EA5F86">
            <w:pPr>
              <w:pStyle w:val="NoSpacing"/>
              <w:rPr>
                <w:rFonts w:ascii="Arial" w:hAnsi="Arial" w:cs="Arial"/>
                <w:b/>
                <w:bCs/>
                <w:sz w:val="18"/>
                <w:szCs w:val="18"/>
                <w:u w:val="single"/>
              </w:rPr>
            </w:pPr>
          </w:p>
          <w:p w14:paraId="2A1966BD" w14:textId="77777777" w:rsidR="00341C92" w:rsidRDefault="00341C92" w:rsidP="00EA5F86">
            <w:pPr>
              <w:pStyle w:val="NoSpacing"/>
              <w:rPr>
                <w:rFonts w:ascii="Arial" w:hAnsi="Arial" w:cs="Arial"/>
                <w:b/>
                <w:bCs/>
                <w:sz w:val="18"/>
                <w:szCs w:val="18"/>
                <w:u w:val="single"/>
              </w:rPr>
            </w:pPr>
          </w:p>
          <w:p w14:paraId="7DD092B0" w14:textId="77777777" w:rsidR="00341C92" w:rsidRDefault="00341C92" w:rsidP="00EA5F86">
            <w:pPr>
              <w:pStyle w:val="NoSpacing"/>
              <w:rPr>
                <w:rFonts w:ascii="Arial" w:hAnsi="Arial" w:cs="Arial"/>
                <w:b/>
                <w:bCs/>
                <w:sz w:val="18"/>
                <w:szCs w:val="18"/>
                <w:u w:val="single"/>
              </w:rPr>
            </w:pPr>
          </w:p>
          <w:p w14:paraId="7FD41F5C" w14:textId="77777777" w:rsidR="00341C92" w:rsidRDefault="00341C92" w:rsidP="00EA5F86">
            <w:pPr>
              <w:pStyle w:val="NoSpacing"/>
              <w:rPr>
                <w:rFonts w:ascii="Arial" w:hAnsi="Arial" w:cs="Arial"/>
                <w:b/>
                <w:bCs/>
                <w:sz w:val="18"/>
                <w:szCs w:val="18"/>
                <w:u w:val="single"/>
              </w:rPr>
            </w:pPr>
          </w:p>
          <w:p w14:paraId="08307BC6" w14:textId="77777777" w:rsidR="00341C92" w:rsidRDefault="00341C92" w:rsidP="00EA5F86">
            <w:pPr>
              <w:pStyle w:val="NoSpacing"/>
              <w:rPr>
                <w:rFonts w:ascii="Arial" w:hAnsi="Arial" w:cs="Arial"/>
                <w:b/>
                <w:bCs/>
                <w:sz w:val="18"/>
                <w:szCs w:val="18"/>
                <w:u w:val="single"/>
              </w:rPr>
            </w:pPr>
          </w:p>
          <w:p w14:paraId="41779D95" w14:textId="77777777" w:rsidR="00341C92" w:rsidRDefault="00341C92" w:rsidP="00EA5F86">
            <w:pPr>
              <w:pStyle w:val="NoSpacing"/>
              <w:rPr>
                <w:rFonts w:ascii="Arial" w:hAnsi="Arial" w:cs="Arial"/>
                <w:b/>
                <w:bCs/>
                <w:sz w:val="18"/>
                <w:szCs w:val="18"/>
                <w:u w:val="single"/>
              </w:rPr>
            </w:pPr>
          </w:p>
          <w:p w14:paraId="0907736F" w14:textId="77777777" w:rsidR="00341C92" w:rsidRDefault="00341C92" w:rsidP="00EA5F86">
            <w:pPr>
              <w:pStyle w:val="NoSpacing"/>
              <w:rPr>
                <w:rFonts w:ascii="Arial" w:hAnsi="Arial" w:cs="Arial"/>
                <w:b/>
                <w:bCs/>
                <w:sz w:val="18"/>
                <w:szCs w:val="18"/>
                <w:u w:val="single"/>
              </w:rPr>
            </w:pPr>
          </w:p>
          <w:p w14:paraId="319C6861" w14:textId="77777777" w:rsidR="00341C92" w:rsidRDefault="00341C92" w:rsidP="00EA5F86">
            <w:pPr>
              <w:pStyle w:val="NoSpacing"/>
              <w:rPr>
                <w:rFonts w:ascii="Arial" w:hAnsi="Arial" w:cs="Arial"/>
                <w:b/>
                <w:bCs/>
                <w:sz w:val="18"/>
                <w:szCs w:val="18"/>
                <w:u w:val="single"/>
              </w:rPr>
            </w:pPr>
          </w:p>
          <w:p w14:paraId="0A13A6E3" w14:textId="77777777" w:rsidR="00341C92" w:rsidRDefault="00341C92" w:rsidP="00EA5F86">
            <w:pPr>
              <w:pStyle w:val="NoSpacing"/>
              <w:rPr>
                <w:rFonts w:ascii="Arial" w:hAnsi="Arial" w:cs="Arial"/>
                <w:b/>
                <w:bCs/>
                <w:sz w:val="18"/>
                <w:szCs w:val="18"/>
                <w:u w:val="single"/>
              </w:rPr>
            </w:pPr>
          </w:p>
          <w:p w14:paraId="3200A130" w14:textId="77777777" w:rsidR="00341C92" w:rsidRDefault="00341C92" w:rsidP="00EA5F86">
            <w:pPr>
              <w:pStyle w:val="NoSpacing"/>
              <w:rPr>
                <w:rFonts w:ascii="Arial" w:hAnsi="Arial" w:cs="Arial"/>
                <w:b/>
                <w:bCs/>
                <w:sz w:val="18"/>
                <w:szCs w:val="18"/>
                <w:u w:val="single"/>
              </w:rPr>
            </w:pPr>
          </w:p>
          <w:p w14:paraId="3ECDD1F9" w14:textId="77777777" w:rsidR="00341C92" w:rsidRDefault="00341C92" w:rsidP="00EA5F86">
            <w:pPr>
              <w:pStyle w:val="NoSpacing"/>
              <w:rPr>
                <w:rFonts w:ascii="Arial" w:hAnsi="Arial" w:cs="Arial"/>
                <w:b/>
                <w:bCs/>
                <w:sz w:val="18"/>
                <w:szCs w:val="18"/>
                <w:u w:val="single"/>
              </w:rPr>
            </w:pPr>
          </w:p>
          <w:p w14:paraId="1E292AAB" w14:textId="77777777" w:rsidR="00341C92" w:rsidRDefault="00341C92" w:rsidP="00EA5F86">
            <w:pPr>
              <w:pStyle w:val="NoSpacing"/>
              <w:rPr>
                <w:rFonts w:ascii="Arial" w:hAnsi="Arial" w:cs="Arial"/>
                <w:b/>
                <w:bCs/>
                <w:sz w:val="18"/>
                <w:szCs w:val="18"/>
                <w:u w:val="single"/>
              </w:rPr>
            </w:pPr>
          </w:p>
          <w:p w14:paraId="102BE677" w14:textId="77777777" w:rsidR="00341C92" w:rsidRDefault="00341C92" w:rsidP="00EA5F86">
            <w:pPr>
              <w:pStyle w:val="NoSpacing"/>
              <w:rPr>
                <w:rFonts w:ascii="Arial" w:hAnsi="Arial" w:cs="Arial"/>
                <w:b/>
                <w:bCs/>
                <w:sz w:val="18"/>
                <w:szCs w:val="18"/>
                <w:u w:val="single"/>
              </w:rPr>
            </w:pPr>
          </w:p>
          <w:p w14:paraId="3389A5DB" w14:textId="77777777" w:rsidR="00341C92" w:rsidRDefault="00341C92" w:rsidP="00EA5F86">
            <w:pPr>
              <w:pStyle w:val="NoSpacing"/>
              <w:rPr>
                <w:rFonts w:ascii="Arial" w:hAnsi="Arial" w:cs="Arial"/>
                <w:b/>
                <w:bCs/>
                <w:sz w:val="18"/>
                <w:szCs w:val="18"/>
                <w:u w:val="single"/>
              </w:rPr>
            </w:pPr>
          </w:p>
          <w:p w14:paraId="73324423" w14:textId="77777777" w:rsidR="00341C92" w:rsidRDefault="00341C92" w:rsidP="00EA5F86">
            <w:pPr>
              <w:pStyle w:val="NoSpacing"/>
              <w:rPr>
                <w:rFonts w:ascii="Arial" w:hAnsi="Arial" w:cs="Arial"/>
                <w:b/>
                <w:bCs/>
                <w:sz w:val="18"/>
                <w:szCs w:val="18"/>
                <w:u w:val="single"/>
              </w:rPr>
            </w:pPr>
          </w:p>
          <w:p w14:paraId="6FC43DB8" w14:textId="77777777" w:rsidR="00341C92" w:rsidRDefault="00341C92" w:rsidP="00EA5F86">
            <w:pPr>
              <w:pStyle w:val="NoSpacing"/>
              <w:rPr>
                <w:rFonts w:ascii="Arial" w:hAnsi="Arial" w:cs="Arial"/>
                <w:b/>
                <w:bCs/>
                <w:sz w:val="18"/>
                <w:szCs w:val="18"/>
                <w:u w:val="single"/>
              </w:rPr>
            </w:pPr>
          </w:p>
          <w:p w14:paraId="239B4B75" w14:textId="77777777" w:rsidR="00341C92" w:rsidRDefault="00341C92" w:rsidP="00EA5F86">
            <w:pPr>
              <w:pStyle w:val="NoSpacing"/>
              <w:rPr>
                <w:rFonts w:ascii="Arial" w:hAnsi="Arial" w:cs="Arial"/>
                <w:b/>
                <w:bCs/>
                <w:sz w:val="18"/>
                <w:szCs w:val="18"/>
                <w:u w:val="single"/>
              </w:rPr>
            </w:pPr>
          </w:p>
          <w:p w14:paraId="0336D59C" w14:textId="77777777" w:rsidR="00341C92" w:rsidRDefault="00341C92" w:rsidP="00EA5F86">
            <w:pPr>
              <w:pStyle w:val="NoSpacing"/>
              <w:rPr>
                <w:rFonts w:ascii="Arial" w:hAnsi="Arial" w:cs="Arial"/>
                <w:b/>
                <w:bCs/>
                <w:sz w:val="18"/>
                <w:szCs w:val="18"/>
                <w:u w:val="single"/>
              </w:rPr>
            </w:pPr>
          </w:p>
          <w:p w14:paraId="3C65FC25" w14:textId="77777777" w:rsidR="00341C92" w:rsidRDefault="00341C92" w:rsidP="00EA5F86">
            <w:pPr>
              <w:pStyle w:val="NoSpacing"/>
              <w:rPr>
                <w:rFonts w:ascii="Arial" w:hAnsi="Arial" w:cs="Arial"/>
                <w:b/>
                <w:bCs/>
                <w:sz w:val="18"/>
                <w:szCs w:val="18"/>
                <w:u w:val="single"/>
              </w:rPr>
            </w:pPr>
          </w:p>
          <w:p w14:paraId="684D5888" w14:textId="77777777" w:rsidR="00341C92" w:rsidRDefault="00341C92" w:rsidP="00EA5F86">
            <w:pPr>
              <w:pStyle w:val="NoSpacing"/>
              <w:rPr>
                <w:rFonts w:ascii="Arial" w:hAnsi="Arial" w:cs="Arial"/>
                <w:b/>
                <w:bCs/>
                <w:sz w:val="18"/>
                <w:szCs w:val="18"/>
                <w:u w:val="single"/>
              </w:rPr>
            </w:pPr>
          </w:p>
          <w:p w14:paraId="0E37AB8F" w14:textId="77777777" w:rsidR="00341C92" w:rsidRDefault="00341C92" w:rsidP="00EA5F86">
            <w:pPr>
              <w:pStyle w:val="NoSpacing"/>
              <w:rPr>
                <w:rFonts w:ascii="Arial" w:hAnsi="Arial" w:cs="Arial"/>
                <w:b/>
                <w:bCs/>
                <w:sz w:val="18"/>
                <w:szCs w:val="18"/>
                <w:u w:val="single"/>
              </w:rPr>
            </w:pPr>
          </w:p>
          <w:p w14:paraId="5FC4E29D" w14:textId="77777777" w:rsidR="00341C92" w:rsidRDefault="00341C92" w:rsidP="00EA5F86">
            <w:pPr>
              <w:pStyle w:val="NoSpacing"/>
              <w:rPr>
                <w:rFonts w:ascii="Arial" w:hAnsi="Arial" w:cs="Arial"/>
                <w:b/>
                <w:bCs/>
                <w:sz w:val="18"/>
                <w:szCs w:val="18"/>
                <w:u w:val="single"/>
              </w:rPr>
            </w:pPr>
          </w:p>
          <w:p w14:paraId="08C6ED08" w14:textId="77777777" w:rsidR="00341C92" w:rsidRDefault="00341C92" w:rsidP="00EA5F86">
            <w:pPr>
              <w:pStyle w:val="NoSpacing"/>
              <w:rPr>
                <w:rFonts w:ascii="Arial" w:hAnsi="Arial" w:cs="Arial"/>
                <w:b/>
                <w:bCs/>
                <w:sz w:val="18"/>
                <w:szCs w:val="18"/>
                <w:u w:val="single"/>
              </w:rPr>
            </w:pPr>
          </w:p>
          <w:p w14:paraId="15580E8D" w14:textId="77777777" w:rsidR="00341C92" w:rsidRDefault="00341C92" w:rsidP="00EA5F86">
            <w:pPr>
              <w:pStyle w:val="NoSpacing"/>
              <w:rPr>
                <w:rFonts w:ascii="Arial" w:hAnsi="Arial" w:cs="Arial"/>
                <w:b/>
                <w:bCs/>
                <w:sz w:val="18"/>
                <w:szCs w:val="18"/>
                <w:u w:val="single"/>
              </w:rPr>
            </w:pPr>
          </w:p>
          <w:p w14:paraId="320C6A95" w14:textId="77777777" w:rsidR="00341C92" w:rsidRDefault="00341C92" w:rsidP="00EA5F86">
            <w:pPr>
              <w:pStyle w:val="NoSpacing"/>
              <w:rPr>
                <w:rFonts w:ascii="Arial" w:hAnsi="Arial" w:cs="Arial"/>
                <w:b/>
                <w:bCs/>
                <w:sz w:val="18"/>
                <w:szCs w:val="18"/>
                <w:u w:val="single"/>
              </w:rPr>
            </w:pPr>
          </w:p>
          <w:p w14:paraId="371F4304" w14:textId="77777777" w:rsidR="00341C92" w:rsidRDefault="00341C92" w:rsidP="00EA5F86">
            <w:pPr>
              <w:pStyle w:val="NoSpacing"/>
              <w:rPr>
                <w:rFonts w:ascii="Arial" w:hAnsi="Arial" w:cs="Arial"/>
                <w:b/>
                <w:bCs/>
                <w:sz w:val="18"/>
                <w:szCs w:val="18"/>
                <w:u w:val="single"/>
              </w:rPr>
            </w:pPr>
          </w:p>
          <w:p w14:paraId="4388D987" w14:textId="77777777" w:rsidR="00341C92" w:rsidRDefault="00341C92" w:rsidP="00EA5F86">
            <w:pPr>
              <w:pStyle w:val="NoSpacing"/>
              <w:rPr>
                <w:rFonts w:ascii="Arial" w:hAnsi="Arial" w:cs="Arial"/>
                <w:b/>
                <w:bCs/>
                <w:sz w:val="18"/>
                <w:szCs w:val="18"/>
                <w:u w:val="single"/>
              </w:rPr>
            </w:pPr>
          </w:p>
          <w:p w14:paraId="61AF3BB6" w14:textId="455AB2C4" w:rsidR="00EA5F86" w:rsidRPr="00EA5F86" w:rsidRDefault="00EA5F86" w:rsidP="00EA5F86">
            <w:pPr>
              <w:pStyle w:val="NoSpacing"/>
              <w:rPr>
                <w:rFonts w:ascii="Arial" w:hAnsi="Arial" w:cs="Arial"/>
                <w:b/>
                <w:bCs/>
                <w:sz w:val="18"/>
                <w:szCs w:val="18"/>
                <w:u w:val="single"/>
              </w:rPr>
            </w:pPr>
            <w:r w:rsidRPr="00EA5F86">
              <w:rPr>
                <w:rFonts w:ascii="Arial" w:hAnsi="Arial" w:cs="Arial"/>
                <w:b/>
                <w:bCs/>
                <w:sz w:val="18"/>
                <w:szCs w:val="18"/>
                <w:u w:val="single"/>
              </w:rPr>
              <w:t>Outcomes:</w:t>
            </w:r>
          </w:p>
          <w:p w14:paraId="7B1745AB" w14:textId="77777777" w:rsidR="00341C92" w:rsidRDefault="00341C92" w:rsidP="00EA5F86">
            <w:pPr>
              <w:pStyle w:val="NoSpacing"/>
              <w:rPr>
                <w:rFonts w:ascii="Arial" w:hAnsi="Arial" w:cs="Arial"/>
                <w:bCs/>
                <w:sz w:val="18"/>
                <w:szCs w:val="18"/>
              </w:rPr>
            </w:pPr>
          </w:p>
          <w:p w14:paraId="11B40203" w14:textId="44FF5065" w:rsidR="00D035AC" w:rsidRDefault="00D035AC" w:rsidP="00D035AC">
            <w:pPr>
              <w:rPr>
                <w:rFonts w:ascii="Arial" w:hAnsi="Arial" w:cs="Arial"/>
                <w:bCs/>
                <w:sz w:val="18"/>
                <w:szCs w:val="18"/>
              </w:rPr>
            </w:pPr>
            <w:r>
              <w:rPr>
                <w:rFonts w:ascii="Arial" w:hAnsi="Arial" w:cs="Arial"/>
                <w:bCs/>
                <w:sz w:val="18"/>
                <w:szCs w:val="18"/>
              </w:rPr>
              <w:t>By June 2022, attainm</w:t>
            </w:r>
            <w:r w:rsidR="00EE2639">
              <w:rPr>
                <w:rFonts w:ascii="Arial" w:hAnsi="Arial" w:cs="Arial"/>
                <w:bCs/>
                <w:sz w:val="18"/>
                <w:szCs w:val="18"/>
              </w:rPr>
              <w:t xml:space="preserve">ent in writing will increase by </w:t>
            </w:r>
            <w:r w:rsidR="00B66D08">
              <w:rPr>
                <w:rFonts w:ascii="Arial" w:hAnsi="Arial" w:cs="Arial"/>
                <w:bCs/>
                <w:sz w:val="18"/>
                <w:szCs w:val="18"/>
              </w:rPr>
              <w:t>5</w:t>
            </w:r>
            <w:r w:rsidR="00EE2639">
              <w:rPr>
                <w:rFonts w:ascii="Arial" w:hAnsi="Arial" w:cs="Arial"/>
                <w:bCs/>
                <w:sz w:val="18"/>
                <w:szCs w:val="18"/>
              </w:rPr>
              <w:t xml:space="preserve">% </w:t>
            </w:r>
            <w:r>
              <w:rPr>
                <w:rFonts w:ascii="Arial" w:hAnsi="Arial" w:cs="Arial"/>
                <w:bCs/>
                <w:sz w:val="18"/>
                <w:szCs w:val="18"/>
              </w:rPr>
              <w:t>at P4-7</w:t>
            </w:r>
            <w:r w:rsidR="00EE2639">
              <w:rPr>
                <w:rFonts w:ascii="Arial" w:hAnsi="Arial" w:cs="Arial"/>
                <w:bCs/>
                <w:sz w:val="18"/>
                <w:szCs w:val="18"/>
              </w:rPr>
              <w:t>.</w:t>
            </w:r>
          </w:p>
          <w:p w14:paraId="1DFB48FD" w14:textId="4C2BE647" w:rsidR="00315F0F" w:rsidRDefault="00315F0F" w:rsidP="00D035AC">
            <w:pPr>
              <w:rPr>
                <w:rFonts w:ascii="Arial" w:hAnsi="Arial" w:cs="Arial"/>
                <w:bCs/>
                <w:sz w:val="18"/>
                <w:szCs w:val="18"/>
              </w:rPr>
            </w:pPr>
          </w:p>
          <w:p w14:paraId="4B2E1FDD" w14:textId="68120850" w:rsidR="00315F0F" w:rsidRPr="00B9101D" w:rsidRDefault="00BB2CC6" w:rsidP="00D035AC">
            <w:pPr>
              <w:rPr>
                <w:rFonts w:ascii="Arial" w:hAnsi="Arial" w:cs="Arial"/>
                <w:bCs/>
                <w:sz w:val="18"/>
                <w:szCs w:val="18"/>
              </w:rPr>
            </w:pPr>
            <w:r w:rsidRPr="00BB2CC6">
              <w:rPr>
                <w:rFonts w:ascii="Arial" w:hAnsi="Arial" w:cs="Arial"/>
                <w:bCs/>
                <w:sz w:val="18"/>
                <w:szCs w:val="18"/>
              </w:rPr>
              <w:t>Teacher confidence across all stages will improve.</w:t>
            </w:r>
          </w:p>
          <w:p w14:paraId="4FE9D0A7" w14:textId="381E38B5" w:rsidR="00D035AC" w:rsidRPr="00B9101D" w:rsidRDefault="00D035AC" w:rsidP="00EA5F86">
            <w:pPr>
              <w:rPr>
                <w:rFonts w:ascii="Arial" w:hAnsi="Arial" w:cs="Arial"/>
                <w:bCs/>
                <w:sz w:val="18"/>
                <w:szCs w:val="18"/>
              </w:rPr>
            </w:pPr>
          </w:p>
          <w:p w14:paraId="05554A83" w14:textId="6B1F71D8" w:rsidR="0020266D" w:rsidRPr="00341C92" w:rsidRDefault="0020266D" w:rsidP="00B46D58">
            <w:pPr>
              <w:rPr>
                <w:rFonts w:ascii="Arial" w:hAnsi="Arial" w:cs="Arial"/>
                <w:bCs/>
                <w:sz w:val="18"/>
                <w:szCs w:val="18"/>
              </w:rPr>
            </w:pPr>
          </w:p>
          <w:p w14:paraId="75C92F72" w14:textId="21743580" w:rsidR="00FB5498" w:rsidRDefault="00FB5498" w:rsidP="00B46D58">
            <w:pPr>
              <w:rPr>
                <w:rFonts w:ascii="Arial" w:hAnsi="Arial" w:cs="Arial"/>
                <w:b/>
                <w:bCs/>
                <w:sz w:val="18"/>
                <w:szCs w:val="18"/>
                <w:u w:val="single"/>
              </w:rPr>
            </w:pPr>
            <w:r>
              <w:rPr>
                <w:rFonts w:ascii="Arial" w:hAnsi="Arial" w:cs="Arial"/>
                <w:b/>
                <w:bCs/>
                <w:sz w:val="18"/>
                <w:szCs w:val="18"/>
                <w:u w:val="single"/>
              </w:rPr>
              <w:t>Measure:</w:t>
            </w:r>
          </w:p>
          <w:p w14:paraId="3AA958D7" w14:textId="53C8E005" w:rsidR="00EE2639" w:rsidRDefault="00EE2639" w:rsidP="00FB5498">
            <w:pPr>
              <w:rPr>
                <w:rFonts w:ascii="Arial" w:hAnsi="Arial" w:cs="Arial"/>
                <w:sz w:val="18"/>
                <w:szCs w:val="18"/>
              </w:rPr>
            </w:pPr>
            <w:r>
              <w:rPr>
                <w:rFonts w:ascii="Arial" w:hAnsi="Arial" w:cs="Arial"/>
                <w:sz w:val="18"/>
                <w:szCs w:val="18"/>
              </w:rPr>
              <w:t xml:space="preserve">4 sample pieces of children’s writing will be assessed and moderated </w:t>
            </w:r>
            <w:r w:rsidR="00D410DC">
              <w:rPr>
                <w:rFonts w:ascii="Arial" w:hAnsi="Arial" w:cs="Arial"/>
                <w:sz w:val="18"/>
                <w:szCs w:val="18"/>
              </w:rPr>
              <w:t>against P4-7 progression pathway</w:t>
            </w:r>
            <w:r>
              <w:rPr>
                <w:rFonts w:ascii="Arial" w:hAnsi="Arial" w:cs="Arial"/>
                <w:sz w:val="18"/>
                <w:szCs w:val="18"/>
              </w:rPr>
              <w:t>s.</w:t>
            </w:r>
          </w:p>
          <w:p w14:paraId="4BC2CE83" w14:textId="5BAAC3E2" w:rsidR="00FB5498" w:rsidRDefault="00FB5498" w:rsidP="00FB5498">
            <w:pPr>
              <w:rPr>
                <w:rFonts w:ascii="Arial" w:hAnsi="Arial" w:cs="Arial"/>
                <w:sz w:val="18"/>
                <w:szCs w:val="18"/>
              </w:rPr>
            </w:pPr>
          </w:p>
          <w:p w14:paraId="2FC685E4" w14:textId="3DE896AD" w:rsidR="00FB5498" w:rsidRDefault="00FB5498" w:rsidP="00FB5498">
            <w:pPr>
              <w:rPr>
                <w:rFonts w:ascii="Arial" w:hAnsi="Arial" w:cs="Arial"/>
                <w:sz w:val="18"/>
                <w:szCs w:val="18"/>
              </w:rPr>
            </w:pPr>
            <w:r>
              <w:rPr>
                <w:rFonts w:ascii="Arial" w:hAnsi="Arial" w:cs="Arial"/>
                <w:sz w:val="18"/>
                <w:szCs w:val="18"/>
              </w:rPr>
              <w:t xml:space="preserve">Attainment data will be measured in </w:t>
            </w:r>
            <w:r w:rsidR="00EE2639">
              <w:rPr>
                <w:rFonts w:ascii="Arial" w:hAnsi="Arial" w:cs="Arial"/>
                <w:sz w:val="18"/>
                <w:szCs w:val="18"/>
              </w:rPr>
              <w:t>October/January</w:t>
            </w:r>
            <w:r>
              <w:rPr>
                <w:rFonts w:ascii="Arial" w:hAnsi="Arial" w:cs="Arial"/>
                <w:sz w:val="18"/>
                <w:szCs w:val="18"/>
              </w:rPr>
              <w:t>/</w:t>
            </w:r>
            <w:r w:rsidR="002D1B58">
              <w:rPr>
                <w:rFonts w:ascii="Arial" w:hAnsi="Arial" w:cs="Arial"/>
                <w:sz w:val="18"/>
                <w:szCs w:val="18"/>
              </w:rPr>
              <w:t>April</w:t>
            </w:r>
            <w:r w:rsidR="00F95FC0">
              <w:rPr>
                <w:rFonts w:ascii="Arial" w:hAnsi="Arial" w:cs="Arial"/>
                <w:sz w:val="18"/>
                <w:szCs w:val="18"/>
              </w:rPr>
              <w:t>.</w:t>
            </w:r>
          </w:p>
          <w:p w14:paraId="0B794944" w14:textId="77777777" w:rsidR="00FB5498" w:rsidRDefault="00FB5498" w:rsidP="00FB5498">
            <w:pPr>
              <w:rPr>
                <w:rFonts w:ascii="Arial" w:hAnsi="Arial" w:cs="Arial"/>
                <w:sz w:val="18"/>
                <w:szCs w:val="18"/>
              </w:rPr>
            </w:pPr>
          </w:p>
          <w:p w14:paraId="46FC7431" w14:textId="77777777" w:rsidR="00FB5498" w:rsidRDefault="00FB5498" w:rsidP="00FB5498">
            <w:pPr>
              <w:rPr>
                <w:rFonts w:ascii="Arial" w:hAnsi="Arial" w:cs="Arial"/>
                <w:sz w:val="18"/>
                <w:szCs w:val="18"/>
              </w:rPr>
            </w:pPr>
            <w:r>
              <w:rPr>
                <w:rFonts w:ascii="Arial" w:hAnsi="Arial" w:cs="Arial"/>
                <w:sz w:val="18"/>
                <w:szCs w:val="18"/>
              </w:rPr>
              <w:t>Leuven Scale of Engagement will be completed termly by class teachers.</w:t>
            </w:r>
          </w:p>
          <w:p w14:paraId="5E02685F" w14:textId="77777777" w:rsidR="00FB5498" w:rsidRDefault="00FB5498" w:rsidP="00FB5498">
            <w:pPr>
              <w:rPr>
                <w:rFonts w:ascii="Arial" w:hAnsi="Arial" w:cs="Arial"/>
                <w:sz w:val="18"/>
                <w:szCs w:val="18"/>
              </w:rPr>
            </w:pPr>
          </w:p>
          <w:p w14:paraId="1D6AE5EC" w14:textId="77777777" w:rsidR="00FB5498" w:rsidRDefault="00FB5498" w:rsidP="00FB5498">
            <w:pPr>
              <w:rPr>
                <w:rFonts w:ascii="Arial" w:hAnsi="Arial" w:cs="Arial"/>
                <w:sz w:val="18"/>
                <w:szCs w:val="18"/>
              </w:rPr>
            </w:pPr>
            <w:r>
              <w:rPr>
                <w:rFonts w:ascii="Arial" w:hAnsi="Arial" w:cs="Arial"/>
                <w:sz w:val="18"/>
                <w:szCs w:val="18"/>
              </w:rPr>
              <w:t>Ongoing pupil dialogues and classroom visits.</w:t>
            </w:r>
          </w:p>
          <w:p w14:paraId="2903474F" w14:textId="77777777" w:rsidR="00FB5498" w:rsidRDefault="00FB5498" w:rsidP="00FB5498">
            <w:pPr>
              <w:rPr>
                <w:rFonts w:ascii="Arial" w:hAnsi="Arial" w:cs="Arial"/>
                <w:sz w:val="18"/>
                <w:szCs w:val="18"/>
              </w:rPr>
            </w:pPr>
          </w:p>
          <w:p w14:paraId="66751AC9" w14:textId="77777777" w:rsidR="00B9101D" w:rsidRDefault="00B9101D" w:rsidP="00B46D58">
            <w:pPr>
              <w:rPr>
                <w:rFonts w:ascii="Arial" w:hAnsi="Arial" w:cs="Arial"/>
                <w:b/>
                <w:bCs/>
                <w:sz w:val="18"/>
                <w:szCs w:val="18"/>
                <w:u w:val="single"/>
              </w:rPr>
            </w:pPr>
          </w:p>
          <w:p w14:paraId="291BD04F" w14:textId="77777777" w:rsidR="00B9101D" w:rsidRDefault="00B9101D" w:rsidP="00B46D58">
            <w:pPr>
              <w:rPr>
                <w:rFonts w:ascii="Arial" w:hAnsi="Arial" w:cs="Arial"/>
                <w:b/>
                <w:bCs/>
                <w:sz w:val="18"/>
                <w:szCs w:val="18"/>
                <w:u w:val="single"/>
              </w:rPr>
            </w:pPr>
          </w:p>
          <w:p w14:paraId="18BA4CAF" w14:textId="77777777" w:rsidR="00B9101D" w:rsidRDefault="00B9101D" w:rsidP="00B46D58">
            <w:pPr>
              <w:rPr>
                <w:rFonts w:ascii="Arial" w:hAnsi="Arial" w:cs="Arial"/>
                <w:b/>
                <w:bCs/>
                <w:sz w:val="18"/>
                <w:szCs w:val="18"/>
                <w:u w:val="single"/>
              </w:rPr>
            </w:pPr>
          </w:p>
          <w:p w14:paraId="694697EF" w14:textId="77777777" w:rsidR="00B9101D" w:rsidRDefault="00B9101D" w:rsidP="00B46D58">
            <w:pPr>
              <w:rPr>
                <w:rFonts w:ascii="Arial" w:hAnsi="Arial" w:cs="Arial"/>
                <w:b/>
                <w:bCs/>
                <w:sz w:val="18"/>
                <w:szCs w:val="18"/>
                <w:u w:val="single"/>
              </w:rPr>
            </w:pPr>
          </w:p>
          <w:p w14:paraId="26C35C3B" w14:textId="77777777" w:rsidR="00B9101D" w:rsidRDefault="00B9101D" w:rsidP="00B46D58">
            <w:pPr>
              <w:rPr>
                <w:rFonts w:ascii="Arial" w:hAnsi="Arial" w:cs="Arial"/>
                <w:b/>
                <w:bCs/>
                <w:sz w:val="18"/>
                <w:szCs w:val="18"/>
                <w:u w:val="single"/>
              </w:rPr>
            </w:pPr>
          </w:p>
          <w:p w14:paraId="742FAA68" w14:textId="77777777" w:rsidR="00B9101D" w:rsidRDefault="00B9101D" w:rsidP="00B46D58">
            <w:pPr>
              <w:rPr>
                <w:rFonts w:ascii="Arial" w:hAnsi="Arial" w:cs="Arial"/>
                <w:b/>
                <w:bCs/>
                <w:sz w:val="18"/>
                <w:szCs w:val="18"/>
                <w:u w:val="single"/>
              </w:rPr>
            </w:pPr>
          </w:p>
          <w:p w14:paraId="71569F17" w14:textId="77777777" w:rsidR="00B9101D" w:rsidRDefault="00B9101D" w:rsidP="00B46D58">
            <w:pPr>
              <w:rPr>
                <w:rFonts w:ascii="Arial" w:hAnsi="Arial" w:cs="Arial"/>
                <w:b/>
                <w:bCs/>
                <w:sz w:val="18"/>
                <w:szCs w:val="18"/>
                <w:u w:val="single"/>
              </w:rPr>
            </w:pPr>
          </w:p>
          <w:p w14:paraId="6EA4CC5A" w14:textId="77777777" w:rsidR="00B9101D" w:rsidRDefault="00B9101D" w:rsidP="00B46D58">
            <w:pPr>
              <w:rPr>
                <w:rFonts w:ascii="Arial" w:hAnsi="Arial" w:cs="Arial"/>
                <w:b/>
                <w:bCs/>
                <w:sz w:val="18"/>
                <w:szCs w:val="18"/>
                <w:u w:val="single"/>
              </w:rPr>
            </w:pPr>
          </w:p>
          <w:p w14:paraId="1DA43EFF" w14:textId="77777777" w:rsidR="00B9101D" w:rsidRDefault="00B9101D" w:rsidP="00B46D58">
            <w:pPr>
              <w:rPr>
                <w:rFonts w:ascii="Arial" w:hAnsi="Arial" w:cs="Arial"/>
                <w:b/>
                <w:bCs/>
                <w:sz w:val="18"/>
                <w:szCs w:val="18"/>
                <w:u w:val="single"/>
              </w:rPr>
            </w:pPr>
          </w:p>
          <w:p w14:paraId="693171BC" w14:textId="6B3A2194" w:rsidR="00B46D58" w:rsidRPr="009B3F82" w:rsidRDefault="00B46D58" w:rsidP="00B46D58">
            <w:pPr>
              <w:pStyle w:val="NoSpacing"/>
              <w:rPr>
                <w:rFonts w:ascii="Arial" w:hAnsi="Arial" w:cs="Arial"/>
                <w:bCs/>
                <w:sz w:val="18"/>
                <w:szCs w:val="18"/>
              </w:rPr>
            </w:pPr>
          </w:p>
        </w:tc>
      </w:tr>
      <w:tr w:rsidR="00892FAF" w14:paraId="004CCBD3" w14:textId="3998B716" w:rsidTr="009D09CB">
        <w:trPr>
          <w:trHeight w:val="5985"/>
        </w:trPr>
        <w:tc>
          <w:tcPr>
            <w:tcW w:w="714" w:type="pct"/>
            <w:shd w:val="clear" w:color="auto" w:fill="FABF8F" w:themeFill="accent6" w:themeFillTint="99"/>
          </w:tcPr>
          <w:p w14:paraId="3EF007E6" w14:textId="77777777" w:rsidR="00892FAF" w:rsidRPr="008966C7" w:rsidRDefault="00892FAF"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2.3 Learning, teaching and assessment </w:t>
            </w:r>
          </w:p>
          <w:p w14:paraId="390551CF" w14:textId="2821989C" w:rsidR="00892FAF" w:rsidRDefault="00892FAF" w:rsidP="6C01CDA2">
            <w:pPr>
              <w:pStyle w:val="NoSpacing"/>
              <w:rPr>
                <w:rFonts w:ascii="Arial" w:hAnsi="Arial" w:cs="Arial"/>
                <w:b/>
                <w:bCs/>
                <w:sz w:val="22"/>
                <w:szCs w:val="22"/>
              </w:rPr>
            </w:pPr>
          </w:p>
          <w:p w14:paraId="2210A4E1" w14:textId="0E1E99FF" w:rsidR="00892FAF" w:rsidRPr="00517223" w:rsidRDefault="00892FAF" w:rsidP="6C01CDA2">
            <w:pPr>
              <w:pStyle w:val="NoSpacing"/>
              <w:rPr>
                <w:rFonts w:ascii="Arial" w:eastAsia="Arial" w:hAnsi="Arial" w:cs="Arial"/>
                <w:sz w:val="22"/>
                <w:szCs w:val="22"/>
              </w:rPr>
            </w:pPr>
            <w:r w:rsidRPr="00517223">
              <w:rPr>
                <w:rFonts w:ascii="Arial" w:eastAsia="Arial" w:hAnsi="Arial" w:cs="Arial"/>
                <w:b/>
                <w:bCs/>
                <w:sz w:val="22"/>
                <w:szCs w:val="22"/>
              </w:rPr>
              <w:t>Theme 1: Learning and engagement</w:t>
            </w:r>
          </w:p>
          <w:p w14:paraId="334248B9" w14:textId="06406BEF"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 xml:space="preserve">Our children and young people are eager and active participants who are fully engaged, resilient, highly motivated and interact well during activities. </w:t>
            </w:r>
          </w:p>
          <w:p w14:paraId="08E7E1B2" w14:textId="6ADB3EE7" w:rsidR="00892FAF" w:rsidRPr="00BE1087" w:rsidRDefault="00892FAF" w:rsidP="5D1834C5">
            <w:pPr>
              <w:pStyle w:val="NoSpacing"/>
              <w:rPr>
                <w:rFonts w:ascii="Arial" w:eastAsia="Arial" w:hAnsi="Arial" w:cs="Arial"/>
                <w:sz w:val="18"/>
                <w:szCs w:val="18"/>
              </w:rPr>
            </w:pPr>
          </w:p>
          <w:p w14:paraId="5F434D7F" w14:textId="101D7AFF" w:rsidR="00892FAF" w:rsidRDefault="00892FAF" w:rsidP="5D1834C5">
            <w:pPr>
              <w:pStyle w:val="NoSpacing"/>
              <w:rPr>
                <w:rFonts w:ascii="Arial" w:eastAsia="Arial" w:hAnsi="Arial" w:cs="Arial"/>
                <w:sz w:val="22"/>
                <w:szCs w:val="22"/>
              </w:rPr>
            </w:pPr>
            <w:r w:rsidRPr="00BE1087">
              <w:rPr>
                <w:rFonts w:ascii="Arial" w:eastAsia="Arial" w:hAnsi="Arial" w:cs="Arial"/>
                <w:sz w:val="18"/>
                <w:szCs w:val="18"/>
              </w:rPr>
              <w:t>Learners’ experiences are appropriately challenging and enjoyable and well matched to their needs and interests. Learners exercise choice, including the appropriate use of digital technology, and take increasing responsibility as they become more independent in their learning.</w:t>
            </w:r>
          </w:p>
          <w:p w14:paraId="56A2056D" w14:textId="6BA85056" w:rsidR="00892FAF" w:rsidRDefault="00892FAF" w:rsidP="6086195E">
            <w:pPr>
              <w:pStyle w:val="NoSpacing"/>
              <w:rPr>
                <w:rFonts w:ascii="Arial" w:eastAsia="Arial" w:hAnsi="Arial" w:cs="Arial"/>
                <w:sz w:val="22"/>
                <w:szCs w:val="22"/>
              </w:rPr>
            </w:pPr>
          </w:p>
          <w:p w14:paraId="25B6A06E" w14:textId="5EB6A743" w:rsidR="00892FAF" w:rsidRPr="00517223" w:rsidRDefault="00892FAF" w:rsidP="6C01CDA2">
            <w:pPr>
              <w:pStyle w:val="NoSpacing"/>
              <w:rPr>
                <w:rFonts w:ascii="Arial" w:eastAsia="Arial" w:hAnsi="Arial" w:cs="Arial"/>
                <w:sz w:val="22"/>
                <w:szCs w:val="22"/>
              </w:rPr>
            </w:pPr>
            <w:r w:rsidRPr="00517223">
              <w:rPr>
                <w:rFonts w:ascii="Arial" w:eastAsia="Arial" w:hAnsi="Arial" w:cs="Arial"/>
                <w:b/>
                <w:bCs/>
                <w:sz w:val="22"/>
                <w:szCs w:val="22"/>
              </w:rPr>
              <w:t>Theme 2: Quality of teaching</w:t>
            </w:r>
            <w:r w:rsidRPr="00517223">
              <w:rPr>
                <w:rFonts w:ascii="Arial" w:eastAsia="Arial" w:hAnsi="Arial" w:cs="Arial"/>
                <w:sz w:val="22"/>
                <w:szCs w:val="22"/>
              </w:rPr>
              <w:t xml:space="preserve"> </w:t>
            </w:r>
          </w:p>
          <w:p w14:paraId="4E55BE34" w14:textId="142CEF17"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 xml:space="preserve">We use a wide range of learning environments and creative teaching approaches. Learning is enriched and supported by our effective use of digital technologies. </w:t>
            </w:r>
          </w:p>
          <w:p w14:paraId="04BDB74D" w14:textId="28427F50" w:rsidR="00892FAF" w:rsidRPr="00BE1087" w:rsidRDefault="00892FAF" w:rsidP="5D1834C5">
            <w:pPr>
              <w:pStyle w:val="NoSpacing"/>
              <w:rPr>
                <w:rFonts w:ascii="Arial" w:eastAsia="Arial" w:hAnsi="Arial" w:cs="Arial"/>
                <w:sz w:val="18"/>
                <w:szCs w:val="18"/>
              </w:rPr>
            </w:pPr>
          </w:p>
          <w:p w14:paraId="126F697E" w14:textId="49EB392D"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Our explanations and instructions are clear. We use skilled questioning and engagement to promote curiosity, independence and confidence and to regularly enable higher-</w:t>
            </w:r>
            <w:r w:rsidRPr="00BE1087">
              <w:rPr>
                <w:rFonts w:ascii="Arial" w:eastAsia="Arial" w:hAnsi="Arial" w:cs="Arial"/>
                <w:sz w:val="18"/>
                <w:szCs w:val="18"/>
              </w:rPr>
              <w:lastRenderedPageBreak/>
              <w:t xml:space="preserve">order thinking skills in all learners. </w:t>
            </w:r>
          </w:p>
          <w:p w14:paraId="3019C8BC" w14:textId="0265DE4E" w:rsidR="00892FAF" w:rsidRPr="00BE1087" w:rsidRDefault="00892FAF" w:rsidP="5D1834C5">
            <w:pPr>
              <w:pStyle w:val="NoSpacing"/>
              <w:rPr>
                <w:rFonts w:ascii="Arial" w:eastAsia="Arial" w:hAnsi="Arial" w:cs="Arial"/>
                <w:sz w:val="18"/>
                <w:szCs w:val="18"/>
              </w:rPr>
            </w:pPr>
          </w:p>
          <w:p w14:paraId="0ADE15E7" w14:textId="4DCB8958" w:rsidR="00892FAF" w:rsidRPr="00BE1087" w:rsidRDefault="00892FAF" w:rsidP="6C01CDA2">
            <w:pPr>
              <w:pStyle w:val="NoSpacing"/>
              <w:rPr>
                <w:rFonts w:ascii="Arial" w:eastAsia="Arial" w:hAnsi="Arial" w:cs="Arial"/>
                <w:sz w:val="18"/>
                <w:szCs w:val="18"/>
              </w:rPr>
            </w:pPr>
            <w:r w:rsidRPr="00BE1087">
              <w:rPr>
                <w:rFonts w:ascii="Arial" w:eastAsia="Arial" w:hAnsi="Arial" w:cs="Arial"/>
                <w:sz w:val="18"/>
                <w:szCs w:val="18"/>
              </w:rPr>
              <w:t xml:space="preserve">We observe learners closely to inform appropriate and well-timed interventions and future learning. We use feedback effectively to inform and support progress in learning. </w:t>
            </w:r>
          </w:p>
          <w:p w14:paraId="4183C90C" w14:textId="2D0F6365" w:rsidR="00892FAF" w:rsidRPr="00BE1087" w:rsidRDefault="00892FAF" w:rsidP="6C01CDA2">
            <w:pPr>
              <w:pStyle w:val="NoSpacing"/>
              <w:rPr>
                <w:rFonts w:ascii="Arial" w:eastAsia="Arial" w:hAnsi="Arial" w:cs="Arial"/>
                <w:sz w:val="18"/>
                <w:szCs w:val="18"/>
              </w:rPr>
            </w:pPr>
          </w:p>
          <w:p w14:paraId="615B4423" w14:textId="77777777" w:rsidR="00892FAF" w:rsidRDefault="00892FAF" w:rsidP="6C01CDA2">
            <w:pPr>
              <w:pStyle w:val="NoSpacing"/>
              <w:rPr>
                <w:rFonts w:ascii="Arial" w:eastAsia="Arial" w:hAnsi="Arial" w:cs="Arial"/>
                <w:sz w:val="18"/>
                <w:szCs w:val="18"/>
              </w:rPr>
            </w:pPr>
          </w:p>
          <w:p w14:paraId="2DDC385D" w14:textId="77777777" w:rsidR="00892FAF" w:rsidRDefault="00892FAF" w:rsidP="6C01CDA2">
            <w:pPr>
              <w:pStyle w:val="NoSpacing"/>
              <w:rPr>
                <w:rFonts w:ascii="Arial" w:eastAsia="Arial" w:hAnsi="Arial" w:cs="Arial"/>
                <w:sz w:val="18"/>
                <w:szCs w:val="18"/>
              </w:rPr>
            </w:pPr>
          </w:p>
          <w:p w14:paraId="4A77A582" w14:textId="52EDC2C5" w:rsidR="00892FAF" w:rsidRDefault="00892FAF" w:rsidP="6C01CDA2">
            <w:pPr>
              <w:pStyle w:val="NoSpacing"/>
              <w:rPr>
                <w:rFonts w:ascii="Arial" w:eastAsia="Arial" w:hAnsi="Arial" w:cs="Arial"/>
                <w:sz w:val="18"/>
                <w:szCs w:val="18"/>
              </w:rPr>
            </w:pPr>
          </w:p>
          <w:p w14:paraId="0655F429" w14:textId="2A846E49" w:rsidR="00892FAF" w:rsidRDefault="00892FAF" w:rsidP="6C01CDA2">
            <w:pPr>
              <w:pStyle w:val="NoSpacing"/>
              <w:rPr>
                <w:rFonts w:ascii="Arial" w:eastAsia="Arial" w:hAnsi="Arial" w:cs="Arial"/>
                <w:sz w:val="18"/>
                <w:szCs w:val="18"/>
              </w:rPr>
            </w:pPr>
          </w:p>
          <w:p w14:paraId="3587B27F" w14:textId="77777777" w:rsidR="00892FAF" w:rsidRDefault="00892FAF" w:rsidP="6C01CDA2">
            <w:pPr>
              <w:pStyle w:val="NoSpacing"/>
              <w:rPr>
                <w:rFonts w:ascii="Arial" w:eastAsia="Arial" w:hAnsi="Arial" w:cs="Arial"/>
                <w:sz w:val="18"/>
                <w:szCs w:val="18"/>
              </w:rPr>
            </w:pPr>
          </w:p>
          <w:p w14:paraId="469C6576" w14:textId="782FDE2C" w:rsidR="00892FAF" w:rsidRPr="00517223" w:rsidRDefault="00892FAF" w:rsidP="5D1834C5">
            <w:pPr>
              <w:pStyle w:val="NoSpacing"/>
              <w:rPr>
                <w:rFonts w:ascii="Arial" w:eastAsia="Arial" w:hAnsi="Arial" w:cs="Arial"/>
                <w:sz w:val="22"/>
                <w:szCs w:val="22"/>
              </w:rPr>
            </w:pPr>
            <w:r w:rsidRPr="00517223">
              <w:rPr>
                <w:rFonts w:ascii="Arial" w:eastAsia="Arial" w:hAnsi="Arial" w:cs="Arial"/>
                <w:b/>
                <w:bCs/>
                <w:sz w:val="22"/>
                <w:szCs w:val="22"/>
              </w:rPr>
              <w:t>Theme 3: Effective use of assessment</w:t>
            </w:r>
            <w:r w:rsidRPr="00517223">
              <w:rPr>
                <w:rFonts w:ascii="Arial" w:eastAsia="Arial" w:hAnsi="Arial" w:cs="Arial"/>
                <w:sz w:val="22"/>
                <w:szCs w:val="22"/>
              </w:rPr>
              <w:t xml:space="preserve"> </w:t>
            </w:r>
          </w:p>
          <w:p w14:paraId="0EBEEC61" w14:textId="625DE162"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We use a variety of assessment approaches to allow learners to demonstrate their knowledge and understanding, skills, attributes and capabilities in different contexts across the curriculum.</w:t>
            </w:r>
          </w:p>
          <w:p w14:paraId="7BBFB20D" w14:textId="5CDFA782" w:rsidR="00892FAF" w:rsidRPr="00BE1087" w:rsidRDefault="00892FAF" w:rsidP="5D1834C5">
            <w:pPr>
              <w:pStyle w:val="NoSpacing"/>
              <w:rPr>
                <w:rFonts w:ascii="Arial" w:eastAsia="Arial" w:hAnsi="Arial" w:cs="Arial"/>
                <w:sz w:val="18"/>
                <w:szCs w:val="18"/>
              </w:rPr>
            </w:pPr>
          </w:p>
          <w:p w14:paraId="0C0CAD3B" w14:textId="18345C00"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 xml:space="preserve">Our assessment evidence is valid and reliable. At key milestones, our assessments provide reliable evidence which we use to report on the progress of all children and young people. </w:t>
            </w:r>
          </w:p>
          <w:p w14:paraId="0DAB8F80" w14:textId="3DCA5CA8" w:rsidR="00892FAF" w:rsidRPr="00BE1087" w:rsidRDefault="00892FAF" w:rsidP="5D1834C5">
            <w:pPr>
              <w:pStyle w:val="NoSpacing"/>
              <w:rPr>
                <w:rFonts w:ascii="Arial" w:eastAsia="Arial" w:hAnsi="Arial" w:cs="Arial"/>
                <w:sz w:val="18"/>
                <w:szCs w:val="18"/>
              </w:rPr>
            </w:pPr>
          </w:p>
          <w:p w14:paraId="5BA52AC7" w14:textId="106B50D8" w:rsidR="00892FAF" w:rsidRPr="00BE1087" w:rsidRDefault="00892FAF" w:rsidP="6C01CDA2">
            <w:pPr>
              <w:pStyle w:val="NoSpacing"/>
              <w:rPr>
                <w:rFonts w:ascii="Arial" w:eastAsia="Arial" w:hAnsi="Arial" w:cs="Arial"/>
                <w:sz w:val="18"/>
                <w:szCs w:val="18"/>
              </w:rPr>
            </w:pPr>
            <w:r w:rsidRPr="00BE1087">
              <w:rPr>
                <w:rFonts w:ascii="Arial" w:eastAsia="Arial" w:hAnsi="Arial" w:cs="Arial"/>
                <w:sz w:val="18"/>
                <w:szCs w:val="18"/>
              </w:rPr>
              <w:t>Across our learning community we have shared expectations for standards to be achieved and have robust arrangements for moderation across stages and across the curriculum.</w:t>
            </w:r>
          </w:p>
          <w:p w14:paraId="4F4E84E9" w14:textId="77777777" w:rsidR="00892FAF" w:rsidRPr="00BE1087" w:rsidRDefault="00892FAF" w:rsidP="6086195E">
            <w:pPr>
              <w:pStyle w:val="NoSpacing"/>
              <w:rPr>
                <w:rFonts w:ascii="Arial" w:eastAsia="Arial" w:hAnsi="Arial" w:cs="Arial"/>
                <w:sz w:val="18"/>
                <w:szCs w:val="18"/>
              </w:rPr>
            </w:pPr>
          </w:p>
          <w:p w14:paraId="5E5EAE53" w14:textId="32284D75" w:rsidR="00892FAF" w:rsidRPr="00BE1087" w:rsidRDefault="00892FAF" w:rsidP="5501FBF9">
            <w:pPr>
              <w:pStyle w:val="NoSpacing"/>
              <w:rPr>
                <w:rFonts w:ascii="Arial" w:eastAsia="Arial" w:hAnsi="Arial" w:cs="Arial"/>
                <w:sz w:val="18"/>
                <w:szCs w:val="18"/>
              </w:rPr>
            </w:pPr>
          </w:p>
          <w:p w14:paraId="0CA90503" w14:textId="7F08E648" w:rsidR="00892FAF" w:rsidRPr="00BE1087" w:rsidRDefault="00892FAF" w:rsidP="6C01CDA2">
            <w:pPr>
              <w:pStyle w:val="NoSpacing"/>
              <w:rPr>
                <w:rFonts w:ascii="Arial" w:eastAsia="Arial" w:hAnsi="Arial" w:cs="Arial"/>
                <w:sz w:val="18"/>
                <w:szCs w:val="18"/>
              </w:rPr>
            </w:pPr>
            <w:r w:rsidRPr="00BE1087">
              <w:rPr>
                <w:rFonts w:ascii="Arial" w:eastAsia="Arial" w:hAnsi="Arial" w:cs="Arial"/>
                <w:b/>
                <w:bCs/>
                <w:sz w:val="18"/>
                <w:szCs w:val="18"/>
              </w:rPr>
              <w:t>Theme 4: Planning, tracking and monitoring</w:t>
            </w:r>
            <w:r w:rsidRPr="00BE1087">
              <w:rPr>
                <w:rFonts w:ascii="Arial" w:eastAsia="Arial" w:hAnsi="Arial" w:cs="Arial"/>
                <w:sz w:val="18"/>
                <w:szCs w:val="18"/>
              </w:rPr>
              <w:t xml:space="preserve"> </w:t>
            </w:r>
          </w:p>
          <w:p w14:paraId="30E6B0B2" w14:textId="4519AE53" w:rsidR="00892FAF" w:rsidRPr="00BE1087" w:rsidRDefault="00892FAF" w:rsidP="5D1834C5">
            <w:pPr>
              <w:pStyle w:val="NoSpacing"/>
              <w:rPr>
                <w:rFonts w:ascii="Arial" w:eastAsia="Arial" w:hAnsi="Arial" w:cs="Arial"/>
                <w:sz w:val="18"/>
                <w:szCs w:val="18"/>
              </w:rPr>
            </w:pPr>
            <w:r w:rsidRPr="00BE1087">
              <w:rPr>
                <w:rFonts w:ascii="Arial" w:eastAsia="Arial" w:hAnsi="Arial" w:cs="Arial"/>
                <w:sz w:val="18"/>
                <w:szCs w:val="18"/>
              </w:rPr>
              <w:t xml:space="preserve">As a result of our manageable processes to monitor and evaluate learners’ progress we have clear information on their attainment across all curriculum areas. </w:t>
            </w:r>
          </w:p>
          <w:p w14:paraId="49062402" w14:textId="7DC97648" w:rsidR="00892FAF" w:rsidRDefault="00892FAF" w:rsidP="6086195E">
            <w:pPr>
              <w:rPr>
                <w:rFonts w:ascii="Arial" w:eastAsia="Arial" w:hAnsi="Arial" w:cs="Arial"/>
                <w:sz w:val="22"/>
                <w:szCs w:val="22"/>
              </w:rPr>
            </w:pPr>
          </w:p>
        </w:tc>
        <w:tc>
          <w:tcPr>
            <w:tcW w:w="714" w:type="pct"/>
            <w:shd w:val="clear" w:color="auto" w:fill="FABF8F" w:themeFill="accent6" w:themeFillTint="99"/>
          </w:tcPr>
          <w:p w14:paraId="6DA3A9CD" w14:textId="7AC44D5C" w:rsidR="00892FAF" w:rsidRPr="006E299D" w:rsidRDefault="00892FAF" w:rsidP="5D1834C5">
            <w:pPr>
              <w:rPr>
                <w:rFonts w:ascii="Arial" w:hAnsi="Arial" w:cs="Arial"/>
                <w:color w:val="FFFFFF" w:themeColor="background1"/>
              </w:rPr>
            </w:pPr>
            <w:r w:rsidRPr="5501FBF9">
              <w:rPr>
                <w:rFonts w:ascii="Arial" w:hAnsi="Arial" w:cs="Arial"/>
                <w:b/>
                <w:bCs/>
                <w:sz w:val="22"/>
                <w:szCs w:val="22"/>
              </w:rPr>
              <w:lastRenderedPageBreak/>
              <w:t>Schools should:</w:t>
            </w:r>
          </w:p>
          <w:p w14:paraId="3FC36820" w14:textId="76546887" w:rsidR="00892FAF" w:rsidRDefault="00892FAF" w:rsidP="5501FBF9">
            <w:pPr>
              <w:rPr>
                <w:rFonts w:ascii="Arial" w:hAnsi="Arial" w:cs="Arial"/>
                <w:b/>
                <w:bCs/>
                <w:sz w:val="22"/>
                <w:szCs w:val="22"/>
              </w:rPr>
            </w:pPr>
          </w:p>
          <w:p w14:paraId="2D4AE9B0" w14:textId="725DA375" w:rsidR="00892FAF" w:rsidRDefault="00892FAF" w:rsidP="6086195E">
            <w:pPr>
              <w:rPr>
                <w:rFonts w:ascii="Arial" w:hAnsi="Arial" w:cs="Arial"/>
                <w:b/>
                <w:bCs/>
                <w:sz w:val="22"/>
                <w:szCs w:val="22"/>
              </w:rPr>
            </w:pPr>
          </w:p>
          <w:p w14:paraId="0D54B046" w14:textId="77777777" w:rsidR="00917010" w:rsidRDefault="00917010" w:rsidP="6086195E">
            <w:pPr>
              <w:rPr>
                <w:rFonts w:ascii="Arial" w:hAnsi="Arial" w:cs="Arial"/>
                <w:b/>
                <w:bCs/>
                <w:sz w:val="22"/>
                <w:szCs w:val="22"/>
              </w:rPr>
            </w:pPr>
          </w:p>
          <w:p w14:paraId="0CC75CAC" w14:textId="5400594E" w:rsidR="00892FAF" w:rsidRPr="00517223" w:rsidRDefault="00892FAF" w:rsidP="3F69E2DF">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color w:val="000000" w:themeColor="text1"/>
                <w:sz w:val="18"/>
                <w:szCs w:val="18"/>
              </w:rPr>
              <w:t>Take into account previously recorded levels of engagement and build upon these, considering how they can support and influence future learning and teaching.</w:t>
            </w:r>
          </w:p>
          <w:p w14:paraId="419CD448" w14:textId="79A9BC2B" w:rsidR="00892FAF" w:rsidRPr="00517223" w:rsidRDefault="00892FAF" w:rsidP="5D1834C5">
            <w:pPr>
              <w:rPr>
                <w:rFonts w:ascii="Arial" w:hAnsi="Arial" w:cs="Arial"/>
                <w:color w:val="FFFFFF" w:themeColor="background1"/>
                <w:sz w:val="18"/>
                <w:szCs w:val="18"/>
              </w:rPr>
            </w:pPr>
          </w:p>
          <w:p w14:paraId="4A878F50" w14:textId="69C41053" w:rsidR="00892FAF" w:rsidRPr="00517223" w:rsidRDefault="00892FAF" w:rsidP="5501FBF9">
            <w:pPr>
              <w:pStyle w:val="ListParagraph"/>
              <w:numPr>
                <w:ilvl w:val="0"/>
                <w:numId w:val="16"/>
              </w:numPr>
              <w:spacing w:line="259" w:lineRule="auto"/>
              <w:ind w:left="270" w:hanging="270"/>
              <w:rPr>
                <w:rFonts w:ascii="Arial" w:eastAsia="Arial" w:hAnsi="Arial" w:cs="Arial"/>
                <w:color w:val="000000" w:themeColor="text1"/>
                <w:sz w:val="18"/>
                <w:szCs w:val="18"/>
              </w:rPr>
            </w:pPr>
            <w:r w:rsidRPr="00517223">
              <w:rPr>
                <w:rFonts w:ascii="Arial" w:hAnsi="Arial" w:cs="Arial"/>
                <w:sz w:val="18"/>
                <w:szCs w:val="18"/>
              </w:rPr>
              <w:t xml:space="preserve">Ensure learners’ experiences include appropriate levels of </w:t>
            </w:r>
            <w:r w:rsidRPr="00517223">
              <w:rPr>
                <w:rFonts w:ascii="Arial" w:hAnsi="Arial" w:cs="Arial"/>
                <w:sz w:val="18"/>
                <w:szCs w:val="18"/>
                <w:u w:val="single"/>
              </w:rPr>
              <w:t>challenge</w:t>
            </w:r>
            <w:r w:rsidRPr="00517223">
              <w:rPr>
                <w:rFonts w:ascii="Arial" w:hAnsi="Arial" w:cs="Arial"/>
                <w:sz w:val="18"/>
                <w:szCs w:val="18"/>
              </w:rPr>
              <w:t xml:space="preserve"> and </w:t>
            </w:r>
            <w:r w:rsidRPr="00517223">
              <w:rPr>
                <w:rFonts w:ascii="Arial" w:hAnsi="Arial" w:cs="Arial"/>
                <w:sz w:val="18"/>
                <w:szCs w:val="18"/>
                <w:u w:val="single"/>
              </w:rPr>
              <w:t>suppor</w:t>
            </w:r>
            <w:r w:rsidRPr="00517223">
              <w:rPr>
                <w:rFonts w:ascii="Arial" w:hAnsi="Arial" w:cs="Arial"/>
                <w:sz w:val="18"/>
                <w:szCs w:val="18"/>
              </w:rPr>
              <w:t>t, linked to current assessment information.</w:t>
            </w:r>
          </w:p>
          <w:p w14:paraId="791E1267" w14:textId="4A99C392" w:rsidR="00892FAF" w:rsidRPr="00517223" w:rsidRDefault="00892FAF" w:rsidP="5D1834C5">
            <w:pPr>
              <w:rPr>
                <w:rFonts w:ascii="Arial" w:hAnsi="Arial" w:cs="Arial"/>
                <w:sz w:val="18"/>
                <w:szCs w:val="18"/>
              </w:rPr>
            </w:pPr>
          </w:p>
          <w:p w14:paraId="3AE75F94" w14:textId="50FD9B26" w:rsidR="00892FAF" w:rsidRDefault="00892FAF" w:rsidP="6086195E">
            <w:pPr>
              <w:rPr>
                <w:rFonts w:ascii="Arial" w:eastAsia="Arial" w:hAnsi="Arial" w:cs="Arial"/>
                <w:sz w:val="18"/>
                <w:szCs w:val="18"/>
              </w:rPr>
            </w:pPr>
          </w:p>
          <w:p w14:paraId="2C35E164" w14:textId="2A1471FA" w:rsidR="00892FAF" w:rsidRDefault="00892FAF" w:rsidP="6086195E">
            <w:pPr>
              <w:rPr>
                <w:rFonts w:ascii="Arial" w:eastAsia="Arial" w:hAnsi="Arial" w:cs="Arial"/>
                <w:sz w:val="18"/>
                <w:szCs w:val="18"/>
              </w:rPr>
            </w:pPr>
          </w:p>
          <w:p w14:paraId="6D654395" w14:textId="60DE9B12" w:rsidR="00892FAF" w:rsidRDefault="00892FAF" w:rsidP="6086195E">
            <w:pPr>
              <w:rPr>
                <w:rFonts w:ascii="Arial" w:eastAsia="Arial" w:hAnsi="Arial" w:cs="Arial"/>
                <w:sz w:val="18"/>
                <w:szCs w:val="18"/>
              </w:rPr>
            </w:pPr>
          </w:p>
          <w:p w14:paraId="744CD40A" w14:textId="77777777" w:rsidR="00892FAF" w:rsidRPr="00517223" w:rsidRDefault="00892FAF" w:rsidP="6086195E">
            <w:pPr>
              <w:rPr>
                <w:rFonts w:ascii="Arial" w:eastAsia="Arial" w:hAnsi="Arial" w:cs="Arial"/>
                <w:sz w:val="18"/>
                <w:szCs w:val="18"/>
              </w:rPr>
            </w:pPr>
          </w:p>
          <w:p w14:paraId="2FE46F8C" w14:textId="6704C657" w:rsidR="00892FAF" w:rsidRDefault="00892FAF" w:rsidP="6086195E">
            <w:pPr>
              <w:rPr>
                <w:rFonts w:ascii="Arial" w:eastAsia="Arial" w:hAnsi="Arial" w:cs="Arial"/>
                <w:sz w:val="18"/>
                <w:szCs w:val="18"/>
              </w:rPr>
            </w:pPr>
          </w:p>
          <w:p w14:paraId="3D39ED9E" w14:textId="77777777" w:rsidR="00917010" w:rsidRPr="00517223" w:rsidRDefault="00917010" w:rsidP="6086195E">
            <w:pPr>
              <w:rPr>
                <w:rFonts w:ascii="Arial" w:eastAsia="Arial" w:hAnsi="Arial" w:cs="Arial"/>
                <w:sz w:val="18"/>
                <w:szCs w:val="18"/>
              </w:rPr>
            </w:pPr>
          </w:p>
          <w:p w14:paraId="08DAF4CB" w14:textId="0591CC9A" w:rsidR="00892FAF" w:rsidRDefault="00892FAF" w:rsidP="6086195E">
            <w:pPr>
              <w:rPr>
                <w:rFonts w:ascii="Arial" w:eastAsia="Arial" w:hAnsi="Arial" w:cs="Arial"/>
                <w:sz w:val="18"/>
                <w:szCs w:val="18"/>
              </w:rPr>
            </w:pPr>
          </w:p>
          <w:p w14:paraId="4562ED9C" w14:textId="7F426650" w:rsidR="00892FAF" w:rsidRDefault="00892FAF" w:rsidP="6086195E">
            <w:pPr>
              <w:rPr>
                <w:rFonts w:ascii="Arial" w:eastAsia="Arial" w:hAnsi="Arial" w:cs="Arial"/>
                <w:sz w:val="18"/>
                <w:szCs w:val="18"/>
              </w:rPr>
            </w:pPr>
          </w:p>
          <w:p w14:paraId="315C19CD" w14:textId="77777777" w:rsidR="00892FAF" w:rsidRPr="00517223" w:rsidRDefault="00892FAF" w:rsidP="6086195E">
            <w:pPr>
              <w:rPr>
                <w:rFonts w:ascii="Arial" w:eastAsia="Arial" w:hAnsi="Arial" w:cs="Arial"/>
                <w:sz w:val="18"/>
                <w:szCs w:val="18"/>
              </w:rPr>
            </w:pPr>
          </w:p>
          <w:p w14:paraId="469B3D52" w14:textId="6D0F1C98" w:rsidR="00892FAF" w:rsidRPr="00517223" w:rsidRDefault="00892FAF"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Consider which elements of learning and teaching, which were adapted and utilised well during remote learning, could be continued and integrated into common practice.</w:t>
            </w:r>
          </w:p>
          <w:p w14:paraId="5E6FF80B" w14:textId="08F42DE6" w:rsidR="00892FAF" w:rsidRPr="00517223" w:rsidRDefault="00892FAF" w:rsidP="5D1834C5">
            <w:pPr>
              <w:rPr>
                <w:rFonts w:ascii="Arial" w:eastAsia="Arial" w:hAnsi="Arial" w:cs="Arial"/>
                <w:sz w:val="18"/>
                <w:szCs w:val="18"/>
              </w:rPr>
            </w:pPr>
          </w:p>
          <w:p w14:paraId="18BD3D45" w14:textId="635B291E" w:rsidR="00892FAF" w:rsidRPr="00517223" w:rsidRDefault="00892FAF" w:rsidP="00096C81">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Establish a clear overview of current learning and teaching processes, drawing on robust self-evaluation. </w:t>
            </w:r>
          </w:p>
          <w:p w14:paraId="1CA6D557" w14:textId="52CA3E3C" w:rsidR="00892FAF" w:rsidRPr="00517223" w:rsidRDefault="00892FAF" w:rsidP="1A89F37A">
            <w:pPr>
              <w:rPr>
                <w:color w:val="000000" w:themeColor="text1"/>
                <w:sz w:val="18"/>
                <w:szCs w:val="18"/>
              </w:rPr>
            </w:pPr>
          </w:p>
          <w:p w14:paraId="3D593DA1" w14:textId="37BF9F8A" w:rsidR="00892FAF" w:rsidRPr="00517223" w:rsidRDefault="00892FAF"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lastRenderedPageBreak/>
              <w:t>Provide opportunities for staff CLPL to ensure effective delivery of learning and teaching, reflecting on appropriate elements of the Learning, Teaching and Assessment (Moderation) Cycle. (eg. LI/SCs, questioning, feedback...)</w:t>
            </w:r>
          </w:p>
          <w:p w14:paraId="07D510F6" w14:textId="326F45E0" w:rsidR="00892FAF" w:rsidRPr="00BE1087" w:rsidRDefault="00892FAF" w:rsidP="5D1834C5">
            <w:pPr>
              <w:rPr>
                <w:rFonts w:ascii="Arial" w:eastAsia="Arial" w:hAnsi="Arial" w:cs="Arial"/>
                <w:sz w:val="20"/>
                <w:szCs w:val="20"/>
              </w:rPr>
            </w:pPr>
          </w:p>
          <w:p w14:paraId="32D62452" w14:textId="271C1F93" w:rsidR="00892FAF" w:rsidRDefault="00892FAF" w:rsidP="6086195E">
            <w:pPr>
              <w:rPr>
                <w:rFonts w:ascii="Arial" w:eastAsia="Arial" w:hAnsi="Arial" w:cs="Arial"/>
                <w:sz w:val="22"/>
                <w:szCs w:val="22"/>
              </w:rPr>
            </w:pPr>
          </w:p>
          <w:p w14:paraId="5B2BBF82" w14:textId="72A59757" w:rsidR="00892FAF" w:rsidRDefault="00892FAF" w:rsidP="6086195E">
            <w:pPr>
              <w:rPr>
                <w:rFonts w:ascii="Arial" w:eastAsia="Arial" w:hAnsi="Arial" w:cs="Arial"/>
                <w:sz w:val="22"/>
                <w:szCs w:val="22"/>
              </w:rPr>
            </w:pPr>
          </w:p>
          <w:p w14:paraId="7D007295" w14:textId="4BF26A3E" w:rsidR="00892FAF" w:rsidRDefault="00892FAF" w:rsidP="009E3C46">
            <w:pPr>
              <w:rPr>
                <w:rFonts w:ascii="Arial" w:eastAsia="Arial" w:hAnsi="Arial" w:cs="Arial"/>
                <w:color w:val="000000" w:themeColor="text1"/>
                <w:sz w:val="20"/>
                <w:szCs w:val="20"/>
              </w:rPr>
            </w:pPr>
          </w:p>
          <w:p w14:paraId="2DE2BA25" w14:textId="77777777" w:rsidR="00892FAF" w:rsidRPr="009E3C46" w:rsidRDefault="00892FAF" w:rsidP="009E3C46">
            <w:pPr>
              <w:rPr>
                <w:rFonts w:ascii="Arial" w:eastAsia="Arial" w:hAnsi="Arial" w:cs="Arial"/>
                <w:color w:val="000000" w:themeColor="text1"/>
                <w:sz w:val="20"/>
                <w:szCs w:val="20"/>
              </w:rPr>
            </w:pPr>
          </w:p>
          <w:p w14:paraId="39637960" w14:textId="15E7E340" w:rsidR="00892FAF" w:rsidRPr="00517223" w:rsidRDefault="00892FAF" w:rsidP="00642ADB">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Consider current assessment calendar and assessments used and how these should be adapted to support recovery, establishing new assessment guidelines which take account of the varied learning experiences pupils will have had during last session.</w:t>
            </w:r>
          </w:p>
          <w:p w14:paraId="092389FC" w14:textId="54478F4D" w:rsidR="00892FAF" w:rsidRPr="00517223" w:rsidRDefault="00892FAF" w:rsidP="5D1834C5">
            <w:pPr>
              <w:rPr>
                <w:rFonts w:ascii="Arial" w:eastAsia="Arial" w:hAnsi="Arial" w:cs="Arial"/>
                <w:sz w:val="18"/>
                <w:szCs w:val="18"/>
              </w:rPr>
            </w:pPr>
          </w:p>
          <w:p w14:paraId="7E5F0A1E" w14:textId="657E1FF8" w:rsidR="00892FAF" w:rsidRPr="00517223" w:rsidRDefault="00892FAF"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Ensure a range of assessments (both formative and summative) are used to ascertain the learning needs for each learner.</w:t>
            </w:r>
          </w:p>
          <w:p w14:paraId="78258269" w14:textId="220BF705" w:rsidR="00892FAF" w:rsidRPr="00517223" w:rsidRDefault="00892FAF" w:rsidP="5D1834C5">
            <w:pPr>
              <w:rPr>
                <w:rFonts w:ascii="Arial" w:eastAsia="Arial" w:hAnsi="Arial" w:cs="Arial"/>
                <w:sz w:val="18"/>
                <w:szCs w:val="18"/>
              </w:rPr>
            </w:pPr>
          </w:p>
          <w:p w14:paraId="77982179" w14:textId="3B1CB5A5" w:rsidR="00892FAF" w:rsidRPr="00717913" w:rsidRDefault="00892FAF" w:rsidP="5D1834C5">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 xml:space="preserve">Consider how moderation can be used – internally and across the Learning Community – to support their adapted/refreshed </w:t>
            </w:r>
            <w:r w:rsidRPr="00517223">
              <w:rPr>
                <w:rFonts w:ascii="Arial" w:eastAsia="Arial" w:hAnsi="Arial" w:cs="Arial"/>
                <w:sz w:val="18"/>
                <w:szCs w:val="18"/>
              </w:rPr>
              <w:lastRenderedPageBreak/>
              <w:t>learning, teaching and assessment processes.</w:t>
            </w:r>
          </w:p>
          <w:p w14:paraId="57713DB4" w14:textId="1AC3D21D" w:rsidR="00717913" w:rsidRPr="00717913" w:rsidRDefault="00717913" w:rsidP="00717913">
            <w:pPr>
              <w:rPr>
                <w:color w:val="000000" w:themeColor="text1"/>
                <w:sz w:val="18"/>
                <w:szCs w:val="18"/>
              </w:rPr>
            </w:pPr>
          </w:p>
          <w:p w14:paraId="4924504F" w14:textId="77777777" w:rsidR="00892FAF" w:rsidRPr="00517223" w:rsidRDefault="00892FAF" w:rsidP="5D1834C5">
            <w:pPr>
              <w:rPr>
                <w:rFonts w:ascii="Arial" w:hAnsi="Arial" w:cs="Arial"/>
                <w:color w:val="FFFFFF" w:themeColor="background1"/>
                <w:sz w:val="18"/>
                <w:szCs w:val="18"/>
              </w:rPr>
            </w:pPr>
          </w:p>
          <w:p w14:paraId="33CD1F09" w14:textId="4903FCA9" w:rsidR="00892FAF" w:rsidRPr="00517223" w:rsidRDefault="00892FAF" w:rsidP="5501FBF9">
            <w:pPr>
              <w:pStyle w:val="ListParagraph"/>
              <w:numPr>
                <w:ilvl w:val="0"/>
                <w:numId w:val="16"/>
              </w:numPr>
              <w:ind w:left="270" w:hanging="270"/>
              <w:rPr>
                <w:color w:val="000000" w:themeColor="text1"/>
                <w:sz w:val="18"/>
                <w:szCs w:val="18"/>
              </w:rPr>
            </w:pPr>
            <w:r w:rsidRPr="00517223">
              <w:rPr>
                <w:rFonts w:ascii="Arial" w:hAnsi="Arial" w:cs="Arial"/>
                <w:sz w:val="18"/>
                <w:szCs w:val="18"/>
              </w:rPr>
              <w:t>Ensure tracking and monitoring processes are well utilised to inform both day to day planning for learning and teaching and longer-term assessment of progress.</w:t>
            </w:r>
          </w:p>
          <w:p w14:paraId="0BA04270" w14:textId="4F437A38" w:rsidR="00892FAF" w:rsidRPr="006E299D" w:rsidRDefault="00892FAF" w:rsidP="001C3394">
            <w:pPr>
              <w:rPr>
                <w:rFonts w:ascii="Arial" w:hAnsi="Arial" w:cs="Arial"/>
                <w:color w:val="FFFFFF" w:themeColor="background1"/>
              </w:rPr>
            </w:pPr>
          </w:p>
        </w:tc>
        <w:tc>
          <w:tcPr>
            <w:tcW w:w="714" w:type="pct"/>
            <w:shd w:val="clear" w:color="auto" w:fill="FABF8F" w:themeFill="accent6" w:themeFillTint="99"/>
          </w:tcPr>
          <w:p w14:paraId="1E2170C5" w14:textId="77777777" w:rsidR="00892FAF" w:rsidRPr="006E299D" w:rsidRDefault="00892FAF" w:rsidP="00BA66AD">
            <w:pPr>
              <w:jc w:val="center"/>
              <w:rPr>
                <w:rFonts w:ascii="Arial" w:hAnsi="Arial" w:cs="Arial"/>
                <w:color w:val="FFFFFF" w:themeColor="background1"/>
              </w:rPr>
            </w:pPr>
          </w:p>
        </w:tc>
        <w:tc>
          <w:tcPr>
            <w:tcW w:w="714" w:type="pct"/>
            <w:shd w:val="clear" w:color="auto" w:fill="FABF8F" w:themeFill="accent6" w:themeFillTint="99"/>
          </w:tcPr>
          <w:p w14:paraId="03F0043F" w14:textId="3599B9F6" w:rsidR="00892FAF" w:rsidRPr="00091A8B" w:rsidRDefault="00892FAF" w:rsidP="00091A8B">
            <w:pPr>
              <w:rPr>
                <w:rFonts w:ascii="Arial" w:hAnsi="Arial" w:cs="Arial"/>
                <w:sz w:val="18"/>
                <w:szCs w:val="18"/>
              </w:rPr>
            </w:pPr>
          </w:p>
        </w:tc>
        <w:tc>
          <w:tcPr>
            <w:tcW w:w="715" w:type="pct"/>
            <w:shd w:val="clear" w:color="auto" w:fill="FABF8F" w:themeFill="accent6" w:themeFillTint="99"/>
          </w:tcPr>
          <w:p w14:paraId="29DF8DB9" w14:textId="248B6C9D" w:rsidR="00892FAF" w:rsidRPr="00091A8B" w:rsidRDefault="00892FAF" w:rsidP="00303AB5">
            <w:pPr>
              <w:rPr>
                <w:rFonts w:ascii="Arial" w:hAnsi="Arial" w:cs="Arial"/>
                <w:color w:val="FFFFFF" w:themeColor="background1"/>
                <w:sz w:val="18"/>
                <w:szCs w:val="18"/>
              </w:rPr>
            </w:pPr>
          </w:p>
        </w:tc>
        <w:tc>
          <w:tcPr>
            <w:tcW w:w="714" w:type="pct"/>
            <w:shd w:val="clear" w:color="auto" w:fill="FABF8F" w:themeFill="accent6" w:themeFillTint="99"/>
          </w:tcPr>
          <w:p w14:paraId="0567A6AF" w14:textId="77777777" w:rsidR="00892FAF" w:rsidRDefault="00892FAF" w:rsidP="00BA66AD">
            <w:pPr>
              <w:jc w:val="center"/>
              <w:rPr>
                <w:rFonts w:ascii="Arial" w:hAnsi="Arial" w:cs="Arial"/>
                <w:color w:val="FFFFFF" w:themeColor="background1"/>
              </w:rPr>
            </w:pPr>
          </w:p>
        </w:tc>
        <w:tc>
          <w:tcPr>
            <w:tcW w:w="715" w:type="pct"/>
            <w:shd w:val="clear" w:color="auto" w:fill="FABF8F" w:themeFill="accent6" w:themeFillTint="99"/>
          </w:tcPr>
          <w:p w14:paraId="32B48D5A" w14:textId="54741C1F" w:rsidR="00892FAF" w:rsidRDefault="00892FAF" w:rsidP="00BA66AD">
            <w:pPr>
              <w:jc w:val="center"/>
              <w:rPr>
                <w:rFonts w:ascii="Arial" w:hAnsi="Arial" w:cs="Arial"/>
                <w:color w:val="FFFFFF" w:themeColor="background1"/>
              </w:rPr>
            </w:pPr>
          </w:p>
        </w:tc>
      </w:tr>
      <w:tr w:rsidR="00892FAF" w14:paraId="1373C73E" w14:textId="2368530B" w:rsidTr="009D09CB">
        <w:trPr>
          <w:trHeight w:val="5985"/>
        </w:trPr>
        <w:tc>
          <w:tcPr>
            <w:tcW w:w="714" w:type="pct"/>
            <w:shd w:val="clear" w:color="auto" w:fill="FABF8F" w:themeFill="accent6" w:themeFillTint="99"/>
          </w:tcPr>
          <w:p w14:paraId="0EE8C912" w14:textId="77777777" w:rsidR="00892FAF" w:rsidRPr="008966C7" w:rsidRDefault="00892FAF"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3.2 Raising Attainment and Achievement</w:t>
            </w:r>
          </w:p>
          <w:p w14:paraId="5D1DBF6E" w14:textId="12FA1D8F" w:rsidR="00892FAF" w:rsidRPr="00517223" w:rsidRDefault="00892FAF" w:rsidP="3F69E2DF">
            <w:pPr>
              <w:pStyle w:val="NoSpacing"/>
              <w:rPr>
                <w:rFonts w:ascii="Arial" w:hAnsi="Arial" w:cs="Arial"/>
                <w:b/>
                <w:bCs/>
                <w:color w:val="E36C0A" w:themeColor="accent6" w:themeShade="BF"/>
                <w:sz w:val="22"/>
                <w:szCs w:val="22"/>
              </w:rPr>
            </w:pPr>
          </w:p>
          <w:p w14:paraId="1376816C" w14:textId="6FC1FD7C" w:rsidR="00892FAF" w:rsidRPr="00517223" w:rsidRDefault="00892FAF" w:rsidP="3F69E2DF">
            <w:pPr>
              <w:pStyle w:val="NoSpacing"/>
              <w:rPr>
                <w:rFonts w:ascii="Arial" w:hAnsi="Arial" w:cs="Arial"/>
                <w:sz w:val="22"/>
                <w:szCs w:val="22"/>
              </w:rPr>
            </w:pPr>
            <w:r w:rsidRPr="00517223">
              <w:rPr>
                <w:rFonts w:ascii="Arial" w:hAnsi="Arial" w:cs="Arial"/>
                <w:b/>
                <w:bCs/>
                <w:sz w:val="22"/>
                <w:szCs w:val="22"/>
              </w:rPr>
              <w:t>Theme 1: Attainment in Literacy and Numeracy</w:t>
            </w:r>
          </w:p>
          <w:p w14:paraId="6E8DC14C" w14:textId="713A7B2B" w:rsidR="00892FAF" w:rsidRPr="00C27D87" w:rsidRDefault="00892FAF" w:rsidP="3F69E2DF">
            <w:pPr>
              <w:pStyle w:val="NoSpacing"/>
              <w:rPr>
                <w:rFonts w:ascii="Arial" w:hAnsi="Arial" w:cs="Arial"/>
                <w:b/>
                <w:bCs/>
                <w:sz w:val="18"/>
                <w:szCs w:val="18"/>
              </w:rPr>
            </w:pPr>
            <w:r w:rsidRPr="00C27D87">
              <w:rPr>
                <w:rFonts w:ascii="Arial" w:hAnsi="Arial" w:cs="Arial"/>
                <w:sz w:val="18"/>
                <w:szCs w:val="18"/>
              </w:rPr>
              <w:t>Raise attainment in literacy and numeracy for all learners</w:t>
            </w:r>
            <w:r w:rsidRPr="00C27D87">
              <w:rPr>
                <w:rFonts w:ascii="Arial" w:hAnsi="Arial" w:cs="Arial"/>
                <w:b/>
                <w:bCs/>
                <w:sz w:val="18"/>
                <w:szCs w:val="18"/>
              </w:rPr>
              <w:t xml:space="preserve"> </w:t>
            </w:r>
          </w:p>
          <w:p w14:paraId="1A4B811F" w14:textId="02089217" w:rsidR="00892FAF" w:rsidRPr="00C27D87" w:rsidRDefault="00892FAF" w:rsidP="3F69E2DF">
            <w:pPr>
              <w:pStyle w:val="NoSpacing"/>
              <w:rPr>
                <w:rFonts w:ascii="Arial" w:hAnsi="Arial" w:cs="Arial"/>
                <w:b/>
                <w:bCs/>
                <w:sz w:val="18"/>
                <w:szCs w:val="18"/>
              </w:rPr>
            </w:pPr>
          </w:p>
          <w:p w14:paraId="7B0BF245" w14:textId="52C81066" w:rsidR="00892FAF" w:rsidRPr="00595EA6" w:rsidRDefault="00892FAF" w:rsidP="00595EA6">
            <w:pPr>
              <w:rPr>
                <w:rFonts w:ascii="Arial" w:eastAsia="Arial" w:hAnsi="Arial" w:cs="Arial"/>
                <w:sz w:val="18"/>
                <w:szCs w:val="18"/>
                <w:lang w:val="en-US"/>
              </w:rPr>
            </w:pPr>
            <w:r w:rsidRPr="00C27D87">
              <w:rPr>
                <w:rFonts w:ascii="Arial" w:eastAsia="Arial" w:hAnsi="Arial" w:cs="Arial"/>
                <w:sz w:val="18"/>
                <w:szCs w:val="18"/>
                <w:lang w:val="en-US"/>
              </w:rPr>
              <w:t>Learners make very good progress from their prior levels of attainment in literacy and numeracy.</w:t>
            </w:r>
          </w:p>
          <w:p w14:paraId="50F0790C" w14:textId="4E5FA9A9" w:rsidR="00892FAF" w:rsidRDefault="00892FAF" w:rsidP="5501FBF9">
            <w:pPr>
              <w:pStyle w:val="NoSpacing"/>
              <w:rPr>
                <w:rFonts w:ascii="Arial" w:hAnsi="Arial" w:cs="Arial"/>
                <w:b/>
                <w:bCs/>
                <w:sz w:val="22"/>
                <w:szCs w:val="22"/>
              </w:rPr>
            </w:pPr>
          </w:p>
          <w:p w14:paraId="444FC375" w14:textId="7014CC9C" w:rsidR="00892FAF" w:rsidRPr="00517223" w:rsidRDefault="00892FAF" w:rsidP="3F69E2DF">
            <w:pPr>
              <w:pStyle w:val="NoSpacing"/>
              <w:rPr>
                <w:rFonts w:ascii="Arial" w:hAnsi="Arial" w:cs="Arial"/>
                <w:sz w:val="22"/>
                <w:szCs w:val="22"/>
              </w:rPr>
            </w:pPr>
            <w:r w:rsidRPr="00517223">
              <w:rPr>
                <w:rFonts w:ascii="Arial" w:hAnsi="Arial" w:cs="Arial"/>
                <w:b/>
                <w:bCs/>
                <w:sz w:val="22"/>
                <w:szCs w:val="22"/>
              </w:rPr>
              <w:t>Theme 2: Attainment over time</w:t>
            </w:r>
          </w:p>
          <w:p w14:paraId="61CDFD9D" w14:textId="354F9054" w:rsidR="00892FAF" w:rsidRPr="009E3C46" w:rsidRDefault="00892FAF" w:rsidP="3F69E2DF">
            <w:pPr>
              <w:pStyle w:val="NoSpacing"/>
              <w:rPr>
                <w:rFonts w:ascii="Arial" w:eastAsia="Arial" w:hAnsi="Arial" w:cs="Arial"/>
                <w:sz w:val="18"/>
                <w:szCs w:val="18"/>
              </w:rPr>
            </w:pPr>
            <w:r w:rsidRPr="009E3C46">
              <w:rPr>
                <w:rFonts w:ascii="Arial" w:eastAsia="Arial" w:hAnsi="Arial" w:cs="Arial"/>
                <w:sz w:val="18"/>
                <w:szCs w:val="18"/>
              </w:rPr>
              <w:t>Staff make</w:t>
            </w:r>
            <w:r w:rsidRPr="009E3C46">
              <w:rPr>
                <w:rFonts w:ascii="Arial" w:eastAsia="Arial" w:hAnsi="Arial" w:cs="Arial"/>
                <w:spacing w:val="8"/>
                <w:sz w:val="18"/>
                <w:szCs w:val="18"/>
              </w:rPr>
              <w:t xml:space="preserve"> </w:t>
            </w:r>
            <w:r w:rsidRPr="009E3C46">
              <w:rPr>
                <w:rFonts w:ascii="Arial" w:eastAsia="Arial" w:hAnsi="Arial" w:cs="Arial"/>
                <w:sz w:val="18"/>
                <w:szCs w:val="18"/>
              </w:rPr>
              <w:t>effective</w:t>
            </w:r>
            <w:r w:rsidRPr="009E3C46">
              <w:rPr>
                <w:rFonts w:ascii="Arial" w:eastAsia="Arial" w:hAnsi="Arial" w:cs="Arial"/>
                <w:spacing w:val="14"/>
                <w:sz w:val="18"/>
                <w:szCs w:val="18"/>
              </w:rPr>
              <w:t xml:space="preserve"> </w:t>
            </w:r>
            <w:r w:rsidRPr="009E3C46">
              <w:rPr>
                <w:rFonts w:ascii="Arial" w:eastAsia="Arial" w:hAnsi="Arial" w:cs="Arial"/>
                <w:sz w:val="18"/>
                <w:szCs w:val="18"/>
              </w:rPr>
              <w:t>use</w:t>
            </w:r>
            <w:r w:rsidRPr="009E3C46">
              <w:rPr>
                <w:rFonts w:ascii="Arial" w:eastAsia="Arial" w:hAnsi="Arial" w:cs="Arial"/>
                <w:spacing w:val="-3"/>
                <w:sz w:val="18"/>
                <w:szCs w:val="18"/>
              </w:rPr>
              <w:t xml:space="preserve"> </w:t>
            </w:r>
            <w:r w:rsidRPr="009E3C46">
              <w:rPr>
                <w:rFonts w:ascii="Arial" w:eastAsia="Arial" w:hAnsi="Arial" w:cs="Arial"/>
                <w:sz w:val="18"/>
                <w:szCs w:val="18"/>
              </w:rPr>
              <w:t>of</w:t>
            </w:r>
            <w:r w:rsidRPr="009E3C46">
              <w:rPr>
                <w:rFonts w:ascii="Arial" w:eastAsia="Arial" w:hAnsi="Arial" w:cs="Arial"/>
                <w:spacing w:val="12"/>
                <w:sz w:val="18"/>
                <w:szCs w:val="18"/>
              </w:rPr>
              <w:t xml:space="preserve"> </w:t>
            </w:r>
            <w:r w:rsidRPr="009E3C46">
              <w:rPr>
                <w:rFonts w:ascii="Arial" w:eastAsia="Arial" w:hAnsi="Arial" w:cs="Arial"/>
                <w:sz w:val="18"/>
                <w:szCs w:val="18"/>
              </w:rPr>
              <w:t>assessments</w:t>
            </w:r>
            <w:r w:rsidRPr="009E3C46">
              <w:rPr>
                <w:rFonts w:ascii="Arial" w:eastAsia="Arial" w:hAnsi="Arial" w:cs="Arial"/>
                <w:spacing w:val="17"/>
                <w:sz w:val="18"/>
                <w:szCs w:val="18"/>
              </w:rPr>
              <w:t xml:space="preserve"> </w:t>
            </w:r>
            <w:r w:rsidRPr="009E3C46">
              <w:rPr>
                <w:rFonts w:ascii="Arial" w:eastAsia="Arial" w:hAnsi="Arial" w:cs="Arial"/>
                <w:sz w:val="18"/>
                <w:szCs w:val="18"/>
              </w:rPr>
              <w:t>and</w:t>
            </w:r>
            <w:r w:rsidRPr="009E3C46">
              <w:rPr>
                <w:rFonts w:ascii="Arial" w:eastAsia="Arial" w:hAnsi="Arial" w:cs="Arial"/>
                <w:spacing w:val="14"/>
                <w:sz w:val="18"/>
                <w:szCs w:val="18"/>
              </w:rPr>
              <w:t xml:space="preserve"> </w:t>
            </w:r>
            <w:r w:rsidRPr="009E3C46">
              <w:rPr>
                <w:rFonts w:ascii="Arial" w:eastAsia="Arial" w:hAnsi="Arial" w:cs="Arial"/>
                <w:sz w:val="18"/>
                <w:szCs w:val="18"/>
              </w:rPr>
              <w:t>their</w:t>
            </w:r>
            <w:r w:rsidRPr="009E3C46">
              <w:rPr>
                <w:rFonts w:ascii="Arial" w:eastAsia="Arial" w:hAnsi="Arial" w:cs="Arial"/>
                <w:spacing w:val="15"/>
                <w:sz w:val="18"/>
                <w:szCs w:val="18"/>
              </w:rPr>
              <w:t xml:space="preserve"> </w:t>
            </w:r>
            <w:r w:rsidRPr="009E3C46">
              <w:rPr>
                <w:rFonts w:ascii="Arial" w:eastAsia="Arial" w:hAnsi="Arial" w:cs="Arial"/>
                <w:w w:val="102"/>
                <w:sz w:val="18"/>
                <w:szCs w:val="18"/>
              </w:rPr>
              <w:t xml:space="preserve">shared </w:t>
            </w:r>
            <w:r w:rsidRPr="009E3C46">
              <w:rPr>
                <w:rFonts w:ascii="Arial" w:eastAsia="Arial" w:hAnsi="Arial" w:cs="Arial"/>
                <w:sz w:val="18"/>
                <w:szCs w:val="18"/>
              </w:rPr>
              <w:t>understanding</w:t>
            </w:r>
            <w:r w:rsidRPr="009E3C46">
              <w:rPr>
                <w:rFonts w:ascii="Arial" w:eastAsia="Arial" w:hAnsi="Arial" w:cs="Arial"/>
                <w:spacing w:val="10"/>
                <w:sz w:val="18"/>
                <w:szCs w:val="18"/>
              </w:rPr>
              <w:t xml:space="preserve"> </w:t>
            </w:r>
            <w:r w:rsidRPr="009E3C46">
              <w:rPr>
                <w:rFonts w:ascii="Arial" w:eastAsia="Arial" w:hAnsi="Arial" w:cs="Arial"/>
                <w:sz w:val="18"/>
                <w:szCs w:val="18"/>
              </w:rPr>
              <w:t>of</w:t>
            </w:r>
            <w:r w:rsidRPr="009E3C46">
              <w:rPr>
                <w:rFonts w:ascii="Arial" w:eastAsia="Arial" w:hAnsi="Arial" w:cs="Arial"/>
                <w:spacing w:val="13"/>
                <w:sz w:val="18"/>
                <w:szCs w:val="18"/>
              </w:rPr>
              <w:t xml:space="preserve"> </w:t>
            </w:r>
            <w:r w:rsidRPr="009E3C46">
              <w:rPr>
                <w:rFonts w:ascii="Arial" w:eastAsia="Arial" w:hAnsi="Arial" w:cs="Arial"/>
                <w:sz w:val="18"/>
                <w:szCs w:val="18"/>
              </w:rPr>
              <w:t>standards</w:t>
            </w:r>
            <w:r w:rsidRPr="009E3C46">
              <w:rPr>
                <w:rFonts w:ascii="Arial" w:eastAsia="Arial" w:hAnsi="Arial" w:cs="Arial"/>
                <w:spacing w:val="7"/>
                <w:sz w:val="18"/>
                <w:szCs w:val="18"/>
              </w:rPr>
              <w:t xml:space="preserve"> </w:t>
            </w:r>
            <w:r w:rsidRPr="009E3C46">
              <w:rPr>
                <w:rFonts w:ascii="Arial" w:eastAsia="Arial" w:hAnsi="Arial" w:cs="Arial"/>
                <w:sz w:val="18"/>
                <w:szCs w:val="18"/>
              </w:rPr>
              <w:t>to</w:t>
            </w:r>
            <w:r w:rsidRPr="009E3C46">
              <w:rPr>
                <w:rFonts w:ascii="Arial" w:eastAsia="Arial" w:hAnsi="Arial" w:cs="Arial"/>
                <w:spacing w:val="14"/>
                <w:sz w:val="18"/>
                <w:szCs w:val="18"/>
              </w:rPr>
              <w:t xml:space="preserve"> </w:t>
            </w:r>
            <w:r w:rsidRPr="009E3C46">
              <w:rPr>
                <w:rFonts w:ascii="Arial" w:eastAsia="Arial" w:hAnsi="Arial" w:cs="Arial"/>
                <w:sz w:val="18"/>
                <w:szCs w:val="18"/>
              </w:rPr>
              <w:t>make</w:t>
            </w:r>
            <w:r w:rsidRPr="009E3C46">
              <w:rPr>
                <w:rFonts w:ascii="Arial" w:eastAsia="Arial" w:hAnsi="Arial" w:cs="Arial"/>
                <w:spacing w:val="11"/>
                <w:sz w:val="18"/>
                <w:szCs w:val="18"/>
              </w:rPr>
              <w:t xml:space="preserve"> </w:t>
            </w:r>
            <w:r w:rsidRPr="009E3C46">
              <w:rPr>
                <w:rFonts w:ascii="Arial" w:eastAsia="Arial" w:hAnsi="Arial" w:cs="Arial"/>
                <w:sz w:val="18"/>
                <w:szCs w:val="18"/>
              </w:rPr>
              <w:t>confident</w:t>
            </w:r>
            <w:r w:rsidRPr="009E3C46">
              <w:rPr>
                <w:rFonts w:ascii="Arial" w:eastAsia="Arial" w:hAnsi="Arial" w:cs="Arial"/>
                <w:spacing w:val="7"/>
                <w:sz w:val="18"/>
                <w:szCs w:val="18"/>
              </w:rPr>
              <w:t xml:space="preserve"> </w:t>
            </w:r>
            <w:r w:rsidRPr="009E3C46">
              <w:rPr>
                <w:rFonts w:ascii="Arial" w:eastAsia="Arial" w:hAnsi="Arial" w:cs="Arial"/>
                <w:sz w:val="18"/>
                <w:szCs w:val="18"/>
              </w:rPr>
              <w:t>professional</w:t>
            </w:r>
            <w:r w:rsidRPr="009E3C46">
              <w:rPr>
                <w:rFonts w:ascii="Arial" w:eastAsia="Arial" w:hAnsi="Arial" w:cs="Arial"/>
                <w:spacing w:val="31"/>
                <w:sz w:val="18"/>
                <w:szCs w:val="18"/>
              </w:rPr>
              <w:t xml:space="preserve"> </w:t>
            </w:r>
            <w:r w:rsidRPr="009E3C46">
              <w:rPr>
                <w:rFonts w:ascii="Arial" w:eastAsia="Arial" w:hAnsi="Arial" w:cs="Arial"/>
                <w:sz w:val="18"/>
                <w:szCs w:val="18"/>
              </w:rPr>
              <w:t>judgements</w:t>
            </w:r>
            <w:r w:rsidRPr="009E3C46">
              <w:rPr>
                <w:rFonts w:ascii="Arial" w:eastAsia="Arial" w:hAnsi="Arial" w:cs="Arial"/>
                <w:spacing w:val="9"/>
                <w:sz w:val="18"/>
                <w:szCs w:val="18"/>
              </w:rPr>
              <w:t xml:space="preserve"> </w:t>
            </w:r>
            <w:r w:rsidRPr="009E3C46">
              <w:rPr>
                <w:rFonts w:ascii="Arial" w:eastAsia="Arial" w:hAnsi="Arial" w:cs="Arial"/>
                <w:sz w:val="18"/>
                <w:szCs w:val="18"/>
              </w:rPr>
              <w:t>about</w:t>
            </w:r>
            <w:r w:rsidRPr="009E3C46">
              <w:rPr>
                <w:rFonts w:ascii="Arial" w:eastAsia="Arial" w:hAnsi="Arial" w:cs="Arial"/>
                <w:spacing w:val="13"/>
                <w:sz w:val="18"/>
                <w:szCs w:val="18"/>
              </w:rPr>
              <w:t xml:space="preserve"> </w:t>
            </w:r>
            <w:r w:rsidRPr="009E3C46">
              <w:rPr>
                <w:rFonts w:ascii="Arial" w:eastAsia="Arial" w:hAnsi="Arial" w:cs="Arial"/>
                <w:sz w:val="18"/>
                <w:szCs w:val="18"/>
              </w:rPr>
              <w:t>how</w:t>
            </w:r>
            <w:r w:rsidRPr="009E3C46">
              <w:rPr>
                <w:rFonts w:ascii="Arial" w:eastAsia="Arial" w:hAnsi="Arial" w:cs="Arial"/>
                <w:spacing w:val="1"/>
                <w:sz w:val="18"/>
                <w:szCs w:val="18"/>
              </w:rPr>
              <w:t xml:space="preserve"> </w:t>
            </w:r>
            <w:r w:rsidRPr="009E3C46">
              <w:rPr>
                <w:rFonts w:ascii="Arial" w:eastAsia="Arial" w:hAnsi="Arial" w:cs="Arial"/>
                <w:sz w:val="18"/>
                <w:szCs w:val="18"/>
              </w:rPr>
              <w:t>well</w:t>
            </w:r>
            <w:r w:rsidRPr="009E3C46">
              <w:rPr>
                <w:rFonts w:ascii="Arial" w:eastAsia="Arial" w:hAnsi="Arial" w:cs="Arial"/>
                <w:spacing w:val="19"/>
                <w:sz w:val="18"/>
                <w:szCs w:val="18"/>
              </w:rPr>
              <w:t xml:space="preserve"> </w:t>
            </w:r>
            <w:r w:rsidRPr="009E3C46">
              <w:rPr>
                <w:rFonts w:ascii="Arial" w:eastAsia="Arial" w:hAnsi="Arial" w:cs="Arial"/>
                <w:w w:val="103"/>
                <w:sz w:val="18"/>
                <w:szCs w:val="18"/>
              </w:rPr>
              <w:t xml:space="preserve">children </w:t>
            </w:r>
            <w:r w:rsidRPr="009E3C46">
              <w:rPr>
                <w:rFonts w:ascii="Arial" w:eastAsia="Arial" w:hAnsi="Arial" w:cs="Arial"/>
                <w:sz w:val="18"/>
                <w:szCs w:val="18"/>
              </w:rPr>
              <w:t>and</w:t>
            </w:r>
            <w:r w:rsidRPr="009E3C46">
              <w:rPr>
                <w:rFonts w:ascii="Arial" w:eastAsia="Arial" w:hAnsi="Arial" w:cs="Arial"/>
                <w:spacing w:val="-4"/>
                <w:sz w:val="18"/>
                <w:szCs w:val="18"/>
              </w:rPr>
              <w:t xml:space="preserve"> </w:t>
            </w:r>
            <w:r w:rsidRPr="009E3C46">
              <w:rPr>
                <w:rFonts w:ascii="Arial" w:eastAsia="Arial" w:hAnsi="Arial" w:cs="Arial"/>
                <w:sz w:val="18"/>
                <w:szCs w:val="18"/>
              </w:rPr>
              <w:t>young</w:t>
            </w:r>
            <w:r w:rsidRPr="009E3C46">
              <w:rPr>
                <w:rFonts w:ascii="Arial" w:eastAsia="Arial" w:hAnsi="Arial" w:cs="Arial"/>
                <w:spacing w:val="19"/>
                <w:sz w:val="18"/>
                <w:szCs w:val="18"/>
              </w:rPr>
              <w:t xml:space="preserve"> </w:t>
            </w:r>
            <w:r w:rsidRPr="009E3C46">
              <w:rPr>
                <w:rFonts w:ascii="Arial" w:eastAsia="Arial" w:hAnsi="Arial" w:cs="Arial"/>
                <w:sz w:val="18"/>
                <w:szCs w:val="18"/>
              </w:rPr>
              <w:t>people</w:t>
            </w:r>
            <w:r w:rsidRPr="009E3C46">
              <w:rPr>
                <w:rFonts w:ascii="Arial" w:eastAsia="Arial" w:hAnsi="Arial" w:cs="Arial"/>
                <w:spacing w:val="22"/>
                <w:sz w:val="18"/>
                <w:szCs w:val="18"/>
              </w:rPr>
              <w:t xml:space="preserve"> </w:t>
            </w:r>
            <w:r w:rsidRPr="009E3C46">
              <w:rPr>
                <w:rFonts w:ascii="Arial" w:eastAsia="Arial" w:hAnsi="Arial" w:cs="Arial"/>
                <w:sz w:val="18"/>
                <w:szCs w:val="18"/>
              </w:rPr>
              <w:t>are</w:t>
            </w:r>
            <w:r w:rsidRPr="009E3C46">
              <w:rPr>
                <w:rFonts w:ascii="Arial" w:eastAsia="Arial" w:hAnsi="Arial" w:cs="Arial"/>
                <w:spacing w:val="5"/>
                <w:sz w:val="18"/>
                <w:szCs w:val="18"/>
              </w:rPr>
              <w:t xml:space="preserve"> </w:t>
            </w:r>
            <w:r w:rsidRPr="009E3C46">
              <w:rPr>
                <w:rFonts w:ascii="Arial" w:eastAsia="Arial" w:hAnsi="Arial" w:cs="Arial"/>
                <w:sz w:val="18"/>
                <w:szCs w:val="18"/>
              </w:rPr>
              <w:t>learning</w:t>
            </w:r>
            <w:r w:rsidRPr="009E3C46">
              <w:rPr>
                <w:rFonts w:ascii="Arial" w:eastAsia="Arial" w:hAnsi="Arial" w:cs="Arial"/>
                <w:spacing w:val="18"/>
                <w:sz w:val="18"/>
                <w:szCs w:val="18"/>
              </w:rPr>
              <w:t xml:space="preserve"> </w:t>
            </w:r>
            <w:r w:rsidRPr="009E3C46">
              <w:rPr>
                <w:rFonts w:ascii="Arial" w:eastAsia="Arial" w:hAnsi="Arial" w:cs="Arial"/>
                <w:sz w:val="18"/>
                <w:szCs w:val="18"/>
              </w:rPr>
              <w:t>and progressing.</w:t>
            </w:r>
          </w:p>
          <w:p w14:paraId="682A490B" w14:textId="77777777" w:rsidR="00892FAF" w:rsidRPr="009E3C46" w:rsidRDefault="00892FAF" w:rsidP="3F69E2DF">
            <w:pPr>
              <w:pStyle w:val="NoSpacing"/>
              <w:rPr>
                <w:rFonts w:ascii="Arial" w:eastAsia="Arial" w:hAnsi="Arial" w:cs="Arial"/>
                <w:sz w:val="18"/>
                <w:szCs w:val="18"/>
              </w:rPr>
            </w:pPr>
          </w:p>
          <w:p w14:paraId="10DE9AD6" w14:textId="55045B44" w:rsidR="00892FAF" w:rsidRPr="009E3C46" w:rsidRDefault="00892FAF" w:rsidP="3F69E2DF">
            <w:pPr>
              <w:pStyle w:val="NoSpacing"/>
              <w:rPr>
                <w:rFonts w:ascii="Arial" w:eastAsia="Arial" w:hAnsi="Arial" w:cs="Arial"/>
                <w:sz w:val="18"/>
                <w:szCs w:val="18"/>
              </w:rPr>
            </w:pPr>
            <w:r w:rsidRPr="009E3C46">
              <w:rPr>
                <w:rFonts w:ascii="Arial" w:eastAsia="Arial" w:hAnsi="Arial" w:cs="Arial"/>
                <w:sz w:val="18"/>
                <w:szCs w:val="18"/>
                <w:lang w:val="en-US"/>
              </w:rPr>
              <w:t>A robust tracking system together with effective interventions ensures continuous progress for learners across the curriculum and at all phases in their education, including points of transition.</w:t>
            </w:r>
          </w:p>
          <w:p w14:paraId="405BF047" w14:textId="77777777" w:rsidR="00892FAF" w:rsidRDefault="00892FAF" w:rsidP="3F69E2DF">
            <w:pPr>
              <w:pStyle w:val="NoSpacing"/>
              <w:rPr>
                <w:rFonts w:ascii="Arial" w:eastAsia="Arial" w:hAnsi="Arial" w:cs="Arial"/>
                <w:color w:val="595959"/>
                <w:sz w:val="21"/>
                <w:szCs w:val="21"/>
              </w:rPr>
            </w:pPr>
          </w:p>
          <w:p w14:paraId="139C350A" w14:textId="77777777" w:rsidR="00892FAF" w:rsidRDefault="00892FAF" w:rsidP="3F69E2DF">
            <w:pPr>
              <w:pStyle w:val="NoSpacing"/>
              <w:rPr>
                <w:rFonts w:ascii="Arial" w:hAnsi="Arial" w:cs="Arial"/>
                <w:b/>
                <w:bCs/>
                <w:sz w:val="18"/>
                <w:szCs w:val="18"/>
              </w:rPr>
            </w:pPr>
          </w:p>
          <w:p w14:paraId="4F867CDA" w14:textId="77777777" w:rsidR="00892FAF" w:rsidRDefault="00892FAF" w:rsidP="3F69E2DF">
            <w:pPr>
              <w:pStyle w:val="NoSpacing"/>
              <w:rPr>
                <w:rFonts w:ascii="Arial" w:hAnsi="Arial" w:cs="Arial"/>
                <w:b/>
                <w:bCs/>
                <w:sz w:val="18"/>
                <w:szCs w:val="18"/>
              </w:rPr>
            </w:pPr>
          </w:p>
          <w:p w14:paraId="79A70161" w14:textId="77777777" w:rsidR="00892FAF" w:rsidRDefault="00892FAF" w:rsidP="3F69E2DF">
            <w:pPr>
              <w:pStyle w:val="NoSpacing"/>
              <w:rPr>
                <w:rFonts w:ascii="Arial" w:hAnsi="Arial" w:cs="Arial"/>
                <w:b/>
                <w:bCs/>
                <w:sz w:val="18"/>
                <w:szCs w:val="18"/>
              </w:rPr>
            </w:pPr>
          </w:p>
          <w:p w14:paraId="185A19EC" w14:textId="77777777" w:rsidR="00892FAF" w:rsidRPr="00517223" w:rsidRDefault="00892FAF" w:rsidP="3F69E2DF">
            <w:pPr>
              <w:pStyle w:val="NoSpacing"/>
              <w:rPr>
                <w:rFonts w:ascii="Arial" w:hAnsi="Arial" w:cs="Arial"/>
                <w:b/>
                <w:bCs/>
                <w:sz w:val="22"/>
                <w:szCs w:val="22"/>
              </w:rPr>
            </w:pPr>
          </w:p>
          <w:p w14:paraId="430A3453" w14:textId="16ECE000" w:rsidR="00892FAF" w:rsidRPr="00517223" w:rsidRDefault="00892FAF" w:rsidP="3F69E2DF">
            <w:pPr>
              <w:pStyle w:val="NoSpacing"/>
              <w:rPr>
                <w:rFonts w:ascii="Arial" w:hAnsi="Arial" w:cs="Arial"/>
                <w:sz w:val="22"/>
                <w:szCs w:val="22"/>
              </w:rPr>
            </w:pPr>
            <w:r w:rsidRPr="00517223">
              <w:rPr>
                <w:rFonts w:ascii="Arial" w:hAnsi="Arial" w:cs="Arial"/>
                <w:b/>
                <w:bCs/>
                <w:sz w:val="22"/>
                <w:szCs w:val="22"/>
              </w:rPr>
              <w:lastRenderedPageBreak/>
              <w:t>Theme 3: Overall quality of learners’ achievements</w:t>
            </w:r>
          </w:p>
          <w:p w14:paraId="1C4F9A21" w14:textId="77777777" w:rsidR="00892FAF" w:rsidRPr="009E3C46" w:rsidRDefault="00892FAF" w:rsidP="00C7139A">
            <w:pPr>
              <w:pStyle w:val="NoSpacing"/>
              <w:rPr>
                <w:rFonts w:ascii="Arial" w:hAnsi="Arial" w:cs="Arial"/>
                <w:sz w:val="18"/>
                <w:szCs w:val="18"/>
                <w:lang w:val="en-US"/>
              </w:rPr>
            </w:pPr>
            <w:r w:rsidRPr="009E3C46">
              <w:rPr>
                <w:rFonts w:ascii="Arial" w:hAnsi="Arial" w:cs="Arial"/>
                <w:sz w:val="18"/>
                <w:szCs w:val="18"/>
                <w:lang w:val="en-US"/>
              </w:rPr>
              <w:t xml:space="preserve">Overall, our learners are successful, confident, exercise responsibility and contribute to the life of the school, the wider community and as global citizens. </w:t>
            </w:r>
          </w:p>
          <w:p w14:paraId="0ABE3B5E" w14:textId="77777777" w:rsidR="00892FAF" w:rsidRDefault="00892FAF" w:rsidP="00C7139A">
            <w:pPr>
              <w:pStyle w:val="NoSpacing"/>
              <w:rPr>
                <w:rFonts w:ascii="Arial" w:hAnsi="Arial" w:cs="Arial"/>
                <w:sz w:val="22"/>
                <w:szCs w:val="22"/>
                <w:lang w:val="en-US"/>
              </w:rPr>
            </w:pPr>
          </w:p>
          <w:p w14:paraId="61F81E96" w14:textId="291E4EB5" w:rsidR="00892FAF" w:rsidRPr="009E3C46" w:rsidRDefault="00892FAF" w:rsidP="00C7139A">
            <w:pPr>
              <w:pStyle w:val="NoSpacing"/>
              <w:rPr>
                <w:rFonts w:ascii="Arial" w:hAnsi="Arial" w:cs="Arial"/>
                <w:sz w:val="18"/>
                <w:szCs w:val="18"/>
                <w:lang w:val="en-US"/>
              </w:rPr>
            </w:pPr>
            <w:r w:rsidRPr="009E3C46">
              <w:rPr>
                <w:rFonts w:ascii="Arial" w:hAnsi="Arial" w:cs="Arial"/>
                <w:sz w:val="18"/>
                <w:szCs w:val="18"/>
                <w:lang w:val="en-US"/>
              </w:rPr>
              <w:t xml:space="preserve">They are personally and socially adept and have achieved a range of skills and attributes through a wide range of activities. </w:t>
            </w:r>
          </w:p>
          <w:p w14:paraId="3170BFA6" w14:textId="77777777" w:rsidR="00892FAF" w:rsidRDefault="00892FAF" w:rsidP="00C7139A">
            <w:pPr>
              <w:pStyle w:val="NoSpacing"/>
              <w:rPr>
                <w:rFonts w:ascii="Arial" w:hAnsi="Arial" w:cs="Arial"/>
                <w:sz w:val="22"/>
                <w:szCs w:val="22"/>
                <w:lang w:val="en-US"/>
              </w:rPr>
            </w:pPr>
          </w:p>
          <w:p w14:paraId="0E50AF1E" w14:textId="5B305546" w:rsidR="00892FAF" w:rsidRPr="009E3C46" w:rsidRDefault="00892FAF" w:rsidP="00C7139A">
            <w:pPr>
              <w:pStyle w:val="NoSpacing"/>
              <w:rPr>
                <w:rFonts w:ascii="Arial" w:hAnsi="Arial" w:cs="Arial"/>
                <w:sz w:val="18"/>
                <w:szCs w:val="18"/>
                <w:lang w:val="en-US"/>
              </w:rPr>
            </w:pPr>
            <w:r w:rsidRPr="009E3C46">
              <w:rPr>
                <w:rFonts w:ascii="Arial" w:hAnsi="Arial" w:cs="Arial"/>
                <w:sz w:val="18"/>
                <w:szCs w:val="18"/>
                <w:lang w:val="en-US"/>
              </w:rPr>
              <w:t>As they move through their learning pathways they take increasing responsibility for ensuring they continue to add value to their achievements.</w:t>
            </w:r>
          </w:p>
          <w:p w14:paraId="2F059CBE" w14:textId="77777777" w:rsidR="00892FAF" w:rsidRDefault="00892FAF" w:rsidP="3F69E2DF">
            <w:pPr>
              <w:pStyle w:val="NoSpacing"/>
              <w:rPr>
                <w:rFonts w:ascii="Arial" w:hAnsi="Arial" w:cs="Arial"/>
                <w:b/>
                <w:bCs/>
                <w:sz w:val="22"/>
                <w:szCs w:val="22"/>
              </w:rPr>
            </w:pPr>
          </w:p>
          <w:p w14:paraId="434E348C" w14:textId="5F3E1755" w:rsidR="00892FAF" w:rsidRDefault="00892FAF" w:rsidP="5675FF2D">
            <w:pPr>
              <w:pStyle w:val="NoSpacing"/>
              <w:rPr>
                <w:rFonts w:ascii="Arial" w:hAnsi="Arial" w:cs="Arial"/>
                <w:b/>
                <w:bCs/>
                <w:sz w:val="22"/>
                <w:szCs w:val="22"/>
              </w:rPr>
            </w:pPr>
          </w:p>
          <w:p w14:paraId="03812A30" w14:textId="21F537D4" w:rsidR="00892FAF" w:rsidRDefault="00892FAF" w:rsidP="5675FF2D">
            <w:pPr>
              <w:pStyle w:val="NoSpacing"/>
              <w:rPr>
                <w:rFonts w:ascii="Arial" w:hAnsi="Arial" w:cs="Arial"/>
                <w:b/>
                <w:bCs/>
                <w:sz w:val="22"/>
                <w:szCs w:val="22"/>
              </w:rPr>
            </w:pPr>
          </w:p>
          <w:p w14:paraId="2A3F756D" w14:textId="55900435" w:rsidR="00892FAF" w:rsidRDefault="00892FAF" w:rsidP="5675FF2D">
            <w:pPr>
              <w:pStyle w:val="NoSpacing"/>
              <w:rPr>
                <w:rFonts w:ascii="Arial" w:hAnsi="Arial" w:cs="Arial"/>
                <w:b/>
                <w:bCs/>
                <w:sz w:val="22"/>
                <w:szCs w:val="22"/>
              </w:rPr>
            </w:pPr>
          </w:p>
          <w:p w14:paraId="3106E97F" w14:textId="3AE4F553" w:rsidR="00892FAF" w:rsidRDefault="00892FAF" w:rsidP="5675FF2D">
            <w:pPr>
              <w:pStyle w:val="NoSpacing"/>
              <w:rPr>
                <w:rFonts w:ascii="Arial" w:hAnsi="Arial" w:cs="Arial"/>
                <w:b/>
                <w:bCs/>
                <w:sz w:val="22"/>
                <w:szCs w:val="22"/>
              </w:rPr>
            </w:pPr>
          </w:p>
          <w:p w14:paraId="4331B460" w14:textId="245F6895" w:rsidR="00892FAF" w:rsidRDefault="00892FAF" w:rsidP="5675FF2D">
            <w:pPr>
              <w:pStyle w:val="NoSpacing"/>
              <w:rPr>
                <w:rFonts w:ascii="Arial" w:hAnsi="Arial" w:cs="Arial"/>
                <w:b/>
                <w:bCs/>
                <w:sz w:val="22"/>
                <w:szCs w:val="22"/>
              </w:rPr>
            </w:pPr>
          </w:p>
          <w:p w14:paraId="0D73ACEC" w14:textId="7395530F" w:rsidR="00892FAF" w:rsidRPr="008966C7" w:rsidRDefault="00892FAF" w:rsidP="6086195E">
            <w:pPr>
              <w:pStyle w:val="NoSpacing"/>
              <w:rPr>
                <w:rFonts w:ascii="Arial" w:hAnsi="Arial" w:cs="Arial"/>
                <w:b/>
                <w:bCs/>
                <w:sz w:val="22"/>
                <w:szCs w:val="22"/>
              </w:rPr>
            </w:pPr>
          </w:p>
          <w:p w14:paraId="219D05C7" w14:textId="32DCD0E0" w:rsidR="00892FAF" w:rsidRDefault="00892FAF" w:rsidP="00BA66AD">
            <w:pPr>
              <w:rPr>
                <w:rFonts w:ascii="Arial" w:hAnsi="Arial" w:cs="Arial"/>
                <w:b/>
                <w:sz w:val="22"/>
                <w:szCs w:val="22"/>
              </w:rPr>
            </w:pPr>
          </w:p>
        </w:tc>
        <w:tc>
          <w:tcPr>
            <w:tcW w:w="714" w:type="pct"/>
            <w:shd w:val="clear" w:color="auto" w:fill="FABF8F" w:themeFill="accent6" w:themeFillTint="99"/>
          </w:tcPr>
          <w:p w14:paraId="6C017072" w14:textId="73D5B38D" w:rsidR="00892FAF" w:rsidRPr="006E299D" w:rsidRDefault="00892FAF" w:rsidP="6086195E">
            <w:pPr>
              <w:rPr>
                <w:rFonts w:ascii="Arial" w:hAnsi="Arial" w:cs="Arial"/>
                <w:b/>
                <w:bCs/>
                <w:sz w:val="22"/>
                <w:szCs w:val="22"/>
              </w:rPr>
            </w:pPr>
            <w:r w:rsidRPr="6086195E">
              <w:rPr>
                <w:rFonts w:ascii="Arial" w:hAnsi="Arial" w:cs="Arial"/>
                <w:b/>
                <w:bCs/>
                <w:sz w:val="22"/>
                <w:szCs w:val="22"/>
              </w:rPr>
              <w:lastRenderedPageBreak/>
              <w:t>Schools Should:</w:t>
            </w:r>
          </w:p>
          <w:p w14:paraId="28E047E6" w14:textId="35DED029" w:rsidR="00892FAF" w:rsidRPr="006E299D" w:rsidRDefault="00892FAF" w:rsidP="3F69E2DF">
            <w:pPr>
              <w:rPr>
                <w:rFonts w:ascii="Arial" w:hAnsi="Arial" w:cs="Arial"/>
                <w:b/>
                <w:bCs/>
              </w:rPr>
            </w:pPr>
          </w:p>
          <w:p w14:paraId="16953D36" w14:textId="09E1E58E" w:rsidR="00892FAF" w:rsidRPr="006E299D" w:rsidRDefault="00892FAF" w:rsidP="5675FF2D">
            <w:pPr>
              <w:rPr>
                <w:rFonts w:ascii="Arial" w:hAnsi="Arial" w:cs="Arial"/>
                <w:sz w:val="22"/>
                <w:szCs w:val="22"/>
              </w:rPr>
            </w:pPr>
          </w:p>
          <w:p w14:paraId="2756C958" w14:textId="62F08D24" w:rsidR="00892FAF" w:rsidRPr="00517223" w:rsidRDefault="00892FAF" w:rsidP="5675FF2D">
            <w:pPr>
              <w:pStyle w:val="ListParagraph"/>
              <w:numPr>
                <w:ilvl w:val="0"/>
                <w:numId w:val="19"/>
              </w:numPr>
              <w:rPr>
                <w:rFonts w:ascii="Arial" w:eastAsia="Arial" w:hAnsi="Arial" w:cs="Arial"/>
                <w:sz w:val="18"/>
                <w:szCs w:val="18"/>
              </w:rPr>
            </w:pPr>
            <w:r w:rsidRPr="00517223">
              <w:rPr>
                <w:rFonts w:ascii="Arial" w:hAnsi="Arial" w:cs="Arial"/>
                <w:sz w:val="18"/>
                <w:szCs w:val="18"/>
              </w:rPr>
              <w:t>Establish a clear picture of the literacy and numeracy landscape in their own context in order to establish the universal priorities for the year ahead as well as any targeted approaches for stages, groups and individuals.</w:t>
            </w:r>
          </w:p>
          <w:p w14:paraId="4BCC8CE3" w14:textId="5E83F573" w:rsidR="00892FAF" w:rsidRPr="00517223" w:rsidRDefault="00892FAF" w:rsidP="5501FBF9">
            <w:pPr>
              <w:rPr>
                <w:rFonts w:ascii="Arial" w:hAnsi="Arial" w:cs="Arial"/>
                <w:sz w:val="18"/>
                <w:szCs w:val="18"/>
              </w:rPr>
            </w:pPr>
          </w:p>
          <w:p w14:paraId="6BA9A826" w14:textId="1416F4AC" w:rsidR="00892FAF" w:rsidRPr="00517223" w:rsidRDefault="00892FAF" w:rsidP="50FA0598">
            <w:pPr>
              <w:pStyle w:val="ListParagraph"/>
              <w:numPr>
                <w:ilvl w:val="0"/>
                <w:numId w:val="19"/>
              </w:numPr>
              <w:spacing w:line="259" w:lineRule="auto"/>
              <w:rPr>
                <w:rFonts w:ascii="Arial" w:eastAsia="Arial" w:hAnsi="Arial" w:cs="Arial"/>
                <w:color w:val="000000" w:themeColor="text1"/>
                <w:sz w:val="18"/>
                <w:szCs w:val="18"/>
              </w:rPr>
            </w:pPr>
            <w:r w:rsidRPr="00517223">
              <w:rPr>
                <w:rFonts w:ascii="Arial" w:eastAsia="Arial" w:hAnsi="Arial" w:cs="Arial"/>
                <w:color w:val="000000" w:themeColor="text1"/>
                <w:sz w:val="18"/>
                <w:szCs w:val="18"/>
              </w:rPr>
              <w:t xml:space="preserve">Provide opportunities for CLPL which supports staff to respond confidently to learners’ needs, intervening timeously. </w:t>
            </w:r>
          </w:p>
          <w:p w14:paraId="24209A30" w14:textId="77777777" w:rsidR="00892FAF" w:rsidRPr="00517223" w:rsidRDefault="00892FAF" w:rsidP="6086195E">
            <w:pPr>
              <w:rPr>
                <w:rFonts w:ascii="Arial" w:hAnsi="Arial" w:cs="Arial"/>
                <w:b/>
                <w:bCs/>
                <w:color w:val="FFFFFF" w:themeColor="background1"/>
                <w:sz w:val="18"/>
                <w:szCs w:val="18"/>
              </w:rPr>
            </w:pPr>
          </w:p>
          <w:p w14:paraId="0B88ABDA" w14:textId="5DB53008" w:rsidR="00892FAF" w:rsidRPr="00517223" w:rsidRDefault="00892FAF" w:rsidP="6086195E">
            <w:pPr>
              <w:pStyle w:val="ListParagraph"/>
              <w:numPr>
                <w:ilvl w:val="0"/>
                <w:numId w:val="19"/>
              </w:numPr>
              <w:rPr>
                <w:color w:val="000000" w:themeColor="text1"/>
                <w:sz w:val="18"/>
                <w:szCs w:val="18"/>
              </w:rPr>
            </w:pPr>
            <w:r w:rsidRPr="00517223">
              <w:rPr>
                <w:rFonts w:ascii="Arial" w:eastAsia="Arial" w:hAnsi="Arial" w:cs="Arial"/>
                <w:color w:val="000000" w:themeColor="text1"/>
                <w:sz w:val="18"/>
                <w:szCs w:val="18"/>
              </w:rPr>
              <w:t>Ensure tracking and monitoring enables earlier identification of young people who may be at risk of not attaining and apply relevant interventions.</w:t>
            </w:r>
          </w:p>
          <w:p w14:paraId="3458623B" w14:textId="77777777" w:rsidR="00892FAF" w:rsidRPr="00517223" w:rsidRDefault="00892FAF" w:rsidP="6086195E">
            <w:pPr>
              <w:rPr>
                <w:rFonts w:ascii="Arial" w:eastAsia="Arial" w:hAnsi="Arial" w:cs="Arial"/>
                <w:sz w:val="18"/>
                <w:szCs w:val="18"/>
              </w:rPr>
            </w:pPr>
          </w:p>
          <w:p w14:paraId="282E7D1A" w14:textId="76B996DE" w:rsidR="00892FAF" w:rsidRDefault="00892FAF" w:rsidP="5675FF2D">
            <w:pPr>
              <w:pStyle w:val="ListParagraph"/>
              <w:numPr>
                <w:ilvl w:val="0"/>
                <w:numId w:val="19"/>
              </w:numPr>
              <w:rPr>
                <w:rFonts w:ascii="Arial" w:eastAsia="Arial" w:hAnsi="Arial" w:cs="Arial"/>
                <w:sz w:val="20"/>
                <w:szCs w:val="20"/>
              </w:rPr>
            </w:pPr>
            <w:r w:rsidRPr="00517223">
              <w:rPr>
                <w:rFonts w:ascii="Arial" w:eastAsia="Arial" w:hAnsi="Arial" w:cs="Arial"/>
                <w:sz w:val="18"/>
                <w:szCs w:val="18"/>
              </w:rPr>
              <w:t xml:space="preserve">Consider how learner participation is emerging (audit) and plan appropriate next steps in the journey towards empowerment of children and young people in decisions about what matters </w:t>
            </w:r>
            <w:r w:rsidRPr="009B3F82">
              <w:rPr>
                <w:rFonts w:ascii="Arial" w:eastAsia="Arial" w:hAnsi="Arial" w:cs="Arial"/>
                <w:sz w:val="18"/>
                <w:szCs w:val="18"/>
              </w:rPr>
              <w:t>to them most- in school, in the community and globally.</w:t>
            </w:r>
            <w:r w:rsidRPr="009E3C46">
              <w:rPr>
                <w:rFonts w:ascii="Arial" w:eastAsia="Arial" w:hAnsi="Arial" w:cs="Arial"/>
                <w:sz w:val="20"/>
                <w:szCs w:val="20"/>
              </w:rPr>
              <w:t xml:space="preserve"> </w:t>
            </w:r>
          </w:p>
          <w:p w14:paraId="7CD12ACD" w14:textId="77777777" w:rsidR="00892FAF" w:rsidRPr="00517223" w:rsidRDefault="00892FAF" w:rsidP="00517223">
            <w:pPr>
              <w:pStyle w:val="ListParagraph"/>
              <w:rPr>
                <w:rFonts w:ascii="Arial" w:eastAsia="Arial" w:hAnsi="Arial" w:cs="Arial"/>
                <w:sz w:val="20"/>
                <w:szCs w:val="20"/>
              </w:rPr>
            </w:pPr>
          </w:p>
          <w:p w14:paraId="48DDB763" w14:textId="77777777" w:rsidR="00892FAF" w:rsidRPr="009E3C46" w:rsidRDefault="00892FAF" w:rsidP="00517223">
            <w:pPr>
              <w:pStyle w:val="ListParagraph"/>
              <w:ind w:left="360"/>
              <w:rPr>
                <w:rFonts w:ascii="Arial" w:eastAsia="Arial" w:hAnsi="Arial" w:cs="Arial"/>
                <w:sz w:val="20"/>
                <w:szCs w:val="20"/>
              </w:rPr>
            </w:pPr>
          </w:p>
          <w:p w14:paraId="568C213D" w14:textId="77777777" w:rsidR="00892FAF" w:rsidRPr="00517223" w:rsidRDefault="00892FAF" w:rsidP="00517223">
            <w:pPr>
              <w:rPr>
                <w:sz w:val="20"/>
                <w:szCs w:val="20"/>
              </w:rPr>
            </w:pPr>
          </w:p>
          <w:p w14:paraId="70E22457" w14:textId="3FD7D827" w:rsidR="00892FAF" w:rsidRPr="00517223" w:rsidRDefault="00892FAF" w:rsidP="5675FF2D">
            <w:pPr>
              <w:pStyle w:val="ListParagraph"/>
              <w:numPr>
                <w:ilvl w:val="0"/>
                <w:numId w:val="19"/>
              </w:numPr>
              <w:rPr>
                <w:sz w:val="18"/>
                <w:szCs w:val="18"/>
              </w:rPr>
            </w:pPr>
            <w:r w:rsidRPr="00517223">
              <w:rPr>
                <w:rFonts w:ascii="Arial" w:hAnsi="Arial" w:cs="Arial"/>
                <w:sz w:val="18"/>
                <w:szCs w:val="18"/>
              </w:rPr>
              <w:t>Take into consideration experiences of learners whilst at home and how these impact on overall achievements of children and young people.</w:t>
            </w:r>
          </w:p>
          <w:p w14:paraId="09BBA4F6" w14:textId="50530C4C" w:rsidR="00892FAF" w:rsidRPr="00517223" w:rsidRDefault="00892FAF" w:rsidP="5675FF2D">
            <w:pPr>
              <w:rPr>
                <w:rFonts w:ascii="Arial" w:hAnsi="Arial" w:cs="Arial"/>
                <w:sz w:val="18"/>
                <w:szCs w:val="18"/>
              </w:rPr>
            </w:pPr>
          </w:p>
          <w:p w14:paraId="05509A62" w14:textId="3DD2DC9C" w:rsidR="00892FAF" w:rsidRPr="00517223" w:rsidRDefault="00892FAF" w:rsidP="5675FF2D">
            <w:pPr>
              <w:pStyle w:val="ListParagraph"/>
              <w:numPr>
                <w:ilvl w:val="0"/>
                <w:numId w:val="19"/>
              </w:numPr>
              <w:rPr>
                <w:rFonts w:ascii="Arial" w:eastAsia="Arial" w:hAnsi="Arial" w:cs="Arial"/>
                <w:sz w:val="18"/>
                <w:szCs w:val="18"/>
              </w:rPr>
            </w:pPr>
            <w:r w:rsidRPr="00517223">
              <w:rPr>
                <w:rFonts w:ascii="Arial" w:hAnsi="Arial" w:cs="Arial"/>
                <w:sz w:val="18"/>
                <w:szCs w:val="18"/>
              </w:rPr>
              <w:t>Consider the key personnel and processes which will support learners to reflect on their learning pathway in the light of</w:t>
            </w:r>
            <w:r w:rsidRPr="00517223">
              <w:rPr>
                <w:rFonts w:ascii="Arial" w:eastAsia="Arial" w:hAnsi="Arial" w:cs="Arial"/>
                <w:sz w:val="18"/>
                <w:szCs w:val="18"/>
              </w:rPr>
              <w:t xml:space="preserve"> the varied learning experiences they will have had during 20-21 </w:t>
            </w:r>
            <w:r w:rsidRPr="00517223">
              <w:rPr>
                <w:rFonts w:ascii="Arial" w:hAnsi="Arial" w:cs="Arial"/>
                <w:sz w:val="18"/>
                <w:szCs w:val="18"/>
              </w:rPr>
              <w:t>and, where necessary, reignite learner responsibility for their learning and achievement.</w:t>
            </w:r>
          </w:p>
          <w:p w14:paraId="1FF36EAC" w14:textId="01AF275D" w:rsidR="00892FAF" w:rsidRPr="001E21AD" w:rsidRDefault="00892FAF" w:rsidP="00D274B3">
            <w:pPr>
              <w:rPr>
                <w:rFonts w:ascii="Arial" w:hAnsi="Arial" w:cs="Arial"/>
              </w:rPr>
            </w:pPr>
          </w:p>
        </w:tc>
        <w:tc>
          <w:tcPr>
            <w:tcW w:w="714" w:type="pct"/>
            <w:shd w:val="clear" w:color="auto" w:fill="FABF8F" w:themeFill="accent6" w:themeFillTint="99"/>
          </w:tcPr>
          <w:p w14:paraId="58E98BFB" w14:textId="77777777" w:rsidR="00892FAF" w:rsidRPr="006E299D" w:rsidRDefault="00892FAF" w:rsidP="00BA66AD">
            <w:pPr>
              <w:jc w:val="center"/>
              <w:rPr>
                <w:rFonts w:ascii="Arial" w:hAnsi="Arial" w:cs="Arial"/>
                <w:color w:val="FFFFFF" w:themeColor="background1"/>
              </w:rPr>
            </w:pPr>
          </w:p>
        </w:tc>
        <w:tc>
          <w:tcPr>
            <w:tcW w:w="714" w:type="pct"/>
            <w:shd w:val="clear" w:color="auto" w:fill="FABF8F" w:themeFill="accent6" w:themeFillTint="99"/>
          </w:tcPr>
          <w:p w14:paraId="12AC11AD" w14:textId="77777777" w:rsidR="00892FAF" w:rsidRDefault="00892FAF" w:rsidP="00BA66AD">
            <w:pPr>
              <w:jc w:val="center"/>
              <w:rPr>
                <w:rFonts w:ascii="Arial" w:hAnsi="Arial" w:cs="Arial"/>
                <w:color w:val="FFFFFF" w:themeColor="background1"/>
              </w:rPr>
            </w:pPr>
          </w:p>
        </w:tc>
        <w:tc>
          <w:tcPr>
            <w:tcW w:w="715" w:type="pct"/>
            <w:shd w:val="clear" w:color="auto" w:fill="FABF8F" w:themeFill="accent6" w:themeFillTint="99"/>
          </w:tcPr>
          <w:p w14:paraId="6E2EC621" w14:textId="77777777" w:rsidR="00892FAF" w:rsidRDefault="00892FAF" w:rsidP="00BA66AD">
            <w:pPr>
              <w:jc w:val="center"/>
              <w:rPr>
                <w:rFonts w:ascii="Arial" w:hAnsi="Arial" w:cs="Arial"/>
                <w:color w:val="FFFFFF" w:themeColor="background1"/>
              </w:rPr>
            </w:pPr>
          </w:p>
        </w:tc>
        <w:tc>
          <w:tcPr>
            <w:tcW w:w="714" w:type="pct"/>
            <w:shd w:val="clear" w:color="auto" w:fill="FABF8F" w:themeFill="accent6" w:themeFillTint="99"/>
          </w:tcPr>
          <w:p w14:paraId="190291E6" w14:textId="77777777" w:rsidR="00892FAF" w:rsidRDefault="00892FAF" w:rsidP="00BA66AD">
            <w:pPr>
              <w:jc w:val="center"/>
              <w:rPr>
                <w:rFonts w:ascii="Arial" w:hAnsi="Arial" w:cs="Arial"/>
                <w:color w:val="FFFFFF" w:themeColor="background1"/>
              </w:rPr>
            </w:pPr>
          </w:p>
        </w:tc>
        <w:tc>
          <w:tcPr>
            <w:tcW w:w="715" w:type="pct"/>
            <w:shd w:val="clear" w:color="auto" w:fill="FABF8F" w:themeFill="accent6" w:themeFillTint="99"/>
          </w:tcPr>
          <w:p w14:paraId="744693A7" w14:textId="6AB7674B" w:rsidR="00892FAF" w:rsidRDefault="00892FAF" w:rsidP="00BA66AD">
            <w:pPr>
              <w:jc w:val="center"/>
              <w:rPr>
                <w:rFonts w:ascii="Arial" w:hAnsi="Arial" w:cs="Arial"/>
                <w:color w:val="FFFFFF" w:themeColor="background1"/>
              </w:rPr>
            </w:pPr>
          </w:p>
        </w:tc>
      </w:tr>
    </w:tbl>
    <w:p w14:paraId="01EAFEF2" w14:textId="4F58DF69" w:rsidR="5675FF2D" w:rsidRDefault="5675FF2D"/>
    <w:p w14:paraId="67EB64E8" w14:textId="19F2A32F" w:rsidR="5D1834C5" w:rsidRDefault="5D1834C5"/>
    <w:p w14:paraId="7946019F" w14:textId="01876D4F" w:rsidR="00696929" w:rsidRPr="00013893" w:rsidRDefault="00696929" w:rsidP="00013893">
      <w:pPr>
        <w:pStyle w:val="NoSpacing"/>
        <w:rPr>
          <w:rFonts w:ascii="Arial" w:hAnsi="Arial" w:cs="Arial"/>
          <w:b/>
          <w:sz w:val="72"/>
          <w:szCs w:val="72"/>
        </w:rPr>
        <w:sectPr w:rsidR="00696929" w:rsidRPr="00013893" w:rsidSect="00163B33">
          <w:headerReference w:type="default" r:id="rId13"/>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15966" w:type="dxa"/>
        <w:tblLayout w:type="fixed"/>
        <w:tblLook w:val="04A0" w:firstRow="1" w:lastRow="0" w:firstColumn="1" w:lastColumn="0" w:noHBand="0" w:noVBand="1"/>
      </w:tblPr>
      <w:tblGrid>
        <w:gridCol w:w="2256"/>
        <w:gridCol w:w="2268"/>
        <w:gridCol w:w="2330"/>
        <w:gridCol w:w="2318"/>
        <w:gridCol w:w="2125"/>
        <w:gridCol w:w="180"/>
        <w:gridCol w:w="2146"/>
        <w:gridCol w:w="78"/>
        <w:gridCol w:w="2265"/>
      </w:tblGrid>
      <w:tr w:rsidR="001070FE" w14:paraId="564BF42E" w14:textId="04535A28" w:rsidTr="009E1E70">
        <w:trPr>
          <w:trHeight w:val="1341"/>
        </w:trPr>
        <w:tc>
          <w:tcPr>
            <w:tcW w:w="15966" w:type="dxa"/>
            <w:gridSpan w:val="9"/>
            <w:shd w:val="clear" w:color="auto" w:fill="C2D69B" w:themeFill="accent3" w:themeFillTint="99"/>
          </w:tcPr>
          <w:p w14:paraId="722A288A" w14:textId="77777777" w:rsidR="001070FE" w:rsidRPr="008451F4" w:rsidRDefault="001070FE" w:rsidP="00013893">
            <w:pPr>
              <w:ind w:right="-87"/>
              <w:rPr>
                <w:b/>
                <w:bCs/>
              </w:rPr>
            </w:pPr>
            <w:r>
              <w:rPr>
                <w:b/>
                <w:bCs/>
                <w:noProof/>
                <w:lang w:eastAsia="en-GB"/>
              </w:rPr>
              <w:lastRenderedPageBreak/>
              <w:drawing>
                <wp:anchor distT="0" distB="0" distL="114300" distR="114300" simplePos="0" relativeHeight="251664387"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66228D9" w14:textId="77777777" w:rsidR="001070FE" w:rsidRPr="00DD03C7" w:rsidRDefault="001070FE" w:rsidP="00013893">
            <w:pPr>
              <w:pStyle w:val="NoSpacing"/>
              <w:ind w:left="2439" w:right="-87"/>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2</w:t>
            </w:r>
            <w:r w:rsidRPr="00DD03C7">
              <w:rPr>
                <w:rFonts w:ascii="Arial" w:hAnsi="Arial" w:cs="Arial"/>
                <w:b/>
                <w:sz w:val="30"/>
                <w:szCs w:val="30"/>
              </w:rPr>
              <w:t xml:space="preserve"> -   Promote the positive health and wellbeing of children &amp; young people, parents/carers and staff</w:t>
            </w:r>
          </w:p>
          <w:p w14:paraId="0EC5EA45" w14:textId="77777777" w:rsidR="001070FE" w:rsidRDefault="001070FE" w:rsidP="00013893">
            <w:pPr>
              <w:jc w:val="center"/>
              <w:rPr>
                <w:rFonts w:ascii="Arial" w:eastAsia="Arial Unicode MS" w:hAnsi="Arial" w:cs="Arial"/>
                <w:b/>
                <w:bCs/>
              </w:rPr>
            </w:pPr>
          </w:p>
          <w:p w14:paraId="0CB674DF" w14:textId="77777777" w:rsidR="001070FE" w:rsidRDefault="001070FE" w:rsidP="00013893">
            <w:pPr>
              <w:ind w:right="-87"/>
              <w:rPr>
                <w:b/>
                <w:bCs/>
                <w:noProof/>
                <w:lang w:eastAsia="en-GB"/>
              </w:rPr>
            </w:pPr>
          </w:p>
        </w:tc>
      </w:tr>
      <w:tr w:rsidR="001070FE" w14:paraId="24982E55" w14:textId="4EAE354D" w:rsidTr="009E1E70">
        <w:tc>
          <w:tcPr>
            <w:tcW w:w="2256" w:type="dxa"/>
            <w:shd w:val="clear" w:color="auto" w:fill="98B957"/>
          </w:tcPr>
          <w:p w14:paraId="3AE36373" w14:textId="77777777" w:rsidR="001070FE" w:rsidRPr="006E299D" w:rsidRDefault="001070FE" w:rsidP="00013893">
            <w:pPr>
              <w:rPr>
                <w:rFonts w:ascii="Arial" w:hAnsi="Arial" w:cs="Arial"/>
                <w:color w:val="FFFFFF" w:themeColor="background1"/>
              </w:rPr>
            </w:pPr>
          </w:p>
          <w:p w14:paraId="406B0B58" w14:textId="77777777" w:rsidR="001070FE" w:rsidRDefault="001070FE"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1070FE" w:rsidRPr="006E299D" w:rsidRDefault="001070FE" w:rsidP="00013893">
            <w:pPr>
              <w:rPr>
                <w:rFonts w:ascii="Arial" w:hAnsi="Arial" w:cs="Arial"/>
                <w:b/>
                <w:bCs/>
                <w:color w:val="FFFFFF" w:themeColor="background1"/>
              </w:rPr>
            </w:pPr>
          </w:p>
          <w:p w14:paraId="1F6712CA" w14:textId="77777777" w:rsidR="001070FE" w:rsidRPr="00FE2DDA" w:rsidRDefault="001070FE"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1070FE" w:rsidRPr="00FE2DDA" w:rsidRDefault="001070FE"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1070FE" w:rsidRPr="00FE2DDA" w:rsidRDefault="001070FE"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3F118F5F" w:rsidR="001070FE" w:rsidRPr="00077D3E" w:rsidRDefault="001070FE" w:rsidP="0084733D">
            <w:pPr>
              <w:pStyle w:val="ListParagraph"/>
              <w:numPr>
                <w:ilvl w:val="0"/>
                <w:numId w:val="1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w:t>
            </w:r>
            <w:r w:rsidR="00EC2664">
              <w:rPr>
                <w:rFonts w:ascii="Arial" w:hAnsi="Arial" w:cs="Arial"/>
                <w:bCs/>
                <w:color w:val="FFFFFF" w:themeColor="background1"/>
                <w:sz w:val="22"/>
                <w:szCs w:val="22"/>
              </w:rPr>
              <w:t>y</w:t>
            </w:r>
            <w:r w:rsidRPr="00077D3E">
              <w:rPr>
                <w:rFonts w:ascii="Arial" w:hAnsi="Arial" w:cs="Arial"/>
                <w:color w:val="FFFFFF" w:themeColor="background1"/>
              </w:rPr>
              <w:t xml:space="preserve"> </w:t>
            </w:r>
          </w:p>
        </w:tc>
        <w:tc>
          <w:tcPr>
            <w:tcW w:w="2268" w:type="dxa"/>
            <w:shd w:val="clear" w:color="auto" w:fill="98B957"/>
          </w:tcPr>
          <w:p w14:paraId="01BAA0EA" w14:textId="77777777" w:rsidR="001070FE" w:rsidRPr="006E299D" w:rsidRDefault="001070FE" w:rsidP="00013893">
            <w:pPr>
              <w:jc w:val="center"/>
              <w:rPr>
                <w:rFonts w:ascii="Arial" w:hAnsi="Arial" w:cs="Arial"/>
                <w:color w:val="FFFFFF" w:themeColor="background1"/>
              </w:rPr>
            </w:pPr>
          </w:p>
          <w:p w14:paraId="6FBBF38B" w14:textId="77777777" w:rsidR="001070FE" w:rsidRPr="004326E3" w:rsidRDefault="001070FE"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1070FE" w:rsidRDefault="001070FE" w:rsidP="00013893">
            <w:pPr>
              <w:jc w:val="center"/>
              <w:rPr>
                <w:rFonts w:ascii="Arial" w:hAnsi="Arial" w:cs="Arial"/>
                <w:color w:val="FFFFFF" w:themeColor="background1"/>
              </w:rPr>
            </w:pPr>
          </w:p>
          <w:p w14:paraId="51E1D188" w14:textId="48F0A227" w:rsidR="001070FE" w:rsidRPr="00EC2664" w:rsidRDefault="001070FE"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tc>
        <w:tc>
          <w:tcPr>
            <w:tcW w:w="2330" w:type="dxa"/>
            <w:shd w:val="clear" w:color="auto" w:fill="98B957"/>
          </w:tcPr>
          <w:p w14:paraId="5F30423E" w14:textId="77777777" w:rsidR="001070FE" w:rsidRPr="006E299D" w:rsidRDefault="001070FE" w:rsidP="00013893">
            <w:pPr>
              <w:jc w:val="center"/>
              <w:rPr>
                <w:rFonts w:ascii="Arial" w:hAnsi="Arial" w:cs="Arial"/>
                <w:color w:val="FFFFFF" w:themeColor="background1"/>
              </w:rPr>
            </w:pPr>
          </w:p>
          <w:p w14:paraId="28DEA99D" w14:textId="047B602B" w:rsidR="001070FE" w:rsidRDefault="001070FE" w:rsidP="00560E3C">
            <w:pPr>
              <w:jc w:val="center"/>
              <w:rPr>
                <w:rFonts w:ascii="Arial" w:hAnsi="Arial" w:cs="Arial"/>
                <w:b/>
                <w:bCs/>
                <w:color w:val="FFFFFF" w:themeColor="background1"/>
              </w:rPr>
            </w:pPr>
            <w:r w:rsidRPr="2257E9E8">
              <w:rPr>
                <w:rFonts w:ascii="Arial" w:hAnsi="Arial" w:cs="Arial"/>
                <w:b/>
                <w:bCs/>
                <w:color w:val="FFFFFF" w:themeColor="background1"/>
              </w:rPr>
              <w:t>School Rationale</w:t>
            </w:r>
          </w:p>
          <w:p w14:paraId="6E0376A2" w14:textId="77777777" w:rsidR="001070FE" w:rsidRDefault="001070FE" w:rsidP="00560E3C">
            <w:pPr>
              <w:jc w:val="center"/>
              <w:rPr>
                <w:rFonts w:ascii="Arial" w:hAnsi="Arial" w:cs="Arial"/>
                <w:color w:val="FFFFFF" w:themeColor="background1"/>
                <w:sz w:val="22"/>
                <w:szCs w:val="22"/>
              </w:rPr>
            </w:pPr>
          </w:p>
          <w:p w14:paraId="7226AEE7" w14:textId="77777777" w:rsidR="001070FE" w:rsidRDefault="001070FE" w:rsidP="00560E3C">
            <w:pPr>
              <w:jc w:val="center"/>
              <w:rPr>
                <w:rFonts w:ascii="Arial" w:hAnsi="Arial" w:cs="Arial"/>
                <w:color w:val="FFFFFF" w:themeColor="background1"/>
                <w:sz w:val="22"/>
                <w:szCs w:val="22"/>
              </w:rPr>
            </w:pPr>
          </w:p>
          <w:p w14:paraId="423A702C" w14:textId="7D9EBDF2" w:rsidR="001070FE" w:rsidRPr="00FE2DDA" w:rsidRDefault="001070FE" w:rsidP="00013893">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should outline why you have chosen to focus on this school improvement area. Draw on your self-evaluation evidence from your S&amp;Q to complete this section. </w:t>
            </w:r>
          </w:p>
        </w:tc>
        <w:tc>
          <w:tcPr>
            <w:tcW w:w="2318" w:type="dxa"/>
            <w:shd w:val="clear" w:color="auto" w:fill="98B957"/>
          </w:tcPr>
          <w:p w14:paraId="56EE2BDD" w14:textId="77777777" w:rsidR="001070FE" w:rsidRDefault="001070FE" w:rsidP="00013893">
            <w:pPr>
              <w:jc w:val="center"/>
              <w:rPr>
                <w:rFonts w:ascii="Arial" w:hAnsi="Arial" w:cs="Arial"/>
                <w:color w:val="FFFFFF" w:themeColor="background1"/>
              </w:rPr>
            </w:pPr>
          </w:p>
          <w:p w14:paraId="7B66F0AA" w14:textId="77777777" w:rsidR="001070FE" w:rsidRDefault="001070FE"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372BA564" w14:textId="1EDF45BC" w:rsidR="001070FE" w:rsidRPr="004326E3" w:rsidRDefault="001070FE"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 xml:space="preserve">(Action Plan) </w:t>
            </w:r>
          </w:p>
          <w:p w14:paraId="2074BC14" w14:textId="77777777" w:rsidR="001070FE" w:rsidRDefault="001070FE" w:rsidP="00013893">
            <w:pPr>
              <w:rPr>
                <w:rFonts w:ascii="Arial" w:hAnsi="Arial" w:cs="Arial"/>
                <w:color w:val="FFFFFF" w:themeColor="background1"/>
              </w:rPr>
            </w:pPr>
          </w:p>
          <w:p w14:paraId="2E9EFE8D" w14:textId="1B49F68E" w:rsidR="001070FE" w:rsidRPr="006E299D" w:rsidRDefault="001070FE" w:rsidP="00013893">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tc>
        <w:tc>
          <w:tcPr>
            <w:tcW w:w="2125" w:type="dxa"/>
            <w:shd w:val="clear" w:color="auto" w:fill="98B957"/>
          </w:tcPr>
          <w:p w14:paraId="6719B6E2" w14:textId="77777777" w:rsidR="001070FE" w:rsidRDefault="001070FE" w:rsidP="00013893">
            <w:pPr>
              <w:jc w:val="center"/>
              <w:rPr>
                <w:rFonts w:ascii="Arial" w:hAnsi="Arial" w:cs="Arial"/>
                <w:color w:val="FFFFFF" w:themeColor="background1"/>
              </w:rPr>
            </w:pPr>
          </w:p>
          <w:p w14:paraId="7B08E987" w14:textId="698DA847" w:rsidR="001070FE" w:rsidRDefault="00B46D58" w:rsidP="00B46D58">
            <w:pPr>
              <w:jc w:val="center"/>
              <w:rPr>
                <w:rFonts w:ascii="Arial" w:hAnsi="Arial" w:cs="Arial"/>
                <w:color w:val="FFFFFF" w:themeColor="background1"/>
              </w:rPr>
            </w:pPr>
            <w:r w:rsidRPr="001070FE">
              <w:rPr>
                <w:rFonts w:ascii="Arial" w:hAnsi="Arial" w:cs="Arial"/>
                <w:b/>
                <w:bCs/>
                <w:color w:val="FFFFFF" w:themeColor="background1"/>
              </w:rPr>
              <w:t xml:space="preserve">Who </w:t>
            </w:r>
            <w:r>
              <w:rPr>
                <w:rFonts w:ascii="Arial" w:hAnsi="Arial" w:cs="Arial"/>
                <w:b/>
                <w:bCs/>
                <w:color w:val="FFFFFF" w:themeColor="background1"/>
              </w:rPr>
              <w:t>is Responsible?</w:t>
            </w:r>
          </w:p>
        </w:tc>
        <w:tc>
          <w:tcPr>
            <w:tcW w:w="2326" w:type="dxa"/>
            <w:gridSpan w:val="2"/>
            <w:shd w:val="clear" w:color="auto" w:fill="98B957"/>
          </w:tcPr>
          <w:p w14:paraId="2E0B80AD" w14:textId="77777777" w:rsidR="001070FE" w:rsidRDefault="001070FE" w:rsidP="00013893">
            <w:pPr>
              <w:jc w:val="center"/>
              <w:rPr>
                <w:rFonts w:ascii="Arial" w:hAnsi="Arial" w:cs="Arial"/>
                <w:color w:val="FFFFFF" w:themeColor="background1"/>
              </w:rPr>
            </w:pPr>
          </w:p>
          <w:p w14:paraId="58734EB1" w14:textId="5E419D52" w:rsidR="001070FE" w:rsidRPr="001070FE" w:rsidRDefault="00B46D58" w:rsidP="00013893">
            <w:pPr>
              <w:jc w:val="center"/>
              <w:rPr>
                <w:rFonts w:ascii="Arial" w:hAnsi="Arial" w:cs="Arial"/>
                <w:b/>
                <w:bCs/>
                <w:color w:val="FFFFFF" w:themeColor="background1"/>
              </w:rPr>
            </w:pPr>
            <w:r>
              <w:rPr>
                <w:rFonts w:ascii="Arial" w:hAnsi="Arial" w:cs="Arial"/>
                <w:b/>
                <w:bCs/>
                <w:color w:val="FFFFFF" w:themeColor="background1"/>
              </w:rPr>
              <w:t>Timescal</w:t>
            </w:r>
            <w:r w:rsidR="00EC2664">
              <w:rPr>
                <w:rFonts w:ascii="Arial" w:hAnsi="Arial" w:cs="Arial"/>
                <w:b/>
                <w:bCs/>
                <w:color w:val="FFFFFF" w:themeColor="background1"/>
              </w:rPr>
              <w:t>e</w:t>
            </w:r>
          </w:p>
        </w:tc>
        <w:tc>
          <w:tcPr>
            <w:tcW w:w="2343" w:type="dxa"/>
            <w:gridSpan w:val="2"/>
            <w:shd w:val="clear" w:color="auto" w:fill="98B957"/>
          </w:tcPr>
          <w:p w14:paraId="79F6D103" w14:textId="77777777" w:rsidR="001070FE" w:rsidRDefault="001070FE" w:rsidP="00013893">
            <w:pPr>
              <w:jc w:val="center"/>
              <w:rPr>
                <w:rFonts w:ascii="Arial" w:hAnsi="Arial" w:cs="Arial"/>
                <w:color w:val="FFFFFF" w:themeColor="background1"/>
              </w:rPr>
            </w:pPr>
          </w:p>
          <w:p w14:paraId="53068812" w14:textId="77777777" w:rsidR="00B46D58" w:rsidRDefault="00B46D58" w:rsidP="00B46D58">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3C9EF74D" w14:textId="77777777" w:rsidR="00B46D58" w:rsidRDefault="00B46D58" w:rsidP="00B46D58">
            <w:pPr>
              <w:rPr>
                <w:rFonts w:ascii="Arial" w:hAnsi="Arial" w:cs="Arial"/>
                <w:color w:val="FFFFFF" w:themeColor="background1"/>
              </w:rPr>
            </w:pPr>
          </w:p>
          <w:p w14:paraId="398219DE" w14:textId="77777777" w:rsidR="00B46D58" w:rsidRPr="00FE2DDA" w:rsidRDefault="00B46D58" w:rsidP="00B46D58">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outlines what the desired impact will be for our children and young people and how it will be measured. </w:t>
            </w:r>
          </w:p>
          <w:p w14:paraId="0C3F9DD9" w14:textId="3476F7A0" w:rsidR="001070FE" w:rsidRPr="001070FE" w:rsidRDefault="001070FE" w:rsidP="00013893">
            <w:pPr>
              <w:jc w:val="center"/>
              <w:rPr>
                <w:rFonts w:ascii="Arial" w:hAnsi="Arial" w:cs="Arial"/>
                <w:b/>
                <w:bCs/>
                <w:color w:val="FFFFFF" w:themeColor="background1"/>
              </w:rPr>
            </w:pPr>
          </w:p>
        </w:tc>
      </w:tr>
      <w:tr w:rsidR="00B46D58" w:rsidRPr="00163B33" w14:paraId="49AA8A82" w14:textId="7F973D42" w:rsidTr="009E1E70">
        <w:trPr>
          <w:trHeight w:val="25988"/>
        </w:trPr>
        <w:tc>
          <w:tcPr>
            <w:tcW w:w="2256" w:type="dxa"/>
            <w:shd w:val="clear" w:color="auto" w:fill="D6E3BC" w:themeFill="accent3" w:themeFillTint="66"/>
          </w:tcPr>
          <w:p w14:paraId="57EA19C6" w14:textId="5F79115B" w:rsidR="00B46D58" w:rsidRPr="00CB1C2D" w:rsidRDefault="00B46D58" w:rsidP="00B46D58">
            <w:pPr>
              <w:rPr>
                <w:rFonts w:ascii="Arial" w:eastAsia="Arial" w:hAnsi="Arial" w:cs="Arial"/>
                <w:b/>
                <w:bCs/>
                <w:color w:val="76923C" w:themeColor="accent3" w:themeShade="BF"/>
                <w:sz w:val="18"/>
                <w:szCs w:val="18"/>
              </w:rPr>
            </w:pPr>
            <w:r w:rsidRPr="00CB1C2D">
              <w:rPr>
                <w:rFonts w:ascii="Arial" w:eastAsia="Arial" w:hAnsi="Arial" w:cs="Arial"/>
                <w:b/>
                <w:bCs/>
                <w:color w:val="76923C" w:themeColor="accent3" w:themeShade="BF"/>
                <w:sz w:val="18"/>
                <w:szCs w:val="18"/>
              </w:rPr>
              <w:lastRenderedPageBreak/>
              <w:t>3.1 Ensuring wellbeing, equality and inclusion</w:t>
            </w:r>
          </w:p>
          <w:p w14:paraId="1FBB9F7D" w14:textId="77777777" w:rsidR="00B46D58" w:rsidRPr="00CB1C2D" w:rsidRDefault="00B46D58" w:rsidP="00B46D58">
            <w:pPr>
              <w:rPr>
                <w:rFonts w:ascii="Arial" w:eastAsia="Arial" w:hAnsi="Arial" w:cs="Arial"/>
                <w:b/>
                <w:bCs/>
                <w:sz w:val="18"/>
                <w:szCs w:val="18"/>
              </w:rPr>
            </w:pPr>
          </w:p>
          <w:p w14:paraId="3C139254" w14:textId="449B954E" w:rsidR="00B46D58" w:rsidRPr="00CB1C2D" w:rsidRDefault="00B46D58" w:rsidP="00B46D58">
            <w:pPr>
              <w:rPr>
                <w:rFonts w:ascii="Arial" w:eastAsia="Arial" w:hAnsi="Arial" w:cs="Arial"/>
                <w:b/>
                <w:bCs/>
                <w:sz w:val="18"/>
                <w:szCs w:val="18"/>
              </w:rPr>
            </w:pPr>
            <w:r w:rsidRPr="00CB1C2D">
              <w:rPr>
                <w:rFonts w:ascii="Arial" w:eastAsia="Arial" w:hAnsi="Arial" w:cs="Arial"/>
                <w:b/>
                <w:bCs/>
                <w:sz w:val="18"/>
                <w:szCs w:val="18"/>
              </w:rPr>
              <w:t xml:space="preserve">Theme 1 Wellbeing </w:t>
            </w:r>
          </w:p>
          <w:p w14:paraId="17CEF006" w14:textId="00215AB6"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As a result of our approach to ensuring the wellbeing of all children and young people and their families, we are improving outcomes for children, young people and their families. </w:t>
            </w:r>
          </w:p>
          <w:p w14:paraId="61426F77" w14:textId="588212AE" w:rsidR="00B46D58" w:rsidRPr="00CB1C2D" w:rsidRDefault="00B46D58" w:rsidP="00B46D58">
            <w:pPr>
              <w:rPr>
                <w:rFonts w:ascii="Arial" w:eastAsia="Arial" w:hAnsi="Arial" w:cs="Arial"/>
                <w:sz w:val="18"/>
                <w:szCs w:val="18"/>
              </w:rPr>
            </w:pPr>
          </w:p>
          <w:p w14:paraId="19DBA12A" w14:textId="1AA19857"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Our school community has a shared understanding of wellbeing and in the dignity and worth of every individual. </w:t>
            </w:r>
          </w:p>
          <w:p w14:paraId="195E0573" w14:textId="41D1DA07" w:rsidR="00B46D58" w:rsidRPr="00CB1C2D" w:rsidRDefault="00B46D58" w:rsidP="00B46D58">
            <w:pPr>
              <w:rPr>
                <w:rFonts w:ascii="Arial" w:eastAsia="Arial" w:hAnsi="Arial" w:cs="Arial"/>
                <w:sz w:val="18"/>
                <w:szCs w:val="18"/>
              </w:rPr>
            </w:pPr>
          </w:p>
          <w:p w14:paraId="3B0D766A" w14:textId="1B175782"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We know and can demonstrate that all of our children and young people feel safe, healthy, achieving, nurtured, active, respected, responsible and included. </w:t>
            </w:r>
          </w:p>
          <w:p w14:paraId="588A18F0" w14:textId="1B56F9B6" w:rsidR="00B46D58" w:rsidRPr="00CB1C2D" w:rsidRDefault="00B46D58" w:rsidP="00B46D58">
            <w:pPr>
              <w:rPr>
                <w:rFonts w:ascii="Arial" w:eastAsia="Arial" w:hAnsi="Arial" w:cs="Arial"/>
                <w:sz w:val="18"/>
                <w:szCs w:val="18"/>
              </w:rPr>
            </w:pPr>
          </w:p>
          <w:p w14:paraId="75949A7D" w14:textId="2AF66C82"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All staff and partners feel valued and supported. Our learners benefit from the high-quality education which we provide for all children and young people.</w:t>
            </w:r>
          </w:p>
          <w:p w14:paraId="29A546FF" w14:textId="0D7C0B31" w:rsidR="00B46D58" w:rsidRPr="00CB1C2D" w:rsidRDefault="00B46D58" w:rsidP="00B46D58">
            <w:pPr>
              <w:rPr>
                <w:rFonts w:ascii="Arial" w:eastAsia="Arial" w:hAnsi="Arial" w:cs="Arial"/>
                <w:sz w:val="18"/>
                <w:szCs w:val="18"/>
              </w:rPr>
            </w:pPr>
          </w:p>
          <w:p w14:paraId="3BDFD30A" w14:textId="5E43F83D"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Relationships across the school community are very positive and supportive, founded on a climate of mutual respect within a strong sense of community, shared values and high expectations. </w:t>
            </w:r>
          </w:p>
          <w:p w14:paraId="51415FC2" w14:textId="56CE3754" w:rsidR="00B46D58" w:rsidRPr="00CB1C2D" w:rsidRDefault="00B46D58" w:rsidP="00B46D58">
            <w:pPr>
              <w:rPr>
                <w:rFonts w:ascii="Arial" w:eastAsia="Arial" w:hAnsi="Arial" w:cs="Arial"/>
                <w:sz w:val="18"/>
                <w:szCs w:val="18"/>
              </w:rPr>
            </w:pPr>
          </w:p>
          <w:p w14:paraId="0480292D" w14:textId="62D48611"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All staff and partners are proactive in promoting </w:t>
            </w:r>
            <w:r w:rsidRPr="00CB1C2D">
              <w:rPr>
                <w:rFonts w:ascii="Arial" w:eastAsia="Arial" w:hAnsi="Arial" w:cs="Arial"/>
                <w:sz w:val="18"/>
                <w:szCs w:val="18"/>
              </w:rPr>
              <w:lastRenderedPageBreak/>
              <w:t xml:space="preserve">positive relationships in the classroom, playground and wider learning community. </w:t>
            </w:r>
          </w:p>
          <w:p w14:paraId="3BEF1DB9" w14:textId="745D58E8" w:rsidR="00B46D58" w:rsidRPr="00CB1C2D" w:rsidRDefault="00B46D58" w:rsidP="00B46D58">
            <w:pPr>
              <w:rPr>
                <w:rFonts w:ascii="Arial" w:eastAsia="Arial" w:hAnsi="Arial" w:cs="Arial"/>
                <w:sz w:val="18"/>
                <w:szCs w:val="18"/>
              </w:rPr>
            </w:pPr>
          </w:p>
          <w:p w14:paraId="26AC2BB6" w14:textId="1FC385F3"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We consider each child and young person as an individual with his/her own needs, risks and rights. </w:t>
            </w:r>
          </w:p>
          <w:p w14:paraId="533F79E2" w14:textId="580B5005" w:rsidR="00B46D58" w:rsidRPr="00CB1C2D" w:rsidRDefault="00B46D58" w:rsidP="00B46D58">
            <w:pPr>
              <w:rPr>
                <w:rFonts w:ascii="Arial" w:eastAsia="Arial" w:hAnsi="Arial" w:cs="Arial"/>
                <w:sz w:val="18"/>
                <w:szCs w:val="18"/>
              </w:rPr>
            </w:pPr>
          </w:p>
          <w:p w14:paraId="02EFE23F" w14:textId="4737344E"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We ensure children and young people are active participants in discussions and decisions which may affect their lives.</w:t>
            </w:r>
          </w:p>
          <w:p w14:paraId="1E4D3EEA" w14:textId="77777777" w:rsidR="00B46D58" w:rsidRPr="00CB1C2D" w:rsidRDefault="00B46D58" w:rsidP="00B46D58">
            <w:pPr>
              <w:rPr>
                <w:rFonts w:ascii="Arial" w:hAnsi="Arial" w:cs="Arial"/>
                <w:b/>
                <w:bCs/>
                <w:sz w:val="18"/>
                <w:szCs w:val="18"/>
                <w:u w:val="single"/>
              </w:rPr>
            </w:pPr>
          </w:p>
          <w:p w14:paraId="147355CD" w14:textId="77777777" w:rsidR="00B46D58" w:rsidRPr="00CB1C2D" w:rsidRDefault="00B46D58" w:rsidP="00B46D58">
            <w:pPr>
              <w:rPr>
                <w:rFonts w:ascii="Arial" w:hAnsi="Arial" w:cs="Arial"/>
                <w:sz w:val="18"/>
                <w:szCs w:val="18"/>
              </w:rPr>
            </w:pPr>
            <w:r w:rsidRPr="00CB1C2D">
              <w:rPr>
                <w:rFonts w:ascii="Arial" w:hAnsi="Arial" w:cs="Arial"/>
                <w:b/>
                <w:bCs/>
                <w:sz w:val="18"/>
                <w:szCs w:val="18"/>
              </w:rPr>
              <w:t xml:space="preserve">Theme 2: Fulfilment of Statutory Duties </w:t>
            </w:r>
          </w:p>
          <w:p w14:paraId="27AF5531" w14:textId="77777777" w:rsidR="00B46D58" w:rsidRPr="00CB1C2D" w:rsidRDefault="00B46D58" w:rsidP="00B46D58">
            <w:pPr>
              <w:rPr>
                <w:rFonts w:ascii="Arial" w:hAnsi="Arial" w:cs="Arial"/>
                <w:b/>
                <w:bCs/>
                <w:sz w:val="18"/>
                <w:szCs w:val="18"/>
              </w:rPr>
            </w:pPr>
          </w:p>
          <w:p w14:paraId="0C6409BA" w14:textId="77777777"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We comply and actively engage with statutory requirements and codes of practice. </w:t>
            </w:r>
          </w:p>
          <w:p w14:paraId="74D5DEA3" w14:textId="77777777" w:rsidR="00B46D58" w:rsidRPr="00CB1C2D" w:rsidRDefault="00B46D58" w:rsidP="00B46D58">
            <w:pPr>
              <w:rPr>
                <w:rFonts w:ascii="Arial" w:eastAsia="Arial" w:hAnsi="Arial" w:cs="Arial"/>
                <w:sz w:val="18"/>
                <w:szCs w:val="18"/>
              </w:rPr>
            </w:pPr>
          </w:p>
          <w:p w14:paraId="4BCB0AA6" w14:textId="77777777"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Our staff, learners, parents and partners know what is expected in these areas and are involved in fulfilling statutory duties to improve outcomes for children and young people.</w:t>
            </w:r>
          </w:p>
          <w:p w14:paraId="476470D3" w14:textId="77777777" w:rsidR="00B46D58" w:rsidRPr="00CB1C2D" w:rsidRDefault="00B46D58" w:rsidP="00B46D58">
            <w:pPr>
              <w:rPr>
                <w:rFonts w:ascii="Arial" w:hAnsi="Arial" w:cs="Arial"/>
                <w:b/>
                <w:bCs/>
                <w:sz w:val="18"/>
                <w:szCs w:val="18"/>
              </w:rPr>
            </w:pPr>
          </w:p>
          <w:p w14:paraId="2993BD21" w14:textId="77777777" w:rsidR="00B46D58" w:rsidRPr="00CB1C2D" w:rsidRDefault="00B46D58" w:rsidP="00B46D58">
            <w:pPr>
              <w:rPr>
                <w:rFonts w:ascii="Arial" w:hAnsi="Arial" w:cs="Arial"/>
                <w:b/>
                <w:bCs/>
                <w:sz w:val="18"/>
                <w:szCs w:val="18"/>
              </w:rPr>
            </w:pPr>
            <w:r w:rsidRPr="00CB1C2D">
              <w:rPr>
                <w:rFonts w:ascii="Arial" w:hAnsi="Arial" w:cs="Arial"/>
                <w:b/>
                <w:bCs/>
                <w:sz w:val="18"/>
                <w:szCs w:val="18"/>
              </w:rPr>
              <w:t>Theme 3: Inclusion &amp; Equality</w:t>
            </w:r>
          </w:p>
          <w:p w14:paraId="4D67F08B" w14:textId="77777777"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 xml:space="preserve">All learners are included, engaged and involved in the life of the school. All children and young people feel very well supported to do their best. </w:t>
            </w:r>
          </w:p>
          <w:p w14:paraId="2783E3CF" w14:textId="77777777" w:rsidR="00B46D58" w:rsidRPr="00CB1C2D" w:rsidRDefault="00B46D58" w:rsidP="00B46D58">
            <w:pPr>
              <w:rPr>
                <w:rFonts w:ascii="Arial" w:eastAsia="Arial" w:hAnsi="Arial" w:cs="Arial"/>
                <w:sz w:val="18"/>
                <w:szCs w:val="18"/>
              </w:rPr>
            </w:pPr>
          </w:p>
          <w:p w14:paraId="09C7317A" w14:textId="77777777"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Learners, parents and carers, staff and partners feel that they are</w:t>
            </w:r>
            <w:r w:rsidRPr="00CB1C2D">
              <w:rPr>
                <w:sz w:val="18"/>
                <w:szCs w:val="18"/>
              </w:rPr>
              <w:br/>
            </w:r>
            <w:r w:rsidRPr="00CB1C2D">
              <w:rPr>
                <w:rFonts w:ascii="Arial" w:eastAsia="Arial" w:hAnsi="Arial" w:cs="Arial"/>
                <w:sz w:val="18"/>
                <w:szCs w:val="18"/>
              </w:rPr>
              <w:lastRenderedPageBreak/>
              <w:t xml:space="preserve">treated with respect and in a fair and just manner. </w:t>
            </w:r>
          </w:p>
          <w:p w14:paraId="39C1CE6B" w14:textId="77777777" w:rsidR="00B46D58" w:rsidRPr="00CB1C2D" w:rsidRDefault="00B46D58" w:rsidP="00B46D58">
            <w:pPr>
              <w:rPr>
                <w:rFonts w:ascii="Arial" w:eastAsia="Arial" w:hAnsi="Arial" w:cs="Arial"/>
                <w:sz w:val="18"/>
                <w:szCs w:val="18"/>
              </w:rPr>
            </w:pPr>
          </w:p>
          <w:p w14:paraId="5B18A215" w14:textId="6AE455DB" w:rsidR="00B46D58" w:rsidRPr="00CB1C2D" w:rsidRDefault="00B46D58" w:rsidP="00B46D58">
            <w:pPr>
              <w:rPr>
                <w:rFonts w:ascii="Arial" w:eastAsia="Arial" w:hAnsi="Arial" w:cs="Arial"/>
                <w:sz w:val="18"/>
                <w:szCs w:val="18"/>
              </w:rPr>
            </w:pPr>
            <w:r w:rsidRPr="00CB1C2D">
              <w:rPr>
                <w:rFonts w:ascii="Arial" w:eastAsia="Arial" w:hAnsi="Arial" w:cs="Arial"/>
                <w:sz w:val="18"/>
                <w:szCs w:val="18"/>
              </w:rPr>
              <w:t>We understand, value and celebrate diversity and challenge discrimination. In our school age, disability, gender reassignment, marriage and civil partnership, pregnancy, race, religion or belief, sex and sexual orientation are not barriers to</w:t>
            </w:r>
            <w:r w:rsidRPr="00CB1C2D">
              <w:rPr>
                <w:sz w:val="18"/>
                <w:szCs w:val="18"/>
              </w:rPr>
              <w:br/>
            </w:r>
            <w:r w:rsidRPr="00CB1C2D">
              <w:rPr>
                <w:rFonts w:ascii="Arial" w:eastAsia="Arial" w:hAnsi="Arial" w:cs="Arial"/>
                <w:sz w:val="18"/>
                <w:szCs w:val="18"/>
              </w:rPr>
              <w:t xml:space="preserve">participation and achievement. </w:t>
            </w:r>
          </w:p>
          <w:p w14:paraId="5B0ED6D8" w14:textId="77777777" w:rsidR="00B46D58" w:rsidRPr="00CB1C2D" w:rsidRDefault="00B46D58" w:rsidP="00B46D58">
            <w:pPr>
              <w:rPr>
                <w:rFonts w:ascii="Arial" w:eastAsia="Arial" w:hAnsi="Arial" w:cs="Arial"/>
                <w:sz w:val="18"/>
                <w:szCs w:val="18"/>
              </w:rPr>
            </w:pPr>
          </w:p>
          <w:p w14:paraId="635506CA" w14:textId="77777777" w:rsidR="00B46D58" w:rsidRPr="00CB1C2D" w:rsidRDefault="00B46D58" w:rsidP="00B46D58">
            <w:pPr>
              <w:rPr>
                <w:rFonts w:ascii="Arial" w:hAnsi="Arial" w:cs="Arial"/>
                <w:b/>
                <w:bCs/>
                <w:sz w:val="18"/>
                <w:szCs w:val="18"/>
              </w:rPr>
            </w:pPr>
          </w:p>
          <w:p w14:paraId="4FF269EB" w14:textId="77777777" w:rsidR="00B46D58" w:rsidRPr="00CB1C2D" w:rsidRDefault="00B46D58" w:rsidP="00B46D58">
            <w:pPr>
              <w:rPr>
                <w:rFonts w:ascii="Arial" w:hAnsi="Arial" w:cs="Arial"/>
                <w:b/>
                <w:bCs/>
                <w:sz w:val="18"/>
                <w:szCs w:val="18"/>
              </w:rPr>
            </w:pPr>
          </w:p>
          <w:p w14:paraId="21D643D9" w14:textId="77777777" w:rsidR="00B46D58" w:rsidRPr="00CB1C2D" w:rsidRDefault="00B46D58" w:rsidP="00B46D58">
            <w:pPr>
              <w:rPr>
                <w:rFonts w:ascii="Arial" w:hAnsi="Arial" w:cs="Arial"/>
                <w:b/>
                <w:bCs/>
                <w:sz w:val="18"/>
                <w:szCs w:val="18"/>
              </w:rPr>
            </w:pPr>
          </w:p>
          <w:p w14:paraId="631FA20F" w14:textId="0FB8F58A" w:rsidR="00B46D58" w:rsidRPr="00CB1C2D" w:rsidRDefault="00B46D58" w:rsidP="00B46D58">
            <w:pPr>
              <w:rPr>
                <w:rFonts w:ascii="Arial" w:eastAsia="Arial" w:hAnsi="Arial" w:cs="Arial"/>
                <w:b/>
                <w:bCs/>
                <w:sz w:val="18"/>
                <w:szCs w:val="18"/>
              </w:rPr>
            </w:pPr>
          </w:p>
        </w:tc>
        <w:tc>
          <w:tcPr>
            <w:tcW w:w="2268" w:type="dxa"/>
            <w:shd w:val="clear" w:color="auto" w:fill="D6E3BC" w:themeFill="accent3" w:themeFillTint="66"/>
          </w:tcPr>
          <w:p w14:paraId="4F98F90F" w14:textId="77777777" w:rsidR="00B46D58" w:rsidRPr="00CB1C2D" w:rsidRDefault="00B46D58" w:rsidP="00B46D58">
            <w:pPr>
              <w:rPr>
                <w:rFonts w:ascii="Arial" w:hAnsi="Arial" w:cs="Arial"/>
                <w:b/>
                <w:sz w:val="18"/>
                <w:szCs w:val="18"/>
              </w:rPr>
            </w:pPr>
          </w:p>
          <w:p w14:paraId="3A978599" w14:textId="2894BE5B" w:rsidR="00B46D58" w:rsidRPr="00CB1C2D" w:rsidRDefault="00B46D58" w:rsidP="00B46D58">
            <w:pPr>
              <w:rPr>
                <w:rFonts w:ascii="Arial" w:hAnsi="Arial" w:cs="Arial"/>
                <w:b/>
                <w:sz w:val="18"/>
                <w:szCs w:val="18"/>
              </w:rPr>
            </w:pPr>
            <w:r w:rsidRPr="00CB1C2D">
              <w:rPr>
                <w:rFonts w:ascii="Arial" w:hAnsi="Arial" w:cs="Arial"/>
                <w:b/>
                <w:sz w:val="18"/>
                <w:szCs w:val="18"/>
              </w:rPr>
              <w:t xml:space="preserve">Schools </w:t>
            </w:r>
            <w:r w:rsidRPr="00CB1C2D">
              <w:rPr>
                <w:rFonts w:ascii="Arial" w:hAnsi="Arial" w:cs="Arial"/>
                <w:b/>
                <w:bCs/>
                <w:sz w:val="18"/>
                <w:szCs w:val="18"/>
              </w:rPr>
              <w:t>should</w:t>
            </w:r>
            <w:r w:rsidRPr="00CB1C2D">
              <w:rPr>
                <w:rFonts w:ascii="Arial" w:hAnsi="Arial" w:cs="Arial"/>
                <w:b/>
                <w:sz w:val="18"/>
                <w:szCs w:val="18"/>
              </w:rPr>
              <w:t>:</w:t>
            </w:r>
          </w:p>
          <w:p w14:paraId="61ED0D8E" w14:textId="77777777" w:rsidR="00B46D58" w:rsidRPr="00CB1C2D" w:rsidRDefault="00B46D58" w:rsidP="00B46D58">
            <w:pPr>
              <w:rPr>
                <w:rFonts w:ascii="Arial" w:hAnsi="Arial" w:cs="Arial"/>
                <w:b/>
                <w:sz w:val="18"/>
                <w:szCs w:val="18"/>
              </w:rPr>
            </w:pPr>
          </w:p>
          <w:p w14:paraId="4DADA84F" w14:textId="316E771D" w:rsidR="00B46D58" w:rsidRPr="00CB1C2D" w:rsidRDefault="00B46D58" w:rsidP="00B46D58">
            <w:pPr>
              <w:pStyle w:val="ListParagraph"/>
              <w:numPr>
                <w:ilvl w:val="0"/>
                <w:numId w:val="8"/>
              </w:numPr>
              <w:rPr>
                <w:rFonts w:ascii="Arial" w:hAnsi="Arial" w:cs="Arial"/>
                <w:sz w:val="18"/>
                <w:szCs w:val="18"/>
              </w:rPr>
            </w:pPr>
            <w:r w:rsidRPr="00CB1C2D">
              <w:rPr>
                <w:rFonts w:ascii="Arial" w:hAnsi="Arial" w:cs="Arial"/>
                <w:sz w:val="18"/>
                <w:szCs w:val="18"/>
              </w:rPr>
              <w:t xml:space="preserve">Assess current position in terms of whole school wellbeing. Use authority guidance/toolkit or other audit tools. </w:t>
            </w:r>
          </w:p>
          <w:p w14:paraId="1E353BCC" w14:textId="77777777" w:rsidR="00B46D58" w:rsidRPr="00CB1C2D" w:rsidRDefault="00B46D58" w:rsidP="00B46D58">
            <w:pPr>
              <w:rPr>
                <w:rFonts w:ascii="Arial" w:hAnsi="Arial" w:cs="Arial"/>
                <w:bCs/>
                <w:sz w:val="18"/>
                <w:szCs w:val="18"/>
              </w:rPr>
            </w:pPr>
          </w:p>
          <w:p w14:paraId="0B0B906B" w14:textId="661EDA50" w:rsidR="00B46D58" w:rsidRPr="00CB1C2D" w:rsidRDefault="00B46D58" w:rsidP="00B46D58">
            <w:pPr>
              <w:pStyle w:val="ListParagraph"/>
              <w:numPr>
                <w:ilvl w:val="0"/>
                <w:numId w:val="8"/>
              </w:numPr>
              <w:rPr>
                <w:rFonts w:ascii="Arial" w:eastAsia="Arial" w:hAnsi="Arial" w:cs="Arial"/>
                <w:sz w:val="18"/>
                <w:szCs w:val="18"/>
              </w:rPr>
            </w:pPr>
            <w:r w:rsidRPr="00CB1C2D">
              <w:rPr>
                <w:rFonts w:ascii="Arial" w:hAnsi="Arial" w:cs="Arial"/>
                <w:sz w:val="18"/>
                <w:szCs w:val="18"/>
              </w:rPr>
              <w:t>Plan how best to promote an attachment -informed ethos and environment that nurtures reconnection, transitions and belonging within their unique context, based on the SLC attachment strategy.</w:t>
            </w:r>
          </w:p>
          <w:p w14:paraId="39A71351" w14:textId="2B3F6B7C" w:rsidR="00B46D58" w:rsidRPr="00CB1C2D" w:rsidRDefault="00B46D58" w:rsidP="00B46D58">
            <w:pPr>
              <w:rPr>
                <w:rFonts w:ascii="Arial" w:hAnsi="Arial" w:cs="Arial"/>
                <w:sz w:val="18"/>
                <w:szCs w:val="18"/>
              </w:rPr>
            </w:pPr>
            <w:r w:rsidRPr="00CB1C2D">
              <w:rPr>
                <w:rFonts w:ascii="Arial" w:hAnsi="Arial" w:cs="Arial"/>
                <w:sz w:val="18"/>
                <w:szCs w:val="18"/>
              </w:rPr>
              <w:t xml:space="preserve"> </w:t>
            </w:r>
          </w:p>
          <w:p w14:paraId="55B017A9" w14:textId="62E0B66C" w:rsidR="00B46D58" w:rsidRPr="00CB1C2D" w:rsidRDefault="00B46D58" w:rsidP="00B46D58">
            <w:pPr>
              <w:pStyle w:val="ListParagraph"/>
              <w:numPr>
                <w:ilvl w:val="0"/>
                <w:numId w:val="8"/>
              </w:numPr>
              <w:rPr>
                <w:rFonts w:ascii="Arial" w:hAnsi="Arial" w:cs="Arial"/>
                <w:sz w:val="18"/>
                <w:szCs w:val="18"/>
              </w:rPr>
            </w:pPr>
            <w:r w:rsidRPr="00CB1C2D">
              <w:rPr>
                <w:rFonts w:ascii="Arial" w:hAnsi="Arial" w:cs="Arial"/>
                <w:sz w:val="18"/>
                <w:szCs w:val="18"/>
              </w:rPr>
              <w:t>Provide opportunities for CLPL which allow staff to focus on individual and collective wellbeing needs of their children and young people, especially their most vulnerable.</w:t>
            </w:r>
          </w:p>
          <w:p w14:paraId="5F889079" w14:textId="77777777" w:rsidR="00B46D58" w:rsidRPr="00CB1C2D" w:rsidRDefault="00B46D58" w:rsidP="00B46D58">
            <w:pPr>
              <w:rPr>
                <w:rFonts w:ascii="Arial" w:hAnsi="Arial" w:cs="Arial"/>
                <w:bCs/>
                <w:sz w:val="18"/>
                <w:szCs w:val="18"/>
              </w:rPr>
            </w:pPr>
          </w:p>
          <w:p w14:paraId="151B693F" w14:textId="77777777" w:rsidR="00B46D58" w:rsidRPr="00CB1C2D" w:rsidRDefault="00B46D58" w:rsidP="00B46D58">
            <w:pPr>
              <w:pStyle w:val="ListParagraph"/>
              <w:numPr>
                <w:ilvl w:val="0"/>
                <w:numId w:val="8"/>
              </w:numPr>
              <w:rPr>
                <w:rFonts w:ascii="Arial" w:hAnsi="Arial" w:cs="Arial"/>
                <w:bCs/>
                <w:sz w:val="18"/>
                <w:szCs w:val="18"/>
              </w:rPr>
            </w:pPr>
            <w:r w:rsidRPr="00CB1C2D">
              <w:rPr>
                <w:rFonts w:ascii="Arial" w:hAnsi="Arial" w:cs="Arial"/>
                <w:bCs/>
                <w:sz w:val="18"/>
                <w:szCs w:val="18"/>
              </w:rPr>
              <w:t xml:space="preserve">Identify partners from beyond the school that may be needed to help with the recovery process e.g. psychological services, third sector agencies. </w:t>
            </w:r>
          </w:p>
          <w:p w14:paraId="2C383646" w14:textId="7558E5F7" w:rsidR="00B46D58" w:rsidRPr="00CB1C2D" w:rsidRDefault="00B46D58" w:rsidP="00B46D58">
            <w:pPr>
              <w:rPr>
                <w:rFonts w:ascii="Arial" w:hAnsi="Arial" w:cs="Arial"/>
                <w:sz w:val="18"/>
                <w:szCs w:val="18"/>
              </w:rPr>
            </w:pPr>
          </w:p>
          <w:p w14:paraId="7255FF56" w14:textId="46D09641" w:rsidR="00B46D58" w:rsidRPr="00CB1C2D" w:rsidRDefault="00B46D58" w:rsidP="00B46D58">
            <w:pPr>
              <w:pStyle w:val="ListParagraph"/>
              <w:numPr>
                <w:ilvl w:val="0"/>
                <w:numId w:val="8"/>
              </w:numPr>
              <w:rPr>
                <w:rFonts w:ascii="Arial" w:hAnsi="Arial" w:cs="Arial"/>
                <w:sz w:val="18"/>
                <w:szCs w:val="18"/>
              </w:rPr>
            </w:pPr>
            <w:r w:rsidRPr="00CB1C2D">
              <w:rPr>
                <w:rFonts w:ascii="Arial" w:hAnsi="Arial" w:cs="Arial"/>
                <w:sz w:val="18"/>
                <w:szCs w:val="18"/>
              </w:rPr>
              <w:t>Have overt plans in place to support the wellbeing needs of staff and learners.</w:t>
            </w:r>
          </w:p>
          <w:p w14:paraId="2B4FA44D" w14:textId="54BEA0C7" w:rsidR="00B46D58" w:rsidRPr="00CB1C2D" w:rsidRDefault="00B46D58" w:rsidP="00B46D58">
            <w:pPr>
              <w:rPr>
                <w:rFonts w:ascii="Arial" w:hAnsi="Arial" w:cs="Arial"/>
                <w:b/>
                <w:sz w:val="18"/>
                <w:szCs w:val="18"/>
              </w:rPr>
            </w:pPr>
          </w:p>
          <w:p w14:paraId="302AD3A0" w14:textId="76057916" w:rsidR="00B46D58" w:rsidRPr="00CB1C2D" w:rsidRDefault="00B46D58" w:rsidP="00B46D58">
            <w:pPr>
              <w:rPr>
                <w:rFonts w:ascii="Arial" w:hAnsi="Arial" w:cs="Arial"/>
                <w:b/>
                <w:sz w:val="18"/>
                <w:szCs w:val="18"/>
              </w:rPr>
            </w:pPr>
          </w:p>
          <w:p w14:paraId="4B034AA3" w14:textId="58531C9D" w:rsidR="00B46D58" w:rsidRPr="00CB1C2D" w:rsidRDefault="00B46D58" w:rsidP="00B46D58">
            <w:pPr>
              <w:rPr>
                <w:rFonts w:ascii="Arial" w:hAnsi="Arial" w:cs="Arial"/>
                <w:b/>
                <w:sz w:val="18"/>
                <w:szCs w:val="18"/>
              </w:rPr>
            </w:pPr>
          </w:p>
          <w:p w14:paraId="077DA53B" w14:textId="7A387503" w:rsidR="00B46D58" w:rsidRPr="00CB1C2D" w:rsidRDefault="00B46D58" w:rsidP="00B46D58">
            <w:pPr>
              <w:rPr>
                <w:rFonts w:ascii="Arial" w:hAnsi="Arial" w:cs="Arial"/>
                <w:b/>
                <w:sz w:val="18"/>
                <w:szCs w:val="18"/>
              </w:rPr>
            </w:pPr>
          </w:p>
          <w:p w14:paraId="62EDF736" w14:textId="5E31CE06" w:rsidR="00B46D58" w:rsidRPr="00CB1C2D" w:rsidRDefault="00B46D58" w:rsidP="00B46D58">
            <w:pPr>
              <w:rPr>
                <w:rFonts w:ascii="Arial" w:hAnsi="Arial" w:cs="Arial"/>
                <w:b/>
                <w:sz w:val="18"/>
                <w:szCs w:val="18"/>
              </w:rPr>
            </w:pPr>
          </w:p>
          <w:p w14:paraId="37B99C3D" w14:textId="66ABA4C1" w:rsidR="00B46D58" w:rsidRPr="00CB1C2D" w:rsidRDefault="00B46D58" w:rsidP="00B46D58">
            <w:pPr>
              <w:rPr>
                <w:rFonts w:ascii="Arial" w:hAnsi="Arial" w:cs="Arial"/>
                <w:b/>
                <w:sz w:val="18"/>
                <w:szCs w:val="18"/>
              </w:rPr>
            </w:pPr>
          </w:p>
          <w:p w14:paraId="61DC5CB9" w14:textId="77777777" w:rsidR="00B46D58" w:rsidRPr="00CB1C2D" w:rsidRDefault="00B46D58" w:rsidP="00B46D58">
            <w:pPr>
              <w:rPr>
                <w:rFonts w:ascii="Arial" w:hAnsi="Arial" w:cs="Arial"/>
                <w:b/>
                <w:sz w:val="18"/>
                <w:szCs w:val="18"/>
              </w:rPr>
            </w:pPr>
          </w:p>
          <w:p w14:paraId="36ACCDE8" w14:textId="53BA25A7" w:rsidR="00B46D58" w:rsidRDefault="00B46D58" w:rsidP="00B46D58">
            <w:pPr>
              <w:rPr>
                <w:rFonts w:ascii="Arial" w:hAnsi="Arial" w:cs="Arial"/>
                <w:bCs/>
                <w:sz w:val="18"/>
                <w:szCs w:val="18"/>
              </w:rPr>
            </w:pPr>
          </w:p>
          <w:p w14:paraId="27436C55" w14:textId="609FCB99" w:rsidR="000D74FC" w:rsidRDefault="000D74FC" w:rsidP="00B46D58">
            <w:pPr>
              <w:rPr>
                <w:rFonts w:ascii="Arial" w:hAnsi="Arial" w:cs="Arial"/>
                <w:bCs/>
                <w:sz w:val="18"/>
                <w:szCs w:val="18"/>
              </w:rPr>
            </w:pPr>
          </w:p>
          <w:p w14:paraId="6D529ACD" w14:textId="15098BBC" w:rsidR="000D74FC" w:rsidRDefault="000D74FC" w:rsidP="00B46D58">
            <w:pPr>
              <w:rPr>
                <w:rFonts w:ascii="Arial" w:hAnsi="Arial" w:cs="Arial"/>
                <w:bCs/>
                <w:sz w:val="18"/>
                <w:szCs w:val="18"/>
              </w:rPr>
            </w:pPr>
          </w:p>
          <w:p w14:paraId="2A425615" w14:textId="4DED329A" w:rsidR="000D74FC" w:rsidRDefault="000D74FC" w:rsidP="00B46D58">
            <w:pPr>
              <w:rPr>
                <w:rFonts w:ascii="Arial" w:hAnsi="Arial" w:cs="Arial"/>
                <w:bCs/>
                <w:sz w:val="18"/>
                <w:szCs w:val="18"/>
              </w:rPr>
            </w:pPr>
          </w:p>
          <w:p w14:paraId="1FBB2905" w14:textId="6A216DF2" w:rsidR="000D74FC" w:rsidRDefault="000D74FC" w:rsidP="00B46D58">
            <w:pPr>
              <w:rPr>
                <w:rFonts w:ascii="Arial" w:hAnsi="Arial" w:cs="Arial"/>
                <w:bCs/>
                <w:sz w:val="18"/>
                <w:szCs w:val="18"/>
              </w:rPr>
            </w:pPr>
          </w:p>
          <w:p w14:paraId="1F83C18C" w14:textId="1CA4C92A" w:rsidR="000D74FC" w:rsidRDefault="000D74FC" w:rsidP="00B46D58">
            <w:pPr>
              <w:rPr>
                <w:rFonts w:ascii="Arial" w:hAnsi="Arial" w:cs="Arial"/>
                <w:bCs/>
                <w:sz w:val="18"/>
                <w:szCs w:val="18"/>
              </w:rPr>
            </w:pPr>
          </w:p>
          <w:p w14:paraId="78C617A9" w14:textId="6286B291" w:rsidR="000D74FC" w:rsidRDefault="000D74FC" w:rsidP="00B46D58">
            <w:pPr>
              <w:rPr>
                <w:rFonts w:ascii="Arial" w:hAnsi="Arial" w:cs="Arial"/>
                <w:bCs/>
                <w:sz w:val="18"/>
                <w:szCs w:val="18"/>
              </w:rPr>
            </w:pPr>
          </w:p>
          <w:p w14:paraId="647D4E66" w14:textId="36358435" w:rsidR="000D74FC" w:rsidRDefault="000D74FC" w:rsidP="00B46D58">
            <w:pPr>
              <w:rPr>
                <w:rFonts w:ascii="Arial" w:hAnsi="Arial" w:cs="Arial"/>
                <w:bCs/>
                <w:sz w:val="18"/>
                <w:szCs w:val="18"/>
              </w:rPr>
            </w:pPr>
          </w:p>
          <w:p w14:paraId="3E1DC756" w14:textId="1774FF2B" w:rsidR="000D74FC" w:rsidRDefault="000D74FC" w:rsidP="00B46D58">
            <w:pPr>
              <w:rPr>
                <w:rFonts w:ascii="Arial" w:hAnsi="Arial" w:cs="Arial"/>
                <w:bCs/>
                <w:sz w:val="18"/>
                <w:szCs w:val="18"/>
              </w:rPr>
            </w:pPr>
          </w:p>
          <w:p w14:paraId="7E6DCEB0" w14:textId="559F2D5F" w:rsidR="000D74FC" w:rsidRDefault="000D74FC" w:rsidP="00B46D58">
            <w:pPr>
              <w:rPr>
                <w:rFonts w:ascii="Arial" w:hAnsi="Arial" w:cs="Arial"/>
                <w:bCs/>
                <w:sz w:val="18"/>
                <w:szCs w:val="18"/>
              </w:rPr>
            </w:pPr>
          </w:p>
          <w:p w14:paraId="569C8408" w14:textId="4D81FDAC" w:rsidR="000D74FC" w:rsidRDefault="000D74FC" w:rsidP="00B46D58">
            <w:pPr>
              <w:rPr>
                <w:rFonts w:ascii="Arial" w:hAnsi="Arial" w:cs="Arial"/>
                <w:bCs/>
                <w:sz w:val="18"/>
                <w:szCs w:val="18"/>
              </w:rPr>
            </w:pPr>
          </w:p>
          <w:p w14:paraId="0EED965D" w14:textId="4BAE3052" w:rsidR="000D74FC" w:rsidRDefault="000D74FC" w:rsidP="00B46D58">
            <w:pPr>
              <w:rPr>
                <w:rFonts w:ascii="Arial" w:hAnsi="Arial" w:cs="Arial"/>
                <w:bCs/>
                <w:sz w:val="18"/>
                <w:szCs w:val="18"/>
              </w:rPr>
            </w:pPr>
          </w:p>
          <w:p w14:paraId="74809F04" w14:textId="05614582" w:rsidR="000D74FC" w:rsidRDefault="000D74FC" w:rsidP="00B46D58">
            <w:pPr>
              <w:rPr>
                <w:rFonts w:ascii="Arial" w:hAnsi="Arial" w:cs="Arial"/>
                <w:bCs/>
                <w:sz w:val="18"/>
                <w:szCs w:val="18"/>
              </w:rPr>
            </w:pPr>
          </w:p>
          <w:p w14:paraId="7FB432D0" w14:textId="3F0E444F" w:rsidR="000D74FC" w:rsidRDefault="000D74FC" w:rsidP="00B46D58">
            <w:pPr>
              <w:rPr>
                <w:rFonts w:ascii="Arial" w:hAnsi="Arial" w:cs="Arial"/>
                <w:bCs/>
                <w:sz w:val="18"/>
                <w:szCs w:val="18"/>
              </w:rPr>
            </w:pPr>
          </w:p>
          <w:p w14:paraId="215F5029" w14:textId="77777777" w:rsidR="000D74FC" w:rsidRPr="00CB1C2D" w:rsidRDefault="000D74FC" w:rsidP="00B46D58">
            <w:pPr>
              <w:rPr>
                <w:rFonts w:ascii="Arial" w:hAnsi="Arial" w:cs="Arial"/>
                <w:bCs/>
                <w:sz w:val="18"/>
                <w:szCs w:val="18"/>
              </w:rPr>
            </w:pPr>
          </w:p>
          <w:p w14:paraId="1E640690" w14:textId="77777777" w:rsidR="00B46D58" w:rsidRPr="00CB1C2D" w:rsidRDefault="00B46D58" w:rsidP="00B46D58">
            <w:pPr>
              <w:pStyle w:val="ListParagraph"/>
              <w:numPr>
                <w:ilvl w:val="0"/>
                <w:numId w:val="11"/>
              </w:numPr>
              <w:rPr>
                <w:rFonts w:ascii="Arial" w:eastAsia="Arial" w:hAnsi="Arial" w:cs="Arial"/>
                <w:sz w:val="18"/>
                <w:szCs w:val="18"/>
              </w:rPr>
            </w:pPr>
            <w:r w:rsidRPr="00CB1C2D">
              <w:rPr>
                <w:rFonts w:ascii="Arial" w:hAnsi="Arial" w:cs="Arial"/>
                <w:sz w:val="18"/>
                <w:szCs w:val="18"/>
              </w:rPr>
              <w:t xml:space="preserve">Ensure all staff are aware of and fully trained in all current SLC and National Child Protection advice and guidance. </w:t>
            </w:r>
          </w:p>
          <w:p w14:paraId="7E5C8E83" w14:textId="77777777" w:rsidR="00B46D58" w:rsidRPr="00CB1C2D" w:rsidRDefault="00B46D58" w:rsidP="00B46D58">
            <w:pPr>
              <w:rPr>
                <w:rFonts w:ascii="Arial" w:hAnsi="Arial" w:cs="Arial"/>
                <w:sz w:val="18"/>
                <w:szCs w:val="18"/>
              </w:rPr>
            </w:pPr>
          </w:p>
          <w:p w14:paraId="3FD42D61" w14:textId="77777777" w:rsidR="00B46D58" w:rsidRPr="00CB1C2D" w:rsidRDefault="00B46D58" w:rsidP="00B46D58">
            <w:pPr>
              <w:pStyle w:val="ListParagraph"/>
              <w:numPr>
                <w:ilvl w:val="0"/>
                <w:numId w:val="11"/>
              </w:numPr>
              <w:rPr>
                <w:rFonts w:ascii="Arial" w:eastAsia="Arial" w:hAnsi="Arial" w:cs="Arial"/>
                <w:sz w:val="18"/>
                <w:szCs w:val="18"/>
              </w:rPr>
            </w:pPr>
            <w:r w:rsidRPr="00CB1C2D">
              <w:rPr>
                <w:rFonts w:ascii="Arial" w:hAnsi="Arial" w:cs="Arial"/>
                <w:sz w:val="18"/>
                <w:szCs w:val="18"/>
              </w:rPr>
              <w:t>Ensure a sharpened focus on learner wellbeing and responsiveness to changes in circumstances.</w:t>
            </w:r>
          </w:p>
          <w:p w14:paraId="1DE4C964" w14:textId="5DDE1287" w:rsidR="00B46D58" w:rsidRPr="00CB1C2D" w:rsidRDefault="00B46D58" w:rsidP="00B46D58">
            <w:pPr>
              <w:rPr>
                <w:rFonts w:ascii="Arial" w:hAnsi="Arial" w:cs="Arial"/>
                <w:b/>
                <w:bCs/>
                <w:sz w:val="18"/>
                <w:szCs w:val="18"/>
              </w:rPr>
            </w:pPr>
            <w:r w:rsidRPr="00CB1C2D">
              <w:rPr>
                <w:rFonts w:ascii="Arial" w:hAnsi="Arial" w:cs="Arial"/>
                <w:b/>
                <w:bCs/>
                <w:sz w:val="18"/>
                <w:szCs w:val="18"/>
              </w:rPr>
              <w:t xml:space="preserve"> </w:t>
            </w:r>
          </w:p>
          <w:p w14:paraId="70C4D71D" w14:textId="77777777" w:rsidR="00B46D58" w:rsidRPr="00CB1C2D" w:rsidRDefault="00B46D58" w:rsidP="00B46D58">
            <w:pPr>
              <w:rPr>
                <w:rFonts w:ascii="Arial" w:hAnsi="Arial" w:cs="Arial"/>
                <w:b/>
                <w:bCs/>
                <w:sz w:val="18"/>
                <w:szCs w:val="18"/>
              </w:rPr>
            </w:pPr>
          </w:p>
          <w:p w14:paraId="4A7D7550" w14:textId="77777777" w:rsidR="00B46D58" w:rsidRPr="00CB1C2D" w:rsidRDefault="00B46D58" w:rsidP="00B46D58">
            <w:pPr>
              <w:pStyle w:val="ListParagraph"/>
              <w:numPr>
                <w:ilvl w:val="0"/>
                <w:numId w:val="10"/>
              </w:numPr>
              <w:rPr>
                <w:rFonts w:ascii="Arial" w:eastAsia="Arial" w:hAnsi="Arial" w:cs="Arial"/>
                <w:b/>
                <w:sz w:val="18"/>
                <w:szCs w:val="18"/>
              </w:rPr>
            </w:pPr>
            <w:r w:rsidRPr="00CB1C2D">
              <w:rPr>
                <w:rFonts w:ascii="Arial" w:hAnsi="Arial" w:cs="Arial"/>
                <w:sz w:val="18"/>
                <w:szCs w:val="18"/>
              </w:rPr>
              <w:t>Consult with all stakeholders to</w:t>
            </w:r>
            <w:r w:rsidRPr="00CB1C2D">
              <w:rPr>
                <w:rFonts w:ascii="Arial" w:hAnsi="Arial" w:cs="Arial"/>
                <w:b/>
                <w:bCs/>
                <w:sz w:val="18"/>
                <w:szCs w:val="18"/>
              </w:rPr>
              <w:t xml:space="preserve"> </w:t>
            </w:r>
            <w:r w:rsidRPr="00CB1C2D">
              <w:rPr>
                <w:rFonts w:ascii="Arial" w:hAnsi="Arial" w:cs="Arial"/>
                <w:sz w:val="18"/>
                <w:szCs w:val="18"/>
              </w:rPr>
              <w:t>gain an understanding of need based on experience during lockdown.</w:t>
            </w:r>
          </w:p>
          <w:p w14:paraId="4A0A489E" w14:textId="77777777" w:rsidR="00B46D58" w:rsidRPr="00CB1C2D" w:rsidRDefault="00B46D58" w:rsidP="00B46D58">
            <w:pPr>
              <w:rPr>
                <w:rFonts w:ascii="Arial" w:hAnsi="Arial" w:cs="Arial"/>
                <w:sz w:val="18"/>
                <w:szCs w:val="18"/>
              </w:rPr>
            </w:pPr>
          </w:p>
          <w:p w14:paraId="0790A4FA" w14:textId="77777777" w:rsidR="00B46D58" w:rsidRPr="00CB1C2D" w:rsidRDefault="00B46D58" w:rsidP="00B46D58">
            <w:pPr>
              <w:pStyle w:val="ListParagraph"/>
              <w:numPr>
                <w:ilvl w:val="0"/>
                <w:numId w:val="15"/>
              </w:numPr>
              <w:rPr>
                <w:rFonts w:ascii="Arial" w:eastAsia="Arial" w:hAnsi="Arial" w:cs="Arial"/>
                <w:sz w:val="18"/>
                <w:szCs w:val="18"/>
              </w:rPr>
            </w:pPr>
            <w:r w:rsidRPr="00CB1C2D">
              <w:rPr>
                <w:rFonts w:ascii="Arial" w:hAnsi="Arial" w:cs="Arial"/>
                <w:sz w:val="18"/>
                <w:szCs w:val="18"/>
              </w:rPr>
              <w:t xml:space="preserve">Consider the universal Rights of the Child and where the work of the </w:t>
            </w:r>
            <w:r w:rsidRPr="00CB1C2D">
              <w:rPr>
                <w:rFonts w:ascii="Arial" w:hAnsi="Arial" w:cs="Arial"/>
                <w:sz w:val="18"/>
                <w:szCs w:val="18"/>
              </w:rPr>
              <w:lastRenderedPageBreak/>
              <w:t xml:space="preserve">school could be influenced by it. </w:t>
            </w:r>
          </w:p>
          <w:p w14:paraId="5315BA8C" w14:textId="77777777" w:rsidR="00B46D58" w:rsidRPr="00CB1C2D" w:rsidRDefault="00B46D58" w:rsidP="00B46D58">
            <w:pPr>
              <w:rPr>
                <w:rFonts w:ascii="Arial" w:hAnsi="Arial" w:cs="Arial"/>
                <w:sz w:val="18"/>
                <w:szCs w:val="18"/>
              </w:rPr>
            </w:pPr>
          </w:p>
          <w:p w14:paraId="03A281C0" w14:textId="77777777" w:rsidR="00B46D58" w:rsidRPr="00CB1C2D" w:rsidRDefault="00B46D58" w:rsidP="00B46D58">
            <w:pPr>
              <w:pStyle w:val="ListParagraph"/>
              <w:numPr>
                <w:ilvl w:val="0"/>
                <w:numId w:val="15"/>
              </w:numPr>
              <w:rPr>
                <w:rFonts w:ascii="Arial" w:eastAsia="Arial" w:hAnsi="Arial" w:cs="Arial"/>
                <w:sz w:val="18"/>
                <w:szCs w:val="18"/>
              </w:rPr>
            </w:pPr>
            <w:r w:rsidRPr="00CB1C2D">
              <w:rPr>
                <w:rFonts w:ascii="Arial" w:hAnsi="Arial" w:cs="Arial"/>
                <w:sz w:val="18"/>
                <w:szCs w:val="18"/>
              </w:rPr>
              <w:t xml:space="preserve">Identify opportunities to celebrate diversity. </w:t>
            </w:r>
          </w:p>
          <w:p w14:paraId="0C586404" w14:textId="77777777" w:rsidR="00B46D58" w:rsidRPr="00CB1C2D" w:rsidRDefault="00B46D58" w:rsidP="00B46D58">
            <w:pPr>
              <w:rPr>
                <w:rFonts w:ascii="Arial" w:hAnsi="Arial" w:cs="Arial"/>
                <w:b/>
                <w:bCs/>
                <w:sz w:val="18"/>
                <w:szCs w:val="18"/>
              </w:rPr>
            </w:pPr>
          </w:p>
          <w:p w14:paraId="0386E444" w14:textId="49DDAA65" w:rsidR="00B46D58" w:rsidRPr="00CB1C2D" w:rsidRDefault="00B46D58" w:rsidP="00B46D58">
            <w:pPr>
              <w:rPr>
                <w:rFonts w:ascii="Arial" w:hAnsi="Arial" w:cs="Arial"/>
                <w:sz w:val="18"/>
                <w:szCs w:val="18"/>
              </w:rPr>
            </w:pPr>
          </w:p>
        </w:tc>
        <w:tc>
          <w:tcPr>
            <w:tcW w:w="2330" w:type="dxa"/>
            <w:shd w:val="clear" w:color="auto" w:fill="D6E3BC" w:themeFill="accent3" w:themeFillTint="66"/>
          </w:tcPr>
          <w:p w14:paraId="7A8FC988" w14:textId="77777777" w:rsidR="00B46D58" w:rsidRPr="00CB1C2D" w:rsidRDefault="00B46D58" w:rsidP="00B46D58">
            <w:pPr>
              <w:rPr>
                <w:rFonts w:ascii="Arial" w:hAnsi="Arial" w:cs="Arial"/>
                <w:b/>
                <w:bCs/>
                <w:sz w:val="18"/>
                <w:szCs w:val="18"/>
                <w:u w:val="single"/>
              </w:rPr>
            </w:pPr>
          </w:p>
          <w:p w14:paraId="2C3ED95E" w14:textId="7778A376" w:rsidR="00B46D58" w:rsidRDefault="00B46D58" w:rsidP="00B46D58">
            <w:pPr>
              <w:rPr>
                <w:rFonts w:ascii="Arial" w:hAnsi="Arial" w:cs="Arial"/>
                <w:sz w:val="18"/>
                <w:szCs w:val="18"/>
              </w:rPr>
            </w:pPr>
          </w:p>
          <w:p w14:paraId="6A23EA43" w14:textId="77777777" w:rsidR="00B46D58" w:rsidRPr="00CB1C2D" w:rsidRDefault="00B46D58" w:rsidP="00B46D58">
            <w:pPr>
              <w:rPr>
                <w:rFonts w:ascii="Arial" w:hAnsi="Arial" w:cs="Arial"/>
                <w:sz w:val="18"/>
                <w:szCs w:val="18"/>
              </w:rPr>
            </w:pPr>
          </w:p>
          <w:p w14:paraId="06085EEA" w14:textId="29557995" w:rsidR="00B46D58" w:rsidRDefault="00B46D58" w:rsidP="00B46D58">
            <w:pPr>
              <w:rPr>
                <w:rFonts w:ascii="Arial" w:hAnsi="Arial" w:cs="Arial"/>
                <w:sz w:val="18"/>
                <w:szCs w:val="18"/>
              </w:rPr>
            </w:pPr>
            <w:r>
              <w:rPr>
                <w:rFonts w:ascii="Arial" w:hAnsi="Arial" w:cs="Arial"/>
                <w:sz w:val="18"/>
                <w:szCs w:val="18"/>
              </w:rPr>
              <w:t>Support staff report that most children rely on adults to solve any playground incidents.</w:t>
            </w:r>
          </w:p>
          <w:p w14:paraId="4F260BF7" w14:textId="01A5DD79" w:rsidR="00B46D58" w:rsidRDefault="00B46D58" w:rsidP="00B46D58">
            <w:pPr>
              <w:rPr>
                <w:rFonts w:ascii="Arial" w:hAnsi="Arial" w:cs="Arial"/>
                <w:sz w:val="18"/>
                <w:szCs w:val="18"/>
              </w:rPr>
            </w:pPr>
          </w:p>
          <w:p w14:paraId="532E1D28" w14:textId="66F8C64F" w:rsidR="00B46D58" w:rsidRDefault="00B46D58" w:rsidP="00B46D58">
            <w:pPr>
              <w:rPr>
                <w:rFonts w:ascii="Arial" w:hAnsi="Arial" w:cs="Arial"/>
                <w:sz w:val="18"/>
                <w:szCs w:val="18"/>
              </w:rPr>
            </w:pPr>
            <w:r>
              <w:rPr>
                <w:rFonts w:ascii="Arial" w:hAnsi="Arial" w:cs="Arial"/>
                <w:sz w:val="18"/>
                <w:szCs w:val="18"/>
              </w:rPr>
              <w:t>An increasing number of children show behaviours associated with insecure attachment.</w:t>
            </w:r>
          </w:p>
          <w:p w14:paraId="3B1F75FE" w14:textId="40FE5EE6" w:rsidR="00B46D58" w:rsidRDefault="00B46D58" w:rsidP="00B46D58">
            <w:pPr>
              <w:rPr>
                <w:rFonts w:ascii="Arial" w:hAnsi="Arial" w:cs="Arial"/>
                <w:sz w:val="18"/>
                <w:szCs w:val="18"/>
              </w:rPr>
            </w:pPr>
          </w:p>
          <w:p w14:paraId="798B7E49" w14:textId="77777777" w:rsidR="00B46D58" w:rsidRDefault="00B46D58" w:rsidP="00B46D58">
            <w:pPr>
              <w:rPr>
                <w:rFonts w:ascii="Arial" w:hAnsi="Arial" w:cs="Arial"/>
                <w:sz w:val="18"/>
                <w:szCs w:val="18"/>
              </w:rPr>
            </w:pPr>
          </w:p>
          <w:p w14:paraId="552EB75E" w14:textId="7C3D64D7" w:rsidR="00B46D58" w:rsidRDefault="00B46D58" w:rsidP="00B46D58">
            <w:pPr>
              <w:rPr>
                <w:rFonts w:ascii="Arial" w:hAnsi="Arial" w:cs="Arial"/>
                <w:sz w:val="18"/>
                <w:szCs w:val="18"/>
              </w:rPr>
            </w:pPr>
          </w:p>
          <w:p w14:paraId="5A52882F" w14:textId="77777777" w:rsidR="00B46D58" w:rsidRDefault="00B46D58" w:rsidP="00B46D58">
            <w:pPr>
              <w:rPr>
                <w:rFonts w:ascii="Arial" w:hAnsi="Arial" w:cs="Arial"/>
                <w:sz w:val="18"/>
                <w:szCs w:val="18"/>
              </w:rPr>
            </w:pPr>
          </w:p>
          <w:p w14:paraId="566034CD" w14:textId="43D68453" w:rsidR="00B46D58" w:rsidRDefault="00B46D58" w:rsidP="00B46D58">
            <w:pPr>
              <w:rPr>
                <w:rFonts w:ascii="Arial" w:hAnsi="Arial" w:cs="Arial"/>
                <w:sz w:val="18"/>
                <w:szCs w:val="18"/>
              </w:rPr>
            </w:pPr>
          </w:p>
          <w:p w14:paraId="179F348E" w14:textId="77777777" w:rsidR="00B46D58" w:rsidRDefault="00B46D58" w:rsidP="00B46D58">
            <w:pPr>
              <w:rPr>
                <w:rFonts w:ascii="Arial" w:hAnsi="Arial" w:cs="Arial"/>
                <w:sz w:val="18"/>
                <w:szCs w:val="18"/>
              </w:rPr>
            </w:pPr>
          </w:p>
          <w:p w14:paraId="0225B256" w14:textId="6FF5BD08" w:rsidR="00B46D58" w:rsidRPr="00CB1C2D" w:rsidRDefault="00B46D58" w:rsidP="00B46D58">
            <w:pPr>
              <w:rPr>
                <w:rFonts w:ascii="Arial" w:hAnsi="Arial" w:cs="Arial"/>
                <w:sz w:val="18"/>
                <w:szCs w:val="18"/>
              </w:rPr>
            </w:pPr>
          </w:p>
          <w:p w14:paraId="7B372FC8" w14:textId="77777777" w:rsidR="00B46D58" w:rsidRPr="00CB1C2D" w:rsidRDefault="00B46D58" w:rsidP="00B46D58">
            <w:pPr>
              <w:rPr>
                <w:rFonts w:ascii="Arial" w:hAnsi="Arial" w:cs="Arial"/>
                <w:sz w:val="18"/>
                <w:szCs w:val="18"/>
              </w:rPr>
            </w:pPr>
          </w:p>
          <w:p w14:paraId="44A45E1F" w14:textId="77777777" w:rsidR="00B46D58" w:rsidRPr="00CB1C2D" w:rsidRDefault="00B46D58" w:rsidP="00B46D58">
            <w:pPr>
              <w:rPr>
                <w:rFonts w:ascii="Arial" w:hAnsi="Arial" w:cs="Arial"/>
                <w:sz w:val="18"/>
                <w:szCs w:val="18"/>
              </w:rPr>
            </w:pPr>
          </w:p>
        </w:tc>
        <w:tc>
          <w:tcPr>
            <w:tcW w:w="2318" w:type="dxa"/>
            <w:shd w:val="clear" w:color="auto" w:fill="D6E3BC" w:themeFill="accent3" w:themeFillTint="66"/>
          </w:tcPr>
          <w:p w14:paraId="088BACFE" w14:textId="77777777" w:rsidR="00B46D58" w:rsidRPr="00CB1C2D" w:rsidRDefault="00B46D58" w:rsidP="00B46D58">
            <w:pPr>
              <w:rPr>
                <w:rFonts w:ascii="Arial" w:hAnsi="Arial" w:cs="Arial"/>
                <w:b/>
                <w:bCs/>
                <w:sz w:val="18"/>
                <w:szCs w:val="18"/>
                <w:u w:val="single"/>
              </w:rPr>
            </w:pPr>
          </w:p>
          <w:p w14:paraId="717848BD" w14:textId="77777777" w:rsidR="00B46D58" w:rsidRDefault="00B46D58" w:rsidP="00B46D58">
            <w:pPr>
              <w:rPr>
                <w:rFonts w:ascii="Arial" w:hAnsi="Arial" w:cs="Arial"/>
                <w:sz w:val="18"/>
                <w:szCs w:val="18"/>
              </w:rPr>
            </w:pPr>
          </w:p>
          <w:p w14:paraId="2E8B6AE7" w14:textId="77777777" w:rsidR="00B46D58" w:rsidRPr="00CB1C2D" w:rsidRDefault="00B46D58" w:rsidP="00B46D58">
            <w:pPr>
              <w:rPr>
                <w:rFonts w:ascii="Arial" w:hAnsi="Arial" w:cs="Arial"/>
                <w:sz w:val="18"/>
                <w:szCs w:val="18"/>
              </w:rPr>
            </w:pPr>
          </w:p>
          <w:p w14:paraId="3590FDA7" w14:textId="77777777" w:rsidR="00B46D58" w:rsidRDefault="00B46D58" w:rsidP="00B46D58">
            <w:pPr>
              <w:rPr>
                <w:rFonts w:ascii="Arial" w:hAnsi="Arial" w:cs="Arial"/>
                <w:sz w:val="18"/>
                <w:szCs w:val="18"/>
              </w:rPr>
            </w:pPr>
            <w:r>
              <w:rPr>
                <w:rFonts w:ascii="Arial" w:hAnsi="Arial" w:cs="Arial"/>
                <w:sz w:val="18"/>
                <w:szCs w:val="18"/>
              </w:rPr>
              <w:t>Identify Attachment Lead and Attachment Ambassador.</w:t>
            </w:r>
          </w:p>
          <w:p w14:paraId="165FD26D" w14:textId="77777777" w:rsidR="00B46D58" w:rsidRDefault="00B46D58" w:rsidP="00B46D58">
            <w:pPr>
              <w:rPr>
                <w:rFonts w:ascii="Arial" w:hAnsi="Arial" w:cs="Arial"/>
                <w:sz w:val="18"/>
                <w:szCs w:val="18"/>
              </w:rPr>
            </w:pPr>
          </w:p>
          <w:p w14:paraId="75186281" w14:textId="77777777" w:rsidR="00B46D58" w:rsidRDefault="00B46D58" w:rsidP="00B46D58">
            <w:pPr>
              <w:rPr>
                <w:rFonts w:ascii="Arial" w:hAnsi="Arial" w:cs="Arial"/>
                <w:sz w:val="18"/>
                <w:szCs w:val="18"/>
              </w:rPr>
            </w:pPr>
          </w:p>
          <w:p w14:paraId="4387F6EF" w14:textId="77777777" w:rsidR="00B46D58" w:rsidRDefault="00B46D58" w:rsidP="00B46D58">
            <w:pPr>
              <w:rPr>
                <w:rFonts w:ascii="Arial" w:hAnsi="Arial" w:cs="Arial"/>
                <w:sz w:val="18"/>
                <w:szCs w:val="18"/>
              </w:rPr>
            </w:pPr>
            <w:r>
              <w:rPr>
                <w:rFonts w:ascii="Arial" w:hAnsi="Arial" w:cs="Arial"/>
                <w:sz w:val="18"/>
                <w:szCs w:val="18"/>
              </w:rPr>
              <w:t>Implement SLC’s Attachment Strategy across the establishment.</w:t>
            </w:r>
          </w:p>
          <w:p w14:paraId="52190345" w14:textId="77777777" w:rsidR="00B46D58" w:rsidRDefault="00B46D58" w:rsidP="00B46D58">
            <w:pPr>
              <w:rPr>
                <w:rFonts w:ascii="Arial" w:hAnsi="Arial" w:cs="Arial"/>
                <w:sz w:val="18"/>
                <w:szCs w:val="18"/>
              </w:rPr>
            </w:pPr>
          </w:p>
          <w:p w14:paraId="249F3CBE" w14:textId="77777777" w:rsidR="00B46D58" w:rsidRDefault="00B46D58" w:rsidP="00B46D58">
            <w:pPr>
              <w:rPr>
                <w:rFonts w:ascii="Arial" w:hAnsi="Arial" w:cs="Arial"/>
                <w:sz w:val="18"/>
                <w:szCs w:val="18"/>
              </w:rPr>
            </w:pPr>
          </w:p>
          <w:p w14:paraId="0BEA143A" w14:textId="77777777" w:rsidR="00B46D58" w:rsidRDefault="00B46D58" w:rsidP="00B46D58">
            <w:pPr>
              <w:rPr>
                <w:rFonts w:ascii="Arial" w:hAnsi="Arial" w:cs="Arial"/>
                <w:sz w:val="18"/>
                <w:szCs w:val="18"/>
              </w:rPr>
            </w:pPr>
            <w:r>
              <w:rPr>
                <w:rFonts w:ascii="Arial" w:hAnsi="Arial" w:cs="Arial"/>
                <w:sz w:val="18"/>
                <w:szCs w:val="18"/>
              </w:rPr>
              <w:t>Share key pledges of SLC’s Attachment Strategy with children and parents.</w:t>
            </w:r>
          </w:p>
          <w:p w14:paraId="2E16A853" w14:textId="77777777" w:rsidR="00B46D58" w:rsidRDefault="00B46D58" w:rsidP="00B46D58">
            <w:pPr>
              <w:rPr>
                <w:rFonts w:ascii="Arial" w:hAnsi="Arial" w:cs="Arial"/>
                <w:sz w:val="18"/>
                <w:szCs w:val="18"/>
              </w:rPr>
            </w:pPr>
          </w:p>
          <w:p w14:paraId="364434EC" w14:textId="77777777" w:rsidR="00B46D58" w:rsidRDefault="00B46D58" w:rsidP="00B46D58">
            <w:pPr>
              <w:rPr>
                <w:rFonts w:ascii="Arial" w:hAnsi="Arial" w:cs="Arial"/>
                <w:sz w:val="18"/>
                <w:szCs w:val="18"/>
              </w:rPr>
            </w:pPr>
          </w:p>
          <w:p w14:paraId="71AF011F" w14:textId="77777777" w:rsidR="00B46D58" w:rsidRDefault="00B46D58" w:rsidP="00B46D58">
            <w:pPr>
              <w:rPr>
                <w:rFonts w:ascii="Arial" w:hAnsi="Arial" w:cs="Arial"/>
                <w:sz w:val="18"/>
                <w:szCs w:val="18"/>
              </w:rPr>
            </w:pPr>
          </w:p>
          <w:p w14:paraId="61CAF5B9" w14:textId="77777777" w:rsidR="00B46D58" w:rsidRDefault="00B46D58" w:rsidP="00B46D58">
            <w:pPr>
              <w:rPr>
                <w:rFonts w:ascii="Arial" w:hAnsi="Arial" w:cs="Arial"/>
                <w:sz w:val="18"/>
                <w:szCs w:val="18"/>
              </w:rPr>
            </w:pPr>
            <w:r>
              <w:rPr>
                <w:rFonts w:ascii="Arial" w:hAnsi="Arial" w:cs="Arial"/>
                <w:sz w:val="18"/>
                <w:szCs w:val="18"/>
              </w:rPr>
              <w:t>Raise staff awareness of Adverse Childhood Experiences (ACEs)</w:t>
            </w:r>
          </w:p>
          <w:p w14:paraId="4241B6F6" w14:textId="77777777" w:rsidR="00B46D58" w:rsidRPr="00CB1C2D" w:rsidRDefault="00B46D58" w:rsidP="00B46D58">
            <w:pPr>
              <w:rPr>
                <w:rFonts w:ascii="Arial" w:hAnsi="Arial" w:cs="Arial"/>
                <w:sz w:val="18"/>
                <w:szCs w:val="18"/>
              </w:rPr>
            </w:pPr>
          </w:p>
          <w:p w14:paraId="6E14E5C3" w14:textId="77777777" w:rsidR="00B46D58" w:rsidRPr="00CB1C2D" w:rsidRDefault="00B46D58" w:rsidP="00B46D58">
            <w:pPr>
              <w:rPr>
                <w:rFonts w:ascii="Arial" w:hAnsi="Arial" w:cs="Arial"/>
                <w:sz w:val="18"/>
                <w:szCs w:val="18"/>
              </w:rPr>
            </w:pPr>
          </w:p>
          <w:p w14:paraId="32BF6759" w14:textId="3C725FFE" w:rsidR="00B46D58" w:rsidRDefault="00B46D58" w:rsidP="00B46D58">
            <w:pPr>
              <w:rPr>
                <w:rFonts w:ascii="Arial" w:hAnsi="Arial" w:cs="Arial"/>
                <w:sz w:val="18"/>
                <w:szCs w:val="18"/>
              </w:rPr>
            </w:pPr>
            <w:r>
              <w:rPr>
                <w:rFonts w:ascii="Arial" w:hAnsi="Arial" w:cs="Arial"/>
                <w:sz w:val="18"/>
                <w:szCs w:val="18"/>
              </w:rPr>
              <w:t>Provide op</w:t>
            </w:r>
            <w:r w:rsidR="00DE447B">
              <w:rPr>
                <w:rFonts w:ascii="Arial" w:hAnsi="Arial" w:cs="Arial"/>
                <w:sz w:val="18"/>
                <w:szCs w:val="18"/>
              </w:rPr>
              <w:t xml:space="preserve">portunities for participation in extra curricular activities, including family learning </w:t>
            </w:r>
            <w:r>
              <w:rPr>
                <w:rFonts w:ascii="Arial" w:hAnsi="Arial" w:cs="Arial"/>
                <w:sz w:val="18"/>
                <w:szCs w:val="18"/>
              </w:rPr>
              <w:t>experiences.</w:t>
            </w:r>
          </w:p>
          <w:p w14:paraId="52B9EA51" w14:textId="77777777" w:rsidR="00B46D58" w:rsidRDefault="00B46D58" w:rsidP="00B46D58">
            <w:pPr>
              <w:rPr>
                <w:rFonts w:ascii="Arial" w:hAnsi="Arial" w:cs="Arial"/>
                <w:sz w:val="18"/>
                <w:szCs w:val="18"/>
              </w:rPr>
            </w:pPr>
          </w:p>
          <w:p w14:paraId="7DB777B4" w14:textId="27945660" w:rsidR="00B46D58" w:rsidRDefault="00B46D58" w:rsidP="00B46D58">
            <w:pPr>
              <w:rPr>
                <w:rFonts w:ascii="Arial" w:hAnsi="Arial" w:cs="Arial"/>
                <w:sz w:val="18"/>
                <w:szCs w:val="18"/>
              </w:rPr>
            </w:pPr>
          </w:p>
          <w:p w14:paraId="580242EA" w14:textId="77777777" w:rsidR="00B46D58" w:rsidRDefault="00B46D58" w:rsidP="00B46D58">
            <w:pPr>
              <w:rPr>
                <w:rFonts w:ascii="Arial" w:hAnsi="Arial" w:cs="Arial"/>
                <w:sz w:val="18"/>
                <w:szCs w:val="18"/>
              </w:rPr>
            </w:pPr>
          </w:p>
          <w:p w14:paraId="1B751A23" w14:textId="6CDAA275" w:rsidR="00B46D58" w:rsidRDefault="006500A5" w:rsidP="00B46D58">
            <w:pPr>
              <w:rPr>
                <w:rFonts w:ascii="Arial" w:hAnsi="Arial" w:cs="Arial"/>
                <w:sz w:val="18"/>
                <w:szCs w:val="18"/>
              </w:rPr>
            </w:pPr>
            <w:r>
              <w:rPr>
                <w:rFonts w:ascii="Arial" w:hAnsi="Arial" w:cs="Arial"/>
                <w:sz w:val="18"/>
                <w:szCs w:val="18"/>
              </w:rPr>
              <w:t>Introduce</w:t>
            </w:r>
            <w:r w:rsidR="00B46D58">
              <w:rPr>
                <w:rFonts w:ascii="Arial" w:hAnsi="Arial" w:cs="Arial"/>
                <w:sz w:val="18"/>
                <w:szCs w:val="18"/>
              </w:rPr>
              <w:t xml:space="preserve"> Peer Mediators</w:t>
            </w:r>
          </w:p>
          <w:p w14:paraId="76787C51" w14:textId="77777777" w:rsidR="00B46D58" w:rsidRDefault="00B46D58" w:rsidP="00B46D58">
            <w:pPr>
              <w:rPr>
                <w:rFonts w:ascii="Arial" w:hAnsi="Arial" w:cs="Arial"/>
                <w:sz w:val="18"/>
                <w:szCs w:val="18"/>
              </w:rPr>
            </w:pPr>
          </w:p>
          <w:p w14:paraId="074613D5" w14:textId="77777777" w:rsidR="00B46D58" w:rsidRDefault="00B46D58" w:rsidP="00B46D58">
            <w:pPr>
              <w:rPr>
                <w:rFonts w:ascii="Arial" w:hAnsi="Arial" w:cs="Arial"/>
                <w:sz w:val="18"/>
                <w:szCs w:val="18"/>
              </w:rPr>
            </w:pPr>
          </w:p>
          <w:p w14:paraId="3B2D59D9" w14:textId="77777777" w:rsidR="00B46D58" w:rsidRDefault="00B46D58" w:rsidP="00B46D58">
            <w:pPr>
              <w:rPr>
                <w:rFonts w:ascii="Arial" w:hAnsi="Arial" w:cs="Arial"/>
                <w:sz w:val="18"/>
                <w:szCs w:val="18"/>
              </w:rPr>
            </w:pPr>
          </w:p>
          <w:p w14:paraId="55DCB684" w14:textId="77777777" w:rsidR="00B46D58" w:rsidRPr="00CB1C2D" w:rsidRDefault="00B46D58" w:rsidP="00B46D58">
            <w:pPr>
              <w:rPr>
                <w:rFonts w:ascii="Arial" w:hAnsi="Arial" w:cs="Arial"/>
                <w:sz w:val="18"/>
                <w:szCs w:val="18"/>
              </w:rPr>
            </w:pPr>
          </w:p>
          <w:p w14:paraId="0F52DA3F" w14:textId="77777777" w:rsidR="00B46D58" w:rsidRPr="00CB1C2D" w:rsidRDefault="00B46D58" w:rsidP="00B46D58">
            <w:pPr>
              <w:rPr>
                <w:rFonts w:ascii="Arial" w:hAnsi="Arial" w:cs="Arial"/>
                <w:sz w:val="18"/>
                <w:szCs w:val="18"/>
              </w:rPr>
            </w:pPr>
          </w:p>
          <w:p w14:paraId="0984E0A3" w14:textId="77777777" w:rsidR="00B46D58" w:rsidRPr="00CB1C2D" w:rsidRDefault="00B46D58" w:rsidP="00B46D58">
            <w:pPr>
              <w:rPr>
                <w:rFonts w:ascii="Arial" w:hAnsi="Arial" w:cs="Arial"/>
                <w:sz w:val="18"/>
                <w:szCs w:val="18"/>
              </w:rPr>
            </w:pPr>
          </w:p>
        </w:tc>
        <w:tc>
          <w:tcPr>
            <w:tcW w:w="2305" w:type="dxa"/>
            <w:gridSpan w:val="2"/>
            <w:shd w:val="clear" w:color="auto" w:fill="D6E3BC" w:themeFill="accent3" w:themeFillTint="66"/>
          </w:tcPr>
          <w:p w14:paraId="788B52C3" w14:textId="77777777" w:rsidR="00B46D58" w:rsidRPr="00CB1C2D" w:rsidRDefault="00B46D58" w:rsidP="00B46D58">
            <w:pPr>
              <w:rPr>
                <w:rFonts w:ascii="Arial" w:hAnsi="Arial" w:cs="Arial"/>
                <w:b/>
                <w:bCs/>
                <w:sz w:val="18"/>
                <w:szCs w:val="18"/>
                <w:u w:val="single"/>
              </w:rPr>
            </w:pPr>
          </w:p>
          <w:p w14:paraId="13F305AB" w14:textId="77777777" w:rsidR="00B46D58" w:rsidRDefault="00B46D58" w:rsidP="00B46D58">
            <w:pPr>
              <w:rPr>
                <w:rFonts w:ascii="Arial" w:hAnsi="Arial" w:cs="Arial"/>
                <w:b/>
                <w:bCs/>
                <w:sz w:val="18"/>
                <w:szCs w:val="18"/>
              </w:rPr>
            </w:pPr>
          </w:p>
          <w:p w14:paraId="6D2D2A4A" w14:textId="77777777" w:rsidR="00B46D58" w:rsidRDefault="00B46D58" w:rsidP="00B46D58">
            <w:pPr>
              <w:rPr>
                <w:rFonts w:ascii="Arial" w:hAnsi="Arial" w:cs="Arial"/>
                <w:b/>
                <w:bCs/>
                <w:sz w:val="18"/>
                <w:szCs w:val="18"/>
              </w:rPr>
            </w:pPr>
          </w:p>
          <w:p w14:paraId="78BC496C" w14:textId="77777777" w:rsidR="00B46D58" w:rsidRDefault="00B46D58" w:rsidP="00B46D58">
            <w:pPr>
              <w:rPr>
                <w:rFonts w:ascii="Arial" w:hAnsi="Arial" w:cs="Arial"/>
                <w:sz w:val="18"/>
                <w:szCs w:val="18"/>
              </w:rPr>
            </w:pPr>
            <w:r>
              <w:rPr>
                <w:rFonts w:ascii="Arial" w:hAnsi="Arial" w:cs="Arial"/>
                <w:sz w:val="18"/>
                <w:szCs w:val="18"/>
              </w:rPr>
              <w:t>All staff</w:t>
            </w:r>
          </w:p>
          <w:p w14:paraId="6A59ADD7" w14:textId="77777777" w:rsidR="00B46D58" w:rsidRDefault="00B46D58" w:rsidP="00B46D58">
            <w:pPr>
              <w:rPr>
                <w:rFonts w:ascii="Arial" w:hAnsi="Arial" w:cs="Arial"/>
                <w:sz w:val="18"/>
                <w:szCs w:val="18"/>
              </w:rPr>
            </w:pPr>
          </w:p>
          <w:p w14:paraId="0D6F09D1" w14:textId="77777777" w:rsidR="00B46D58" w:rsidRDefault="00B46D58" w:rsidP="00B46D58">
            <w:pPr>
              <w:rPr>
                <w:rFonts w:ascii="Arial" w:hAnsi="Arial" w:cs="Arial"/>
                <w:sz w:val="18"/>
                <w:szCs w:val="18"/>
              </w:rPr>
            </w:pPr>
          </w:p>
          <w:p w14:paraId="77D8624D" w14:textId="77777777" w:rsidR="00B46D58" w:rsidRDefault="00B46D58" w:rsidP="00B46D58">
            <w:pPr>
              <w:rPr>
                <w:rFonts w:ascii="Arial" w:hAnsi="Arial" w:cs="Arial"/>
                <w:sz w:val="18"/>
                <w:szCs w:val="18"/>
              </w:rPr>
            </w:pPr>
          </w:p>
          <w:p w14:paraId="434019D6" w14:textId="77777777" w:rsidR="00B46D58" w:rsidRDefault="00B46D58" w:rsidP="00B46D58">
            <w:pPr>
              <w:rPr>
                <w:rFonts w:ascii="Arial" w:hAnsi="Arial" w:cs="Arial"/>
                <w:sz w:val="18"/>
                <w:szCs w:val="18"/>
              </w:rPr>
            </w:pPr>
          </w:p>
          <w:p w14:paraId="0D2BF5F2" w14:textId="77777777" w:rsidR="00B46D58" w:rsidRDefault="00B46D58" w:rsidP="00B46D58">
            <w:pPr>
              <w:rPr>
                <w:rFonts w:ascii="Arial" w:hAnsi="Arial" w:cs="Arial"/>
                <w:sz w:val="18"/>
                <w:szCs w:val="18"/>
              </w:rPr>
            </w:pPr>
            <w:r>
              <w:rPr>
                <w:rFonts w:ascii="Arial" w:hAnsi="Arial" w:cs="Arial"/>
                <w:sz w:val="18"/>
                <w:szCs w:val="18"/>
              </w:rPr>
              <w:t>Attachment Lead &amp; Ambassador</w:t>
            </w:r>
          </w:p>
          <w:p w14:paraId="6A86F82A" w14:textId="77777777" w:rsidR="00B46D58" w:rsidRDefault="00B46D58" w:rsidP="00B46D58">
            <w:pPr>
              <w:rPr>
                <w:rFonts w:ascii="Arial" w:hAnsi="Arial" w:cs="Arial"/>
                <w:sz w:val="18"/>
                <w:szCs w:val="18"/>
              </w:rPr>
            </w:pPr>
            <w:r>
              <w:rPr>
                <w:rFonts w:ascii="Arial" w:hAnsi="Arial" w:cs="Arial"/>
                <w:sz w:val="18"/>
                <w:szCs w:val="18"/>
              </w:rPr>
              <w:t>All staff</w:t>
            </w:r>
          </w:p>
          <w:p w14:paraId="56EB4663" w14:textId="77777777" w:rsidR="00B46D58" w:rsidRDefault="00B46D58" w:rsidP="00B46D58">
            <w:pPr>
              <w:rPr>
                <w:rFonts w:ascii="Arial" w:hAnsi="Arial" w:cs="Arial"/>
                <w:sz w:val="18"/>
                <w:szCs w:val="18"/>
              </w:rPr>
            </w:pPr>
          </w:p>
          <w:p w14:paraId="1AF829B8" w14:textId="77777777" w:rsidR="00B46D58" w:rsidRDefault="00B46D58" w:rsidP="00B46D58">
            <w:pPr>
              <w:rPr>
                <w:rFonts w:ascii="Arial" w:hAnsi="Arial" w:cs="Arial"/>
                <w:sz w:val="18"/>
                <w:szCs w:val="18"/>
              </w:rPr>
            </w:pPr>
          </w:p>
          <w:p w14:paraId="3D6544F2" w14:textId="77777777" w:rsidR="00B46D58" w:rsidRDefault="00B46D58" w:rsidP="00B46D58">
            <w:pPr>
              <w:rPr>
                <w:rFonts w:ascii="Arial" w:hAnsi="Arial" w:cs="Arial"/>
                <w:sz w:val="18"/>
                <w:szCs w:val="18"/>
              </w:rPr>
            </w:pPr>
            <w:r>
              <w:rPr>
                <w:rFonts w:ascii="Arial" w:hAnsi="Arial" w:cs="Arial"/>
                <w:sz w:val="18"/>
                <w:szCs w:val="18"/>
              </w:rPr>
              <w:t>Attachment Lead &amp; Ambassador</w:t>
            </w:r>
          </w:p>
          <w:p w14:paraId="7112CE3B" w14:textId="77777777" w:rsidR="00B46D58" w:rsidRDefault="00B46D58" w:rsidP="00B46D58">
            <w:pPr>
              <w:rPr>
                <w:rFonts w:ascii="Arial" w:hAnsi="Arial" w:cs="Arial"/>
                <w:sz w:val="18"/>
                <w:szCs w:val="18"/>
              </w:rPr>
            </w:pPr>
            <w:r>
              <w:rPr>
                <w:rFonts w:ascii="Arial" w:hAnsi="Arial" w:cs="Arial"/>
                <w:sz w:val="18"/>
                <w:szCs w:val="18"/>
              </w:rPr>
              <w:t>All staff</w:t>
            </w:r>
          </w:p>
          <w:p w14:paraId="797E90DC" w14:textId="77777777" w:rsidR="00B46D58" w:rsidRDefault="00B46D58" w:rsidP="00B46D58">
            <w:pPr>
              <w:rPr>
                <w:rFonts w:ascii="Arial" w:hAnsi="Arial" w:cs="Arial"/>
                <w:sz w:val="18"/>
                <w:szCs w:val="18"/>
              </w:rPr>
            </w:pPr>
            <w:r>
              <w:rPr>
                <w:rFonts w:ascii="Arial" w:hAnsi="Arial" w:cs="Arial"/>
                <w:sz w:val="18"/>
                <w:szCs w:val="18"/>
              </w:rPr>
              <w:t>All pupils</w:t>
            </w:r>
          </w:p>
          <w:p w14:paraId="078849A0" w14:textId="77777777" w:rsidR="00B46D58" w:rsidRDefault="00B46D58" w:rsidP="00B46D58">
            <w:pPr>
              <w:rPr>
                <w:rFonts w:ascii="Arial" w:hAnsi="Arial" w:cs="Arial"/>
                <w:sz w:val="18"/>
                <w:szCs w:val="18"/>
              </w:rPr>
            </w:pPr>
            <w:r>
              <w:rPr>
                <w:rFonts w:ascii="Arial" w:hAnsi="Arial" w:cs="Arial"/>
                <w:sz w:val="18"/>
                <w:szCs w:val="18"/>
              </w:rPr>
              <w:t>All parents</w:t>
            </w:r>
          </w:p>
          <w:p w14:paraId="127D42CA" w14:textId="77777777" w:rsidR="00B46D58" w:rsidRDefault="00B46D58" w:rsidP="00B46D58">
            <w:pPr>
              <w:rPr>
                <w:rFonts w:ascii="Arial" w:hAnsi="Arial" w:cs="Arial"/>
                <w:sz w:val="18"/>
                <w:szCs w:val="18"/>
              </w:rPr>
            </w:pPr>
          </w:p>
          <w:p w14:paraId="6A77F3AE" w14:textId="77777777" w:rsidR="00B46D58" w:rsidRDefault="00B46D58" w:rsidP="00B46D58">
            <w:pPr>
              <w:rPr>
                <w:rFonts w:ascii="Arial" w:hAnsi="Arial" w:cs="Arial"/>
                <w:sz w:val="18"/>
                <w:szCs w:val="18"/>
              </w:rPr>
            </w:pPr>
          </w:p>
          <w:p w14:paraId="16CC522D" w14:textId="77777777" w:rsidR="00B46D58" w:rsidRDefault="00B46D58" w:rsidP="00B46D58">
            <w:pPr>
              <w:rPr>
                <w:rFonts w:ascii="Arial" w:hAnsi="Arial" w:cs="Arial"/>
                <w:sz w:val="18"/>
                <w:szCs w:val="18"/>
              </w:rPr>
            </w:pPr>
            <w:r>
              <w:rPr>
                <w:rFonts w:ascii="Arial" w:hAnsi="Arial" w:cs="Arial"/>
                <w:sz w:val="18"/>
                <w:szCs w:val="18"/>
              </w:rPr>
              <w:t>Educational Psychologist</w:t>
            </w:r>
          </w:p>
          <w:p w14:paraId="37793468" w14:textId="77777777" w:rsidR="00B46D58" w:rsidRDefault="00B46D58" w:rsidP="00B46D58">
            <w:pPr>
              <w:rPr>
                <w:rFonts w:ascii="Arial" w:hAnsi="Arial" w:cs="Arial"/>
                <w:sz w:val="18"/>
                <w:szCs w:val="18"/>
              </w:rPr>
            </w:pPr>
            <w:r>
              <w:rPr>
                <w:rFonts w:ascii="Arial" w:hAnsi="Arial" w:cs="Arial"/>
                <w:sz w:val="18"/>
                <w:szCs w:val="18"/>
              </w:rPr>
              <w:t>All staff</w:t>
            </w:r>
          </w:p>
          <w:p w14:paraId="3FDC4C21" w14:textId="77777777" w:rsidR="00B46D58" w:rsidRDefault="00B46D58" w:rsidP="00B46D58">
            <w:pPr>
              <w:rPr>
                <w:rFonts w:ascii="Arial" w:hAnsi="Arial" w:cs="Arial"/>
                <w:sz w:val="18"/>
                <w:szCs w:val="18"/>
              </w:rPr>
            </w:pPr>
          </w:p>
          <w:p w14:paraId="0161595F" w14:textId="77777777" w:rsidR="00B46D58" w:rsidRDefault="00B46D58" w:rsidP="00B46D58">
            <w:pPr>
              <w:rPr>
                <w:rFonts w:ascii="Arial" w:hAnsi="Arial" w:cs="Arial"/>
                <w:sz w:val="18"/>
                <w:szCs w:val="18"/>
              </w:rPr>
            </w:pPr>
          </w:p>
          <w:p w14:paraId="0EAE3AA7" w14:textId="77777777" w:rsidR="00B46D58" w:rsidRDefault="00B46D58" w:rsidP="00B46D58">
            <w:pPr>
              <w:rPr>
                <w:rFonts w:ascii="Arial" w:hAnsi="Arial" w:cs="Arial"/>
                <w:sz w:val="18"/>
                <w:szCs w:val="18"/>
              </w:rPr>
            </w:pPr>
          </w:p>
          <w:p w14:paraId="4D0CC16E" w14:textId="6060FFE5" w:rsidR="00B46D58" w:rsidRDefault="00DE447B" w:rsidP="00B46D58">
            <w:pPr>
              <w:rPr>
                <w:rFonts w:ascii="Arial" w:hAnsi="Arial" w:cs="Arial"/>
                <w:sz w:val="18"/>
                <w:szCs w:val="18"/>
              </w:rPr>
            </w:pPr>
            <w:r>
              <w:rPr>
                <w:rFonts w:ascii="Arial" w:hAnsi="Arial" w:cs="Arial"/>
                <w:sz w:val="18"/>
                <w:szCs w:val="18"/>
              </w:rPr>
              <w:t>SLT</w:t>
            </w:r>
          </w:p>
          <w:p w14:paraId="0445EEDA" w14:textId="021A2C5A" w:rsidR="00DE447B" w:rsidRDefault="00DE447B" w:rsidP="00B46D58">
            <w:pPr>
              <w:rPr>
                <w:rFonts w:ascii="Arial" w:hAnsi="Arial" w:cs="Arial"/>
                <w:sz w:val="18"/>
                <w:szCs w:val="18"/>
              </w:rPr>
            </w:pPr>
            <w:r>
              <w:rPr>
                <w:rFonts w:ascii="Arial" w:hAnsi="Arial" w:cs="Arial"/>
                <w:sz w:val="18"/>
                <w:szCs w:val="18"/>
              </w:rPr>
              <w:t>HWB Co-ordinator/Equity Lead</w:t>
            </w:r>
          </w:p>
          <w:p w14:paraId="38973CBF" w14:textId="77777777" w:rsidR="00B46D58" w:rsidRDefault="00B46D58" w:rsidP="00B46D58">
            <w:pPr>
              <w:rPr>
                <w:rFonts w:ascii="Arial" w:hAnsi="Arial" w:cs="Arial"/>
                <w:sz w:val="18"/>
                <w:szCs w:val="18"/>
              </w:rPr>
            </w:pPr>
            <w:r>
              <w:rPr>
                <w:rFonts w:ascii="Arial" w:hAnsi="Arial" w:cs="Arial"/>
                <w:sz w:val="18"/>
                <w:szCs w:val="18"/>
              </w:rPr>
              <w:t>All staff</w:t>
            </w:r>
          </w:p>
          <w:p w14:paraId="1D0241A2" w14:textId="77777777" w:rsidR="00B46D58" w:rsidRDefault="00B46D58" w:rsidP="00B46D58">
            <w:pPr>
              <w:rPr>
                <w:rFonts w:ascii="Arial" w:hAnsi="Arial" w:cs="Arial"/>
                <w:sz w:val="18"/>
                <w:szCs w:val="18"/>
              </w:rPr>
            </w:pPr>
            <w:r>
              <w:rPr>
                <w:rFonts w:ascii="Arial" w:hAnsi="Arial" w:cs="Arial"/>
                <w:sz w:val="18"/>
                <w:szCs w:val="18"/>
              </w:rPr>
              <w:t>All children</w:t>
            </w:r>
          </w:p>
          <w:p w14:paraId="55CCDC13" w14:textId="3D5A29DE" w:rsidR="00B46D58" w:rsidRDefault="006500A5" w:rsidP="00B46D58">
            <w:pPr>
              <w:rPr>
                <w:rFonts w:ascii="Arial" w:hAnsi="Arial" w:cs="Arial"/>
                <w:sz w:val="18"/>
                <w:szCs w:val="18"/>
              </w:rPr>
            </w:pPr>
            <w:r>
              <w:rPr>
                <w:rFonts w:ascii="Arial" w:hAnsi="Arial" w:cs="Arial"/>
                <w:sz w:val="18"/>
                <w:szCs w:val="18"/>
              </w:rPr>
              <w:t>All parents</w:t>
            </w:r>
          </w:p>
          <w:p w14:paraId="77D533B2" w14:textId="77777777" w:rsidR="00B46D58" w:rsidRDefault="00B46D58" w:rsidP="00B46D58">
            <w:pPr>
              <w:rPr>
                <w:rFonts w:ascii="Arial" w:hAnsi="Arial" w:cs="Arial"/>
                <w:sz w:val="18"/>
                <w:szCs w:val="18"/>
              </w:rPr>
            </w:pPr>
          </w:p>
          <w:p w14:paraId="65066A96" w14:textId="77777777" w:rsidR="00B46D58" w:rsidRDefault="00B46D58" w:rsidP="00B46D58">
            <w:pPr>
              <w:rPr>
                <w:rFonts w:ascii="Arial" w:hAnsi="Arial" w:cs="Arial"/>
                <w:sz w:val="18"/>
                <w:szCs w:val="18"/>
              </w:rPr>
            </w:pPr>
          </w:p>
          <w:p w14:paraId="4233DB34" w14:textId="77777777" w:rsidR="00B46D58" w:rsidRDefault="00B46D58" w:rsidP="00B46D58">
            <w:pPr>
              <w:rPr>
                <w:rFonts w:ascii="Arial" w:hAnsi="Arial" w:cs="Arial"/>
                <w:sz w:val="18"/>
                <w:szCs w:val="18"/>
              </w:rPr>
            </w:pPr>
            <w:r>
              <w:rPr>
                <w:rFonts w:ascii="Arial" w:hAnsi="Arial" w:cs="Arial"/>
                <w:sz w:val="18"/>
                <w:szCs w:val="18"/>
              </w:rPr>
              <w:t>Peer Mediators</w:t>
            </w:r>
          </w:p>
          <w:p w14:paraId="5A6D2425" w14:textId="77777777" w:rsidR="00B46D58" w:rsidRDefault="00B46D58" w:rsidP="00B46D58">
            <w:pPr>
              <w:rPr>
                <w:rFonts w:ascii="Arial" w:hAnsi="Arial" w:cs="Arial"/>
                <w:sz w:val="18"/>
                <w:szCs w:val="18"/>
              </w:rPr>
            </w:pPr>
            <w:r>
              <w:rPr>
                <w:rFonts w:ascii="Arial" w:hAnsi="Arial" w:cs="Arial"/>
                <w:sz w:val="18"/>
                <w:szCs w:val="18"/>
              </w:rPr>
              <w:t>All pupils</w:t>
            </w:r>
          </w:p>
          <w:p w14:paraId="28107982" w14:textId="77777777" w:rsidR="00B46D58" w:rsidRDefault="00B46D58" w:rsidP="00B46D58">
            <w:pPr>
              <w:rPr>
                <w:rFonts w:ascii="Arial" w:hAnsi="Arial" w:cs="Arial"/>
                <w:sz w:val="18"/>
                <w:szCs w:val="18"/>
              </w:rPr>
            </w:pPr>
          </w:p>
          <w:p w14:paraId="1B123071" w14:textId="77777777" w:rsidR="00B46D58" w:rsidRDefault="00B46D58" w:rsidP="00B46D58">
            <w:pPr>
              <w:rPr>
                <w:rFonts w:ascii="Arial" w:hAnsi="Arial" w:cs="Arial"/>
                <w:sz w:val="18"/>
                <w:szCs w:val="18"/>
              </w:rPr>
            </w:pPr>
          </w:p>
          <w:p w14:paraId="1775D097" w14:textId="77777777" w:rsidR="00B46D58" w:rsidRPr="00CB1C2D" w:rsidRDefault="00B46D58" w:rsidP="00B46D58">
            <w:pPr>
              <w:rPr>
                <w:sz w:val="18"/>
                <w:szCs w:val="18"/>
              </w:rPr>
            </w:pPr>
          </w:p>
          <w:p w14:paraId="474A589A" w14:textId="77777777" w:rsidR="00B46D58" w:rsidRPr="00CB1C2D" w:rsidRDefault="00B46D58" w:rsidP="00B46D58">
            <w:pPr>
              <w:rPr>
                <w:rFonts w:ascii="Arial" w:hAnsi="Arial" w:cs="Arial"/>
                <w:b/>
                <w:bCs/>
                <w:sz w:val="18"/>
                <w:szCs w:val="18"/>
              </w:rPr>
            </w:pPr>
          </w:p>
        </w:tc>
        <w:tc>
          <w:tcPr>
            <w:tcW w:w="2224" w:type="dxa"/>
            <w:gridSpan w:val="2"/>
            <w:shd w:val="clear" w:color="auto" w:fill="D6E3BC" w:themeFill="accent3" w:themeFillTint="66"/>
          </w:tcPr>
          <w:p w14:paraId="1DCFE562" w14:textId="77777777" w:rsidR="00B46D58" w:rsidRPr="00CB1C2D" w:rsidRDefault="00B46D58" w:rsidP="00B46D58">
            <w:pPr>
              <w:rPr>
                <w:rFonts w:ascii="Arial" w:hAnsi="Arial" w:cs="Arial"/>
                <w:b/>
                <w:bCs/>
                <w:sz w:val="18"/>
                <w:szCs w:val="18"/>
              </w:rPr>
            </w:pPr>
          </w:p>
          <w:p w14:paraId="4B9FA0BD" w14:textId="77777777" w:rsidR="00B46D58" w:rsidRDefault="00B46D58" w:rsidP="00B46D58">
            <w:pPr>
              <w:rPr>
                <w:rFonts w:ascii="Arial" w:hAnsi="Arial" w:cs="Arial"/>
                <w:sz w:val="18"/>
                <w:szCs w:val="18"/>
              </w:rPr>
            </w:pPr>
          </w:p>
          <w:p w14:paraId="45E65F15" w14:textId="77777777" w:rsidR="00B46D58" w:rsidRDefault="00B46D58" w:rsidP="00B46D58">
            <w:pPr>
              <w:rPr>
                <w:rFonts w:ascii="Arial" w:hAnsi="Arial" w:cs="Arial"/>
                <w:b/>
                <w:bCs/>
                <w:sz w:val="18"/>
                <w:szCs w:val="18"/>
              </w:rPr>
            </w:pPr>
          </w:p>
          <w:p w14:paraId="31DA7C1A" w14:textId="77777777" w:rsidR="00B46D58" w:rsidRDefault="00B46D58" w:rsidP="00B46D58">
            <w:pPr>
              <w:rPr>
                <w:rFonts w:ascii="Arial" w:hAnsi="Arial" w:cs="Arial"/>
                <w:sz w:val="18"/>
                <w:szCs w:val="18"/>
              </w:rPr>
            </w:pPr>
            <w:r>
              <w:rPr>
                <w:rFonts w:ascii="Arial" w:hAnsi="Arial" w:cs="Arial"/>
                <w:sz w:val="18"/>
                <w:szCs w:val="18"/>
              </w:rPr>
              <w:t>August 2021</w:t>
            </w:r>
          </w:p>
          <w:p w14:paraId="25D7B243" w14:textId="77777777" w:rsidR="00B46D58" w:rsidRDefault="00B46D58" w:rsidP="00B46D58">
            <w:pPr>
              <w:rPr>
                <w:rFonts w:ascii="Arial" w:hAnsi="Arial" w:cs="Arial"/>
                <w:sz w:val="18"/>
                <w:szCs w:val="18"/>
              </w:rPr>
            </w:pPr>
          </w:p>
          <w:p w14:paraId="5EDE6C62" w14:textId="77777777" w:rsidR="00B46D58" w:rsidRDefault="00B46D58" w:rsidP="00B46D58">
            <w:pPr>
              <w:rPr>
                <w:rFonts w:ascii="Arial" w:hAnsi="Arial" w:cs="Arial"/>
                <w:sz w:val="18"/>
                <w:szCs w:val="18"/>
              </w:rPr>
            </w:pPr>
          </w:p>
          <w:p w14:paraId="15F0E6B6" w14:textId="77777777" w:rsidR="00B46D58" w:rsidRDefault="00B46D58" w:rsidP="00B46D58">
            <w:pPr>
              <w:rPr>
                <w:rFonts w:ascii="Arial" w:hAnsi="Arial" w:cs="Arial"/>
                <w:sz w:val="18"/>
                <w:szCs w:val="18"/>
              </w:rPr>
            </w:pPr>
          </w:p>
          <w:p w14:paraId="55CF984D" w14:textId="77777777" w:rsidR="00B46D58" w:rsidRDefault="00B46D58" w:rsidP="00B46D58">
            <w:pPr>
              <w:rPr>
                <w:rFonts w:ascii="Arial" w:hAnsi="Arial" w:cs="Arial"/>
                <w:sz w:val="18"/>
                <w:szCs w:val="18"/>
              </w:rPr>
            </w:pPr>
          </w:p>
          <w:p w14:paraId="1812A70E" w14:textId="77777777" w:rsidR="00B46D58" w:rsidRDefault="00B46D58" w:rsidP="00B46D58">
            <w:pPr>
              <w:rPr>
                <w:rFonts w:ascii="Arial" w:hAnsi="Arial" w:cs="Arial"/>
                <w:sz w:val="18"/>
                <w:szCs w:val="18"/>
              </w:rPr>
            </w:pPr>
            <w:r>
              <w:rPr>
                <w:rFonts w:ascii="Arial" w:hAnsi="Arial" w:cs="Arial"/>
                <w:sz w:val="18"/>
                <w:szCs w:val="18"/>
              </w:rPr>
              <w:t>Ongoing throughout the session</w:t>
            </w:r>
          </w:p>
          <w:p w14:paraId="1E9F78D6" w14:textId="77777777" w:rsidR="00B46D58" w:rsidRDefault="00B46D58" w:rsidP="00B46D58">
            <w:pPr>
              <w:rPr>
                <w:rFonts w:ascii="Arial" w:hAnsi="Arial" w:cs="Arial"/>
                <w:sz w:val="18"/>
                <w:szCs w:val="18"/>
              </w:rPr>
            </w:pPr>
          </w:p>
          <w:p w14:paraId="66EB7EC9" w14:textId="77777777" w:rsidR="00B46D58" w:rsidRDefault="00B46D58" w:rsidP="00B46D58">
            <w:pPr>
              <w:rPr>
                <w:rFonts w:ascii="Arial" w:hAnsi="Arial" w:cs="Arial"/>
                <w:sz w:val="18"/>
                <w:szCs w:val="18"/>
              </w:rPr>
            </w:pPr>
          </w:p>
          <w:p w14:paraId="736BC513" w14:textId="77777777" w:rsidR="00B46D58" w:rsidRDefault="00B46D58" w:rsidP="00B46D58">
            <w:pPr>
              <w:rPr>
                <w:rFonts w:ascii="Arial" w:hAnsi="Arial" w:cs="Arial"/>
                <w:sz w:val="18"/>
                <w:szCs w:val="18"/>
              </w:rPr>
            </w:pPr>
          </w:p>
          <w:p w14:paraId="087464DD" w14:textId="77777777" w:rsidR="00B46D58" w:rsidRDefault="00B46D58" w:rsidP="00B46D58">
            <w:pPr>
              <w:rPr>
                <w:rFonts w:ascii="Arial" w:hAnsi="Arial" w:cs="Arial"/>
                <w:sz w:val="18"/>
                <w:szCs w:val="18"/>
              </w:rPr>
            </w:pPr>
            <w:r>
              <w:rPr>
                <w:rFonts w:ascii="Arial" w:hAnsi="Arial" w:cs="Arial"/>
                <w:sz w:val="18"/>
                <w:szCs w:val="18"/>
              </w:rPr>
              <w:t>September 2021 and ongoing throughout the session</w:t>
            </w:r>
          </w:p>
          <w:p w14:paraId="744E289B" w14:textId="77777777" w:rsidR="00B46D58" w:rsidRDefault="00B46D58" w:rsidP="00B46D58">
            <w:pPr>
              <w:rPr>
                <w:rFonts w:ascii="Arial" w:hAnsi="Arial" w:cs="Arial"/>
                <w:sz w:val="18"/>
                <w:szCs w:val="18"/>
              </w:rPr>
            </w:pPr>
          </w:p>
          <w:p w14:paraId="7578B698" w14:textId="77777777" w:rsidR="00B46D58" w:rsidRDefault="00B46D58" w:rsidP="00B46D58">
            <w:pPr>
              <w:rPr>
                <w:rFonts w:ascii="Arial" w:hAnsi="Arial" w:cs="Arial"/>
                <w:sz w:val="18"/>
                <w:szCs w:val="18"/>
              </w:rPr>
            </w:pPr>
          </w:p>
          <w:p w14:paraId="3301E1D3" w14:textId="77777777" w:rsidR="00B46D58" w:rsidRDefault="00B46D58" w:rsidP="00B46D58">
            <w:pPr>
              <w:rPr>
                <w:rFonts w:ascii="Arial" w:hAnsi="Arial" w:cs="Arial"/>
                <w:sz w:val="18"/>
                <w:szCs w:val="18"/>
              </w:rPr>
            </w:pPr>
          </w:p>
          <w:p w14:paraId="6A413830" w14:textId="77777777" w:rsidR="00B46D58" w:rsidRDefault="00B46D58" w:rsidP="00B46D58">
            <w:pPr>
              <w:rPr>
                <w:rFonts w:ascii="Arial" w:hAnsi="Arial" w:cs="Arial"/>
                <w:sz w:val="18"/>
                <w:szCs w:val="18"/>
              </w:rPr>
            </w:pPr>
          </w:p>
          <w:p w14:paraId="63156FCA" w14:textId="77777777" w:rsidR="00B46D58" w:rsidRDefault="00B46D58" w:rsidP="00B46D58">
            <w:pPr>
              <w:rPr>
                <w:rFonts w:ascii="Arial" w:hAnsi="Arial" w:cs="Arial"/>
                <w:sz w:val="18"/>
                <w:szCs w:val="18"/>
              </w:rPr>
            </w:pPr>
            <w:r>
              <w:rPr>
                <w:rFonts w:ascii="Arial" w:hAnsi="Arial" w:cs="Arial"/>
                <w:sz w:val="18"/>
                <w:szCs w:val="18"/>
              </w:rPr>
              <w:t>October 2021</w:t>
            </w:r>
          </w:p>
          <w:p w14:paraId="486E76DE" w14:textId="77777777" w:rsidR="00B46D58" w:rsidRDefault="00B46D58" w:rsidP="00B46D58">
            <w:pPr>
              <w:rPr>
                <w:rFonts w:ascii="Arial" w:hAnsi="Arial" w:cs="Arial"/>
                <w:sz w:val="18"/>
                <w:szCs w:val="18"/>
              </w:rPr>
            </w:pPr>
          </w:p>
          <w:p w14:paraId="50D2FE5C" w14:textId="77777777" w:rsidR="00B46D58" w:rsidRDefault="00B46D58" w:rsidP="00B46D58">
            <w:pPr>
              <w:rPr>
                <w:rFonts w:ascii="Arial" w:hAnsi="Arial" w:cs="Arial"/>
                <w:sz w:val="18"/>
                <w:szCs w:val="18"/>
              </w:rPr>
            </w:pPr>
          </w:p>
          <w:p w14:paraId="4974F5D9" w14:textId="77777777" w:rsidR="00B46D58" w:rsidRDefault="00B46D58" w:rsidP="00B46D58">
            <w:pPr>
              <w:rPr>
                <w:rFonts w:ascii="Arial" w:hAnsi="Arial" w:cs="Arial"/>
                <w:sz w:val="18"/>
                <w:szCs w:val="18"/>
              </w:rPr>
            </w:pPr>
          </w:p>
          <w:p w14:paraId="27086B49" w14:textId="77777777" w:rsidR="00B46D58" w:rsidRDefault="00B46D58" w:rsidP="00B46D58">
            <w:pPr>
              <w:rPr>
                <w:rFonts w:ascii="Arial" w:hAnsi="Arial" w:cs="Arial"/>
                <w:sz w:val="18"/>
                <w:szCs w:val="18"/>
              </w:rPr>
            </w:pPr>
          </w:p>
          <w:p w14:paraId="0908A71D" w14:textId="77777777" w:rsidR="00B46D58" w:rsidRDefault="00B46D58" w:rsidP="00B46D58">
            <w:pPr>
              <w:rPr>
                <w:rFonts w:ascii="Arial" w:hAnsi="Arial" w:cs="Arial"/>
                <w:sz w:val="18"/>
                <w:szCs w:val="18"/>
              </w:rPr>
            </w:pPr>
            <w:r>
              <w:rPr>
                <w:rFonts w:ascii="Arial" w:hAnsi="Arial" w:cs="Arial"/>
                <w:sz w:val="18"/>
                <w:szCs w:val="18"/>
              </w:rPr>
              <w:t>Ongoing throughout the session</w:t>
            </w:r>
          </w:p>
          <w:p w14:paraId="2BFFC3FA" w14:textId="77777777" w:rsidR="00B46D58" w:rsidRDefault="00B46D58" w:rsidP="00B46D58">
            <w:pPr>
              <w:rPr>
                <w:rFonts w:ascii="Arial" w:hAnsi="Arial" w:cs="Arial"/>
                <w:sz w:val="18"/>
                <w:szCs w:val="18"/>
              </w:rPr>
            </w:pPr>
          </w:p>
          <w:p w14:paraId="0E0E0964" w14:textId="77777777" w:rsidR="00B46D58" w:rsidRDefault="00B46D58" w:rsidP="00B46D58">
            <w:pPr>
              <w:rPr>
                <w:rFonts w:ascii="Arial" w:hAnsi="Arial" w:cs="Arial"/>
                <w:sz w:val="18"/>
                <w:szCs w:val="18"/>
              </w:rPr>
            </w:pPr>
          </w:p>
          <w:p w14:paraId="157BF980" w14:textId="581B96C5" w:rsidR="00B46D58" w:rsidRDefault="00B46D58" w:rsidP="00B46D58">
            <w:pPr>
              <w:rPr>
                <w:rFonts w:ascii="Arial" w:hAnsi="Arial" w:cs="Arial"/>
                <w:sz w:val="18"/>
                <w:szCs w:val="18"/>
              </w:rPr>
            </w:pPr>
          </w:p>
          <w:p w14:paraId="501F7013" w14:textId="3F1123FE" w:rsidR="00B46D58" w:rsidRDefault="00B46D58" w:rsidP="00B46D58">
            <w:pPr>
              <w:rPr>
                <w:rFonts w:ascii="Arial" w:hAnsi="Arial" w:cs="Arial"/>
                <w:sz w:val="18"/>
                <w:szCs w:val="18"/>
              </w:rPr>
            </w:pPr>
          </w:p>
          <w:p w14:paraId="0F9EA204" w14:textId="77777777" w:rsidR="000D74FC" w:rsidRDefault="000D74FC" w:rsidP="00B46D58">
            <w:pPr>
              <w:rPr>
                <w:rFonts w:ascii="Arial" w:hAnsi="Arial" w:cs="Arial"/>
                <w:sz w:val="18"/>
                <w:szCs w:val="18"/>
              </w:rPr>
            </w:pPr>
          </w:p>
          <w:p w14:paraId="611B7B2B" w14:textId="77777777" w:rsidR="00B46D58" w:rsidRDefault="00B46D58" w:rsidP="00B46D58">
            <w:pPr>
              <w:rPr>
                <w:rFonts w:ascii="Arial" w:hAnsi="Arial" w:cs="Arial"/>
                <w:sz w:val="18"/>
                <w:szCs w:val="18"/>
              </w:rPr>
            </w:pPr>
          </w:p>
          <w:p w14:paraId="7650FA88" w14:textId="77777777" w:rsidR="00B46D58" w:rsidRDefault="00B46D58" w:rsidP="00B46D58">
            <w:pPr>
              <w:rPr>
                <w:rFonts w:ascii="Arial" w:hAnsi="Arial" w:cs="Arial"/>
                <w:sz w:val="18"/>
                <w:szCs w:val="18"/>
              </w:rPr>
            </w:pPr>
            <w:r>
              <w:rPr>
                <w:rFonts w:ascii="Arial" w:hAnsi="Arial" w:cs="Arial"/>
                <w:sz w:val="18"/>
                <w:szCs w:val="18"/>
              </w:rPr>
              <w:t>September 2021</w:t>
            </w:r>
          </w:p>
          <w:p w14:paraId="1BA8326A" w14:textId="77777777" w:rsidR="00B46D58" w:rsidRDefault="00B46D58" w:rsidP="00B46D58">
            <w:pPr>
              <w:rPr>
                <w:rFonts w:ascii="Arial" w:hAnsi="Arial" w:cs="Arial"/>
                <w:sz w:val="18"/>
                <w:szCs w:val="18"/>
              </w:rPr>
            </w:pPr>
          </w:p>
          <w:p w14:paraId="1EA2BB7D" w14:textId="77777777" w:rsidR="00B46D58" w:rsidRDefault="00B46D58" w:rsidP="00B46D58">
            <w:pPr>
              <w:rPr>
                <w:rFonts w:ascii="Arial" w:hAnsi="Arial" w:cs="Arial"/>
                <w:sz w:val="18"/>
                <w:szCs w:val="18"/>
              </w:rPr>
            </w:pPr>
          </w:p>
          <w:p w14:paraId="63FF7FFA" w14:textId="77777777" w:rsidR="00B46D58" w:rsidRDefault="00B46D58" w:rsidP="00B46D58">
            <w:pPr>
              <w:rPr>
                <w:rFonts w:ascii="Arial" w:hAnsi="Arial" w:cs="Arial"/>
                <w:sz w:val="18"/>
                <w:szCs w:val="18"/>
              </w:rPr>
            </w:pPr>
          </w:p>
          <w:p w14:paraId="5C290F5B" w14:textId="77777777" w:rsidR="00B46D58" w:rsidRDefault="00B46D58" w:rsidP="00B46D58">
            <w:pPr>
              <w:rPr>
                <w:rFonts w:ascii="Arial" w:hAnsi="Arial" w:cs="Arial"/>
                <w:sz w:val="18"/>
                <w:szCs w:val="18"/>
              </w:rPr>
            </w:pPr>
          </w:p>
          <w:p w14:paraId="2E3EF54B" w14:textId="77777777" w:rsidR="00B46D58" w:rsidRDefault="00B46D58" w:rsidP="00B46D58">
            <w:pPr>
              <w:rPr>
                <w:rFonts w:ascii="Arial" w:hAnsi="Arial" w:cs="Arial"/>
                <w:sz w:val="18"/>
                <w:szCs w:val="18"/>
              </w:rPr>
            </w:pPr>
          </w:p>
          <w:p w14:paraId="405512EA" w14:textId="77777777" w:rsidR="00B46D58" w:rsidRDefault="00B46D58" w:rsidP="00B46D58">
            <w:pPr>
              <w:rPr>
                <w:rFonts w:ascii="Arial" w:hAnsi="Arial" w:cs="Arial"/>
                <w:sz w:val="18"/>
                <w:szCs w:val="18"/>
              </w:rPr>
            </w:pPr>
          </w:p>
          <w:p w14:paraId="1AC37E97" w14:textId="77777777" w:rsidR="00B46D58" w:rsidRDefault="00B46D58" w:rsidP="00B46D58">
            <w:pPr>
              <w:rPr>
                <w:rFonts w:ascii="Arial" w:hAnsi="Arial" w:cs="Arial"/>
                <w:sz w:val="18"/>
                <w:szCs w:val="18"/>
              </w:rPr>
            </w:pPr>
          </w:p>
          <w:p w14:paraId="58DC29B1" w14:textId="77777777" w:rsidR="00B46D58" w:rsidRDefault="00B46D58" w:rsidP="00B46D58">
            <w:pPr>
              <w:rPr>
                <w:rFonts w:ascii="Arial" w:hAnsi="Arial" w:cs="Arial"/>
                <w:sz w:val="18"/>
                <w:szCs w:val="18"/>
              </w:rPr>
            </w:pPr>
          </w:p>
          <w:p w14:paraId="16EF070B" w14:textId="794BAF0E" w:rsidR="00B46D58" w:rsidRPr="00CB1C2D" w:rsidRDefault="00B46D58" w:rsidP="00B46D58">
            <w:pPr>
              <w:rPr>
                <w:rFonts w:ascii="Arial" w:hAnsi="Arial" w:cs="Arial"/>
                <w:sz w:val="18"/>
                <w:szCs w:val="18"/>
              </w:rPr>
            </w:pPr>
          </w:p>
        </w:tc>
        <w:tc>
          <w:tcPr>
            <w:tcW w:w="2265" w:type="dxa"/>
            <w:shd w:val="clear" w:color="auto" w:fill="D6E3BC" w:themeFill="accent3" w:themeFillTint="66"/>
          </w:tcPr>
          <w:p w14:paraId="36E3C633" w14:textId="77777777" w:rsidR="00B46D58" w:rsidRDefault="00B46D58" w:rsidP="00B46D58">
            <w:pPr>
              <w:rPr>
                <w:rFonts w:ascii="Arial" w:hAnsi="Arial" w:cs="Arial"/>
                <w:b/>
                <w:bCs/>
                <w:sz w:val="18"/>
                <w:szCs w:val="18"/>
              </w:rPr>
            </w:pPr>
          </w:p>
          <w:p w14:paraId="5B3760D3" w14:textId="77777777" w:rsidR="00B46D58" w:rsidRDefault="00B46D58" w:rsidP="00B46D58">
            <w:pPr>
              <w:rPr>
                <w:rFonts w:ascii="Arial" w:hAnsi="Arial" w:cs="Arial"/>
                <w:b/>
                <w:bCs/>
                <w:sz w:val="18"/>
                <w:szCs w:val="18"/>
              </w:rPr>
            </w:pPr>
          </w:p>
          <w:p w14:paraId="768A77BC" w14:textId="77777777" w:rsidR="00B46D58" w:rsidRDefault="00B46D58" w:rsidP="00B46D58">
            <w:pPr>
              <w:rPr>
                <w:rFonts w:ascii="Arial" w:hAnsi="Arial" w:cs="Arial"/>
                <w:b/>
                <w:sz w:val="18"/>
                <w:szCs w:val="18"/>
              </w:rPr>
            </w:pPr>
            <w:r w:rsidRPr="00B6334E">
              <w:rPr>
                <w:rFonts w:ascii="Arial" w:hAnsi="Arial" w:cs="Arial"/>
                <w:b/>
                <w:sz w:val="18"/>
                <w:szCs w:val="18"/>
              </w:rPr>
              <w:t>Outcome:</w:t>
            </w:r>
          </w:p>
          <w:p w14:paraId="39205584" w14:textId="77777777" w:rsidR="00B46D58" w:rsidRDefault="00B46D58" w:rsidP="00B46D58">
            <w:pPr>
              <w:rPr>
                <w:rFonts w:ascii="Arial" w:hAnsi="Arial" w:cs="Arial"/>
                <w:sz w:val="18"/>
                <w:szCs w:val="18"/>
              </w:rPr>
            </w:pPr>
            <w:r>
              <w:rPr>
                <w:rFonts w:ascii="Arial" w:hAnsi="Arial" w:cs="Arial"/>
                <w:sz w:val="18"/>
                <w:szCs w:val="18"/>
              </w:rPr>
              <w:t>Attachment-informed practice will be evident throughout the school.</w:t>
            </w:r>
          </w:p>
          <w:p w14:paraId="287D8A49" w14:textId="77777777" w:rsidR="00B46D58" w:rsidRDefault="00B46D58" w:rsidP="00B46D58">
            <w:pPr>
              <w:rPr>
                <w:rFonts w:ascii="Arial" w:hAnsi="Arial" w:cs="Arial"/>
                <w:sz w:val="18"/>
                <w:szCs w:val="18"/>
              </w:rPr>
            </w:pPr>
          </w:p>
          <w:p w14:paraId="69E67A53" w14:textId="2A8A05D8" w:rsidR="00B46D58" w:rsidRDefault="00B46D58" w:rsidP="00B46D58">
            <w:pPr>
              <w:rPr>
                <w:rFonts w:ascii="Arial" w:hAnsi="Arial" w:cs="Arial"/>
                <w:sz w:val="18"/>
                <w:szCs w:val="18"/>
              </w:rPr>
            </w:pPr>
          </w:p>
          <w:p w14:paraId="0C0EF2E8" w14:textId="3DC1BC95" w:rsidR="00DE447B" w:rsidRDefault="00DE447B" w:rsidP="00B46D58">
            <w:pPr>
              <w:rPr>
                <w:rFonts w:ascii="Arial" w:hAnsi="Arial" w:cs="Arial"/>
                <w:sz w:val="18"/>
                <w:szCs w:val="18"/>
              </w:rPr>
            </w:pPr>
            <w:r>
              <w:rPr>
                <w:rFonts w:ascii="Arial" w:hAnsi="Arial" w:cs="Arial"/>
                <w:sz w:val="18"/>
                <w:szCs w:val="18"/>
              </w:rPr>
              <w:t>At least 75% of pupils will attend at least one extra curricular club</w:t>
            </w:r>
            <w:r w:rsidR="00A21421">
              <w:rPr>
                <w:rFonts w:ascii="Arial" w:hAnsi="Arial" w:cs="Arial"/>
                <w:sz w:val="18"/>
                <w:szCs w:val="18"/>
              </w:rPr>
              <w:t xml:space="preserve"> in academic session 2021-2022</w:t>
            </w:r>
            <w:r w:rsidR="00315F0F">
              <w:rPr>
                <w:rFonts w:ascii="Arial" w:hAnsi="Arial" w:cs="Arial"/>
                <w:sz w:val="18"/>
                <w:szCs w:val="18"/>
              </w:rPr>
              <w:t xml:space="preserve"> which will result in </w:t>
            </w:r>
            <w:r w:rsidR="00315F0F" w:rsidRPr="00BB2CC6">
              <w:rPr>
                <w:rFonts w:ascii="Arial" w:hAnsi="Arial" w:cs="Arial"/>
                <w:sz w:val="18"/>
                <w:szCs w:val="18"/>
              </w:rPr>
              <w:t>increased  at</w:t>
            </w:r>
            <w:r w:rsidR="00BB2CC6" w:rsidRPr="00BB2CC6">
              <w:rPr>
                <w:rFonts w:ascii="Arial" w:hAnsi="Arial" w:cs="Arial"/>
                <w:sz w:val="18"/>
                <w:szCs w:val="18"/>
              </w:rPr>
              <w:t xml:space="preserve">tendance, punctuality, engagement and </w:t>
            </w:r>
            <w:r w:rsidR="00315F0F" w:rsidRPr="00BB2CC6">
              <w:rPr>
                <w:rFonts w:ascii="Arial" w:hAnsi="Arial" w:cs="Arial"/>
                <w:sz w:val="18"/>
                <w:szCs w:val="18"/>
              </w:rPr>
              <w:t>readiness to learn.</w:t>
            </w:r>
          </w:p>
          <w:p w14:paraId="0C22C434" w14:textId="0D715FEB" w:rsidR="00B46D58" w:rsidRDefault="00B46D58" w:rsidP="00B46D58">
            <w:pPr>
              <w:rPr>
                <w:rFonts w:ascii="Arial" w:hAnsi="Arial" w:cs="Arial"/>
                <w:sz w:val="18"/>
                <w:szCs w:val="18"/>
              </w:rPr>
            </w:pPr>
          </w:p>
          <w:p w14:paraId="15789BA9" w14:textId="77777777" w:rsidR="00BB2CC6" w:rsidRDefault="00BB2CC6" w:rsidP="00B46D58">
            <w:pPr>
              <w:rPr>
                <w:rFonts w:ascii="Arial" w:hAnsi="Arial" w:cs="Arial"/>
                <w:sz w:val="18"/>
                <w:szCs w:val="18"/>
              </w:rPr>
            </w:pPr>
          </w:p>
          <w:p w14:paraId="1E075DF3" w14:textId="77777777" w:rsidR="00BB2CC6" w:rsidRDefault="00BB2CC6" w:rsidP="00B46D58">
            <w:pPr>
              <w:rPr>
                <w:rFonts w:ascii="Arial" w:hAnsi="Arial" w:cs="Arial"/>
                <w:sz w:val="18"/>
                <w:szCs w:val="18"/>
              </w:rPr>
            </w:pPr>
          </w:p>
          <w:p w14:paraId="6824296F" w14:textId="46469D25" w:rsidR="007D3BE9" w:rsidRDefault="007D3BE9" w:rsidP="00B46D58">
            <w:pPr>
              <w:rPr>
                <w:rFonts w:ascii="Arial" w:hAnsi="Arial" w:cs="Arial"/>
                <w:sz w:val="18"/>
                <w:szCs w:val="18"/>
              </w:rPr>
            </w:pPr>
            <w:r>
              <w:rPr>
                <w:rFonts w:ascii="Arial" w:hAnsi="Arial" w:cs="Arial"/>
                <w:sz w:val="18"/>
                <w:szCs w:val="18"/>
              </w:rPr>
              <w:t>There will be a reduction in playground related incidents requiring staff intervention.</w:t>
            </w:r>
          </w:p>
          <w:p w14:paraId="5FF9597E" w14:textId="77777777" w:rsidR="00B46D58" w:rsidRDefault="00B46D58" w:rsidP="00B46D58">
            <w:pPr>
              <w:rPr>
                <w:rFonts w:ascii="Arial" w:hAnsi="Arial" w:cs="Arial"/>
                <w:sz w:val="18"/>
                <w:szCs w:val="18"/>
              </w:rPr>
            </w:pPr>
          </w:p>
          <w:p w14:paraId="7BEB12A2" w14:textId="148D1866" w:rsidR="00B46D58" w:rsidRDefault="00B46D58" w:rsidP="00B46D58">
            <w:pPr>
              <w:rPr>
                <w:rFonts w:ascii="Arial" w:hAnsi="Arial" w:cs="Arial"/>
                <w:b/>
                <w:sz w:val="18"/>
                <w:szCs w:val="18"/>
              </w:rPr>
            </w:pPr>
            <w:r w:rsidRPr="00BD642A">
              <w:rPr>
                <w:rFonts w:ascii="Arial" w:hAnsi="Arial" w:cs="Arial"/>
                <w:b/>
                <w:sz w:val="18"/>
                <w:szCs w:val="18"/>
              </w:rPr>
              <w:t>Measure:</w:t>
            </w:r>
          </w:p>
          <w:p w14:paraId="540AD65C" w14:textId="218A6CD4" w:rsidR="00315F0F" w:rsidRDefault="00315F0F" w:rsidP="00315F0F">
            <w:pPr>
              <w:rPr>
                <w:rFonts w:ascii="Arial" w:hAnsi="Arial" w:cs="Arial"/>
                <w:sz w:val="18"/>
                <w:szCs w:val="18"/>
              </w:rPr>
            </w:pPr>
            <w:r>
              <w:rPr>
                <w:rFonts w:ascii="Arial" w:hAnsi="Arial" w:cs="Arial"/>
                <w:sz w:val="18"/>
                <w:szCs w:val="18"/>
              </w:rPr>
              <w:t>Classroom observations and peer visits.</w:t>
            </w:r>
          </w:p>
          <w:p w14:paraId="03EDC77E" w14:textId="77777777" w:rsidR="00315F0F" w:rsidRDefault="00315F0F" w:rsidP="00B46D58">
            <w:pPr>
              <w:rPr>
                <w:rFonts w:ascii="Arial" w:hAnsi="Arial" w:cs="Arial"/>
                <w:b/>
                <w:sz w:val="18"/>
                <w:szCs w:val="18"/>
              </w:rPr>
            </w:pPr>
          </w:p>
          <w:p w14:paraId="5FC10459" w14:textId="77777777" w:rsidR="00717913" w:rsidRDefault="00717913" w:rsidP="00B46D58">
            <w:pPr>
              <w:rPr>
                <w:rFonts w:ascii="Arial" w:hAnsi="Arial" w:cs="Arial"/>
                <w:sz w:val="18"/>
                <w:szCs w:val="18"/>
              </w:rPr>
            </w:pPr>
          </w:p>
          <w:p w14:paraId="4605ADE9" w14:textId="5173611A" w:rsidR="00717913" w:rsidRDefault="008B12BF" w:rsidP="00B46D58">
            <w:pPr>
              <w:rPr>
                <w:rFonts w:ascii="Arial" w:hAnsi="Arial" w:cs="Arial"/>
                <w:sz w:val="18"/>
                <w:szCs w:val="18"/>
              </w:rPr>
            </w:pPr>
            <w:r>
              <w:rPr>
                <w:rFonts w:ascii="Arial" w:hAnsi="Arial" w:cs="Arial"/>
                <w:sz w:val="18"/>
                <w:szCs w:val="18"/>
              </w:rPr>
              <w:t>Participation</w:t>
            </w:r>
            <w:r w:rsidR="00717913">
              <w:rPr>
                <w:rFonts w:ascii="Arial" w:hAnsi="Arial" w:cs="Arial"/>
                <w:sz w:val="18"/>
                <w:szCs w:val="18"/>
              </w:rPr>
              <w:t xml:space="preserve"> </w:t>
            </w:r>
            <w:r>
              <w:rPr>
                <w:rFonts w:ascii="Arial" w:hAnsi="Arial" w:cs="Arial"/>
                <w:sz w:val="18"/>
                <w:szCs w:val="18"/>
              </w:rPr>
              <w:t xml:space="preserve">data </w:t>
            </w:r>
            <w:r w:rsidR="00717913">
              <w:rPr>
                <w:rFonts w:ascii="Arial" w:hAnsi="Arial" w:cs="Arial"/>
                <w:sz w:val="18"/>
                <w:szCs w:val="18"/>
              </w:rPr>
              <w:t>will be monitored termly.</w:t>
            </w:r>
          </w:p>
          <w:p w14:paraId="519CC5C3" w14:textId="4007F09A" w:rsidR="00717913" w:rsidRDefault="00717913" w:rsidP="00B46D58">
            <w:pPr>
              <w:rPr>
                <w:rFonts w:ascii="Arial" w:hAnsi="Arial" w:cs="Arial"/>
                <w:sz w:val="18"/>
                <w:szCs w:val="18"/>
              </w:rPr>
            </w:pPr>
          </w:p>
          <w:p w14:paraId="0A4863F1" w14:textId="5FA287B2" w:rsidR="008B12BF" w:rsidRDefault="008B12BF" w:rsidP="00B46D58">
            <w:pPr>
              <w:rPr>
                <w:rFonts w:ascii="Arial" w:hAnsi="Arial" w:cs="Arial"/>
                <w:sz w:val="18"/>
                <w:szCs w:val="18"/>
              </w:rPr>
            </w:pPr>
          </w:p>
          <w:p w14:paraId="793CAB20" w14:textId="6D23E1CE" w:rsidR="008B12BF" w:rsidRDefault="008B12BF" w:rsidP="00B46D58">
            <w:pPr>
              <w:rPr>
                <w:rFonts w:ascii="Arial" w:hAnsi="Arial" w:cs="Arial"/>
                <w:sz w:val="18"/>
                <w:szCs w:val="18"/>
              </w:rPr>
            </w:pPr>
            <w:r>
              <w:rPr>
                <w:rFonts w:ascii="Arial" w:hAnsi="Arial" w:cs="Arial"/>
                <w:sz w:val="18"/>
                <w:szCs w:val="18"/>
              </w:rPr>
              <w:t>Attendance</w:t>
            </w:r>
            <w:r w:rsidR="0017340F">
              <w:rPr>
                <w:rFonts w:ascii="Arial" w:hAnsi="Arial" w:cs="Arial"/>
                <w:sz w:val="18"/>
                <w:szCs w:val="18"/>
              </w:rPr>
              <w:t>/Punctuality</w:t>
            </w:r>
            <w:r>
              <w:rPr>
                <w:rFonts w:ascii="Arial" w:hAnsi="Arial" w:cs="Arial"/>
                <w:sz w:val="18"/>
                <w:szCs w:val="18"/>
              </w:rPr>
              <w:t xml:space="preserve"> data will be monitored fortnightly.</w:t>
            </w:r>
          </w:p>
          <w:p w14:paraId="7D3F9C1A" w14:textId="77777777" w:rsidR="008B12BF" w:rsidRDefault="008B12BF" w:rsidP="008B12BF">
            <w:pPr>
              <w:rPr>
                <w:rFonts w:ascii="Arial" w:hAnsi="Arial" w:cs="Arial"/>
                <w:sz w:val="18"/>
                <w:szCs w:val="18"/>
              </w:rPr>
            </w:pPr>
          </w:p>
          <w:p w14:paraId="0C5496E5" w14:textId="3CE310E7" w:rsidR="008B12BF" w:rsidRDefault="00315F0F" w:rsidP="008B12BF">
            <w:pPr>
              <w:rPr>
                <w:rFonts w:ascii="Arial" w:hAnsi="Arial" w:cs="Arial"/>
                <w:sz w:val="18"/>
                <w:szCs w:val="18"/>
              </w:rPr>
            </w:pPr>
            <w:r>
              <w:rPr>
                <w:rFonts w:ascii="Arial" w:hAnsi="Arial" w:cs="Arial"/>
                <w:sz w:val="18"/>
                <w:szCs w:val="18"/>
              </w:rPr>
              <w:t>Number of playground incidents will be monitored monthly.</w:t>
            </w:r>
          </w:p>
          <w:p w14:paraId="6E0C3D90" w14:textId="66A2C0BC" w:rsidR="00315F0F" w:rsidRDefault="00315F0F" w:rsidP="008B12BF">
            <w:pPr>
              <w:rPr>
                <w:rFonts w:ascii="Arial" w:hAnsi="Arial" w:cs="Arial"/>
                <w:sz w:val="18"/>
                <w:szCs w:val="18"/>
              </w:rPr>
            </w:pPr>
          </w:p>
          <w:p w14:paraId="58D88EE9" w14:textId="676C905B" w:rsidR="00F76795" w:rsidRDefault="00F76795" w:rsidP="008B12BF">
            <w:pPr>
              <w:rPr>
                <w:rFonts w:ascii="Arial" w:hAnsi="Arial" w:cs="Arial"/>
                <w:sz w:val="18"/>
                <w:szCs w:val="18"/>
              </w:rPr>
            </w:pPr>
          </w:p>
          <w:p w14:paraId="4AEADDAE" w14:textId="77777777" w:rsidR="00F76795" w:rsidRDefault="00F76795" w:rsidP="008B12BF">
            <w:pPr>
              <w:rPr>
                <w:rFonts w:ascii="Arial" w:hAnsi="Arial" w:cs="Arial"/>
                <w:sz w:val="18"/>
                <w:szCs w:val="18"/>
              </w:rPr>
            </w:pPr>
          </w:p>
          <w:p w14:paraId="298B3ACB" w14:textId="242D9600" w:rsidR="00717913" w:rsidRDefault="008B12BF" w:rsidP="008B12BF">
            <w:pPr>
              <w:rPr>
                <w:rFonts w:ascii="Arial" w:hAnsi="Arial" w:cs="Arial"/>
                <w:sz w:val="18"/>
                <w:szCs w:val="18"/>
              </w:rPr>
            </w:pPr>
            <w:r>
              <w:rPr>
                <w:rFonts w:ascii="Arial" w:hAnsi="Arial" w:cs="Arial"/>
                <w:sz w:val="18"/>
                <w:szCs w:val="18"/>
              </w:rPr>
              <w:t xml:space="preserve"> </w:t>
            </w:r>
          </w:p>
          <w:p w14:paraId="256DAE25" w14:textId="77777777" w:rsidR="00717913" w:rsidRDefault="00717913" w:rsidP="00B46D58">
            <w:pPr>
              <w:rPr>
                <w:rFonts w:ascii="Arial" w:hAnsi="Arial" w:cs="Arial"/>
                <w:sz w:val="18"/>
                <w:szCs w:val="18"/>
              </w:rPr>
            </w:pPr>
          </w:p>
          <w:p w14:paraId="7F498793" w14:textId="42E30963" w:rsidR="00717913" w:rsidRDefault="00717913" w:rsidP="00B46D58">
            <w:pPr>
              <w:rPr>
                <w:rFonts w:ascii="Arial" w:hAnsi="Arial" w:cs="Arial"/>
                <w:sz w:val="18"/>
                <w:szCs w:val="18"/>
              </w:rPr>
            </w:pPr>
          </w:p>
          <w:p w14:paraId="1AEC05E4" w14:textId="77777777" w:rsidR="00717913" w:rsidRDefault="00717913" w:rsidP="00B46D58">
            <w:pPr>
              <w:rPr>
                <w:rFonts w:ascii="Arial" w:hAnsi="Arial" w:cs="Arial"/>
                <w:sz w:val="18"/>
                <w:szCs w:val="18"/>
              </w:rPr>
            </w:pPr>
          </w:p>
          <w:p w14:paraId="68160C5A" w14:textId="62EDA340" w:rsidR="00717913" w:rsidRPr="00CB1C2D" w:rsidRDefault="00717913" w:rsidP="00B46D58">
            <w:pPr>
              <w:rPr>
                <w:rFonts w:ascii="Arial" w:hAnsi="Arial" w:cs="Arial"/>
                <w:sz w:val="18"/>
                <w:szCs w:val="18"/>
              </w:rPr>
            </w:pPr>
          </w:p>
        </w:tc>
      </w:tr>
    </w:tbl>
    <w:p w14:paraId="238EF560" w14:textId="77777777" w:rsidR="00771651" w:rsidRDefault="00771651"/>
    <w:tbl>
      <w:tblPr>
        <w:tblStyle w:val="TableGrid"/>
        <w:tblpPr w:leftFromText="180" w:rightFromText="180" w:vertAnchor="text" w:tblpY="1"/>
        <w:tblOverlap w:val="never"/>
        <w:tblW w:w="0" w:type="auto"/>
        <w:tblLook w:val="04A0" w:firstRow="1" w:lastRow="0" w:firstColumn="1" w:lastColumn="0" w:noHBand="0" w:noVBand="1"/>
      </w:tblPr>
      <w:tblGrid>
        <w:gridCol w:w="2209"/>
        <w:gridCol w:w="2267"/>
        <w:gridCol w:w="2347"/>
        <w:gridCol w:w="2260"/>
        <w:gridCol w:w="2488"/>
        <w:gridCol w:w="2208"/>
        <w:gridCol w:w="2185"/>
      </w:tblGrid>
      <w:tr w:rsidR="001070FE" w14:paraId="01F8C797" w14:textId="12C35BF4" w:rsidTr="009D09CB">
        <w:trPr>
          <w:trHeight w:val="1341"/>
        </w:trPr>
        <w:tc>
          <w:tcPr>
            <w:tcW w:w="15964" w:type="dxa"/>
            <w:gridSpan w:val="7"/>
            <w:shd w:val="clear" w:color="auto" w:fill="E5DFEC" w:themeFill="accent4" w:themeFillTint="33"/>
          </w:tcPr>
          <w:p w14:paraId="0C0BB0AD" w14:textId="77777777" w:rsidR="001070FE" w:rsidRPr="008451F4" w:rsidRDefault="001070FE" w:rsidP="00F95319">
            <w:pPr>
              <w:ind w:right="-87"/>
              <w:rPr>
                <w:b/>
                <w:bCs/>
              </w:rPr>
            </w:pPr>
            <w:r>
              <w:rPr>
                <w:b/>
                <w:bCs/>
                <w:noProof/>
                <w:lang w:eastAsia="en-GB"/>
              </w:rPr>
              <w:drawing>
                <wp:anchor distT="0" distB="0" distL="114300" distR="114300" simplePos="0" relativeHeight="251670531" behindDoc="0" locked="0" layoutInCell="1" allowOverlap="1" wp14:anchorId="736FC376" wp14:editId="5742BC3B">
                  <wp:simplePos x="0" y="0"/>
                  <wp:positionH relativeFrom="column">
                    <wp:posOffset>76444</wp:posOffset>
                  </wp:positionH>
                  <wp:positionV relativeFrom="paragraph">
                    <wp:posOffset>107364</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3785A754" w14:textId="77777777" w:rsidR="001070FE" w:rsidRDefault="001070FE" w:rsidP="000D62A2">
            <w:pPr>
              <w:pStyle w:val="NoSpacing"/>
              <w:ind w:left="2439" w:right="-87"/>
              <w:jc w:val="center"/>
              <w:rPr>
                <w:rFonts w:ascii="Arial" w:hAnsi="Arial" w:cs="Arial"/>
                <w:b/>
                <w:sz w:val="30"/>
                <w:szCs w:val="30"/>
              </w:rPr>
            </w:pPr>
          </w:p>
          <w:p w14:paraId="1D710A20" w14:textId="77777777" w:rsidR="001070FE" w:rsidRDefault="001070FE" w:rsidP="000D62A2">
            <w:pPr>
              <w:pStyle w:val="NoSpacing"/>
              <w:ind w:left="2439" w:right="-87"/>
              <w:jc w:val="center"/>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3</w:t>
            </w:r>
            <w:r w:rsidRPr="00DD03C7">
              <w:rPr>
                <w:rFonts w:ascii="Arial" w:hAnsi="Arial" w:cs="Arial"/>
                <w:b/>
                <w:sz w:val="30"/>
                <w:szCs w:val="30"/>
              </w:rPr>
              <w:t xml:space="preserve"> -   P</w:t>
            </w:r>
            <w:r>
              <w:rPr>
                <w:rFonts w:ascii="Arial" w:hAnsi="Arial" w:cs="Arial"/>
                <w:b/>
                <w:sz w:val="30"/>
                <w:szCs w:val="30"/>
              </w:rPr>
              <w:t>lanning for Equity</w:t>
            </w:r>
          </w:p>
          <w:p w14:paraId="149E217A" w14:textId="77777777" w:rsidR="001070FE" w:rsidRDefault="001070FE" w:rsidP="000D62A2">
            <w:pPr>
              <w:pStyle w:val="NoSpacing"/>
              <w:ind w:left="2439" w:right="-87"/>
              <w:jc w:val="center"/>
              <w:rPr>
                <w:rFonts w:ascii="Arial" w:hAnsi="Arial" w:cs="Arial"/>
                <w:b/>
                <w:sz w:val="30"/>
                <w:szCs w:val="30"/>
              </w:rPr>
            </w:pPr>
          </w:p>
          <w:p w14:paraId="6BAB65D9" w14:textId="77777777" w:rsidR="001070FE" w:rsidRDefault="001070FE" w:rsidP="00F95319">
            <w:pPr>
              <w:ind w:right="-87"/>
              <w:rPr>
                <w:b/>
                <w:bCs/>
                <w:noProof/>
                <w:lang w:eastAsia="en-GB"/>
              </w:rPr>
            </w:pPr>
          </w:p>
        </w:tc>
      </w:tr>
      <w:tr w:rsidR="001070FE" w14:paraId="01BA16B8" w14:textId="296F173E" w:rsidTr="00B46D58">
        <w:tc>
          <w:tcPr>
            <w:tcW w:w="2209" w:type="dxa"/>
            <w:shd w:val="clear" w:color="auto" w:fill="B2A1C7" w:themeFill="accent4" w:themeFillTint="99"/>
          </w:tcPr>
          <w:p w14:paraId="400D9810" w14:textId="77777777" w:rsidR="001070FE" w:rsidRPr="0049050D" w:rsidRDefault="001070FE" w:rsidP="00F95319">
            <w:pPr>
              <w:rPr>
                <w:rFonts w:ascii="Arial" w:hAnsi="Arial" w:cs="Arial"/>
                <w:color w:val="FFFFFF" w:themeColor="background1"/>
                <w:sz w:val="22"/>
                <w:szCs w:val="22"/>
              </w:rPr>
            </w:pPr>
          </w:p>
          <w:p w14:paraId="069882B9" w14:textId="77777777" w:rsidR="001070FE" w:rsidRPr="0049050D" w:rsidRDefault="001070FE" w:rsidP="000D62A2">
            <w:pPr>
              <w:jc w:val="center"/>
              <w:rPr>
                <w:rFonts w:ascii="Arial" w:hAnsi="Arial" w:cs="Arial"/>
                <w:b/>
                <w:bCs/>
                <w:color w:val="FFFFFF" w:themeColor="background1"/>
                <w:sz w:val="22"/>
                <w:szCs w:val="22"/>
              </w:rPr>
            </w:pPr>
            <w:r w:rsidRPr="0049050D">
              <w:rPr>
                <w:rFonts w:ascii="Arial" w:hAnsi="Arial" w:cs="Arial"/>
                <w:b/>
                <w:bCs/>
                <w:color w:val="FFFFFF" w:themeColor="background1"/>
                <w:sz w:val="22"/>
                <w:szCs w:val="22"/>
              </w:rPr>
              <w:t>Quality Indicator</w:t>
            </w:r>
          </w:p>
          <w:p w14:paraId="23DBAC01" w14:textId="77777777" w:rsidR="001070FE" w:rsidRPr="0049050D" w:rsidRDefault="001070FE" w:rsidP="000D62A2">
            <w:pPr>
              <w:rPr>
                <w:rFonts w:ascii="Arial" w:hAnsi="Arial" w:cs="Arial"/>
                <w:b/>
                <w:bCs/>
                <w:color w:val="FFFFFF" w:themeColor="background1"/>
                <w:sz w:val="18"/>
                <w:szCs w:val="18"/>
              </w:rPr>
            </w:pPr>
          </w:p>
          <w:p w14:paraId="11CB1A09" w14:textId="77777777" w:rsidR="001070FE" w:rsidRPr="0049050D" w:rsidRDefault="001070FE"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1.3 Leadership of Change</w:t>
            </w:r>
          </w:p>
          <w:p w14:paraId="58B4B487" w14:textId="77777777" w:rsidR="001070FE" w:rsidRPr="0049050D" w:rsidRDefault="001070FE" w:rsidP="000D62A2">
            <w:pPr>
              <w:pStyle w:val="NoSpacing"/>
              <w:rPr>
                <w:rFonts w:ascii="Arial" w:hAnsi="Arial" w:cs="Arial"/>
                <w:color w:val="FFFFFF" w:themeColor="background1"/>
                <w:sz w:val="18"/>
                <w:szCs w:val="18"/>
              </w:rPr>
            </w:pPr>
          </w:p>
          <w:p w14:paraId="3ECE344F" w14:textId="03D941AF" w:rsidR="001070FE" w:rsidRPr="0049050D" w:rsidRDefault="001070FE"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1.5 Management of Resources to Promote Equity</w:t>
            </w:r>
          </w:p>
          <w:p w14:paraId="2A28586E" w14:textId="77777777" w:rsidR="001070FE" w:rsidRPr="0049050D" w:rsidRDefault="001070FE" w:rsidP="000D62A2">
            <w:pPr>
              <w:pStyle w:val="NoSpacing"/>
              <w:rPr>
                <w:rFonts w:ascii="Arial" w:hAnsi="Arial" w:cs="Arial"/>
                <w:color w:val="FFFFFF" w:themeColor="background1"/>
                <w:sz w:val="18"/>
                <w:szCs w:val="18"/>
              </w:rPr>
            </w:pPr>
          </w:p>
          <w:p w14:paraId="3D627010" w14:textId="77777777" w:rsidR="001070FE" w:rsidRPr="0049050D" w:rsidRDefault="001070FE"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2.4 Personalised Support</w:t>
            </w:r>
          </w:p>
          <w:p w14:paraId="69B47E2D" w14:textId="77777777" w:rsidR="001070FE" w:rsidRPr="0049050D" w:rsidRDefault="001070FE" w:rsidP="000D62A2">
            <w:pPr>
              <w:pStyle w:val="NoSpacing"/>
              <w:rPr>
                <w:rFonts w:ascii="Arial" w:hAnsi="Arial" w:cs="Arial"/>
                <w:color w:val="FFFFFF" w:themeColor="background1"/>
                <w:sz w:val="18"/>
                <w:szCs w:val="18"/>
              </w:rPr>
            </w:pPr>
          </w:p>
          <w:p w14:paraId="217B51D1" w14:textId="326B1B89" w:rsidR="001070FE" w:rsidRPr="0049050D" w:rsidRDefault="001070FE"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2.5 Family Learning</w:t>
            </w:r>
          </w:p>
          <w:p w14:paraId="2C6C5760" w14:textId="77777777" w:rsidR="001070FE" w:rsidRPr="0049050D" w:rsidRDefault="001070FE" w:rsidP="000D62A2">
            <w:pPr>
              <w:pStyle w:val="NoSpacing"/>
              <w:rPr>
                <w:rFonts w:ascii="Arial" w:hAnsi="Arial" w:cs="Arial"/>
                <w:color w:val="FFFFFF" w:themeColor="background1"/>
                <w:sz w:val="18"/>
                <w:szCs w:val="18"/>
              </w:rPr>
            </w:pPr>
          </w:p>
          <w:p w14:paraId="5360CA4D" w14:textId="77777777" w:rsidR="001070FE" w:rsidRPr="0049050D" w:rsidRDefault="001070FE"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3.1 Ensuring wellbeing, equality and inclusion</w:t>
            </w:r>
          </w:p>
          <w:p w14:paraId="0118750E" w14:textId="77777777" w:rsidR="001070FE" w:rsidRPr="0049050D" w:rsidRDefault="001070FE" w:rsidP="000D62A2">
            <w:pPr>
              <w:pStyle w:val="NoSpacing"/>
              <w:rPr>
                <w:rFonts w:ascii="Arial" w:hAnsi="Arial" w:cs="Arial"/>
                <w:color w:val="FFFFFF" w:themeColor="background1"/>
                <w:sz w:val="18"/>
                <w:szCs w:val="18"/>
              </w:rPr>
            </w:pPr>
          </w:p>
          <w:p w14:paraId="2E57F2A1" w14:textId="1306756E" w:rsidR="001070FE" w:rsidRPr="006B0BCB" w:rsidRDefault="001070FE" w:rsidP="006B0BCB">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3.2 Raising Attainment and Achievement</w:t>
            </w:r>
          </w:p>
        </w:tc>
        <w:tc>
          <w:tcPr>
            <w:tcW w:w="2267" w:type="dxa"/>
            <w:shd w:val="clear" w:color="auto" w:fill="B2A1C7" w:themeFill="accent4" w:themeFillTint="99"/>
          </w:tcPr>
          <w:p w14:paraId="7F03D184" w14:textId="77777777" w:rsidR="001070FE" w:rsidRPr="006E299D" w:rsidRDefault="001070FE" w:rsidP="00F95319">
            <w:pPr>
              <w:jc w:val="center"/>
              <w:rPr>
                <w:rFonts w:ascii="Arial" w:hAnsi="Arial" w:cs="Arial"/>
                <w:color w:val="FFFFFF" w:themeColor="background1"/>
              </w:rPr>
            </w:pPr>
          </w:p>
          <w:p w14:paraId="5089BCA6" w14:textId="77777777" w:rsidR="001070FE" w:rsidRPr="004326E3" w:rsidRDefault="001070FE" w:rsidP="00F95319">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4F170458" w14:textId="77777777" w:rsidR="001070FE" w:rsidRDefault="001070FE" w:rsidP="00F95319">
            <w:pPr>
              <w:jc w:val="center"/>
              <w:rPr>
                <w:rFonts w:ascii="Arial" w:hAnsi="Arial" w:cs="Arial"/>
                <w:color w:val="FFFFFF" w:themeColor="background1"/>
              </w:rPr>
            </w:pPr>
          </w:p>
          <w:p w14:paraId="410E8E38" w14:textId="77777777" w:rsidR="001070FE" w:rsidRPr="00FE2DDA" w:rsidRDefault="001070FE" w:rsidP="00F95319">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5BC4BD74" w14:textId="77777777" w:rsidR="001070FE" w:rsidRPr="006E299D" w:rsidRDefault="001070FE" w:rsidP="00F95319">
            <w:pPr>
              <w:rPr>
                <w:rFonts w:ascii="Arial" w:hAnsi="Arial" w:cs="Arial"/>
                <w:color w:val="FFFFFF" w:themeColor="background1"/>
              </w:rPr>
            </w:pPr>
          </w:p>
        </w:tc>
        <w:tc>
          <w:tcPr>
            <w:tcW w:w="2347" w:type="dxa"/>
            <w:shd w:val="clear" w:color="auto" w:fill="B2A1C7" w:themeFill="accent4" w:themeFillTint="99"/>
          </w:tcPr>
          <w:p w14:paraId="25A5050D" w14:textId="77777777" w:rsidR="001070FE" w:rsidRPr="006E299D" w:rsidRDefault="001070FE" w:rsidP="00F95319">
            <w:pPr>
              <w:jc w:val="center"/>
              <w:rPr>
                <w:rFonts w:ascii="Arial" w:hAnsi="Arial" w:cs="Arial"/>
                <w:color w:val="FFFFFF" w:themeColor="background1"/>
              </w:rPr>
            </w:pPr>
          </w:p>
          <w:p w14:paraId="46BF8B81" w14:textId="2B70EFD4" w:rsidR="001070FE" w:rsidRDefault="001070FE" w:rsidP="00F95319">
            <w:pPr>
              <w:jc w:val="center"/>
              <w:rPr>
                <w:rFonts w:ascii="Arial" w:hAnsi="Arial" w:cs="Arial"/>
                <w:b/>
                <w:bCs/>
                <w:color w:val="FFFFFF" w:themeColor="background1"/>
              </w:rPr>
            </w:pPr>
            <w:r w:rsidRPr="4B446859">
              <w:rPr>
                <w:rFonts w:ascii="Arial" w:hAnsi="Arial" w:cs="Arial"/>
                <w:b/>
                <w:bCs/>
                <w:color w:val="FFFFFF" w:themeColor="background1"/>
              </w:rPr>
              <w:t xml:space="preserve">School </w:t>
            </w:r>
            <w:r>
              <w:rPr>
                <w:rFonts w:ascii="Arial" w:hAnsi="Arial" w:cs="Arial"/>
                <w:b/>
                <w:bCs/>
                <w:color w:val="FFFFFF" w:themeColor="background1"/>
              </w:rPr>
              <w:t>Rationale</w:t>
            </w:r>
          </w:p>
          <w:p w14:paraId="3D57AE27" w14:textId="77777777" w:rsidR="001070FE" w:rsidRDefault="001070FE" w:rsidP="00F95319">
            <w:pPr>
              <w:jc w:val="center"/>
              <w:rPr>
                <w:rFonts w:ascii="Arial" w:hAnsi="Arial" w:cs="Arial"/>
                <w:color w:val="FFFFFF" w:themeColor="background1"/>
                <w:sz w:val="22"/>
                <w:szCs w:val="22"/>
              </w:rPr>
            </w:pPr>
          </w:p>
          <w:p w14:paraId="67C0E349" w14:textId="77777777" w:rsidR="001070FE" w:rsidRDefault="001070FE" w:rsidP="00F95319">
            <w:pPr>
              <w:jc w:val="center"/>
              <w:rPr>
                <w:rFonts w:ascii="Arial" w:hAnsi="Arial" w:cs="Arial"/>
                <w:color w:val="FFFFFF" w:themeColor="background1"/>
                <w:sz w:val="22"/>
                <w:szCs w:val="22"/>
              </w:rPr>
            </w:pPr>
          </w:p>
          <w:p w14:paraId="743C30E7" w14:textId="09CA066C" w:rsidR="001070FE" w:rsidRPr="00FE2DDA" w:rsidRDefault="001070FE" w:rsidP="2257E9E8">
            <w:pPr>
              <w:jc w:val="center"/>
              <w:rPr>
                <w:rFonts w:ascii="Arial" w:hAnsi="Arial" w:cs="Arial"/>
                <w:color w:val="FFFFFF" w:themeColor="background1"/>
                <w:sz w:val="22"/>
                <w:szCs w:val="22"/>
              </w:rPr>
            </w:pPr>
            <w:r w:rsidRPr="2257E9E8">
              <w:rPr>
                <w:rFonts w:ascii="Arial" w:hAnsi="Arial" w:cs="Arial"/>
                <w:color w:val="FFFFFF" w:themeColor="background1"/>
                <w:sz w:val="22"/>
                <w:szCs w:val="22"/>
              </w:rPr>
              <w:t>This section should outline why you have chosen to focus on this school improvement area. Draw on your self-evaluation evidence from your S&amp;Q to complete this section.</w:t>
            </w:r>
          </w:p>
          <w:p w14:paraId="6DDC4E8B" w14:textId="2C627EA6" w:rsidR="001070FE" w:rsidRPr="00FE2DDA" w:rsidRDefault="001070FE" w:rsidP="2257E9E8">
            <w:pPr>
              <w:jc w:val="center"/>
              <w:rPr>
                <w:rFonts w:ascii="Arial" w:hAnsi="Arial" w:cs="Arial"/>
                <w:color w:val="FFFFFF" w:themeColor="background1"/>
                <w:sz w:val="22"/>
                <w:szCs w:val="22"/>
              </w:rPr>
            </w:pPr>
          </w:p>
        </w:tc>
        <w:tc>
          <w:tcPr>
            <w:tcW w:w="2260" w:type="dxa"/>
            <w:shd w:val="clear" w:color="auto" w:fill="B2A1C7" w:themeFill="accent4" w:themeFillTint="99"/>
          </w:tcPr>
          <w:p w14:paraId="37BE2155" w14:textId="77777777" w:rsidR="001070FE" w:rsidRDefault="001070FE" w:rsidP="00F95319">
            <w:pPr>
              <w:jc w:val="center"/>
              <w:rPr>
                <w:rFonts w:ascii="Arial" w:hAnsi="Arial" w:cs="Arial"/>
                <w:color w:val="FFFFFF" w:themeColor="background1"/>
              </w:rPr>
            </w:pPr>
          </w:p>
          <w:p w14:paraId="14119705" w14:textId="77777777" w:rsidR="001070FE" w:rsidRDefault="001070FE"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01DB45D4" w14:textId="335F17A2" w:rsidR="001070FE" w:rsidRPr="004326E3" w:rsidRDefault="001070FE"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 xml:space="preserve">(Action Plan) </w:t>
            </w:r>
          </w:p>
          <w:p w14:paraId="54129388" w14:textId="77777777" w:rsidR="001070FE" w:rsidRDefault="001070FE" w:rsidP="00F95319">
            <w:pPr>
              <w:jc w:val="center"/>
              <w:rPr>
                <w:rFonts w:ascii="Arial" w:hAnsi="Arial" w:cs="Arial"/>
                <w:color w:val="FFFFFF" w:themeColor="background1"/>
              </w:rPr>
            </w:pPr>
          </w:p>
          <w:p w14:paraId="67B2A71E" w14:textId="77777777" w:rsidR="001070FE" w:rsidRPr="006E299D" w:rsidRDefault="001070FE" w:rsidP="00F95319">
            <w:pP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tc>
        <w:tc>
          <w:tcPr>
            <w:tcW w:w="2488" w:type="dxa"/>
            <w:shd w:val="clear" w:color="auto" w:fill="B2A1C7" w:themeFill="accent4" w:themeFillTint="99"/>
          </w:tcPr>
          <w:p w14:paraId="4BC20B28" w14:textId="77777777" w:rsidR="001070FE" w:rsidRDefault="001070FE" w:rsidP="00F95319">
            <w:pPr>
              <w:jc w:val="center"/>
              <w:rPr>
                <w:rFonts w:ascii="Arial" w:hAnsi="Arial" w:cs="Arial"/>
                <w:color w:val="FFFFFF" w:themeColor="background1"/>
              </w:rPr>
            </w:pPr>
          </w:p>
          <w:p w14:paraId="278DB088" w14:textId="727B2D84" w:rsidR="001070FE" w:rsidRDefault="00B46D58" w:rsidP="00B46D58">
            <w:pPr>
              <w:jc w:val="center"/>
              <w:rPr>
                <w:rFonts w:ascii="Arial" w:hAnsi="Arial" w:cs="Arial"/>
                <w:color w:val="FFFFFF" w:themeColor="background1"/>
              </w:rPr>
            </w:pPr>
            <w:r>
              <w:rPr>
                <w:rFonts w:ascii="Arial" w:hAnsi="Arial" w:cs="Arial"/>
                <w:b/>
                <w:bCs/>
                <w:color w:val="FFFFFF" w:themeColor="background1"/>
              </w:rPr>
              <w:t>Who is Responsible?</w:t>
            </w:r>
          </w:p>
        </w:tc>
        <w:tc>
          <w:tcPr>
            <w:tcW w:w="2208" w:type="dxa"/>
            <w:shd w:val="clear" w:color="auto" w:fill="B2A1C7" w:themeFill="accent4" w:themeFillTint="99"/>
          </w:tcPr>
          <w:p w14:paraId="45207A92" w14:textId="77777777" w:rsidR="001070FE" w:rsidRDefault="001070FE" w:rsidP="00F95319">
            <w:pPr>
              <w:jc w:val="center"/>
              <w:rPr>
                <w:rFonts w:ascii="Arial" w:hAnsi="Arial" w:cs="Arial"/>
                <w:color w:val="FFFFFF" w:themeColor="background1"/>
              </w:rPr>
            </w:pPr>
          </w:p>
          <w:p w14:paraId="538C6522" w14:textId="5CA40D02" w:rsidR="00E61A4E" w:rsidRPr="00E61A4E" w:rsidRDefault="00B46D58" w:rsidP="00F95319">
            <w:pPr>
              <w:jc w:val="center"/>
              <w:rPr>
                <w:rFonts w:ascii="Arial" w:hAnsi="Arial" w:cs="Arial"/>
                <w:b/>
                <w:bCs/>
                <w:color w:val="FFFFFF" w:themeColor="background1"/>
              </w:rPr>
            </w:pPr>
            <w:r>
              <w:rPr>
                <w:rFonts w:ascii="Arial" w:hAnsi="Arial" w:cs="Arial"/>
                <w:b/>
                <w:bCs/>
                <w:color w:val="FFFFFF" w:themeColor="background1"/>
              </w:rPr>
              <w:t>Timescale</w:t>
            </w:r>
          </w:p>
        </w:tc>
        <w:tc>
          <w:tcPr>
            <w:tcW w:w="2185" w:type="dxa"/>
            <w:shd w:val="clear" w:color="auto" w:fill="B2A1C7" w:themeFill="accent4" w:themeFillTint="99"/>
          </w:tcPr>
          <w:p w14:paraId="052B2806" w14:textId="77777777" w:rsidR="001070FE" w:rsidRDefault="001070FE" w:rsidP="00F95319">
            <w:pPr>
              <w:jc w:val="center"/>
              <w:rPr>
                <w:rFonts w:ascii="Arial" w:hAnsi="Arial" w:cs="Arial"/>
                <w:color w:val="FFFFFF" w:themeColor="background1"/>
              </w:rPr>
            </w:pPr>
          </w:p>
          <w:p w14:paraId="02A9531F" w14:textId="77777777" w:rsidR="00B46D58" w:rsidRDefault="00B46D58" w:rsidP="00B46D58">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34E67D1E" w14:textId="77777777" w:rsidR="00B46D58" w:rsidRDefault="00B46D58" w:rsidP="00B46D58">
            <w:pPr>
              <w:rPr>
                <w:rFonts w:ascii="Arial" w:hAnsi="Arial" w:cs="Arial"/>
                <w:color w:val="FFFFFF" w:themeColor="background1"/>
              </w:rPr>
            </w:pPr>
          </w:p>
          <w:p w14:paraId="095AABDD" w14:textId="77777777" w:rsidR="00B46D58" w:rsidRPr="00FE2DDA" w:rsidRDefault="00B46D58" w:rsidP="00B46D58">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outlines what the desired impact will be for our children and young people and how it will be measured. </w:t>
            </w:r>
          </w:p>
          <w:p w14:paraId="25DB5E19" w14:textId="03F90108" w:rsidR="00E61A4E" w:rsidRDefault="00E61A4E" w:rsidP="00F95319">
            <w:pPr>
              <w:jc w:val="center"/>
              <w:rPr>
                <w:rFonts w:ascii="Arial" w:hAnsi="Arial" w:cs="Arial"/>
                <w:color w:val="FFFFFF" w:themeColor="background1"/>
              </w:rPr>
            </w:pPr>
          </w:p>
        </w:tc>
      </w:tr>
      <w:tr w:rsidR="00E61A4E" w14:paraId="06D93A83" w14:textId="6BB59DE0" w:rsidTr="009D09CB">
        <w:tc>
          <w:tcPr>
            <w:tcW w:w="15964" w:type="dxa"/>
            <w:gridSpan w:val="7"/>
            <w:shd w:val="clear" w:color="auto" w:fill="B2A1C7" w:themeFill="accent4" w:themeFillTint="99"/>
          </w:tcPr>
          <w:p w14:paraId="280BA24A" w14:textId="77777777" w:rsidR="00E61A4E" w:rsidRDefault="00E61A4E" w:rsidP="00280BB7">
            <w:pPr>
              <w:jc w:val="center"/>
              <w:rPr>
                <w:rFonts w:ascii="Arial" w:hAnsi="Arial" w:cs="Arial"/>
                <w:b/>
                <w:bCs/>
                <w:color w:val="FFFFFF" w:themeColor="background1"/>
                <w:sz w:val="22"/>
                <w:szCs w:val="22"/>
              </w:rPr>
            </w:pPr>
          </w:p>
          <w:p w14:paraId="615DB7EA" w14:textId="77777777" w:rsidR="00E61A4E" w:rsidRDefault="00E61A4E" w:rsidP="0049050D">
            <w:pPr>
              <w:jc w:val="center"/>
              <w:rPr>
                <w:rFonts w:ascii="Arial" w:hAnsi="Arial" w:cs="Arial"/>
                <w:b/>
                <w:bCs/>
                <w:color w:val="FFFFFF" w:themeColor="background1"/>
                <w:sz w:val="22"/>
                <w:szCs w:val="22"/>
              </w:rPr>
            </w:pPr>
            <w:r w:rsidRPr="00BD1BB9">
              <w:rPr>
                <w:rFonts w:ascii="Arial" w:hAnsi="Arial" w:cs="Arial"/>
                <w:b/>
                <w:bCs/>
                <w:color w:val="FFFFFF" w:themeColor="background1"/>
                <w:sz w:val="22"/>
                <w:szCs w:val="22"/>
              </w:rPr>
              <w:t>Closing the Poverty-related Attainment Gap</w:t>
            </w:r>
          </w:p>
          <w:p w14:paraId="31768E71" w14:textId="77777777" w:rsidR="00E61A4E" w:rsidRDefault="00E61A4E" w:rsidP="00280BB7">
            <w:pPr>
              <w:jc w:val="center"/>
              <w:rPr>
                <w:rFonts w:ascii="Arial" w:hAnsi="Arial" w:cs="Arial"/>
                <w:b/>
                <w:bCs/>
                <w:color w:val="FFFFFF" w:themeColor="background1"/>
                <w:sz w:val="22"/>
                <w:szCs w:val="22"/>
              </w:rPr>
            </w:pPr>
          </w:p>
        </w:tc>
      </w:tr>
      <w:tr w:rsidR="002C6828" w:rsidRPr="00163B33" w14:paraId="0C970FBD" w14:textId="77777777" w:rsidTr="00B46D58">
        <w:tc>
          <w:tcPr>
            <w:tcW w:w="2209" w:type="dxa"/>
            <w:shd w:val="clear" w:color="auto" w:fill="E5DFEC" w:themeFill="accent4" w:themeFillTint="33"/>
          </w:tcPr>
          <w:p w14:paraId="5AF6BEAB" w14:textId="77777777" w:rsidR="002C6828" w:rsidRPr="00151929" w:rsidRDefault="002C6828" w:rsidP="002C6828">
            <w:pPr>
              <w:rPr>
                <w:rFonts w:ascii="Arial" w:hAnsi="Arial" w:cs="Arial"/>
                <w:b/>
                <w:bCs/>
                <w:sz w:val="18"/>
                <w:szCs w:val="18"/>
              </w:rPr>
            </w:pPr>
          </w:p>
        </w:tc>
        <w:tc>
          <w:tcPr>
            <w:tcW w:w="2267" w:type="dxa"/>
            <w:shd w:val="clear" w:color="auto" w:fill="E5DFEC" w:themeFill="accent4" w:themeFillTint="33"/>
          </w:tcPr>
          <w:p w14:paraId="46FD9397" w14:textId="77777777" w:rsidR="002C6828" w:rsidRPr="00151929" w:rsidRDefault="002C6828" w:rsidP="002C6828">
            <w:pPr>
              <w:rPr>
                <w:rFonts w:ascii="Arial" w:hAnsi="Arial" w:cs="Arial"/>
                <w:b/>
                <w:sz w:val="20"/>
                <w:szCs w:val="20"/>
              </w:rPr>
            </w:pPr>
          </w:p>
        </w:tc>
        <w:tc>
          <w:tcPr>
            <w:tcW w:w="2347" w:type="dxa"/>
            <w:shd w:val="clear" w:color="auto" w:fill="E5DFEC" w:themeFill="accent4" w:themeFillTint="33"/>
          </w:tcPr>
          <w:p w14:paraId="064AD335" w14:textId="77777777" w:rsidR="002C6828" w:rsidRPr="00CB1C2D" w:rsidRDefault="002C6828" w:rsidP="002C6828">
            <w:pPr>
              <w:rPr>
                <w:rFonts w:ascii="Arial" w:hAnsi="Arial" w:cs="Arial"/>
                <w:b/>
                <w:bCs/>
                <w:sz w:val="18"/>
                <w:szCs w:val="18"/>
                <w:u w:val="single"/>
              </w:rPr>
            </w:pPr>
          </w:p>
          <w:p w14:paraId="7F95532E" w14:textId="77777777" w:rsidR="002C6828" w:rsidRPr="00CB1C2D" w:rsidRDefault="002C6828" w:rsidP="002C6828">
            <w:pPr>
              <w:rPr>
                <w:rFonts w:ascii="Arial" w:hAnsi="Arial" w:cs="Arial"/>
                <w:b/>
                <w:bCs/>
                <w:sz w:val="18"/>
                <w:szCs w:val="18"/>
                <w:u w:val="single"/>
              </w:rPr>
            </w:pPr>
            <w:r w:rsidRPr="00CB1C2D">
              <w:rPr>
                <w:rFonts w:ascii="Arial" w:hAnsi="Arial" w:cs="Arial"/>
                <w:b/>
                <w:bCs/>
                <w:sz w:val="18"/>
                <w:szCs w:val="18"/>
                <w:u w:val="single"/>
              </w:rPr>
              <w:t>Health and Wellbeing</w:t>
            </w:r>
          </w:p>
          <w:p w14:paraId="332F0A68" w14:textId="77777777" w:rsidR="00315F0F" w:rsidRDefault="00315F0F" w:rsidP="0034583C">
            <w:pPr>
              <w:rPr>
                <w:rFonts w:ascii="Arial" w:hAnsi="Arial" w:cs="Arial"/>
                <w:sz w:val="18"/>
                <w:szCs w:val="18"/>
              </w:rPr>
            </w:pPr>
          </w:p>
          <w:p w14:paraId="05DE2C7E" w14:textId="7C0E48FA" w:rsidR="0034583C" w:rsidRDefault="002C6828" w:rsidP="0034583C">
            <w:pPr>
              <w:rPr>
                <w:rFonts w:ascii="Arial" w:hAnsi="Arial" w:cs="Arial"/>
                <w:sz w:val="18"/>
                <w:szCs w:val="18"/>
                <w:highlight w:val="yellow"/>
              </w:rPr>
            </w:pPr>
            <w:r w:rsidRPr="0034583C">
              <w:rPr>
                <w:rFonts w:ascii="Arial" w:hAnsi="Arial" w:cs="Arial"/>
                <w:sz w:val="18"/>
                <w:szCs w:val="18"/>
              </w:rPr>
              <w:t xml:space="preserve">Boxall Profiles of </w:t>
            </w:r>
            <w:r w:rsidR="00315F0F">
              <w:rPr>
                <w:rFonts w:ascii="Arial" w:hAnsi="Arial" w:cs="Arial"/>
                <w:sz w:val="18"/>
                <w:szCs w:val="18"/>
              </w:rPr>
              <w:t>identified</w:t>
            </w:r>
            <w:r w:rsidRPr="0034583C">
              <w:rPr>
                <w:rFonts w:ascii="Arial" w:hAnsi="Arial" w:cs="Arial"/>
                <w:sz w:val="18"/>
                <w:szCs w:val="18"/>
              </w:rPr>
              <w:t xml:space="preserve"> pupils show both diagnostic and developmental strands are n</w:t>
            </w:r>
            <w:r w:rsidR="00315F0F">
              <w:rPr>
                <w:rFonts w:ascii="Arial" w:hAnsi="Arial" w:cs="Arial"/>
                <w:sz w:val="18"/>
                <w:szCs w:val="18"/>
              </w:rPr>
              <w:t xml:space="preserve">ot within expected levels for identified </w:t>
            </w:r>
            <w:r w:rsidRPr="0034583C">
              <w:rPr>
                <w:rFonts w:ascii="Arial" w:hAnsi="Arial" w:cs="Arial"/>
                <w:sz w:val="18"/>
                <w:szCs w:val="18"/>
              </w:rPr>
              <w:t xml:space="preserve">pupils. </w:t>
            </w:r>
          </w:p>
          <w:p w14:paraId="0913F029" w14:textId="3D137856" w:rsidR="002C6828" w:rsidRPr="006B0BCB" w:rsidRDefault="002C6828" w:rsidP="00B66D08">
            <w:pPr>
              <w:rPr>
                <w:rFonts w:ascii="Arial" w:hAnsi="Arial" w:cs="Arial"/>
                <w:sz w:val="18"/>
                <w:szCs w:val="18"/>
              </w:rPr>
            </w:pPr>
            <w:r w:rsidRPr="0034583C">
              <w:rPr>
                <w:rFonts w:ascii="Arial" w:hAnsi="Arial" w:cs="Arial"/>
                <w:sz w:val="18"/>
                <w:szCs w:val="18"/>
              </w:rPr>
              <w:t>Leuven engagement data shows</w:t>
            </w:r>
            <w:r w:rsidR="0034583C" w:rsidRPr="0034583C">
              <w:rPr>
                <w:rFonts w:ascii="Arial" w:hAnsi="Arial" w:cs="Arial"/>
                <w:sz w:val="18"/>
                <w:szCs w:val="18"/>
              </w:rPr>
              <w:t xml:space="preserve"> that </w:t>
            </w:r>
            <w:r w:rsidR="00B66D08">
              <w:rPr>
                <w:rFonts w:ascii="Arial" w:hAnsi="Arial" w:cs="Arial"/>
                <w:sz w:val="18"/>
                <w:szCs w:val="18"/>
              </w:rPr>
              <w:t>13 pupils, 12%</w:t>
            </w:r>
            <w:r w:rsidRPr="0034583C">
              <w:rPr>
                <w:rFonts w:ascii="Arial" w:hAnsi="Arial" w:cs="Arial"/>
                <w:sz w:val="18"/>
                <w:szCs w:val="18"/>
              </w:rPr>
              <w:t xml:space="preserve"> </w:t>
            </w:r>
            <w:r w:rsidR="0034583C" w:rsidRPr="0034583C">
              <w:rPr>
                <w:rFonts w:ascii="Arial" w:hAnsi="Arial" w:cs="Arial"/>
                <w:sz w:val="18"/>
                <w:szCs w:val="18"/>
              </w:rPr>
              <w:t>of targeted</w:t>
            </w:r>
            <w:r w:rsidRPr="0034583C">
              <w:rPr>
                <w:rFonts w:ascii="Arial" w:hAnsi="Arial" w:cs="Arial"/>
                <w:sz w:val="18"/>
                <w:szCs w:val="18"/>
              </w:rPr>
              <w:t xml:space="preserve"> pupils are scoring </w:t>
            </w:r>
            <w:r w:rsidR="0034583C" w:rsidRPr="0034583C">
              <w:rPr>
                <w:rFonts w:ascii="Arial" w:hAnsi="Arial" w:cs="Arial"/>
                <w:sz w:val="18"/>
                <w:szCs w:val="18"/>
              </w:rPr>
              <w:t>2</w:t>
            </w:r>
            <w:r w:rsidRPr="0034583C">
              <w:rPr>
                <w:rFonts w:ascii="Arial" w:hAnsi="Arial" w:cs="Arial"/>
                <w:sz w:val="18"/>
                <w:szCs w:val="18"/>
              </w:rPr>
              <w:t xml:space="preserve"> or less for most curricular areas. </w:t>
            </w:r>
          </w:p>
        </w:tc>
        <w:tc>
          <w:tcPr>
            <w:tcW w:w="2260" w:type="dxa"/>
            <w:shd w:val="clear" w:color="auto" w:fill="E5DFEC" w:themeFill="accent4" w:themeFillTint="33"/>
          </w:tcPr>
          <w:p w14:paraId="75BC76E6" w14:textId="77777777" w:rsidR="002C6828" w:rsidRPr="00CB1C2D" w:rsidRDefault="002C6828" w:rsidP="002C6828">
            <w:pPr>
              <w:rPr>
                <w:rFonts w:ascii="Arial" w:hAnsi="Arial" w:cs="Arial"/>
                <w:b/>
                <w:bCs/>
                <w:sz w:val="18"/>
                <w:szCs w:val="18"/>
                <w:u w:val="single"/>
              </w:rPr>
            </w:pPr>
          </w:p>
          <w:p w14:paraId="5A2A5169" w14:textId="77777777" w:rsidR="002C6828" w:rsidRPr="00CB1C2D" w:rsidRDefault="002C6828" w:rsidP="002C6828">
            <w:pPr>
              <w:rPr>
                <w:rFonts w:ascii="Arial" w:hAnsi="Arial" w:cs="Arial"/>
                <w:b/>
                <w:bCs/>
                <w:sz w:val="18"/>
                <w:szCs w:val="18"/>
                <w:u w:val="single"/>
              </w:rPr>
            </w:pPr>
            <w:r w:rsidRPr="00CB1C2D">
              <w:rPr>
                <w:rFonts w:ascii="Arial" w:hAnsi="Arial" w:cs="Arial"/>
                <w:b/>
                <w:bCs/>
                <w:sz w:val="18"/>
                <w:szCs w:val="18"/>
                <w:u w:val="single"/>
              </w:rPr>
              <w:t>Health and Wellbeing</w:t>
            </w:r>
          </w:p>
          <w:p w14:paraId="24820CBA" w14:textId="77777777" w:rsidR="002C6828" w:rsidRPr="00CB1C2D" w:rsidRDefault="002C6828" w:rsidP="002C6828">
            <w:pPr>
              <w:rPr>
                <w:rFonts w:ascii="Arial" w:hAnsi="Arial" w:cs="Arial"/>
                <w:sz w:val="18"/>
                <w:szCs w:val="18"/>
              </w:rPr>
            </w:pPr>
          </w:p>
          <w:p w14:paraId="2C2EFE68" w14:textId="77777777" w:rsidR="002C6828" w:rsidRPr="00CB1C2D" w:rsidRDefault="002C6828" w:rsidP="002C6828">
            <w:pPr>
              <w:rPr>
                <w:rFonts w:ascii="Arial" w:hAnsi="Arial" w:cs="Arial"/>
                <w:sz w:val="18"/>
                <w:szCs w:val="18"/>
              </w:rPr>
            </w:pPr>
            <w:r w:rsidRPr="00CB1C2D">
              <w:rPr>
                <w:rFonts w:ascii="Arial" w:hAnsi="Arial" w:cs="Arial"/>
                <w:sz w:val="18"/>
                <w:szCs w:val="18"/>
              </w:rPr>
              <w:t>Introduce Glasgow Wellbeing Assessment (GWA) to staff.</w:t>
            </w:r>
          </w:p>
          <w:p w14:paraId="21E2B686" w14:textId="4FB2FE5D" w:rsidR="002C6828" w:rsidRDefault="002C6828" w:rsidP="002C6828">
            <w:pPr>
              <w:rPr>
                <w:rFonts w:ascii="Arial" w:hAnsi="Arial" w:cs="Arial"/>
                <w:sz w:val="18"/>
                <w:szCs w:val="18"/>
              </w:rPr>
            </w:pPr>
          </w:p>
          <w:p w14:paraId="20D50835" w14:textId="08E885A8" w:rsidR="0034583C" w:rsidRDefault="0034583C" w:rsidP="002C6828">
            <w:pPr>
              <w:rPr>
                <w:rFonts w:ascii="Arial" w:hAnsi="Arial" w:cs="Arial"/>
                <w:sz w:val="18"/>
                <w:szCs w:val="18"/>
              </w:rPr>
            </w:pPr>
          </w:p>
          <w:p w14:paraId="5B5C26CA" w14:textId="77777777" w:rsidR="0034583C" w:rsidRPr="00CB1C2D" w:rsidRDefault="0034583C" w:rsidP="002C6828">
            <w:pPr>
              <w:rPr>
                <w:rFonts w:ascii="Arial" w:hAnsi="Arial" w:cs="Arial"/>
                <w:sz w:val="18"/>
                <w:szCs w:val="18"/>
              </w:rPr>
            </w:pPr>
          </w:p>
          <w:p w14:paraId="1180E4E3" w14:textId="3608A9CE" w:rsidR="002C6828" w:rsidRDefault="002C6828" w:rsidP="002C6828">
            <w:pPr>
              <w:rPr>
                <w:rFonts w:ascii="Arial" w:hAnsi="Arial" w:cs="Arial"/>
                <w:sz w:val="18"/>
                <w:szCs w:val="18"/>
              </w:rPr>
            </w:pPr>
            <w:r w:rsidRPr="00CB1C2D">
              <w:rPr>
                <w:rFonts w:ascii="Arial" w:hAnsi="Arial" w:cs="Arial"/>
                <w:sz w:val="18"/>
                <w:szCs w:val="18"/>
              </w:rPr>
              <w:t>Complete Boxall Profiles for all children who are shown to have significant HWB barriers</w:t>
            </w:r>
            <w:r w:rsidR="00534D9E">
              <w:rPr>
                <w:rFonts w:ascii="Arial" w:hAnsi="Arial" w:cs="Arial"/>
                <w:sz w:val="18"/>
                <w:szCs w:val="18"/>
              </w:rPr>
              <w:t xml:space="preserve"> to identify appropriate interventions, including nurture</w:t>
            </w:r>
            <w:r w:rsidRPr="00CB1C2D">
              <w:rPr>
                <w:rFonts w:ascii="Arial" w:hAnsi="Arial" w:cs="Arial"/>
                <w:sz w:val="18"/>
                <w:szCs w:val="18"/>
              </w:rPr>
              <w:t>.</w:t>
            </w:r>
          </w:p>
          <w:p w14:paraId="4A235889" w14:textId="78793692" w:rsidR="00534D9E" w:rsidRPr="00055947" w:rsidRDefault="00534D9E" w:rsidP="00534D9E">
            <w:pPr>
              <w:rPr>
                <w:rFonts w:ascii="Arial" w:hAnsi="Arial" w:cs="Arial"/>
                <w:sz w:val="18"/>
                <w:szCs w:val="18"/>
              </w:rPr>
            </w:pPr>
            <w:r>
              <w:rPr>
                <w:rFonts w:ascii="Arial" w:hAnsi="Arial" w:cs="Arial"/>
                <w:sz w:val="18"/>
                <w:szCs w:val="18"/>
              </w:rPr>
              <w:lastRenderedPageBreak/>
              <w:t>Class teachers will also use Boxall Profile findings to plan interventions within their own class to target the wellbeing of specific children.</w:t>
            </w:r>
          </w:p>
          <w:p w14:paraId="05671955" w14:textId="0D62CFC8" w:rsidR="00534D9E" w:rsidRDefault="00534D9E" w:rsidP="002C6828">
            <w:pPr>
              <w:rPr>
                <w:rFonts w:ascii="Arial" w:hAnsi="Arial" w:cs="Arial"/>
                <w:sz w:val="18"/>
                <w:szCs w:val="18"/>
              </w:rPr>
            </w:pPr>
          </w:p>
          <w:p w14:paraId="22C9F098" w14:textId="024B64B0" w:rsidR="0042138C" w:rsidRDefault="0042138C" w:rsidP="002C6828">
            <w:pPr>
              <w:rPr>
                <w:rFonts w:ascii="Arial" w:hAnsi="Arial" w:cs="Arial"/>
                <w:sz w:val="18"/>
                <w:szCs w:val="18"/>
              </w:rPr>
            </w:pPr>
          </w:p>
          <w:p w14:paraId="216256A2" w14:textId="77777777" w:rsidR="0042138C" w:rsidRPr="00CB1C2D" w:rsidRDefault="0042138C" w:rsidP="002C6828">
            <w:pPr>
              <w:rPr>
                <w:rFonts w:ascii="Arial" w:hAnsi="Arial" w:cs="Arial"/>
                <w:sz w:val="18"/>
                <w:szCs w:val="18"/>
              </w:rPr>
            </w:pPr>
          </w:p>
          <w:p w14:paraId="6B1FC223" w14:textId="6B25450C" w:rsidR="002C6828" w:rsidRPr="00CB1C2D" w:rsidRDefault="00F76795" w:rsidP="002C6828">
            <w:pPr>
              <w:rPr>
                <w:rFonts w:ascii="Arial" w:hAnsi="Arial" w:cs="Arial"/>
                <w:sz w:val="18"/>
                <w:szCs w:val="18"/>
              </w:rPr>
            </w:pPr>
            <w:r>
              <w:rPr>
                <w:rFonts w:ascii="Arial" w:hAnsi="Arial" w:cs="Arial"/>
                <w:sz w:val="18"/>
                <w:szCs w:val="18"/>
              </w:rPr>
              <w:t xml:space="preserve">Revise the </w:t>
            </w:r>
            <w:r w:rsidR="002C6828" w:rsidRPr="00CB1C2D">
              <w:rPr>
                <w:rFonts w:ascii="Arial" w:hAnsi="Arial" w:cs="Arial"/>
                <w:sz w:val="18"/>
                <w:szCs w:val="18"/>
              </w:rPr>
              <w:t>Principles of Nurture with all staff and children.</w:t>
            </w:r>
          </w:p>
          <w:p w14:paraId="6F7C0027" w14:textId="7BF0F090" w:rsidR="002C6828" w:rsidRPr="00CB1C2D" w:rsidRDefault="002C6828" w:rsidP="002C6828">
            <w:pPr>
              <w:rPr>
                <w:rFonts w:ascii="Arial" w:hAnsi="Arial" w:cs="Arial"/>
                <w:sz w:val="18"/>
                <w:szCs w:val="18"/>
              </w:rPr>
            </w:pPr>
            <w:r w:rsidRPr="00CB1C2D">
              <w:rPr>
                <w:rFonts w:ascii="Arial" w:hAnsi="Arial" w:cs="Arial"/>
                <w:sz w:val="18"/>
                <w:szCs w:val="18"/>
              </w:rPr>
              <w:t xml:space="preserve">Share the Principles of Nurture with </w:t>
            </w:r>
            <w:r w:rsidR="00B92352">
              <w:rPr>
                <w:rFonts w:ascii="Arial" w:hAnsi="Arial" w:cs="Arial"/>
                <w:sz w:val="18"/>
                <w:szCs w:val="18"/>
              </w:rPr>
              <w:t>all stakeholders</w:t>
            </w:r>
            <w:r w:rsidRPr="00CB1C2D">
              <w:rPr>
                <w:rFonts w:ascii="Arial" w:hAnsi="Arial" w:cs="Arial"/>
                <w:sz w:val="18"/>
                <w:szCs w:val="18"/>
              </w:rPr>
              <w:t>.</w:t>
            </w:r>
          </w:p>
          <w:p w14:paraId="031ED680" w14:textId="77777777" w:rsidR="002C6828" w:rsidRPr="00CB1C2D" w:rsidRDefault="002C6828" w:rsidP="002C6828">
            <w:pPr>
              <w:rPr>
                <w:rFonts w:ascii="Arial" w:hAnsi="Arial" w:cs="Arial"/>
                <w:sz w:val="18"/>
                <w:szCs w:val="18"/>
              </w:rPr>
            </w:pPr>
          </w:p>
          <w:p w14:paraId="5117A991" w14:textId="36AB3E3C" w:rsidR="002C6828" w:rsidRDefault="002C6828" w:rsidP="002C6828">
            <w:pPr>
              <w:rPr>
                <w:rFonts w:ascii="Arial" w:hAnsi="Arial" w:cs="Arial"/>
                <w:sz w:val="18"/>
                <w:szCs w:val="18"/>
              </w:rPr>
            </w:pPr>
          </w:p>
          <w:p w14:paraId="627F44AF" w14:textId="77777777" w:rsidR="00534D9E" w:rsidRPr="00CB1C2D" w:rsidRDefault="00534D9E" w:rsidP="002C6828">
            <w:pPr>
              <w:rPr>
                <w:rFonts w:ascii="Arial" w:hAnsi="Arial" w:cs="Arial"/>
                <w:sz w:val="18"/>
                <w:szCs w:val="18"/>
              </w:rPr>
            </w:pPr>
          </w:p>
          <w:p w14:paraId="5337C32B" w14:textId="77777777" w:rsidR="002C6828" w:rsidRPr="00CB1C2D" w:rsidRDefault="002C6828" w:rsidP="002C6828">
            <w:pPr>
              <w:rPr>
                <w:rFonts w:ascii="Arial" w:hAnsi="Arial" w:cs="Arial"/>
                <w:sz w:val="18"/>
                <w:szCs w:val="18"/>
              </w:rPr>
            </w:pPr>
          </w:p>
          <w:p w14:paraId="51182B77" w14:textId="71A188BC" w:rsidR="002C6828" w:rsidRPr="00CB1C2D" w:rsidRDefault="002C6828" w:rsidP="002C6828">
            <w:pPr>
              <w:rPr>
                <w:rFonts w:ascii="Arial" w:hAnsi="Arial" w:cs="Arial"/>
                <w:sz w:val="18"/>
                <w:szCs w:val="18"/>
              </w:rPr>
            </w:pPr>
            <w:r w:rsidRPr="00CB1C2D">
              <w:rPr>
                <w:rFonts w:ascii="Arial" w:hAnsi="Arial" w:cs="Arial"/>
                <w:sz w:val="18"/>
                <w:szCs w:val="18"/>
              </w:rPr>
              <w:t xml:space="preserve">Nurture </w:t>
            </w:r>
            <w:r w:rsidR="007A6299">
              <w:rPr>
                <w:rFonts w:ascii="Arial" w:hAnsi="Arial" w:cs="Arial"/>
                <w:sz w:val="18"/>
                <w:szCs w:val="18"/>
              </w:rPr>
              <w:t>groups</w:t>
            </w:r>
            <w:r w:rsidRPr="00CB1C2D">
              <w:rPr>
                <w:rFonts w:ascii="Arial" w:hAnsi="Arial" w:cs="Arial"/>
                <w:sz w:val="18"/>
                <w:szCs w:val="18"/>
              </w:rPr>
              <w:t xml:space="preserve"> will </w:t>
            </w:r>
            <w:r w:rsidR="007A6299">
              <w:rPr>
                <w:rFonts w:ascii="Arial" w:hAnsi="Arial" w:cs="Arial"/>
                <w:sz w:val="18"/>
                <w:szCs w:val="18"/>
              </w:rPr>
              <w:t>run</w:t>
            </w:r>
            <w:r w:rsidRPr="00CB1C2D">
              <w:rPr>
                <w:rFonts w:ascii="Arial" w:hAnsi="Arial" w:cs="Arial"/>
                <w:sz w:val="18"/>
                <w:szCs w:val="18"/>
              </w:rPr>
              <w:t xml:space="preserve"> twice weekly</w:t>
            </w:r>
            <w:r w:rsidR="007A6299">
              <w:rPr>
                <w:rFonts w:ascii="Arial" w:hAnsi="Arial" w:cs="Arial"/>
                <w:sz w:val="18"/>
                <w:szCs w:val="18"/>
              </w:rPr>
              <w:t xml:space="preserve"> for identified children</w:t>
            </w:r>
            <w:r w:rsidRPr="00CB1C2D">
              <w:rPr>
                <w:rFonts w:ascii="Arial" w:hAnsi="Arial" w:cs="Arial"/>
                <w:sz w:val="18"/>
                <w:szCs w:val="18"/>
              </w:rPr>
              <w:t>.</w:t>
            </w:r>
          </w:p>
          <w:p w14:paraId="274849BA" w14:textId="77777777" w:rsidR="002C6828" w:rsidRPr="00CB1C2D" w:rsidRDefault="002C6828" w:rsidP="002C6828">
            <w:pPr>
              <w:rPr>
                <w:rFonts w:ascii="Arial" w:hAnsi="Arial" w:cs="Arial"/>
                <w:sz w:val="18"/>
                <w:szCs w:val="18"/>
              </w:rPr>
            </w:pPr>
          </w:p>
          <w:p w14:paraId="1B4121B7" w14:textId="77777777" w:rsidR="002C6828" w:rsidRPr="00CB1C2D" w:rsidRDefault="002C6828" w:rsidP="002C6828">
            <w:pPr>
              <w:rPr>
                <w:rFonts w:ascii="Arial" w:hAnsi="Arial" w:cs="Arial"/>
                <w:sz w:val="18"/>
                <w:szCs w:val="18"/>
              </w:rPr>
            </w:pPr>
          </w:p>
          <w:p w14:paraId="2CB7255A" w14:textId="77777777" w:rsidR="002C6828" w:rsidRPr="00CB1C2D" w:rsidRDefault="002C6828" w:rsidP="002C6828">
            <w:pPr>
              <w:rPr>
                <w:rFonts w:ascii="Arial" w:hAnsi="Arial" w:cs="Arial"/>
                <w:sz w:val="18"/>
                <w:szCs w:val="18"/>
              </w:rPr>
            </w:pPr>
          </w:p>
          <w:p w14:paraId="5CF10260" w14:textId="6092F6FB" w:rsidR="002C6828" w:rsidRPr="006B0BCB" w:rsidRDefault="002C6828" w:rsidP="002C6828">
            <w:pPr>
              <w:rPr>
                <w:rFonts w:ascii="Arial" w:hAnsi="Arial" w:cs="Arial"/>
                <w:sz w:val="18"/>
                <w:szCs w:val="18"/>
              </w:rPr>
            </w:pPr>
          </w:p>
        </w:tc>
        <w:tc>
          <w:tcPr>
            <w:tcW w:w="2488" w:type="dxa"/>
            <w:shd w:val="clear" w:color="auto" w:fill="E5DFEC" w:themeFill="accent4" w:themeFillTint="33"/>
          </w:tcPr>
          <w:p w14:paraId="42CE3C44" w14:textId="77777777" w:rsidR="002C6828" w:rsidRPr="00CB1C2D" w:rsidRDefault="002C6828" w:rsidP="002C6828">
            <w:pPr>
              <w:rPr>
                <w:rFonts w:ascii="Arial" w:hAnsi="Arial" w:cs="Arial"/>
                <w:b/>
                <w:bCs/>
                <w:sz w:val="18"/>
                <w:szCs w:val="18"/>
                <w:u w:val="single"/>
              </w:rPr>
            </w:pPr>
          </w:p>
          <w:p w14:paraId="7CEAD890" w14:textId="77777777" w:rsidR="002C6828" w:rsidRPr="00CB1C2D" w:rsidRDefault="002C6828" w:rsidP="002C6828">
            <w:pPr>
              <w:rPr>
                <w:rFonts w:ascii="Arial" w:hAnsi="Arial" w:cs="Arial"/>
                <w:b/>
                <w:bCs/>
                <w:sz w:val="18"/>
                <w:szCs w:val="18"/>
                <w:u w:val="single"/>
              </w:rPr>
            </w:pPr>
            <w:r w:rsidRPr="00CB1C2D">
              <w:rPr>
                <w:rFonts w:ascii="Arial" w:hAnsi="Arial" w:cs="Arial"/>
                <w:b/>
                <w:bCs/>
                <w:sz w:val="18"/>
                <w:szCs w:val="18"/>
                <w:u w:val="single"/>
              </w:rPr>
              <w:t>Health and Wellbeing</w:t>
            </w:r>
          </w:p>
          <w:p w14:paraId="588300AD" w14:textId="77777777" w:rsidR="002C6828" w:rsidRPr="00CB1C2D" w:rsidRDefault="002C6828" w:rsidP="002C6828">
            <w:pPr>
              <w:rPr>
                <w:rFonts w:ascii="Arial" w:hAnsi="Arial" w:cs="Arial"/>
                <w:sz w:val="18"/>
                <w:szCs w:val="18"/>
              </w:rPr>
            </w:pPr>
          </w:p>
          <w:p w14:paraId="34BDCA22" w14:textId="77777777" w:rsidR="002C6828" w:rsidRDefault="002C6828" w:rsidP="002C6828">
            <w:pPr>
              <w:rPr>
                <w:rFonts w:ascii="Arial" w:hAnsi="Arial" w:cs="Arial"/>
                <w:sz w:val="18"/>
                <w:szCs w:val="18"/>
              </w:rPr>
            </w:pPr>
            <w:r w:rsidRPr="00CB1C2D">
              <w:rPr>
                <w:rFonts w:ascii="Arial" w:hAnsi="Arial" w:cs="Arial"/>
                <w:sz w:val="18"/>
                <w:szCs w:val="18"/>
              </w:rPr>
              <w:t>HWB Coordinator</w:t>
            </w:r>
          </w:p>
          <w:p w14:paraId="700059A8" w14:textId="77777777" w:rsidR="002C6828" w:rsidRDefault="002C6828" w:rsidP="002C6828">
            <w:pPr>
              <w:rPr>
                <w:rFonts w:ascii="Arial" w:hAnsi="Arial" w:cs="Arial"/>
                <w:sz w:val="18"/>
                <w:szCs w:val="18"/>
              </w:rPr>
            </w:pPr>
            <w:r>
              <w:rPr>
                <w:rFonts w:ascii="Arial" w:hAnsi="Arial" w:cs="Arial"/>
                <w:sz w:val="18"/>
                <w:szCs w:val="18"/>
              </w:rPr>
              <w:t>All staff</w:t>
            </w:r>
          </w:p>
          <w:p w14:paraId="587C8408" w14:textId="77777777" w:rsidR="002C6828" w:rsidRDefault="002C6828" w:rsidP="002C6828">
            <w:pPr>
              <w:rPr>
                <w:rFonts w:ascii="Arial" w:hAnsi="Arial" w:cs="Arial"/>
                <w:sz w:val="18"/>
                <w:szCs w:val="18"/>
              </w:rPr>
            </w:pPr>
          </w:p>
          <w:p w14:paraId="3BE20671" w14:textId="3BF179CF" w:rsidR="002C6828" w:rsidRDefault="002C6828" w:rsidP="002C6828">
            <w:pPr>
              <w:rPr>
                <w:rFonts w:ascii="Arial" w:hAnsi="Arial" w:cs="Arial"/>
                <w:sz w:val="18"/>
                <w:szCs w:val="18"/>
              </w:rPr>
            </w:pPr>
          </w:p>
          <w:p w14:paraId="39DACD85" w14:textId="0A69EE29" w:rsidR="0034583C" w:rsidRDefault="0034583C" w:rsidP="002C6828">
            <w:pPr>
              <w:rPr>
                <w:rFonts w:ascii="Arial" w:hAnsi="Arial" w:cs="Arial"/>
                <w:sz w:val="18"/>
                <w:szCs w:val="18"/>
              </w:rPr>
            </w:pPr>
          </w:p>
          <w:p w14:paraId="1CE23FC3" w14:textId="197A7661" w:rsidR="0034583C" w:rsidRDefault="0034583C" w:rsidP="002C6828">
            <w:pPr>
              <w:rPr>
                <w:rFonts w:ascii="Arial" w:hAnsi="Arial" w:cs="Arial"/>
                <w:sz w:val="18"/>
                <w:szCs w:val="18"/>
              </w:rPr>
            </w:pPr>
          </w:p>
          <w:p w14:paraId="691DE73A" w14:textId="77777777" w:rsidR="002C6828" w:rsidRDefault="002C6828" w:rsidP="002C6828">
            <w:pPr>
              <w:rPr>
                <w:rFonts w:ascii="Arial" w:hAnsi="Arial" w:cs="Arial"/>
                <w:sz w:val="18"/>
                <w:szCs w:val="18"/>
              </w:rPr>
            </w:pPr>
            <w:r>
              <w:rPr>
                <w:rFonts w:ascii="Arial" w:hAnsi="Arial" w:cs="Arial"/>
                <w:sz w:val="18"/>
                <w:szCs w:val="18"/>
              </w:rPr>
              <w:t>Teaching staff</w:t>
            </w:r>
          </w:p>
          <w:p w14:paraId="3B3C9588" w14:textId="77777777" w:rsidR="002C6828" w:rsidRDefault="002C6828" w:rsidP="002C6828">
            <w:pPr>
              <w:rPr>
                <w:rFonts w:ascii="Arial" w:hAnsi="Arial" w:cs="Arial"/>
                <w:sz w:val="18"/>
                <w:szCs w:val="18"/>
              </w:rPr>
            </w:pPr>
          </w:p>
          <w:p w14:paraId="1E4146BE" w14:textId="77777777" w:rsidR="002C6828" w:rsidRDefault="002C6828" w:rsidP="002C6828">
            <w:pPr>
              <w:rPr>
                <w:rFonts w:ascii="Arial" w:hAnsi="Arial" w:cs="Arial"/>
                <w:sz w:val="18"/>
                <w:szCs w:val="18"/>
              </w:rPr>
            </w:pPr>
          </w:p>
          <w:p w14:paraId="4943B3AD" w14:textId="77777777" w:rsidR="002C6828" w:rsidRDefault="002C6828" w:rsidP="002C6828">
            <w:pPr>
              <w:rPr>
                <w:rFonts w:ascii="Arial" w:hAnsi="Arial" w:cs="Arial"/>
                <w:sz w:val="18"/>
                <w:szCs w:val="18"/>
              </w:rPr>
            </w:pPr>
          </w:p>
          <w:p w14:paraId="4550C6B8" w14:textId="7A8269F6" w:rsidR="002C6828" w:rsidRDefault="002C6828" w:rsidP="002C6828">
            <w:pPr>
              <w:rPr>
                <w:rFonts w:ascii="Arial" w:hAnsi="Arial" w:cs="Arial"/>
                <w:sz w:val="18"/>
                <w:szCs w:val="18"/>
              </w:rPr>
            </w:pPr>
          </w:p>
          <w:p w14:paraId="7828062A" w14:textId="77777777" w:rsidR="0034583C" w:rsidRDefault="0034583C" w:rsidP="002C6828">
            <w:pPr>
              <w:rPr>
                <w:rFonts w:ascii="Arial" w:hAnsi="Arial" w:cs="Arial"/>
                <w:sz w:val="18"/>
                <w:szCs w:val="18"/>
              </w:rPr>
            </w:pPr>
          </w:p>
          <w:p w14:paraId="58800D37" w14:textId="0472D4AD" w:rsidR="0042138C" w:rsidRDefault="0042138C" w:rsidP="002C6828">
            <w:pPr>
              <w:rPr>
                <w:rFonts w:ascii="Arial" w:hAnsi="Arial" w:cs="Arial"/>
                <w:sz w:val="18"/>
                <w:szCs w:val="18"/>
              </w:rPr>
            </w:pPr>
            <w:r>
              <w:rPr>
                <w:rFonts w:ascii="Arial" w:hAnsi="Arial" w:cs="Arial"/>
                <w:sz w:val="18"/>
                <w:szCs w:val="18"/>
              </w:rPr>
              <w:lastRenderedPageBreak/>
              <w:t>Teaching staff</w:t>
            </w:r>
          </w:p>
          <w:p w14:paraId="3831455E" w14:textId="77777777" w:rsidR="0042138C" w:rsidRDefault="0042138C" w:rsidP="002C6828">
            <w:pPr>
              <w:rPr>
                <w:rFonts w:ascii="Arial" w:hAnsi="Arial" w:cs="Arial"/>
                <w:sz w:val="18"/>
                <w:szCs w:val="18"/>
              </w:rPr>
            </w:pPr>
          </w:p>
          <w:p w14:paraId="6992040F" w14:textId="77777777" w:rsidR="0042138C" w:rsidRDefault="0042138C" w:rsidP="002C6828">
            <w:pPr>
              <w:rPr>
                <w:rFonts w:ascii="Arial" w:hAnsi="Arial" w:cs="Arial"/>
                <w:sz w:val="18"/>
                <w:szCs w:val="18"/>
              </w:rPr>
            </w:pPr>
          </w:p>
          <w:p w14:paraId="5D66D913" w14:textId="77777777" w:rsidR="0042138C" w:rsidRDefault="0042138C" w:rsidP="002C6828">
            <w:pPr>
              <w:rPr>
                <w:rFonts w:ascii="Arial" w:hAnsi="Arial" w:cs="Arial"/>
                <w:sz w:val="18"/>
                <w:szCs w:val="18"/>
              </w:rPr>
            </w:pPr>
          </w:p>
          <w:p w14:paraId="7157DD82" w14:textId="77777777" w:rsidR="0042138C" w:rsidRDefault="0042138C" w:rsidP="002C6828">
            <w:pPr>
              <w:rPr>
                <w:rFonts w:ascii="Arial" w:hAnsi="Arial" w:cs="Arial"/>
                <w:sz w:val="18"/>
                <w:szCs w:val="18"/>
              </w:rPr>
            </w:pPr>
          </w:p>
          <w:p w14:paraId="06BEE83B" w14:textId="77777777" w:rsidR="0042138C" w:rsidRDefault="0042138C" w:rsidP="002C6828">
            <w:pPr>
              <w:rPr>
                <w:rFonts w:ascii="Arial" w:hAnsi="Arial" w:cs="Arial"/>
                <w:sz w:val="18"/>
                <w:szCs w:val="18"/>
              </w:rPr>
            </w:pPr>
          </w:p>
          <w:p w14:paraId="7C5A0767" w14:textId="77777777" w:rsidR="0042138C" w:rsidRDefault="0042138C" w:rsidP="002C6828">
            <w:pPr>
              <w:rPr>
                <w:rFonts w:ascii="Arial" w:hAnsi="Arial" w:cs="Arial"/>
                <w:sz w:val="18"/>
                <w:szCs w:val="18"/>
              </w:rPr>
            </w:pPr>
          </w:p>
          <w:p w14:paraId="019C429E" w14:textId="77777777" w:rsidR="0042138C" w:rsidRDefault="0042138C" w:rsidP="002C6828">
            <w:pPr>
              <w:rPr>
                <w:rFonts w:ascii="Arial" w:hAnsi="Arial" w:cs="Arial"/>
                <w:sz w:val="18"/>
                <w:szCs w:val="18"/>
              </w:rPr>
            </w:pPr>
          </w:p>
          <w:p w14:paraId="3A4BC95A" w14:textId="77777777" w:rsidR="0042138C" w:rsidRDefault="0042138C" w:rsidP="002C6828">
            <w:pPr>
              <w:rPr>
                <w:rFonts w:ascii="Arial" w:hAnsi="Arial" w:cs="Arial"/>
                <w:sz w:val="18"/>
                <w:szCs w:val="18"/>
              </w:rPr>
            </w:pPr>
          </w:p>
          <w:p w14:paraId="0D3C9E5B" w14:textId="77777777" w:rsidR="0042138C" w:rsidRDefault="0042138C" w:rsidP="002C6828">
            <w:pPr>
              <w:rPr>
                <w:rFonts w:ascii="Arial" w:hAnsi="Arial" w:cs="Arial"/>
                <w:sz w:val="18"/>
                <w:szCs w:val="18"/>
              </w:rPr>
            </w:pPr>
          </w:p>
          <w:p w14:paraId="46E456A3" w14:textId="08786162" w:rsidR="002C6828" w:rsidRDefault="002C6828" w:rsidP="002C6828">
            <w:pPr>
              <w:rPr>
                <w:rFonts w:ascii="Arial" w:hAnsi="Arial" w:cs="Arial"/>
                <w:sz w:val="18"/>
                <w:szCs w:val="18"/>
              </w:rPr>
            </w:pPr>
            <w:r>
              <w:rPr>
                <w:rFonts w:ascii="Arial" w:hAnsi="Arial" w:cs="Arial"/>
                <w:sz w:val="18"/>
                <w:szCs w:val="18"/>
              </w:rPr>
              <w:t>Nurture-trained staff</w:t>
            </w:r>
          </w:p>
          <w:p w14:paraId="40DC843B" w14:textId="77777777" w:rsidR="002C6828" w:rsidRDefault="002C6828" w:rsidP="002C6828">
            <w:pPr>
              <w:rPr>
                <w:rFonts w:ascii="Arial" w:hAnsi="Arial" w:cs="Arial"/>
                <w:sz w:val="18"/>
                <w:szCs w:val="18"/>
              </w:rPr>
            </w:pPr>
            <w:r>
              <w:rPr>
                <w:rFonts w:ascii="Arial" w:hAnsi="Arial" w:cs="Arial"/>
                <w:sz w:val="18"/>
                <w:szCs w:val="18"/>
              </w:rPr>
              <w:t>All staff</w:t>
            </w:r>
          </w:p>
          <w:p w14:paraId="66C99D2E" w14:textId="77777777" w:rsidR="002C6828" w:rsidRDefault="002C6828" w:rsidP="002C6828">
            <w:pPr>
              <w:rPr>
                <w:rFonts w:ascii="Arial" w:hAnsi="Arial" w:cs="Arial"/>
                <w:sz w:val="18"/>
                <w:szCs w:val="18"/>
              </w:rPr>
            </w:pPr>
            <w:r>
              <w:rPr>
                <w:rFonts w:ascii="Arial" w:hAnsi="Arial" w:cs="Arial"/>
                <w:sz w:val="18"/>
                <w:szCs w:val="18"/>
              </w:rPr>
              <w:t>All children</w:t>
            </w:r>
          </w:p>
          <w:p w14:paraId="446CDB45" w14:textId="6E27042B" w:rsidR="002C6828" w:rsidRDefault="002C6828" w:rsidP="002C6828">
            <w:pPr>
              <w:rPr>
                <w:rFonts w:ascii="Arial" w:hAnsi="Arial" w:cs="Arial"/>
                <w:sz w:val="18"/>
                <w:szCs w:val="18"/>
              </w:rPr>
            </w:pPr>
            <w:r>
              <w:rPr>
                <w:rFonts w:ascii="Arial" w:hAnsi="Arial" w:cs="Arial"/>
                <w:sz w:val="18"/>
                <w:szCs w:val="18"/>
              </w:rPr>
              <w:t>Nurture-trained staff</w:t>
            </w:r>
          </w:p>
          <w:p w14:paraId="1F24CC59" w14:textId="77777777" w:rsidR="002C6828" w:rsidRDefault="002C6828" w:rsidP="002C6828">
            <w:pPr>
              <w:rPr>
                <w:rFonts w:ascii="Arial" w:hAnsi="Arial" w:cs="Arial"/>
                <w:sz w:val="18"/>
                <w:szCs w:val="18"/>
              </w:rPr>
            </w:pPr>
            <w:r>
              <w:rPr>
                <w:rFonts w:ascii="Arial" w:hAnsi="Arial" w:cs="Arial"/>
                <w:sz w:val="18"/>
                <w:szCs w:val="18"/>
              </w:rPr>
              <w:t>All staff</w:t>
            </w:r>
          </w:p>
          <w:p w14:paraId="61C0237C" w14:textId="77777777" w:rsidR="002C6828" w:rsidRDefault="002C6828" w:rsidP="002C6828">
            <w:pPr>
              <w:rPr>
                <w:rFonts w:ascii="Arial" w:hAnsi="Arial" w:cs="Arial"/>
                <w:sz w:val="18"/>
                <w:szCs w:val="18"/>
              </w:rPr>
            </w:pPr>
            <w:r>
              <w:rPr>
                <w:rFonts w:ascii="Arial" w:hAnsi="Arial" w:cs="Arial"/>
                <w:sz w:val="18"/>
                <w:szCs w:val="18"/>
              </w:rPr>
              <w:t>All children</w:t>
            </w:r>
          </w:p>
          <w:p w14:paraId="231E2BE2" w14:textId="77777777" w:rsidR="002C6828" w:rsidRDefault="002C6828" w:rsidP="002C6828">
            <w:pPr>
              <w:rPr>
                <w:rFonts w:ascii="Arial" w:hAnsi="Arial" w:cs="Arial"/>
                <w:sz w:val="18"/>
                <w:szCs w:val="18"/>
              </w:rPr>
            </w:pPr>
            <w:r>
              <w:rPr>
                <w:rFonts w:ascii="Arial" w:hAnsi="Arial" w:cs="Arial"/>
                <w:sz w:val="18"/>
                <w:szCs w:val="18"/>
              </w:rPr>
              <w:t>All pupils</w:t>
            </w:r>
          </w:p>
          <w:p w14:paraId="57863CCA" w14:textId="69D7C5E7" w:rsidR="002C6828" w:rsidRDefault="002C6828" w:rsidP="002C6828">
            <w:pPr>
              <w:rPr>
                <w:rFonts w:ascii="Arial" w:hAnsi="Arial" w:cs="Arial"/>
                <w:sz w:val="18"/>
                <w:szCs w:val="18"/>
              </w:rPr>
            </w:pPr>
          </w:p>
          <w:p w14:paraId="15D0187F" w14:textId="6B4870FD" w:rsidR="00B92352" w:rsidRDefault="00B92352" w:rsidP="002C6828">
            <w:pPr>
              <w:rPr>
                <w:rFonts w:ascii="Arial" w:hAnsi="Arial" w:cs="Arial"/>
                <w:sz w:val="18"/>
                <w:szCs w:val="18"/>
              </w:rPr>
            </w:pPr>
          </w:p>
          <w:p w14:paraId="5523843C" w14:textId="77777777" w:rsidR="00B92352" w:rsidRDefault="00B92352" w:rsidP="002C6828">
            <w:pPr>
              <w:rPr>
                <w:rFonts w:ascii="Arial" w:hAnsi="Arial" w:cs="Arial"/>
                <w:sz w:val="18"/>
                <w:szCs w:val="18"/>
              </w:rPr>
            </w:pPr>
          </w:p>
          <w:p w14:paraId="53D6FA5B" w14:textId="77777777" w:rsidR="002C6828" w:rsidRDefault="002C6828" w:rsidP="002C6828">
            <w:pPr>
              <w:rPr>
                <w:rFonts w:ascii="Arial" w:hAnsi="Arial" w:cs="Arial"/>
                <w:sz w:val="18"/>
                <w:szCs w:val="18"/>
              </w:rPr>
            </w:pPr>
            <w:r>
              <w:rPr>
                <w:rFonts w:ascii="Arial" w:hAnsi="Arial" w:cs="Arial"/>
                <w:sz w:val="18"/>
                <w:szCs w:val="18"/>
              </w:rPr>
              <w:t>Nurture-trained staff</w:t>
            </w:r>
          </w:p>
          <w:p w14:paraId="794F6140" w14:textId="77777777" w:rsidR="002C6828" w:rsidRDefault="002C6828" w:rsidP="002C6828">
            <w:pPr>
              <w:rPr>
                <w:rFonts w:ascii="Arial" w:hAnsi="Arial" w:cs="Arial"/>
                <w:sz w:val="18"/>
                <w:szCs w:val="18"/>
              </w:rPr>
            </w:pPr>
            <w:r>
              <w:rPr>
                <w:rFonts w:ascii="Arial" w:hAnsi="Arial" w:cs="Arial"/>
                <w:sz w:val="18"/>
                <w:szCs w:val="18"/>
              </w:rPr>
              <w:t>Identified pupils</w:t>
            </w:r>
          </w:p>
          <w:p w14:paraId="7552DF8A" w14:textId="77777777" w:rsidR="002C6828" w:rsidRDefault="002C6828" w:rsidP="002C6828">
            <w:pPr>
              <w:rPr>
                <w:rFonts w:ascii="Arial" w:hAnsi="Arial" w:cs="Arial"/>
                <w:sz w:val="18"/>
                <w:szCs w:val="18"/>
              </w:rPr>
            </w:pPr>
          </w:p>
          <w:p w14:paraId="0756A4C0" w14:textId="77777777" w:rsidR="002C6828" w:rsidRDefault="002C6828" w:rsidP="002C6828">
            <w:pPr>
              <w:rPr>
                <w:rFonts w:ascii="Arial" w:hAnsi="Arial" w:cs="Arial"/>
                <w:sz w:val="18"/>
                <w:szCs w:val="18"/>
              </w:rPr>
            </w:pPr>
          </w:p>
          <w:p w14:paraId="21FB17B8" w14:textId="77777777" w:rsidR="002C6828" w:rsidRDefault="002C6828" w:rsidP="002C6828">
            <w:pPr>
              <w:rPr>
                <w:rFonts w:ascii="Arial" w:hAnsi="Arial" w:cs="Arial"/>
                <w:sz w:val="18"/>
                <w:szCs w:val="18"/>
              </w:rPr>
            </w:pPr>
          </w:p>
          <w:p w14:paraId="38C9A9A3" w14:textId="77777777" w:rsidR="002C6828" w:rsidRDefault="002C6828" w:rsidP="002C6828">
            <w:pPr>
              <w:rPr>
                <w:rFonts w:ascii="Arial" w:hAnsi="Arial" w:cs="Arial"/>
                <w:sz w:val="18"/>
                <w:szCs w:val="18"/>
              </w:rPr>
            </w:pPr>
          </w:p>
          <w:p w14:paraId="2B7DAA1B" w14:textId="77777777" w:rsidR="002C6828" w:rsidRDefault="002C6828" w:rsidP="002C6828">
            <w:pPr>
              <w:rPr>
                <w:rFonts w:ascii="Arial" w:hAnsi="Arial" w:cs="Arial"/>
                <w:sz w:val="18"/>
                <w:szCs w:val="18"/>
              </w:rPr>
            </w:pPr>
          </w:p>
          <w:p w14:paraId="24F50088" w14:textId="5644FB5D" w:rsidR="002C6828" w:rsidRPr="00B92352" w:rsidRDefault="002C6828" w:rsidP="00B92352">
            <w:pPr>
              <w:rPr>
                <w:rFonts w:ascii="Arial" w:hAnsi="Arial" w:cs="Arial"/>
                <w:sz w:val="18"/>
                <w:szCs w:val="18"/>
              </w:rPr>
            </w:pPr>
          </w:p>
        </w:tc>
        <w:tc>
          <w:tcPr>
            <w:tcW w:w="2208" w:type="dxa"/>
            <w:shd w:val="clear" w:color="auto" w:fill="E5DFEC" w:themeFill="accent4" w:themeFillTint="33"/>
          </w:tcPr>
          <w:p w14:paraId="34D238B6" w14:textId="77777777" w:rsidR="002C6828" w:rsidRPr="00CB1C2D" w:rsidRDefault="002C6828" w:rsidP="002C6828">
            <w:pPr>
              <w:rPr>
                <w:rFonts w:ascii="Arial" w:hAnsi="Arial" w:cs="Arial"/>
                <w:b/>
                <w:bCs/>
                <w:sz w:val="18"/>
                <w:szCs w:val="18"/>
              </w:rPr>
            </w:pPr>
          </w:p>
          <w:p w14:paraId="7FD66299" w14:textId="77777777" w:rsidR="002C6828" w:rsidRPr="00055947" w:rsidRDefault="002C6828" w:rsidP="002C6828">
            <w:pPr>
              <w:rPr>
                <w:rFonts w:ascii="Arial" w:hAnsi="Arial" w:cs="Arial"/>
                <w:b/>
                <w:bCs/>
                <w:sz w:val="18"/>
                <w:szCs w:val="18"/>
                <w:u w:val="single"/>
              </w:rPr>
            </w:pPr>
            <w:r w:rsidRPr="00CB1C2D">
              <w:rPr>
                <w:rFonts w:ascii="Arial" w:hAnsi="Arial" w:cs="Arial"/>
                <w:b/>
                <w:bCs/>
                <w:sz w:val="18"/>
                <w:szCs w:val="18"/>
                <w:u w:val="single"/>
              </w:rPr>
              <w:t>Health and Wellbeing</w:t>
            </w:r>
          </w:p>
          <w:p w14:paraId="5E918888" w14:textId="77777777" w:rsidR="002C6828" w:rsidRPr="00CB1C2D" w:rsidRDefault="002C6828" w:rsidP="002C6828">
            <w:pPr>
              <w:rPr>
                <w:rFonts w:ascii="Arial" w:hAnsi="Arial" w:cs="Arial"/>
                <w:b/>
                <w:bCs/>
                <w:sz w:val="18"/>
                <w:szCs w:val="18"/>
              </w:rPr>
            </w:pPr>
          </w:p>
          <w:p w14:paraId="102FBA7A" w14:textId="77777777" w:rsidR="002C6828" w:rsidRDefault="002C6828" w:rsidP="002C6828">
            <w:pPr>
              <w:rPr>
                <w:rFonts w:ascii="Arial" w:hAnsi="Arial" w:cs="Arial"/>
                <w:sz w:val="18"/>
                <w:szCs w:val="18"/>
              </w:rPr>
            </w:pPr>
            <w:r w:rsidRPr="00CB1C2D">
              <w:rPr>
                <w:rFonts w:ascii="Arial" w:hAnsi="Arial" w:cs="Arial"/>
                <w:sz w:val="18"/>
                <w:szCs w:val="18"/>
              </w:rPr>
              <w:t>August 2021</w:t>
            </w:r>
          </w:p>
          <w:p w14:paraId="12119178" w14:textId="77777777" w:rsidR="002C6828" w:rsidRDefault="002C6828" w:rsidP="002C6828">
            <w:pPr>
              <w:rPr>
                <w:rFonts w:ascii="Arial" w:hAnsi="Arial" w:cs="Arial"/>
                <w:sz w:val="18"/>
                <w:szCs w:val="18"/>
              </w:rPr>
            </w:pPr>
          </w:p>
          <w:p w14:paraId="47067672" w14:textId="77777777" w:rsidR="002C6828" w:rsidRDefault="002C6828" w:rsidP="002C6828">
            <w:pPr>
              <w:rPr>
                <w:rFonts w:ascii="Arial" w:hAnsi="Arial" w:cs="Arial"/>
                <w:sz w:val="18"/>
                <w:szCs w:val="18"/>
              </w:rPr>
            </w:pPr>
          </w:p>
          <w:p w14:paraId="5DFAC2B0" w14:textId="77777777" w:rsidR="002C6828" w:rsidRDefault="002C6828" w:rsidP="002C6828">
            <w:pPr>
              <w:rPr>
                <w:rFonts w:ascii="Arial" w:hAnsi="Arial" w:cs="Arial"/>
                <w:sz w:val="18"/>
                <w:szCs w:val="18"/>
              </w:rPr>
            </w:pPr>
          </w:p>
          <w:p w14:paraId="78EFA7FA" w14:textId="77777777" w:rsidR="0034583C" w:rsidRDefault="0034583C" w:rsidP="002C6828">
            <w:pPr>
              <w:rPr>
                <w:rFonts w:ascii="Arial" w:hAnsi="Arial" w:cs="Arial"/>
                <w:sz w:val="18"/>
                <w:szCs w:val="18"/>
              </w:rPr>
            </w:pPr>
          </w:p>
          <w:p w14:paraId="75C7512F" w14:textId="77777777" w:rsidR="0034583C" w:rsidRDefault="0034583C" w:rsidP="002C6828">
            <w:pPr>
              <w:rPr>
                <w:rFonts w:ascii="Arial" w:hAnsi="Arial" w:cs="Arial"/>
                <w:sz w:val="18"/>
                <w:szCs w:val="18"/>
              </w:rPr>
            </w:pPr>
          </w:p>
          <w:p w14:paraId="780BBA84" w14:textId="4A45E0A1" w:rsidR="002C6828" w:rsidRDefault="002C6828" w:rsidP="002C6828">
            <w:pPr>
              <w:rPr>
                <w:rFonts w:ascii="Arial" w:hAnsi="Arial" w:cs="Arial"/>
                <w:sz w:val="18"/>
                <w:szCs w:val="18"/>
              </w:rPr>
            </w:pPr>
            <w:r>
              <w:rPr>
                <w:rFonts w:ascii="Arial" w:hAnsi="Arial" w:cs="Arial"/>
                <w:sz w:val="18"/>
                <w:szCs w:val="18"/>
              </w:rPr>
              <w:t>August/September 2021</w:t>
            </w:r>
          </w:p>
          <w:p w14:paraId="74FF5F53" w14:textId="77777777" w:rsidR="002C6828" w:rsidRDefault="002C6828" w:rsidP="002C6828">
            <w:pPr>
              <w:rPr>
                <w:rFonts w:ascii="Arial" w:hAnsi="Arial" w:cs="Arial"/>
                <w:sz w:val="18"/>
                <w:szCs w:val="18"/>
              </w:rPr>
            </w:pPr>
          </w:p>
          <w:p w14:paraId="03F8D949" w14:textId="77777777" w:rsidR="002C6828" w:rsidRDefault="002C6828" w:rsidP="002C6828">
            <w:pPr>
              <w:rPr>
                <w:rFonts w:ascii="Arial" w:hAnsi="Arial" w:cs="Arial"/>
                <w:sz w:val="18"/>
                <w:szCs w:val="18"/>
              </w:rPr>
            </w:pPr>
          </w:p>
          <w:p w14:paraId="7CB468CF" w14:textId="4A3AE6D2" w:rsidR="002C6828" w:rsidRDefault="002C6828" w:rsidP="002C6828">
            <w:pPr>
              <w:rPr>
                <w:rFonts w:ascii="Arial" w:hAnsi="Arial" w:cs="Arial"/>
                <w:sz w:val="18"/>
                <w:szCs w:val="18"/>
              </w:rPr>
            </w:pPr>
          </w:p>
          <w:p w14:paraId="50B5DDF4" w14:textId="77777777" w:rsidR="0034583C" w:rsidRDefault="0034583C" w:rsidP="002C6828">
            <w:pPr>
              <w:rPr>
                <w:rFonts w:ascii="Arial" w:hAnsi="Arial" w:cs="Arial"/>
                <w:sz w:val="18"/>
                <w:szCs w:val="18"/>
              </w:rPr>
            </w:pPr>
          </w:p>
          <w:p w14:paraId="3025BC3F" w14:textId="77777777" w:rsidR="002C6828" w:rsidRDefault="002C6828" w:rsidP="002C6828">
            <w:pPr>
              <w:rPr>
                <w:rFonts w:ascii="Arial" w:hAnsi="Arial" w:cs="Arial"/>
                <w:sz w:val="18"/>
                <w:szCs w:val="18"/>
              </w:rPr>
            </w:pPr>
          </w:p>
          <w:p w14:paraId="59D409EB" w14:textId="64CF83A0" w:rsidR="0042138C" w:rsidRDefault="002C6828" w:rsidP="002C6828">
            <w:pPr>
              <w:rPr>
                <w:rFonts w:ascii="Arial" w:hAnsi="Arial" w:cs="Arial"/>
                <w:sz w:val="18"/>
                <w:szCs w:val="18"/>
              </w:rPr>
            </w:pPr>
            <w:r>
              <w:rPr>
                <w:rFonts w:ascii="Arial" w:hAnsi="Arial" w:cs="Arial"/>
                <w:sz w:val="18"/>
                <w:szCs w:val="18"/>
              </w:rPr>
              <w:lastRenderedPageBreak/>
              <w:t>September 2021</w:t>
            </w:r>
            <w:r w:rsidR="0042138C">
              <w:rPr>
                <w:rFonts w:ascii="Arial" w:hAnsi="Arial" w:cs="Arial"/>
                <w:sz w:val="18"/>
                <w:szCs w:val="18"/>
              </w:rPr>
              <w:t xml:space="preserve"> and ongoing throughout the session.</w:t>
            </w:r>
          </w:p>
          <w:p w14:paraId="2A09E487" w14:textId="77777777" w:rsidR="002C6828" w:rsidRDefault="002C6828" w:rsidP="002C6828">
            <w:pPr>
              <w:rPr>
                <w:rFonts w:ascii="Arial" w:hAnsi="Arial" w:cs="Arial"/>
                <w:sz w:val="18"/>
                <w:szCs w:val="18"/>
              </w:rPr>
            </w:pPr>
          </w:p>
          <w:p w14:paraId="5890CBF5" w14:textId="07F98305" w:rsidR="002C6828" w:rsidRDefault="002C6828" w:rsidP="002C6828">
            <w:pPr>
              <w:rPr>
                <w:rFonts w:ascii="Arial" w:hAnsi="Arial" w:cs="Arial"/>
                <w:sz w:val="18"/>
                <w:szCs w:val="18"/>
              </w:rPr>
            </w:pPr>
          </w:p>
          <w:p w14:paraId="0A240DE4" w14:textId="4F0C10CC" w:rsidR="0042138C" w:rsidRDefault="0042138C" w:rsidP="002C6828">
            <w:pPr>
              <w:rPr>
                <w:rFonts w:ascii="Arial" w:hAnsi="Arial" w:cs="Arial"/>
                <w:sz w:val="18"/>
                <w:szCs w:val="18"/>
              </w:rPr>
            </w:pPr>
          </w:p>
          <w:p w14:paraId="1CED44A4" w14:textId="71E29BE3" w:rsidR="0042138C" w:rsidRDefault="0042138C" w:rsidP="002C6828">
            <w:pPr>
              <w:rPr>
                <w:rFonts w:ascii="Arial" w:hAnsi="Arial" w:cs="Arial"/>
                <w:sz w:val="18"/>
                <w:szCs w:val="18"/>
              </w:rPr>
            </w:pPr>
          </w:p>
          <w:p w14:paraId="1D833A1E" w14:textId="07A68DF5" w:rsidR="0042138C" w:rsidRDefault="0042138C" w:rsidP="002C6828">
            <w:pPr>
              <w:rPr>
                <w:rFonts w:ascii="Arial" w:hAnsi="Arial" w:cs="Arial"/>
                <w:sz w:val="18"/>
                <w:szCs w:val="18"/>
              </w:rPr>
            </w:pPr>
          </w:p>
          <w:p w14:paraId="1BA0B517" w14:textId="379B0CE4" w:rsidR="0042138C" w:rsidRDefault="0042138C" w:rsidP="002C6828">
            <w:pPr>
              <w:rPr>
                <w:rFonts w:ascii="Arial" w:hAnsi="Arial" w:cs="Arial"/>
                <w:sz w:val="18"/>
                <w:szCs w:val="18"/>
              </w:rPr>
            </w:pPr>
          </w:p>
          <w:p w14:paraId="524A538E" w14:textId="77777777" w:rsidR="0042138C" w:rsidRDefault="0042138C" w:rsidP="002C6828">
            <w:pPr>
              <w:rPr>
                <w:rFonts w:ascii="Arial" w:hAnsi="Arial" w:cs="Arial"/>
                <w:sz w:val="18"/>
                <w:szCs w:val="18"/>
              </w:rPr>
            </w:pPr>
          </w:p>
          <w:p w14:paraId="47F4A458" w14:textId="43A697A6" w:rsidR="002C6828" w:rsidRDefault="0042138C" w:rsidP="002C6828">
            <w:pPr>
              <w:rPr>
                <w:rFonts w:ascii="Arial" w:hAnsi="Arial" w:cs="Arial"/>
                <w:sz w:val="18"/>
                <w:szCs w:val="18"/>
              </w:rPr>
            </w:pPr>
            <w:r>
              <w:rPr>
                <w:rFonts w:ascii="Arial" w:hAnsi="Arial" w:cs="Arial"/>
                <w:sz w:val="18"/>
                <w:szCs w:val="18"/>
              </w:rPr>
              <w:t>September 2021</w:t>
            </w:r>
          </w:p>
          <w:p w14:paraId="0F51AAB3" w14:textId="77777777" w:rsidR="002C6828" w:rsidRDefault="002C6828" w:rsidP="002C6828">
            <w:pPr>
              <w:rPr>
                <w:rFonts w:ascii="Arial" w:hAnsi="Arial" w:cs="Arial"/>
                <w:sz w:val="18"/>
                <w:szCs w:val="18"/>
              </w:rPr>
            </w:pPr>
          </w:p>
          <w:p w14:paraId="4B0E49A0" w14:textId="77777777" w:rsidR="002C6828" w:rsidRDefault="002C6828" w:rsidP="002C6828">
            <w:pPr>
              <w:rPr>
                <w:rFonts w:ascii="Arial" w:hAnsi="Arial" w:cs="Arial"/>
                <w:sz w:val="18"/>
                <w:szCs w:val="18"/>
              </w:rPr>
            </w:pPr>
          </w:p>
          <w:p w14:paraId="7E2B6C97" w14:textId="222EA83B" w:rsidR="002C6828" w:rsidRDefault="002C6828" w:rsidP="002C6828">
            <w:pPr>
              <w:rPr>
                <w:rFonts w:ascii="Arial" w:hAnsi="Arial" w:cs="Arial"/>
                <w:sz w:val="18"/>
                <w:szCs w:val="18"/>
              </w:rPr>
            </w:pPr>
          </w:p>
          <w:p w14:paraId="72F893CE" w14:textId="454B44C4" w:rsidR="00B92352" w:rsidRDefault="00B92352" w:rsidP="002C6828">
            <w:pPr>
              <w:rPr>
                <w:rFonts w:ascii="Arial" w:hAnsi="Arial" w:cs="Arial"/>
                <w:sz w:val="18"/>
                <w:szCs w:val="18"/>
              </w:rPr>
            </w:pPr>
          </w:p>
          <w:p w14:paraId="7399E1A6" w14:textId="6914A626" w:rsidR="00B92352" w:rsidRDefault="00B92352" w:rsidP="002C6828">
            <w:pPr>
              <w:rPr>
                <w:rFonts w:ascii="Arial" w:hAnsi="Arial" w:cs="Arial"/>
                <w:sz w:val="18"/>
                <w:szCs w:val="18"/>
              </w:rPr>
            </w:pPr>
          </w:p>
          <w:p w14:paraId="583700C1" w14:textId="41E2EDAB" w:rsidR="0042138C" w:rsidRDefault="0042138C" w:rsidP="002C6828">
            <w:pPr>
              <w:rPr>
                <w:rFonts w:ascii="Arial" w:hAnsi="Arial" w:cs="Arial"/>
                <w:sz w:val="18"/>
                <w:szCs w:val="18"/>
              </w:rPr>
            </w:pPr>
          </w:p>
          <w:p w14:paraId="39C48805" w14:textId="02F66FAA" w:rsidR="0042138C" w:rsidRDefault="0042138C" w:rsidP="002C6828">
            <w:pPr>
              <w:rPr>
                <w:rFonts w:ascii="Arial" w:hAnsi="Arial" w:cs="Arial"/>
                <w:sz w:val="18"/>
                <w:szCs w:val="18"/>
              </w:rPr>
            </w:pPr>
          </w:p>
          <w:p w14:paraId="43268268" w14:textId="5B0E7F16" w:rsidR="0042138C" w:rsidRDefault="0042138C" w:rsidP="002C6828">
            <w:pPr>
              <w:rPr>
                <w:rFonts w:ascii="Arial" w:hAnsi="Arial" w:cs="Arial"/>
                <w:sz w:val="18"/>
                <w:szCs w:val="18"/>
              </w:rPr>
            </w:pPr>
          </w:p>
          <w:p w14:paraId="562E58DD" w14:textId="77777777" w:rsidR="0042138C" w:rsidRDefault="0042138C" w:rsidP="002C6828">
            <w:pPr>
              <w:rPr>
                <w:rFonts w:ascii="Arial" w:hAnsi="Arial" w:cs="Arial"/>
                <w:sz w:val="18"/>
                <w:szCs w:val="18"/>
              </w:rPr>
            </w:pPr>
          </w:p>
          <w:p w14:paraId="62F1EB84" w14:textId="77777777" w:rsidR="002C6828" w:rsidRDefault="002C6828" w:rsidP="002C6828">
            <w:pPr>
              <w:rPr>
                <w:rFonts w:ascii="Arial" w:hAnsi="Arial" w:cs="Arial"/>
                <w:sz w:val="18"/>
                <w:szCs w:val="18"/>
              </w:rPr>
            </w:pPr>
            <w:r>
              <w:rPr>
                <w:rFonts w:ascii="Arial" w:hAnsi="Arial" w:cs="Arial"/>
                <w:sz w:val="18"/>
                <w:szCs w:val="18"/>
              </w:rPr>
              <w:t>September 2021 then ongoing throughout the session</w:t>
            </w:r>
          </w:p>
          <w:p w14:paraId="66222B35" w14:textId="77777777" w:rsidR="002C6828" w:rsidRDefault="002C6828" w:rsidP="002C6828">
            <w:pPr>
              <w:rPr>
                <w:rFonts w:ascii="Arial" w:hAnsi="Arial" w:cs="Arial"/>
                <w:b/>
                <w:bCs/>
                <w:sz w:val="20"/>
                <w:szCs w:val="20"/>
                <w:u w:val="single"/>
              </w:rPr>
            </w:pPr>
          </w:p>
        </w:tc>
        <w:tc>
          <w:tcPr>
            <w:tcW w:w="2185" w:type="dxa"/>
            <w:shd w:val="clear" w:color="auto" w:fill="E5DFEC" w:themeFill="accent4" w:themeFillTint="33"/>
          </w:tcPr>
          <w:p w14:paraId="75E52128" w14:textId="77777777" w:rsidR="002C6828" w:rsidRDefault="002C6828" w:rsidP="002C6828">
            <w:pPr>
              <w:rPr>
                <w:rFonts w:ascii="Arial" w:hAnsi="Arial" w:cs="Arial"/>
                <w:b/>
                <w:bCs/>
                <w:sz w:val="18"/>
                <w:szCs w:val="18"/>
              </w:rPr>
            </w:pPr>
          </w:p>
          <w:p w14:paraId="7236058C" w14:textId="77777777" w:rsidR="002C6828" w:rsidRDefault="002C6828" w:rsidP="002C6828">
            <w:pPr>
              <w:rPr>
                <w:rFonts w:ascii="Arial" w:hAnsi="Arial" w:cs="Arial"/>
                <w:b/>
                <w:bCs/>
                <w:sz w:val="18"/>
                <w:szCs w:val="18"/>
                <w:u w:val="single"/>
              </w:rPr>
            </w:pPr>
            <w:r w:rsidRPr="00CB1C2D">
              <w:rPr>
                <w:rFonts w:ascii="Arial" w:hAnsi="Arial" w:cs="Arial"/>
                <w:b/>
                <w:bCs/>
                <w:sz w:val="18"/>
                <w:szCs w:val="18"/>
                <w:u w:val="single"/>
              </w:rPr>
              <w:t>Health and Wellbeing</w:t>
            </w:r>
          </w:p>
          <w:p w14:paraId="1D7FBC2E" w14:textId="77777777" w:rsidR="002C6828" w:rsidRDefault="002C6828" w:rsidP="002C6828">
            <w:pPr>
              <w:rPr>
                <w:rFonts w:ascii="Arial" w:hAnsi="Arial" w:cs="Arial"/>
                <w:b/>
                <w:bCs/>
                <w:sz w:val="18"/>
                <w:szCs w:val="18"/>
                <w:u w:val="single"/>
              </w:rPr>
            </w:pPr>
          </w:p>
          <w:p w14:paraId="4862EEFA" w14:textId="77777777" w:rsidR="002C6828" w:rsidRDefault="002C6828" w:rsidP="002C6828">
            <w:pPr>
              <w:rPr>
                <w:rFonts w:ascii="Arial" w:hAnsi="Arial" w:cs="Arial"/>
                <w:b/>
                <w:bCs/>
                <w:sz w:val="18"/>
                <w:szCs w:val="18"/>
              </w:rPr>
            </w:pPr>
            <w:r w:rsidRPr="00055947">
              <w:rPr>
                <w:rFonts w:ascii="Arial" w:hAnsi="Arial" w:cs="Arial"/>
                <w:b/>
                <w:bCs/>
                <w:sz w:val="18"/>
                <w:szCs w:val="18"/>
              </w:rPr>
              <w:t>Outcome:</w:t>
            </w:r>
          </w:p>
          <w:p w14:paraId="1676C47D" w14:textId="67F0FDB7" w:rsidR="002C6828" w:rsidRDefault="002D277C" w:rsidP="002C6828">
            <w:pPr>
              <w:rPr>
                <w:rFonts w:ascii="Arial" w:hAnsi="Arial" w:cs="Arial"/>
                <w:sz w:val="18"/>
                <w:szCs w:val="18"/>
              </w:rPr>
            </w:pPr>
            <w:r>
              <w:rPr>
                <w:rFonts w:ascii="Arial" w:hAnsi="Arial" w:cs="Arial"/>
                <w:sz w:val="18"/>
                <w:szCs w:val="18"/>
              </w:rPr>
              <w:t>By June 2022, t</w:t>
            </w:r>
            <w:r w:rsidR="002C6828">
              <w:rPr>
                <w:rFonts w:ascii="Arial" w:hAnsi="Arial" w:cs="Arial"/>
                <w:sz w:val="18"/>
                <w:szCs w:val="18"/>
              </w:rPr>
              <w:t>here will be a 25% reduction in the number of children</w:t>
            </w:r>
            <w:r>
              <w:rPr>
                <w:rFonts w:ascii="Arial" w:hAnsi="Arial" w:cs="Arial"/>
                <w:sz w:val="18"/>
                <w:szCs w:val="18"/>
              </w:rPr>
              <w:t xml:space="preserve"> in SIMD 1/2/FME</w:t>
            </w:r>
            <w:r w:rsidR="002C6828">
              <w:rPr>
                <w:rFonts w:ascii="Arial" w:hAnsi="Arial" w:cs="Arial"/>
                <w:sz w:val="18"/>
                <w:szCs w:val="18"/>
              </w:rPr>
              <w:t xml:space="preserve"> with significant HWB barriers recognised via the Glasgow Wellbeing Assessment.</w:t>
            </w:r>
          </w:p>
          <w:p w14:paraId="655CB6D1" w14:textId="77777777" w:rsidR="002C6828" w:rsidRDefault="002C6828" w:rsidP="002C6828">
            <w:pPr>
              <w:rPr>
                <w:rFonts w:ascii="Arial" w:hAnsi="Arial" w:cs="Arial"/>
                <w:sz w:val="18"/>
                <w:szCs w:val="18"/>
              </w:rPr>
            </w:pPr>
          </w:p>
          <w:p w14:paraId="30DE4DBD" w14:textId="181AECE6" w:rsidR="002C6828" w:rsidRDefault="002C6828" w:rsidP="002C6828">
            <w:pPr>
              <w:rPr>
                <w:rFonts w:ascii="Arial" w:hAnsi="Arial" w:cs="Arial"/>
                <w:sz w:val="18"/>
                <w:szCs w:val="18"/>
              </w:rPr>
            </w:pPr>
            <w:r>
              <w:rPr>
                <w:rFonts w:ascii="Arial" w:hAnsi="Arial" w:cs="Arial"/>
                <w:sz w:val="18"/>
                <w:szCs w:val="18"/>
              </w:rPr>
              <w:t xml:space="preserve">Nurturing Principles will be evident across the </w:t>
            </w:r>
            <w:r>
              <w:rPr>
                <w:rFonts w:ascii="Arial" w:hAnsi="Arial" w:cs="Arial"/>
                <w:sz w:val="18"/>
                <w:szCs w:val="18"/>
              </w:rPr>
              <w:lastRenderedPageBreak/>
              <w:t xml:space="preserve">whole school beyond </w:t>
            </w:r>
            <w:r w:rsidR="005C2DBE">
              <w:rPr>
                <w:rFonts w:ascii="Arial" w:hAnsi="Arial" w:cs="Arial"/>
                <w:sz w:val="18"/>
                <w:szCs w:val="18"/>
              </w:rPr>
              <w:t>Nurture Groups.</w:t>
            </w:r>
            <w:r>
              <w:rPr>
                <w:rFonts w:ascii="Arial" w:hAnsi="Arial" w:cs="Arial"/>
                <w:sz w:val="18"/>
                <w:szCs w:val="18"/>
              </w:rPr>
              <w:t xml:space="preserve"> </w:t>
            </w:r>
          </w:p>
          <w:p w14:paraId="5B590F05" w14:textId="77777777" w:rsidR="002C6828" w:rsidRDefault="002C6828" w:rsidP="002C6828">
            <w:pPr>
              <w:rPr>
                <w:rFonts w:ascii="Arial" w:hAnsi="Arial" w:cs="Arial"/>
                <w:sz w:val="18"/>
                <w:szCs w:val="18"/>
              </w:rPr>
            </w:pPr>
          </w:p>
          <w:p w14:paraId="4F48FA46" w14:textId="7D040AAC" w:rsidR="002C6828" w:rsidRDefault="002C6828" w:rsidP="002C6828">
            <w:pPr>
              <w:rPr>
                <w:rFonts w:ascii="Arial" w:hAnsi="Arial" w:cs="Arial"/>
                <w:sz w:val="18"/>
                <w:szCs w:val="18"/>
              </w:rPr>
            </w:pPr>
            <w:r w:rsidRPr="00CB1C2D">
              <w:rPr>
                <w:rFonts w:ascii="Arial" w:hAnsi="Arial" w:cs="Arial"/>
                <w:sz w:val="18"/>
                <w:szCs w:val="18"/>
              </w:rPr>
              <w:t xml:space="preserve">By June 2022, all </w:t>
            </w:r>
            <w:r w:rsidR="002D277C">
              <w:rPr>
                <w:rFonts w:ascii="Arial" w:hAnsi="Arial" w:cs="Arial"/>
                <w:sz w:val="18"/>
                <w:szCs w:val="18"/>
              </w:rPr>
              <w:t xml:space="preserve">SIMD 1/2/FME </w:t>
            </w:r>
            <w:r w:rsidRPr="00CB1C2D">
              <w:rPr>
                <w:rFonts w:ascii="Arial" w:hAnsi="Arial" w:cs="Arial"/>
                <w:sz w:val="18"/>
                <w:szCs w:val="18"/>
              </w:rPr>
              <w:t xml:space="preserve">pupils targeted for Nurture intervention </w:t>
            </w:r>
            <w:r w:rsidRPr="006E306A">
              <w:rPr>
                <w:rFonts w:ascii="Arial" w:hAnsi="Arial" w:cs="Arial"/>
                <w:sz w:val="18"/>
                <w:szCs w:val="18"/>
              </w:rPr>
              <w:t>will have improved</w:t>
            </w:r>
            <w:r w:rsidR="005C2DBE">
              <w:rPr>
                <w:rFonts w:ascii="Arial" w:hAnsi="Arial" w:cs="Arial"/>
                <w:sz w:val="18"/>
                <w:szCs w:val="18"/>
              </w:rPr>
              <w:t xml:space="preserve"> wellbeing </w:t>
            </w:r>
            <w:r w:rsidR="002D277C">
              <w:rPr>
                <w:rFonts w:ascii="Arial" w:hAnsi="Arial" w:cs="Arial"/>
                <w:sz w:val="18"/>
                <w:szCs w:val="18"/>
              </w:rPr>
              <w:t>and</w:t>
            </w:r>
            <w:r w:rsidRPr="00CB1C2D">
              <w:rPr>
                <w:rFonts w:ascii="Arial" w:hAnsi="Arial" w:cs="Arial"/>
                <w:sz w:val="18"/>
                <w:szCs w:val="18"/>
              </w:rPr>
              <w:t xml:space="preserve"> their barriers to learning will have reduced. </w:t>
            </w:r>
          </w:p>
          <w:p w14:paraId="1F1A60E5" w14:textId="52040722" w:rsidR="00315F0F" w:rsidRDefault="00315F0F" w:rsidP="002C6828">
            <w:pPr>
              <w:rPr>
                <w:rFonts w:ascii="Arial" w:hAnsi="Arial" w:cs="Arial"/>
                <w:sz w:val="18"/>
                <w:szCs w:val="18"/>
              </w:rPr>
            </w:pPr>
          </w:p>
          <w:p w14:paraId="7F928A4D" w14:textId="6CBCF9B7" w:rsidR="00315F0F" w:rsidRDefault="00315F0F" w:rsidP="002C6828">
            <w:pPr>
              <w:rPr>
                <w:rFonts w:ascii="Arial" w:hAnsi="Arial" w:cs="Arial"/>
                <w:sz w:val="18"/>
                <w:szCs w:val="18"/>
              </w:rPr>
            </w:pPr>
            <w:r w:rsidRPr="00CB1C2D">
              <w:rPr>
                <w:rFonts w:ascii="Arial" w:hAnsi="Arial" w:cs="Arial"/>
                <w:sz w:val="18"/>
                <w:szCs w:val="18"/>
              </w:rPr>
              <w:t xml:space="preserve">By June 2022, </w:t>
            </w:r>
            <w:r>
              <w:rPr>
                <w:rFonts w:ascii="Arial" w:hAnsi="Arial" w:cs="Arial"/>
                <w:sz w:val="18"/>
                <w:szCs w:val="18"/>
              </w:rPr>
              <w:t xml:space="preserve">for </w:t>
            </w:r>
            <w:r w:rsidRPr="00CB1C2D">
              <w:rPr>
                <w:rFonts w:ascii="Arial" w:hAnsi="Arial" w:cs="Arial"/>
                <w:sz w:val="18"/>
                <w:szCs w:val="18"/>
              </w:rPr>
              <w:t xml:space="preserve">all </w:t>
            </w:r>
            <w:r>
              <w:rPr>
                <w:rFonts w:ascii="Arial" w:hAnsi="Arial" w:cs="Arial"/>
                <w:sz w:val="18"/>
                <w:szCs w:val="18"/>
              </w:rPr>
              <w:t xml:space="preserve">SIMD 1/2/FME </w:t>
            </w:r>
            <w:r w:rsidRPr="00CB1C2D">
              <w:rPr>
                <w:rFonts w:ascii="Arial" w:hAnsi="Arial" w:cs="Arial"/>
                <w:sz w:val="18"/>
                <w:szCs w:val="18"/>
              </w:rPr>
              <w:t>pupils targeted</w:t>
            </w:r>
            <w:r>
              <w:rPr>
                <w:rFonts w:ascii="Arial" w:hAnsi="Arial" w:cs="Arial"/>
                <w:sz w:val="18"/>
                <w:szCs w:val="18"/>
              </w:rPr>
              <w:t xml:space="preserve"> engagement levels will increase.</w:t>
            </w:r>
          </w:p>
          <w:p w14:paraId="3DB62081" w14:textId="77777777" w:rsidR="002C6828" w:rsidRPr="00055947" w:rsidRDefault="002C6828" w:rsidP="002C6828">
            <w:pPr>
              <w:pStyle w:val="ListParagraph"/>
              <w:rPr>
                <w:rFonts w:ascii="Arial" w:hAnsi="Arial" w:cs="Arial"/>
                <w:sz w:val="18"/>
                <w:szCs w:val="18"/>
              </w:rPr>
            </w:pPr>
          </w:p>
          <w:p w14:paraId="01F3D311" w14:textId="77777777" w:rsidR="002C6828" w:rsidRDefault="002C6828" w:rsidP="002C6828">
            <w:pPr>
              <w:rPr>
                <w:rFonts w:ascii="Arial" w:hAnsi="Arial" w:cs="Arial"/>
                <w:b/>
                <w:bCs/>
                <w:sz w:val="18"/>
                <w:szCs w:val="18"/>
              </w:rPr>
            </w:pPr>
            <w:r>
              <w:rPr>
                <w:rFonts w:ascii="Arial" w:hAnsi="Arial" w:cs="Arial"/>
                <w:b/>
                <w:bCs/>
                <w:sz w:val="18"/>
                <w:szCs w:val="18"/>
              </w:rPr>
              <w:t>Measure:</w:t>
            </w:r>
          </w:p>
          <w:p w14:paraId="01F4EA7A" w14:textId="2EA0802F" w:rsidR="002C6828" w:rsidRDefault="002C6828" w:rsidP="002C6828">
            <w:pPr>
              <w:rPr>
                <w:rFonts w:ascii="Arial" w:hAnsi="Arial" w:cs="Arial"/>
                <w:sz w:val="18"/>
                <w:szCs w:val="18"/>
              </w:rPr>
            </w:pPr>
            <w:r>
              <w:rPr>
                <w:rFonts w:ascii="Arial" w:hAnsi="Arial" w:cs="Arial"/>
                <w:sz w:val="18"/>
                <w:szCs w:val="18"/>
              </w:rPr>
              <w:t xml:space="preserve">Glasgow Wellbeing Assessment will be completed in </w:t>
            </w:r>
            <w:r w:rsidR="005C2DBE">
              <w:rPr>
                <w:rFonts w:ascii="Arial" w:hAnsi="Arial" w:cs="Arial"/>
                <w:sz w:val="18"/>
                <w:szCs w:val="18"/>
              </w:rPr>
              <w:t>August and January</w:t>
            </w:r>
            <w:r>
              <w:rPr>
                <w:rFonts w:ascii="Arial" w:hAnsi="Arial" w:cs="Arial"/>
                <w:sz w:val="18"/>
                <w:szCs w:val="18"/>
              </w:rPr>
              <w:t>.</w:t>
            </w:r>
          </w:p>
          <w:p w14:paraId="2BD3FFC0" w14:textId="77777777" w:rsidR="002C6828" w:rsidRDefault="002C6828" w:rsidP="002C6828">
            <w:pPr>
              <w:rPr>
                <w:rFonts w:ascii="Arial" w:hAnsi="Arial" w:cs="Arial"/>
                <w:sz w:val="18"/>
                <w:szCs w:val="18"/>
              </w:rPr>
            </w:pPr>
          </w:p>
          <w:p w14:paraId="7F07206A" w14:textId="238BB5A1" w:rsidR="002C6828" w:rsidRDefault="002C6828" w:rsidP="002C6828">
            <w:pPr>
              <w:rPr>
                <w:rFonts w:ascii="Arial" w:hAnsi="Arial" w:cs="Arial"/>
                <w:sz w:val="18"/>
                <w:szCs w:val="18"/>
              </w:rPr>
            </w:pPr>
            <w:r>
              <w:rPr>
                <w:rFonts w:ascii="Arial" w:hAnsi="Arial" w:cs="Arial"/>
                <w:sz w:val="18"/>
                <w:szCs w:val="18"/>
              </w:rPr>
              <w:t xml:space="preserve">Boxall Profiles will be completed </w:t>
            </w:r>
            <w:r w:rsidR="007D3BE9">
              <w:rPr>
                <w:rFonts w:ascii="Arial" w:hAnsi="Arial" w:cs="Arial"/>
                <w:sz w:val="18"/>
                <w:szCs w:val="18"/>
              </w:rPr>
              <w:t>biannually</w:t>
            </w:r>
            <w:r w:rsidR="005C2DBE">
              <w:rPr>
                <w:rFonts w:ascii="Arial" w:hAnsi="Arial" w:cs="Arial"/>
                <w:sz w:val="18"/>
                <w:szCs w:val="18"/>
              </w:rPr>
              <w:t xml:space="preserve"> August and February</w:t>
            </w:r>
            <w:r>
              <w:rPr>
                <w:rFonts w:ascii="Arial" w:hAnsi="Arial" w:cs="Arial"/>
                <w:sz w:val="18"/>
                <w:szCs w:val="18"/>
              </w:rPr>
              <w:t>.</w:t>
            </w:r>
          </w:p>
          <w:p w14:paraId="4F73797E" w14:textId="3DE8D693" w:rsidR="002C6828" w:rsidRDefault="002C6828" w:rsidP="002C6828">
            <w:pPr>
              <w:rPr>
                <w:rFonts w:ascii="Arial" w:hAnsi="Arial" w:cs="Arial"/>
                <w:sz w:val="18"/>
                <w:szCs w:val="18"/>
              </w:rPr>
            </w:pPr>
          </w:p>
          <w:p w14:paraId="16FBAB39" w14:textId="34157DDF" w:rsidR="002C6828" w:rsidRDefault="002C6828" w:rsidP="002C6828">
            <w:pPr>
              <w:rPr>
                <w:rFonts w:ascii="Arial" w:hAnsi="Arial" w:cs="Arial"/>
                <w:sz w:val="18"/>
                <w:szCs w:val="18"/>
              </w:rPr>
            </w:pPr>
            <w:r>
              <w:rPr>
                <w:rFonts w:ascii="Arial" w:hAnsi="Arial" w:cs="Arial"/>
                <w:sz w:val="18"/>
                <w:szCs w:val="18"/>
              </w:rPr>
              <w:t>Leuven Scale of Engagement will be completed every term.</w:t>
            </w:r>
          </w:p>
          <w:p w14:paraId="47E08D3C" w14:textId="79D3A5A5" w:rsidR="002C6828" w:rsidRDefault="002C6828" w:rsidP="002C6828">
            <w:pPr>
              <w:rPr>
                <w:rFonts w:ascii="Arial" w:hAnsi="Arial" w:cs="Arial"/>
                <w:b/>
                <w:bCs/>
                <w:sz w:val="20"/>
                <w:szCs w:val="20"/>
                <w:u w:val="single"/>
              </w:rPr>
            </w:pPr>
          </w:p>
        </w:tc>
      </w:tr>
      <w:tr w:rsidR="002C6828" w:rsidRPr="00163B33" w14:paraId="535C16B4" w14:textId="2C434677" w:rsidTr="00B46D58">
        <w:tc>
          <w:tcPr>
            <w:tcW w:w="2209" w:type="dxa"/>
            <w:shd w:val="clear" w:color="auto" w:fill="E5DFEC" w:themeFill="accent4" w:themeFillTint="33"/>
          </w:tcPr>
          <w:p w14:paraId="5B0644FE" w14:textId="77777777" w:rsidR="002C6828" w:rsidRPr="00B244E1" w:rsidRDefault="002C6828" w:rsidP="002C6828">
            <w:pPr>
              <w:rPr>
                <w:rFonts w:ascii="Arial" w:hAnsi="Arial" w:cs="Arial"/>
                <w:b/>
                <w:bCs/>
                <w:sz w:val="18"/>
                <w:szCs w:val="18"/>
              </w:rPr>
            </w:pPr>
          </w:p>
          <w:p w14:paraId="21F78AD4" w14:textId="77777777" w:rsidR="002C6828" w:rsidRPr="00B244E1" w:rsidRDefault="002C6828" w:rsidP="002C6828">
            <w:pPr>
              <w:rPr>
                <w:rFonts w:ascii="Arial" w:hAnsi="Arial" w:cs="Arial"/>
                <w:b/>
                <w:color w:val="7030A0"/>
                <w:sz w:val="18"/>
                <w:szCs w:val="18"/>
              </w:rPr>
            </w:pPr>
            <w:r w:rsidRPr="00B244E1">
              <w:rPr>
                <w:rFonts w:ascii="Arial" w:hAnsi="Arial" w:cs="Arial"/>
                <w:b/>
                <w:color w:val="7030A0"/>
                <w:sz w:val="18"/>
                <w:szCs w:val="18"/>
              </w:rPr>
              <w:t>3.1 Ensuring, wellbeing, equality and inclusion</w:t>
            </w:r>
          </w:p>
          <w:p w14:paraId="4A2B6335" w14:textId="77777777" w:rsidR="002C6828" w:rsidRPr="00B244E1" w:rsidRDefault="002C6828" w:rsidP="002C6828">
            <w:pPr>
              <w:rPr>
                <w:rFonts w:ascii="Arial" w:hAnsi="Arial" w:cs="Arial"/>
                <w:b/>
                <w:sz w:val="18"/>
                <w:szCs w:val="18"/>
              </w:rPr>
            </w:pPr>
          </w:p>
          <w:p w14:paraId="30959B64" w14:textId="6DF4248F" w:rsidR="002C6828" w:rsidRPr="00B244E1" w:rsidRDefault="002C6828" w:rsidP="002C6828">
            <w:pPr>
              <w:rPr>
                <w:rFonts w:ascii="Arial" w:hAnsi="Arial" w:cs="Arial"/>
                <w:b/>
                <w:sz w:val="18"/>
                <w:szCs w:val="18"/>
              </w:rPr>
            </w:pPr>
            <w:r w:rsidRPr="00B244E1">
              <w:rPr>
                <w:rFonts w:ascii="Arial" w:hAnsi="Arial" w:cs="Arial"/>
                <w:b/>
                <w:sz w:val="18"/>
                <w:szCs w:val="18"/>
              </w:rPr>
              <w:t>Theme 3: Inclusion and Equality</w:t>
            </w:r>
          </w:p>
          <w:p w14:paraId="767723E4" w14:textId="77777777" w:rsidR="002C6828" w:rsidRPr="00B244E1" w:rsidRDefault="002C6828" w:rsidP="002C6828">
            <w:pPr>
              <w:rPr>
                <w:rFonts w:ascii="Arial" w:hAnsi="Arial" w:cs="Arial"/>
                <w:bCs/>
                <w:sz w:val="18"/>
                <w:szCs w:val="18"/>
              </w:rPr>
            </w:pPr>
          </w:p>
          <w:p w14:paraId="53A8D67E" w14:textId="77777777" w:rsidR="002C6828" w:rsidRPr="00B244E1" w:rsidRDefault="002C6828" w:rsidP="002C6828">
            <w:pPr>
              <w:rPr>
                <w:rFonts w:ascii="Arial" w:eastAsia="Arial" w:hAnsi="Arial" w:cs="Arial"/>
                <w:iCs/>
                <w:sz w:val="18"/>
                <w:szCs w:val="18"/>
              </w:rPr>
            </w:pPr>
            <w:r w:rsidRPr="00B244E1">
              <w:rPr>
                <w:rFonts w:ascii="Arial" w:eastAsia="Arial" w:hAnsi="Arial" w:cs="Arial"/>
                <w:iCs/>
                <w:sz w:val="18"/>
                <w:szCs w:val="18"/>
              </w:rPr>
              <w:t xml:space="preserve">We have effective strategies in place which are improving attainment and achievement for children and young people facing challenges such as those from our most deprived areas, young carers, those who are looked after and </w:t>
            </w:r>
            <w:r w:rsidRPr="00B244E1">
              <w:rPr>
                <w:rFonts w:ascii="Arial" w:eastAsia="Arial" w:hAnsi="Arial" w:cs="Arial"/>
                <w:iCs/>
                <w:sz w:val="18"/>
                <w:szCs w:val="18"/>
              </w:rPr>
              <w:lastRenderedPageBreak/>
              <w:t>those with additional</w:t>
            </w:r>
            <w:r w:rsidRPr="00B244E1">
              <w:rPr>
                <w:iCs/>
                <w:sz w:val="18"/>
                <w:szCs w:val="18"/>
              </w:rPr>
              <w:br/>
            </w:r>
            <w:r w:rsidRPr="00B244E1">
              <w:rPr>
                <w:rFonts w:ascii="Arial" w:eastAsia="Arial" w:hAnsi="Arial" w:cs="Arial"/>
                <w:iCs/>
                <w:sz w:val="18"/>
                <w:szCs w:val="18"/>
              </w:rPr>
              <w:t>support needs.</w:t>
            </w:r>
          </w:p>
          <w:p w14:paraId="381A39E4" w14:textId="77777777" w:rsidR="002C6828" w:rsidRPr="00B244E1" w:rsidRDefault="002C6828" w:rsidP="002C6828">
            <w:pPr>
              <w:pStyle w:val="NoSpacing"/>
              <w:rPr>
                <w:rFonts w:ascii="Arial" w:hAnsi="Arial" w:cs="Arial"/>
                <w:b/>
                <w:bCs/>
                <w:color w:val="7030A0"/>
                <w:sz w:val="18"/>
                <w:szCs w:val="18"/>
              </w:rPr>
            </w:pPr>
          </w:p>
          <w:p w14:paraId="627689B6" w14:textId="77777777" w:rsidR="002C6828" w:rsidRPr="00B244E1" w:rsidRDefault="002C6828" w:rsidP="002C6828">
            <w:pPr>
              <w:pStyle w:val="NoSpacing"/>
              <w:rPr>
                <w:rFonts w:ascii="Arial" w:hAnsi="Arial" w:cs="Arial"/>
                <w:b/>
                <w:bCs/>
                <w:color w:val="7030A0"/>
                <w:sz w:val="18"/>
                <w:szCs w:val="18"/>
              </w:rPr>
            </w:pPr>
          </w:p>
          <w:p w14:paraId="49DC425B" w14:textId="77777777" w:rsidR="002C6828" w:rsidRPr="00B244E1" w:rsidRDefault="002C6828" w:rsidP="002C6828">
            <w:pPr>
              <w:rPr>
                <w:rFonts w:ascii="Arial" w:hAnsi="Arial" w:cs="Arial"/>
                <w:b/>
                <w:color w:val="7030A0"/>
                <w:sz w:val="18"/>
                <w:szCs w:val="18"/>
              </w:rPr>
            </w:pPr>
            <w:r w:rsidRPr="00B244E1">
              <w:rPr>
                <w:rFonts w:ascii="Arial" w:hAnsi="Arial" w:cs="Arial"/>
                <w:b/>
                <w:color w:val="7030A0"/>
                <w:sz w:val="18"/>
                <w:szCs w:val="18"/>
              </w:rPr>
              <w:t>3.2 Raising Attainment and Achievement</w:t>
            </w:r>
          </w:p>
          <w:p w14:paraId="21EA74E0" w14:textId="77777777" w:rsidR="002C6828" w:rsidRPr="00B244E1" w:rsidRDefault="002C6828" w:rsidP="002C6828">
            <w:pPr>
              <w:rPr>
                <w:rFonts w:ascii="Arial" w:hAnsi="Arial" w:cs="Arial"/>
                <w:b/>
                <w:sz w:val="18"/>
                <w:szCs w:val="18"/>
              </w:rPr>
            </w:pPr>
            <w:r w:rsidRPr="00B244E1">
              <w:rPr>
                <w:rFonts w:ascii="Arial" w:hAnsi="Arial" w:cs="Arial"/>
                <w:b/>
                <w:sz w:val="18"/>
                <w:szCs w:val="18"/>
              </w:rPr>
              <w:t>Theme 4: Equity for all learners</w:t>
            </w:r>
          </w:p>
          <w:p w14:paraId="3A928AB8" w14:textId="77777777" w:rsidR="002C6828" w:rsidRPr="00B244E1" w:rsidRDefault="002C6828" w:rsidP="002C6828">
            <w:pPr>
              <w:rPr>
                <w:rFonts w:ascii="Arial" w:hAnsi="Arial" w:cs="Arial"/>
                <w:bCs/>
                <w:sz w:val="18"/>
                <w:szCs w:val="18"/>
              </w:rPr>
            </w:pPr>
          </w:p>
          <w:p w14:paraId="22E08A6A" w14:textId="77777777" w:rsidR="002C6828" w:rsidRPr="00B244E1" w:rsidRDefault="002C6828" w:rsidP="002C6828">
            <w:pPr>
              <w:rPr>
                <w:rFonts w:ascii="Arial" w:hAnsi="Arial" w:cs="Arial"/>
                <w:bCs/>
                <w:sz w:val="18"/>
                <w:szCs w:val="18"/>
              </w:rPr>
            </w:pPr>
            <w:r w:rsidRPr="00B244E1">
              <w:rPr>
                <w:rFonts w:ascii="Arial" w:hAnsi="Arial" w:cs="Arial"/>
                <w:bCs/>
                <w:sz w:val="18"/>
                <w:szCs w:val="18"/>
              </w:rPr>
              <w:t xml:space="preserve">We have effective systems in place to promote equity of success and achievement for all our children and young people. </w:t>
            </w:r>
          </w:p>
          <w:p w14:paraId="1B2AC89F" w14:textId="77777777" w:rsidR="002C6828" w:rsidRPr="00B244E1" w:rsidRDefault="002C6828" w:rsidP="002C6828">
            <w:pPr>
              <w:rPr>
                <w:rFonts w:ascii="Arial" w:hAnsi="Arial" w:cs="Arial"/>
                <w:bCs/>
                <w:sz w:val="18"/>
                <w:szCs w:val="18"/>
              </w:rPr>
            </w:pPr>
          </w:p>
          <w:p w14:paraId="535F3382" w14:textId="77777777" w:rsidR="002C6828" w:rsidRPr="00B244E1" w:rsidRDefault="002C6828" w:rsidP="002C6828">
            <w:pPr>
              <w:rPr>
                <w:rFonts w:ascii="Arial" w:hAnsi="Arial" w:cs="Arial"/>
                <w:bCs/>
                <w:sz w:val="18"/>
                <w:szCs w:val="18"/>
              </w:rPr>
            </w:pPr>
            <w:r w:rsidRPr="00B244E1">
              <w:rPr>
                <w:rFonts w:ascii="Arial" w:hAnsi="Arial" w:cs="Arial"/>
                <w:bCs/>
                <w:sz w:val="18"/>
                <w:szCs w:val="18"/>
              </w:rPr>
              <w:t xml:space="preserve">We have raised the attainment of all our learners and in particular our most disadvantaged children and young people. </w:t>
            </w:r>
          </w:p>
          <w:p w14:paraId="2C591ACC" w14:textId="77777777" w:rsidR="002C6828" w:rsidRPr="00B244E1" w:rsidRDefault="002C6828" w:rsidP="002C6828">
            <w:pPr>
              <w:pStyle w:val="NoSpacing"/>
              <w:rPr>
                <w:rFonts w:ascii="Arial" w:hAnsi="Arial" w:cs="Arial"/>
                <w:b/>
                <w:bCs/>
                <w:color w:val="7030A0"/>
                <w:sz w:val="18"/>
                <w:szCs w:val="18"/>
              </w:rPr>
            </w:pPr>
          </w:p>
          <w:p w14:paraId="6A17DAEF" w14:textId="77777777" w:rsidR="002C6828" w:rsidRPr="00B244E1" w:rsidRDefault="002C6828" w:rsidP="002C6828">
            <w:pPr>
              <w:pStyle w:val="NoSpacing"/>
              <w:rPr>
                <w:rFonts w:ascii="Arial" w:hAnsi="Arial" w:cs="Arial"/>
                <w:b/>
                <w:bCs/>
                <w:color w:val="7030A0"/>
                <w:sz w:val="18"/>
                <w:szCs w:val="18"/>
              </w:rPr>
            </w:pPr>
          </w:p>
          <w:p w14:paraId="114BBBA2" w14:textId="7165D135" w:rsidR="002C6828" w:rsidRPr="00B244E1" w:rsidRDefault="002C6828" w:rsidP="002C6828">
            <w:pPr>
              <w:pStyle w:val="NoSpacing"/>
              <w:rPr>
                <w:rFonts w:ascii="Arial" w:hAnsi="Arial" w:cs="Arial"/>
                <w:b/>
                <w:bCs/>
                <w:color w:val="7030A0"/>
                <w:sz w:val="18"/>
                <w:szCs w:val="18"/>
              </w:rPr>
            </w:pPr>
            <w:r w:rsidRPr="00B244E1">
              <w:rPr>
                <w:rFonts w:ascii="Arial" w:hAnsi="Arial" w:cs="Arial"/>
                <w:b/>
                <w:bCs/>
                <w:color w:val="7030A0"/>
                <w:sz w:val="18"/>
                <w:szCs w:val="18"/>
              </w:rPr>
              <w:t>1.3 Leadership of Change</w:t>
            </w:r>
          </w:p>
          <w:p w14:paraId="7BDFC6CA" w14:textId="3740F2F3" w:rsidR="002C6828" w:rsidRPr="00B244E1" w:rsidRDefault="002C6828" w:rsidP="002C6828">
            <w:pPr>
              <w:pStyle w:val="NoSpacing"/>
              <w:rPr>
                <w:rFonts w:ascii="Arial" w:hAnsi="Arial" w:cs="Arial"/>
                <w:b/>
                <w:bCs/>
                <w:sz w:val="18"/>
                <w:szCs w:val="18"/>
              </w:rPr>
            </w:pPr>
            <w:r w:rsidRPr="00B244E1">
              <w:rPr>
                <w:rFonts w:ascii="Arial" w:hAnsi="Arial" w:cs="Arial"/>
                <w:b/>
                <w:bCs/>
                <w:sz w:val="18"/>
                <w:szCs w:val="18"/>
              </w:rPr>
              <w:t>Theme 3: Implementing Improvement and Change</w:t>
            </w:r>
          </w:p>
          <w:p w14:paraId="300FF70D" w14:textId="77777777" w:rsidR="002C6828" w:rsidRPr="00B244E1" w:rsidRDefault="002C6828" w:rsidP="002C6828">
            <w:pPr>
              <w:pStyle w:val="NoSpacing"/>
              <w:rPr>
                <w:rFonts w:ascii="Arial" w:hAnsi="Arial" w:cs="Arial"/>
                <w:b/>
                <w:bCs/>
                <w:sz w:val="18"/>
                <w:szCs w:val="18"/>
              </w:rPr>
            </w:pPr>
          </w:p>
          <w:p w14:paraId="713E2A84" w14:textId="6B91D175" w:rsidR="002C6828" w:rsidRPr="00B244E1" w:rsidRDefault="002C6828" w:rsidP="002C6828">
            <w:pPr>
              <w:pStyle w:val="NoSpacing"/>
              <w:rPr>
                <w:rFonts w:ascii="Arial" w:hAnsi="Arial" w:cs="Arial"/>
                <w:sz w:val="18"/>
                <w:szCs w:val="18"/>
              </w:rPr>
            </w:pPr>
            <w:r w:rsidRPr="00B244E1">
              <w:rPr>
                <w:rFonts w:ascii="Arial" w:hAnsi="Arial" w:cs="Arial"/>
                <w:sz w:val="18"/>
                <w:szCs w:val="18"/>
              </w:rPr>
              <w:t>Senior leaders work collaboratively to develop a clear rationale and choose appropriate approaches to effectively facilitate change leading to greater equity for all learners.</w:t>
            </w:r>
          </w:p>
          <w:p w14:paraId="789BDC80" w14:textId="77777777" w:rsidR="002C6828" w:rsidRPr="00B244E1" w:rsidRDefault="002C6828" w:rsidP="002C6828">
            <w:pPr>
              <w:pStyle w:val="NoSpacing"/>
              <w:rPr>
                <w:rFonts w:ascii="Arial" w:hAnsi="Arial" w:cs="Arial"/>
                <w:b/>
                <w:bCs/>
                <w:sz w:val="18"/>
                <w:szCs w:val="18"/>
              </w:rPr>
            </w:pPr>
          </w:p>
          <w:p w14:paraId="7C530778" w14:textId="77777777" w:rsidR="002C6828" w:rsidRPr="00B244E1" w:rsidRDefault="002C6828" w:rsidP="002C6828">
            <w:pPr>
              <w:pStyle w:val="NoSpacing"/>
              <w:rPr>
                <w:rFonts w:ascii="Arial" w:hAnsi="Arial" w:cs="Arial"/>
                <w:b/>
                <w:bCs/>
                <w:color w:val="7030A0"/>
                <w:sz w:val="18"/>
                <w:szCs w:val="18"/>
              </w:rPr>
            </w:pPr>
          </w:p>
          <w:p w14:paraId="2E55511A" w14:textId="77777777" w:rsidR="002C6828" w:rsidRPr="00B244E1" w:rsidRDefault="002C6828" w:rsidP="002C6828">
            <w:pPr>
              <w:pStyle w:val="NoSpacing"/>
              <w:rPr>
                <w:rFonts w:ascii="Arial" w:hAnsi="Arial" w:cs="Arial"/>
                <w:b/>
                <w:bCs/>
                <w:color w:val="7030A0"/>
                <w:sz w:val="18"/>
                <w:szCs w:val="18"/>
              </w:rPr>
            </w:pPr>
          </w:p>
          <w:p w14:paraId="34F29080" w14:textId="77777777" w:rsidR="002C6828" w:rsidRPr="00B244E1" w:rsidRDefault="002C6828" w:rsidP="002C6828">
            <w:pPr>
              <w:pStyle w:val="NoSpacing"/>
              <w:rPr>
                <w:rFonts w:ascii="Arial" w:hAnsi="Arial" w:cs="Arial"/>
                <w:b/>
                <w:bCs/>
                <w:color w:val="7030A0"/>
                <w:sz w:val="18"/>
                <w:szCs w:val="18"/>
              </w:rPr>
            </w:pPr>
          </w:p>
          <w:p w14:paraId="4C654226" w14:textId="77777777" w:rsidR="002C6828" w:rsidRPr="00B244E1" w:rsidRDefault="002C6828" w:rsidP="002C6828">
            <w:pPr>
              <w:pStyle w:val="NoSpacing"/>
              <w:rPr>
                <w:rFonts w:ascii="Arial" w:hAnsi="Arial" w:cs="Arial"/>
                <w:b/>
                <w:bCs/>
                <w:color w:val="7030A0"/>
                <w:sz w:val="18"/>
                <w:szCs w:val="18"/>
              </w:rPr>
            </w:pPr>
          </w:p>
          <w:p w14:paraId="4D05934E" w14:textId="77777777" w:rsidR="002C6828" w:rsidRPr="00B244E1" w:rsidRDefault="002C6828" w:rsidP="002C6828">
            <w:pPr>
              <w:pStyle w:val="NoSpacing"/>
              <w:rPr>
                <w:rFonts w:ascii="Arial" w:hAnsi="Arial" w:cs="Arial"/>
                <w:b/>
                <w:bCs/>
                <w:color w:val="7030A0"/>
                <w:sz w:val="18"/>
                <w:szCs w:val="18"/>
              </w:rPr>
            </w:pPr>
          </w:p>
          <w:p w14:paraId="12B04FDF" w14:textId="77777777" w:rsidR="002C6828" w:rsidRPr="00B244E1" w:rsidRDefault="002C6828" w:rsidP="002C6828">
            <w:pPr>
              <w:pStyle w:val="NoSpacing"/>
              <w:rPr>
                <w:rFonts w:ascii="Arial" w:hAnsi="Arial" w:cs="Arial"/>
                <w:b/>
                <w:bCs/>
                <w:color w:val="7030A0"/>
                <w:sz w:val="18"/>
                <w:szCs w:val="18"/>
              </w:rPr>
            </w:pPr>
          </w:p>
          <w:p w14:paraId="35E22E58" w14:textId="669C3BD5" w:rsidR="002C6828" w:rsidRPr="00B244E1" w:rsidRDefault="002C6828" w:rsidP="002C6828">
            <w:pPr>
              <w:pStyle w:val="NoSpacing"/>
              <w:rPr>
                <w:rFonts w:ascii="Arial" w:hAnsi="Arial" w:cs="Arial"/>
                <w:b/>
                <w:bCs/>
                <w:color w:val="7030A0"/>
                <w:sz w:val="18"/>
                <w:szCs w:val="18"/>
              </w:rPr>
            </w:pPr>
            <w:r w:rsidRPr="00B244E1">
              <w:rPr>
                <w:rFonts w:ascii="Arial" w:hAnsi="Arial" w:cs="Arial"/>
                <w:b/>
                <w:bCs/>
                <w:color w:val="7030A0"/>
                <w:sz w:val="18"/>
                <w:szCs w:val="18"/>
              </w:rPr>
              <w:lastRenderedPageBreak/>
              <w:t xml:space="preserve">1.5 Management of Resources to Promote Equity </w:t>
            </w:r>
          </w:p>
          <w:p w14:paraId="52BD2912" w14:textId="77777777" w:rsidR="002C6828" w:rsidRPr="00B244E1" w:rsidRDefault="002C6828" w:rsidP="002C6828">
            <w:pPr>
              <w:pStyle w:val="NoSpacing"/>
              <w:rPr>
                <w:rFonts w:ascii="Arial" w:hAnsi="Arial" w:cs="Arial"/>
                <w:b/>
                <w:bCs/>
                <w:sz w:val="18"/>
                <w:szCs w:val="18"/>
              </w:rPr>
            </w:pPr>
          </w:p>
          <w:p w14:paraId="4267E751" w14:textId="7D62CF71" w:rsidR="002C6828" w:rsidRPr="00B244E1" w:rsidRDefault="002C6828" w:rsidP="002C6828">
            <w:pPr>
              <w:pStyle w:val="NoSpacing"/>
              <w:rPr>
                <w:rFonts w:ascii="Arial" w:hAnsi="Arial" w:cs="Arial"/>
                <w:b/>
                <w:bCs/>
                <w:sz w:val="18"/>
                <w:szCs w:val="18"/>
              </w:rPr>
            </w:pPr>
            <w:r w:rsidRPr="00B244E1">
              <w:rPr>
                <w:rFonts w:ascii="Arial" w:hAnsi="Arial" w:cs="Arial"/>
                <w:b/>
                <w:bCs/>
                <w:sz w:val="18"/>
                <w:szCs w:val="18"/>
              </w:rPr>
              <w:t>Theme 1: Management of finance for learning</w:t>
            </w:r>
          </w:p>
          <w:p w14:paraId="42A31BE5" w14:textId="77777777" w:rsidR="002C6828" w:rsidRPr="00B244E1" w:rsidRDefault="002C6828" w:rsidP="002C6828">
            <w:pPr>
              <w:pStyle w:val="NoSpacing"/>
              <w:rPr>
                <w:rFonts w:ascii="Arial" w:hAnsi="Arial" w:cs="Arial"/>
                <w:b/>
                <w:bCs/>
                <w:sz w:val="18"/>
                <w:szCs w:val="18"/>
              </w:rPr>
            </w:pPr>
          </w:p>
          <w:p w14:paraId="1229D387" w14:textId="77777777" w:rsidR="002C6828" w:rsidRPr="00B244E1" w:rsidRDefault="002C6828" w:rsidP="002C6828">
            <w:pPr>
              <w:rPr>
                <w:rFonts w:ascii="Arial" w:hAnsi="Arial" w:cs="Arial"/>
                <w:sz w:val="18"/>
                <w:szCs w:val="18"/>
              </w:rPr>
            </w:pPr>
            <w:r w:rsidRPr="00B244E1">
              <w:rPr>
                <w:rFonts w:ascii="Arial" w:hAnsi="Arial" w:cs="Arial"/>
                <w:sz w:val="18"/>
                <w:szCs w:val="18"/>
              </w:rPr>
              <w:t xml:space="preserve">We take account of local and national advice in our financial management, seeking support from those with financial expertise as appropriate. </w:t>
            </w:r>
          </w:p>
          <w:p w14:paraId="56C717ED" w14:textId="77777777" w:rsidR="002C6828" w:rsidRPr="00B244E1" w:rsidRDefault="002C6828" w:rsidP="002C6828">
            <w:pPr>
              <w:rPr>
                <w:rFonts w:ascii="Arial" w:hAnsi="Arial" w:cs="Arial"/>
                <w:sz w:val="18"/>
                <w:szCs w:val="18"/>
              </w:rPr>
            </w:pPr>
          </w:p>
          <w:p w14:paraId="065130B1" w14:textId="3DDD7DAB" w:rsidR="002C6828" w:rsidRPr="00B244E1" w:rsidRDefault="002C6828" w:rsidP="002C6828">
            <w:pPr>
              <w:rPr>
                <w:rFonts w:ascii="Arial" w:hAnsi="Arial" w:cs="Arial"/>
                <w:sz w:val="18"/>
                <w:szCs w:val="18"/>
              </w:rPr>
            </w:pPr>
            <w:r w:rsidRPr="00B244E1">
              <w:rPr>
                <w:rFonts w:ascii="Arial" w:hAnsi="Arial" w:cs="Arial"/>
                <w:sz w:val="18"/>
                <w:szCs w:val="18"/>
              </w:rPr>
              <w:t>Financial expenditure is carefully planned to improve the quality of learning and teaching and increase attainment and achievement for all learners. We systematically monitor and can evidence the extent to which our use of financial resources leads to improved outcomes for learners.</w:t>
            </w:r>
          </w:p>
          <w:p w14:paraId="6CC7FE91" w14:textId="77777777" w:rsidR="002C6828" w:rsidRPr="00B244E1" w:rsidRDefault="002C6828" w:rsidP="002C6828">
            <w:pPr>
              <w:rPr>
                <w:rFonts w:ascii="Arial" w:hAnsi="Arial" w:cs="Arial"/>
                <w:bCs/>
                <w:sz w:val="18"/>
                <w:szCs w:val="18"/>
              </w:rPr>
            </w:pPr>
          </w:p>
          <w:p w14:paraId="5B65E1F4" w14:textId="77777777" w:rsidR="002C6828" w:rsidRPr="00B244E1" w:rsidRDefault="002C6828" w:rsidP="002C6828">
            <w:pPr>
              <w:pStyle w:val="NoSpacing"/>
              <w:rPr>
                <w:rFonts w:ascii="Arial" w:hAnsi="Arial" w:cs="Arial"/>
                <w:b/>
                <w:bCs/>
                <w:color w:val="7030A0"/>
                <w:sz w:val="18"/>
                <w:szCs w:val="18"/>
              </w:rPr>
            </w:pPr>
            <w:r w:rsidRPr="00B244E1">
              <w:rPr>
                <w:rFonts w:ascii="Arial" w:hAnsi="Arial" w:cs="Arial"/>
                <w:b/>
                <w:bCs/>
                <w:color w:val="7030A0"/>
                <w:sz w:val="18"/>
                <w:szCs w:val="18"/>
              </w:rPr>
              <w:t>2.4 Personalised Support</w:t>
            </w:r>
          </w:p>
          <w:p w14:paraId="2E1C36E6" w14:textId="72C05984" w:rsidR="002C6828" w:rsidRPr="00B244E1" w:rsidRDefault="002C6828" w:rsidP="002C6828">
            <w:pPr>
              <w:pStyle w:val="NoSpacing"/>
              <w:rPr>
                <w:rFonts w:ascii="Arial" w:hAnsi="Arial" w:cs="Arial"/>
                <w:b/>
                <w:bCs/>
                <w:sz w:val="18"/>
                <w:szCs w:val="18"/>
              </w:rPr>
            </w:pPr>
            <w:r w:rsidRPr="00B244E1">
              <w:rPr>
                <w:rFonts w:ascii="Arial" w:hAnsi="Arial" w:cs="Arial"/>
                <w:b/>
                <w:bCs/>
                <w:sz w:val="18"/>
                <w:szCs w:val="18"/>
              </w:rPr>
              <w:t>Theme 2: Targeted Support</w:t>
            </w:r>
          </w:p>
          <w:p w14:paraId="55C814E1" w14:textId="77777777" w:rsidR="002C6828" w:rsidRPr="00B244E1" w:rsidRDefault="002C6828" w:rsidP="002C6828">
            <w:pPr>
              <w:pStyle w:val="NoSpacing"/>
              <w:rPr>
                <w:rFonts w:ascii="Arial" w:hAnsi="Arial" w:cs="Arial"/>
                <w:b/>
                <w:bCs/>
                <w:sz w:val="18"/>
                <w:szCs w:val="18"/>
              </w:rPr>
            </w:pPr>
          </w:p>
          <w:p w14:paraId="440C39C8" w14:textId="77777777" w:rsidR="002C6828" w:rsidRPr="00B244E1" w:rsidRDefault="002C6828" w:rsidP="002C6828">
            <w:pPr>
              <w:pStyle w:val="NoSpacing"/>
              <w:rPr>
                <w:rFonts w:ascii="Arial" w:hAnsi="Arial" w:cs="Arial"/>
                <w:sz w:val="18"/>
                <w:szCs w:val="18"/>
              </w:rPr>
            </w:pPr>
            <w:r w:rsidRPr="00B244E1">
              <w:rPr>
                <w:rFonts w:ascii="Arial" w:hAnsi="Arial" w:cs="Arial"/>
                <w:sz w:val="18"/>
                <w:szCs w:val="18"/>
              </w:rPr>
              <w:t xml:space="preserve">Our targeted support builds on robust, embedded universal support. Learners’ needs are identified early through reliable and valid assessment information and ensure appropriate, proportionate and timely support including specialist input where required. </w:t>
            </w:r>
          </w:p>
          <w:p w14:paraId="7676A50C" w14:textId="77777777" w:rsidR="002C6828" w:rsidRPr="00B244E1" w:rsidRDefault="002C6828" w:rsidP="002C6828">
            <w:pPr>
              <w:pStyle w:val="NoSpacing"/>
              <w:rPr>
                <w:rFonts w:ascii="Arial" w:hAnsi="Arial" w:cs="Arial"/>
                <w:sz w:val="18"/>
                <w:szCs w:val="18"/>
              </w:rPr>
            </w:pPr>
          </w:p>
          <w:p w14:paraId="1F33ED19" w14:textId="61D6548E" w:rsidR="002C6828" w:rsidRPr="00B244E1" w:rsidRDefault="002C6828" w:rsidP="002C6828">
            <w:pPr>
              <w:pStyle w:val="NoSpacing"/>
              <w:rPr>
                <w:rFonts w:ascii="Arial" w:hAnsi="Arial" w:cs="Arial"/>
                <w:sz w:val="18"/>
                <w:szCs w:val="18"/>
              </w:rPr>
            </w:pPr>
            <w:r w:rsidRPr="00B244E1">
              <w:rPr>
                <w:rFonts w:ascii="Arial" w:hAnsi="Arial" w:cs="Arial"/>
                <w:sz w:val="18"/>
                <w:szCs w:val="18"/>
              </w:rPr>
              <w:lastRenderedPageBreak/>
              <w:t>Well-planned interventions are leading to positive outcomes for children with additional support needs including those affected by financial hardship.</w:t>
            </w:r>
          </w:p>
          <w:p w14:paraId="079099AB" w14:textId="77777777" w:rsidR="002C6828" w:rsidRPr="00B244E1" w:rsidRDefault="002C6828" w:rsidP="002C6828">
            <w:pPr>
              <w:pStyle w:val="NoSpacing"/>
              <w:rPr>
                <w:rFonts w:ascii="Arial" w:hAnsi="Arial" w:cs="Arial"/>
                <w:b/>
                <w:bCs/>
                <w:sz w:val="18"/>
                <w:szCs w:val="18"/>
              </w:rPr>
            </w:pPr>
          </w:p>
          <w:p w14:paraId="056F1C80" w14:textId="59FB39EC" w:rsidR="002C6828" w:rsidRPr="00B244E1" w:rsidRDefault="002C6828" w:rsidP="002C6828">
            <w:pPr>
              <w:pStyle w:val="NoSpacing"/>
              <w:rPr>
                <w:rFonts w:ascii="Arial" w:hAnsi="Arial" w:cs="Arial"/>
                <w:b/>
                <w:bCs/>
                <w:sz w:val="18"/>
                <w:szCs w:val="18"/>
              </w:rPr>
            </w:pPr>
            <w:r w:rsidRPr="00B244E1">
              <w:rPr>
                <w:rFonts w:ascii="Arial" w:hAnsi="Arial" w:cs="Arial"/>
                <w:b/>
                <w:bCs/>
                <w:sz w:val="18"/>
                <w:szCs w:val="18"/>
              </w:rPr>
              <w:t>Theme 3: Removal of barriers to learning</w:t>
            </w:r>
          </w:p>
          <w:p w14:paraId="3DA9A2D7" w14:textId="77777777" w:rsidR="002C6828" w:rsidRPr="00B244E1" w:rsidRDefault="002C6828" w:rsidP="002C6828">
            <w:pPr>
              <w:rPr>
                <w:rFonts w:ascii="Arial" w:hAnsi="Arial" w:cs="Arial"/>
                <w:b/>
                <w:sz w:val="18"/>
                <w:szCs w:val="18"/>
              </w:rPr>
            </w:pPr>
          </w:p>
          <w:p w14:paraId="2F95358F" w14:textId="77777777" w:rsidR="002C6828" w:rsidRPr="00B244E1" w:rsidRDefault="002C6828" w:rsidP="002C6828">
            <w:pPr>
              <w:rPr>
                <w:rFonts w:ascii="Arial" w:hAnsi="Arial" w:cs="Arial"/>
                <w:bCs/>
                <w:sz w:val="18"/>
                <w:szCs w:val="18"/>
              </w:rPr>
            </w:pPr>
            <w:r w:rsidRPr="00B244E1">
              <w:rPr>
                <w:rFonts w:ascii="Arial" w:hAnsi="Arial" w:cs="Arial"/>
                <w:bCs/>
                <w:sz w:val="18"/>
                <w:szCs w:val="18"/>
              </w:rPr>
              <w:t xml:space="preserve">Staff and partners take positive and proactive steps to ensure that barriers to learning are minimised. </w:t>
            </w:r>
          </w:p>
          <w:p w14:paraId="18712D19" w14:textId="77777777" w:rsidR="002C6828" w:rsidRPr="00B244E1" w:rsidRDefault="002C6828" w:rsidP="002C6828">
            <w:pPr>
              <w:rPr>
                <w:rFonts w:ascii="Arial" w:hAnsi="Arial" w:cs="Arial"/>
                <w:bCs/>
                <w:sz w:val="18"/>
                <w:szCs w:val="18"/>
              </w:rPr>
            </w:pPr>
          </w:p>
          <w:p w14:paraId="34702F5D" w14:textId="77777777" w:rsidR="002C6828" w:rsidRPr="00B244E1" w:rsidRDefault="002C6828" w:rsidP="002C6828">
            <w:pPr>
              <w:rPr>
                <w:rFonts w:ascii="Arial" w:hAnsi="Arial" w:cs="Arial"/>
                <w:bCs/>
                <w:sz w:val="18"/>
                <w:szCs w:val="18"/>
              </w:rPr>
            </w:pPr>
            <w:r w:rsidRPr="00B244E1">
              <w:rPr>
                <w:rFonts w:ascii="Arial" w:hAnsi="Arial" w:cs="Arial"/>
                <w:bCs/>
                <w:sz w:val="18"/>
                <w:szCs w:val="18"/>
              </w:rPr>
              <w:t xml:space="preserve">Staff are highly-responsive to the circumstances of at risk children, including young carers, looked after children and children living in poverty. </w:t>
            </w:r>
          </w:p>
          <w:p w14:paraId="4D0F6D2E" w14:textId="77777777" w:rsidR="002C6828" w:rsidRPr="00B244E1" w:rsidRDefault="002C6828" w:rsidP="002C6828">
            <w:pPr>
              <w:rPr>
                <w:rFonts w:ascii="Arial" w:hAnsi="Arial" w:cs="Arial"/>
                <w:bCs/>
                <w:sz w:val="18"/>
                <w:szCs w:val="18"/>
              </w:rPr>
            </w:pPr>
          </w:p>
          <w:p w14:paraId="6978F558" w14:textId="77777777" w:rsidR="002C6828" w:rsidRPr="00B244E1" w:rsidRDefault="002C6828" w:rsidP="002C6828">
            <w:pPr>
              <w:rPr>
                <w:rFonts w:ascii="Arial" w:hAnsi="Arial" w:cs="Arial"/>
                <w:bCs/>
                <w:sz w:val="18"/>
                <w:szCs w:val="18"/>
              </w:rPr>
            </w:pPr>
          </w:p>
          <w:p w14:paraId="06626869" w14:textId="77777777" w:rsidR="002C6828" w:rsidRPr="00B244E1" w:rsidRDefault="002C6828" w:rsidP="002C6828">
            <w:pPr>
              <w:rPr>
                <w:rFonts w:ascii="Arial" w:hAnsi="Arial" w:cs="Arial"/>
                <w:bCs/>
                <w:sz w:val="18"/>
                <w:szCs w:val="18"/>
              </w:rPr>
            </w:pPr>
          </w:p>
          <w:p w14:paraId="6EB3E3CB" w14:textId="77777777" w:rsidR="002C6828" w:rsidRPr="00B244E1" w:rsidRDefault="002C6828" w:rsidP="002C6828">
            <w:pPr>
              <w:rPr>
                <w:rFonts w:ascii="Arial" w:hAnsi="Arial" w:cs="Arial"/>
                <w:bCs/>
                <w:sz w:val="18"/>
                <w:szCs w:val="18"/>
              </w:rPr>
            </w:pPr>
          </w:p>
          <w:p w14:paraId="016B6483" w14:textId="77777777" w:rsidR="002C6828" w:rsidRPr="00B244E1" w:rsidRDefault="002C6828" w:rsidP="002C6828">
            <w:pPr>
              <w:rPr>
                <w:rFonts w:ascii="Arial" w:hAnsi="Arial" w:cs="Arial"/>
                <w:bCs/>
                <w:sz w:val="18"/>
                <w:szCs w:val="18"/>
              </w:rPr>
            </w:pPr>
          </w:p>
          <w:p w14:paraId="45B9D587" w14:textId="77777777" w:rsidR="002C6828" w:rsidRPr="00B244E1" w:rsidRDefault="002C6828" w:rsidP="002C6828">
            <w:pPr>
              <w:rPr>
                <w:rFonts w:ascii="Arial" w:hAnsi="Arial" w:cs="Arial"/>
                <w:bCs/>
                <w:sz w:val="18"/>
                <w:szCs w:val="18"/>
              </w:rPr>
            </w:pPr>
          </w:p>
          <w:p w14:paraId="3C9D51EE" w14:textId="77777777" w:rsidR="002C6828" w:rsidRPr="00B244E1" w:rsidRDefault="002C6828" w:rsidP="002C6828">
            <w:pPr>
              <w:rPr>
                <w:rFonts w:ascii="Arial" w:hAnsi="Arial" w:cs="Arial"/>
                <w:bCs/>
                <w:sz w:val="18"/>
                <w:szCs w:val="18"/>
              </w:rPr>
            </w:pPr>
          </w:p>
          <w:p w14:paraId="5851C349" w14:textId="77777777" w:rsidR="002C6828" w:rsidRPr="00B244E1" w:rsidRDefault="002C6828" w:rsidP="002C6828">
            <w:pPr>
              <w:rPr>
                <w:rFonts w:ascii="Arial" w:hAnsi="Arial" w:cs="Arial"/>
                <w:bCs/>
                <w:sz w:val="18"/>
                <w:szCs w:val="18"/>
              </w:rPr>
            </w:pPr>
          </w:p>
          <w:p w14:paraId="2D909056" w14:textId="77777777" w:rsidR="002C6828" w:rsidRPr="00B244E1" w:rsidRDefault="002C6828" w:rsidP="002C6828">
            <w:pPr>
              <w:rPr>
                <w:rFonts w:ascii="Arial" w:hAnsi="Arial" w:cs="Arial"/>
                <w:bCs/>
                <w:sz w:val="18"/>
                <w:szCs w:val="18"/>
              </w:rPr>
            </w:pPr>
          </w:p>
          <w:p w14:paraId="33A80E90" w14:textId="77777777" w:rsidR="002C6828" w:rsidRPr="00B244E1" w:rsidRDefault="002C6828" w:rsidP="002C6828">
            <w:pPr>
              <w:rPr>
                <w:rFonts w:ascii="Arial" w:hAnsi="Arial" w:cs="Arial"/>
                <w:bCs/>
                <w:sz w:val="18"/>
                <w:szCs w:val="18"/>
              </w:rPr>
            </w:pPr>
          </w:p>
          <w:p w14:paraId="26E99591" w14:textId="77777777" w:rsidR="002C6828" w:rsidRPr="00B244E1" w:rsidRDefault="002C6828" w:rsidP="002C6828">
            <w:pPr>
              <w:rPr>
                <w:rFonts w:ascii="Arial" w:hAnsi="Arial" w:cs="Arial"/>
                <w:bCs/>
                <w:sz w:val="18"/>
                <w:szCs w:val="18"/>
              </w:rPr>
            </w:pPr>
          </w:p>
          <w:p w14:paraId="3EF65557" w14:textId="77777777" w:rsidR="002C6828" w:rsidRPr="00B244E1" w:rsidRDefault="002C6828" w:rsidP="002C6828">
            <w:pPr>
              <w:rPr>
                <w:rFonts w:ascii="Arial" w:hAnsi="Arial" w:cs="Arial"/>
                <w:bCs/>
                <w:sz w:val="18"/>
                <w:szCs w:val="18"/>
              </w:rPr>
            </w:pPr>
          </w:p>
          <w:p w14:paraId="00FCAB20" w14:textId="77777777" w:rsidR="002C6828" w:rsidRPr="00B244E1" w:rsidRDefault="002C6828" w:rsidP="002C6828">
            <w:pPr>
              <w:rPr>
                <w:rFonts w:ascii="Arial" w:hAnsi="Arial" w:cs="Arial"/>
                <w:bCs/>
                <w:sz w:val="18"/>
                <w:szCs w:val="18"/>
              </w:rPr>
            </w:pPr>
          </w:p>
          <w:p w14:paraId="7E309706" w14:textId="783DA9F0" w:rsidR="002C6828" w:rsidRPr="00B244E1" w:rsidRDefault="002C6828" w:rsidP="002C6828">
            <w:pPr>
              <w:rPr>
                <w:rFonts w:ascii="Arial" w:hAnsi="Arial" w:cs="Arial"/>
                <w:bCs/>
                <w:sz w:val="18"/>
                <w:szCs w:val="18"/>
              </w:rPr>
            </w:pPr>
          </w:p>
        </w:tc>
        <w:tc>
          <w:tcPr>
            <w:tcW w:w="2267" w:type="dxa"/>
            <w:shd w:val="clear" w:color="auto" w:fill="E5DFEC" w:themeFill="accent4" w:themeFillTint="33"/>
          </w:tcPr>
          <w:p w14:paraId="291EC9C7" w14:textId="77777777" w:rsidR="002C6828" w:rsidRPr="00B244E1" w:rsidRDefault="002C6828" w:rsidP="002C6828">
            <w:pPr>
              <w:rPr>
                <w:rFonts w:ascii="Arial" w:hAnsi="Arial" w:cs="Arial"/>
                <w:b/>
                <w:sz w:val="18"/>
                <w:szCs w:val="18"/>
              </w:rPr>
            </w:pPr>
          </w:p>
          <w:p w14:paraId="1D2F8FDE" w14:textId="5B35AB59" w:rsidR="002C6828" w:rsidRPr="00B244E1" w:rsidRDefault="002C6828" w:rsidP="002C6828">
            <w:pPr>
              <w:rPr>
                <w:rFonts w:ascii="Arial" w:hAnsi="Arial" w:cs="Arial"/>
                <w:b/>
                <w:sz w:val="18"/>
                <w:szCs w:val="18"/>
              </w:rPr>
            </w:pPr>
            <w:r w:rsidRPr="00B244E1">
              <w:rPr>
                <w:rFonts w:ascii="Arial" w:hAnsi="Arial" w:cs="Arial"/>
                <w:b/>
                <w:sz w:val="18"/>
                <w:szCs w:val="18"/>
              </w:rPr>
              <w:t xml:space="preserve">Schools </w:t>
            </w:r>
            <w:r w:rsidRPr="00B244E1">
              <w:rPr>
                <w:rFonts w:ascii="Arial" w:hAnsi="Arial" w:cs="Arial"/>
                <w:b/>
                <w:bCs/>
                <w:sz w:val="18"/>
                <w:szCs w:val="18"/>
              </w:rPr>
              <w:t>should</w:t>
            </w:r>
            <w:r w:rsidRPr="00B244E1">
              <w:rPr>
                <w:rFonts w:ascii="Arial" w:hAnsi="Arial" w:cs="Arial"/>
                <w:b/>
                <w:sz w:val="18"/>
                <w:szCs w:val="18"/>
              </w:rPr>
              <w:t>:</w:t>
            </w:r>
          </w:p>
          <w:p w14:paraId="44AEF072" w14:textId="77777777" w:rsidR="002C6828" w:rsidRPr="00B244E1" w:rsidRDefault="002C6828" w:rsidP="002C6828">
            <w:pPr>
              <w:rPr>
                <w:rFonts w:ascii="Arial" w:hAnsi="Arial" w:cs="Arial"/>
                <w:b/>
                <w:sz w:val="18"/>
                <w:szCs w:val="18"/>
              </w:rPr>
            </w:pPr>
          </w:p>
          <w:p w14:paraId="67A69C96" w14:textId="4D311C75" w:rsidR="002C6828" w:rsidRPr="00B244E1" w:rsidRDefault="002C6828" w:rsidP="002C6828">
            <w:pPr>
              <w:rPr>
                <w:rFonts w:ascii="Arial" w:hAnsi="Arial" w:cs="Arial"/>
                <w:sz w:val="18"/>
                <w:szCs w:val="18"/>
              </w:rPr>
            </w:pPr>
            <w:r w:rsidRPr="00B244E1">
              <w:rPr>
                <w:rFonts w:ascii="Arial" w:hAnsi="Arial" w:cs="Arial"/>
                <w:sz w:val="18"/>
                <w:szCs w:val="18"/>
              </w:rPr>
              <w:t>Identify groups/learners/stages requiring targeted additional support and identify which barriers are poverty-related through a rigorous analysis of all relevant available data (quantitative and qualitative) which takes account of:</w:t>
            </w:r>
          </w:p>
          <w:p w14:paraId="7DD208CB" w14:textId="426F950D" w:rsidR="002C6828" w:rsidRPr="00B244E1" w:rsidRDefault="002C6828" w:rsidP="002C6828">
            <w:pPr>
              <w:pStyle w:val="ListParagraph"/>
              <w:numPr>
                <w:ilvl w:val="0"/>
                <w:numId w:val="9"/>
              </w:numPr>
              <w:rPr>
                <w:rFonts w:ascii="Arial" w:hAnsi="Arial" w:cs="Arial"/>
                <w:sz w:val="18"/>
                <w:szCs w:val="18"/>
              </w:rPr>
            </w:pPr>
            <w:r w:rsidRPr="00B244E1">
              <w:rPr>
                <w:rFonts w:ascii="Arial" w:hAnsi="Arial" w:cs="Arial"/>
                <w:sz w:val="18"/>
                <w:szCs w:val="18"/>
              </w:rPr>
              <w:t xml:space="preserve">Learners’ wellbeing </w:t>
            </w:r>
            <w:r w:rsidRPr="00B244E1">
              <w:rPr>
                <w:rFonts w:ascii="Arial" w:hAnsi="Arial" w:cs="Arial"/>
                <w:color w:val="7030A0"/>
                <w:sz w:val="18"/>
                <w:szCs w:val="18"/>
              </w:rPr>
              <w:t xml:space="preserve">(Boxall profile, observations, </w:t>
            </w:r>
            <w:r w:rsidRPr="00B244E1">
              <w:rPr>
                <w:rFonts w:ascii="Arial" w:hAnsi="Arial" w:cs="Arial"/>
                <w:color w:val="7030A0"/>
                <w:sz w:val="18"/>
                <w:szCs w:val="18"/>
              </w:rPr>
              <w:lastRenderedPageBreak/>
              <w:t>wellbeing indicators)</w:t>
            </w:r>
          </w:p>
          <w:p w14:paraId="7DA85FEF" w14:textId="7680DAA9" w:rsidR="002C6828" w:rsidRPr="00B244E1" w:rsidRDefault="002C6828" w:rsidP="002C6828">
            <w:pPr>
              <w:pStyle w:val="ListParagraph"/>
              <w:numPr>
                <w:ilvl w:val="0"/>
                <w:numId w:val="9"/>
              </w:numPr>
              <w:rPr>
                <w:rFonts w:ascii="Arial" w:hAnsi="Arial" w:cs="Arial"/>
                <w:color w:val="7030A0"/>
                <w:sz w:val="18"/>
                <w:szCs w:val="18"/>
              </w:rPr>
            </w:pPr>
            <w:r w:rsidRPr="00B244E1">
              <w:rPr>
                <w:rFonts w:ascii="Arial" w:hAnsi="Arial" w:cs="Arial"/>
                <w:sz w:val="18"/>
                <w:szCs w:val="18"/>
              </w:rPr>
              <w:t xml:space="preserve">Attainment </w:t>
            </w:r>
            <w:r w:rsidRPr="00B244E1">
              <w:rPr>
                <w:rFonts w:ascii="Arial" w:hAnsi="Arial" w:cs="Arial"/>
                <w:color w:val="7030A0"/>
                <w:sz w:val="18"/>
                <w:szCs w:val="18"/>
              </w:rPr>
              <w:t>(standardised assessments, class work, use of benchmarks, in-school assessments, SNSA)</w:t>
            </w:r>
          </w:p>
          <w:p w14:paraId="3F754E55" w14:textId="054072F5" w:rsidR="002C6828" w:rsidRPr="00B244E1" w:rsidRDefault="002C6828" w:rsidP="002C6828">
            <w:pPr>
              <w:pStyle w:val="ListParagraph"/>
              <w:numPr>
                <w:ilvl w:val="0"/>
                <w:numId w:val="9"/>
              </w:numPr>
              <w:rPr>
                <w:rFonts w:ascii="Arial" w:hAnsi="Arial" w:cs="Arial"/>
                <w:color w:val="7030A0"/>
                <w:sz w:val="18"/>
                <w:szCs w:val="18"/>
              </w:rPr>
            </w:pPr>
            <w:r w:rsidRPr="00B244E1">
              <w:rPr>
                <w:rFonts w:ascii="Arial" w:hAnsi="Arial" w:cs="Arial"/>
                <w:sz w:val="18"/>
                <w:szCs w:val="18"/>
              </w:rPr>
              <w:t xml:space="preserve">Attendance and Punctuality </w:t>
            </w:r>
            <w:r w:rsidRPr="00B244E1">
              <w:rPr>
                <w:rFonts w:ascii="Arial" w:hAnsi="Arial" w:cs="Arial"/>
                <w:color w:val="7030A0"/>
                <w:sz w:val="18"/>
                <w:szCs w:val="18"/>
              </w:rPr>
              <w:t>(in-school at hubs)</w:t>
            </w:r>
          </w:p>
          <w:p w14:paraId="124AEC1F" w14:textId="3611F69C" w:rsidR="002C6828" w:rsidRPr="00B244E1" w:rsidRDefault="002C6828" w:rsidP="002C6828">
            <w:pPr>
              <w:pStyle w:val="ListParagraph"/>
              <w:numPr>
                <w:ilvl w:val="0"/>
                <w:numId w:val="9"/>
              </w:numPr>
              <w:rPr>
                <w:rFonts w:ascii="Arial" w:hAnsi="Arial" w:cs="Arial"/>
                <w:sz w:val="18"/>
                <w:szCs w:val="18"/>
              </w:rPr>
            </w:pPr>
            <w:r w:rsidRPr="00B244E1">
              <w:rPr>
                <w:rFonts w:ascii="Arial" w:hAnsi="Arial" w:cs="Arial"/>
                <w:sz w:val="18"/>
                <w:szCs w:val="18"/>
              </w:rPr>
              <w:t xml:space="preserve">Engagement </w:t>
            </w:r>
            <w:r w:rsidRPr="00B244E1">
              <w:rPr>
                <w:rFonts w:ascii="Arial" w:hAnsi="Arial" w:cs="Arial"/>
                <w:color w:val="7030A0"/>
                <w:sz w:val="18"/>
                <w:szCs w:val="18"/>
              </w:rPr>
              <w:t>(Leuven scale, observational data)</w:t>
            </w:r>
          </w:p>
          <w:p w14:paraId="6420A243" w14:textId="38BB96B0" w:rsidR="002C6828" w:rsidRPr="00B244E1" w:rsidRDefault="002C6828" w:rsidP="002C6828">
            <w:pPr>
              <w:pStyle w:val="ListParagraph"/>
              <w:numPr>
                <w:ilvl w:val="0"/>
                <w:numId w:val="9"/>
              </w:numPr>
              <w:rPr>
                <w:rFonts w:ascii="Arial" w:hAnsi="Arial" w:cs="Arial"/>
                <w:sz w:val="18"/>
                <w:szCs w:val="18"/>
              </w:rPr>
            </w:pPr>
            <w:r w:rsidRPr="00B244E1">
              <w:rPr>
                <w:rFonts w:ascii="Arial" w:hAnsi="Arial" w:cs="Arial"/>
                <w:sz w:val="18"/>
                <w:szCs w:val="18"/>
              </w:rPr>
              <w:t xml:space="preserve">Participation </w:t>
            </w:r>
            <w:r w:rsidRPr="00B244E1">
              <w:rPr>
                <w:rFonts w:ascii="Arial" w:hAnsi="Arial" w:cs="Arial"/>
                <w:color w:val="7030A0"/>
                <w:sz w:val="18"/>
                <w:szCs w:val="18"/>
              </w:rPr>
              <w:t>(remote learning participation data)</w:t>
            </w:r>
          </w:p>
          <w:p w14:paraId="3181EEBD" w14:textId="2FE311AC" w:rsidR="002C6828" w:rsidRPr="00B244E1" w:rsidRDefault="002C6828" w:rsidP="002C6828">
            <w:pPr>
              <w:rPr>
                <w:rFonts w:ascii="Arial" w:hAnsi="Arial" w:cs="Arial"/>
                <w:sz w:val="18"/>
                <w:szCs w:val="18"/>
              </w:rPr>
            </w:pPr>
          </w:p>
          <w:p w14:paraId="3529C95A" w14:textId="1F1E61AE" w:rsidR="002C6828" w:rsidRPr="00B244E1" w:rsidRDefault="002C6828" w:rsidP="002C6828">
            <w:pPr>
              <w:rPr>
                <w:rFonts w:ascii="Arial" w:hAnsi="Arial" w:cs="Arial"/>
                <w:sz w:val="18"/>
                <w:szCs w:val="18"/>
              </w:rPr>
            </w:pPr>
          </w:p>
          <w:p w14:paraId="6B961DD6" w14:textId="79037B79" w:rsidR="002C6828" w:rsidRPr="00B244E1" w:rsidRDefault="002C6828" w:rsidP="002C6828">
            <w:pPr>
              <w:rPr>
                <w:rFonts w:ascii="Arial" w:hAnsi="Arial" w:cs="Arial"/>
                <w:sz w:val="18"/>
                <w:szCs w:val="18"/>
              </w:rPr>
            </w:pPr>
          </w:p>
          <w:p w14:paraId="15A4BDFB" w14:textId="6C1904BF" w:rsidR="002C6828" w:rsidRPr="00B244E1" w:rsidRDefault="002C6828" w:rsidP="002C6828">
            <w:pPr>
              <w:rPr>
                <w:rFonts w:ascii="Arial" w:hAnsi="Arial" w:cs="Arial"/>
                <w:sz w:val="18"/>
                <w:szCs w:val="18"/>
              </w:rPr>
            </w:pPr>
          </w:p>
          <w:p w14:paraId="351B2460" w14:textId="6D4F4A1E" w:rsidR="002C6828" w:rsidRPr="00B244E1" w:rsidRDefault="002C6828" w:rsidP="002C6828">
            <w:pPr>
              <w:rPr>
                <w:rFonts w:ascii="Arial" w:hAnsi="Arial" w:cs="Arial"/>
                <w:sz w:val="18"/>
                <w:szCs w:val="18"/>
              </w:rPr>
            </w:pPr>
          </w:p>
          <w:p w14:paraId="15DB5989" w14:textId="77777777" w:rsidR="002C6828" w:rsidRPr="00B244E1" w:rsidRDefault="002C6828" w:rsidP="002C6828">
            <w:pPr>
              <w:rPr>
                <w:rFonts w:ascii="Arial" w:hAnsi="Arial" w:cs="Arial"/>
                <w:sz w:val="18"/>
                <w:szCs w:val="18"/>
              </w:rPr>
            </w:pPr>
          </w:p>
          <w:p w14:paraId="16C4836A" w14:textId="59E59FA4"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t xml:space="preserve">Consult with all stakeholders (learners, parents, staff, partners) when making decisions around the PEF/SAC funding, with a minimum of 5% of PEF subject to participatory budgeting. </w:t>
            </w:r>
          </w:p>
          <w:p w14:paraId="074EF079" w14:textId="5810B872" w:rsidR="002C6828" w:rsidRPr="00B244E1" w:rsidRDefault="002C6828" w:rsidP="002C6828">
            <w:pPr>
              <w:rPr>
                <w:rFonts w:ascii="Arial" w:hAnsi="Arial" w:cs="Arial"/>
                <w:sz w:val="18"/>
                <w:szCs w:val="18"/>
              </w:rPr>
            </w:pPr>
          </w:p>
          <w:p w14:paraId="0BF24916" w14:textId="4146709B"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t xml:space="preserve">Explore evidence-based approaches through EEF, National Improvement Hub, SLC HWB recovery support document, etc. to inform thinking. Engage in professional dialogue </w:t>
            </w:r>
            <w:r w:rsidRPr="00B244E1">
              <w:rPr>
                <w:rFonts w:ascii="Arial" w:hAnsi="Arial" w:cs="Arial"/>
                <w:sz w:val="18"/>
                <w:szCs w:val="18"/>
              </w:rPr>
              <w:lastRenderedPageBreak/>
              <w:t>with staff to establish the best approaches to close the poverty-related attainment gap for learners.</w:t>
            </w:r>
          </w:p>
          <w:p w14:paraId="71FCA53F" w14:textId="6C3C3F94" w:rsidR="002C6828" w:rsidRPr="00B244E1" w:rsidRDefault="002C6828" w:rsidP="002C6828">
            <w:pPr>
              <w:rPr>
                <w:rFonts w:ascii="Arial" w:hAnsi="Arial" w:cs="Arial"/>
                <w:sz w:val="18"/>
                <w:szCs w:val="18"/>
              </w:rPr>
            </w:pPr>
          </w:p>
          <w:p w14:paraId="5E6010BE" w14:textId="266F2C28" w:rsidR="002C6828" w:rsidRPr="00B244E1" w:rsidRDefault="002C6828" w:rsidP="002C6828">
            <w:pPr>
              <w:rPr>
                <w:rFonts w:ascii="Arial" w:hAnsi="Arial" w:cs="Arial"/>
                <w:sz w:val="18"/>
                <w:szCs w:val="18"/>
              </w:rPr>
            </w:pPr>
          </w:p>
          <w:p w14:paraId="11FDB9EC" w14:textId="4DD25FD6" w:rsidR="002C6828" w:rsidRPr="00B244E1" w:rsidRDefault="002C6828" w:rsidP="002C6828">
            <w:pPr>
              <w:rPr>
                <w:rFonts w:ascii="Arial" w:hAnsi="Arial" w:cs="Arial"/>
                <w:sz w:val="18"/>
                <w:szCs w:val="18"/>
              </w:rPr>
            </w:pPr>
          </w:p>
          <w:p w14:paraId="7097F000" w14:textId="0FDF1322" w:rsidR="002C6828" w:rsidRPr="00B244E1" w:rsidRDefault="002C6828" w:rsidP="002C6828">
            <w:pPr>
              <w:rPr>
                <w:rFonts w:ascii="Arial" w:hAnsi="Arial" w:cs="Arial"/>
                <w:sz w:val="18"/>
                <w:szCs w:val="18"/>
              </w:rPr>
            </w:pPr>
          </w:p>
          <w:p w14:paraId="4DA0A525" w14:textId="26EC595B" w:rsidR="002C6828" w:rsidRPr="00B244E1" w:rsidRDefault="002C6828" w:rsidP="002C6828">
            <w:pPr>
              <w:rPr>
                <w:rFonts w:ascii="Arial" w:hAnsi="Arial" w:cs="Arial"/>
                <w:sz w:val="18"/>
                <w:szCs w:val="18"/>
              </w:rPr>
            </w:pPr>
          </w:p>
          <w:p w14:paraId="542CB486" w14:textId="521668EC" w:rsidR="002C6828" w:rsidRPr="00B244E1" w:rsidRDefault="002C6828" w:rsidP="002C6828">
            <w:pPr>
              <w:rPr>
                <w:rFonts w:ascii="Arial" w:hAnsi="Arial" w:cs="Arial"/>
                <w:sz w:val="18"/>
                <w:szCs w:val="18"/>
              </w:rPr>
            </w:pPr>
          </w:p>
          <w:p w14:paraId="40C40352" w14:textId="77777777" w:rsidR="002C6828" w:rsidRPr="00B244E1" w:rsidRDefault="002C6828" w:rsidP="002C6828">
            <w:pPr>
              <w:rPr>
                <w:rFonts w:ascii="Arial" w:hAnsi="Arial" w:cs="Arial"/>
                <w:sz w:val="18"/>
                <w:szCs w:val="18"/>
              </w:rPr>
            </w:pPr>
          </w:p>
          <w:p w14:paraId="3FCA2AA4" w14:textId="6662E154"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t>Ensure sound financial management of all sources of funding</w:t>
            </w:r>
          </w:p>
          <w:p w14:paraId="30394938" w14:textId="20BAC249" w:rsidR="002C6828" w:rsidRPr="00B244E1" w:rsidRDefault="002C6828" w:rsidP="002C6828">
            <w:pPr>
              <w:rPr>
                <w:rFonts w:ascii="Arial" w:hAnsi="Arial" w:cs="Arial"/>
                <w:sz w:val="18"/>
                <w:szCs w:val="18"/>
              </w:rPr>
            </w:pPr>
          </w:p>
          <w:p w14:paraId="37BC354C" w14:textId="4A558917" w:rsidR="002C6828" w:rsidRPr="00B244E1" w:rsidRDefault="002C6828" w:rsidP="002C6828">
            <w:pPr>
              <w:rPr>
                <w:rFonts w:ascii="Arial" w:hAnsi="Arial" w:cs="Arial"/>
                <w:sz w:val="18"/>
                <w:szCs w:val="18"/>
              </w:rPr>
            </w:pPr>
          </w:p>
          <w:p w14:paraId="4E790116" w14:textId="132B78A5" w:rsidR="002C6828" w:rsidRPr="00B244E1" w:rsidRDefault="002C6828" w:rsidP="002C6828">
            <w:pPr>
              <w:rPr>
                <w:rFonts w:ascii="Arial" w:hAnsi="Arial" w:cs="Arial"/>
                <w:sz w:val="18"/>
                <w:szCs w:val="18"/>
              </w:rPr>
            </w:pPr>
          </w:p>
          <w:p w14:paraId="05C008A5" w14:textId="4A22EAFD" w:rsidR="002C6828" w:rsidRPr="00B244E1" w:rsidRDefault="002C6828" w:rsidP="002C6828">
            <w:pPr>
              <w:rPr>
                <w:rFonts w:ascii="Arial" w:hAnsi="Arial" w:cs="Arial"/>
                <w:sz w:val="18"/>
                <w:szCs w:val="18"/>
              </w:rPr>
            </w:pPr>
          </w:p>
          <w:p w14:paraId="389DC527" w14:textId="17A12976" w:rsidR="002C6828" w:rsidRPr="00B244E1" w:rsidRDefault="002C6828" w:rsidP="002C6828">
            <w:pPr>
              <w:rPr>
                <w:rFonts w:ascii="Arial" w:hAnsi="Arial" w:cs="Arial"/>
                <w:sz w:val="18"/>
                <w:szCs w:val="18"/>
              </w:rPr>
            </w:pPr>
          </w:p>
          <w:p w14:paraId="1CC04180" w14:textId="169D96BB" w:rsidR="002C6828" w:rsidRPr="00B244E1" w:rsidRDefault="002C6828" w:rsidP="002C6828">
            <w:pPr>
              <w:rPr>
                <w:rFonts w:ascii="Arial" w:hAnsi="Arial" w:cs="Arial"/>
                <w:sz w:val="18"/>
                <w:szCs w:val="18"/>
              </w:rPr>
            </w:pPr>
          </w:p>
          <w:p w14:paraId="36AC457F" w14:textId="09F2F082" w:rsidR="002C6828" w:rsidRPr="00B244E1" w:rsidRDefault="002C6828" w:rsidP="002C6828">
            <w:pPr>
              <w:rPr>
                <w:rFonts w:ascii="Arial" w:hAnsi="Arial" w:cs="Arial"/>
                <w:sz w:val="18"/>
                <w:szCs w:val="18"/>
              </w:rPr>
            </w:pPr>
          </w:p>
          <w:p w14:paraId="480156C2" w14:textId="766A3EC5" w:rsidR="002C6828" w:rsidRPr="00B244E1" w:rsidRDefault="002C6828" w:rsidP="002C6828">
            <w:pPr>
              <w:rPr>
                <w:rFonts w:ascii="Arial" w:hAnsi="Arial" w:cs="Arial"/>
                <w:sz w:val="18"/>
                <w:szCs w:val="18"/>
              </w:rPr>
            </w:pPr>
          </w:p>
          <w:p w14:paraId="64F6F3CA" w14:textId="70F37FB2" w:rsidR="002C6828" w:rsidRPr="00B244E1" w:rsidRDefault="002C6828" w:rsidP="002C6828">
            <w:pPr>
              <w:rPr>
                <w:rFonts w:ascii="Arial" w:hAnsi="Arial" w:cs="Arial"/>
                <w:sz w:val="18"/>
                <w:szCs w:val="18"/>
              </w:rPr>
            </w:pPr>
          </w:p>
          <w:p w14:paraId="4876BE68" w14:textId="0E73879B" w:rsidR="002C6828" w:rsidRPr="00B244E1" w:rsidRDefault="002C6828" w:rsidP="002C6828">
            <w:pPr>
              <w:rPr>
                <w:rFonts w:ascii="Arial" w:hAnsi="Arial" w:cs="Arial"/>
                <w:sz w:val="18"/>
                <w:szCs w:val="18"/>
              </w:rPr>
            </w:pPr>
          </w:p>
          <w:p w14:paraId="01260766" w14:textId="2AF68F79" w:rsidR="002C6828" w:rsidRPr="00B244E1" w:rsidRDefault="002C6828" w:rsidP="002C6828">
            <w:pPr>
              <w:rPr>
                <w:rFonts w:ascii="Arial" w:hAnsi="Arial" w:cs="Arial"/>
                <w:sz w:val="18"/>
                <w:szCs w:val="18"/>
              </w:rPr>
            </w:pPr>
          </w:p>
          <w:p w14:paraId="414C6511" w14:textId="77777777" w:rsidR="002C6828" w:rsidRPr="00B244E1" w:rsidRDefault="002C6828" w:rsidP="002C6828">
            <w:pPr>
              <w:rPr>
                <w:rFonts w:ascii="Arial" w:hAnsi="Arial" w:cs="Arial"/>
                <w:sz w:val="18"/>
                <w:szCs w:val="18"/>
              </w:rPr>
            </w:pPr>
          </w:p>
          <w:p w14:paraId="42337623" w14:textId="68BCBB9B" w:rsidR="002C6828" w:rsidRPr="00B244E1" w:rsidRDefault="002C6828" w:rsidP="002C6828">
            <w:pPr>
              <w:rPr>
                <w:rFonts w:ascii="Arial" w:hAnsi="Arial" w:cs="Arial"/>
                <w:sz w:val="18"/>
                <w:szCs w:val="18"/>
              </w:rPr>
            </w:pPr>
          </w:p>
          <w:p w14:paraId="2B762B50" w14:textId="77777777" w:rsidR="002C6828" w:rsidRPr="00B244E1" w:rsidRDefault="002C6828" w:rsidP="002C6828">
            <w:pPr>
              <w:rPr>
                <w:rFonts w:ascii="Arial" w:hAnsi="Arial" w:cs="Arial"/>
                <w:sz w:val="18"/>
                <w:szCs w:val="18"/>
              </w:rPr>
            </w:pPr>
          </w:p>
          <w:p w14:paraId="39B38667" w14:textId="4B47F967"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t xml:space="preserve">Ensure equity approaches are additional and provide targeted, accelerated support to learners affected by poverty. Move away from universal to more targeted approaches. </w:t>
            </w:r>
          </w:p>
          <w:p w14:paraId="2337B258" w14:textId="6540E421" w:rsidR="002C6828" w:rsidRPr="00B244E1" w:rsidRDefault="002C6828" w:rsidP="002C6828">
            <w:pPr>
              <w:rPr>
                <w:rFonts w:ascii="Arial" w:hAnsi="Arial" w:cs="Arial"/>
                <w:sz w:val="18"/>
                <w:szCs w:val="18"/>
              </w:rPr>
            </w:pPr>
          </w:p>
          <w:p w14:paraId="057CC00D" w14:textId="1DE07915" w:rsidR="002C6828" w:rsidRPr="00B244E1" w:rsidRDefault="002C6828" w:rsidP="002C6828">
            <w:pPr>
              <w:rPr>
                <w:rFonts w:ascii="Arial" w:hAnsi="Arial" w:cs="Arial"/>
                <w:sz w:val="18"/>
                <w:szCs w:val="18"/>
              </w:rPr>
            </w:pPr>
          </w:p>
          <w:p w14:paraId="4791E39C" w14:textId="42D5AE5D" w:rsidR="002C6828" w:rsidRPr="00B244E1" w:rsidRDefault="002C6828" w:rsidP="002C6828">
            <w:pPr>
              <w:rPr>
                <w:rFonts w:ascii="Arial" w:hAnsi="Arial" w:cs="Arial"/>
                <w:sz w:val="18"/>
                <w:szCs w:val="18"/>
              </w:rPr>
            </w:pPr>
          </w:p>
          <w:p w14:paraId="1A8F05B2" w14:textId="7BDA4451" w:rsidR="002C6828" w:rsidRPr="00B244E1" w:rsidRDefault="002C6828" w:rsidP="002C6828">
            <w:pPr>
              <w:rPr>
                <w:rFonts w:ascii="Arial" w:hAnsi="Arial" w:cs="Arial"/>
                <w:sz w:val="18"/>
                <w:szCs w:val="18"/>
              </w:rPr>
            </w:pPr>
          </w:p>
          <w:p w14:paraId="7F7BE2A4" w14:textId="4EB29A4C" w:rsidR="002C6828" w:rsidRPr="00B244E1" w:rsidRDefault="002C6828" w:rsidP="002C6828">
            <w:pPr>
              <w:rPr>
                <w:rFonts w:ascii="Arial" w:hAnsi="Arial" w:cs="Arial"/>
                <w:sz w:val="18"/>
                <w:szCs w:val="18"/>
              </w:rPr>
            </w:pPr>
          </w:p>
          <w:p w14:paraId="75583BB6" w14:textId="2E0CEF8C" w:rsidR="002C6828" w:rsidRPr="00B244E1" w:rsidRDefault="002C6828" w:rsidP="002C6828">
            <w:pPr>
              <w:rPr>
                <w:rFonts w:ascii="Arial" w:hAnsi="Arial" w:cs="Arial"/>
                <w:sz w:val="18"/>
                <w:szCs w:val="18"/>
              </w:rPr>
            </w:pPr>
          </w:p>
          <w:p w14:paraId="414E9FE8" w14:textId="00595D27" w:rsidR="002C6828" w:rsidRPr="00B244E1" w:rsidRDefault="002C6828" w:rsidP="002C6828">
            <w:pPr>
              <w:rPr>
                <w:rFonts w:ascii="Arial" w:hAnsi="Arial" w:cs="Arial"/>
                <w:sz w:val="18"/>
                <w:szCs w:val="18"/>
              </w:rPr>
            </w:pPr>
          </w:p>
          <w:p w14:paraId="7F575AC9" w14:textId="77777777" w:rsidR="002C6828" w:rsidRPr="00B244E1" w:rsidRDefault="002C6828" w:rsidP="002C6828">
            <w:pPr>
              <w:rPr>
                <w:rFonts w:ascii="Arial" w:hAnsi="Arial" w:cs="Arial"/>
                <w:sz w:val="18"/>
                <w:szCs w:val="18"/>
              </w:rPr>
            </w:pPr>
          </w:p>
          <w:p w14:paraId="2C5C867E" w14:textId="77777777"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lastRenderedPageBreak/>
              <w:t xml:space="preserve">Engage in dialogue with staff, pupils and parents to discuss progress and analyse the evidence obtained from your key measures. Use these to inform planning; alter plans promptly and accordingly if little/no impact evidenced. </w:t>
            </w:r>
          </w:p>
          <w:p w14:paraId="17AC0FEB" w14:textId="77777777" w:rsidR="002C6828" w:rsidRPr="00B244E1" w:rsidRDefault="002C6828" w:rsidP="002C6828">
            <w:pPr>
              <w:rPr>
                <w:rFonts w:ascii="Arial" w:hAnsi="Arial" w:cs="Arial"/>
                <w:sz w:val="18"/>
                <w:szCs w:val="18"/>
              </w:rPr>
            </w:pPr>
          </w:p>
          <w:p w14:paraId="2B0D9460" w14:textId="1C27BEB9" w:rsidR="002C6828" w:rsidRPr="00B244E1" w:rsidRDefault="002C6828" w:rsidP="002C6828">
            <w:pPr>
              <w:pStyle w:val="ListParagraph"/>
              <w:numPr>
                <w:ilvl w:val="0"/>
                <w:numId w:val="5"/>
              </w:numPr>
              <w:ind w:left="323"/>
              <w:rPr>
                <w:rFonts w:ascii="Arial" w:hAnsi="Arial" w:cs="Arial"/>
                <w:sz w:val="18"/>
                <w:szCs w:val="18"/>
              </w:rPr>
            </w:pPr>
            <w:r w:rsidRPr="00B244E1">
              <w:rPr>
                <w:rFonts w:ascii="Arial" w:hAnsi="Arial" w:cs="Arial"/>
                <w:sz w:val="18"/>
                <w:szCs w:val="18"/>
              </w:rPr>
              <w:t xml:space="preserve">Ensure barriers to learning are identified and regularly reviewed to reflect changing circumstances. </w:t>
            </w:r>
          </w:p>
          <w:p w14:paraId="3B3C082F" w14:textId="0912C918" w:rsidR="002C6828" w:rsidRPr="00B244E1" w:rsidRDefault="002C6828" w:rsidP="002C6828">
            <w:pPr>
              <w:rPr>
                <w:rFonts w:ascii="Arial" w:hAnsi="Arial" w:cs="Arial"/>
                <w:sz w:val="18"/>
                <w:szCs w:val="18"/>
              </w:rPr>
            </w:pPr>
          </w:p>
          <w:p w14:paraId="30B96547" w14:textId="536F1A2D" w:rsidR="002C6828" w:rsidRPr="00B244E1" w:rsidRDefault="002C6828" w:rsidP="002C6828">
            <w:pPr>
              <w:rPr>
                <w:rFonts w:ascii="Arial" w:hAnsi="Arial" w:cs="Arial"/>
                <w:sz w:val="18"/>
                <w:szCs w:val="18"/>
              </w:rPr>
            </w:pPr>
          </w:p>
          <w:p w14:paraId="684C11D4" w14:textId="738B1286" w:rsidR="002C6828" w:rsidRPr="00B244E1" w:rsidRDefault="002C6828" w:rsidP="002C6828">
            <w:pPr>
              <w:rPr>
                <w:rFonts w:ascii="Arial" w:hAnsi="Arial" w:cs="Arial"/>
                <w:sz w:val="18"/>
                <w:szCs w:val="18"/>
              </w:rPr>
            </w:pPr>
          </w:p>
          <w:p w14:paraId="3616C815" w14:textId="77777777" w:rsidR="002C6828" w:rsidRPr="00B244E1" w:rsidRDefault="002C6828" w:rsidP="002C6828">
            <w:pPr>
              <w:rPr>
                <w:rFonts w:ascii="Arial" w:hAnsi="Arial" w:cs="Arial"/>
                <w:sz w:val="18"/>
                <w:szCs w:val="18"/>
              </w:rPr>
            </w:pPr>
          </w:p>
          <w:p w14:paraId="2CE57A6C" w14:textId="77777777" w:rsidR="002C6828" w:rsidRPr="00B244E1" w:rsidRDefault="002C6828" w:rsidP="002C6828">
            <w:pPr>
              <w:pStyle w:val="ListParagraph"/>
              <w:ind w:left="323"/>
              <w:rPr>
                <w:rFonts w:ascii="Arial" w:hAnsi="Arial" w:cs="Arial"/>
                <w:sz w:val="18"/>
                <w:szCs w:val="18"/>
              </w:rPr>
            </w:pPr>
          </w:p>
          <w:p w14:paraId="7114A8E8" w14:textId="77777777" w:rsidR="002C6828" w:rsidRPr="00B244E1" w:rsidRDefault="002C6828" w:rsidP="002C6828">
            <w:pPr>
              <w:pStyle w:val="ListParagraph"/>
              <w:ind w:left="323"/>
              <w:rPr>
                <w:rFonts w:ascii="Arial" w:hAnsi="Arial" w:cs="Arial"/>
                <w:sz w:val="18"/>
                <w:szCs w:val="18"/>
              </w:rPr>
            </w:pPr>
          </w:p>
          <w:p w14:paraId="6FD230D5" w14:textId="77777777" w:rsidR="002C6828" w:rsidRPr="00B244E1" w:rsidRDefault="002C6828" w:rsidP="002C6828">
            <w:pPr>
              <w:pStyle w:val="ListParagraph"/>
              <w:ind w:left="323"/>
              <w:rPr>
                <w:rFonts w:ascii="Arial" w:hAnsi="Arial" w:cs="Arial"/>
                <w:sz w:val="18"/>
                <w:szCs w:val="18"/>
              </w:rPr>
            </w:pPr>
          </w:p>
          <w:p w14:paraId="4EF170E8" w14:textId="40A0B1CF" w:rsidR="002C6828" w:rsidRPr="00B244E1" w:rsidRDefault="002C6828" w:rsidP="002C6828">
            <w:pPr>
              <w:pStyle w:val="ListParagraph"/>
              <w:ind w:left="323"/>
              <w:rPr>
                <w:rFonts w:ascii="Arial" w:hAnsi="Arial" w:cs="Arial"/>
                <w:sz w:val="18"/>
                <w:szCs w:val="18"/>
              </w:rPr>
            </w:pPr>
          </w:p>
        </w:tc>
        <w:tc>
          <w:tcPr>
            <w:tcW w:w="2347" w:type="dxa"/>
            <w:shd w:val="clear" w:color="auto" w:fill="E5DFEC" w:themeFill="accent4" w:themeFillTint="33"/>
          </w:tcPr>
          <w:p w14:paraId="2E86C0BA" w14:textId="5A97E223" w:rsidR="002C6828" w:rsidRDefault="002C6828" w:rsidP="002C6828">
            <w:pPr>
              <w:rPr>
                <w:rFonts w:ascii="Arial" w:hAnsi="Arial" w:cs="Arial"/>
                <w:b/>
                <w:bCs/>
                <w:sz w:val="18"/>
                <w:szCs w:val="18"/>
                <w:u w:val="single"/>
              </w:rPr>
            </w:pPr>
          </w:p>
          <w:p w14:paraId="0FCB437E" w14:textId="03E8E609" w:rsidR="00E348E6" w:rsidRDefault="00E348E6" w:rsidP="002C6828">
            <w:pPr>
              <w:rPr>
                <w:rFonts w:ascii="Arial" w:hAnsi="Arial" w:cs="Arial"/>
                <w:b/>
                <w:bCs/>
                <w:sz w:val="18"/>
                <w:szCs w:val="18"/>
                <w:u w:val="single"/>
              </w:rPr>
            </w:pPr>
          </w:p>
          <w:p w14:paraId="18CD8FA9" w14:textId="77777777" w:rsidR="00E348E6" w:rsidRPr="0017340F" w:rsidRDefault="00E348E6" w:rsidP="002C6828">
            <w:pPr>
              <w:rPr>
                <w:rFonts w:ascii="Arial" w:hAnsi="Arial" w:cs="Arial"/>
                <w:b/>
                <w:bCs/>
                <w:sz w:val="18"/>
                <w:szCs w:val="18"/>
                <w:u w:val="single"/>
              </w:rPr>
            </w:pPr>
          </w:p>
          <w:p w14:paraId="7661ABB9" w14:textId="287B3AC4" w:rsidR="006500A5" w:rsidRPr="0017340F" w:rsidRDefault="00EC4762" w:rsidP="006500A5">
            <w:pPr>
              <w:rPr>
                <w:rFonts w:ascii="Arial" w:hAnsi="Arial" w:cs="Arial"/>
                <w:sz w:val="18"/>
                <w:szCs w:val="18"/>
              </w:rPr>
            </w:pPr>
            <w:r w:rsidRPr="0017340F">
              <w:rPr>
                <w:rFonts w:ascii="Arial" w:hAnsi="Arial" w:cs="Arial"/>
                <w:sz w:val="18"/>
                <w:szCs w:val="18"/>
              </w:rPr>
              <w:t>Punctuality</w:t>
            </w:r>
            <w:r w:rsidR="006500A5" w:rsidRPr="0017340F">
              <w:rPr>
                <w:rFonts w:ascii="Arial" w:hAnsi="Arial" w:cs="Arial"/>
                <w:sz w:val="18"/>
                <w:szCs w:val="18"/>
              </w:rPr>
              <w:t xml:space="preserve"> data from </w:t>
            </w:r>
            <w:r w:rsidRPr="0017340F">
              <w:rPr>
                <w:rFonts w:ascii="Arial" w:hAnsi="Arial" w:cs="Arial"/>
                <w:sz w:val="18"/>
                <w:szCs w:val="18"/>
              </w:rPr>
              <w:t>May 20</w:t>
            </w:r>
            <w:r w:rsidR="006500A5" w:rsidRPr="0017340F">
              <w:rPr>
                <w:rFonts w:ascii="Arial" w:hAnsi="Arial" w:cs="Arial"/>
                <w:sz w:val="18"/>
                <w:szCs w:val="18"/>
              </w:rPr>
              <w:t>21 highlighted the need for a more bespoke approach to monitoring and additional CLPL for class teachers to ensure any barriers to learning are identified and punctuality encouraged.</w:t>
            </w:r>
          </w:p>
          <w:p w14:paraId="1C05C5D4" w14:textId="77777777" w:rsidR="006500A5" w:rsidRPr="0017340F" w:rsidRDefault="006500A5" w:rsidP="006500A5">
            <w:pPr>
              <w:rPr>
                <w:rFonts w:ascii="Arial" w:hAnsi="Arial" w:cs="Arial"/>
                <w:color w:val="FF0000"/>
                <w:sz w:val="18"/>
                <w:szCs w:val="18"/>
              </w:rPr>
            </w:pPr>
          </w:p>
          <w:p w14:paraId="248325F7" w14:textId="72CAF95D" w:rsidR="006500A5" w:rsidRPr="0017340F" w:rsidRDefault="00B66D08" w:rsidP="006500A5">
            <w:pPr>
              <w:rPr>
                <w:rFonts w:ascii="Arial" w:hAnsi="Arial" w:cs="Arial"/>
                <w:sz w:val="18"/>
                <w:szCs w:val="18"/>
              </w:rPr>
            </w:pPr>
            <w:r w:rsidRPr="00B66D08">
              <w:rPr>
                <w:rFonts w:ascii="Arial" w:hAnsi="Arial" w:cs="Arial"/>
                <w:sz w:val="18"/>
                <w:szCs w:val="18"/>
              </w:rPr>
              <w:t>18</w:t>
            </w:r>
            <w:r w:rsidR="006500A5" w:rsidRPr="00B66D08">
              <w:rPr>
                <w:rFonts w:ascii="Arial" w:hAnsi="Arial" w:cs="Arial"/>
                <w:sz w:val="18"/>
                <w:szCs w:val="18"/>
              </w:rPr>
              <w:t>% of pupil</w:t>
            </w:r>
            <w:r w:rsidRPr="00B66D08">
              <w:rPr>
                <w:rFonts w:ascii="Arial" w:hAnsi="Arial" w:cs="Arial"/>
                <w:sz w:val="18"/>
                <w:szCs w:val="18"/>
              </w:rPr>
              <w:t>s (19</w:t>
            </w:r>
            <w:r w:rsidR="006500A5" w:rsidRPr="00B66D08">
              <w:rPr>
                <w:rFonts w:ascii="Arial" w:hAnsi="Arial" w:cs="Arial"/>
                <w:sz w:val="18"/>
                <w:szCs w:val="18"/>
              </w:rPr>
              <w:t xml:space="preserve">) from targeted group (SIMD 1-2 plus FME) have </w:t>
            </w:r>
            <w:r w:rsidR="001124F3" w:rsidRPr="0017340F">
              <w:rPr>
                <w:rFonts w:ascii="Arial" w:hAnsi="Arial" w:cs="Arial"/>
                <w:sz w:val="18"/>
                <w:szCs w:val="18"/>
              </w:rPr>
              <w:t>had 10 or more latecomings over the course of the session 2020-2021</w:t>
            </w:r>
            <w:r w:rsidR="006500A5" w:rsidRPr="0017340F">
              <w:rPr>
                <w:rFonts w:ascii="Arial" w:hAnsi="Arial" w:cs="Arial"/>
                <w:sz w:val="18"/>
                <w:szCs w:val="18"/>
              </w:rPr>
              <w:t xml:space="preserve">. </w:t>
            </w:r>
          </w:p>
          <w:p w14:paraId="5654474D" w14:textId="77777777" w:rsidR="006500A5" w:rsidRPr="0017340F" w:rsidRDefault="006500A5" w:rsidP="006500A5">
            <w:pPr>
              <w:rPr>
                <w:rFonts w:ascii="Arial" w:hAnsi="Arial" w:cs="Arial"/>
                <w:b/>
                <w:bCs/>
                <w:color w:val="FF0000"/>
                <w:sz w:val="18"/>
                <w:szCs w:val="18"/>
              </w:rPr>
            </w:pPr>
          </w:p>
          <w:p w14:paraId="7A403541" w14:textId="77777777" w:rsidR="006500A5" w:rsidRPr="0017340F" w:rsidRDefault="006500A5" w:rsidP="006500A5">
            <w:pPr>
              <w:rPr>
                <w:rFonts w:ascii="Arial" w:hAnsi="Arial" w:cs="Arial"/>
                <w:b/>
                <w:bCs/>
                <w:color w:val="FF0000"/>
                <w:sz w:val="18"/>
                <w:szCs w:val="18"/>
              </w:rPr>
            </w:pPr>
          </w:p>
          <w:p w14:paraId="0C47E81E" w14:textId="77777777" w:rsidR="006500A5" w:rsidRPr="0017340F" w:rsidRDefault="006500A5" w:rsidP="006500A5">
            <w:pPr>
              <w:rPr>
                <w:rFonts w:ascii="Arial" w:hAnsi="Arial" w:cs="Arial"/>
                <w:b/>
                <w:bCs/>
                <w:color w:val="FF0000"/>
                <w:sz w:val="18"/>
                <w:szCs w:val="18"/>
              </w:rPr>
            </w:pPr>
          </w:p>
          <w:p w14:paraId="3DA070C9" w14:textId="77777777" w:rsidR="006500A5" w:rsidRPr="0017340F" w:rsidRDefault="006500A5" w:rsidP="006500A5">
            <w:pPr>
              <w:rPr>
                <w:rFonts w:ascii="Arial" w:hAnsi="Arial" w:cs="Arial"/>
                <w:b/>
                <w:bCs/>
                <w:color w:val="FF0000"/>
                <w:sz w:val="18"/>
                <w:szCs w:val="18"/>
              </w:rPr>
            </w:pPr>
          </w:p>
          <w:p w14:paraId="4F13971A" w14:textId="77777777" w:rsidR="006500A5" w:rsidRPr="0017340F" w:rsidRDefault="006500A5" w:rsidP="006500A5">
            <w:pPr>
              <w:rPr>
                <w:rFonts w:ascii="Arial" w:hAnsi="Arial" w:cs="Arial"/>
                <w:b/>
                <w:bCs/>
                <w:color w:val="FF0000"/>
                <w:sz w:val="18"/>
                <w:szCs w:val="18"/>
              </w:rPr>
            </w:pPr>
          </w:p>
          <w:p w14:paraId="3D98903F" w14:textId="77777777" w:rsidR="006500A5" w:rsidRPr="0017340F" w:rsidRDefault="006500A5" w:rsidP="006500A5">
            <w:pPr>
              <w:rPr>
                <w:rFonts w:ascii="Arial" w:hAnsi="Arial" w:cs="Arial"/>
                <w:b/>
                <w:bCs/>
                <w:color w:val="FF0000"/>
                <w:sz w:val="18"/>
                <w:szCs w:val="18"/>
              </w:rPr>
            </w:pPr>
          </w:p>
          <w:p w14:paraId="20E28586" w14:textId="77777777" w:rsidR="006500A5" w:rsidRPr="0017340F" w:rsidRDefault="006500A5" w:rsidP="006500A5">
            <w:pPr>
              <w:rPr>
                <w:rFonts w:ascii="Arial" w:hAnsi="Arial" w:cs="Arial"/>
                <w:b/>
                <w:bCs/>
                <w:color w:val="FF0000"/>
                <w:sz w:val="18"/>
                <w:szCs w:val="18"/>
              </w:rPr>
            </w:pPr>
          </w:p>
          <w:p w14:paraId="2D2927D8" w14:textId="77777777" w:rsidR="006500A5" w:rsidRPr="0017340F" w:rsidRDefault="006500A5" w:rsidP="006500A5">
            <w:pPr>
              <w:rPr>
                <w:rFonts w:ascii="Arial" w:hAnsi="Arial" w:cs="Arial"/>
                <w:b/>
                <w:bCs/>
                <w:color w:val="FF0000"/>
                <w:sz w:val="18"/>
                <w:szCs w:val="18"/>
              </w:rPr>
            </w:pPr>
          </w:p>
          <w:p w14:paraId="1EEA4BDC" w14:textId="77777777" w:rsidR="006500A5" w:rsidRPr="0017340F" w:rsidRDefault="006500A5" w:rsidP="006500A5">
            <w:pPr>
              <w:rPr>
                <w:rFonts w:ascii="Arial" w:hAnsi="Arial" w:cs="Arial"/>
                <w:b/>
                <w:bCs/>
                <w:color w:val="FF0000"/>
                <w:sz w:val="18"/>
                <w:szCs w:val="18"/>
              </w:rPr>
            </w:pPr>
          </w:p>
          <w:p w14:paraId="1D6CE7DA" w14:textId="77777777" w:rsidR="006500A5" w:rsidRPr="0017340F" w:rsidRDefault="006500A5" w:rsidP="006500A5">
            <w:pPr>
              <w:rPr>
                <w:rFonts w:ascii="Arial" w:hAnsi="Arial" w:cs="Arial"/>
                <w:b/>
                <w:bCs/>
                <w:color w:val="FF0000"/>
                <w:sz w:val="18"/>
                <w:szCs w:val="18"/>
              </w:rPr>
            </w:pPr>
          </w:p>
          <w:p w14:paraId="7607611F" w14:textId="77777777" w:rsidR="006500A5" w:rsidRPr="0017340F" w:rsidRDefault="006500A5" w:rsidP="006500A5">
            <w:pPr>
              <w:rPr>
                <w:rFonts w:ascii="Arial" w:hAnsi="Arial" w:cs="Arial"/>
                <w:b/>
                <w:bCs/>
                <w:color w:val="FF0000"/>
                <w:sz w:val="18"/>
                <w:szCs w:val="18"/>
              </w:rPr>
            </w:pPr>
          </w:p>
          <w:p w14:paraId="1425D4AE" w14:textId="77777777" w:rsidR="006500A5" w:rsidRPr="0017340F" w:rsidRDefault="006500A5" w:rsidP="006500A5">
            <w:pPr>
              <w:rPr>
                <w:rFonts w:ascii="Arial" w:hAnsi="Arial" w:cs="Arial"/>
                <w:b/>
                <w:bCs/>
                <w:color w:val="FF0000"/>
                <w:sz w:val="18"/>
                <w:szCs w:val="18"/>
              </w:rPr>
            </w:pPr>
          </w:p>
          <w:p w14:paraId="0A5CD8C7" w14:textId="77777777" w:rsidR="006500A5" w:rsidRPr="0017340F" w:rsidRDefault="006500A5" w:rsidP="006500A5">
            <w:pPr>
              <w:rPr>
                <w:rFonts w:ascii="Arial" w:hAnsi="Arial" w:cs="Arial"/>
                <w:b/>
                <w:bCs/>
                <w:color w:val="FF0000"/>
                <w:sz w:val="18"/>
                <w:szCs w:val="18"/>
              </w:rPr>
            </w:pPr>
          </w:p>
          <w:p w14:paraId="26F4FB4C" w14:textId="77777777" w:rsidR="006500A5" w:rsidRPr="0017340F" w:rsidRDefault="006500A5" w:rsidP="006500A5">
            <w:pPr>
              <w:rPr>
                <w:rFonts w:ascii="Arial" w:hAnsi="Arial" w:cs="Arial"/>
                <w:b/>
                <w:bCs/>
                <w:color w:val="FF0000"/>
                <w:sz w:val="18"/>
                <w:szCs w:val="18"/>
              </w:rPr>
            </w:pPr>
          </w:p>
          <w:p w14:paraId="1F596482" w14:textId="77777777" w:rsidR="006500A5" w:rsidRPr="0017340F" w:rsidRDefault="006500A5" w:rsidP="006500A5">
            <w:pPr>
              <w:rPr>
                <w:rFonts w:ascii="Arial" w:hAnsi="Arial" w:cs="Arial"/>
                <w:b/>
                <w:bCs/>
                <w:color w:val="FF0000"/>
                <w:sz w:val="18"/>
                <w:szCs w:val="18"/>
              </w:rPr>
            </w:pPr>
          </w:p>
          <w:p w14:paraId="43719728" w14:textId="77777777" w:rsidR="006500A5" w:rsidRPr="0017340F" w:rsidRDefault="006500A5" w:rsidP="006500A5">
            <w:pPr>
              <w:rPr>
                <w:rFonts w:ascii="Arial" w:hAnsi="Arial" w:cs="Arial"/>
                <w:b/>
                <w:bCs/>
                <w:color w:val="FF0000"/>
                <w:sz w:val="18"/>
                <w:szCs w:val="18"/>
              </w:rPr>
            </w:pPr>
          </w:p>
          <w:p w14:paraId="77C0C1C1" w14:textId="77777777" w:rsidR="006500A5" w:rsidRPr="0017340F" w:rsidRDefault="006500A5" w:rsidP="006500A5">
            <w:pPr>
              <w:rPr>
                <w:rFonts w:ascii="Arial" w:hAnsi="Arial" w:cs="Arial"/>
                <w:b/>
                <w:bCs/>
                <w:color w:val="FF0000"/>
                <w:sz w:val="18"/>
                <w:szCs w:val="18"/>
              </w:rPr>
            </w:pPr>
          </w:p>
          <w:p w14:paraId="38D5FC5B" w14:textId="77777777" w:rsidR="006500A5" w:rsidRPr="0017340F" w:rsidRDefault="006500A5" w:rsidP="006500A5">
            <w:pPr>
              <w:rPr>
                <w:rFonts w:ascii="Arial" w:hAnsi="Arial" w:cs="Arial"/>
                <w:b/>
                <w:bCs/>
                <w:color w:val="FF0000"/>
                <w:sz w:val="18"/>
                <w:szCs w:val="18"/>
              </w:rPr>
            </w:pPr>
          </w:p>
          <w:p w14:paraId="043EF0A0" w14:textId="77777777" w:rsidR="006500A5" w:rsidRPr="0017340F" w:rsidRDefault="006500A5" w:rsidP="006500A5">
            <w:pPr>
              <w:rPr>
                <w:rFonts w:ascii="Arial" w:hAnsi="Arial" w:cs="Arial"/>
                <w:b/>
                <w:bCs/>
                <w:color w:val="FF0000"/>
                <w:sz w:val="18"/>
                <w:szCs w:val="18"/>
              </w:rPr>
            </w:pPr>
          </w:p>
          <w:p w14:paraId="7DA1DB20" w14:textId="77777777" w:rsidR="006500A5" w:rsidRPr="0017340F" w:rsidRDefault="006500A5" w:rsidP="006500A5">
            <w:pPr>
              <w:rPr>
                <w:rFonts w:ascii="Arial" w:hAnsi="Arial" w:cs="Arial"/>
                <w:b/>
                <w:bCs/>
                <w:color w:val="FF0000"/>
                <w:sz w:val="18"/>
                <w:szCs w:val="18"/>
              </w:rPr>
            </w:pPr>
          </w:p>
          <w:p w14:paraId="456052E3" w14:textId="77777777" w:rsidR="006500A5" w:rsidRPr="0017340F" w:rsidRDefault="006500A5" w:rsidP="006500A5">
            <w:pPr>
              <w:rPr>
                <w:rFonts w:ascii="Arial" w:hAnsi="Arial" w:cs="Arial"/>
                <w:b/>
                <w:bCs/>
                <w:color w:val="FF0000"/>
                <w:sz w:val="18"/>
                <w:szCs w:val="18"/>
              </w:rPr>
            </w:pPr>
          </w:p>
          <w:p w14:paraId="1B589679" w14:textId="77777777" w:rsidR="006500A5" w:rsidRPr="0017340F" w:rsidRDefault="006500A5" w:rsidP="006500A5">
            <w:pPr>
              <w:rPr>
                <w:rFonts w:ascii="Arial" w:hAnsi="Arial" w:cs="Arial"/>
                <w:b/>
                <w:bCs/>
                <w:color w:val="FF0000"/>
                <w:sz w:val="18"/>
                <w:szCs w:val="18"/>
              </w:rPr>
            </w:pPr>
          </w:p>
          <w:p w14:paraId="309168CA" w14:textId="1687D04B" w:rsidR="006500A5" w:rsidRPr="0017340F" w:rsidRDefault="006500A5" w:rsidP="006500A5">
            <w:pPr>
              <w:rPr>
                <w:rFonts w:ascii="Arial" w:hAnsi="Arial" w:cs="Arial"/>
                <w:b/>
                <w:bCs/>
                <w:color w:val="FF0000"/>
                <w:sz w:val="18"/>
                <w:szCs w:val="18"/>
              </w:rPr>
            </w:pPr>
          </w:p>
          <w:p w14:paraId="734E9D6B" w14:textId="2C45660D" w:rsidR="006500A5" w:rsidRDefault="006500A5" w:rsidP="006500A5">
            <w:pPr>
              <w:rPr>
                <w:rFonts w:ascii="Arial" w:hAnsi="Arial" w:cs="Arial"/>
                <w:b/>
                <w:bCs/>
                <w:color w:val="FF0000"/>
                <w:sz w:val="18"/>
                <w:szCs w:val="18"/>
              </w:rPr>
            </w:pPr>
          </w:p>
          <w:p w14:paraId="7D68D204" w14:textId="20AE494D" w:rsidR="00BB2CC6" w:rsidRDefault="00BB2CC6" w:rsidP="006500A5">
            <w:pPr>
              <w:rPr>
                <w:rFonts w:ascii="Arial" w:hAnsi="Arial" w:cs="Arial"/>
                <w:b/>
                <w:bCs/>
                <w:color w:val="FF0000"/>
                <w:sz w:val="18"/>
                <w:szCs w:val="18"/>
              </w:rPr>
            </w:pPr>
          </w:p>
          <w:p w14:paraId="716706D6" w14:textId="187E21FA" w:rsidR="001124F3" w:rsidRPr="0017340F" w:rsidRDefault="001124F3" w:rsidP="006500A5">
            <w:pPr>
              <w:rPr>
                <w:rFonts w:ascii="Arial" w:hAnsi="Arial" w:cs="Arial"/>
                <w:b/>
                <w:bCs/>
                <w:color w:val="FF0000"/>
                <w:sz w:val="18"/>
                <w:szCs w:val="18"/>
              </w:rPr>
            </w:pPr>
          </w:p>
          <w:p w14:paraId="75DF9F53" w14:textId="1EF024BF" w:rsidR="006500A5" w:rsidRPr="0017340F" w:rsidRDefault="006500A5" w:rsidP="006500A5">
            <w:pPr>
              <w:rPr>
                <w:rFonts w:ascii="Arial" w:hAnsi="Arial" w:cs="Arial"/>
                <w:b/>
                <w:bCs/>
                <w:color w:val="FF0000"/>
                <w:sz w:val="18"/>
                <w:szCs w:val="18"/>
              </w:rPr>
            </w:pPr>
          </w:p>
          <w:p w14:paraId="556DD623" w14:textId="77777777" w:rsidR="006500A5" w:rsidRPr="0017340F" w:rsidRDefault="006500A5" w:rsidP="006500A5">
            <w:pPr>
              <w:rPr>
                <w:rFonts w:ascii="Arial" w:hAnsi="Arial" w:cs="Arial"/>
                <w:b/>
                <w:bCs/>
                <w:color w:val="FF0000"/>
                <w:sz w:val="18"/>
                <w:szCs w:val="18"/>
              </w:rPr>
            </w:pPr>
          </w:p>
          <w:p w14:paraId="71BCE4DD" w14:textId="77777777" w:rsidR="006500A5" w:rsidRPr="0017340F" w:rsidRDefault="006500A5" w:rsidP="006500A5">
            <w:pPr>
              <w:rPr>
                <w:rFonts w:ascii="Arial" w:hAnsi="Arial" w:cs="Arial"/>
                <w:b/>
                <w:bCs/>
                <w:sz w:val="18"/>
                <w:szCs w:val="18"/>
                <w:u w:val="single"/>
              </w:rPr>
            </w:pPr>
            <w:r w:rsidRPr="0017340F">
              <w:rPr>
                <w:rFonts w:ascii="Arial" w:hAnsi="Arial" w:cs="Arial"/>
                <w:b/>
                <w:bCs/>
                <w:sz w:val="18"/>
                <w:szCs w:val="18"/>
                <w:u w:val="single"/>
              </w:rPr>
              <w:t>Numeracy:</w:t>
            </w:r>
          </w:p>
          <w:p w14:paraId="76A4DE8E" w14:textId="432F34E1" w:rsidR="006500A5" w:rsidRPr="0017340F" w:rsidRDefault="006500A5" w:rsidP="006500A5">
            <w:pPr>
              <w:rPr>
                <w:rFonts w:ascii="Arial" w:hAnsi="Arial" w:cs="Arial"/>
                <w:sz w:val="18"/>
                <w:szCs w:val="18"/>
              </w:rPr>
            </w:pPr>
          </w:p>
          <w:p w14:paraId="2DFAD98F" w14:textId="14E441F8" w:rsidR="006500A5" w:rsidRPr="0017340F" w:rsidRDefault="006500A5" w:rsidP="006500A5">
            <w:pPr>
              <w:rPr>
                <w:rFonts w:ascii="Arial" w:hAnsi="Arial" w:cs="Arial"/>
                <w:sz w:val="18"/>
                <w:szCs w:val="18"/>
              </w:rPr>
            </w:pPr>
            <w:r w:rsidRPr="0017340F">
              <w:rPr>
                <w:rFonts w:ascii="Arial" w:hAnsi="Arial" w:cs="Arial"/>
                <w:sz w:val="18"/>
                <w:szCs w:val="18"/>
              </w:rPr>
              <w:t xml:space="preserve">Analysis of MaLT </w:t>
            </w:r>
            <w:r w:rsidR="001124F3" w:rsidRPr="0017340F">
              <w:rPr>
                <w:rFonts w:ascii="Arial" w:hAnsi="Arial" w:cs="Arial"/>
                <w:sz w:val="18"/>
                <w:szCs w:val="18"/>
              </w:rPr>
              <w:t xml:space="preserve">and Highland Numeracy </w:t>
            </w:r>
            <w:r w:rsidRPr="0017340F">
              <w:rPr>
                <w:rFonts w:ascii="Arial" w:hAnsi="Arial" w:cs="Arial"/>
                <w:sz w:val="18"/>
                <w:szCs w:val="18"/>
              </w:rPr>
              <w:t xml:space="preserve">standardised assessment has identified a number of pupils  </w:t>
            </w:r>
            <w:r w:rsidR="00BB2CC6" w:rsidRPr="00137B05">
              <w:rPr>
                <w:rFonts w:ascii="Arial" w:hAnsi="Arial" w:cs="Arial"/>
                <w:sz w:val="18"/>
                <w:szCs w:val="18"/>
              </w:rPr>
              <w:t xml:space="preserve">moving into </w:t>
            </w:r>
            <w:r w:rsidRPr="00137B05">
              <w:rPr>
                <w:rFonts w:ascii="Arial" w:hAnsi="Arial" w:cs="Arial"/>
                <w:sz w:val="18"/>
                <w:szCs w:val="18"/>
              </w:rPr>
              <w:t xml:space="preserve">in </w:t>
            </w:r>
            <w:r w:rsidR="00485E05" w:rsidRPr="00137B05">
              <w:rPr>
                <w:rFonts w:ascii="Arial" w:hAnsi="Arial" w:cs="Arial"/>
                <w:sz w:val="18"/>
                <w:szCs w:val="18"/>
              </w:rPr>
              <w:t>P2</w:t>
            </w:r>
            <w:r w:rsidR="004768ED" w:rsidRPr="00137B05">
              <w:rPr>
                <w:rFonts w:ascii="Arial" w:hAnsi="Arial" w:cs="Arial"/>
                <w:sz w:val="18"/>
                <w:szCs w:val="18"/>
              </w:rPr>
              <w:t xml:space="preserve"> (</w:t>
            </w:r>
            <w:r w:rsidR="007C2ACB" w:rsidRPr="00137B05">
              <w:rPr>
                <w:rFonts w:ascii="Arial" w:hAnsi="Arial" w:cs="Arial"/>
                <w:sz w:val="18"/>
                <w:szCs w:val="18"/>
              </w:rPr>
              <w:t>5</w:t>
            </w:r>
            <w:r w:rsidR="004768ED" w:rsidRPr="00137B05">
              <w:rPr>
                <w:rFonts w:ascii="Arial" w:hAnsi="Arial" w:cs="Arial"/>
                <w:sz w:val="18"/>
                <w:szCs w:val="18"/>
              </w:rPr>
              <w:t>)</w:t>
            </w:r>
            <w:r w:rsidR="00485E05" w:rsidRPr="00137B05">
              <w:rPr>
                <w:rFonts w:ascii="Arial" w:hAnsi="Arial" w:cs="Arial"/>
                <w:sz w:val="18"/>
                <w:szCs w:val="18"/>
              </w:rPr>
              <w:t xml:space="preserve">, </w:t>
            </w:r>
            <w:r w:rsidRPr="00137B05">
              <w:rPr>
                <w:rFonts w:ascii="Arial" w:hAnsi="Arial" w:cs="Arial"/>
                <w:sz w:val="18"/>
                <w:szCs w:val="18"/>
              </w:rPr>
              <w:t>P3 (</w:t>
            </w:r>
            <w:r w:rsidR="007C2ACB" w:rsidRPr="00137B05">
              <w:rPr>
                <w:rFonts w:ascii="Arial" w:hAnsi="Arial" w:cs="Arial"/>
                <w:sz w:val="18"/>
                <w:szCs w:val="18"/>
              </w:rPr>
              <w:t>6</w:t>
            </w:r>
            <w:r w:rsidRPr="00137B05">
              <w:rPr>
                <w:rFonts w:ascii="Arial" w:hAnsi="Arial" w:cs="Arial"/>
                <w:sz w:val="18"/>
                <w:szCs w:val="18"/>
              </w:rPr>
              <w:t>), P4 (1</w:t>
            </w:r>
            <w:r w:rsidR="007C2ACB" w:rsidRPr="00137B05">
              <w:rPr>
                <w:rFonts w:ascii="Arial" w:hAnsi="Arial" w:cs="Arial"/>
                <w:sz w:val="18"/>
                <w:szCs w:val="18"/>
              </w:rPr>
              <w:t>1</w:t>
            </w:r>
            <w:r w:rsidRPr="00137B05">
              <w:rPr>
                <w:rFonts w:ascii="Arial" w:hAnsi="Arial" w:cs="Arial"/>
                <w:sz w:val="18"/>
                <w:szCs w:val="18"/>
              </w:rPr>
              <w:t>),</w:t>
            </w:r>
            <w:r w:rsidR="00773A6E" w:rsidRPr="00137B05">
              <w:rPr>
                <w:rFonts w:ascii="Arial" w:hAnsi="Arial" w:cs="Arial"/>
                <w:sz w:val="18"/>
                <w:szCs w:val="18"/>
              </w:rPr>
              <w:t xml:space="preserve"> P5 (7),</w:t>
            </w:r>
            <w:r w:rsidRPr="00137B05">
              <w:rPr>
                <w:rFonts w:ascii="Arial" w:hAnsi="Arial" w:cs="Arial"/>
                <w:sz w:val="18"/>
                <w:szCs w:val="18"/>
              </w:rPr>
              <w:t xml:space="preserve"> P6 (</w:t>
            </w:r>
            <w:r w:rsidR="00773A6E" w:rsidRPr="00137B05">
              <w:rPr>
                <w:rFonts w:ascii="Arial" w:hAnsi="Arial" w:cs="Arial"/>
                <w:sz w:val="18"/>
                <w:szCs w:val="18"/>
              </w:rPr>
              <w:t>7</w:t>
            </w:r>
            <w:r w:rsidRPr="00137B05">
              <w:rPr>
                <w:rFonts w:ascii="Arial" w:hAnsi="Arial" w:cs="Arial"/>
                <w:sz w:val="18"/>
                <w:szCs w:val="18"/>
              </w:rPr>
              <w:t>) and P7 (</w:t>
            </w:r>
            <w:r w:rsidR="00137B05" w:rsidRPr="00137B05">
              <w:rPr>
                <w:rFonts w:ascii="Arial" w:hAnsi="Arial" w:cs="Arial"/>
                <w:sz w:val="18"/>
                <w:szCs w:val="18"/>
              </w:rPr>
              <w:t>8</w:t>
            </w:r>
            <w:r w:rsidRPr="00137B05">
              <w:rPr>
                <w:rFonts w:ascii="Arial" w:hAnsi="Arial" w:cs="Arial"/>
                <w:sz w:val="18"/>
                <w:szCs w:val="18"/>
              </w:rPr>
              <w:t xml:space="preserve">) who are a year behind their </w:t>
            </w:r>
            <w:r w:rsidRPr="00CE63FF">
              <w:rPr>
                <w:rFonts w:ascii="Arial" w:hAnsi="Arial" w:cs="Arial"/>
                <w:sz w:val="18"/>
                <w:szCs w:val="18"/>
              </w:rPr>
              <w:t>expected age range. Leuven engagement data shows</w:t>
            </w:r>
            <w:r w:rsidR="00AD33E4" w:rsidRPr="00CE63FF">
              <w:rPr>
                <w:rFonts w:ascii="Arial" w:hAnsi="Arial" w:cs="Arial"/>
                <w:sz w:val="18"/>
                <w:szCs w:val="18"/>
              </w:rPr>
              <w:t xml:space="preserve"> </w:t>
            </w:r>
            <w:r w:rsidR="00CE63FF" w:rsidRPr="00CE63FF">
              <w:rPr>
                <w:rFonts w:ascii="Arial" w:hAnsi="Arial" w:cs="Arial"/>
                <w:sz w:val="18"/>
                <w:szCs w:val="18"/>
              </w:rPr>
              <w:t>10 (23%) of</w:t>
            </w:r>
            <w:r w:rsidRPr="00CE63FF">
              <w:rPr>
                <w:rFonts w:ascii="Arial" w:hAnsi="Arial" w:cs="Arial"/>
                <w:sz w:val="18"/>
                <w:szCs w:val="18"/>
              </w:rPr>
              <w:t xml:space="preserve"> these identified pupils score 2 or fewer when undertaking learning in numeracy.</w:t>
            </w:r>
            <w:r w:rsidRPr="0017340F">
              <w:rPr>
                <w:rFonts w:ascii="Arial" w:hAnsi="Arial" w:cs="Arial"/>
                <w:sz w:val="18"/>
                <w:szCs w:val="18"/>
              </w:rPr>
              <w:t xml:space="preserve"> </w:t>
            </w:r>
          </w:p>
          <w:p w14:paraId="3C7BEDE2" w14:textId="14822ABC" w:rsidR="006500A5" w:rsidRPr="0017340F" w:rsidRDefault="006500A5" w:rsidP="001124F3">
            <w:pPr>
              <w:rPr>
                <w:rFonts w:ascii="Arial" w:hAnsi="Arial" w:cs="Arial"/>
                <w:b/>
                <w:bCs/>
                <w:sz w:val="18"/>
                <w:szCs w:val="18"/>
                <w:u w:val="single"/>
              </w:rPr>
            </w:pPr>
          </w:p>
          <w:p w14:paraId="38C49D49" w14:textId="69D2BB87" w:rsidR="006500A5" w:rsidRPr="0017340F" w:rsidRDefault="006500A5" w:rsidP="002C6828">
            <w:pPr>
              <w:rPr>
                <w:rFonts w:ascii="Arial" w:hAnsi="Arial" w:cs="Arial"/>
                <w:b/>
                <w:bCs/>
                <w:sz w:val="18"/>
                <w:szCs w:val="18"/>
                <w:u w:val="single"/>
              </w:rPr>
            </w:pPr>
          </w:p>
          <w:p w14:paraId="3BC99F40" w14:textId="034E6963" w:rsidR="002C6828" w:rsidRDefault="00381A08" w:rsidP="002C6828">
            <w:pPr>
              <w:rPr>
                <w:rFonts w:ascii="Arial" w:hAnsi="Arial" w:cs="Arial"/>
                <w:sz w:val="18"/>
                <w:szCs w:val="18"/>
              </w:rPr>
            </w:pPr>
            <w:r>
              <w:rPr>
                <w:rFonts w:ascii="Arial" w:hAnsi="Arial" w:cs="Arial"/>
                <w:sz w:val="18"/>
                <w:szCs w:val="18"/>
              </w:rPr>
              <w:t>44</w:t>
            </w:r>
            <w:r w:rsidR="002C6828" w:rsidRPr="0017340F">
              <w:rPr>
                <w:rFonts w:ascii="Arial" w:hAnsi="Arial" w:cs="Arial"/>
                <w:sz w:val="18"/>
                <w:szCs w:val="18"/>
              </w:rPr>
              <w:t xml:space="preserve">% of targeted children are not on track in terms </w:t>
            </w:r>
            <w:r w:rsidR="002C6828" w:rsidRPr="0017340F">
              <w:rPr>
                <w:rFonts w:ascii="Arial" w:hAnsi="Arial" w:cs="Arial"/>
                <w:sz w:val="18"/>
                <w:szCs w:val="18"/>
              </w:rPr>
              <w:lastRenderedPageBreak/>
              <w:t>of expected CfE Levels for Numeracy</w:t>
            </w:r>
          </w:p>
          <w:p w14:paraId="56D0FA17" w14:textId="7BD26510" w:rsidR="00BB2CC6" w:rsidRDefault="00BB2CC6" w:rsidP="002C6828">
            <w:pPr>
              <w:rPr>
                <w:rFonts w:ascii="Arial" w:hAnsi="Arial" w:cs="Arial"/>
                <w:sz w:val="18"/>
                <w:szCs w:val="18"/>
              </w:rPr>
            </w:pPr>
          </w:p>
          <w:p w14:paraId="517C1750" w14:textId="11259D2D" w:rsidR="00BB2CC6" w:rsidRPr="0017340F" w:rsidRDefault="00BB2CC6" w:rsidP="002C6828">
            <w:pPr>
              <w:rPr>
                <w:rFonts w:ascii="Arial" w:hAnsi="Arial" w:cs="Arial"/>
                <w:sz w:val="18"/>
                <w:szCs w:val="18"/>
              </w:rPr>
            </w:pPr>
            <w:r>
              <w:rPr>
                <w:rFonts w:ascii="Arial" w:hAnsi="Arial" w:cs="Arial"/>
                <w:sz w:val="18"/>
                <w:szCs w:val="18"/>
              </w:rPr>
              <w:t xml:space="preserve">There are </w:t>
            </w:r>
            <w:r w:rsidR="0070059D">
              <w:rPr>
                <w:rFonts w:ascii="Arial" w:hAnsi="Arial" w:cs="Arial"/>
                <w:sz w:val="18"/>
                <w:szCs w:val="18"/>
              </w:rPr>
              <w:t>87</w:t>
            </w:r>
            <w:r>
              <w:rPr>
                <w:rFonts w:ascii="Arial" w:hAnsi="Arial" w:cs="Arial"/>
                <w:sz w:val="18"/>
                <w:szCs w:val="18"/>
              </w:rPr>
              <w:t xml:space="preserve"> children within targeted group</w:t>
            </w:r>
            <w:r w:rsidR="0070059D">
              <w:rPr>
                <w:rFonts w:ascii="Arial" w:hAnsi="Arial" w:cs="Arial"/>
                <w:sz w:val="18"/>
                <w:szCs w:val="18"/>
              </w:rPr>
              <w:t xml:space="preserve"> from P2 </w:t>
            </w:r>
            <w:r w:rsidR="00384B07">
              <w:rPr>
                <w:rFonts w:ascii="Arial" w:hAnsi="Arial" w:cs="Arial"/>
                <w:sz w:val="18"/>
                <w:szCs w:val="18"/>
              </w:rPr>
              <w:t>-P7</w:t>
            </w:r>
            <w:r>
              <w:rPr>
                <w:rFonts w:ascii="Arial" w:hAnsi="Arial" w:cs="Arial"/>
                <w:sz w:val="18"/>
                <w:szCs w:val="18"/>
              </w:rPr>
              <w:t xml:space="preserve"> – </w:t>
            </w:r>
            <w:r w:rsidR="0070059D">
              <w:rPr>
                <w:rFonts w:ascii="Arial" w:hAnsi="Arial" w:cs="Arial"/>
                <w:sz w:val="18"/>
                <w:szCs w:val="18"/>
              </w:rPr>
              <w:t>38</w:t>
            </w:r>
            <w:r>
              <w:rPr>
                <w:rFonts w:ascii="Arial" w:hAnsi="Arial" w:cs="Arial"/>
                <w:sz w:val="18"/>
                <w:szCs w:val="18"/>
              </w:rPr>
              <w:t xml:space="preserve"> </w:t>
            </w:r>
            <w:r w:rsidR="006B656E">
              <w:rPr>
                <w:rFonts w:ascii="Arial" w:hAnsi="Arial" w:cs="Arial"/>
                <w:sz w:val="18"/>
                <w:szCs w:val="18"/>
              </w:rPr>
              <w:t xml:space="preserve">(44%) </w:t>
            </w:r>
            <w:r>
              <w:rPr>
                <w:rFonts w:ascii="Arial" w:hAnsi="Arial" w:cs="Arial"/>
                <w:sz w:val="18"/>
                <w:szCs w:val="18"/>
              </w:rPr>
              <w:t>are not on track</w:t>
            </w:r>
          </w:p>
          <w:p w14:paraId="40EF3CEE" w14:textId="77777777" w:rsidR="002C6828" w:rsidRPr="0017340F" w:rsidRDefault="002C6828" w:rsidP="002C6828">
            <w:pPr>
              <w:rPr>
                <w:rFonts w:ascii="Arial" w:hAnsi="Arial" w:cs="Arial"/>
                <w:b/>
                <w:bCs/>
                <w:color w:val="FF0000"/>
                <w:sz w:val="18"/>
                <w:szCs w:val="18"/>
              </w:rPr>
            </w:pPr>
          </w:p>
          <w:p w14:paraId="350158C5" w14:textId="77777777" w:rsidR="002C6828" w:rsidRPr="0017340F" w:rsidRDefault="002C6828" w:rsidP="002C6828">
            <w:pPr>
              <w:rPr>
                <w:rFonts w:ascii="Arial" w:hAnsi="Arial" w:cs="Arial"/>
                <w:b/>
                <w:bCs/>
                <w:color w:val="FF0000"/>
                <w:sz w:val="18"/>
                <w:szCs w:val="18"/>
              </w:rPr>
            </w:pPr>
          </w:p>
          <w:p w14:paraId="0FB73D09" w14:textId="77777777" w:rsidR="002C6828" w:rsidRPr="0017340F" w:rsidRDefault="002C6828" w:rsidP="002C6828">
            <w:pPr>
              <w:rPr>
                <w:rFonts w:ascii="Arial" w:hAnsi="Arial" w:cs="Arial"/>
                <w:b/>
                <w:bCs/>
                <w:color w:val="FF0000"/>
                <w:sz w:val="18"/>
                <w:szCs w:val="18"/>
              </w:rPr>
            </w:pPr>
          </w:p>
          <w:p w14:paraId="03AD2FFB" w14:textId="77777777" w:rsidR="002C6828" w:rsidRPr="0017340F" w:rsidRDefault="002C6828" w:rsidP="002C6828">
            <w:pPr>
              <w:rPr>
                <w:rFonts w:ascii="Arial" w:hAnsi="Arial" w:cs="Arial"/>
                <w:b/>
                <w:bCs/>
                <w:color w:val="FF0000"/>
                <w:sz w:val="18"/>
                <w:szCs w:val="18"/>
              </w:rPr>
            </w:pPr>
          </w:p>
          <w:p w14:paraId="26165C05" w14:textId="77777777" w:rsidR="002C6828" w:rsidRPr="0017340F" w:rsidRDefault="002C6828" w:rsidP="002C6828">
            <w:pPr>
              <w:rPr>
                <w:rFonts w:ascii="Arial" w:hAnsi="Arial" w:cs="Arial"/>
                <w:b/>
                <w:bCs/>
                <w:color w:val="FF0000"/>
                <w:sz w:val="18"/>
                <w:szCs w:val="18"/>
              </w:rPr>
            </w:pPr>
          </w:p>
          <w:p w14:paraId="42D4E942" w14:textId="77777777" w:rsidR="002C6828" w:rsidRPr="0017340F" w:rsidRDefault="002C6828" w:rsidP="002C6828">
            <w:pPr>
              <w:rPr>
                <w:rFonts w:ascii="Arial" w:hAnsi="Arial" w:cs="Arial"/>
                <w:b/>
                <w:bCs/>
                <w:color w:val="FF0000"/>
                <w:sz w:val="18"/>
                <w:szCs w:val="18"/>
              </w:rPr>
            </w:pPr>
          </w:p>
          <w:p w14:paraId="7D0560B7" w14:textId="77777777" w:rsidR="002C6828" w:rsidRPr="0017340F" w:rsidRDefault="002C6828" w:rsidP="002C6828">
            <w:pPr>
              <w:rPr>
                <w:rFonts w:ascii="Arial" w:hAnsi="Arial" w:cs="Arial"/>
                <w:b/>
                <w:bCs/>
                <w:color w:val="FF0000"/>
                <w:sz w:val="18"/>
                <w:szCs w:val="18"/>
              </w:rPr>
            </w:pPr>
          </w:p>
          <w:p w14:paraId="469E9E44" w14:textId="578D0890" w:rsidR="00836E44" w:rsidRDefault="00836E44" w:rsidP="002C6828">
            <w:pPr>
              <w:rPr>
                <w:rFonts w:ascii="Arial" w:hAnsi="Arial" w:cs="Arial"/>
                <w:b/>
                <w:bCs/>
                <w:color w:val="FF0000"/>
                <w:sz w:val="18"/>
                <w:szCs w:val="18"/>
              </w:rPr>
            </w:pPr>
          </w:p>
          <w:p w14:paraId="588E66B6" w14:textId="77777777" w:rsidR="00485E05" w:rsidRDefault="00485E05" w:rsidP="002C6828">
            <w:pPr>
              <w:rPr>
                <w:rFonts w:ascii="Arial" w:hAnsi="Arial" w:cs="Arial"/>
                <w:b/>
                <w:bCs/>
                <w:color w:val="FF0000"/>
                <w:sz w:val="18"/>
                <w:szCs w:val="18"/>
              </w:rPr>
            </w:pPr>
          </w:p>
          <w:p w14:paraId="4086398A" w14:textId="157EF973" w:rsidR="00836E44" w:rsidRDefault="00836E44" w:rsidP="002C6828">
            <w:pPr>
              <w:rPr>
                <w:rFonts w:ascii="Arial" w:hAnsi="Arial" w:cs="Arial"/>
                <w:b/>
                <w:bCs/>
                <w:color w:val="FF0000"/>
                <w:sz w:val="18"/>
                <w:szCs w:val="18"/>
              </w:rPr>
            </w:pPr>
          </w:p>
          <w:p w14:paraId="43345E8F" w14:textId="4B1C6D1D" w:rsidR="00E772C2" w:rsidRDefault="00E772C2" w:rsidP="002C6828">
            <w:pPr>
              <w:rPr>
                <w:rFonts w:ascii="Arial" w:hAnsi="Arial" w:cs="Arial"/>
                <w:b/>
                <w:bCs/>
                <w:color w:val="FF0000"/>
                <w:sz w:val="18"/>
                <w:szCs w:val="18"/>
              </w:rPr>
            </w:pPr>
          </w:p>
          <w:p w14:paraId="1C92D139" w14:textId="47712976" w:rsidR="00E772C2" w:rsidRDefault="00E772C2" w:rsidP="002C6828">
            <w:pPr>
              <w:rPr>
                <w:rFonts w:ascii="Arial" w:hAnsi="Arial" w:cs="Arial"/>
                <w:b/>
                <w:bCs/>
                <w:color w:val="FF0000"/>
                <w:sz w:val="18"/>
                <w:szCs w:val="18"/>
              </w:rPr>
            </w:pPr>
          </w:p>
          <w:p w14:paraId="5B505EB8" w14:textId="354EA44B" w:rsidR="00E772C2" w:rsidRDefault="00E772C2" w:rsidP="002C6828">
            <w:pPr>
              <w:rPr>
                <w:rFonts w:ascii="Arial" w:hAnsi="Arial" w:cs="Arial"/>
                <w:b/>
                <w:bCs/>
                <w:color w:val="FF0000"/>
                <w:sz w:val="18"/>
                <w:szCs w:val="18"/>
              </w:rPr>
            </w:pPr>
          </w:p>
          <w:p w14:paraId="250196DB" w14:textId="49051F95" w:rsidR="00E772C2" w:rsidRDefault="00E772C2" w:rsidP="002C6828">
            <w:pPr>
              <w:rPr>
                <w:rFonts w:ascii="Arial" w:hAnsi="Arial" w:cs="Arial"/>
                <w:b/>
                <w:bCs/>
                <w:color w:val="FF0000"/>
                <w:sz w:val="18"/>
                <w:szCs w:val="18"/>
              </w:rPr>
            </w:pPr>
          </w:p>
          <w:p w14:paraId="649970AB" w14:textId="6D842C48" w:rsidR="00E772C2" w:rsidRDefault="00E772C2" w:rsidP="002C6828">
            <w:pPr>
              <w:rPr>
                <w:rFonts w:ascii="Arial" w:hAnsi="Arial" w:cs="Arial"/>
                <w:b/>
                <w:bCs/>
                <w:color w:val="FF0000"/>
                <w:sz w:val="18"/>
                <w:szCs w:val="18"/>
              </w:rPr>
            </w:pPr>
          </w:p>
          <w:p w14:paraId="02A3B009" w14:textId="5CA4EFB5" w:rsidR="00E772C2" w:rsidRDefault="00E772C2" w:rsidP="002C6828">
            <w:pPr>
              <w:rPr>
                <w:rFonts w:ascii="Arial" w:hAnsi="Arial" w:cs="Arial"/>
                <w:b/>
                <w:bCs/>
                <w:color w:val="FF0000"/>
                <w:sz w:val="18"/>
                <w:szCs w:val="18"/>
              </w:rPr>
            </w:pPr>
          </w:p>
          <w:p w14:paraId="3E8CD390" w14:textId="3B9D1FDE" w:rsidR="00E772C2" w:rsidRDefault="00E772C2" w:rsidP="002C6828">
            <w:pPr>
              <w:rPr>
                <w:rFonts w:ascii="Arial" w:hAnsi="Arial" w:cs="Arial"/>
                <w:b/>
                <w:bCs/>
                <w:color w:val="FF0000"/>
                <w:sz w:val="18"/>
                <w:szCs w:val="18"/>
              </w:rPr>
            </w:pPr>
          </w:p>
          <w:p w14:paraId="4F5B3572" w14:textId="78EF8BEF" w:rsidR="00E772C2" w:rsidRDefault="00E772C2" w:rsidP="002C6828">
            <w:pPr>
              <w:rPr>
                <w:rFonts w:ascii="Arial" w:hAnsi="Arial" w:cs="Arial"/>
                <w:b/>
                <w:bCs/>
                <w:color w:val="FF0000"/>
                <w:sz w:val="18"/>
                <w:szCs w:val="18"/>
              </w:rPr>
            </w:pPr>
          </w:p>
          <w:p w14:paraId="18D8526D" w14:textId="3DDEEA27" w:rsidR="00947288" w:rsidRDefault="00947288" w:rsidP="002C6828">
            <w:pPr>
              <w:rPr>
                <w:rFonts w:ascii="Arial" w:hAnsi="Arial" w:cs="Arial"/>
                <w:b/>
                <w:bCs/>
                <w:color w:val="FF0000"/>
                <w:sz w:val="18"/>
                <w:szCs w:val="18"/>
              </w:rPr>
            </w:pPr>
          </w:p>
          <w:p w14:paraId="2BC9A9BE" w14:textId="7281B41D" w:rsidR="00947288" w:rsidRDefault="00947288" w:rsidP="002C6828">
            <w:pPr>
              <w:rPr>
                <w:rFonts w:ascii="Arial" w:hAnsi="Arial" w:cs="Arial"/>
                <w:b/>
                <w:bCs/>
                <w:color w:val="FF0000"/>
                <w:sz w:val="18"/>
                <w:szCs w:val="18"/>
              </w:rPr>
            </w:pPr>
          </w:p>
          <w:p w14:paraId="74E7B16C" w14:textId="778E63DB" w:rsidR="00947288" w:rsidRDefault="00947288" w:rsidP="002C6828">
            <w:pPr>
              <w:rPr>
                <w:rFonts w:ascii="Arial" w:hAnsi="Arial" w:cs="Arial"/>
                <w:b/>
                <w:bCs/>
                <w:color w:val="FF0000"/>
                <w:sz w:val="18"/>
                <w:szCs w:val="18"/>
              </w:rPr>
            </w:pPr>
          </w:p>
          <w:p w14:paraId="2C99D0DB" w14:textId="23EE249F" w:rsidR="00947288" w:rsidRDefault="00947288" w:rsidP="002C6828">
            <w:pPr>
              <w:rPr>
                <w:rFonts w:ascii="Arial" w:hAnsi="Arial" w:cs="Arial"/>
                <w:b/>
                <w:bCs/>
                <w:color w:val="FF0000"/>
                <w:sz w:val="18"/>
                <w:szCs w:val="18"/>
              </w:rPr>
            </w:pPr>
          </w:p>
          <w:p w14:paraId="01FFB10C" w14:textId="4937BF33" w:rsidR="00947288" w:rsidRDefault="00947288" w:rsidP="002C6828">
            <w:pPr>
              <w:rPr>
                <w:rFonts w:ascii="Arial" w:hAnsi="Arial" w:cs="Arial"/>
                <w:b/>
                <w:bCs/>
                <w:color w:val="FF0000"/>
                <w:sz w:val="18"/>
                <w:szCs w:val="18"/>
              </w:rPr>
            </w:pPr>
          </w:p>
          <w:p w14:paraId="7AAED6F3" w14:textId="77777777" w:rsidR="00947288" w:rsidRDefault="00947288" w:rsidP="002C6828">
            <w:pPr>
              <w:rPr>
                <w:rFonts w:ascii="Arial" w:hAnsi="Arial" w:cs="Arial"/>
                <w:b/>
                <w:bCs/>
                <w:color w:val="FF0000"/>
                <w:sz w:val="18"/>
                <w:szCs w:val="18"/>
              </w:rPr>
            </w:pPr>
          </w:p>
          <w:p w14:paraId="18CEA107" w14:textId="4A043753" w:rsidR="00E772C2" w:rsidRDefault="00E772C2" w:rsidP="002C6828">
            <w:pPr>
              <w:rPr>
                <w:rFonts w:ascii="Arial" w:hAnsi="Arial" w:cs="Arial"/>
                <w:b/>
                <w:bCs/>
                <w:color w:val="FF0000"/>
                <w:sz w:val="18"/>
                <w:szCs w:val="18"/>
              </w:rPr>
            </w:pPr>
          </w:p>
          <w:p w14:paraId="1ECB4452" w14:textId="7708B71B" w:rsidR="00E772C2" w:rsidRDefault="00E772C2" w:rsidP="002C6828">
            <w:pPr>
              <w:rPr>
                <w:rFonts w:ascii="Arial" w:hAnsi="Arial" w:cs="Arial"/>
                <w:b/>
                <w:bCs/>
                <w:color w:val="FF0000"/>
                <w:sz w:val="18"/>
                <w:szCs w:val="18"/>
              </w:rPr>
            </w:pPr>
          </w:p>
          <w:p w14:paraId="2465854A" w14:textId="65B732BC" w:rsidR="00E772C2" w:rsidRDefault="00E772C2" w:rsidP="002C6828">
            <w:pPr>
              <w:rPr>
                <w:rFonts w:ascii="Arial" w:hAnsi="Arial" w:cs="Arial"/>
                <w:b/>
                <w:bCs/>
                <w:color w:val="FF0000"/>
                <w:sz w:val="18"/>
                <w:szCs w:val="18"/>
              </w:rPr>
            </w:pPr>
          </w:p>
          <w:p w14:paraId="402241BF" w14:textId="73FFC8BB" w:rsidR="00E772C2" w:rsidRDefault="00E772C2" w:rsidP="002C6828">
            <w:pPr>
              <w:rPr>
                <w:rFonts w:ascii="Arial" w:hAnsi="Arial" w:cs="Arial"/>
                <w:b/>
                <w:bCs/>
                <w:color w:val="FF0000"/>
                <w:sz w:val="18"/>
                <w:szCs w:val="18"/>
              </w:rPr>
            </w:pPr>
          </w:p>
          <w:p w14:paraId="36C4B016" w14:textId="32A4031A" w:rsidR="00947288" w:rsidRDefault="00947288" w:rsidP="002C6828">
            <w:pPr>
              <w:rPr>
                <w:rFonts w:ascii="Arial" w:hAnsi="Arial" w:cs="Arial"/>
                <w:b/>
                <w:bCs/>
                <w:color w:val="FF0000"/>
                <w:sz w:val="18"/>
                <w:szCs w:val="18"/>
              </w:rPr>
            </w:pPr>
          </w:p>
          <w:p w14:paraId="5917BE62" w14:textId="7EEF8971" w:rsidR="00947288" w:rsidRDefault="00947288" w:rsidP="002C6828">
            <w:pPr>
              <w:rPr>
                <w:rFonts w:ascii="Arial" w:hAnsi="Arial" w:cs="Arial"/>
                <w:b/>
                <w:bCs/>
                <w:color w:val="FF0000"/>
                <w:sz w:val="18"/>
                <w:szCs w:val="18"/>
              </w:rPr>
            </w:pPr>
          </w:p>
          <w:p w14:paraId="4678BE12" w14:textId="2120827F" w:rsidR="00947288" w:rsidRDefault="00947288" w:rsidP="002C6828">
            <w:pPr>
              <w:rPr>
                <w:rFonts w:ascii="Arial" w:hAnsi="Arial" w:cs="Arial"/>
                <w:b/>
                <w:bCs/>
                <w:color w:val="FF0000"/>
                <w:sz w:val="18"/>
                <w:szCs w:val="18"/>
              </w:rPr>
            </w:pPr>
          </w:p>
          <w:p w14:paraId="773B0053" w14:textId="77777777" w:rsidR="00947288" w:rsidRPr="0017340F" w:rsidRDefault="00947288" w:rsidP="002C6828">
            <w:pPr>
              <w:rPr>
                <w:rFonts w:ascii="Arial" w:hAnsi="Arial" w:cs="Arial"/>
                <w:b/>
                <w:bCs/>
                <w:color w:val="FF0000"/>
                <w:sz w:val="18"/>
                <w:szCs w:val="18"/>
              </w:rPr>
            </w:pPr>
          </w:p>
          <w:p w14:paraId="0F779FD7" w14:textId="79BE345A" w:rsidR="002C6828" w:rsidRPr="0017340F" w:rsidRDefault="002C6828" w:rsidP="002C6828">
            <w:pPr>
              <w:rPr>
                <w:rFonts w:ascii="Arial" w:hAnsi="Arial" w:cs="Arial"/>
                <w:b/>
                <w:bCs/>
                <w:color w:val="FF0000"/>
                <w:sz w:val="18"/>
                <w:szCs w:val="18"/>
              </w:rPr>
            </w:pPr>
          </w:p>
          <w:p w14:paraId="1A8181AE" w14:textId="77777777" w:rsidR="002C6828" w:rsidRPr="0017340F" w:rsidRDefault="002C6828" w:rsidP="002C6828">
            <w:pPr>
              <w:rPr>
                <w:rFonts w:ascii="Arial" w:hAnsi="Arial" w:cs="Arial"/>
                <w:b/>
                <w:bCs/>
                <w:sz w:val="18"/>
                <w:szCs w:val="18"/>
                <w:u w:val="single"/>
              </w:rPr>
            </w:pPr>
            <w:r w:rsidRPr="0017340F">
              <w:rPr>
                <w:rFonts w:ascii="Arial" w:hAnsi="Arial" w:cs="Arial"/>
                <w:b/>
                <w:bCs/>
                <w:sz w:val="18"/>
                <w:szCs w:val="18"/>
                <w:u w:val="single"/>
              </w:rPr>
              <w:t>Literacy</w:t>
            </w:r>
          </w:p>
          <w:p w14:paraId="7558A8B4" w14:textId="77777777" w:rsidR="002C6828" w:rsidRPr="0017340F" w:rsidRDefault="002C6828" w:rsidP="002C6828">
            <w:pPr>
              <w:rPr>
                <w:rFonts w:ascii="Arial" w:hAnsi="Arial" w:cs="Arial"/>
                <w:sz w:val="18"/>
                <w:szCs w:val="18"/>
              </w:rPr>
            </w:pPr>
          </w:p>
          <w:p w14:paraId="654CFFF1" w14:textId="712C1AAA" w:rsidR="002C6828" w:rsidRDefault="002C6828" w:rsidP="002C6828">
            <w:pPr>
              <w:rPr>
                <w:rFonts w:ascii="Arial" w:hAnsi="Arial" w:cs="Arial"/>
                <w:sz w:val="18"/>
                <w:szCs w:val="18"/>
              </w:rPr>
            </w:pPr>
            <w:r w:rsidRPr="0017340F">
              <w:rPr>
                <w:rFonts w:ascii="Arial" w:hAnsi="Arial" w:cs="Arial"/>
                <w:sz w:val="18"/>
                <w:szCs w:val="18"/>
              </w:rPr>
              <w:t>Analysis of standardised assessments has identified a number of pupils</w:t>
            </w:r>
            <w:r w:rsidR="00B52DCB">
              <w:rPr>
                <w:rFonts w:ascii="Arial" w:hAnsi="Arial" w:cs="Arial"/>
                <w:sz w:val="18"/>
                <w:szCs w:val="18"/>
              </w:rPr>
              <w:t xml:space="preserve"> </w:t>
            </w:r>
            <w:r w:rsidR="00B52DCB" w:rsidRPr="00153F33">
              <w:rPr>
                <w:rFonts w:ascii="Arial" w:hAnsi="Arial" w:cs="Arial"/>
                <w:sz w:val="18"/>
                <w:szCs w:val="18"/>
              </w:rPr>
              <w:t xml:space="preserve">moving into </w:t>
            </w:r>
            <w:r w:rsidRPr="00153F33">
              <w:rPr>
                <w:rFonts w:ascii="Arial" w:hAnsi="Arial" w:cs="Arial"/>
                <w:sz w:val="18"/>
                <w:szCs w:val="18"/>
              </w:rPr>
              <w:t xml:space="preserve">in </w:t>
            </w:r>
            <w:r w:rsidR="00D23F3B" w:rsidRPr="00153F33">
              <w:rPr>
                <w:rFonts w:ascii="Arial" w:hAnsi="Arial" w:cs="Arial"/>
                <w:sz w:val="18"/>
                <w:szCs w:val="18"/>
              </w:rPr>
              <w:t>P</w:t>
            </w:r>
            <w:r w:rsidR="00B52DCB" w:rsidRPr="00153F33">
              <w:rPr>
                <w:rFonts w:ascii="Arial" w:hAnsi="Arial" w:cs="Arial"/>
                <w:sz w:val="18"/>
                <w:szCs w:val="18"/>
              </w:rPr>
              <w:t>2</w:t>
            </w:r>
            <w:r w:rsidR="00D23F3B" w:rsidRPr="00153F33">
              <w:rPr>
                <w:rFonts w:ascii="Arial" w:hAnsi="Arial" w:cs="Arial"/>
                <w:sz w:val="18"/>
                <w:szCs w:val="18"/>
              </w:rPr>
              <w:t xml:space="preserve"> (</w:t>
            </w:r>
            <w:r w:rsidR="001E60F9" w:rsidRPr="00153F33">
              <w:rPr>
                <w:rFonts w:ascii="Arial" w:hAnsi="Arial" w:cs="Arial"/>
                <w:sz w:val="18"/>
                <w:szCs w:val="18"/>
              </w:rPr>
              <w:t>6</w:t>
            </w:r>
            <w:r w:rsidR="00AF0197">
              <w:rPr>
                <w:rFonts w:ascii="Arial" w:hAnsi="Arial" w:cs="Arial"/>
                <w:sz w:val="18"/>
                <w:szCs w:val="18"/>
              </w:rPr>
              <w:t>)</w:t>
            </w:r>
            <w:r w:rsidR="001E60F9" w:rsidRPr="00153F33">
              <w:rPr>
                <w:rFonts w:ascii="Arial" w:hAnsi="Arial" w:cs="Arial"/>
                <w:sz w:val="18"/>
                <w:szCs w:val="18"/>
              </w:rPr>
              <w:t>, P</w:t>
            </w:r>
            <w:r w:rsidR="00B52DCB" w:rsidRPr="00153F33">
              <w:rPr>
                <w:rFonts w:ascii="Arial" w:hAnsi="Arial" w:cs="Arial"/>
                <w:sz w:val="18"/>
                <w:szCs w:val="18"/>
              </w:rPr>
              <w:t>3</w:t>
            </w:r>
            <w:r w:rsidR="001E60F9" w:rsidRPr="00153F33">
              <w:rPr>
                <w:rFonts w:ascii="Arial" w:hAnsi="Arial" w:cs="Arial"/>
                <w:sz w:val="18"/>
                <w:szCs w:val="18"/>
              </w:rPr>
              <w:t xml:space="preserve"> (4)</w:t>
            </w:r>
            <w:r w:rsidR="00B52DCB" w:rsidRPr="00153F33">
              <w:rPr>
                <w:rFonts w:ascii="Arial" w:hAnsi="Arial" w:cs="Arial"/>
                <w:sz w:val="18"/>
                <w:szCs w:val="18"/>
              </w:rPr>
              <w:t xml:space="preserve">, P4 </w:t>
            </w:r>
            <w:r w:rsidR="00453712" w:rsidRPr="00153F33">
              <w:rPr>
                <w:rFonts w:ascii="Arial" w:hAnsi="Arial" w:cs="Arial"/>
                <w:sz w:val="18"/>
                <w:szCs w:val="18"/>
              </w:rPr>
              <w:t>(7</w:t>
            </w:r>
            <w:r w:rsidR="001E60F9" w:rsidRPr="00153F33">
              <w:rPr>
                <w:rFonts w:ascii="Arial" w:hAnsi="Arial" w:cs="Arial"/>
                <w:sz w:val="18"/>
                <w:szCs w:val="18"/>
              </w:rPr>
              <w:t xml:space="preserve">) </w:t>
            </w:r>
            <w:r w:rsidRPr="00153F33">
              <w:rPr>
                <w:rFonts w:ascii="Arial" w:hAnsi="Arial" w:cs="Arial"/>
                <w:sz w:val="18"/>
                <w:szCs w:val="18"/>
              </w:rPr>
              <w:t>P</w:t>
            </w:r>
            <w:r w:rsidR="00453712" w:rsidRPr="00153F33">
              <w:rPr>
                <w:rFonts w:ascii="Arial" w:hAnsi="Arial" w:cs="Arial"/>
                <w:sz w:val="18"/>
                <w:szCs w:val="18"/>
              </w:rPr>
              <w:t>5</w:t>
            </w:r>
            <w:r w:rsidRPr="00153F33">
              <w:rPr>
                <w:rFonts w:ascii="Arial" w:hAnsi="Arial" w:cs="Arial"/>
                <w:sz w:val="18"/>
                <w:szCs w:val="18"/>
              </w:rPr>
              <w:t xml:space="preserve"> (</w:t>
            </w:r>
            <w:r w:rsidR="00453712" w:rsidRPr="00153F33">
              <w:rPr>
                <w:rFonts w:ascii="Arial" w:hAnsi="Arial" w:cs="Arial"/>
                <w:sz w:val="18"/>
                <w:szCs w:val="18"/>
              </w:rPr>
              <w:t>7</w:t>
            </w:r>
            <w:r w:rsidRPr="00153F33">
              <w:rPr>
                <w:rFonts w:ascii="Arial" w:hAnsi="Arial" w:cs="Arial"/>
                <w:sz w:val="18"/>
                <w:szCs w:val="18"/>
              </w:rPr>
              <w:t>), P</w:t>
            </w:r>
            <w:r w:rsidR="00153F33" w:rsidRPr="00153F33">
              <w:rPr>
                <w:rFonts w:ascii="Arial" w:hAnsi="Arial" w:cs="Arial"/>
                <w:sz w:val="18"/>
                <w:szCs w:val="18"/>
              </w:rPr>
              <w:t>6</w:t>
            </w:r>
            <w:r w:rsidRPr="00153F33">
              <w:rPr>
                <w:rFonts w:ascii="Arial" w:hAnsi="Arial" w:cs="Arial"/>
                <w:sz w:val="18"/>
                <w:szCs w:val="18"/>
              </w:rPr>
              <w:t xml:space="preserve"> (</w:t>
            </w:r>
            <w:r w:rsidR="00153F33" w:rsidRPr="00153F33">
              <w:rPr>
                <w:rFonts w:ascii="Arial" w:hAnsi="Arial" w:cs="Arial"/>
                <w:sz w:val="18"/>
                <w:szCs w:val="18"/>
              </w:rPr>
              <w:t>6</w:t>
            </w:r>
            <w:r w:rsidRPr="00153F33">
              <w:rPr>
                <w:rFonts w:ascii="Arial" w:hAnsi="Arial" w:cs="Arial"/>
                <w:sz w:val="18"/>
                <w:szCs w:val="18"/>
              </w:rPr>
              <w:t>) and P7 (</w:t>
            </w:r>
            <w:r w:rsidR="00153F33" w:rsidRPr="00153F33">
              <w:rPr>
                <w:rFonts w:ascii="Arial" w:hAnsi="Arial" w:cs="Arial"/>
                <w:sz w:val="18"/>
                <w:szCs w:val="18"/>
              </w:rPr>
              <w:t>7</w:t>
            </w:r>
            <w:r w:rsidRPr="00153F33">
              <w:rPr>
                <w:rFonts w:ascii="Arial" w:hAnsi="Arial" w:cs="Arial"/>
                <w:sz w:val="18"/>
                <w:szCs w:val="18"/>
              </w:rPr>
              <w:t xml:space="preserve">) who are between a year and a </w:t>
            </w:r>
            <w:r w:rsidRPr="00153F33">
              <w:rPr>
                <w:rFonts w:ascii="Arial" w:hAnsi="Arial" w:cs="Arial"/>
                <w:sz w:val="18"/>
                <w:szCs w:val="18"/>
              </w:rPr>
              <w:lastRenderedPageBreak/>
              <w:t>year and a half behind their expected age range</w:t>
            </w:r>
            <w:r w:rsidRPr="0017340F">
              <w:rPr>
                <w:rFonts w:ascii="Arial" w:hAnsi="Arial" w:cs="Arial"/>
                <w:sz w:val="18"/>
                <w:szCs w:val="18"/>
              </w:rPr>
              <w:t xml:space="preserve">. </w:t>
            </w:r>
          </w:p>
          <w:p w14:paraId="5986513B" w14:textId="644B8223" w:rsidR="00485E05" w:rsidRDefault="00485E05" w:rsidP="002C6828">
            <w:pPr>
              <w:rPr>
                <w:rFonts w:ascii="Arial" w:hAnsi="Arial" w:cs="Arial"/>
                <w:sz w:val="18"/>
                <w:szCs w:val="18"/>
              </w:rPr>
            </w:pPr>
          </w:p>
          <w:p w14:paraId="458C1312" w14:textId="0B71BE25" w:rsidR="00AF0197" w:rsidRPr="0017340F" w:rsidRDefault="00AF0197" w:rsidP="00AF0197">
            <w:pPr>
              <w:rPr>
                <w:rFonts w:ascii="Arial" w:hAnsi="Arial" w:cs="Arial"/>
                <w:sz w:val="18"/>
                <w:szCs w:val="18"/>
              </w:rPr>
            </w:pPr>
            <w:r>
              <w:rPr>
                <w:rFonts w:ascii="Arial" w:hAnsi="Arial" w:cs="Arial"/>
                <w:sz w:val="18"/>
                <w:szCs w:val="18"/>
              </w:rPr>
              <w:t>There are 87 children within targeted group from P2 -P7 – 37</w:t>
            </w:r>
            <w:r w:rsidR="004E0F9E">
              <w:rPr>
                <w:rFonts w:ascii="Arial" w:hAnsi="Arial" w:cs="Arial"/>
                <w:sz w:val="18"/>
                <w:szCs w:val="18"/>
              </w:rPr>
              <w:t xml:space="preserve"> (43%)</w:t>
            </w:r>
            <w:r>
              <w:rPr>
                <w:rFonts w:ascii="Arial" w:hAnsi="Arial" w:cs="Arial"/>
                <w:sz w:val="18"/>
                <w:szCs w:val="18"/>
              </w:rPr>
              <w:t xml:space="preserve"> are not on track</w:t>
            </w:r>
          </w:p>
          <w:p w14:paraId="5603B8CF" w14:textId="77777777" w:rsidR="002C6828" w:rsidRPr="0017340F" w:rsidRDefault="002C6828" w:rsidP="002C6828">
            <w:pPr>
              <w:rPr>
                <w:rFonts w:ascii="Arial" w:hAnsi="Arial" w:cs="Arial"/>
                <w:sz w:val="18"/>
                <w:szCs w:val="18"/>
              </w:rPr>
            </w:pPr>
          </w:p>
          <w:p w14:paraId="67D5CB7E" w14:textId="081D100A" w:rsidR="002C6828" w:rsidRPr="0017340F" w:rsidRDefault="002C6828" w:rsidP="002C6828">
            <w:pPr>
              <w:rPr>
                <w:rFonts w:ascii="Arial" w:hAnsi="Arial" w:cs="Arial"/>
                <w:sz w:val="18"/>
                <w:szCs w:val="18"/>
              </w:rPr>
            </w:pPr>
            <w:r w:rsidRPr="00CE63FF">
              <w:rPr>
                <w:rFonts w:ascii="Arial" w:hAnsi="Arial" w:cs="Arial"/>
                <w:sz w:val="18"/>
                <w:szCs w:val="18"/>
              </w:rPr>
              <w:t xml:space="preserve">Leuven Scale of Engagement data shows </w:t>
            </w:r>
            <w:r w:rsidR="00CE63FF" w:rsidRPr="00CE63FF">
              <w:rPr>
                <w:rFonts w:ascii="Arial" w:hAnsi="Arial" w:cs="Arial"/>
                <w:sz w:val="18"/>
                <w:szCs w:val="18"/>
              </w:rPr>
              <w:t xml:space="preserve">6 (16%) of </w:t>
            </w:r>
            <w:r w:rsidRPr="00CE63FF">
              <w:rPr>
                <w:rFonts w:ascii="Arial" w:hAnsi="Arial" w:cs="Arial"/>
                <w:sz w:val="18"/>
                <w:szCs w:val="18"/>
              </w:rPr>
              <w:t xml:space="preserve">these identified pupils score 2 or fewer when undertaking learning in Reading. </w:t>
            </w:r>
          </w:p>
          <w:p w14:paraId="0FEC8900" w14:textId="77777777" w:rsidR="002C6828" w:rsidRPr="0017340F" w:rsidRDefault="002C6828" w:rsidP="002C6828">
            <w:pPr>
              <w:rPr>
                <w:rFonts w:ascii="Arial" w:hAnsi="Arial" w:cs="Arial"/>
                <w:b/>
                <w:bCs/>
                <w:sz w:val="18"/>
                <w:szCs w:val="18"/>
                <w:u w:val="single"/>
              </w:rPr>
            </w:pPr>
          </w:p>
          <w:p w14:paraId="005091E1" w14:textId="77777777" w:rsidR="002C6828" w:rsidRPr="0017340F" w:rsidRDefault="002C6828" w:rsidP="002C6828">
            <w:pPr>
              <w:rPr>
                <w:rFonts w:ascii="Arial" w:hAnsi="Arial" w:cs="Arial"/>
                <w:b/>
                <w:bCs/>
                <w:color w:val="FF0000"/>
                <w:sz w:val="18"/>
                <w:szCs w:val="18"/>
              </w:rPr>
            </w:pPr>
          </w:p>
          <w:p w14:paraId="2DF92627" w14:textId="77777777" w:rsidR="002C6828" w:rsidRPr="0017340F" w:rsidRDefault="002C6828" w:rsidP="002C6828">
            <w:pPr>
              <w:rPr>
                <w:rFonts w:ascii="Arial" w:hAnsi="Arial" w:cs="Arial"/>
                <w:b/>
                <w:bCs/>
                <w:color w:val="FF0000"/>
                <w:sz w:val="18"/>
                <w:szCs w:val="18"/>
              </w:rPr>
            </w:pPr>
          </w:p>
          <w:p w14:paraId="4A396F99" w14:textId="77777777" w:rsidR="002C6828" w:rsidRPr="0017340F" w:rsidRDefault="002C6828" w:rsidP="002C6828">
            <w:pPr>
              <w:rPr>
                <w:rFonts w:ascii="Arial" w:hAnsi="Arial" w:cs="Arial"/>
                <w:b/>
                <w:bCs/>
                <w:color w:val="FF0000"/>
                <w:sz w:val="18"/>
                <w:szCs w:val="18"/>
              </w:rPr>
            </w:pPr>
          </w:p>
          <w:p w14:paraId="187B291C" w14:textId="77777777" w:rsidR="002C6828" w:rsidRPr="0017340F" w:rsidRDefault="002C6828" w:rsidP="002C6828">
            <w:pPr>
              <w:rPr>
                <w:rFonts w:ascii="Arial" w:hAnsi="Arial" w:cs="Arial"/>
                <w:b/>
                <w:bCs/>
                <w:color w:val="FF0000"/>
                <w:sz w:val="18"/>
                <w:szCs w:val="18"/>
              </w:rPr>
            </w:pPr>
          </w:p>
          <w:p w14:paraId="47E4D98F" w14:textId="77777777" w:rsidR="002C6828" w:rsidRPr="0017340F" w:rsidRDefault="002C6828" w:rsidP="002C6828">
            <w:pPr>
              <w:rPr>
                <w:rFonts w:ascii="Arial" w:hAnsi="Arial" w:cs="Arial"/>
                <w:b/>
                <w:bCs/>
                <w:color w:val="FF0000"/>
                <w:sz w:val="18"/>
                <w:szCs w:val="18"/>
              </w:rPr>
            </w:pPr>
          </w:p>
          <w:p w14:paraId="317B1A3E" w14:textId="77777777" w:rsidR="002C6828" w:rsidRPr="0017340F" w:rsidRDefault="002C6828" w:rsidP="002C6828">
            <w:pPr>
              <w:rPr>
                <w:rFonts w:ascii="Arial" w:hAnsi="Arial" w:cs="Arial"/>
                <w:b/>
                <w:bCs/>
                <w:color w:val="FF0000"/>
                <w:sz w:val="18"/>
                <w:szCs w:val="18"/>
              </w:rPr>
            </w:pPr>
          </w:p>
          <w:p w14:paraId="5AAA8773" w14:textId="77777777" w:rsidR="002C6828" w:rsidRPr="0017340F" w:rsidRDefault="002C6828" w:rsidP="002C6828">
            <w:pPr>
              <w:rPr>
                <w:rFonts w:ascii="Arial" w:hAnsi="Arial" w:cs="Arial"/>
                <w:b/>
                <w:bCs/>
                <w:color w:val="FF0000"/>
                <w:sz w:val="18"/>
                <w:szCs w:val="18"/>
              </w:rPr>
            </w:pPr>
          </w:p>
          <w:p w14:paraId="5B1B3931" w14:textId="77777777" w:rsidR="002C6828" w:rsidRPr="0017340F" w:rsidRDefault="002C6828" w:rsidP="002C6828">
            <w:pPr>
              <w:rPr>
                <w:rFonts w:ascii="Arial" w:hAnsi="Arial" w:cs="Arial"/>
                <w:b/>
                <w:bCs/>
                <w:color w:val="FF0000"/>
                <w:sz w:val="18"/>
                <w:szCs w:val="18"/>
              </w:rPr>
            </w:pPr>
          </w:p>
          <w:p w14:paraId="3E6DF4A7" w14:textId="77777777" w:rsidR="002C6828" w:rsidRPr="0017340F" w:rsidRDefault="002C6828" w:rsidP="002C6828">
            <w:pPr>
              <w:rPr>
                <w:rFonts w:ascii="Arial" w:hAnsi="Arial" w:cs="Arial"/>
                <w:b/>
                <w:bCs/>
                <w:color w:val="FF0000"/>
                <w:sz w:val="18"/>
                <w:szCs w:val="18"/>
              </w:rPr>
            </w:pPr>
          </w:p>
          <w:p w14:paraId="1B4F7B12" w14:textId="77777777" w:rsidR="002C6828" w:rsidRPr="0017340F" w:rsidRDefault="002C6828" w:rsidP="002C6828">
            <w:pPr>
              <w:rPr>
                <w:rFonts w:ascii="Arial" w:hAnsi="Arial" w:cs="Arial"/>
                <w:b/>
                <w:bCs/>
                <w:color w:val="FF0000"/>
                <w:sz w:val="18"/>
                <w:szCs w:val="18"/>
              </w:rPr>
            </w:pPr>
          </w:p>
          <w:p w14:paraId="53311131" w14:textId="77777777" w:rsidR="002C6828" w:rsidRPr="0017340F" w:rsidRDefault="002C6828" w:rsidP="002C6828">
            <w:pPr>
              <w:rPr>
                <w:rFonts w:ascii="Arial" w:hAnsi="Arial" w:cs="Arial"/>
                <w:b/>
                <w:bCs/>
                <w:color w:val="FF0000"/>
                <w:sz w:val="18"/>
                <w:szCs w:val="18"/>
              </w:rPr>
            </w:pPr>
          </w:p>
          <w:p w14:paraId="1C6D72B9" w14:textId="77777777" w:rsidR="002C6828" w:rsidRPr="0017340F" w:rsidRDefault="002C6828" w:rsidP="002C6828">
            <w:pPr>
              <w:rPr>
                <w:rFonts w:ascii="Arial" w:hAnsi="Arial" w:cs="Arial"/>
                <w:b/>
                <w:bCs/>
                <w:color w:val="FF0000"/>
                <w:sz w:val="18"/>
                <w:szCs w:val="18"/>
              </w:rPr>
            </w:pPr>
          </w:p>
          <w:p w14:paraId="2DD6E898" w14:textId="77777777" w:rsidR="002C6828" w:rsidRPr="0017340F" w:rsidRDefault="002C6828" w:rsidP="002C6828">
            <w:pPr>
              <w:rPr>
                <w:rFonts w:ascii="Arial" w:hAnsi="Arial" w:cs="Arial"/>
                <w:b/>
                <w:bCs/>
                <w:color w:val="FF0000"/>
                <w:sz w:val="18"/>
                <w:szCs w:val="18"/>
              </w:rPr>
            </w:pPr>
          </w:p>
          <w:p w14:paraId="7C63EDB6" w14:textId="4E730B56" w:rsidR="002C6828" w:rsidRPr="0017340F" w:rsidRDefault="002C6828" w:rsidP="002C6828">
            <w:pPr>
              <w:rPr>
                <w:rFonts w:ascii="Arial" w:hAnsi="Arial" w:cs="Arial"/>
                <w:b/>
                <w:bCs/>
                <w:color w:val="FF0000"/>
                <w:sz w:val="18"/>
                <w:szCs w:val="18"/>
              </w:rPr>
            </w:pPr>
          </w:p>
        </w:tc>
        <w:tc>
          <w:tcPr>
            <w:tcW w:w="2260" w:type="dxa"/>
            <w:shd w:val="clear" w:color="auto" w:fill="E5DFEC" w:themeFill="accent4" w:themeFillTint="33"/>
          </w:tcPr>
          <w:p w14:paraId="28A5CA57" w14:textId="1C9CF071" w:rsidR="002C6828" w:rsidRPr="0017340F" w:rsidRDefault="002C6828" w:rsidP="002C6828">
            <w:pPr>
              <w:rPr>
                <w:rFonts w:ascii="Arial" w:hAnsi="Arial" w:cs="Arial"/>
                <w:b/>
                <w:bCs/>
                <w:sz w:val="18"/>
                <w:szCs w:val="18"/>
                <w:u w:val="single"/>
              </w:rPr>
            </w:pPr>
          </w:p>
          <w:p w14:paraId="74D3A2D4" w14:textId="77777777" w:rsidR="006500A5" w:rsidRPr="0017340F" w:rsidRDefault="006500A5" w:rsidP="006500A5">
            <w:pPr>
              <w:rPr>
                <w:rFonts w:ascii="Arial" w:hAnsi="Arial" w:cs="Arial"/>
                <w:b/>
                <w:bCs/>
                <w:sz w:val="18"/>
                <w:szCs w:val="18"/>
                <w:u w:val="single"/>
              </w:rPr>
            </w:pPr>
            <w:r w:rsidRPr="0017340F">
              <w:rPr>
                <w:rFonts w:ascii="Arial" w:hAnsi="Arial" w:cs="Arial"/>
                <w:b/>
                <w:bCs/>
                <w:sz w:val="18"/>
                <w:szCs w:val="18"/>
                <w:u w:val="single"/>
              </w:rPr>
              <w:t>Punctuality:</w:t>
            </w:r>
          </w:p>
          <w:p w14:paraId="761A8BF5" w14:textId="77777777" w:rsidR="006500A5" w:rsidRPr="0017340F" w:rsidRDefault="006500A5" w:rsidP="006500A5">
            <w:pPr>
              <w:rPr>
                <w:rFonts w:ascii="Arial" w:hAnsi="Arial" w:cs="Arial"/>
                <w:sz w:val="18"/>
                <w:szCs w:val="18"/>
              </w:rPr>
            </w:pPr>
          </w:p>
          <w:p w14:paraId="73783A66"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Baseline figures noted for each pupil. </w:t>
            </w:r>
          </w:p>
          <w:p w14:paraId="666559C2" w14:textId="77777777" w:rsidR="006500A5" w:rsidRPr="0017340F" w:rsidRDefault="006500A5" w:rsidP="006500A5">
            <w:pPr>
              <w:rPr>
                <w:rFonts w:ascii="Arial" w:hAnsi="Arial" w:cs="Arial"/>
                <w:sz w:val="18"/>
                <w:szCs w:val="18"/>
              </w:rPr>
            </w:pPr>
          </w:p>
          <w:p w14:paraId="5931474F" w14:textId="6F106218" w:rsidR="006500A5" w:rsidRPr="0017340F" w:rsidRDefault="006500A5" w:rsidP="006500A5">
            <w:pPr>
              <w:rPr>
                <w:rFonts w:ascii="Arial" w:hAnsi="Arial" w:cs="Arial"/>
                <w:sz w:val="18"/>
                <w:szCs w:val="18"/>
              </w:rPr>
            </w:pPr>
            <w:r w:rsidRPr="0017340F">
              <w:rPr>
                <w:rFonts w:ascii="Arial" w:hAnsi="Arial" w:cs="Arial"/>
                <w:sz w:val="18"/>
                <w:szCs w:val="18"/>
              </w:rPr>
              <w:t xml:space="preserve">Punctuality figures will be monitored </w:t>
            </w:r>
            <w:r w:rsidR="00EC4762" w:rsidRPr="0017340F">
              <w:rPr>
                <w:rFonts w:ascii="Arial" w:hAnsi="Arial" w:cs="Arial"/>
                <w:sz w:val="18"/>
                <w:szCs w:val="18"/>
              </w:rPr>
              <w:t>fortnightly</w:t>
            </w:r>
            <w:r w:rsidRPr="0017340F">
              <w:rPr>
                <w:rFonts w:ascii="Arial" w:hAnsi="Arial" w:cs="Arial"/>
                <w:sz w:val="18"/>
                <w:szCs w:val="18"/>
              </w:rPr>
              <w:t xml:space="preserve"> by equity lead– any patterns of lateness will be identified. Parents/carers and pupils will be notified when improvements in punctuality take place to encourage more of this – good news story home. </w:t>
            </w:r>
          </w:p>
          <w:p w14:paraId="528987C0"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 </w:t>
            </w:r>
          </w:p>
          <w:p w14:paraId="0129B9BB"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Questionnaire/dialogue undertaken by Equity </w:t>
            </w:r>
            <w:r w:rsidRPr="0017340F">
              <w:rPr>
                <w:rFonts w:ascii="Arial" w:hAnsi="Arial" w:cs="Arial"/>
                <w:sz w:val="18"/>
                <w:szCs w:val="18"/>
              </w:rPr>
              <w:lastRenderedPageBreak/>
              <w:t xml:space="preserve">Lead with identified pupils in September to understand what specific barriers are. </w:t>
            </w:r>
          </w:p>
          <w:p w14:paraId="38C6DA67" w14:textId="77777777" w:rsidR="006500A5" w:rsidRPr="0017340F" w:rsidRDefault="006500A5" w:rsidP="006500A5">
            <w:pPr>
              <w:rPr>
                <w:rFonts w:ascii="Arial" w:hAnsi="Arial" w:cs="Arial"/>
                <w:sz w:val="18"/>
                <w:szCs w:val="18"/>
              </w:rPr>
            </w:pPr>
          </w:p>
          <w:p w14:paraId="31EFDCF9" w14:textId="5EE998AF" w:rsidR="006500A5" w:rsidRPr="0017340F" w:rsidRDefault="006500A5" w:rsidP="006500A5">
            <w:pPr>
              <w:rPr>
                <w:rFonts w:ascii="Arial" w:hAnsi="Arial" w:cs="Arial"/>
                <w:sz w:val="18"/>
                <w:szCs w:val="18"/>
              </w:rPr>
            </w:pPr>
            <w:r w:rsidRPr="0017340F">
              <w:rPr>
                <w:rFonts w:ascii="Arial" w:hAnsi="Arial" w:cs="Arial"/>
                <w:sz w:val="18"/>
                <w:szCs w:val="18"/>
              </w:rPr>
              <w:t xml:space="preserve">Equity lead will engage with identified families to help improve </w:t>
            </w:r>
            <w:r w:rsidR="00EC4762" w:rsidRPr="0017340F">
              <w:rPr>
                <w:rFonts w:ascii="Arial" w:hAnsi="Arial" w:cs="Arial"/>
                <w:sz w:val="18"/>
                <w:szCs w:val="18"/>
              </w:rPr>
              <w:t>punctuality.</w:t>
            </w:r>
          </w:p>
          <w:p w14:paraId="59FD11B9"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Equity Lead will liaise with CT to ensure curriculum is relevant, challenging and appropriate for identified pupils. </w:t>
            </w:r>
          </w:p>
          <w:p w14:paraId="5C9DDB2B" w14:textId="77777777" w:rsidR="006500A5" w:rsidRPr="0017340F" w:rsidRDefault="006500A5" w:rsidP="006500A5">
            <w:pPr>
              <w:rPr>
                <w:rFonts w:ascii="Arial" w:hAnsi="Arial" w:cs="Arial"/>
                <w:sz w:val="18"/>
                <w:szCs w:val="18"/>
              </w:rPr>
            </w:pPr>
          </w:p>
          <w:p w14:paraId="2EEDEF37"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Equity Lead will deliver CAT session in September on how CTs can encourage punctuality in their class through fostering effective relationships. </w:t>
            </w:r>
          </w:p>
          <w:p w14:paraId="78FEEEB6" w14:textId="77777777" w:rsidR="006500A5" w:rsidRPr="0017340F" w:rsidRDefault="006500A5" w:rsidP="006500A5">
            <w:pPr>
              <w:rPr>
                <w:rFonts w:ascii="Arial" w:hAnsi="Arial" w:cs="Arial"/>
                <w:sz w:val="18"/>
                <w:szCs w:val="18"/>
              </w:rPr>
            </w:pPr>
          </w:p>
          <w:p w14:paraId="1B8C653D" w14:textId="71030EB2" w:rsidR="006500A5" w:rsidRPr="0017340F" w:rsidRDefault="006500A5" w:rsidP="006500A5">
            <w:pPr>
              <w:rPr>
                <w:rFonts w:ascii="Arial" w:hAnsi="Arial" w:cs="Arial"/>
                <w:b/>
                <w:bCs/>
                <w:sz w:val="18"/>
                <w:szCs w:val="18"/>
                <w:u w:val="single"/>
              </w:rPr>
            </w:pPr>
          </w:p>
          <w:p w14:paraId="1D57BE4C" w14:textId="2FC7E440" w:rsidR="001124F3" w:rsidRDefault="001124F3" w:rsidP="006500A5">
            <w:pPr>
              <w:rPr>
                <w:rFonts w:ascii="Arial" w:hAnsi="Arial" w:cs="Arial"/>
                <w:b/>
                <w:bCs/>
                <w:sz w:val="18"/>
                <w:szCs w:val="18"/>
                <w:u w:val="single"/>
              </w:rPr>
            </w:pPr>
          </w:p>
          <w:p w14:paraId="228C2EC3" w14:textId="77777777" w:rsidR="00F936E0" w:rsidRPr="0017340F" w:rsidRDefault="00F936E0" w:rsidP="006500A5">
            <w:pPr>
              <w:rPr>
                <w:rFonts w:ascii="Arial" w:hAnsi="Arial" w:cs="Arial"/>
                <w:b/>
                <w:bCs/>
                <w:sz w:val="18"/>
                <w:szCs w:val="18"/>
                <w:u w:val="single"/>
              </w:rPr>
            </w:pPr>
          </w:p>
          <w:p w14:paraId="4E367EF0" w14:textId="276C61C7" w:rsidR="001124F3" w:rsidRDefault="001124F3" w:rsidP="006500A5">
            <w:pPr>
              <w:rPr>
                <w:rFonts w:ascii="Arial" w:hAnsi="Arial" w:cs="Arial"/>
                <w:b/>
                <w:bCs/>
                <w:sz w:val="18"/>
                <w:szCs w:val="18"/>
                <w:u w:val="single"/>
              </w:rPr>
            </w:pPr>
          </w:p>
          <w:p w14:paraId="03EFDE3B" w14:textId="77777777" w:rsidR="00F936E0" w:rsidRPr="0017340F" w:rsidRDefault="00F936E0" w:rsidP="006500A5">
            <w:pPr>
              <w:rPr>
                <w:rFonts w:ascii="Arial" w:hAnsi="Arial" w:cs="Arial"/>
                <w:b/>
                <w:bCs/>
                <w:sz w:val="18"/>
                <w:szCs w:val="18"/>
                <w:u w:val="single"/>
              </w:rPr>
            </w:pPr>
          </w:p>
          <w:p w14:paraId="6937EBFC" w14:textId="7414EEE4" w:rsidR="006500A5" w:rsidRPr="0017340F" w:rsidRDefault="006500A5" w:rsidP="006500A5">
            <w:pPr>
              <w:rPr>
                <w:rFonts w:ascii="Arial" w:hAnsi="Arial" w:cs="Arial"/>
                <w:b/>
                <w:bCs/>
                <w:sz w:val="18"/>
                <w:szCs w:val="18"/>
                <w:u w:val="single"/>
              </w:rPr>
            </w:pPr>
            <w:r w:rsidRPr="0017340F">
              <w:rPr>
                <w:rFonts w:ascii="Arial" w:hAnsi="Arial" w:cs="Arial"/>
                <w:b/>
                <w:bCs/>
                <w:sz w:val="18"/>
                <w:szCs w:val="18"/>
                <w:u w:val="single"/>
              </w:rPr>
              <w:t>Numeracy:</w:t>
            </w:r>
          </w:p>
          <w:p w14:paraId="2165151D" w14:textId="77777777" w:rsidR="006500A5" w:rsidRPr="0017340F" w:rsidRDefault="006500A5" w:rsidP="006500A5">
            <w:pPr>
              <w:rPr>
                <w:rFonts w:ascii="Arial" w:hAnsi="Arial" w:cs="Arial"/>
                <w:sz w:val="18"/>
                <w:szCs w:val="18"/>
              </w:rPr>
            </w:pPr>
          </w:p>
          <w:p w14:paraId="3DE7C8F6" w14:textId="77777777" w:rsidR="006500A5" w:rsidRPr="0017340F" w:rsidRDefault="006500A5" w:rsidP="006500A5">
            <w:pPr>
              <w:rPr>
                <w:rFonts w:ascii="Arial" w:hAnsi="Arial" w:cs="Arial"/>
                <w:sz w:val="18"/>
                <w:szCs w:val="18"/>
              </w:rPr>
            </w:pPr>
            <w:r w:rsidRPr="0017340F">
              <w:rPr>
                <w:rFonts w:ascii="Arial" w:hAnsi="Arial" w:cs="Arial"/>
                <w:sz w:val="18"/>
                <w:szCs w:val="18"/>
              </w:rPr>
              <w:t xml:space="preserve">PEF teacher will release CT to work with identified pupils in small groups and/or one-to-one twice per week. CT will reinforce learning undertaken in the small group/individual sessions within class as much as possible. </w:t>
            </w:r>
          </w:p>
          <w:p w14:paraId="00154D87" w14:textId="77777777" w:rsidR="006500A5" w:rsidRPr="0017340F" w:rsidRDefault="006500A5" w:rsidP="006500A5">
            <w:pPr>
              <w:rPr>
                <w:rFonts w:ascii="Arial" w:hAnsi="Arial" w:cs="Arial"/>
                <w:sz w:val="18"/>
                <w:szCs w:val="18"/>
              </w:rPr>
            </w:pPr>
          </w:p>
          <w:p w14:paraId="4BC0EACE" w14:textId="4C4BE472" w:rsidR="006500A5" w:rsidRPr="0017340F" w:rsidRDefault="006500A5" w:rsidP="006500A5">
            <w:pPr>
              <w:rPr>
                <w:rFonts w:ascii="Arial" w:hAnsi="Arial" w:cs="Arial"/>
                <w:b/>
                <w:bCs/>
                <w:sz w:val="18"/>
                <w:szCs w:val="18"/>
                <w:u w:val="single"/>
              </w:rPr>
            </w:pPr>
            <w:r w:rsidRPr="0017340F">
              <w:rPr>
                <w:rFonts w:ascii="Arial" w:hAnsi="Arial" w:cs="Arial"/>
                <w:sz w:val="18"/>
                <w:szCs w:val="18"/>
              </w:rPr>
              <w:t xml:space="preserve">CT will provide an 8-week learning block after-school for identified pupils and their parents/carers in September and October 2021. Home-learning packs will be purchased </w:t>
            </w:r>
            <w:r w:rsidRPr="0017340F">
              <w:rPr>
                <w:rFonts w:ascii="Arial" w:hAnsi="Arial" w:cs="Arial"/>
                <w:sz w:val="18"/>
                <w:szCs w:val="18"/>
              </w:rPr>
              <w:lastRenderedPageBreak/>
              <w:t>to support these sessions and encourage further learning at home</w:t>
            </w:r>
          </w:p>
          <w:p w14:paraId="727E8871" w14:textId="7B4551EE" w:rsidR="006500A5" w:rsidRPr="0017340F" w:rsidRDefault="006500A5" w:rsidP="002C6828">
            <w:pPr>
              <w:rPr>
                <w:rFonts w:ascii="Arial" w:hAnsi="Arial" w:cs="Arial"/>
                <w:b/>
                <w:bCs/>
                <w:sz w:val="18"/>
                <w:szCs w:val="18"/>
                <w:u w:val="single"/>
              </w:rPr>
            </w:pPr>
          </w:p>
          <w:p w14:paraId="6210835B" w14:textId="628B89C8" w:rsidR="002C6828" w:rsidRPr="0017340F" w:rsidRDefault="002C6828" w:rsidP="002C6828">
            <w:pPr>
              <w:rPr>
                <w:rFonts w:ascii="Arial" w:hAnsi="Arial" w:cs="Arial"/>
                <w:sz w:val="18"/>
                <w:szCs w:val="18"/>
              </w:rPr>
            </w:pPr>
            <w:r w:rsidRPr="0017340F">
              <w:rPr>
                <w:rFonts w:ascii="Arial" w:hAnsi="Arial" w:cs="Arial"/>
                <w:sz w:val="18"/>
                <w:szCs w:val="18"/>
              </w:rPr>
              <w:t xml:space="preserve">Numeracy 5-Minute Box will be introduced to </w:t>
            </w:r>
            <w:r w:rsidR="0032695D">
              <w:rPr>
                <w:rFonts w:ascii="Arial" w:hAnsi="Arial" w:cs="Arial"/>
                <w:sz w:val="18"/>
                <w:szCs w:val="18"/>
              </w:rPr>
              <w:t xml:space="preserve">11 </w:t>
            </w:r>
            <w:r w:rsidRPr="0017340F">
              <w:rPr>
                <w:rFonts w:ascii="Arial" w:hAnsi="Arial" w:cs="Arial"/>
                <w:sz w:val="18"/>
                <w:szCs w:val="18"/>
              </w:rPr>
              <w:t>targeted children</w:t>
            </w:r>
            <w:r w:rsidR="0032695D">
              <w:rPr>
                <w:rFonts w:ascii="Arial" w:hAnsi="Arial" w:cs="Arial"/>
                <w:sz w:val="18"/>
                <w:szCs w:val="18"/>
              </w:rPr>
              <w:t xml:space="preserve"> in P2 and P3</w:t>
            </w:r>
            <w:r w:rsidRPr="0017340F">
              <w:rPr>
                <w:rFonts w:ascii="Arial" w:hAnsi="Arial" w:cs="Arial"/>
                <w:sz w:val="18"/>
                <w:szCs w:val="18"/>
              </w:rPr>
              <w:t xml:space="preserve"> who are not on track to achieve.</w:t>
            </w:r>
          </w:p>
          <w:p w14:paraId="58483432" w14:textId="650747FD" w:rsidR="001124F3" w:rsidRPr="0017340F" w:rsidRDefault="001124F3" w:rsidP="002C6828">
            <w:pPr>
              <w:rPr>
                <w:rFonts w:ascii="Arial" w:hAnsi="Arial" w:cs="Arial"/>
                <w:sz w:val="18"/>
                <w:szCs w:val="18"/>
              </w:rPr>
            </w:pPr>
          </w:p>
          <w:p w14:paraId="6361AF57" w14:textId="7F4BCDBE" w:rsidR="001124F3" w:rsidRPr="0017340F" w:rsidRDefault="001124F3" w:rsidP="002C6828">
            <w:pPr>
              <w:rPr>
                <w:rFonts w:ascii="Arial" w:hAnsi="Arial" w:cs="Arial"/>
                <w:sz w:val="18"/>
                <w:szCs w:val="18"/>
              </w:rPr>
            </w:pPr>
            <w:r w:rsidRPr="0017340F">
              <w:rPr>
                <w:rFonts w:ascii="Arial" w:hAnsi="Arial" w:cs="Arial"/>
                <w:sz w:val="18"/>
                <w:szCs w:val="18"/>
              </w:rPr>
              <w:t xml:space="preserve">Maths Recovery will be implemented </w:t>
            </w:r>
            <w:r w:rsidR="00180BBE" w:rsidRPr="0017340F">
              <w:rPr>
                <w:rFonts w:ascii="Arial" w:hAnsi="Arial" w:cs="Arial"/>
                <w:sz w:val="18"/>
                <w:szCs w:val="18"/>
              </w:rPr>
              <w:t xml:space="preserve">with </w:t>
            </w:r>
            <w:r w:rsidR="00201A91">
              <w:rPr>
                <w:rFonts w:ascii="Arial" w:hAnsi="Arial" w:cs="Arial"/>
                <w:sz w:val="18"/>
                <w:szCs w:val="18"/>
              </w:rPr>
              <w:t xml:space="preserve">33 targeted </w:t>
            </w:r>
            <w:r w:rsidR="004A2EF0">
              <w:rPr>
                <w:rFonts w:ascii="Arial" w:hAnsi="Arial" w:cs="Arial"/>
                <w:sz w:val="18"/>
                <w:szCs w:val="18"/>
              </w:rPr>
              <w:t>children from P4-P7 who are not on track to achieve.</w:t>
            </w:r>
          </w:p>
          <w:p w14:paraId="2E8C29B4" w14:textId="7D4101FE" w:rsidR="002C6828" w:rsidRDefault="002C6828" w:rsidP="002C6828">
            <w:pPr>
              <w:rPr>
                <w:rFonts w:ascii="Arial" w:hAnsi="Arial" w:cs="Arial"/>
                <w:sz w:val="18"/>
                <w:szCs w:val="18"/>
              </w:rPr>
            </w:pPr>
          </w:p>
          <w:p w14:paraId="41F663A9" w14:textId="245A23F0" w:rsidR="00E772C2" w:rsidRDefault="00E772C2" w:rsidP="002C6828">
            <w:pPr>
              <w:rPr>
                <w:rFonts w:ascii="Arial" w:hAnsi="Arial" w:cs="Arial"/>
                <w:sz w:val="18"/>
                <w:szCs w:val="18"/>
              </w:rPr>
            </w:pPr>
          </w:p>
          <w:p w14:paraId="312163FD" w14:textId="6905A46B" w:rsidR="00E772C2" w:rsidRDefault="00E772C2" w:rsidP="002C6828">
            <w:pPr>
              <w:rPr>
                <w:rFonts w:ascii="Arial" w:hAnsi="Arial" w:cs="Arial"/>
                <w:sz w:val="18"/>
                <w:szCs w:val="18"/>
              </w:rPr>
            </w:pPr>
          </w:p>
          <w:p w14:paraId="18818FF7" w14:textId="3D7CAA35" w:rsidR="00E772C2" w:rsidRDefault="00E772C2" w:rsidP="002C6828">
            <w:pPr>
              <w:rPr>
                <w:rFonts w:ascii="Arial" w:hAnsi="Arial" w:cs="Arial"/>
                <w:sz w:val="18"/>
                <w:szCs w:val="18"/>
              </w:rPr>
            </w:pPr>
          </w:p>
          <w:p w14:paraId="729A84EC" w14:textId="2CEA517D" w:rsidR="00E772C2" w:rsidRDefault="00E772C2" w:rsidP="002C6828">
            <w:pPr>
              <w:rPr>
                <w:rFonts w:ascii="Arial" w:hAnsi="Arial" w:cs="Arial"/>
                <w:sz w:val="18"/>
                <w:szCs w:val="18"/>
              </w:rPr>
            </w:pPr>
          </w:p>
          <w:p w14:paraId="3444F6B6" w14:textId="54B976D6" w:rsidR="00E772C2" w:rsidRDefault="00E772C2" w:rsidP="002C6828">
            <w:pPr>
              <w:rPr>
                <w:rFonts w:ascii="Arial" w:hAnsi="Arial" w:cs="Arial"/>
                <w:sz w:val="18"/>
                <w:szCs w:val="18"/>
              </w:rPr>
            </w:pPr>
          </w:p>
          <w:p w14:paraId="40E36643" w14:textId="6ED6F8C5" w:rsidR="00E772C2" w:rsidRDefault="00E772C2" w:rsidP="002C6828">
            <w:pPr>
              <w:rPr>
                <w:rFonts w:ascii="Arial" w:hAnsi="Arial" w:cs="Arial"/>
                <w:sz w:val="18"/>
                <w:szCs w:val="18"/>
              </w:rPr>
            </w:pPr>
          </w:p>
          <w:p w14:paraId="48129500" w14:textId="0BEB0F86" w:rsidR="00E772C2" w:rsidRDefault="00E772C2" w:rsidP="002C6828">
            <w:pPr>
              <w:rPr>
                <w:rFonts w:ascii="Arial" w:hAnsi="Arial" w:cs="Arial"/>
                <w:sz w:val="18"/>
                <w:szCs w:val="18"/>
              </w:rPr>
            </w:pPr>
          </w:p>
          <w:p w14:paraId="53BF3815" w14:textId="69D76481" w:rsidR="00E772C2" w:rsidRDefault="00E772C2" w:rsidP="002C6828">
            <w:pPr>
              <w:rPr>
                <w:rFonts w:ascii="Arial" w:hAnsi="Arial" w:cs="Arial"/>
                <w:sz w:val="18"/>
                <w:szCs w:val="18"/>
              </w:rPr>
            </w:pPr>
          </w:p>
          <w:p w14:paraId="073791C4" w14:textId="20792DCD" w:rsidR="00E772C2" w:rsidRDefault="00E772C2" w:rsidP="002C6828">
            <w:pPr>
              <w:rPr>
                <w:rFonts w:ascii="Arial" w:hAnsi="Arial" w:cs="Arial"/>
                <w:sz w:val="18"/>
                <w:szCs w:val="18"/>
              </w:rPr>
            </w:pPr>
          </w:p>
          <w:p w14:paraId="63DEDF52" w14:textId="782A426C" w:rsidR="00947288" w:rsidRDefault="00947288" w:rsidP="002C6828">
            <w:pPr>
              <w:rPr>
                <w:rFonts w:ascii="Arial" w:hAnsi="Arial" w:cs="Arial"/>
                <w:sz w:val="18"/>
                <w:szCs w:val="18"/>
              </w:rPr>
            </w:pPr>
          </w:p>
          <w:p w14:paraId="0843302F" w14:textId="149C33CC" w:rsidR="00947288" w:rsidRDefault="00947288" w:rsidP="002C6828">
            <w:pPr>
              <w:rPr>
                <w:rFonts w:ascii="Arial" w:hAnsi="Arial" w:cs="Arial"/>
                <w:sz w:val="18"/>
                <w:szCs w:val="18"/>
              </w:rPr>
            </w:pPr>
          </w:p>
          <w:p w14:paraId="477BDFD7" w14:textId="764726ED" w:rsidR="00947288" w:rsidRDefault="00947288" w:rsidP="002C6828">
            <w:pPr>
              <w:rPr>
                <w:rFonts w:ascii="Arial" w:hAnsi="Arial" w:cs="Arial"/>
                <w:sz w:val="18"/>
                <w:szCs w:val="18"/>
              </w:rPr>
            </w:pPr>
          </w:p>
          <w:p w14:paraId="22AD3A8D" w14:textId="6AABEECA" w:rsidR="00947288" w:rsidRDefault="00947288" w:rsidP="002C6828">
            <w:pPr>
              <w:rPr>
                <w:rFonts w:ascii="Arial" w:hAnsi="Arial" w:cs="Arial"/>
                <w:sz w:val="18"/>
                <w:szCs w:val="18"/>
              </w:rPr>
            </w:pPr>
          </w:p>
          <w:p w14:paraId="60F4A4BB" w14:textId="2460829C" w:rsidR="00947288" w:rsidRDefault="00947288" w:rsidP="002C6828">
            <w:pPr>
              <w:rPr>
                <w:rFonts w:ascii="Arial" w:hAnsi="Arial" w:cs="Arial"/>
                <w:sz w:val="18"/>
                <w:szCs w:val="18"/>
              </w:rPr>
            </w:pPr>
          </w:p>
          <w:p w14:paraId="257F6AFF" w14:textId="243887B0" w:rsidR="00947288" w:rsidRDefault="00947288" w:rsidP="002C6828">
            <w:pPr>
              <w:rPr>
                <w:rFonts w:ascii="Arial" w:hAnsi="Arial" w:cs="Arial"/>
                <w:sz w:val="18"/>
                <w:szCs w:val="18"/>
              </w:rPr>
            </w:pPr>
          </w:p>
          <w:p w14:paraId="27BA369E" w14:textId="2DCE1069" w:rsidR="00947288" w:rsidRDefault="00947288" w:rsidP="002C6828">
            <w:pPr>
              <w:rPr>
                <w:rFonts w:ascii="Arial" w:hAnsi="Arial" w:cs="Arial"/>
                <w:sz w:val="18"/>
                <w:szCs w:val="18"/>
              </w:rPr>
            </w:pPr>
          </w:p>
          <w:p w14:paraId="55584AC9" w14:textId="3739D52A" w:rsidR="00947288" w:rsidRDefault="00947288" w:rsidP="002C6828">
            <w:pPr>
              <w:rPr>
                <w:rFonts w:ascii="Arial" w:hAnsi="Arial" w:cs="Arial"/>
                <w:sz w:val="18"/>
                <w:szCs w:val="18"/>
              </w:rPr>
            </w:pPr>
          </w:p>
          <w:p w14:paraId="40B3856C" w14:textId="77777777" w:rsidR="00947288" w:rsidRDefault="00947288" w:rsidP="002C6828">
            <w:pPr>
              <w:rPr>
                <w:rFonts w:ascii="Arial" w:hAnsi="Arial" w:cs="Arial"/>
                <w:sz w:val="18"/>
                <w:szCs w:val="18"/>
              </w:rPr>
            </w:pPr>
          </w:p>
          <w:p w14:paraId="197E343A" w14:textId="19A66206" w:rsidR="00E772C2" w:rsidRDefault="00E772C2" w:rsidP="002C6828">
            <w:pPr>
              <w:rPr>
                <w:rFonts w:ascii="Arial" w:hAnsi="Arial" w:cs="Arial"/>
                <w:sz w:val="18"/>
                <w:szCs w:val="18"/>
              </w:rPr>
            </w:pPr>
          </w:p>
          <w:p w14:paraId="1F0B4890" w14:textId="5A49C887" w:rsidR="00E772C2" w:rsidRDefault="00E772C2" w:rsidP="002C6828">
            <w:pPr>
              <w:rPr>
                <w:rFonts w:ascii="Arial" w:hAnsi="Arial" w:cs="Arial"/>
                <w:sz w:val="18"/>
                <w:szCs w:val="18"/>
              </w:rPr>
            </w:pPr>
          </w:p>
          <w:p w14:paraId="5B9ED6BB" w14:textId="77A0AF27" w:rsidR="00947288" w:rsidRDefault="00947288" w:rsidP="002C6828">
            <w:pPr>
              <w:rPr>
                <w:rFonts w:ascii="Arial" w:hAnsi="Arial" w:cs="Arial"/>
                <w:sz w:val="18"/>
                <w:szCs w:val="18"/>
              </w:rPr>
            </w:pPr>
          </w:p>
          <w:p w14:paraId="6A6C6898" w14:textId="5BF5921E" w:rsidR="00947288" w:rsidRDefault="00947288" w:rsidP="002C6828">
            <w:pPr>
              <w:rPr>
                <w:rFonts w:ascii="Arial" w:hAnsi="Arial" w:cs="Arial"/>
                <w:sz w:val="18"/>
                <w:szCs w:val="18"/>
              </w:rPr>
            </w:pPr>
          </w:p>
          <w:p w14:paraId="76F36F3F" w14:textId="77777777" w:rsidR="00947288" w:rsidRDefault="00947288" w:rsidP="002C6828">
            <w:pPr>
              <w:rPr>
                <w:rFonts w:ascii="Arial" w:hAnsi="Arial" w:cs="Arial"/>
                <w:sz w:val="18"/>
                <w:szCs w:val="18"/>
              </w:rPr>
            </w:pPr>
          </w:p>
          <w:p w14:paraId="5228AA98" w14:textId="1F14A866" w:rsidR="002C6828" w:rsidRDefault="002C6828" w:rsidP="002C6828">
            <w:pPr>
              <w:rPr>
                <w:rFonts w:ascii="Arial" w:hAnsi="Arial" w:cs="Arial"/>
                <w:sz w:val="18"/>
                <w:szCs w:val="18"/>
              </w:rPr>
            </w:pPr>
          </w:p>
          <w:p w14:paraId="1BA74319" w14:textId="77777777" w:rsidR="002C6828" w:rsidRPr="0017340F" w:rsidRDefault="002C6828" w:rsidP="002C6828">
            <w:pPr>
              <w:rPr>
                <w:rFonts w:ascii="Arial" w:hAnsi="Arial" w:cs="Arial"/>
                <w:b/>
                <w:bCs/>
                <w:sz w:val="18"/>
                <w:szCs w:val="18"/>
                <w:u w:val="single"/>
              </w:rPr>
            </w:pPr>
            <w:r w:rsidRPr="0017340F">
              <w:rPr>
                <w:rFonts w:ascii="Arial" w:hAnsi="Arial" w:cs="Arial"/>
                <w:b/>
                <w:bCs/>
                <w:sz w:val="18"/>
                <w:szCs w:val="18"/>
                <w:u w:val="single"/>
              </w:rPr>
              <w:t>Literacy</w:t>
            </w:r>
          </w:p>
          <w:p w14:paraId="7AC5D4A5" w14:textId="77777777" w:rsidR="002C6828" w:rsidRPr="0017340F" w:rsidRDefault="002C6828" w:rsidP="002C6828">
            <w:pPr>
              <w:rPr>
                <w:rFonts w:ascii="Arial" w:hAnsi="Arial" w:cs="Arial"/>
                <w:sz w:val="18"/>
                <w:szCs w:val="18"/>
              </w:rPr>
            </w:pPr>
          </w:p>
          <w:p w14:paraId="127BB17C" w14:textId="77777777" w:rsidR="002C6828" w:rsidRPr="0017340F" w:rsidRDefault="002C6828" w:rsidP="002C6828">
            <w:pPr>
              <w:rPr>
                <w:rFonts w:ascii="Arial" w:hAnsi="Arial" w:cs="Arial"/>
                <w:sz w:val="18"/>
                <w:szCs w:val="18"/>
              </w:rPr>
            </w:pPr>
            <w:r w:rsidRPr="0017340F">
              <w:rPr>
                <w:rFonts w:ascii="Arial" w:hAnsi="Arial" w:cs="Arial"/>
                <w:sz w:val="18"/>
                <w:szCs w:val="18"/>
              </w:rPr>
              <w:t xml:space="preserve">PEF teacher will release class teacher to work with identified pupils in small groups and/or one-to-one twice per week. Class teachers will reinforce learning </w:t>
            </w:r>
            <w:r w:rsidRPr="0017340F">
              <w:rPr>
                <w:rFonts w:ascii="Arial" w:hAnsi="Arial" w:cs="Arial"/>
                <w:sz w:val="18"/>
                <w:szCs w:val="18"/>
              </w:rPr>
              <w:lastRenderedPageBreak/>
              <w:t xml:space="preserve">undertaken in the small group/individual sessions within class as much as possible. </w:t>
            </w:r>
          </w:p>
          <w:p w14:paraId="02CFBBD7" w14:textId="2393B6BB" w:rsidR="002C6828" w:rsidRPr="0017340F" w:rsidRDefault="002C6828" w:rsidP="002C6828">
            <w:pPr>
              <w:rPr>
                <w:rFonts w:ascii="Arial" w:hAnsi="Arial" w:cs="Arial"/>
                <w:sz w:val="18"/>
                <w:szCs w:val="18"/>
              </w:rPr>
            </w:pPr>
          </w:p>
          <w:p w14:paraId="5724A928" w14:textId="38031C3A" w:rsidR="009E6C26" w:rsidRDefault="00BA4A6E" w:rsidP="002C6828">
            <w:pPr>
              <w:rPr>
                <w:rFonts w:ascii="Arial" w:hAnsi="Arial" w:cs="Arial"/>
                <w:sz w:val="18"/>
                <w:szCs w:val="18"/>
              </w:rPr>
            </w:pPr>
            <w:r>
              <w:rPr>
                <w:rFonts w:ascii="Arial" w:hAnsi="Arial" w:cs="Arial"/>
                <w:sz w:val="18"/>
                <w:szCs w:val="18"/>
              </w:rPr>
              <w:t xml:space="preserve">Phonological awareness and blending intervention will be introduced to </w:t>
            </w:r>
            <w:r w:rsidR="009E6C26">
              <w:rPr>
                <w:rFonts w:ascii="Arial" w:hAnsi="Arial" w:cs="Arial"/>
                <w:sz w:val="18"/>
                <w:szCs w:val="18"/>
              </w:rPr>
              <w:t xml:space="preserve">P2 (6) and P3 (4). </w:t>
            </w:r>
          </w:p>
          <w:p w14:paraId="6A5EA05B" w14:textId="77777777" w:rsidR="0085618A" w:rsidRDefault="0085618A" w:rsidP="002C6828">
            <w:pPr>
              <w:rPr>
                <w:rFonts w:ascii="Arial" w:hAnsi="Arial" w:cs="Arial"/>
                <w:sz w:val="18"/>
                <w:szCs w:val="18"/>
              </w:rPr>
            </w:pPr>
          </w:p>
          <w:p w14:paraId="7665E106" w14:textId="4B421309" w:rsidR="002C6828" w:rsidRDefault="002C6828" w:rsidP="002C6828">
            <w:pPr>
              <w:rPr>
                <w:rFonts w:ascii="Arial" w:hAnsi="Arial" w:cs="Arial"/>
                <w:sz w:val="18"/>
                <w:szCs w:val="18"/>
              </w:rPr>
            </w:pPr>
            <w:r w:rsidRPr="0017340F">
              <w:rPr>
                <w:rFonts w:ascii="Arial" w:hAnsi="Arial" w:cs="Arial"/>
                <w:sz w:val="18"/>
                <w:szCs w:val="18"/>
              </w:rPr>
              <w:t>Literacy 5-Minute Box will be introduced to</w:t>
            </w:r>
            <w:r w:rsidR="00F93C4E">
              <w:rPr>
                <w:rFonts w:ascii="Arial" w:hAnsi="Arial" w:cs="Arial"/>
                <w:sz w:val="18"/>
                <w:szCs w:val="18"/>
              </w:rPr>
              <w:t xml:space="preserve"> P4 (</w:t>
            </w:r>
            <w:r w:rsidR="00B56586">
              <w:rPr>
                <w:rFonts w:ascii="Arial" w:hAnsi="Arial" w:cs="Arial"/>
                <w:sz w:val="18"/>
                <w:szCs w:val="18"/>
              </w:rPr>
              <w:t xml:space="preserve">7) and P5 (7) </w:t>
            </w:r>
            <w:r w:rsidRPr="0017340F">
              <w:rPr>
                <w:rFonts w:ascii="Arial" w:hAnsi="Arial" w:cs="Arial"/>
                <w:sz w:val="18"/>
                <w:szCs w:val="18"/>
              </w:rPr>
              <w:t xml:space="preserve">targeted children who are not on track to </w:t>
            </w:r>
            <w:r w:rsidR="00E7725E" w:rsidRPr="0017340F">
              <w:rPr>
                <w:rFonts w:ascii="Arial" w:hAnsi="Arial" w:cs="Arial"/>
                <w:sz w:val="18"/>
                <w:szCs w:val="18"/>
              </w:rPr>
              <w:t>achieve.</w:t>
            </w:r>
          </w:p>
          <w:p w14:paraId="40E12A12" w14:textId="1917BA4D" w:rsidR="00B74B02" w:rsidRDefault="00B74B02" w:rsidP="002C6828">
            <w:pPr>
              <w:rPr>
                <w:rFonts w:ascii="Arial" w:hAnsi="Arial" w:cs="Arial"/>
                <w:sz w:val="18"/>
                <w:szCs w:val="18"/>
              </w:rPr>
            </w:pPr>
          </w:p>
          <w:p w14:paraId="3E52D392" w14:textId="6D545F6E" w:rsidR="00B74B02" w:rsidRPr="0017340F" w:rsidRDefault="00B74B02" w:rsidP="002C6828">
            <w:pPr>
              <w:rPr>
                <w:rFonts w:ascii="Arial" w:hAnsi="Arial" w:cs="Arial"/>
                <w:sz w:val="18"/>
                <w:szCs w:val="18"/>
              </w:rPr>
            </w:pPr>
            <w:r>
              <w:rPr>
                <w:rFonts w:ascii="Arial" w:hAnsi="Arial" w:cs="Arial"/>
                <w:sz w:val="18"/>
                <w:szCs w:val="18"/>
              </w:rPr>
              <w:t xml:space="preserve">Paired reading and </w:t>
            </w:r>
            <w:r w:rsidR="00B9239E">
              <w:rPr>
                <w:rFonts w:ascii="Arial" w:hAnsi="Arial" w:cs="Arial"/>
                <w:sz w:val="18"/>
                <w:szCs w:val="18"/>
              </w:rPr>
              <w:t>reading/</w:t>
            </w:r>
            <w:r>
              <w:rPr>
                <w:rFonts w:ascii="Arial" w:hAnsi="Arial" w:cs="Arial"/>
                <w:sz w:val="18"/>
                <w:szCs w:val="18"/>
              </w:rPr>
              <w:t>spelling interventions</w:t>
            </w:r>
            <w:r w:rsidR="002C472B">
              <w:rPr>
                <w:rFonts w:ascii="Arial" w:hAnsi="Arial" w:cs="Arial"/>
                <w:sz w:val="18"/>
                <w:szCs w:val="18"/>
              </w:rPr>
              <w:t xml:space="preserve"> will be introduced to </w:t>
            </w:r>
            <w:r w:rsidR="00807E7C">
              <w:rPr>
                <w:rFonts w:ascii="Arial" w:hAnsi="Arial" w:cs="Arial"/>
                <w:sz w:val="18"/>
                <w:szCs w:val="18"/>
              </w:rPr>
              <w:t>P6 (6 pupils) and P7 (7 pupils)</w:t>
            </w:r>
            <w:r w:rsidR="0048248A">
              <w:rPr>
                <w:rFonts w:ascii="Arial" w:hAnsi="Arial" w:cs="Arial"/>
                <w:sz w:val="18"/>
                <w:szCs w:val="18"/>
              </w:rPr>
              <w:t xml:space="preserve"> targeted children who are not on track to achieve.</w:t>
            </w:r>
          </w:p>
          <w:p w14:paraId="17E0F2C4" w14:textId="77777777" w:rsidR="00292FED" w:rsidRPr="0017340F" w:rsidRDefault="00292FED" w:rsidP="002C6828">
            <w:pPr>
              <w:rPr>
                <w:rFonts w:ascii="Arial" w:hAnsi="Arial" w:cs="Arial"/>
                <w:sz w:val="18"/>
                <w:szCs w:val="18"/>
              </w:rPr>
            </w:pPr>
          </w:p>
          <w:p w14:paraId="07FFD68A" w14:textId="2BCE029A" w:rsidR="002C6828" w:rsidRPr="0017340F" w:rsidRDefault="002C6828" w:rsidP="002C6828">
            <w:pPr>
              <w:rPr>
                <w:rFonts w:ascii="Arial" w:hAnsi="Arial" w:cs="Arial"/>
                <w:sz w:val="18"/>
                <w:szCs w:val="18"/>
              </w:rPr>
            </w:pPr>
            <w:r w:rsidRPr="0017340F">
              <w:rPr>
                <w:rFonts w:ascii="Arial" w:hAnsi="Arial" w:cs="Arial"/>
                <w:sz w:val="18"/>
                <w:szCs w:val="18"/>
              </w:rPr>
              <w:t>New texts will be purchased, which will engage these pupils in reading. Pupils will visit the in-school library each week to ensure they have appropriate texts at home to read for enjoyment. This will help to support writing.</w:t>
            </w:r>
          </w:p>
          <w:p w14:paraId="7CD6321D" w14:textId="77777777" w:rsidR="002C6828" w:rsidRPr="0017340F" w:rsidRDefault="002C6828" w:rsidP="002C6828">
            <w:pPr>
              <w:rPr>
                <w:rFonts w:ascii="Arial" w:hAnsi="Arial" w:cs="Arial"/>
                <w:sz w:val="18"/>
                <w:szCs w:val="18"/>
              </w:rPr>
            </w:pPr>
          </w:p>
          <w:p w14:paraId="404D7567" w14:textId="77777777" w:rsidR="002C6828" w:rsidRPr="0017340F" w:rsidRDefault="002C6828" w:rsidP="002C6828">
            <w:pPr>
              <w:rPr>
                <w:rFonts w:ascii="Arial" w:hAnsi="Arial" w:cs="Arial"/>
                <w:sz w:val="18"/>
                <w:szCs w:val="18"/>
              </w:rPr>
            </w:pPr>
          </w:p>
          <w:p w14:paraId="769DB56D" w14:textId="77777777" w:rsidR="002C6828" w:rsidRPr="0017340F" w:rsidRDefault="002C6828" w:rsidP="002C6828">
            <w:pPr>
              <w:rPr>
                <w:rFonts w:ascii="Arial" w:hAnsi="Arial" w:cs="Arial"/>
                <w:b/>
                <w:bCs/>
                <w:sz w:val="18"/>
                <w:szCs w:val="18"/>
                <w:u w:val="single"/>
              </w:rPr>
            </w:pPr>
          </w:p>
          <w:p w14:paraId="445CFDAC" w14:textId="2DE0E309" w:rsidR="002C6828" w:rsidRPr="0017340F" w:rsidRDefault="002C6828" w:rsidP="002C6828">
            <w:pPr>
              <w:rPr>
                <w:rFonts w:ascii="Arial" w:hAnsi="Arial" w:cs="Arial"/>
                <w:sz w:val="18"/>
                <w:szCs w:val="18"/>
              </w:rPr>
            </w:pPr>
          </w:p>
        </w:tc>
        <w:tc>
          <w:tcPr>
            <w:tcW w:w="2488" w:type="dxa"/>
            <w:shd w:val="clear" w:color="auto" w:fill="E5DFEC" w:themeFill="accent4" w:themeFillTint="33"/>
          </w:tcPr>
          <w:p w14:paraId="2F8ABEED" w14:textId="77777777" w:rsidR="00EC4762" w:rsidRDefault="00EC4762" w:rsidP="002C6828">
            <w:pPr>
              <w:rPr>
                <w:rFonts w:ascii="Arial" w:hAnsi="Arial" w:cs="Arial"/>
                <w:sz w:val="20"/>
                <w:szCs w:val="20"/>
              </w:rPr>
            </w:pPr>
          </w:p>
          <w:p w14:paraId="66D21716" w14:textId="69ADEA2C" w:rsidR="002C6828" w:rsidRPr="001124F3" w:rsidRDefault="001124F3" w:rsidP="002C6828">
            <w:pPr>
              <w:rPr>
                <w:rFonts w:ascii="Arial" w:hAnsi="Arial" w:cs="Arial"/>
                <w:b/>
                <w:bCs/>
                <w:sz w:val="18"/>
                <w:szCs w:val="18"/>
                <w:u w:val="single"/>
              </w:rPr>
            </w:pPr>
            <w:r>
              <w:rPr>
                <w:rFonts w:ascii="Arial" w:hAnsi="Arial" w:cs="Arial"/>
                <w:b/>
                <w:bCs/>
                <w:sz w:val="18"/>
                <w:szCs w:val="18"/>
                <w:u w:val="single"/>
              </w:rPr>
              <w:t>P</w:t>
            </w:r>
            <w:r w:rsidR="002C6828" w:rsidRPr="001124F3">
              <w:rPr>
                <w:rFonts w:ascii="Arial" w:hAnsi="Arial" w:cs="Arial"/>
                <w:b/>
                <w:bCs/>
                <w:sz w:val="18"/>
                <w:szCs w:val="18"/>
                <w:u w:val="single"/>
              </w:rPr>
              <w:t>unctuality</w:t>
            </w:r>
          </w:p>
          <w:p w14:paraId="24CCA686" w14:textId="77777777" w:rsidR="002C6828" w:rsidRPr="00B244E1" w:rsidRDefault="002C6828" w:rsidP="002C6828">
            <w:pPr>
              <w:rPr>
                <w:rFonts w:ascii="Arial" w:hAnsi="Arial" w:cs="Arial"/>
                <w:b/>
                <w:bCs/>
                <w:sz w:val="18"/>
                <w:szCs w:val="18"/>
              </w:rPr>
            </w:pPr>
          </w:p>
          <w:p w14:paraId="5A1D1C00" w14:textId="77777777" w:rsidR="002C6828" w:rsidRDefault="002C6828" w:rsidP="002C6828">
            <w:pPr>
              <w:rPr>
                <w:rFonts w:ascii="Arial" w:hAnsi="Arial" w:cs="Arial"/>
                <w:sz w:val="18"/>
                <w:szCs w:val="18"/>
              </w:rPr>
            </w:pPr>
            <w:r w:rsidRPr="00B244E1">
              <w:rPr>
                <w:rFonts w:ascii="Arial" w:hAnsi="Arial" w:cs="Arial"/>
                <w:sz w:val="18"/>
                <w:szCs w:val="18"/>
              </w:rPr>
              <w:t>Equity Lead</w:t>
            </w:r>
          </w:p>
          <w:p w14:paraId="29C8041E" w14:textId="77777777" w:rsidR="002C6828" w:rsidRDefault="002C6828" w:rsidP="002C6828">
            <w:pPr>
              <w:rPr>
                <w:rFonts w:ascii="Arial" w:hAnsi="Arial" w:cs="Arial"/>
                <w:sz w:val="18"/>
                <w:szCs w:val="18"/>
              </w:rPr>
            </w:pPr>
          </w:p>
          <w:p w14:paraId="76465A32" w14:textId="77777777" w:rsidR="002C6828" w:rsidRDefault="002C6828" w:rsidP="002C6828">
            <w:pPr>
              <w:rPr>
                <w:rFonts w:ascii="Arial" w:hAnsi="Arial" w:cs="Arial"/>
                <w:sz w:val="18"/>
                <w:szCs w:val="18"/>
              </w:rPr>
            </w:pPr>
          </w:p>
          <w:p w14:paraId="03FF1C4A" w14:textId="77777777" w:rsidR="002C6828" w:rsidRDefault="002C6828" w:rsidP="002C6828">
            <w:pPr>
              <w:rPr>
                <w:rFonts w:ascii="Arial" w:hAnsi="Arial" w:cs="Arial"/>
                <w:sz w:val="18"/>
                <w:szCs w:val="18"/>
              </w:rPr>
            </w:pPr>
            <w:r>
              <w:rPr>
                <w:rFonts w:ascii="Arial" w:hAnsi="Arial" w:cs="Arial"/>
                <w:sz w:val="18"/>
                <w:szCs w:val="18"/>
              </w:rPr>
              <w:t>Equity Lead</w:t>
            </w:r>
          </w:p>
          <w:p w14:paraId="6CECFA8D" w14:textId="0B012ECD" w:rsidR="002C6828" w:rsidRDefault="002C6828" w:rsidP="002C6828">
            <w:pPr>
              <w:rPr>
                <w:rFonts w:ascii="Arial" w:hAnsi="Arial" w:cs="Arial"/>
                <w:sz w:val="18"/>
                <w:szCs w:val="18"/>
              </w:rPr>
            </w:pPr>
          </w:p>
          <w:p w14:paraId="5A54F1DA" w14:textId="77777777" w:rsidR="002C6828" w:rsidRDefault="002C6828" w:rsidP="002C6828">
            <w:pPr>
              <w:rPr>
                <w:rFonts w:ascii="Arial" w:hAnsi="Arial" w:cs="Arial"/>
                <w:sz w:val="18"/>
                <w:szCs w:val="18"/>
              </w:rPr>
            </w:pPr>
          </w:p>
          <w:p w14:paraId="07CF1124" w14:textId="77777777" w:rsidR="002C6828" w:rsidRDefault="002C6828" w:rsidP="002C6828">
            <w:pPr>
              <w:rPr>
                <w:rFonts w:ascii="Arial" w:hAnsi="Arial" w:cs="Arial"/>
                <w:sz w:val="18"/>
                <w:szCs w:val="18"/>
              </w:rPr>
            </w:pPr>
          </w:p>
          <w:p w14:paraId="2DD1367F" w14:textId="77777777" w:rsidR="002C6828" w:rsidRDefault="002C6828" w:rsidP="002C6828">
            <w:pPr>
              <w:rPr>
                <w:rFonts w:ascii="Arial" w:hAnsi="Arial" w:cs="Arial"/>
                <w:sz w:val="18"/>
                <w:szCs w:val="18"/>
              </w:rPr>
            </w:pPr>
          </w:p>
          <w:p w14:paraId="4E246440" w14:textId="77777777" w:rsidR="002C6828" w:rsidRDefault="002C6828" w:rsidP="002C6828">
            <w:pPr>
              <w:rPr>
                <w:rFonts w:ascii="Arial" w:hAnsi="Arial" w:cs="Arial"/>
                <w:sz w:val="18"/>
                <w:szCs w:val="18"/>
              </w:rPr>
            </w:pPr>
          </w:p>
          <w:p w14:paraId="6526DB57" w14:textId="368035B5" w:rsidR="002C6828" w:rsidRDefault="002C6828" w:rsidP="002C6828">
            <w:pPr>
              <w:rPr>
                <w:rFonts w:ascii="Arial" w:hAnsi="Arial" w:cs="Arial"/>
                <w:sz w:val="18"/>
                <w:szCs w:val="18"/>
              </w:rPr>
            </w:pPr>
          </w:p>
          <w:p w14:paraId="6F993160" w14:textId="63081ACC" w:rsidR="0079583F" w:rsidRDefault="0079583F" w:rsidP="002C6828">
            <w:pPr>
              <w:rPr>
                <w:rFonts w:ascii="Arial" w:hAnsi="Arial" w:cs="Arial"/>
                <w:sz w:val="18"/>
                <w:szCs w:val="18"/>
              </w:rPr>
            </w:pPr>
          </w:p>
          <w:p w14:paraId="48F8E5BE" w14:textId="0F927781" w:rsidR="0079583F" w:rsidRDefault="0079583F" w:rsidP="002C6828">
            <w:pPr>
              <w:rPr>
                <w:rFonts w:ascii="Arial" w:hAnsi="Arial" w:cs="Arial"/>
                <w:sz w:val="18"/>
                <w:szCs w:val="18"/>
              </w:rPr>
            </w:pPr>
          </w:p>
          <w:p w14:paraId="00FF3C4D" w14:textId="5AB8FE6F" w:rsidR="0079583F" w:rsidRDefault="0079583F" w:rsidP="002C6828">
            <w:pPr>
              <w:rPr>
                <w:rFonts w:ascii="Arial" w:hAnsi="Arial" w:cs="Arial"/>
                <w:sz w:val="18"/>
                <w:szCs w:val="18"/>
              </w:rPr>
            </w:pPr>
          </w:p>
          <w:p w14:paraId="0605C577" w14:textId="77777777" w:rsidR="0079583F" w:rsidRDefault="0079583F" w:rsidP="002C6828">
            <w:pPr>
              <w:rPr>
                <w:rFonts w:ascii="Arial" w:hAnsi="Arial" w:cs="Arial"/>
                <w:sz w:val="18"/>
                <w:szCs w:val="18"/>
              </w:rPr>
            </w:pPr>
          </w:p>
          <w:p w14:paraId="1EB98E9F" w14:textId="77777777" w:rsidR="002C6828" w:rsidRDefault="002C6828" w:rsidP="002C6828">
            <w:pPr>
              <w:rPr>
                <w:rFonts w:ascii="Arial" w:hAnsi="Arial" w:cs="Arial"/>
                <w:sz w:val="18"/>
                <w:szCs w:val="18"/>
              </w:rPr>
            </w:pPr>
            <w:r>
              <w:rPr>
                <w:rFonts w:ascii="Arial" w:hAnsi="Arial" w:cs="Arial"/>
                <w:sz w:val="18"/>
                <w:szCs w:val="18"/>
              </w:rPr>
              <w:t>Equity Lead</w:t>
            </w:r>
          </w:p>
          <w:p w14:paraId="4FA12075" w14:textId="77777777" w:rsidR="002C6828" w:rsidRDefault="002C6828" w:rsidP="002C6828">
            <w:pPr>
              <w:rPr>
                <w:rFonts w:ascii="Arial" w:hAnsi="Arial" w:cs="Arial"/>
                <w:sz w:val="18"/>
                <w:szCs w:val="18"/>
              </w:rPr>
            </w:pPr>
          </w:p>
          <w:p w14:paraId="73671945" w14:textId="77777777" w:rsidR="002C6828" w:rsidRDefault="002C6828" w:rsidP="002C6828">
            <w:pPr>
              <w:rPr>
                <w:rFonts w:ascii="Arial" w:hAnsi="Arial" w:cs="Arial"/>
                <w:sz w:val="18"/>
                <w:szCs w:val="18"/>
              </w:rPr>
            </w:pPr>
          </w:p>
          <w:p w14:paraId="55415411" w14:textId="77777777" w:rsidR="002C6828" w:rsidRDefault="002C6828" w:rsidP="002C6828">
            <w:pPr>
              <w:rPr>
                <w:rFonts w:ascii="Arial" w:hAnsi="Arial" w:cs="Arial"/>
                <w:sz w:val="18"/>
                <w:szCs w:val="18"/>
              </w:rPr>
            </w:pPr>
          </w:p>
          <w:p w14:paraId="4642EE83" w14:textId="77777777" w:rsidR="002C6828" w:rsidRDefault="002C6828" w:rsidP="002C6828">
            <w:pPr>
              <w:rPr>
                <w:rFonts w:ascii="Arial" w:hAnsi="Arial" w:cs="Arial"/>
                <w:sz w:val="18"/>
                <w:szCs w:val="18"/>
              </w:rPr>
            </w:pPr>
          </w:p>
          <w:p w14:paraId="6CA00F74" w14:textId="77777777" w:rsidR="002C6828" w:rsidRDefault="002C6828" w:rsidP="002C6828">
            <w:pPr>
              <w:rPr>
                <w:rFonts w:ascii="Arial" w:hAnsi="Arial" w:cs="Arial"/>
                <w:sz w:val="18"/>
                <w:szCs w:val="18"/>
              </w:rPr>
            </w:pPr>
          </w:p>
          <w:p w14:paraId="537DB9D8" w14:textId="77777777" w:rsidR="002C6828" w:rsidRDefault="002C6828" w:rsidP="002C6828">
            <w:pPr>
              <w:rPr>
                <w:rFonts w:ascii="Arial" w:hAnsi="Arial" w:cs="Arial"/>
                <w:sz w:val="18"/>
                <w:szCs w:val="18"/>
              </w:rPr>
            </w:pPr>
          </w:p>
          <w:p w14:paraId="194F721B" w14:textId="77777777" w:rsidR="002C6828" w:rsidRDefault="002C6828" w:rsidP="002C6828">
            <w:pPr>
              <w:rPr>
                <w:rFonts w:ascii="Arial" w:hAnsi="Arial" w:cs="Arial"/>
                <w:sz w:val="18"/>
                <w:szCs w:val="18"/>
              </w:rPr>
            </w:pPr>
            <w:r>
              <w:rPr>
                <w:rFonts w:ascii="Arial" w:hAnsi="Arial" w:cs="Arial"/>
                <w:sz w:val="18"/>
                <w:szCs w:val="18"/>
              </w:rPr>
              <w:t>Equity Lead</w:t>
            </w:r>
          </w:p>
          <w:p w14:paraId="17D93919" w14:textId="77777777" w:rsidR="002C6828" w:rsidRDefault="002C6828" w:rsidP="002C6828">
            <w:pPr>
              <w:rPr>
                <w:rFonts w:ascii="Arial" w:hAnsi="Arial" w:cs="Arial"/>
                <w:sz w:val="18"/>
                <w:szCs w:val="18"/>
              </w:rPr>
            </w:pPr>
          </w:p>
          <w:p w14:paraId="03702BE8" w14:textId="77777777" w:rsidR="002C6828" w:rsidRDefault="002C6828" w:rsidP="002C6828">
            <w:pPr>
              <w:rPr>
                <w:rFonts w:ascii="Arial" w:hAnsi="Arial" w:cs="Arial"/>
                <w:sz w:val="18"/>
                <w:szCs w:val="18"/>
              </w:rPr>
            </w:pPr>
          </w:p>
          <w:p w14:paraId="01512320" w14:textId="395BF92E" w:rsidR="002C6828" w:rsidRDefault="002C6828" w:rsidP="002C6828">
            <w:pPr>
              <w:rPr>
                <w:rFonts w:ascii="Arial" w:hAnsi="Arial" w:cs="Arial"/>
                <w:sz w:val="18"/>
                <w:szCs w:val="18"/>
              </w:rPr>
            </w:pPr>
          </w:p>
          <w:p w14:paraId="18732804" w14:textId="6DCBE89C" w:rsidR="001124F3" w:rsidRDefault="001124F3" w:rsidP="002C6828">
            <w:pPr>
              <w:rPr>
                <w:rFonts w:ascii="Arial" w:hAnsi="Arial" w:cs="Arial"/>
                <w:sz w:val="18"/>
                <w:szCs w:val="18"/>
              </w:rPr>
            </w:pPr>
          </w:p>
          <w:p w14:paraId="42A7AC52" w14:textId="358AA52C" w:rsidR="0079583F" w:rsidRDefault="0079583F" w:rsidP="002C6828">
            <w:pPr>
              <w:rPr>
                <w:rFonts w:ascii="Arial" w:hAnsi="Arial" w:cs="Arial"/>
                <w:sz w:val="18"/>
                <w:szCs w:val="18"/>
              </w:rPr>
            </w:pPr>
          </w:p>
          <w:p w14:paraId="22EF6B98" w14:textId="77777777" w:rsidR="0079583F" w:rsidRDefault="0079583F" w:rsidP="002C6828">
            <w:pPr>
              <w:rPr>
                <w:rFonts w:ascii="Arial" w:hAnsi="Arial" w:cs="Arial"/>
                <w:sz w:val="18"/>
                <w:szCs w:val="18"/>
              </w:rPr>
            </w:pPr>
          </w:p>
          <w:p w14:paraId="1F4ABCE2" w14:textId="77777777" w:rsidR="001124F3" w:rsidRDefault="001124F3" w:rsidP="002C6828">
            <w:pPr>
              <w:rPr>
                <w:rFonts w:ascii="Arial" w:hAnsi="Arial" w:cs="Arial"/>
                <w:sz w:val="18"/>
                <w:szCs w:val="18"/>
              </w:rPr>
            </w:pPr>
          </w:p>
          <w:p w14:paraId="64BE3B4C" w14:textId="77777777" w:rsidR="000E129B" w:rsidRDefault="000E129B" w:rsidP="002C6828">
            <w:pPr>
              <w:rPr>
                <w:rFonts w:ascii="Arial" w:hAnsi="Arial" w:cs="Arial"/>
                <w:sz w:val="18"/>
                <w:szCs w:val="18"/>
              </w:rPr>
            </w:pPr>
          </w:p>
          <w:p w14:paraId="28A7D1CD" w14:textId="3A3D5AF9" w:rsidR="002C6828" w:rsidRDefault="002C6828" w:rsidP="002C6828">
            <w:pPr>
              <w:rPr>
                <w:rFonts w:ascii="Arial" w:hAnsi="Arial" w:cs="Arial"/>
                <w:sz w:val="18"/>
                <w:szCs w:val="18"/>
              </w:rPr>
            </w:pPr>
          </w:p>
          <w:p w14:paraId="492880C6" w14:textId="74D5E964" w:rsidR="002C6828" w:rsidRDefault="002C6828" w:rsidP="002C6828">
            <w:pPr>
              <w:rPr>
                <w:rFonts w:ascii="Arial" w:hAnsi="Arial" w:cs="Arial"/>
                <w:sz w:val="18"/>
                <w:szCs w:val="18"/>
              </w:rPr>
            </w:pPr>
            <w:r>
              <w:rPr>
                <w:rFonts w:ascii="Arial" w:hAnsi="Arial" w:cs="Arial"/>
                <w:sz w:val="18"/>
                <w:szCs w:val="18"/>
              </w:rPr>
              <w:t>Equity Lead</w:t>
            </w:r>
          </w:p>
          <w:p w14:paraId="31E0FF37" w14:textId="77777777" w:rsidR="002C6828" w:rsidRDefault="002C6828" w:rsidP="002C6828">
            <w:pPr>
              <w:rPr>
                <w:rFonts w:ascii="Arial" w:hAnsi="Arial" w:cs="Arial"/>
                <w:sz w:val="18"/>
                <w:szCs w:val="18"/>
              </w:rPr>
            </w:pPr>
            <w:r>
              <w:rPr>
                <w:rFonts w:ascii="Arial" w:hAnsi="Arial" w:cs="Arial"/>
                <w:sz w:val="18"/>
                <w:szCs w:val="18"/>
              </w:rPr>
              <w:t>All teachers</w:t>
            </w:r>
          </w:p>
          <w:p w14:paraId="1FABA385" w14:textId="77777777" w:rsidR="002C6828" w:rsidRDefault="002C6828" w:rsidP="002C6828">
            <w:pPr>
              <w:rPr>
                <w:rFonts w:ascii="Arial" w:hAnsi="Arial" w:cs="Arial"/>
                <w:b/>
                <w:bCs/>
                <w:sz w:val="18"/>
                <w:szCs w:val="18"/>
              </w:rPr>
            </w:pPr>
          </w:p>
          <w:p w14:paraId="16ACE42F" w14:textId="77777777" w:rsidR="002C6828" w:rsidRPr="00B244E1" w:rsidRDefault="002C6828" w:rsidP="002C6828">
            <w:pPr>
              <w:rPr>
                <w:rFonts w:ascii="Arial" w:hAnsi="Arial" w:cs="Arial"/>
                <w:b/>
                <w:bCs/>
                <w:sz w:val="18"/>
                <w:szCs w:val="18"/>
              </w:rPr>
            </w:pPr>
          </w:p>
          <w:p w14:paraId="01BAA1C4" w14:textId="77777777" w:rsidR="002C6828" w:rsidRPr="00B244E1" w:rsidRDefault="002C6828" w:rsidP="002C6828">
            <w:pPr>
              <w:rPr>
                <w:rFonts w:ascii="Arial" w:hAnsi="Arial" w:cs="Arial"/>
                <w:b/>
                <w:bCs/>
                <w:sz w:val="18"/>
                <w:szCs w:val="18"/>
              </w:rPr>
            </w:pPr>
          </w:p>
          <w:p w14:paraId="6FDC82A4" w14:textId="77777777" w:rsidR="002C6828" w:rsidRDefault="002C6828" w:rsidP="002C6828">
            <w:pPr>
              <w:rPr>
                <w:rFonts w:ascii="Arial" w:hAnsi="Arial" w:cs="Arial"/>
                <w:b/>
                <w:bCs/>
                <w:sz w:val="18"/>
                <w:szCs w:val="18"/>
              </w:rPr>
            </w:pPr>
          </w:p>
          <w:p w14:paraId="798CAE62" w14:textId="1BB09CE0" w:rsidR="002C6828" w:rsidRDefault="002C6828" w:rsidP="002C6828">
            <w:pPr>
              <w:rPr>
                <w:rFonts w:ascii="Arial" w:hAnsi="Arial" w:cs="Arial"/>
                <w:b/>
                <w:bCs/>
                <w:sz w:val="18"/>
                <w:szCs w:val="18"/>
              </w:rPr>
            </w:pPr>
          </w:p>
          <w:p w14:paraId="617EEF20" w14:textId="5DA88FD7" w:rsidR="001124F3" w:rsidRDefault="001124F3" w:rsidP="002C6828">
            <w:pPr>
              <w:rPr>
                <w:rFonts w:ascii="Arial" w:hAnsi="Arial" w:cs="Arial"/>
                <w:b/>
                <w:bCs/>
                <w:sz w:val="18"/>
                <w:szCs w:val="18"/>
              </w:rPr>
            </w:pPr>
          </w:p>
          <w:p w14:paraId="26A3168E" w14:textId="59A50B31" w:rsidR="001124F3" w:rsidRDefault="001124F3" w:rsidP="002C6828">
            <w:pPr>
              <w:rPr>
                <w:rFonts w:ascii="Arial" w:hAnsi="Arial" w:cs="Arial"/>
                <w:b/>
                <w:bCs/>
                <w:sz w:val="18"/>
                <w:szCs w:val="18"/>
              </w:rPr>
            </w:pPr>
          </w:p>
          <w:p w14:paraId="2BAB4D30" w14:textId="242D3AD7" w:rsidR="001124F3" w:rsidRDefault="001124F3" w:rsidP="002C6828">
            <w:pPr>
              <w:rPr>
                <w:rFonts w:ascii="Arial" w:hAnsi="Arial" w:cs="Arial"/>
                <w:b/>
                <w:bCs/>
                <w:sz w:val="18"/>
                <w:szCs w:val="18"/>
              </w:rPr>
            </w:pPr>
          </w:p>
          <w:p w14:paraId="76370B2D" w14:textId="76EABB90" w:rsidR="00F936E0" w:rsidRDefault="00F936E0" w:rsidP="002C6828">
            <w:pPr>
              <w:rPr>
                <w:rFonts w:ascii="Arial" w:hAnsi="Arial" w:cs="Arial"/>
                <w:b/>
                <w:bCs/>
                <w:sz w:val="18"/>
                <w:szCs w:val="18"/>
              </w:rPr>
            </w:pPr>
          </w:p>
          <w:p w14:paraId="262A8384" w14:textId="77777777" w:rsidR="00F936E0" w:rsidRDefault="00F936E0" w:rsidP="002C6828">
            <w:pPr>
              <w:rPr>
                <w:rFonts w:ascii="Arial" w:hAnsi="Arial" w:cs="Arial"/>
                <w:b/>
                <w:bCs/>
                <w:sz w:val="18"/>
                <w:szCs w:val="18"/>
              </w:rPr>
            </w:pPr>
          </w:p>
          <w:p w14:paraId="0A4FBB0F" w14:textId="77777777" w:rsidR="00F936E0" w:rsidRDefault="00F936E0" w:rsidP="002C6828">
            <w:pPr>
              <w:rPr>
                <w:rFonts w:ascii="Arial" w:hAnsi="Arial" w:cs="Arial"/>
                <w:b/>
                <w:bCs/>
                <w:sz w:val="18"/>
                <w:szCs w:val="18"/>
              </w:rPr>
            </w:pPr>
          </w:p>
          <w:p w14:paraId="1567CE1F" w14:textId="77777777" w:rsidR="002C6828" w:rsidRPr="00B244E1" w:rsidRDefault="002C6828" w:rsidP="002C6828">
            <w:pPr>
              <w:rPr>
                <w:rFonts w:ascii="Arial" w:hAnsi="Arial" w:cs="Arial"/>
                <w:b/>
                <w:bCs/>
                <w:sz w:val="18"/>
                <w:szCs w:val="18"/>
                <w:u w:val="single"/>
              </w:rPr>
            </w:pPr>
            <w:r w:rsidRPr="00B244E1">
              <w:rPr>
                <w:rFonts w:ascii="Arial" w:hAnsi="Arial" w:cs="Arial"/>
                <w:b/>
                <w:bCs/>
                <w:sz w:val="18"/>
                <w:szCs w:val="18"/>
                <w:u w:val="single"/>
              </w:rPr>
              <w:t>Numeracy</w:t>
            </w:r>
          </w:p>
          <w:p w14:paraId="4A5B3AE0" w14:textId="77777777" w:rsidR="002C6828" w:rsidRPr="00B244E1" w:rsidRDefault="002C6828" w:rsidP="002C6828">
            <w:pPr>
              <w:rPr>
                <w:rFonts w:ascii="Arial" w:hAnsi="Arial" w:cs="Arial"/>
                <w:b/>
                <w:bCs/>
                <w:sz w:val="18"/>
                <w:szCs w:val="18"/>
                <w:u w:val="single"/>
              </w:rPr>
            </w:pPr>
          </w:p>
          <w:p w14:paraId="28EE8562" w14:textId="77777777" w:rsidR="002C6828" w:rsidRDefault="002C6828" w:rsidP="002C6828">
            <w:pPr>
              <w:rPr>
                <w:rFonts w:ascii="Arial" w:hAnsi="Arial" w:cs="Arial"/>
                <w:sz w:val="18"/>
                <w:szCs w:val="18"/>
              </w:rPr>
            </w:pPr>
            <w:r>
              <w:rPr>
                <w:rFonts w:ascii="Arial" w:hAnsi="Arial" w:cs="Arial"/>
                <w:sz w:val="18"/>
                <w:szCs w:val="18"/>
              </w:rPr>
              <w:t>PEF teacher</w:t>
            </w:r>
          </w:p>
          <w:p w14:paraId="617FCA8E" w14:textId="77777777" w:rsidR="002C6828" w:rsidRDefault="002C6828" w:rsidP="002C6828">
            <w:pPr>
              <w:rPr>
                <w:rFonts w:ascii="Arial" w:hAnsi="Arial" w:cs="Arial"/>
                <w:sz w:val="18"/>
                <w:szCs w:val="18"/>
              </w:rPr>
            </w:pPr>
            <w:r>
              <w:rPr>
                <w:rFonts w:ascii="Arial" w:hAnsi="Arial" w:cs="Arial"/>
                <w:sz w:val="18"/>
                <w:szCs w:val="18"/>
              </w:rPr>
              <w:t>Class teachers</w:t>
            </w:r>
          </w:p>
          <w:p w14:paraId="7E8A8E23" w14:textId="77777777" w:rsidR="002C6828" w:rsidRDefault="002C6828" w:rsidP="002C6828">
            <w:pPr>
              <w:rPr>
                <w:rFonts w:ascii="Arial" w:hAnsi="Arial" w:cs="Arial"/>
                <w:sz w:val="18"/>
                <w:szCs w:val="18"/>
              </w:rPr>
            </w:pPr>
          </w:p>
          <w:p w14:paraId="247BCBC7" w14:textId="77777777" w:rsidR="002C6828" w:rsidRDefault="002C6828" w:rsidP="002C6828">
            <w:pPr>
              <w:rPr>
                <w:rFonts w:ascii="Arial" w:hAnsi="Arial" w:cs="Arial"/>
                <w:sz w:val="18"/>
                <w:szCs w:val="18"/>
              </w:rPr>
            </w:pPr>
          </w:p>
          <w:p w14:paraId="3C455CE5" w14:textId="77777777" w:rsidR="002C6828" w:rsidRDefault="002C6828" w:rsidP="002C6828">
            <w:pPr>
              <w:rPr>
                <w:rFonts w:ascii="Arial" w:hAnsi="Arial" w:cs="Arial"/>
                <w:sz w:val="18"/>
                <w:szCs w:val="18"/>
              </w:rPr>
            </w:pPr>
          </w:p>
          <w:p w14:paraId="4C09A198" w14:textId="77777777" w:rsidR="002C6828" w:rsidRDefault="002C6828" w:rsidP="002C6828">
            <w:pPr>
              <w:rPr>
                <w:rFonts w:ascii="Arial" w:hAnsi="Arial" w:cs="Arial"/>
                <w:sz w:val="18"/>
                <w:szCs w:val="18"/>
              </w:rPr>
            </w:pPr>
          </w:p>
          <w:p w14:paraId="28892D58" w14:textId="77777777" w:rsidR="002C6828" w:rsidRDefault="002C6828" w:rsidP="002C6828">
            <w:pPr>
              <w:rPr>
                <w:rFonts w:ascii="Arial" w:hAnsi="Arial" w:cs="Arial"/>
                <w:sz w:val="18"/>
                <w:szCs w:val="18"/>
              </w:rPr>
            </w:pPr>
          </w:p>
          <w:p w14:paraId="319D5CBD" w14:textId="77777777" w:rsidR="002C6828" w:rsidRDefault="002C6828" w:rsidP="002C6828">
            <w:pPr>
              <w:rPr>
                <w:rFonts w:ascii="Arial" w:hAnsi="Arial" w:cs="Arial"/>
                <w:sz w:val="18"/>
                <w:szCs w:val="18"/>
              </w:rPr>
            </w:pPr>
          </w:p>
          <w:p w14:paraId="7CFB9B58" w14:textId="77777777" w:rsidR="002C6828" w:rsidRDefault="002C6828" w:rsidP="002C6828">
            <w:pPr>
              <w:rPr>
                <w:rFonts w:ascii="Arial" w:hAnsi="Arial" w:cs="Arial"/>
                <w:sz w:val="18"/>
                <w:szCs w:val="18"/>
              </w:rPr>
            </w:pPr>
          </w:p>
          <w:p w14:paraId="2F688487" w14:textId="77777777" w:rsidR="000E129B" w:rsidRDefault="000E129B" w:rsidP="002C6828">
            <w:pPr>
              <w:rPr>
                <w:rFonts w:ascii="Arial" w:hAnsi="Arial" w:cs="Arial"/>
                <w:sz w:val="18"/>
                <w:szCs w:val="18"/>
              </w:rPr>
            </w:pPr>
          </w:p>
          <w:p w14:paraId="050F1DCF" w14:textId="77777777" w:rsidR="002C6828" w:rsidRDefault="002C6828" w:rsidP="002C6828">
            <w:pPr>
              <w:rPr>
                <w:rFonts w:ascii="Arial" w:hAnsi="Arial" w:cs="Arial"/>
                <w:sz w:val="18"/>
                <w:szCs w:val="18"/>
              </w:rPr>
            </w:pPr>
          </w:p>
          <w:p w14:paraId="2FF74739" w14:textId="77777777" w:rsidR="002C6828" w:rsidRDefault="002C6828" w:rsidP="002C6828">
            <w:pPr>
              <w:rPr>
                <w:rFonts w:ascii="Arial" w:hAnsi="Arial" w:cs="Arial"/>
                <w:sz w:val="18"/>
                <w:szCs w:val="18"/>
              </w:rPr>
            </w:pPr>
            <w:r>
              <w:rPr>
                <w:rFonts w:ascii="Arial" w:hAnsi="Arial" w:cs="Arial"/>
                <w:sz w:val="18"/>
                <w:szCs w:val="18"/>
              </w:rPr>
              <w:t>PEF teacher</w:t>
            </w:r>
          </w:p>
          <w:p w14:paraId="3C7411F3" w14:textId="77777777" w:rsidR="002C6828" w:rsidRDefault="002C6828" w:rsidP="002C6828">
            <w:pPr>
              <w:rPr>
                <w:rFonts w:ascii="Arial" w:hAnsi="Arial" w:cs="Arial"/>
                <w:sz w:val="18"/>
                <w:szCs w:val="18"/>
              </w:rPr>
            </w:pPr>
            <w:r>
              <w:rPr>
                <w:rFonts w:ascii="Arial" w:hAnsi="Arial" w:cs="Arial"/>
                <w:sz w:val="18"/>
                <w:szCs w:val="18"/>
              </w:rPr>
              <w:t>PEF SSA</w:t>
            </w:r>
          </w:p>
          <w:p w14:paraId="4BE1729D" w14:textId="77777777" w:rsidR="002C6828" w:rsidRDefault="002C6828" w:rsidP="002C6828">
            <w:pPr>
              <w:rPr>
                <w:rFonts w:ascii="Arial" w:hAnsi="Arial" w:cs="Arial"/>
                <w:sz w:val="18"/>
                <w:szCs w:val="18"/>
              </w:rPr>
            </w:pPr>
          </w:p>
          <w:p w14:paraId="22F6DAFC" w14:textId="77777777" w:rsidR="002C6828" w:rsidRDefault="002C6828" w:rsidP="002C6828">
            <w:pPr>
              <w:rPr>
                <w:rFonts w:ascii="Arial" w:hAnsi="Arial" w:cs="Arial"/>
                <w:sz w:val="18"/>
                <w:szCs w:val="18"/>
              </w:rPr>
            </w:pPr>
          </w:p>
          <w:p w14:paraId="733BC93D" w14:textId="57B10416" w:rsidR="002C6828" w:rsidRDefault="002C6828" w:rsidP="002C6828">
            <w:pPr>
              <w:rPr>
                <w:rFonts w:ascii="Arial" w:hAnsi="Arial" w:cs="Arial"/>
                <w:sz w:val="18"/>
                <w:szCs w:val="18"/>
              </w:rPr>
            </w:pPr>
          </w:p>
          <w:p w14:paraId="3CF6A00D" w14:textId="77777777" w:rsidR="000E129B" w:rsidRDefault="000E129B" w:rsidP="002C6828">
            <w:pPr>
              <w:rPr>
                <w:rFonts w:ascii="Arial" w:hAnsi="Arial" w:cs="Arial"/>
                <w:sz w:val="18"/>
                <w:szCs w:val="18"/>
              </w:rPr>
            </w:pPr>
          </w:p>
          <w:p w14:paraId="4F358D92" w14:textId="7767E15D" w:rsidR="002C6828" w:rsidRDefault="002C6828" w:rsidP="002C6828">
            <w:pPr>
              <w:rPr>
                <w:rFonts w:ascii="Arial" w:hAnsi="Arial" w:cs="Arial"/>
                <w:sz w:val="18"/>
                <w:szCs w:val="18"/>
              </w:rPr>
            </w:pPr>
          </w:p>
          <w:p w14:paraId="673D9CE0" w14:textId="77777777" w:rsidR="00836E44" w:rsidRDefault="00836E44" w:rsidP="002C6828">
            <w:pPr>
              <w:rPr>
                <w:rFonts w:ascii="Arial" w:hAnsi="Arial" w:cs="Arial"/>
                <w:sz w:val="18"/>
                <w:szCs w:val="18"/>
              </w:rPr>
            </w:pPr>
          </w:p>
          <w:p w14:paraId="5484EFE8" w14:textId="004FF24F" w:rsidR="002C6828" w:rsidRDefault="002C6828" w:rsidP="002C6828">
            <w:pPr>
              <w:rPr>
                <w:rFonts w:ascii="Arial" w:hAnsi="Arial" w:cs="Arial"/>
                <w:sz w:val="18"/>
                <w:szCs w:val="18"/>
              </w:rPr>
            </w:pPr>
          </w:p>
          <w:p w14:paraId="160F68A4" w14:textId="2975366D" w:rsidR="00E772C2" w:rsidRDefault="00E772C2" w:rsidP="002C6828">
            <w:pPr>
              <w:rPr>
                <w:rFonts w:ascii="Arial" w:hAnsi="Arial" w:cs="Arial"/>
                <w:sz w:val="18"/>
                <w:szCs w:val="18"/>
              </w:rPr>
            </w:pPr>
          </w:p>
          <w:p w14:paraId="10B5BE14" w14:textId="77777777" w:rsidR="00FF3EFD" w:rsidRDefault="00FF3EFD" w:rsidP="002C6828">
            <w:pPr>
              <w:rPr>
                <w:rFonts w:ascii="Arial" w:hAnsi="Arial" w:cs="Arial"/>
                <w:sz w:val="18"/>
                <w:szCs w:val="18"/>
              </w:rPr>
            </w:pPr>
          </w:p>
          <w:p w14:paraId="48F35869" w14:textId="3A939879" w:rsidR="00E772C2" w:rsidRDefault="00E772C2" w:rsidP="002C6828">
            <w:pPr>
              <w:rPr>
                <w:rFonts w:ascii="Arial" w:hAnsi="Arial" w:cs="Arial"/>
                <w:sz w:val="18"/>
                <w:szCs w:val="18"/>
              </w:rPr>
            </w:pPr>
          </w:p>
          <w:p w14:paraId="382C8EC0" w14:textId="77777777" w:rsidR="00FF3EFD" w:rsidRDefault="00FF3EFD" w:rsidP="00FF3EFD">
            <w:pPr>
              <w:rPr>
                <w:rFonts w:ascii="Arial" w:hAnsi="Arial" w:cs="Arial"/>
                <w:sz w:val="18"/>
                <w:szCs w:val="18"/>
              </w:rPr>
            </w:pPr>
            <w:r>
              <w:rPr>
                <w:rFonts w:ascii="Arial" w:hAnsi="Arial" w:cs="Arial"/>
                <w:sz w:val="18"/>
                <w:szCs w:val="18"/>
              </w:rPr>
              <w:t>PEF SSA</w:t>
            </w:r>
          </w:p>
          <w:p w14:paraId="4B4D3C1D" w14:textId="6D07FC6C" w:rsidR="00E772C2" w:rsidRDefault="00E772C2" w:rsidP="002C6828">
            <w:pPr>
              <w:rPr>
                <w:rFonts w:ascii="Arial" w:hAnsi="Arial" w:cs="Arial"/>
                <w:sz w:val="18"/>
                <w:szCs w:val="18"/>
              </w:rPr>
            </w:pPr>
          </w:p>
          <w:p w14:paraId="666BBDE8" w14:textId="4E616517" w:rsidR="00E772C2" w:rsidRDefault="00E772C2" w:rsidP="002C6828">
            <w:pPr>
              <w:rPr>
                <w:rFonts w:ascii="Arial" w:hAnsi="Arial" w:cs="Arial"/>
                <w:sz w:val="18"/>
                <w:szCs w:val="18"/>
              </w:rPr>
            </w:pPr>
          </w:p>
          <w:p w14:paraId="09700E35" w14:textId="2ADDBB7B" w:rsidR="00E772C2" w:rsidRDefault="00E772C2" w:rsidP="002C6828">
            <w:pPr>
              <w:rPr>
                <w:rFonts w:ascii="Arial" w:hAnsi="Arial" w:cs="Arial"/>
                <w:sz w:val="18"/>
                <w:szCs w:val="18"/>
              </w:rPr>
            </w:pPr>
          </w:p>
          <w:p w14:paraId="176E2851" w14:textId="780D5B9A" w:rsidR="00E772C2" w:rsidRDefault="00E772C2" w:rsidP="002C6828">
            <w:pPr>
              <w:rPr>
                <w:rFonts w:ascii="Arial" w:hAnsi="Arial" w:cs="Arial"/>
                <w:sz w:val="18"/>
                <w:szCs w:val="18"/>
              </w:rPr>
            </w:pPr>
          </w:p>
          <w:p w14:paraId="33801B48" w14:textId="54A36834" w:rsidR="00E772C2" w:rsidRDefault="00E772C2" w:rsidP="002C6828">
            <w:pPr>
              <w:rPr>
                <w:rFonts w:ascii="Arial" w:hAnsi="Arial" w:cs="Arial"/>
                <w:sz w:val="18"/>
                <w:szCs w:val="18"/>
              </w:rPr>
            </w:pPr>
          </w:p>
          <w:p w14:paraId="1BE184EF" w14:textId="42A91D02" w:rsidR="00E772C2" w:rsidRDefault="00FF3EFD" w:rsidP="002C6828">
            <w:pPr>
              <w:rPr>
                <w:rFonts w:ascii="Arial" w:hAnsi="Arial" w:cs="Arial"/>
                <w:sz w:val="18"/>
                <w:szCs w:val="18"/>
              </w:rPr>
            </w:pPr>
            <w:r>
              <w:rPr>
                <w:rFonts w:ascii="Arial" w:hAnsi="Arial" w:cs="Arial"/>
                <w:sz w:val="18"/>
                <w:szCs w:val="18"/>
              </w:rPr>
              <w:t>Maths Recovery Teacher</w:t>
            </w:r>
          </w:p>
          <w:p w14:paraId="10759563" w14:textId="09F0A4C0" w:rsidR="00E772C2" w:rsidRDefault="00E772C2" w:rsidP="002C6828">
            <w:pPr>
              <w:rPr>
                <w:rFonts w:ascii="Arial" w:hAnsi="Arial" w:cs="Arial"/>
                <w:sz w:val="18"/>
                <w:szCs w:val="18"/>
              </w:rPr>
            </w:pPr>
          </w:p>
          <w:p w14:paraId="6FED0C8C" w14:textId="74075CE7" w:rsidR="00E772C2" w:rsidRDefault="00E772C2" w:rsidP="002C6828">
            <w:pPr>
              <w:rPr>
                <w:rFonts w:ascii="Arial" w:hAnsi="Arial" w:cs="Arial"/>
                <w:sz w:val="18"/>
                <w:szCs w:val="18"/>
              </w:rPr>
            </w:pPr>
          </w:p>
          <w:p w14:paraId="59840878" w14:textId="3945DBDB" w:rsidR="00E772C2" w:rsidRDefault="00E772C2" w:rsidP="002C6828">
            <w:pPr>
              <w:rPr>
                <w:rFonts w:ascii="Arial" w:hAnsi="Arial" w:cs="Arial"/>
                <w:sz w:val="18"/>
                <w:szCs w:val="18"/>
              </w:rPr>
            </w:pPr>
          </w:p>
          <w:p w14:paraId="4810287D" w14:textId="2EEE2BA3" w:rsidR="00E772C2" w:rsidRDefault="00E772C2" w:rsidP="002C6828">
            <w:pPr>
              <w:rPr>
                <w:rFonts w:ascii="Arial" w:hAnsi="Arial" w:cs="Arial"/>
                <w:sz w:val="18"/>
                <w:szCs w:val="18"/>
              </w:rPr>
            </w:pPr>
          </w:p>
          <w:p w14:paraId="020CD918" w14:textId="41F12F22" w:rsidR="00E772C2" w:rsidRDefault="00E772C2" w:rsidP="002C6828">
            <w:pPr>
              <w:rPr>
                <w:rFonts w:ascii="Arial" w:hAnsi="Arial" w:cs="Arial"/>
                <w:sz w:val="18"/>
                <w:szCs w:val="18"/>
              </w:rPr>
            </w:pPr>
          </w:p>
          <w:p w14:paraId="5CA9F4C8" w14:textId="7F208DCB" w:rsidR="00E772C2" w:rsidRDefault="00E772C2" w:rsidP="002C6828">
            <w:pPr>
              <w:rPr>
                <w:rFonts w:ascii="Arial" w:hAnsi="Arial" w:cs="Arial"/>
                <w:sz w:val="18"/>
                <w:szCs w:val="18"/>
              </w:rPr>
            </w:pPr>
          </w:p>
          <w:p w14:paraId="1EECAF97" w14:textId="7918FDA8" w:rsidR="00E772C2" w:rsidRDefault="00E772C2" w:rsidP="002C6828">
            <w:pPr>
              <w:rPr>
                <w:rFonts w:ascii="Arial" w:hAnsi="Arial" w:cs="Arial"/>
                <w:sz w:val="18"/>
                <w:szCs w:val="18"/>
              </w:rPr>
            </w:pPr>
          </w:p>
          <w:p w14:paraId="4EC81303" w14:textId="6C8E3307" w:rsidR="00E772C2" w:rsidRDefault="00E772C2" w:rsidP="002C6828">
            <w:pPr>
              <w:rPr>
                <w:rFonts w:ascii="Arial" w:hAnsi="Arial" w:cs="Arial"/>
                <w:sz w:val="18"/>
                <w:szCs w:val="18"/>
              </w:rPr>
            </w:pPr>
          </w:p>
          <w:p w14:paraId="264884B0" w14:textId="47171234" w:rsidR="00E772C2" w:rsidRDefault="00E772C2" w:rsidP="002C6828">
            <w:pPr>
              <w:rPr>
                <w:rFonts w:ascii="Arial" w:hAnsi="Arial" w:cs="Arial"/>
                <w:sz w:val="18"/>
                <w:szCs w:val="18"/>
              </w:rPr>
            </w:pPr>
          </w:p>
          <w:p w14:paraId="5B222C8E" w14:textId="4914315B" w:rsidR="00E772C2" w:rsidRDefault="00E772C2" w:rsidP="002C6828">
            <w:pPr>
              <w:rPr>
                <w:rFonts w:ascii="Arial" w:hAnsi="Arial" w:cs="Arial"/>
                <w:sz w:val="18"/>
                <w:szCs w:val="18"/>
              </w:rPr>
            </w:pPr>
          </w:p>
          <w:p w14:paraId="26B64DDF" w14:textId="3AD6275F" w:rsidR="00E772C2" w:rsidRDefault="00E772C2" w:rsidP="002C6828">
            <w:pPr>
              <w:rPr>
                <w:rFonts w:ascii="Arial" w:hAnsi="Arial" w:cs="Arial"/>
                <w:sz w:val="18"/>
                <w:szCs w:val="18"/>
              </w:rPr>
            </w:pPr>
          </w:p>
          <w:p w14:paraId="44B14CAA" w14:textId="60D6F7D6" w:rsidR="00E772C2" w:rsidRDefault="00E772C2" w:rsidP="002C6828">
            <w:pPr>
              <w:rPr>
                <w:rFonts w:ascii="Arial" w:hAnsi="Arial" w:cs="Arial"/>
                <w:sz w:val="18"/>
                <w:szCs w:val="18"/>
              </w:rPr>
            </w:pPr>
          </w:p>
          <w:p w14:paraId="3774E7E5" w14:textId="42125FEB" w:rsidR="00E772C2" w:rsidRDefault="00E772C2" w:rsidP="002C6828">
            <w:pPr>
              <w:rPr>
                <w:rFonts w:ascii="Arial" w:hAnsi="Arial" w:cs="Arial"/>
                <w:sz w:val="18"/>
                <w:szCs w:val="18"/>
              </w:rPr>
            </w:pPr>
          </w:p>
          <w:p w14:paraId="55F6927C" w14:textId="6F5E9043" w:rsidR="00947288" w:rsidRDefault="00947288" w:rsidP="002C6828">
            <w:pPr>
              <w:rPr>
                <w:rFonts w:ascii="Arial" w:hAnsi="Arial" w:cs="Arial"/>
                <w:sz w:val="18"/>
                <w:szCs w:val="18"/>
              </w:rPr>
            </w:pPr>
          </w:p>
          <w:p w14:paraId="19D145CA" w14:textId="0C6F1C25" w:rsidR="00947288" w:rsidRDefault="00947288" w:rsidP="002C6828">
            <w:pPr>
              <w:rPr>
                <w:rFonts w:ascii="Arial" w:hAnsi="Arial" w:cs="Arial"/>
                <w:sz w:val="18"/>
                <w:szCs w:val="18"/>
              </w:rPr>
            </w:pPr>
          </w:p>
          <w:p w14:paraId="1D976F0A" w14:textId="558BA3EE" w:rsidR="00947288" w:rsidRDefault="00947288" w:rsidP="002C6828">
            <w:pPr>
              <w:rPr>
                <w:rFonts w:ascii="Arial" w:hAnsi="Arial" w:cs="Arial"/>
                <w:sz w:val="18"/>
                <w:szCs w:val="18"/>
              </w:rPr>
            </w:pPr>
          </w:p>
          <w:p w14:paraId="691CBE5F" w14:textId="0EC02558" w:rsidR="00947288" w:rsidRDefault="00947288" w:rsidP="002C6828">
            <w:pPr>
              <w:rPr>
                <w:rFonts w:ascii="Arial" w:hAnsi="Arial" w:cs="Arial"/>
                <w:sz w:val="18"/>
                <w:szCs w:val="18"/>
              </w:rPr>
            </w:pPr>
          </w:p>
          <w:p w14:paraId="7C656AD8" w14:textId="59C0E46B" w:rsidR="00947288" w:rsidRDefault="00947288" w:rsidP="002C6828">
            <w:pPr>
              <w:rPr>
                <w:rFonts w:ascii="Arial" w:hAnsi="Arial" w:cs="Arial"/>
                <w:sz w:val="18"/>
                <w:szCs w:val="18"/>
              </w:rPr>
            </w:pPr>
          </w:p>
          <w:p w14:paraId="5807B1C4" w14:textId="3A3B7E53" w:rsidR="00947288" w:rsidRDefault="00947288" w:rsidP="002C6828">
            <w:pPr>
              <w:rPr>
                <w:rFonts w:ascii="Arial" w:hAnsi="Arial" w:cs="Arial"/>
                <w:sz w:val="18"/>
                <w:szCs w:val="18"/>
              </w:rPr>
            </w:pPr>
          </w:p>
          <w:p w14:paraId="176A12FE" w14:textId="5B674FC5" w:rsidR="00947288" w:rsidRDefault="00947288" w:rsidP="002C6828">
            <w:pPr>
              <w:rPr>
                <w:rFonts w:ascii="Arial" w:hAnsi="Arial" w:cs="Arial"/>
                <w:sz w:val="18"/>
                <w:szCs w:val="18"/>
              </w:rPr>
            </w:pPr>
          </w:p>
          <w:p w14:paraId="256C2CEF" w14:textId="420483AC" w:rsidR="00947288" w:rsidRDefault="00947288" w:rsidP="002C6828">
            <w:pPr>
              <w:rPr>
                <w:rFonts w:ascii="Arial" w:hAnsi="Arial" w:cs="Arial"/>
                <w:sz w:val="18"/>
                <w:szCs w:val="18"/>
              </w:rPr>
            </w:pPr>
          </w:p>
          <w:p w14:paraId="423C35D3" w14:textId="5BCDDD69" w:rsidR="00947288" w:rsidRDefault="00947288" w:rsidP="002C6828">
            <w:pPr>
              <w:rPr>
                <w:rFonts w:ascii="Arial" w:hAnsi="Arial" w:cs="Arial"/>
                <w:sz w:val="18"/>
                <w:szCs w:val="18"/>
              </w:rPr>
            </w:pPr>
          </w:p>
          <w:p w14:paraId="03B3E2CF" w14:textId="2710D4A0" w:rsidR="00947288" w:rsidRDefault="00947288" w:rsidP="002C6828">
            <w:pPr>
              <w:rPr>
                <w:rFonts w:ascii="Arial" w:hAnsi="Arial" w:cs="Arial"/>
                <w:sz w:val="18"/>
                <w:szCs w:val="18"/>
              </w:rPr>
            </w:pPr>
          </w:p>
          <w:p w14:paraId="4BB9C528" w14:textId="30CD70DD" w:rsidR="00947288" w:rsidRDefault="00947288" w:rsidP="002C6828">
            <w:pPr>
              <w:rPr>
                <w:rFonts w:ascii="Arial" w:hAnsi="Arial" w:cs="Arial"/>
                <w:sz w:val="18"/>
                <w:szCs w:val="18"/>
              </w:rPr>
            </w:pPr>
          </w:p>
          <w:p w14:paraId="546FA640" w14:textId="77777777" w:rsidR="00947288" w:rsidRDefault="00947288" w:rsidP="002C6828">
            <w:pPr>
              <w:rPr>
                <w:rFonts w:ascii="Arial" w:hAnsi="Arial" w:cs="Arial"/>
                <w:sz w:val="18"/>
                <w:szCs w:val="18"/>
              </w:rPr>
            </w:pPr>
          </w:p>
          <w:p w14:paraId="1460FE3B" w14:textId="6805E42A" w:rsidR="00947288" w:rsidRDefault="00947288" w:rsidP="002C6828">
            <w:pPr>
              <w:rPr>
                <w:rFonts w:ascii="Arial" w:hAnsi="Arial" w:cs="Arial"/>
                <w:sz w:val="18"/>
                <w:szCs w:val="18"/>
              </w:rPr>
            </w:pPr>
          </w:p>
          <w:p w14:paraId="450F0B14" w14:textId="6D28E6B7" w:rsidR="00947288" w:rsidRDefault="00947288" w:rsidP="002C6828">
            <w:pPr>
              <w:rPr>
                <w:rFonts w:ascii="Arial" w:hAnsi="Arial" w:cs="Arial"/>
                <w:sz w:val="18"/>
                <w:szCs w:val="18"/>
              </w:rPr>
            </w:pPr>
          </w:p>
          <w:p w14:paraId="5527DC43" w14:textId="77777777" w:rsidR="00947288" w:rsidRDefault="00947288" w:rsidP="002C6828">
            <w:pPr>
              <w:rPr>
                <w:rFonts w:ascii="Arial" w:hAnsi="Arial" w:cs="Arial"/>
                <w:sz w:val="18"/>
                <w:szCs w:val="18"/>
              </w:rPr>
            </w:pPr>
          </w:p>
          <w:p w14:paraId="507B3A88" w14:textId="77777777" w:rsidR="00836E44" w:rsidRDefault="00836E44" w:rsidP="002C6828">
            <w:pPr>
              <w:rPr>
                <w:rFonts w:ascii="Arial" w:hAnsi="Arial" w:cs="Arial"/>
                <w:sz w:val="18"/>
                <w:szCs w:val="18"/>
              </w:rPr>
            </w:pPr>
          </w:p>
          <w:p w14:paraId="4F1B9367" w14:textId="77777777" w:rsidR="002C6828" w:rsidRDefault="002C6828" w:rsidP="002C6828">
            <w:pPr>
              <w:rPr>
                <w:rFonts w:ascii="Arial" w:hAnsi="Arial" w:cs="Arial"/>
                <w:b/>
                <w:bCs/>
                <w:sz w:val="18"/>
                <w:szCs w:val="18"/>
                <w:u w:val="single"/>
              </w:rPr>
            </w:pPr>
            <w:r w:rsidRPr="00B244E1">
              <w:rPr>
                <w:rFonts w:ascii="Arial" w:hAnsi="Arial" w:cs="Arial"/>
                <w:b/>
                <w:bCs/>
                <w:sz w:val="18"/>
                <w:szCs w:val="18"/>
                <w:u w:val="single"/>
              </w:rPr>
              <w:t>Literacy</w:t>
            </w:r>
          </w:p>
          <w:p w14:paraId="6FF2C4B6" w14:textId="77777777" w:rsidR="002C6828" w:rsidRDefault="002C6828" w:rsidP="002C6828">
            <w:pPr>
              <w:rPr>
                <w:rFonts w:ascii="Arial" w:hAnsi="Arial" w:cs="Arial"/>
                <w:b/>
                <w:bCs/>
                <w:sz w:val="18"/>
                <w:szCs w:val="18"/>
                <w:u w:val="single"/>
              </w:rPr>
            </w:pPr>
          </w:p>
          <w:p w14:paraId="4F716258" w14:textId="77777777" w:rsidR="002C6828" w:rsidRDefault="002C6828" w:rsidP="002C6828">
            <w:pPr>
              <w:rPr>
                <w:rFonts w:ascii="Arial" w:hAnsi="Arial" w:cs="Arial"/>
                <w:sz w:val="18"/>
                <w:szCs w:val="18"/>
              </w:rPr>
            </w:pPr>
            <w:r>
              <w:rPr>
                <w:rFonts w:ascii="Arial" w:hAnsi="Arial" w:cs="Arial"/>
                <w:sz w:val="18"/>
                <w:szCs w:val="18"/>
              </w:rPr>
              <w:t>PEF teacher</w:t>
            </w:r>
          </w:p>
          <w:p w14:paraId="4BD696EB" w14:textId="77777777" w:rsidR="002C6828" w:rsidRDefault="002C6828" w:rsidP="002C6828">
            <w:pPr>
              <w:rPr>
                <w:rFonts w:ascii="Arial" w:hAnsi="Arial" w:cs="Arial"/>
                <w:sz w:val="18"/>
                <w:szCs w:val="18"/>
              </w:rPr>
            </w:pPr>
            <w:r>
              <w:rPr>
                <w:rFonts w:ascii="Arial" w:hAnsi="Arial" w:cs="Arial"/>
                <w:sz w:val="18"/>
                <w:szCs w:val="18"/>
              </w:rPr>
              <w:t>Class teachers</w:t>
            </w:r>
          </w:p>
          <w:p w14:paraId="0268A41F" w14:textId="77777777" w:rsidR="002C6828" w:rsidRDefault="002C6828" w:rsidP="002C6828">
            <w:pPr>
              <w:rPr>
                <w:rFonts w:ascii="Arial" w:hAnsi="Arial" w:cs="Arial"/>
                <w:sz w:val="18"/>
                <w:szCs w:val="18"/>
              </w:rPr>
            </w:pPr>
          </w:p>
          <w:p w14:paraId="036CD836" w14:textId="77777777" w:rsidR="002C6828" w:rsidRDefault="002C6828" w:rsidP="002C6828">
            <w:pPr>
              <w:rPr>
                <w:rFonts w:ascii="Arial" w:hAnsi="Arial" w:cs="Arial"/>
                <w:sz w:val="18"/>
                <w:szCs w:val="18"/>
              </w:rPr>
            </w:pPr>
          </w:p>
          <w:p w14:paraId="01AF43C6" w14:textId="77777777" w:rsidR="002C6828" w:rsidRDefault="002C6828" w:rsidP="002C6828">
            <w:pPr>
              <w:rPr>
                <w:rFonts w:ascii="Arial" w:hAnsi="Arial" w:cs="Arial"/>
                <w:sz w:val="18"/>
                <w:szCs w:val="18"/>
              </w:rPr>
            </w:pPr>
          </w:p>
          <w:p w14:paraId="3BC7B739" w14:textId="77777777" w:rsidR="002C6828" w:rsidRDefault="002C6828" w:rsidP="002C6828">
            <w:pPr>
              <w:rPr>
                <w:rFonts w:ascii="Arial" w:hAnsi="Arial" w:cs="Arial"/>
                <w:sz w:val="18"/>
                <w:szCs w:val="18"/>
              </w:rPr>
            </w:pPr>
          </w:p>
          <w:p w14:paraId="77CCC80C" w14:textId="77777777" w:rsidR="002C6828" w:rsidRDefault="002C6828" w:rsidP="002C6828">
            <w:pPr>
              <w:rPr>
                <w:rFonts w:ascii="Arial" w:hAnsi="Arial" w:cs="Arial"/>
                <w:sz w:val="18"/>
                <w:szCs w:val="18"/>
              </w:rPr>
            </w:pPr>
          </w:p>
          <w:p w14:paraId="0623631B" w14:textId="77777777" w:rsidR="002C6828" w:rsidRDefault="002C6828" w:rsidP="002C6828">
            <w:pPr>
              <w:rPr>
                <w:rFonts w:ascii="Arial" w:hAnsi="Arial" w:cs="Arial"/>
                <w:sz w:val="18"/>
                <w:szCs w:val="18"/>
              </w:rPr>
            </w:pPr>
          </w:p>
          <w:p w14:paraId="169DC845" w14:textId="77777777" w:rsidR="002C6828" w:rsidRDefault="002C6828" w:rsidP="002C6828">
            <w:pPr>
              <w:rPr>
                <w:rFonts w:ascii="Arial" w:hAnsi="Arial" w:cs="Arial"/>
                <w:sz w:val="18"/>
                <w:szCs w:val="18"/>
              </w:rPr>
            </w:pPr>
          </w:p>
          <w:p w14:paraId="3E18C127" w14:textId="77777777" w:rsidR="002C6828" w:rsidRDefault="002C6828" w:rsidP="002C6828">
            <w:pPr>
              <w:rPr>
                <w:rFonts w:ascii="Arial" w:hAnsi="Arial" w:cs="Arial"/>
                <w:sz w:val="18"/>
                <w:szCs w:val="18"/>
              </w:rPr>
            </w:pPr>
          </w:p>
          <w:p w14:paraId="628239C1" w14:textId="77777777" w:rsidR="000E129B" w:rsidRDefault="000E129B" w:rsidP="002C6828">
            <w:pPr>
              <w:rPr>
                <w:rFonts w:ascii="Arial" w:hAnsi="Arial" w:cs="Arial"/>
                <w:sz w:val="18"/>
                <w:szCs w:val="18"/>
              </w:rPr>
            </w:pPr>
          </w:p>
          <w:p w14:paraId="3F6103B1" w14:textId="77777777" w:rsidR="002C6828" w:rsidRDefault="002C6828" w:rsidP="002C6828">
            <w:pPr>
              <w:rPr>
                <w:rFonts w:ascii="Arial" w:hAnsi="Arial" w:cs="Arial"/>
                <w:sz w:val="18"/>
                <w:szCs w:val="18"/>
              </w:rPr>
            </w:pPr>
          </w:p>
          <w:p w14:paraId="07D767DC" w14:textId="77777777" w:rsidR="002C6828" w:rsidRPr="00C30AD9" w:rsidRDefault="002C6828" w:rsidP="002C6828">
            <w:pPr>
              <w:rPr>
                <w:rFonts w:ascii="Arial" w:hAnsi="Arial" w:cs="Arial"/>
                <w:sz w:val="18"/>
                <w:szCs w:val="18"/>
              </w:rPr>
            </w:pPr>
            <w:r>
              <w:rPr>
                <w:rFonts w:ascii="Arial" w:hAnsi="Arial" w:cs="Arial"/>
                <w:sz w:val="18"/>
                <w:szCs w:val="18"/>
              </w:rPr>
              <w:t>PEF teacher</w:t>
            </w:r>
          </w:p>
          <w:p w14:paraId="6DB80C21" w14:textId="77777777" w:rsidR="002C6828" w:rsidRPr="00C30AD9" w:rsidRDefault="002C6828" w:rsidP="002C6828">
            <w:pPr>
              <w:rPr>
                <w:rFonts w:ascii="Arial" w:hAnsi="Arial" w:cs="Arial"/>
                <w:sz w:val="18"/>
                <w:szCs w:val="18"/>
              </w:rPr>
            </w:pPr>
            <w:r w:rsidRPr="00C30AD9">
              <w:rPr>
                <w:rFonts w:ascii="Arial" w:hAnsi="Arial" w:cs="Arial"/>
                <w:sz w:val="18"/>
                <w:szCs w:val="18"/>
              </w:rPr>
              <w:t>PEF SSA</w:t>
            </w:r>
          </w:p>
          <w:p w14:paraId="48B64A72" w14:textId="77777777" w:rsidR="002C6828" w:rsidRDefault="002C6828" w:rsidP="002C6828">
            <w:pPr>
              <w:rPr>
                <w:rFonts w:ascii="Arial" w:hAnsi="Arial" w:cs="Arial"/>
                <w:sz w:val="18"/>
                <w:szCs w:val="18"/>
              </w:rPr>
            </w:pPr>
          </w:p>
          <w:p w14:paraId="1452C604" w14:textId="77777777" w:rsidR="002C6828" w:rsidRDefault="002C6828" w:rsidP="002C6828">
            <w:pPr>
              <w:rPr>
                <w:rFonts w:ascii="Arial" w:hAnsi="Arial" w:cs="Arial"/>
                <w:sz w:val="18"/>
                <w:szCs w:val="18"/>
              </w:rPr>
            </w:pPr>
          </w:p>
          <w:p w14:paraId="46834FAF" w14:textId="77777777" w:rsidR="002C6828" w:rsidRDefault="002C6828" w:rsidP="002C6828">
            <w:pPr>
              <w:rPr>
                <w:rFonts w:ascii="Arial" w:hAnsi="Arial" w:cs="Arial"/>
                <w:sz w:val="18"/>
                <w:szCs w:val="18"/>
              </w:rPr>
            </w:pPr>
          </w:p>
          <w:p w14:paraId="3694CA4F" w14:textId="77777777" w:rsidR="002C6828" w:rsidRDefault="002C6828" w:rsidP="002C6828">
            <w:pPr>
              <w:rPr>
                <w:rFonts w:ascii="Arial" w:hAnsi="Arial" w:cs="Arial"/>
                <w:sz w:val="18"/>
                <w:szCs w:val="18"/>
              </w:rPr>
            </w:pPr>
            <w:r>
              <w:rPr>
                <w:rFonts w:ascii="Arial" w:hAnsi="Arial" w:cs="Arial"/>
                <w:sz w:val="18"/>
                <w:szCs w:val="18"/>
              </w:rPr>
              <w:t>PEF SSA</w:t>
            </w:r>
          </w:p>
          <w:p w14:paraId="05221B75" w14:textId="77777777" w:rsidR="002C6828" w:rsidRDefault="002C6828" w:rsidP="002C6828">
            <w:pPr>
              <w:rPr>
                <w:rFonts w:ascii="Arial" w:hAnsi="Arial" w:cs="Arial"/>
                <w:sz w:val="18"/>
                <w:szCs w:val="18"/>
              </w:rPr>
            </w:pPr>
          </w:p>
          <w:p w14:paraId="08841A6B" w14:textId="77777777" w:rsidR="002C6828" w:rsidRDefault="002C6828" w:rsidP="002C6828">
            <w:pPr>
              <w:rPr>
                <w:rFonts w:ascii="Arial" w:hAnsi="Arial" w:cs="Arial"/>
                <w:sz w:val="18"/>
                <w:szCs w:val="18"/>
              </w:rPr>
            </w:pPr>
          </w:p>
          <w:p w14:paraId="4EF63637" w14:textId="38EE9AB9" w:rsidR="002C6828" w:rsidRDefault="002C6828" w:rsidP="002C6828">
            <w:pPr>
              <w:rPr>
                <w:rFonts w:ascii="Arial" w:hAnsi="Arial" w:cs="Arial"/>
                <w:sz w:val="18"/>
                <w:szCs w:val="18"/>
              </w:rPr>
            </w:pPr>
          </w:p>
          <w:p w14:paraId="34B27D7B" w14:textId="1E9E6D60" w:rsidR="000E129B" w:rsidRDefault="000E129B" w:rsidP="002C6828">
            <w:pPr>
              <w:rPr>
                <w:rFonts w:ascii="Arial" w:hAnsi="Arial" w:cs="Arial"/>
                <w:sz w:val="18"/>
                <w:szCs w:val="18"/>
              </w:rPr>
            </w:pPr>
          </w:p>
          <w:p w14:paraId="0E91DB05" w14:textId="77777777" w:rsidR="00292FED" w:rsidRDefault="00292FED" w:rsidP="002C6828">
            <w:pPr>
              <w:rPr>
                <w:rFonts w:ascii="Arial" w:hAnsi="Arial" w:cs="Arial"/>
                <w:sz w:val="18"/>
                <w:szCs w:val="18"/>
              </w:rPr>
            </w:pPr>
          </w:p>
          <w:p w14:paraId="219F1446" w14:textId="41A914DB" w:rsidR="002C6828" w:rsidRDefault="002C6828" w:rsidP="002C6828">
            <w:pPr>
              <w:rPr>
                <w:rFonts w:ascii="Arial" w:hAnsi="Arial" w:cs="Arial"/>
                <w:sz w:val="18"/>
                <w:szCs w:val="18"/>
              </w:rPr>
            </w:pPr>
            <w:r>
              <w:rPr>
                <w:rFonts w:ascii="Arial" w:hAnsi="Arial" w:cs="Arial"/>
                <w:sz w:val="18"/>
                <w:szCs w:val="18"/>
              </w:rPr>
              <w:t>Literacy Co-ordinator</w:t>
            </w:r>
          </w:p>
          <w:p w14:paraId="63CF2E69" w14:textId="77777777" w:rsidR="002C6828" w:rsidRDefault="002C6828" w:rsidP="002C6828">
            <w:pPr>
              <w:rPr>
                <w:rFonts w:ascii="Arial" w:hAnsi="Arial" w:cs="Arial"/>
                <w:sz w:val="18"/>
                <w:szCs w:val="18"/>
              </w:rPr>
            </w:pPr>
            <w:r>
              <w:rPr>
                <w:rFonts w:ascii="Arial" w:hAnsi="Arial" w:cs="Arial"/>
                <w:sz w:val="18"/>
                <w:szCs w:val="18"/>
              </w:rPr>
              <w:t>Class teachers</w:t>
            </w:r>
          </w:p>
          <w:p w14:paraId="5B44C6D3" w14:textId="77777777" w:rsidR="00976C39" w:rsidRDefault="00976C39" w:rsidP="002C6828">
            <w:pPr>
              <w:rPr>
                <w:rFonts w:ascii="Arial" w:hAnsi="Arial" w:cs="Arial"/>
                <w:sz w:val="18"/>
                <w:szCs w:val="18"/>
              </w:rPr>
            </w:pPr>
          </w:p>
          <w:p w14:paraId="3EE58EB2" w14:textId="77777777" w:rsidR="00976C39" w:rsidRDefault="00976C39" w:rsidP="002C6828">
            <w:pPr>
              <w:rPr>
                <w:rFonts w:ascii="Arial" w:hAnsi="Arial" w:cs="Arial"/>
                <w:sz w:val="18"/>
                <w:szCs w:val="18"/>
              </w:rPr>
            </w:pPr>
          </w:p>
          <w:p w14:paraId="2113F956" w14:textId="77777777" w:rsidR="00976C39" w:rsidRDefault="00976C39" w:rsidP="002C6828">
            <w:pPr>
              <w:rPr>
                <w:rFonts w:ascii="Arial" w:hAnsi="Arial" w:cs="Arial"/>
                <w:sz w:val="18"/>
                <w:szCs w:val="18"/>
              </w:rPr>
            </w:pPr>
          </w:p>
          <w:p w14:paraId="3F77954A" w14:textId="77777777" w:rsidR="00976C39" w:rsidRDefault="00976C39" w:rsidP="002C6828">
            <w:pPr>
              <w:rPr>
                <w:rFonts w:ascii="Arial" w:hAnsi="Arial" w:cs="Arial"/>
                <w:sz w:val="18"/>
                <w:szCs w:val="18"/>
              </w:rPr>
            </w:pPr>
          </w:p>
          <w:p w14:paraId="4A5CAC7F" w14:textId="77777777" w:rsidR="00976C39" w:rsidRDefault="00976C39" w:rsidP="002C6828">
            <w:pPr>
              <w:rPr>
                <w:rFonts w:ascii="Arial" w:hAnsi="Arial" w:cs="Arial"/>
                <w:sz w:val="18"/>
                <w:szCs w:val="18"/>
              </w:rPr>
            </w:pPr>
          </w:p>
          <w:p w14:paraId="55FFAE0E" w14:textId="77777777" w:rsidR="00976C39" w:rsidRDefault="00976C39" w:rsidP="002C6828">
            <w:pPr>
              <w:rPr>
                <w:rFonts w:ascii="Arial" w:hAnsi="Arial" w:cs="Arial"/>
                <w:sz w:val="18"/>
                <w:szCs w:val="18"/>
              </w:rPr>
            </w:pPr>
          </w:p>
          <w:p w14:paraId="45F0390A" w14:textId="77777777" w:rsidR="00976C39" w:rsidRDefault="00976C39" w:rsidP="002C6828">
            <w:pPr>
              <w:rPr>
                <w:rFonts w:ascii="Arial" w:hAnsi="Arial" w:cs="Arial"/>
                <w:sz w:val="18"/>
                <w:szCs w:val="18"/>
              </w:rPr>
            </w:pPr>
          </w:p>
          <w:p w14:paraId="5E0029D0" w14:textId="77777777" w:rsidR="00976C39" w:rsidRDefault="00976C39" w:rsidP="002C6828">
            <w:pPr>
              <w:rPr>
                <w:rFonts w:ascii="Arial" w:hAnsi="Arial" w:cs="Arial"/>
                <w:sz w:val="18"/>
                <w:szCs w:val="18"/>
              </w:rPr>
            </w:pPr>
          </w:p>
          <w:p w14:paraId="09791DD9" w14:textId="77777777" w:rsidR="00976C39" w:rsidRDefault="00976C39" w:rsidP="002C6828">
            <w:pPr>
              <w:rPr>
                <w:rFonts w:ascii="Arial" w:hAnsi="Arial" w:cs="Arial"/>
                <w:sz w:val="18"/>
                <w:szCs w:val="18"/>
              </w:rPr>
            </w:pPr>
          </w:p>
          <w:p w14:paraId="2EA18203" w14:textId="77777777" w:rsidR="00976C39" w:rsidRDefault="00976C39" w:rsidP="002C6828">
            <w:pPr>
              <w:rPr>
                <w:rFonts w:ascii="Arial" w:hAnsi="Arial" w:cs="Arial"/>
                <w:sz w:val="18"/>
                <w:szCs w:val="18"/>
              </w:rPr>
            </w:pPr>
          </w:p>
          <w:p w14:paraId="3B75DF6A" w14:textId="77777777" w:rsidR="00976C39" w:rsidRDefault="00976C39" w:rsidP="002C6828">
            <w:pPr>
              <w:rPr>
                <w:rFonts w:ascii="Arial" w:hAnsi="Arial" w:cs="Arial"/>
                <w:sz w:val="18"/>
                <w:szCs w:val="18"/>
              </w:rPr>
            </w:pPr>
          </w:p>
          <w:p w14:paraId="500BBAB5" w14:textId="77777777" w:rsidR="00976C39" w:rsidRDefault="00976C39" w:rsidP="002C6828">
            <w:pPr>
              <w:rPr>
                <w:rFonts w:ascii="Arial" w:hAnsi="Arial" w:cs="Arial"/>
                <w:sz w:val="18"/>
                <w:szCs w:val="18"/>
              </w:rPr>
            </w:pPr>
          </w:p>
          <w:p w14:paraId="31C0F9E3" w14:textId="77777777" w:rsidR="00976C39" w:rsidRDefault="00976C39" w:rsidP="002C6828">
            <w:pPr>
              <w:rPr>
                <w:rFonts w:ascii="Arial" w:hAnsi="Arial" w:cs="Arial"/>
                <w:sz w:val="18"/>
                <w:szCs w:val="18"/>
              </w:rPr>
            </w:pPr>
          </w:p>
          <w:p w14:paraId="3FD3245A" w14:textId="77777777" w:rsidR="00976C39" w:rsidRDefault="00976C39" w:rsidP="002C6828">
            <w:pPr>
              <w:rPr>
                <w:rFonts w:ascii="Arial" w:hAnsi="Arial" w:cs="Arial"/>
                <w:sz w:val="18"/>
                <w:szCs w:val="18"/>
              </w:rPr>
            </w:pPr>
          </w:p>
          <w:p w14:paraId="3784136D" w14:textId="77777777" w:rsidR="00976C39" w:rsidRDefault="00976C39" w:rsidP="002C6828">
            <w:pPr>
              <w:rPr>
                <w:rFonts w:ascii="Arial" w:hAnsi="Arial" w:cs="Arial"/>
                <w:sz w:val="18"/>
                <w:szCs w:val="18"/>
              </w:rPr>
            </w:pPr>
          </w:p>
          <w:p w14:paraId="0B8EC4DA" w14:textId="77777777" w:rsidR="00976C39" w:rsidRDefault="00976C39" w:rsidP="002C6828">
            <w:pPr>
              <w:rPr>
                <w:rFonts w:ascii="Arial" w:hAnsi="Arial" w:cs="Arial"/>
                <w:sz w:val="18"/>
                <w:szCs w:val="18"/>
              </w:rPr>
            </w:pPr>
          </w:p>
          <w:p w14:paraId="6C0B6609" w14:textId="77777777" w:rsidR="00976C39" w:rsidRDefault="00976C39" w:rsidP="002C6828">
            <w:pPr>
              <w:rPr>
                <w:rFonts w:ascii="Arial" w:hAnsi="Arial" w:cs="Arial"/>
                <w:sz w:val="18"/>
                <w:szCs w:val="18"/>
              </w:rPr>
            </w:pPr>
          </w:p>
          <w:p w14:paraId="654312F3" w14:textId="77777777" w:rsidR="00976C39" w:rsidRDefault="00976C39" w:rsidP="002C6828">
            <w:pPr>
              <w:rPr>
                <w:rFonts w:ascii="Arial" w:hAnsi="Arial" w:cs="Arial"/>
                <w:sz w:val="18"/>
                <w:szCs w:val="18"/>
              </w:rPr>
            </w:pPr>
          </w:p>
          <w:p w14:paraId="4346A0F0" w14:textId="77777777" w:rsidR="00976C39" w:rsidRDefault="00976C39" w:rsidP="002C6828">
            <w:pPr>
              <w:rPr>
                <w:rFonts w:ascii="Arial" w:hAnsi="Arial" w:cs="Arial"/>
                <w:sz w:val="18"/>
                <w:szCs w:val="18"/>
              </w:rPr>
            </w:pPr>
          </w:p>
          <w:p w14:paraId="0FD3DD32" w14:textId="77777777" w:rsidR="00976C39" w:rsidRDefault="00976C39" w:rsidP="002C6828">
            <w:pPr>
              <w:rPr>
                <w:rFonts w:ascii="Arial" w:hAnsi="Arial" w:cs="Arial"/>
                <w:sz w:val="18"/>
                <w:szCs w:val="18"/>
              </w:rPr>
            </w:pPr>
          </w:p>
          <w:p w14:paraId="2ACCDC8E" w14:textId="77777777" w:rsidR="00976C39" w:rsidRDefault="00976C39" w:rsidP="002C6828">
            <w:pPr>
              <w:rPr>
                <w:rFonts w:ascii="Arial" w:hAnsi="Arial" w:cs="Arial"/>
                <w:sz w:val="18"/>
                <w:szCs w:val="18"/>
              </w:rPr>
            </w:pPr>
          </w:p>
          <w:p w14:paraId="2CFE0F35" w14:textId="1035F620" w:rsidR="00976C39" w:rsidRPr="00B244E1" w:rsidRDefault="00976C39" w:rsidP="002C6828">
            <w:pPr>
              <w:rPr>
                <w:rFonts w:ascii="Arial" w:hAnsi="Arial" w:cs="Arial"/>
                <w:sz w:val="18"/>
                <w:szCs w:val="18"/>
              </w:rPr>
            </w:pPr>
          </w:p>
        </w:tc>
        <w:tc>
          <w:tcPr>
            <w:tcW w:w="2208" w:type="dxa"/>
            <w:shd w:val="clear" w:color="auto" w:fill="E5DFEC" w:themeFill="accent4" w:themeFillTint="33"/>
          </w:tcPr>
          <w:p w14:paraId="04F42C1C" w14:textId="77777777" w:rsidR="006500A5" w:rsidRDefault="006500A5" w:rsidP="002C6828">
            <w:pPr>
              <w:rPr>
                <w:rFonts w:ascii="Arial" w:hAnsi="Arial" w:cs="Arial"/>
                <w:b/>
                <w:bCs/>
                <w:sz w:val="18"/>
                <w:szCs w:val="18"/>
                <w:u w:val="single"/>
              </w:rPr>
            </w:pPr>
          </w:p>
          <w:p w14:paraId="0CBDAA94" w14:textId="2CB6E1DA" w:rsidR="002C6828" w:rsidRPr="00B244E1" w:rsidRDefault="002C6828" w:rsidP="002C6828">
            <w:pPr>
              <w:rPr>
                <w:rFonts w:ascii="Arial" w:hAnsi="Arial" w:cs="Arial"/>
                <w:b/>
                <w:bCs/>
                <w:sz w:val="18"/>
                <w:szCs w:val="18"/>
                <w:u w:val="single"/>
              </w:rPr>
            </w:pPr>
            <w:r w:rsidRPr="00B244E1">
              <w:rPr>
                <w:rFonts w:ascii="Arial" w:hAnsi="Arial" w:cs="Arial"/>
                <w:b/>
                <w:bCs/>
                <w:sz w:val="18"/>
                <w:szCs w:val="18"/>
                <w:u w:val="single"/>
              </w:rPr>
              <w:t>Punctuality</w:t>
            </w:r>
          </w:p>
          <w:p w14:paraId="6345AF27" w14:textId="77777777" w:rsidR="002C6828" w:rsidRPr="00B244E1" w:rsidRDefault="002C6828" w:rsidP="002C6828">
            <w:pPr>
              <w:rPr>
                <w:rFonts w:ascii="Arial" w:hAnsi="Arial" w:cs="Arial"/>
                <w:b/>
                <w:bCs/>
                <w:sz w:val="18"/>
                <w:szCs w:val="18"/>
                <w:u w:val="single"/>
              </w:rPr>
            </w:pPr>
          </w:p>
          <w:p w14:paraId="035D5EA3" w14:textId="77777777" w:rsidR="002C6828" w:rsidRDefault="002C6828" w:rsidP="002C6828">
            <w:pPr>
              <w:rPr>
                <w:rFonts w:ascii="Arial" w:hAnsi="Arial" w:cs="Arial"/>
                <w:sz w:val="18"/>
                <w:szCs w:val="18"/>
              </w:rPr>
            </w:pPr>
            <w:r w:rsidRPr="00B244E1">
              <w:rPr>
                <w:rFonts w:ascii="Arial" w:hAnsi="Arial" w:cs="Arial"/>
                <w:sz w:val="18"/>
                <w:szCs w:val="18"/>
              </w:rPr>
              <w:t>June 2021</w:t>
            </w:r>
          </w:p>
          <w:p w14:paraId="3004432C" w14:textId="77777777" w:rsidR="002C6828" w:rsidRDefault="002C6828" w:rsidP="002C6828">
            <w:pPr>
              <w:rPr>
                <w:rFonts w:ascii="Arial" w:hAnsi="Arial" w:cs="Arial"/>
                <w:sz w:val="18"/>
                <w:szCs w:val="18"/>
              </w:rPr>
            </w:pPr>
          </w:p>
          <w:p w14:paraId="2E91AC0D" w14:textId="77777777" w:rsidR="002C6828" w:rsidRDefault="002C6828" w:rsidP="002C6828">
            <w:pPr>
              <w:rPr>
                <w:rFonts w:ascii="Arial" w:hAnsi="Arial" w:cs="Arial"/>
                <w:sz w:val="18"/>
                <w:szCs w:val="18"/>
              </w:rPr>
            </w:pPr>
          </w:p>
          <w:p w14:paraId="125D2B88"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1B5BB1DD" w14:textId="77777777" w:rsidR="002C6828" w:rsidRDefault="002C6828" w:rsidP="002C6828">
            <w:pPr>
              <w:rPr>
                <w:rFonts w:ascii="Arial" w:hAnsi="Arial" w:cs="Arial"/>
                <w:sz w:val="18"/>
                <w:szCs w:val="18"/>
              </w:rPr>
            </w:pPr>
          </w:p>
          <w:p w14:paraId="27C31A44" w14:textId="77777777" w:rsidR="002C6828" w:rsidRDefault="002C6828" w:rsidP="002C6828">
            <w:pPr>
              <w:rPr>
                <w:rFonts w:ascii="Arial" w:hAnsi="Arial" w:cs="Arial"/>
                <w:sz w:val="18"/>
                <w:szCs w:val="18"/>
              </w:rPr>
            </w:pPr>
          </w:p>
          <w:p w14:paraId="02D37846" w14:textId="77777777" w:rsidR="002C6828" w:rsidRDefault="002C6828" w:rsidP="002C6828">
            <w:pPr>
              <w:rPr>
                <w:rFonts w:ascii="Arial" w:hAnsi="Arial" w:cs="Arial"/>
                <w:sz w:val="18"/>
                <w:szCs w:val="18"/>
              </w:rPr>
            </w:pPr>
          </w:p>
          <w:p w14:paraId="05B9D98B" w14:textId="570EDC0D" w:rsidR="002C6828" w:rsidRDefault="002C6828" w:rsidP="002C6828">
            <w:pPr>
              <w:rPr>
                <w:rFonts w:ascii="Arial" w:hAnsi="Arial" w:cs="Arial"/>
                <w:sz w:val="18"/>
                <w:szCs w:val="18"/>
              </w:rPr>
            </w:pPr>
          </w:p>
          <w:p w14:paraId="701CB663" w14:textId="188DE1BD" w:rsidR="00340BD9" w:rsidRDefault="00340BD9" w:rsidP="002C6828">
            <w:pPr>
              <w:rPr>
                <w:rFonts w:ascii="Arial" w:hAnsi="Arial" w:cs="Arial"/>
                <w:sz w:val="18"/>
                <w:szCs w:val="18"/>
              </w:rPr>
            </w:pPr>
          </w:p>
          <w:p w14:paraId="1619C72F" w14:textId="75FB2066" w:rsidR="00340BD9" w:rsidRDefault="00340BD9" w:rsidP="002C6828">
            <w:pPr>
              <w:rPr>
                <w:rFonts w:ascii="Arial" w:hAnsi="Arial" w:cs="Arial"/>
                <w:sz w:val="18"/>
                <w:szCs w:val="18"/>
              </w:rPr>
            </w:pPr>
          </w:p>
          <w:p w14:paraId="2CB00112" w14:textId="25B44D7F" w:rsidR="00340BD9" w:rsidRDefault="00340BD9" w:rsidP="002C6828">
            <w:pPr>
              <w:rPr>
                <w:rFonts w:ascii="Arial" w:hAnsi="Arial" w:cs="Arial"/>
                <w:sz w:val="18"/>
                <w:szCs w:val="18"/>
              </w:rPr>
            </w:pPr>
          </w:p>
          <w:p w14:paraId="110DC16E" w14:textId="77777777" w:rsidR="00340BD9" w:rsidRDefault="00340BD9" w:rsidP="002C6828">
            <w:pPr>
              <w:rPr>
                <w:rFonts w:ascii="Arial" w:hAnsi="Arial" w:cs="Arial"/>
                <w:sz w:val="18"/>
                <w:szCs w:val="18"/>
              </w:rPr>
            </w:pPr>
          </w:p>
          <w:p w14:paraId="45DB613F" w14:textId="77777777" w:rsidR="002C6828" w:rsidRDefault="002C6828" w:rsidP="002C6828">
            <w:pPr>
              <w:rPr>
                <w:rFonts w:ascii="Arial" w:hAnsi="Arial" w:cs="Arial"/>
                <w:sz w:val="18"/>
                <w:szCs w:val="18"/>
              </w:rPr>
            </w:pPr>
          </w:p>
          <w:p w14:paraId="0C2E7DC1"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6E9B116E" w14:textId="77777777" w:rsidR="002C6828" w:rsidRDefault="002C6828" w:rsidP="002C6828">
            <w:pPr>
              <w:rPr>
                <w:rFonts w:ascii="Arial" w:hAnsi="Arial" w:cs="Arial"/>
                <w:sz w:val="18"/>
                <w:szCs w:val="18"/>
              </w:rPr>
            </w:pPr>
          </w:p>
          <w:p w14:paraId="53039588" w14:textId="77777777" w:rsidR="002C6828" w:rsidRDefault="002C6828" w:rsidP="002C6828">
            <w:pPr>
              <w:rPr>
                <w:rFonts w:ascii="Arial" w:hAnsi="Arial" w:cs="Arial"/>
                <w:sz w:val="18"/>
                <w:szCs w:val="18"/>
              </w:rPr>
            </w:pPr>
          </w:p>
          <w:p w14:paraId="4B8C567A" w14:textId="77777777" w:rsidR="002C6828" w:rsidRDefault="002C6828" w:rsidP="002C6828">
            <w:pPr>
              <w:rPr>
                <w:rFonts w:ascii="Arial" w:hAnsi="Arial" w:cs="Arial"/>
                <w:sz w:val="18"/>
                <w:szCs w:val="18"/>
              </w:rPr>
            </w:pPr>
          </w:p>
          <w:p w14:paraId="61DE5884" w14:textId="77777777" w:rsidR="002C6828" w:rsidRDefault="002C6828" w:rsidP="002C6828">
            <w:pPr>
              <w:rPr>
                <w:rFonts w:ascii="Arial" w:hAnsi="Arial" w:cs="Arial"/>
                <w:sz w:val="18"/>
                <w:szCs w:val="18"/>
              </w:rPr>
            </w:pPr>
          </w:p>
          <w:p w14:paraId="29F6A3C2" w14:textId="77777777" w:rsidR="002C6828" w:rsidRDefault="002C6828" w:rsidP="002C6828">
            <w:pPr>
              <w:rPr>
                <w:rFonts w:ascii="Arial" w:hAnsi="Arial" w:cs="Arial"/>
                <w:sz w:val="18"/>
                <w:szCs w:val="18"/>
              </w:rPr>
            </w:pPr>
          </w:p>
          <w:p w14:paraId="75F52137" w14:textId="77777777" w:rsidR="002C6828" w:rsidRDefault="002C6828" w:rsidP="002C6828">
            <w:pPr>
              <w:rPr>
                <w:rFonts w:ascii="Arial" w:hAnsi="Arial" w:cs="Arial"/>
                <w:sz w:val="18"/>
                <w:szCs w:val="18"/>
              </w:rPr>
            </w:pPr>
            <w:r>
              <w:rPr>
                <w:rFonts w:ascii="Arial" w:hAnsi="Arial" w:cs="Arial"/>
                <w:sz w:val="18"/>
                <w:szCs w:val="18"/>
              </w:rPr>
              <w:t>September 2021</w:t>
            </w:r>
          </w:p>
          <w:p w14:paraId="58082FB8" w14:textId="77777777" w:rsidR="002C6828" w:rsidRDefault="002C6828" w:rsidP="002C6828">
            <w:pPr>
              <w:rPr>
                <w:rFonts w:ascii="Arial" w:hAnsi="Arial" w:cs="Arial"/>
                <w:sz w:val="18"/>
                <w:szCs w:val="18"/>
              </w:rPr>
            </w:pPr>
          </w:p>
          <w:p w14:paraId="4D1B7FAF" w14:textId="77777777" w:rsidR="002C6828" w:rsidRDefault="002C6828" w:rsidP="002C6828">
            <w:pPr>
              <w:rPr>
                <w:rFonts w:ascii="Arial" w:hAnsi="Arial" w:cs="Arial"/>
                <w:sz w:val="18"/>
                <w:szCs w:val="18"/>
              </w:rPr>
            </w:pPr>
          </w:p>
          <w:p w14:paraId="32FE2E3F" w14:textId="14D2CDD0" w:rsidR="002C6828" w:rsidRDefault="002C6828" w:rsidP="002C6828">
            <w:pPr>
              <w:rPr>
                <w:rFonts w:ascii="Arial" w:hAnsi="Arial" w:cs="Arial"/>
                <w:sz w:val="18"/>
                <w:szCs w:val="18"/>
              </w:rPr>
            </w:pPr>
          </w:p>
          <w:p w14:paraId="762E6C6A" w14:textId="6E022620" w:rsidR="001124F3" w:rsidRDefault="001124F3" w:rsidP="002C6828">
            <w:pPr>
              <w:rPr>
                <w:rFonts w:ascii="Arial" w:hAnsi="Arial" w:cs="Arial"/>
                <w:sz w:val="18"/>
                <w:szCs w:val="18"/>
              </w:rPr>
            </w:pPr>
          </w:p>
          <w:p w14:paraId="637D9122" w14:textId="77777777" w:rsidR="001124F3" w:rsidRDefault="001124F3" w:rsidP="002C6828">
            <w:pPr>
              <w:rPr>
                <w:rFonts w:ascii="Arial" w:hAnsi="Arial" w:cs="Arial"/>
                <w:sz w:val="18"/>
                <w:szCs w:val="18"/>
              </w:rPr>
            </w:pPr>
          </w:p>
          <w:p w14:paraId="212C8CAB" w14:textId="77777777" w:rsidR="000E129B" w:rsidRDefault="000E129B" w:rsidP="002C6828">
            <w:pPr>
              <w:rPr>
                <w:rFonts w:ascii="Arial" w:hAnsi="Arial" w:cs="Arial"/>
                <w:sz w:val="18"/>
                <w:szCs w:val="18"/>
              </w:rPr>
            </w:pPr>
          </w:p>
          <w:p w14:paraId="5C410046" w14:textId="75A73DBF" w:rsidR="002C6828" w:rsidRDefault="002C6828" w:rsidP="002C6828">
            <w:pPr>
              <w:rPr>
                <w:rFonts w:ascii="Arial" w:hAnsi="Arial" w:cs="Arial"/>
                <w:sz w:val="18"/>
                <w:szCs w:val="18"/>
              </w:rPr>
            </w:pPr>
          </w:p>
          <w:p w14:paraId="2BF8C3DF" w14:textId="017F02AE" w:rsidR="00F936E0" w:rsidRDefault="00F936E0" w:rsidP="002C6828">
            <w:pPr>
              <w:rPr>
                <w:rFonts w:ascii="Arial" w:hAnsi="Arial" w:cs="Arial"/>
                <w:sz w:val="18"/>
                <w:szCs w:val="18"/>
              </w:rPr>
            </w:pPr>
          </w:p>
          <w:p w14:paraId="00967753" w14:textId="77777777" w:rsidR="00F936E0" w:rsidRDefault="00F936E0" w:rsidP="002C6828">
            <w:pPr>
              <w:rPr>
                <w:rFonts w:ascii="Arial" w:hAnsi="Arial" w:cs="Arial"/>
                <w:sz w:val="18"/>
                <w:szCs w:val="18"/>
              </w:rPr>
            </w:pPr>
          </w:p>
          <w:p w14:paraId="44B47205"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5986F591" w14:textId="77777777" w:rsidR="002C6828" w:rsidRDefault="002C6828" w:rsidP="002C6828">
            <w:pPr>
              <w:rPr>
                <w:rFonts w:ascii="Arial" w:hAnsi="Arial" w:cs="Arial"/>
                <w:sz w:val="18"/>
                <w:szCs w:val="18"/>
              </w:rPr>
            </w:pPr>
          </w:p>
          <w:p w14:paraId="2987AE05" w14:textId="77777777" w:rsidR="002C6828" w:rsidRDefault="002C6828" w:rsidP="002C6828">
            <w:pPr>
              <w:rPr>
                <w:rFonts w:ascii="Arial" w:hAnsi="Arial" w:cs="Arial"/>
                <w:sz w:val="18"/>
                <w:szCs w:val="18"/>
              </w:rPr>
            </w:pPr>
          </w:p>
          <w:p w14:paraId="552BB056" w14:textId="77777777" w:rsidR="002C6828" w:rsidRDefault="002C6828" w:rsidP="002C6828">
            <w:pPr>
              <w:rPr>
                <w:rFonts w:ascii="Arial" w:hAnsi="Arial" w:cs="Arial"/>
                <w:sz w:val="18"/>
                <w:szCs w:val="18"/>
              </w:rPr>
            </w:pPr>
          </w:p>
          <w:p w14:paraId="34E8B97C" w14:textId="77777777" w:rsidR="002C6828" w:rsidRDefault="002C6828" w:rsidP="002C6828">
            <w:pPr>
              <w:rPr>
                <w:rFonts w:ascii="Arial" w:hAnsi="Arial" w:cs="Arial"/>
                <w:sz w:val="18"/>
                <w:szCs w:val="18"/>
              </w:rPr>
            </w:pPr>
          </w:p>
          <w:p w14:paraId="5F209520" w14:textId="77777777" w:rsidR="002C6828" w:rsidRDefault="002C6828" w:rsidP="002C6828">
            <w:pPr>
              <w:rPr>
                <w:rFonts w:ascii="Arial" w:hAnsi="Arial" w:cs="Arial"/>
                <w:sz w:val="18"/>
                <w:szCs w:val="18"/>
              </w:rPr>
            </w:pPr>
          </w:p>
          <w:p w14:paraId="0005C69E" w14:textId="77777777" w:rsidR="002C6828" w:rsidRDefault="002C6828" w:rsidP="002C6828">
            <w:pPr>
              <w:rPr>
                <w:rFonts w:ascii="Arial" w:hAnsi="Arial" w:cs="Arial"/>
                <w:sz w:val="18"/>
                <w:szCs w:val="18"/>
              </w:rPr>
            </w:pPr>
          </w:p>
          <w:p w14:paraId="60390F17" w14:textId="7C708E87" w:rsidR="002C6828" w:rsidRDefault="002C6828" w:rsidP="002C6828">
            <w:pPr>
              <w:rPr>
                <w:rFonts w:ascii="Arial" w:hAnsi="Arial" w:cs="Arial"/>
                <w:sz w:val="18"/>
                <w:szCs w:val="18"/>
              </w:rPr>
            </w:pPr>
          </w:p>
          <w:p w14:paraId="0518C93B" w14:textId="77777777" w:rsidR="00547875" w:rsidRDefault="00547875" w:rsidP="002C6828">
            <w:pPr>
              <w:rPr>
                <w:rFonts w:ascii="Arial" w:hAnsi="Arial" w:cs="Arial"/>
                <w:sz w:val="18"/>
                <w:szCs w:val="18"/>
              </w:rPr>
            </w:pPr>
          </w:p>
          <w:p w14:paraId="1289E08C" w14:textId="3DD5BBAC" w:rsidR="002C6828" w:rsidRDefault="002C6828" w:rsidP="002C6828">
            <w:pPr>
              <w:rPr>
                <w:rFonts w:ascii="Arial" w:hAnsi="Arial" w:cs="Arial"/>
                <w:sz w:val="18"/>
                <w:szCs w:val="18"/>
              </w:rPr>
            </w:pPr>
          </w:p>
          <w:p w14:paraId="4B8D8728" w14:textId="0F86E2ED" w:rsidR="001124F3" w:rsidRDefault="001124F3" w:rsidP="002C6828">
            <w:pPr>
              <w:rPr>
                <w:rFonts w:ascii="Arial" w:hAnsi="Arial" w:cs="Arial"/>
                <w:sz w:val="18"/>
                <w:szCs w:val="18"/>
              </w:rPr>
            </w:pPr>
          </w:p>
          <w:p w14:paraId="44BC45F6" w14:textId="05D4BA20" w:rsidR="001124F3" w:rsidRDefault="001124F3" w:rsidP="002C6828">
            <w:pPr>
              <w:rPr>
                <w:rFonts w:ascii="Arial" w:hAnsi="Arial" w:cs="Arial"/>
                <w:sz w:val="18"/>
                <w:szCs w:val="18"/>
              </w:rPr>
            </w:pPr>
          </w:p>
          <w:p w14:paraId="0BC81498" w14:textId="644E02EF" w:rsidR="002C6828" w:rsidRDefault="00DD61BD" w:rsidP="002C6828">
            <w:pPr>
              <w:rPr>
                <w:rFonts w:ascii="Arial" w:hAnsi="Arial" w:cs="Arial"/>
                <w:b/>
                <w:bCs/>
                <w:sz w:val="18"/>
                <w:szCs w:val="18"/>
                <w:u w:val="single"/>
              </w:rPr>
            </w:pPr>
            <w:r>
              <w:rPr>
                <w:rFonts w:ascii="Arial" w:hAnsi="Arial" w:cs="Arial"/>
                <w:b/>
                <w:bCs/>
                <w:sz w:val="18"/>
                <w:szCs w:val="18"/>
                <w:u w:val="single"/>
              </w:rPr>
              <w:t>N</w:t>
            </w:r>
            <w:r w:rsidR="002C6828" w:rsidRPr="00B26DEB">
              <w:rPr>
                <w:rFonts w:ascii="Arial" w:hAnsi="Arial" w:cs="Arial"/>
                <w:b/>
                <w:bCs/>
                <w:sz w:val="18"/>
                <w:szCs w:val="18"/>
                <w:u w:val="single"/>
              </w:rPr>
              <w:t>umeracy</w:t>
            </w:r>
          </w:p>
          <w:p w14:paraId="15CAC045" w14:textId="77777777" w:rsidR="002C6828" w:rsidRDefault="002C6828" w:rsidP="002C6828">
            <w:pPr>
              <w:rPr>
                <w:rFonts w:ascii="Arial" w:hAnsi="Arial" w:cs="Arial"/>
                <w:b/>
                <w:bCs/>
                <w:sz w:val="18"/>
                <w:szCs w:val="18"/>
                <w:u w:val="single"/>
              </w:rPr>
            </w:pPr>
          </w:p>
          <w:p w14:paraId="1E3EE19F"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6D626055" w14:textId="77777777" w:rsidR="002C6828" w:rsidRDefault="002C6828" w:rsidP="002C6828">
            <w:pPr>
              <w:rPr>
                <w:rFonts w:ascii="Arial" w:hAnsi="Arial" w:cs="Arial"/>
                <w:b/>
                <w:bCs/>
                <w:sz w:val="18"/>
                <w:szCs w:val="18"/>
                <w:u w:val="single"/>
              </w:rPr>
            </w:pPr>
          </w:p>
          <w:p w14:paraId="72169955" w14:textId="77777777" w:rsidR="002C6828" w:rsidRDefault="002C6828" w:rsidP="002C6828">
            <w:pPr>
              <w:rPr>
                <w:rFonts w:ascii="Arial" w:hAnsi="Arial" w:cs="Arial"/>
                <w:b/>
                <w:bCs/>
                <w:sz w:val="18"/>
                <w:szCs w:val="18"/>
                <w:u w:val="single"/>
              </w:rPr>
            </w:pPr>
          </w:p>
          <w:p w14:paraId="680546D7" w14:textId="77777777" w:rsidR="002C6828" w:rsidRDefault="002C6828" w:rsidP="002C6828">
            <w:pPr>
              <w:rPr>
                <w:rFonts w:ascii="Arial" w:hAnsi="Arial" w:cs="Arial"/>
                <w:b/>
                <w:bCs/>
                <w:sz w:val="18"/>
                <w:szCs w:val="18"/>
                <w:u w:val="single"/>
              </w:rPr>
            </w:pPr>
          </w:p>
          <w:p w14:paraId="2D7B94C7" w14:textId="77777777" w:rsidR="002C6828" w:rsidRDefault="002C6828" w:rsidP="002C6828">
            <w:pPr>
              <w:rPr>
                <w:rFonts w:ascii="Arial" w:hAnsi="Arial" w:cs="Arial"/>
                <w:b/>
                <w:bCs/>
                <w:sz w:val="18"/>
                <w:szCs w:val="18"/>
                <w:u w:val="single"/>
              </w:rPr>
            </w:pPr>
          </w:p>
          <w:p w14:paraId="790754A1" w14:textId="77777777" w:rsidR="002C6828" w:rsidRDefault="002C6828" w:rsidP="002C6828">
            <w:pPr>
              <w:rPr>
                <w:rFonts w:ascii="Arial" w:hAnsi="Arial" w:cs="Arial"/>
                <w:b/>
                <w:bCs/>
                <w:sz w:val="18"/>
                <w:szCs w:val="18"/>
                <w:u w:val="single"/>
              </w:rPr>
            </w:pPr>
          </w:p>
          <w:p w14:paraId="2946A97D" w14:textId="77777777" w:rsidR="002C6828" w:rsidRDefault="002C6828" w:rsidP="002C6828">
            <w:pPr>
              <w:rPr>
                <w:rFonts w:ascii="Arial" w:hAnsi="Arial" w:cs="Arial"/>
                <w:b/>
                <w:bCs/>
                <w:sz w:val="18"/>
                <w:szCs w:val="18"/>
                <w:u w:val="single"/>
              </w:rPr>
            </w:pPr>
          </w:p>
          <w:p w14:paraId="16E0E3C6" w14:textId="77777777" w:rsidR="002C6828" w:rsidRDefault="002C6828" w:rsidP="002C6828">
            <w:pPr>
              <w:rPr>
                <w:rFonts w:ascii="Arial" w:hAnsi="Arial" w:cs="Arial"/>
                <w:b/>
                <w:bCs/>
                <w:sz w:val="18"/>
                <w:szCs w:val="18"/>
                <w:u w:val="single"/>
              </w:rPr>
            </w:pPr>
          </w:p>
          <w:p w14:paraId="4C8EE1B8" w14:textId="77777777" w:rsidR="002C6828" w:rsidRDefault="002C6828" w:rsidP="002C6828">
            <w:pPr>
              <w:rPr>
                <w:rFonts w:ascii="Arial" w:hAnsi="Arial" w:cs="Arial"/>
                <w:b/>
                <w:bCs/>
                <w:sz w:val="18"/>
                <w:szCs w:val="18"/>
                <w:u w:val="single"/>
              </w:rPr>
            </w:pPr>
          </w:p>
          <w:p w14:paraId="71662204" w14:textId="77777777" w:rsidR="002C6828" w:rsidRDefault="002C6828" w:rsidP="002C6828">
            <w:pPr>
              <w:rPr>
                <w:rFonts w:ascii="Arial" w:hAnsi="Arial" w:cs="Arial"/>
                <w:b/>
                <w:bCs/>
                <w:sz w:val="18"/>
                <w:szCs w:val="18"/>
                <w:u w:val="single"/>
              </w:rPr>
            </w:pPr>
          </w:p>
          <w:p w14:paraId="7633FA3F"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43143A66" w14:textId="77777777" w:rsidR="002C6828" w:rsidRDefault="002C6828" w:rsidP="002C6828">
            <w:pPr>
              <w:rPr>
                <w:rFonts w:ascii="Arial" w:hAnsi="Arial" w:cs="Arial"/>
                <w:b/>
                <w:bCs/>
                <w:sz w:val="18"/>
                <w:szCs w:val="18"/>
                <w:u w:val="single"/>
              </w:rPr>
            </w:pPr>
          </w:p>
          <w:p w14:paraId="7A112A1A" w14:textId="77777777" w:rsidR="002C6828" w:rsidRDefault="002C6828" w:rsidP="002C6828">
            <w:pPr>
              <w:rPr>
                <w:rFonts w:ascii="Arial" w:hAnsi="Arial" w:cs="Arial"/>
                <w:b/>
                <w:bCs/>
                <w:sz w:val="18"/>
                <w:szCs w:val="18"/>
                <w:u w:val="single"/>
              </w:rPr>
            </w:pPr>
          </w:p>
          <w:p w14:paraId="7F89197C" w14:textId="0779A598" w:rsidR="002C6828" w:rsidRDefault="002C6828" w:rsidP="002C6828">
            <w:pPr>
              <w:rPr>
                <w:rFonts w:ascii="Arial" w:hAnsi="Arial" w:cs="Arial"/>
                <w:b/>
                <w:bCs/>
                <w:sz w:val="18"/>
                <w:szCs w:val="18"/>
                <w:u w:val="single"/>
              </w:rPr>
            </w:pPr>
          </w:p>
          <w:p w14:paraId="60D26C4B" w14:textId="77777777" w:rsidR="000E129B" w:rsidRDefault="000E129B" w:rsidP="002C6828">
            <w:pPr>
              <w:rPr>
                <w:rFonts w:ascii="Arial" w:hAnsi="Arial" w:cs="Arial"/>
                <w:b/>
                <w:bCs/>
                <w:sz w:val="18"/>
                <w:szCs w:val="18"/>
                <w:u w:val="single"/>
              </w:rPr>
            </w:pPr>
          </w:p>
          <w:p w14:paraId="49A39592"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23ADCEB1" w14:textId="77777777" w:rsidR="002C6828" w:rsidRDefault="002C6828" w:rsidP="002C6828">
            <w:pPr>
              <w:rPr>
                <w:rFonts w:ascii="Arial" w:hAnsi="Arial" w:cs="Arial"/>
                <w:b/>
                <w:bCs/>
                <w:sz w:val="18"/>
                <w:szCs w:val="18"/>
                <w:u w:val="single"/>
              </w:rPr>
            </w:pPr>
          </w:p>
          <w:p w14:paraId="62ADB1C2" w14:textId="34F6E8F3" w:rsidR="00836E44" w:rsidRDefault="00836E44" w:rsidP="002C6828">
            <w:pPr>
              <w:rPr>
                <w:rFonts w:ascii="Arial" w:hAnsi="Arial" w:cs="Arial"/>
                <w:b/>
                <w:bCs/>
                <w:sz w:val="18"/>
                <w:szCs w:val="18"/>
                <w:u w:val="single"/>
              </w:rPr>
            </w:pPr>
          </w:p>
          <w:p w14:paraId="7F5373E9" w14:textId="13AA60A3" w:rsidR="00836E44" w:rsidRDefault="00836E44" w:rsidP="002C6828">
            <w:pPr>
              <w:rPr>
                <w:rFonts w:ascii="Arial" w:hAnsi="Arial" w:cs="Arial"/>
                <w:b/>
                <w:bCs/>
                <w:sz w:val="18"/>
                <w:szCs w:val="18"/>
                <w:u w:val="single"/>
              </w:rPr>
            </w:pPr>
          </w:p>
          <w:p w14:paraId="0A4A0531" w14:textId="54B5D036" w:rsidR="00976C39" w:rsidRDefault="00976C39" w:rsidP="002C6828">
            <w:pPr>
              <w:rPr>
                <w:rFonts w:ascii="Arial" w:hAnsi="Arial" w:cs="Arial"/>
                <w:b/>
                <w:bCs/>
                <w:sz w:val="18"/>
                <w:szCs w:val="18"/>
                <w:u w:val="single"/>
              </w:rPr>
            </w:pPr>
          </w:p>
          <w:p w14:paraId="5E019649" w14:textId="7DEF5338" w:rsidR="00976C39" w:rsidRDefault="00976C39" w:rsidP="002C6828">
            <w:pPr>
              <w:rPr>
                <w:rFonts w:ascii="Arial" w:hAnsi="Arial" w:cs="Arial"/>
                <w:b/>
                <w:bCs/>
                <w:sz w:val="18"/>
                <w:szCs w:val="18"/>
                <w:u w:val="single"/>
              </w:rPr>
            </w:pPr>
          </w:p>
          <w:p w14:paraId="61589057" w14:textId="1DA64355" w:rsidR="00976C39" w:rsidRDefault="00976C39" w:rsidP="002C6828">
            <w:pPr>
              <w:rPr>
                <w:rFonts w:ascii="Arial" w:hAnsi="Arial" w:cs="Arial"/>
                <w:b/>
                <w:bCs/>
                <w:sz w:val="18"/>
                <w:szCs w:val="18"/>
                <w:u w:val="single"/>
              </w:rPr>
            </w:pPr>
          </w:p>
          <w:p w14:paraId="0E71D2AC" w14:textId="3FABCC34" w:rsidR="00976C39" w:rsidRDefault="00976C39" w:rsidP="002C6828">
            <w:pPr>
              <w:rPr>
                <w:rFonts w:ascii="Arial" w:hAnsi="Arial" w:cs="Arial"/>
                <w:b/>
                <w:bCs/>
                <w:sz w:val="18"/>
                <w:szCs w:val="18"/>
                <w:u w:val="single"/>
              </w:rPr>
            </w:pPr>
          </w:p>
          <w:p w14:paraId="3CC5B7D0" w14:textId="08298700" w:rsidR="00976C39" w:rsidRDefault="00976C39" w:rsidP="002C6828">
            <w:pPr>
              <w:rPr>
                <w:rFonts w:ascii="Arial" w:hAnsi="Arial" w:cs="Arial"/>
                <w:b/>
                <w:bCs/>
                <w:sz w:val="18"/>
                <w:szCs w:val="18"/>
                <w:u w:val="single"/>
              </w:rPr>
            </w:pPr>
          </w:p>
          <w:p w14:paraId="3C2CB5B6" w14:textId="1A43CF20" w:rsidR="00976C39" w:rsidRDefault="00976C39" w:rsidP="002C6828">
            <w:pPr>
              <w:rPr>
                <w:rFonts w:ascii="Arial" w:hAnsi="Arial" w:cs="Arial"/>
                <w:b/>
                <w:bCs/>
                <w:sz w:val="18"/>
                <w:szCs w:val="18"/>
                <w:u w:val="single"/>
              </w:rPr>
            </w:pPr>
          </w:p>
          <w:p w14:paraId="366DC775" w14:textId="2C899C43" w:rsidR="00976C39" w:rsidRDefault="00976C39" w:rsidP="002C6828">
            <w:pPr>
              <w:rPr>
                <w:rFonts w:ascii="Arial" w:hAnsi="Arial" w:cs="Arial"/>
                <w:b/>
                <w:bCs/>
                <w:sz w:val="18"/>
                <w:szCs w:val="18"/>
                <w:u w:val="single"/>
              </w:rPr>
            </w:pPr>
          </w:p>
          <w:p w14:paraId="363C7821" w14:textId="48D94FE5" w:rsidR="00976C39" w:rsidRDefault="00976C39" w:rsidP="002C6828">
            <w:pPr>
              <w:rPr>
                <w:rFonts w:ascii="Arial" w:hAnsi="Arial" w:cs="Arial"/>
                <w:b/>
                <w:bCs/>
                <w:sz w:val="18"/>
                <w:szCs w:val="18"/>
                <w:u w:val="single"/>
              </w:rPr>
            </w:pPr>
          </w:p>
          <w:p w14:paraId="53DAF016" w14:textId="11396B6A" w:rsidR="00976C39" w:rsidRDefault="00976C39" w:rsidP="002C6828">
            <w:pPr>
              <w:rPr>
                <w:rFonts w:ascii="Arial" w:hAnsi="Arial" w:cs="Arial"/>
                <w:b/>
                <w:bCs/>
                <w:sz w:val="18"/>
                <w:szCs w:val="18"/>
                <w:u w:val="single"/>
              </w:rPr>
            </w:pPr>
          </w:p>
          <w:p w14:paraId="62DA78CE" w14:textId="7259529F" w:rsidR="00976C39" w:rsidRDefault="00976C39" w:rsidP="002C6828">
            <w:pPr>
              <w:rPr>
                <w:rFonts w:ascii="Arial" w:hAnsi="Arial" w:cs="Arial"/>
                <w:b/>
                <w:bCs/>
                <w:sz w:val="18"/>
                <w:szCs w:val="18"/>
                <w:u w:val="single"/>
              </w:rPr>
            </w:pPr>
          </w:p>
          <w:p w14:paraId="67C38B28" w14:textId="53BE5EDD" w:rsidR="00976C39" w:rsidRDefault="00976C39" w:rsidP="002C6828">
            <w:pPr>
              <w:rPr>
                <w:rFonts w:ascii="Arial" w:hAnsi="Arial" w:cs="Arial"/>
                <w:b/>
                <w:bCs/>
                <w:sz w:val="18"/>
                <w:szCs w:val="18"/>
                <w:u w:val="single"/>
              </w:rPr>
            </w:pPr>
          </w:p>
          <w:p w14:paraId="494A1C40" w14:textId="3B2AA688" w:rsidR="00976C39" w:rsidRDefault="00976C39" w:rsidP="002C6828">
            <w:pPr>
              <w:rPr>
                <w:rFonts w:ascii="Arial" w:hAnsi="Arial" w:cs="Arial"/>
                <w:b/>
                <w:bCs/>
                <w:sz w:val="18"/>
                <w:szCs w:val="18"/>
                <w:u w:val="single"/>
              </w:rPr>
            </w:pPr>
          </w:p>
          <w:p w14:paraId="6E437CBB" w14:textId="2E14FD28" w:rsidR="00976C39" w:rsidRDefault="00976C39" w:rsidP="002C6828">
            <w:pPr>
              <w:rPr>
                <w:rFonts w:ascii="Arial" w:hAnsi="Arial" w:cs="Arial"/>
                <w:b/>
                <w:bCs/>
                <w:sz w:val="18"/>
                <w:szCs w:val="18"/>
                <w:u w:val="single"/>
              </w:rPr>
            </w:pPr>
          </w:p>
          <w:p w14:paraId="7640BEAB" w14:textId="2CDFAFD7" w:rsidR="00976C39" w:rsidRDefault="00976C39" w:rsidP="002C6828">
            <w:pPr>
              <w:rPr>
                <w:rFonts w:ascii="Arial" w:hAnsi="Arial" w:cs="Arial"/>
                <w:b/>
                <w:bCs/>
                <w:sz w:val="18"/>
                <w:szCs w:val="18"/>
                <w:u w:val="single"/>
              </w:rPr>
            </w:pPr>
          </w:p>
          <w:p w14:paraId="1C699F8D" w14:textId="1B1AB2E6" w:rsidR="00976C39" w:rsidRDefault="00976C39" w:rsidP="002C6828">
            <w:pPr>
              <w:rPr>
                <w:rFonts w:ascii="Arial" w:hAnsi="Arial" w:cs="Arial"/>
                <w:b/>
                <w:bCs/>
                <w:sz w:val="18"/>
                <w:szCs w:val="18"/>
                <w:u w:val="single"/>
              </w:rPr>
            </w:pPr>
          </w:p>
          <w:p w14:paraId="6A4DF0C0" w14:textId="4B19F5BA" w:rsidR="00976C39" w:rsidRDefault="00976C39" w:rsidP="002C6828">
            <w:pPr>
              <w:rPr>
                <w:rFonts w:ascii="Arial" w:hAnsi="Arial" w:cs="Arial"/>
                <w:b/>
                <w:bCs/>
                <w:sz w:val="18"/>
                <w:szCs w:val="18"/>
                <w:u w:val="single"/>
              </w:rPr>
            </w:pPr>
          </w:p>
          <w:p w14:paraId="3DF4C3B3" w14:textId="72048FC7" w:rsidR="00976C39" w:rsidRDefault="00976C39" w:rsidP="002C6828">
            <w:pPr>
              <w:rPr>
                <w:rFonts w:ascii="Arial" w:hAnsi="Arial" w:cs="Arial"/>
                <w:b/>
                <w:bCs/>
                <w:sz w:val="18"/>
                <w:szCs w:val="18"/>
                <w:u w:val="single"/>
              </w:rPr>
            </w:pPr>
          </w:p>
          <w:p w14:paraId="340CB8C2" w14:textId="6718C0DE" w:rsidR="00976C39" w:rsidRDefault="00976C39" w:rsidP="002C6828">
            <w:pPr>
              <w:rPr>
                <w:rFonts w:ascii="Arial" w:hAnsi="Arial" w:cs="Arial"/>
                <w:b/>
                <w:bCs/>
                <w:sz w:val="18"/>
                <w:szCs w:val="18"/>
                <w:u w:val="single"/>
              </w:rPr>
            </w:pPr>
          </w:p>
          <w:p w14:paraId="3BABEF0C" w14:textId="4DFE7680" w:rsidR="00976C39" w:rsidRDefault="00976C39" w:rsidP="002C6828">
            <w:pPr>
              <w:rPr>
                <w:rFonts w:ascii="Arial" w:hAnsi="Arial" w:cs="Arial"/>
                <w:b/>
                <w:bCs/>
                <w:sz w:val="18"/>
                <w:szCs w:val="18"/>
                <w:u w:val="single"/>
              </w:rPr>
            </w:pPr>
          </w:p>
          <w:p w14:paraId="3614EFDB" w14:textId="5C4278DA" w:rsidR="00976C39" w:rsidRDefault="00976C39" w:rsidP="002C6828">
            <w:pPr>
              <w:rPr>
                <w:rFonts w:ascii="Arial" w:hAnsi="Arial" w:cs="Arial"/>
                <w:b/>
                <w:bCs/>
                <w:sz w:val="18"/>
                <w:szCs w:val="18"/>
                <w:u w:val="single"/>
              </w:rPr>
            </w:pPr>
          </w:p>
          <w:p w14:paraId="7D232A4B" w14:textId="7539D1D3" w:rsidR="00976C39" w:rsidRDefault="00976C39" w:rsidP="002C6828">
            <w:pPr>
              <w:rPr>
                <w:rFonts w:ascii="Arial" w:hAnsi="Arial" w:cs="Arial"/>
                <w:b/>
                <w:bCs/>
                <w:sz w:val="18"/>
                <w:szCs w:val="18"/>
                <w:u w:val="single"/>
              </w:rPr>
            </w:pPr>
          </w:p>
          <w:p w14:paraId="4633838A" w14:textId="414A1096" w:rsidR="00947288" w:rsidRDefault="00947288" w:rsidP="002C6828">
            <w:pPr>
              <w:rPr>
                <w:rFonts w:ascii="Arial" w:hAnsi="Arial" w:cs="Arial"/>
                <w:b/>
                <w:bCs/>
                <w:sz w:val="18"/>
                <w:szCs w:val="18"/>
                <w:u w:val="single"/>
              </w:rPr>
            </w:pPr>
          </w:p>
          <w:p w14:paraId="516B20F5" w14:textId="15DC4860" w:rsidR="00947288" w:rsidRDefault="00947288" w:rsidP="002C6828">
            <w:pPr>
              <w:rPr>
                <w:rFonts w:ascii="Arial" w:hAnsi="Arial" w:cs="Arial"/>
                <w:b/>
                <w:bCs/>
                <w:sz w:val="18"/>
                <w:szCs w:val="18"/>
                <w:u w:val="single"/>
              </w:rPr>
            </w:pPr>
          </w:p>
          <w:p w14:paraId="3ED13788" w14:textId="7B4C4022" w:rsidR="00947288" w:rsidRDefault="00947288" w:rsidP="002C6828">
            <w:pPr>
              <w:rPr>
                <w:rFonts w:ascii="Arial" w:hAnsi="Arial" w:cs="Arial"/>
                <w:b/>
                <w:bCs/>
                <w:sz w:val="18"/>
                <w:szCs w:val="18"/>
                <w:u w:val="single"/>
              </w:rPr>
            </w:pPr>
          </w:p>
          <w:p w14:paraId="37454F7D" w14:textId="7907410E" w:rsidR="00947288" w:rsidRDefault="00947288" w:rsidP="002C6828">
            <w:pPr>
              <w:rPr>
                <w:rFonts w:ascii="Arial" w:hAnsi="Arial" w:cs="Arial"/>
                <w:b/>
                <w:bCs/>
                <w:sz w:val="18"/>
                <w:szCs w:val="18"/>
                <w:u w:val="single"/>
              </w:rPr>
            </w:pPr>
          </w:p>
          <w:p w14:paraId="26579D57" w14:textId="0A3BD1C6" w:rsidR="00947288" w:rsidRDefault="00947288" w:rsidP="002C6828">
            <w:pPr>
              <w:rPr>
                <w:rFonts w:ascii="Arial" w:hAnsi="Arial" w:cs="Arial"/>
                <w:b/>
                <w:bCs/>
                <w:sz w:val="18"/>
                <w:szCs w:val="18"/>
                <w:u w:val="single"/>
              </w:rPr>
            </w:pPr>
          </w:p>
          <w:p w14:paraId="33EB5121" w14:textId="65941B4E" w:rsidR="00947288" w:rsidRDefault="00947288" w:rsidP="002C6828">
            <w:pPr>
              <w:rPr>
                <w:rFonts w:ascii="Arial" w:hAnsi="Arial" w:cs="Arial"/>
                <w:b/>
                <w:bCs/>
                <w:sz w:val="18"/>
                <w:szCs w:val="18"/>
                <w:u w:val="single"/>
              </w:rPr>
            </w:pPr>
          </w:p>
          <w:p w14:paraId="7DE861A3" w14:textId="56F6B668" w:rsidR="00947288" w:rsidRDefault="00947288" w:rsidP="002C6828">
            <w:pPr>
              <w:rPr>
                <w:rFonts w:ascii="Arial" w:hAnsi="Arial" w:cs="Arial"/>
                <w:b/>
                <w:bCs/>
                <w:sz w:val="18"/>
                <w:szCs w:val="18"/>
                <w:u w:val="single"/>
              </w:rPr>
            </w:pPr>
          </w:p>
          <w:p w14:paraId="51C087ED" w14:textId="622B6843" w:rsidR="00947288" w:rsidRDefault="00947288" w:rsidP="002C6828">
            <w:pPr>
              <w:rPr>
                <w:rFonts w:ascii="Arial" w:hAnsi="Arial" w:cs="Arial"/>
                <w:b/>
                <w:bCs/>
                <w:sz w:val="18"/>
                <w:szCs w:val="18"/>
                <w:u w:val="single"/>
              </w:rPr>
            </w:pPr>
          </w:p>
          <w:p w14:paraId="364BB206" w14:textId="10F9684C" w:rsidR="00947288" w:rsidRDefault="00947288" w:rsidP="002C6828">
            <w:pPr>
              <w:rPr>
                <w:rFonts w:ascii="Arial" w:hAnsi="Arial" w:cs="Arial"/>
                <w:b/>
                <w:bCs/>
                <w:sz w:val="18"/>
                <w:szCs w:val="18"/>
                <w:u w:val="single"/>
              </w:rPr>
            </w:pPr>
          </w:p>
          <w:p w14:paraId="4B22F676" w14:textId="1755F851" w:rsidR="00947288" w:rsidRDefault="00947288" w:rsidP="002C6828">
            <w:pPr>
              <w:rPr>
                <w:rFonts w:ascii="Arial" w:hAnsi="Arial" w:cs="Arial"/>
                <w:b/>
                <w:bCs/>
                <w:sz w:val="18"/>
                <w:szCs w:val="18"/>
                <w:u w:val="single"/>
              </w:rPr>
            </w:pPr>
          </w:p>
          <w:p w14:paraId="58240108" w14:textId="7848864A" w:rsidR="00947288" w:rsidRDefault="00947288" w:rsidP="002C6828">
            <w:pPr>
              <w:rPr>
                <w:rFonts w:ascii="Arial" w:hAnsi="Arial" w:cs="Arial"/>
                <w:b/>
                <w:bCs/>
                <w:sz w:val="18"/>
                <w:szCs w:val="18"/>
                <w:u w:val="single"/>
              </w:rPr>
            </w:pPr>
          </w:p>
          <w:p w14:paraId="1154C4CA" w14:textId="7C0E2F41" w:rsidR="00947288" w:rsidRDefault="00947288" w:rsidP="002C6828">
            <w:pPr>
              <w:rPr>
                <w:rFonts w:ascii="Arial" w:hAnsi="Arial" w:cs="Arial"/>
                <w:b/>
                <w:bCs/>
                <w:sz w:val="18"/>
                <w:szCs w:val="18"/>
                <w:u w:val="single"/>
              </w:rPr>
            </w:pPr>
          </w:p>
          <w:p w14:paraId="4737C175" w14:textId="41056E42" w:rsidR="00947288" w:rsidRDefault="00947288" w:rsidP="002C6828">
            <w:pPr>
              <w:rPr>
                <w:rFonts w:ascii="Arial" w:hAnsi="Arial" w:cs="Arial"/>
                <w:b/>
                <w:bCs/>
                <w:sz w:val="18"/>
                <w:szCs w:val="18"/>
                <w:u w:val="single"/>
              </w:rPr>
            </w:pPr>
          </w:p>
          <w:p w14:paraId="0863C221" w14:textId="761B31E5" w:rsidR="00947288" w:rsidRDefault="00947288" w:rsidP="002C6828">
            <w:pPr>
              <w:rPr>
                <w:rFonts w:ascii="Arial" w:hAnsi="Arial" w:cs="Arial"/>
                <w:b/>
                <w:bCs/>
                <w:sz w:val="18"/>
                <w:szCs w:val="18"/>
                <w:u w:val="single"/>
              </w:rPr>
            </w:pPr>
          </w:p>
          <w:p w14:paraId="0C560A17" w14:textId="77777777" w:rsidR="00947288" w:rsidRDefault="00947288" w:rsidP="002C6828">
            <w:pPr>
              <w:rPr>
                <w:rFonts w:ascii="Arial" w:hAnsi="Arial" w:cs="Arial"/>
                <w:b/>
                <w:bCs/>
                <w:sz w:val="18"/>
                <w:szCs w:val="18"/>
                <w:u w:val="single"/>
              </w:rPr>
            </w:pPr>
          </w:p>
          <w:p w14:paraId="1D4A59F2" w14:textId="77777777" w:rsidR="00836E44" w:rsidRDefault="00836E44" w:rsidP="002C6828">
            <w:pPr>
              <w:rPr>
                <w:rFonts w:ascii="Arial" w:hAnsi="Arial" w:cs="Arial"/>
                <w:b/>
                <w:bCs/>
                <w:sz w:val="18"/>
                <w:szCs w:val="18"/>
                <w:u w:val="single"/>
              </w:rPr>
            </w:pPr>
          </w:p>
          <w:p w14:paraId="1B6E44EE" w14:textId="2959520E" w:rsidR="002C6828" w:rsidRPr="00B244E1" w:rsidRDefault="002C6828" w:rsidP="002C6828">
            <w:pPr>
              <w:rPr>
                <w:rFonts w:ascii="Arial" w:hAnsi="Arial" w:cs="Arial"/>
                <w:b/>
                <w:bCs/>
                <w:sz w:val="18"/>
                <w:szCs w:val="18"/>
                <w:u w:val="single"/>
              </w:rPr>
            </w:pPr>
            <w:r w:rsidRPr="00B244E1">
              <w:rPr>
                <w:rFonts w:ascii="Arial" w:hAnsi="Arial" w:cs="Arial"/>
                <w:b/>
                <w:bCs/>
                <w:sz w:val="18"/>
                <w:szCs w:val="18"/>
                <w:u w:val="single"/>
              </w:rPr>
              <w:t>Literacy</w:t>
            </w:r>
          </w:p>
          <w:p w14:paraId="70572351" w14:textId="77777777" w:rsidR="002C6828" w:rsidRDefault="002C6828" w:rsidP="002C6828">
            <w:pPr>
              <w:rPr>
                <w:rFonts w:ascii="Arial" w:hAnsi="Arial" w:cs="Arial"/>
                <w:b/>
                <w:bCs/>
                <w:sz w:val="18"/>
                <w:szCs w:val="18"/>
                <w:u w:val="single"/>
              </w:rPr>
            </w:pPr>
          </w:p>
          <w:p w14:paraId="59F2D7DB"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544FC918" w14:textId="77777777" w:rsidR="002C6828" w:rsidRDefault="002C6828" w:rsidP="002C6828">
            <w:pPr>
              <w:rPr>
                <w:rFonts w:ascii="Arial" w:hAnsi="Arial" w:cs="Arial"/>
                <w:sz w:val="18"/>
                <w:szCs w:val="18"/>
              </w:rPr>
            </w:pPr>
          </w:p>
          <w:p w14:paraId="13E28413" w14:textId="77777777" w:rsidR="002C6828" w:rsidRDefault="002C6828" w:rsidP="002C6828">
            <w:pPr>
              <w:rPr>
                <w:rFonts w:ascii="Arial" w:hAnsi="Arial" w:cs="Arial"/>
                <w:sz w:val="18"/>
                <w:szCs w:val="18"/>
              </w:rPr>
            </w:pPr>
          </w:p>
          <w:p w14:paraId="73F18505" w14:textId="77777777" w:rsidR="002C6828" w:rsidRDefault="002C6828" w:rsidP="002C6828">
            <w:pPr>
              <w:rPr>
                <w:rFonts w:ascii="Arial" w:hAnsi="Arial" w:cs="Arial"/>
                <w:sz w:val="18"/>
                <w:szCs w:val="18"/>
              </w:rPr>
            </w:pPr>
          </w:p>
          <w:p w14:paraId="138912E5" w14:textId="77777777" w:rsidR="002C6828" w:rsidRDefault="002C6828" w:rsidP="002C6828">
            <w:pPr>
              <w:rPr>
                <w:rFonts w:ascii="Arial" w:hAnsi="Arial" w:cs="Arial"/>
                <w:sz w:val="18"/>
                <w:szCs w:val="18"/>
              </w:rPr>
            </w:pPr>
          </w:p>
          <w:p w14:paraId="0CA69B42" w14:textId="77777777" w:rsidR="002C6828" w:rsidRDefault="002C6828" w:rsidP="002C6828">
            <w:pPr>
              <w:rPr>
                <w:rFonts w:ascii="Arial" w:hAnsi="Arial" w:cs="Arial"/>
                <w:sz w:val="18"/>
                <w:szCs w:val="18"/>
              </w:rPr>
            </w:pPr>
          </w:p>
          <w:p w14:paraId="6E9EF210" w14:textId="77777777" w:rsidR="002C6828" w:rsidRDefault="002C6828" w:rsidP="002C6828">
            <w:pPr>
              <w:rPr>
                <w:rFonts w:ascii="Arial" w:hAnsi="Arial" w:cs="Arial"/>
                <w:sz w:val="18"/>
                <w:szCs w:val="18"/>
              </w:rPr>
            </w:pPr>
          </w:p>
          <w:p w14:paraId="62B94DC4" w14:textId="77777777" w:rsidR="002C6828" w:rsidRDefault="002C6828" w:rsidP="002C6828">
            <w:pPr>
              <w:rPr>
                <w:rFonts w:ascii="Arial" w:hAnsi="Arial" w:cs="Arial"/>
                <w:sz w:val="18"/>
                <w:szCs w:val="18"/>
              </w:rPr>
            </w:pPr>
          </w:p>
          <w:p w14:paraId="79E93F14" w14:textId="77777777" w:rsidR="002C6828" w:rsidRDefault="002C6828" w:rsidP="002C6828">
            <w:pPr>
              <w:rPr>
                <w:rFonts w:ascii="Arial" w:hAnsi="Arial" w:cs="Arial"/>
                <w:sz w:val="18"/>
                <w:szCs w:val="18"/>
              </w:rPr>
            </w:pPr>
          </w:p>
          <w:p w14:paraId="38EFEF7D" w14:textId="10B2BE56" w:rsidR="002C6828" w:rsidRDefault="002C6828" w:rsidP="002C6828">
            <w:pPr>
              <w:rPr>
                <w:rFonts w:ascii="Arial" w:hAnsi="Arial" w:cs="Arial"/>
                <w:sz w:val="18"/>
                <w:szCs w:val="18"/>
              </w:rPr>
            </w:pPr>
          </w:p>
          <w:p w14:paraId="343CA4BC" w14:textId="77777777" w:rsidR="0020266D" w:rsidRDefault="0020266D" w:rsidP="002C6828">
            <w:pPr>
              <w:rPr>
                <w:rFonts w:ascii="Arial" w:hAnsi="Arial" w:cs="Arial"/>
                <w:sz w:val="18"/>
                <w:szCs w:val="18"/>
              </w:rPr>
            </w:pPr>
          </w:p>
          <w:p w14:paraId="67C35118" w14:textId="77777777" w:rsidR="002C6828" w:rsidRDefault="002C6828" w:rsidP="002C6828">
            <w:pPr>
              <w:rPr>
                <w:rFonts w:ascii="Arial" w:hAnsi="Arial" w:cs="Arial"/>
                <w:sz w:val="18"/>
                <w:szCs w:val="18"/>
              </w:rPr>
            </w:pPr>
            <w:r>
              <w:rPr>
                <w:rFonts w:ascii="Arial" w:hAnsi="Arial" w:cs="Arial"/>
                <w:sz w:val="18"/>
                <w:szCs w:val="18"/>
              </w:rPr>
              <w:t>Ongoing throughout the session</w:t>
            </w:r>
          </w:p>
          <w:p w14:paraId="4B0AF8E2" w14:textId="77777777" w:rsidR="002C6828" w:rsidRDefault="002C6828" w:rsidP="002C6828">
            <w:pPr>
              <w:rPr>
                <w:rFonts w:ascii="Arial" w:hAnsi="Arial" w:cs="Arial"/>
                <w:sz w:val="18"/>
                <w:szCs w:val="18"/>
              </w:rPr>
            </w:pPr>
          </w:p>
          <w:p w14:paraId="7EFAD6E8" w14:textId="77777777" w:rsidR="002C6828" w:rsidRDefault="002C6828" w:rsidP="002C6828">
            <w:pPr>
              <w:rPr>
                <w:rFonts w:ascii="Arial" w:hAnsi="Arial" w:cs="Arial"/>
                <w:sz w:val="18"/>
                <w:szCs w:val="18"/>
              </w:rPr>
            </w:pPr>
          </w:p>
          <w:p w14:paraId="00651858" w14:textId="1588A2AE" w:rsidR="000E129B" w:rsidRDefault="000E129B" w:rsidP="002C6828">
            <w:pPr>
              <w:rPr>
                <w:rFonts w:ascii="Arial" w:hAnsi="Arial" w:cs="Arial"/>
                <w:sz w:val="18"/>
                <w:szCs w:val="18"/>
              </w:rPr>
            </w:pPr>
          </w:p>
          <w:p w14:paraId="1DAA3601" w14:textId="3E849C18" w:rsidR="002C6828" w:rsidRDefault="002C6828" w:rsidP="002C6828">
            <w:pPr>
              <w:rPr>
                <w:rFonts w:ascii="Arial" w:hAnsi="Arial" w:cs="Arial"/>
                <w:sz w:val="18"/>
                <w:szCs w:val="18"/>
              </w:rPr>
            </w:pPr>
            <w:r>
              <w:rPr>
                <w:rFonts w:ascii="Arial" w:hAnsi="Arial" w:cs="Arial"/>
                <w:sz w:val="18"/>
                <w:szCs w:val="18"/>
              </w:rPr>
              <w:t>Ongoing throughout the session</w:t>
            </w:r>
          </w:p>
          <w:p w14:paraId="25E6961D" w14:textId="77777777" w:rsidR="002C6828" w:rsidRDefault="002C6828" w:rsidP="002C6828">
            <w:pPr>
              <w:rPr>
                <w:rFonts w:ascii="Arial" w:hAnsi="Arial" w:cs="Arial"/>
                <w:sz w:val="18"/>
                <w:szCs w:val="18"/>
              </w:rPr>
            </w:pPr>
          </w:p>
          <w:p w14:paraId="1A199088" w14:textId="77777777" w:rsidR="002C6828" w:rsidRDefault="002C6828" w:rsidP="002C6828">
            <w:pPr>
              <w:rPr>
                <w:rFonts w:ascii="Arial" w:hAnsi="Arial" w:cs="Arial"/>
                <w:sz w:val="18"/>
                <w:szCs w:val="18"/>
              </w:rPr>
            </w:pPr>
          </w:p>
          <w:p w14:paraId="74714FB2" w14:textId="77777777" w:rsidR="00292FED" w:rsidRDefault="00292FED" w:rsidP="002C6828">
            <w:pPr>
              <w:rPr>
                <w:rFonts w:ascii="Arial" w:hAnsi="Arial" w:cs="Arial"/>
                <w:sz w:val="18"/>
                <w:szCs w:val="18"/>
              </w:rPr>
            </w:pPr>
          </w:p>
          <w:p w14:paraId="61A5F69A" w14:textId="77777777" w:rsidR="00292FED" w:rsidRDefault="00292FED" w:rsidP="002C6828">
            <w:pPr>
              <w:rPr>
                <w:rFonts w:ascii="Arial" w:hAnsi="Arial" w:cs="Arial"/>
                <w:sz w:val="18"/>
                <w:szCs w:val="18"/>
              </w:rPr>
            </w:pPr>
          </w:p>
          <w:p w14:paraId="2FF11CB8" w14:textId="3A0B6171" w:rsidR="002C6828" w:rsidRDefault="002C6828" w:rsidP="002C6828">
            <w:pPr>
              <w:rPr>
                <w:rFonts w:ascii="Arial" w:hAnsi="Arial" w:cs="Arial"/>
                <w:sz w:val="18"/>
                <w:szCs w:val="18"/>
              </w:rPr>
            </w:pPr>
            <w:r>
              <w:rPr>
                <w:rFonts w:ascii="Arial" w:hAnsi="Arial" w:cs="Arial"/>
                <w:sz w:val="18"/>
                <w:szCs w:val="18"/>
              </w:rPr>
              <w:t>Ongoing throughout the session</w:t>
            </w:r>
          </w:p>
          <w:p w14:paraId="4FE7874C" w14:textId="77777777" w:rsidR="002C6828" w:rsidRDefault="002C6828" w:rsidP="002C6828">
            <w:pPr>
              <w:rPr>
                <w:rFonts w:ascii="Arial" w:hAnsi="Arial" w:cs="Arial"/>
                <w:sz w:val="18"/>
                <w:szCs w:val="18"/>
              </w:rPr>
            </w:pPr>
          </w:p>
          <w:p w14:paraId="003E6141" w14:textId="77777777" w:rsidR="002C6828" w:rsidRDefault="002C6828" w:rsidP="002C6828">
            <w:pPr>
              <w:rPr>
                <w:rFonts w:ascii="Arial" w:hAnsi="Arial" w:cs="Arial"/>
                <w:sz w:val="18"/>
                <w:szCs w:val="18"/>
              </w:rPr>
            </w:pPr>
          </w:p>
          <w:p w14:paraId="7425AAA4" w14:textId="77777777" w:rsidR="002C6828" w:rsidRDefault="002C6828" w:rsidP="002C6828">
            <w:pPr>
              <w:rPr>
                <w:rFonts w:ascii="Arial" w:hAnsi="Arial" w:cs="Arial"/>
                <w:sz w:val="18"/>
                <w:szCs w:val="18"/>
              </w:rPr>
            </w:pPr>
          </w:p>
          <w:p w14:paraId="7315F870" w14:textId="5DE278F5" w:rsidR="002C6828" w:rsidRPr="00B244E1" w:rsidRDefault="002C6828" w:rsidP="002C6828">
            <w:pPr>
              <w:rPr>
                <w:rFonts w:ascii="Arial" w:hAnsi="Arial" w:cs="Arial"/>
                <w:sz w:val="18"/>
                <w:szCs w:val="18"/>
              </w:rPr>
            </w:pPr>
          </w:p>
        </w:tc>
        <w:tc>
          <w:tcPr>
            <w:tcW w:w="2185" w:type="dxa"/>
            <w:shd w:val="clear" w:color="auto" w:fill="E5DFEC" w:themeFill="accent4" w:themeFillTint="33"/>
          </w:tcPr>
          <w:p w14:paraId="5E733F59" w14:textId="77777777" w:rsidR="002C6828" w:rsidRPr="00B244E1" w:rsidRDefault="002C6828" w:rsidP="002C6828">
            <w:pPr>
              <w:rPr>
                <w:rFonts w:ascii="Arial" w:hAnsi="Arial" w:cs="Arial"/>
                <w:sz w:val="18"/>
                <w:szCs w:val="18"/>
              </w:rPr>
            </w:pPr>
          </w:p>
          <w:p w14:paraId="065217E5" w14:textId="287BCAC6" w:rsidR="002C6828" w:rsidRPr="00B244E1" w:rsidRDefault="002C6828" w:rsidP="002C6828">
            <w:pPr>
              <w:rPr>
                <w:rFonts w:ascii="Arial" w:hAnsi="Arial" w:cs="Arial"/>
                <w:b/>
                <w:bCs/>
                <w:sz w:val="18"/>
                <w:szCs w:val="18"/>
                <w:u w:val="single"/>
              </w:rPr>
            </w:pPr>
            <w:r w:rsidRPr="00B244E1">
              <w:rPr>
                <w:rFonts w:ascii="Arial" w:hAnsi="Arial" w:cs="Arial"/>
                <w:b/>
                <w:bCs/>
                <w:sz w:val="18"/>
                <w:szCs w:val="18"/>
                <w:u w:val="single"/>
              </w:rPr>
              <w:t>Punctuality</w:t>
            </w:r>
          </w:p>
          <w:p w14:paraId="166B6883" w14:textId="77777777" w:rsidR="002C6828" w:rsidRDefault="002C6828" w:rsidP="002C6828">
            <w:pPr>
              <w:rPr>
                <w:rFonts w:ascii="Arial" w:hAnsi="Arial" w:cs="Arial"/>
                <w:sz w:val="18"/>
                <w:szCs w:val="18"/>
              </w:rPr>
            </w:pPr>
          </w:p>
          <w:p w14:paraId="6D64B7A3" w14:textId="77777777" w:rsidR="002C6828" w:rsidRDefault="002C6828" w:rsidP="002C6828">
            <w:pPr>
              <w:rPr>
                <w:rFonts w:ascii="Arial" w:hAnsi="Arial" w:cs="Arial"/>
                <w:b/>
                <w:bCs/>
                <w:sz w:val="18"/>
                <w:szCs w:val="18"/>
              </w:rPr>
            </w:pPr>
            <w:r w:rsidRPr="00B26DEB">
              <w:rPr>
                <w:rFonts w:ascii="Arial" w:hAnsi="Arial" w:cs="Arial"/>
                <w:b/>
                <w:bCs/>
                <w:sz w:val="18"/>
                <w:szCs w:val="18"/>
              </w:rPr>
              <w:t>Outcome:</w:t>
            </w:r>
          </w:p>
          <w:p w14:paraId="4BE5C8DF" w14:textId="77777777" w:rsidR="002C6828" w:rsidRDefault="002C6828" w:rsidP="002C6828">
            <w:pPr>
              <w:rPr>
                <w:rFonts w:ascii="Arial" w:hAnsi="Arial" w:cs="Arial"/>
                <w:sz w:val="18"/>
                <w:szCs w:val="18"/>
              </w:rPr>
            </w:pPr>
            <w:r>
              <w:rPr>
                <w:rFonts w:ascii="Arial" w:hAnsi="Arial" w:cs="Arial"/>
                <w:sz w:val="18"/>
                <w:szCs w:val="18"/>
              </w:rPr>
              <w:t>Punctuality figures for targeted group will improve by June 2022:</w:t>
            </w:r>
          </w:p>
          <w:p w14:paraId="4957F924" w14:textId="77777777" w:rsidR="002C6828" w:rsidRDefault="002C6828" w:rsidP="002C6828">
            <w:pPr>
              <w:rPr>
                <w:rFonts w:ascii="Arial" w:hAnsi="Arial" w:cs="Arial"/>
                <w:sz w:val="18"/>
                <w:szCs w:val="18"/>
              </w:rPr>
            </w:pPr>
          </w:p>
          <w:p w14:paraId="4EFDA3A8" w14:textId="56C973D0" w:rsidR="002C6828" w:rsidRDefault="002C6828" w:rsidP="002C6828">
            <w:pPr>
              <w:rPr>
                <w:rFonts w:ascii="Arial" w:hAnsi="Arial" w:cs="Arial"/>
                <w:sz w:val="18"/>
                <w:szCs w:val="18"/>
              </w:rPr>
            </w:pPr>
            <w:r w:rsidRPr="00B66D08">
              <w:rPr>
                <w:rFonts w:ascii="Arial" w:hAnsi="Arial" w:cs="Arial"/>
                <w:sz w:val="18"/>
                <w:szCs w:val="18"/>
              </w:rPr>
              <w:t>%</w:t>
            </w:r>
            <w:r>
              <w:rPr>
                <w:rFonts w:ascii="Arial" w:hAnsi="Arial" w:cs="Arial"/>
                <w:sz w:val="18"/>
                <w:szCs w:val="18"/>
              </w:rPr>
              <w:t xml:space="preserve"> of targeted pupils </w:t>
            </w:r>
            <w:r w:rsidR="00EC4762">
              <w:rPr>
                <w:rFonts w:ascii="Arial" w:hAnsi="Arial" w:cs="Arial"/>
                <w:sz w:val="18"/>
                <w:szCs w:val="18"/>
              </w:rPr>
              <w:t xml:space="preserve">with 10 or more latecomings over the course of the </w:t>
            </w:r>
            <w:r w:rsidR="001124F3">
              <w:rPr>
                <w:rFonts w:ascii="Arial" w:hAnsi="Arial" w:cs="Arial"/>
                <w:sz w:val="18"/>
                <w:szCs w:val="18"/>
              </w:rPr>
              <w:t>session</w:t>
            </w:r>
            <w:r w:rsidR="00EC4762">
              <w:rPr>
                <w:rFonts w:ascii="Arial" w:hAnsi="Arial" w:cs="Arial"/>
                <w:sz w:val="18"/>
                <w:szCs w:val="18"/>
              </w:rPr>
              <w:t xml:space="preserve"> </w:t>
            </w:r>
            <w:r>
              <w:rPr>
                <w:rFonts w:ascii="Arial" w:hAnsi="Arial" w:cs="Arial"/>
                <w:sz w:val="18"/>
                <w:szCs w:val="18"/>
              </w:rPr>
              <w:t xml:space="preserve">will reduce </w:t>
            </w:r>
            <w:r w:rsidR="00EC4762">
              <w:rPr>
                <w:rFonts w:ascii="Arial" w:hAnsi="Arial" w:cs="Arial"/>
                <w:sz w:val="18"/>
                <w:szCs w:val="18"/>
              </w:rPr>
              <w:t>by</w:t>
            </w:r>
            <w:r>
              <w:rPr>
                <w:rFonts w:ascii="Arial" w:hAnsi="Arial" w:cs="Arial"/>
                <w:sz w:val="18"/>
                <w:szCs w:val="18"/>
              </w:rPr>
              <w:t xml:space="preserve"> </w:t>
            </w:r>
            <w:r w:rsidR="00EC4762" w:rsidRPr="00EC4762">
              <w:rPr>
                <w:rFonts w:ascii="Arial" w:hAnsi="Arial" w:cs="Arial"/>
                <w:sz w:val="18"/>
                <w:szCs w:val="18"/>
              </w:rPr>
              <w:t>2</w:t>
            </w:r>
            <w:r w:rsidR="00EC4762">
              <w:rPr>
                <w:rFonts w:ascii="Arial" w:hAnsi="Arial" w:cs="Arial"/>
                <w:sz w:val="18"/>
                <w:szCs w:val="18"/>
              </w:rPr>
              <w:t>5</w:t>
            </w:r>
            <w:r>
              <w:rPr>
                <w:rFonts w:ascii="Arial" w:hAnsi="Arial" w:cs="Arial"/>
                <w:sz w:val="18"/>
                <w:szCs w:val="18"/>
              </w:rPr>
              <w:t xml:space="preserve">% </w:t>
            </w:r>
          </w:p>
          <w:p w14:paraId="737C4C1B" w14:textId="77777777" w:rsidR="002C6828" w:rsidRDefault="002C6828" w:rsidP="002C6828">
            <w:pPr>
              <w:rPr>
                <w:rFonts w:ascii="Arial" w:hAnsi="Arial" w:cs="Arial"/>
                <w:sz w:val="18"/>
                <w:szCs w:val="18"/>
              </w:rPr>
            </w:pPr>
          </w:p>
          <w:p w14:paraId="02808D1E" w14:textId="77777777" w:rsidR="002C6828" w:rsidRDefault="002C6828" w:rsidP="002C6828">
            <w:pPr>
              <w:rPr>
                <w:rFonts w:ascii="Arial" w:hAnsi="Arial" w:cs="Arial"/>
                <w:b/>
                <w:bCs/>
                <w:sz w:val="18"/>
                <w:szCs w:val="18"/>
              </w:rPr>
            </w:pPr>
            <w:r w:rsidRPr="00B26DEB">
              <w:rPr>
                <w:rFonts w:ascii="Arial" w:hAnsi="Arial" w:cs="Arial"/>
                <w:b/>
                <w:bCs/>
                <w:sz w:val="18"/>
                <w:szCs w:val="18"/>
              </w:rPr>
              <w:t>Measure:</w:t>
            </w:r>
          </w:p>
          <w:p w14:paraId="18B25B31" w14:textId="77777777" w:rsidR="002C6828" w:rsidRDefault="002C6828" w:rsidP="002C6828">
            <w:pPr>
              <w:rPr>
                <w:rFonts w:ascii="Arial" w:hAnsi="Arial" w:cs="Arial"/>
                <w:sz w:val="18"/>
                <w:szCs w:val="18"/>
              </w:rPr>
            </w:pPr>
            <w:r>
              <w:rPr>
                <w:rFonts w:ascii="Arial" w:hAnsi="Arial" w:cs="Arial"/>
                <w:sz w:val="18"/>
                <w:szCs w:val="18"/>
              </w:rPr>
              <w:t>Punctuality figures for targeted pupils will be monitored weekly</w:t>
            </w:r>
          </w:p>
          <w:p w14:paraId="0D612F7D" w14:textId="77777777" w:rsidR="002C6828" w:rsidRDefault="002C6828" w:rsidP="002C6828">
            <w:pPr>
              <w:rPr>
                <w:rFonts w:ascii="Arial" w:hAnsi="Arial" w:cs="Arial"/>
                <w:sz w:val="18"/>
                <w:szCs w:val="18"/>
              </w:rPr>
            </w:pPr>
          </w:p>
          <w:p w14:paraId="646779DE" w14:textId="77777777" w:rsidR="002C6828" w:rsidRDefault="002C6828" w:rsidP="002C6828">
            <w:pPr>
              <w:rPr>
                <w:rFonts w:ascii="Arial" w:hAnsi="Arial" w:cs="Arial"/>
                <w:sz w:val="18"/>
                <w:szCs w:val="18"/>
              </w:rPr>
            </w:pPr>
          </w:p>
          <w:p w14:paraId="6EC36947" w14:textId="6FCD6A3B" w:rsidR="002C6828" w:rsidRDefault="002C6828" w:rsidP="002C6828">
            <w:pPr>
              <w:rPr>
                <w:rFonts w:ascii="Arial" w:hAnsi="Arial" w:cs="Arial"/>
                <w:sz w:val="18"/>
                <w:szCs w:val="18"/>
              </w:rPr>
            </w:pPr>
          </w:p>
          <w:p w14:paraId="3671469B" w14:textId="22532A2D" w:rsidR="00B66D08" w:rsidRDefault="00B66D08" w:rsidP="002C6828">
            <w:pPr>
              <w:rPr>
                <w:rFonts w:ascii="Arial" w:hAnsi="Arial" w:cs="Arial"/>
                <w:sz w:val="18"/>
                <w:szCs w:val="18"/>
              </w:rPr>
            </w:pPr>
          </w:p>
          <w:p w14:paraId="6B85B23F" w14:textId="42CAD91B" w:rsidR="00B66D08" w:rsidRDefault="00B66D08" w:rsidP="002C6828">
            <w:pPr>
              <w:rPr>
                <w:rFonts w:ascii="Arial" w:hAnsi="Arial" w:cs="Arial"/>
                <w:sz w:val="18"/>
                <w:szCs w:val="18"/>
              </w:rPr>
            </w:pPr>
          </w:p>
          <w:p w14:paraId="7AF7AECE" w14:textId="757C5D77" w:rsidR="00B66D08" w:rsidRDefault="00B66D08" w:rsidP="002C6828">
            <w:pPr>
              <w:rPr>
                <w:rFonts w:ascii="Arial" w:hAnsi="Arial" w:cs="Arial"/>
                <w:sz w:val="18"/>
                <w:szCs w:val="18"/>
              </w:rPr>
            </w:pPr>
          </w:p>
          <w:p w14:paraId="3F1A8A0D" w14:textId="2A52BA5E" w:rsidR="00B66D08" w:rsidRDefault="00B66D08" w:rsidP="002C6828">
            <w:pPr>
              <w:rPr>
                <w:rFonts w:ascii="Arial" w:hAnsi="Arial" w:cs="Arial"/>
                <w:sz w:val="18"/>
                <w:szCs w:val="18"/>
              </w:rPr>
            </w:pPr>
          </w:p>
          <w:p w14:paraId="42C46A63" w14:textId="7DDFC4B2" w:rsidR="00B66D08" w:rsidRDefault="00B66D08" w:rsidP="002C6828">
            <w:pPr>
              <w:rPr>
                <w:rFonts w:ascii="Arial" w:hAnsi="Arial" w:cs="Arial"/>
                <w:sz w:val="18"/>
                <w:szCs w:val="18"/>
              </w:rPr>
            </w:pPr>
          </w:p>
          <w:p w14:paraId="0C89D94E" w14:textId="5B7153CD" w:rsidR="00B66D08" w:rsidRDefault="00B66D08" w:rsidP="002C6828">
            <w:pPr>
              <w:rPr>
                <w:rFonts w:ascii="Arial" w:hAnsi="Arial" w:cs="Arial"/>
                <w:sz w:val="18"/>
                <w:szCs w:val="18"/>
              </w:rPr>
            </w:pPr>
          </w:p>
          <w:p w14:paraId="25A8CDEB" w14:textId="2CE0237D" w:rsidR="00B66D08" w:rsidRDefault="00B66D08" w:rsidP="002C6828">
            <w:pPr>
              <w:rPr>
                <w:rFonts w:ascii="Arial" w:hAnsi="Arial" w:cs="Arial"/>
                <w:sz w:val="18"/>
                <w:szCs w:val="18"/>
              </w:rPr>
            </w:pPr>
          </w:p>
          <w:p w14:paraId="2DBE4B47" w14:textId="5CD62678" w:rsidR="00B66D08" w:rsidRDefault="00B66D08" w:rsidP="002C6828">
            <w:pPr>
              <w:rPr>
                <w:rFonts w:ascii="Arial" w:hAnsi="Arial" w:cs="Arial"/>
                <w:sz w:val="18"/>
                <w:szCs w:val="18"/>
              </w:rPr>
            </w:pPr>
          </w:p>
          <w:p w14:paraId="1E8EB87D" w14:textId="2420377A" w:rsidR="00B66D08" w:rsidRDefault="00B66D08" w:rsidP="002C6828">
            <w:pPr>
              <w:rPr>
                <w:rFonts w:ascii="Arial" w:hAnsi="Arial" w:cs="Arial"/>
                <w:sz w:val="18"/>
                <w:szCs w:val="18"/>
              </w:rPr>
            </w:pPr>
          </w:p>
          <w:p w14:paraId="02FD197E" w14:textId="20D64C71" w:rsidR="00B66D08" w:rsidRDefault="00B66D08" w:rsidP="002C6828">
            <w:pPr>
              <w:rPr>
                <w:rFonts w:ascii="Arial" w:hAnsi="Arial" w:cs="Arial"/>
                <w:sz w:val="18"/>
                <w:szCs w:val="18"/>
              </w:rPr>
            </w:pPr>
          </w:p>
          <w:p w14:paraId="583F5EF8" w14:textId="3D8D2679" w:rsidR="00B66D08" w:rsidRDefault="00B66D08" w:rsidP="002C6828">
            <w:pPr>
              <w:rPr>
                <w:rFonts w:ascii="Arial" w:hAnsi="Arial" w:cs="Arial"/>
                <w:sz w:val="18"/>
                <w:szCs w:val="18"/>
              </w:rPr>
            </w:pPr>
          </w:p>
          <w:p w14:paraId="6B09D64F" w14:textId="468DF655" w:rsidR="00B66D08" w:rsidRDefault="00B66D08" w:rsidP="002C6828">
            <w:pPr>
              <w:rPr>
                <w:rFonts w:ascii="Arial" w:hAnsi="Arial" w:cs="Arial"/>
                <w:sz w:val="18"/>
                <w:szCs w:val="18"/>
              </w:rPr>
            </w:pPr>
          </w:p>
          <w:p w14:paraId="4F2FFE9C" w14:textId="348C6CC3" w:rsidR="00B66D08" w:rsidRDefault="00B66D08" w:rsidP="002C6828">
            <w:pPr>
              <w:rPr>
                <w:rFonts w:ascii="Arial" w:hAnsi="Arial" w:cs="Arial"/>
                <w:sz w:val="18"/>
                <w:szCs w:val="18"/>
              </w:rPr>
            </w:pPr>
          </w:p>
          <w:p w14:paraId="0A353CB3" w14:textId="3EE2DA8C" w:rsidR="00B66D08" w:rsidRDefault="00B66D08" w:rsidP="002C6828">
            <w:pPr>
              <w:rPr>
                <w:rFonts w:ascii="Arial" w:hAnsi="Arial" w:cs="Arial"/>
                <w:sz w:val="18"/>
                <w:szCs w:val="18"/>
              </w:rPr>
            </w:pPr>
          </w:p>
          <w:p w14:paraId="1FE6F22C" w14:textId="00A56A40" w:rsidR="00B66D08" w:rsidRDefault="00B66D08" w:rsidP="002C6828">
            <w:pPr>
              <w:rPr>
                <w:rFonts w:ascii="Arial" w:hAnsi="Arial" w:cs="Arial"/>
                <w:sz w:val="18"/>
                <w:szCs w:val="18"/>
              </w:rPr>
            </w:pPr>
          </w:p>
          <w:p w14:paraId="64E9C5AE" w14:textId="3FA27305" w:rsidR="00B66D08" w:rsidRDefault="00B66D08" w:rsidP="002C6828">
            <w:pPr>
              <w:rPr>
                <w:rFonts w:ascii="Arial" w:hAnsi="Arial" w:cs="Arial"/>
                <w:sz w:val="18"/>
                <w:szCs w:val="18"/>
              </w:rPr>
            </w:pPr>
          </w:p>
          <w:p w14:paraId="56234F6C" w14:textId="6567B40D" w:rsidR="00B66D08" w:rsidRDefault="00B66D08" w:rsidP="002C6828">
            <w:pPr>
              <w:rPr>
                <w:rFonts w:ascii="Arial" w:hAnsi="Arial" w:cs="Arial"/>
                <w:sz w:val="18"/>
                <w:szCs w:val="18"/>
              </w:rPr>
            </w:pPr>
          </w:p>
          <w:p w14:paraId="56735520" w14:textId="12794BAB" w:rsidR="00B66D08" w:rsidRDefault="00B66D08" w:rsidP="002C6828">
            <w:pPr>
              <w:rPr>
                <w:rFonts w:ascii="Arial" w:hAnsi="Arial" w:cs="Arial"/>
                <w:sz w:val="18"/>
                <w:szCs w:val="18"/>
              </w:rPr>
            </w:pPr>
          </w:p>
          <w:p w14:paraId="525889FB" w14:textId="1C11FA69" w:rsidR="00B66D08" w:rsidRDefault="00B66D08" w:rsidP="002C6828">
            <w:pPr>
              <w:rPr>
                <w:rFonts w:ascii="Arial" w:hAnsi="Arial" w:cs="Arial"/>
                <w:sz w:val="18"/>
                <w:szCs w:val="18"/>
              </w:rPr>
            </w:pPr>
          </w:p>
          <w:p w14:paraId="78C0577F" w14:textId="77777777" w:rsidR="00B66D08" w:rsidRDefault="00B66D08" w:rsidP="002C6828">
            <w:pPr>
              <w:rPr>
                <w:rFonts w:ascii="Arial" w:hAnsi="Arial" w:cs="Arial"/>
                <w:sz w:val="18"/>
                <w:szCs w:val="18"/>
              </w:rPr>
            </w:pPr>
          </w:p>
          <w:p w14:paraId="59AAC519" w14:textId="480430B3" w:rsidR="002C6828" w:rsidRDefault="002C6828" w:rsidP="002C6828">
            <w:pPr>
              <w:rPr>
                <w:rFonts w:ascii="Arial" w:hAnsi="Arial" w:cs="Arial"/>
                <w:sz w:val="18"/>
                <w:szCs w:val="18"/>
              </w:rPr>
            </w:pPr>
          </w:p>
          <w:p w14:paraId="63CD2362" w14:textId="4FD35711" w:rsidR="00F936E0" w:rsidRDefault="00F936E0" w:rsidP="002C6828">
            <w:pPr>
              <w:rPr>
                <w:rFonts w:ascii="Arial" w:hAnsi="Arial" w:cs="Arial"/>
                <w:sz w:val="18"/>
                <w:szCs w:val="18"/>
              </w:rPr>
            </w:pPr>
          </w:p>
          <w:p w14:paraId="79C019AA" w14:textId="59A57D93" w:rsidR="00F936E0" w:rsidRDefault="00F936E0" w:rsidP="002C6828">
            <w:pPr>
              <w:rPr>
                <w:rFonts w:ascii="Arial" w:hAnsi="Arial" w:cs="Arial"/>
                <w:sz w:val="18"/>
                <w:szCs w:val="18"/>
              </w:rPr>
            </w:pPr>
          </w:p>
          <w:p w14:paraId="3CCF631E" w14:textId="7B1A5341" w:rsidR="00F936E0" w:rsidRDefault="00F936E0" w:rsidP="002C6828">
            <w:pPr>
              <w:rPr>
                <w:rFonts w:ascii="Arial" w:hAnsi="Arial" w:cs="Arial"/>
                <w:sz w:val="18"/>
                <w:szCs w:val="18"/>
              </w:rPr>
            </w:pPr>
          </w:p>
          <w:p w14:paraId="3BF8F141" w14:textId="77777777" w:rsidR="00F936E0" w:rsidRDefault="00F936E0" w:rsidP="002C6828">
            <w:pPr>
              <w:rPr>
                <w:rFonts w:ascii="Arial" w:hAnsi="Arial" w:cs="Arial"/>
                <w:sz w:val="18"/>
                <w:szCs w:val="18"/>
              </w:rPr>
            </w:pPr>
          </w:p>
          <w:p w14:paraId="0D64ACF1" w14:textId="77777777" w:rsidR="00DD61BD" w:rsidRDefault="00DD61BD" w:rsidP="002C6828">
            <w:pPr>
              <w:rPr>
                <w:rFonts w:ascii="Arial" w:hAnsi="Arial" w:cs="Arial"/>
                <w:sz w:val="18"/>
                <w:szCs w:val="18"/>
              </w:rPr>
            </w:pPr>
          </w:p>
          <w:p w14:paraId="3DA190E6" w14:textId="77777777" w:rsidR="002C6828" w:rsidRDefault="002C6828" w:rsidP="002C6828">
            <w:pPr>
              <w:rPr>
                <w:rFonts w:ascii="Arial" w:hAnsi="Arial" w:cs="Arial"/>
                <w:sz w:val="18"/>
                <w:szCs w:val="18"/>
              </w:rPr>
            </w:pPr>
            <w:r w:rsidRPr="00B26DEB">
              <w:rPr>
                <w:rFonts w:ascii="Arial" w:hAnsi="Arial" w:cs="Arial"/>
                <w:b/>
                <w:bCs/>
                <w:sz w:val="18"/>
                <w:szCs w:val="18"/>
                <w:u w:val="single"/>
              </w:rPr>
              <w:t>Numeracy</w:t>
            </w:r>
          </w:p>
          <w:p w14:paraId="7A408D4F" w14:textId="77777777" w:rsidR="002C6828" w:rsidRDefault="002C6828" w:rsidP="002C6828">
            <w:pPr>
              <w:rPr>
                <w:rFonts w:ascii="Arial" w:hAnsi="Arial" w:cs="Arial"/>
                <w:sz w:val="18"/>
                <w:szCs w:val="18"/>
              </w:rPr>
            </w:pPr>
          </w:p>
          <w:p w14:paraId="197A1406" w14:textId="77777777" w:rsidR="002C6828" w:rsidRPr="00B244E1" w:rsidRDefault="002C6828" w:rsidP="002C6828">
            <w:pPr>
              <w:rPr>
                <w:rFonts w:ascii="Arial" w:hAnsi="Arial" w:cs="Arial"/>
                <w:b/>
                <w:bCs/>
                <w:sz w:val="18"/>
                <w:szCs w:val="18"/>
              </w:rPr>
            </w:pPr>
            <w:r w:rsidRPr="00B244E1">
              <w:rPr>
                <w:rFonts w:ascii="Arial" w:hAnsi="Arial" w:cs="Arial"/>
                <w:b/>
                <w:bCs/>
                <w:sz w:val="18"/>
                <w:szCs w:val="18"/>
              </w:rPr>
              <w:t>Outcome:</w:t>
            </w:r>
          </w:p>
          <w:p w14:paraId="7B5EFBA0" w14:textId="42103FA5" w:rsidR="002C6828" w:rsidRDefault="002C6828" w:rsidP="002C6828">
            <w:pPr>
              <w:rPr>
                <w:rFonts w:ascii="Arial" w:hAnsi="Arial" w:cs="Arial"/>
                <w:sz w:val="18"/>
                <w:szCs w:val="18"/>
              </w:rPr>
            </w:pPr>
            <w:r w:rsidRPr="00B244E1">
              <w:rPr>
                <w:rFonts w:ascii="Arial" w:hAnsi="Arial" w:cs="Arial"/>
                <w:sz w:val="18"/>
                <w:szCs w:val="18"/>
              </w:rPr>
              <w:t>By June 2022,</w:t>
            </w:r>
            <w:r w:rsidR="000B56D5">
              <w:rPr>
                <w:rFonts w:ascii="Arial" w:hAnsi="Arial" w:cs="Arial"/>
                <w:sz w:val="18"/>
                <w:szCs w:val="18"/>
              </w:rPr>
              <w:t xml:space="preserve">  P2 (</w:t>
            </w:r>
            <w:r w:rsidR="009440BC">
              <w:rPr>
                <w:rFonts w:ascii="Arial" w:hAnsi="Arial" w:cs="Arial"/>
                <w:sz w:val="18"/>
                <w:szCs w:val="18"/>
              </w:rPr>
              <w:t>2 pupils)</w:t>
            </w:r>
            <w:r w:rsidRPr="00B244E1">
              <w:rPr>
                <w:rFonts w:ascii="Arial" w:hAnsi="Arial" w:cs="Arial"/>
                <w:sz w:val="18"/>
                <w:szCs w:val="18"/>
              </w:rPr>
              <w:t xml:space="preserve"> </w:t>
            </w:r>
            <w:r w:rsidRPr="0002114D">
              <w:rPr>
                <w:rFonts w:ascii="Arial" w:hAnsi="Arial" w:cs="Arial"/>
                <w:sz w:val="18"/>
                <w:szCs w:val="18"/>
              </w:rPr>
              <w:t>P3 (</w:t>
            </w:r>
            <w:r w:rsidR="009440BC" w:rsidRPr="0002114D">
              <w:rPr>
                <w:rFonts w:ascii="Arial" w:hAnsi="Arial" w:cs="Arial"/>
                <w:sz w:val="18"/>
                <w:szCs w:val="18"/>
              </w:rPr>
              <w:t>2</w:t>
            </w:r>
            <w:r w:rsidRPr="0002114D">
              <w:rPr>
                <w:rFonts w:ascii="Arial" w:hAnsi="Arial" w:cs="Arial"/>
                <w:sz w:val="18"/>
                <w:szCs w:val="18"/>
              </w:rPr>
              <w:t xml:space="preserve"> pupils), P4 (</w:t>
            </w:r>
            <w:r w:rsidR="007725CA">
              <w:rPr>
                <w:rFonts w:ascii="Arial" w:hAnsi="Arial" w:cs="Arial"/>
                <w:sz w:val="18"/>
                <w:szCs w:val="18"/>
              </w:rPr>
              <w:t>5</w:t>
            </w:r>
            <w:r w:rsidRPr="0002114D">
              <w:rPr>
                <w:rFonts w:ascii="Arial" w:hAnsi="Arial" w:cs="Arial"/>
                <w:sz w:val="18"/>
                <w:szCs w:val="18"/>
              </w:rPr>
              <w:t xml:space="preserve"> pupils), </w:t>
            </w:r>
            <w:r w:rsidR="00417FA0" w:rsidRPr="0002114D">
              <w:rPr>
                <w:rFonts w:ascii="Arial" w:hAnsi="Arial" w:cs="Arial"/>
                <w:sz w:val="18"/>
                <w:szCs w:val="18"/>
              </w:rPr>
              <w:t>P5 (</w:t>
            </w:r>
            <w:r w:rsidR="007725CA">
              <w:rPr>
                <w:rFonts w:ascii="Arial" w:hAnsi="Arial" w:cs="Arial"/>
                <w:sz w:val="18"/>
                <w:szCs w:val="18"/>
              </w:rPr>
              <w:t>2</w:t>
            </w:r>
            <w:r w:rsidR="00417FA0" w:rsidRPr="0002114D">
              <w:rPr>
                <w:rFonts w:ascii="Arial" w:hAnsi="Arial" w:cs="Arial"/>
                <w:sz w:val="18"/>
                <w:szCs w:val="18"/>
              </w:rPr>
              <w:t xml:space="preserve"> pupils) </w:t>
            </w:r>
            <w:r w:rsidRPr="0002114D">
              <w:rPr>
                <w:rFonts w:ascii="Arial" w:hAnsi="Arial" w:cs="Arial"/>
                <w:sz w:val="18"/>
                <w:szCs w:val="18"/>
              </w:rPr>
              <w:t>P6 (</w:t>
            </w:r>
            <w:r w:rsidR="00707ABF" w:rsidRPr="0002114D">
              <w:rPr>
                <w:rFonts w:ascii="Arial" w:hAnsi="Arial" w:cs="Arial"/>
                <w:sz w:val="18"/>
                <w:szCs w:val="18"/>
              </w:rPr>
              <w:t xml:space="preserve">1 </w:t>
            </w:r>
            <w:r w:rsidRPr="0002114D">
              <w:rPr>
                <w:rFonts w:ascii="Arial" w:hAnsi="Arial" w:cs="Arial"/>
                <w:sz w:val="18"/>
                <w:szCs w:val="18"/>
              </w:rPr>
              <w:t xml:space="preserve">pupil) &amp; P7 </w:t>
            </w:r>
            <w:r w:rsidR="00371207">
              <w:rPr>
                <w:rFonts w:ascii="Arial" w:hAnsi="Arial" w:cs="Arial"/>
                <w:sz w:val="18"/>
                <w:szCs w:val="18"/>
              </w:rPr>
              <w:t>(</w:t>
            </w:r>
            <w:r w:rsidR="0002114D" w:rsidRPr="0002114D">
              <w:rPr>
                <w:rFonts w:ascii="Arial" w:hAnsi="Arial" w:cs="Arial"/>
                <w:sz w:val="18"/>
                <w:szCs w:val="18"/>
              </w:rPr>
              <w:t>3</w:t>
            </w:r>
            <w:r w:rsidRPr="0002114D">
              <w:rPr>
                <w:rFonts w:ascii="Arial" w:hAnsi="Arial" w:cs="Arial"/>
                <w:sz w:val="18"/>
                <w:szCs w:val="18"/>
              </w:rPr>
              <w:t xml:space="preserve"> pupils)</w:t>
            </w:r>
            <w:r w:rsidRPr="00B244E1">
              <w:rPr>
                <w:rFonts w:ascii="Arial" w:hAnsi="Arial" w:cs="Arial"/>
                <w:sz w:val="18"/>
                <w:szCs w:val="18"/>
              </w:rPr>
              <w:t xml:space="preserve"> will be within their expected age-range for </w:t>
            </w:r>
            <w:r>
              <w:rPr>
                <w:rFonts w:ascii="Arial" w:hAnsi="Arial" w:cs="Arial"/>
                <w:sz w:val="18"/>
                <w:szCs w:val="18"/>
              </w:rPr>
              <w:t>Numeracy and Mathematics.</w:t>
            </w:r>
          </w:p>
          <w:p w14:paraId="05E813FA" w14:textId="77777777" w:rsidR="002C6828" w:rsidRDefault="002C6828" w:rsidP="002C6828">
            <w:pPr>
              <w:rPr>
                <w:rFonts w:ascii="Arial" w:hAnsi="Arial" w:cs="Arial"/>
                <w:sz w:val="18"/>
                <w:szCs w:val="18"/>
              </w:rPr>
            </w:pPr>
          </w:p>
          <w:p w14:paraId="33531232" w14:textId="1AE67B1E" w:rsidR="002C6828" w:rsidRDefault="002C6828" w:rsidP="002C6828">
            <w:pPr>
              <w:rPr>
                <w:rFonts w:ascii="Arial" w:hAnsi="Arial" w:cs="Arial"/>
                <w:sz w:val="18"/>
                <w:szCs w:val="18"/>
              </w:rPr>
            </w:pPr>
            <w:r>
              <w:rPr>
                <w:rFonts w:ascii="Arial" w:hAnsi="Arial" w:cs="Arial"/>
                <w:sz w:val="18"/>
                <w:szCs w:val="18"/>
              </w:rPr>
              <w:t xml:space="preserve">By June 2022, </w:t>
            </w:r>
            <w:r w:rsidR="00F574A8">
              <w:rPr>
                <w:rFonts w:ascii="Arial" w:hAnsi="Arial" w:cs="Arial"/>
                <w:sz w:val="18"/>
                <w:szCs w:val="18"/>
              </w:rPr>
              <w:t>the majority of</w:t>
            </w:r>
            <w:r>
              <w:rPr>
                <w:rFonts w:ascii="Arial" w:hAnsi="Arial" w:cs="Arial"/>
                <w:sz w:val="18"/>
                <w:szCs w:val="18"/>
              </w:rPr>
              <w:t xml:space="preserve"> children engaging in </w:t>
            </w:r>
            <w:r w:rsidR="00267849">
              <w:rPr>
                <w:rFonts w:ascii="Arial" w:hAnsi="Arial" w:cs="Arial"/>
                <w:sz w:val="18"/>
                <w:szCs w:val="18"/>
              </w:rPr>
              <w:t xml:space="preserve">Maths Recovery </w:t>
            </w:r>
            <w:r>
              <w:rPr>
                <w:rFonts w:ascii="Arial" w:hAnsi="Arial" w:cs="Arial"/>
                <w:sz w:val="18"/>
                <w:szCs w:val="18"/>
              </w:rPr>
              <w:t xml:space="preserve"> will have a numeracy age of within 6 months of their chronological age.</w:t>
            </w:r>
          </w:p>
          <w:p w14:paraId="14EDE0BB" w14:textId="77777777" w:rsidR="002C6828" w:rsidRDefault="002C6828" w:rsidP="002C6828">
            <w:pPr>
              <w:rPr>
                <w:rFonts w:ascii="Arial" w:hAnsi="Arial" w:cs="Arial"/>
                <w:sz w:val="18"/>
                <w:szCs w:val="18"/>
              </w:rPr>
            </w:pPr>
          </w:p>
          <w:p w14:paraId="04D3343D" w14:textId="6FEBA0C4" w:rsidR="002C6828" w:rsidRDefault="002C6828" w:rsidP="002C6828">
            <w:pPr>
              <w:rPr>
                <w:rFonts w:ascii="Arial" w:hAnsi="Arial" w:cs="Arial"/>
                <w:sz w:val="18"/>
                <w:szCs w:val="18"/>
              </w:rPr>
            </w:pPr>
            <w:r>
              <w:rPr>
                <w:rFonts w:ascii="Arial" w:hAnsi="Arial" w:cs="Arial"/>
                <w:sz w:val="18"/>
                <w:szCs w:val="18"/>
              </w:rPr>
              <w:lastRenderedPageBreak/>
              <w:t xml:space="preserve">By June 2022, </w:t>
            </w:r>
            <w:r w:rsidR="007725CA">
              <w:rPr>
                <w:rFonts w:ascii="Arial" w:hAnsi="Arial" w:cs="Arial"/>
                <w:sz w:val="18"/>
                <w:szCs w:val="18"/>
              </w:rPr>
              <w:t>the majority of</w:t>
            </w:r>
            <w:r>
              <w:rPr>
                <w:rFonts w:ascii="Arial" w:hAnsi="Arial" w:cs="Arial"/>
                <w:sz w:val="18"/>
                <w:szCs w:val="18"/>
              </w:rPr>
              <w:t xml:space="preserve"> children engaging in the Numeracy 5-Minute Box will have a numeracy age of within 6 months of their chronological age.</w:t>
            </w:r>
          </w:p>
          <w:p w14:paraId="3587B485" w14:textId="77777777" w:rsidR="002C6828" w:rsidRDefault="002C6828" w:rsidP="002C6828">
            <w:pPr>
              <w:rPr>
                <w:rFonts w:ascii="Arial" w:hAnsi="Arial" w:cs="Arial"/>
                <w:sz w:val="18"/>
                <w:szCs w:val="18"/>
              </w:rPr>
            </w:pPr>
          </w:p>
          <w:p w14:paraId="32251A2C" w14:textId="77777777" w:rsidR="002C6828" w:rsidRDefault="002C6828" w:rsidP="002C6828">
            <w:pPr>
              <w:rPr>
                <w:rFonts w:ascii="Arial" w:hAnsi="Arial" w:cs="Arial"/>
                <w:sz w:val="18"/>
                <w:szCs w:val="18"/>
              </w:rPr>
            </w:pPr>
            <w:r>
              <w:rPr>
                <w:rFonts w:ascii="Arial" w:hAnsi="Arial" w:cs="Arial"/>
                <w:sz w:val="18"/>
                <w:szCs w:val="18"/>
              </w:rPr>
              <w:t>By June 2022, all identified pupils will score 3 or more in relation to the Leuven Scale of Engagement for Numeracy.</w:t>
            </w:r>
          </w:p>
          <w:p w14:paraId="2348ADBA" w14:textId="363D891F" w:rsidR="0085618A" w:rsidRDefault="0085618A" w:rsidP="002C6828">
            <w:pPr>
              <w:rPr>
                <w:rFonts w:ascii="Arial" w:hAnsi="Arial" w:cs="Arial"/>
                <w:b/>
                <w:bCs/>
                <w:sz w:val="18"/>
                <w:szCs w:val="18"/>
              </w:rPr>
            </w:pPr>
          </w:p>
          <w:p w14:paraId="61847C7D" w14:textId="45241D25" w:rsidR="002C6828" w:rsidRDefault="00E772C2" w:rsidP="002C6828">
            <w:pPr>
              <w:rPr>
                <w:rFonts w:ascii="Arial" w:hAnsi="Arial" w:cs="Arial"/>
                <w:b/>
                <w:bCs/>
                <w:sz w:val="18"/>
                <w:szCs w:val="18"/>
              </w:rPr>
            </w:pPr>
            <w:r>
              <w:rPr>
                <w:rFonts w:ascii="Arial" w:hAnsi="Arial" w:cs="Arial"/>
                <w:b/>
                <w:bCs/>
                <w:sz w:val="18"/>
                <w:szCs w:val="18"/>
              </w:rPr>
              <w:t>M</w:t>
            </w:r>
            <w:r w:rsidR="002C6828" w:rsidRPr="00B244E1">
              <w:rPr>
                <w:rFonts w:ascii="Arial" w:hAnsi="Arial" w:cs="Arial"/>
                <w:b/>
                <w:bCs/>
                <w:sz w:val="18"/>
                <w:szCs w:val="18"/>
              </w:rPr>
              <w:t xml:space="preserve">easure: </w:t>
            </w:r>
          </w:p>
          <w:p w14:paraId="14F2007B" w14:textId="77777777" w:rsidR="001124F3" w:rsidRPr="00B244E1" w:rsidRDefault="001124F3" w:rsidP="002C6828">
            <w:pPr>
              <w:rPr>
                <w:rFonts w:ascii="Arial" w:hAnsi="Arial" w:cs="Arial"/>
                <w:b/>
                <w:bCs/>
                <w:sz w:val="18"/>
                <w:szCs w:val="18"/>
              </w:rPr>
            </w:pPr>
          </w:p>
          <w:p w14:paraId="32A8B315" w14:textId="33E8889B" w:rsidR="002C6828" w:rsidRDefault="002C6828" w:rsidP="002C6828">
            <w:pPr>
              <w:rPr>
                <w:rFonts w:ascii="Arial" w:hAnsi="Arial" w:cs="Arial"/>
                <w:sz w:val="18"/>
                <w:szCs w:val="18"/>
              </w:rPr>
            </w:pPr>
            <w:r w:rsidRPr="00B244E1">
              <w:rPr>
                <w:rFonts w:ascii="Arial" w:hAnsi="Arial" w:cs="Arial"/>
                <w:sz w:val="18"/>
                <w:szCs w:val="18"/>
              </w:rPr>
              <w:t>M</w:t>
            </w:r>
            <w:r>
              <w:rPr>
                <w:rFonts w:ascii="Arial" w:hAnsi="Arial" w:cs="Arial"/>
                <w:sz w:val="18"/>
                <w:szCs w:val="18"/>
              </w:rPr>
              <w:t>A</w:t>
            </w:r>
            <w:r w:rsidRPr="00B244E1">
              <w:rPr>
                <w:rFonts w:ascii="Arial" w:hAnsi="Arial" w:cs="Arial"/>
                <w:sz w:val="18"/>
                <w:szCs w:val="18"/>
              </w:rPr>
              <w:t>LT in June 2021 is baseline. Further assessment in December 202</w:t>
            </w:r>
            <w:r w:rsidR="001124F3">
              <w:rPr>
                <w:rFonts w:ascii="Arial" w:hAnsi="Arial" w:cs="Arial"/>
                <w:sz w:val="18"/>
                <w:szCs w:val="18"/>
              </w:rPr>
              <w:t>1</w:t>
            </w:r>
            <w:r w:rsidRPr="00B244E1">
              <w:rPr>
                <w:rFonts w:ascii="Arial" w:hAnsi="Arial" w:cs="Arial"/>
                <w:sz w:val="18"/>
                <w:szCs w:val="18"/>
              </w:rPr>
              <w:t xml:space="preserve"> and SNSA for P4 and P7 pupils in May 2022. </w:t>
            </w:r>
          </w:p>
          <w:p w14:paraId="0A24F21D" w14:textId="7ACD7447" w:rsidR="002C6828" w:rsidRDefault="002C6828" w:rsidP="002C6828">
            <w:pPr>
              <w:rPr>
                <w:rFonts w:ascii="Arial" w:hAnsi="Arial" w:cs="Arial"/>
                <w:sz w:val="18"/>
                <w:szCs w:val="18"/>
              </w:rPr>
            </w:pPr>
          </w:p>
          <w:p w14:paraId="4668EDC5" w14:textId="77777777" w:rsidR="002C6828" w:rsidRPr="00B244E1" w:rsidRDefault="002C6828" w:rsidP="002C6828">
            <w:pPr>
              <w:rPr>
                <w:rFonts w:ascii="Arial" w:hAnsi="Arial" w:cs="Arial"/>
                <w:sz w:val="18"/>
                <w:szCs w:val="18"/>
              </w:rPr>
            </w:pPr>
            <w:r>
              <w:rPr>
                <w:rFonts w:ascii="Arial" w:hAnsi="Arial" w:cs="Arial"/>
                <w:sz w:val="18"/>
                <w:szCs w:val="18"/>
              </w:rPr>
              <w:t>Numeracy 5-Minute Box assessments</w:t>
            </w:r>
          </w:p>
          <w:p w14:paraId="427670FD" w14:textId="36F2BD0E" w:rsidR="002C6828" w:rsidRDefault="002C6828" w:rsidP="002C6828">
            <w:pPr>
              <w:rPr>
                <w:rFonts w:ascii="Arial" w:hAnsi="Arial" w:cs="Arial"/>
                <w:sz w:val="18"/>
                <w:szCs w:val="18"/>
              </w:rPr>
            </w:pPr>
          </w:p>
          <w:p w14:paraId="54D96C41" w14:textId="77777777" w:rsidR="002C6828" w:rsidRPr="00B244E1" w:rsidRDefault="002C6828" w:rsidP="002C6828">
            <w:pPr>
              <w:rPr>
                <w:rFonts w:ascii="Arial" w:hAnsi="Arial" w:cs="Arial"/>
                <w:sz w:val="18"/>
                <w:szCs w:val="18"/>
              </w:rPr>
            </w:pPr>
            <w:r w:rsidRPr="00B244E1">
              <w:rPr>
                <w:rFonts w:ascii="Arial" w:hAnsi="Arial" w:cs="Arial"/>
                <w:sz w:val="18"/>
                <w:szCs w:val="18"/>
              </w:rPr>
              <w:t>Ongoing assessment throughout session utilising in-school numeracy assessments</w:t>
            </w:r>
            <w:r>
              <w:rPr>
                <w:rFonts w:ascii="Arial" w:hAnsi="Arial" w:cs="Arial"/>
                <w:sz w:val="18"/>
                <w:szCs w:val="18"/>
              </w:rPr>
              <w:t>,</w:t>
            </w:r>
            <w:r w:rsidRPr="00B244E1">
              <w:rPr>
                <w:rFonts w:ascii="Arial" w:hAnsi="Arial" w:cs="Arial"/>
                <w:sz w:val="18"/>
                <w:szCs w:val="18"/>
              </w:rPr>
              <w:t xml:space="preserve"> including holistic assessments on termly basis.  </w:t>
            </w:r>
          </w:p>
          <w:p w14:paraId="341AEB5B" w14:textId="77777777" w:rsidR="002C6828" w:rsidRPr="00B244E1" w:rsidRDefault="002C6828" w:rsidP="002C6828">
            <w:pPr>
              <w:rPr>
                <w:rFonts w:ascii="Arial" w:hAnsi="Arial" w:cs="Arial"/>
                <w:sz w:val="18"/>
                <w:szCs w:val="18"/>
              </w:rPr>
            </w:pPr>
          </w:p>
          <w:p w14:paraId="07C3D190" w14:textId="77777777" w:rsidR="002C6828" w:rsidRPr="00B244E1" w:rsidRDefault="002C6828" w:rsidP="002C6828">
            <w:pPr>
              <w:rPr>
                <w:rFonts w:ascii="Arial" w:hAnsi="Arial" w:cs="Arial"/>
                <w:sz w:val="18"/>
                <w:szCs w:val="18"/>
              </w:rPr>
            </w:pPr>
            <w:r w:rsidRPr="00B244E1">
              <w:rPr>
                <w:rFonts w:ascii="Arial" w:hAnsi="Arial" w:cs="Arial"/>
                <w:sz w:val="18"/>
                <w:szCs w:val="18"/>
              </w:rPr>
              <w:t xml:space="preserve">Leuven </w:t>
            </w:r>
            <w:r>
              <w:rPr>
                <w:rFonts w:ascii="Arial" w:hAnsi="Arial" w:cs="Arial"/>
                <w:sz w:val="18"/>
                <w:szCs w:val="18"/>
              </w:rPr>
              <w:t>Scale of Engagement completed every term</w:t>
            </w:r>
            <w:r w:rsidRPr="00B244E1">
              <w:rPr>
                <w:rFonts w:ascii="Arial" w:hAnsi="Arial" w:cs="Arial"/>
                <w:sz w:val="18"/>
                <w:szCs w:val="18"/>
              </w:rPr>
              <w:t xml:space="preserve"> </w:t>
            </w:r>
          </w:p>
          <w:p w14:paraId="7E4B2A12" w14:textId="381D6DA0" w:rsidR="002C6828" w:rsidRDefault="002C6828" w:rsidP="002C6828">
            <w:pPr>
              <w:rPr>
                <w:rFonts w:ascii="Arial" w:hAnsi="Arial" w:cs="Arial"/>
                <w:sz w:val="18"/>
                <w:szCs w:val="18"/>
              </w:rPr>
            </w:pPr>
          </w:p>
          <w:p w14:paraId="403AFB30" w14:textId="6F0CD7F7" w:rsidR="002C6828" w:rsidRDefault="00836E44" w:rsidP="002C6828">
            <w:pPr>
              <w:rPr>
                <w:rFonts w:ascii="Arial" w:hAnsi="Arial" w:cs="Arial"/>
                <w:b/>
                <w:bCs/>
                <w:sz w:val="18"/>
                <w:szCs w:val="18"/>
                <w:u w:val="single"/>
              </w:rPr>
            </w:pPr>
            <w:r>
              <w:rPr>
                <w:rFonts w:ascii="Arial" w:hAnsi="Arial" w:cs="Arial"/>
                <w:b/>
                <w:bCs/>
                <w:sz w:val="18"/>
                <w:szCs w:val="18"/>
                <w:u w:val="single"/>
              </w:rPr>
              <w:t>Li</w:t>
            </w:r>
            <w:r w:rsidR="00180BBE">
              <w:rPr>
                <w:rFonts w:ascii="Arial" w:hAnsi="Arial" w:cs="Arial"/>
                <w:b/>
                <w:bCs/>
                <w:sz w:val="18"/>
                <w:szCs w:val="18"/>
                <w:u w:val="single"/>
              </w:rPr>
              <w:t>t</w:t>
            </w:r>
            <w:r w:rsidR="002C6828" w:rsidRPr="00C30AD9">
              <w:rPr>
                <w:rFonts w:ascii="Arial" w:hAnsi="Arial" w:cs="Arial"/>
                <w:b/>
                <w:bCs/>
                <w:sz w:val="18"/>
                <w:szCs w:val="18"/>
                <w:u w:val="single"/>
              </w:rPr>
              <w:t>eracy</w:t>
            </w:r>
          </w:p>
          <w:p w14:paraId="26A5C9BD" w14:textId="711D726C" w:rsidR="002C6828" w:rsidRPr="00B244E1" w:rsidRDefault="002C6828" w:rsidP="002C6828">
            <w:pPr>
              <w:rPr>
                <w:rFonts w:ascii="Arial" w:hAnsi="Arial" w:cs="Arial"/>
                <w:b/>
                <w:bCs/>
                <w:sz w:val="18"/>
                <w:szCs w:val="18"/>
              </w:rPr>
            </w:pPr>
            <w:r w:rsidRPr="00B244E1">
              <w:rPr>
                <w:rFonts w:ascii="Arial" w:hAnsi="Arial" w:cs="Arial"/>
                <w:b/>
                <w:bCs/>
                <w:sz w:val="18"/>
                <w:szCs w:val="18"/>
              </w:rPr>
              <w:t>Outcome:</w:t>
            </w:r>
          </w:p>
          <w:p w14:paraId="41391C98" w14:textId="1AA7123C" w:rsidR="002C6828" w:rsidRDefault="002C6828" w:rsidP="002C6828">
            <w:pPr>
              <w:rPr>
                <w:rFonts w:ascii="Arial" w:hAnsi="Arial" w:cs="Arial"/>
                <w:sz w:val="18"/>
                <w:szCs w:val="18"/>
              </w:rPr>
            </w:pPr>
            <w:r w:rsidRPr="00B244E1">
              <w:rPr>
                <w:rFonts w:ascii="Arial" w:hAnsi="Arial" w:cs="Arial"/>
                <w:sz w:val="18"/>
                <w:szCs w:val="18"/>
              </w:rPr>
              <w:t xml:space="preserve">By June 2022, </w:t>
            </w:r>
            <w:r w:rsidR="00534201">
              <w:rPr>
                <w:rFonts w:ascii="Arial" w:hAnsi="Arial" w:cs="Arial"/>
                <w:sz w:val="18"/>
                <w:szCs w:val="18"/>
              </w:rPr>
              <w:t>P2 (</w:t>
            </w:r>
            <w:r w:rsidR="007E7B6A">
              <w:rPr>
                <w:rFonts w:ascii="Arial" w:hAnsi="Arial" w:cs="Arial"/>
                <w:sz w:val="18"/>
                <w:szCs w:val="18"/>
              </w:rPr>
              <w:t>3 pupils</w:t>
            </w:r>
            <w:r w:rsidR="007E7B6A" w:rsidRPr="00CD211C">
              <w:rPr>
                <w:rFonts w:ascii="Arial" w:hAnsi="Arial" w:cs="Arial"/>
                <w:sz w:val="18"/>
                <w:szCs w:val="18"/>
              </w:rPr>
              <w:t xml:space="preserve">), </w:t>
            </w:r>
            <w:r w:rsidRPr="00CD211C">
              <w:rPr>
                <w:rFonts w:ascii="Arial" w:hAnsi="Arial" w:cs="Arial"/>
                <w:sz w:val="18"/>
                <w:szCs w:val="18"/>
              </w:rPr>
              <w:t>P3 (</w:t>
            </w:r>
            <w:r w:rsidR="007E7B6A" w:rsidRPr="00CD211C">
              <w:rPr>
                <w:rFonts w:ascii="Arial" w:hAnsi="Arial" w:cs="Arial"/>
                <w:sz w:val="18"/>
                <w:szCs w:val="18"/>
              </w:rPr>
              <w:t>1</w:t>
            </w:r>
            <w:r w:rsidRPr="00CD211C">
              <w:rPr>
                <w:rFonts w:ascii="Arial" w:hAnsi="Arial" w:cs="Arial"/>
                <w:sz w:val="18"/>
                <w:szCs w:val="18"/>
              </w:rPr>
              <w:t xml:space="preserve"> pupil), P4 (</w:t>
            </w:r>
            <w:r w:rsidR="00A8765C" w:rsidRPr="00CD211C">
              <w:rPr>
                <w:rFonts w:ascii="Arial" w:hAnsi="Arial" w:cs="Arial"/>
                <w:sz w:val="18"/>
                <w:szCs w:val="18"/>
              </w:rPr>
              <w:t>2</w:t>
            </w:r>
            <w:r w:rsidRPr="00CD211C">
              <w:rPr>
                <w:rFonts w:ascii="Arial" w:hAnsi="Arial" w:cs="Arial"/>
                <w:sz w:val="18"/>
                <w:szCs w:val="18"/>
              </w:rPr>
              <w:t xml:space="preserve"> pupils),</w:t>
            </w:r>
            <w:r w:rsidR="00A8765C" w:rsidRPr="00CD211C">
              <w:rPr>
                <w:rFonts w:ascii="Arial" w:hAnsi="Arial" w:cs="Arial"/>
                <w:sz w:val="18"/>
                <w:szCs w:val="18"/>
              </w:rPr>
              <w:t xml:space="preserve"> P5</w:t>
            </w:r>
            <w:r w:rsidR="009058AB" w:rsidRPr="00CD211C">
              <w:rPr>
                <w:rFonts w:ascii="Arial" w:hAnsi="Arial" w:cs="Arial"/>
                <w:sz w:val="18"/>
                <w:szCs w:val="18"/>
              </w:rPr>
              <w:t xml:space="preserve"> (3 pupils)</w:t>
            </w:r>
            <w:r w:rsidRPr="00CD211C">
              <w:rPr>
                <w:rFonts w:ascii="Arial" w:hAnsi="Arial" w:cs="Arial"/>
                <w:sz w:val="18"/>
                <w:szCs w:val="18"/>
              </w:rPr>
              <w:t xml:space="preserve"> P6 (</w:t>
            </w:r>
            <w:r w:rsidR="001C276D" w:rsidRPr="00CD211C">
              <w:rPr>
                <w:rFonts w:ascii="Arial" w:hAnsi="Arial" w:cs="Arial"/>
                <w:sz w:val="18"/>
                <w:szCs w:val="18"/>
              </w:rPr>
              <w:t>1</w:t>
            </w:r>
            <w:r w:rsidRPr="00CD211C">
              <w:rPr>
                <w:rFonts w:ascii="Arial" w:hAnsi="Arial" w:cs="Arial"/>
                <w:sz w:val="18"/>
                <w:szCs w:val="18"/>
              </w:rPr>
              <w:t xml:space="preserve"> pupil) &amp; </w:t>
            </w:r>
            <w:r w:rsidR="001C276D" w:rsidRPr="00CD211C">
              <w:rPr>
                <w:rFonts w:ascii="Arial" w:hAnsi="Arial" w:cs="Arial"/>
                <w:sz w:val="18"/>
                <w:szCs w:val="18"/>
              </w:rPr>
              <w:t>P7 (</w:t>
            </w:r>
            <w:r w:rsidR="00CD211C" w:rsidRPr="00CD211C">
              <w:rPr>
                <w:rFonts w:ascii="Arial" w:hAnsi="Arial" w:cs="Arial"/>
                <w:sz w:val="18"/>
                <w:szCs w:val="18"/>
              </w:rPr>
              <w:t>2 pupils)</w:t>
            </w:r>
            <w:r w:rsidRPr="00B244E1">
              <w:rPr>
                <w:rFonts w:ascii="Arial" w:hAnsi="Arial" w:cs="Arial"/>
                <w:sz w:val="18"/>
                <w:szCs w:val="18"/>
              </w:rPr>
              <w:t xml:space="preserve"> will be within their expected age-range for </w:t>
            </w:r>
            <w:r>
              <w:rPr>
                <w:rFonts w:ascii="Arial" w:hAnsi="Arial" w:cs="Arial"/>
                <w:sz w:val="18"/>
                <w:szCs w:val="18"/>
              </w:rPr>
              <w:t>Reading</w:t>
            </w:r>
          </w:p>
          <w:p w14:paraId="470AD141" w14:textId="3799EA08" w:rsidR="002C6828" w:rsidRDefault="002C6828" w:rsidP="002C6828">
            <w:pPr>
              <w:rPr>
                <w:rFonts w:ascii="Arial" w:hAnsi="Arial" w:cs="Arial"/>
                <w:sz w:val="18"/>
                <w:szCs w:val="18"/>
              </w:rPr>
            </w:pPr>
          </w:p>
          <w:p w14:paraId="26B3F6D8" w14:textId="7900A3A0" w:rsidR="00CD211C" w:rsidRDefault="00CD211C" w:rsidP="002C6828">
            <w:pPr>
              <w:rPr>
                <w:rFonts w:ascii="Arial" w:hAnsi="Arial" w:cs="Arial"/>
                <w:sz w:val="18"/>
                <w:szCs w:val="18"/>
              </w:rPr>
            </w:pPr>
            <w:r>
              <w:rPr>
                <w:rFonts w:ascii="Arial" w:hAnsi="Arial" w:cs="Arial"/>
                <w:sz w:val="18"/>
                <w:szCs w:val="18"/>
              </w:rPr>
              <w:t xml:space="preserve">By June 2022, </w:t>
            </w:r>
            <w:r w:rsidR="001B69B7">
              <w:rPr>
                <w:rFonts w:ascii="Arial" w:hAnsi="Arial" w:cs="Arial"/>
                <w:sz w:val="18"/>
                <w:szCs w:val="18"/>
              </w:rPr>
              <w:t>most</w:t>
            </w:r>
            <w:r w:rsidR="001C1992">
              <w:rPr>
                <w:rFonts w:ascii="Arial" w:hAnsi="Arial" w:cs="Arial"/>
                <w:sz w:val="18"/>
                <w:szCs w:val="18"/>
              </w:rPr>
              <w:t xml:space="preserve"> </w:t>
            </w:r>
            <w:r>
              <w:rPr>
                <w:rFonts w:ascii="Arial" w:hAnsi="Arial" w:cs="Arial"/>
                <w:sz w:val="18"/>
                <w:szCs w:val="18"/>
              </w:rPr>
              <w:t>children engaging in the phonological awareness and blending intervention will have a reading age of within 6 months of their chronological age.</w:t>
            </w:r>
          </w:p>
          <w:p w14:paraId="088629CF" w14:textId="1DFEB069" w:rsidR="00CD211C" w:rsidRDefault="00CD211C" w:rsidP="002C6828">
            <w:pPr>
              <w:rPr>
                <w:rFonts w:ascii="Arial" w:hAnsi="Arial" w:cs="Arial"/>
                <w:sz w:val="18"/>
                <w:szCs w:val="18"/>
              </w:rPr>
            </w:pPr>
          </w:p>
          <w:p w14:paraId="19A58040" w14:textId="44CEB451" w:rsidR="002C6828" w:rsidRDefault="002C6828" w:rsidP="002C6828">
            <w:pPr>
              <w:rPr>
                <w:rFonts w:ascii="Arial" w:hAnsi="Arial" w:cs="Arial"/>
                <w:sz w:val="18"/>
                <w:szCs w:val="18"/>
              </w:rPr>
            </w:pPr>
            <w:r>
              <w:rPr>
                <w:rFonts w:ascii="Arial" w:hAnsi="Arial" w:cs="Arial"/>
                <w:sz w:val="18"/>
                <w:szCs w:val="18"/>
              </w:rPr>
              <w:t xml:space="preserve">By June 2022, </w:t>
            </w:r>
            <w:r w:rsidR="00D241D4">
              <w:rPr>
                <w:rFonts w:ascii="Arial" w:hAnsi="Arial" w:cs="Arial"/>
                <w:sz w:val="18"/>
                <w:szCs w:val="18"/>
              </w:rPr>
              <w:t>the majority of</w:t>
            </w:r>
            <w:r>
              <w:rPr>
                <w:rFonts w:ascii="Arial" w:hAnsi="Arial" w:cs="Arial"/>
                <w:sz w:val="18"/>
                <w:szCs w:val="18"/>
              </w:rPr>
              <w:t xml:space="preserve"> children engaging in the Literacy 5-Minute Box will have a reading age of within 6 months of their chronological age.</w:t>
            </w:r>
          </w:p>
          <w:p w14:paraId="22F9286C" w14:textId="4B906AEF" w:rsidR="0048248A" w:rsidRDefault="0048248A" w:rsidP="002C6828">
            <w:pPr>
              <w:rPr>
                <w:rFonts w:ascii="Arial" w:hAnsi="Arial" w:cs="Arial"/>
                <w:sz w:val="18"/>
                <w:szCs w:val="18"/>
              </w:rPr>
            </w:pPr>
          </w:p>
          <w:p w14:paraId="7E633966" w14:textId="077B9860" w:rsidR="0048248A" w:rsidRDefault="0048248A" w:rsidP="002C6828">
            <w:pPr>
              <w:rPr>
                <w:rFonts w:ascii="Arial" w:hAnsi="Arial" w:cs="Arial"/>
                <w:sz w:val="18"/>
                <w:szCs w:val="18"/>
              </w:rPr>
            </w:pPr>
            <w:r>
              <w:rPr>
                <w:rFonts w:ascii="Arial" w:hAnsi="Arial" w:cs="Arial"/>
                <w:sz w:val="18"/>
                <w:szCs w:val="18"/>
              </w:rPr>
              <w:t xml:space="preserve">By June 2022, </w:t>
            </w:r>
            <w:r w:rsidR="00A244EC">
              <w:rPr>
                <w:rFonts w:ascii="Arial" w:hAnsi="Arial" w:cs="Arial"/>
                <w:sz w:val="18"/>
                <w:szCs w:val="18"/>
              </w:rPr>
              <w:t xml:space="preserve">the majority of </w:t>
            </w:r>
            <w:r>
              <w:rPr>
                <w:rFonts w:ascii="Arial" w:hAnsi="Arial" w:cs="Arial"/>
                <w:sz w:val="18"/>
                <w:szCs w:val="18"/>
              </w:rPr>
              <w:t xml:space="preserve">children engaging in </w:t>
            </w:r>
            <w:r w:rsidR="00B9239E">
              <w:rPr>
                <w:rFonts w:ascii="Arial" w:hAnsi="Arial" w:cs="Arial"/>
                <w:sz w:val="18"/>
                <w:szCs w:val="18"/>
              </w:rPr>
              <w:t>paired reading and reading/spelling interventions</w:t>
            </w:r>
            <w:r>
              <w:rPr>
                <w:rFonts w:ascii="Arial" w:hAnsi="Arial" w:cs="Arial"/>
                <w:sz w:val="18"/>
                <w:szCs w:val="18"/>
              </w:rPr>
              <w:t xml:space="preserve"> will have a reading age of within 6 months of their chronological age</w:t>
            </w:r>
          </w:p>
          <w:p w14:paraId="7D35DD9B" w14:textId="77777777" w:rsidR="002C6828" w:rsidRDefault="002C6828" w:rsidP="002C6828">
            <w:pPr>
              <w:rPr>
                <w:rFonts w:ascii="Arial" w:hAnsi="Arial" w:cs="Arial"/>
                <w:sz w:val="18"/>
                <w:szCs w:val="18"/>
              </w:rPr>
            </w:pPr>
          </w:p>
          <w:p w14:paraId="168372A8" w14:textId="77777777" w:rsidR="002C6828" w:rsidRDefault="002C6828" w:rsidP="002C6828">
            <w:pPr>
              <w:rPr>
                <w:rFonts w:ascii="Arial" w:hAnsi="Arial" w:cs="Arial"/>
                <w:sz w:val="18"/>
                <w:szCs w:val="18"/>
              </w:rPr>
            </w:pPr>
            <w:r>
              <w:rPr>
                <w:rFonts w:ascii="Arial" w:hAnsi="Arial" w:cs="Arial"/>
                <w:sz w:val="18"/>
                <w:szCs w:val="18"/>
              </w:rPr>
              <w:t>By June 2022, all identified pupils will score 3 or more in relation to the Leuven Scale of Engagement for Reading</w:t>
            </w:r>
          </w:p>
          <w:p w14:paraId="4BD24782" w14:textId="77777777" w:rsidR="002C6828" w:rsidRDefault="002C6828" w:rsidP="002C6828">
            <w:pPr>
              <w:rPr>
                <w:rFonts w:ascii="Arial" w:hAnsi="Arial" w:cs="Arial"/>
                <w:sz w:val="18"/>
                <w:szCs w:val="18"/>
              </w:rPr>
            </w:pPr>
          </w:p>
          <w:p w14:paraId="5D0E3412" w14:textId="77777777" w:rsidR="002C6828" w:rsidRDefault="002C6828" w:rsidP="002C6828">
            <w:pPr>
              <w:rPr>
                <w:rFonts w:ascii="Arial" w:hAnsi="Arial" w:cs="Arial"/>
                <w:sz w:val="18"/>
                <w:szCs w:val="18"/>
              </w:rPr>
            </w:pPr>
          </w:p>
          <w:p w14:paraId="04F07B52" w14:textId="60852EA7" w:rsidR="002C6828" w:rsidRDefault="002C6828" w:rsidP="002C6828">
            <w:pPr>
              <w:rPr>
                <w:rFonts w:ascii="Arial" w:hAnsi="Arial" w:cs="Arial"/>
                <w:b/>
                <w:bCs/>
                <w:sz w:val="18"/>
                <w:szCs w:val="18"/>
              </w:rPr>
            </w:pPr>
            <w:r w:rsidRPr="00B244E1">
              <w:rPr>
                <w:rFonts w:ascii="Arial" w:hAnsi="Arial" w:cs="Arial"/>
                <w:b/>
                <w:bCs/>
                <w:sz w:val="18"/>
                <w:szCs w:val="18"/>
              </w:rPr>
              <w:t xml:space="preserve">Measure: </w:t>
            </w:r>
          </w:p>
          <w:p w14:paraId="705BA6EA" w14:textId="408317D4" w:rsidR="00116BB4" w:rsidRPr="004B5069" w:rsidRDefault="00116BB4" w:rsidP="002C6828">
            <w:pPr>
              <w:rPr>
                <w:rFonts w:ascii="Arial" w:hAnsi="Arial" w:cs="Arial"/>
                <w:sz w:val="18"/>
                <w:szCs w:val="18"/>
              </w:rPr>
            </w:pPr>
            <w:r w:rsidRPr="004B5069">
              <w:rPr>
                <w:rFonts w:ascii="Arial" w:hAnsi="Arial" w:cs="Arial"/>
                <w:sz w:val="18"/>
                <w:szCs w:val="18"/>
              </w:rPr>
              <w:t>Ongoing PM Benchmarking</w:t>
            </w:r>
          </w:p>
          <w:p w14:paraId="0036083F" w14:textId="77777777" w:rsidR="00116BB4" w:rsidRPr="00B244E1" w:rsidRDefault="00116BB4" w:rsidP="002C6828">
            <w:pPr>
              <w:rPr>
                <w:rFonts w:ascii="Arial" w:hAnsi="Arial" w:cs="Arial"/>
                <w:b/>
                <w:bCs/>
                <w:sz w:val="18"/>
                <w:szCs w:val="18"/>
              </w:rPr>
            </w:pPr>
          </w:p>
          <w:p w14:paraId="18B7B808" w14:textId="61839DE6" w:rsidR="002C6828" w:rsidRDefault="002C6828" w:rsidP="002C6828">
            <w:pPr>
              <w:rPr>
                <w:rFonts w:ascii="Arial" w:hAnsi="Arial" w:cs="Arial"/>
                <w:sz w:val="18"/>
                <w:szCs w:val="18"/>
              </w:rPr>
            </w:pPr>
            <w:r w:rsidRPr="002240B9">
              <w:rPr>
                <w:rFonts w:ascii="Arial" w:hAnsi="Arial" w:cs="Arial"/>
                <w:sz w:val="18"/>
                <w:szCs w:val="18"/>
              </w:rPr>
              <w:t xml:space="preserve">NGRT assessments in October and </w:t>
            </w:r>
            <w:r w:rsidR="002240B9" w:rsidRPr="002240B9">
              <w:rPr>
                <w:rFonts w:ascii="Arial" w:hAnsi="Arial" w:cs="Arial"/>
                <w:sz w:val="18"/>
                <w:szCs w:val="18"/>
              </w:rPr>
              <w:t>May</w:t>
            </w:r>
            <w:r w:rsidRPr="002240B9">
              <w:rPr>
                <w:rFonts w:ascii="Arial" w:hAnsi="Arial" w:cs="Arial"/>
                <w:sz w:val="18"/>
                <w:szCs w:val="18"/>
              </w:rPr>
              <w:t>.</w:t>
            </w:r>
          </w:p>
          <w:p w14:paraId="1923D3FD" w14:textId="0E8858C5" w:rsidR="00180BBE" w:rsidRDefault="00180BBE" w:rsidP="002C6828">
            <w:pPr>
              <w:rPr>
                <w:rFonts w:ascii="Arial" w:hAnsi="Arial" w:cs="Arial"/>
                <w:sz w:val="18"/>
                <w:szCs w:val="18"/>
              </w:rPr>
            </w:pPr>
          </w:p>
          <w:p w14:paraId="1FC23876" w14:textId="0484FE4D" w:rsidR="00180BBE" w:rsidRPr="00B244E1" w:rsidRDefault="00180BBE" w:rsidP="002C6828">
            <w:pPr>
              <w:rPr>
                <w:rFonts w:ascii="Arial" w:hAnsi="Arial" w:cs="Arial"/>
                <w:sz w:val="18"/>
                <w:szCs w:val="18"/>
              </w:rPr>
            </w:pPr>
            <w:r>
              <w:rPr>
                <w:rFonts w:ascii="Arial" w:hAnsi="Arial" w:cs="Arial"/>
                <w:sz w:val="18"/>
                <w:szCs w:val="18"/>
              </w:rPr>
              <w:t xml:space="preserve">Burt and Salford Assessments </w:t>
            </w:r>
            <w:r w:rsidR="00336FC8">
              <w:rPr>
                <w:rFonts w:ascii="Arial" w:hAnsi="Arial" w:cs="Arial"/>
                <w:sz w:val="18"/>
                <w:szCs w:val="18"/>
              </w:rPr>
              <w:t>May</w:t>
            </w:r>
            <w:r>
              <w:rPr>
                <w:rFonts w:ascii="Arial" w:hAnsi="Arial" w:cs="Arial"/>
                <w:sz w:val="18"/>
                <w:szCs w:val="18"/>
              </w:rPr>
              <w:t>/Dec</w:t>
            </w:r>
          </w:p>
          <w:p w14:paraId="0231E8C4" w14:textId="4271D20B" w:rsidR="002C6828" w:rsidRDefault="002C6828" w:rsidP="002C6828">
            <w:pPr>
              <w:rPr>
                <w:rFonts w:ascii="Arial" w:hAnsi="Arial" w:cs="Arial"/>
                <w:sz w:val="18"/>
                <w:szCs w:val="18"/>
              </w:rPr>
            </w:pPr>
          </w:p>
          <w:p w14:paraId="4FBB6325" w14:textId="77777777" w:rsidR="002C6828" w:rsidRDefault="002C6828" w:rsidP="002C6828">
            <w:pPr>
              <w:rPr>
                <w:rFonts w:ascii="Arial" w:hAnsi="Arial" w:cs="Arial"/>
                <w:sz w:val="18"/>
                <w:szCs w:val="18"/>
              </w:rPr>
            </w:pPr>
            <w:r>
              <w:rPr>
                <w:rFonts w:ascii="Arial" w:hAnsi="Arial" w:cs="Arial"/>
                <w:sz w:val="18"/>
                <w:szCs w:val="18"/>
              </w:rPr>
              <w:t>5-Minute Box assessments</w:t>
            </w:r>
          </w:p>
          <w:p w14:paraId="62D76845" w14:textId="77777777" w:rsidR="002C6828" w:rsidRDefault="002C6828" w:rsidP="002C6828">
            <w:pPr>
              <w:rPr>
                <w:rFonts w:ascii="Arial" w:hAnsi="Arial" w:cs="Arial"/>
                <w:sz w:val="18"/>
                <w:szCs w:val="18"/>
              </w:rPr>
            </w:pPr>
          </w:p>
          <w:p w14:paraId="526518AD" w14:textId="779E835A" w:rsidR="004A7D2E" w:rsidRDefault="002C6828" w:rsidP="002C6828">
            <w:pPr>
              <w:rPr>
                <w:rFonts w:ascii="Arial" w:hAnsi="Arial" w:cs="Arial"/>
                <w:sz w:val="18"/>
                <w:szCs w:val="18"/>
              </w:rPr>
            </w:pPr>
            <w:r>
              <w:rPr>
                <w:rFonts w:ascii="Arial" w:hAnsi="Arial" w:cs="Arial"/>
                <w:sz w:val="18"/>
                <w:szCs w:val="18"/>
              </w:rPr>
              <w:lastRenderedPageBreak/>
              <w:t>Ongoing Active Literacy assessments</w:t>
            </w:r>
          </w:p>
          <w:p w14:paraId="172209A3" w14:textId="0FD86219" w:rsidR="002C472B" w:rsidRDefault="002C472B" w:rsidP="002C6828">
            <w:pPr>
              <w:rPr>
                <w:rFonts w:ascii="Arial" w:hAnsi="Arial" w:cs="Arial"/>
                <w:sz w:val="18"/>
                <w:szCs w:val="18"/>
              </w:rPr>
            </w:pPr>
          </w:p>
          <w:p w14:paraId="7B380F2D" w14:textId="11C8BDC6" w:rsidR="002C472B" w:rsidRPr="00B244E1" w:rsidRDefault="002C472B" w:rsidP="002C6828">
            <w:pPr>
              <w:rPr>
                <w:rFonts w:ascii="Arial" w:hAnsi="Arial" w:cs="Arial"/>
                <w:sz w:val="18"/>
                <w:szCs w:val="18"/>
              </w:rPr>
            </w:pPr>
            <w:r>
              <w:rPr>
                <w:rFonts w:ascii="Arial" w:hAnsi="Arial" w:cs="Arial"/>
                <w:sz w:val="18"/>
                <w:szCs w:val="18"/>
              </w:rPr>
              <w:t>Ongoing class based reading and spelling assessments.</w:t>
            </w:r>
          </w:p>
          <w:p w14:paraId="2139D036" w14:textId="77777777" w:rsidR="002C6828" w:rsidRPr="00B244E1" w:rsidRDefault="002C6828" w:rsidP="002C6828">
            <w:pPr>
              <w:rPr>
                <w:rFonts w:ascii="Arial" w:hAnsi="Arial" w:cs="Arial"/>
                <w:sz w:val="18"/>
                <w:szCs w:val="18"/>
              </w:rPr>
            </w:pPr>
          </w:p>
          <w:p w14:paraId="41F565E2" w14:textId="77777777" w:rsidR="002C6828" w:rsidRPr="00B244E1" w:rsidRDefault="002C6828" w:rsidP="002C6828">
            <w:pPr>
              <w:rPr>
                <w:rFonts w:ascii="Arial" w:hAnsi="Arial" w:cs="Arial"/>
                <w:sz w:val="18"/>
                <w:szCs w:val="18"/>
              </w:rPr>
            </w:pPr>
            <w:r w:rsidRPr="00B244E1">
              <w:rPr>
                <w:rFonts w:ascii="Arial" w:hAnsi="Arial" w:cs="Arial"/>
                <w:sz w:val="18"/>
                <w:szCs w:val="18"/>
              </w:rPr>
              <w:t xml:space="preserve">Leuven </w:t>
            </w:r>
            <w:r>
              <w:rPr>
                <w:rFonts w:ascii="Arial" w:hAnsi="Arial" w:cs="Arial"/>
                <w:sz w:val="18"/>
                <w:szCs w:val="18"/>
              </w:rPr>
              <w:t>Scale of Engagement completed every term</w:t>
            </w:r>
            <w:r w:rsidRPr="00B244E1">
              <w:rPr>
                <w:rFonts w:ascii="Arial" w:hAnsi="Arial" w:cs="Arial"/>
                <w:sz w:val="18"/>
                <w:szCs w:val="18"/>
              </w:rPr>
              <w:t xml:space="preserve"> </w:t>
            </w:r>
          </w:p>
          <w:p w14:paraId="7E5266C4" w14:textId="77777777" w:rsidR="002C6828" w:rsidRDefault="002C6828" w:rsidP="002C6828">
            <w:pPr>
              <w:rPr>
                <w:rFonts w:ascii="Arial" w:hAnsi="Arial" w:cs="Arial"/>
                <w:sz w:val="18"/>
                <w:szCs w:val="18"/>
              </w:rPr>
            </w:pPr>
          </w:p>
          <w:p w14:paraId="6ECAF1EE" w14:textId="77777777" w:rsidR="002C6828" w:rsidRDefault="002C6828" w:rsidP="002C6828">
            <w:pPr>
              <w:rPr>
                <w:rFonts w:ascii="Arial" w:hAnsi="Arial" w:cs="Arial"/>
                <w:sz w:val="18"/>
                <w:szCs w:val="18"/>
              </w:rPr>
            </w:pPr>
          </w:p>
          <w:p w14:paraId="5261B87D" w14:textId="77777777" w:rsidR="006300A6" w:rsidRDefault="006300A6" w:rsidP="002C6828">
            <w:pPr>
              <w:rPr>
                <w:rFonts w:ascii="Arial" w:hAnsi="Arial" w:cs="Arial"/>
                <w:sz w:val="18"/>
                <w:szCs w:val="18"/>
              </w:rPr>
            </w:pPr>
          </w:p>
          <w:p w14:paraId="43E56367" w14:textId="77777777" w:rsidR="006300A6" w:rsidRDefault="006300A6" w:rsidP="002C6828">
            <w:pPr>
              <w:rPr>
                <w:rFonts w:ascii="Arial" w:hAnsi="Arial" w:cs="Arial"/>
                <w:sz w:val="18"/>
                <w:szCs w:val="18"/>
              </w:rPr>
            </w:pPr>
          </w:p>
          <w:p w14:paraId="2B4E4DB4" w14:textId="77777777" w:rsidR="006300A6" w:rsidRDefault="006300A6" w:rsidP="002C6828">
            <w:pPr>
              <w:rPr>
                <w:rFonts w:ascii="Arial" w:hAnsi="Arial" w:cs="Arial"/>
                <w:sz w:val="18"/>
                <w:szCs w:val="18"/>
              </w:rPr>
            </w:pPr>
          </w:p>
          <w:p w14:paraId="2404C72D" w14:textId="77777777" w:rsidR="006300A6" w:rsidRDefault="006300A6" w:rsidP="002C6828">
            <w:pPr>
              <w:rPr>
                <w:rFonts w:ascii="Arial" w:hAnsi="Arial" w:cs="Arial"/>
                <w:sz w:val="18"/>
                <w:szCs w:val="18"/>
              </w:rPr>
            </w:pPr>
          </w:p>
          <w:p w14:paraId="1FC40D40" w14:textId="77777777" w:rsidR="006300A6" w:rsidRDefault="006300A6" w:rsidP="002C6828">
            <w:pPr>
              <w:rPr>
                <w:rFonts w:ascii="Arial" w:hAnsi="Arial" w:cs="Arial"/>
                <w:sz w:val="18"/>
                <w:szCs w:val="18"/>
              </w:rPr>
            </w:pPr>
          </w:p>
          <w:p w14:paraId="27DDCD88" w14:textId="77777777" w:rsidR="006300A6" w:rsidRDefault="006300A6" w:rsidP="002C6828">
            <w:pPr>
              <w:rPr>
                <w:rFonts w:ascii="Arial" w:hAnsi="Arial" w:cs="Arial"/>
                <w:sz w:val="18"/>
                <w:szCs w:val="18"/>
              </w:rPr>
            </w:pPr>
          </w:p>
          <w:p w14:paraId="60EBDA4A" w14:textId="77777777" w:rsidR="006300A6" w:rsidRDefault="006300A6" w:rsidP="002C6828">
            <w:pPr>
              <w:rPr>
                <w:rFonts w:ascii="Arial" w:hAnsi="Arial" w:cs="Arial"/>
                <w:sz w:val="18"/>
                <w:szCs w:val="18"/>
              </w:rPr>
            </w:pPr>
          </w:p>
          <w:p w14:paraId="5F5BBEBA" w14:textId="77777777" w:rsidR="006300A6" w:rsidRDefault="006300A6" w:rsidP="002C6828">
            <w:pPr>
              <w:rPr>
                <w:rFonts w:ascii="Arial" w:hAnsi="Arial" w:cs="Arial"/>
                <w:sz w:val="18"/>
                <w:szCs w:val="18"/>
              </w:rPr>
            </w:pPr>
          </w:p>
          <w:p w14:paraId="6155892F" w14:textId="77777777" w:rsidR="006300A6" w:rsidRDefault="006300A6" w:rsidP="002C6828">
            <w:pPr>
              <w:rPr>
                <w:rFonts w:ascii="Arial" w:hAnsi="Arial" w:cs="Arial"/>
                <w:sz w:val="18"/>
                <w:szCs w:val="18"/>
              </w:rPr>
            </w:pPr>
          </w:p>
          <w:p w14:paraId="324C7C9E" w14:textId="77777777" w:rsidR="006300A6" w:rsidRDefault="006300A6" w:rsidP="002C6828">
            <w:pPr>
              <w:rPr>
                <w:rFonts w:ascii="Arial" w:hAnsi="Arial" w:cs="Arial"/>
                <w:sz w:val="18"/>
                <w:szCs w:val="18"/>
              </w:rPr>
            </w:pPr>
          </w:p>
          <w:p w14:paraId="587DB0B1" w14:textId="77777777" w:rsidR="006300A6" w:rsidRDefault="006300A6" w:rsidP="002C6828">
            <w:pPr>
              <w:rPr>
                <w:rFonts w:ascii="Arial" w:hAnsi="Arial" w:cs="Arial"/>
                <w:sz w:val="18"/>
                <w:szCs w:val="18"/>
              </w:rPr>
            </w:pPr>
          </w:p>
          <w:p w14:paraId="669E227B" w14:textId="77777777" w:rsidR="006300A6" w:rsidRDefault="006300A6" w:rsidP="002C6828">
            <w:pPr>
              <w:rPr>
                <w:rFonts w:ascii="Arial" w:hAnsi="Arial" w:cs="Arial"/>
                <w:sz w:val="18"/>
                <w:szCs w:val="18"/>
              </w:rPr>
            </w:pPr>
          </w:p>
          <w:p w14:paraId="4BFD42FF" w14:textId="77777777" w:rsidR="006300A6" w:rsidRDefault="006300A6" w:rsidP="002C6828">
            <w:pPr>
              <w:rPr>
                <w:rFonts w:ascii="Arial" w:hAnsi="Arial" w:cs="Arial"/>
                <w:sz w:val="18"/>
                <w:szCs w:val="18"/>
              </w:rPr>
            </w:pPr>
          </w:p>
          <w:p w14:paraId="7057363E" w14:textId="77777777" w:rsidR="006300A6" w:rsidRDefault="006300A6" w:rsidP="002C6828">
            <w:pPr>
              <w:rPr>
                <w:rFonts w:ascii="Arial" w:hAnsi="Arial" w:cs="Arial"/>
                <w:sz w:val="18"/>
                <w:szCs w:val="18"/>
              </w:rPr>
            </w:pPr>
          </w:p>
          <w:p w14:paraId="216726F9" w14:textId="77777777" w:rsidR="006300A6" w:rsidRDefault="006300A6" w:rsidP="002C6828">
            <w:pPr>
              <w:rPr>
                <w:rFonts w:ascii="Arial" w:hAnsi="Arial" w:cs="Arial"/>
                <w:sz w:val="18"/>
                <w:szCs w:val="18"/>
              </w:rPr>
            </w:pPr>
          </w:p>
          <w:p w14:paraId="277905BA" w14:textId="77777777" w:rsidR="006300A6" w:rsidRDefault="006300A6" w:rsidP="002C6828">
            <w:pPr>
              <w:rPr>
                <w:rFonts w:ascii="Arial" w:hAnsi="Arial" w:cs="Arial"/>
                <w:sz w:val="18"/>
                <w:szCs w:val="18"/>
              </w:rPr>
            </w:pPr>
          </w:p>
          <w:p w14:paraId="12003EC4" w14:textId="77777777" w:rsidR="006300A6" w:rsidRDefault="006300A6" w:rsidP="002C6828">
            <w:pPr>
              <w:rPr>
                <w:rFonts w:ascii="Arial" w:hAnsi="Arial" w:cs="Arial"/>
                <w:sz w:val="18"/>
                <w:szCs w:val="18"/>
              </w:rPr>
            </w:pPr>
          </w:p>
          <w:p w14:paraId="49F83E0C" w14:textId="77777777" w:rsidR="006300A6" w:rsidRDefault="006300A6" w:rsidP="002C6828">
            <w:pPr>
              <w:rPr>
                <w:rFonts w:ascii="Arial" w:hAnsi="Arial" w:cs="Arial"/>
                <w:sz w:val="18"/>
                <w:szCs w:val="18"/>
              </w:rPr>
            </w:pPr>
          </w:p>
          <w:p w14:paraId="3777552D" w14:textId="77777777" w:rsidR="006300A6" w:rsidRDefault="006300A6" w:rsidP="002C6828">
            <w:pPr>
              <w:rPr>
                <w:rFonts w:ascii="Arial" w:hAnsi="Arial" w:cs="Arial"/>
                <w:sz w:val="18"/>
                <w:szCs w:val="18"/>
              </w:rPr>
            </w:pPr>
          </w:p>
          <w:p w14:paraId="6818BBEE" w14:textId="77777777" w:rsidR="006300A6" w:rsidRDefault="006300A6" w:rsidP="002C6828">
            <w:pPr>
              <w:rPr>
                <w:rFonts w:ascii="Arial" w:hAnsi="Arial" w:cs="Arial"/>
                <w:sz w:val="18"/>
                <w:szCs w:val="18"/>
              </w:rPr>
            </w:pPr>
          </w:p>
          <w:p w14:paraId="3614313E" w14:textId="364BDE82" w:rsidR="006300A6" w:rsidRDefault="006300A6" w:rsidP="002C6828">
            <w:pPr>
              <w:rPr>
                <w:rFonts w:ascii="Arial" w:hAnsi="Arial" w:cs="Arial"/>
                <w:sz w:val="18"/>
                <w:szCs w:val="18"/>
              </w:rPr>
            </w:pPr>
          </w:p>
          <w:p w14:paraId="17A3E809" w14:textId="06096DB3" w:rsidR="009A1AE0" w:rsidRDefault="009A1AE0" w:rsidP="002C6828">
            <w:pPr>
              <w:rPr>
                <w:rFonts w:ascii="Arial" w:hAnsi="Arial" w:cs="Arial"/>
                <w:sz w:val="18"/>
                <w:szCs w:val="18"/>
              </w:rPr>
            </w:pPr>
          </w:p>
          <w:p w14:paraId="32C229FF" w14:textId="5DD1D76E" w:rsidR="009A1AE0" w:rsidRDefault="009A1AE0" w:rsidP="002C6828">
            <w:pPr>
              <w:rPr>
                <w:rFonts w:ascii="Arial" w:hAnsi="Arial" w:cs="Arial"/>
                <w:sz w:val="18"/>
                <w:szCs w:val="18"/>
              </w:rPr>
            </w:pPr>
          </w:p>
          <w:p w14:paraId="56426EDA" w14:textId="4DA37D82" w:rsidR="009A1AE0" w:rsidRDefault="009A1AE0" w:rsidP="002C6828">
            <w:pPr>
              <w:rPr>
                <w:rFonts w:ascii="Arial" w:hAnsi="Arial" w:cs="Arial"/>
                <w:sz w:val="18"/>
                <w:szCs w:val="18"/>
              </w:rPr>
            </w:pPr>
          </w:p>
          <w:p w14:paraId="1412B5AD" w14:textId="2CD07255" w:rsidR="009A1AE0" w:rsidRDefault="009A1AE0" w:rsidP="002C6828">
            <w:pPr>
              <w:rPr>
                <w:rFonts w:ascii="Arial" w:hAnsi="Arial" w:cs="Arial"/>
                <w:sz w:val="18"/>
                <w:szCs w:val="18"/>
              </w:rPr>
            </w:pPr>
          </w:p>
          <w:p w14:paraId="53BF0177" w14:textId="61A82338" w:rsidR="009A1AE0" w:rsidRDefault="009A1AE0" w:rsidP="002C6828">
            <w:pPr>
              <w:rPr>
                <w:rFonts w:ascii="Arial" w:hAnsi="Arial" w:cs="Arial"/>
                <w:sz w:val="18"/>
                <w:szCs w:val="18"/>
              </w:rPr>
            </w:pPr>
          </w:p>
          <w:p w14:paraId="0A5C1841" w14:textId="0A1B213A" w:rsidR="009A1AE0" w:rsidRDefault="009A1AE0" w:rsidP="002C6828">
            <w:pPr>
              <w:rPr>
                <w:rFonts w:ascii="Arial" w:hAnsi="Arial" w:cs="Arial"/>
                <w:sz w:val="18"/>
                <w:szCs w:val="18"/>
              </w:rPr>
            </w:pPr>
          </w:p>
          <w:p w14:paraId="4DD6569B" w14:textId="32C55C6A" w:rsidR="009A1AE0" w:rsidRDefault="009A1AE0" w:rsidP="002C6828">
            <w:pPr>
              <w:rPr>
                <w:rFonts w:ascii="Arial" w:hAnsi="Arial" w:cs="Arial"/>
                <w:sz w:val="18"/>
                <w:szCs w:val="18"/>
              </w:rPr>
            </w:pPr>
          </w:p>
          <w:p w14:paraId="58771BC2" w14:textId="6C70C5BA" w:rsidR="009A1AE0" w:rsidRDefault="009A1AE0" w:rsidP="002C6828">
            <w:pPr>
              <w:rPr>
                <w:rFonts w:ascii="Arial" w:hAnsi="Arial" w:cs="Arial"/>
                <w:sz w:val="18"/>
                <w:szCs w:val="18"/>
              </w:rPr>
            </w:pPr>
          </w:p>
          <w:p w14:paraId="3D5E721F" w14:textId="77777777" w:rsidR="009A1AE0" w:rsidRDefault="009A1AE0" w:rsidP="002C6828">
            <w:pPr>
              <w:rPr>
                <w:rFonts w:ascii="Arial" w:hAnsi="Arial" w:cs="Arial"/>
                <w:sz w:val="18"/>
                <w:szCs w:val="18"/>
              </w:rPr>
            </w:pPr>
          </w:p>
          <w:p w14:paraId="28405190" w14:textId="77777777" w:rsidR="006300A6" w:rsidRDefault="006300A6" w:rsidP="002C6828">
            <w:pPr>
              <w:rPr>
                <w:rFonts w:ascii="Arial" w:hAnsi="Arial" w:cs="Arial"/>
                <w:sz w:val="18"/>
                <w:szCs w:val="18"/>
              </w:rPr>
            </w:pPr>
          </w:p>
          <w:p w14:paraId="15B7158E" w14:textId="77777777" w:rsidR="006300A6" w:rsidRDefault="006300A6" w:rsidP="002C6828">
            <w:pPr>
              <w:rPr>
                <w:rFonts w:ascii="Arial" w:hAnsi="Arial" w:cs="Arial"/>
                <w:sz w:val="18"/>
                <w:szCs w:val="18"/>
              </w:rPr>
            </w:pPr>
          </w:p>
          <w:p w14:paraId="62F86E59" w14:textId="77777777" w:rsidR="006300A6" w:rsidRDefault="006300A6" w:rsidP="002C6828">
            <w:pPr>
              <w:rPr>
                <w:rFonts w:ascii="Arial" w:hAnsi="Arial" w:cs="Arial"/>
                <w:sz w:val="18"/>
                <w:szCs w:val="18"/>
              </w:rPr>
            </w:pPr>
          </w:p>
          <w:p w14:paraId="070C76E2" w14:textId="77777777" w:rsidR="006300A6" w:rsidRDefault="006300A6" w:rsidP="002C6828">
            <w:pPr>
              <w:rPr>
                <w:rFonts w:ascii="Arial" w:hAnsi="Arial" w:cs="Arial"/>
                <w:sz w:val="18"/>
                <w:szCs w:val="18"/>
              </w:rPr>
            </w:pPr>
          </w:p>
          <w:p w14:paraId="2C743BAD" w14:textId="77777777" w:rsidR="006300A6" w:rsidRDefault="006300A6" w:rsidP="002C6828">
            <w:pPr>
              <w:rPr>
                <w:rFonts w:ascii="Arial" w:hAnsi="Arial" w:cs="Arial"/>
                <w:sz w:val="18"/>
                <w:szCs w:val="18"/>
              </w:rPr>
            </w:pPr>
          </w:p>
          <w:p w14:paraId="75EB2D2D" w14:textId="77777777" w:rsidR="006300A6" w:rsidRDefault="006300A6" w:rsidP="002C6828">
            <w:pPr>
              <w:rPr>
                <w:rFonts w:ascii="Arial" w:hAnsi="Arial" w:cs="Arial"/>
                <w:sz w:val="18"/>
                <w:szCs w:val="18"/>
              </w:rPr>
            </w:pPr>
          </w:p>
          <w:p w14:paraId="2BF30CA9" w14:textId="022238D6" w:rsidR="006300A6" w:rsidRPr="00B244E1" w:rsidRDefault="006300A6" w:rsidP="002C6828">
            <w:pPr>
              <w:rPr>
                <w:rFonts w:ascii="Arial" w:hAnsi="Arial" w:cs="Arial"/>
                <w:sz w:val="18"/>
                <w:szCs w:val="18"/>
              </w:rPr>
            </w:pPr>
          </w:p>
        </w:tc>
      </w:tr>
      <w:tr w:rsidR="002C6828" w:rsidRPr="00163B33" w14:paraId="1BAC82B2" w14:textId="26398989" w:rsidTr="00B9101D">
        <w:tc>
          <w:tcPr>
            <w:tcW w:w="15964" w:type="dxa"/>
            <w:gridSpan w:val="7"/>
            <w:shd w:val="clear" w:color="auto" w:fill="B2A1C7" w:themeFill="accent4" w:themeFillTint="99"/>
          </w:tcPr>
          <w:p w14:paraId="38202A07" w14:textId="77777777" w:rsidR="002C6828" w:rsidRDefault="002C6828" w:rsidP="009A5284">
            <w:pPr>
              <w:jc w:val="center"/>
              <w:rPr>
                <w:rFonts w:ascii="Arial" w:hAnsi="Arial" w:cs="Arial"/>
                <w:b/>
                <w:bCs/>
                <w:color w:val="FFFFFF" w:themeColor="background1"/>
                <w:sz w:val="22"/>
                <w:szCs w:val="22"/>
              </w:rPr>
            </w:pPr>
            <w:r w:rsidRPr="009A5284">
              <w:rPr>
                <w:rFonts w:ascii="Arial" w:hAnsi="Arial" w:cs="Arial"/>
                <w:b/>
                <w:bCs/>
                <w:color w:val="FFFFFF" w:themeColor="background1"/>
                <w:sz w:val="22"/>
                <w:szCs w:val="22"/>
              </w:rPr>
              <w:lastRenderedPageBreak/>
              <w:t>Being a poverty-aware school and reducing/mitigating the Cost of the School Day</w:t>
            </w:r>
          </w:p>
          <w:p w14:paraId="44F919C5" w14:textId="77777777" w:rsidR="002C6828" w:rsidRDefault="002C6828" w:rsidP="009A5284">
            <w:pPr>
              <w:jc w:val="center"/>
              <w:rPr>
                <w:rFonts w:ascii="Arial" w:hAnsi="Arial" w:cs="Arial"/>
                <w:b/>
                <w:bCs/>
                <w:color w:val="FFFFFF" w:themeColor="background1"/>
                <w:sz w:val="22"/>
                <w:szCs w:val="22"/>
              </w:rPr>
            </w:pPr>
          </w:p>
          <w:p w14:paraId="235E827E" w14:textId="77777777" w:rsidR="002C6828" w:rsidRPr="00517223" w:rsidRDefault="002C6828" w:rsidP="009A5284">
            <w:pPr>
              <w:jc w:val="center"/>
              <w:rPr>
                <w:rFonts w:ascii="Arial" w:hAnsi="Arial" w:cs="Arial"/>
                <w:b/>
                <w:bCs/>
                <w:color w:val="FFFFFF" w:themeColor="background1"/>
                <w:sz w:val="22"/>
                <w:szCs w:val="22"/>
              </w:rPr>
            </w:pPr>
            <w:r w:rsidRPr="00517223">
              <w:rPr>
                <w:rFonts w:ascii="Arial" w:hAnsi="Arial" w:cs="Arial"/>
                <w:b/>
                <w:bCs/>
                <w:color w:val="FFFFFF" w:themeColor="background1"/>
                <w:sz w:val="22"/>
                <w:szCs w:val="22"/>
              </w:rPr>
              <w:t>Schools are being asked to undertake PB for a minimum of 5% of their Pupil Equity Funding. Please highlight in any colour the outcomes, measures, tasks and rationale related to PB in the following section.</w:t>
            </w:r>
          </w:p>
          <w:p w14:paraId="085E13F5" w14:textId="77777777" w:rsidR="002C6828" w:rsidRPr="009A5284" w:rsidRDefault="002C6828" w:rsidP="009A5284">
            <w:pPr>
              <w:jc w:val="center"/>
              <w:rPr>
                <w:rFonts w:ascii="Arial" w:hAnsi="Arial" w:cs="Arial"/>
                <w:b/>
                <w:bCs/>
                <w:color w:val="FFFFFF" w:themeColor="background1"/>
                <w:sz w:val="22"/>
                <w:szCs w:val="22"/>
              </w:rPr>
            </w:pPr>
          </w:p>
        </w:tc>
      </w:tr>
      <w:tr w:rsidR="002C6828" w:rsidRPr="00163B33" w14:paraId="0B0F80AB" w14:textId="1C30408C" w:rsidTr="00B46D58">
        <w:tc>
          <w:tcPr>
            <w:tcW w:w="2209" w:type="dxa"/>
            <w:shd w:val="clear" w:color="auto" w:fill="E5DFEC" w:themeFill="accent4" w:themeFillTint="33"/>
          </w:tcPr>
          <w:p w14:paraId="5443A975" w14:textId="1A962916" w:rsidR="002C6828" w:rsidRPr="00517223" w:rsidRDefault="002C6828" w:rsidP="002C6828">
            <w:pPr>
              <w:rPr>
                <w:rFonts w:ascii="Arial" w:hAnsi="Arial" w:cs="Arial"/>
                <w:b/>
                <w:bCs/>
                <w:color w:val="7030A0"/>
                <w:sz w:val="22"/>
                <w:szCs w:val="22"/>
              </w:rPr>
            </w:pPr>
            <w:r w:rsidRPr="00517223">
              <w:rPr>
                <w:rFonts w:ascii="Arial" w:hAnsi="Arial" w:cs="Arial"/>
                <w:b/>
                <w:bCs/>
                <w:color w:val="7030A0"/>
                <w:sz w:val="22"/>
                <w:szCs w:val="22"/>
              </w:rPr>
              <w:t>2.5 Family Learning</w:t>
            </w:r>
          </w:p>
          <w:p w14:paraId="3A4DA95C" w14:textId="24BF26E3" w:rsidR="002C6828" w:rsidRPr="00517223" w:rsidRDefault="002C6828" w:rsidP="002C6828">
            <w:pPr>
              <w:rPr>
                <w:rFonts w:ascii="Arial" w:hAnsi="Arial" w:cs="Arial"/>
                <w:b/>
                <w:bCs/>
                <w:sz w:val="22"/>
                <w:szCs w:val="22"/>
              </w:rPr>
            </w:pPr>
            <w:r w:rsidRPr="00517223">
              <w:rPr>
                <w:rFonts w:ascii="Arial" w:hAnsi="Arial" w:cs="Arial"/>
                <w:b/>
                <w:bCs/>
                <w:sz w:val="22"/>
                <w:szCs w:val="22"/>
              </w:rPr>
              <w:t>Theme 2: Early Intervention and Prevention</w:t>
            </w:r>
          </w:p>
          <w:p w14:paraId="50670005" w14:textId="77777777" w:rsidR="002C6828" w:rsidRPr="0049050D" w:rsidRDefault="002C6828" w:rsidP="002C6828">
            <w:pPr>
              <w:rPr>
                <w:rFonts w:ascii="Arial" w:hAnsi="Arial" w:cs="Arial"/>
                <w:b/>
                <w:bCs/>
                <w:sz w:val="18"/>
                <w:szCs w:val="18"/>
              </w:rPr>
            </w:pPr>
          </w:p>
          <w:p w14:paraId="498FED58" w14:textId="77777777" w:rsidR="002C6828" w:rsidRPr="0049050D" w:rsidRDefault="002C6828" w:rsidP="002C6828">
            <w:pPr>
              <w:rPr>
                <w:rFonts w:ascii="Arial" w:eastAsia="Arial" w:hAnsi="Arial" w:cs="Arial"/>
                <w:sz w:val="18"/>
                <w:szCs w:val="18"/>
              </w:rPr>
            </w:pPr>
            <w:r w:rsidRPr="0049050D">
              <w:rPr>
                <w:rFonts w:ascii="Arial" w:eastAsia="Arial" w:hAnsi="Arial" w:cs="Arial"/>
                <w:sz w:val="18"/>
                <w:szCs w:val="18"/>
              </w:rPr>
              <w:t xml:space="preserve">Our staff are aware of the factors causing child poverty within our community. </w:t>
            </w:r>
          </w:p>
          <w:p w14:paraId="26D4B4AE" w14:textId="77777777" w:rsidR="002C6828" w:rsidRPr="0049050D" w:rsidRDefault="002C6828" w:rsidP="002C6828">
            <w:pPr>
              <w:rPr>
                <w:rFonts w:ascii="Arial" w:eastAsia="Arial" w:hAnsi="Arial" w:cs="Arial"/>
                <w:sz w:val="18"/>
                <w:szCs w:val="18"/>
              </w:rPr>
            </w:pPr>
          </w:p>
          <w:p w14:paraId="0DBF9A02" w14:textId="77777777" w:rsidR="002C6828" w:rsidRPr="0049050D" w:rsidRDefault="002C6828" w:rsidP="002C6828">
            <w:pPr>
              <w:rPr>
                <w:rFonts w:ascii="Arial" w:eastAsia="Arial" w:hAnsi="Arial" w:cs="Arial"/>
                <w:sz w:val="18"/>
                <w:szCs w:val="18"/>
              </w:rPr>
            </w:pPr>
            <w:r w:rsidRPr="0049050D">
              <w:rPr>
                <w:rFonts w:ascii="Arial" w:eastAsia="Arial" w:hAnsi="Arial" w:cs="Arial"/>
                <w:sz w:val="18"/>
                <w:szCs w:val="18"/>
              </w:rPr>
              <w:t xml:space="preserve">We work with parents and other agencies to help parents minimise the effect of poverty on our children. </w:t>
            </w:r>
          </w:p>
          <w:p w14:paraId="1AECF8CE" w14:textId="77777777" w:rsidR="002C6828" w:rsidRPr="0049050D" w:rsidRDefault="002C6828" w:rsidP="002C6828">
            <w:pPr>
              <w:rPr>
                <w:rFonts w:ascii="Arial" w:eastAsia="Arial" w:hAnsi="Arial" w:cs="Arial"/>
                <w:sz w:val="18"/>
                <w:szCs w:val="18"/>
              </w:rPr>
            </w:pPr>
          </w:p>
          <w:p w14:paraId="7987F66F" w14:textId="70D86A49" w:rsidR="002C6828" w:rsidRPr="00686B26" w:rsidRDefault="002C6828" w:rsidP="002C6828">
            <w:pPr>
              <w:rPr>
                <w:rFonts w:ascii="Arial" w:eastAsia="Arial" w:hAnsi="Arial" w:cs="Arial"/>
                <w:sz w:val="22"/>
                <w:szCs w:val="22"/>
              </w:rPr>
            </w:pPr>
            <w:r w:rsidRPr="0049050D">
              <w:rPr>
                <w:rFonts w:ascii="Arial" w:eastAsia="Arial" w:hAnsi="Arial" w:cs="Arial"/>
                <w:sz w:val="18"/>
                <w:szCs w:val="18"/>
              </w:rPr>
              <w:t>Our staff has an informed understanding of local demographics that informs more targeted support when appropriate.</w:t>
            </w:r>
            <w:r w:rsidRPr="00304018">
              <w:rPr>
                <w:rFonts w:ascii="Arial" w:eastAsia="Arial" w:hAnsi="Arial" w:cs="Arial"/>
                <w:sz w:val="22"/>
                <w:szCs w:val="22"/>
              </w:rPr>
              <w:t xml:space="preserve"> </w:t>
            </w:r>
          </w:p>
        </w:tc>
        <w:tc>
          <w:tcPr>
            <w:tcW w:w="2267" w:type="dxa"/>
            <w:shd w:val="clear" w:color="auto" w:fill="E5DFEC" w:themeFill="accent4" w:themeFillTint="33"/>
          </w:tcPr>
          <w:p w14:paraId="6B234271" w14:textId="3424B1D1" w:rsidR="002C6828" w:rsidRPr="0049050D" w:rsidRDefault="002C6828" w:rsidP="002C6828">
            <w:pPr>
              <w:rPr>
                <w:rFonts w:ascii="Arial" w:hAnsi="Arial" w:cs="Arial"/>
                <w:b/>
                <w:sz w:val="20"/>
                <w:szCs w:val="20"/>
              </w:rPr>
            </w:pPr>
            <w:r w:rsidRPr="00517223">
              <w:rPr>
                <w:rFonts w:ascii="Arial" w:hAnsi="Arial" w:cs="Arial"/>
                <w:b/>
                <w:sz w:val="22"/>
                <w:szCs w:val="22"/>
              </w:rPr>
              <w:t xml:space="preserve">Schools </w:t>
            </w:r>
            <w:r w:rsidRPr="00517223">
              <w:rPr>
                <w:rFonts w:ascii="Arial" w:hAnsi="Arial" w:cs="Arial"/>
                <w:b/>
                <w:bCs/>
                <w:sz w:val="22"/>
                <w:szCs w:val="22"/>
              </w:rPr>
              <w:t>should</w:t>
            </w:r>
            <w:r w:rsidRPr="0049050D">
              <w:rPr>
                <w:rFonts w:ascii="Arial" w:hAnsi="Arial" w:cs="Arial"/>
                <w:b/>
                <w:sz w:val="20"/>
                <w:szCs w:val="20"/>
              </w:rPr>
              <w:t>:</w:t>
            </w:r>
          </w:p>
          <w:p w14:paraId="42B8EBCD" w14:textId="77777777" w:rsidR="002C6828" w:rsidRPr="0049050D" w:rsidRDefault="002C6828" w:rsidP="002C6828">
            <w:pPr>
              <w:pStyle w:val="ListParagraph"/>
              <w:ind w:left="129"/>
              <w:rPr>
                <w:rFonts w:ascii="Arial" w:hAnsi="Arial" w:cs="Arial"/>
                <w:sz w:val="20"/>
                <w:szCs w:val="20"/>
              </w:rPr>
            </w:pPr>
          </w:p>
          <w:p w14:paraId="4B3AEFF6" w14:textId="33277B81" w:rsidR="002C6828" w:rsidRPr="00517223" w:rsidRDefault="002C6828" w:rsidP="002C6828">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hyperlink r:id="rId14">
              <w:r w:rsidRPr="00517223">
                <w:rPr>
                  <w:rStyle w:val="Hyperlink"/>
                  <w:rFonts w:ascii="Arial" w:hAnsi="Arial" w:cs="Arial"/>
                  <w:sz w:val="18"/>
                  <w:szCs w:val="18"/>
                </w:rPr>
                <w:t>Child Poverty Action Group Website</w:t>
              </w:r>
            </w:hyperlink>
            <w:r w:rsidRPr="00517223">
              <w:rPr>
                <w:rStyle w:val="Hyperlink"/>
                <w:rFonts w:ascii="Arial" w:hAnsi="Arial" w:cs="Arial"/>
                <w:sz w:val="18"/>
                <w:szCs w:val="18"/>
              </w:rPr>
              <w:t xml:space="preserve"> </w:t>
            </w:r>
            <w:r w:rsidRPr="00517223">
              <w:rPr>
                <w:rFonts w:ascii="Arial" w:hAnsi="Arial" w:cs="Arial"/>
                <w:sz w:val="18"/>
                <w:szCs w:val="18"/>
              </w:rPr>
              <w:t xml:space="preserve"> and other relevant reading. </w:t>
            </w:r>
          </w:p>
          <w:p w14:paraId="636231D8" w14:textId="4E834E6B" w:rsidR="002C6828" w:rsidRPr="00517223" w:rsidRDefault="002C6828" w:rsidP="002C6828">
            <w:pPr>
              <w:rPr>
                <w:rFonts w:ascii="Arial" w:hAnsi="Arial" w:cs="Arial"/>
                <w:sz w:val="18"/>
                <w:szCs w:val="18"/>
              </w:rPr>
            </w:pPr>
          </w:p>
          <w:p w14:paraId="0DD8198C" w14:textId="47A0D2E9" w:rsidR="002C6828" w:rsidRPr="00517223" w:rsidRDefault="002C6828" w:rsidP="002C6828">
            <w:pPr>
              <w:rPr>
                <w:rFonts w:ascii="Arial" w:hAnsi="Arial" w:cs="Arial"/>
                <w:sz w:val="18"/>
                <w:szCs w:val="18"/>
              </w:rPr>
            </w:pPr>
          </w:p>
          <w:p w14:paraId="6BECEF5E" w14:textId="3C329E0C" w:rsidR="002C6828" w:rsidRPr="00517223" w:rsidRDefault="002C6828" w:rsidP="002C6828">
            <w:pPr>
              <w:pStyle w:val="ListParagraph"/>
              <w:numPr>
                <w:ilvl w:val="0"/>
                <w:numId w:val="6"/>
              </w:numPr>
              <w:ind w:left="129" w:hanging="218"/>
              <w:rPr>
                <w:rFonts w:ascii="Arial" w:hAnsi="Arial" w:cs="Arial"/>
                <w:sz w:val="18"/>
                <w:szCs w:val="18"/>
              </w:rPr>
            </w:pPr>
            <w:r w:rsidRPr="00517223">
              <w:rPr>
                <w:rFonts w:ascii="Arial" w:hAnsi="Arial" w:cs="Arial"/>
                <w:sz w:val="18"/>
                <w:szCs w:val="18"/>
              </w:rPr>
              <w:t>Revisit their CoSD Position Statement in relation to:</w:t>
            </w:r>
          </w:p>
          <w:p w14:paraId="7BA7E5FA" w14:textId="5B80EBD7"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 xml:space="preserve">Getting dressed for school </w:t>
            </w:r>
          </w:p>
          <w:p w14:paraId="631CCC8F" w14:textId="545C0DA7"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Fun events</w:t>
            </w:r>
          </w:p>
          <w:p w14:paraId="7AF68DEC" w14:textId="75125CCF"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Eating at school</w:t>
            </w:r>
          </w:p>
          <w:p w14:paraId="1DB6018C" w14:textId="27038E69"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School trips</w:t>
            </w:r>
          </w:p>
          <w:p w14:paraId="6170CC79" w14:textId="3200103D"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Learning at school</w:t>
            </w:r>
          </w:p>
          <w:p w14:paraId="743BA06D" w14:textId="6D5BAF84"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6D9F301B" w14:textId="78ED287D"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Attitudes</w:t>
            </w:r>
          </w:p>
          <w:p w14:paraId="52EBE1EB" w14:textId="3CCB29F8"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School clubs</w:t>
            </w:r>
          </w:p>
          <w:p w14:paraId="0B332C32" w14:textId="77777777"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08A31865" w14:textId="55FDA0AF" w:rsidR="002C6828" w:rsidRPr="00517223" w:rsidRDefault="002C6828" w:rsidP="002C6828">
            <w:pPr>
              <w:pStyle w:val="ListParagraph"/>
              <w:numPr>
                <w:ilvl w:val="0"/>
                <w:numId w:val="9"/>
              </w:numPr>
              <w:rPr>
                <w:rFonts w:ascii="Arial" w:hAnsi="Arial" w:cs="Arial"/>
                <w:sz w:val="18"/>
                <w:szCs w:val="18"/>
              </w:rPr>
            </w:pPr>
            <w:r w:rsidRPr="00517223">
              <w:rPr>
                <w:rFonts w:ascii="Arial" w:hAnsi="Arial" w:cs="Arial"/>
                <w:sz w:val="18"/>
                <w:szCs w:val="18"/>
              </w:rPr>
              <w:t>Home-learning</w:t>
            </w:r>
          </w:p>
          <w:p w14:paraId="1FD016A1" w14:textId="3DBF9F44" w:rsidR="002C6828" w:rsidRPr="00517223" w:rsidRDefault="002C6828" w:rsidP="002C6828">
            <w:pPr>
              <w:rPr>
                <w:rFonts w:ascii="Arial" w:hAnsi="Arial" w:cs="Arial"/>
                <w:sz w:val="18"/>
                <w:szCs w:val="18"/>
              </w:rPr>
            </w:pPr>
          </w:p>
          <w:p w14:paraId="6723805A" w14:textId="77777777" w:rsidR="002C6828" w:rsidRPr="00517223" w:rsidRDefault="002C6828" w:rsidP="002C6828">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Consider how you can sensitively support families by signposting them to financial supports or by supporting them as a school community. </w:t>
            </w:r>
          </w:p>
          <w:p w14:paraId="7C4F2C76" w14:textId="7F92C41D" w:rsidR="002C6828" w:rsidRPr="0049050D" w:rsidRDefault="002C6828" w:rsidP="002C6828">
            <w:pPr>
              <w:rPr>
                <w:rFonts w:ascii="Arial" w:hAnsi="Arial" w:cs="Arial"/>
                <w:sz w:val="20"/>
                <w:szCs w:val="20"/>
              </w:rPr>
            </w:pPr>
          </w:p>
          <w:p w14:paraId="5D640DC8" w14:textId="77777777" w:rsidR="002C6828" w:rsidRPr="00517223" w:rsidRDefault="002C6828" w:rsidP="002C6828">
            <w:pPr>
              <w:pStyle w:val="ListParagraph"/>
              <w:numPr>
                <w:ilvl w:val="0"/>
                <w:numId w:val="6"/>
              </w:numPr>
              <w:ind w:left="129" w:hanging="218"/>
              <w:rPr>
                <w:sz w:val="18"/>
                <w:szCs w:val="18"/>
              </w:rPr>
            </w:pPr>
            <w:r w:rsidRPr="00517223">
              <w:rPr>
                <w:rFonts w:ascii="Arial" w:hAnsi="Arial" w:cs="Arial"/>
                <w:sz w:val="18"/>
                <w:szCs w:val="18"/>
              </w:rPr>
              <w:t>Consider what changes will need to be made to the school calendar in light of changes to family income and how you will communicate this</w:t>
            </w:r>
            <w:r>
              <w:rPr>
                <w:rFonts w:ascii="Arial" w:hAnsi="Arial" w:cs="Arial"/>
                <w:sz w:val="18"/>
                <w:szCs w:val="18"/>
              </w:rPr>
              <w:t>.</w:t>
            </w:r>
          </w:p>
          <w:p w14:paraId="62718A4B" w14:textId="77777777" w:rsidR="002C6828" w:rsidRPr="00517223" w:rsidRDefault="002C6828" w:rsidP="002C6828">
            <w:pPr>
              <w:pStyle w:val="ListParagraph"/>
              <w:rPr>
                <w:sz w:val="18"/>
                <w:szCs w:val="18"/>
              </w:rPr>
            </w:pPr>
          </w:p>
          <w:p w14:paraId="7005E9AC" w14:textId="55594976" w:rsidR="002C6828" w:rsidRPr="00517223" w:rsidRDefault="002C6828" w:rsidP="002C6828">
            <w:pPr>
              <w:pStyle w:val="ListParagraph"/>
              <w:ind w:left="129"/>
              <w:rPr>
                <w:sz w:val="18"/>
                <w:szCs w:val="18"/>
              </w:rPr>
            </w:pPr>
          </w:p>
        </w:tc>
        <w:tc>
          <w:tcPr>
            <w:tcW w:w="2347" w:type="dxa"/>
            <w:shd w:val="clear" w:color="auto" w:fill="E5DFEC" w:themeFill="accent4" w:themeFillTint="33"/>
          </w:tcPr>
          <w:p w14:paraId="0B6D7C06" w14:textId="77777777" w:rsidR="002C6828" w:rsidRPr="00717913" w:rsidRDefault="002C6828" w:rsidP="002C6828">
            <w:pPr>
              <w:rPr>
                <w:rFonts w:ascii="Arial" w:hAnsi="Arial" w:cs="Arial"/>
                <w:b/>
                <w:bCs/>
                <w:sz w:val="18"/>
                <w:szCs w:val="18"/>
                <w:u w:val="single"/>
              </w:rPr>
            </w:pPr>
            <w:r w:rsidRPr="00717913">
              <w:rPr>
                <w:rFonts w:ascii="Arial" w:hAnsi="Arial" w:cs="Arial"/>
                <w:b/>
                <w:bCs/>
                <w:sz w:val="18"/>
                <w:szCs w:val="18"/>
                <w:u w:val="single"/>
              </w:rPr>
              <w:lastRenderedPageBreak/>
              <w:t>Cost of the School</w:t>
            </w:r>
          </w:p>
          <w:p w14:paraId="023BA835" w14:textId="36F267E2" w:rsidR="002C6828" w:rsidRDefault="002C6828" w:rsidP="002C6828">
            <w:pPr>
              <w:rPr>
                <w:rFonts w:ascii="Arial" w:hAnsi="Arial" w:cs="Arial"/>
                <w:b/>
                <w:bCs/>
                <w:sz w:val="18"/>
                <w:szCs w:val="18"/>
                <w:u w:val="single"/>
              </w:rPr>
            </w:pPr>
            <w:r w:rsidRPr="00717913">
              <w:rPr>
                <w:rFonts w:ascii="Arial" w:hAnsi="Arial" w:cs="Arial"/>
                <w:b/>
                <w:bCs/>
                <w:sz w:val="18"/>
                <w:szCs w:val="18"/>
                <w:u w:val="single"/>
              </w:rPr>
              <w:t>Day</w:t>
            </w:r>
          </w:p>
          <w:p w14:paraId="0C881F33" w14:textId="5D218FB0" w:rsidR="00292FED" w:rsidRDefault="00292FED" w:rsidP="002C6828">
            <w:pPr>
              <w:rPr>
                <w:rFonts w:ascii="Arial" w:hAnsi="Arial" w:cs="Arial"/>
                <w:b/>
                <w:bCs/>
                <w:sz w:val="18"/>
                <w:szCs w:val="18"/>
                <w:u w:val="single"/>
              </w:rPr>
            </w:pPr>
          </w:p>
          <w:p w14:paraId="6B923A90" w14:textId="7BFE9F12" w:rsidR="00292FED" w:rsidRDefault="00292FED" w:rsidP="002C6828">
            <w:pPr>
              <w:rPr>
                <w:rFonts w:ascii="Arial" w:hAnsi="Arial" w:cs="Arial"/>
                <w:sz w:val="18"/>
                <w:szCs w:val="18"/>
              </w:rPr>
            </w:pPr>
            <w:r>
              <w:rPr>
                <w:rFonts w:ascii="Arial" w:hAnsi="Arial" w:cs="Arial"/>
                <w:sz w:val="18"/>
                <w:szCs w:val="18"/>
              </w:rPr>
              <w:t>During lockdown, an average o</w:t>
            </w:r>
            <w:r w:rsidRPr="008C1F6C">
              <w:rPr>
                <w:rFonts w:ascii="Arial" w:hAnsi="Arial" w:cs="Arial"/>
                <w:sz w:val="18"/>
                <w:szCs w:val="18"/>
              </w:rPr>
              <w:t xml:space="preserve">f </w:t>
            </w:r>
            <w:r w:rsidR="009C6928" w:rsidRPr="008C1F6C">
              <w:rPr>
                <w:rFonts w:ascii="Arial" w:hAnsi="Arial" w:cs="Arial"/>
                <w:sz w:val="18"/>
                <w:szCs w:val="18"/>
              </w:rPr>
              <w:t>75</w:t>
            </w:r>
            <w:r w:rsidRPr="008C1F6C">
              <w:rPr>
                <w:rFonts w:ascii="Arial" w:hAnsi="Arial" w:cs="Arial"/>
                <w:sz w:val="18"/>
                <w:szCs w:val="18"/>
              </w:rPr>
              <w:t xml:space="preserve">% of pupils posted up work on Google Classroom. This comprised </w:t>
            </w:r>
            <w:r w:rsidR="00621521" w:rsidRPr="008C1F6C">
              <w:rPr>
                <w:rFonts w:ascii="Arial" w:hAnsi="Arial" w:cs="Arial"/>
                <w:sz w:val="18"/>
                <w:szCs w:val="18"/>
              </w:rPr>
              <w:t>73.4</w:t>
            </w:r>
            <w:r w:rsidRPr="008C1F6C">
              <w:rPr>
                <w:rFonts w:ascii="Arial" w:hAnsi="Arial" w:cs="Arial"/>
                <w:sz w:val="18"/>
                <w:szCs w:val="18"/>
              </w:rPr>
              <w:t>% of</w:t>
            </w:r>
            <w:r>
              <w:rPr>
                <w:rFonts w:ascii="Arial" w:hAnsi="Arial" w:cs="Arial"/>
                <w:sz w:val="18"/>
                <w:szCs w:val="18"/>
              </w:rPr>
              <w:t xml:space="preserve"> targeted pupils.</w:t>
            </w:r>
          </w:p>
          <w:p w14:paraId="7F8A019E" w14:textId="6C6D12EA" w:rsidR="006F0515" w:rsidRDefault="006F0515" w:rsidP="002C6828">
            <w:pPr>
              <w:rPr>
                <w:rFonts w:ascii="Arial" w:hAnsi="Arial" w:cs="Arial"/>
                <w:sz w:val="18"/>
                <w:szCs w:val="18"/>
              </w:rPr>
            </w:pPr>
          </w:p>
          <w:p w14:paraId="2F7B996A" w14:textId="1E1A8F78" w:rsidR="006F0515" w:rsidRPr="00292FED" w:rsidRDefault="006F0515" w:rsidP="002C6828">
            <w:pPr>
              <w:rPr>
                <w:rFonts w:ascii="Arial" w:hAnsi="Arial" w:cs="Arial"/>
                <w:sz w:val="18"/>
                <w:szCs w:val="18"/>
              </w:rPr>
            </w:pPr>
            <w:r>
              <w:rPr>
                <w:rFonts w:ascii="Arial" w:hAnsi="Arial" w:cs="Arial"/>
                <w:sz w:val="18"/>
                <w:szCs w:val="18"/>
              </w:rPr>
              <w:t xml:space="preserve">Of our </w:t>
            </w:r>
            <w:r w:rsidR="00627C50">
              <w:rPr>
                <w:rFonts w:ascii="Arial" w:hAnsi="Arial" w:cs="Arial"/>
                <w:sz w:val="18"/>
                <w:szCs w:val="18"/>
              </w:rPr>
              <w:t>87</w:t>
            </w:r>
            <w:r>
              <w:rPr>
                <w:rFonts w:ascii="Arial" w:hAnsi="Arial" w:cs="Arial"/>
                <w:sz w:val="18"/>
                <w:szCs w:val="18"/>
              </w:rPr>
              <w:t xml:space="preserve"> targeted children</w:t>
            </w:r>
            <w:r w:rsidR="008C1F6C">
              <w:rPr>
                <w:rFonts w:ascii="Arial" w:hAnsi="Arial" w:cs="Arial"/>
                <w:sz w:val="18"/>
                <w:szCs w:val="18"/>
              </w:rPr>
              <w:t xml:space="preserve"> from P2-P7</w:t>
            </w:r>
            <w:r>
              <w:rPr>
                <w:rFonts w:ascii="Arial" w:hAnsi="Arial" w:cs="Arial"/>
                <w:sz w:val="18"/>
                <w:szCs w:val="18"/>
              </w:rPr>
              <w:t xml:space="preserve">, </w:t>
            </w:r>
            <w:r w:rsidR="00D922AE">
              <w:rPr>
                <w:rFonts w:ascii="Arial" w:hAnsi="Arial" w:cs="Arial"/>
                <w:sz w:val="18"/>
                <w:szCs w:val="18"/>
              </w:rPr>
              <w:t xml:space="preserve">57 children (66%) </w:t>
            </w:r>
            <w:r>
              <w:rPr>
                <w:rFonts w:ascii="Arial" w:hAnsi="Arial" w:cs="Arial"/>
                <w:sz w:val="18"/>
                <w:szCs w:val="18"/>
              </w:rPr>
              <w:t>regularly complete homework</w:t>
            </w:r>
          </w:p>
          <w:p w14:paraId="45B0AB4E" w14:textId="77777777" w:rsidR="002C6828" w:rsidRPr="00717913" w:rsidRDefault="002C6828" w:rsidP="002C6828">
            <w:pPr>
              <w:rPr>
                <w:rFonts w:ascii="Arial" w:hAnsi="Arial" w:cs="Arial"/>
                <w:sz w:val="18"/>
                <w:szCs w:val="18"/>
              </w:rPr>
            </w:pPr>
          </w:p>
          <w:p w14:paraId="2DE2544F" w14:textId="77777777" w:rsidR="002C6828" w:rsidRPr="00717913" w:rsidRDefault="002C6828" w:rsidP="00292FED">
            <w:pPr>
              <w:rPr>
                <w:rFonts w:ascii="Arial" w:hAnsi="Arial" w:cs="Arial"/>
                <w:b/>
                <w:bCs/>
                <w:sz w:val="18"/>
                <w:szCs w:val="18"/>
              </w:rPr>
            </w:pPr>
          </w:p>
        </w:tc>
        <w:tc>
          <w:tcPr>
            <w:tcW w:w="2260" w:type="dxa"/>
            <w:shd w:val="clear" w:color="auto" w:fill="E5DFEC" w:themeFill="accent4" w:themeFillTint="33"/>
          </w:tcPr>
          <w:p w14:paraId="207C37B3" w14:textId="77777777" w:rsidR="002C6828" w:rsidRPr="00717913" w:rsidRDefault="002C6828" w:rsidP="002C6828">
            <w:pPr>
              <w:rPr>
                <w:rFonts w:ascii="Arial" w:hAnsi="Arial" w:cs="Arial"/>
                <w:b/>
                <w:bCs/>
                <w:sz w:val="18"/>
                <w:szCs w:val="18"/>
                <w:u w:val="single"/>
              </w:rPr>
            </w:pPr>
            <w:r w:rsidRPr="00717913">
              <w:rPr>
                <w:rFonts w:ascii="Arial" w:hAnsi="Arial" w:cs="Arial"/>
                <w:b/>
                <w:bCs/>
                <w:sz w:val="18"/>
                <w:szCs w:val="18"/>
                <w:u w:val="single"/>
              </w:rPr>
              <w:t>Cost of the School Day</w:t>
            </w:r>
          </w:p>
          <w:p w14:paraId="587190CA" w14:textId="6DE9C850" w:rsidR="002C6828" w:rsidRDefault="002C6828" w:rsidP="002C6828">
            <w:pPr>
              <w:rPr>
                <w:rFonts w:ascii="Arial" w:hAnsi="Arial" w:cs="Arial"/>
                <w:sz w:val="18"/>
                <w:szCs w:val="18"/>
              </w:rPr>
            </w:pPr>
          </w:p>
          <w:p w14:paraId="3CB6874B" w14:textId="77777777" w:rsidR="00416F87" w:rsidRPr="00717913" w:rsidRDefault="00416F87" w:rsidP="002C6828">
            <w:pPr>
              <w:rPr>
                <w:rFonts w:ascii="Arial" w:hAnsi="Arial" w:cs="Arial"/>
                <w:sz w:val="18"/>
                <w:szCs w:val="18"/>
              </w:rPr>
            </w:pPr>
          </w:p>
          <w:p w14:paraId="7814C0CA" w14:textId="35F1E4E7" w:rsidR="00416F87" w:rsidRDefault="00416F87" w:rsidP="002C6828">
            <w:pPr>
              <w:rPr>
                <w:rFonts w:ascii="Arial" w:hAnsi="Arial" w:cs="Arial"/>
                <w:sz w:val="18"/>
                <w:szCs w:val="18"/>
              </w:rPr>
            </w:pPr>
            <w:r>
              <w:rPr>
                <w:rFonts w:ascii="Arial" w:hAnsi="Arial" w:cs="Arial"/>
                <w:sz w:val="18"/>
                <w:szCs w:val="18"/>
              </w:rPr>
              <w:t>Physical resources will be sent home with each targeted child to support home learning.</w:t>
            </w:r>
          </w:p>
          <w:p w14:paraId="3F0789F8" w14:textId="794E34A6" w:rsidR="00416F87" w:rsidRDefault="00416F87" w:rsidP="002C6828">
            <w:pPr>
              <w:rPr>
                <w:rFonts w:ascii="Arial" w:hAnsi="Arial" w:cs="Arial"/>
                <w:sz w:val="18"/>
                <w:szCs w:val="18"/>
              </w:rPr>
            </w:pPr>
          </w:p>
          <w:p w14:paraId="4846CF72" w14:textId="77777777" w:rsidR="00416F87" w:rsidRDefault="00416F87" w:rsidP="002C6828">
            <w:pPr>
              <w:rPr>
                <w:rFonts w:ascii="Arial" w:hAnsi="Arial" w:cs="Arial"/>
                <w:sz w:val="18"/>
                <w:szCs w:val="18"/>
              </w:rPr>
            </w:pPr>
          </w:p>
          <w:p w14:paraId="17CC6928" w14:textId="3AE66AB2" w:rsidR="002C6828" w:rsidRPr="00717913" w:rsidRDefault="00416F87" w:rsidP="002C6828">
            <w:pPr>
              <w:rPr>
                <w:rFonts w:ascii="Arial" w:hAnsi="Arial" w:cs="Arial"/>
                <w:sz w:val="18"/>
                <w:szCs w:val="18"/>
              </w:rPr>
            </w:pPr>
            <w:r>
              <w:rPr>
                <w:rFonts w:ascii="Arial" w:hAnsi="Arial" w:cs="Arial"/>
                <w:sz w:val="18"/>
                <w:szCs w:val="18"/>
              </w:rPr>
              <w:t>I</w:t>
            </w:r>
            <w:r w:rsidR="002C6828" w:rsidRPr="00717913">
              <w:rPr>
                <w:rFonts w:ascii="Arial" w:hAnsi="Arial" w:cs="Arial"/>
                <w:sz w:val="18"/>
                <w:szCs w:val="18"/>
              </w:rPr>
              <w:t xml:space="preserve">ndividual learner conversations </w:t>
            </w:r>
            <w:r>
              <w:rPr>
                <w:rFonts w:ascii="Arial" w:hAnsi="Arial" w:cs="Arial"/>
                <w:sz w:val="18"/>
                <w:szCs w:val="18"/>
              </w:rPr>
              <w:t>will take place with each identified pupil</w:t>
            </w:r>
            <w:r w:rsidR="002C6828" w:rsidRPr="00717913">
              <w:rPr>
                <w:rFonts w:ascii="Arial" w:hAnsi="Arial" w:cs="Arial"/>
                <w:sz w:val="18"/>
                <w:szCs w:val="18"/>
              </w:rPr>
              <w:t xml:space="preserve"> </w:t>
            </w:r>
            <w:r w:rsidR="00B844FC">
              <w:rPr>
                <w:rFonts w:ascii="Arial" w:hAnsi="Arial" w:cs="Arial"/>
                <w:sz w:val="18"/>
                <w:szCs w:val="18"/>
              </w:rPr>
              <w:t>to find out what equipment they require, e.g. texts, IT, stationery, etc</w:t>
            </w:r>
            <w:r w:rsidR="002C6828" w:rsidRPr="00717913">
              <w:rPr>
                <w:rFonts w:ascii="Arial" w:hAnsi="Arial" w:cs="Arial"/>
                <w:sz w:val="18"/>
                <w:szCs w:val="18"/>
              </w:rPr>
              <w:t xml:space="preserve">. </w:t>
            </w:r>
          </w:p>
          <w:p w14:paraId="17EAD9DB" w14:textId="516F346D" w:rsidR="002C6828" w:rsidRDefault="002C6828" w:rsidP="002C6828">
            <w:pPr>
              <w:rPr>
                <w:rFonts w:ascii="Arial" w:hAnsi="Arial" w:cs="Arial"/>
                <w:sz w:val="18"/>
                <w:szCs w:val="18"/>
              </w:rPr>
            </w:pPr>
          </w:p>
          <w:p w14:paraId="17E50AE9" w14:textId="5CDEABB6" w:rsidR="007719A9" w:rsidRDefault="007719A9" w:rsidP="002C6828">
            <w:pPr>
              <w:rPr>
                <w:rFonts w:ascii="Arial" w:hAnsi="Arial" w:cs="Arial"/>
                <w:sz w:val="18"/>
                <w:szCs w:val="18"/>
              </w:rPr>
            </w:pPr>
          </w:p>
          <w:p w14:paraId="4CAA3B9C" w14:textId="3624873F" w:rsidR="007719A9" w:rsidRDefault="007719A9" w:rsidP="002C6828">
            <w:pPr>
              <w:rPr>
                <w:rFonts w:ascii="Arial" w:hAnsi="Arial" w:cs="Arial"/>
                <w:sz w:val="18"/>
                <w:szCs w:val="18"/>
              </w:rPr>
            </w:pPr>
            <w:r>
              <w:rPr>
                <w:rFonts w:ascii="Arial" w:hAnsi="Arial" w:cs="Arial"/>
                <w:sz w:val="18"/>
                <w:szCs w:val="18"/>
              </w:rPr>
              <w:t>Introduce a homework club twice weekly (before school/</w:t>
            </w:r>
            <w:r w:rsidR="00A26469">
              <w:rPr>
                <w:rFonts w:ascii="Arial" w:hAnsi="Arial" w:cs="Arial"/>
                <w:sz w:val="18"/>
                <w:szCs w:val="18"/>
              </w:rPr>
              <w:t>lunchtime</w:t>
            </w:r>
            <w:r>
              <w:rPr>
                <w:rFonts w:ascii="Arial" w:hAnsi="Arial" w:cs="Arial"/>
                <w:sz w:val="18"/>
                <w:szCs w:val="18"/>
              </w:rPr>
              <w:t>) for identified children to enhance engagement in home learning activities.</w:t>
            </w:r>
          </w:p>
          <w:p w14:paraId="5EC93908" w14:textId="4B1D82E4" w:rsidR="002C6828" w:rsidRPr="00717913" w:rsidRDefault="00416F87" w:rsidP="002C6828">
            <w:pPr>
              <w:rPr>
                <w:rFonts w:ascii="Arial" w:hAnsi="Arial" w:cs="Arial"/>
                <w:b/>
                <w:bCs/>
                <w:sz w:val="18"/>
                <w:szCs w:val="18"/>
              </w:rPr>
            </w:pPr>
            <w:r>
              <w:rPr>
                <w:rFonts w:ascii="Arial" w:hAnsi="Arial" w:cs="Arial"/>
                <w:sz w:val="18"/>
                <w:szCs w:val="18"/>
              </w:rPr>
              <w:t>S</w:t>
            </w:r>
            <w:r w:rsidR="002C6828" w:rsidRPr="00717913">
              <w:rPr>
                <w:rFonts w:ascii="Arial" w:hAnsi="Arial" w:cs="Arial"/>
                <w:sz w:val="18"/>
                <w:szCs w:val="18"/>
              </w:rPr>
              <w:t xml:space="preserve">ensitively liaise with parents/carers to discuss issues and </w:t>
            </w:r>
            <w:r w:rsidR="007719A9">
              <w:rPr>
                <w:rFonts w:ascii="Arial" w:hAnsi="Arial" w:cs="Arial"/>
                <w:sz w:val="18"/>
                <w:szCs w:val="18"/>
              </w:rPr>
              <w:t xml:space="preserve">a lending library of </w:t>
            </w:r>
            <w:r w:rsidR="002C6828" w:rsidRPr="00717913">
              <w:rPr>
                <w:rFonts w:ascii="Arial" w:hAnsi="Arial" w:cs="Arial"/>
                <w:sz w:val="18"/>
                <w:szCs w:val="18"/>
              </w:rPr>
              <w:t xml:space="preserve">IT resources will be procured for these pupils to be utilised at home, to enable them to engage in home learning activities.  </w:t>
            </w:r>
          </w:p>
        </w:tc>
        <w:tc>
          <w:tcPr>
            <w:tcW w:w="2488" w:type="dxa"/>
            <w:shd w:val="clear" w:color="auto" w:fill="E5DFEC" w:themeFill="accent4" w:themeFillTint="33"/>
          </w:tcPr>
          <w:p w14:paraId="69ADC91D" w14:textId="77777777" w:rsidR="002C6828" w:rsidRPr="00717913" w:rsidRDefault="002C6828" w:rsidP="002C6828">
            <w:pPr>
              <w:rPr>
                <w:rFonts w:ascii="Arial" w:hAnsi="Arial" w:cs="Arial"/>
                <w:b/>
                <w:bCs/>
                <w:sz w:val="18"/>
                <w:szCs w:val="18"/>
                <w:u w:val="single"/>
              </w:rPr>
            </w:pPr>
            <w:r w:rsidRPr="00717913">
              <w:rPr>
                <w:rFonts w:ascii="Arial" w:hAnsi="Arial" w:cs="Arial"/>
                <w:b/>
                <w:bCs/>
                <w:sz w:val="18"/>
                <w:szCs w:val="18"/>
                <w:u w:val="single"/>
              </w:rPr>
              <w:t>Cost of the School Day</w:t>
            </w:r>
          </w:p>
          <w:p w14:paraId="3C842534" w14:textId="77777777" w:rsidR="002C6828" w:rsidRPr="00717913" w:rsidRDefault="002C6828" w:rsidP="002C6828">
            <w:pPr>
              <w:rPr>
                <w:rFonts w:ascii="Arial" w:hAnsi="Arial" w:cs="Arial"/>
                <w:b/>
                <w:bCs/>
                <w:sz w:val="18"/>
                <w:szCs w:val="18"/>
                <w:u w:val="single"/>
              </w:rPr>
            </w:pPr>
          </w:p>
          <w:p w14:paraId="2C9760B3" w14:textId="77777777" w:rsidR="002C6828" w:rsidRPr="00717913" w:rsidRDefault="002C6828" w:rsidP="002C6828">
            <w:pPr>
              <w:rPr>
                <w:rFonts w:ascii="Arial" w:hAnsi="Arial" w:cs="Arial"/>
                <w:b/>
                <w:bCs/>
                <w:sz w:val="18"/>
                <w:szCs w:val="18"/>
                <w:u w:val="single"/>
              </w:rPr>
            </w:pPr>
          </w:p>
          <w:p w14:paraId="2AB28375" w14:textId="05685CFE" w:rsidR="00416F87" w:rsidRDefault="00416F87" w:rsidP="002C6828">
            <w:pPr>
              <w:rPr>
                <w:rFonts w:ascii="Arial" w:hAnsi="Arial" w:cs="Arial"/>
                <w:bCs/>
                <w:sz w:val="18"/>
                <w:szCs w:val="18"/>
              </w:rPr>
            </w:pPr>
            <w:r>
              <w:rPr>
                <w:rFonts w:ascii="Arial" w:hAnsi="Arial" w:cs="Arial"/>
                <w:bCs/>
                <w:sz w:val="18"/>
                <w:szCs w:val="18"/>
              </w:rPr>
              <w:t>Equity Lead</w:t>
            </w:r>
          </w:p>
          <w:p w14:paraId="570E8721" w14:textId="29CAC4B8" w:rsidR="00416F87" w:rsidRDefault="00416F87" w:rsidP="002C6828">
            <w:pPr>
              <w:rPr>
                <w:rFonts w:ascii="Arial" w:hAnsi="Arial" w:cs="Arial"/>
                <w:bCs/>
                <w:sz w:val="18"/>
                <w:szCs w:val="18"/>
              </w:rPr>
            </w:pPr>
            <w:r>
              <w:rPr>
                <w:rFonts w:ascii="Arial" w:hAnsi="Arial" w:cs="Arial"/>
                <w:bCs/>
                <w:sz w:val="18"/>
                <w:szCs w:val="18"/>
              </w:rPr>
              <w:t>Targeted pupils</w:t>
            </w:r>
          </w:p>
          <w:p w14:paraId="03F46923" w14:textId="693D2099" w:rsidR="00416F87" w:rsidRDefault="00416F87" w:rsidP="002C6828">
            <w:pPr>
              <w:rPr>
                <w:rFonts w:ascii="Arial" w:hAnsi="Arial" w:cs="Arial"/>
                <w:bCs/>
                <w:sz w:val="18"/>
                <w:szCs w:val="18"/>
              </w:rPr>
            </w:pPr>
          </w:p>
          <w:p w14:paraId="691871C2" w14:textId="69D11A0F" w:rsidR="00416F87" w:rsidRDefault="00416F87" w:rsidP="002C6828">
            <w:pPr>
              <w:rPr>
                <w:rFonts w:ascii="Arial" w:hAnsi="Arial" w:cs="Arial"/>
                <w:bCs/>
                <w:sz w:val="18"/>
                <w:szCs w:val="18"/>
              </w:rPr>
            </w:pPr>
          </w:p>
          <w:p w14:paraId="15E19196" w14:textId="099ADCB2" w:rsidR="00416F87" w:rsidRDefault="00416F87" w:rsidP="002C6828">
            <w:pPr>
              <w:rPr>
                <w:rFonts w:ascii="Arial" w:hAnsi="Arial" w:cs="Arial"/>
                <w:bCs/>
                <w:sz w:val="18"/>
                <w:szCs w:val="18"/>
              </w:rPr>
            </w:pPr>
          </w:p>
          <w:p w14:paraId="6788771B" w14:textId="62E99238" w:rsidR="00416F87" w:rsidRDefault="00416F87" w:rsidP="002C6828">
            <w:pPr>
              <w:rPr>
                <w:rFonts w:ascii="Arial" w:hAnsi="Arial" w:cs="Arial"/>
                <w:bCs/>
                <w:sz w:val="18"/>
                <w:szCs w:val="18"/>
              </w:rPr>
            </w:pPr>
          </w:p>
          <w:p w14:paraId="2EA15B81" w14:textId="1D69EEA1" w:rsidR="002C6828" w:rsidRDefault="00416F87" w:rsidP="002C6828">
            <w:pPr>
              <w:rPr>
                <w:rFonts w:ascii="Arial" w:hAnsi="Arial" w:cs="Arial"/>
                <w:bCs/>
                <w:sz w:val="18"/>
                <w:szCs w:val="18"/>
              </w:rPr>
            </w:pPr>
            <w:r w:rsidRPr="00416F87">
              <w:rPr>
                <w:rFonts w:ascii="Arial" w:hAnsi="Arial" w:cs="Arial"/>
                <w:bCs/>
                <w:sz w:val="18"/>
                <w:szCs w:val="18"/>
              </w:rPr>
              <w:t>Equity Lead</w:t>
            </w:r>
          </w:p>
          <w:p w14:paraId="088C9D20" w14:textId="5CF3A7AE" w:rsidR="00416F87" w:rsidRDefault="00416F87" w:rsidP="002C6828">
            <w:pPr>
              <w:rPr>
                <w:rFonts w:ascii="Arial" w:hAnsi="Arial" w:cs="Arial"/>
                <w:bCs/>
                <w:sz w:val="18"/>
                <w:szCs w:val="18"/>
              </w:rPr>
            </w:pPr>
            <w:r>
              <w:rPr>
                <w:rFonts w:ascii="Arial" w:hAnsi="Arial" w:cs="Arial"/>
                <w:bCs/>
                <w:sz w:val="18"/>
                <w:szCs w:val="18"/>
              </w:rPr>
              <w:t>Identified pupils</w:t>
            </w:r>
          </w:p>
          <w:p w14:paraId="3317794C" w14:textId="77777777" w:rsidR="00416F87" w:rsidRDefault="00416F87" w:rsidP="002C6828">
            <w:pPr>
              <w:rPr>
                <w:rFonts w:ascii="Arial" w:hAnsi="Arial" w:cs="Arial"/>
                <w:bCs/>
                <w:sz w:val="18"/>
                <w:szCs w:val="18"/>
              </w:rPr>
            </w:pPr>
          </w:p>
          <w:p w14:paraId="45A04D3B" w14:textId="77777777" w:rsidR="00416F87" w:rsidRDefault="00416F87" w:rsidP="002C6828">
            <w:pPr>
              <w:rPr>
                <w:rFonts w:ascii="Arial" w:hAnsi="Arial" w:cs="Arial"/>
                <w:bCs/>
                <w:sz w:val="18"/>
                <w:szCs w:val="18"/>
              </w:rPr>
            </w:pPr>
          </w:p>
          <w:p w14:paraId="23D6CFDE" w14:textId="77777777" w:rsidR="00416F87" w:rsidRDefault="00416F87" w:rsidP="002C6828">
            <w:pPr>
              <w:rPr>
                <w:rFonts w:ascii="Arial" w:hAnsi="Arial" w:cs="Arial"/>
                <w:bCs/>
                <w:sz w:val="18"/>
                <w:szCs w:val="18"/>
              </w:rPr>
            </w:pPr>
          </w:p>
          <w:p w14:paraId="7B40C313" w14:textId="77777777" w:rsidR="00416F87" w:rsidRDefault="00416F87" w:rsidP="002C6828">
            <w:pPr>
              <w:rPr>
                <w:rFonts w:ascii="Arial" w:hAnsi="Arial" w:cs="Arial"/>
                <w:bCs/>
                <w:sz w:val="18"/>
                <w:szCs w:val="18"/>
              </w:rPr>
            </w:pPr>
          </w:p>
          <w:p w14:paraId="5D1541D7" w14:textId="77777777" w:rsidR="00416F87" w:rsidRDefault="00416F87" w:rsidP="002C6828">
            <w:pPr>
              <w:rPr>
                <w:rFonts w:ascii="Arial" w:hAnsi="Arial" w:cs="Arial"/>
                <w:bCs/>
                <w:sz w:val="18"/>
                <w:szCs w:val="18"/>
              </w:rPr>
            </w:pPr>
          </w:p>
          <w:p w14:paraId="74AB9E94" w14:textId="1D999AF3" w:rsidR="00416F87" w:rsidRDefault="00416F87" w:rsidP="002C6828">
            <w:pPr>
              <w:rPr>
                <w:rFonts w:ascii="Arial" w:hAnsi="Arial" w:cs="Arial"/>
                <w:bCs/>
                <w:sz w:val="18"/>
                <w:szCs w:val="18"/>
              </w:rPr>
            </w:pPr>
          </w:p>
          <w:p w14:paraId="4910A598" w14:textId="2A2599F4" w:rsidR="00416F87" w:rsidRDefault="00416F87" w:rsidP="002C6828">
            <w:pPr>
              <w:rPr>
                <w:rFonts w:ascii="Arial" w:hAnsi="Arial" w:cs="Arial"/>
                <w:bCs/>
                <w:sz w:val="18"/>
                <w:szCs w:val="18"/>
              </w:rPr>
            </w:pPr>
          </w:p>
          <w:p w14:paraId="25D856A2" w14:textId="3497F34D" w:rsidR="00416F87" w:rsidRDefault="00416F87" w:rsidP="002C6828">
            <w:pPr>
              <w:rPr>
                <w:rFonts w:ascii="Arial" w:hAnsi="Arial" w:cs="Arial"/>
                <w:bCs/>
                <w:sz w:val="18"/>
                <w:szCs w:val="18"/>
              </w:rPr>
            </w:pPr>
            <w:r>
              <w:rPr>
                <w:rFonts w:ascii="Arial" w:hAnsi="Arial" w:cs="Arial"/>
                <w:bCs/>
                <w:sz w:val="18"/>
                <w:szCs w:val="18"/>
              </w:rPr>
              <w:t>Equity Lead</w:t>
            </w:r>
          </w:p>
          <w:p w14:paraId="721AE5EE" w14:textId="3DFD7DDF" w:rsidR="00416F87" w:rsidRDefault="00416F87" w:rsidP="002C6828">
            <w:pPr>
              <w:rPr>
                <w:rFonts w:ascii="Arial" w:hAnsi="Arial" w:cs="Arial"/>
                <w:bCs/>
                <w:sz w:val="18"/>
                <w:szCs w:val="18"/>
              </w:rPr>
            </w:pPr>
            <w:r>
              <w:rPr>
                <w:rFonts w:ascii="Arial" w:hAnsi="Arial" w:cs="Arial"/>
                <w:bCs/>
                <w:sz w:val="18"/>
                <w:szCs w:val="18"/>
              </w:rPr>
              <w:t>Identified pupils</w:t>
            </w:r>
          </w:p>
          <w:p w14:paraId="0FACC2CC" w14:textId="77777777" w:rsidR="00416F87" w:rsidRDefault="00416F87" w:rsidP="002C6828">
            <w:pPr>
              <w:rPr>
                <w:rFonts w:ascii="Arial" w:hAnsi="Arial" w:cs="Arial"/>
                <w:bCs/>
                <w:sz w:val="18"/>
                <w:szCs w:val="18"/>
              </w:rPr>
            </w:pPr>
            <w:r>
              <w:rPr>
                <w:rFonts w:ascii="Arial" w:hAnsi="Arial" w:cs="Arial"/>
                <w:bCs/>
                <w:sz w:val="18"/>
                <w:szCs w:val="18"/>
              </w:rPr>
              <w:t>Identified parents</w:t>
            </w:r>
          </w:p>
          <w:p w14:paraId="7C9ECA2E" w14:textId="77777777" w:rsidR="007719A9" w:rsidRDefault="007719A9" w:rsidP="002C6828">
            <w:pPr>
              <w:rPr>
                <w:rFonts w:ascii="Arial" w:hAnsi="Arial" w:cs="Arial"/>
                <w:bCs/>
                <w:sz w:val="18"/>
                <w:szCs w:val="18"/>
              </w:rPr>
            </w:pPr>
          </w:p>
          <w:p w14:paraId="30917F6D" w14:textId="77777777" w:rsidR="007719A9" w:rsidRDefault="007719A9" w:rsidP="002C6828">
            <w:pPr>
              <w:rPr>
                <w:rFonts w:ascii="Arial" w:hAnsi="Arial" w:cs="Arial"/>
                <w:bCs/>
                <w:sz w:val="18"/>
                <w:szCs w:val="18"/>
              </w:rPr>
            </w:pPr>
          </w:p>
          <w:p w14:paraId="1669B31B" w14:textId="77777777" w:rsidR="007719A9" w:rsidRDefault="007719A9" w:rsidP="002C6828">
            <w:pPr>
              <w:rPr>
                <w:rFonts w:ascii="Arial" w:hAnsi="Arial" w:cs="Arial"/>
                <w:bCs/>
                <w:sz w:val="18"/>
                <w:szCs w:val="18"/>
              </w:rPr>
            </w:pPr>
          </w:p>
          <w:p w14:paraId="47387B19" w14:textId="19248105" w:rsidR="007719A9" w:rsidRDefault="007719A9" w:rsidP="007719A9">
            <w:pPr>
              <w:rPr>
                <w:rFonts w:ascii="Arial" w:hAnsi="Arial" w:cs="Arial"/>
                <w:bCs/>
                <w:sz w:val="18"/>
                <w:szCs w:val="18"/>
              </w:rPr>
            </w:pPr>
            <w:r>
              <w:rPr>
                <w:rFonts w:ascii="Arial" w:hAnsi="Arial" w:cs="Arial"/>
                <w:bCs/>
                <w:sz w:val="18"/>
                <w:szCs w:val="18"/>
              </w:rPr>
              <w:t>Equity Lead</w:t>
            </w:r>
          </w:p>
          <w:p w14:paraId="72F34861" w14:textId="0D0C4D05" w:rsidR="007719A9" w:rsidRDefault="007719A9" w:rsidP="007719A9">
            <w:pPr>
              <w:rPr>
                <w:rFonts w:ascii="Arial" w:hAnsi="Arial" w:cs="Arial"/>
                <w:bCs/>
                <w:sz w:val="18"/>
                <w:szCs w:val="18"/>
              </w:rPr>
            </w:pPr>
            <w:r>
              <w:rPr>
                <w:rFonts w:ascii="Arial" w:hAnsi="Arial" w:cs="Arial"/>
                <w:bCs/>
                <w:sz w:val="18"/>
                <w:szCs w:val="18"/>
              </w:rPr>
              <w:t>Identified staff</w:t>
            </w:r>
          </w:p>
          <w:p w14:paraId="5CD7575B" w14:textId="77777777" w:rsidR="007719A9" w:rsidRDefault="007719A9" w:rsidP="007719A9">
            <w:pPr>
              <w:rPr>
                <w:rFonts w:ascii="Arial" w:hAnsi="Arial" w:cs="Arial"/>
                <w:bCs/>
                <w:sz w:val="18"/>
                <w:szCs w:val="18"/>
              </w:rPr>
            </w:pPr>
            <w:r>
              <w:rPr>
                <w:rFonts w:ascii="Arial" w:hAnsi="Arial" w:cs="Arial"/>
                <w:bCs/>
                <w:sz w:val="18"/>
                <w:szCs w:val="18"/>
              </w:rPr>
              <w:t>Identified pupils</w:t>
            </w:r>
          </w:p>
          <w:p w14:paraId="689DDC0B" w14:textId="2CB276A6" w:rsidR="007719A9" w:rsidRPr="00416F87" w:rsidRDefault="007719A9" w:rsidP="007719A9">
            <w:pPr>
              <w:rPr>
                <w:rFonts w:ascii="Arial" w:hAnsi="Arial" w:cs="Arial"/>
                <w:bCs/>
                <w:sz w:val="18"/>
                <w:szCs w:val="18"/>
              </w:rPr>
            </w:pPr>
          </w:p>
        </w:tc>
        <w:tc>
          <w:tcPr>
            <w:tcW w:w="2208" w:type="dxa"/>
            <w:shd w:val="clear" w:color="auto" w:fill="E5DFEC" w:themeFill="accent4" w:themeFillTint="33"/>
          </w:tcPr>
          <w:p w14:paraId="4A3E2788" w14:textId="77777777" w:rsidR="002C6828" w:rsidRDefault="002C6828" w:rsidP="002C6828">
            <w:pPr>
              <w:rPr>
                <w:rFonts w:ascii="Arial" w:hAnsi="Arial" w:cs="Arial"/>
                <w:b/>
                <w:bCs/>
                <w:sz w:val="18"/>
                <w:szCs w:val="18"/>
                <w:u w:val="single"/>
              </w:rPr>
            </w:pPr>
            <w:r w:rsidRPr="00717913">
              <w:rPr>
                <w:rFonts w:ascii="Arial" w:hAnsi="Arial" w:cs="Arial"/>
                <w:b/>
                <w:bCs/>
                <w:sz w:val="18"/>
                <w:szCs w:val="18"/>
                <w:u w:val="single"/>
              </w:rPr>
              <w:t>Cost of the School Day</w:t>
            </w:r>
          </w:p>
          <w:p w14:paraId="2B8AF02C" w14:textId="77777777" w:rsidR="00416F87" w:rsidRDefault="00416F87" w:rsidP="002C6828">
            <w:pPr>
              <w:rPr>
                <w:rFonts w:ascii="Arial" w:hAnsi="Arial" w:cs="Arial"/>
                <w:b/>
                <w:bCs/>
                <w:sz w:val="18"/>
                <w:szCs w:val="18"/>
                <w:u w:val="single"/>
              </w:rPr>
            </w:pPr>
          </w:p>
          <w:p w14:paraId="255D6371" w14:textId="77777777" w:rsidR="00416F87" w:rsidRDefault="00416F87" w:rsidP="002C6828">
            <w:pPr>
              <w:rPr>
                <w:rFonts w:ascii="Arial" w:hAnsi="Arial" w:cs="Arial"/>
                <w:b/>
                <w:bCs/>
                <w:sz w:val="18"/>
                <w:szCs w:val="18"/>
                <w:u w:val="single"/>
              </w:rPr>
            </w:pPr>
          </w:p>
          <w:p w14:paraId="25601461" w14:textId="3E9F1018" w:rsidR="00416F87" w:rsidRDefault="00416F87" w:rsidP="002C6828">
            <w:pPr>
              <w:rPr>
                <w:rFonts w:ascii="Arial" w:hAnsi="Arial" w:cs="Arial"/>
                <w:bCs/>
                <w:sz w:val="18"/>
                <w:szCs w:val="18"/>
              </w:rPr>
            </w:pPr>
            <w:r>
              <w:rPr>
                <w:rFonts w:ascii="Arial" w:hAnsi="Arial" w:cs="Arial"/>
                <w:bCs/>
                <w:sz w:val="18"/>
                <w:szCs w:val="18"/>
              </w:rPr>
              <w:t>August 2021</w:t>
            </w:r>
          </w:p>
          <w:p w14:paraId="36D4885B" w14:textId="77777777" w:rsidR="00416F87" w:rsidRDefault="00416F87" w:rsidP="002C6828">
            <w:pPr>
              <w:rPr>
                <w:rFonts w:ascii="Arial" w:hAnsi="Arial" w:cs="Arial"/>
                <w:bCs/>
                <w:sz w:val="18"/>
                <w:szCs w:val="18"/>
              </w:rPr>
            </w:pPr>
          </w:p>
          <w:p w14:paraId="4B7DCB44" w14:textId="77777777" w:rsidR="00416F87" w:rsidRDefault="00416F87" w:rsidP="002C6828">
            <w:pPr>
              <w:rPr>
                <w:rFonts w:ascii="Arial" w:hAnsi="Arial" w:cs="Arial"/>
                <w:bCs/>
                <w:sz w:val="18"/>
                <w:szCs w:val="18"/>
              </w:rPr>
            </w:pPr>
          </w:p>
          <w:p w14:paraId="78F2DBE8" w14:textId="77777777" w:rsidR="00416F87" w:rsidRDefault="00416F87" w:rsidP="002C6828">
            <w:pPr>
              <w:rPr>
                <w:rFonts w:ascii="Arial" w:hAnsi="Arial" w:cs="Arial"/>
                <w:bCs/>
                <w:sz w:val="18"/>
                <w:szCs w:val="18"/>
              </w:rPr>
            </w:pPr>
          </w:p>
          <w:p w14:paraId="35FABB51" w14:textId="77777777" w:rsidR="00416F87" w:rsidRDefault="00416F87" w:rsidP="002C6828">
            <w:pPr>
              <w:rPr>
                <w:rFonts w:ascii="Arial" w:hAnsi="Arial" w:cs="Arial"/>
                <w:bCs/>
                <w:sz w:val="18"/>
                <w:szCs w:val="18"/>
              </w:rPr>
            </w:pPr>
          </w:p>
          <w:p w14:paraId="2B8ADF8A" w14:textId="77777777" w:rsidR="00416F87" w:rsidRDefault="00416F87" w:rsidP="002C6828">
            <w:pPr>
              <w:rPr>
                <w:rFonts w:ascii="Arial" w:hAnsi="Arial" w:cs="Arial"/>
                <w:bCs/>
                <w:sz w:val="18"/>
                <w:szCs w:val="18"/>
              </w:rPr>
            </w:pPr>
          </w:p>
          <w:p w14:paraId="500B9CE2" w14:textId="6EF0EB97" w:rsidR="00416F87" w:rsidRDefault="00416F87" w:rsidP="002C6828">
            <w:pPr>
              <w:rPr>
                <w:rFonts w:ascii="Arial" w:hAnsi="Arial" w:cs="Arial"/>
                <w:bCs/>
                <w:sz w:val="18"/>
                <w:szCs w:val="18"/>
              </w:rPr>
            </w:pPr>
            <w:r w:rsidRPr="00416F87">
              <w:rPr>
                <w:rFonts w:ascii="Arial" w:hAnsi="Arial" w:cs="Arial"/>
                <w:bCs/>
                <w:sz w:val="18"/>
                <w:szCs w:val="18"/>
              </w:rPr>
              <w:t>August/September 2021</w:t>
            </w:r>
          </w:p>
          <w:p w14:paraId="37B43C35" w14:textId="77777777" w:rsidR="00416F87" w:rsidRDefault="00416F87" w:rsidP="002C6828">
            <w:pPr>
              <w:rPr>
                <w:rFonts w:ascii="Arial" w:hAnsi="Arial" w:cs="Arial"/>
                <w:bCs/>
                <w:sz w:val="18"/>
                <w:szCs w:val="18"/>
              </w:rPr>
            </w:pPr>
          </w:p>
          <w:p w14:paraId="19FF34D7" w14:textId="77777777" w:rsidR="00416F87" w:rsidRDefault="00416F87" w:rsidP="002C6828">
            <w:pPr>
              <w:rPr>
                <w:rFonts w:ascii="Arial" w:hAnsi="Arial" w:cs="Arial"/>
                <w:bCs/>
                <w:sz w:val="18"/>
                <w:szCs w:val="18"/>
              </w:rPr>
            </w:pPr>
          </w:p>
          <w:p w14:paraId="45790906" w14:textId="77777777" w:rsidR="00416F87" w:rsidRDefault="00416F87" w:rsidP="002C6828">
            <w:pPr>
              <w:rPr>
                <w:rFonts w:ascii="Arial" w:hAnsi="Arial" w:cs="Arial"/>
                <w:bCs/>
                <w:sz w:val="18"/>
                <w:szCs w:val="18"/>
              </w:rPr>
            </w:pPr>
          </w:p>
          <w:p w14:paraId="178CEA40" w14:textId="77777777" w:rsidR="00416F87" w:rsidRDefault="00416F87" w:rsidP="002C6828">
            <w:pPr>
              <w:rPr>
                <w:rFonts w:ascii="Arial" w:hAnsi="Arial" w:cs="Arial"/>
                <w:bCs/>
                <w:sz w:val="18"/>
                <w:szCs w:val="18"/>
              </w:rPr>
            </w:pPr>
          </w:p>
          <w:p w14:paraId="60217088" w14:textId="77777777" w:rsidR="00416F87" w:rsidRDefault="00416F87" w:rsidP="002C6828">
            <w:pPr>
              <w:rPr>
                <w:rFonts w:ascii="Arial" w:hAnsi="Arial" w:cs="Arial"/>
                <w:bCs/>
                <w:sz w:val="18"/>
                <w:szCs w:val="18"/>
              </w:rPr>
            </w:pPr>
          </w:p>
          <w:p w14:paraId="1FAA9840" w14:textId="0E28D0F2" w:rsidR="00416F87" w:rsidRDefault="00416F87" w:rsidP="002C6828">
            <w:pPr>
              <w:rPr>
                <w:rFonts w:ascii="Arial" w:hAnsi="Arial" w:cs="Arial"/>
                <w:bCs/>
                <w:sz w:val="18"/>
                <w:szCs w:val="18"/>
              </w:rPr>
            </w:pPr>
          </w:p>
          <w:p w14:paraId="4EE49939" w14:textId="77777777" w:rsidR="002113C8" w:rsidRDefault="002113C8" w:rsidP="002C6828">
            <w:pPr>
              <w:rPr>
                <w:rFonts w:ascii="Arial" w:hAnsi="Arial" w:cs="Arial"/>
                <w:bCs/>
                <w:sz w:val="18"/>
                <w:szCs w:val="18"/>
              </w:rPr>
            </w:pPr>
          </w:p>
          <w:p w14:paraId="57A62218" w14:textId="7F8FDDFC" w:rsidR="00416F87" w:rsidRDefault="00416F87" w:rsidP="002C6828">
            <w:pPr>
              <w:rPr>
                <w:rFonts w:ascii="Arial" w:hAnsi="Arial" w:cs="Arial"/>
                <w:bCs/>
                <w:sz w:val="18"/>
                <w:szCs w:val="18"/>
              </w:rPr>
            </w:pPr>
          </w:p>
          <w:p w14:paraId="3167C384" w14:textId="095C56A1" w:rsidR="007719A9" w:rsidRDefault="007719A9" w:rsidP="002C6828">
            <w:pPr>
              <w:rPr>
                <w:rFonts w:ascii="Arial" w:hAnsi="Arial" w:cs="Arial"/>
                <w:bCs/>
                <w:sz w:val="18"/>
                <w:szCs w:val="18"/>
              </w:rPr>
            </w:pPr>
            <w:r>
              <w:rPr>
                <w:rFonts w:ascii="Arial" w:hAnsi="Arial" w:cs="Arial"/>
                <w:bCs/>
                <w:sz w:val="18"/>
                <w:szCs w:val="18"/>
              </w:rPr>
              <w:t>Ongoing throughout the session</w:t>
            </w:r>
          </w:p>
          <w:p w14:paraId="086D8D4E" w14:textId="6DD295FE" w:rsidR="007719A9" w:rsidRDefault="007719A9" w:rsidP="002C6828">
            <w:pPr>
              <w:rPr>
                <w:rFonts w:ascii="Arial" w:hAnsi="Arial" w:cs="Arial"/>
                <w:bCs/>
                <w:sz w:val="18"/>
                <w:szCs w:val="18"/>
              </w:rPr>
            </w:pPr>
          </w:p>
          <w:p w14:paraId="42D11501" w14:textId="6A1F9835" w:rsidR="007719A9" w:rsidRDefault="007719A9" w:rsidP="002C6828">
            <w:pPr>
              <w:rPr>
                <w:rFonts w:ascii="Arial" w:hAnsi="Arial" w:cs="Arial"/>
                <w:bCs/>
                <w:sz w:val="18"/>
                <w:szCs w:val="18"/>
              </w:rPr>
            </w:pPr>
          </w:p>
          <w:p w14:paraId="591F2915" w14:textId="77777777" w:rsidR="007719A9" w:rsidRDefault="007719A9" w:rsidP="002C6828">
            <w:pPr>
              <w:rPr>
                <w:rFonts w:ascii="Arial" w:hAnsi="Arial" w:cs="Arial"/>
                <w:bCs/>
                <w:sz w:val="18"/>
                <w:szCs w:val="18"/>
              </w:rPr>
            </w:pPr>
          </w:p>
          <w:p w14:paraId="2CFC7C38" w14:textId="77777777" w:rsidR="007719A9" w:rsidRDefault="007719A9" w:rsidP="002C6828">
            <w:pPr>
              <w:rPr>
                <w:rFonts w:ascii="Arial" w:hAnsi="Arial" w:cs="Arial"/>
                <w:bCs/>
                <w:sz w:val="18"/>
                <w:szCs w:val="18"/>
              </w:rPr>
            </w:pPr>
          </w:p>
          <w:p w14:paraId="500AFCBF" w14:textId="74C46250" w:rsidR="007719A9" w:rsidRPr="00416F87" w:rsidRDefault="007719A9" w:rsidP="002C6828">
            <w:pPr>
              <w:rPr>
                <w:rFonts w:ascii="Arial" w:hAnsi="Arial" w:cs="Arial"/>
                <w:bCs/>
                <w:sz w:val="18"/>
                <w:szCs w:val="18"/>
              </w:rPr>
            </w:pPr>
            <w:r>
              <w:rPr>
                <w:rFonts w:ascii="Arial" w:hAnsi="Arial" w:cs="Arial"/>
                <w:bCs/>
                <w:sz w:val="18"/>
                <w:szCs w:val="18"/>
              </w:rPr>
              <w:t>Ongoing throughout the session</w:t>
            </w:r>
          </w:p>
        </w:tc>
        <w:tc>
          <w:tcPr>
            <w:tcW w:w="2185" w:type="dxa"/>
            <w:shd w:val="clear" w:color="auto" w:fill="E5DFEC" w:themeFill="accent4" w:themeFillTint="33"/>
          </w:tcPr>
          <w:p w14:paraId="11B6E659" w14:textId="77777777" w:rsidR="002C6828" w:rsidRPr="00717913" w:rsidRDefault="002C6828" w:rsidP="002C6828">
            <w:pPr>
              <w:rPr>
                <w:rFonts w:ascii="Arial" w:hAnsi="Arial" w:cs="Arial"/>
                <w:b/>
                <w:bCs/>
                <w:sz w:val="18"/>
                <w:szCs w:val="18"/>
                <w:u w:val="single"/>
              </w:rPr>
            </w:pPr>
            <w:r w:rsidRPr="00717913">
              <w:rPr>
                <w:rFonts w:ascii="Arial" w:hAnsi="Arial" w:cs="Arial"/>
                <w:b/>
                <w:bCs/>
                <w:sz w:val="18"/>
                <w:szCs w:val="18"/>
                <w:u w:val="single"/>
              </w:rPr>
              <w:t>Cost of the School Day</w:t>
            </w:r>
          </w:p>
          <w:p w14:paraId="30AF9D5B" w14:textId="77777777" w:rsidR="002C6828" w:rsidRPr="00717913" w:rsidRDefault="002C6828" w:rsidP="002C6828">
            <w:pPr>
              <w:rPr>
                <w:rFonts w:ascii="Arial" w:hAnsi="Arial" w:cs="Arial"/>
                <w:b/>
                <w:bCs/>
                <w:sz w:val="18"/>
                <w:szCs w:val="18"/>
              </w:rPr>
            </w:pPr>
          </w:p>
          <w:p w14:paraId="5C34684D" w14:textId="77777777" w:rsidR="002C6828" w:rsidRPr="00717913" w:rsidRDefault="002C6828" w:rsidP="002C6828">
            <w:pPr>
              <w:rPr>
                <w:rFonts w:ascii="Arial" w:hAnsi="Arial" w:cs="Arial"/>
                <w:b/>
                <w:bCs/>
                <w:sz w:val="18"/>
                <w:szCs w:val="18"/>
              </w:rPr>
            </w:pPr>
            <w:r w:rsidRPr="00717913">
              <w:rPr>
                <w:rFonts w:ascii="Arial" w:hAnsi="Arial" w:cs="Arial"/>
                <w:b/>
                <w:bCs/>
                <w:sz w:val="18"/>
                <w:szCs w:val="18"/>
              </w:rPr>
              <w:t>Outcome:</w:t>
            </w:r>
          </w:p>
          <w:p w14:paraId="61922D4F" w14:textId="10560CE0" w:rsidR="002C6828" w:rsidRPr="00717913" w:rsidRDefault="002C6828" w:rsidP="002C6828">
            <w:pPr>
              <w:rPr>
                <w:rFonts w:ascii="Arial" w:hAnsi="Arial" w:cs="Arial"/>
                <w:sz w:val="18"/>
                <w:szCs w:val="18"/>
              </w:rPr>
            </w:pPr>
            <w:r w:rsidRPr="00717913">
              <w:rPr>
                <w:rFonts w:ascii="Arial" w:hAnsi="Arial" w:cs="Arial"/>
                <w:sz w:val="18"/>
                <w:szCs w:val="18"/>
              </w:rPr>
              <w:t xml:space="preserve">By </w:t>
            </w:r>
            <w:r w:rsidR="00292FED">
              <w:rPr>
                <w:rFonts w:ascii="Arial" w:hAnsi="Arial" w:cs="Arial"/>
                <w:sz w:val="18"/>
                <w:szCs w:val="18"/>
              </w:rPr>
              <w:t xml:space="preserve">October </w:t>
            </w:r>
            <w:r w:rsidRPr="00717913">
              <w:rPr>
                <w:rFonts w:ascii="Arial" w:hAnsi="Arial" w:cs="Arial"/>
                <w:sz w:val="18"/>
                <w:szCs w:val="18"/>
              </w:rPr>
              <w:t>2021</w:t>
            </w:r>
            <w:r w:rsidR="00292FED">
              <w:rPr>
                <w:rFonts w:ascii="Arial" w:hAnsi="Arial" w:cs="Arial"/>
                <w:sz w:val="18"/>
                <w:szCs w:val="18"/>
              </w:rPr>
              <w:t>, all</w:t>
            </w:r>
            <w:r w:rsidRPr="00717913">
              <w:rPr>
                <w:rFonts w:ascii="Arial" w:hAnsi="Arial" w:cs="Arial"/>
                <w:sz w:val="18"/>
                <w:szCs w:val="18"/>
              </w:rPr>
              <w:t xml:space="preserve"> identified pupils will have the necessary equipment at home to enable them to undertake learning at home. </w:t>
            </w:r>
          </w:p>
          <w:p w14:paraId="3FE119A6" w14:textId="77777777" w:rsidR="002C6828" w:rsidRPr="00717913" w:rsidRDefault="002C6828" w:rsidP="002C6828">
            <w:pPr>
              <w:rPr>
                <w:rFonts w:ascii="Arial" w:hAnsi="Arial" w:cs="Arial"/>
                <w:sz w:val="18"/>
                <w:szCs w:val="18"/>
              </w:rPr>
            </w:pPr>
          </w:p>
          <w:p w14:paraId="39A1C900" w14:textId="0460D9D9" w:rsidR="002C6828" w:rsidRPr="00717913" w:rsidRDefault="00FF281A" w:rsidP="002C6828">
            <w:pPr>
              <w:rPr>
                <w:rFonts w:ascii="Arial" w:hAnsi="Arial" w:cs="Arial"/>
                <w:sz w:val="18"/>
                <w:szCs w:val="18"/>
              </w:rPr>
            </w:pPr>
            <w:r>
              <w:rPr>
                <w:rFonts w:ascii="Arial" w:hAnsi="Arial" w:cs="Arial"/>
                <w:sz w:val="18"/>
                <w:szCs w:val="18"/>
              </w:rPr>
              <w:t>Most</w:t>
            </w:r>
            <w:r w:rsidR="00292FED">
              <w:rPr>
                <w:rFonts w:ascii="Arial" w:hAnsi="Arial" w:cs="Arial"/>
                <w:sz w:val="18"/>
                <w:szCs w:val="18"/>
              </w:rPr>
              <w:t xml:space="preserve"> </w:t>
            </w:r>
            <w:r w:rsidR="002C6828" w:rsidRPr="00717913">
              <w:rPr>
                <w:rFonts w:ascii="Arial" w:hAnsi="Arial" w:cs="Arial"/>
                <w:sz w:val="18"/>
                <w:szCs w:val="18"/>
              </w:rPr>
              <w:t xml:space="preserve">identified pupils will be engaging in home learning by March 2022. </w:t>
            </w:r>
          </w:p>
          <w:p w14:paraId="0EA8DAB9" w14:textId="77777777" w:rsidR="002C6828" w:rsidRPr="00717913" w:rsidRDefault="002C6828" w:rsidP="002C6828">
            <w:pPr>
              <w:rPr>
                <w:rFonts w:ascii="Arial" w:hAnsi="Arial" w:cs="Arial"/>
                <w:sz w:val="18"/>
                <w:szCs w:val="18"/>
              </w:rPr>
            </w:pPr>
          </w:p>
          <w:p w14:paraId="7EDB96E3" w14:textId="180D04AC" w:rsidR="002C6828" w:rsidRPr="00717913" w:rsidRDefault="002C6828" w:rsidP="002C6828">
            <w:pPr>
              <w:rPr>
                <w:rFonts w:ascii="Arial" w:hAnsi="Arial" w:cs="Arial"/>
                <w:sz w:val="18"/>
                <w:szCs w:val="18"/>
              </w:rPr>
            </w:pPr>
            <w:r w:rsidRPr="00717913">
              <w:rPr>
                <w:rFonts w:ascii="Arial" w:hAnsi="Arial" w:cs="Arial"/>
                <w:sz w:val="18"/>
                <w:szCs w:val="18"/>
              </w:rPr>
              <w:t xml:space="preserve">At least </w:t>
            </w:r>
            <w:r w:rsidRPr="00D75A75">
              <w:rPr>
                <w:rFonts w:ascii="Arial" w:hAnsi="Arial" w:cs="Arial"/>
                <w:sz w:val="18"/>
                <w:szCs w:val="18"/>
              </w:rPr>
              <w:t>50% (1</w:t>
            </w:r>
            <w:r w:rsidR="00D75A75" w:rsidRPr="00D75A75">
              <w:rPr>
                <w:rFonts w:ascii="Arial" w:hAnsi="Arial" w:cs="Arial"/>
                <w:sz w:val="18"/>
                <w:szCs w:val="18"/>
              </w:rPr>
              <w:t>5</w:t>
            </w:r>
            <w:r w:rsidRPr="00D75A75">
              <w:rPr>
                <w:rFonts w:ascii="Arial" w:hAnsi="Arial" w:cs="Arial"/>
                <w:sz w:val="18"/>
                <w:szCs w:val="18"/>
              </w:rPr>
              <w:t>)</w:t>
            </w:r>
            <w:r w:rsidRPr="00717913">
              <w:rPr>
                <w:rFonts w:ascii="Arial" w:hAnsi="Arial" w:cs="Arial"/>
                <w:sz w:val="18"/>
                <w:szCs w:val="18"/>
              </w:rPr>
              <w:t xml:space="preserve"> of identified pupils will show improvements in attainment as a result of this. </w:t>
            </w:r>
          </w:p>
          <w:p w14:paraId="49387EB2" w14:textId="77777777" w:rsidR="002C6828" w:rsidRPr="00717913" w:rsidRDefault="002C6828" w:rsidP="002C6828">
            <w:pPr>
              <w:rPr>
                <w:rFonts w:ascii="Arial" w:hAnsi="Arial" w:cs="Arial"/>
                <w:sz w:val="18"/>
                <w:szCs w:val="18"/>
              </w:rPr>
            </w:pPr>
          </w:p>
          <w:p w14:paraId="176152CD" w14:textId="77777777" w:rsidR="002C6828" w:rsidRPr="00717913" w:rsidRDefault="002C6828" w:rsidP="002C6828">
            <w:pPr>
              <w:rPr>
                <w:rFonts w:ascii="Arial" w:hAnsi="Arial" w:cs="Arial"/>
                <w:b/>
                <w:bCs/>
                <w:sz w:val="18"/>
                <w:szCs w:val="18"/>
              </w:rPr>
            </w:pPr>
            <w:r w:rsidRPr="00717913">
              <w:rPr>
                <w:rFonts w:ascii="Arial" w:hAnsi="Arial" w:cs="Arial"/>
                <w:b/>
                <w:bCs/>
                <w:sz w:val="18"/>
                <w:szCs w:val="18"/>
              </w:rPr>
              <w:t xml:space="preserve">Measure: </w:t>
            </w:r>
          </w:p>
          <w:p w14:paraId="0BB237AD" w14:textId="1B77DFD3" w:rsidR="002C6828" w:rsidRDefault="002C6828" w:rsidP="002C6828">
            <w:pPr>
              <w:rPr>
                <w:rFonts w:ascii="Arial" w:hAnsi="Arial" w:cs="Arial"/>
                <w:sz w:val="18"/>
                <w:szCs w:val="18"/>
              </w:rPr>
            </w:pPr>
            <w:r w:rsidRPr="00717913">
              <w:rPr>
                <w:rFonts w:ascii="Arial" w:hAnsi="Arial" w:cs="Arial"/>
                <w:sz w:val="18"/>
                <w:szCs w:val="18"/>
              </w:rPr>
              <w:t xml:space="preserve">Home learning participation data monitored termly. </w:t>
            </w:r>
          </w:p>
          <w:p w14:paraId="60D26948" w14:textId="031DE1E0" w:rsidR="007719A9" w:rsidRDefault="007719A9" w:rsidP="002C6828">
            <w:pPr>
              <w:rPr>
                <w:rFonts w:ascii="Arial" w:hAnsi="Arial" w:cs="Arial"/>
                <w:sz w:val="18"/>
                <w:szCs w:val="18"/>
              </w:rPr>
            </w:pPr>
          </w:p>
          <w:p w14:paraId="2C6F0560" w14:textId="66394166" w:rsidR="007719A9" w:rsidRPr="00717913" w:rsidRDefault="007719A9" w:rsidP="002C6828">
            <w:pPr>
              <w:rPr>
                <w:rFonts w:ascii="Arial" w:hAnsi="Arial" w:cs="Arial"/>
                <w:sz w:val="18"/>
                <w:szCs w:val="18"/>
              </w:rPr>
            </w:pPr>
            <w:r>
              <w:rPr>
                <w:rFonts w:ascii="Arial" w:hAnsi="Arial" w:cs="Arial"/>
                <w:sz w:val="18"/>
                <w:szCs w:val="18"/>
              </w:rPr>
              <w:t>Pupils attending homework support club will be monitored weekly.</w:t>
            </w:r>
          </w:p>
          <w:p w14:paraId="4F0E99F9" w14:textId="77777777" w:rsidR="002C6828" w:rsidRPr="00717913" w:rsidRDefault="002C6828" w:rsidP="002C6828">
            <w:pPr>
              <w:rPr>
                <w:rFonts w:ascii="Arial" w:hAnsi="Arial" w:cs="Arial"/>
                <w:sz w:val="18"/>
                <w:szCs w:val="18"/>
              </w:rPr>
            </w:pPr>
          </w:p>
          <w:p w14:paraId="02290A96" w14:textId="7ED6CC1C" w:rsidR="002C6828" w:rsidRPr="00717913" w:rsidRDefault="002C6828" w:rsidP="00416F87">
            <w:pPr>
              <w:rPr>
                <w:rFonts w:ascii="Arial" w:hAnsi="Arial" w:cs="Arial"/>
                <w:b/>
                <w:bCs/>
                <w:sz w:val="18"/>
                <w:szCs w:val="18"/>
                <w:u w:val="single"/>
              </w:rPr>
            </w:pPr>
            <w:r w:rsidRPr="00717913">
              <w:rPr>
                <w:rFonts w:ascii="Arial" w:hAnsi="Arial" w:cs="Arial"/>
                <w:sz w:val="18"/>
                <w:szCs w:val="18"/>
              </w:rPr>
              <w:t xml:space="preserve">Attainment data </w:t>
            </w:r>
            <w:r w:rsidR="00416F87">
              <w:rPr>
                <w:rFonts w:ascii="Arial" w:hAnsi="Arial" w:cs="Arial"/>
                <w:sz w:val="18"/>
                <w:szCs w:val="18"/>
              </w:rPr>
              <w:t xml:space="preserve">will be monitored in </w:t>
            </w:r>
            <w:r w:rsidR="0011259A">
              <w:rPr>
                <w:rFonts w:ascii="Arial" w:hAnsi="Arial" w:cs="Arial"/>
                <w:sz w:val="18"/>
                <w:szCs w:val="18"/>
              </w:rPr>
              <w:t>October</w:t>
            </w:r>
            <w:r w:rsidR="00416F87">
              <w:rPr>
                <w:rFonts w:ascii="Arial" w:hAnsi="Arial" w:cs="Arial"/>
                <w:sz w:val="18"/>
                <w:szCs w:val="18"/>
              </w:rPr>
              <w:t xml:space="preserve">, </w:t>
            </w:r>
            <w:r w:rsidR="0011259A">
              <w:rPr>
                <w:rFonts w:ascii="Arial" w:hAnsi="Arial" w:cs="Arial"/>
                <w:sz w:val="18"/>
                <w:szCs w:val="18"/>
              </w:rPr>
              <w:t>January</w:t>
            </w:r>
            <w:r w:rsidR="00416F87">
              <w:rPr>
                <w:rFonts w:ascii="Arial" w:hAnsi="Arial" w:cs="Arial"/>
                <w:sz w:val="18"/>
                <w:szCs w:val="18"/>
              </w:rPr>
              <w:t xml:space="preserve"> and </w:t>
            </w:r>
            <w:r w:rsidR="0011259A">
              <w:rPr>
                <w:rFonts w:ascii="Arial" w:hAnsi="Arial" w:cs="Arial"/>
                <w:sz w:val="18"/>
                <w:szCs w:val="18"/>
              </w:rPr>
              <w:t>April</w:t>
            </w:r>
            <w:r w:rsidR="00416F87">
              <w:rPr>
                <w:rFonts w:ascii="Arial" w:hAnsi="Arial" w:cs="Arial"/>
                <w:sz w:val="18"/>
                <w:szCs w:val="18"/>
              </w:rPr>
              <w:t>.</w:t>
            </w:r>
          </w:p>
        </w:tc>
      </w:tr>
    </w:tbl>
    <w:p w14:paraId="3617B5BA" w14:textId="46A37072" w:rsidR="00C0791F" w:rsidRDefault="00C0791F"/>
    <w:p w14:paraId="32FC032A" w14:textId="77777777" w:rsidR="000D62A2" w:rsidRDefault="000D62A2"/>
    <w:p w14:paraId="10FD86EC" w14:textId="692DC474" w:rsidR="00C0791F" w:rsidRDefault="00C0791F"/>
    <w:p w14:paraId="1BD6833D" w14:textId="0F75809F" w:rsidR="00C0791F" w:rsidRDefault="00C0791F"/>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E7E6" w14:textId="77777777" w:rsidR="00375209" w:rsidRDefault="00375209" w:rsidP="008451F4">
      <w:r>
        <w:separator/>
      </w:r>
    </w:p>
  </w:endnote>
  <w:endnote w:type="continuationSeparator" w:id="0">
    <w:p w14:paraId="01E51F9C" w14:textId="77777777" w:rsidR="00375209" w:rsidRDefault="00375209" w:rsidP="008451F4">
      <w:r>
        <w:continuationSeparator/>
      </w:r>
    </w:p>
  </w:endnote>
  <w:endnote w:type="continuationNotice" w:id="1">
    <w:p w14:paraId="15281E6D" w14:textId="77777777" w:rsidR="00375209" w:rsidRDefault="0037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2D73" w14:textId="77777777" w:rsidR="00375209" w:rsidRDefault="00375209" w:rsidP="008451F4">
      <w:r>
        <w:separator/>
      </w:r>
    </w:p>
  </w:footnote>
  <w:footnote w:type="continuationSeparator" w:id="0">
    <w:p w14:paraId="1CD17D8E" w14:textId="77777777" w:rsidR="00375209" w:rsidRDefault="00375209" w:rsidP="008451F4">
      <w:r>
        <w:continuationSeparator/>
      </w:r>
    </w:p>
  </w:footnote>
  <w:footnote w:type="continuationNotice" w:id="1">
    <w:p w14:paraId="1269FD94" w14:textId="77777777" w:rsidR="00375209" w:rsidRDefault="003752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BB2CC6" w:rsidRPr="00B34D0B" w:rsidRDefault="00BB2CC6">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BB2CC6" w:rsidRDefault="00BB2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365E"/>
    <w:multiLevelType w:val="hybridMultilevel"/>
    <w:tmpl w:val="BC36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6BD0"/>
    <w:multiLevelType w:val="hybridMultilevel"/>
    <w:tmpl w:val="A9BC0802"/>
    <w:lvl w:ilvl="0" w:tplc="9E26BF36">
      <w:start w:val="1"/>
      <w:numFmt w:val="bullet"/>
      <w:lvlText w:val="·"/>
      <w:lvlJc w:val="left"/>
      <w:pPr>
        <w:ind w:left="720" w:hanging="360"/>
      </w:pPr>
      <w:rPr>
        <w:rFonts w:ascii="Symbol" w:hAnsi="Symbol" w:hint="default"/>
      </w:rPr>
    </w:lvl>
    <w:lvl w:ilvl="1" w:tplc="2D707A16">
      <w:start w:val="1"/>
      <w:numFmt w:val="bullet"/>
      <w:lvlText w:val="o"/>
      <w:lvlJc w:val="left"/>
      <w:pPr>
        <w:ind w:left="1440" w:hanging="360"/>
      </w:pPr>
      <w:rPr>
        <w:rFonts w:ascii="Courier New" w:hAnsi="Courier New" w:hint="default"/>
      </w:rPr>
    </w:lvl>
    <w:lvl w:ilvl="2" w:tplc="4192DCD8">
      <w:start w:val="1"/>
      <w:numFmt w:val="bullet"/>
      <w:lvlText w:val=""/>
      <w:lvlJc w:val="left"/>
      <w:pPr>
        <w:ind w:left="2160" w:hanging="360"/>
      </w:pPr>
      <w:rPr>
        <w:rFonts w:ascii="Wingdings" w:hAnsi="Wingdings" w:hint="default"/>
      </w:rPr>
    </w:lvl>
    <w:lvl w:ilvl="3" w:tplc="EFC89578">
      <w:start w:val="1"/>
      <w:numFmt w:val="bullet"/>
      <w:lvlText w:val=""/>
      <w:lvlJc w:val="left"/>
      <w:pPr>
        <w:ind w:left="2880" w:hanging="360"/>
      </w:pPr>
      <w:rPr>
        <w:rFonts w:ascii="Symbol" w:hAnsi="Symbol" w:hint="default"/>
      </w:rPr>
    </w:lvl>
    <w:lvl w:ilvl="4" w:tplc="826277B0">
      <w:start w:val="1"/>
      <w:numFmt w:val="bullet"/>
      <w:lvlText w:val="o"/>
      <w:lvlJc w:val="left"/>
      <w:pPr>
        <w:ind w:left="3600" w:hanging="360"/>
      </w:pPr>
      <w:rPr>
        <w:rFonts w:ascii="Courier New" w:hAnsi="Courier New" w:hint="default"/>
      </w:rPr>
    </w:lvl>
    <w:lvl w:ilvl="5" w:tplc="0388D078">
      <w:start w:val="1"/>
      <w:numFmt w:val="bullet"/>
      <w:lvlText w:val=""/>
      <w:lvlJc w:val="left"/>
      <w:pPr>
        <w:ind w:left="4320" w:hanging="360"/>
      </w:pPr>
      <w:rPr>
        <w:rFonts w:ascii="Wingdings" w:hAnsi="Wingdings" w:hint="default"/>
      </w:rPr>
    </w:lvl>
    <w:lvl w:ilvl="6" w:tplc="0DBA11DC">
      <w:start w:val="1"/>
      <w:numFmt w:val="bullet"/>
      <w:lvlText w:val=""/>
      <w:lvlJc w:val="left"/>
      <w:pPr>
        <w:ind w:left="5040" w:hanging="360"/>
      </w:pPr>
      <w:rPr>
        <w:rFonts w:ascii="Symbol" w:hAnsi="Symbol" w:hint="default"/>
      </w:rPr>
    </w:lvl>
    <w:lvl w:ilvl="7" w:tplc="98C41370">
      <w:start w:val="1"/>
      <w:numFmt w:val="bullet"/>
      <w:lvlText w:val="o"/>
      <w:lvlJc w:val="left"/>
      <w:pPr>
        <w:ind w:left="5760" w:hanging="360"/>
      </w:pPr>
      <w:rPr>
        <w:rFonts w:ascii="Courier New" w:hAnsi="Courier New" w:hint="default"/>
      </w:rPr>
    </w:lvl>
    <w:lvl w:ilvl="8" w:tplc="021C592E">
      <w:start w:val="1"/>
      <w:numFmt w:val="bullet"/>
      <w:lvlText w:val=""/>
      <w:lvlJc w:val="left"/>
      <w:pPr>
        <w:ind w:left="6480" w:hanging="360"/>
      </w:pPr>
      <w:rPr>
        <w:rFonts w:ascii="Wingdings" w:hAnsi="Wingdings" w:hint="default"/>
      </w:rPr>
    </w:lvl>
  </w:abstractNum>
  <w:abstractNum w:abstractNumId="3" w15:restartNumberingAfterBreak="0">
    <w:nsid w:val="168948A3"/>
    <w:multiLevelType w:val="hybridMultilevel"/>
    <w:tmpl w:val="FFFFFFFF"/>
    <w:lvl w:ilvl="0" w:tplc="C5EC85A0">
      <w:start w:val="1"/>
      <w:numFmt w:val="bullet"/>
      <w:lvlText w:val=""/>
      <w:lvlJc w:val="left"/>
      <w:pPr>
        <w:ind w:left="360" w:hanging="360"/>
      </w:pPr>
      <w:rPr>
        <w:rFonts w:ascii="Symbol" w:hAnsi="Symbol" w:hint="default"/>
      </w:rPr>
    </w:lvl>
    <w:lvl w:ilvl="1" w:tplc="D51885C0">
      <w:start w:val="1"/>
      <w:numFmt w:val="bullet"/>
      <w:lvlText w:val="o"/>
      <w:lvlJc w:val="left"/>
      <w:pPr>
        <w:ind w:left="1080" w:hanging="360"/>
      </w:pPr>
      <w:rPr>
        <w:rFonts w:ascii="Courier New" w:hAnsi="Courier New" w:hint="default"/>
      </w:rPr>
    </w:lvl>
    <w:lvl w:ilvl="2" w:tplc="BF8AABC2">
      <w:start w:val="1"/>
      <w:numFmt w:val="bullet"/>
      <w:lvlText w:val=""/>
      <w:lvlJc w:val="left"/>
      <w:pPr>
        <w:ind w:left="1800" w:hanging="360"/>
      </w:pPr>
      <w:rPr>
        <w:rFonts w:ascii="Wingdings" w:hAnsi="Wingdings" w:hint="default"/>
      </w:rPr>
    </w:lvl>
    <w:lvl w:ilvl="3" w:tplc="A9F47788">
      <w:start w:val="1"/>
      <w:numFmt w:val="bullet"/>
      <w:lvlText w:val=""/>
      <w:lvlJc w:val="left"/>
      <w:pPr>
        <w:ind w:left="2520" w:hanging="360"/>
      </w:pPr>
      <w:rPr>
        <w:rFonts w:ascii="Symbol" w:hAnsi="Symbol" w:hint="default"/>
      </w:rPr>
    </w:lvl>
    <w:lvl w:ilvl="4" w:tplc="0A42E0C0">
      <w:start w:val="1"/>
      <w:numFmt w:val="bullet"/>
      <w:lvlText w:val="o"/>
      <w:lvlJc w:val="left"/>
      <w:pPr>
        <w:ind w:left="3240" w:hanging="360"/>
      </w:pPr>
      <w:rPr>
        <w:rFonts w:ascii="Courier New" w:hAnsi="Courier New" w:hint="default"/>
      </w:rPr>
    </w:lvl>
    <w:lvl w:ilvl="5" w:tplc="DF0C7F66">
      <w:start w:val="1"/>
      <w:numFmt w:val="bullet"/>
      <w:lvlText w:val=""/>
      <w:lvlJc w:val="left"/>
      <w:pPr>
        <w:ind w:left="3960" w:hanging="360"/>
      </w:pPr>
      <w:rPr>
        <w:rFonts w:ascii="Wingdings" w:hAnsi="Wingdings" w:hint="default"/>
      </w:rPr>
    </w:lvl>
    <w:lvl w:ilvl="6" w:tplc="D0981250">
      <w:start w:val="1"/>
      <w:numFmt w:val="bullet"/>
      <w:lvlText w:val=""/>
      <w:lvlJc w:val="left"/>
      <w:pPr>
        <w:ind w:left="4680" w:hanging="360"/>
      </w:pPr>
      <w:rPr>
        <w:rFonts w:ascii="Symbol" w:hAnsi="Symbol" w:hint="default"/>
      </w:rPr>
    </w:lvl>
    <w:lvl w:ilvl="7" w:tplc="D48ED590">
      <w:start w:val="1"/>
      <w:numFmt w:val="bullet"/>
      <w:lvlText w:val="o"/>
      <w:lvlJc w:val="left"/>
      <w:pPr>
        <w:ind w:left="5400" w:hanging="360"/>
      </w:pPr>
      <w:rPr>
        <w:rFonts w:ascii="Courier New" w:hAnsi="Courier New" w:hint="default"/>
      </w:rPr>
    </w:lvl>
    <w:lvl w:ilvl="8" w:tplc="6C50CE74">
      <w:start w:val="1"/>
      <w:numFmt w:val="bullet"/>
      <w:lvlText w:val=""/>
      <w:lvlJc w:val="left"/>
      <w:pPr>
        <w:ind w:left="6120" w:hanging="360"/>
      </w:pPr>
      <w:rPr>
        <w:rFonts w:ascii="Wingdings" w:hAnsi="Wingdings" w:hint="default"/>
      </w:r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52159"/>
    <w:multiLevelType w:val="hybridMultilevel"/>
    <w:tmpl w:val="E0ACE3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F27E8"/>
    <w:multiLevelType w:val="hybridMultilevel"/>
    <w:tmpl w:val="FFFFFFFF"/>
    <w:lvl w:ilvl="0" w:tplc="474A501C">
      <w:start w:val="1"/>
      <w:numFmt w:val="bullet"/>
      <w:lvlText w:val=""/>
      <w:lvlJc w:val="left"/>
      <w:pPr>
        <w:ind w:left="360" w:hanging="360"/>
      </w:pPr>
      <w:rPr>
        <w:rFonts w:ascii="Symbol" w:hAnsi="Symbol" w:hint="default"/>
      </w:rPr>
    </w:lvl>
    <w:lvl w:ilvl="1" w:tplc="A09862C8">
      <w:start w:val="1"/>
      <w:numFmt w:val="bullet"/>
      <w:lvlText w:val="o"/>
      <w:lvlJc w:val="left"/>
      <w:pPr>
        <w:ind w:left="1080" w:hanging="360"/>
      </w:pPr>
      <w:rPr>
        <w:rFonts w:ascii="Courier New" w:hAnsi="Courier New" w:hint="default"/>
      </w:rPr>
    </w:lvl>
    <w:lvl w:ilvl="2" w:tplc="F3FA58E4">
      <w:start w:val="1"/>
      <w:numFmt w:val="bullet"/>
      <w:lvlText w:val=""/>
      <w:lvlJc w:val="left"/>
      <w:pPr>
        <w:ind w:left="1800" w:hanging="360"/>
      </w:pPr>
      <w:rPr>
        <w:rFonts w:ascii="Wingdings" w:hAnsi="Wingdings" w:hint="default"/>
      </w:rPr>
    </w:lvl>
    <w:lvl w:ilvl="3" w:tplc="B99E5F6E">
      <w:start w:val="1"/>
      <w:numFmt w:val="bullet"/>
      <w:lvlText w:val=""/>
      <w:lvlJc w:val="left"/>
      <w:pPr>
        <w:ind w:left="2520" w:hanging="360"/>
      </w:pPr>
      <w:rPr>
        <w:rFonts w:ascii="Symbol" w:hAnsi="Symbol" w:hint="default"/>
      </w:rPr>
    </w:lvl>
    <w:lvl w:ilvl="4" w:tplc="76343BE4">
      <w:start w:val="1"/>
      <w:numFmt w:val="bullet"/>
      <w:lvlText w:val="o"/>
      <w:lvlJc w:val="left"/>
      <w:pPr>
        <w:ind w:left="3240" w:hanging="360"/>
      </w:pPr>
      <w:rPr>
        <w:rFonts w:ascii="Courier New" w:hAnsi="Courier New" w:hint="default"/>
      </w:rPr>
    </w:lvl>
    <w:lvl w:ilvl="5" w:tplc="03A41B50">
      <w:start w:val="1"/>
      <w:numFmt w:val="bullet"/>
      <w:lvlText w:val=""/>
      <w:lvlJc w:val="left"/>
      <w:pPr>
        <w:ind w:left="3960" w:hanging="360"/>
      </w:pPr>
      <w:rPr>
        <w:rFonts w:ascii="Wingdings" w:hAnsi="Wingdings" w:hint="default"/>
      </w:rPr>
    </w:lvl>
    <w:lvl w:ilvl="6" w:tplc="100AB24A">
      <w:start w:val="1"/>
      <w:numFmt w:val="bullet"/>
      <w:lvlText w:val=""/>
      <w:lvlJc w:val="left"/>
      <w:pPr>
        <w:ind w:left="4680" w:hanging="360"/>
      </w:pPr>
      <w:rPr>
        <w:rFonts w:ascii="Symbol" w:hAnsi="Symbol" w:hint="default"/>
      </w:rPr>
    </w:lvl>
    <w:lvl w:ilvl="7" w:tplc="5D38C066">
      <w:start w:val="1"/>
      <w:numFmt w:val="bullet"/>
      <w:lvlText w:val="o"/>
      <w:lvlJc w:val="left"/>
      <w:pPr>
        <w:ind w:left="5400" w:hanging="360"/>
      </w:pPr>
      <w:rPr>
        <w:rFonts w:ascii="Courier New" w:hAnsi="Courier New" w:hint="default"/>
      </w:rPr>
    </w:lvl>
    <w:lvl w:ilvl="8" w:tplc="8D904CD0">
      <w:start w:val="1"/>
      <w:numFmt w:val="bullet"/>
      <w:lvlText w:val=""/>
      <w:lvlJc w:val="left"/>
      <w:pPr>
        <w:ind w:left="6120" w:hanging="360"/>
      </w:pPr>
      <w:rPr>
        <w:rFonts w:ascii="Wingdings" w:hAnsi="Wingdings" w:hint="default"/>
      </w:rPr>
    </w:lvl>
  </w:abstractNum>
  <w:abstractNum w:abstractNumId="7"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F6DD4"/>
    <w:multiLevelType w:val="hybridMultilevel"/>
    <w:tmpl w:val="5CB4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C753B"/>
    <w:multiLevelType w:val="hybridMultilevel"/>
    <w:tmpl w:val="697AD1A6"/>
    <w:lvl w:ilvl="0" w:tplc="5F2A6ABA">
      <w:start w:val="1"/>
      <w:numFmt w:val="bullet"/>
      <w:lvlText w:val=""/>
      <w:lvlJc w:val="left"/>
      <w:pPr>
        <w:ind w:left="720" w:hanging="360"/>
      </w:pPr>
      <w:rPr>
        <w:rFonts w:ascii="Symbol" w:hAnsi="Symbol" w:hint="default"/>
      </w:rPr>
    </w:lvl>
    <w:lvl w:ilvl="1" w:tplc="C73CD174">
      <w:start w:val="1"/>
      <w:numFmt w:val="bullet"/>
      <w:lvlText w:val="o"/>
      <w:lvlJc w:val="left"/>
      <w:pPr>
        <w:ind w:left="1440" w:hanging="360"/>
      </w:pPr>
      <w:rPr>
        <w:rFonts w:ascii="Courier New" w:hAnsi="Courier New" w:hint="default"/>
      </w:rPr>
    </w:lvl>
    <w:lvl w:ilvl="2" w:tplc="0D1EB7EE">
      <w:start w:val="1"/>
      <w:numFmt w:val="bullet"/>
      <w:lvlText w:val=""/>
      <w:lvlJc w:val="left"/>
      <w:pPr>
        <w:ind w:left="2160" w:hanging="360"/>
      </w:pPr>
      <w:rPr>
        <w:rFonts w:ascii="Wingdings" w:hAnsi="Wingdings" w:hint="default"/>
      </w:rPr>
    </w:lvl>
    <w:lvl w:ilvl="3" w:tplc="AD32FB2C">
      <w:start w:val="1"/>
      <w:numFmt w:val="bullet"/>
      <w:lvlText w:val=""/>
      <w:lvlJc w:val="left"/>
      <w:pPr>
        <w:ind w:left="2880" w:hanging="360"/>
      </w:pPr>
      <w:rPr>
        <w:rFonts w:ascii="Symbol" w:hAnsi="Symbol" w:hint="default"/>
      </w:rPr>
    </w:lvl>
    <w:lvl w:ilvl="4" w:tplc="77160EE4">
      <w:start w:val="1"/>
      <w:numFmt w:val="bullet"/>
      <w:lvlText w:val="o"/>
      <w:lvlJc w:val="left"/>
      <w:pPr>
        <w:ind w:left="3600" w:hanging="360"/>
      </w:pPr>
      <w:rPr>
        <w:rFonts w:ascii="Courier New" w:hAnsi="Courier New" w:hint="default"/>
      </w:rPr>
    </w:lvl>
    <w:lvl w:ilvl="5" w:tplc="B0E25B84">
      <w:start w:val="1"/>
      <w:numFmt w:val="bullet"/>
      <w:lvlText w:val=""/>
      <w:lvlJc w:val="left"/>
      <w:pPr>
        <w:ind w:left="4320" w:hanging="360"/>
      </w:pPr>
      <w:rPr>
        <w:rFonts w:ascii="Wingdings" w:hAnsi="Wingdings" w:hint="default"/>
      </w:rPr>
    </w:lvl>
    <w:lvl w:ilvl="6" w:tplc="4D869EFC">
      <w:start w:val="1"/>
      <w:numFmt w:val="bullet"/>
      <w:lvlText w:val=""/>
      <w:lvlJc w:val="left"/>
      <w:pPr>
        <w:ind w:left="5040" w:hanging="360"/>
      </w:pPr>
      <w:rPr>
        <w:rFonts w:ascii="Symbol" w:hAnsi="Symbol" w:hint="default"/>
      </w:rPr>
    </w:lvl>
    <w:lvl w:ilvl="7" w:tplc="AE1CF100">
      <w:start w:val="1"/>
      <w:numFmt w:val="bullet"/>
      <w:lvlText w:val="o"/>
      <w:lvlJc w:val="left"/>
      <w:pPr>
        <w:ind w:left="5760" w:hanging="360"/>
      </w:pPr>
      <w:rPr>
        <w:rFonts w:ascii="Courier New" w:hAnsi="Courier New" w:hint="default"/>
      </w:rPr>
    </w:lvl>
    <w:lvl w:ilvl="8" w:tplc="45F88C64">
      <w:start w:val="1"/>
      <w:numFmt w:val="bullet"/>
      <w:lvlText w:val=""/>
      <w:lvlJc w:val="left"/>
      <w:pPr>
        <w:ind w:left="6480" w:hanging="360"/>
      </w:pPr>
      <w:rPr>
        <w:rFonts w:ascii="Wingdings" w:hAnsi="Wingdings" w:hint="default"/>
      </w:rPr>
    </w:lvl>
  </w:abstractNum>
  <w:abstractNum w:abstractNumId="11" w15:restartNumberingAfterBreak="0">
    <w:nsid w:val="442E5234"/>
    <w:multiLevelType w:val="hybridMultilevel"/>
    <w:tmpl w:val="FFFFFFFF"/>
    <w:lvl w:ilvl="0" w:tplc="0E505224">
      <w:start w:val="1"/>
      <w:numFmt w:val="bullet"/>
      <w:lvlText w:val="·"/>
      <w:lvlJc w:val="left"/>
      <w:pPr>
        <w:ind w:left="360" w:hanging="360"/>
      </w:pPr>
      <w:rPr>
        <w:rFonts w:ascii="Symbol" w:hAnsi="Symbol" w:hint="default"/>
      </w:rPr>
    </w:lvl>
    <w:lvl w:ilvl="1" w:tplc="AB64A6F2">
      <w:start w:val="1"/>
      <w:numFmt w:val="bullet"/>
      <w:lvlText w:val="o"/>
      <w:lvlJc w:val="left"/>
      <w:pPr>
        <w:ind w:left="1080" w:hanging="360"/>
      </w:pPr>
      <w:rPr>
        <w:rFonts w:ascii="Courier New" w:hAnsi="Courier New" w:hint="default"/>
      </w:rPr>
    </w:lvl>
    <w:lvl w:ilvl="2" w:tplc="181EBECA">
      <w:start w:val="1"/>
      <w:numFmt w:val="bullet"/>
      <w:lvlText w:val=""/>
      <w:lvlJc w:val="left"/>
      <w:pPr>
        <w:ind w:left="1800" w:hanging="360"/>
      </w:pPr>
      <w:rPr>
        <w:rFonts w:ascii="Wingdings" w:hAnsi="Wingdings" w:hint="default"/>
      </w:rPr>
    </w:lvl>
    <w:lvl w:ilvl="3" w:tplc="BC64F89C">
      <w:start w:val="1"/>
      <w:numFmt w:val="bullet"/>
      <w:lvlText w:val=""/>
      <w:lvlJc w:val="left"/>
      <w:pPr>
        <w:ind w:left="2520" w:hanging="360"/>
      </w:pPr>
      <w:rPr>
        <w:rFonts w:ascii="Symbol" w:hAnsi="Symbol" w:hint="default"/>
      </w:rPr>
    </w:lvl>
    <w:lvl w:ilvl="4" w:tplc="0D7EDBB6">
      <w:start w:val="1"/>
      <w:numFmt w:val="bullet"/>
      <w:lvlText w:val="o"/>
      <w:lvlJc w:val="left"/>
      <w:pPr>
        <w:ind w:left="3240" w:hanging="360"/>
      </w:pPr>
      <w:rPr>
        <w:rFonts w:ascii="Courier New" w:hAnsi="Courier New" w:hint="default"/>
      </w:rPr>
    </w:lvl>
    <w:lvl w:ilvl="5" w:tplc="806400CA">
      <w:start w:val="1"/>
      <w:numFmt w:val="bullet"/>
      <w:lvlText w:val=""/>
      <w:lvlJc w:val="left"/>
      <w:pPr>
        <w:ind w:left="3960" w:hanging="360"/>
      </w:pPr>
      <w:rPr>
        <w:rFonts w:ascii="Wingdings" w:hAnsi="Wingdings" w:hint="default"/>
      </w:rPr>
    </w:lvl>
    <w:lvl w:ilvl="6" w:tplc="C8089030">
      <w:start w:val="1"/>
      <w:numFmt w:val="bullet"/>
      <w:lvlText w:val=""/>
      <w:lvlJc w:val="left"/>
      <w:pPr>
        <w:ind w:left="4680" w:hanging="360"/>
      </w:pPr>
      <w:rPr>
        <w:rFonts w:ascii="Symbol" w:hAnsi="Symbol" w:hint="default"/>
      </w:rPr>
    </w:lvl>
    <w:lvl w:ilvl="7" w:tplc="E3A0166E">
      <w:start w:val="1"/>
      <w:numFmt w:val="bullet"/>
      <w:lvlText w:val="o"/>
      <w:lvlJc w:val="left"/>
      <w:pPr>
        <w:ind w:left="5400" w:hanging="360"/>
      </w:pPr>
      <w:rPr>
        <w:rFonts w:ascii="Courier New" w:hAnsi="Courier New" w:hint="default"/>
      </w:rPr>
    </w:lvl>
    <w:lvl w:ilvl="8" w:tplc="BEFEBC5E">
      <w:start w:val="1"/>
      <w:numFmt w:val="bullet"/>
      <w:lvlText w:val=""/>
      <w:lvlJc w:val="left"/>
      <w:pPr>
        <w:ind w:left="6120" w:hanging="360"/>
      </w:pPr>
      <w:rPr>
        <w:rFonts w:ascii="Wingdings" w:hAnsi="Wingdings" w:hint="default"/>
      </w:rPr>
    </w:lvl>
  </w:abstractNum>
  <w:abstractNum w:abstractNumId="12" w15:restartNumberingAfterBreak="0">
    <w:nsid w:val="466E2E4C"/>
    <w:multiLevelType w:val="hybridMultilevel"/>
    <w:tmpl w:val="CE50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579F2"/>
    <w:multiLevelType w:val="hybridMultilevel"/>
    <w:tmpl w:val="097C3E2E"/>
    <w:lvl w:ilvl="0" w:tplc="F334CA04">
      <w:start w:val="1"/>
      <w:numFmt w:val="bullet"/>
      <w:lvlText w:val=""/>
      <w:lvlJc w:val="left"/>
      <w:pPr>
        <w:ind w:left="720" w:hanging="360"/>
      </w:pPr>
      <w:rPr>
        <w:rFonts w:ascii="Symbol" w:hAnsi="Symbol" w:hint="default"/>
      </w:rPr>
    </w:lvl>
    <w:lvl w:ilvl="1" w:tplc="A208BD32">
      <w:start w:val="1"/>
      <w:numFmt w:val="bullet"/>
      <w:lvlText w:val="o"/>
      <w:lvlJc w:val="left"/>
      <w:pPr>
        <w:ind w:left="1440" w:hanging="360"/>
      </w:pPr>
      <w:rPr>
        <w:rFonts w:ascii="Courier New" w:hAnsi="Courier New" w:hint="default"/>
      </w:rPr>
    </w:lvl>
    <w:lvl w:ilvl="2" w:tplc="CD3CF21C">
      <w:start w:val="1"/>
      <w:numFmt w:val="bullet"/>
      <w:lvlText w:val=""/>
      <w:lvlJc w:val="left"/>
      <w:pPr>
        <w:ind w:left="2160" w:hanging="360"/>
      </w:pPr>
      <w:rPr>
        <w:rFonts w:ascii="Wingdings" w:hAnsi="Wingdings" w:hint="default"/>
      </w:rPr>
    </w:lvl>
    <w:lvl w:ilvl="3" w:tplc="CC520746">
      <w:start w:val="1"/>
      <w:numFmt w:val="bullet"/>
      <w:lvlText w:val=""/>
      <w:lvlJc w:val="left"/>
      <w:pPr>
        <w:ind w:left="2880" w:hanging="360"/>
      </w:pPr>
      <w:rPr>
        <w:rFonts w:ascii="Symbol" w:hAnsi="Symbol" w:hint="default"/>
      </w:rPr>
    </w:lvl>
    <w:lvl w:ilvl="4" w:tplc="874E3806">
      <w:start w:val="1"/>
      <w:numFmt w:val="bullet"/>
      <w:lvlText w:val="o"/>
      <w:lvlJc w:val="left"/>
      <w:pPr>
        <w:ind w:left="3600" w:hanging="360"/>
      </w:pPr>
      <w:rPr>
        <w:rFonts w:ascii="Courier New" w:hAnsi="Courier New" w:hint="default"/>
      </w:rPr>
    </w:lvl>
    <w:lvl w:ilvl="5" w:tplc="AE1626EE">
      <w:start w:val="1"/>
      <w:numFmt w:val="bullet"/>
      <w:lvlText w:val=""/>
      <w:lvlJc w:val="left"/>
      <w:pPr>
        <w:ind w:left="4320" w:hanging="360"/>
      </w:pPr>
      <w:rPr>
        <w:rFonts w:ascii="Wingdings" w:hAnsi="Wingdings" w:hint="default"/>
      </w:rPr>
    </w:lvl>
    <w:lvl w:ilvl="6" w:tplc="DCFC3BCC">
      <w:start w:val="1"/>
      <w:numFmt w:val="bullet"/>
      <w:lvlText w:val=""/>
      <w:lvlJc w:val="left"/>
      <w:pPr>
        <w:ind w:left="5040" w:hanging="360"/>
      </w:pPr>
      <w:rPr>
        <w:rFonts w:ascii="Symbol" w:hAnsi="Symbol" w:hint="default"/>
      </w:rPr>
    </w:lvl>
    <w:lvl w:ilvl="7" w:tplc="6BD08420">
      <w:start w:val="1"/>
      <w:numFmt w:val="bullet"/>
      <w:lvlText w:val="o"/>
      <w:lvlJc w:val="left"/>
      <w:pPr>
        <w:ind w:left="5760" w:hanging="360"/>
      </w:pPr>
      <w:rPr>
        <w:rFonts w:ascii="Courier New" w:hAnsi="Courier New" w:hint="default"/>
      </w:rPr>
    </w:lvl>
    <w:lvl w:ilvl="8" w:tplc="6666EBCA">
      <w:start w:val="1"/>
      <w:numFmt w:val="bullet"/>
      <w:lvlText w:val=""/>
      <w:lvlJc w:val="left"/>
      <w:pPr>
        <w:ind w:left="6480" w:hanging="360"/>
      </w:pPr>
      <w:rPr>
        <w:rFonts w:ascii="Wingdings" w:hAnsi="Wingdings" w:hint="default"/>
      </w:rPr>
    </w:lvl>
  </w:abstractNum>
  <w:abstractNum w:abstractNumId="14" w15:restartNumberingAfterBreak="0">
    <w:nsid w:val="4F5373B3"/>
    <w:multiLevelType w:val="hybridMultilevel"/>
    <w:tmpl w:val="F080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2646E"/>
    <w:multiLevelType w:val="hybridMultilevel"/>
    <w:tmpl w:val="5AC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C21AA"/>
    <w:multiLevelType w:val="hybridMultilevel"/>
    <w:tmpl w:val="5E52D55E"/>
    <w:lvl w:ilvl="0" w:tplc="23780202">
      <w:start w:val="1"/>
      <w:numFmt w:val="bullet"/>
      <w:lvlText w:val="·"/>
      <w:lvlJc w:val="left"/>
      <w:pPr>
        <w:ind w:left="720" w:hanging="360"/>
      </w:pPr>
      <w:rPr>
        <w:rFonts w:ascii="Symbol" w:hAnsi="Symbol" w:hint="default"/>
      </w:rPr>
    </w:lvl>
    <w:lvl w:ilvl="1" w:tplc="48E4DE96">
      <w:start w:val="1"/>
      <w:numFmt w:val="bullet"/>
      <w:lvlText w:val="o"/>
      <w:lvlJc w:val="left"/>
      <w:pPr>
        <w:ind w:left="1440" w:hanging="360"/>
      </w:pPr>
      <w:rPr>
        <w:rFonts w:ascii="Courier New" w:hAnsi="Courier New" w:hint="default"/>
      </w:rPr>
    </w:lvl>
    <w:lvl w:ilvl="2" w:tplc="C002A0B4">
      <w:start w:val="1"/>
      <w:numFmt w:val="bullet"/>
      <w:lvlText w:val=""/>
      <w:lvlJc w:val="left"/>
      <w:pPr>
        <w:ind w:left="2160" w:hanging="360"/>
      </w:pPr>
      <w:rPr>
        <w:rFonts w:ascii="Wingdings" w:hAnsi="Wingdings" w:hint="default"/>
      </w:rPr>
    </w:lvl>
    <w:lvl w:ilvl="3" w:tplc="B5D2A904">
      <w:start w:val="1"/>
      <w:numFmt w:val="bullet"/>
      <w:lvlText w:val=""/>
      <w:lvlJc w:val="left"/>
      <w:pPr>
        <w:ind w:left="2880" w:hanging="360"/>
      </w:pPr>
      <w:rPr>
        <w:rFonts w:ascii="Symbol" w:hAnsi="Symbol" w:hint="default"/>
      </w:rPr>
    </w:lvl>
    <w:lvl w:ilvl="4" w:tplc="76227508">
      <w:start w:val="1"/>
      <w:numFmt w:val="bullet"/>
      <w:lvlText w:val="o"/>
      <w:lvlJc w:val="left"/>
      <w:pPr>
        <w:ind w:left="3600" w:hanging="360"/>
      </w:pPr>
      <w:rPr>
        <w:rFonts w:ascii="Courier New" w:hAnsi="Courier New" w:hint="default"/>
      </w:rPr>
    </w:lvl>
    <w:lvl w:ilvl="5" w:tplc="519A19B2">
      <w:start w:val="1"/>
      <w:numFmt w:val="bullet"/>
      <w:lvlText w:val=""/>
      <w:lvlJc w:val="left"/>
      <w:pPr>
        <w:ind w:left="4320" w:hanging="360"/>
      </w:pPr>
      <w:rPr>
        <w:rFonts w:ascii="Wingdings" w:hAnsi="Wingdings" w:hint="default"/>
      </w:rPr>
    </w:lvl>
    <w:lvl w:ilvl="6" w:tplc="36BC17AE">
      <w:start w:val="1"/>
      <w:numFmt w:val="bullet"/>
      <w:lvlText w:val=""/>
      <w:lvlJc w:val="left"/>
      <w:pPr>
        <w:ind w:left="5040" w:hanging="360"/>
      </w:pPr>
      <w:rPr>
        <w:rFonts w:ascii="Symbol" w:hAnsi="Symbol" w:hint="default"/>
      </w:rPr>
    </w:lvl>
    <w:lvl w:ilvl="7" w:tplc="C6345932">
      <w:start w:val="1"/>
      <w:numFmt w:val="bullet"/>
      <w:lvlText w:val="o"/>
      <w:lvlJc w:val="left"/>
      <w:pPr>
        <w:ind w:left="5760" w:hanging="360"/>
      </w:pPr>
      <w:rPr>
        <w:rFonts w:ascii="Courier New" w:hAnsi="Courier New" w:hint="default"/>
      </w:rPr>
    </w:lvl>
    <w:lvl w:ilvl="8" w:tplc="2E2C9F1C">
      <w:start w:val="1"/>
      <w:numFmt w:val="bullet"/>
      <w:lvlText w:val=""/>
      <w:lvlJc w:val="left"/>
      <w:pPr>
        <w:ind w:left="6480" w:hanging="360"/>
      </w:pPr>
      <w:rPr>
        <w:rFonts w:ascii="Wingdings" w:hAnsi="Wingdings" w:hint="default"/>
      </w:rPr>
    </w:lvl>
  </w:abstractNum>
  <w:abstractNum w:abstractNumId="17" w15:restartNumberingAfterBreak="0">
    <w:nsid w:val="61524B7C"/>
    <w:multiLevelType w:val="hybridMultilevel"/>
    <w:tmpl w:val="38127A8E"/>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6705C"/>
    <w:multiLevelType w:val="hybridMultilevel"/>
    <w:tmpl w:val="844CF16E"/>
    <w:lvl w:ilvl="0" w:tplc="901E731A">
      <w:start w:val="1"/>
      <w:numFmt w:val="bullet"/>
      <w:lvlText w:val=""/>
      <w:lvlJc w:val="left"/>
      <w:pPr>
        <w:ind w:left="720" w:hanging="360"/>
      </w:pPr>
      <w:rPr>
        <w:rFonts w:ascii="Symbol" w:hAnsi="Symbol" w:hint="default"/>
      </w:rPr>
    </w:lvl>
    <w:lvl w:ilvl="1" w:tplc="20A83DB8">
      <w:start w:val="1"/>
      <w:numFmt w:val="bullet"/>
      <w:lvlText w:val="o"/>
      <w:lvlJc w:val="left"/>
      <w:pPr>
        <w:ind w:left="1440" w:hanging="360"/>
      </w:pPr>
      <w:rPr>
        <w:rFonts w:ascii="Courier New" w:hAnsi="Courier New" w:hint="default"/>
      </w:rPr>
    </w:lvl>
    <w:lvl w:ilvl="2" w:tplc="05AC01C4">
      <w:start w:val="1"/>
      <w:numFmt w:val="bullet"/>
      <w:lvlText w:val=""/>
      <w:lvlJc w:val="left"/>
      <w:pPr>
        <w:ind w:left="2160" w:hanging="360"/>
      </w:pPr>
      <w:rPr>
        <w:rFonts w:ascii="Wingdings" w:hAnsi="Wingdings" w:hint="default"/>
      </w:rPr>
    </w:lvl>
    <w:lvl w:ilvl="3" w:tplc="26260474">
      <w:start w:val="1"/>
      <w:numFmt w:val="bullet"/>
      <w:lvlText w:val=""/>
      <w:lvlJc w:val="left"/>
      <w:pPr>
        <w:ind w:left="2880" w:hanging="360"/>
      </w:pPr>
      <w:rPr>
        <w:rFonts w:ascii="Symbol" w:hAnsi="Symbol" w:hint="default"/>
      </w:rPr>
    </w:lvl>
    <w:lvl w:ilvl="4" w:tplc="278A3500">
      <w:start w:val="1"/>
      <w:numFmt w:val="bullet"/>
      <w:lvlText w:val="o"/>
      <w:lvlJc w:val="left"/>
      <w:pPr>
        <w:ind w:left="3600" w:hanging="360"/>
      </w:pPr>
      <w:rPr>
        <w:rFonts w:ascii="Courier New" w:hAnsi="Courier New" w:hint="default"/>
      </w:rPr>
    </w:lvl>
    <w:lvl w:ilvl="5" w:tplc="8D7E9572">
      <w:start w:val="1"/>
      <w:numFmt w:val="bullet"/>
      <w:lvlText w:val=""/>
      <w:lvlJc w:val="left"/>
      <w:pPr>
        <w:ind w:left="4320" w:hanging="360"/>
      </w:pPr>
      <w:rPr>
        <w:rFonts w:ascii="Wingdings" w:hAnsi="Wingdings" w:hint="default"/>
      </w:rPr>
    </w:lvl>
    <w:lvl w:ilvl="6" w:tplc="C4A8D860">
      <w:start w:val="1"/>
      <w:numFmt w:val="bullet"/>
      <w:lvlText w:val=""/>
      <w:lvlJc w:val="left"/>
      <w:pPr>
        <w:ind w:left="5040" w:hanging="360"/>
      </w:pPr>
      <w:rPr>
        <w:rFonts w:ascii="Symbol" w:hAnsi="Symbol" w:hint="default"/>
      </w:rPr>
    </w:lvl>
    <w:lvl w:ilvl="7" w:tplc="5B14A6DC">
      <w:start w:val="1"/>
      <w:numFmt w:val="bullet"/>
      <w:lvlText w:val="o"/>
      <w:lvlJc w:val="left"/>
      <w:pPr>
        <w:ind w:left="5760" w:hanging="360"/>
      </w:pPr>
      <w:rPr>
        <w:rFonts w:ascii="Courier New" w:hAnsi="Courier New" w:hint="default"/>
      </w:rPr>
    </w:lvl>
    <w:lvl w:ilvl="8" w:tplc="F560E774">
      <w:start w:val="1"/>
      <w:numFmt w:val="bullet"/>
      <w:lvlText w:val=""/>
      <w:lvlJc w:val="left"/>
      <w:pPr>
        <w:ind w:left="6480" w:hanging="360"/>
      </w:pPr>
      <w:rPr>
        <w:rFonts w:ascii="Wingdings" w:hAnsi="Wingdings" w:hint="default"/>
      </w:rPr>
    </w:lvl>
  </w:abstractNum>
  <w:abstractNum w:abstractNumId="19" w15:restartNumberingAfterBreak="0">
    <w:nsid w:val="6B1F5E54"/>
    <w:multiLevelType w:val="hybridMultilevel"/>
    <w:tmpl w:val="FFFFFFFF"/>
    <w:lvl w:ilvl="0" w:tplc="FFFFFFFF">
      <w:start w:val="1"/>
      <w:numFmt w:val="bullet"/>
      <w:lvlText w:val=""/>
      <w:lvlJc w:val="left"/>
      <w:pPr>
        <w:ind w:left="720" w:hanging="360"/>
      </w:pPr>
      <w:rPr>
        <w:rFonts w:ascii="Symbol" w:hAnsi="Symbol" w:hint="default"/>
      </w:rPr>
    </w:lvl>
    <w:lvl w:ilvl="1" w:tplc="6A862E4E">
      <w:start w:val="1"/>
      <w:numFmt w:val="bullet"/>
      <w:lvlText w:val="o"/>
      <w:lvlJc w:val="left"/>
      <w:pPr>
        <w:ind w:left="1440" w:hanging="360"/>
      </w:pPr>
      <w:rPr>
        <w:rFonts w:ascii="Courier New" w:hAnsi="Courier New" w:hint="default"/>
      </w:rPr>
    </w:lvl>
    <w:lvl w:ilvl="2" w:tplc="EC6801D0">
      <w:start w:val="1"/>
      <w:numFmt w:val="bullet"/>
      <w:lvlText w:val=""/>
      <w:lvlJc w:val="left"/>
      <w:pPr>
        <w:ind w:left="2160" w:hanging="360"/>
      </w:pPr>
      <w:rPr>
        <w:rFonts w:ascii="Wingdings" w:hAnsi="Wingdings" w:hint="default"/>
      </w:rPr>
    </w:lvl>
    <w:lvl w:ilvl="3" w:tplc="C4F2F9D2">
      <w:start w:val="1"/>
      <w:numFmt w:val="bullet"/>
      <w:lvlText w:val=""/>
      <w:lvlJc w:val="left"/>
      <w:pPr>
        <w:ind w:left="2880" w:hanging="360"/>
      </w:pPr>
      <w:rPr>
        <w:rFonts w:ascii="Symbol" w:hAnsi="Symbol" w:hint="default"/>
      </w:rPr>
    </w:lvl>
    <w:lvl w:ilvl="4" w:tplc="8002454E">
      <w:start w:val="1"/>
      <w:numFmt w:val="bullet"/>
      <w:lvlText w:val="o"/>
      <w:lvlJc w:val="left"/>
      <w:pPr>
        <w:ind w:left="3600" w:hanging="360"/>
      </w:pPr>
      <w:rPr>
        <w:rFonts w:ascii="Courier New" w:hAnsi="Courier New" w:hint="default"/>
      </w:rPr>
    </w:lvl>
    <w:lvl w:ilvl="5" w:tplc="49688C50">
      <w:start w:val="1"/>
      <w:numFmt w:val="bullet"/>
      <w:lvlText w:val=""/>
      <w:lvlJc w:val="left"/>
      <w:pPr>
        <w:ind w:left="4320" w:hanging="360"/>
      </w:pPr>
      <w:rPr>
        <w:rFonts w:ascii="Wingdings" w:hAnsi="Wingdings" w:hint="default"/>
      </w:rPr>
    </w:lvl>
    <w:lvl w:ilvl="6" w:tplc="6FAC9FC8">
      <w:start w:val="1"/>
      <w:numFmt w:val="bullet"/>
      <w:lvlText w:val=""/>
      <w:lvlJc w:val="left"/>
      <w:pPr>
        <w:ind w:left="5040" w:hanging="360"/>
      </w:pPr>
      <w:rPr>
        <w:rFonts w:ascii="Symbol" w:hAnsi="Symbol" w:hint="default"/>
      </w:rPr>
    </w:lvl>
    <w:lvl w:ilvl="7" w:tplc="620A88E4">
      <w:start w:val="1"/>
      <w:numFmt w:val="bullet"/>
      <w:lvlText w:val="o"/>
      <w:lvlJc w:val="left"/>
      <w:pPr>
        <w:ind w:left="5760" w:hanging="360"/>
      </w:pPr>
      <w:rPr>
        <w:rFonts w:ascii="Courier New" w:hAnsi="Courier New" w:hint="default"/>
      </w:rPr>
    </w:lvl>
    <w:lvl w:ilvl="8" w:tplc="119CDE52">
      <w:start w:val="1"/>
      <w:numFmt w:val="bullet"/>
      <w:lvlText w:val=""/>
      <w:lvlJc w:val="left"/>
      <w:pPr>
        <w:ind w:left="6480" w:hanging="360"/>
      </w:pPr>
      <w:rPr>
        <w:rFonts w:ascii="Wingdings" w:hAnsi="Wingdings" w:hint="default"/>
      </w:rPr>
    </w:lvl>
  </w:abstractNum>
  <w:abstractNum w:abstractNumId="20"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F4386"/>
    <w:multiLevelType w:val="hybridMultilevel"/>
    <w:tmpl w:val="40BE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D1019"/>
    <w:multiLevelType w:val="hybridMultilevel"/>
    <w:tmpl w:val="FFFFFFFF"/>
    <w:lvl w:ilvl="0" w:tplc="8E6E755A">
      <w:start w:val="1"/>
      <w:numFmt w:val="bullet"/>
      <w:lvlText w:val=""/>
      <w:lvlJc w:val="left"/>
      <w:pPr>
        <w:ind w:left="360" w:hanging="360"/>
      </w:pPr>
      <w:rPr>
        <w:rFonts w:ascii="Symbol" w:hAnsi="Symbol" w:hint="default"/>
      </w:rPr>
    </w:lvl>
    <w:lvl w:ilvl="1" w:tplc="8506D236">
      <w:start w:val="1"/>
      <w:numFmt w:val="bullet"/>
      <w:lvlText w:val="o"/>
      <w:lvlJc w:val="left"/>
      <w:pPr>
        <w:ind w:left="1080" w:hanging="360"/>
      </w:pPr>
      <w:rPr>
        <w:rFonts w:ascii="Courier New" w:hAnsi="Courier New" w:hint="default"/>
      </w:rPr>
    </w:lvl>
    <w:lvl w:ilvl="2" w:tplc="04941D54">
      <w:start w:val="1"/>
      <w:numFmt w:val="bullet"/>
      <w:lvlText w:val=""/>
      <w:lvlJc w:val="left"/>
      <w:pPr>
        <w:ind w:left="1800" w:hanging="360"/>
      </w:pPr>
      <w:rPr>
        <w:rFonts w:ascii="Wingdings" w:hAnsi="Wingdings" w:hint="default"/>
      </w:rPr>
    </w:lvl>
    <w:lvl w:ilvl="3" w:tplc="A4BEC070">
      <w:start w:val="1"/>
      <w:numFmt w:val="bullet"/>
      <w:lvlText w:val=""/>
      <w:lvlJc w:val="left"/>
      <w:pPr>
        <w:ind w:left="2520" w:hanging="360"/>
      </w:pPr>
      <w:rPr>
        <w:rFonts w:ascii="Symbol" w:hAnsi="Symbol" w:hint="default"/>
      </w:rPr>
    </w:lvl>
    <w:lvl w:ilvl="4" w:tplc="F89049D8">
      <w:start w:val="1"/>
      <w:numFmt w:val="bullet"/>
      <w:lvlText w:val="o"/>
      <w:lvlJc w:val="left"/>
      <w:pPr>
        <w:ind w:left="3240" w:hanging="360"/>
      </w:pPr>
      <w:rPr>
        <w:rFonts w:ascii="Courier New" w:hAnsi="Courier New" w:hint="default"/>
      </w:rPr>
    </w:lvl>
    <w:lvl w:ilvl="5" w:tplc="73C49FFA">
      <w:start w:val="1"/>
      <w:numFmt w:val="bullet"/>
      <w:lvlText w:val=""/>
      <w:lvlJc w:val="left"/>
      <w:pPr>
        <w:ind w:left="3960" w:hanging="360"/>
      </w:pPr>
      <w:rPr>
        <w:rFonts w:ascii="Wingdings" w:hAnsi="Wingdings" w:hint="default"/>
      </w:rPr>
    </w:lvl>
    <w:lvl w:ilvl="6" w:tplc="A7828F6A">
      <w:start w:val="1"/>
      <w:numFmt w:val="bullet"/>
      <w:lvlText w:val=""/>
      <w:lvlJc w:val="left"/>
      <w:pPr>
        <w:ind w:left="4680" w:hanging="360"/>
      </w:pPr>
      <w:rPr>
        <w:rFonts w:ascii="Symbol" w:hAnsi="Symbol" w:hint="default"/>
      </w:rPr>
    </w:lvl>
    <w:lvl w:ilvl="7" w:tplc="58DA36A6">
      <w:start w:val="1"/>
      <w:numFmt w:val="bullet"/>
      <w:lvlText w:val="o"/>
      <w:lvlJc w:val="left"/>
      <w:pPr>
        <w:ind w:left="5400" w:hanging="360"/>
      </w:pPr>
      <w:rPr>
        <w:rFonts w:ascii="Courier New" w:hAnsi="Courier New" w:hint="default"/>
      </w:rPr>
    </w:lvl>
    <w:lvl w:ilvl="8" w:tplc="CF080CD8">
      <w:start w:val="1"/>
      <w:numFmt w:val="bullet"/>
      <w:lvlText w:val=""/>
      <w:lvlJc w:val="left"/>
      <w:pPr>
        <w:ind w:left="6120" w:hanging="360"/>
      </w:pPr>
      <w:rPr>
        <w:rFonts w:ascii="Wingdings" w:hAnsi="Wingdings" w:hint="default"/>
      </w:rPr>
    </w:lvl>
  </w:abstractNum>
  <w:abstractNum w:abstractNumId="23" w15:restartNumberingAfterBreak="0">
    <w:nsid w:val="7B6A7479"/>
    <w:multiLevelType w:val="hybridMultilevel"/>
    <w:tmpl w:val="E13084AA"/>
    <w:lvl w:ilvl="0" w:tplc="54300E9C">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5"/>
  </w:num>
  <w:num w:numId="5">
    <w:abstractNumId w:val="8"/>
  </w:num>
  <w:num w:numId="6">
    <w:abstractNumId w:val="7"/>
  </w:num>
  <w:num w:numId="7">
    <w:abstractNumId w:val="0"/>
  </w:num>
  <w:num w:numId="8">
    <w:abstractNumId w:val="4"/>
  </w:num>
  <w:num w:numId="9">
    <w:abstractNumId w:val="17"/>
  </w:num>
  <w:num w:numId="10">
    <w:abstractNumId w:val="3"/>
  </w:num>
  <w:num w:numId="11">
    <w:abstractNumId w:val="6"/>
  </w:num>
  <w:num w:numId="12">
    <w:abstractNumId w:val="13"/>
  </w:num>
  <w:num w:numId="13">
    <w:abstractNumId w:val="16"/>
  </w:num>
  <w:num w:numId="14">
    <w:abstractNumId w:val="20"/>
  </w:num>
  <w:num w:numId="15">
    <w:abstractNumId w:val="11"/>
  </w:num>
  <w:num w:numId="16">
    <w:abstractNumId w:val="19"/>
  </w:num>
  <w:num w:numId="17">
    <w:abstractNumId w:val="22"/>
  </w:num>
  <w:num w:numId="18">
    <w:abstractNumId w:val="21"/>
  </w:num>
  <w:num w:numId="19">
    <w:abstractNumId w:val="1"/>
  </w:num>
  <w:num w:numId="20">
    <w:abstractNumId w:val="15"/>
  </w:num>
  <w:num w:numId="21">
    <w:abstractNumId w:val="23"/>
  </w:num>
  <w:num w:numId="22">
    <w:abstractNumId w:val="9"/>
  </w:num>
  <w:num w:numId="23">
    <w:abstractNumId w:val="14"/>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0683"/>
    <w:rsid w:val="0000404F"/>
    <w:rsid w:val="000105A3"/>
    <w:rsid w:val="00011909"/>
    <w:rsid w:val="00013893"/>
    <w:rsid w:val="00014A7B"/>
    <w:rsid w:val="00014F06"/>
    <w:rsid w:val="000156AC"/>
    <w:rsid w:val="00016970"/>
    <w:rsid w:val="000176D6"/>
    <w:rsid w:val="0002044B"/>
    <w:rsid w:val="0002091D"/>
    <w:rsid w:val="0002114D"/>
    <w:rsid w:val="000279B4"/>
    <w:rsid w:val="000301D7"/>
    <w:rsid w:val="00032A04"/>
    <w:rsid w:val="000349DE"/>
    <w:rsid w:val="00034BE4"/>
    <w:rsid w:val="000368AB"/>
    <w:rsid w:val="000376C8"/>
    <w:rsid w:val="000378D0"/>
    <w:rsid w:val="00041268"/>
    <w:rsid w:val="00041DC5"/>
    <w:rsid w:val="000472EC"/>
    <w:rsid w:val="00047CE4"/>
    <w:rsid w:val="00055AA9"/>
    <w:rsid w:val="00061579"/>
    <w:rsid w:val="00064BF9"/>
    <w:rsid w:val="000707FF"/>
    <w:rsid w:val="0008348F"/>
    <w:rsid w:val="000841F5"/>
    <w:rsid w:val="00087682"/>
    <w:rsid w:val="000901D6"/>
    <w:rsid w:val="00091A8B"/>
    <w:rsid w:val="000963D0"/>
    <w:rsid w:val="00096986"/>
    <w:rsid w:val="00096C81"/>
    <w:rsid w:val="00097BB6"/>
    <w:rsid w:val="000B10A9"/>
    <w:rsid w:val="000B1CFE"/>
    <w:rsid w:val="000B28A0"/>
    <w:rsid w:val="000B4C94"/>
    <w:rsid w:val="000B56D5"/>
    <w:rsid w:val="000B5C02"/>
    <w:rsid w:val="000B6B6A"/>
    <w:rsid w:val="000C3FD4"/>
    <w:rsid w:val="000C6726"/>
    <w:rsid w:val="000C6B40"/>
    <w:rsid w:val="000D1C3A"/>
    <w:rsid w:val="000D3631"/>
    <w:rsid w:val="000D3F80"/>
    <w:rsid w:val="000D4F6C"/>
    <w:rsid w:val="000D62A2"/>
    <w:rsid w:val="000D74FC"/>
    <w:rsid w:val="000D79FB"/>
    <w:rsid w:val="000E129B"/>
    <w:rsid w:val="000E23F0"/>
    <w:rsid w:val="000E469F"/>
    <w:rsid w:val="000E4E93"/>
    <w:rsid w:val="00101D66"/>
    <w:rsid w:val="00103E23"/>
    <w:rsid w:val="00104A4B"/>
    <w:rsid w:val="0010559B"/>
    <w:rsid w:val="001070FE"/>
    <w:rsid w:val="001124F3"/>
    <w:rsid w:val="0011259A"/>
    <w:rsid w:val="00113A02"/>
    <w:rsid w:val="00116727"/>
    <w:rsid w:val="00116BB4"/>
    <w:rsid w:val="001275A5"/>
    <w:rsid w:val="00131B39"/>
    <w:rsid w:val="00132AC1"/>
    <w:rsid w:val="00133D83"/>
    <w:rsid w:val="00137B05"/>
    <w:rsid w:val="00142B0B"/>
    <w:rsid w:val="001443A7"/>
    <w:rsid w:val="001447B4"/>
    <w:rsid w:val="00144CBA"/>
    <w:rsid w:val="00146703"/>
    <w:rsid w:val="00147238"/>
    <w:rsid w:val="00151929"/>
    <w:rsid w:val="00153B56"/>
    <w:rsid w:val="00153F33"/>
    <w:rsid w:val="001547C0"/>
    <w:rsid w:val="001603EF"/>
    <w:rsid w:val="0016106A"/>
    <w:rsid w:val="0016335D"/>
    <w:rsid w:val="00163B33"/>
    <w:rsid w:val="001649FF"/>
    <w:rsid w:val="001650A7"/>
    <w:rsid w:val="00165DFA"/>
    <w:rsid w:val="001666D5"/>
    <w:rsid w:val="00166C42"/>
    <w:rsid w:val="00171F43"/>
    <w:rsid w:val="0017340F"/>
    <w:rsid w:val="00180BBE"/>
    <w:rsid w:val="001815E5"/>
    <w:rsid w:val="00182067"/>
    <w:rsid w:val="00183D88"/>
    <w:rsid w:val="00185D51"/>
    <w:rsid w:val="00185FF9"/>
    <w:rsid w:val="001905EA"/>
    <w:rsid w:val="00194094"/>
    <w:rsid w:val="00194A45"/>
    <w:rsid w:val="001962D4"/>
    <w:rsid w:val="0019764B"/>
    <w:rsid w:val="001A48D7"/>
    <w:rsid w:val="001B4050"/>
    <w:rsid w:val="001B69B7"/>
    <w:rsid w:val="001C1876"/>
    <w:rsid w:val="001C1992"/>
    <w:rsid w:val="001C276D"/>
    <w:rsid w:val="001C3394"/>
    <w:rsid w:val="001C47D7"/>
    <w:rsid w:val="001C6024"/>
    <w:rsid w:val="001D1A00"/>
    <w:rsid w:val="001E21AD"/>
    <w:rsid w:val="001E60F9"/>
    <w:rsid w:val="001E6B08"/>
    <w:rsid w:val="001F1797"/>
    <w:rsid w:val="001F7974"/>
    <w:rsid w:val="00201A91"/>
    <w:rsid w:val="0020266D"/>
    <w:rsid w:val="00202E02"/>
    <w:rsid w:val="00205A7F"/>
    <w:rsid w:val="0020649A"/>
    <w:rsid w:val="00210E13"/>
    <w:rsid w:val="002113C8"/>
    <w:rsid w:val="00214FE7"/>
    <w:rsid w:val="00215FD1"/>
    <w:rsid w:val="0021646F"/>
    <w:rsid w:val="00221AB4"/>
    <w:rsid w:val="002240B9"/>
    <w:rsid w:val="00230987"/>
    <w:rsid w:val="00232011"/>
    <w:rsid w:val="00234E77"/>
    <w:rsid w:val="002414F8"/>
    <w:rsid w:val="00241AB7"/>
    <w:rsid w:val="00246551"/>
    <w:rsid w:val="002471AD"/>
    <w:rsid w:val="002475C8"/>
    <w:rsid w:val="00252008"/>
    <w:rsid w:val="00254468"/>
    <w:rsid w:val="002548C4"/>
    <w:rsid w:val="00255CFA"/>
    <w:rsid w:val="00256A1C"/>
    <w:rsid w:val="00262BD7"/>
    <w:rsid w:val="00267849"/>
    <w:rsid w:val="00280BB7"/>
    <w:rsid w:val="00286D54"/>
    <w:rsid w:val="00290FE0"/>
    <w:rsid w:val="00292BA9"/>
    <w:rsid w:val="00292FED"/>
    <w:rsid w:val="00293243"/>
    <w:rsid w:val="00296367"/>
    <w:rsid w:val="002964A3"/>
    <w:rsid w:val="002A21A5"/>
    <w:rsid w:val="002A32E8"/>
    <w:rsid w:val="002A333B"/>
    <w:rsid w:val="002A72C1"/>
    <w:rsid w:val="002B1AF9"/>
    <w:rsid w:val="002B692A"/>
    <w:rsid w:val="002B70AD"/>
    <w:rsid w:val="002B7F2E"/>
    <w:rsid w:val="002C06BA"/>
    <w:rsid w:val="002C472B"/>
    <w:rsid w:val="002C547D"/>
    <w:rsid w:val="002C67E0"/>
    <w:rsid w:val="002C6828"/>
    <w:rsid w:val="002D1B58"/>
    <w:rsid w:val="002D277C"/>
    <w:rsid w:val="002E3A1A"/>
    <w:rsid w:val="002F3D58"/>
    <w:rsid w:val="00301032"/>
    <w:rsid w:val="00303AB5"/>
    <w:rsid w:val="00304018"/>
    <w:rsid w:val="00312749"/>
    <w:rsid w:val="00313710"/>
    <w:rsid w:val="00315F0F"/>
    <w:rsid w:val="003210C4"/>
    <w:rsid w:val="00321F56"/>
    <w:rsid w:val="00325DC0"/>
    <w:rsid w:val="0032695D"/>
    <w:rsid w:val="00326D25"/>
    <w:rsid w:val="00331F6C"/>
    <w:rsid w:val="00335399"/>
    <w:rsid w:val="00336FC8"/>
    <w:rsid w:val="00340BD9"/>
    <w:rsid w:val="00341C92"/>
    <w:rsid w:val="00342D3D"/>
    <w:rsid w:val="0034583C"/>
    <w:rsid w:val="00351CAD"/>
    <w:rsid w:val="00354079"/>
    <w:rsid w:val="00367FD8"/>
    <w:rsid w:val="00371207"/>
    <w:rsid w:val="00372748"/>
    <w:rsid w:val="00372FD0"/>
    <w:rsid w:val="00375209"/>
    <w:rsid w:val="00376808"/>
    <w:rsid w:val="00381A08"/>
    <w:rsid w:val="00382E24"/>
    <w:rsid w:val="00383799"/>
    <w:rsid w:val="0038448C"/>
    <w:rsid w:val="00384B07"/>
    <w:rsid w:val="00387CE5"/>
    <w:rsid w:val="0039450A"/>
    <w:rsid w:val="003947DA"/>
    <w:rsid w:val="003A0922"/>
    <w:rsid w:val="003A2920"/>
    <w:rsid w:val="003A3100"/>
    <w:rsid w:val="003A36B0"/>
    <w:rsid w:val="003A41B7"/>
    <w:rsid w:val="003B1276"/>
    <w:rsid w:val="003B12A9"/>
    <w:rsid w:val="003B5670"/>
    <w:rsid w:val="003BF6DC"/>
    <w:rsid w:val="003C5187"/>
    <w:rsid w:val="003C5858"/>
    <w:rsid w:val="003D1F99"/>
    <w:rsid w:val="003D2CEF"/>
    <w:rsid w:val="003D3909"/>
    <w:rsid w:val="003D39BE"/>
    <w:rsid w:val="003D7F04"/>
    <w:rsid w:val="003DCFAB"/>
    <w:rsid w:val="003E3C36"/>
    <w:rsid w:val="003F04A7"/>
    <w:rsid w:val="003F233D"/>
    <w:rsid w:val="00402881"/>
    <w:rsid w:val="00402C5E"/>
    <w:rsid w:val="00404B97"/>
    <w:rsid w:val="004071EB"/>
    <w:rsid w:val="00407514"/>
    <w:rsid w:val="00410223"/>
    <w:rsid w:val="00411628"/>
    <w:rsid w:val="004125EE"/>
    <w:rsid w:val="00416026"/>
    <w:rsid w:val="00416826"/>
    <w:rsid w:val="00416881"/>
    <w:rsid w:val="00416F87"/>
    <w:rsid w:val="00417FA0"/>
    <w:rsid w:val="0042138C"/>
    <w:rsid w:val="004236BF"/>
    <w:rsid w:val="00423E6A"/>
    <w:rsid w:val="00424899"/>
    <w:rsid w:val="00425DC5"/>
    <w:rsid w:val="004265AA"/>
    <w:rsid w:val="004326E3"/>
    <w:rsid w:val="004331D1"/>
    <w:rsid w:val="00434DE5"/>
    <w:rsid w:val="0044565F"/>
    <w:rsid w:val="00453712"/>
    <w:rsid w:val="00456D8D"/>
    <w:rsid w:val="004702D2"/>
    <w:rsid w:val="00472F0F"/>
    <w:rsid w:val="004768ED"/>
    <w:rsid w:val="00477130"/>
    <w:rsid w:val="0048248A"/>
    <w:rsid w:val="004827A7"/>
    <w:rsid w:val="00483D46"/>
    <w:rsid w:val="00484FE7"/>
    <w:rsid w:val="00485E05"/>
    <w:rsid w:val="0049050D"/>
    <w:rsid w:val="00494416"/>
    <w:rsid w:val="00497B01"/>
    <w:rsid w:val="004A1E2A"/>
    <w:rsid w:val="004A2617"/>
    <w:rsid w:val="004A2EF0"/>
    <w:rsid w:val="004A5904"/>
    <w:rsid w:val="004A7D2E"/>
    <w:rsid w:val="004B39AF"/>
    <w:rsid w:val="004B5069"/>
    <w:rsid w:val="004B5D57"/>
    <w:rsid w:val="004D3B9C"/>
    <w:rsid w:val="004E0F9E"/>
    <w:rsid w:val="004F0C33"/>
    <w:rsid w:val="004F6BB7"/>
    <w:rsid w:val="005019AE"/>
    <w:rsid w:val="0050287F"/>
    <w:rsid w:val="00504850"/>
    <w:rsid w:val="00506BC5"/>
    <w:rsid w:val="00511109"/>
    <w:rsid w:val="00517223"/>
    <w:rsid w:val="005211AB"/>
    <w:rsid w:val="00521407"/>
    <w:rsid w:val="00522D56"/>
    <w:rsid w:val="00524D0F"/>
    <w:rsid w:val="00525227"/>
    <w:rsid w:val="00525396"/>
    <w:rsid w:val="005295B9"/>
    <w:rsid w:val="005339D0"/>
    <w:rsid w:val="005341DB"/>
    <w:rsid w:val="00534201"/>
    <w:rsid w:val="00534D9E"/>
    <w:rsid w:val="0054336C"/>
    <w:rsid w:val="00544668"/>
    <w:rsid w:val="00546FA2"/>
    <w:rsid w:val="00547875"/>
    <w:rsid w:val="00551F07"/>
    <w:rsid w:val="00552821"/>
    <w:rsid w:val="00560E3C"/>
    <w:rsid w:val="005659B7"/>
    <w:rsid w:val="00567D1A"/>
    <w:rsid w:val="00570CB5"/>
    <w:rsid w:val="005734C5"/>
    <w:rsid w:val="005744F6"/>
    <w:rsid w:val="00577130"/>
    <w:rsid w:val="005839AC"/>
    <w:rsid w:val="00595EA6"/>
    <w:rsid w:val="005A1C4B"/>
    <w:rsid w:val="005A645B"/>
    <w:rsid w:val="005B2270"/>
    <w:rsid w:val="005B27AF"/>
    <w:rsid w:val="005B59B8"/>
    <w:rsid w:val="005B7FB9"/>
    <w:rsid w:val="005B811A"/>
    <w:rsid w:val="005C17CE"/>
    <w:rsid w:val="005C1A88"/>
    <w:rsid w:val="005C2DBE"/>
    <w:rsid w:val="005C2F3F"/>
    <w:rsid w:val="005C390B"/>
    <w:rsid w:val="005C656E"/>
    <w:rsid w:val="005C7E26"/>
    <w:rsid w:val="005D166D"/>
    <w:rsid w:val="005D58B0"/>
    <w:rsid w:val="005D7A96"/>
    <w:rsid w:val="005E1C22"/>
    <w:rsid w:val="005E38CB"/>
    <w:rsid w:val="005E7DCB"/>
    <w:rsid w:val="005F0904"/>
    <w:rsid w:val="005F0D16"/>
    <w:rsid w:val="005F3B34"/>
    <w:rsid w:val="005F422E"/>
    <w:rsid w:val="00602EA8"/>
    <w:rsid w:val="00603CFC"/>
    <w:rsid w:val="00603EC2"/>
    <w:rsid w:val="00612D55"/>
    <w:rsid w:val="00612E11"/>
    <w:rsid w:val="00620688"/>
    <w:rsid w:val="00621521"/>
    <w:rsid w:val="0062402F"/>
    <w:rsid w:val="00627C50"/>
    <w:rsid w:val="006300A6"/>
    <w:rsid w:val="0063396F"/>
    <w:rsid w:val="00634F39"/>
    <w:rsid w:val="006366CF"/>
    <w:rsid w:val="00641687"/>
    <w:rsid w:val="00642ADB"/>
    <w:rsid w:val="00646C9E"/>
    <w:rsid w:val="006500A5"/>
    <w:rsid w:val="006509DD"/>
    <w:rsid w:val="00651DD1"/>
    <w:rsid w:val="006545ED"/>
    <w:rsid w:val="00656631"/>
    <w:rsid w:val="0065707D"/>
    <w:rsid w:val="00661B70"/>
    <w:rsid w:val="00661C6F"/>
    <w:rsid w:val="00663D1D"/>
    <w:rsid w:val="006809D6"/>
    <w:rsid w:val="006837C5"/>
    <w:rsid w:val="00683A81"/>
    <w:rsid w:val="00683BEA"/>
    <w:rsid w:val="00686B26"/>
    <w:rsid w:val="00687685"/>
    <w:rsid w:val="006961BB"/>
    <w:rsid w:val="00696929"/>
    <w:rsid w:val="006A0526"/>
    <w:rsid w:val="006A6200"/>
    <w:rsid w:val="006A7952"/>
    <w:rsid w:val="006B0BCB"/>
    <w:rsid w:val="006B1021"/>
    <w:rsid w:val="006B1B3D"/>
    <w:rsid w:val="006B2076"/>
    <w:rsid w:val="006B42D1"/>
    <w:rsid w:val="006B4310"/>
    <w:rsid w:val="006B656E"/>
    <w:rsid w:val="006C3E5B"/>
    <w:rsid w:val="006C6058"/>
    <w:rsid w:val="006C69A4"/>
    <w:rsid w:val="006E091E"/>
    <w:rsid w:val="006E299D"/>
    <w:rsid w:val="006E306A"/>
    <w:rsid w:val="006E5C94"/>
    <w:rsid w:val="006F0515"/>
    <w:rsid w:val="0070059D"/>
    <w:rsid w:val="00700C8F"/>
    <w:rsid w:val="00707ABF"/>
    <w:rsid w:val="00712457"/>
    <w:rsid w:val="00713A8A"/>
    <w:rsid w:val="00715EBF"/>
    <w:rsid w:val="00717913"/>
    <w:rsid w:val="00723A8B"/>
    <w:rsid w:val="0073266C"/>
    <w:rsid w:val="00732A69"/>
    <w:rsid w:val="007334BF"/>
    <w:rsid w:val="007346D4"/>
    <w:rsid w:val="00734A42"/>
    <w:rsid w:val="00735CFC"/>
    <w:rsid w:val="00737D4C"/>
    <w:rsid w:val="007400EE"/>
    <w:rsid w:val="0074302D"/>
    <w:rsid w:val="00745C75"/>
    <w:rsid w:val="00745F55"/>
    <w:rsid w:val="00747AE2"/>
    <w:rsid w:val="0075727F"/>
    <w:rsid w:val="007634C5"/>
    <w:rsid w:val="00763CFF"/>
    <w:rsid w:val="00765B68"/>
    <w:rsid w:val="007670CC"/>
    <w:rsid w:val="00767EF5"/>
    <w:rsid w:val="007711D7"/>
    <w:rsid w:val="00771651"/>
    <w:rsid w:val="007719A9"/>
    <w:rsid w:val="007725CA"/>
    <w:rsid w:val="00773A6E"/>
    <w:rsid w:val="007745EF"/>
    <w:rsid w:val="00784F5A"/>
    <w:rsid w:val="0078562C"/>
    <w:rsid w:val="0078586D"/>
    <w:rsid w:val="0078722A"/>
    <w:rsid w:val="00792219"/>
    <w:rsid w:val="0079583F"/>
    <w:rsid w:val="00796E3C"/>
    <w:rsid w:val="00797CC2"/>
    <w:rsid w:val="007A0B15"/>
    <w:rsid w:val="007A3830"/>
    <w:rsid w:val="007A6299"/>
    <w:rsid w:val="007A7CE7"/>
    <w:rsid w:val="007B249A"/>
    <w:rsid w:val="007B4531"/>
    <w:rsid w:val="007B5702"/>
    <w:rsid w:val="007B70CC"/>
    <w:rsid w:val="007B7D11"/>
    <w:rsid w:val="007C03FD"/>
    <w:rsid w:val="007C1ADB"/>
    <w:rsid w:val="007C228B"/>
    <w:rsid w:val="007C28AF"/>
    <w:rsid w:val="007C28C4"/>
    <w:rsid w:val="007C2ACB"/>
    <w:rsid w:val="007C3A01"/>
    <w:rsid w:val="007D2DB8"/>
    <w:rsid w:val="007D3BE9"/>
    <w:rsid w:val="007D533D"/>
    <w:rsid w:val="007E14AC"/>
    <w:rsid w:val="007E7B6A"/>
    <w:rsid w:val="008027DB"/>
    <w:rsid w:val="00807E7C"/>
    <w:rsid w:val="00814F26"/>
    <w:rsid w:val="00820364"/>
    <w:rsid w:val="008230F0"/>
    <w:rsid w:val="008240EF"/>
    <w:rsid w:val="008300B2"/>
    <w:rsid w:val="008321BC"/>
    <w:rsid w:val="0083232B"/>
    <w:rsid w:val="00833786"/>
    <w:rsid w:val="00833E44"/>
    <w:rsid w:val="00836E44"/>
    <w:rsid w:val="00840B9E"/>
    <w:rsid w:val="00841D2C"/>
    <w:rsid w:val="00842D0A"/>
    <w:rsid w:val="008433EB"/>
    <w:rsid w:val="008451F4"/>
    <w:rsid w:val="008467B9"/>
    <w:rsid w:val="0084733D"/>
    <w:rsid w:val="00847A7F"/>
    <w:rsid w:val="00849601"/>
    <w:rsid w:val="00850D0F"/>
    <w:rsid w:val="0085618A"/>
    <w:rsid w:val="00857639"/>
    <w:rsid w:val="00861C09"/>
    <w:rsid w:val="008841F5"/>
    <w:rsid w:val="008842E6"/>
    <w:rsid w:val="0088449A"/>
    <w:rsid w:val="00884C34"/>
    <w:rsid w:val="00891691"/>
    <w:rsid w:val="00892FAF"/>
    <w:rsid w:val="008977E2"/>
    <w:rsid w:val="008A0AD4"/>
    <w:rsid w:val="008A2DC1"/>
    <w:rsid w:val="008B12BF"/>
    <w:rsid w:val="008B2005"/>
    <w:rsid w:val="008B2E7C"/>
    <w:rsid w:val="008B56AB"/>
    <w:rsid w:val="008B577B"/>
    <w:rsid w:val="008C1F6C"/>
    <w:rsid w:val="008C2575"/>
    <w:rsid w:val="008D0BA1"/>
    <w:rsid w:val="008D1445"/>
    <w:rsid w:val="008D20F6"/>
    <w:rsid w:val="008D7838"/>
    <w:rsid w:val="008D7CC4"/>
    <w:rsid w:val="008E0982"/>
    <w:rsid w:val="008E161B"/>
    <w:rsid w:val="008E2917"/>
    <w:rsid w:val="008E3969"/>
    <w:rsid w:val="008E51B0"/>
    <w:rsid w:val="008E76E8"/>
    <w:rsid w:val="008F0220"/>
    <w:rsid w:val="008F1576"/>
    <w:rsid w:val="008F1A97"/>
    <w:rsid w:val="008F1B21"/>
    <w:rsid w:val="008F456F"/>
    <w:rsid w:val="008F7947"/>
    <w:rsid w:val="0090496E"/>
    <w:rsid w:val="009058AB"/>
    <w:rsid w:val="009131E6"/>
    <w:rsid w:val="00917010"/>
    <w:rsid w:val="009174F7"/>
    <w:rsid w:val="00920A28"/>
    <w:rsid w:val="009250AF"/>
    <w:rsid w:val="00926C6F"/>
    <w:rsid w:val="009275C5"/>
    <w:rsid w:val="00931F16"/>
    <w:rsid w:val="00933775"/>
    <w:rsid w:val="00933C53"/>
    <w:rsid w:val="009401CF"/>
    <w:rsid w:val="00941998"/>
    <w:rsid w:val="00941B9A"/>
    <w:rsid w:val="00942E3C"/>
    <w:rsid w:val="009440BC"/>
    <w:rsid w:val="00947288"/>
    <w:rsid w:val="00955309"/>
    <w:rsid w:val="00960884"/>
    <w:rsid w:val="00976C39"/>
    <w:rsid w:val="00980E06"/>
    <w:rsid w:val="009862C3"/>
    <w:rsid w:val="00986D51"/>
    <w:rsid w:val="009871E4"/>
    <w:rsid w:val="0098720B"/>
    <w:rsid w:val="00987DF7"/>
    <w:rsid w:val="00990D13"/>
    <w:rsid w:val="009974C3"/>
    <w:rsid w:val="009A1AE0"/>
    <w:rsid w:val="009A5284"/>
    <w:rsid w:val="009B3F82"/>
    <w:rsid w:val="009B4A82"/>
    <w:rsid w:val="009B630D"/>
    <w:rsid w:val="009B67E6"/>
    <w:rsid w:val="009C0784"/>
    <w:rsid w:val="009C07D0"/>
    <w:rsid w:val="009C4974"/>
    <w:rsid w:val="009C501B"/>
    <w:rsid w:val="009C6928"/>
    <w:rsid w:val="009D09CB"/>
    <w:rsid w:val="009D1B50"/>
    <w:rsid w:val="009D30DF"/>
    <w:rsid w:val="009D75A1"/>
    <w:rsid w:val="009E1E70"/>
    <w:rsid w:val="009E3C46"/>
    <w:rsid w:val="009E5477"/>
    <w:rsid w:val="009E6C26"/>
    <w:rsid w:val="009F10FD"/>
    <w:rsid w:val="009F1802"/>
    <w:rsid w:val="009F218B"/>
    <w:rsid w:val="009F2BF0"/>
    <w:rsid w:val="009F46A9"/>
    <w:rsid w:val="009F5AF9"/>
    <w:rsid w:val="009F6B60"/>
    <w:rsid w:val="009F6D26"/>
    <w:rsid w:val="009FDF8F"/>
    <w:rsid w:val="00A04DD8"/>
    <w:rsid w:val="00A05E6F"/>
    <w:rsid w:val="00A13D4E"/>
    <w:rsid w:val="00A15E5C"/>
    <w:rsid w:val="00A21421"/>
    <w:rsid w:val="00A22A23"/>
    <w:rsid w:val="00A244EC"/>
    <w:rsid w:val="00A24F4A"/>
    <w:rsid w:val="00A26469"/>
    <w:rsid w:val="00A318D9"/>
    <w:rsid w:val="00A32BDD"/>
    <w:rsid w:val="00A33A11"/>
    <w:rsid w:val="00A3646D"/>
    <w:rsid w:val="00A3704A"/>
    <w:rsid w:val="00A37BC3"/>
    <w:rsid w:val="00A37D2D"/>
    <w:rsid w:val="00A37E9D"/>
    <w:rsid w:val="00A468C5"/>
    <w:rsid w:val="00A52904"/>
    <w:rsid w:val="00A5569B"/>
    <w:rsid w:val="00A56043"/>
    <w:rsid w:val="00A56565"/>
    <w:rsid w:val="00A634B1"/>
    <w:rsid w:val="00A67564"/>
    <w:rsid w:val="00A72901"/>
    <w:rsid w:val="00A72D66"/>
    <w:rsid w:val="00A7550B"/>
    <w:rsid w:val="00A8225F"/>
    <w:rsid w:val="00A83D44"/>
    <w:rsid w:val="00A8765C"/>
    <w:rsid w:val="00A912C7"/>
    <w:rsid w:val="00A96731"/>
    <w:rsid w:val="00A97A2B"/>
    <w:rsid w:val="00AC2CA5"/>
    <w:rsid w:val="00AC5A05"/>
    <w:rsid w:val="00AD19D7"/>
    <w:rsid w:val="00AD301B"/>
    <w:rsid w:val="00AD33E4"/>
    <w:rsid w:val="00AD3861"/>
    <w:rsid w:val="00AE2F16"/>
    <w:rsid w:val="00AE4DDA"/>
    <w:rsid w:val="00AE7886"/>
    <w:rsid w:val="00AF0197"/>
    <w:rsid w:val="00AF1CB9"/>
    <w:rsid w:val="00AF2C8A"/>
    <w:rsid w:val="00B033C2"/>
    <w:rsid w:val="00B04E7C"/>
    <w:rsid w:val="00B171BA"/>
    <w:rsid w:val="00B17E36"/>
    <w:rsid w:val="00B244E1"/>
    <w:rsid w:val="00B3052D"/>
    <w:rsid w:val="00B328CE"/>
    <w:rsid w:val="00B33B37"/>
    <w:rsid w:val="00B33C88"/>
    <w:rsid w:val="00B33D14"/>
    <w:rsid w:val="00B34D0B"/>
    <w:rsid w:val="00B36B30"/>
    <w:rsid w:val="00B43BD5"/>
    <w:rsid w:val="00B46D3E"/>
    <w:rsid w:val="00B46D58"/>
    <w:rsid w:val="00B52DCB"/>
    <w:rsid w:val="00B56586"/>
    <w:rsid w:val="00B622A3"/>
    <w:rsid w:val="00B66D08"/>
    <w:rsid w:val="00B71814"/>
    <w:rsid w:val="00B74B02"/>
    <w:rsid w:val="00B8085F"/>
    <w:rsid w:val="00B844FC"/>
    <w:rsid w:val="00B8470E"/>
    <w:rsid w:val="00B85202"/>
    <w:rsid w:val="00B9101D"/>
    <w:rsid w:val="00B91F16"/>
    <w:rsid w:val="00B92352"/>
    <w:rsid w:val="00B9239E"/>
    <w:rsid w:val="00B94319"/>
    <w:rsid w:val="00B95522"/>
    <w:rsid w:val="00BA2A33"/>
    <w:rsid w:val="00BA2C0E"/>
    <w:rsid w:val="00BA4A6E"/>
    <w:rsid w:val="00BA60DE"/>
    <w:rsid w:val="00BA66AD"/>
    <w:rsid w:val="00BA7E0A"/>
    <w:rsid w:val="00BB2CC6"/>
    <w:rsid w:val="00BB408F"/>
    <w:rsid w:val="00BB67E0"/>
    <w:rsid w:val="00BB7C8D"/>
    <w:rsid w:val="00BC12D9"/>
    <w:rsid w:val="00BC1744"/>
    <w:rsid w:val="00BC2C81"/>
    <w:rsid w:val="00BC307C"/>
    <w:rsid w:val="00BC4733"/>
    <w:rsid w:val="00BD1BB9"/>
    <w:rsid w:val="00BD1DD0"/>
    <w:rsid w:val="00BD79D7"/>
    <w:rsid w:val="00BE1087"/>
    <w:rsid w:val="00BE1170"/>
    <w:rsid w:val="00BE58A7"/>
    <w:rsid w:val="00BE5B28"/>
    <w:rsid w:val="00BF38CB"/>
    <w:rsid w:val="00C02846"/>
    <w:rsid w:val="00C0572F"/>
    <w:rsid w:val="00C075CD"/>
    <w:rsid w:val="00C0791F"/>
    <w:rsid w:val="00C10A4B"/>
    <w:rsid w:val="00C12066"/>
    <w:rsid w:val="00C125B4"/>
    <w:rsid w:val="00C22995"/>
    <w:rsid w:val="00C27D87"/>
    <w:rsid w:val="00C311FA"/>
    <w:rsid w:val="00C32C32"/>
    <w:rsid w:val="00C3478A"/>
    <w:rsid w:val="00C40A95"/>
    <w:rsid w:val="00C417F7"/>
    <w:rsid w:val="00C4249E"/>
    <w:rsid w:val="00C458A6"/>
    <w:rsid w:val="00C521AC"/>
    <w:rsid w:val="00C53F21"/>
    <w:rsid w:val="00C55004"/>
    <w:rsid w:val="00C55114"/>
    <w:rsid w:val="00C56CCB"/>
    <w:rsid w:val="00C578D2"/>
    <w:rsid w:val="00C57DE3"/>
    <w:rsid w:val="00C64E06"/>
    <w:rsid w:val="00C7139A"/>
    <w:rsid w:val="00C7187D"/>
    <w:rsid w:val="00C72FF3"/>
    <w:rsid w:val="00C74D8B"/>
    <w:rsid w:val="00C76629"/>
    <w:rsid w:val="00C76C34"/>
    <w:rsid w:val="00C87E1C"/>
    <w:rsid w:val="00C93AD0"/>
    <w:rsid w:val="00C94C99"/>
    <w:rsid w:val="00C9DC91"/>
    <w:rsid w:val="00CA0E6A"/>
    <w:rsid w:val="00CA29E7"/>
    <w:rsid w:val="00CA36F3"/>
    <w:rsid w:val="00CB1C2D"/>
    <w:rsid w:val="00CB4A27"/>
    <w:rsid w:val="00CB5363"/>
    <w:rsid w:val="00CB57B4"/>
    <w:rsid w:val="00CBC54E"/>
    <w:rsid w:val="00CC14D6"/>
    <w:rsid w:val="00CC26B9"/>
    <w:rsid w:val="00CC3620"/>
    <w:rsid w:val="00CC7953"/>
    <w:rsid w:val="00CD0C23"/>
    <w:rsid w:val="00CD211C"/>
    <w:rsid w:val="00CD4C59"/>
    <w:rsid w:val="00CD7FDB"/>
    <w:rsid w:val="00CE0CDA"/>
    <w:rsid w:val="00CE0F80"/>
    <w:rsid w:val="00CE63FF"/>
    <w:rsid w:val="00CF0352"/>
    <w:rsid w:val="00CF3D22"/>
    <w:rsid w:val="00CF6A18"/>
    <w:rsid w:val="00D00F97"/>
    <w:rsid w:val="00D03337"/>
    <w:rsid w:val="00D035AC"/>
    <w:rsid w:val="00D07B12"/>
    <w:rsid w:val="00D07E18"/>
    <w:rsid w:val="00D158FD"/>
    <w:rsid w:val="00D1754E"/>
    <w:rsid w:val="00D2065C"/>
    <w:rsid w:val="00D209A3"/>
    <w:rsid w:val="00D22F71"/>
    <w:rsid w:val="00D23F3B"/>
    <w:rsid w:val="00D241D4"/>
    <w:rsid w:val="00D2701B"/>
    <w:rsid w:val="00D274B3"/>
    <w:rsid w:val="00D328E4"/>
    <w:rsid w:val="00D32986"/>
    <w:rsid w:val="00D340E1"/>
    <w:rsid w:val="00D343BC"/>
    <w:rsid w:val="00D35BC0"/>
    <w:rsid w:val="00D363BF"/>
    <w:rsid w:val="00D40CD8"/>
    <w:rsid w:val="00D410DC"/>
    <w:rsid w:val="00D4218F"/>
    <w:rsid w:val="00D4350B"/>
    <w:rsid w:val="00D44E85"/>
    <w:rsid w:val="00D5175D"/>
    <w:rsid w:val="00D520CE"/>
    <w:rsid w:val="00D57723"/>
    <w:rsid w:val="00D70D5C"/>
    <w:rsid w:val="00D73054"/>
    <w:rsid w:val="00D75A75"/>
    <w:rsid w:val="00D77C5E"/>
    <w:rsid w:val="00D83128"/>
    <w:rsid w:val="00D84E29"/>
    <w:rsid w:val="00D91D26"/>
    <w:rsid w:val="00D922AE"/>
    <w:rsid w:val="00D92C4B"/>
    <w:rsid w:val="00D94C39"/>
    <w:rsid w:val="00DA27DE"/>
    <w:rsid w:val="00DA2889"/>
    <w:rsid w:val="00DA3A28"/>
    <w:rsid w:val="00DA4FB3"/>
    <w:rsid w:val="00DA72B8"/>
    <w:rsid w:val="00DB37AA"/>
    <w:rsid w:val="00DB4A53"/>
    <w:rsid w:val="00DB7C1D"/>
    <w:rsid w:val="00DC055D"/>
    <w:rsid w:val="00DC4E46"/>
    <w:rsid w:val="00DC6763"/>
    <w:rsid w:val="00DD03C7"/>
    <w:rsid w:val="00DD5B8F"/>
    <w:rsid w:val="00DD61BD"/>
    <w:rsid w:val="00DE12A5"/>
    <w:rsid w:val="00DE1C61"/>
    <w:rsid w:val="00DE2D2F"/>
    <w:rsid w:val="00DE3C20"/>
    <w:rsid w:val="00DE447B"/>
    <w:rsid w:val="00DE5D3A"/>
    <w:rsid w:val="00DE7637"/>
    <w:rsid w:val="00DF21F7"/>
    <w:rsid w:val="00E01A60"/>
    <w:rsid w:val="00E022B9"/>
    <w:rsid w:val="00E02B38"/>
    <w:rsid w:val="00E03BF9"/>
    <w:rsid w:val="00E03E14"/>
    <w:rsid w:val="00E05A6E"/>
    <w:rsid w:val="00E05B42"/>
    <w:rsid w:val="00E11205"/>
    <w:rsid w:val="00E119F4"/>
    <w:rsid w:val="00E135A6"/>
    <w:rsid w:val="00E1742E"/>
    <w:rsid w:val="00E17F91"/>
    <w:rsid w:val="00E207D0"/>
    <w:rsid w:val="00E25C4A"/>
    <w:rsid w:val="00E31519"/>
    <w:rsid w:val="00E33CC6"/>
    <w:rsid w:val="00E348E6"/>
    <w:rsid w:val="00E36625"/>
    <w:rsid w:val="00E41263"/>
    <w:rsid w:val="00E43937"/>
    <w:rsid w:val="00E44961"/>
    <w:rsid w:val="00E538BD"/>
    <w:rsid w:val="00E56BE3"/>
    <w:rsid w:val="00E61A4E"/>
    <w:rsid w:val="00E6417F"/>
    <w:rsid w:val="00E65C07"/>
    <w:rsid w:val="00E705A1"/>
    <w:rsid w:val="00E70A64"/>
    <w:rsid w:val="00E73EB1"/>
    <w:rsid w:val="00E762B9"/>
    <w:rsid w:val="00E7725E"/>
    <w:rsid w:val="00E772C2"/>
    <w:rsid w:val="00E827ED"/>
    <w:rsid w:val="00E84D2F"/>
    <w:rsid w:val="00E90771"/>
    <w:rsid w:val="00E931A0"/>
    <w:rsid w:val="00E95168"/>
    <w:rsid w:val="00EA0B52"/>
    <w:rsid w:val="00EA57DB"/>
    <w:rsid w:val="00EA5F86"/>
    <w:rsid w:val="00EB0331"/>
    <w:rsid w:val="00EB2C26"/>
    <w:rsid w:val="00EB73A6"/>
    <w:rsid w:val="00EB78F5"/>
    <w:rsid w:val="00EC1250"/>
    <w:rsid w:val="00EC1B34"/>
    <w:rsid w:val="00EC2664"/>
    <w:rsid w:val="00EC4762"/>
    <w:rsid w:val="00EC6704"/>
    <w:rsid w:val="00EC7120"/>
    <w:rsid w:val="00ED20AD"/>
    <w:rsid w:val="00ED5111"/>
    <w:rsid w:val="00ED6BEC"/>
    <w:rsid w:val="00EE2639"/>
    <w:rsid w:val="00EE5953"/>
    <w:rsid w:val="00EE6843"/>
    <w:rsid w:val="00EF120E"/>
    <w:rsid w:val="00EF1FD2"/>
    <w:rsid w:val="00EF2618"/>
    <w:rsid w:val="00EF3EEB"/>
    <w:rsid w:val="00EF43BA"/>
    <w:rsid w:val="00F013D8"/>
    <w:rsid w:val="00F02307"/>
    <w:rsid w:val="00F15380"/>
    <w:rsid w:val="00F16379"/>
    <w:rsid w:val="00F16DBC"/>
    <w:rsid w:val="00F21DD8"/>
    <w:rsid w:val="00F34C3D"/>
    <w:rsid w:val="00F35878"/>
    <w:rsid w:val="00F37357"/>
    <w:rsid w:val="00F4588F"/>
    <w:rsid w:val="00F475ED"/>
    <w:rsid w:val="00F5336C"/>
    <w:rsid w:val="00F55BB2"/>
    <w:rsid w:val="00F574A8"/>
    <w:rsid w:val="00F61A93"/>
    <w:rsid w:val="00F67E6F"/>
    <w:rsid w:val="00F76795"/>
    <w:rsid w:val="00F76FEF"/>
    <w:rsid w:val="00F77C82"/>
    <w:rsid w:val="00F867A7"/>
    <w:rsid w:val="00F875A5"/>
    <w:rsid w:val="00F936E0"/>
    <w:rsid w:val="00F9374D"/>
    <w:rsid w:val="00F93C4E"/>
    <w:rsid w:val="00F95319"/>
    <w:rsid w:val="00F95FC0"/>
    <w:rsid w:val="00F97488"/>
    <w:rsid w:val="00FB114B"/>
    <w:rsid w:val="00FB5498"/>
    <w:rsid w:val="00FB7938"/>
    <w:rsid w:val="00FC0ACE"/>
    <w:rsid w:val="00FC479E"/>
    <w:rsid w:val="00FC5AFD"/>
    <w:rsid w:val="00FE027E"/>
    <w:rsid w:val="00FE2DDA"/>
    <w:rsid w:val="00FE3AA3"/>
    <w:rsid w:val="00FE3CA4"/>
    <w:rsid w:val="00FE549B"/>
    <w:rsid w:val="00FF1E6A"/>
    <w:rsid w:val="00FF205E"/>
    <w:rsid w:val="00FF281A"/>
    <w:rsid w:val="00FF3EFD"/>
    <w:rsid w:val="00FF3F60"/>
    <w:rsid w:val="00FF734D"/>
    <w:rsid w:val="011DB167"/>
    <w:rsid w:val="011FDFC7"/>
    <w:rsid w:val="0140001D"/>
    <w:rsid w:val="0150A278"/>
    <w:rsid w:val="0155D99F"/>
    <w:rsid w:val="01C7E090"/>
    <w:rsid w:val="01CB53DC"/>
    <w:rsid w:val="01CD76DC"/>
    <w:rsid w:val="01F9245E"/>
    <w:rsid w:val="022B8840"/>
    <w:rsid w:val="022F8378"/>
    <w:rsid w:val="023BC78D"/>
    <w:rsid w:val="02459C38"/>
    <w:rsid w:val="024ACE0D"/>
    <w:rsid w:val="0256D96E"/>
    <w:rsid w:val="027EDEC2"/>
    <w:rsid w:val="0286368C"/>
    <w:rsid w:val="028657F1"/>
    <w:rsid w:val="02A77E9B"/>
    <w:rsid w:val="02B9D9C4"/>
    <w:rsid w:val="02BA2BB6"/>
    <w:rsid w:val="02DE0723"/>
    <w:rsid w:val="02E15EC4"/>
    <w:rsid w:val="02FADB69"/>
    <w:rsid w:val="030BF62C"/>
    <w:rsid w:val="032A8C5F"/>
    <w:rsid w:val="034DFB94"/>
    <w:rsid w:val="0352F0C3"/>
    <w:rsid w:val="03561778"/>
    <w:rsid w:val="035D03EE"/>
    <w:rsid w:val="0363BDCE"/>
    <w:rsid w:val="037E4CE6"/>
    <w:rsid w:val="0392A060"/>
    <w:rsid w:val="03AE2077"/>
    <w:rsid w:val="03BCED3F"/>
    <w:rsid w:val="03C2E00D"/>
    <w:rsid w:val="03C3F49C"/>
    <w:rsid w:val="0407EC96"/>
    <w:rsid w:val="042E05B2"/>
    <w:rsid w:val="044D4161"/>
    <w:rsid w:val="0469CC3E"/>
    <w:rsid w:val="047CD59C"/>
    <w:rsid w:val="0481F75C"/>
    <w:rsid w:val="049FBFDD"/>
    <w:rsid w:val="04A7D465"/>
    <w:rsid w:val="04ACDB61"/>
    <w:rsid w:val="04D4DA93"/>
    <w:rsid w:val="04E1CA86"/>
    <w:rsid w:val="04F388EF"/>
    <w:rsid w:val="05229910"/>
    <w:rsid w:val="053B18A1"/>
    <w:rsid w:val="05429E68"/>
    <w:rsid w:val="055BE597"/>
    <w:rsid w:val="05A383E3"/>
    <w:rsid w:val="05C01AB8"/>
    <w:rsid w:val="05C82873"/>
    <w:rsid w:val="05EDDD9C"/>
    <w:rsid w:val="05F05DFB"/>
    <w:rsid w:val="060EAAAD"/>
    <w:rsid w:val="06180367"/>
    <w:rsid w:val="061A5812"/>
    <w:rsid w:val="063393BD"/>
    <w:rsid w:val="065F3E18"/>
    <w:rsid w:val="0672BE46"/>
    <w:rsid w:val="067DCCAD"/>
    <w:rsid w:val="068CEC35"/>
    <w:rsid w:val="069D5303"/>
    <w:rsid w:val="06A6E097"/>
    <w:rsid w:val="06BA680C"/>
    <w:rsid w:val="06BB8A9D"/>
    <w:rsid w:val="06C0D1E9"/>
    <w:rsid w:val="06EB3290"/>
    <w:rsid w:val="073F5444"/>
    <w:rsid w:val="074B5984"/>
    <w:rsid w:val="0761F308"/>
    <w:rsid w:val="07961800"/>
    <w:rsid w:val="07A3CF4E"/>
    <w:rsid w:val="07B5FF1E"/>
    <w:rsid w:val="07C6AAC1"/>
    <w:rsid w:val="07FB0E79"/>
    <w:rsid w:val="081CCB20"/>
    <w:rsid w:val="082EB614"/>
    <w:rsid w:val="08350064"/>
    <w:rsid w:val="083EEB7E"/>
    <w:rsid w:val="084A3FB5"/>
    <w:rsid w:val="087B993D"/>
    <w:rsid w:val="0890CD27"/>
    <w:rsid w:val="08A9ADFD"/>
    <w:rsid w:val="08AAC912"/>
    <w:rsid w:val="08E50FF3"/>
    <w:rsid w:val="08ECFF18"/>
    <w:rsid w:val="09173ACD"/>
    <w:rsid w:val="093A8F98"/>
    <w:rsid w:val="093D914B"/>
    <w:rsid w:val="09541A95"/>
    <w:rsid w:val="09721941"/>
    <w:rsid w:val="09735802"/>
    <w:rsid w:val="097DCE3D"/>
    <w:rsid w:val="0985E71B"/>
    <w:rsid w:val="09C87F94"/>
    <w:rsid w:val="09DF5826"/>
    <w:rsid w:val="09F2EC3A"/>
    <w:rsid w:val="0A102943"/>
    <w:rsid w:val="0A2352F6"/>
    <w:rsid w:val="0A39D232"/>
    <w:rsid w:val="0A471561"/>
    <w:rsid w:val="0A4B3D57"/>
    <w:rsid w:val="0A4C8297"/>
    <w:rsid w:val="0A5FCAC9"/>
    <w:rsid w:val="0A6E50DC"/>
    <w:rsid w:val="0A9D3B58"/>
    <w:rsid w:val="0AA260C9"/>
    <w:rsid w:val="0ABB4D56"/>
    <w:rsid w:val="0ABBAA13"/>
    <w:rsid w:val="0AC64FC6"/>
    <w:rsid w:val="0AC9BF4E"/>
    <w:rsid w:val="0ACCB314"/>
    <w:rsid w:val="0ADD43F3"/>
    <w:rsid w:val="0AEB1486"/>
    <w:rsid w:val="0B088F1F"/>
    <w:rsid w:val="0B13AE12"/>
    <w:rsid w:val="0B3038A8"/>
    <w:rsid w:val="0B455C82"/>
    <w:rsid w:val="0B6D7985"/>
    <w:rsid w:val="0B70410B"/>
    <w:rsid w:val="0B79904D"/>
    <w:rsid w:val="0B84BD13"/>
    <w:rsid w:val="0B8F10C0"/>
    <w:rsid w:val="0BA9B4FD"/>
    <w:rsid w:val="0BADE880"/>
    <w:rsid w:val="0BB626FD"/>
    <w:rsid w:val="0BB7BD35"/>
    <w:rsid w:val="0BC7FF24"/>
    <w:rsid w:val="0BF25AE2"/>
    <w:rsid w:val="0BF5BFEF"/>
    <w:rsid w:val="0BF82C0E"/>
    <w:rsid w:val="0C1EB6AD"/>
    <w:rsid w:val="0C369996"/>
    <w:rsid w:val="0C658FAF"/>
    <w:rsid w:val="0C6C9712"/>
    <w:rsid w:val="0C86E4E7"/>
    <w:rsid w:val="0CB8AADF"/>
    <w:rsid w:val="0CC8882A"/>
    <w:rsid w:val="0CD00D16"/>
    <w:rsid w:val="0D20DBC5"/>
    <w:rsid w:val="0D2A3C2E"/>
    <w:rsid w:val="0D31B039"/>
    <w:rsid w:val="0D7172F4"/>
    <w:rsid w:val="0D723D3D"/>
    <w:rsid w:val="0D7E93B3"/>
    <w:rsid w:val="0D83273A"/>
    <w:rsid w:val="0D97C6A8"/>
    <w:rsid w:val="0DC98B39"/>
    <w:rsid w:val="0DD0F3D8"/>
    <w:rsid w:val="0DF2B4EF"/>
    <w:rsid w:val="0DF88675"/>
    <w:rsid w:val="0DFF8F31"/>
    <w:rsid w:val="0E0D2D6F"/>
    <w:rsid w:val="0E286271"/>
    <w:rsid w:val="0E31F243"/>
    <w:rsid w:val="0E451E3C"/>
    <w:rsid w:val="0E660030"/>
    <w:rsid w:val="0E858F99"/>
    <w:rsid w:val="0E8DBA14"/>
    <w:rsid w:val="0E8FEE55"/>
    <w:rsid w:val="0E98A469"/>
    <w:rsid w:val="0EB54CE9"/>
    <w:rsid w:val="0EE25C36"/>
    <w:rsid w:val="0EFFD073"/>
    <w:rsid w:val="0F13CCB2"/>
    <w:rsid w:val="0F17CA2B"/>
    <w:rsid w:val="0F1967F5"/>
    <w:rsid w:val="0F1A6414"/>
    <w:rsid w:val="0F38AD40"/>
    <w:rsid w:val="0F4A9AE7"/>
    <w:rsid w:val="0F4C3803"/>
    <w:rsid w:val="0F52DFC1"/>
    <w:rsid w:val="0F61863C"/>
    <w:rsid w:val="0F740229"/>
    <w:rsid w:val="0F78973D"/>
    <w:rsid w:val="0F88BD20"/>
    <w:rsid w:val="0FB7BAC9"/>
    <w:rsid w:val="0FD5820C"/>
    <w:rsid w:val="100B7ED0"/>
    <w:rsid w:val="10132922"/>
    <w:rsid w:val="1031B6D6"/>
    <w:rsid w:val="1077967A"/>
    <w:rsid w:val="108034AF"/>
    <w:rsid w:val="10834534"/>
    <w:rsid w:val="1086F134"/>
    <w:rsid w:val="108AFD85"/>
    <w:rsid w:val="109B2C8D"/>
    <w:rsid w:val="10BCF52C"/>
    <w:rsid w:val="10C281B6"/>
    <w:rsid w:val="1103F2F8"/>
    <w:rsid w:val="110C88BA"/>
    <w:rsid w:val="113D1053"/>
    <w:rsid w:val="11493DF8"/>
    <w:rsid w:val="1161979C"/>
    <w:rsid w:val="117B7335"/>
    <w:rsid w:val="1188E022"/>
    <w:rsid w:val="11931C56"/>
    <w:rsid w:val="1198D870"/>
    <w:rsid w:val="119A353E"/>
    <w:rsid w:val="11C627F4"/>
    <w:rsid w:val="11D78C62"/>
    <w:rsid w:val="1200D914"/>
    <w:rsid w:val="122426A6"/>
    <w:rsid w:val="124A3AA5"/>
    <w:rsid w:val="124CC561"/>
    <w:rsid w:val="12A7ED56"/>
    <w:rsid w:val="12F294F8"/>
    <w:rsid w:val="1353401D"/>
    <w:rsid w:val="1355CB5D"/>
    <w:rsid w:val="1367D952"/>
    <w:rsid w:val="1371AFAD"/>
    <w:rsid w:val="1397ED98"/>
    <w:rsid w:val="13A7D842"/>
    <w:rsid w:val="13B1A9A0"/>
    <w:rsid w:val="13CA353C"/>
    <w:rsid w:val="142A0185"/>
    <w:rsid w:val="14B954E4"/>
    <w:rsid w:val="14CDD240"/>
    <w:rsid w:val="14DFF23F"/>
    <w:rsid w:val="14E87CCA"/>
    <w:rsid w:val="14E96513"/>
    <w:rsid w:val="14E9B786"/>
    <w:rsid w:val="14FE11A2"/>
    <w:rsid w:val="150FF929"/>
    <w:rsid w:val="1519B6B4"/>
    <w:rsid w:val="1528B92D"/>
    <w:rsid w:val="15756FA8"/>
    <w:rsid w:val="157EC04A"/>
    <w:rsid w:val="159D1616"/>
    <w:rsid w:val="15A07F50"/>
    <w:rsid w:val="15C89216"/>
    <w:rsid w:val="15DD3737"/>
    <w:rsid w:val="1601ACB8"/>
    <w:rsid w:val="160A890E"/>
    <w:rsid w:val="1622B6C8"/>
    <w:rsid w:val="164224B9"/>
    <w:rsid w:val="165171C0"/>
    <w:rsid w:val="1658C6D3"/>
    <w:rsid w:val="16633977"/>
    <w:rsid w:val="16736161"/>
    <w:rsid w:val="168D37BB"/>
    <w:rsid w:val="168E401E"/>
    <w:rsid w:val="16A01944"/>
    <w:rsid w:val="16BD9E8B"/>
    <w:rsid w:val="16C83A48"/>
    <w:rsid w:val="16D74241"/>
    <w:rsid w:val="16DAD27A"/>
    <w:rsid w:val="16EBE7AC"/>
    <w:rsid w:val="16F3F1E6"/>
    <w:rsid w:val="16F8DF21"/>
    <w:rsid w:val="171D8998"/>
    <w:rsid w:val="172179EA"/>
    <w:rsid w:val="17578ECA"/>
    <w:rsid w:val="176ECD9E"/>
    <w:rsid w:val="177A79F4"/>
    <w:rsid w:val="177E769A"/>
    <w:rsid w:val="17A12CFF"/>
    <w:rsid w:val="17A9F807"/>
    <w:rsid w:val="18905306"/>
    <w:rsid w:val="18A30CAC"/>
    <w:rsid w:val="18D0E11B"/>
    <w:rsid w:val="18EB5422"/>
    <w:rsid w:val="1910149D"/>
    <w:rsid w:val="19336F58"/>
    <w:rsid w:val="1935343E"/>
    <w:rsid w:val="1937C666"/>
    <w:rsid w:val="1973751E"/>
    <w:rsid w:val="19AEB471"/>
    <w:rsid w:val="19B294D7"/>
    <w:rsid w:val="19CB84DB"/>
    <w:rsid w:val="19E496B8"/>
    <w:rsid w:val="19EB97D3"/>
    <w:rsid w:val="1A074C53"/>
    <w:rsid w:val="1A32A8EF"/>
    <w:rsid w:val="1A47A183"/>
    <w:rsid w:val="1A61785E"/>
    <w:rsid w:val="1A6B3DEE"/>
    <w:rsid w:val="1A776B34"/>
    <w:rsid w:val="1A89F37A"/>
    <w:rsid w:val="1A8D18D0"/>
    <w:rsid w:val="1AA01728"/>
    <w:rsid w:val="1AB3650B"/>
    <w:rsid w:val="1AD7034A"/>
    <w:rsid w:val="1AF40441"/>
    <w:rsid w:val="1B03A696"/>
    <w:rsid w:val="1B06C258"/>
    <w:rsid w:val="1B2E8CA1"/>
    <w:rsid w:val="1B2EEBC8"/>
    <w:rsid w:val="1B39EFEA"/>
    <w:rsid w:val="1B59C5CA"/>
    <w:rsid w:val="1B6148F6"/>
    <w:rsid w:val="1B8415FB"/>
    <w:rsid w:val="1BBFD05F"/>
    <w:rsid w:val="1BCF4668"/>
    <w:rsid w:val="1BD9450E"/>
    <w:rsid w:val="1BE7F6DC"/>
    <w:rsid w:val="1BFCA33A"/>
    <w:rsid w:val="1C0DA7D3"/>
    <w:rsid w:val="1C0FC0D4"/>
    <w:rsid w:val="1C22F4E4"/>
    <w:rsid w:val="1C28E931"/>
    <w:rsid w:val="1C2E8DB4"/>
    <w:rsid w:val="1C3C7C7A"/>
    <w:rsid w:val="1C5F7D5C"/>
    <w:rsid w:val="1C72C90D"/>
    <w:rsid w:val="1C7705D1"/>
    <w:rsid w:val="1C7ADD0E"/>
    <w:rsid w:val="1CB0D057"/>
    <w:rsid w:val="1CC90A14"/>
    <w:rsid w:val="1CC9F6A5"/>
    <w:rsid w:val="1CD381B2"/>
    <w:rsid w:val="1D090CD9"/>
    <w:rsid w:val="1D1CAC24"/>
    <w:rsid w:val="1D289D6A"/>
    <w:rsid w:val="1D3A4356"/>
    <w:rsid w:val="1D453932"/>
    <w:rsid w:val="1D5975DF"/>
    <w:rsid w:val="1D5D5844"/>
    <w:rsid w:val="1D83F587"/>
    <w:rsid w:val="1D873A4C"/>
    <w:rsid w:val="1DD2302A"/>
    <w:rsid w:val="1DE0FAA3"/>
    <w:rsid w:val="1DE71CD2"/>
    <w:rsid w:val="1DEE8526"/>
    <w:rsid w:val="1E02569F"/>
    <w:rsid w:val="1E0815AA"/>
    <w:rsid w:val="1E217D98"/>
    <w:rsid w:val="1E70AAF8"/>
    <w:rsid w:val="1E72B748"/>
    <w:rsid w:val="1E818A2E"/>
    <w:rsid w:val="1E8E00E1"/>
    <w:rsid w:val="1E98934D"/>
    <w:rsid w:val="1EBA23D0"/>
    <w:rsid w:val="1ECD93DE"/>
    <w:rsid w:val="1EDF0B82"/>
    <w:rsid w:val="1EE3366F"/>
    <w:rsid w:val="1EEAD51E"/>
    <w:rsid w:val="1EEB1D09"/>
    <w:rsid w:val="1EF21E70"/>
    <w:rsid w:val="1F0488D9"/>
    <w:rsid w:val="1F11DF71"/>
    <w:rsid w:val="1F250115"/>
    <w:rsid w:val="1F2DBD1D"/>
    <w:rsid w:val="1F41FDC0"/>
    <w:rsid w:val="1F6BC984"/>
    <w:rsid w:val="1F9C6FBC"/>
    <w:rsid w:val="1FC692E3"/>
    <w:rsid w:val="1FDD9C35"/>
    <w:rsid w:val="1FEB3C7C"/>
    <w:rsid w:val="1FEF6FFF"/>
    <w:rsid w:val="2006D324"/>
    <w:rsid w:val="2021948C"/>
    <w:rsid w:val="2023E55D"/>
    <w:rsid w:val="2029D142"/>
    <w:rsid w:val="20571371"/>
    <w:rsid w:val="206EAFA8"/>
    <w:rsid w:val="209A0D7C"/>
    <w:rsid w:val="20B892B9"/>
    <w:rsid w:val="20FB4DA1"/>
    <w:rsid w:val="21286463"/>
    <w:rsid w:val="215F2EC7"/>
    <w:rsid w:val="2194E442"/>
    <w:rsid w:val="21A71FB1"/>
    <w:rsid w:val="21A8311F"/>
    <w:rsid w:val="21B73754"/>
    <w:rsid w:val="21E2E630"/>
    <w:rsid w:val="22249277"/>
    <w:rsid w:val="22264FAA"/>
    <w:rsid w:val="222E68E4"/>
    <w:rsid w:val="223264F3"/>
    <w:rsid w:val="2246E0E7"/>
    <w:rsid w:val="2257E9E8"/>
    <w:rsid w:val="2279CCC1"/>
    <w:rsid w:val="227BC70D"/>
    <w:rsid w:val="227F515C"/>
    <w:rsid w:val="228C8F9E"/>
    <w:rsid w:val="22A62F4D"/>
    <w:rsid w:val="22AEA41C"/>
    <w:rsid w:val="22C12941"/>
    <w:rsid w:val="22CEBB9D"/>
    <w:rsid w:val="22E5D2DA"/>
    <w:rsid w:val="2314F9ED"/>
    <w:rsid w:val="2396997A"/>
    <w:rsid w:val="239DF94E"/>
    <w:rsid w:val="23A5C654"/>
    <w:rsid w:val="23AE2E99"/>
    <w:rsid w:val="23B27319"/>
    <w:rsid w:val="23C062D8"/>
    <w:rsid w:val="24111E54"/>
    <w:rsid w:val="24146BED"/>
    <w:rsid w:val="241E6604"/>
    <w:rsid w:val="243EAF27"/>
    <w:rsid w:val="246A4D5F"/>
    <w:rsid w:val="24869574"/>
    <w:rsid w:val="248DE709"/>
    <w:rsid w:val="24D23D21"/>
    <w:rsid w:val="24D9CE64"/>
    <w:rsid w:val="24E1D8B5"/>
    <w:rsid w:val="24F1A02A"/>
    <w:rsid w:val="2516D00E"/>
    <w:rsid w:val="2525F2FE"/>
    <w:rsid w:val="2526F7C8"/>
    <w:rsid w:val="25300A98"/>
    <w:rsid w:val="25302A35"/>
    <w:rsid w:val="2535C17C"/>
    <w:rsid w:val="253AC6F9"/>
    <w:rsid w:val="254AEF86"/>
    <w:rsid w:val="2556559D"/>
    <w:rsid w:val="259780F5"/>
    <w:rsid w:val="25D09022"/>
    <w:rsid w:val="25EEE283"/>
    <w:rsid w:val="25EFDEA2"/>
    <w:rsid w:val="260CD257"/>
    <w:rsid w:val="260D5ED9"/>
    <w:rsid w:val="2614154E"/>
    <w:rsid w:val="2650F24B"/>
    <w:rsid w:val="266BEB2B"/>
    <w:rsid w:val="2684EBCC"/>
    <w:rsid w:val="2689EA75"/>
    <w:rsid w:val="268AADC1"/>
    <w:rsid w:val="27155AB9"/>
    <w:rsid w:val="273A3C5C"/>
    <w:rsid w:val="274D0FA5"/>
    <w:rsid w:val="275103A4"/>
    <w:rsid w:val="275E47F7"/>
    <w:rsid w:val="2784A6EB"/>
    <w:rsid w:val="27A45E76"/>
    <w:rsid w:val="27EE1833"/>
    <w:rsid w:val="281BBACA"/>
    <w:rsid w:val="28207258"/>
    <w:rsid w:val="283B94DF"/>
    <w:rsid w:val="283F382A"/>
    <w:rsid w:val="2846DBCD"/>
    <w:rsid w:val="285CFC48"/>
    <w:rsid w:val="285F0C6D"/>
    <w:rsid w:val="286DF0DA"/>
    <w:rsid w:val="287267BB"/>
    <w:rsid w:val="28C23525"/>
    <w:rsid w:val="28CC869C"/>
    <w:rsid w:val="28DC900B"/>
    <w:rsid w:val="28F63162"/>
    <w:rsid w:val="290B48BB"/>
    <w:rsid w:val="293705E1"/>
    <w:rsid w:val="293E5A8E"/>
    <w:rsid w:val="294383C3"/>
    <w:rsid w:val="29769B77"/>
    <w:rsid w:val="29863886"/>
    <w:rsid w:val="29891C7B"/>
    <w:rsid w:val="298BE717"/>
    <w:rsid w:val="29F5F995"/>
    <w:rsid w:val="2A1812EF"/>
    <w:rsid w:val="2A269E16"/>
    <w:rsid w:val="2A4E7B55"/>
    <w:rsid w:val="2A537FCF"/>
    <w:rsid w:val="2A64E394"/>
    <w:rsid w:val="2A94BEAC"/>
    <w:rsid w:val="2AEBD732"/>
    <w:rsid w:val="2AEF702C"/>
    <w:rsid w:val="2B08EEC1"/>
    <w:rsid w:val="2B1F60D3"/>
    <w:rsid w:val="2B3605A3"/>
    <w:rsid w:val="2B50FC49"/>
    <w:rsid w:val="2B7DE7B7"/>
    <w:rsid w:val="2B89C876"/>
    <w:rsid w:val="2B8A59F4"/>
    <w:rsid w:val="2BAB96AE"/>
    <w:rsid w:val="2BBC22CD"/>
    <w:rsid w:val="2C31D5E4"/>
    <w:rsid w:val="2C44F237"/>
    <w:rsid w:val="2C772335"/>
    <w:rsid w:val="2C7CE763"/>
    <w:rsid w:val="2C8317E5"/>
    <w:rsid w:val="2CAA0B62"/>
    <w:rsid w:val="2CB4CAAA"/>
    <w:rsid w:val="2CBED50B"/>
    <w:rsid w:val="2CF60389"/>
    <w:rsid w:val="2D26FC3E"/>
    <w:rsid w:val="2D2B6C9E"/>
    <w:rsid w:val="2D378515"/>
    <w:rsid w:val="2D5A1750"/>
    <w:rsid w:val="2D670B2D"/>
    <w:rsid w:val="2D67E687"/>
    <w:rsid w:val="2D775200"/>
    <w:rsid w:val="2D90CE16"/>
    <w:rsid w:val="2D98A451"/>
    <w:rsid w:val="2D9B9B0C"/>
    <w:rsid w:val="2DB84F25"/>
    <w:rsid w:val="2DBC3969"/>
    <w:rsid w:val="2DC6BCF6"/>
    <w:rsid w:val="2DD593CB"/>
    <w:rsid w:val="2DEF10F1"/>
    <w:rsid w:val="2DF7E23B"/>
    <w:rsid w:val="2E0AF48D"/>
    <w:rsid w:val="2E0B3896"/>
    <w:rsid w:val="2E15ED52"/>
    <w:rsid w:val="2E2C18CC"/>
    <w:rsid w:val="2E38BAD3"/>
    <w:rsid w:val="2E441E93"/>
    <w:rsid w:val="2EA0D183"/>
    <w:rsid w:val="2EC35B9D"/>
    <w:rsid w:val="2EC8E3CD"/>
    <w:rsid w:val="2ED16670"/>
    <w:rsid w:val="2EF7BF9E"/>
    <w:rsid w:val="2EFCADF9"/>
    <w:rsid w:val="2F038185"/>
    <w:rsid w:val="2F0EFF14"/>
    <w:rsid w:val="2F16B07B"/>
    <w:rsid w:val="2F1B80E2"/>
    <w:rsid w:val="2F5EB4A9"/>
    <w:rsid w:val="2F628D57"/>
    <w:rsid w:val="2F682FCF"/>
    <w:rsid w:val="2F86159D"/>
    <w:rsid w:val="2F914EE5"/>
    <w:rsid w:val="2FB74F22"/>
    <w:rsid w:val="2FC1CBCA"/>
    <w:rsid w:val="2FC40199"/>
    <w:rsid w:val="2FE90232"/>
    <w:rsid w:val="30140776"/>
    <w:rsid w:val="304FCF04"/>
    <w:rsid w:val="3050D12D"/>
    <w:rsid w:val="3056A528"/>
    <w:rsid w:val="30650BDF"/>
    <w:rsid w:val="306CCFE8"/>
    <w:rsid w:val="306D0C4A"/>
    <w:rsid w:val="30A2B019"/>
    <w:rsid w:val="31A61332"/>
    <w:rsid w:val="31AFB27B"/>
    <w:rsid w:val="31CB0AA7"/>
    <w:rsid w:val="31CD4D04"/>
    <w:rsid w:val="31E2B73E"/>
    <w:rsid w:val="31F4CACD"/>
    <w:rsid w:val="321F874A"/>
    <w:rsid w:val="32526DA4"/>
    <w:rsid w:val="32615101"/>
    <w:rsid w:val="327C8068"/>
    <w:rsid w:val="327D8221"/>
    <w:rsid w:val="32B1CB97"/>
    <w:rsid w:val="32B22B01"/>
    <w:rsid w:val="32B77E0A"/>
    <w:rsid w:val="32D64F30"/>
    <w:rsid w:val="32DB4280"/>
    <w:rsid w:val="32DFD494"/>
    <w:rsid w:val="32F14792"/>
    <w:rsid w:val="32FBAB4F"/>
    <w:rsid w:val="3380EC54"/>
    <w:rsid w:val="33990E6A"/>
    <w:rsid w:val="33B6B6D5"/>
    <w:rsid w:val="33EEBD78"/>
    <w:rsid w:val="3404D099"/>
    <w:rsid w:val="34116621"/>
    <w:rsid w:val="341FCFDC"/>
    <w:rsid w:val="342909F8"/>
    <w:rsid w:val="3429C191"/>
    <w:rsid w:val="344DFB62"/>
    <w:rsid w:val="3451E010"/>
    <w:rsid w:val="34523999"/>
    <w:rsid w:val="3464543B"/>
    <w:rsid w:val="34685F91"/>
    <w:rsid w:val="347B0AF2"/>
    <w:rsid w:val="34810454"/>
    <w:rsid w:val="348E04BB"/>
    <w:rsid w:val="3492130F"/>
    <w:rsid w:val="34CAB9CF"/>
    <w:rsid w:val="34DD8DC8"/>
    <w:rsid w:val="34FB6188"/>
    <w:rsid w:val="34FE3892"/>
    <w:rsid w:val="350BF1C6"/>
    <w:rsid w:val="351A3C96"/>
    <w:rsid w:val="355B517B"/>
    <w:rsid w:val="35621AA9"/>
    <w:rsid w:val="3573289B"/>
    <w:rsid w:val="3585634B"/>
    <w:rsid w:val="359AD9B3"/>
    <w:rsid w:val="35A9E61F"/>
    <w:rsid w:val="35AA38C6"/>
    <w:rsid w:val="35B522E3"/>
    <w:rsid w:val="35E2D16A"/>
    <w:rsid w:val="35F7E5E7"/>
    <w:rsid w:val="35FF540C"/>
    <w:rsid w:val="36019433"/>
    <w:rsid w:val="36066838"/>
    <w:rsid w:val="3616DB53"/>
    <w:rsid w:val="3628E854"/>
    <w:rsid w:val="3634A75A"/>
    <w:rsid w:val="3650653F"/>
    <w:rsid w:val="368B8F94"/>
    <w:rsid w:val="369874C2"/>
    <w:rsid w:val="369EAEF5"/>
    <w:rsid w:val="369EE276"/>
    <w:rsid w:val="36BA958A"/>
    <w:rsid w:val="36BCCCA1"/>
    <w:rsid w:val="36FDEB0A"/>
    <w:rsid w:val="37163835"/>
    <w:rsid w:val="37460927"/>
    <w:rsid w:val="374F6FE3"/>
    <w:rsid w:val="376C3FF8"/>
    <w:rsid w:val="3775870A"/>
    <w:rsid w:val="3782C831"/>
    <w:rsid w:val="37CB4A18"/>
    <w:rsid w:val="37D72F0F"/>
    <w:rsid w:val="37E887D1"/>
    <w:rsid w:val="3814D4E5"/>
    <w:rsid w:val="3815631D"/>
    <w:rsid w:val="38275FF5"/>
    <w:rsid w:val="3851DD58"/>
    <w:rsid w:val="385724A1"/>
    <w:rsid w:val="386EC2FE"/>
    <w:rsid w:val="38A66EA7"/>
    <w:rsid w:val="38CF6E88"/>
    <w:rsid w:val="38D6BA3C"/>
    <w:rsid w:val="38FC7B1B"/>
    <w:rsid w:val="3914E766"/>
    <w:rsid w:val="3945877F"/>
    <w:rsid w:val="395AA3D0"/>
    <w:rsid w:val="397F2D4C"/>
    <w:rsid w:val="3989866C"/>
    <w:rsid w:val="39A899CA"/>
    <w:rsid w:val="39BD7972"/>
    <w:rsid w:val="39E482A7"/>
    <w:rsid w:val="3A474E47"/>
    <w:rsid w:val="3A6B056F"/>
    <w:rsid w:val="3A6EEE9E"/>
    <w:rsid w:val="3A75802C"/>
    <w:rsid w:val="3A90DC50"/>
    <w:rsid w:val="3A9DA8AD"/>
    <w:rsid w:val="3AB416D3"/>
    <w:rsid w:val="3AC07EFE"/>
    <w:rsid w:val="3AD47B61"/>
    <w:rsid w:val="3AE1BFC7"/>
    <w:rsid w:val="3AEA4C76"/>
    <w:rsid w:val="3B2F1E13"/>
    <w:rsid w:val="3B388EFA"/>
    <w:rsid w:val="3B419BEA"/>
    <w:rsid w:val="3B512A77"/>
    <w:rsid w:val="3B9AF1A3"/>
    <w:rsid w:val="3B9C668D"/>
    <w:rsid w:val="3BA657D0"/>
    <w:rsid w:val="3BCFD66E"/>
    <w:rsid w:val="3BF0271C"/>
    <w:rsid w:val="3C0A54BF"/>
    <w:rsid w:val="3C0EFBAB"/>
    <w:rsid w:val="3C323D05"/>
    <w:rsid w:val="3C3A5283"/>
    <w:rsid w:val="3C566C81"/>
    <w:rsid w:val="3C7235A4"/>
    <w:rsid w:val="3C7381E6"/>
    <w:rsid w:val="3C850B80"/>
    <w:rsid w:val="3C896538"/>
    <w:rsid w:val="3C919E13"/>
    <w:rsid w:val="3CCC0A19"/>
    <w:rsid w:val="3CE710D6"/>
    <w:rsid w:val="3D2DFC33"/>
    <w:rsid w:val="3D3C8433"/>
    <w:rsid w:val="3D3DCFF3"/>
    <w:rsid w:val="3D472B57"/>
    <w:rsid w:val="3D62DB0D"/>
    <w:rsid w:val="3DAA2B5F"/>
    <w:rsid w:val="3DABF220"/>
    <w:rsid w:val="3DAC720E"/>
    <w:rsid w:val="3DBC2112"/>
    <w:rsid w:val="3DD13560"/>
    <w:rsid w:val="3DDF99F9"/>
    <w:rsid w:val="3DE508CF"/>
    <w:rsid w:val="3DF47AE3"/>
    <w:rsid w:val="3E3BDE8A"/>
    <w:rsid w:val="3E758D70"/>
    <w:rsid w:val="3E8B3E49"/>
    <w:rsid w:val="3E9EC1FA"/>
    <w:rsid w:val="3E9F6F49"/>
    <w:rsid w:val="3EC6522B"/>
    <w:rsid w:val="3EC66625"/>
    <w:rsid w:val="3EC95B7D"/>
    <w:rsid w:val="3ECE2F09"/>
    <w:rsid w:val="3EE87E46"/>
    <w:rsid w:val="3EE972E0"/>
    <w:rsid w:val="3F2A4CE2"/>
    <w:rsid w:val="3F4DA877"/>
    <w:rsid w:val="3F69E2DF"/>
    <w:rsid w:val="3F7EBB58"/>
    <w:rsid w:val="3F9C088D"/>
    <w:rsid w:val="3FA2CD18"/>
    <w:rsid w:val="3FDAA860"/>
    <w:rsid w:val="40150D0D"/>
    <w:rsid w:val="40308692"/>
    <w:rsid w:val="406F59A3"/>
    <w:rsid w:val="4099B9FC"/>
    <w:rsid w:val="40B378CA"/>
    <w:rsid w:val="40C61D43"/>
    <w:rsid w:val="40FA3526"/>
    <w:rsid w:val="4107E26C"/>
    <w:rsid w:val="412730EC"/>
    <w:rsid w:val="415F9112"/>
    <w:rsid w:val="41715304"/>
    <w:rsid w:val="41747B6B"/>
    <w:rsid w:val="4182048E"/>
    <w:rsid w:val="418AA734"/>
    <w:rsid w:val="41D66C2F"/>
    <w:rsid w:val="41DD1A63"/>
    <w:rsid w:val="41E89053"/>
    <w:rsid w:val="4214130A"/>
    <w:rsid w:val="4237BAE3"/>
    <w:rsid w:val="424F492B"/>
    <w:rsid w:val="425175E6"/>
    <w:rsid w:val="4253A3B2"/>
    <w:rsid w:val="42579662"/>
    <w:rsid w:val="427A19C6"/>
    <w:rsid w:val="42876342"/>
    <w:rsid w:val="42D03C51"/>
    <w:rsid w:val="42EE39A8"/>
    <w:rsid w:val="42EF246F"/>
    <w:rsid w:val="42EF9A28"/>
    <w:rsid w:val="4305EE68"/>
    <w:rsid w:val="4311E898"/>
    <w:rsid w:val="43173186"/>
    <w:rsid w:val="434176F5"/>
    <w:rsid w:val="43421D7E"/>
    <w:rsid w:val="4346ADC5"/>
    <w:rsid w:val="434CBF11"/>
    <w:rsid w:val="4357898E"/>
    <w:rsid w:val="4399C34E"/>
    <w:rsid w:val="43B1EE91"/>
    <w:rsid w:val="43C7A9AB"/>
    <w:rsid w:val="43C93338"/>
    <w:rsid w:val="43F0FCB1"/>
    <w:rsid w:val="43F40A14"/>
    <w:rsid w:val="43FCA8C3"/>
    <w:rsid w:val="4425ECDA"/>
    <w:rsid w:val="44267A2E"/>
    <w:rsid w:val="442A445F"/>
    <w:rsid w:val="443882A8"/>
    <w:rsid w:val="446F79B0"/>
    <w:rsid w:val="448D9A3B"/>
    <w:rsid w:val="44920589"/>
    <w:rsid w:val="44C13A83"/>
    <w:rsid w:val="44ED87A0"/>
    <w:rsid w:val="451B5F79"/>
    <w:rsid w:val="453EB9C2"/>
    <w:rsid w:val="454CB2EF"/>
    <w:rsid w:val="4555C91E"/>
    <w:rsid w:val="45648A3B"/>
    <w:rsid w:val="456C42D0"/>
    <w:rsid w:val="4579F882"/>
    <w:rsid w:val="457CD617"/>
    <w:rsid w:val="45A70786"/>
    <w:rsid w:val="45C32751"/>
    <w:rsid w:val="45D134E0"/>
    <w:rsid w:val="45D4852F"/>
    <w:rsid w:val="45E2E60B"/>
    <w:rsid w:val="45ED49C8"/>
    <w:rsid w:val="460AFAF6"/>
    <w:rsid w:val="461577D6"/>
    <w:rsid w:val="461A71DC"/>
    <w:rsid w:val="4640A2B2"/>
    <w:rsid w:val="464E81A1"/>
    <w:rsid w:val="465B6641"/>
    <w:rsid w:val="465C1E78"/>
    <w:rsid w:val="465C6260"/>
    <w:rsid w:val="466095E3"/>
    <w:rsid w:val="46BB0764"/>
    <w:rsid w:val="46C4AD45"/>
    <w:rsid w:val="46CCE23E"/>
    <w:rsid w:val="46E24A3B"/>
    <w:rsid w:val="46F0DE8D"/>
    <w:rsid w:val="4700B741"/>
    <w:rsid w:val="4703EE81"/>
    <w:rsid w:val="471F4475"/>
    <w:rsid w:val="47671833"/>
    <w:rsid w:val="476AE147"/>
    <w:rsid w:val="47703540"/>
    <w:rsid w:val="47800F8E"/>
    <w:rsid w:val="47B14837"/>
    <w:rsid w:val="47C45B7C"/>
    <w:rsid w:val="47D2DC27"/>
    <w:rsid w:val="480EF2A6"/>
    <w:rsid w:val="48167D41"/>
    <w:rsid w:val="482688CF"/>
    <w:rsid w:val="4850FDFB"/>
    <w:rsid w:val="4868B29F"/>
    <w:rsid w:val="486EB9C3"/>
    <w:rsid w:val="486ED071"/>
    <w:rsid w:val="489BCCE0"/>
    <w:rsid w:val="48A36A14"/>
    <w:rsid w:val="48C1259F"/>
    <w:rsid w:val="48FB43F9"/>
    <w:rsid w:val="494D97F9"/>
    <w:rsid w:val="499FF6BC"/>
    <w:rsid w:val="49DA383D"/>
    <w:rsid w:val="49F6AA62"/>
    <w:rsid w:val="4A0A8A24"/>
    <w:rsid w:val="4A0D639B"/>
    <w:rsid w:val="4A1D5D36"/>
    <w:rsid w:val="4A5862D2"/>
    <w:rsid w:val="4A812FB8"/>
    <w:rsid w:val="4A8A55CB"/>
    <w:rsid w:val="4A9A21E6"/>
    <w:rsid w:val="4A9B76B3"/>
    <w:rsid w:val="4AA0EE72"/>
    <w:rsid w:val="4AA7D602"/>
    <w:rsid w:val="4AC42E93"/>
    <w:rsid w:val="4ADBCCCC"/>
    <w:rsid w:val="4ADE6C19"/>
    <w:rsid w:val="4AFCC7C5"/>
    <w:rsid w:val="4B1A113E"/>
    <w:rsid w:val="4B441B28"/>
    <w:rsid w:val="4B446859"/>
    <w:rsid w:val="4B6927CB"/>
    <w:rsid w:val="4BB7F061"/>
    <w:rsid w:val="4BD53DD5"/>
    <w:rsid w:val="4BDB0AD6"/>
    <w:rsid w:val="4BE3C39B"/>
    <w:rsid w:val="4C2FC082"/>
    <w:rsid w:val="4C383286"/>
    <w:rsid w:val="4C43A663"/>
    <w:rsid w:val="4C4DAA33"/>
    <w:rsid w:val="4C592B3B"/>
    <w:rsid w:val="4C7BEFBA"/>
    <w:rsid w:val="4C93F750"/>
    <w:rsid w:val="4CB1BAD8"/>
    <w:rsid w:val="4CEFDFFA"/>
    <w:rsid w:val="4D13661B"/>
    <w:rsid w:val="4D301E82"/>
    <w:rsid w:val="4D3730BB"/>
    <w:rsid w:val="4D3F6360"/>
    <w:rsid w:val="4D4D027F"/>
    <w:rsid w:val="4D4F1EB0"/>
    <w:rsid w:val="4D6A1DBC"/>
    <w:rsid w:val="4D72299D"/>
    <w:rsid w:val="4D7D9A6A"/>
    <w:rsid w:val="4D936574"/>
    <w:rsid w:val="4DB3F66E"/>
    <w:rsid w:val="4DDDB0FE"/>
    <w:rsid w:val="4DFEAED9"/>
    <w:rsid w:val="4E0E77BE"/>
    <w:rsid w:val="4E1784E3"/>
    <w:rsid w:val="4E1A1120"/>
    <w:rsid w:val="4E21D059"/>
    <w:rsid w:val="4E2E0053"/>
    <w:rsid w:val="4E346887"/>
    <w:rsid w:val="4E36F2E5"/>
    <w:rsid w:val="4E52F851"/>
    <w:rsid w:val="4E650BCD"/>
    <w:rsid w:val="4E6EF674"/>
    <w:rsid w:val="4E946078"/>
    <w:rsid w:val="4EB1E303"/>
    <w:rsid w:val="4EDE4BCC"/>
    <w:rsid w:val="4F222B25"/>
    <w:rsid w:val="4F6A0ABC"/>
    <w:rsid w:val="4F8DFF28"/>
    <w:rsid w:val="4FB0BF05"/>
    <w:rsid w:val="500AE79D"/>
    <w:rsid w:val="501315DB"/>
    <w:rsid w:val="502EB997"/>
    <w:rsid w:val="504B6BF2"/>
    <w:rsid w:val="504DCC6D"/>
    <w:rsid w:val="5058A8CB"/>
    <w:rsid w:val="506C5510"/>
    <w:rsid w:val="509D3C93"/>
    <w:rsid w:val="50A59322"/>
    <w:rsid w:val="50CBDC07"/>
    <w:rsid w:val="50E0286E"/>
    <w:rsid w:val="50FA0598"/>
    <w:rsid w:val="50FB3B1C"/>
    <w:rsid w:val="510C9971"/>
    <w:rsid w:val="511D7956"/>
    <w:rsid w:val="511EF3CA"/>
    <w:rsid w:val="511FF2EA"/>
    <w:rsid w:val="5128CCD4"/>
    <w:rsid w:val="513B5C78"/>
    <w:rsid w:val="5155EDC3"/>
    <w:rsid w:val="5162109A"/>
    <w:rsid w:val="516F1795"/>
    <w:rsid w:val="519405F1"/>
    <w:rsid w:val="51BD0061"/>
    <w:rsid w:val="51CB0F73"/>
    <w:rsid w:val="520133B1"/>
    <w:rsid w:val="520D003F"/>
    <w:rsid w:val="523D90E1"/>
    <w:rsid w:val="5247F3D8"/>
    <w:rsid w:val="526F786C"/>
    <w:rsid w:val="529586B4"/>
    <w:rsid w:val="52A02255"/>
    <w:rsid w:val="52B2A473"/>
    <w:rsid w:val="52B6687E"/>
    <w:rsid w:val="52B95B96"/>
    <w:rsid w:val="52BF009B"/>
    <w:rsid w:val="52FD11B6"/>
    <w:rsid w:val="53017176"/>
    <w:rsid w:val="530AE7F6"/>
    <w:rsid w:val="53234D80"/>
    <w:rsid w:val="5335C5FC"/>
    <w:rsid w:val="533D3A6C"/>
    <w:rsid w:val="53692156"/>
    <w:rsid w:val="536EFB8F"/>
    <w:rsid w:val="5388BD53"/>
    <w:rsid w:val="53A87E78"/>
    <w:rsid w:val="53BB5E47"/>
    <w:rsid w:val="53BD367A"/>
    <w:rsid w:val="53D19B8F"/>
    <w:rsid w:val="53E6A55A"/>
    <w:rsid w:val="53EB5830"/>
    <w:rsid w:val="53F2F5D7"/>
    <w:rsid w:val="54000E0D"/>
    <w:rsid w:val="540946D6"/>
    <w:rsid w:val="54358FEB"/>
    <w:rsid w:val="544237DD"/>
    <w:rsid w:val="549BBC85"/>
    <w:rsid w:val="54AAC230"/>
    <w:rsid w:val="54BBD54E"/>
    <w:rsid w:val="54C35B0C"/>
    <w:rsid w:val="54CF2DE5"/>
    <w:rsid w:val="54F0B7AA"/>
    <w:rsid w:val="54F4EDE2"/>
    <w:rsid w:val="5501FBF9"/>
    <w:rsid w:val="55319CFB"/>
    <w:rsid w:val="554A70A2"/>
    <w:rsid w:val="554BB779"/>
    <w:rsid w:val="5554DD8C"/>
    <w:rsid w:val="555966B5"/>
    <w:rsid w:val="5562794A"/>
    <w:rsid w:val="55743FDC"/>
    <w:rsid w:val="559780F8"/>
    <w:rsid w:val="55F27E10"/>
    <w:rsid w:val="5616C111"/>
    <w:rsid w:val="563A62CA"/>
    <w:rsid w:val="5657A5AF"/>
    <w:rsid w:val="56588C8A"/>
    <w:rsid w:val="5659DB56"/>
    <w:rsid w:val="565AB4F6"/>
    <w:rsid w:val="565F961A"/>
    <w:rsid w:val="5661C8DC"/>
    <w:rsid w:val="5675FF2D"/>
    <w:rsid w:val="567A73B0"/>
    <w:rsid w:val="568950A7"/>
    <w:rsid w:val="5699E948"/>
    <w:rsid w:val="569DB358"/>
    <w:rsid w:val="56CD6C8E"/>
    <w:rsid w:val="56D119B4"/>
    <w:rsid w:val="56EB5B89"/>
    <w:rsid w:val="56EF6473"/>
    <w:rsid w:val="57167C87"/>
    <w:rsid w:val="57190051"/>
    <w:rsid w:val="571DBD7D"/>
    <w:rsid w:val="576F32C2"/>
    <w:rsid w:val="57751E33"/>
    <w:rsid w:val="5779D89F"/>
    <w:rsid w:val="57C85B43"/>
    <w:rsid w:val="57CC73F8"/>
    <w:rsid w:val="57FA743C"/>
    <w:rsid w:val="58016F74"/>
    <w:rsid w:val="58288309"/>
    <w:rsid w:val="582B7E30"/>
    <w:rsid w:val="5836A2EA"/>
    <w:rsid w:val="585D2991"/>
    <w:rsid w:val="5888621E"/>
    <w:rsid w:val="58995412"/>
    <w:rsid w:val="58A21EBB"/>
    <w:rsid w:val="58A75D4B"/>
    <w:rsid w:val="58ABDD4A"/>
    <w:rsid w:val="58B9709F"/>
    <w:rsid w:val="58DA3B68"/>
    <w:rsid w:val="59151AA1"/>
    <w:rsid w:val="5934EBEF"/>
    <w:rsid w:val="595BD83E"/>
    <w:rsid w:val="596E6C10"/>
    <w:rsid w:val="598E888A"/>
    <w:rsid w:val="59B99B82"/>
    <w:rsid w:val="59BC6639"/>
    <w:rsid w:val="59DE78BB"/>
    <w:rsid w:val="59F2226E"/>
    <w:rsid w:val="5A2639B9"/>
    <w:rsid w:val="5A30F325"/>
    <w:rsid w:val="5A389AB5"/>
    <w:rsid w:val="5A509889"/>
    <w:rsid w:val="5A510B08"/>
    <w:rsid w:val="5A63A952"/>
    <w:rsid w:val="5A7A0104"/>
    <w:rsid w:val="5A924850"/>
    <w:rsid w:val="5ABF28BC"/>
    <w:rsid w:val="5AC9D775"/>
    <w:rsid w:val="5B3212C4"/>
    <w:rsid w:val="5B448C76"/>
    <w:rsid w:val="5B49425C"/>
    <w:rsid w:val="5BA9D220"/>
    <w:rsid w:val="5BB3AC05"/>
    <w:rsid w:val="5BC002E0"/>
    <w:rsid w:val="5BDB5EB0"/>
    <w:rsid w:val="5BDD476D"/>
    <w:rsid w:val="5BE4B76A"/>
    <w:rsid w:val="5BFBB3BD"/>
    <w:rsid w:val="5C05D1DE"/>
    <w:rsid w:val="5C071BDF"/>
    <w:rsid w:val="5C147C6F"/>
    <w:rsid w:val="5C1D714F"/>
    <w:rsid w:val="5C4D8784"/>
    <w:rsid w:val="5C9111C1"/>
    <w:rsid w:val="5CC57DC1"/>
    <w:rsid w:val="5CD10A60"/>
    <w:rsid w:val="5CDC64E4"/>
    <w:rsid w:val="5CE654D0"/>
    <w:rsid w:val="5D170C32"/>
    <w:rsid w:val="5D1834C5"/>
    <w:rsid w:val="5D5CA5C4"/>
    <w:rsid w:val="5D8183EA"/>
    <w:rsid w:val="5D87C270"/>
    <w:rsid w:val="5E11C024"/>
    <w:rsid w:val="5E4673D0"/>
    <w:rsid w:val="5E613599"/>
    <w:rsid w:val="5E83A4C9"/>
    <w:rsid w:val="5EDF829B"/>
    <w:rsid w:val="5EE06FA9"/>
    <w:rsid w:val="5EFBBFD2"/>
    <w:rsid w:val="5F089596"/>
    <w:rsid w:val="5F0F2C9C"/>
    <w:rsid w:val="5F58355C"/>
    <w:rsid w:val="5F5BA02E"/>
    <w:rsid w:val="5F5CDF0E"/>
    <w:rsid w:val="5F63AC00"/>
    <w:rsid w:val="5F649511"/>
    <w:rsid w:val="5F97FA46"/>
    <w:rsid w:val="5FD1A812"/>
    <w:rsid w:val="5FD22C0C"/>
    <w:rsid w:val="60109A92"/>
    <w:rsid w:val="605372E4"/>
    <w:rsid w:val="60608E81"/>
    <w:rsid w:val="60662B27"/>
    <w:rsid w:val="6086195E"/>
    <w:rsid w:val="60BA8F14"/>
    <w:rsid w:val="60C00C3C"/>
    <w:rsid w:val="60C0DD03"/>
    <w:rsid w:val="60DAAF66"/>
    <w:rsid w:val="60FAF718"/>
    <w:rsid w:val="6102D81C"/>
    <w:rsid w:val="611C0079"/>
    <w:rsid w:val="6121894B"/>
    <w:rsid w:val="6127C7D2"/>
    <w:rsid w:val="61288E66"/>
    <w:rsid w:val="612BA69E"/>
    <w:rsid w:val="61356D06"/>
    <w:rsid w:val="6166B9B0"/>
    <w:rsid w:val="617DC91C"/>
    <w:rsid w:val="61B0B1A2"/>
    <w:rsid w:val="61BE3F81"/>
    <w:rsid w:val="620C9E4E"/>
    <w:rsid w:val="6226BA02"/>
    <w:rsid w:val="6246E607"/>
    <w:rsid w:val="624FFF3D"/>
    <w:rsid w:val="62528C95"/>
    <w:rsid w:val="628CB713"/>
    <w:rsid w:val="628D7A87"/>
    <w:rsid w:val="62CC08EA"/>
    <w:rsid w:val="62E4323A"/>
    <w:rsid w:val="62E6DF0D"/>
    <w:rsid w:val="62FE9585"/>
    <w:rsid w:val="6342DE8D"/>
    <w:rsid w:val="634E5F2A"/>
    <w:rsid w:val="637573B6"/>
    <w:rsid w:val="63A538B7"/>
    <w:rsid w:val="63B10513"/>
    <w:rsid w:val="63CF30F5"/>
    <w:rsid w:val="63D71E7B"/>
    <w:rsid w:val="63F15CE6"/>
    <w:rsid w:val="63F42BE5"/>
    <w:rsid w:val="63F7ACFE"/>
    <w:rsid w:val="63FF652D"/>
    <w:rsid w:val="64153EED"/>
    <w:rsid w:val="6449EE48"/>
    <w:rsid w:val="64537642"/>
    <w:rsid w:val="6462C805"/>
    <w:rsid w:val="647F4AD7"/>
    <w:rsid w:val="649B30BC"/>
    <w:rsid w:val="64B645B9"/>
    <w:rsid w:val="64C8240A"/>
    <w:rsid w:val="64C9DCA7"/>
    <w:rsid w:val="64CFC9AC"/>
    <w:rsid w:val="64EE3B7E"/>
    <w:rsid w:val="64EEA3A5"/>
    <w:rsid w:val="6514AD11"/>
    <w:rsid w:val="651EC5D0"/>
    <w:rsid w:val="653DB0E2"/>
    <w:rsid w:val="6571D068"/>
    <w:rsid w:val="6572EEDC"/>
    <w:rsid w:val="65B2F835"/>
    <w:rsid w:val="65D6493F"/>
    <w:rsid w:val="65E4D009"/>
    <w:rsid w:val="65EF719C"/>
    <w:rsid w:val="661DD8C0"/>
    <w:rsid w:val="663B4D5F"/>
    <w:rsid w:val="663C75D9"/>
    <w:rsid w:val="663DFB2B"/>
    <w:rsid w:val="663E11D9"/>
    <w:rsid w:val="66401B6C"/>
    <w:rsid w:val="664F9107"/>
    <w:rsid w:val="665EC449"/>
    <w:rsid w:val="6666B1CF"/>
    <w:rsid w:val="6682E32F"/>
    <w:rsid w:val="66968D83"/>
    <w:rsid w:val="669781F1"/>
    <w:rsid w:val="66BDC6D2"/>
    <w:rsid w:val="66C1D76D"/>
    <w:rsid w:val="66E33C70"/>
    <w:rsid w:val="671DEE57"/>
    <w:rsid w:val="67202D55"/>
    <w:rsid w:val="674386F5"/>
    <w:rsid w:val="67484C28"/>
    <w:rsid w:val="675A357C"/>
    <w:rsid w:val="676EB533"/>
    <w:rsid w:val="6775FFB4"/>
    <w:rsid w:val="67994D63"/>
    <w:rsid w:val="679A52E1"/>
    <w:rsid w:val="67B553E5"/>
    <w:rsid w:val="67C2272F"/>
    <w:rsid w:val="67D57BBF"/>
    <w:rsid w:val="67D8463A"/>
    <w:rsid w:val="67E787E0"/>
    <w:rsid w:val="67F2E52F"/>
    <w:rsid w:val="680DAFD8"/>
    <w:rsid w:val="681B80A8"/>
    <w:rsid w:val="68494727"/>
    <w:rsid w:val="6852F24B"/>
    <w:rsid w:val="686A7B54"/>
    <w:rsid w:val="686F1B55"/>
    <w:rsid w:val="6887D9D0"/>
    <w:rsid w:val="68A61864"/>
    <w:rsid w:val="68B9570C"/>
    <w:rsid w:val="68CA2CE0"/>
    <w:rsid w:val="68E3955B"/>
    <w:rsid w:val="68E41C89"/>
    <w:rsid w:val="68E6C6CA"/>
    <w:rsid w:val="68EA98F7"/>
    <w:rsid w:val="690FA995"/>
    <w:rsid w:val="6918B293"/>
    <w:rsid w:val="69486B68"/>
    <w:rsid w:val="695DA875"/>
    <w:rsid w:val="696AFAC7"/>
    <w:rsid w:val="696BB8A0"/>
    <w:rsid w:val="6971FBE4"/>
    <w:rsid w:val="6979875E"/>
    <w:rsid w:val="697D5A82"/>
    <w:rsid w:val="69BDD3B3"/>
    <w:rsid w:val="69D1A23F"/>
    <w:rsid w:val="69D71830"/>
    <w:rsid w:val="69DD65ED"/>
    <w:rsid w:val="69E22F96"/>
    <w:rsid w:val="6A066760"/>
    <w:rsid w:val="6A1ADD32"/>
    <w:rsid w:val="6A6A7AF9"/>
    <w:rsid w:val="6A7B64F6"/>
    <w:rsid w:val="6A8C90C7"/>
    <w:rsid w:val="6A8DB779"/>
    <w:rsid w:val="6AA9BA62"/>
    <w:rsid w:val="6AD6E088"/>
    <w:rsid w:val="6AF88A1B"/>
    <w:rsid w:val="6B03F5B6"/>
    <w:rsid w:val="6B060692"/>
    <w:rsid w:val="6B17E87C"/>
    <w:rsid w:val="6B6932A1"/>
    <w:rsid w:val="6B70F00D"/>
    <w:rsid w:val="6B8240B6"/>
    <w:rsid w:val="6B93CA09"/>
    <w:rsid w:val="6BB7EABF"/>
    <w:rsid w:val="6BB950D3"/>
    <w:rsid w:val="6BE23060"/>
    <w:rsid w:val="6C01CDA2"/>
    <w:rsid w:val="6C023282"/>
    <w:rsid w:val="6C2BF39A"/>
    <w:rsid w:val="6C3AC862"/>
    <w:rsid w:val="6C3D3BD4"/>
    <w:rsid w:val="6C3EAC30"/>
    <w:rsid w:val="6C413E58"/>
    <w:rsid w:val="6C4E5DB7"/>
    <w:rsid w:val="6C78A4BA"/>
    <w:rsid w:val="6C7A7BA1"/>
    <w:rsid w:val="6C8A1273"/>
    <w:rsid w:val="6C93F6F9"/>
    <w:rsid w:val="6CD50005"/>
    <w:rsid w:val="6CFC3EE2"/>
    <w:rsid w:val="6D2C16F1"/>
    <w:rsid w:val="6D4A5E98"/>
    <w:rsid w:val="6D77F392"/>
    <w:rsid w:val="6D91C992"/>
    <w:rsid w:val="6DB5F2FB"/>
    <w:rsid w:val="6DDC71A5"/>
    <w:rsid w:val="6DEE0316"/>
    <w:rsid w:val="6DEFE1EE"/>
    <w:rsid w:val="6E34A109"/>
    <w:rsid w:val="6E36EC8A"/>
    <w:rsid w:val="6E4116E3"/>
    <w:rsid w:val="6E526D67"/>
    <w:rsid w:val="6E52EFAD"/>
    <w:rsid w:val="6E668C81"/>
    <w:rsid w:val="6E92DEBE"/>
    <w:rsid w:val="6E9B9C99"/>
    <w:rsid w:val="6EAFAC3F"/>
    <w:rsid w:val="6EB8161C"/>
    <w:rsid w:val="6EBA582D"/>
    <w:rsid w:val="6EC74F7C"/>
    <w:rsid w:val="6ECDBA2C"/>
    <w:rsid w:val="6EDB2FB8"/>
    <w:rsid w:val="6EE65BD5"/>
    <w:rsid w:val="6EF9CE2B"/>
    <w:rsid w:val="6F05E0BD"/>
    <w:rsid w:val="6F68016F"/>
    <w:rsid w:val="6F6D84E7"/>
    <w:rsid w:val="6F77609B"/>
    <w:rsid w:val="6F936C3A"/>
    <w:rsid w:val="6F9B3D02"/>
    <w:rsid w:val="6FD963CC"/>
    <w:rsid w:val="7005A68F"/>
    <w:rsid w:val="7010A261"/>
    <w:rsid w:val="7013AF0D"/>
    <w:rsid w:val="70935313"/>
    <w:rsid w:val="709B27B7"/>
    <w:rsid w:val="70B358C1"/>
    <w:rsid w:val="70B80542"/>
    <w:rsid w:val="70BE199C"/>
    <w:rsid w:val="70DDA0C2"/>
    <w:rsid w:val="70E37A08"/>
    <w:rsid w:val="70FA39ED"/>
    <w:rsid w:val="712AC85C"/>
    <w:rsid w:val="7153DAB8"/>
    <w:rsid w:val="715AA928"/>
    <w:rsid w:val="7185A20E"/>
    <w:rsid w:val="719185FC"/>
    <w:rsid w:val="71972541"/>
    <w:rsid w:val="719F445F"/>
    <w:rsid w:val="71A75356"/>
    <w:rsid w:val="71B19B63"/>
    <w:rsid w:val="71BDB58F"/>
    <w:rsid w:val="71C788D0"/>
    <w:rsid w:val="71DF42CE"/>
    <w:rsid w:val="71F1F8EF"/>
    <w:rsid w:val="720887CE"/>
    <w:rsid w:val="721A6707"/>
    <w:rsid w:val="7225E736"/>
    <w:rsid w:val="722BC7FB"/>
    <w:rsid w:val="7247E473"/>
    <w:rsid w:val="724C27CE"/>
    <w:rsid w:val="72520721"/>
    <w:rsid w:val="7257201C"/>
    <w:rsid w:val="726A3C1E"/>
    <w:rsid w:val="726BF3A0"/>
    <w:rsid w:val="72BB54AD"/>
    <w:rsid w:val="72BEFAAE"/>
    <w:rsid w:val="72C4A49C"/>
    <w:rsid w:val="72D96C8B"/>
    <w:rsid w:val="72EE3CC5"/>
    <w:rsid w:val="72F07B68"/>
    <w:rsid w:val="72FD5314"/>
    <w:rsid w:val="73036C84"/>
    <w:rsid w:val="73071B10"/>
    <w:rsid w:val="73118816"/>
    <w:rsid w:val="731D05D3"/>
    <w:rsid w:val="7369FFB9"/>
    <w:rsid w:val="737CB299"/>
    <w:rsid w:val="73B804A4"/>
    <w:rsid w:val="73EB9AC8"/>
    <w:rsid w:val="7434E07B"/>
    <w:rsid w:val="74495B8F"/>
    <w:rsid w:val="7454857F"/>
    <w:rsid w:val="746AC3E1"/>
    <w:rsid w:val="746CD6EC"/>
    <w:rsid w:val="74999D25"/>
    <w:rsid w:val="74A3D33D"/>
    <w:rsid w:val="74CC1B12"/>
    <w:rsid w:val="74F7250E"/>
    <w:rsid w:val="751D2461"/>
    <w:rsid w:val="7526E502"/>
    <w:rsid w:val="752D6B29"/>
    <w:rsid w:val="7541CBCB"/>
    <w:rsid w:val="757B77FF"/>
    <w:rsid w:val="757BD2FE"/>
    <w:rsid w:val="75A4616A"/>
    <w:rsid w:val="75E71427"/>
    <w:rsid w:val="75F131CF"/>
    <w:rsid w:val="760F1FC3"/>
    <w:rsid w:val="76112529"/>
    <w:rsid w:val="762116A7"/>
    <w:rsid w:val="762741A2"/>
    <w:rsid w:val="762C3996"/>
    <w:rsid w:val="76597228"/>
    <w:rsid w:val="7663AD3C"/>
    <w:rsid w:val="768CF0D7"/>
    <w:rsid w:val="76EBA822"/>
    <w:rsid w:val="76EEE2DD"/>
    <w:rsid w:val="7735A9DE"/>
    <w:rsid w:val="7741BBC0"/>
    <w:rsid w:val="77451A62"/>
    <w:rsid w:val="7747E1E8"/>
    <w:rsid w:val="775C2A63"/>
    <w:rsid w:val="776346CA"/>
    <w:rsid w:val="776FD4BE"/>
    <w:rsid w:val="777ACA15"/>
    <w:rsid w:val="779CE31B"/>
    <w:rsid w:val="77E2C59E"/>
    <w:rsid w:val="78018657"/>
    <w:rsid w:val="781EDB74"/>
    <w:rsid w:val="782FE475"/>
    <w:rsid w:val="7850B061"/>
    <w:rsid w:val="786033A3"/>
    <w:rsid w:val="7896CAD9"/>
    <w:rsid w:val="78B16DA4"/>
    <w:rsid w:val="793246AE"/>
    <w:rsid w:val="798FB79C"/>
    <w:rsid w:val="7996720F"/>
    <w:rsid w:val="79A22CCD"/>
    <w:rsid w:val="79B68888"/>
    <w:rsid w:val="79DC16CB"/>
    <w:rsid w:val="79EFD602"/>
    <w:rsid w:val="79F3200E"/>
    <w:rsid w:val="7A19088A"/>
    <w:rsid w:val="7A5740E3"/>
    <w:rsid w:val="7A5C83C9"/>
    <w:rsid w:val="7A6A1ADD"/>
    <w:rsid w:val="7A769703"/>
    <w:rsid w:val="7A76F6B0"/>
    <w:rsid w:val="7A77D28D"/>
    <w:rsid w:val="7A922F9A"/>
    <w:rsid w:val="7AA26E0F"/>
    <w:rsid w:val="7AADE786"/>
    <w:rsid w:val="7AAE3156"/>
    <w:rsid w:val="7AB0C556"/>
    <w:rsid w:val="7AC7BA70"/>
    <w:rsid w:val="7AFE5232"/>
    <w:rsid w:val="7B13BAD8"/>
    <w:rsid w:val="7B14E3E9"/>
    <w:rsid w:val="7B17715A"/>
    <w:rsid w:val="7B5E9CB7"/>
    <w:rsid w:val="7B8114D9"/>
    <w:rsid w:val="7BA2FE64"/>
    <w:rsid w:val="7BA8FF8C"/>
    <w:rsid w:val="7C675565"/>
    <w:rsid w:val="7C6FE7C2"/>
    <w:rsid w:val="7C89C3F7"/>
    <w:rsid w:val="7C906C9A"/>
    <w:rsid w:val="7C94D4F9"/>
    <w:rsid w:val="7C9B5E9D"/>
    <w:rsid w:val="7C9BFC85"/>
    <w:rsid w:val="7CA5EA33"/>
    <w:rsid w:val="7CAA381C"/>
    <w:rsid w:val="7CC88679"/>
    <w:rsid w:val="7CCA01A0"/>
    <w:rsid w:val="7D30AF87"/>
    <w:rsid w:val="7D320E70"/>
    <w:rsid w:val="7D32ED68"/>
    <w:rsid w:val="7D3A10A5"/>
    <w:rsid w:val="7D48281C"/>
    <w:rsid w:val="7D54C937"/>
    <w:rsid w:val="7D5A6AA4"/>
    <w:rsid w:val="7D7DD8A4"/>
    <w:rsid w:val="7D878FE2"/>
    <w:rsid w:val="7DA90D45"/>
    <w:rsid w:val="7DB44CAB"/>
    <w:rsid w:val="7DE87802"/>
    <w:rsid w:val="7DFE7836"/>
    <w:rsid w:val="7DFF6C74"/>
    <w:rsid w:val="7E5F6E43"/>
    <w:rsid w:val="7E86B913"/>
    <w:rsid w:val="7E87E77E"/>
    <w:rsid w:val="7E8ED610"/>
    <w:rsid w:val="7E9872F6"/>
    <w:rsid w:val="7EA03652"/>
    <w:rsid w:val="7EB8CF82"/>
    <w:rsid w:val="7EBFB0B8"/>
    <w:rsid w:val="7ECE9B2E"/>
    <w:rsid w:val="7ED197F8"/>
    <w:rsid w:val="7EDBBB64"/>
    <w:rsid w:val="7EDCC81F"/>
    <w:rsid w:val="7EFB954F"/>
    <w:rsid w:val="7F09CAEE"/>
    <w:rsid w:val="7F32D162"/>
    <w:rsid w:val="7F49AD52"/>
    <w:rsid w:val="7F7D8853"/>
    <w:rsid w:val="7F8C8FD7"/>
    <w:rsid w:val="7FD0AE1D"/>
    <w:rsid w:val="7FD58450"/>
    <w:rsid w:val="7FF04292"/>
    <w:rsid w:val="7FFB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2957C6F7-7939-4EAC-ADD8-2FE11CD8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C54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C547D"/>
  </w:style>
  <w:style w:type="character" w:customStyle="1" w:styleId="eop">
    <w:name w:val="eop"/>
    <w:basedOn w:val="DefaultParagraphFont"/>
    <w:rsid w:val="002C547D"/>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60884"/>
  </w:style>
  <w:style w:type="paragraph" w:styleId="CommentSubject">
    <w:name w:val="annotation subject"/>
    <w:basedOn w:val="CommentText"/>
    <w:next w:val="CommentText"/>
    <w:link w:val="CommentSubjectChar"/>
    <w:uiPriority w:val="99"/>
    <w:semiHidden/>
    <w:unhideWhenUsed/>
    <w:rsid w:val="00F76FEF"/>
    <w:rPr>
      <w:b/>
      <w:bCs/>
    </w:rPr>
  </w:style>
  <w:style w:type="character" w:customStyle="1" w:styleId="CommentSubjectChar">
    <w:name w:val="Comment Subject Char"/>
    <w:basedOn w:val="CommentTextChar"/>
    <w:link w:val="CommentSubject"/>
    <w:uiPriority w:val="99"/>
    <w:semiHidden/>
    <w:rsid w:val="00F76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4415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cost-of-the-school-day?gclid=EAIaIQobChMI79SKvszE6QIVyrTtCh1m-gmlEAAYASAAEgImR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e5d662-2025-4857-b9a6-92b329282ef4">
      <UserInfo>
        <DisplayName>McKenzie, Carole</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8619-E6C7-44B0-8D25-29D60AB31D8B}">
  <ds:schemaRefs>
    <ds:schemaRef ds:uri="1fc17fc1-1436-496e-8859-859e528b1e4f"/>
    <ds:schemaRef ds:uri="http://purl.org/dc/dcmitype/"/>
    <ds:schemaRef ds:uri="http://schemas.microsoft.com/office/infopath/2007/PartnerControls"/>
    <ds:schemaRef ds:uri="http://purl.org/dc/elements/1.1/"/>
    <ds:schemaRef ds:uri="http://schemas.microsoft.com/office/2006/metadata/properties"/>
    <ds:schemaRef ds:uri="dfe5d662-2025-4857-b9a6-92b329282ef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1EEF8A2-3E21-48CD-A0EB-6312F52C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77FE0-70FB-43D4-BC3B-B1FC7ACFC83E}">
  <ds:schemaRefs>
    <ds:schemaRef ds:uri="http://schemas.microsoft.com/sharepoint/v3/contenttype/forms"/>
  </ds:schemaRefs>
</ds:datastoreItem>
</file>

<file path=customXml/itemProps4.xml><?xml version="1.0" encoding="utf-8"?>
<ds:datastoreItem xmlns:ds="http://schemas.openxmlformats.org/officeDocument/2006/customXml" ds:itemID="{8C88F041-FB5A-4621-93E0-F8EF2989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dc:description/>
  <cp:lastModifiedBy>H. neilsland</cp:lastModifiedBy>
  <cp:revision>2</cp:revision>
  <cp:lastPrinted>2021-06-09T13:51:00Z</cp:lastPrinted>
  <dcterms:created xsi:type="dcterms:W3CDTF">2021-06-09T15:05:00Z</dcterms:created>
  <dcterms:modified xsi:type="dcterms:W3CDTF">2021-06-09T15:05:00Z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