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DD6B" w14:textId="4203DE02" w:rsidR="00940869" w:rsidRPr="00495C84" w:rsidRDefault="00940869">
      <w:pPr>
        <w:rPr>
          <w:sz w:val="32"/>
          <w:szCs w:val="32"/>
        </w:rPr>
      </w:pPr>
      <w:r w:rsidRPr="009B62A4">
        <w:rPr>
          <w:noProof/>
          <w:sz w:val="40"/>
          <w:szCs w:val="40"/>
        </w:rPr>
        <w:drawing>
          <wp:inline distT="0" distB="0" distL="0" distR="0" wp14:anchorId="2968CE97" wp14:editId="34CA44DB">
            <wp:extent cx="1809092" cy="216012"/>
            <wp:effectExtent l="0" t="0" r="1270" b="0"/>
            <wp:docPr id="3" name="Picture 2" descr="A picture containing font, graphics, graphic design, screensho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1E03745-B53C-4088-A87C-ECBE227248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font, graphics, graphic design, screenshot&#10;&#10;Description automatically generated">
                      <a:extLst>
                        <a:ext uri="{FF2B5EF4-FFF2-40B4-BE49-F238E27FC236}">
                          <a16:creationId xmlns:a16="http://schemas.microsoft.com/office/drawing/2014/main" id="{01E03745-B53C-4088-A87C-ECBE227248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092" cy="21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9F7E8" w14:textId="77777777" w:rsidR="00940869" w:rsidRPr="00495C84" w:rsidRDefault="00940869">
      <w:pPr>
        <w:rPr>
          <w:rFonts w:ascii="Arial" w:hAnsi="Arial" w:cs="Arial"/>
          <w:sz w:val="28"/>
          <w:szCs w:val="28"/>
        </w:rPr>
      </w:pPr>
    </w:p>
    <w:p w14:paraId="2A0A6B8B" w14:textId="31209E1F" w:rsidR="000A6665" w:rsidRPr="009B62A4" w:rsidRDefault="00D27AD8" w:rsidP="00495C84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9B62A4">
        <w:rPr>
          <w:rFonts w:ascii="Arial" w:hAnsi="Arial" w:cs="Arial"/>
          <w:sz w:val="32"/>
          <w:szCs w:val="32"/>
        </w:rPr>
        <w:t>Parentsportal</w:t>
      </w:r>
      <w:r w:rsidR="00704E15" w:rsidRPr="009B62A4">
        <w:rPr>
          <w:rFonts w:ascii="Arial" w:hAnsi="Arial" w:cs="Arial"/>
          <w:sz w:val="32"/>
          <w:szCs w:val="32"/>
        </w:rPr>
        <w:t>.scot</w:t>
      </w:r>
      <w:proofErr w:type="spellEnd"/>
      <w:r w:rsidRPr="009B62A4">
        <w:rPr>
          <w:rFonts w:ascii="Arial" w:hAnsi="Arial" w:cs="Arial"/>
          <w:sz w:val="32"/>
          <w:szCs w:val="32"/>
        </w:rPr>
        <w:t xml:space="preserve"> is live in S</w:t>
      </w:r>
      <w:r w:rsidR="00495C84" w:rsidRPr="009B62A4">
        <w:rPr>
          <w:rFonts w:ascii="Arial" w:hAnsi="Arial" w:cs="Arial"/>
          <w:sz w:val="32"/>
          <w:szCs w:val="32"/>
        </w:rPr>
        <w:t>outh Lanarkshire</w:t>
      </w:r>
      <w:r w:rsidRPr="009B62A4">
        <w:rPr>
          <w:rFonts w:ascii="Arial" w:hAnsi="Arial" w:cs="Arial"/>
          <w:sz w:val="32"/>
          <w:szCs w:val="32"/>
        </w:rPr>
        <w:t xml:space="preserve"> schools for primary and secondary aged pupils. </w:t>
      </w:r>
      <w:r w:rsidR="00704E15" w:rsidRPr="009B62A4">
        <w:rPr>
          <w:rFonts w:ascii="Arial" w:hAnsi="Arial" w:cs="Arial"/>
          <w:sz w:val="32"/>
          <w:szCs w:val="32"/>
        </w:rPr>
        <w:t xml:space="preserve">  To access online services </w:t>
      </w:r>
      <w:r w:rsidR="00C902D0" w:rsidRPr="009B62A4">
        <w:rPr>
          <w:rFonts w:ascii="Arial" w:hAnsi="Arial" w:cs="Arial"/>
          <w:sz w:val="32"/>
          <w:szCs w:val="32"/>
        </w:rPr>
        <w:t xml:space="preserve">for your child </w:t>
      </w:r>
      <w:r w:rsidR="00704E15" w:rsidRPr="009B62A4">
        <w:rPr>
          <w:rFonts w:ascii="Arial" w:hAnsi="Arial" w:cs="Arial"/>
          <w:sz w:val="32"/>
          <w:szCs w:val="32"/>
        </w:rPr>
        <w:t xml:space="preserve">including consent to school trips, annual data check, view school calendar, view timetables and school reports, </w:t>
      </w:r>
      <w:r w:rsidRPr="009B62A4">
        <w:rPr>
          <w:rFonts w:ascii="Arial" w:hAnsi="Arial" w:cs="Arial"/>
          <w:sz w:val="32"/>
          <w:szCs w:val="32"/>
        </w:rPr>
        <w:t xml:space="preserve">download the </w:t>
      </w:r>
      <w:proofErr w:type="spellStart"/>
      <w:r w:rsidRPr="009B62A4">
        <w:rPr>
          <w:rFonts w:ascii="Arial" w:hAnsi="Arial" w:cs="Arial"/>
          <w:sz w:val="32"/>
          <w:szCs w:val="32"/>
        </w:rPr>
        <w:t>parentsportal</w:t>
      </w:r>
      <w:r w:rsidR="00704E15" w:rsidRPr="009B62A4">
        <w:rPr>
          <w:rFonts w:ascii="Arial" w:hAnsi="Arial" w:cs="Arial"/>
          <w:sz w:val="32"/>
          <w:szCs w:val="32"/>
        </w:rPr>
        <w:t>.scot</w:t>
      </w:r>
      <w:proofErr w:type="spellEnd"/>
      <w:r w:rsidRPr="009B62A4">
        <w:rPr>
          <w:rFonts w:ascii="Arial" w:hAnsi="Arial" w:cs="Arial"/>
          <w:sz w:val="32"/>
          <w:szCs w:val="32"/>
        </w:rPr>
        <w:t xml:space="preserve"> APP</w:t>
      </w:r>
      <w:r w:rsidR="00704E15" w:rsidRPr="009B62A4">
        <w:rPr>
          <w:rFonts w:ascii="Arial" w:hAnsi="Arial" w:cs="Arial"/>
          <w:sz w:val="32"/>
          <w:szCs w:val="32"/>
        </w:rPr>
        <w:t xml:space="preserve"> using the QR codes.</w:t>
      </w:r>
    </w:p>
    <w:p w14:paraId="231716F7" w14:textId="77777777" w:rsidR="00495C84" w:rsidRDefault="00495C84" w:rsidP="00495C84">
      <w:pPr>
        <w:spacing w:line="360" w:lineRule="auto"/>
        <w:rPr>
          <w:rFonts w:ascii="Arial" w:hAnsi="Arial" w:cs="Arial"/>
          <w:sz w:val="28"/>
          <w:szCs w:val="28"/>
        </w:rPr>
      </w:pPr>
    </w:p>
    <w:p w14:paraId="691C9A91" w14:textId="234DAF3D" w:rsidR="00AA630F" w:rsidRPr="00495C84" w:rsidRDefault="00495C84" w:rsidP="00495C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EC74CC5" wp14:editId="2A7D485C">
            <wp:extent cx="5731363" cy="5791200"/>
            <wp:effectExtent l="0" t="0" r="3175" b="0"/>
            <wp:docPr id="914134948" name="Picture 1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134948" name="Picture 1" descr="A screenshot of a phon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9812" cy="579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30F" w:rsidRPr="00495C84" w:rsidSect="009B62A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D8"/>
    <w:rsid w:val="000A4521"/>
    <w:rsid w:val="000A6665"/>
    <w:rsid w:val="0010045C"/>
    <w:rsid w:val="00495C84"/>
    <w:rsid w:val="0067582F"/>
    <w:rsid w:val="00704E15"/>
    <w:rsid w:val="007B0F23"/>
    <w:rsid w:val="00804A99"/>
    <w:rsid w:val="0086569F"/>
    <w:rsid w:val="008A4F47"/>
    <w:rsid w:val="00940869"/>
    <w:rsid w:val="009B62A4"/>
    <w:rsid w:val="00AA630F"/>
    <w:rsid w:val="00C902D0"/>
    <w:rsid w:val="00D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4050"/>
  <w15:chartTrackingRefBased/>
  <w15:docId w15:val="{21C00F9F-73FB-41F9-9BAE-C70D7FD7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Lynn</dc:creator>
  <cp:keywords/>
  <dc:description/>
  <cp:lastModifiedBy>Sherry, Lynn</cp:lastModifiedBy>
  <cp:revision>2</cp:revision>
  <dcterms:created xsi:type="dcterms:W3CDTF">2023-06-23T07:29:00Z</dcterms:created>
  <dcterms:modified xsi:type="dcterms:W3CDTF">2023-06-23T07:29:00Z</dcterms:modified>
</cp:coreProperties>
</file>