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144D4" w14:textId="77777777" w:rsidR="00A200C8" w:rsidRDefault="003B0C0C" w:rsidP="006C21D4">
      <w:pPr>
        <w:jc w:val="center"/>
        <w:rPr>
          <w:b/>
          <w:u w:val="single"/>
        </w:rPr>
      </w:pPr>
      <w:r>
        <w:rPr>
          <w:rFonts w:ascii="Helvetica" w:hAnsi="Helvetica"/>
          <w:noProof/>
          <w:color w:val="373737"/>
          <w:sz w:val="18"/>
          <w:szCs w:val="18"/>
        </w:rPr>
        <w:fldChar w:fldCharType="begin"/>
      </w:r>
      <w:r>
        <w:rPr>
          <w:rFonts w:ascii="Helvetica" w:hAnsi="Helvetica"/>
          <w:noProof/>
          <w:color w:val="373737"/>
          <w:sz w:val="18"/>
          <w:szCs w:val="18"/>
        </w:rPr>
        <w:instrText xml:space="preserve"> </w:instrText>
      </w:r>
      <w:r>
        <w:rPr>
          <w:rFonts w:ascii="Helvetica" w:hAnsi="Helvetica"/>
          <w:noProof/>
          <w:color w:val="373737"/>
          <w:sz w:val="18"/>
          <w:szCs w:val="18"/>
        </w:rPr>
        <w:instrText>INCLUDEPICTURE  "http://www.coalburn-pri.s-lanark.sch.uk/wp-content/uploads/2014/06/school-badge-sm.jpg" \* MERGEFORMATINET</w:instrText>
      </w:r>
      <w:r>
        <w:rPr>
          <w:rFonts w:ascii="Helvetica" w:hAnsi="Helvetica"/>
          <w:noProof/>
          <w:color w:val="373737"/>
          <w:sz w:val="18"/>
          <w:szCs w:val="18"/>
        </w:rPr>
        <w:instrText xml:space="preserve"> </w:instrText>
      </w:r>
      <w:r>
        <w:rPr>
          <w:rFonts w:ascii="Helvetica" w:hAnsi="Helvetica"/>
          <w:noProof/>
          <w:color w:val="373737"/>
          <w:sz w:val="18"/>
          <w:szCs w:val="18"/>
        </w:rPr>
        <w:fldChar w:fldCharType="separate"/>
      </w:r>
      <w:r>
        <w:rPr>
          <w:rFonts w:ascii="Helvetica" w:hAnsi="Helvetica"/>
          <w:noProof/>
          <w:color w:val="373737"/>
          <w:sz w:val="18"/>
          <w:szCs w:val="18"/>
        </w:rPr>
        <w:pict w14:anchorId="2C0DC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10.25pt">
            <v:imagedata r:id="rId8" r:href="rId9"/>
          </v:shape>
        </w:pict>
      </w:r>
      <w:r>
        <w:rPr>
          <w:rFonts w:ascii="Helvetica" w:hAnsi="Helvetica"/>
          <w:noProof/>
          <w:color w:val="373737"/>
          <w:sz w:val="18"/>
          <w:szCs w:val="18"/>
        </w:rPr>
        <w:fldChar w:fldCharType="end"/>
      </w:r>
    </w:p>
    <w:p w14:paraId="119A41A0" w14:textId="77777777" w:rsidR="00A200C8" w:rsidRPr="00A200C8" w:rsidRDefault="00A200C8" w:rsidP="006C21D4">
      <w:pPr>
        <w:jc w:val="center"/>
        <w:rPr>
          <w:b/>
          <w:u w:val="single"/>
        </w:rPr>
      </w:pPr>
    </w:p>
    <w:p w14:paraId="65D44AF9" w14:textId="77777777" w:rsidR="00DE184E" w:rsidRPr="00A42C5E" w:rsidRDefault="001F5631" w:rsidP="00A42C5E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Parent</w:t>
      </w:r>
      <w:r w:rsidR="0030779A">
        <w:rPr>
          <w:rFonts w:ascii="Comic Sans MS" w:hAnsi="Comic Sans MS"/>
          <w:b/>
          <w:sz w:val="22"/>
          <w:szCs w:val="22"/>
          <w:u w:val="single"/>
        </w:rPr>
        <w:t xml:space="preserve"> Council</w:t>
      </w:r>
      <w:r w:rsidR="000A0FF3" w:rsidRPr="007F0C33">
        <w:rPr>
          <w:rFonts w:ascii="Comic Sans MS" w:hAnsi="Comic Sans MS"/>
          <w:b/>
          <w:sz w:val="22"/>
          <w:szCs w:val="22"/>
          <w:u w:val="single"/>
        </w:rPr>
        <w:t xml:space="preserve"> Minutes</w:t>
      </w:r>
      <w:r w:rsidR="006D7F03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14:paraId="1C4D26F9" w14:textId="7E37DB14" w:rsidR="002441AF" w:rsidRDefault="002441AF" w:rsidP="002441A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Date:</w:t>
      </w:r>
      <w:r w:rsidR="00504B07">
        <w:rPr>
          <w:rFonts w:ascii="Comic Sans MS" w:hAnsi="Comic Sans MS"/>
          <w:b/>
          <w:sz w:val="22"/>
          <w:szCs w:val="22"/>
          <w:u w:val="single"/>
        </w:rPr>
        <w:t>23.5.23</w:t>
      </w:r>
    </w:p>
    <w:p w14:paraId="56DCE33D" w14:textId="320E38AA" w:rsidR="000E7599" w:rsidRPr="0030779A" w:rsidRDefault="00504B07" w:rsidP="00673B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Attendanc</w:t>
      </w:r>
      <w:r w:rsidR="003B0C0C">
        <w:rPr>
          <w:rFonts w:ascii="Comic Sans MS" w:hAnsi="Comic Sans MS"/>
          <w:b/>
          <w:sz w:val="22"/>
          <w:szCs w:val="22"/>
        </w:rPr>
        <w:t>e</w:t>
      </w:r>
      <w:r>
        <w:rPr>
          <w:rFonts w:ascii="Comic Sans MS" w:hAnsi="Comic Sans MS"/>
          <w:b/>
          <w:sz w:val="22"/>
          <w:szCs w:val="22"/>
        </w:rPr>
        <w:t>: Fiona</w:t>
      </w:r>
      <w:r w:rsidR="00D10B51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D10B51">
        <w:rPr>
          <w:rFonts w:ascii="Comic Sans MS" w:hAnsi="Comic Sans MS"/>
          <w:b/>
          <w:sz w:val="22"/>
          <w:szCs w:val="22"/>
        </w:rPr>
        <w:t>Sirrell</w:t>
      </w:r>
      <w:proofErr w:type="spellEnd"/>
      <w:r w:rsidR="003B0C0C">
        <w:rPr>
          <w:rFonts w:ascii="Comic Sans MS" w:hAnsi="Comic Sans MS"/>
          <w:b/>
          <w:sz w:val="22"/>
          <w:szCs w:val="22"/>
        </w:rPr>
        <w:t xml:space="preserve">, </w:t>
      </w:r>
      <w:r w:rsidR="00D10B51">
        <w:rPr>
          <w:rFonts w:ascii="Comic Sans MS" w:hAnsi="Comic Sans MS"/>
          <w:b/>
          <w:sz w:val="22"/>
          <w:szCs w:val="22"/>
        </w:rPr>
        <w:t xml:space="preserve">Tracey </w:t>
      </w:r>
      <w:r w:rsidR="00007468">
        <w:rPr>
          <w:rFonts w:ascii="Comic Sans MS" w:hAnsi="Comic Sans MS"/>
          <w:b/>
          <w:sz w:val="22"/>
          <w:szCs w:val="22"/>
        </w:rPr>
        <w:t>Ansell</w:t>
      </w:r>
      <w:r w:rsidR="005B72CD">
        <w:rPr>
          <w:rFonts w:ascii="Comic Sans MS" w:hAnsi="Comic Sans MS"/>
          <w:b/>
          <w:sz w:val="22"/>
          <w:szCs w:val="22"/>
        </w:rPr>
        <w:t>, Kerry Duffy,</w:t>
      </w:r>
      <w:r w:rsidR="003B0C0C">
        <w:rPr>
          <w:rFonts w:ascii="Comic Sans MS" w:hAnsi="Comic Sans MS"/>
          <w:b/>
          <w:sz w:val="22"/>
          <w:szCs w:val="22"/>
        </w:rPr>
        <w:t xml:space="preserve"> </w:t>
      </w:r>
      <w:r w:rsidR="005B72CD">
        <w:rPr>
          <w:rFonts w:ascii="Comic Sans MS" w:hAnsi="Comic Sans MS"/>
          <w:b/>
          <w:sz w:val="22"/>
          <w:szCs w:val="22"/>
        </w:rPr>
        <w:t xml:space="preserve">Vikki Suckle, </w:t>
      </w:r>
      <w:r w:rsidR="00007468">
        <w:rPr>
          <w:rFonts w:ascii="Comic Sans MS" w:hAnsi="Comic Sans MS"/>
          <w:b/>
          <w:sz w:val="22"/>
          <w:szCs w:val="22"/>
        </w:rPr>
        <w:t xml:space="preserve">Caroline </w:t>
      </w:r>
      <w:proofErr w:type="spellStart"/>
      <w:r w:rsidR="00007468">
        <w:rPr>
          <w:rFonts w:ascii="Comic Sans MS" w:hAnsi="Comic Sans MS"/>
          <w:b/>
          <w:sz w:val="22"/>
          <w:szCs w:val="22"/>
        </w:rPr>
        <w:t>Mcluckie</w:t>
      </w:r>
      <w:proofErr w:type="spellEnd"/>
      <w:r w:rsidR="00007468">
        <w:rPr>
          <w:rFonts w:ascii="Comic Sans MS" w:hAnsi="Comic Sans MS"/>
          <w:b/>
          <w:sz w:val="22"/>
          <w:szCs w:val="22"/>
        </w:rPr>
        <w:t>,</w:t>
      </w:r>
      <w:r w:rsidR="003B0C0C">
        <w:rPr>
          <w:rFonts w:ascii="Comic Sans MS" w:hAnsi="Comic Sans MS"/>
          <w:b/>
          <w:sz w:val="22"/>
          <w:szCs w:val="22"/>
        </w:rPr>
        <w:t xml:space="preserve"> </w:t>
      </w:r>
      <w:r w:rsidR="00007468">
        <w:rPr>
          <w:rFonts w:ascii="Comic Sans MS" w:hAnsi="Comic Sans MS"/>
          <w:b/>
          <w:sz w:val="22"/>
          <w:szCs w:val="22"/>
        </w:rPr>
        <w:t xml:space="preserve">Megan </w:t>
      </w:r>
      <w:proofErr w:type="spellStart"/>
      <w:r w:rsidR="00007468">
        <w:rPr>
          <w:rFonts w:ascii="Comic Sans MS" w:hAnsi="Comic Sans MS"/>
          <w:b/>
          <w:sz w:val="22"/>
          <w:szCs w:val="22"/>
        </w:rPr>
        <w:t>Rautenberg</w:t>
      </w:r>
      <w:proofErr w:type="spellEnd"/>
      <w:r w:rsidR="00007468">
        <w:rPr>
          <w:rFonts w:ascii="Comic Sans MS" w:hAnsi="Comic Sans MS"/>
          <w:b/>
          <w:sz w:val="22"/>
          <w:szCs w:val="22"/>
        </w:rPr>
        <w:t xml:space="preserve">, </w:t>
      </w:r>
      <w:r w:rsidR="007A50AE">
        <w:rPr>
          <w:rFonts w:ascii="Comic Sans MS" w:hAnsi="Comic Sans MS"/>
          <w:b/>
          <w:sz w:val="22"/>
          <w:szCs w:val="22"/>
        </w:rPr>
        <w:t xml:space="preserve">Claire Holland, Amanda Williams, Miss Hyslop, </w:t>
      </w:r>
      <w:r w:rsidR="003B0C0C">
        <w:rPr>
          <w:rFonts w:ascii="Comic Sans MS" w:hAnsi="Comic Sans MS"/>
          <w:b/>
          <w:sz w:val="22"/>
          <w:szCs w:val="22"/>
        </w:rPr>
        <w:t xml:space="preserve">Cllr. </w:t>
      </w:r>
      <w:r w:rsidR="007A50AE">
        <w:rPr>
          <w:rFonts w:ascii="Comic Sans MS" w:hAnsi="Comic Sans MS"/>
          <w:b/>
          <w:sz w:val="22"/>
          <w:szCs w:val="22"/>
        </w:rPr>
        <w:t>Mark Horsham</w:t>
      </w:r>
      <w:r w:rsidR="0026779C">
        <w:rPr>
          <w:rFonts w:ascii="Comic Sans MS" w:hAnsi="Comic Sans MS"/>
          <w:b/>
          <w:sz w:val="22"/>
          <w:szCs w:val="22"/>
        </w:rPr>
        <w:t xml:space="preserve"> </w:t>
      </w:r>
      <w:r w:rsidR="003B0C0C">
        <w:rPr>
          <w:rFonts w:ascii="Comic Sans MS" w:hAnsi="Comic Sans MS"/>
          <w:b/>
          <w:sz w:val="22"/>
          <w:szCs w:val="22"/>
        </w:rPr>
        <w:t xml:space="preserve">Cllr. </w:t>
      </w:r>
      <w:r w:rsidR="00531BA7">
        <w:rPr>
          <w:rFonts w:ascii="Comic Sans MS" w:hAnsi="Comic Sans MS"/>
          <w:b/>
          <w:sz w:val="22"/>
          <w:szCs w:val="22"/>
        </w:rPr>
        <w:t xml:space="preserve">Ross </w:t>
      </w:r>
      <w:proofErr w:type="spellStart"/>
      <w:r w:rsidR="00531BA7">
        <w:rPr>
          <w:rFonts w:ascii="Comic Sans MS" w:hAnsi="Comic Sans MS"/>
          <w:b/>
          <w:sz w:val="22"/>
          <w:szCs w:val="22"/>
        </w:rPr>
        <w:t>Gowland</w:t>
      </w:r>
      <w:proofErr w:type="spellEnd"/>
      <w:r w:rsidR="00531BA7">
        <w:rPr>
          <w:rFonts w:ascii="Comic Sans MS" w:hAnsi="Comic Sans MS"/>
          <w:b/>
          <w:sz w:val="22"/>
          <w:szCs w:val="22"/>
        </w:rPr>
        <w:t>.</w:t>
      </w:r>
    </w:p>
    <w:p w14:paraId="7306919E" w14:textId="32F90C07" w:rsidR="000E7599" w:rsidRPr="0030779A" w:rsidRDefault="000E7599" w:rsidP="000E7599">
      <w:pPr>
        <w:rPr>
          <w:rFonts w:ascii="Comic Sans MS" w:hAnsi="Comic Sans MS"/>
          <w:sz w:val="22"/>
          <w:szCs w:val="22"/>
        </w:rPr>
      </w:pPr>
      <w:r w:rsidRPr="0030779A">
        <w:rPr>
          <w:rFonts w:ascii="Comic Sans MS" w:hAnsi="Comic Sans MS"/>
          <w:sz w:val="22"/>
          <w:szCs w:val="22"/>
        </w:rPr>
        <w:t xml:space="preserve">  </w:t>
      </w:r>
      <w:r w:rsidRPr="0030779A">
        <w:rPr>
          <w:rFonts w:ascii="Comic Sans MS" w:hAnsi="Comic Sans MS"/>
          <w:b/>
          <w:sz w:val="22"/>
          <w:szCs w:val="22"/>
        </w:rPr>
        <w:t>Apologies:</w:t>
      </w:r>
      <w:r w:rsidRPr="0030779A">
        <w:rPr>
          <w:rFonts w:ascii="Comic Sans MS" w:hAnsi="Comic Sans MS"/>
          <w:sz w:val="22"/>
          <w:szCs w:val="22"/>
        </w:rPr>
        <w:t xml:space="preserve"> </w:t>
      </w:r>
      <w:r w:rsidR="0026779C">
        <w:rPr>
          <w:rFonts w:ascii="Comic Sans MS" w:hAnsi="Comic Sans MS"/>
          <w:sz w:val="22"/>
          <w:szCs w:val="22"/>
        </w:rPr>
        <w:t>none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77"/>
        <w:gridCol w:w="1883"/>
      </w:tblGrid>
      <w:tr w:rsidR="00A5133A" w:rsidRPr="006041AF" w14:paraId="7B95320E" w14:textId="77777777">
        <w:trPr>
          <w:trHeight w:val="74"/>
        </w:trPr>
        <w:tc>
          <w:tcPr>
            <w:tcW w:w="7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D6145" w14:textId="77777777" w:rsidR="00A5133A" w:rsidRPr="006041AF" w:rsidRDefault="00A5133A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>Minutes</w:t>
            </w: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96C1B" w14:textId="77777777" w:rsidR="00A5133A" w:rsidRPr="006041AF" w:rsidRDefault="00A5133A">
            <w:pPr>
              <w:widowControl w:val="0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</w:pPr>
            <w:r w:rsidRPr="006041A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A5133A" w:rsidRPr="006041AF" w14:paraId="57D663BB" w14:textId="77777777" w:rsidTr="00284951">
        <w:trPr>
          <w:trHeight w:val="2089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876E55" w14:textId="77777777" w:rsidR="001F5631" w:rsidRDefault="00C5205F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27066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Previous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Pr="0027066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Minutes</w:t>
            </w:r>
            <w:r w:rsidR="0027066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- R</w:t>
            </w:r>
            <w:r w:rsidR="004929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eviewed and all actioned.</w:t>
            </w:r>
          </w:p>
          <w:p w14:paraId="216F0C9E" w14:textId="77777777" w:rsidR="00270669" w:rsidRDefault="00270669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6FDFC79" w14:textId="66A0AC92" w:rsidR="00556D86" w:rsidRDefault="00270669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27066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Treasurer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 Report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- </w:t>
            </w:r>
            <w:r w:rsidR="00556D8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Awaiting up to date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d</w:t>
            </w:r>
            <w:r w:rsidR="00556D8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bank statement</w:t>
            </w:r>
          </w:p>
          <w:p w14:paraId="06C31EF6" w14:textId="24F24862" w:rsidR="00556D86" w:rsidRDefault="008136A0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Gala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histle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–</w:t>
            </w:r>
            <w:r w:rsidR="004A360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what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’s</w:t>
            </w:r>
            <w:r w:rsidR="004A360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left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is </w:t>
            </w:r>
            <w:r w:rsidR="004A360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for the nurture </w:t>
            </w:r>
            <w:r w:rsidR="001F12F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equipment.</w:t>
            </w:r>
          </w:p>
          <w:p w14:paraId="042F852E" w14:textId="27F79E2D" w:rsidR="00556D86" w:rsidRDefault="001F12FD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Hagshawhill been awarded but not deposited in bank yet.</w:t>
            </w:r>
            <w:r w:rsidR="00BC76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Half for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R</w:t>
            </w:r>
            <w:r w:rsidR="00BC76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esidential other half to be </w:t>
            </w:r>
            <w:r w:rsidR="00501511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discussed next term</w:t>
            </w:r>
            <w:r w:rsidR="00BC76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whether</w:t>
            </w:r>
            <w:r w:rsidR="00BC76CE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to </w:t>
            </w:r>
            <w:r w:rsidR="00501511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fund swimming for full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school, need</w:t>
            </w:r>
            <w:r w:rsidR="009F276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to get feedback from parents and </w:t>
            </w:r>
            <w:r w:rsidR="008136A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children.</w:t>
            </w:r>
          </w:p>
          <w:p w14:paraId="7056A189" w14:textId="1522E1B8" w:rsidR="00AB356F" w:rsidRDefault="00AB356F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Rag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ag collection </w:t>
            </w:r>
            <w:r w:rsidR="00381983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before summer holidays</w:t>
            </w:r>
          </w:p>
          <w:p w14:paraId="2DDE4F38" w14:textId="77777777" w:rsidR="00381983" w:rsidRPr="00AB356F" w:rsidRDefault="00381983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123528D7" w14:textId="14C01B13" w:rsidR="00856435" w:rsidRDefault="00856435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Grants-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ommunity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ouncil </w:t>
            </w:r>
            <w:proofErr w:type="gramStart"/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rant </w:t>
            </w:r>
            <w:r w:rsidR="0044006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,</w:t>
            </w:r>
            <w:proofErr w:type="gramEnd"/>
            <w:r w:rsidR="0044006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</w:t>
            </w:r>
            <w:r w:rsidR="0044006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fter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S</w:t>
            </w:r>
            <w:r w:rsidR="0044006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chool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</w:t>
            </w:r>
            <w:r w:rsidR="0044006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lubs, Laptop for PC</w:t>
            </w:r>
          </w:p>
          <w:p w14:paraId="3CC3F10C" w14:textId="77777777" w:rsidR="00530959" w:rsidRDefault="00530959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51931C18" w14:textId="77777777" w:rsidR="00440068" w:rsidRDefault="00B32547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H/H money-</w:t>
            </w:r>
            <w:r w:rsidR="0012635B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2635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To be discussed next term </w:t>
            </w:r>
            <w:r w:rsidR="00AB356F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regarding swimming.</w:t>
            </w:r>
          </w:p>
          <w:p w14:paraId="1547709D" w14:textId="77777777" w:rsidR="00AB356F" w:rsidRDefault="00AB356F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EC91FB3" w14:textId="77777777" w:rsidR="00530959" w:rsidRDefault="00530959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PC Laptop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- </w:t>
            </w:r>
            <w:r w:rsidR="00971EC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apply for grant.</w:t>
            </w:r>
          </w:p>
          <w:p w14:paraId="34CFD8D7" w14:textId="77777777" w:rsidR="00971EC2" w:rsidRDefault="00971EC2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057372D" w14:textId="28239BFB" w:rsidR="00C92E2B" w:rsidRDefault="00C92E2B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P7 Leavers lunch </w:t>
            </w:r>
            <w:r w:rsidR="00A8585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–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A8585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Information gathered and decided on </w:t>
            </w:r>
            <w:r w:rsidR="008D6016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Pepe’s </w:t>
            </w:r>
          </w:p>
          <w:p w14:paraId="0C621310" w14:textId="77777777" w:rsidR="00AD7CFB" w:rsidRDefault="00AD7CFB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D5D1104" w14:textId="77777777" w:rsidR="00AD7CFB" w:rsidRDefault="00AD7CFB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3301206" w14:textId="77777777" w:rsidR="00AD7CFB" w:rsidRDefault="00AD7CFB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25AE32A8" w14:textId="569FC98A" w:rsidR="000A7807" w:rsidRPr="00C92E2B" w:rsidRDefault="00087D63" w:rsidP="002441AF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P7/Nursery cupcakes – sweet boxes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- sweet</w:t>
            </w:r>
            <w:r w:rsidR="009218F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box for Nursery and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</w:t>
            </w:r>
            <w:r w:rsidR="009218F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arge cake for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</w:t>
            </w:r>
            <w:r w:rsidR="009218F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eaver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</w:t>
            </w:r>
            <w:r w:rsidR="009218F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unch.</w:t>
            </w:r>
            <w:r w:rsidR="00A8585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                   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1C57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87E101F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3D38EC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BD9066" w14:textId="419A4E15" w:rsidR="00691DE0" w:rsidRDefault="003B0C0C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 w:rsidR="001746AD">
              <w:rPr>
                <w:rFonts w:ascii="Arial" w:hAnsi="Arial" w:cs="Arial"/>
                <w:sz w:val="22"/>
                <w:szCs w:val="22"/>
              </w:rPr>
              <w:t>Mark Horsham</w:t>
            </w:r>
            <w:r w:rsidR="002265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6AD">
              <w:rPr>
                <w:rFonts w:ascii="Arial" w:hAnsi="Arial" w:cs="Arial"/>
                <w:sz w:val="22"/>
                <w:szCs w:val="22"/>
              </w:rPr>
              <w:t xml:space="preserve">speaking with </w:t>
            </w:r>
            <w:r w:rsidR="00226565">
              <w:rPr>
                <w:rFonts w:ascii="Arial" w:hAnsi="Arial" w:cs="Arial"/>
                <w:sz w:val="22"/>
                <w:szCs w:val="22"/>
              </w:rPr>
              <w:t xml:space="preserve">John Archibald </w:t>
            </w:r>
            <w:r w:rsidR="001746AD">
              <w:rPr>
                <w:rFonts w:ascii="Arial" w:hAnsi="Arial" w:cs="Arial"/>
                <w:sz w:val="22"/>
                <w:szCs w:val="22"/>
              </w:rPr>
              <w:t>if he can help.</w:t>
            </w:r>
          </w:p>
          <w:p w14:paraId="5730A366" w14:textId="09803C05" w:rsidR="00381983" w:rsidRDefault="00381983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TBC</w:t>
            </w:r>
          </w:p>
          <w:p w14:paraId="523646DE" w14:textId="77777777" w:rsidR="00381983" w:rsidRDefault="00381983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A5D5B16" w14:textId="6DBA195A" w:rsidR="00691DE0" w:rsidRDefault="00530959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Kerry to apply</w:t>
            </w:r>
          </w:p>
          <w:p w14:paraId="1A7C53B4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A3EBC5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98B410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40BF4D" w14:textId="230407D9" w:rsidR="00691DE0" w:rsidRDefault="008D6016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Kerry</w:t>
            </w:r>
          </w:p>
          <w:p w14:paraId="60F7BF9E" w14:textId="77777777" w:rsidR="00691DE0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EF80AE" w14:textId="724A2839" w:rsidR="00691DE0" w:rsidRDefault="000A7807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Menu to be sent for children to pick</w:t>
            </w:r>
          </w:p>
          <w:p w14:paraId="0FCE6CC8" w14:textId="7D2FE9A1" w:rsidR="009218FB" w:rsidRDefault="009218FB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191CDD6" w14:textId="373BBFEA" w:rsidR="00AD7CFB" w:rsidRDefault="00802214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</w:t>
            </w:r>
            <w:r w:rsidR="00AD7CFB">
              <w:rPr>
                <w:rFonts w:ascii="Arial" w:hAnsi="Arial" w:cs="Arial"/>
                <w:sz w:val="22"/>
                <w:szCs w:val="22"/>
              </w:rPr>
              <w:t xml:space="preserve"> going to make</w:t>
            </w:r>
            <w:r w:rsidR="00855CA9">
              <w:rPr>
                <w:rFonts w:ascii="Arial" w:hAnsi="Arial" w:cs="Arial"/>
                <w:sz w:val="22"/>
                <w:szCs w:val="22"/>
              </w:rPr>
              <w:t xml:space="preserve"> cake, and sweet boxes with help from Audrey.</w:t>
            </w:r>
          </w:p>
          <w:p w14:paraId="63C6AC8C" w14:textId="77777777" w:rsidR="00691DE0" w:rsidRPr="006041AF" w:rsidRDefault="00691DE0" w:rsidP="007C508F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3A06" w:rsidRPr="006041AF" w14:paraId="67518DA5" w14:textId="77777777" w:rsidTr="00496046">
        <w:trPr>
          <w:trHeight w:val="1340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DD60F" w14:textId="77777777" w:rsidR="006D7F03" w:rsidRDefault="00855CA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Disco </w:t>
            </w:r>
            <w:r w:rsidR="00E709CA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709CA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Crisps already purchased.</w:t>
            </w:r>
          </w:p>
          <w:p w14:paraId="23B436A8" w14:textId="4B0398A9" w:rsidR="002E2079" w:rsidRDefault="00E709CA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         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Need ice</w:t>
            </w:r>
            <w:r w:rsidR="002E2079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poles</w:t>
            </w:r>
          </w:p>
          <w:p w14:paraId="12694437" w14:textId="0BBB1488" w:rsidR="00E709CA" w:rsidRDefault="002E207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           </w:t>
            </w:r>
            <w:r w:rsidR="00E709CA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Nursery </w:t>
            </w: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– Crisps and ice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loll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ies</w:t>
            </w:r>
            <w:proofErr w:type="spellEnd"/>
          </w:p>
          <w:p w14:paraId="2C639F3F" w14:textId="0F3B3C53" w:rsidR="002E2079" w:rsidRDefault="00EA3E9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Prizes – Bath bombs</w:t>
            </w:r>
          </w:p>
          <w:p w14:paraId="56BCD3D9" w14:textId="230F5EBA" w:rsidR="00EA3E96" w:rsidRPr="00E709CA" w:rsidRDefault="00EA3E9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             Shopping trip </w:t>
            </w:r>
            <w:r w:rsidR="003A570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for mixture of prizes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820A6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39E58F" w14:textId="56BF2573" w:rsidR="00D638C6" w:rsidRDefault="00EA3E9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Tracey</w:t>
            </w:r>
          </w:p>
          <w:p w14:paraId="342880F5" w14:textId="77777777" w:rsidR="00D638C6" w:rsidRDefault="00D638C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632CD9" w14:textId="77777777" w:rsidR="00570B29" w:rsidRDefault="003A5705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Vikki</w:t>
            </w:r>
          </w:p>
          <w:p w14:paraId="2F799B8F" w14:textId="63B1D0DF" w:rsidR="003A5705" w:rsidRDefault="003A5705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Megan &amp; </w:t>
            </w:r>
            <w:r w:rsidR="00377C25">
              <w:rPr>
                <w:rFonts w:ascii="Arial" w:hAnsi="Arial" w:cs="Arial"/>
                <w:sz w:val="22"/>
                <w:szCs w:val="22"/>
              </w:rPr>
              <w:t xml:space="preserve">Caroline </w:t>
            </w:r>
          </w:p>
        </w:tc>
      </w:tr>
      <w:tr w:rsidR="00D35972" w:rsidRPr="006041AF" w14:paraId="46B2C4CF" w14:textId="77777777" w:rsidTr="00496046">
        <w:trPr>
          <w:trHeight w:val="1045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239A9" w14:textId="2E912BDC" w:rsidR="0068680F" w:rsidRDefault="00377C25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Lets</w:t>
            </w:r>
            <w:proofErr w:type="gramEnd"/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Dates agreed for </w:t>
            </w:r>
            <w:r w:rsidR="00EC17FF">
              <w:rPr>
                <w:rFonts w:ascii="Arial" w:eastAsia="Arial Unicode MS" w:hAnsi="Arial" w:cs="Arial"/>
                <w:sz w:val="22"/>
                <w:szCs w:val="22"/>
              </w:rPr>
              <w:t>the following 6 meeting</w:t>
            </w:r>
            <w:r w:rsidR="00401F84">
              <w:rPr>
                <w:rFonts w:ascii="Arial" w:eastAsia="Arial Unicode MS" w:hAnsi="Arial" w:cs="Arial"/>
                <w:sz w:val="22"/>
                <w:szCs w:val="22"/>
              </w:rPr>
              <w:t xml:space="preserve"> also 3 discos</w:t>
            </w:r>
          </w:p>
          <w:p w14:paraId="7D0E2B55" w14:textId="5E70F7D4" w:rsidR="00EC17FF" w:rsidRDefault="00EC17FF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</w:t>
            </w:r>
            <w:r w:rsidR="00EA0E33"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Monday 4</w:t>
            </w:r>
            <w:r w:rsidRPr="00EC17F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B0C0C">
              <w:rPr>
                <w:rFonts w:ascii="Arial" w:eastAsia="Arial Unicode MS" w:hAnsi="Arial" w:cs="Arial"/>
                <w:sz w:val="22"/>
                <w:szCs w:val="22"/>
              </w:rPr>
              <w:t>September AGM</w:t>
            </w:r>
          </w:p>
          <w:p w14:paraId="693CF7C4" w14:textId="4DF3ED3A" w:rsidR="00EC17FF" w:rsidRDefault="00EC17FF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</w:t>
            </w:r>
            <w:r w:rsidR="00EA0E33"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Monday 2</w:t>
            </w:r>
            <w:r w:rsidRPr="00EC17F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October </w:t>
            </w:r>
          </w:p>
          <w:p w14:paraId="0ADD3F3A" w14:textId="59BB48BF" w:rsidR="00EC17FF" w:rsidRDefault="00EC17FF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</w:t>
            </w:r>
            <w:r w:rsidR="00EA0E33"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Monday 20</w:t>
            </w:r>
            <w:r w:rsidRPr="00EC17F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November </w:t>
            </w:r>
          </w:p>
          <w:p w14:paraId="03FCBFF2" w14:textId="4F802A38" w:rsidR="00EC17FF" w:rsidRDefault="00EC17FF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  <w:r w:rsidR="00EA0E33">
              <w:rPr>
                <w:rFonts w:ascii="Arial" w:eastAsia="Arial Unicode MS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Monday </w:t>
            </w:r>
            <w:r w:rsidR="00401F84"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401F84" w:rsidRPr="00401F84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 w:rsidR="00401F84">
              <w:rPr>
                <w:rFonts w:ascii="Arial" w:eastAsia="Arial Unicode MS" w:hAnsi="Arial" w:cs="Arial"/>
                <w:sz w:val="22"/>
                <w:szCs w:val="22"/>
              </w:rPr>
              <w:t xml:space="preserve"> February </w:t>
            </w:r>
          </w:p>
          <w:p w14:paraId="018B887E" w14:textId="16E5837D" w:rsidR="00401F84" w:rsidRDefault="00401F84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</w:t>
            </w:r>
            <w:r w:rsidR="00EA0E33">
              <w:rPr>
                <w:rFonts w:ascii="Arial" w:eastAsia="Arial Unicode MS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Monday 29</w:t>
            </w:r>
            <w:r w:rsidRPr="00401F84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April</w:t>
            </w:r>
          </w:p>
          <w:p w14:paraId="156CEA1B" w14:textId="6558B764" w:rsidR="00401F84" w:rsidRDefault="00401F84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</w:t>
            </w:r>
            <w:r w:rsidR="00FD08E4">
              <w:rPr>
                <w:rFonts w:ascii="Arial" w:eastAsia="Arial Unicode MS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Monday 3</w:t>
            </w:r>
            <w:r w:rsidRPr="00401F84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June</w:t>
            </w:r>
            <w:r w:rsidR="00FD08E4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44BD86C6" w14:textId="6C2BF5F8" w:rsidR="00401F84" w:rsidRDefault="00401F84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Disco</w:t>
            </w:r>
            <w:r w:rsidR="008E5FE6">
              <w:rPr>
                <w:rFonts w:ascii="Arial" w:eastAsia="Arial Unicode MS" w:hAnsi="Arial" w:cs="Arial"/>
                <w:sz w:val="22"/>
                <w:szCs w:val="22"/>
              </w:rPr>
              <w:t>’</w:t>
            </w:r>
            <w:r w:rsidR="00FD08E4">
              <w:rPr>
                <w:rFonts w:ascii="Arial" w:eastAsia="Arial Unicode MS" w:hAnsi="Arial" w:cs="Arial"/>
                <w:sz w:val="22"/>
                <w:szCs w:val="22"/>
              </w:rPr>
              <w:t xml:space="preserve">s </w:t>
            </w:r>
            <w:r w:rsidR="008E5FE6">
              <w:rPr>
                <w:rFonts w:ascii="Arial" w:eastAsia="Arial Unicode MS" w:hAnsi="Arial" w:cs="Arial"/>
                <w:sz w:val="22"/>
                <w:szCs w:val="22"/>
              </w:rPr>
              <w:t>Friday 27</w:t>
            </w:r>
            <w:r w:rsidR="008E5FE6" w:rsidRPr="008E5FE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 w:rsidR="008E5FE6">
              <w:rPr>
                <w:rFonts w:ascii="Arial" w:eastAsia="Arial Unicode MS" w:hAnsi="Arial" w:cs="Arial"/>
                <w:sz w:val="22"/>
                <w:szCs w:val="22"/>
              </w:rPr>
              <w:t xml:space="preserve"> October </w:t>
            </w:r>
          </w:p>
          <w:p w14:paraId="7D9DD18E" w14:textId="765032C5" w:rsidR="00290ED7" w:rsidRDefault="00290ED7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               Friday 22</w:t>
            </w:r>
            <w:r w:rsidRPr="00290ED7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March</w:t>
            </w:r>
          </w:p>
          <w:p w14:paraId="313ECA1C" w14:textId="256D65F2" w:rsidR="00290ED7" w:rsidRDefault="00290ED7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          Friday 21</w:t>
            </w:r>
            <w:r w:rsidRPr="00290ED7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June</w:t>
            </w:r>
          </w:p>
          <w:p w14:paraId="298C3831" w14:textId="77777777" w:rsidR="00290ED7" w:rsidRDefault="00290ED7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8F85AE0" w14:textId="1E933EA9" w:rsidR="00290ED7" w:rsidRPr="007F11BE" w:rsidRDefault="007F11BE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Borrowing waterproofs for trip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- </w:t>
            </w:r>
            <w:r w:rsidR="003B0C0C">
              <w:rPr>
                <w:rFonts w:ascii="Arial" w:eastAsia="Arial Unicode MS" w:hAnsi="Arial" w:cs="Arial"/>
                <w:sz w:val="22"/>
                <w:szCs w:val="22"/>
              </w:rPr>
              <w:t>yes,</w:t>
            </w:r>
            <w:r w:rsidR="00E31165">
              <w:rPr>
                <w:rFonts w:ascii="Arial" w:eastAsia="Arial Unicode MS" w:hAnsi="Arial" w:cs="Arial"/>
                <w:sz w:val="22"/>
                <w:szCs w:val="22"/>
              </w:rPr>
              <w:t xml:space="preserve"> no problem to borrow the waterproof clothes the school have</w:t>
            </w:r>
            <w:r w:rsidR="00B74901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3EB3E4D5" w14:textId="6D9BB4E0" w:rsidR="008E5FE6" w:rsidRPr="00377C25" w:rsidRDefault="008E5FE6" w:rsidP="0049604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FD4A2" w14:textId="729B98EE" w:rsidR="00767E15" w:rsidRDefault="00290ED7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Tracey to apply for </w:t>
            </w:r>
            <w:r w:rsidR="003B0C0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ets</w:t>
            </w:r>
            <w:r w:rsidR="00B749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7A68DF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93BFED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4D2EA0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5BF0515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388283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16D38C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003CF0B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CDC565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97565A" w14:textId="77777777" w:rsidR="00B74901" w:rsidRDefault="00B74901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65E9CD1" w14:textId="20779EBA" w:rsidR="00B74901" w:rsidRDefault="00211CA0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or </w:t>
            </w:r>
            <w:r w:rsidR="00B74901">
              <w:rPr>
                <w:rFonts w:ascii="Arial" w:hAnsi="Arial" w:cs="Arial"/>
                <w:sz w:val="22"/>
                <w:szCs w:val="22"/>
              </w:rPr>
              <w:t xml:space="preserve">speak to school </w:t>
            </w:r>
            <w:r>
              <w:rPr>
                <w:rFonts w:ascii="Arial" w:hAnsi="Arial" w:cs="Arial"/>
                <w:sz w:val="22"/>
                <w:szCs w:val="22"/>
              </w:rPr>
              <w:t>if required.</w:t>
            </w:r>
          </w:p>
        </w:tc>
      </w:tr>
      <w:tr w:rsidR="00C50D6F" w:rsidRPr="006041AF" w14:paraId="05898622" w14:textId="77777777">
        <w:trPr>
          <w:trHeight w:val="218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638B7A" w14:textId="3478D948" w:rsidR="00FA7862" w:rsidRDefault="00211CA0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lastRenderedPageBreak/>
              <w:t>Car</w:t>
            </w:r>
            <w:r w:rsidR="00C21DD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 xml:space="preserve"> Parking- 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Suggestion to</w:t>
            </w:r>
            <w:r w:rsidR="00DA755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inquir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e </w:t>
            </w:r>
            <w:r w:rsidR="00DA7558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about a </w:t>
            </w:r>
            <w:r w:rsidR="00AB063B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piece of land not being in use and could be made into a carpark to help with the </w:t>
            </w:r>
            <w:r w:rsidR="00E33482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congestion at pick up and drop off times.</w:t>
            </w:r>
          </w:p>
          <w:p w14:paraId="2913D456" w14:textId="77777777" w:rsidR="00C31336" w:rsidRDefault="00C31336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0F8646F8" w14:textId="77777777" w:rsidR="00DD37E1" w:rsidRDefault="00DD37E1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667531B" w14:textId="77777777" w:rsidR="00CC2FE4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228DC15C" w14:textId="77777777" w:rsidR="00CC2FE4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2F5820AB" w14:textId="77777777" w:rsidR="00CC2FE4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491E0D9C" w14:textId="0C7B0F41" w:rsidR="00CC2FE4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6804ED9A" w14:textId="201C279B" w:rsidR="003B0C0C" w:rsidRDefault="003B0C0C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7328260B" w14:textId="77777777" w:rsidR="003B0C0C" w:rsidRDefault="003B0C0C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22BABE67" w14:textId="77777777" w:rsidR="00CC2FE4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14:paraId="558C60D1" w14:textId="04429E6B" w:rsidR="00DD37E1" w:rsidRDefault="00DD37E1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Walking bus suggested </w:t>
            </w:r>
            <w:r w:rsidR="00D31F4D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to start </w:t>
            </w:r>
            <w:r w:rsidR="00C5648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up again to help </w:t>
            </w:r>
            <w:proofErr w:type="spellStart"/>
            <w:r w:rsidR="00E36747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minimi</w:t>
            </w:r>
            <w:r w:rsidR="003B0C0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</w:t>
            </w:r>
            <w:r w:rsidR="00060673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060673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C5648C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cars at school</w:t>
            </w:r>
          </w:p>
          <w:p w14:paraId="53350C98" w14:textId="4D0F0DAC" w:rsidR="00CC2FE4" w:rsidRPr="00DA7558" w:rsidRDefault="00CC2FE4" w:rsidP="00FA7862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922DE" w14:textId="1987DECD" w:rsidR="00EF7E89" w:rsidRDefault="003B0C0C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</w:t>
            </w:r>
            <w:r w:rsidR="006E75EA">
              <w:rPr>
                <w:rFonts w:ascii="Arial" w:hAnsi="Arial" w:cs="Arial"/>
                <w:sz w:val="22"/>
                <w:szCs w:val="22"/>
              </w:rPr>
              <w:t xml:space="preserve">Mark Horsham going to </w:t>
            </w:r>
            <w:proofErr w:type="gramStart"/>
            <w:r w:rsidR="006E75EA">
              <w:rPr>
                <w:rFonts w:ascii="Arial" w:hAnsi="Arial" w:cs="Arial"/>
                <w:sz w:val="22"/>
                <w:szCs w:val="22"/>
              </w:rPr>
              <w:t>look into</w:t>
            </w:r>
            <w:proofErr w:type="gramEnd"/>
            <w:r w:rsidR="006E75EA">
              <w:rPr>
                <w:rFonts w:ascii="Arial" w:hAnsi="Arial" w:cs="Arial"/>
                <w:sz w:val="22"/>
                <w:szCs w:val="22"/>
              </w:rPr>
              <w:t xml:space="preserve"> who owns land for us</w:t>
            </w:r>
            <w:r w:rsidR="00C31336">
              <w:rPr>
                <w:rFonts w:ascii="Arial" w:hAnsi="Arial" w:cs="Arial"/>
                <w:sz w:val="22"/>
                <w:szCs w:val="22"/>
              </w:rPr>
              <w:t xml:space="preserve">. Then we can speak to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31336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31336">
              <w:rPr>
                <w:rFonts w:ascii="Arial" w:hAnsi="Arial" w:cs="Arial"/>
                <w:sz w:val="22"/>
                <w:szCs w:val="22"/>
              </w:rPr>
              <w:t xml:space="preserve">ouncil </w:t>
            </w:r>
            <w:r w:rsidR="00CC2FE4">
              <w:rPr>
                <w:rFonts w:ascii="Arial" w:hAnsi="Arial" w:cs="Arial"/>
                <w:sz w:val="22"/>
                <w:szCs w:val="22"/>
              </w:rPr>
              <w:t>to see what can be done.</w:t>
            </w:r>
          </w:p>
          <w:p w14:paraId="5E9E0E43" w14:textId="77777777" w:rsidR="00EF7E89" w:rsidRDefault="00EF7E8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B1795B" w14:textId="3329F6AF" w:rsidR="00EF7E89" w:rsidRDefault="00EF7E8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Megan going to speak to Eileen.</w:t>
            </w:r>
          </w:p>
        </w:tc>
      </w:tr>
      <w:tr w:rsidR="006D7F03" w:rsidRPr="006041AF" w14:paraId="201196EA" w14:textId="77777777">
        <w:trPr>
          <w:trHeight w:val="218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EB7363" w14:textId="77777777" w:rsidR="006D7F03" w:rsidRDefault="006D7F03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6EB656CF" w14:textId="6F0C5FAD" w:rsidR="006D7F03" w:rsidRDefault="00D11EEB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Parent Portal </w:t>
            </w:r>
            <w:r w:rsidR="0048726E"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15770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Some difficulties getting into and keeps kicking you out when filling form out.</w:t>
            </w:r>
          </w:p>
          <w:p w14:paraId="50331B33" w14:textId="32DBE778" w:rsidR="00480A99" w:rsidRDefault="00480A9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Miss Hyslop advised that it is going to be an app in future</w:t>
            </w:r>
            <w:r w:rsidR="002458D9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2681BDC5" w14:textId="77777777" w:rsidR="002458D9" w:rsidRDefault="002458D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49328446" w14:textId="3C8E2DC7" w:rsidR="002458D9" w:rsidRDefault="002458D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Head Teacher report </w:t>
            </w:r>
            <w:r w:rsidR="006B4E6F"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74A3B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TBC</w:t>
            </w:r>
          </w:p>
          <w:p w14:paraId="7033F79A" w14:textId="77777777" w:rsidR="00994E9D" w:rsidRDefault="00994E9D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0F4B2DA1" w14:textId="77777777" w:rsidR="00994E9D" w:rsidRDefault="00994E9D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631D503B" w14:textId="7D72C4F2" w:rsidR="006B4E6F" w:rsidRDefault="006B4E6F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3A901350" w14:textId="3BFCA753" w:rsidR="00ED27FC" w:rsidRPr="00ED27FC" w:rsidRDefault="00ED27FC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Car Wash- </w:t>
            </w:r>
            <w:proofErr w:type="spellStart"/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Coalburn</w:t>
            </w:r>
            <w:proofErr w:type="spellEnd"/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Brass Band have been in touch to see if we </w:t>
            </w:r>
            <w:r w:rsidR="003B0C0C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will</w:t>
            </w:r>
            <w:r w:rsidR="00027E23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do a joined fundraiser with them.</w:t>
            </w:r>
          </w:p>
          <w:p w14:paraId="024DA04B" w14:textId="59ADF66B" w:rsidR="008057AA" w:rsidRPr="0048726E" w:rsidRDefault="00A317C9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Looking to do on a Saturday and use the school car park.</w:t>
            </w:r>
          </w:p>
          <w:p w14:paraId="718C29AF" w14:textId="77777777" w:rsidR="006D7F03" w:rsidRDefault="006D7F03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  <w:lang w:val="en-US"/>
              </w:rPr>
            </w:pPr>
          </w:p>
          <w:p w14:paraId="12F1CF6E" w14:textId="46152FFB" w:rsidR="00B85CB6" w:rsidRDefault="00B85CB6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A.O.B </w:t>
            </w:r>
            <w:r w:rsidR="003B0C0C"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 xml:space="preserve">- </w:t>
            </w:r>
            <w:r w:rsidR="003B0C0C" w:rsidRPr="003B0C0C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Staff</w:t>
            </w:r>
            <w:r w:rsidR="00802E74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 sports tops to match the </w:t>
            </w:r>
            <w:proofErr w:type="gramStart"/>
            <w:r w:rsidR="00802E74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children’s</w:t>
            </w:r>
            <w:proofErr w:type="gramEnd"/>
            <w:r w:rsidR="00802E74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21ADA55C" w14:textId="77777777" w:rsidR="00FC38E5" w:rsidRDefault="00FC38E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</w:p>
          <w:p w14:paraId="39539C98" w14:textId="77777777" w:rsidR="00FC38E5" w:rsidRDefault="00FC38E5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Summer Celebration is pm </w:t>
            </w:r>
            <w:r w:rsidR="006A45F8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meaning afternoon not evening.</w:t>
            </w:r>
          </w:p>
          <w:p w14:paraId="642D25BA" w14:textId="388E9CE3" w:rsidR="006A45F8" w:rsidRPr="00802E74" w:rsidRDefault="006A45F8" w:rsidP="006D7F03">
            <w:pPr>
              <w:widowControl w:val="0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Asked </w:t>
            </w:r>
            <w:r w:rsidR="003B0C0C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f 1 week is sufficient time to review minute from meetings?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3062" w14:textId="77777777" w:rsidR="006D7F03" w:rsidRDefault="006D7F03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32E4C4" w14:textId="5A603A08" w:rsidR="00480A99" w:rsidRDefault="002458D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Going to be </w:t>
            </w:r>
            <w:r w:rsidR="003B0C0C">
              <w:rPr>
                <w:rFonts w:ascii="Arial" w:hAnsi="Arial" w:cs="Arial"/>
                <w:sz w:val="22"/>
                <w:szCs w:val="22"/>
              </w:rPr>
              <w:t>investigated</w:t>
            </w:r>
            <w:r w:rsidR="00A317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7A1BA" w14:textId="77777777" w:rsidR="00A317C9" w:rsidRDefault="00A317C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22AE4A" w14:textId="77777777" w:rsidR="00A317C9" w:rsidRDefault="00A317C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564B6E" w14:textId="4EA17212" w:rsidR="00A317C9" w:rsidRDefault="00FC4E95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 </w:t>
            </w:r>
            <w:r w:rsidR="003B0C0C">
              <w:rPr>
                <w:rFonts w:ascii="Arial" w:hAnsi="Arial" w:cs="Arial"/>
                <w:sz w:val="22"/>
                <w:szCs w:val="22"/>
              </w:rPr>
              <w:t>Hyslop</w:t>
            </w:r>
            <w:r>
              <w:rPr>
                <w:rFonts w:ascii="Arial" w:hAnsi="Arial" w:cs="Arial"/>
                <w:sz w:val="22"/>
                <w:szCs w:val="22"/>
              </w:rPr>
              <w:t xml:space="preserve"> to forward once </w:t>
            </w:r>
            <w:r w:rsidR="00994E9D">
              <w:rPr>
                <w:rFonts w:ascii="Arial" w:hAnsi="Arial" w:cs="Arial"/>
                <w:sz w:val="22"/>
                <w:szCs w:val="22"/>
              </w:rPr>
              <w:t xml:space="preserve">completed. </w:t>
            </w:r>
          </w:p>
          <w:p w14:paraId="47831A4D" w14:textId="77777777" w:rsidR="00A317C9" w:rsidRDefault="00A317C9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0EADDA6" w14:textId="6A506F12" w:rsidR="00A317C9" w:rsidRDefault="00B85CB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Advised wouldn’t be </w:t>
            </w:r>
            <w:r w:rsidR="003B0C0C">
              <w:rPr>
                <w:rFonts w:ascii="Arial" w:hAnsi="Arial" w:cs="Arial"/>
                <w:sz w:val="22"/>
                <w:szCs w:val="22"/>
              </w:rPr>
              <w:t>until</w:t>
            </w:r>
            <w:r>
              <w:rPr>
                <w:rFonts w:ascii="Arial" w:hAnsi="Arial" w:cs="Arial"/>
                <w:sz w:val="22"/>
                <w:szCs w:val="22"/>
              </w:rPr>
              <w:t xml:space="preserve"> new term.</w:t>
            </w:r>
          </w:p>
          <w:p w14:paraId="417219EF" w14:textId="77777777" w:rsidR="00FC38E5" w:rsidRDefault="00FC38E5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0FF6D4" w14:textId="34734496" w:rsidR="00FC38E5" w:rsidRDefault="00FC38E5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look </w:t>
            </w:r>
            <w:r w:rsidR="003B0C0C">
              <w:rPr>
                <w:rFonts w:ascii="Arial" w:hAnsi="Arial" w:cs="Arial"/>
                <w:sz w:val="22"/>
                <w:szCs w:val="22"/>
              </w:rPr>
              <w:t>into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next term.</w:t>
            </w:r>
          </w:p>
          <w:p w14:paraId="5D2C5DBB" w14:textId="77777777" w:rsidR="006A45F8" w:rsidRDefault="006A45F8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0D4B61" w14:textId="11EFBB7F" w:rsidR="00700726" w:rsidRDefault="00700726" w:rsidP="00AF12F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it was.</w:t>
            </w:r>
          </w:p>
        </w:tc>
      </w:tr>
      <w:tr w:rsidR="00A5133A" w:rsidRPr="006041AF" w14:paraId="583657C7" w14:textId="77777777" w:rsidTr="006D7F03">
        <w:trPr>
          <w:trHeight w:val="74"/>
        </w:trPr>
        <w:tc>
          <w:tcPr>
            <w:tcW w:w="74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DD75E35" w14:textId="77777777" w:rsidR="009D3743" w:rsidRPr="006041AF" w:rsidRDefault="00E85A0F" w:rsidP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41AF">
              <w:rPr>
                <w:rFonts w:ascii="Arial" w:hAnsi="Arial" w:cs="Arial"/>
                <w:sz w:val="22"/>
                <w:szCs w:val="22"/>
              </w:rPr>
              <w:t xml:space="preserve">Date of next meeting: 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45F0DF" w14:textId="77777777" w:rsidR="00A5133A" w:rsidRPr="006041AF" w:rsidRDefault="00A5133A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03" w:rsidRPr="006041AF" w14:paraId="228C4530" w14:textId="77777777">
        <w:trPr>
          <w:trHeight w:val="74"/>
        </w:trPr>
        <w:tc>
          <w:tcPr>
            <w:tcW w:w="7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2530C" w14:textId="3CD80113" w:rsidR="006D7F03" w:rsidRPr="006041AF" w:rsidRDefault="00700726" w:rsidP="0032631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4.9.23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C077" w14:textId="77777777" w:rsidR="006D7F03" w:rsidRPr="006041AF" w:rsidRDefault="006D7F03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6FF80" w14:textId="77777777" w:rsidR="00607DA7" w:rsidRPr="006041AF" w:rsidRDefault="00607DA7" w:rsidP="00DC6E83">
      <w:pPr>
        <w:rPr>
          <w:rFonts w:ascii="Arial" w:hAnsi="Arial" w:cs="Arial"/>
          <w:b/>
          <w:sz w:val="22"/>
          <w:szCs w:val="22"/>
        </w:rPr>
      </w:pPr>
    </w:p>
    <w:p w14:paraId="10C4D321" w14:textId="77777777" w:rsidR="00A4460C" w:rsidRPr="006041AF" w:rsidRDefault="00A4460C" w:rsidP="00A4460C">
      <w:pPr>
        <w:rPr>
          <w:rFonts w:ascii="Arial" w:hAnsi="Arial" w:cs="Arial"/>
          <w:b/>
          <w:sz w:val="22"/>
          <w:szCs w:val="22"/>
        </w:rPr>
      </w:pPr>
    </w:p>
    <w:p w14:paraId="69E4559A" w14:textId="77777777" w:rsidR="00A4460C" w:rsidRPr="006041AF" w:rsidRDefault="00A4460C" w:rsidP="00A4460C">
      <w:pPr>
        <w:rPr>
          <w:rFonts w:ascii="Arial" w:hAnsi="Arial" w:cs="Arial"/>
          <w:b/>
          <w:sz w:val="22"/>
          <w:szCs w:val="22"/>
        </w:rPr>
      </w:pPr>
    </w:p>
    <w:p w14:paraId="77B4F31F" w14:textId="77777777" w:rsidR="00A4460C" w:rsidRPr="006041AF" w:rsidRDefault="00A4460C" w:rsidP="00DC6E83">
      <w:pPr>
        <w:ind w:left="360"/>
        <w:rPr>
          <w:rFonts w:ascii="Arial" w:hAnsi="Arial" w:cs="Arial"/>
          <w:b/>
          <w:sz w:val="22"/>
          <w:szCs w:val="22"/>
        </w:rPr>
      </w:pPr>
    </w:p>
    <w:sectPr w:rsidR="00A4460C" w:rsidRPr="006041AF" w:rsidSect="005C3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731" w14:textId="77777777" w:rsidR="000B252A" w:rsidRDefault="000B252A">
      <w:r>
        <w:separator/>
      </w:r>
    </w:p>
  </w:endnote>
  <w:endnote w:type="continuationSeparator" w:id="0">
    <w:p w14:paraId="0CE7B0F0" w14:textId="77777777" w:rsidR="000B252A" w:rsidRDefault="000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4DE1" w14:textId="77777777" w:rsidR="003A4B56" w:rsidRDefault="003A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608C" w14:textId="77777777" w:rsidR="003A4B56" w:rsidRDefault="003A4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CF92" w14:textId="77777777" w:rsidR="003A4B56" w:rsidRDefault="003A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A9B" w14:textId="77777777" w:rsidR="000B252A" w:rsidRDefault="000B252A">
      <w:r>
        <w:separator/>
      </w:r>
    </w:p>
  </w:footnote>
  <w:footnote w:type="continuationSeparator" w:id="0">
    <w:p w14:paraId="40AC00B8" w14:textId="77777777" w:rsidR="000B252A" w:rsidRDefault="000B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61CB" w14:textId="77777777" w:rsidR="003A4B56" w:rsidRDefault="003A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2AC" w14:textId="77777777" w:rsidR="003A4B56" w:rsidRDefault="003A4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AD9E" w14:textId="77777777" w:rsidR="003A4B56" w:rsidRDefault="003A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E2"/>
    <w:multiLevelType w:val="hybridMultilevel"/>
    <w:tmpl w:val="6688C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035"/>
    <w:multiLevelType w:val="hybridMultilevel"/>
    <w:tmpl w:val="324CE64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980F3C"/>
    <w:multiLevelType w:val="hybridMultilevel"/>
    <w:tmpl w:val="6658D8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4058D"/>
    <w:multiLevelType w:val="hybridMultilevel"/>
    <w:tmpl w:val="4B12520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E42713"/>
    <w:multiLevelType w:val="hybridMultilevel"/>
    <w:tmpl w:val="6D62B34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4119E"/>
    <w:multiLevelType w:val="hybridMultilevel"/>
    <w:tmpl w:val="FB28C8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4686C"/>
    <w:multiLevelType w:val="hybridMultilevel"/>
    <w:tmpl w:val="09CC12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668A4"/>
    <w:multiLevelType w:val="hybridMultilevel"/>
    <w:tmpl w:val="449EC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2B4B"/>
    <w:multiLevelType w:val="hybridMultilevel"/>
    <w:tmpl w:val="4FC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5A2"/>
    <w:multiLevelType w:val="hybridMultilevel"/>
    <w:tmpl w:val="781E90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3869F6"/>
    <w:multiLevelType w:val="hybridMultilevel"/>
    <w:tmpl w:val="8F92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256F3"/>
    <w:multiLevelType w:val="hybridMultilevel"/>
    <w:tmpl w:val="0EB8063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28E8"/>
    <w:multiLevelType w:val="hybridMultilevel"/>
    <w:tmpl w:val="F2F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B1451"/>
    <w:multiLevelType w:val="hybridMultilevel"/>
    <w:tmpl w:val="978C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30C5"/>
    <w:multiLevelType w:val="hybridMultilevel"/>
    <w:tmpl w:val="E334D5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850640"/>
    <w:multiLevelType w:val="hybridMultilevel"/>
    <w:tmpl w:val="D0EA2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A56C8"/>
    <w:multiLevelType w:val="hybridMultilevel"/>
    <w:tmpl w:val="56C2A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011F26"/>
    <w:multiLevelType w:val="hybridMultilevel"/>
    <w:tmpl w:val="159EB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A2712"/>
    <w:multiLevelType w:val="hybridMultilevel"/>
    <w:tmpl w:val="FA9CD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57A83"/>
    <w:multiLevelType w:val="hybridMultilevel"/>
    <w:tmpl w:val="98C8D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277894"/>
    <w:multiLevelType w:val="hybridMultilevel"/>
    <w:tmpl w:val="4B0A2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382AEE"/>
    <w:multiLevelType w:val="hybridMultilevel"/>
    <w:tmpl w:val="144046C2"/>
    <w:lvl w:ilvl="0" w:tplc="CAD2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30338"/>
    <w:multiLevelType w:val="hybridMultilevel"/>
    <w:tmpl w:val="729E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B642D"/>
    <w:multiLevelType w:val="hybridMultilevel"/>
    <w:tmpl w:val="65C4821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5356EBB"/>
    <w:multiLevelType w:val="hybridMultilevel"/>
    <w:tmpl w:val="A87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2146"/>
    <w:multiLevelType w:val="hybridMultilevel"/>
    <w:tmpl w:val="911A2F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7517D"/>
    <w:multiLevelType w:val="hybridMultilevel"/>
    <w:tmpl w:val="CA968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21D5"/>
    <w:multiLevelType w:val="hybridMultilevel"/>
    <w:tmpl w:val="1B8C2F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4B7FDF"/>
    <w:multiLevelType w:val="hybridMultilevel"/>
    <w:tmpl w:val="7A6E33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DC270D"/>
    <w:multiLevelType w:val="hybridMultilevel"/>
    <w:tmpl w:val="B614A3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75342434">
    <w:abstractNumId w:val="0"/>
  </w:num>
  <w:num w:numId="2" w16cid:durableId="615796840">
    <w:abstractNumId w:val="26"/>
  </w:num>
  <w:num w:numId="3" w16cid:durableId="1727487055">
    <w:abstractNumId w:val="7"/>
  </w:num>
  <w:num w:numId="4" w16cid:durableId="25954475">
    <w:abstractNumId w:val="5"/>
  </w:num>
  <w:num w:numId="5" w16cid:durableId="1225792876">
    <w:abstractNumId w:val="6"/>
  </w:num>
  <w:num w:numId="6" w16cid:durableId="1762918703">
    <w:abstractNumId w:val="2"/>
  </w:num>
  <w:num w:numId="7" w16cid:durableId="500631894">
    <w:abstractNumId w:val="25"/>
  </w:num>
  <w:num w:numId="8" w16cid:durableId="1530023281">
    <w:abstractNumId w:val="11"/>
  </w:num>
  <w:num w:numId="9" w16cid:durableId="541210401">
    <w:abstractNumId w:val="28"/>
  </w:num>
  <w:num w:numId="10" w16cid:durableId="504521417">
    <w:abstractNumId w:val="17"/>
  </w:num>
  <w:num w:numId="11" w16cid:durableId="228881159">
    <w:abstractNumId w:val="21"/>
  </w:num>
  <w:num w:numId="12" w16cid:durableId="838036075">
    <w:abstractNumId w:val="15"/>
  </w:num>
  <w:num w:numId="13" w16cid:durableId="1483545980">
    <w:abstractNumId w:val="18"/>
  </w:num>
  <w:num w:numId="14" w16cid:durableId="1419449675">
    <w:abstractNumId w:val="1"/>
  </w:num>
  <w:num w:numId="15" w16cid:durableId="584070570">
    <w:abstractNumId w:val="4"/>
  </w:num>
  <w:num w:numId="16" w16cid:durableId="40253860">
    <w:abstractNumId w:val="13"/>
  </w:num>
  <w:num w:numId="17" w16cid:durableId="336428448">
    <w:abstractNumId w:val="3"/>
  </w:num>
  <w:num w:numId="18" w16cid:durableId="720254355">
    <w:abstractNumId w:val="10"/>
  </w:num>
  <w:num w:numId="19" w16cid:durableId="2030443234">
    <w:abstractNumId w:val="19"/>
  </w:num>
  <w:num w:numId="20" w16cid:durableId="224688379">
    <w:abstractNumId w:val="29"/>
  </w:num>
  <w:num w:numId="21" w16cid:durableId="445270657">
    <w:abstractNumId w:val="9"/>
  </w:num>
  <w:num w:numId="22" w16cid:durableId="57560060">
    <w:abstractNumId w:val="14"/>
  </w:num>
  <w:num w:numId="23" w16cid:durableId="1090349497">
    <w:abstractNumId w:val="23"/>
  </w:num>
  <w:num w:numId="24" w16cid:durableId="894852778">
    <w:abstractNumId w:val="27"/>
  </w:num>
  <w:num w:numId="25" w16cid:durableId="1802915217">
    <w:abstractNumId w:val="20"/>
  </w:num>
  <w:num w:numId="26" w16cid:durableId="21058667">
    <w:abstractNumId w:val="16"/>
  </w:num>
  <w:num w:numId="27" w16cid:durableId="1139348732">
    <w:abstractNumId w:val="22"/>
  </w:num>
  <w:num w:numId="28" w16cid:durableId="817725343">
    <w:abstractNumId w:val="12"/>
  </w:num>
  <w:num w:numId="29" w16cid:durableId="1012605053">
    <w:abstractNumId w:val="8"/>
  </w:num>
  <w:num w:numId="30" w16cid:durableId="268583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5"/>
    <w:rsid w:val="0000311E"/>
    <w:rsid w:val="00005DB0"/>
    <w:rsid w:val="000060CD"/>
    <w:rsid w:val="00007468"/>
    <w:rsid w:val="00007F0D"/>
    <w:rsid w:val="00013695"/>
    <w:rsid w:val="00027E23"/>
    <w:rsid w:val="000377C5"/>
    <w:rsid w:val="000407BF"/>
    <w:rsid w:val="0004170F"/>
    <w:rsid w:val="00060673"/>
    <w:rsid w:val="00060985"/>
    <w:rsid w:val="00060B65"/>
    <w:rsid w:val="00080020"/>
    <w:rsid w:val="00080228"/>
    <w:rsid w:val="00087D63"/>
    <w:rsid w:val="000A0FF3"/>
    <w:rsid w:val="000A7807"/>
    <w:rsid w:val="000B252A"/>
    <w:rsid w:val="000B337E"/>
    <w:rsid w:val="000B6748"/>
    <w:rsid w:val="000C29D6"/>
    <w:rsid w:val="000C3C84"/>
    <w:rsid w:val="000C6168"/>
    <w:rsid w:val="000D0B96"/>
    <w:rsid w:val="000E7599"/>
    <w:rsid w:val="00105066"/>
    <w:rsid w:val="0012635B"/>
    <w:rsid w:val="00133636"/>
    <w:rsid w:val="00134588"/>
    <w:rsid w:val="001356A3"/>
    <w:rsid w:val="00151B1A"/>
    <w:rsid w:val="001703F3"/>
    <w:rsid w:val="001746AD"/>
    <w:rsid w:val="00183C6D"/>
    <w:rsid w:val="001B2180"/>
    <w:rsid w:val="001B2DE1"/>
    <w:rsid w:val="001B3A3E"/>
    <w:rsid w:val="001C1B6B"/>
    <w:rsid w:val="001F12FD"/>
    <w:rsid w:val="001F5631"/>
    <w:rsid w:val="00211CA0"/>
    <w:rsid w:val="00215615"/>
    <w:rsid w:val="00226565"/>
    <w:rsid w:val="0024344E"/>
    <w:rsid w:val="002441AF"/>
    <w:rsid w:val="002458D9"/>
    <w:rsid w:val="0026779C"/>
    <w:rsid w:val="00270669"/>
    <w:rsid w:val="00283EDB"/>
    <w:rsid w:val="00284951"/>
    <w:rsid w:val="00290ED7"/>
    <w:rsid w:val="002A7253"/>
    <w:rsid w:val="002E2079"/>
    <w:rsid w:val="002E2184"/>
    <w:rsid w:val="002F52B3"/>
    <w:rsid w:val="00303322"/>
    <w:rsid w:val="0030779A"/>
    <w:rsid w:val="003243F5"/>
    <w:rsid w:val="0032631B"/>
    <w:rsid w:val="003322F3"/>
    <w:rsid w:val="00350484"/>
    <w:rsid w:val="00350DF7"/>
    <w:rsid w:val="00353677"/>
    <w:rsid w:val="003607DA"/>
    <w:rsid w:val="00371E3D"/>
    <w:rsid w:val="00377C25"/>
    <w:rsid w:val="00381983"/>
    <w:rsid w:val="00383429"/>
    <w:rsid w:val="00395759"/>
    <w:rsid w:val="00396FAB"/>
    <w:rsid w:val="00397DDD"/>
    <w:rsid w:val="003A4B56"/>
    <w:rsid w:val="003A5705"/>
    <w:rsid w:val="003B0C0C"/>
    <w:rsid w:val="003B149F"/>
    <w:rsid w:val="003C28B4"/>
    <w:rsid w:val="003F0AB7"/>
    <w:rsid w:val="004017A4"/>
    <w:rsid w:val="00401F84"/>
    <w:rsid w:val="0042173D"/>
    <w:rsid w:val="004229ED"/>
    <w:rsid w:val="00437D91"/>
    <w:rsid w:val="00440068"/>
    <w:rsid w:val="00441AEB"/>
    <w:rsid w:val="00460F4E"/>
    <w:rsid w:val="0046165E"/>
    <w:rsid w:val="004759BE"/>
    <w:rsid w:val="00480A99"/>
    <w:rsid w:val="0048726E"/>
    <w:rsid w:val="00492970"/>
    <w:rsid w:val="00496046"/>
    <w:rsid w:val="004A3609"/>
    <w:rsid w:val="004A6F32"/>
    <w:rsid w:val="004A7A99"/>
    <w:rsid w:val="004C16BA"/>
    <w:rsid w:val="004F6657"/>
    <w:rsid w:val="00501511"/>
    <w:rsid w:val="00502CD9"/>
    <w:rsid w:val="005045C1"/>
    <w:rsid w:val="00504B07"/>
    <w:rsid w:val="00515E04"/>
    <w:rsid w:val="00530959"/>
    <w:rsid w:val="00531751"/>
    <w:rsid w:val="00531BA7"/>
    <w:rsid w:val="00532828"/>
    <w:rsid w:val="005448D3"/>
    <w:rsid w:val="00556CE7"/>
    <w:rsid w:val="00556D86"/>
    <w:rsid w:val="0056139A"/>
    <w:rsid w:val="00563B33"/>
    <w:rsid w:val="00570B29"/>
    <w:rsid w:val="005B7214"/>
    <w:rsid w:val="005B72CD"/>
    <w:rsid w:val="005C312D"/>
    <w:rsid w:val="005C413D"/>
    <w:rsid w:val="005C7EBA"/>
    <w:rsid w:val="005D4FCA"/>
    <w:rsid w:val="005E2543"/>
    <w:rsid w:val="006024F2"/>
    <w:rsid w:val="006041AF"/>
    <w:rsid w:val="00607DA7"/>
    <w:rsid w:val="00632444"/>
    <w:rsid w:val="00642C58"/>
    <w:rsid w:val="00665E07"/>
    <w:rsid w:val="00673B07"/>
    <w:rsid w:val="006817EB"/>
    <w:rsid w:val="0068680F"/>
    <w:rsid w:val="006875A2"/>
    <w:rsid w:val="00691DE0"/>
    <w:rsid w:val="00695435"/>
    <w:rsid w:val="0069621A"/>
    <w:rsid w:val="006A340D"/>
    <w:rsid w:val="006A45F8"/>
    <w:rsid w:val="006B2CFB"/>
    <w:rsid w:val="006B4E6F"/>
    <w:rsid w:val="006B516F"/>
    <w:rsid w:val="006C21D4"/>
    <w:rsid w:val="006D099C"/>
    <w:rsid w:val="006D40C3"/>
    <w:rsid w:val="006D7F03"/>
    <w:rsid w:val="006E5531"/>
    <w:rsid w:val="006E6EA5"/>
    <w:rsid w:val="006E75EA"/>
    <w:rsid w:val="006F4566"/>
    <w:rsid w:val="00700726"/>
    <w:rsid w:val="007170EB"/>
    <w:rsid w:val="00733F45"/>
    <w:rsid w:val="0073575F"/>
    <w:rsid w:val="007465A5"/>
    <w:rsid w:val="00765504"/>
    <w:rsid w:val="00767E15"/>
    <w:rsid w:val="007750F5"/>
    <w:rsid w:val="00793AE3"/>
    <w:rsid w:val="007A4552"/>
    <w:rsid w:val="007A50AE"/>
    <w:rsid w:val="007B4A56"/>
    <w:rsid w:val="007B7C35"/>
    <w:rsid w:val="007C234A"/>
    <w:rsid w:val="007C39FE"/>
    <w:rsid w:val="007C508F"/>
    <w:rsid w:val="007E16B8"/>
    <w:rsid w:val="007F0C33"/>
    <w:rsid w:val="007F11BE"/>
    <w:rsid w:val="00802214"/>
    <w:rsid w:val="00802E74"/>
    <w:rsid w:val="008051CD"/>
    <w:rsid w:val="008057AA"/>
    <w:rsid w:val="008136A0"/>
    <w:rsid w:val="00830D1E"/>
    <w:rsid w:val="00850220"/>
    <w:rsid w:val="00851731"/>
    <w:rsid w:val="00855CA9"/>
    <w:rsid w:val="00856435"/>
    <w:rsid w:val="00861B66"/>
    <w:rsid w:val="00863910"/>
    <w:rsid w:val="00867896"/>
    <w:rsid w:val="0087099F"/>
    <w:rsid w:val="00872BC8"/>
    <w:rsid w:val="0087441B"/>
    <w:rsid w:val="00895989"/>
    <w:rsid w:val="008C60EA"/>
    <w:rsid w:val="008D6016"/>
    <w:rsid w:val="008E251B"/>
    <w:rsid w:val="008E5FE6"/>
    <w:rsid w:val="008F1CDC"/>
    <w:rsid w:val="009218FB"/>
    <w:rsid w:val="00942E6D"/>
    <w:rsid w:val="00944945"/>
    <w:rsid w:val="009669E7"/>
    <w:rsid w:val="00971EC2"/>
    <w:rsid w:val="009729C9"/>
    <w:rsid w:val="00974594"/>
    <w:rsid w:val="009745E6"/>
    <w:rsid w:val="009852A8"/>
    <w:rsid w:val="0099041D"/>
    <w:rsid w:val="00994E9D"/>
    <w:rsid w:val="009A6582"/>
    <w:rsid w:val="009B4369"/>
    <w:rsid w:val="009B67A1"/>
    <w:rsid w:val="009D3743"/>
    <w:rsid w:val="009E05BB"/>
    <w:rsid w:val="009F276B"/>
    <w:rsid w:val="00A017E6"/>
    <w:rsid w:val="00A17F83"/>
    <w:rsid w:val="00A200C8"/>
    <w:rsid w:val="00A235B5"/>
    <w:rsid w:val="00A317C9"/>
    <w:rsid w:val="00A34AB6"/>
    <w:rsid w:val="00A42C5E"/>
    <w:rsid w:val="00A4460C"/>
    <w:rsid w:val="00A45DF1"/>
    <w:rsid w:val="00A45F40"/>
    <w:rsid w:val="00A47926"/>
    <w:rsid w:val="00A47EF0"/>
    <w:rsid w:val="00A5133A"/>
    <w:rsid w:val="00A54737"/>
    <w:rsid w:val="00A76E4C"/>
    <w:rsid w:val="00A85855"/>
    <w:rsid w:val="00A9295E"/>
    <w:rsid w:val="00AA456C"/>
    <w:rsid w:val="00AB063B"/>
    <w:rsid w:val="00AB356F"/>
    <w:rsid w:val="00AD7CFB"/>
    <w:rsid w:val="00AE7591"/>
    <w:rsid w:val="00AF12F4"/>
    <w:rsid w:val="00B05D92"/>
    <w:rsid w:val="00B32547"/>
    <w:rsid w:val="00B3758F"/>
    <w:rsid w:val="00B500EB"/>
    <w:rsid w:val="00B54D52"/>
    <w:rsid w:val="00B74901"/>
    <w:rsid w:val="00B85CB6"/>
    <w:rsid w:val="00B868D9"/>
    <w:rsid w:val="00B97C28"/>
    <w:rsid w:val="00BB5DA8"/>
    <w:rsid w:val="00BC76CE"/>
    <w:rsid w:val="00BE2EB8"/>
    <w:rsid w:val="00C0208C"/>
    <w:rsid w:val="00C124F7"/>
    <w:rsid w:val="00C21DD9"/>
    <w:rsid w:val="00C31336"/>
    <w:rsid w:val="00C36A8D"/>
    <w:rsid w:val="00C50D6F"/>
    <w:rsid w:val="00C5205F"/>
    <w:rsid w:val="00C5648C"/>
    <w:rsid w:val="00C65177"/>
    <w:rsid w:val="00C65187"/>
    <w:rsid w:val="00C66D66"/>
    <w:rsid w:val="00C67056"/>
    <w:rsid w:val="00C746CB"/>
    <w:rsid w:val="00C92E2B"/>
    <w:rsid w:val="00CC2FE4"/>
    <w:rsid w:val="00CC7819"/>
    <w:rsid w:val="00D10B51"/>
    <w:rsid w:val="00D11EEB"/>
    <w:rsid w:val="00D26336"/>
    <w:rsid w:val="00D3120A"/>
    <w:rsid w:val="00D31F4D"/>
    <w:rsid w:val="00D34996"/>
    <w:rsid w:val="00D3529A"/>
    <w:rsid w:val="00D35972"/>
    <w:rsid w:val="00D37456"/>
    <w:rsid w:val="00D448C8"/>
    <w:rsid w:val="00D54627"/>
    <w:rsid w:val="00D638C6"/>
    <w:rsid w:val="00D97158"/>
    <w:rsid w:val="00D9769F"/>
    <w:rsid w:val="00DA0DFC"/>
    <w:rsid w:val="00DA7558"/>
    <w:rsid w:val="00DC6E83"/>
    <w:rsid w:val="00DD0196"/>
    <w:rsid w:val="00DD37E1"/>
    <w:rsid w:val="00DE1209"/>
    <w:rsid w:val="00DE184E"/>
    <w:rsid w:val="00DE3B24"/>
    <w:rsid w:val="00DF6F54"/>
    <w:rsid w:val="00E045CA"/>
    <w:rsid w:val="00E15770"/>
    <w:rsid w:val="00E21694"/>
    <w:rsid w:val="00E23A06"/>
    <w:rsid w:val="00E27CDA"/>
    <w:rsid w:val="00E31165"/>
    <w:rsid w:val="00E33482"/>
    <w:rsid w:val="00E343A4"/>
    <w:rsid w:val="00E36747"/>
    <w:rsid w:val="00E40D41"/>
    <w:rsid w:val="00E437CB"/>
    <w:rsid w:val="00E709CA"/>
    <w:rsid w:val="00E74A3B"/>
    <w:rsid w:val="00E85A0F"/>
    <w:rsid w:val="00EA0E33"/>
    <w:rsid w:val="00EA3A1C"/>
    <w:rsid w:val="00EA3ABC"/>
    <w:rsid w:val="00EA3E96"/>
    <w:rsid w:val="00EB0C3A"/>
    <w:rsid w:val="00EB2E9D"/>
    <w:rsid w:val="00EC1063"/>
    <w:rsid w:val="00EC17FF"/>
    <w:rsid w:val="00ED27FC"/>
    <w:rsid w:val="00ED47DA"/>
    <w:rsid w:val="00EE784D"/>
    <w:rsid w:val="00EF5C66"/>
    <w:rsid w:val="00EF7E89"/>
    <w:rsid w:val="00F30D8F"/>
    <w:rsid w:val="00F6373C"/>
    <w:rsid w:val="00F721CE"/>
    <w:rsid w:val="00F84A15"/>
    <w:rsid w:val="00F94263"/>
    <w:rsid w:val="00FA7862"/>
    <w:rsid w:val="00FB1A2C"/>
    <w:rsid w:val="00FC38E5"/>
    <w:rsid w:val="00FC4E95"/>
    <w:rsid w:val="00FC7061"/>
    <w:rsid w:val="00FD08E4"/>
    <w:rsid w:val="00FF1074"/>
    <w:rsid w:val="00FF181F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94D7D09"/>
  <w15:chartTrackingRefBased/>
  <w15:docId w15:val="{18C94047-D49C-8944-B622-AF61AE3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ssoonPrimaryInfant" w:hAnsi="SassoonPrimaryInfa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20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08C"/>
    <w:pPr>
      <w:tabs>
        <w:tab w:val="center" w:pos="4153"/>
        <w:tab w:val="right" w:pos="8306"/>
      </w:tabs>
    </w:pPr>
  </w:style>
  <w:style w:type="character" w:styleId="Hyperlink">
    <w:name w:val="Hyperlink"/>
    <w:rsid w:val="00A200C8"/>
    <w:rPr>
      <w:color w:val="0000FF"/>
      <w:u w:val="single"/>
    </w:rPr>
  </w:style>
  <w:style w:type="paragraph" w:customStyle="1" w:styleId="TableContents">
    <w:name w:val="Table Contents"/>
    <w:basedOn w:val="Normal"/>
    <w:rsid w:val="00A5133A"/>
    <w:pPr>
      <w:widowControl w:val="0"/>
      <w:suppressLineNumbers/>
      <w:suppressAutoHyphens/>
    </w:pPr>
    <w:rPr>
      <w:rFonts w:ascii="Times New Roman" w:eastAsia="Arial Unicode MS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http://www.coalburn-pri.s-lanark.sch.uk/wp-content/uploads/2014/06/school-badge-sm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951E4C9AB64694F7FF4043684D4F" ma:contentTypeVersion="11" ma:contentTypeDescription="Create a new document." ma:contentTypeScope="" ma:versionID="17dfd3a7bfd6a22a078751eeaae4f881">
  <xsd:schema xmlns:xsd="http://www.w3.org/2001/XMLSchema" xmlns:xs="http://www.w3.org/2001/XMLSchema" xmlns:p="http://schemas.microsoft.com/office/2006/metadata/properties" xmlns:ns2="bc6abf99-554d-458f-b08f-6b3953838310" xmlns:ns3="9c240b36-8f5f-451c-993e-9fc0f4722119" targetNamespace="http://schemas.microsoft.com/office/2006/metadata/properties" ma:root="true" ma:fieldsID="6b812361fa337c10fe532dcfd1ccabc2" ns2:_="" ns3:_="">
    <xsd:import namespace="bc6abf99-554d-458f-b08f-6b3953838310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bf99-554d-458f-b08f-6b395383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bc6abf99-554d-458f-b08f-6b39538383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CAEC59-2F04-45A4-AF68-A9839B9B865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AD88047-D4EE-4AC2-8155-0DF589603430}"/>
</file>

<file path=customXml/itemProps3.xml><?xml version="1.0" encoding="utf-8"?>
<ds:datastoreItem xmlns:ds="http://schemas.openxmlformats.org/officeDocument/2006/customXml" ds:itemID="{7697341B-8C60-4DC2-8558-37A8DC3EEEBB}"/>
</file>

<file path=customXml/itemProps4.xml><?xml version="1.0" encoding="utf-8"?>
<ds:datastoreItem xmlns:ds="http://schemas.openxmlformats.org/officeDocument/2006/customXml" ds:itemID="{BD0EF8D3-80BF-4C02-9C3F-64043751C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Coulter</vt:lpstr>
    </vt:vector>
  </TitlesOfParts>
  <Company>Masterclass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Coulter</dc:title>
  <dc:subject/>
  <dc:creator>Masterclass</dc:creator>
  <cp:keywords/>
  <dc:description/>
  <cp:lastModifiedBy>Miss Hyslop</cp:lastModifiedBy>
  <cp:revision>2</cp:revision>
  <cp:lastPrinted>2017-09-20T17:07:00Z</cp:lastPrinted>
  <dcterms:created xsi:type="dcterms:W3CDTF">2023-05-31T09:47:00Z</dcterms:created>
  <dcterms:modified xsi:type="dcterms:W3CDTF">2023-05-31T09:47:00Z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0x010100B3BE951E4C9AB64694F7FF4043684D4F</vt:lpwstr>
  </property>
</Properties>
</file>