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39C1" w14:textId="77777777" w:rsidR="003A074F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FBB9309" wp14:editId="4A0488F3">
            <wp:simplePos x="0" y="0"/>
            <wp:positionH relativeFrom="margin">
              <wp:posOffset>5143500</wp:posOffset>
            </wp:positionH>
            <wp:positionV relativeFrom="paragraph">
              <wp:posOffset>-77470</wp:posOffset>
            </wp:positionV>
            <wp:extent cx="1079500" cy="10795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7E6">
        <w:rPr>
          <w:rFonts w:ascii="Comic Sans MS" w:hAnsi="Comic Sans MS" w:cs="Times New Roman"/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2B06B376" wp14:editId="3B1F7FE6">
            <wp:simplePos x="0" y="0"/>
            <wp:positionH relativeFrom="margin">
              <wp:posOffset>-523875</wp:posOffset>
            </wp:positionH>
            <wp:positionV relativeFrom="paragraph">
              <wp:posOffset>-66675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337E6">
        <w:rPr>
          <w:rFonts w:ascii="Comic Sans MS" w:hAnsi="Comic Sans MS"/>
          <w:b/>
          <w:sz w:val="28"/>
        </w:rPr>
        <w:t>Chatelherault</w:t>
      </w:r>
      <w:proofErr w:type="spellEnd"/>
      <w:r w:rsidRPr="008337E6">
        <w:rPr>
          <w:rFonts w:ascii="Comic Sans MS" w:hAnsi="Comic Sans MS"/>
          <w:b/>
          <w:sz w:val="28"/>
        </w:rPr>
        <w:t xml:space="preserve"> Primary School</w:t>
      </w:r>
    </w:p>
    <w:p w14:paraId="33747017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>Pupil Groups</w:t>
      </w:r>
    </w:p>
    <w:p w14:paraId="14FCE711" w14:textId="77777777" w:rsidR="008337E6" w:rsidRPr="008337E6" w:rsidRDefault="008337E6" w:rsidP="008337E6">
      <w:pPr>
        <w:jc w:val="center"/>
        <w:rPr>
          <w:rFonts w:ascii="Comic Sans MS" w:hAnsi="Comic Sans MS"/>
          <w:b/>
          <w:sz w:val="28"/>
        </w:rPr>
      </w:pPr>
    </w:p>
    <w:p w14:paraId="12B38E25" w14:textId="01045FDD" w:rsidR="0010643A" w:rsidRPr="0010643A" w:rsidRDefault="008337E6" w:rsidP="0010643A">
      <w:pPr>
        <w:jc w:val="center"/>
        <w:rPr>
          <w:rFonts w:ascii="Comic Sans MS" w:hAnsi="Comic Sans MS"/>
          <w:b/>
          <w:sz w:val="28"/>
        </w:rPr>
      </w:pPr>
      <w:r w:rsidRPr="008337E6">
        <w:rPr>
          <w:rFonts w:ascii="Comic Sans MS" w:hAnsi="Comic Sans MS"/>
          <w:b/>
          <w:sz w:val="28"/>
        </w:rPr>
        <w:t xml:space="preserve">Group: </w:t>
      </w:r>
      <w:r w:rsidR="0010643A">
        <w:rPr>
          <w:rFonts w:ascii="Comic Sans MS" w:hAnsi="Comic Sans MS"/>
          <w:b/>
          <w:sz w:val="28"/>
        </w:rPr>
        <w:t>Literacy Ambassadors</w:t>
      </w:r>
    </w:p>
    <w:p w14:paraId="4064D4F7" w14:textId="4A001A70" w:rsidR="008337E6" w:rsidRPr="00E625B8" w:rsidRDefault="008337E6" w:rsidP="00E625B8">
      <w:pPr>
        <w:jc w:val="center"/>
        <w:rPr>
          <w:rFonts w:ascii="SassoonPrimary" w:hAnsi="SassoonPrimary"/>
          <w:sz w:val="28"/>
          <w:szCs w:val="28"/>
        </w:rPr>
      </w:pPr>
      <w:r w:rsidRPr="008337E6">
        <w:rPr>
          <w:rFonts w:ascii="Comic Sans MS" w:hAnsi="Comic Sans MS"/>
          <w:b/>
          <w:sz w:val="28"/>
        </w:rPr>
        <w:t xml:space="preserve"> Date: </w:t>
      </w:r>
      <w:r w:rsidR="002545B0">
        <w:rPr>
          <w:rFonts w:ascii="Comic Sans MS" w:hAnsi="Comic Sans MS"/>
          <w:b/>
          <w:sz w:val="28"/>
        </w:rPr>
        <w:t>2</w:t>
      </w:r>
      <w:r w:rsidR="0049717D">
        <w:rPr>
          <w:rFonts w:ascii="Comic Sans MS" w:hAnsi="Comic Sans MS"/>
          <w:b/>
          <w:sz w:val="28"/>
        </w:rPr>
        <w:t>7</w:t>
      </w:r>
      <w:r w:rsidR="002545B0">
        <w:rPr>
          <w:rFonts w:ascii="Comic Sans MS" w:hAnsi="Comic Sans MS"/>
          <w:b/>
          <w:sz w:val="28"/>
        </w:rPr>
        <w:t>/</w:t>
      </w:r>
      <w:r w:rsidR="00F402B8">
        <w:rPr>
          <w:rFonts w:ascii="Comic Sans MS" w:hAnsi="Comic Sans MS"/>
          <w:b/>
          <w:sz w:val="28"/>
        </w:rPr>
        <w:t>4</w:t>
      </w:r>
      <w:r w:rsidR="0010643A">
        <w:rPr>
          <w:rFonts w:ascii="Comic Sans MS" w:hAnsi="Comic Sans MS"/>
          <w:b/>
          <w:sz w:val="28"/>
        </w:rPr>
        <w:t>/2</w:t>
      </w:r>
      <w:r w:rsidR="00A5225E">
        <w:rPr>
          <w:rFonts w:ascii="Comic Sans MS" w:hAnsi="Comic Sans MS"/>
          <w:b/>
          <w:sz w:val="28"/>
        </w:rPr>
        <w:t>3</w:t>
      </w:r>
    </w:p>
    <w:p w14:paraId="774ADF65" w14:textId="77777777" w:rsidR="008337E6" w:rsidRPr="00A70B8C" w:rsidRDefault="008337E6" w:rsidP="008337E6">
      <w:pPr>
        <w:jc w:val="center"/>
        <w:rPr>
          <w:rFonts w:ascii="Comic Sans MS" w:hAnsi="Comic Sans MS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7E6" w:rsidRPr="008337E6" w14:paraId="7E863914" w14:textId="77777777" w:rsidTr="00A70B8C">
        <w:trPr>
          <w:trHeight w:val="1407"/>
        </w:trPr>
        <w:tc>
          <w:tcPr>
            <w:tcW w:w="9016" w:type="dxa"/>
          </w:tcPr>
          <w:p w14:paraId="0E691377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>Points from previous meeting:</w:t>
            </w:r>
          </w:p>
          <w:p w14:paraId="701C73C0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</w:p>
          <w:p w14:paraId="0E917D72" w14:textId="285C9F04" w:rsidR="00A5225E" w:rsidRPr="00E625B8" w:rsidRDefault="002545B0" w:rsidP="00A5225E">
            <w:pPr>
              <w:rPr>
                <w:rFonts w:ascii="SassoonPrimary" w:hAnsi="SassoonPrimary"/>
                <w:sz w:val="24"/>
                <w:szCs w:val="28"/>
              </w:rPr>
            </w:pPr>
            <w:r>
              <w:rPr>
                <w:rFonts w:ascii="SassoonPrimary" w:hAnsi="SassoonPrimary"/>
                <w:sz w:val="24"/>
                <w:szCs w:val="28"/>
              </w:rPr>
              <w:t>Th</w:t>
            </w:r>
            <w:r w:rsidR="00A5225E">
              <w:rPr>
                <w:rFonts w:ascii="SassoonPrimary" w:hAnsi="SassoonPrimary"/>
                <w:sz w:val="24"/>
                <w:szCs w:val="28"/>
              </w:rPr>
              <w:t xml:space="preserve">e pupils discussed </w:t>
            </w:r>
            <w:r w:rsidR="00F402B8">
              <w:rPr>
                <w:rFonts w:ascii="SassoonPrimary" w:hAnsi="SassoonPrimary"/>
                <w:sz w:val="24"/>
                <w:szCs w:val="28"/>
              </w:rPr>
              <w:t xml:space="preserve">how World </w:t>
            </w:r>
            <w:proofErr w:type="gramStart"/>
            <w:r w:rsidR="00F402B8">
              <w:rPr>
                <w:rFonts w:ascii="SassoonPrimary" w:hAnsi="SassoonPrimary"/>
                <w:sz w:val="24"/>
                <w:szCs w:val="28"/>
              </w:rPr>
              <w:t>Book day</w:t>
            </w:r>
            <w:proofErr w:type="gramEnd"/>
            <w:r w:rsidR="00F402B8">
              <w:rPr>
                <w:rFonts w:ascii="SassoonPrimary" w:hAnsi="SassoonPrimary"/>
                <w:sz w:val="24"/>
                <w:szCs w:val="28"/>
              </w:rPr>
              <w:t xml:space="preserve"> went and all children enjoyed </w:t>
            </w:r>
            <w:r w:rsidR="00D03BEB">
              <w:rPr>
                <w:rFonts w:ascii="SassoonPrimary" w:hAnsi="SassoonPrimary"/>
                <w:sz w:val="24"/>
                <w:szCs w:val="28"/>
              </w:rPr>
              <w:t>listening to stories read by the parents and grandparents of the school</w:t>
            </w:r>
            <w:r w:rsidR="00A5225E">
              <w:rPr>
                <w:rFonts w:ascii="SassoonPrimary" w:hAnsi="SassoonPrimary"/>
                <w:sz w:val="24"/>
                <w:szCs w:val="28"/>
              </w:rPr>
              <w:t>.</w:t>
            </w:r>
            <w:r w:rsidR="00D03BEB">
              <w:rPr>
                <w:rFonts w:ascii="SassoonPrimary" w:hAnsi="SassoonPrimary"/>
                <w:sz w:val="24"/>
                <w:szCs w:val="28"/>
              </w:rPr>
              <w:t xml:space="preserve"> We are grateful to everyone who gave up time to visit. </w:t>
            </w:r>
            <w:r w:rsidR="00A5225E">
              <w:rPr>
                <w:rFonts w:ascii="SassoonPrimary" w:hAnsi="SassoonPrimary"/>
                <w:sz w:val="24"/>
                <w:szCs w:val="28"/>
              </w:rPr>
              <w:t xml:space="preserve"> </w:t>
            </w:r>
          </w:p>
        </w:tc>
      </w:tr>
      <w:tr w:rsidR="008337E6" w:rsidRPr="008337E6" w14:paraId="51563CEA" w14:textId="77777777" w:rsidTr="004B662C">
        <w:trPr>
          <w:trHeight w:val="3707"/>
        </w:trPr>
        <w:tc>
          <w:tcPr>
            <w:tcW w:w="9016" w:type="dxa"/>
          </w:tcPr>
          <w:p w14:paraId="7E48BD15" w14:textId="77777777" w:rsidR="008337E6" w:rsidRPr="002F109D" w:rsidRDefault="008337E6" w:rsidP="008337E6">
            <w:pPr>
              <w:rPr>
                <w:rFonts w:ascii="SassoonPrimary" w:hAnsi="SassoonPrimary"/>
                <w:sz w:val="24"/>
                <w:szCs w:val="24"/>
              </w:rPr>
            </w:pPr>
            <w:r w:rsidRPr="002F109D">
              <w:rPr>
                <w:rFonts w:ascii="SassoonPrimary" w:hAnsi="SassoonPrimary"/>
                <w:sz w:val="24"/>
                <w:szCs w:val="24"/>
              </w:rPr>
              <w:t>Main discussion points from today:</w:t>
            </w:r>
          </w:p>
          <w:p w14:paraId="478AC28B" w14:textId="48D6D859" w:rsidR="008337E6" w:rsidRPr="002F109D" w:rsidRDefault="008337E6" w:rsidP="00E625B8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2A7BA2DD" w14:textId="55D4726D" w:rsidR="004066A0" w:rsidRDefault="004066A0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We were delighted to receive our Reading School Silver Award. </w:t>
            </w:r>
            <w:r w:rsidR="0013393C">
              <w:rPr>
                <w:rFonts w:ascii="SassoonPrimary" w:hAnsi="SassoonPrimary"/>
                <w:sz w:val="24"/>
                <w:szCs w:val="24"/>
              </w:rPr>
              <w:t xml:space="preserve">The pupils of the literacy group have worked particularly hard on promoting reading, making our </w:t>
            </w:r>
            <w:r w:rsidR="00D66167">
              <w:rPr>
                <w:rFonts w:ascii="SassoonPrimary" w:hAnsi="SassoonPrimary"/>
                <w:sz w:val="24"/>
                <w:szCs w:val="24"/>
              </w:rPr>
              <w:t>library</w:t>
            </w:r>
            <w:r w:rsidR="0013393C">
              <w:rPr>
                <w:rFonts w:ascii="SassoonPrimary" w:hAnsi="SassoonPrimary"/>
                <w:sz w:val="24"/>
                <w:szCs w:val="24"/>
              </w:rPr>
              <w:t xml:space="preserve"> a cosy and inviting space and spreading their love of reading to others.</w:t>
            </w:r>
          </w:p>
          <w:p w14:paraId="12790B8A" w14:textId="4DFE291A" w:rsidR="005C5D84" w:rsidRDefault="00FA7877" w:rsidP="002F109D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We received our order of </w:t>
            </w:r>
            <w:r w:rsidR="004066A0">
              <w:rPr>
                <w:rFonts w:ascii="SassoonPrimary" w:hAnsi="SassoonPrimary"/>
                <w:sz w:val="24"/>
                <w:szCs w:val="24"/>
              </w:rPr>
              <w:t>non-fiction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SassoonPrimary" w:hAnsi="SassoonPrimary"/>
                <w:sz w:val="24"/>
                <w:szCs w:val="24"/>
              </w:rPr>
              <w:t>books,</w:t>
            </w:r>
            <w:proofErr w:type="gramEnd"/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5C5D84">
              <w:rPr>
                <w:rFonts w:ascii="SassoonPrimary" w:hAnsi="SassoonPrimary"/>
                <w:sz w:val="24"/>
                <w:szCs w:val="24"/>
              </w:rPr>
              <w:t>we spent time labelling the new books. The members of the literacy group took a selection of the new non-fiction titles to their classes</w:t>
            </w:r>
            <w:r w:rsidR="004066A0">
              <w:rPr>
                <w:rFonts w:ascii="SassoonPrimary" w:hAnsi="SassoonPrimary"/>
                <w:sz w:val="24"/>
                <w:szCs w:val="24"/>
              </w:rPr>
              <w:t xml:space="preserve"> so they could view the new books. </w:t>
            </w:r>
          </w:p>
          <w:p w14:paraId="2524D045" w14:textId="623AF9C9" w:rsidR="002545B0" w:rsidRDefault="00A5225E" w:rsidP="00D851DA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The </w:t>
            </w:r>
            <w:r w:rsidR="00D851DA">
              <w:rPr>
                <w:rFonts w:ascii="SassoonPrimary" w:hAnsi="SassoonPrimary"/>
                <w:sz w:val="24"/>
                <w:szCs w:val="24"/>
              </w:rPr>
              <w:t xml:space="preserve">pupils of the literacy group arranged a new rota for </w:t>
            </w:r>
            <w:r w:rsidR="00D66167">
              <w:rPr>
                <w:rFonts w:ascii="SassoonPrimary" w:hAnsi="SassoonPrimary"/>
                <w:sz w:val="24"/>
                <w:szCs w:val="24"/>
              </w:rPr>
              <w:t xml:space="preserve">Book recommendations </w:t>
            </w:r>
            <w:proofErr w:type="gramStart"/>
            <w:r w:rsidR="00D66167">
              <w:rPr>
                <w:rFonts w:ascii="SassoonPrimary" w:hAnsi="SassoonPrimary"/>
                <w:sz w:val="24"/>
                <w:szCs w:val="24"/>
              </w:rPr>
              <w:t>a</w:t>
            </w:r>
            <w:proofErr w:type="gramEnd"/>
            <w:r w:rsidR="00D66167">
              <w:rPr>
                <w:rFonts w:ascii="SassoonPrimary" w:hAnsi="SassoonPrimary"/>
                <w:sz w:val="24"/>
                <w:szCs w:val="24"/>
              </w:rPr>
              <w:t xml:space="preserve"> assembly and passed this on to the classes.</w:t>
            </w:r>
          </w:p>
          <w:p w14:paraId="0293F354" w14:textId="77777777" w:rsidR="00A91B71" w:rsidRDefault="00ED013C" w:rsidP="00D66167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Mrs McCreadie will be sending</w:t>
            </w:r>
            <w:r w:rsidR="00362FB3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out a new pupil reading survey for all the children to carry out. </w:t>
            </w:r>
            <w:r w:rsidR="00362FB3">
              <w:rPr>
                <w:rFonts w:ascii="SassoonPrimary" w:hAnsi="SassoonPrimary"/>
                <w:sz w:val="24"/>
                <w:szCs w:val="24"/>
              </w:rPr>
              <w:t>We are keen to get people views on reding.</w:t>
            </w:r>
          </w:p>
          <w:p w14:paraId="5E8820E6" w14:textId="77DE68D1" w:rsidR="00362FB3" w:rsidRDefault="00362FB3" w:rsidP="00D66167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We still have </w:t>
            </w:r>
            <w:proofErr w:type="gramStart"/>
            <w:r>
              <w:rPr>
                <w:rFonts w:ascii="SassoonPrimary" w:hAnsi="SassoonPrimary"/>
                <w:sz w:val="24"/>
                <w:szCs w:val="24"/>
              </w:rPr>
              <w:t>a large number of</w:t>
            </w:r>
            <w:proofErr w:type="gramEnd"/>
            <w:r>
              <w:rPr>
                <w:rFonts w:ascii="SassoonPrimary" w:hAnsi="SassoonPrimary"/>
                <w:sz w:val="24"/>
                <w:szCs w:val="24"/>
              </w:rPr>
              <w:t xml:space="preserve"> old books</w:t>
            </w:r>
            <w:r w:rsidR="00DA1D31">
              <w:rPr>
                <w:rFonts w:ascii="SassoonPrimary" w:hAnsi="SassoonPrimary"/>
                <w:sz w:val="24"/>
                <w:szCs w:val="24"/>
              </w:rPr>
              <w:t>, we would like the classes to wrap them up and create a ‘mystery book giveaway’, for pupils to take a book</w:t>
            </w:r>
            <w:r w:rsidR="00114DA8">
              <w:rPr>
                <w:rFonts w:ascii="SassoonPrimary" w:hAnsi="SassoonPrimary"/>
                <w:sz w:val="24"/>
                <w:szCs w:val="24"/>
              </w:rPr>
              <w:t xml:space="preserve"> based on a short description and age range. They can keep this book and read for pleasure.</w:t>
            </w:r>
          </w:p>
          <w:p w14:paraId="31562856" w14:textId="1FB42F52" w:rsidR="00114DA8" w:rsidRPr="00A017CB" w:rsidRDefault="00114DA8" w:rsidP="00114DA8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4B662C" w:rsidRPr="008337E6" w14:paraId="7525E9CA" w14:textId="77777777" w:rsidTr="00A5225E">
        <w:trPr>
          <w:trHeight w:val="2015"/>
        </w:trPr>
        <w:tc>
          <w:tcPr>
            <w:tcW w:w="9016" w:type="dxa"/>
          </w:tcPr>
          <w:p w14:paraId="6BE60EB8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Focus Article:</w:t>
            </w:r>
          </w:p>
          <w:p w14:paraId="01279C97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046A7597" w14:textId="77777777" w:rsidR="004B662C" w:rsidRDefault="004B662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Including the Article number and the description</w:t>
            </w:r>
          </w:p>
          <w:p w14:paraId="102FF1A0" w14:textId="77777777" w:rsidR="006511EC" w:rsidRDefault="006511EC" w:rsidP="008337E6">
            <w:pPr>
              <w:rPr>
                <w:rFonts w:ascii="SassoonPrimary" w:hAnsi="SassoonPrimary"/>
                <w:sz w:val="24"/>
                <w:szCs w:val="24"/>
              </w:rPr>
            </w:pPr>
          </w:p>
          <w:p w14:paraId="21A5EA9A" w14:textId="35D6E336" w:rsidR="006511EC" w:rsidRPr="002F109D" w:rsidRDefault="006511EC" w:rsidP="008337E6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Article 12 – You have the right to give your opinion, and for adults to listen and take it seriously</w:t>
            </w:r>
            <w:r w:rsidR="00A5225E">
              <w:rPr>
                <w:rFonts w:ascii="SassoonPrimary" w:hAnsi="SassoonPrimary"/>
                <w:sz w:val="24"/>
                <w:szCs w:val="24"/>
              </w:rPr>
              <w:t>.</w:t>
            </w:r>
          </w:p>
        </w:tc>
      </w:tr>
      <w:tr w:rsidR="008337E6" w:rsidRPr="008337E6" w14:paraId="103274A0" w14:textId="77777777" w:rsidTr="00A70B8C">
        <w:trPr>
          <w:trHeight w:val="1907"/>
        </w:trPr>
        <w:tc>
          <w:tcPr>
            <w:tcW w:w="9016" w:type="dxa"/>
          </w:tcPr>
          <w:p w14:paraId="746BB665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  <w:r w:rsidRPr="008337E6">
              <w:rPr>
                <w:rFonts w:ascii="Comic Sans MS" w:hAnsi="Comic Sans MS"/>
              </w:rPr>
              <w:t xml:space="preserve">Action Points: </w:t>
            </w:r>
          </w:p>
          <w:p w14:paraId="63413547" w14:textId="77777777" w:rsidR="008337E6" w:rsidRPr="008337E6" w:rsidRDefault="008337E6" w:rsidP="008337E6">
            <w:pPr>
              <w:rPr>
                <w:rFonts w:ascii="Comic Sans MS" w:hAnsi="Comic Sans MS"/>
              </w:rPr>
            </w:pPr>
          </w:p>
          <w:p w14:paraId="74878BB0" w14:textId="1DED8D60" w:rsidR="003E080D" w:rsidRDefault="008D6B1A" w:rsidP="004B66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There are still </w:t>
            </w:r>
            <w:proofErr w:type="gramStart"/>
            <w:r>
              <w:rPr>
                <w:rFonts w:cstheme="minorHAnsi"/>
                <w:sz w:val="24"/>
                <w:szCs w:val="24"/>
              </w:rPr>
              <w:t>a number of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new books to label.</w:t>
            </w:r>
          </w:p>
          <w:p w14:paraId="6E8C8F5F" w14:textId="22B1410C" w:rsidR="0086593B" w:rsidRPr="004E2269" w:rsidRDefault="008D6B1A" w:rsidP="004B66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Each class is timetabled to use the library once per week, we will look to increase that to two session per week.</w:t>
            </w:r>
          </w:p>
          <w:p w14:paraId="00C4325D" w14:textId="1541D211" w:rsidR="006511EC" w:rsidRPr="004E2269" w:rsidRDefault="006511EC" w:rsidP="003E080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7A5D6E8" w14:textId="186F4C06" w:rsidR="006511EC" w:rsidRPr="006511EC" w:rsidRDefault="006511EC" w:rsidP="006511EC">
            <w:pPr>
              <w:ind w:left="360"/>
              <w:rPr>
                <w:rFonts w:ascii="Comic Sans MS" w:hAnsi="Comic Sans MS"/>
              </w:rPr>
            </w:pPr>
          </w:p>
        </w:tc>
      </w:tr>
    </w:tbl>
    <w:p w14:paraId="7AB0D8A4" w14:textId="77777777" w:rsidR="008337E6" w:rsidRPr="008337E6" w:rsidRDefault="008337E6" w:rsidP="008337E6">
      <w:pPr>
        <w:jc w:val="center"/>
        <w:rPr>
          <w:rFonts w:ascii="Comic Sans MS" w:hAnsi="Comic Sans MS"/>
        </w:rPr>
      </w:pPr>
    </w:p>
    <w:p w14:paraId="6D740675" w14:textId="77777777" w:rsidR="008337E6" w:rsidRDefault="008337E6" w:rsidP="008337E6">
      <w:pPr>
        <w:jc w:val="center"/>
        <w:rPr>
          <w:rFonts w:ascii="Comic Sans MS" w:hAnsi="Comic Sans MS"/>
        </w:rPr>
      </w:pPr>
    </w:p>
    <w:p w14:paraId="1728B283" w14:textId="7587E7B6" w:rsidR="008337E6" w:rsidRPr="008337E6" w:rsidRDefault="008337E6" w:rsidP="008337E6">
      <w:pPr>
        <w:jc w:val="right"/>
        <w:rPr>
          <w:rFonts w:ascii="Comic Sans MS" w:hAnsi="Comic Sans MS"/>
        </w:rPr>
      </w:pPr>
      <w:r w:rsidRPr="008337E6">
        <w:rPr>
          <w:rFonts w:ascii="Comic Sans MS" w:hAnsi="Comic Sans MS"/>
        </w:rPr>
        <w:t>Minute Taker:</w:t>
      </w:r>
      <w:r w:rsidR="00A70B8C">
        <w:rPr>
          <w:rFonts w:ascii="Comic Sans MS" w:hAnsi="Comic Sans MS"/>
        </w:rPr>
        <w:t xml:space="preserve"> </w:t>
      </w:r>
      <w:r w:rsidR="006511EC">
        <w:rPr>
          <w:rFonts w:ascii="Comic Sans MS" w:hAnsi="Comic Sans MS"/>
        </w:rPr>
        <w:t>Mrs Lochhead</w:t>
      </w:r>
    </w:p>
    <w:sectPr w:rsidR="008337E6" w:rsidRPr="008337E6" w:rsidSect="00A70B8C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4ADD"/>
    <w:multiLevelType w:val="hybridMultilevel"/>
    <w:tmpl w:val="D010B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29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E6"/>
    <w:rsid w:val="0010643A"/>
    <w:rsid w:val="00114DA8"/>
    <w:rsid w:val="0013393C"/>
    <w:rsid w:val="00164AA7"/>
    <w:rsid w:val="002545B0"/>
    <w:rsid w:val="002701CE"/>
    <w:rsid w:val="002F109D"/>
    <w:rsid w:val="002F3416"/>
    <w:rsid w:val="00362FB3"/>
    <w:rsid w:val="003A074F"/>
    <w:rsid w:val="003E080D"/>
    <w:rsid w:val="004066A0"/>
    <w:rsid w:val="00412698"/>
    <w:rsid w:val="00422F82"/>
    <w:rsid w:val="0049717D"/>
    <w:rsid w:val="004B4796"/>
    <w:rsid w:val="004B662C"/>
    <w:rsid w:val="004E2269"/>
    <w:rsid w:val="005021FB"/>
    <w:rsid w:val="005801C1"/>
    <w:rsid w:val="005C5D84"/>
    <w:rsid w:val="00642F4F"/>
    <w:rsid w:val="006511EC"/>
    <w:rsid w:val="007A076D"/>
    <w:rsid w:val="008337E6"/>
    <w:rsid w:val="0086593B"/>
    <w:rsid w:val="008D6B1A"/>
    <w:rsid w:val="008D6BA3"/>
    <w:rsid w:val="00915949"/>
    <w:rsid w:val="00A017CB"/>
    <w:rsid w:val="00A10C9D"/>
    <w:rsid w:val="00A5225E"/>
    <w:rsid w:val="00A70B8C"/>
    <w:rsid w:val="00A91B71"/>
    <w:rsid w:val="00BF1998"/>
    <w:rsid w:val="00BF667F"/>
    <w:rsid w:val="00CC2DCE"/>
    <w:rsid w:val="00D03BEB"/>
    <w:rsid w:val="00D22D4B"/>
    <w:rsid w:val="00D66167"/>
    <w:rsid w:val="00D851DA"/>
    <w:rsid w:val="00DA1D31"/>
    <w:rsid w:val="00E165BB"/>
    <w:rsid w:val="00E56AF8"/>
    <w:rsid w:val="00E625B8"/>
    <w:rsid w:val="00ED013C"/>
    <w:rsid w:val="00F402B8"/>
    <w:rsid w:val="00FA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C0E"/>
  <w15:chartTrackingRefBased/>
  <w15:docId w15:val="{4534A1E9-9BBA-4506-B5F6-40F38BD3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a69411-6b10-4349-aaee-1ef4e87fe940">
      <Terms xmlns="http://schemas.microsoft.com/office/infopath/2007/PartnerControls"/>
    </lcf76f155ced4ddcb4097134ff3c332f>
    <TaxCatchAll xmlns="9c240b36-8f5f-451c-993e-9fc0f47221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3A81F5D29504D98707C4A18C4EC0F" ma:contentTypeVersion="15" ma:contentTypeDescription="Create a new document." ma:contentTypeScope="" ma:versionID="9f9683f96571f8f4932d246bb6211c28">
  <xsd:schema xmlns:xsd="http://www.w3.org/2001/XMLSchema" xmlns:xs="http://www.w3.org/2001/XMLSchema" xmlns:p="http://schemas.microsoft.com/office/2006/metadata/properties" xmlns:ns2="68a69411-6b10-4349-aaee-1ef4e87fe940" xmlns:ns3="9c240b36-8f5f-451c-993e-9fc0f4722119" xmlns:ns4="6a77f4e0-72d3-42a1-b13a-77a00308e30d" targetNamespace="http://schemas.microsoft.com/office/2006/metadata/properties" ma:root="true" ma:fieldsID="3c51a1be1de4dd98e67de3304ce467e1" ns2:_="" ns3:_="" ns4:_="">
    <xsd:import namespace="68a69411-6b10-4349-aaee-1ef4e87fe940"/>
    <xsd:import namespace="9c240b36-8f5f-451c-993e-9fc0f4722119"/>
    <xsd:import namespace="6a77f4e0-72d3-42a1-b13a-77a00308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69411-6b10-4349-aaee-1ef4e87fe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f4e0-72d3-42a1-b13a-77a00308e30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F9BD7-5996-4EE6-89EC-E5BA99456A04}">
  <ds:schemaRefs>
    <ds:schemaRef ds:uri="http://schemas.microsoft.com/office/2006/metadata/properties"/>
    <ds:schemaRef ds:uri="http://schemas.microsoft.com/office/infopath/2007/PartnerControls"/>
    <ds:schemaRef ds:uri="68a69411-6b10-4349-aaee-1ef4e87fe940"/>
    <ds:schemaRef ds:uri="9c240b36-8f5f-451c-993e-9fc0f4722119"/>
  </ds:schemaRefs>
</ds:datastoreItem>
</file>

<file path=customXml/itemProps2.xml><?xml version="1.0" encoding="utf-8"?>
<ds:datastoreItem xmlns:ds="http://schemas.openxmlformats.org/officeDocument/2006/customXml" ds:itemID="{7C16D153-F941-4838-BB93-AA18368AA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69411-6b10-4349-aaee-1ef4e87fe940"/>
    <ds:schemaRef ds:uri="9c240b36-8f5f-451c-993e-9fc0f4722119"/>
    <ds:schemaRef ds:uri="6a77f4e0-72d3-42a1-b13a-77a00308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707E8-AB02-4EEF-97C1-B1802F93CD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O'Neill</dc:creator>
  <cp:keywords/>
  <dc:description/>
  <cp:lastModifiedBy>Rebecca Lochhead</cp:lastModifiedBy>
  <cp:revision>18</cp:revision>
  <dcterms:created xsi:type="dcterms:W3CDTF">2023-05-05T12:58:00Z</dcterms:created>
  <dcterms:modified xsi:type="dcterms:W3CDTF">2023-05-05T13:16:00Z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0x010100FB43A81F5D29504D98707C4A18C4EC0F</vt:lpwstr>
  </property>
</Properties>
</file>