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39C1" w14:textId="676BFDAA" w:rsidR="003A074F" w:rsidRPr="0048051B" w:rsidRDefault="008337E6" w:rsidP="008337E6">
      <w:pPr>
        <w:jc w:val="center"/>
        <w:rPr>
          <w:rFonts w:ascii="Century Gothic" w:hAnsi="Century Gothic"/>
          <w:b/>
          <w:sz w:val="28"/>
        </w:rPr>
      </w:pPr>
      <w:r w:rsidRPr="0048051B">
        <w:rPr>
          <w:rFonts w:ascii="Century Gothic" w:hAnsi="Century Gothic" w:cs="Times New Roman"/>
          <w:b/>
          <w:noProof/>
          <w:sz w:val="32"/>
          <w:szCs w:val="24"/>
          <w:lang w:eastAsia="en-GB"/>
        </w:rPr>
        <w:drawing>
          <wp:anchor distT="36576" distB="36576" distL="36576" distR="36576" simplePos="0" relativeHeight="251660288" behindDoc="0" locked="0" layoutInCell="1" allowOverlap="1" wp14:anchorId="2FBB9309" wp14:editId="070AD768">
            <wp:simplePos x="0" y="0"/>
            <wp:positionH relativeFrom="margin">
              <wp:posOffset>5143500</wp:posOffset>
            </wp:positionH>
            <wp:positionV relativeFrom="paragraph">
              <wp:posOffset>-77470</wp:posOffset>
            </wp:positionV>
            <wp:extent cx="1079500" cy="10795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051B">
        <w:rPr>
          <w:rFonts w:ascii="Century Gothic" w:hAnsi="Century Gothic" w:cs="Times New Roman"/>
          <w:b/>
          <w:noProof/>
          <w:sz w:val="32"/>
          <w:szCs w:val="24"/>
          <w:lang w:eastAsia="en-GB"/>
        </w:rPr>
        <w:drawing>
          <wp:anchor distT="36576" distB="36576" distL="36576" distR="36576" simplePos="0" relativeHeight="251658240" behindDoc="0" locked="0" layoutInCell="1" allowOverlap="1" wp14:anchorId="2B06B376" wp14:editId="3B1F7FE6">
            <wp:simplePos x="0" y="0"/>
            <wp:positionH relativeFrom="margin">
              <wp:posOffset>-523875</wp:posOffset>
            </wp:positionH>
            <wp:positionV relativeFrom="paragraph">
              <wp:posOffset>-66675</wp:posOffset>
            </wp:positionV>
            <wp:extent cx="1079500" cy="10795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Pr="0048051B">
        <w:rPr>
          <w:rFonts w:ascii="Century Gothic" w:hAnsi="Century Gothic"/>
          <w:b/>
          <w:sz w:val="28"/>
        </w:rPr>
        <w:t>Chatelherault</w:t>
      </w:r>
      <w:proofErr w:type="spellEnd"/>
      <w:r w:rsidRPr="0048051B">
        <w:rPr>
          <w:rFonts w:ascii="Century Gothic" w:hAnsi="Century Gothic"/>
          <w:b/>
          <w:sz w:val="28"/>
        </w:rPr>
        <w:t xml:space="preserve"> Primary School</w:t>
      </w:r>
    </w:p>
    <w:p w14:paraId="33747017" w14:textId="2D0CC75D" w:rsidR="008337E6" w:rsidRPr="0048051B" w:rsidRDefault="008337E6" w:rsidP="008337E6">
      <w:pPr>
        <w:jc w:val="center"/>
        <w:rPr>
          <w:rFonts w:ascii="Century Gothic" w:hAnsi="Century Gothic"/>
          <w:b/>
          <w:sz w:val="28"/>
        </w:rPr>
      </w:pPr>
      <w:r w:rsidRPr="0048051B">
        <w:rPr>
          <w:rFonts w:ascii="Century Gothic" w:hAnsi="Century Gothic"/>
          <w:b/>
          <w:sz w:val="28"/>
        </w:rPr>
        <w:t>Pupil Groups</w:t>
      </w:r>
    </w:p>
    <w:p w14:paraId="14FCE711" w14:textId="17C6C48F" w:rsidR="008337E6" w:rsidRPr="0048051B" w:rsidRDefault="008337E6" w:rsidP="008337E6">
      <w:pPr>
        <w:jc w:val="center"/>
        <w:rPr>
          <w:rFonts w:ascii="Century Gothic" w:hAnsi="Century Gothic"/>
          <w:b/>
          <w:sz w:val="28"/>
        </w:rPr>
      </w:pPr>
    </w:p>
    <w:p w14:paraId="4539404E" w14:textId="48169C54" w:rsidR="008337E6" w:rsidRPr="00A00712" w:rsidRDefault="008337E6" w:rsidP="00A00712">
      <w:pPr>
        <w:jc w:val="center"/>
        <w:rPr>
          <w:rFonts w:ascii="Century Gothic" w:hAnsi="Century Gothic"/>
          <w:sz w:val="28"/>
          <w:szCs w:val="28"/>
        </w:rPr>
      </w:pPr>
      <w:r w:rsidRPr="0048051B">
        <w:rPr>
          <w:rFonts w:ascii="Century Gothic" w:hAnsi="Century Gothic"/>
          <w:b/>
          <w:sz w:val="28"/>
        </w:rPr>
        <w:t xml:space="preserve">Group: </w:t>
      </w:r>
      <w:r w:rsidR="00D23400">
        <w:rPr>
          <w:rFonts w:ascii="Century Gothic" w:hAnsi="Century Gothic"/>
          <w:b/>
          <w:sz w:val="28"/>
        </w:rPr>
        <w:t>Literacy Pupil Group</w:t>
      </w:r>
    </w:p>
    <w:p w14:paraId="4064D4F7" w14:textId="79F6FD84" w:rsidR="008337E6" w:rsidRPr="0048051B" w:rsidRDefault="008337E6" w:rsidP="00E625B8">
      <w:pPr>
        <w:jc w:val="center"/>
        <w:rPr>
          <w:rFonts w:ascii="Century Gothic" w:hAnsi="Century Gothic"/>
          <w:sz w:val="28"/>
          <w:szCs w:val="28"/>
        </w:rPr>
      </w:pPr>
      <w:r w:rsidRPr="0048051B">
        <w:rPr>
          <w:rFonts w:ascii="Century Gothic" w:hAnsi="Century Gothic"/>
          <w:b/>
          <w:sz w:val="28"/>
        </w:rPr>
        <w:t xml:space="preserve"> Date: </w:t>
      </w:r>
      <w:r w:rsidR="00D23400">
        <w:rPr>
          <w:rFonts w:ascii="Century Gothic" w:hAnsi="Century Gothic"/>
          <w:b/>
          <w:sz w:val="28"/>
        </w:rPr>
        <w:t>30</w:t>
      </w:r>
      <w:r w:rsidR="00D23400" w:rsidRPr="00D23400">
        <w:rPr>
          <w:rFonts w:ascii="Century Gothic" w:hAnsi="Century Gothic"/>
          <w:b/>
          <w:sz w:val="28"/>
          <w:vertAlign w:val="superscript"/>
        </w:rPr>
        <w:t>th</w:t>
      </w:r>
      <w:r w:rsidR="00D23400">
        <w:rPr>
          <w:rFonts w:ascii="Century Gothic" w:hAnsi="Century Gothic"/>
          <w:b/>
          <w:sz w:val="28"/>
        </w:rPr>
        <w:t xml:space="preserve"> August 2023</w:t>
      </w:r>
    </w:p>
    <w:p w14:paraId="774ADF65" w14:textId="1A68DF6E" w:rsidR="008337E6" w:rsidRPr="0048051B" w:rsidRDefault="008337E6" w:rsidP="008337E6">
      <w:pPr>
        <w:jc w:val="center"/>
        <w:rPr>
          <w:rFonts w:ascii="Century Gothic" w:hAnsi="Century Gothic"/>
          <w:sz w:val="16"/>
        </w:rPr>
      </w:pPr>
    </w:p>
    <w:tbl>
      <w:tblPr>
        <w:tblStyle w:val="TableGrid"/>
        <w:tblW w:w="0" w:type="auto"/>
        <w:tblLook w:val="04A0" w:firstRow="1" w:lastRow="0" w:firstColumn="1" w:lastColumn="0" w:noHBand="0" w:noVBand="1"/>
      </w:tblPr>
      <w:tblGrid>
        <w:gridCol w:w="9016"/>
      </w:tblGrid>
      <w:tr w:rsidR="008337E6" w:rsidRPr="0048051B" w14:paraId="7E863914" w14:textId="77777777" w:rsidTr="00D23400">
        <w:trPr>
          <w:trHeight w:val="1896"/>
        </w:trPr>
        <w:tc>
          <w:tcPr>
            <w:tcW w:w="9016" w:type="dxa"/>
          </w:tcPr>
          <w:p w14:paraId="0E691377" w14:textId="57725043" w:rsidR="008337E6" w:rsidRPr="00A00712" w:rsidRDefault="008337E6" w:rsidP="008337E6">
            <w:pPr>
              <w:rPr>
                <w:rFonts w:ascii="Century Gothic" w:hAnsi="Century Gothic"/>
                <w:sz w:val="24"/>
                <w:szCs w:val="24"/>
              </w:rPr>
            </w:pPr>
            <w:r w:rsidRPr="00A00712">
              <w:rPr>
                <w:rFonts w:ascii="Century Gothic" w:hAnsi="Century Gothic"/>
                <w:sz w:val="24"/>
                <w:szCs w:val="24"/>
              </w:rPr>
              <w:t>Points from previous meeting:</w:t>
            </w:r>
          </w:p>
          <w:p w14:paraId="701C73C0" w14:textId="77777777" w:rsidR="008337E6" w:rsidRPr="00A00712" w:rsidRDefault="008337E6" w:rsidP="008337E6">
            <w:pPr>
              <w:rPr>
                <w:rFonts w:ascii="Century Gothic" w:hAnsi="Century Gothic"/>
                <w:sz w:val="24"/>
                <w:szCs w:val="24"/>
              </w:rPr>
            </w:pPr>
          </w:p>
          <w:p w14:paraId="5BEF93CE" w14:textId="77777777" w:rsidR="002F109D" w:rsidRPr="00A00712" w:rsidRDefault="00D23400" w:rsidP="00D23400">
            <w:pPr>
              <w:pStyle w:val="ListParagraph"/>
              <w:numPr>
                <w:ilvl w:val="0"/>
                <w:numId w:val="2"/>
              </w:numPr>
              <w:rPr>
                <w:rFonts w:ascii="Century Gothic" w:hAnsi="Century Gothic"/>
                <w:sz w:val="24"/>
                <w:szCs w:val="24"/>
              </w:rPr>
            </w:pPr>
            <w:r w:rsidRPr="00A00712">
              <w:rPr>
                <w:rFonts w:ascii="Century Gothic" w:hAnsi="Century Gothic"/>
                <w:sz w:val="24"/>
                <w:szCs w:val="24"/>
              </w:rPr>
              <w:t>All new members in the group</w:t>
            </w:r>
          </w:p>
          <w:p w14:paraId="0E917D72" w14:textId="32CE69F7" w:rsidR="00D23400" w:rsidRPr="00D23400" w:rsidRDefault="00D23400" w:rsidP="00D23400">
            <w:pPr>
              <w:pStyle w:val="ListParagraph"/>
              <w:numPr>
                <w:ilvl w:val="0"/>
                <w:numId w:val="2"/>
              </w:numPr>
              <w:rPr>
                <w:rFonts w:ascii="Century Gothic" w:hAnsi="Century Gothic"/>
                <w:sz w:val="24"/>
                <w:szCs w:val="28"/>
              </w:rPr>
            </w:pPr>
            <w:r w:rsidRPr="00A00712">
              <w:rPr>
                <w:rFonts w:ascii="Century Gothic" w:hAnsi="Century Gothic"/>
                <w:sz w:val="24"/>
                <w:szCs w:val="24"/>
              </w:rPr>
              <w:t xml:space="preserve">Mrs Lochhead spoke to the group about what the literacy group role was in the school and that last </w:t>
            </w:r>
            <w:proofErr w:type="gramStart"/>
            <w:r w:rsidRPr="00A00712">
              <w:rPr>
                <w:rFonts w:ascii="Century Gothic" w:hAnsi="Century Gothic"/>
                <w:sz w:val="24"/>
                <w:szCs w:val="24"/>
              </w:rPr>
              <w:t>years</w:t>
            </w:r>
            <w:proofErr w:type="gramEnd"/>
            <w:r w:rsidRPr="00A00712">
              <w:rPr>
                <w:rFonts w:ascii="Century Gothic" w:hAnsi="Century Gothic"/>
                <w:sz w:val="24"/>
                <w:szCs w:val="24"/>
              </w:rPr>
              <w:t xml:space="preserve"> literacy group achieved the silver reading schools award.</w:t>
            </w:r>
          </w:p>
        </w:tc>
      </w:tr>
      <w:tr w:rsidR="008337E6" w:rsidRPr="0048051B" w14:paraId="51563CEA" w14:textId="77777777" w:rsidTr="004B662C">
        <w:trPr>
          <w:trHeight w:val="3707"/>
        </w:trPr>
        <w:tc>
          <w:tcPr>
            <w:tcW w:w="9016" w:type="dxa"/>
          </w:tcPr>
          <w:p w14:paraId="7E48BD15" w14:textId="01146BBB" w:rsidR="008337E6" w:rsidRPr="0048051B" w:rsidRDefault="008337E6" w:rsidP="008337E6">
            <w:pPr>
              <w:rPr>
                <w:rFonts w:ascii="Century Gothic" w:hAnsi="Century Gothic"/>
                <w:sz w:val="24"/>
                <w:szCs w:val="24"/>
              </w:rPr>
            </w:pPr>
            <w:r w:rsidRPr="0048051B">
              <w:rPr>
                <w:rFonts w:ascii="Century Gothic" w:hAnsi="Century Gothic"/>
                <w:sz w:val="24"/>
                <w:szCs w:val="24"/>
              </w:rPr>
              <w:t>Main discussion points from today:</w:t>
            </w:r>
          </w:p>
          <w:p w14:paraId="478AC28B" w14:textId="7F7F7748" w:rsidR="008337E6" w:rsidRPr="0048051B" w:rsidRDefault="008337E6" w:rsidP="00E625B8">
            <w:pPr>
              <w:rPr>
                <w:rFonts w:ascii="Century Gothic" w:hAnsi="Century Gothic"/>
                <w:sz w:val="24"/>
                <w:szCs w:val="24"/>
              </w:rPr>
            </w:pPr>
          </w:p>
          <w:p w14:paraId="02042B00" w14:textId="77777777" w:rsidR="002F109D" w:rsidRDefault="00D23400" w:rsidP="002F109D">
            <w:pPr>
              <w:pStyle w:val="ListParagraph"/>
              <w:numPr>
                <w:ilvl w:val="0"/>
                <w:numId w:val="1"/>
              </w:numPr>
              <w:rPr>
                <w:rFonts w:ascii="Century Gothic" w:hAnsi="Century Gothic"/>
                <w:sz w:val="24"/>
                <w:szCs w:val="24"/>
              </w:rPr>
            </w:pPr>
            <w:r>
              <w:rPr>
                <w:rFonts w:ascii="Century Gothic" w:hAnsi="Century Gothic"/>
                <w:sz w:val="24"/>
                <w:szCs w:val="24"/>
              </w:rPr>
              <w:t>The purpose of the group was outlined: to help promote reading for pleasure across the school and get children, families and the community enjoying books.</w:t>
            </w:r>
          </w:p>
          <w:p w14:paraId="2AEFD1E9" w14:textId="77777777" w:rsidR="00D23400" w:rsidRDefault="00D23400" w:rsidP="002F109D">
            <w:pPr>
              <w:pStyle w:val="ListParagraph"/>
              <w:numPr>
                <w:ilvl w:val="0"/>
                <w:numId w:val="1"/>
              </w:numPr>
              <w:rPr>
                <w:rFonts w:ascii="Century Gothic" w:hAnsi="Century Gothic"/>
                <w:sz w:val="24"/>
                <w:szCs w:val="24"/>
              </w:rPr>
            </w:pPr>
            <w:r>
              <w:rPr>
                <w:rFonts w:ascii="Century Gothic" w:hAnsi="Century Gothic"/>
                <w:sz w:val="24"/>
                <w:szCs w:val="24"/>
              </w:rPr>
              <w:t>We discussed our school library and the layout, we labelled some books and made sure everything was well ordered.</w:t>
            </w:r>
          </w:p>
          <w:p w14:paraId="1B089A32" w14:textId="515F19AB" w:rsidR="00A00712" w:rsidRDefault="00A00712" w:rsidP="002F109D">
            <w:pPr>
              <w:pStyle w:val="ListParagraph"/>
              <w:numPr>
                <w:ilvl w:val="0"/>
                <w:numId w:val="1"/>
              </w:numPr>
              <w:rPr>
                <w:rFonts w:ascii="Century Gothic" w:hAnsi="Century Gothic"/>
                <w:sz w:val="24"/>
                <w:szCs w:val="24"/>
              </w:rPr>
            </w:pPr>
            <w:r>
              <w:rPr>
                <w:rFonts w:ascii="Century Gothic" w:hAnsi="Century Gothic"/>
                <w:sz w:val="24"/>
                <w:szCs w:val="24"/>
              </w:rPr>
              <w:t>Members of the literacy group in P5-7 will accompany Mrs McCreadie to the ELC in Hamilton to make links within the community,</w:t>
            </w:r>
          </w:p>
          <w:p w14:paraId="711B6430" w14:textId="77777777" w:rsidR="00A00712" w:rsidRDefault="00A00712" w:rsidP="002F109D">
            <w:pPr>
              <w:pStyle w:val="ListParagraph"/>
              <w:numPr>
                <w:ilvl w:val="0"/>
                <w:numId w:val="1"/>
              </w:numPr>
              <w:rPr>
                <w:rFonts w:ascii="Century Gothic" w:hAnsi="Century Gothic"/>
                <w:sz w:val="24"/>
                <w:szCs w:val="24"/>
              </w:rPr>
            </w:pPr>
            <w:r>
              <w:rPr>
                <w:rFonts w:ascii="Century Gothic" w:hAnsi="Century Gothic"/>
                <w:sz w:val="24"/>
                <w:szCs w:val="24"/>
              </w:rPr>
              <w:t>Applications are also sort from all pupils in P5-7 for our new library helpers. Members of the literacy group were going to go back and tell the classes all about it and hand out application forms. The closing date is 6</w:t>
            </w:r>
            <w:r w:rsidRPr="00A00712">
              <w:rPr>
                <w:rFonts w:ascii="Century Gothic" w:hAnsi="Century Gothic"/>
                <w:sz w:val="24"/>
                <w:szCs w:val="24"/>
                <w:vertAlign w:val="superscript"/>
              </w:rPr>
              <w:t>th</w:t>
            </w:r>
            <w:r>
              <w:rPr>
                <w:rFonts w:ascii="Century Gothic" w:hAnsi="Century Gothic"/>
                <w:sz w:val="24"/>
                <w:szCs w:val="24"/>
              </w:rPr>
              <w:t xml:space="preserve"> September,</w:t>
            </w:r>
          </w:p>
          <w:p w14:paraId="31562856" w14:textId="4868A1FE" w:rsidR="00A00712" w:rsidRPr="0048051B" w:rsidRDefault="00A00712" w:rsidP="00A00712">
            <w:pPr>
              <w:pStyle w:val="ListParagraph"/>
              <w:rPr>
                <w:rFonts w:ascii="Century Gothic" w:hAnsi="Century Gothic"/>
                <w:sz w:val="24"/>
                <w:szCs w:val="24"/>
              </w:rPr>
            </w:pPr>
          </w:p>
        </w:tc>
      </w:tr>
      <w:tr w:rsidR="004B662C" w:rsidRPr="0048051B" w14:paraId="7525E9CA" w14:textId="77777777" w:rsidTr="004B662C">
        <w:trPr>
          <w:trHeight w:val="2258"/>
        </w:trPr>
        <w:tc>
          <w:tcPr>
            <w:tcW w:w="9016" w:type="dxa"/>
          </w:tcPr>
          <w:p w14:paraId="6BE60EB8" w14:textId="1D623E06" w:rsidR="004B662C" w:rsidRPr="0048051B" w:rsidRDefault="004B662C" w:rsidP="008337E6">
            <w:pPr>
              <w:rPr>
                <w:rFonts w:ascii="Century Gothic" w:hAnsi="Century Gothic"/>
                <w:sz w:val="24"/>
                <w:szCs w:val="24"/>
              </w:rPr>
            </w:pPr>
            <w:r w:rsidRPr="0048051B">
              <w:rPr>
                <w:rFonts w:ascii="Century Gothic" w:hAnsi="Century Gothic"/>
                <w:sz w:val="24"/>
                <w:szCs w:val="24"/>
              </w:rPr>
              <w:t>Focus Article:</w:t>
            </w:r>
            <w:r w:rsidR="00D23400">
              <w:rPr>
                <w:rFonts w:ascii="Century Gothic" w:hAnsi="Century Gothic"/>
                <w:sz w:val="24"/>
                <w:szCs w:val="24"/>
              </w:rPr>
              <w:t xml:space="preserve"> Article 12</w:t>
            </w:r>
          </w:p>
          <w:p w14:paraId="01279C97" w14:textId="77777777" w:rsidR="004B662C" w:rsidRPr="0048051B" w:rsidRDefault="004B662C" w:rsidP="008337E6">
            <w:pPr>
              <w:rPr>
                <w:rFonts w:ascii="Century Gothic" w:hAnsi="Century Gothic"/>
                <w:sz w:val="24"/>
                <w:szCs w:val="24"/>
              </w:rPr>
            </w:pPr>
          </w:p>
          <w:p w14:paraId="21A5EA9A" w14:textId="0F6402AF" w:rsidR="004B662C" w:rsidRPr="0048051B" w:rsidRDefault="00A00712" w:rsidP="008337E6">
            <w:pPr>
              <w:rPr>
                <w:rFonts w:ascii="Century Gothic" w:hAnsi="Century Gothic"/>
                <w:sz w:val="24"/>
                <w:szCs w:val="24"/>
              </w:rPr>
            </w:pPr>
            <w:r>
              <w:rPr>
                <w:rFonts w:ascii="Century Gothic" w:hAnsi="Century Gothic"/>
                <w:sz w:val="24"/>
                <w:szCs w:val="24"/>
              </w:rPr>
              <w:t xml:space="preserve">Every child has the right to express their views, feelings and wishes in all matters affecting them, and to have their views considered and taken seriously. This right apples </w:t>
            </w:r>
            <w:proofErr w:type="gramStart"/>
            <w:r>
              <w:rPr>
                <w:rFonts w:ascii="Century Gothic" w:hAnsi="Century Gothic"/>
                <w:sz w:val="24"/>
                <w:szCs w:val="24"/>
              </w:rPr>
              <w:t>at all times</w:t>
            </w:r>
            <w:proofErr w:type="gramEnd"/>
            <w:r>
              <w:rPr>
                <w:rFonts w:ascii="Century Gothic" w:hAnsi="Century Gothic"/>
                <w:sz w:val="24"/>
                <w:szCs w:val="24"/>
              </w:rPr>
              <w:t>, for example during immigration proceedings, housing decisions or the child’s day-to-day home life.</w:t>
            </w:r>
          </w:p>
        </w:tc>
      </w:tr>
      <w:tr w:rsidR="008337E6" w:rsidRPr="0048051B" w14:paraId="103274A0" w14:textId="77777777" w:rsidTr="00A70B8C">
        <w:trPr>
          <w:trHeight w:val="1907"/>
        </w:trPr>
        <w:tc>
          <w:tcPr>
            <w:tcW w:w="9016" w:type="dxa"/>
          </w:tcPr>
          <w:p w14:paraId="746BB665" w14:textId="197592C3" w:rsidR="008337E6" w:rsidRPr="00A00712" w:rsidRDefault="008337E6" w:rsidP="008337E6">
            <w:pPr>
              <w:rPr>
                <w:rFonts w:ascii="Century Gothic" w:hAnsi="Century Gothic"/>
                <w:sz w:val="24"/>
                <w:szCs w:val="24"/>
              </w:rPr>
            </w:pPr>
            <w:r w:rsidRPr="00A00712">
              <w:rPr>
                <w:rFonts w:ascii="Century Gothic" w:hAnsi="Century Gothic"/>
                <w:sz w:val="24"/>
                <w:szCs w:val="24"/>
              </w:rPr>
              <w:t xml:space="preserve">Action Points: </w:t>
            </w:r>
          </w:p>
          <w:p w14:paraId="63413547" w14:textId="55323371" w:rsidR="008337E6" w:rsidRPr="00A00712" w:rsidRDefault="008337E6" w:rsidP="008337E6">
            <w:pPr>
              <w:rPr>
                <w:rFonts w:ascii="Century Gothic" w:hAnsi="Century Gothic"/>
                <w:sz w:val="24"/>
                <w:szCs w:val="24"/>
              </w:rPr>
            </w:pPr>
          </w:p>
          <w:p w14:paraId="6CEDA666" w14:textId="297D5445" w:rsidR="00E165BB" w:rsidRPr="00A00712" w:rsidRDefault="00A00712" w:rsidP="004B662C">
            <w:pPr>
              <w:pStyle w:val="ListParagraph"/>
              <w:numPr>
                <w:ilvl w:val="0"/>
                <w:numId w:val="1"/>
              </w:numPr>
              <w:rPr>
                <w:rFonts w:ascii="Century Gothic" w:hAnsi="Century Gothic"/>
                <w:sz w:val="24"/>
                <w:szCs w:val="24"/>
              </w:rPr>
            </w:pPr>
            <w:r w:rsidRPr="00A00712">
              <w:rPr>
                <w:rFonts w:ascii="Century Gothic" w:hAnsi="Century Gothic"/>
                <w:sz w:val="24"/>
                <w:szCs w:val="24"/>
              </w:rPr>
              <w:t>Pupils to consider positive changes they would like to see in the library.</w:t>
            </w:r>
          </w:p>
          <w:p w14:paraId="57A5D6E8" w14:textId="6A92C1D5" w:rsidR="00A00712" w:rsidRPr="0048051B" w:rsidRDefault="00A00712" w:rsidP="004B662C">
            <w:pPr>
              <w:pStyle w:val="ListParagraph"/>
              <w:numPr>
                <w:ilvl w:val="0"/>
                <w:numId w:val="1"/>
              </w:numPr>
              <w:rPr>
                <w:rFonts w:ascii="Century Gothic" w:hAnsi="Century Gothic"/>
              </w:rPr>
            </w:pPr>
            <w:r w:rsidRPr="00A00712">
              <w:rPr>
                <w:rFonts w:ascii="Century Gothic" w:hAnsi="Century Gothic"/>
                <w:sz w:val="24"/>
                <w:szCs w:val="24"/>
              </w:rPr>
              <w:t>Staff members of the gold reading school group will collate the library managers application forms and hold interviews.</w:t>
            </w:r>
          </w:p>
        </w:tc>
      </w:tr>
    </w:tbl>
    <w:p w14:paraId="6D740675" w14:textId="42D4DACF" w:rsidR="008337E6" w:rsidRPr="00A00712" w:rsidRDefault="002B48F1" w:rsidP="008337E6">
      <w:pPr>
        <w:jc w:val="center"/>
        <w:rPr>
          <w:rFonts w:ascii="Century Gothic" w:hAnsi="Century Gothic"/>
        </w:rPr>
      </w:pPr>
      <w:r>
        <w:rPr>
          <w:rFonts w:ascii="Comic Sans MS" w:hAnsi="Comic Sans MS"/>
          <w:noProof/>
        </w:rPr>
        <w:drawing>
          <wp:anchor distT="0" distB="0" distL="114300" distR="114300" simplePos="0" relativeHeight="251662336" behindDoc="0" locked="0" layoutInCell="1" allowOverlap="1" wp14:anchorId="46DFDF97" wp14:editId="4B50D44D">
            <wp:simplePos x="0" y="0"/>
            <wp:positionH relativeFrom="margin">
              <wp:posOffset>422559</wp:posOffset>
            </wp:positionH>
            <wp:positionV relativeFrom="paragraph">
              <wp:posOffset>270766</wp:posOffset>
            </wp:positionV>
            <wp:extent cx="1241947" cy="72221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1947" cy="722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46AAF94" wp14:editId="01ABC38C">
            <wp:simplePos x="0" y="0"/>
            <wp:positionH relativeFrom="margin">
              <wp:posOffset>2251881</wp:posOffset>
            </wp:positionH>
            <wp:positionV relativeFrom="paragraph">
              <wp:posOffset>160427</wp:posOffset>
            </wp:positionV>
            <wp:extent cx="1064525" cy="1033427"/>
            <wp:effectExtent l="0" t="0" r="2540" b="0"/>
            <wp:wrapNone/>
            <wp:docPr id="5" name="Picture 5" descr="Gold logo - Rights Respecting Schools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 Rights Respecting Schools Awa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2360" cy="10410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28B283" w14:textId="19A4813B" w:rsidR="008337E6" w:rsidRPr="00A00712" w:rsidRDefault="008337E6" w:rsidP="008337E6">
      <w:pPr>
        <w:jc w:val="right"/>
        <w:rPr>
          <w:rFonts w:ascii="Century Gothic" w:hAnsi="Century Gothic"/>
          <w:sz w:val="24"/>
          <w:szCs w:val="24"/>
        </w:rPr>
      </w:pPr>
      <w:r w:rsidRPr="00A00712">
        <w:rPr>
          <w:rFonts w:ascii="Century Gothic" w:hAnsi="Century Gothic"/>
          <w:sz w:val="24"/>
          <w:szCs w:val="24"/>
        </w:rPr>
        <w:t>Minute Taker:</w:t>
      </w:r>
      <w:r w:rsidR="00A70B8C" w:rsidRPr="00A00712">
        <w:rPr>
          <w:rFonts w:ascii="Century Gothic" w:hAnsi="Century Gothic"/>
          <w:sz w:val="24"/>
          <w:szCs w:val="24"/>
        </w:rPr>
        <w:t xml:space="preserve"> </w:t>
      </w:r>
      <w:r w:rsidR="00A00712" w:rsidRPr="00A00712">
        <w:rPr>
          <w:rFonts w:ascii="Century Gothic" w:hAnsi="Century Gothic"/>
          <w:sz w:val="24"/>
          <w:szCs w:val="24"/>
        </w:rPr>
        <w:t>Mrs Lochhead</w:t>
      </w:r>
    </w:p>
    <w:sectPr w:rsidR="008337E6" w:rsidRPr="00A00712" w:rsidSect="00A70B8C">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A4ADD"/>
    <w:multiLevelType w:val="hybridMultilevel"/>
    <w:tmpl w:val="D010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027809"/>
    <w:multiLevelType w:val="hybridMultilevel"/>
    <w:tmpl w:val="69C2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211690">
    <w:abstractNumId w:val="0"/>
  </w:num>
  <w:num w:numId="2" w16cid:durableId="616565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E6"/>
    <w:rsid w:val="000F6826"/>
    <w:rsid w:val="001D6B83"/>
    <w:rsid w:val="002701CE"/>
    <w:rsid w:val="002B48F1"/>
    <w:rsid w:val="002D0D40"/>
    <w:rsid w:val="002F109D"/>
    <w:rsid w:val="002F3416"/>
    <w:rsid w:val="00323C7C"/>
    <w:rsid w:val="003253FB"/>
    <w:rsid w:val="0033430B"/>
    <w:rsid w:val="003A074F"/>
    <w:rsid w:val="00412698"/>
    <w:rsid w:val="0048051B"/>
    <w:rsid w:val="004B4796"/>
    <w:rsid w:val="004B662C"/>
    <w:rsid w:val="005021FB"/>
    <w:rsid w:val="00551695"/>
    <w:rsid w:val="00642F4F"/>
    <w:rsid w:val="006B6A06"/>
    <w:rsid w:val="00805107"/>
    <w:rsid w:val="008337E6"/>
    <w:rsid w:val="008A51CF"/>
    <w:rsid w:val="008D1CF0"/>
    <w:rsid w:val="009777CC"/>
    <w:rsid w:val="009C46EE"/>
    <w:rsid w:val="009D2022"/>
    <w:rsid w:val="009E14D3"/>
    <w:rsid w:val="00A00712"/>
    <w:rsid w:val="00A10C9D"/>
    <w:rsid w:val="00A70B8C"/>
    <w:rsid w:val="00B125D6"/>
    <w:rsid w:val="00BD7485"/>
    <w:rsid w:val="00BF2537"/>
    <w:rsid w:val="00CC2DCE"/>
    <w:rsid w:val="00D22D4B"/>
    <w:rsid w:val="00D23400"/>
    <w:rsid w:val="00D4207B"/>
    <w:rsid w:val="00E165BB"/>
    <w:rsid w:val="00E625B8"/>
    <w:rsid w:val="00F63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BC0E"/>
  <w15:chartTrackingRefBased/>
  <w15:docId w15:val="{4534A1E9-9BBA-4506-B5F6-40F38BD3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3A81F5D29504D98707C4A18C4EC0F" ma:contentTypeVersion="16" ma:contentTypeDescription="Create a new document." ma:contentTypeScope="" ma:versionID="0744d9725c4a0f181bf4259862bccbba">
  <xsd:schema xmlns:xsd="http://www.w3.org/2001/XMLSchema" xmlns:xs="http://www.w3.org/2001/XMLSchema" xmlns:p="http://schemas.microsoft.com/office/2006/metadata/properties" xmlns:ns2="68a69411-6b10-4349-aaee-1ef4e87fe940" xmlns:ns3="9c240b36-8f5f-451c-993e-9fc0f4722119" xmlns:ns4="6a77f4e0-72d3-42a1-b13a-77a00308e30d" targetNamespace="http://schemas.microsoft.com/office/2006/metadata/properties" ma:root="true" ma:fieldsID="ca3103201a88e291f053e7482b6192d9" ns2:_="" ns3:_="" ns4:_="">
    <xsd:import namespace="68a69411-6b10-4349-aaee-1ef4e87fe940"/>
    <xsd:import namespace="9c240b36-8f5f-451c-993e-9fc0f4722119"/>
    <xsd:import namespace="6a77f4e0-72d3-42a1-b13a-77a00308e3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69411-6b10-4349-aaee-1ef4e87fe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77f4e0-72d3-42a1-b13a-77a00308e30d"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a69411-6b10-4349-aaee-1ef4e87fe940">
      <Terms xmlns="http://schemas.microsoft.com/office/infopath/2007/PartnerControls"/>
    </lcf76f155ced4ddcb4097134ff3c332f>
    <TaxCatchAll xmlns="9c240b36-8f5f-451c-993e-9fc0f4722119" xsi:nil="true"/>
  </documentManagement>
</p:properties>
</file>

<file path=customXml/itemProps1.xml><?xml version="1.0" encoding="utf-8"?>
<ds:datastoreItem xmlns:ds="http://schemas.openxmlformats.org/officeDocument/2006/customXml" ds:itemID="{10026C79-5C37-4CB7-98C5-D9CB88A88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69411-6b10-4349-aaee-1ef4e87fe940"/>
    <ds:schemaRef ds:uri="9c240b36-8f5f-451c-993e-9fc0f4722119"/>
    <ds:schemaRef ds:uri="6a77f4e0-72d3-42a1-b13a-77a00308e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707E8-AB02-4EEF-97C1-B1802F93CD3E}">
  <ds:schemaRefs>
    <ds:schemaRef ds:uri="http://schemas.microsoft.com/sharepoint/v3/contenttype/forms"/>
  </ds:schemaRefs>
</ds:datastoreItem>
</file>

<file path=customXml/itemProps3.xml><?xml version="1.0" encoding="utf-8"?>
<ds:datastoreItem xmlns:ds="http://schemas.openxmlformats.org/officeDocument/2006/customXml" ds:itemID="{1F1F9BD7-5996-4EE6-89EC-E5BA99456A04}">
  <ds:schemaRefs>
    <ds:schemaRef ds:uri="http://schemas.microsoft.com/office/2006/metadata/properties"/>
    <ds:schemaRef ds:uri="http://schemas.microsoft.com/office/infopath/2007/PartnerControls"/>
    <ds:schemaRef ds:uri="68a69411-6b10-4349-aaee-1ef4e87fe940"/>
    <ds:schemaRef ds:uri="9c240b36-8f5f-451c-993e-9fc0f4722119"/>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O'Neill</dc:creator>
  <cp:keywords/>
  <dc:description/>
  <cp:lastModifiedBy>Mrs Lochhead</cp:lastModifiedBy>
  <cp:revision>4</cp:revision>
  <dcterms:created xsi:type="dcterms:W3CDTF">2023-08-30T09:37:00Z</dcterms:created>
  <dcterms:modified xsi:type="dcterms:W3CDTF">2023-08-30T10:56:00Z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0x010100AD4F55BC4005BC43AFD46419D49128D0</vt:lpwstr>
  </property>
  <property fmtid="{D5CDD505-2E9C-101B-9397-08002B2CF9AE}" pid="3" name="MediaServiceImageTags">
    <vt:lpwstr/>
  </property>
</Properties>
</file>