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7AD0" w14:textId="2766281D" w:rsidR="004D729B" w:rsidRDefault="003F3060">
      <w:r>
        <w:t>Look at the different learning tasks below. Try to complete one or two tasks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3060" w14:paraId="38CA493F" w14:textId="77777777" w:rsidTr="003E5C89">
        <w:tc>
          <w:tcPr>
            <w:tcW w:w="9242" w:type="dxa"/>
            <w:shd w:val="clear" w:color="auto" w:fill="DAEEF3" w:themeFill="accent5" w:themeFillTint="33"/>
          </w:tcPr>
          <w:p w14:paraId="2FCBCED3" w14:textId="77777777" w:rsidR="003F3060" w:rsidRDefault="003F3060" w:rsidP="003E5C89">
            <w:r>
              <w:t>Number</w:t>
            </w:r>
          </w:p>
        </w:tc>
      </w:tr>
      <w:tr w:rsidR="003F3060" w14:paraId="27603F75" w14:textId="77777777" w:rsidTr="003E5C89">
        <w:tc>
          <w:tcPr>
            <w:tcW w:w="9242" w:type="dxa"/>
          </w:tcPr>
          <w:p w14:paraId="6C6BD2AA" w14:textId="77777777" w:rsidR="003F3060" w:rsidRDefault="003F3060" w:rsidP="003E5C89">
            <w:r>
              <w:t>Practice counting in 1s, 2s, 5s and 10s. How high can you go?</w:t>
            </w:r>
          </w:p>
          <w:p w14:paraId="4368D280" w14:textId="10461A4E" w:rsidR="003F3060" w:rsidRDefault="003F3060" w:rsidP="003E5C89">
            <w:bookmarkStart w:id="0" w:name="_GoBack"/>
            <w:bookmarkEnd w:id="0"/>
          </w:p>
        </w:tc>
      </w:tr>
      <w:tr w:rsidR="003F3060" w14:paraId="0DF8DC35" w14:textId="77777777" w:rsidTr="003E5C89">
        <w:tc>
          <w:tcPr>
            <w:tcW w:w="9242" w:type="dxa"/>
          </w:tcPr>
          <w:p w14:paraId="326F45DE" w14:textId="77777777" w:rsidR="003F3060" w:rsidRDefault="003F3060" w:rsidP="003E5C89">
            <w:pPr>
              <w:rPr>
                <w:b/>
                <w:bCs/>
              </w:rPr>
            </w:pPr>
            <w:r>
              <w:t xml:space="preserve">Choose a one digit or </w:t>
            </w:r>
            <w:proofErr w:type="gramStart"/>
            <w:r>
              <w:t>two digit</w:t>
            </w:r>
            <w:proofErr w:type="gramEnd"/>
            <w:r>
              <w:t xml:space="preserve"> number. How many ways can you make that total? </w:t>
            </w:r>
            <w:r>
              <w:rPr>
                <w:b/>
                <w:bCs/>
              </w:rPr>
              <w:t>Example: 12 = 2+10, 6+6, 4+8 …</w:t>
            </w:r>
          </w:p>
          <w:p w14:paraId="3A209D7A" w14:textId="77777777" w:rsidR="003F3060" w:rsidRDefault="003F3060" w:rsidP="003E5C89">
            <w:r>
              <w:t>Try this for 5 different numbers.</w:t>
            </w:r>
          </w:p>
          <w:p w14:paraId="71D831BC" w14:textId="2A0FC5B6" w:rsidR="003F3060" w:rsidRPr="002469B0" w:rsidRDefault="003F3060" w:rsidP="003E5C89"/>
        </w:tc>
      </w:tr>
      <w:tr w:rsidR="003F3060" w14:paraId="57783720" w14:textId="77777777" w:rsidTr="003E5C89">
        <w:tc>
          <w:tcPr>
            <w:tcW w:w="9242" w:type="dxa"/>
          </w:tcPr>
          <w:p w14:paraId="41AD2275" w14:textId="77777777" w:rsidR="003F3060" w:rsidRDefault="003F3060" w:rsidP="003E5C89">
            <w:r>
              <w:t>Practice writing out your numbers 0-9. Make sure they are facing the right way and are not too big, not too small…just right!</w:t>
            </w:r>
          </w:p>
          <w:p w14:paraId="1F2487BE" w14:textId="074A1FA8" w:rsidR="003F3060" w:rsidRDefault="003F3060" w:rsidP="003E5C89"/>
        </w:tc>
      </w:tr>
      <w:tr w:rsidR="003F3060" w14:paraId="1F7278B3" w14:textId="77777777" w:rsidTr="003E5C89">
        <w:trPr>
          <w:trHeight w:val="3411"/>
        </w:trPr>
        <w:tc>
          <w:tcPr>
            <w:tcW w:w="9242" w:type="dxa"/>
          </w:tcPr>
          <w:p w14:paraId="39E79BD2" w14:textId="56AB0398" w:rsidR="003F3060" w:rsidRDefault="003F3060" w:rsidP="003E5C89">
            <w:r>
              <w:t>Try out this place value game:</w:t>
            </w:r>
          </w:p>
          <w:p w14:paraId="79B5BF19" w14:textId="77777777" w:rsidR="003F3060" w:rsidRDefault="003F3060" w:rsidP="003E5C89"/>
          <w:p w14:paraId="05518EED" w14:textId="4C711CF7" w:rsidR="003F3060" w:rsidRDefault="003F3060" w:rsidP="003E5C89">
            <w:hyperlink r:id="rId4" w:history="1">
              <w:r>
                <w:rPr>
                  <w:rStyle w:val="Hyperlink"/>
                </w:rPr>
                <w:t>https://www.topmarks.co.uk/learning-to-count/place-value-basketball</w:t>
              </w:r>
            </w:hyperlink>
          </w:p>
          <w:p w14:paraId="2A710560" w14:textId="77777777" w:rsidR="003F3060" w:rsidRDefault="003F3060" w:rsidP="003E5C89"/>
          <w:p w14:paraId="24E4C017" w14:textId="77777777" w:rsidR="003F3060" w:rsidRDefault="003F3060" w:rsidP="003E5C89">
            <w:r>
              <w:t>Look at how many tens and units are on the screen, what number does it make? Click the correct basketball to score!</w:t>
            </w:r>
          </w:p>
          <w:p w14:paraId="76A9E95A" w14:textId="5EE00304" w:rsidR="003F3060" w:rsidRDefault="003F3060" w:rsidP="003E5C89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  <w:p w14:paraId="7B2CB0A0" w14:textId="5448C8BF" w:rsidR="003F3060" w:rsidRDefault="003F3060" w:rsidP="003E5C89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3DC7C48" wp14:editId="3FB5ABC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158750</wp:posOffset>
                  </wp:positionV>
                  <wp:extent cx="720034" cy="676275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34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4604C74" wp14:editId="6ECA9F8B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53975</wp:posOffset>
                  </wp:positionV>
                  <wp:extent cx="1333500" cy="940796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BDEBFF"/>
                              </a:clrFrom>
                              <a:clrTo>
                                <a:srgbClr val="BDE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87C03A" w14:textId="57B0D183" w:rsidR="003F3060" w:rsidRDefault="003F3060" w:rsidP="003E5C89">
            <w:pPr>
              <w:rPr>
                <w:b/>
                <w:bCs/>
              </w:rPr>
            </w:pPr>
          </w:p>
          <w:p w14:paraId="7115C825" w14:textId="4BECBE2E" w:rsidR="003F3060" w:rsidRDefault="003F3060" w:rsidP="003F3060">
            <w:r>
              <w:t xml:space="preserve">                                           </w:t>
            </w:r>
            <w:r>
              <w:t xml:space="preserve">= </w:t>
            </w:r>
          </w:p>
          <w:p w14:paraId="485471F7" w14:textId="77777777" w:rsidR="003F3060" w:rsidRDefault="003F3060" w:rsidP="003F3060"/>
          <w:p w14:paraId="566296B5" w14:textId="77777777" w:rsidR="003F3060" w:rsidRDefault="003F3060" w:rsidP="003F3060"/>
          <w:p w14:paraId="68A1BA3C" w14:textId="6AA4FBF3" w:rsidR="003F3060" w:rsidRPr="003F3060" w:rsidRDefault="003F3060" w:rsidP="003F3060">
            <w:pPr>
              <w:rPr>
                <w:b/>
                <w:bCs/>
              </w:rPr>
            </w:pPr>
          </w:p>
        </w:tc>
      </w:tr>
      <w:tr w:rsidR="003F3060" w14:paraId="138CF8E1" w14:textId="77777777" w:rsidTr="003E5C89">
        <w:tc>
          <w:tcPr>
            <w:tcW w:w="9242" w:type="dxa"/>
            <w:shd w:val="clear" w:color="auto" w:fill="B6DDE8" w:themeFill="accent5" w:themeFillTint="66"/>
          </w:tcPr>
          <w:p w14:paraId="058D29E5" w14:textId="77777777" w:rsidR="003F3060" w:rsidRDefault="003F3060" w:rsidP="003E5C89">
            <w:r>
              <w:t>Beyond Number</w:t>
            </w:r>
          </w:p>
        </w:tc>
      </w:tr>
      <w:tr w:rsidR="003F3060" w14:paraId="61EF39ED" w14:textId="77777777" w:rsidTr="003E5C89">
        <w:tc>
          <w:tcPr>
            <w:tcW w:w="9242" w:type="dxa"/>
          </w:tcPr>
          <w:p w14:paraId="22349C8B" w14:textId="3461C0A5" w:rsidR="003F3060" w:rsidRDefault="003F3060" w:rsidP="003E5C89">
            <w:r>
              <w:t>Watch the first video on this website about measuring words.</w:t>
            </w:r>
          </w:p>
          <w:p w14:paraId="25283F8D" w14:textId="77777777" w:rsidR="003F3060" w:rsidRDefault="003F3060" w:rsidP="003E5C89"/>
          <w:p w14:paraId="57663AF0" w14:textId="141AD440" w:rsidR="003F3060" w:rsidRDefault="003F3060" w:rsidP="003E5C89">
            <w:hyperlink r:id="rId7" w:history="1">
              <w:r>
                <w:rPr>
                  <w:rStyle w:val="Hyperlink"/>
                </w:rPr>
                <w:t>https://www.bbc.co.uk/bitesize/articles/zf4vbdm</w:t>
              </w:r>
            </w:hyperlink>
          </w:p>
          <w:p w14:paraId="644D4E6D" w14:textId="77777777" w:rsidR="003F3060" w:rsidRDefault="003F3060" w:rsidP="003E5C89"/>
          <w:p w14:paraId="07EFFD1B" w14:textId="77777777" w:rsidR="003F3060" w:rsidRDefault="003F3060" w:rsidP="003E5C89">
            <w:r>
              <w:t xml:space="preserve">Can you find something long and short in your house? Can you describe them by using </w:t>
            </w:r>
            <w:r>
              <w:rPr>
                <w:b/>
                <w:bCs/>
              </w:rPr>
              <w:t>comparing</w:t>
            </w:r>
            <w:r>
              <w:t xml:space="preserve"> words?</w:t>
            </w:r>
          </w:p>
          <w:p w14:paraId="1CCDA836" w14:textId="04C687C3" w:rsidR="003F3060" w:rsidRDefault="003F3060" w:rsidP="003E5C89">
            <w:r>
              <w:t>Try this game all about measuring words.</w:t>
            </w:r>
          </w:p>
          <w:p w14:paraId="4F53075A" w14:textId="77777777" w:rsidR="003F3060" w:rsidRDefault="003F3060" w:rsidP="003E5C89"/>
          <w:p w14:paraId="18BAEA53" w14:textId="3F4DD46C" w:rsidR="003F3060" w:rsidRDefault="003F3060" w:rsidP="003E5C89">
            <w:hyperlink r:id="rId8" w:history="1">
              <w:r>
                <w:rPr>
                  <w:rStyle w:val="Hyperlink"/>
                </w:rPr>
                <w:t>https://www.topmarks.co.uk/early-years/lets-compare</w:t>
              </w:r>
            </w:hyperlink>
          </w:p>
          <w:p w14:paraId="27DB0D13" w14:textId="77777777" w:rsidR="003F3060" w:rsidRDefault="003F3060" w:rsidP="003E5C89"/>
          <w:p w14:paraId="55BC294C" w14:textId="19916394" w:rsidR="003F3060" w:rsidRDefault="003F3060" w:rsidP="003E5C89">
            <w:r>
              <w:t>Try this game to test your problem-solving skills!</w:t>
            </w:r>
          </w:p>
          <w:p w14:paraId="79A5D7CA" w14:textId="77777777" w:rsidR="003F3060" w:rsidRDefault="003F3060" w:rsidP="003E5C89"/>
          <w:p w14:paraId="404CA036" w14:textId="77777777" w:rsidR="003F3060" w:rsidRDefault="003F3060" w:rsidP="003E5C89">
            <w:hyperlink r:id="rId9" w:history="1">
              <w:r>
                <w:rPr>
                  <w:rStyle w:val="Hyperlink"/>
                </w:rPr>
                <w:t>https://pbskids.org/peg/games/happy-camel</w:t>
              </w:r>
            </w:hyperlink>
          </w:p>
          <w:p w14:paraId="2E893CD3" w14:textId="6A5454F8" w:rsidR="003F3060" w:rsidRPr="00D44F92" w:rsidRDefault="003F3060" w:rsidP="003E5C89"/>
        </w:tc>
      </w:tr>
      <w:tr w:rsidR="003F3060" w14:paraId="337C0739" w14:textId="77777777" w:rsidTr="003E5C89">
        <w:tc>
          <w:tcPr>
            <w:tcW w:w="9242" w:type="dxa"/>
            <w:shd w:val="clear" w:color="auto" w:fill="92CDDC" w:themeFill="accent5" w:themeFillTint="99"/>
          </w:tcPr>
          <w:p w14:paraId="318E19AE" w14:textId="77777777" w:rsidR="003F3060" w:rsidRDefault="003F3060" w:rsidP="003E5C89">
            <w:r>
              <w:lastRenderedPageBreak/>
              <w:t>Problem Solving</w:t>
            </w:r>
          </w:p>
        </w:tc>
      </w:tr>
      <w:tr w:rsidR="003F3060" w14:paraId="7689144B" w14:textId="77777777" w:rsidTr="003E5C89">
        <w:tc>
          <w:tcPr>
            <w:tcW w:w="9242" w:type="dxa"/>
            <w:shd w:val="clear" w:color="auto" w:fill="auto"/>
          </w:tcPr>
          <w:p w14:paraId="382DD579" w14:textId="77777777" w:rsidR="003F3060" w:rsidRDefault="003F3060" w:rsidP="003E5C89">
            <w:r>
              <w:t>Read the chilli challenges below. Choose the mild option for an easier challenge, and spicy to test yourself! Can you work out the answers?</w:t>
            </w:r>
          </w:p>
          <w:p w14:paraId="51634C89" w14:textId="77777777" w:rsidR="003F3060" w:rsidRDefault="003F3060" w:rsidP="003E5C8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8DD687" wp14:editId="186BE6A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170815</wp:posOffset>
                  </wp:positionV>
                  <wp:extent cx="299720" cy="266700"/>
                  <wp:effectExtent l="0" t="0" r="5080" b="0"/>
                  <wp:wrapNone/>
                  <wp:docPr id="3" name="Picture 3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97C0BD8" w14:textId="77777777" w:rsidR="003F3060" w:rsidRPr="002469B0" w:rsidRDefault="003F3060" w:rsidP="003E5C89">
            <w:pPr>
              <w:rPr>
                <w:b/>
                <w:bCs/>
              </w:rPr>
            </w:pPr>
            <w:r w:rsidRPr="002469B0">
              <w:rPr>
                <w:b/>
                <w:bCs/>
              </w:rPr>
              <w:t xml:space="preserve">Mild </w:t>
            </w:r>
          </w:p>
          <w:p w14:paraId="56DF42C5" w14:textId="77777777" w:rsidR="003F3060" w:rsidRDefault="003F3060" w:rsidP="003E5C89"/>
          <w:p w14:paraId="4E116F95" w14:textId="77777777" w:rsidR="003F3060" w:rsidRPr="002469B0" w:rsidRDefault="003F3060" w:rsidP="003E5C89">
            <w:pPr>
              <w:shd w:val="clear" w:color="auto" w:fill="FFFFFF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Eric bakes these two trays of muffins.</w:t>
            </w:r>
            <w:r w:rsidRPr="002469B0">
              <w:rPr>
                <w:rFonts w:eastAsia="Times New Roman" w:cs="Arial"/>
                <w:noProof/>
                <w:color w:val="231F20"/>
                <w:szCs w:val="24"/>
                <w:lang w:eastAsia="en-GB"/>
              </w:rPr>
              <w:drawing>
                <wp:inline distT="0" distB="0" distL="0" distR="0" wp14:anchorId="7E7CD7B4" wp14:editId="166C0D54">
                  <wp:extent cx="4305300" cy="962563"/>
                  <wp:effectExtent l="0" t="0" r="0" b="9525"/>
                  <wp:docPr id="8" name="Picture 8" descr="Two baking trays each containing 6 muffi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o baking trays each containing 6 muff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944" cy="9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962D" w14:textId="77777777" w:rsidR="003F3060" w:rsidRPr="002469B0" w:rsidRDefault="003F3060" w:rsidP="003E5C89">
            <w:pPr>
              <w:shd w:val="clear" w:color="auto" w:fill="FFFFFF"/>
              <w:spacing w:after="100" w:afterAutospacing="1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He eats 2 muffins.</w:t>
            </w: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br/>
              <w:t>His dad eats 3 muffins.</w:t>
            </w: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br/>
              <w:t>His sister eats 4 muffins.</w:t>
            </w:r>
          </w:p>
          <w:p w14:paraId="2E77F72B" w14:textId="77777777" w:rsidR="003F3060" w:rsidRPr="002469B0" w:rsidRDefault="003F3060" w:rsidP="003E5C89">
            <w:pPr>
              <w:shd w:val="clear" w:color="auto" w:fill="FFFFFF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How many muffins does he have left?</w:t>
            </w:r>
          </w:p>
          <w:p w14:paraId="4B51F6A6" w14:textId="77777777" w:rsidR="003F3060" w:rsidRDefault="003F3060" w:rsidP="003E5C89"/>
          <w:p w14:paraId="227029D4" w14:textId="77777777" w:rsidR="003F3060" w:rsidRDefault="003F3060" w:rsidP="003E5C8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480996" wp14:editId="48A49090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163830</wp:posOffset>
                  </wp:positionV>
                  <wp:extent cx="299720" cy="266700"/>
                  <wp:effectExtent l="0" t="0" r="5080" b="0"/>
                  <wp:wrapNone/>
                  <wp:docPr id="5" name="Picture 5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4AD2AE" wp14:editId="0D814C68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207645</wp:posOffset>
                  </wp:positionV>
                  <wp:extent cx="299720" cy="266700"/>
                  <wp:effectExtent l="0" t="0" r="5080" b="0"/>
                  <wp:wrapNone/>
                  <wp:docPr id="6" name="Picture 6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4017698" w14:textId="77777777" w:rsidR="003F3060" w:rsidRDefault="003F3060" w:rsidP="003E5C89">
            <w:r>
              <w:t xml:space="preserve">Spicy </w:t>
            </w:r>
          </w:p>
          <w:p w14:paraId="072F7120" w14:textId="77777777" w:rsidR="003F3060" w:rsidRDefault="003F3060" w:rsidP="003E5C89"/>
          <w:p w14:paraId="42138C2D" w14:textId="77777777" w:rsidR="003F3060" w:rsidRPr="002469B0" w:rsidRDefault="003F3060" w:rsidP="003E5C89">
            <w:pPr>
              <w:shd w:val="clear" w:color="auto" w:fill="FFFFFF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Lola buys this key ring.</w:t>
            </w:r>
            <w:r w:rsidRPr="002469B0">
              <w:rPr>
                <w:rFonts w:eastAsia="Times New Roman" w:cs="Arial"/>
                <w:noProof/>
                <w:color w:val="231F20"/>
                <w:szCs w:val="24"/>
                <w:lang w:eastAsia="en-GB"/>
              </w:rPr>
              <w:drawing>
                <wp:inline distT="0" distB="0" distL="0" distR="0" wp14:anchorId="345CFA8A" wp14:editId="6E0441EB">
                  <wp:extent cx="4343216" cy="1221740"/>
                  <wp:effectExtent l="0" t="0" r="635" b="0"/>
                  <wp:docPr id="10" name="Picture 10" descr="A key ring with a price tag of 20 pen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key ring with a price tag of 20 pen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477" cy="122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572FE" w14:textId="77777777" w:rsidR="003F3060" w:rsidRPr="002469B0" w:rsidRDefault="003F3060" w:rsidP="003E5C89">
            <w:pPr>
              <w:shd w:val="clear" w:color="auto" w:fill="FFFFFF"/>
              <w:spacing w:after="100" w:afterAutospacing="1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Her mum gives her half of the money.</w:t>
            </w:r>
            <w:r>
              <w:rPr>
                <w:rFonts w:eastAsia="Times New Roman" w:cs="Arial"/>
                <w:color w:val="231F20"/>
                <w:szCs w:val="24"/>
                <w:lang w:eastAsia="en-GB"/>
              </w:rPr>
              <w:br/>
            </w: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She pays for the rest herself.</w:t>
            </w:r>
          </w:p>
          <w:p w14:paraId="1D49292E" w14:textId="77777777" w:rsidR="003F3060" w:rsidRPr="002469B0" w:rsidRDefault="003F3060" w:rsidP="003E5C89">
            <w:pPr>
              <w:shd w:val="clear" w:color="auto" w:fill="FFFFFF"/>
              <w:textAlignment w:val="top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2469B0">
              <w:rPr>
                <w:rFonts w:eastAsia="Times New Roman" w:cs="Arial"/>
                <w:color w:val="231F20"/>
                <w:szCs w:val="24"/>
                <w:lang w:eastAsia="en-GB"/>
              </w:rPr>
              <w:t>How much does she pay herself?</w:t>
            </w:r>
          </w:p>
          <w:p w14:paraId="1ABD9851" w14:textId="77777777" w:rsidR="003F3060" w:rsidRDefault="003F3060" w:rsidP="003E5C89"/>
        </w:tc>
      </w:tr>
    </w:tbl>
    <w:p w14:paraId="151DB595" w14:textId="77777777" w:rsidR="003F3060" w:rsidRDefault="003F3060"/>
    <w:p w14:paraId="5BAF4D49" w14:textId="77777777" w:rsidR="00F35E97" w:rsidRDefault="00F35E97"/>
    <w:p w14:paraId="6F34CD8C" w14:textId="77777777" w:rsidR="00F35E97" w:rsidRDefault="00F35E97"/>
    <w:sectPr w:rsidR="00F3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01F"/>
    <w:rsid w:val="002469B0"/>
    <w:rsid w:val="003F3060"/>
    <w:rsid w:val="004D729B"/>
    <w:rsid w:val="00C9201F"/>
    <w:rsid w:val="00D44F92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6D32"/>
  <w15:chartTrackingRefBased/>
  <w15:docId w15:val="{1943FAF1-3166-485E-AD13-4BBB5742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4F92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2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29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19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19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87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16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2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rly-years/lets-compa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f4vbd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www.topmarks.co.uk/learning-to-count/place-value-basketball" TargetMode="External"/><Relationship Id="rId9" Type="http://schemas.openxmlformats.org/officeDocument/2006/relationships/hyperlink" Target="https://pbskids.org/peg/games/happy-ca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McGeary</dc:creator>
  <cp:keywords/>
  <dc:description/>
  <cp:lastModifiedBy>Ms McGeary</cp:lastModifiedBy>
  <cp:revision>2</cp:revision>
  <dcterms:created xsi:type="dcterms:W3CDTF">2020-05-19T10:35:00Z</dcterms:created>
  <dcterms:modified xsi:type="dcterms:W3CDTF">2020-05-21T08:11:00Z</dcterms:modified>
</cp:coreProperties>
</file>