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693E" w14:textId="561111CB" w:rsidR="00CB06AB" w:rsidRPr="007511C0" w:rsidRDefault="00453689" w:rsidP="00CB06AB">
      <w:pPr>
        <w:jc w:val="center"/>
        <w:rPr>
          <w:rFonts w:ascii="Arial" w:hAnsi="Arial" w:cs="Arial"/>
          <w:b/>
          <w:sz w:val="24"/>
          <w:szCs w:val="24"/>
        </w:rPr>
      </w:pPr>
      <w:r w:rsidRPr="007511C0">
        <w:rPr>
          <w:noProof/>
          <w:sz w:val="24"/>
          <w:szCs w:val="24"/>
          <w:lang w:eastAsia="en-GB"/>
        </w:rPr>
        <w:drawing>
          <wp:anchor distT="0" distB="0" distL="114300" distR="114300" simplePos="0" relativeHeight="251659264" behindDoc="1" locked="0" layoutInCell="1" allowOverlap="1" wp14:anchorId="14BCD455" wp14:editId="1C4A2436">
            <wp:simplePos x="0" y="0"/>
            <wp:positionH relativeFrom="margin">
              <wp:align>center</wp:align>
            </wp:positionH>
            <wp:positionV relativeFrom="page">
              <wp:posOffset>695325</wp:posOffset>
            </wp:positionV>
            <wp:extent cx="955040" cy="504825"/>
            <wp:effectExtent l="0" t="0" r="0" b="9525"/>
            <wp:wrapTight wrapText="bothSides">
              <wp:wrapPolygon edited="0">
                <wp:start x="0" y="0"/>
                <wp:lineTo x="0" y="21192"/>
                <wp:lineTo x="21112" y="21192"/>
                <wp:lineTo x="211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504825"/>
                    </a:xfrm>
                    <a:prstGeom prst="rect">
                      <a:avLst/>
                    </a:prstGeom>
                    <a:noFill/>
                    <a:ln>
                      <a:noFill/>
                    </a:ln>
                  </pic:spPr>
                </pic:pic>
              </a:graphicData>
            </a:graphic>
          </wp:anchor>
        </w:drawing>
      </w:r>
    </w:p>
    <w:p w14:paraId="671D043E" w14:textId="77777777" w:rsidR="005B2F54" w:rsidRDefault="005B2F54" w:rsidP="002C27A4">
      <w:pPr>
        <w:jc w:val="center"/>
        <w:rPr>
          <w:rFonts w:cstheme="minorHAnsi"/>
          <w:b/>
          <w:sz w:val="24"/>
          <w:szCs w:val="24"/>
        </w:rPr>
      </w:pPr>
    </w:p>
    <w:p w14:paraId="593A356E" w14:textId="37756351" w:rsidR="00CB06AB" w:rsidRPr="007511C0" w:rsidRDefault="009343CC" w:rsidP="002C27A4">
      <w:pPr>
        <w:jc w:val="center"/>
        <w:rPr>
          <w:rFonts w:cstheme="minorHAnsi"/>
          <w:b/>
          <w:sz w:val="24"/>
          <w:szCs w:val="24"/>
        </w:rPr>
      </w:pPr>
      <w:proofErr w:type="spellStart"/>
      <w:r>
        <w:rPr>
          <w:rFonts w:cstheme="minorHAnsi"/>
          <w:b/>
          <w:sz w:val="24"/>
          <w:szCs w:val="24"/>
        </w:rPr>
        <w:t>Auchengray</w:t>
      </w:r>
      <w:proofErr w:type="spellEnd"/>
      <w:r>
        <w:rPr>
          <w:rFonts w:cstheme="minorHAnsi"/>
          <w:b/>
          <w:sz w:val="24"/>
          <w:szCs w:val="24"/>
        </w:rPr>
        <w:t xml:space="preserve"> Primary</w:t>
      </w:r>
      <w:r w:rsidR="005E200E">
        <w:rPr>
          <w:rFonts w:cstheme="minorHAnsi"/>
          <w:b/>
          <w:sz w:val="24"/>
          <w:szCs w:val="24"/>
        </w:rPr>
        <w:t xml:space="preserve"> </w:t>
      </w:r>
      <w:r w:rsidR="00CB06AB" w:rsidRPr="007511C0">
        <w:rPr>
          <w:rFonts w:cstheme="minorHAnsi"/>
          <w:b/>
          <w:sz w:val="24"/>
          <w:szCs w:val="24"/>
        </w:rPr>
        <w:t xml:space="preserve">School </w:t>
      </w:r>
    </w:p>
    <w:p w14:paraId="213B8C8A" w14:textId="5730BAA1" w:rsidR="005B2F54" w:rsidRPr="00036151" w:rsidRDefault="00CB06AB" w:rsidP="005B2F54">
      <w:pPr>
        <w:jc w:val="center"/>
        <w:rPr>
          <w:rFonts w:cstheme="minorHAnsi"/>
          <w:b/>
          <w:sz w:val="24"/>
          <w:szCs w:val="24"/>
        </w:rPr>
      </w:pPr>
      <w:r w:rsidRPr="007511C0">
        <w:rPr>
          <w:rFonts w:cstheme="minorHAnsi"/>
          <w:b/>
          <w:sz w:val="24"/>
          <w:szCs w:val="24"/>
        </w:rPr>
        <w:t xml:space="preserve">Standards and Quality Report </w:t>
      </w:r>
      <w:r w:rsidR="00FE591D">
        <w:rPr>
          <w:rFonts w:cstheme="minorHAnsi"/>
          <w:b/>
          <w:sz w:val="24"/>
          <w:szCs w:val="24"/>
        </w:rPr>
        <w:t>2</w:t>
      </w:r>
      <w:r w:rsidR="00492765">
        <w:rPr>
          <w:rFonts w:cstheme="minorHAnsi"/>
          <w:b/>
          <w:sz w:val="24"/>
          <w:szCs w:val="24"/>
        </w:rPr>
        <w:t>022/23</w:t>
      </w:r>
    </w:p>
    <w:tbl>
      <w:tblPr>
        <w:tblStyle w:val="TableGrid"/>
        <w:tblpPr w:leftFromText="180" w:rightFromText="180" w:vertAnchor="text" w:horzAnchor="margin" w:tblpX="-577" w:tblpY="255"/>
        <w:tblW w:w="10206" w:type="dxa"/>
        <w:tblLook w:val="04A0" w:firstRow="1" w:lastRow="0" w:firstColumn="1" w:lastColumn="0" w:noHBand="0" w:noVBand="1"/>
      </w:tblPr>
      <w:tblGrid>
        <w:gridCol w:w="10206"/>
      </w:tblGrid>
      <w:tr w:rsidR="00CB06AB" w:rsidRPr="007511C0" w14:paraId="0626A6FE" w14:textId="77777777" w:rsidTr="005B2F54">
        <w:tc>
          <w:tcPr>
            <w:tcW w:w="10206" w:type="dxa"/>
            <w:shd w:val="clear" w:color="auto" w:fill="D9D9D9" w:themeFill="background1" w:themeFillShade="D9"/>
          </w:tcPr>
          <w:p w14:paraId="1B6ED679" w14:textId="35A1FF87" w:rsidR="00CB06AB" w:rsidRPr="007511C0" w:rsidRDefault="00CB06AB" w:rsidP="005B2F54">
            <w:pPr>
              <w:rPr>
                <w:rFonts w:cstheme="minorHAnsi"/>
              </w:rPr>
            </w:pPr>
            <w:r w:rsidRPr="007511C0">
              <w:rPr>
                <w:rFonts w:cstheme="minorHAnsi"/>
                <w:b/>
                <w:bCs/>
              </w:rPr>
              <w:t xml:space="preserve">Context of the school: </w:t>
            </w:r>
            <w:r w:rsidR="001D4BC5" w:rsidRPr="00091468">
              <w:rPr>
                <w:rFonts w:cstheme="minorHAnsi"/>
                <w:b/>
                <w:sz w:val="32"/>
                <w:szCs w:val="32"/>
              </w:rPr>
              <w:t xml:space="preserve"> </w:t>
            </w:r>
          </w:p>
        </w:tc>
      </w:tr>
      <w:tr w:rsidR="00CB06AB" w:rsidRPr="007511C0" w14:paraId="4817B350" w14:textId="77777777" w:rsidTr="005B2F54">
        <w:trPr>
          <w:trHeight w:val="8068"/>
        </w:trPr>
        <w:tc>
          <w:tcPr>
            <w:tcW w:w="10206" w:type="dxa"/>
          </w:tcPr>
          <w:p w14:paraId="13E1193F" w14:textId="71C3B8F9" w:rsidR="00CB06AB" w:rsidRPr="007511C0" w:rsidRDefault="00CB06AB" w:rsidP="005B2F54">
            <w:pPr>
              <w:rPr>
                <w:rFonts w:cstheme="minorHAnsi"/>
                <w:b/>
              </w:rPr>
            </w:pPr>
          </w:p>
          <w:p w14:paraId="55561FC0" w14:textId="161A74A3" w:rsidR="00F24993" w:rsidRDefault="00CB06AB" w:rsidP="005B2F54">
            <w:pPr>
              <w:pStyle w:val="NormalWeb"/>
              <w:spacing w:before="0" w:beforeAutospacing="0" w:after="360" w:afterAutospacing="0"/>
              <w:rPr>
                <w:rFonts w:asciiTheme="minorHAnsi" w:hAnsiTheme="minorHAnsi" w:cstheme="minorHAnsi"/>
                <w:b/>
                <w:sz w:val="22"/>
                <w:szCs w:val="22"/>
              </w:rPr>
            </w:pPr>
            <w:r w:rsidRPr="007511C0">
              <w:rPr>
                <w:rFonts w:asciiTheme="minorHAnsi" w:hAnsiTheme="minorHAnsi" w:cstheme="minorHAnsi"/>
                <w:b/>
                <w:sz w:val="22"/>
                <w:szCs w:val="22"/>
              </w:rPr>
              <w:t>Our School:</w:t>
            </w:r>
            <w:r w:rsidR="00685DDC" w:rsidRPr="007511C0">
              <w:rPr>
                <w:rFonts w:asciiTheme="minorHAnsi" w:hAnsiTheme="minorHAnsi" w:cstheme="minorHAnsi"/>
                <w:b/>
                <w:sz w:val="22"/>
                <w:szCs w:val="22"/>
              </w:rPr>
              <w:t xml:space="preserve"> </w:t>
            </w:r>
          </w:p>
          <w:p w14:paraId="50728DA2" w14:textId="66F36746" w:rsidR="005E7426" w:rsidRPr="00DB6A13" w:rsidRDefault="005E7426" w:rsidP="005B2F54">
            <w:pPr>
              <w:pStyle w:val="NormalWeb"/>
              <w:spacing w:before="0" w:beforeAutospacing="0" w:after="0" w:afterAutospacing="0"/>
              <w:rPr>
                <w:rFonts w:ascii="Arial" w:hAnsi="Arial" w:cs="Arial"/>
                <w:color w:val="000000"/>
                <w:sz w:val="20"/>
                <w:szCs w:val="20"/>
              </w:rPr>
            </w:pPr>
            <w:proofErr w:type="spellStart"/>
            <w:r w:rsidRPr="00DB6A13">
              <w:rPr>
                <w:rFonts w:ascii="Arial" w:hAnsi="Arial" w:cs="Arial"/>
                <w:sz w:val="20"/>
                <w:szCs w:val="20"/>
              </w:rPr>
              <w:t>Auchengray</w:t>
            </w:r>
            <w:proofErr w:type="spellEnd"/>
            <w:r w:rsidRPr="00DB6A13">
              <w:rPr>
                <w:rFonts w:ascii="Arial" w:hAnsi="Arial" w:cs="Arial"/>
                <w:sz w:val="20"/>
                <w:szCs w:val="20"/>
              </w:rPr>
              <w:t xml:space="preserve"> Primary School serves the rural communities of </w:t>
            </w:r>
            <w:proofErr w:type="spellStart"/>
            <w:r w:rsidRPr="00DB6A13">
              <w:rPr>
                <w:rFonts w:ascii="Arial" w:hAnsi="Arial" w:cs="Arial"/>
                <w:sz w:val="20"/>
                <w:szCs w:val="20"/>
              </w:rPr>
              <w:t>Auchengray</w:t>
            </w:r>
            <w:proofErr w:type="spellEnd"/>
            <w:r w:rsidRPr="00DB6A13">
              <w:rPr>
                <w:rFonts w:ascii="Arial" w:hAnsi="Arial" w:cs="Arial"/>
                <w:sz w:val="20"/>
                <w:szCs w:val="20"/>
              </w:rPr>
              <w:t xml:space="preserve">, </w:t>
            </w:r>
            <w:proofErr w:type="spellStart"/>
            <w:r w:rsidRPr="00DB6A13">
              <w:rPr>
                <w:rFonts w:ascii="Arial" w:hAnsi="Arial" w:cs="Arial"/>
                <w:sz w:val="20"/>
                <w:szCs w:val="20"/>
              </w:rPr>
              <w:t>Woolfords</w:t>
            </w:r>
            <w:proofErr w:type="spellEnd"/>
            <w:r w:rsidRPr="00DB6A13">
              <w:rPr>
                <w:rFonts w:ascii="Arial" w:hAnsi="Arial" w:cs="Arial"/>
                <w:sz w:val="20"/>
                <w:szCs w:val="20"/>
              </w:rPr>
              <w:t xml:space="preserve">, </w:t>
            </w:r>
            <w:proofErr w:type="spellStart"/>
            <w:r w:rsidRPr="00DB6A13">
              <w:rPr>
                <w:rFonts w:ascii="Arial" w:hAnsi="Arial" w:cs="Arial"/>
                <w:sz w:val="20"/>
                <w:szCs w:val="20"/>
              </w:rPr>
              <w:t>Tarbrax</w:t>
            </w:r>
            <w:proofErr w:type="spellEnd"/>
            <w:r w:rsidRPr="00DB6A13">
              <w:rPr>
                <w:rFonts w:ascii="Arial" w:hAnsi="Arial" w:cs="Arial"/>
                <w:sz w:val="20"/>
                <w:szCs w:val="20"/>
              </w:rPr>
              <w:t xml:space="preserve"> and the surrounding areas.  The school consists of </w:t>
            </w:r>
            <w:r>
              <w:rPr>
                <w:rFonts w:ascii="Arial" w:hAnsi="Arial" w:cs="Arial"/>
                <w:sz w:val="20"/>
                <w:szCs w:val="20"/>
              </w:rPr>
              <w:t xml:space="preserve">two classes, a P1 – 3 and a P4 – 7.  We started the session off with a roll of 24, which increased </w:t>
            </w:r>
            <w:r w:rsidR="008A3AFB">
              <w:rPr>
                <w:rFonts w:ascii="Arial" w:hAnsi="Arial" w:cs="Arial"/>
                <w:sz w:val="20"/>
                <w:szCs w:val="20"/>
              </w:rPr>
              <w:t xml:space="preserve">to 26 for part of the session and we ended the session with 23 pupils.  </w:t>
            </w:r>
            <w:r w:rsidRPr="00DB6A13">
              <w:rPr>
                <w:rFonts w:ascii="Arial" w:hAnsi="Arial" w:cs="Arial"/>
                <w:color w:val="000000"/>
                <w:sz w:val="20"/>
                <w:szCs w:val="20"/>
                <w:lang w:val="en-US"/>
              </w:rPr>
              <w:t>The SIMD range from 4</w:t>
            </w:r>
            <w:r w:rsidRPr="00DB6A13">
              <w:rPr>
                <w:rStyle w:val="apple-converted-space"/>
                <w:rFonts w:ascii="Arial" w:hAnsi="Arial" w:cs="Arial"/>
                <w:color w:val="000000"/>
                <w:sz w:val="20"/>
                <w:szCs w:val="20"/>
                <w:lang w:val="en-US"/>
              </w:rPr>
              <w:t> </w:t>
            </w:r>
            <w:r w:rsidRPr="00DB6A13">
              <w:rPr>
                <w:rFonts w:ascii="Arial" w:hAnsi="Arial" w:cs="Arial"/>
                <w:color w:val="000000"/>
                <w:sz w:val="20"/>
                <w:szCs w:val="20"/>
                <w:lang w:val="en-US"/>
              </w:rPr>
              <w:t xml:space="preserve">to 7, </w:t>
            </w:r>
            <w:r w:rsidRPr="00066680">
              <w:rPr>
                <w:rFonts w:ascii="Arial" w:hAnsi="Arial" w:cs="Arial"/>
                <w:color w:val="000000"/>
                <w:sz w:val="20"/>
                <w:szCs w:val="20"/>
                <w:lang w:val="en-US"/>
              </w:rPr>
              <w:t>with</w:t>
            </w:r>
            <w:r w:rsidR="00066680" w:rsidRPr="00066680">
              <w:rPr>
                <w:rFonts w:ascii="Arial" w:hAnsi="Arial" w:cs="Arial"/>
                <w:color w:val="000000"/>
                <w:sz w:val="20"/>
                <w:szCs w:val="20"/>
                <w:lang w:val="en-US"/>
              </w:rPr>
              <w:t xml:space="preserve"> 8%</w:t>
            </w:r>
            <w:r w:rsidRPr="00066680">
              <w:rPr>
                <w:rFonts w:ascii="Arial" w:hAnsi="Arial" w:cs="Arial"/>
                <w:color w:val="000000"/>
                <w:sz w:val="20"/>
                <w:szCs w:val="20"/>
                <w:lang w:val="en-US"/>
              </w:rPr>
              <w:t xml:space="preserve"> of pupils FME</w:t>
            </w:r>
            <w:r w:rsidRPr="00D476CE">
              <w:rPr>
                <w:rFonts w:ascii="Arial" w:hAnsi="Arial" w:cs="Arial"/>
                <w:color w:val="000000"/>
                <w:sz w:val="20"/>
                <w:szCs w:val="20"/>
                <w:highlight w:val="yellow"/>
                <w:lang w:val="en-US"/>
              </w:rPr>
              <w:t>.</w:t>
            </w:r>
            <w:r w:rsidRPr="00DB6A13">
              <w:rPr>
                <w:rFonts w:ascii="Arial" w:hAnsi="Arial" w:cs="Arial"/>
                <w:color w:val="000000"/>
                <w:sz w:val="20"/>
                <w:szCs w:val="20"/>
                <w:lang w:val="en-US"/>
              </w:rPr>
              <w:t xml:space="preserve">   </w:t>
            </w:r>
          </w:p>
          <w:p w14:paraId="55B0624F" w14:textId="77777777" w:rsidR="005E7426" w:rsidRPr="00DB6A13" w:rsidRDefault="005E7426" w:rsidP="005B2F54">
            <w:pPr>
              <w:contextualSpacing/>
              <w:jc w:val="both"/>
              <w:rPr>
                <w:rFonts w:ascii="Arial" w:hAnsi="Arial" w:cs="Arial"/>
                <w:sz w:val="20"/>
                <w:szCs w:val="20"/>
                <w:lang w:eastAsia="en-GB"/>
              </w:rPr>
            </w:pPr>
          </w:p>
          <w:p w14:paraId="6AB84990" w14:textId="475D9DA0" w:rsidR="005E7426" w:rsidRPr="00DB6A13" w:rsidRDefault="005E7426" w:rsidP="005B2F54">
            <w:pPr>
              <w:contextualSpacing/>
              <w:jc w:val="both"/>
              <w:rPr>
                <w:rFonts w:ascii="Arial" w:hAnsi="Arial" w:cs="Arial"/>
                <w:sz w:val="20"/>
                <w:szCs w:val="20"/>
                <w:lang w:eastAsia="en-GB"/>
              </w:rPr>
            </w:pPr>
            <w:r w:rsidRPr="00DB6A13">
              <w:rPr>
                <w:rFonts w:ascii="Arial" w:hAnsi="Arial" w:cs="Arial"/>
                <w:sz w:val="20"/>
                <w:szCs w:val="20"/>
                <w:lang w:eastAsia="en-GB"/>
              </w:rPr>
              <w:t xml:space="preserve">Strong links continue to be developed within the local community, the </w:t>
            </w:r>
            <w:proofErr w:type="spellStart"/>
            <w:r w:rsidRPr="00DB6A13">
              <w:rPr>
                <w:rFonts w:ascii="Arial" w:hAnsi="Arial" w:cs="Arial"/>
                <w:sz w:val="20"/>
                <w:szCs w:val="20"/>
                <w:lang w:eastAsia="en-GB"/>
              </w:rPr>
              <w:t>Auchengray</w:t>
            </w:r>
            <w:proofErr w:type="spellEnd"/>
            <w:r w:rsidRPr="00DB6A13">
              <w:rPr>
                <w:rFonts w:ascii="Arial" w:hAnsi="Arial" w:cs="Arial"/>
                <w:sz w:val="20"/>
                <w:szCs w:val="20"/>
                <w:lang w:eastAsia="en-GB"/>
              </w:rPr>
              <w:t xml:space="preserve"> Church Centre, the WAT Group and WATIF.  These community groups are very supportive of the school, both financially and in terms of activity within the school community.</w:t>
            </w:r>
          </w:p>
          <w:p w14:paraId="3AEB037D" w14:textId="77777777" w:rsidR="005E7426" w:rsidRPr="00DB6A13" w:rsidRDefault="005E7426" w:rsidP="005B2F54">
            <w:pPr>
              <w:contextualSpacing/>
              <w:jc w:val="both"/>
              <w:rPr>
                <w:rFonts w:ascii="Arial" w:hAnsi="Arial" w:cs="Arial"/>
                <w:sz w:val="20"/>
                <w:szCs w:val="20"/>
                <w:lang w:eastAsia="en-GB"/>
              </w:rPr>
            </w:pPr>
          </w:p>
          <w:p w14:paraId="64F194A5" w14:textId="627F9F31" w:rsidR="005E7426" w:rsidRPr="00DB6A13" w:rsidRDefault="005E7426" w:rsidP="005B2F54">
            <w:pPr>
              <w:contextualSpacing/>
              <w:rPr>
                <w:rFonts w:ascii="Arial" w:hAnsi="Arial" w:cs="Arial"/>
                <w:color w:val="000000" w:themeColor="text1"/>
                <w:sz w:val="20"/>
                <w:szCs w:val="20"/>
              </w:rPr>
            </w:pPr>
            <w:r w:rsidRPr="00DB6A13">
              <w:rPr>
                <w:rFonts w:ascii="Arial" w:hAnsi="Arial" w:cs="Arial"/>
                <w:color w:val="000000"/>
                <w:sz w:val="20"/>
                <w:szCs w:val="20"/>
              </w:rPr>
              <w:t xml:space="preserve">The school is part of Biggar Learning Community and has strong links with all </w:t>
            </w:r>
            <w:proofErr w:type="gramStart"/>
            <w:r w:rsidRPr="00DB6A13">
              <w:rPr>
                <w:rFonts w:ascii="Arial" w:hAnsi="Arial" w:cs="Arial"/>
                <w:color w:val="000000"/>
                <w:sz w:val="20"/>
                <w:szCs w:val="20"/>
              </w:rPr>
              <w:t>feeder</w:t>
            </w:r>
            <w:proofErr w:type="gramEnd"/>
            <w:r w:rsidRPr="00DB6A13">
              <w:rPr>
                <w:rFonts w:ascii="Arial" w:hAnsi="Arial" w:cs="Arial"/>
                <w:color w:val="000000"/>
                <w:sz w:val="20"/>
                <w:szCs w:val="20"/>
              </w:rPr>
              <w:t xml:space="preserve"> primary schools.</w:t>
            </w:r>
            <w:r w:rsidRPr="00DB6A13">
              <w:rPr>
                <w:rStyle w:val="apple-converted-space"/>
                <w:rFonts w:ascii="Arial" w:hAnsi="Arial" w:cs="Arial"/>
                <w:color w:val="000000"/>
                <w:sz w:val="20"/>
                <w:szCs w:val="20"/>
              </w:rPr>
              <w:t> </w:t>
            </w:r>
            <w:r w:rsidRPr="00DB6A13">
              <w:rPr>
                <w:rFonts w:ascii="Arial" w:hAnsi="Arial" w:cs="Arial"/>
                <w:color w:val="000000"/>
                <w:sz w:val="20"/>
                <w:szCs w:val="20"/>
              </w:rPr>
              <w:t xml:space="preserve">The learning community works closely on priorities identified in its own community improvement plan. </w:t>
            </w:r>
          </w:p>
          <w:p w14:paraId="22E06DA9" w14:textId="77777777" w:rsidR="005E7426" w:rsidRPr="00DB6A13" w:rsidRDefault="005E7426" w:rsidP="005B2F54">
            <w:pPr>
              <w:contextualSpacing/>
              <w:rPr>
                <w:rFonts w:ascii="Arial" w:hAnsi="Arial" w:cs="Arial"/>
                <w:sz w:val="20"/>
                <w:szCs w:val="20"/>
              </w:rPr>
            </w:pPr>
          </w:p>
          <w:p w14:paraId="16DBBF91" w14:textId="7123BD90" w:rsidR="005E7426" w:rsidRPr="00DB6A13" w:rsidRDefault="005E7426" w:rsidP="005B2F54">
            <w:pPr>
              <w:contextualSpacing/>
              <w:rPr>
                <w:rFonts w:ascii="Arial" w:hAnsi="Arial" w:cs="Arial"/>
                <w:sz w:val="20"/>
                <w:szCs w:val="20"/>
              </w:rPr>
            </w:pPr>
            <w:r w:rsidRPr="00DB6A13">
              <w:rPr>
                <w:rFonts w:ascii="Arial" w:hAnsi="Arial" w:cs="Arial"/>
                <w:sz w:val="20"/>
                <w:szCs w:val="20"/>
              </w:rPr>
              <w:t xml:space="preserve">At </w:t>
            </w:r>
            <w:proofErr w:type="spellStart"/>
            <w:r w:rsidRPr="00DB6A13">
              <w:rPr>
                <w:rFonts w:ascii="Arial" w:hAnsi="Arial" w:cs="Arial"/>
                <w:sz w:val="20"/>
                <w:szCs w:val="20"/>
              </w:rPr>
              <w:t>Auchengray</w:t>
            </w:r>
            <w:proofErr w:type="spellEnd"/>
            <w:r w:rsidRPr="00DB6A13">
              <w:rPr>
                <w:rFonts w:ascii="Arial" w:hAnsi="Arial" w:cs="Arial"/>
                <w:sz w:val="20"/>
                <w:szCs w:val="20"/>
              </w:rPr>
              <w:t xml:space="preserve"> Primary we promote an ethos of respect across the whole school and wider community. We have high expectations in terms of behaviour, attitude and effort, with every child encouraged to be actively responsible for their learning.</w:t>
            </w:r>
          </w:p>
          <w:p w14:paraId="0750E8FC" w14:textId="77777777" w:rsidR="005E7426" w:rsidRPr="00DB6A13" w:rsidRDefault="005E7426" w:rsidP="005B2F54">
            <w:pPr>
              <w:ind w:left="714"/>
              <w:contextualSpacing/>
              <w:rPr>
                <w:rFonts w:ascii="Arial" w:hAnsi="Arial" w:cs="Arial"/>
                <w:sz w:val="20"/>
                <w:szCs w:val="20"/>
              </w:rPr>
            </w:pPr>
          </w:p>
          <w:p w14:paraId="4606ADB7" w14:textId="4C065C27" w:rsidR="005E7426" w:rsidRPr="00DB6A13" w:rsidRDefault="005E7426" w:rsidP="005B2F54">
            <w:pPr>
              <w:contextualSpacing/>
              <w:rPr>
                <w:rFonts w:ascii="Arial" w:hAnsi="Arial" w:cs="Arial"/>
                <w:sz w:val="20"/>
                <w:szCs w:val="20"/>
              </w:rPr>
            </w:pPr>
            <w:r w:rsidRPr="00DB6A13">
              <w:rPr>
                <w:rFonts w:ascii="Arial" w:hAnsi="Arial" w:cs="Arial"/>
                <w:sz w:val="20"/>
                <w:szCs w:val="20"/>
              </w:rPr>
              <w:t>We value; Respect; Creativity; Community; Nurture and Achievement.  These values underpin everything we do within the school and wider community.</w:t>
            </w:r>
          </w:p>
          <w:p w14:paraId="094318BB" w14:textId="77777777" w:rsidR="005E7426" w:rsidRPr="00DB6A13" w:rsidRDefault="005E7426" w:rsidP="005B2F54">
            <w:pPr>
              <w:rPr>
                <w:rFonts w:ascii="Arial" w:hAnsi="Arial" w:cs="Arial"/>
                <w:b/>
                <w:sz w:val="20"/>
                <w:szCs w:val="20"/>
              </w:rPr>
            </w:pPr>
          </w:p>
          <w:p w14:paraId="6E1869D7" w14:textId="60AFA9B4" w:rsidR="005E7426" w:rsidRPr="00DB6A13" w:rsidRDefault="005E7426" w:rsidP="005B2F54">
            <w:pPr>
              <w:rPr>
                <w:rFonts w:ascii="Arial" w:hAnsi="Arial" w:cs="Arial"/>
                <w:b/>
                <w:sz w:val="20"/>
                <w:szCs w:val="20"/>
              </w:rPr>
            </w:pPr>
            <w:r w:rsidRPr="00DB6A13">
              <w:rPr>
                <w:rFonts w:ascii="Arial" w:hAnsi="Arial" w:cs="Arial"/>
                <w:b/>
                <w:sz w:val="20"/>
                <w:szCs w:val="20"/>
              </w:rPr>
              <w:t>Vision</w:t>
            </w:r>
          </w:p>
          <w:p w14:paraId="39A147E1" w14:textId="2CC862AB" w:rsidR="005E7426" w:rsidRPr="00DB6A13" w:rsidRDefault="005E7426" w:rsidP="005B2F54">
            <w:pPr>
              <w:contextualSpacing/>
              <w:rPr>
                <w:rFonts w:ascii="Arial" w:hAnsi="Arial" w:cs="Arial"/>
                <w:sz w:val="20"/>
                <w:szCs w:val="20"/>
              </w:rPr>
            </w:pPr>
            <w:r w:rsidRPr="00DB6A13">
              <w:rPr>
                <w:rFonts w:ascii="Arial" w:hAnsi="Arial" w:cs="Arial"/>
                <w:sz w:val="20"/>
                <w:szCs w:val="20"/>
              </w:rPr>
              <w:t>Our vision is to provide all our pupils with education and care of the highest quality which fosters confidence; cultivates personality and talents and develops skills for learning life and work, enduring they achieve their full potential in a safe, happy and motivating learning environment which is at the heart of our community.</w:t>
            </w:r>
          </w:p>
          <w:p w14:paraId="502D93E1" w14:textId="77777777" w:rsidR="006060D5" w:rsidRDefault="006060D5" w:rsidP="005B2F54">
            <w:pPr>
              <w:rPr>
                <w:rFonts w:ascii="Arial" w:hAnsi="Arial" w:cs="Arial"/>
                <w:b/>
                <w:sz w:val="20"/>
                <w:szCs w:val="20"/>
              </w:rPr>
            </w:pPr>
          </w:p>
          <w:p w14:paraId="7B4F566E" w14:textId="2F685264" w:rsidR="005E7426" w:rsidRPr="00DB6A13" w:rsidRDefault="005E7426" w:rsidP="005B2F54">
            <w:pPr>
              <w:rPr>
                <w:rFonts w:ascii="Arial" w:hAnsi="Arial" w:cs="Arial"/>
                <w:b/>
                <w:sz w:val="20"/>
                <w:szCs w:val="20"/>
              </w:rPr>
            </w:pPr>
            <w:r w:rsidRPr="00DB6A13">
              <w:rPr>
                <w:rFonts w:ascii="Arial" w:hAnsi="Arial" w:cs="Arial"/>
                <w:b/>
                <w:sz w:val="20"/>
                <w:szCs w:val="20"/>
              </w:rPr>
              <w:t>Aims</w:t>
            </w:r>
          </w:p>
          <w:p w14:paraId="2634867A" w14:textId="3FEB971C" w:rsidR="002C27A4" w:rsidRPr="005B2F54" w:rsidRDefault="005E7426" w:rsidP="005B2F54">
            <w:pPr>
              <w:contextualSpacing/>
              <w:rPr>
                <w:rFonts w:ascii="Arial" w:hAnsi="Arial" w:cs="Arial"/>
                <w:sz w:val="20"/>
                <w:szCs w:val="20"/>
              </w:rPr>
            </w:pPr>
            <w:r w:rsidRPr="00DB6A13">
              <w:rPr>
                <w:rFonts w:ascii="Arial" w:hAnsi="Arial" w:cs="Arial"/>
                <w:sz w:val="20"/>
                <w:szCs w:val="20"/>
              </w:rPr>
              <w:t>We aim to have the highest quality teaching in order to promote the most effective learning in the core skills of Literacy, Numeracy and Health and Wellbeing.  We strive to ensure that pupils are provided with stimulating opportunities and experiences to support their understanding of the world around them.  We will endeavour to fully develop the key personal qualities of resilience, perseverance and a positive attitude to learning within all pupils whilst building the future generations of our community</w:t>
            </w:r>
          </w:p>
        </w:tc>
      </w:tr>
    </w:tbl>
    <w:p w14:paraId="5AA21CB3" w14:textId="4F2F4E10" w:rsidR="005B2F54" w:rsidRDefault="00453689">
      <w:pPr>
        <w:rPr>
          <w:rFonts w:cstheme="minorHAnsi"/>
          <w:b/>
        </w:rPr>
      </w:pPr>
      <w:r>
        <w:rPr>
          <w:rFonts w:cstheme="minorHAnsi"/>
          <w:b/>
          <w:noProof/>
          <w:sz w:val="24"/>
          <w:szCs w:val="24"/>
        </w:rPr>
        <w:drawing>
          <wp:anchor distT="0" distB="0" distL="114300" distR="114300" simplePos="0" relativeHeight="251658240" behindDoc="1" locked="0" layoutInCell="1" allowOverlap="1" wp14:anchorId="1762B445" wp14:editId="455D1FC8">
            <wp:simplePos x="0" y="0"/>
            <wp:positionH relativeFrom="margin">
              <wp:align>center</wp:align>
            </wp:positionH>
            <wp:positionV relativeFrom="margin">
              <wp:align>bottom</wp:align>
            </wp:positionV>
            <wp:extent cx="6468745" cy="1814195"/>
            <wp:effectExtent l="0" t="0" r="8255" b="0"/>
            <wp:wrapTight wrapText="bothSides">
              <wp:wrapPolygon edited="0">
                <wp:start x="0" y="0"/>
                <wp:lineTo x="0" y="21320"/>
                <wp:lineTo x="21564" y="21320"/>
                <wp:lineTo x="21564" y="0"/>
                <wp:lineTo x="0" y="0"/>
              </wp:wrapPolygon>
            </wp:wrapTight>
            <wp:docPr id="3" name="Picture 3" descr="A logo with words and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words and a curved line&#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27742" b="32426"/>
                    <a:stretch/>
                  </pic:blipFill>
                  <pic:spPr bwMode="auto">
                    <a:xfrm>
                      <a:off x="0" y="0"/>
                      <a:ext cx="646874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F54">
        <w:rPr>
          <w:rFonts w:cstheme="minorHAnsi"/>
          <w:b/>
        </w:rPr>
        <w:br w:type="page"/>
      </w:r>
    </w:p>
    <w:p w14:paraId="5046D85B" w14:textId="77DBC418" w:rsidR="00472ED8" w:rsidRDefault="00472ED8" w:rsidP="00472ED8">
      <w:pPr>
        <w:rPr>
          <w:rFonts w:cstheme="minorHAnsi"/>
          <w:b/>
        </w:rPr>
      </w:pPr>
      <w:r w:rsidRPr="007511C0">
        <w:rPr>
          <w:rFonts w:cstheme="minorHAnsi"/>
          <w:b/>
        </w:rPr>
        <w:lastRenderedPageBreak/>
        <w:t>Review of progress for session Aug 2</w:t>
      </w:r>
      <w:r w:rsidR="00FE591D">
        <w:rPr>
          <w:rFonts w:cstheme="minorHAnsi"/>
          <w:b/>
        </w:rPr>
        <w:t>02</w:t>
      </w:r>
      <w:r w:rsidR="00492765">
        <w:rPr>
          <w:rFonts w:cstheme="minorHAnsi"/>
          <w:b/>
        </w:rPr>
        <w:t>2</w:t>
      </w:r>
      <w:r w:rsidRPr="007511C0">
        <w:rPr>
          <w:rFonts w:cstheme="minorHAnsi"/>
          <w:b/>
        </w:rPr>
        <w:t xml:space="preserve">- </w:t>
      </w:r>
      <w:r w:rsidR="00FE591D">
        <w:rPr>
          <w:rFonts w:cstheme="minorHAnsi"/>
          <w:b/>
        </w:rPr>
        <w:t>June 202</w:t>
      </w:r>
      <w:r w:rsidR="00492765">
        <w:rPr>
          <w:rFonts w:cstheme="minorHAnsi"/>
          <w:b/>
        </w:rPr>
        <w:t>3</w:t>
      </w:r>
    </w:p>
    <w:tbl>
      <w:tblPr>
        <w:tblStyle w:val="TableGrid"/>
        <w:tblW w:w="10206" w:type="dxa"/>
        <w:tblInd w:w="-572" w:type="dxa"/>
        <w:tblLook w:val="04A0" w:firstRow="1" w:lastRow="0" w:firstColumn="1" w:lastColumn="0" w:noHBand="0" w:noVBand="1"/>
      </w:tblPr>
      <w:tblGrid>
        <w:gridCol w:w="5080"/>
        <w:gridCol w:w="5126"/>
      </w:tblGrid>
      <w:tr w:rsidR="00FE6239" w:rsidRPr="007511C0" w14:paraId="04251E99" w14:textId="77777777" w:rsidTr="00C133B1">
        <w:tc>
          <w:tcPr>
            <w:tcW w:w="10206" w:type="dxa"/>
            <w:gridSpan w:val="2"/>
            <w:shd w:val="clear" w:color="auto" w:fill="D9D9D9" w:themeFill="background1" w:themeFillShade="D9"/>
          </w:tcPr>
          <w:p w14:paraId="584C59FD" w14:textId="21F8D5D3" w:rsidR="00FE6239" w:rsidRPr="007511C0" w:rsidRDefault="00FE6239" w:rsidP="007D2F24">
            <w:pPr>
              <w:rPr>
                <w:rFonts w:cstheme="minorHAnsi"/>
                <w:bCs/>
                <w:color w:val="000000" w:themeColor="text1"/>
              </w:rPr>
            </w:pPr>
            <w:r w:rsidRPr="007511C0">
              <w:rPr>
                <w:rFonts w:cstheme="minorHAnsi"/>
                <w:b/>
                <w:bCs/>
              </w:rPr>
              <w:t>School priority 1</w:t>
            </w:r>
            <w:r w:rsidRPr="007511C0">
              <w:rPr>
                <w:rFonts w:cstheme="minorHAnsi"/>
                <w:bCs/>
              </w:rPr>
              <w:t xml:space="preserve">: </w:t>
            </w:r>
            <w:r w:rsidR="00F15BEB">
              <w:rPr>
                <w:rFonts w:cstheme="minorHAnsi"/>
                <w:bCs/>
              </w:rPr>
              <w:t>Curriculum Rationale</w:t>
            </w:r>
          </w:p>
        </w:tc>
      </w:tr>
      <w:tr w:rsidR="00FE6239" w:rsidRPr="007511C0" w14:paraId="29FDD011" w14:textId="77777777" w:rsidTr="00C133B1">
        <w:trPr>
          <w:trHeight w:val="1198"/>
        </w:trPr>
        <w:tc>
          <w:tcPr>
            <w:tcW w:w="5080" w:type="dxa"/>
          </w:tcPr>
          <w:p w14:paraId="1F138556" w14:textId="77777777" w:rsidR="00FE6239" w:rsidRPr="007511C0" w:rsidRDefault="00FE6239"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290595624"/>
              <w:placeholder>
                <w:docPart w:val="85B25101D6D54D9495F53FDD6BD7C503"/>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4AEEFF18" w14:textId="77777777" w:rsidR="00FE6239" w:rsidRPr="007511C0" w:rsidRDefault="00FE6239" w:rsidP="007D2F24">
                <w:pPr>
                  <w:pStyle w:val="Default"/>
                  <w:rPr>
                    <w:rFonts w:asciiTheme="minorHAnsi" w:hAnsiTheme="minorHAnsi" w:cstheme="minorHAnsi"/>
                    <w:sz w:val="22"/>
                    <w:szCs w:val="22"/>
                  </w:rPr>
                </w:pPr>
                <w:r>
                  <w:rPr>
                    <w:rFonts w:asciiTheme="minorHAnsi" w:hAnsiTheme="minorHAnsi" w:cstheme="minorHAnsi"/>
                    <w:sz w:val="22"/>
                    <w:szCs w:val="22"/>
                  </w:rPr>
                  <w:t>Closing the attainment gap between the most and least disadvantaged children and young people</w:t>
                </w:r>
              </w:p>
            </w:sdtContent>
          </w:sdt>
          <w:p w14:paraId="4DBD272A" w14:textId="77777777" w:rsidR="00FE6239" w:rsidRPr="007511C0" w:rsidRDefault="00FE6239"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004743952"/>
              <w:placeholder>
                <w:docPart w:val="191841FA58DF46F0920885FA32EBAA62"/>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6C94623A" w14:textId="77777777" w:rsidR="00FE6239" w:rsidRPr="007511C0" w:rsidRDefault="00FE6239" w:rsidP="007D2F24">
                <w:pPr>
                  <w:pStyle w:val="Default"/>
                  <w:rPr>
                    <w:rFonts w:asciiTheme="minorHAnsi" w:hAnsiTheme="minorHAnsi" w:cstheme="minorHAnsi"/>
                    <w:color w:val="auto"/>
                    <w:sz w:val="22"/>
                    <w:szCs w:val="22"/>
                  </w:rPr>
                </w:pPr>
                <w:r>
                  <w:rPr>
                    <w:rFonts w:asciiTheme="minorHAnsi" w:hAnsiTheme="minorHAnsi" w:cstheme="minorHAnsi"/>
                    <w:sz w:val="22"/>
                    <w:szCs w:val="22"/>
                  </w:rPr>
                  <w:t>Curriculum and assessment</w:t>
                </w:r>
              </w:p>
            </w:sdtContent>
          </w:sdt>
          <w:sdt>
            <w:sdtPr>
              <w:rPr>
                <w:rFonts w:asciiTheme="minorHAnsi" w:hAnsiTheme="minorHAnsi" w:cstheme="minorHAnsi"/>
                <w:sz w:val="22"/>
                <w:szCs w:val="22"/>
              </w:rPr>
              <w:alias w:val="NIF Drivers"/>
              <w:tag w:val="NIF Drivers"/>
              <w:id w:val="299194600"/>
              <w:placeholder>
                <w:docPart w:val="85B25101D6D54D9495F53FDD6BD7C50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13894176" w14:textId="77777777" w:rsidR="00FE6239" w:rsidRPr="007511C0" w:rsidRDefault="00FE6239" w:rsidP="007D2F24">
                <w:pPr>
                  <w:pStyle w:val="Default"/>
                  <w:rPr>
                    <w:rFonts w:asciiTheme="minorHAnsi" w:hAnsiTheme="minorHAnsi" w:cstheme="minorHAnsi"/>
                    <w:sz w:val="22"/>
                    <w:szCs w:val="22"/>
                    <w:u w:val="single"/>
                  </w:rPr>
                </w:pPr>
                <w:r>
                  <w:rPr>
                    <w:rFonts w:asciiTheme="minorHAnsi" w:hAnsiTheme="minorHAnsi" w:cstheme="minorHAnsi"/>
                    <w:sz w:val="22"/>
                    <w:szCs w:val="22"/>
                  </w:rPr>
                  <w:t>School Improvement</w:t>
                </w:r>
              </w:p>
            </w:sdtContent>
          </w:sdt>
        </w:tc>
        <w:tc>
          <w:tcPr>
            <w:tcW w:w="5126" w:type="dxa"/>
          </w:tcPr>
          <w:p w14:paraId="13A0FF0C" w14:textId="77777777" w:rsidR="00FE6239" w:rsidRPr="007511C0" w:rsidRDefault="00FE6239"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HGIOS?4 QIs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HGIOS?4"/>
              <w:tag w:val="HGIOS?4"/>
              <w:id w:val="49744092"/>
              <w:placeholder>
                <w:docPart w:val="85B25101D6D54D9495F53FDD6BD7C503"/>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2652529" w14:textId="77777777" w:rsidR="00FE6239" w:rsidRPr="007511C0" w:rsidRDefault="00FE6239" w:rsidP="007D2F24">
                <w:pPr>
                  <w:pStyle w:val="Default"/>
                  <w:rPr>
                    <w:rFonts w:asciiTheme="minorHAnsi" w:hAnsiTheme="minorHAnsi" w:cstheme="minorHAnsi"/>
                    <w:sz w:val="22"/>
                    <w:szCs w:val="22"/>
                    <w:u w:val="single"/>
                  </w:rPr>
                </w:pPr>
                <w:r>
                  <w:rPr>
                    <w:rFonts w:asciiTheme="minorHAnsi" w:hAnsiTheme="minorHAnsi" w:cstheme="minorHAnsi"/>
                    <w:sz w:val="22"/>
                    <w:szCs w:val="22"/>
                  </w:rPr>
                  <w:t>1.3 Leadership of change</w:t>
                </w:r>
              </w:p>
            </w:sdtContent>
          </w:sdt>
          <w:sdt>
            <w:sdtPr>
              <w:rPr>
                <w:rFonts w:asciiTheme="minorHAnsi" w:hAnsiTheme="minorHAnsi" w:cstheme="minorHAnsi"/>
                <w:sz w:val="22"/>
                <w:szCs w:val="22"/>
              </w:rPr>
              <w:alias w:val="HGIOS?4"/>
              <w:tag w:val="HGIOS?4"/>
              <w:id w:val="861396396"/>
              <w:placeholder>
                <w:docPart w:val="607F2CB4A8E44DCCA1280A5435903DF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D4F5968" w14:textId="77777777" w:rsidR="00FE6239" w:rsidRPr="007511C0" w:rsidRDefault="00FE6239" w:rsidP="007D2F24">
                <w:pPr>
                  <w:pStyle w:val="Default"/>
                  <w:rPr>
                    <w:rFonts w:asciiTheme="minorHAnsi" w:hAnsiTheme="minorHAnsi" w:cstheme="minorHAnsi"/>
                    <w:color w:val="auto"/>
                    <w:sz w:val="22"/>
                    <w:szCs w:val="22"/>
                  </w:rPr>
                </w:pPr>
                <w:r>
                  <w:rPr>
                    <w:rFonts w:asciiTheme="minorHAnsi" w:hAnsiTheme="minorHAnsi" w:cstheme="minorHAnsi"/>
                    <w:sz w:val="22"/>
                    <w:szCs w:val="22"/>
                  </w:rPr>
                  <w:t>2.2 Curriculum</w:t>
                </w:r>
              </w:p>
            </w:sdtContent>
          </w:sdt>
          <w:sdt>
            <w:sdtPr>
              <w:rPr>
                <w:rFonts w:asciiTheme="minorHAnsi" w:hAnsiTheme="minorHAnsi" w:cstheme="minorHAnsi"/>
                <w:sz w:val="22"/>
                <w:szCs w:val="22"/>
              </w:rPr>
              <w:alias w:val="HGIOS?4"/>
              <w:tag w:val="HGIOS?4"/>
              <w:id w:val="-595015955"/>
              <w:placeholder>
                <w:docPart w:val="46F5A0FF19334F08BAB333CDB523DDCD"/>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825B783" w14:textId="6F3BE68B" w:rsidR="00FE6239" w:rsidRPr="007511C0" w:rsidRDefault="0058436F" w:rsidP="0058436F">
                <w:pPr>
                  <w:pStyle w:val="Default"/>
                  <w:rPr>
                    <w:rFonts w:asciiTheme="minorHAnsi" w:hAnsiTheme="minorHAnsi" w:cstheme="minorHAnsi"/>
                    <w:color w:val="auto"/>
                    <w:sz w:val="22"/>
                    <w:szCs w:val="22"/>
                  </w:rPr>
                </w:pPr>
                <w:r>
                  <w:rPr>
                    <w:rFonts w:asciiTheme="minorHAnsi" w:hAnsiTheme="minorHAnsi" w:cstheme="minorHAnsi"/>
                    <w:sz w:val="22"/>
                    <w:szCs w:val="22"/>
                  </w:rPr>
                  <w:t>3.2 Raising attainment and achievement</w:t>
                </w:r>
              </w:p>
            </w:sdtContent>
          </w:sdt>
        </w:tc>
      </w:tr>
      <w:tr w:rsidR="00FE6239" w:rsidRPr="007511C0" w14:paraId="09E9A77D" w14:textId="77777777" w:rsidTr="00012D9C">
        <w:trPr>
          <w:trHeight w:val="6005"/>
        </w:trPr>
        <w:tc>
          <w:tcPr>
            <w:tcW w:w="10206" w:type="dxa"/>
            <w:gridSpan w:val="2"/>
          </w:tcPr>
          <w:p w14:paraId="0923EDDA" w14:textId="77777777" w:rsidR="00FE6239" w:rsidRDefault="00FE6239" w:rsidP="007D2F24">
            <w:pPr>
              <w:rPr>
                <w:rFonts w:cstheme="minorHAnsi"/>
                <w:b/>
                <w:bCs/>
              </w:rPr>
            </w:pPr>
            <w:r>
              <w:rPr>
                <w:rFonts w:cstheme="minorHAnsi"/>
                <w:b/>
                <w:bCs/>
              </w:rPr>
              <w:t>Strategy</w:t>
            </w:r>
          </w:p>
          <w:p w14:paraId="52F9B25B" w14:textId="77777777" w:rsidR="00B15243" w:rsidRDefault="00FE6239" w:rsidP="007D2F24">
            <w:pPr>
              <w:rPr>
                <w:rFonts w:cstheme="minorHAnsi"/>
                <w:b/>
                <w:bCs/>
              </w:rPr>
            </w:pPr>
            <w:r>
              <w:rPr>
                <w:rFonts w:cstheme="minorHAnsi"/>
                <w:b/>
                <w:bCs/>
              </w:rPr>
              <w:t xml:space="preserve">What did we set out to do? </w:t>
            </w:r>
            <w:r w:rsidR="003D529A">
              <w:rPr>
                <w:rFonts w:cstheme="minorHAnsi"/>
                <w:b/>
                <w:bCs/>
              </w:rPr>
              <w:t xml:space="preserve">  </w:t>
            </w:r>
          </w:p>
          <w:p w14:paraId="5F9CF101" w14:textId="77777777" w:rsidR="001327A2" w:rsidRDefault="001327A2" w:rsidP="007D2F24">
            <w:pPr>
              <w:rPr>
                <w:rFonts w:cstheme="minorHAnsi"/>
                <w:b/>
                <w:bCs/>
              </w:rPr>
            </w:pPr>
          </w:p>
          <w:p w14:paraId="4AB0D20D" w14:textId="2E8241FC" w:rsidR="000B0B03" w:rsidRPr="00066680" w:rsidRDefault="00760CBB" w:rsidP="000B0B03">
            <w:pPr>
              <w:rPr>
                <w:rFonts w:ascii="Arial" w:eastAsia="Times New Roman" w:hAnsi="Arial" w:cs="Arial"/>
                <w:sz w:val="20"/>
                <w:szCs w:val="20"/>
              </w:rPr>
            </w:pPr>
            <w:r w:rsidRPr="00066680">
              <w:rPr>
                <w:rFonts w:ascii="Arial" w:hAnsi="Arial" w:cs="Arial"/>
                <w:sz w:val="20"/>
                <w:szCs w:val="20"/>
              </w:rPr>
              <w:t xml:space="preserve">Due to ongoing Covid restrictions and absences the Curriculum Rationale for </w:t>
            </w:r>
            <w:proofErr w:type="spellStart"/>
            <w:r w:rsidRPr="00066680">
              <w:rPr>
                <w:rFonts w:ascii="Arial" w:hAnsi="Arial" w:cs="Arial"/>
                <w:sz w:val="20"/>
                <w:szCs w:val="20"/>
              </w:rPr>
              <w:t>Auchengray</w:t>
            </w:r>
            <w:proofErr w:type="spellEnd"/>
            <w:r w:rsidRPr="00066680">
              <w:rPr>
                <w:rFonts w:ascii="Arial" w:hAnsi="Arial" w:cs="Arial"/>
                <w:sz w:val="20"/>
                <w:szCs w:val="20"/>
              </w:rPr>
              <w:t xml:space="preserve"> Primary School was not revisited in the session 2021/22, therefore was carried forward to session 2022/23 and its re-evaluation of what is important to our school community and curriculum has been addressed as a priority.</w:t>
            </w:r>
            <w:r w:rsidR="000B7121" w:rsidRPr="00066680">
              <w:rPr>
                <w:rFonts w:ascii="Arial" w:hAnsi="Arial" w:cs="Arial"/>
                <w:sz w:val="20"/>
                <w:szCs w:val="20"/>
              </w:rPr>
              <w:t xml:space="preserve"> </w:t>
            </w:r>
            <w:r w:rsidR="00570B09" w:rsidRPr="00066680">
              <w:rPr>
                <w:rFonts w:ascii="Arial" w:hAnsi="Arial" w:cs="Arial"/>
                <w:sz w:val="20"/>
                <w:szCs w:val="20"/>
              </w:rPr>
              <w:t xml:space="preserve">In consultation with our </w:t>
            </w:r>
            <w:proofErr w:type="gramStart"/>
            <w:r w:rsidR="00570B09" w:rsidRPr="00066680">
              <w:rPr>
                <w:rFonts w:ascii="Arial" w:hAnsi="Arial" w:cs="Arial"/>
                <w:sz w:val="20"/>
                <w:szCs w:val="20"/>
              </w:rPr>
              <w:t>parents</w:t>
            </w:r>
            <w:r w:rsidRPr="00066680">
              <w:rPr>
                <w:rFonts w:ascii="Arial" w:hAnsi="Arial" w:cs="Arial"/>
                <w:sz w:val="20"/>
                <w:szCs w:val="20"/>
              </w:rPr>
              <w:t>’</w:t>
            </w:r>
            <w:proofErr w:type="gramEnd"/>
            <w:r w:rsidR="00570B09" w:rsidRPr="00066680">
              <w:rPr>
                <w:rFonts w:ascii="Arial" w:hAnsi="Arial" w:cs="Arial"/>
                <w:sz w:val="20"/>
                <w:szCs w:val="20"/>
              </w:rPr>
              <w:t xml:space="preserve"> we a review</w:t>
            </w:r>
            <w:r w:rsidR="000B7121" w:rsidRPr="00066680">
              <w:rPr>
                <w:rFonts w:ascii="Arial" w:hAnsi="Arial" w:cs="Arial"/>
                <w:sz w:val="20"/>
                <w:szCs w:val="20"/>
              </w:rPr>
              <w:t>ed</w:t>
            </w:r>
            <w:r w:rsidR="00570B09" w:rsidRPr="00066680">
              <w:rPr>
                <w:rFonts w:ascii="Arial" w:hAnsi="Arial" w:cs="Arial"/>
                <w:sz w:val="20"/>
                <w:szCs w:val="20"/>
              </w:rPr>
              <w:t xml:space="preserve"> of our Curriculu</w:t>
            </w:r>
            <w:r w:rsidR="00A92169" w:rsidRPr="00066680">
              <w:rPr>
                <w:rFonts w:ascii="Arial" w:hAnsi="Arial" w:cs="Arial"/>
                <w:sz w:val="20"/>
                <w:szCs w:val="20"/>
              </w:rPr>
              <w:t>m</w:t>
            </w:r>
            <w:r w:rsidR="000B7121" w:rsidRPr="00066680">
              <w:rPr>
                <w:rFonts w:ascii="Arial" w:hAnsi="Arial" w:cs="Arial"/>
                <w:sz w:val="20"/>
                <w:szCs w:val="20"/>
              </w:rPr>
              <w:t xml:space="preserve"> </w:t>
            </w:r>
            <w:r w:rsidR="00570B09" w:rsidRPr="00066680">
              <w:rPr>
                <w:rFonts w:ascii="Arial" w:hAnsi="Arial" w:cs="Arial"/>
                <w:sz w:val="20"/>
                <w:szCs w:val="20"/>
              </w:rPr>
              <w:t>to ensure this was relevant</w:t>
            </w:r>
            <w:r w:rsidR="000B7121" w:rsidRPr="00066680">
              <w:rPr>
                <w:rFonts w:ascii="Arial" w:hAnsi="Arial" w:cs="Arial"/>
                <w:sz w:val="20"/>
                <w:szCs w:val="20"/>
              </w:rPr>
              <w:t xml:space="preserve"> to the context of </w:t>
            </w:r>
            <w:proofErr w:type="spellStart"/>
            <w:r w:rsidR="000B7121" w:rsidRPr="00066680">
              <w:rPr>
                <w:rFonts w:ascii="Arial" w:hAnsi="Arial" w:cs="Arial"/>
                <w:sz w:val="20"/>
                <w:szCs w:val="20"/>
              </w:rPr>
              <w:t>Auchengray</w:t>
            </w:r>
            <w:proofErr w:type="spellEnd"/>
            <w:r w:rsidR="000B7121" w:rsidRPr="00066680">
              <w:rPr>
                <w:rFonts w:ascii="Arial" w:hAnsi="Arial" w:cs="Arial"/>
                <w:sz w:val="20"/>
                <w:szCs w:val="20"/>
              </w:rPr>
              <w:t xml:space="preserve"> Primary school</w:t>
            </w:r>
            <w:r w:rsidR="00570B09" w:rsidRPr="00066680">
              <w:rPr>
                <w:rFonts w:ascii="Arial" w:hAnsi="Arial" w:cs="Arial"/>
                <w:sz w:val="20"/>
                <w:szCs w:val="20"/>
              </w:rPr>
              <w:t xml:space="preserve"> and</w:t>
            </w:r>
            <w:r w:rsidR="000B7121" w:rsidRPr="00066680">
              <w:rPr>
                <w:rFonts w:ascii="Arial" w:hAnsi="Arial" w:cs="Arial"/>
                <w:sz w:val="20"/>
                <w:szCs w:val="20"/>
              </w:rPr>
              <w:t xml:space="preserve"> that it</w:t>
            </w:r>
            <w:r w:rsidR="00570B09" w:rsidRPr="00066680">
              <w:rPr>
                <w:rFonts w:ascii="Arial" w:hAnsi="Arial" w:cs="Arial"/>
                <w:sz w:val="20"/>
                <w:szCs w:val="20"/>
              </w:rPr>
              <w:t xml:space="preserve"> addresses the needs of our learners.</w:t>
            </w:r>
            <w:r w:rsidR="00570B09" w:rsidRPr="00066680">
              <w:rPr>
                <w:rFonts w:ascii="Arial" w:hAnsi="Arial" w:cs="Arial"/>
                <w:b/>
                <w:bCs/>
                <w:sz w:val="20"/>
                <w:szCs w:val="20"/>
              </w:rPr>
              <w:t xml:space="preserve"> </w:t>
            </w:r>
          </w:p>
          <w:p w14:paraId="5F0B5FB2" w14:textId="7C770B05" w:rsidR="00F771A4" w:rsidRDefault="00F771A4" w:rsidP="007D2F24">
            <w:pPr>
              <w:rPr>
                <w:rFonts w:cstheme="minorHAnsi"/>
                <w:b/>
                <w:bCs/>
              </w:rPr>
            </w:pPr>
          </w:p>
          <w:p w14:paraId="60777DCC" w14:textId="77777777" w:rsidR="00FE6239" w:rsidRPr="005E200E" w:rsidRDefault="00FE6239" w:rsidP="007D2F24">
            <w:pPr>
              <w:rPr>
                <w:rFonts w:cstheme="minorHAnsi"/>
                <w:b/>
                <w:bCs/>
              </w:rPr>
            </w:pPr>
            <w:r w:rsidRPr="005E200E">
              <w:rPr>
                <w:rFonts w:cstheme="minorHAnsi"/>
                <w:b/>
                <w:bCs/>
              </w:rPr>
              <w:t xml:space="preserve">Progress </w:t>
            </w:r>
            <w:r>
              <w:rPr>
                <w:rFonts w:cstheme="minorHAnsi"/>
                <w:b/>
                <w:bCs/>
              </w:rPr>
              <w:t>and Impact</w:t>
            </w:r>
          </w:p>
          <w:p w14:paraId="291204FA" w14:textId="5312326F" w:rsidR="00FE6239" w:rsidRDefault="00FE6239" w:rsidP="007D2F24">
            <w:pPr>
              <w:rPr>
                <w:rFonts w:cstheme="minorHAnsi"/>
                <w:b/>
                <w:bCs/>
              </w:rPr>
            </w:pPr>
            <w:r>
              <w:rPr>
                <w:rFonts w:cstheme="minorHAnsi"/>
                <w:b/>
                <w:bCs/>
              </w:rPr>
              <w:t xml:space="preserve">What difference did we see? What did we achieve? </w:t>
            </w:r>
          </w:p>
          <w:p w14:paraId="34AFABD8" w14:textId="77777777" w:rsidR="004E6630" w:rsidRDefault="004E6630" w:rsidP="007D2F24">
            <w:pPr>
              <w:rPr>
                <w:rFonts w:cstheme="minorHAnsi"/>
                <w:b/>
                <w:bCs/>
              </w:rPr>
            </w:pPr>
          </w:p>
          <w:p w14:paraId="058A96CD" w14:textId="3CD82559" w:rsidR="0086427C" w:rsidRPr="00066680" w:rsidRDefault="00A92169" w:rsidP="004E6630">
            <w:pPr>
              <w:rPr>
                <w:rFonts w:ascii="Arial" w:eastAsia="Times New Roman" w:hAnsi="Arial" w:cs="Arial"/>
                <w:sz w:val="20"/>
                <w:szCs w:val="20"/>
              </w:rPr>
            </w:pPr>
            <w:r w:rsidRPr="00066680">
              <w:rPr>
                <w:rFonts w:ascii="Arial" w:hAnsi="Arial" w:cs="Arial"/>
                <w:sz w:val="20"/>
                <w:szCs w:val="20"/>
              </w:rPr>
              <w:t xml:space="preserve">We have developed rolling programmes in almost all curricular areas which ensures all pupils </w:t>
            </w:r>
            <w:r w:rsidRPr="00066680">
              <w:rPr>
                <w:rFonts w:ascii="Arial" w:eastAsia="Times New Roman" w:hAnsi="Arial" w:cs="Arial"/>
                <w:sz w:val="20"/>
                <w:szCs w:val="20"/>
              </w:rPr>
              <w:t xml:space="preserve">benefit from a curriculum which is coherent, board, balanced and provides challenging learning opportunities. </w:t>
            </w:r>
            <w:r w:rsidR="0086427C" w:rsidRPr="00066680">
              <w:rPr>
                <w:rFonts w:ascii="Arial" w:eastAsia="Times New Roman" w:hAnsi="Arial" w:cs="Arial"/>
                <w:sz w:val="20"/>
                <w:szCs w:val="20"/>
              </w:rPr>
              <w:t>The school, along with parents identified the Expressive Arts as an area of the curric</w:t>
            </w:r>
            <w:r w:rsidR="005E763D" w:rsidRPr="00066680">
              <w:rPr>
                <w:rFonts w:ascii="Arial" w:eastAsia="Times New Roman" w:hAnsi="Arial" w:cs="Arial"/>
                <w:sz w:val="20"/>
                <w:szCs w:val="20"/>
              </w:rPr>
              <w:t xml:space="preserve">ulum that did not adequately address the needs of our learners. </w:t>
            </w:r>
          </w:p>
          <w:p w14:paraId="7F898AE7" w14:textId="77777777" w:rsidR="0086427C" w:rsidRPr="00066680" w:rsidRDefault="0086427C" w:rsidP="004E6630">
            <w:pPr>
              <w:rPr>
                <w:rFonts w:ascii="Arial" w:eastAsia="Times New Roman" w:hAnsi="Arial" w:cs="Arial"/>
                <w:sz w:val="20"/>
                <w:szCs w:val="20"/>
              </w:rPr>
            </w:pPr>
          </w:p>
          <w:p w14:paraId="6841C0C2" w14:textId="6F4DD7F3" w:rsidR="004E6630" w:rsidRPr="00066680" w:rsidRDefault="005E763D" w:rsidP="004E6630">
            <w:pPr>
              <w:rPr>
                <w:rFonts w:ascii="Arial" w:hAnsi="Arial" w:cs="Arial"/>
                <w:b/>
                <w:bCs/>
                <w:sz w:val="20"/>
                <w:szCs w:val="20"/>
              </w:rPr>
            </w:pPr>
            <w:r w:rsidRPr="00066680">
              <w:rPr>
                <w:rFonts w:ascii="Arial" w:eastAsia="Times New Roman" w:hAnsi="Arial" w:cs="Arial"/>
                <w:sz w:val="20"/>
                <w:szCs w:val="20"/>
              </w:rPr>
              <w:t>A detailed curriculum rationale has been developed with staff.  It</w:t>
            </w:r>
            <w:r w:rsidR="004E6630" w:rsidRPr="00066680">
              <w:rPr>
                <w:rFonts w:ascii="Arial" w:eastAsia="Times New Roman" w:hAnsi="Arial" w:cs="Arial"/>
                <w:sz w:val="20"/>
                <w:szCs w:val="20"/>
              </w:rPr>
              <w:t xml:space="preserve"> has a strong focus on developing the skills our pupils need learning, life and work, as well as taking</w:t>
            </w:r>
            <w:r w:rsidR="004E6630" w:rsidRPr="00066680">
              <w:rPr>
                <w:rFonts w:ascii="Arial" w:hAnsi="Arial" w:cs="Arial"/>
                <w:sz w:val="20"/>
                <w:szCs w:val="20"/>
              </w:rPr>
              <w:t xml:space="preserve"> account of learners’ entitlements; the four capacities and the four contexts for learning and reflects the uniqueness of </w:t>
            </w:r>
            <w:proofErr w:type="spellStart"/>
            <w:r w:rsidR="004E6630" w:rsidRPr="00066680">
              <w:rPr>
                <w:rFonts w:ascii="Arial" w:hAnsi="Arial" w:cs="Arial"/>
                <w:sz w:val="20"/>
                <w:szCs w:val="20"/>
              </w:rPr>
              <w:t>Auchengray</w:t>
            </w:r>
            <w:proofErr w:type="spellEnd"/>
            <w:r w:rsidR="004E6630" w:rsidRPr="00066680">
              <w:rPr>
                <w:rFonts w:ascii="Arial" w:hAnsi="Arial" w:cs="Arial"/>
                <w:sz w:val="20"/>
                <w:szCs w:val="20"/>
              </w:rPr>
              <w:t xml:space="preserve"> Primary School.</w:t>
            </w:r>
          </w:p>
          <w:p w14:paraId="3223EAE7" w14:textId="77777777" w:rsidR="00330DB9" w:rsidRPr="00066680" w:rsidRDefault="00330DB9" w:rsidP="007D2F24">
            <w:pPr>
              <w:rPr>
                <w:rFonts w:ascii="Arial" w:hAnsi="Arial" w:cs="Arial"/>
                <w:b/>
                <w:bCs/>
                <w:sz w:val="20"/>
                <w:szCs w:val="20"/>
              </w:rPr>
            </w:pPr>
          </w:p>
          <w:p w14:paraId="303F5D43" w14:textId="18C1D351" w:rsidR="00FE6239" w:rsidRPr="00012D9C" w:rsidRDefault="00FE6239" w:rsidP="007D2F24">
            <w:pPr>
              <w:rPr>
                <w:rFonts w:ascii="Arial" w:eastAsia="Times New Roman" w:hAnsi="Arial" w:cs="Arial"/>
                <w:sz w:val="20"/>
              </w:rPr>
            </w:pPr>
            <w:r w:rsidRPr="00066680">
              <w:rPr>
                <w:rFonts w:ascii="Arial" w:eastAsia="Times New Roman" w:hAnsi="Arial" w:cs="Arial"/>
                <w:sz w:val="20"/>
                <w:szCs w:val="20"/>
              </w:rPr>
              <w:t>The Curriculum Rationale will be shared with all stakeholders in August 2023, with feedback being sought at this point.</w:t>
            </w:r>
            <w:r>
              <w:rPr>
                <w:rFonts w:ascii="Arial" w:eastAsia="Times New Roman" w:hAnsi="Arial" w:cs="Arial"/>
                <w:sz w:val="20"/>
              </w:rPr>
              <w:t xml:space="preserve">  </w:t>
            </w:r>
          </w:p>
        </w:tc>
      </w:tr>
      <w:tr w:rsidR="00FE6239" w:rsidRPr="007511C0" w14:paraId="15154835" w14:textId="77777777" w:rsidTr="00C133B1">
        <w:tc>
          <w:tcPr>
            <w:tcW w:w="10206" w:type="dxa"/>
            <w:gridSpan w:val="2"/>
          </w:tcPr>
          <w:p w14:paraId="63CB1936" w14:textId="77777777" w:rsidR="00FE6239" w:rsidRPr="007511C0" w:rsidRDefault="00FE6239" w:rsidP="007D2F24">
            <w:pPr>
              <w:rPr>
                <w:rFonts w:cstheme="minorHAnsi"/>
                <w:b/>
              </w:rPr>
            </w:pPr>
            <w:r w:rsidRPr="007511C0">
              <w:rPr>
                <w:rFonts w:cstheme="minorHAnsi"/>
                <w:b/>
              </w:rPr>
              <w:t>Next Step</w:t>
            </w:r>
            <w:r>
              <w:rPr>
                <w:rFonts w:cstheme="minorHAnsi"/>
                <w:b/>
              </w:rPr>
              <w:t>(s) to inform SIP for 2023/2024</w:t>
            </w:r>
            <w:r w:rsidRPr="007511C0">
              <w:rPr>
                <w:rFonts w:cstheme="minorHAnsi"/>
                <w:b/>
              </w:rPr>
              <w:t xml:space="preserve">: </w:t>
            </w:r>
          </w:p>
          <w:p w14:paraId="01930C4E" w14:textId="77777777" w:rsidR="00FE6239" w:rsidRPr="007511C0" w:rsidRDefault="00FE6239" w:rsidP="007D2F24">
            <w:pPr>
              <w:rPr>
                <w:rFonts w:cstheme="minorHAnsi"/>
              </w:rPr>
            </w:pPr>
          </w:p>
          <w:p w14:paraId="16965236" w14:textId="2200922B" w:rsidR="005E763D" w:rsidRDefault="005E763D" w:rsidP="007D2F24">
            <w:pPr>
              <w:rPr>
                <w:rFonts w:ascii="Arial" w:hAnsi="Arial" w:cs="Arial"/>
                <w:sz w:val="20"/>
                <w:szCs w:val="20"/>
              </w:rPr>
            </w:pPr>
            <w:r>
              <w:rPr>
                <w:rFonts w:ascii="Arial" w:hAnsi="Arial" w:cs="Arial"/>
                <w:sz w:val="20"/>
                <w:szCs w:val="20"/>
              </w:rPr>
              <w:t>The Expressive Arts will be a focus for curriculum development over the next three years, starting with music.</w:t>
            </w:r>
          </w:p>
          <w:p w14:paraId="6B3F77AD" w14:textId="77777777" w:rsidR="005E763D" w:rsidRDefault="005E763D" w:rsidP="007D2F24">
            <w:pPr>
              <w:rPr>
                <w:rFonts w:ascii="Arial" w:hAnsi="Arial" w:cs="Arial"/>
                <w:sz w:val="20"/>
                <w:szCs w:val="20"/>
              </w:rPr>
            </w:pPr>
          </w:p>
          <w:p w14:paraId="014BBE18" w14:textId="1FDC8DFA" w:rsidR="00FE6239" w:rsidRPr="005B2F54" w:rsidRDefault="00FE6239" w:rsidP="007D2F24">
            <w:pPr>
              <w:rPr>
                <w:rFonts w:ascii="Arial" w:hAnsi="Arial" w:cs="Arial"/>
                <w:sz w:val="20"/>
                <w:szCs w:val="20"/>
              </w:rPr>
            </w:pPr>
            <w:r w:rsidRPr="005B2F54">
              <w:rPr>
                <w:rFonts w:ascii="Arial" w:hAnsi="Arial" w:cs="Arial"/>
                <w:sz w:val="20"/>
                <w:szCs w:val="20"/>
              </w:rPr>
              <w:t xml:space="preserve">The curriculum rationale needs to be considered on a regular basis to ensure that it is fit for purpose and is relevant to context and needs of the school on an ongoing basis.  </w:t>
            </w:r>
          </w:p>
          <w:p w14:paraId="51C84336" w14:textId="77777777" w:rsidR="00FE6239" w:rsidRPr="005B2F54" w:rsidRDefault="00FE6239" w:rsidP="007D2F24">
            <w:pPr>
              <w:rPr>
                <w:rFonts w:ascii="Arial" w:hAnsi="Arial" w:cs="Arial"/>
                <w:sz w:val="20"/>
                <w:szCs w:val="20"/>
              </w:rPr>
            </w:pPr>
          </w:p>
          <w:p w14:paraId="6250C8EF" w14:textId="77777777" w:rsidR="00FE6239" w:rsidRPr="005B2F54" w:rsidRDefault="00FE6239" w:rsidP="007D2F24">
            <w:pPr>
              <w:rPr>
                <w:rFonts w:ascii="Arial" w:hAnsi="Arial" w:cs="Arial"/>
                <w:sz w:val="20"/>
                <w:szCs w:val="20"/>
              </w:rPr>
            </w:pPr>
            <w:r w:rsidRPr="005B2F54">
              <w:rPr>
                <w:rFonts w:ascii="Arial" w:hAnsi="Arial" w:cs="Arial"/>
                <w:sz w:val="20"/>
                <w:szCs w:val="20"/>
              </w:rPr>
              <w:t>The curriculum rationale will be reviewed each session as part of the maintenance agenda and a full review to be carried out in 3 years (Session 2025/26).</w:t>
            </w:r>
          </w:p>
          <w:p w14:paraId="33A67CFA" w14:textId="62CCB536" w:rsidR="00580127" w:rsidRPr="007511C0" w:rsidRDefault="00580127" w:rsidP="007D2F24">
            <w:pPr>
              <w:rPr>
                <w:rFonts w:cstheme="minorHAnsi"/>
              </w:rPr>
            </w:pPr>
          </w:p>
        </w:tc>
      </w:tr>
    </w:tbl>
    <w:p w14:paraId="6F457FFF" w14:textId="77777777" w:rsidR="00FE6239" w:rsidRPr="007511C0" w:rsidRDefault="00FE6239" w:rsidP="00472ED8">
      <w:pPr>
        <w:rPr>
          <w:rFonts w:cstheme="minorHAnsi"/>
          <w:b/>
        </w:rPr>
      </w:pPr>
    </w:p>
    <w:p w14:paraId="3E320024" w14:textId="77777777" w:rsidR="00472ED8" w:rsidRPr="007511C0" w:rsidRDefault="00472ED8" w:rsidP="00472ED8">
      <w:pPr>
        <w:rPr>
          <w:rFonts w:cstheme="minorHAnsi"/>
        </w:rPr>
      </w:pPr>
    </w:p>
    <w:tbl>
      <w:tblPr>
        <w:tblStyle w:val="TableGrid"/>
        <w:tblpPr w:leftFromText="180" w:rightFromText="180" w:vertAnchor="text" w:tblpX="-572" w:tblpY="-29"/>
        <w:tblW w:w="10201" w:type="dxa"/>
        <w:tblLook w:val="04A0" w:firstRow="1" w:lastRow="0" w:firstColumn="1" w:lastColumn="0" w:noHBand="0" w:noVBand="1"/>
      </w:tblPr>
      <w:tblGrid>
        <w:gridCol w:w="5080"/>
        <w:gridCol w:w="5121"/>
      </w:tblGrid>
      <w:tr w:rsidR="00A33DB6" w:rsidRPr="007511C0" w14:paraId="7387FFE9" w14:textId="77777777" w:rsidTr="00580127">
        <w:tc>
          <w:tcPr>
            <w:tcW w:w="10201" w:type="dxa"/>
            <w:gridSpan w:val="2"/>
            <w:shd w:val="clear" w:color="auto" w:fill="D9D9D9" w:themeFill="background1" w:themeFillShade="D9"/>
          </w:tcPr>
          <w:p w14:paraId="1EF68CE5" w14:textId="0A01AA50" w:rsidR="00A33DB6" w:rsidRPr="007511C0" w:rsidRDefault="00A33DB6" w:rsidP="00580127">
            <w:pPr>
              <w:rPr>
                <w:rFonts w:cstheme="minorHAnsi"/>
                <w:bCs/>
                <w:color w:val="000000" w:themeColor="text1"/>
              </w:rPr>
            </w:pPr>
            <w:r w:rsidRPr="007511C0">
              <w:rPr>
                <w:rFonts w:cstheme="minorHAnsi"/>
                <w:b/>
                <w:bCs/>
              </w:rPr>
              <w:lastRenderedPageBreak/>
              <w:t>School priority 2</w:t>
            </w:r>
            <w:r w:rsidRPr="007511C0">
              <w:rPr>
                <w:rFonts w:cstheme="minorHAnsi"/>
                <w:bCs/>
              </w:rPr>
              <w:t xml:space="preserve">: </w:t>
            </w:r>
            <w:r w:rsidRPr="007511C0">
              <w:rPr>
                <w:rFonts w:cstheme="minorHAnsi"/>
              </w:rPr>
              <w:softHyphen/>
            </w:r>
            <w:r w:rsidRPr="007511C0">
              <w:rPr>
                <w:rFonts w:cstheme="minorHAnsi"/>
                <w:bCs/>
                <w:color w:val="000000" w:themeColor="text1"/>
              </w:rPr>
              <w:t xml:space="preserve"> </w:t>
            </w:r>
            <w:r w:rsidR="00570C14">
              <w:rPr>
                <w:rFonts w:cstheme="minorHAnsi"/>
                <w:bCs/>
                <w:color w:val="000000" w:themeColor="text1"/>
              </w:rPr>
              <w:t>Raising Attainment and Achievement</w:t>
            </w:r>
          </w:p>
        </w:tc>
      </w:tr>
      <w:tr w:rsidR="00A33DB6" w:rsidRPr="007511C0" w14:paraId="218B28B1" w14:textId="77777777" w:rsidTr="00580127">
        <w:trPr>
          <w:trHeight w:val="1542"/>
        </w:trPr>
        <w:tc>
          <w:tcPr>
            <w:tcW w:w="5080" w:type="dxa"/>
          </w:tcPr>
          <w:p w14:paraId="43717BDD" w14:textId="77777777" w:rsidR="00A33DB6" w:rsidRPr="007511C0" w:rsidRDefault="00A33DB6" w:rsidP="00580127">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1413587663"/>
              <w:placeholder>
                <w:docPart w:val="84D716A565DB46E195019EE0AA2BF799"/>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73A9AE9D" w14:textId="77777777" w:rsidR="00A33DB6" w:rsidRPr="007511C0" w:rsidRDefault="00A33DB6" w:rsidP="00580127">
                <w:pPr>
                  <w:pStyle w:val="Default"/>
                  <w:rPr>
                    <w:rFonts w:asciiTheme="minorHAnsi" w:hAnsiTheme="minorHAnsi" w:cstheme="minorHAnsi"/>
                    <w:sz w:val="22"/>
                    <w:szCs w:val="22"/>
                  </w:rPr>
                </w:pPr>
                <w:r>
                  <w:rPr>
                    <w:rFonts w:asciiTheme="minorHAnsi" w:hAnsiTheme="minorHAnsi" w:cstheme="minorHAnsi"/>
                    <w:sz w:val="22"/>
                    <w:szCs w:val="22"/>
                  </w:rPr>
                  <w:t>Closing the attainment gap between the most and least disadvantaged children and young people</w:t>
                </w:r>
              </w:p>
            </w:sdtContent>
          </w:sdt>
          <w:p w14:paraId="4F9CBB5D" w14:textId="77777777" w:rsidR="00A33DB6" w:rsidRPr="007511C0" w:rsidRDefault="00A33DB6" w:rsidP="00580127">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213775353"/>
              <w:placeholder>
                <w:docPart w:val="05BE450A2DC64B22BB83CA91E028AC91"/>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4ACCC237" w14:textId="77777777" w:rsidR="00A33DB6" w:rsidRPr="007511C0" w:rsidRDefault="00A33DB6" w:rsidP="00580127">
                <w:pPr>
                  <w:pStyle w:val="Default"/>
                  <w:rPr>
                    <w:rFonts w:asciiTheme="minorHAnsi" w:hAnsiTheme="minorHAnsi" w:cstheme="minorHAnsi"/>
                    <w:color w:val="auto"/>
                    <w:sz w:val="22"/>
                    <w:szCs w:val="22"/>
                  </w:rPr>
                </w:pPr>
                <w:r>
                  <w:rPr>
                    <w:rFonts w:asciiTheme="minorHAnsi" w:hAnsiTheme="minorHAnsi" w:cstheme="minorHAnsi"/>
                    <w:sz w:val="22"/>
                    <w:szCs w:val="22"/>
                  </w:rPr>
                  <w:t>Performance information</w:t>
                </w:r>
              </w:p>
            </w:sdtContent>
          </w:sdt>
          <w:p w14:paraId="2C43933F" w14:textId="77777777" w:rsidR="00A33DB6" w:rsidRPr="007E2BE4" w:rsidRDefault="00A71291" w:rsidP="00580127">
            <w:pPr>
              <w:pStyle w:val="Default"/>
              <w:rPr>
                <w:rFonts w:asciiTheme="minorHAnsi" w:hAnsiTheme="minorHAnsi" w:cstheme="minorHAnsi"/>
                <w:sz w:val="22"/>
                <w:szCs w:val="22"/>
              </w:rPr>
            </w:pPr>
            <w:sdt>
              <w:sdtPr>
                <w:rPr>
                  <w:rFonts w:asciiTheme="minorHAnsi" w:hAnsiTheme="minorHAnsi" w:cstheme="minorHAnsi"/>
                  <w:sz w:val="22"/>
                  <w:szCs w:val="22"/>
                </w:rPr>
                <w:alias w:val="NIF Drivers"/>
                <w:tag w:val="NIF Drivers"/>
                <w:id w:val="1595677062"/>
                <w:placeholder>
                  <w:docPart w:val="84D716A565DB46E195019EE0AA2BF79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r w:rsidR="00A33DB6">
                  <w:rPr>
                    <w:rFonts w:asciiTheme="minorHAnsi" w:hAnsiTheme="minorHAnsi" w:cstheme="minorHAnsi"/>
                    <w:sz w:val="22"/>
                    <w:szCs w:val="22"/>
                  </w:rPr>
                  <w:t>Assessment of children's progress</w:t>
                </w:r>
              </w:sdtContent>
            </w:sdt>
            <w:r w:rsidR="00A33DB6" w:rsidRPr="007511C0">
              <w:rPr>
                <w:rFonts w:asciiTheme="minorHAnsi" w:hAnsiTheme="minorHAnsi" w:cstheme="minorHAnsi"/>
                <w:sz w:val="22"/>
                <w:szCs w:val="22"/>
                <w:u w:val="single"/>
              </w:rPr>
              <w:t xml:space="preserve"> </w:t>
            </w:r>
          </w:p>
        </w:tc>
        <w:tc>
          <w:tcPr>
            <w:tcW w:w="5121" w:type="dxa"/>
          </w:tcPr>
          <w:p w14:paraId="37749481" w14:textId="77777777" w:rsidR="00A33DB6" w:rsidRPr="007511C0" w:rsidRDefault="00A33DB6" w:rsidP="00580127">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HGIOS?4 QIs</w:t>
            </w:r>
            <w:r>
              <w:rPr>
                <w:rFonts w:asciiTheme="minorHAnsi" w:hAnsiTheme="minorHAnsi" w:cstheme="minorHAnsi"/>
                <w:sz w:val="22"/>
                <w:szCs w:val="22"/>
                <w:u w:val="single"/>
              </w:rPr>
              <w:t xml:space="preserve"> (select from drop down menus)</w:t>
            </w:r>
          </w:p>
          <w:sdt>
            <w:sdtPr>
              <w:rPr>
                <w:rFonts w:asciiTheme="minorHAnsi" w:hAnsiTheme="minorHAnsi" w:cstheme="minorHAnsi"/>
                <w:sz w:val="22"/>
                <w:szCs w:val="22"/>
              </w:rPr>
              <w:alias w:val="HGIOS?4"/>
              <w:tag w:val="HGIOS?4"/>
              <w:id w:val="-820039752"/>
              <w:placeholder>
                <w:docPart w:val="C9C253DF779D49DEB7080162A7D1129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E71F0AF" w14:textId="77777777" w:rsidR="00A33DB6" w:rsidRPr="007511C0" w:rsidRDefault="00A33DB6" w:rsidP="00580127">
                <w:pPr>
                  <w:pStyle w:val="Default"/>
                  <w:rPr>
                    <w:rFonts w:asciiTheme="minorHAnsi" w:hAnsiTheme="minorHAnsi" w:cstheme="minorHAnsi"/>
                    <w:sz w:val="22"/>
                    <w:szCs w:val="22"/>
                    <w:u w:val="single"/>
                  </w:rPr>
                </w:pPr>
                <w:r>
                  <w:rPr>
                    <w:rFonts w:asciiTheme="minorHAnsi" w:hAnsiTheme="minorHAnsi" w:cstheme="minorHAnsi"/>
                    <w:sz w:val="22"/>
                    <w:szCs w:val="22"/>
                  </w:rPr>
                  <w:t>1.1 Self-evaluation for self-improvement</w:t>
                </w:r>
              </w:p>
            </w:sdtContent>
          </w:sdt>
          <w:sdt>
            <w:sdtPr>
              <w:rPr>
                <w:rFonts w:asciiTheme="minorHAnsi" w:hAnsiTheme="minorHAnsi" w:cstheme="minorHAnsi"/>
                <w:sz w:val="22"/>
                <w:szCs w:val="22"/>
              </w:rPr>
              <w:alias w:val="HGIOS?4"/>
              <w:tag w:val="HGIOS?4"/>
              <w:id w:val="54214344"/>
              <w:placeholder>
                <w:docPart w:val="85894B3695414FFAB29248FE9B3D912B"/>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42B188E" w14:textId="77777777" w:rsidR="00A33DB6" w:rsidRPr="007511C0" w:rsidRDefault="00A33DB6" w:rsidP="00580127">
                <w:pPr>
                  <w:pStyle w:val="Default"/>
                  <w:rPr>
                    <w:rFonts w:asciiTheme="minorHAnsi" w:hAnsiTheme="minorHAnsi" w:cstheme="minorHAnsi"/>
                    <w:color w:val="auto"/>
                    <w:sz w:val="22"/>
                    <w:szCs w:val="22"/>
                  </w:rPr>
                </w:pPr>
                <w:r>
                  <w:rPr>
                    <w:rFonts w:asciiTheme="minorHAnsi" w:hAnsiTheme="minorHAnsi" w:cstheme="minorHAnsi"/>
                    <w:sz w:val="22"/>
                    <w:szCs w:val="22"/>
                  </w:rPr>
                  <w:t>1.2 Leadership of learning</w:t>
                </w:r>
              </w:p>
            </w:sdtContent>
          </w:sdt>
          <w:sdt>
            <w:sdtPr>
              <w:rPr>
                <w:rFonts w:asciiTheme="minorHAnsi" w:hAnsiTheme="minorHAnsi" w:cstheme="minorHAnsi"/>
                <w:sz w:val="22"/>
                <w:szCs w:val="22"/>
              </w:rPr>
              <w:alias w:val="HGIOS?4"/>
              <w:tag w:val="HGIOS?4"/>
              <w:id w:val="-966351483"/>
              <w:placeholder>
                <w:docPart w:val="298C893F1D89485D84B261FDC9083B5B"/>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459D527" w14:textId="77777777" w:rsidR="00A33DB6" w:rsidRPr="007511C0" w:rsidRDefault="00A33DB6" w:rsidP="00580127">
                <w:pPr>
                  <w:pStyle w:val="Default"/>
                  <w:rPr>
                    <w:rFonts w:asciiTheme="minorHAnsi" w:hAnsiTheme="minorHAnsi" w:cstheme="minorHAnsi"/>
                    <w:color w:val="auto"/>
                    <w:sz w:val="22"/>
                    <w:szCs w:val="22"/>
                  </w:rPr>
                </w:pPr>
                <w:r>
                  <w:rPr>
                    <w:rFonts w:asciiTheme="minorHAnsi" w:hAnsiTheme="minorHAnsi" w:cstheme="minorHAnsi"/>
                    <w:sz w:val="22"/>
                    <w:szCs w:val="22"/>
                  </w:rPr>
                  <w:t>2.3 Learning, teaching and assessment</w:t>
                </w:r>
              </w:p>
            </w:sdtContent>
          </w:sdt>
          <w:p w14:paraId="455323A4" w14:textId="77777777" w:rsidR="00A33DB6" w:rsidRPr="007511C0" w:rsidRDefault="00A33DB6" w:rsidP="00580127">
            <w:pPr>
              <w:rPr>
                <w:rFonts w:cstheme="minorHAnsi"/>
                <w:i/>
              </w:rPr>
            </w:pPr>
          </w:p>
        </w:tc>
      </w:tr>
      <w:tr w:rsidR="00A33DB6" w:rsidRPr="007511C0" w14:paraId="74864A7C" w14:textId="77777777" w:rsidTr="00A71291">
        <w:trPr>
          <w:trHeight w:val="3109"/>
        </w:trPr>
        <w:tc>
          <w:tcPr>
            <w:tcW w:w="10201" w:type="dxa"/>
            <w:gridSpan w:val="2"/>
          </w:tcPr>
          <w:p w14:paraId="72A4C72B" w14:textId="1C572EDB" w:rsidR="00A33DB6" w:rsidRDefault="00A33DB6" w:rsidP="00580127">
            <w:pPr>
              <w:rPr>
                <w:rFonts w:cstheme="minorHAnsi"/>
                <w:b/>
                <w:bCs/>
              </w:rPr>
            </w:pPr>
            <w:r>
              <w:rPr>
                <w:rFonts w:cstheme="minorHAnsi"/>
                <w:b/>
                <w:bCs/>
              </w:rPr>
              <w:t>Strategy</w:t>
            </w:r>
          </w:p>
          <w:p w14:paraId="3679B7A7" w14:textId="17F39244" w:rsidR="00A33DB6" w:rsidRDefault="00A33DB6" w:rsidP="00580127">
            <w:pPr>
              <w:rPr>
                <w:rFonts w:cstheme="minorHAnsi"/>
                <w:b/>
                <w:bCs/>
              </w:rPr>
            </w:pPr>
            <w:r>
              <w:rPr>
                <w:rFonts w:cstheme="minorHAnsi"/>
                <w:b/>
                <w:bCs/>
              </w:rPr>
              <w:t>What did we set out to do?</w:t>
            </w:r>
          </w:p>
          <w:p w14:paraId="76876565" w14:textId="58C751CC" w:rsidR="00A33DB6" w:rsidRDefault="00A33DB6" w:rsidP="00580127">
            <w:pPr>
              <w:rPr>
                <w:rFonts w:cstheme="minorHAnsi"/>
                <w:b/>
                <w:bCs/>
              </w:rPr>
            </w:pPr>
          </w:p>
          <w:p w14:paraId="4349CAD4" w14:textId="5847763D" w:rsidR="00A33DB6" w:rsidRDefault="00A33DB6" w:rsidP="00580127">
            <w:pPr>
              <w:rPr>
                <w:rFonts w:ascii="Arial" w:hAnsi="Arial" w:cs="Arial"/>
                <w:sz w:val="20"/>
                <w:szCs w:val="20"/>
              </w:rPr>
            </w:pPr>
            <w:r w:rsidRPr="00AD6425">
              <w:rPr>
                <w:rFonts w:ascii="Arial" w:hAnsi="Arial" w:cs="Arial"/>
                <w:sz w:val="20"/>
                <w:szCs w:val="20"/>
              </w:rPr>
              <w:t xml:space="preserve">Although our data shows that our attainment in both writing and numeracy to be strong, our self-evaluation highlights the need for a more consistent approach across the school to the planning, teaching and assessment in these areas.  </w:t>
            </w:r>
          </w:p>
          <w:p w14:paraId="00F6F9AA" w14:textId="77777777" w:rsidR="00A33DB6" w:rsidRDefault="00A33DB6" w:rsidP="00580127">
            <w:pPr>
              <w:rPr>
                <w:rFonts w:ascii="Arial" w:hAnsi="Arial" w:cs="Arial"/>
                <w:sz w:val="20"/>
                <w:szCs w:val="20"/>
              </w:rPr>
            </w:pPr>
          </w:p>
          <w:p w14:paraId="1DD4AFA6" w14:textId="299D0275" w:rsidR="00A33DB6" w:rsidRPr="00AD6425" w:rsidRDefault="00A33DB6" w:rsidP="00580127">
            <w:pPr>
              <w:rPr>
                <w:rFonts w:ascii="Arial" w:hAnsi="Arial" w:cs="Arial"/>
                <w:i/>
                <w:sz w:val="20"/>
                <w:szCs w:val="20"/>
              </w:rPr>
            </w:pPr>
            <w:r w:rsidRPr="00AD6425">
              <w:rPr>
                <w:rFonts w:ascii="Arial" w:hAnsi="Arial" w:cs="Arial"/>
                <w:sz w:val="20"/>
                <w:szCs w:val="20"/>
              </w:rPr>
              <w:t>It also highlights the need for a greater number of opportunities for pupils to identify their strengths and next steps in writing and numeracy.</w:t>
            </w:r>
          </w:p>
          <w:p w14:paraId="03633253" w14:textId="0D547BA3" w:rsidR="00A33DB6" w:rsidRPr="005E200E" w:rsidRDefault="00A33DB6" w:rsidP="00580127">
            <w:pPr>
              <w:rPr>
                <w:rFonts w:cstheme="minorHAnsi"/>
                <w:b/>
                <w:bCs/>
              </w:rPr>
            </w:pPr>
          </w:p>
          <w:p w14:paraId="0F8E4FEB" w14:textId="5F151377" w:rsidR="00A33DB6" w:rsidRPr="005E200E" w:rsidRDefault="00A33DB6" w:rsidP="00580127">
            <w:pPr>
              <w:rPr>
                <w:rFonts w:cstheme="minorHAnsi"/>
                <w:b/>
                <w:bCs/>
              </w:rPr>
            </w:pPr>
            <w:r w:rsidRPr="005E200E">
              <w:rPr>
                <w:rFonts w:cstheme="minorHAnsi"/>
                <w:b/>
                <w:bCs/>
              </w:rPr>
              <w:t xml:space="preserve">Progress </w:t>
            </w:r>
            <w:r>
              <w:rPr>
                <w:rFonts w:cstheme="minorHAnsi"/>
                <w:b/>
                <w:bCs/>
              </w:rPr>
              <w:t>and Impact</w:t>
            </w:r>
          </w:p>
          <w:p w14:paraId="619C9737" w14:textId="71320CDF" w:rsidR="00A33DB6" w:rsidRDefault="00A33DB6" w:rsidP="00580127">
            <w:pPr>
              <w:rPr>
                <w:rFonts w:cstheme="minorHAnsi"/>
                <w:b/>
                <w:bCs/>
              </w:rPr>
            </w:pPr>
            <w:r>
              <w:rPr>
                <w:rFonts w:cstheme="minorHAnsi"/>
                <w:b/>
                <w:bCs/>
              </w:rPr>
              <w:t xml:space="preserve">What difference did we see? What did we achieve? </w:t>
            </w:r>
          </w:p>
          <w:p w14:paraId="4F61FAF3" w14:textId="0915B307" w:rsidR="00A33DB6" w:rsidRDefault="00A33DB6" w:rsidP="00580127">
            <w:pPr>
              <w:rPr>
                <w:rFonts w:cstheme="minorHAnsi"/>
                <w:b/>
                <w:bCs/>
              </w:rPr>
            </w:pPr>
            <w:r>
              <w:rPr>
                <w:rFonts w:cstheme="minorHAnsi"/>
                <w:b/>
                <w:bCs/>
              </w:rPr>
              <w:t>Numeracy</w:t>
            </w:r>
          </w:p>
          <w:p w14:paraId="232AF798" w14:textId="77777777" w:rsidR="008F2C90" w:rsidRDefault="008F2C90" w:rsidP="00580127">
            <w:pPr>
              <w:rPr>
                <w:rFonts w:cstheme="minorHAnsi"/>
                <w:b/>
                <w:bCs/>
              </w:rPr>
            </w:pPr>
          </w:p>
          <w:p w14:paraId="6E6ABC01" w14:textId="25EF6AA7" w:rsidR="00EF35F9" w:rsidRDefault="008F2C90" w:rsidP="00704F8B">
            <w:pPr>
              <w:rPr>
                <w:rFonts w:ascii="Arial" w:hAnsi="Arial" w:cs="Arial"/>
                <w:bCs/>
                <w:sz w:val="20"/>
                <w:szCs w:val="20"/>
              </w:rPr>
            </w:pPr>
            <w:r>
              <w:rPr>
                <w:rFonts w:ascii="Arial" w:hAnsi="Arial" w:cs="Arial"/>
                <w:sz w:val="20"/>
              </w:rPr>
              <w:t>Number Talks has been introduced across the school as our main approach to mental mathematics.  Teachers received training as part of Inservice time and have developed</w:t>
            </w:r>
            <w:r w:rsidRPr="00297DEE">
              <w:rPr>
                <w:rFonts w:ascii="Arial" w:hAnsi="Arial" w:cs="Arial"/>
                <w:sz w:val="20"/>
              </w:rPr>
              <w:t xml:space="preserve"> a clear</w:t>
            </w:r>
            <w:r>
              <w:rPr>
                <w:rFonts w:ascii="Arial" w:hAnsi="Arial" w:cs="Arial"/>
                <w:sz w:val="20"/>
              </w:rPr>
              <w:t>er</w:t>
            </w:r>
            <w:r w:rsidRPr="00297DEE">
              <w:rPr>
                <w:rFonts w:ascii="Arial" w:hAnsi="Arial" w:cs="Arial"/>
                <w:sz w:val="20"/>
              </w:rPr>
              <w:t xml:space="preserve"> understanding of the methodology</w:t>
            </w:r>
            <w:r>
              <w:rPr>
                <w:rFonts w:ascii="Arial" w:hAnsi="Arial" w:cs="Arial"/>
                <w:sz w:val="20"/>
              </w:rPr>
              <w:t xml:space="preserve"> of Number Talks.  They have been introduced to the Number Talks Progression Pathway developed by SLC and provided with additional guidance that is age and stage appropriate.  Teaching staff across the partnership have worked together to develop stage appropriate resources</w:t>
            </w:r>
            <w:r w:rsidR="00EF35F9">
              <w:rPr>
                <w:rFonts w:ascii="Arial" w:hAnsi="Arial" w:cs="Arial"/>
                <w:sz w:val="20"/>
              </w:rPr>
              <w:t xml:space="preserve"> </w:t>
            </w:r>
            <w:r w:rsidR="00704F8B" w:rsidRPr="00D419A3">
              <w:rPr>
                <w:rFonts w:ascii="Arial" w:hAnsi="Arial" w:cs="Arial"/>
                <w:bCs/>
                <w:sz w:val="20"/>
                <w:szCs w:val="20"/>
              </w:rPr>
              <w:t>using examples from Number Talks book</w:t>
            </w:r>
            <w:r w:rsidR="00AD5E55">
              <w:rPr>
                <w:rFonts w:ascii="Arial" w:hAnsi="Arial" w:cs="Arial"/>
                <w:bCs/>
                <w:sz w:val="20"/>
                <w:szCs w:val="20"/>
              </w:rPr>
              <w:t xml:space="preserve">, such as </w:t>
            </w:r>
            <w:r w:rsidR="00704F8B" w:rsidRPr="00D419A3">
              <w:rPr>
                <w:rFonts w:ascii="Arial" w:hAnsi="Arial" w:cs="Arial"/>
                <w:bCs/>
                <w:sz w:val="20"/>
                <w:szCs w:val="20"/>
              </w:rPr>
              <w:t>ten frames, dot cards and counting on cards.</w:t>
            </w:r>
            <w:r w:rsidR="001D2E84">
              <w:rPr>
                <w:rFonts w:ascii="Arial" w:hAnsi="Arial" w:cs="Arial"/>
                <w:bCs/>
                <w:sz w:val="20"/>
                <w:szCs w:val="20"/>
              </w:rPr>
              <w:t xml:space="preserve"> </w:t>
            </w:r>
          </w:p>
          <w:p w14:paraId="20476E8D" w14:textId="19E2EA95" w:rsidR="00EF35F9" w:rsidRDefault="00EF35F9" w:rsidP="00704F8B">
            <w:pPr>
              <w:rPr>
                <w:rFonts w:ascii="Arial" w:hAnsi="Arial" w:cs="Arial"/>
                <w:bCs/>
                <w:sz w:val="20"/>
                <w:szCs w:val="20"/>
              </w:rPr>
            </w:pPr>
          </w:p>
          <w:p w14:paraId="02D323F3" w14:textId="5562B85C" w:rsidR="00704F8B" w:rsidRPr="00EF35F9" w:rsidRDefault="00704F8B" w:rsidP="00704F8B">
            <w:pPr>
              <w:rPr>
                <w:rFonts w:ascii="Arial" w:hAnsi="Arial" w:cs="Arial"/>
                <w:sz w:val="20"/>
              </w:rPr>
            </w:pPr>
            <w:r w:rsidRPr="00D419A3">
              <w:rPr>
                <w:rFonts w:ascii="Arial" w:hAnsi="Arial" w:cs="Arial"/>
                <w:bCs/>
                <w:sz w:val="20"/>
                <w:szCs w:val="20"/>
              </w:rPr>
              <w:t>Number Talks takes place as part of daily numeracy lesson</w:t>
            </w:r>
            <w:r w:rsidR="001D2E84">
              <w:rPr>
                <w:rFonts w:ascii="Arial" w:hAnsi="Arial" w:cs="Arial"/>
                <w:bCs/>
                <w:sz w:val="20"/>
                <w:szCs w:val="20"/>
              </w:rPr>
              <w:t xml:space="preserve"> for </w:t>
            </w:r>
            <w:r w:rsidRPr="00D419A3">
              <w:rPr>
                <w:rFonts w:ascii="Arial" w:hAnsi="Arial" w:cs="Arial"/>
                <w:bCs/>
                <w:sz w:val="20"/>
                <w:szCs w:val="20"/>
              </w:rPr>
              <w:t>P1 and P2</w:t>
            </w:r>
            <w:r w:rsidR="001D2E84">
              <w:rPr>
                <w:rFonts w:ascii="Arial" w:hAnsi="Arial" w:cs="Arial"/>
                <w:bCs/>
                <w:sz w:val="20"/>
                <w:szCs w:val="20"/>
              </w:rPr>
              <w:t xml:space="preserve"> pupil</w:t>
            </w:r>
            <w:r w:rsidR="00557B22">
              <w:rPr>
                <w:rFonts w:ascii="Arial" w:hAnsi="Arial" w:cs="Arial"/>
                <w:bCs/>
                <w:sz w:val="20"/>
                <w:szCs w:val="20"/>
              </w:rPr>
              <w:t xml:space="preserve"> and their</w:t>
            </w:r>
            <w:r w:rsidRPr="00D419A3">
              <w:rPr>
                <w:rFonts w:ascii="Arial" w:hAnsi="Arial" w:cs="Arial"/>
                <w:bCs/>
                <w:sz w:val="20"/>
                <w:szCs w:val="20"/>
              </w:rPr>
              <w:t xml:space="preserve"> confidence in mental maths has increased.</w:t>
            </w:r>
            <w:r w:rsidR="00557B22">
              <w:rPr>
                <w:rFonts w:ascii="Arial" w:hAnsi="Arial" w:cs="Arial"/>
                <w:bCs/>
                <w:sz w:val="20"/>
                <w:szCs w:val="20"/>
              </w:rPr>
              <w:t xml:space="preserve">  </w:t>
            </w:r>
            <w:r w:rsidRPr="00343663">
              <w:rPr>
                <w:rFonts w:ascii="Arial" w:hAnsi="Arial" w:cs="Arial"/>
                <w:bCs/>
                <w:sz w:val="20"/>
                <w:szCs w:val="20"/>
              </w:rPr>
              <w:t>Next Steps</w:t>
            </w:r>
            <w:r w:rsidRPr="00D419A3">
              <w:rPr>
                <w:rFonts w:ascii="Arial" w:hAnsi="Arial" w:cs="Arial"/>
                <w:b/>
                <w:sz w:val="20"/>
                <w:szCs w:val="20"/>
              </w:rPr>
              <w:t xml:space="preserve"> - </w:t>
            </w:r>
            <w:r w:rsidRPr="00D419A3">
              <w:rPr>
                <w:rFonts w:ascii="Arial" w:hAnsi="Arial" w:cs="Arial"/>
                <w:bCs/>
                <w:sz w:val="20"/>
                <w:szCs w:val="20"/>
              </w:rPr>
              <w:t>Introduce additional strategies</w:t>
            </w:r>
            <w:r w:rsidR="00557B22">
              <w:rPr>
                <w:rFonts w:ascii="Arial" w:hAnsi="Arial" w:cs="Arial"/>
                <w:bCs/>
                <w:sz w:val="20"/>
                <w:szCs w:val="20"/>
              </w:rPr>
              <w:t xml:space="preserve">.  </w:t>
            </w:r>
          </w:p>
          <w:p w14:paraId="7916E48F" w14:textId="546BB9C4" w:rsidR="00704F8B" w:rsidRPr="00D419A3" w:rsidRDefault="00704F8B" w:rsidP="00704F8B">
            <w:pPr>
              <w:rPr>
                <w:rFonts w:ascii="Arial" w:hAnsi="Arial" w:cs="Arial"/>
                <w:bCs/>
                <w:sz w:val="20"/>
                <w:szCs w:val="20"/>
              </w:rPr>
            </w:pPr>
          </w:p>
          <w:p w14:paraId="7E4B467F" w14:textId="7DAE1807" w:rsidR="00704F8B" w:rsidRPr="00D419A3" w:rsidRDefault="00A71291" w:rsidP="00704F8B">
            <w:pPr>
              <w:rPr>
                <w:rFonts w:ascii="Arial" w:hAnsi="Arial" w:cs="Arial"/>
                <w:bCs/>
                <w:sz w:val="20"/>
                <w:szCs w:val="20"/>
              </w:rPr>
            </w:pPr>
            <w:r>
              <w:rPr>
                <w:noProof/>
              </w:rPr>
              <w:drawing>
                <wp:anchor distT="0" distB="0" distL="114300" distR="114300" simplePos="0" relativeHeight="251662336" behindDoc="1" locked="0" layoutInCell="1" allowOverlap="1" wp14:anchorId="36689B94" wp14:editId="21525246">
                  <wp:simplePos x="0" y="0"/>
                  <wp:positionH relativeFrom="column">
                    <wp:posOffset>-1905</wp:posOffset>
                  </wp:positionH>
                  <wp:positionV relativeFrom="paragraph">
                    <wp:posOffset>10795</wp:posOffset>
                  </wp:positionV>
                  <wp:extent cx="2438400" cy="1828800"/>
                  <wp:effectExtent l="0" t="0" r="0" b="0"/>
                  <wp:wrapTight wrapText="bothSides">
                    <wp:wrapPolygon edited="0">
                      <wp:start x="0" y="0"/>
                      <wp:lineTo x="0" y="21375"/>
                      <wp:lineTo x="21431" y="21375"/>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5F9" w:rsidRPr="00EF35F9">
              <w:rPr>
                <w:rFonts w:ascii="Arial" w:hAnsi="Arial" w:cs="Arial"/>
                <w:bCs/>
                <w:sz w:val="20"/>
                <w:szCs w:val="20"/>
              </w:rPr>
              <w:t>For Primary 3 and 4 pupils</w:t>
            </w:r>
            <w:r w:rsidR="00704F8B" w:rsidRPr="00D419A3">
              <w:rPr>
                <w:rFonts w:ascii="Arial" w:hAnsi="Arial" w:cs="Arial"/>
                <w:b/>
                <w:sz w:val="20"/>
                <w:szCs w:val="20"/>
              </w:rPr>
              <w:t xml:space="preserve"> </w:t>
            </w:r>
            <w:r w:rsidR="00704F8B" w:rsidRPr="00D419A3">
              <w:rPr>
                <w:rFonts w:ascii="Arial" w:hAnsi="Arial" w:cs="Arial"/>
                <w:bCs/>
                <w:sz w:val="20"/>
                <w:szCs w:val="20"/>
              </w:rPr>
              <w:t>Number Talks implemented 2 or 3 times weekly up to Spring Break.  Pupils have shown a</w:t>
            </w:r>
            <w:r w:rsidR="00EF35F9">
              <w:rPr>
                <w:rFonts w:ascii="Arial" w:hAnsi="Arial" w:cs="Arial"/>
                <w:bCs/>
                <w:sz w:val="20"/>
                <w:szCs w:val="20"/>
              </w:rPr>
              <w:t>n</w:t>
            </w:r>
            <w:r w:rsidR="00704F8B" w:rsidRPr="00D419A3">
              <w:rPr>
                <w:rFonts w:ascii="Arial" w:hAnsi="Arial" w:cs="Arial"/>
                <w:bCs/>
                <w:sz w:val="20"/>
                <w:szCs w:val="20"/>
              </w:rPr>
              <w:t xml:space="preserve"> increase confidence in the mental strategies taught and have been keen to share.  </w:t>
            </w:r>
          </w:p>
          <w:p w14:paraId="28DC7358" w14:textId="065BA602" w:rsidR="00704F8B" w:rsidRPr="00D419A3" w:rsidRDefault="00704F8B" w:rsidP="00704F8B">
            <w:pPr>
              <w:rPr>
                <w:rFonts w:ascii="Arial" w:hAnsi="Arial" w:cs="Arial"/>
                <w:bCs/>
                <w:sz w:val="20"/>
                <w:szCs w:val="20"/>
              </w:rPr>
            </w:pPr>
            <w:r w:rsidRPr="00343663">
              <w:rPr>
                <w:rFonts w:ascii="Arial" w:hAnsi="Arial" w:cs="Arial"/>
                <w:bCs/>
                <w:sz w:val="20"/>
                <w:szCs w:val="20"/>
              </w:rPr>
              <w:t>Next Steps</w:t>
            </w:r>
            <w:r w:rsidRPr="00D419A3">
              <w:rPr>
                <w:rFonts w:ascii="Arial" w:hAnsi="Arial" w:cs="Arial"/>
                <w:b/>
                <w:sz w:val="20"/>
                <w:szCs w:val="20"/>
              </w:rPr>
              <w:t xml:space="preserve"> – </w:t>
            </w:r>
            <w:r w:rsidRPr="00D419A3">
              <w:rPr>
                <w:rFonts w:ascii="Arial" w:hAnsi="Arial" w:cs="Arial"/>
                <w:bCs/>
                <w:sz w:val="20"/>
                <w:szCs w:val="20"/>
              </w:rPr>
              <w:t xml:space="preserve">Reinforcement of known strategies and introduction of unknown strategies.  Use older pupils to develop fluency in younger </w:t>
            </w:r>
            <w:proofErr w:type="gramStart"/>
            <w:r w:rsidRPr="00D419A3">
              <w:rPr>
                <w:rFonts w:ascii="Arial" w:hAnsi="Arial" w:cs="Arial"/>
                <w:bCs/>
                <w:sz w:val="20"/>
                <w:szCs w:val="20"/>
              </w:rPr>
              <w:t>pupils</w:t>
            </w:r>
            <w:proofErr w:type="gramEnd"/>
          </w:p>
          <w:p w14:paraId="2C41BE87" w14:textId="77777777" w:rsidR="00704F8B" w:rsidRPr="00D419A3" w:rsidRDefault="00704F8B" w:rsidP="00704F8B">
            <w:pPr>
              <w:rPr>
                <w:rFonts w:ascii="Arial" w:hAnsi="Arial" w:cs="Arial"/>
                <w:b/>
                <w:sz w:val="20"/>
                <w:szCs w:val="20"/>
              </w:rPr>
            </w:pPr>
          </w:p>
          <w:p w14:paraId="69411660" w14:textId="37782A4D" w:rsidR="00704F8B" w:rsidRDefault="00CE09A7" w:rsidP="00704F8B">
            <w:pPr>
              <w:rPr>
                <w:rFonts w:cstheme="minorHAnsi"/>
                <w:b/>
                <w:bCs/>
              </w:rPr>
            </w:pPr>
            <w:r w:rsidRPr="00CE09A7">
              <w:rPr>
                <w:rFonts w:ascii="Arial" w:hAnsi="Arial" w:cs="Arial"/>
                <w:bCs/>
                <w:sz w:val="20"/>
                <w:szCs w:val="20"/>
              </w:rPr>
              <w:t>For the older pupils in P6 &amp; 7</w:t>
            </w:r>
            <w:r>
              <w:rPr>
                <w:rFonts w:ascii="Arial" w:hAnsi="Arial" w:cs="Arial"/>
                <w:bCs/>
                <w:sz w:val="20"/>
                <w:szCs w:val="20"/>
              </w:rPr>
              <w:t xml:space="preserve">, </w:t>
            </w:r>
            <w:r w:rsidR="00704F8B">
              <w:rPr>
                <w:rFonts w:ascii="Arial" w:hAnsi="Arial" w:cs="Arial"/>
                <w:bCs/>
                <w:sz w:val="20"/>
                <w:szCs w:val="20"/>
              </w:rPr>
              <w:t xml:space="preserve">Number Talks principles </w:t>
            </w:r>
            <w:r>
              <w:rPr>
                <w:rFonts w:ascii="Arial" w:hAnsi="Arial" w:cs="Arial"/>
                <w:bCs/>
                <w:sz w:val="20"/>
                <w:szCs w:val="20"/>
              </w:rPr>
              <w:t xml:space="preserve">are </w:t>
            </w:r>
            <w:r w:rsidR="00704F8B">
              <w:rPr>
                <w:rFonts w:ascii="Arial" w:hAnsi="Arial" w:cs="Arial"/>
                <w:bCs/>
                <w:sz w:val="20"/>
                <w:szCs w:val="20"/>
              </w:rPr>
              <w:t xml:space="preserve">used 2 or 3 times weekly.  Pupils have been taught all strategies and can use them to solve mental questions.  Progressed on to using strategies to identify required calculation in word problems and identify which strategies can be used to solve these.  </w:t>
            </w:r>
          </w:p>
          <w:p w14:paraId="7B85AEF4" w14:textId="77777777" w:rsidR="00A33DB6" w:rsidRDefault="00A33DB6" w:rsidP="00580127">
            <w:pPr>
              <w:rPr>
                <w:rFonts w:ascii="Arial" w:hAnsi="Arial" w:cs="Arial"/>
                <w:sz w:val="20"/>
              </w:rPr>
            </w:pPr>
          </w:p>
          <w:p w14:paraId="5295D2D5" w14:textId="02E3B506" w:rsidR="00A33DB6" w:rsidRDefault="00A33DB6" w:rsidP="00580127">
            <w:pPr>
              <w:rPr>
                <w:rFonts w:ascii="Arial" w:hAnsi="Arial" w:cs="Arial"/>
                <w:sz w:val="20"/>
              </w:rPr>
            </w:pPr>
            <w:r>
              <w:rPr>
                <w:rFonts w:ascii="Arial" w:hAnsi="Arial" w:cs="Arial"/>
                <w:sz w:val="20"/>
              </w:rPr>
              <w:t xml:space="preserve">Maths Recovery training has not yet been accessed and this will </w:t>
            </w:r>
            <w:proofErr w:type="gramStart"/>
            <w:r>
              <w:rPr>
                <w:rFonts w:ascii="Arial" w:hAnsi="Arial" w:cs="Arial"/>
                <w:sz w:val="20"/>
              </w:rPr>
              <w:t>sought</w:t>
            </w:r>
            <w:proofErr w:type="gramEnd"/>
            <w:r>
              <w:rPr>
                <w:rFonts w:ascii="Arial" w:hAnsi="Arial" w:cs="Arial"/>
                <w:sz w:val="20"/>
              </w:rPr>
              <w:t xml:space="preserve"> during next session.  </w:t>
            </w:r>
          </w:p>
          <w:p w14:paraId="58C60986" w14:textId="32ADA3BD" w:rsidR="00A33DB6" w:rsidRDefault="00A33DB6" w:rsidP="00580127">
            <w:pPr>
              <w:rPr>
                <w:rFonts w:ascii="Arial" w:hAnsi="Arial" w:cs="Arial"/>
                <w:sz w:val="20"/>
              </w:rPr>
            </w:pPr>
            <w:r>
              <w:rPr>
                <w:rFonts w:ascii="Arial" w:hAnsi="Arial" w:cs="Arial"/>
                <w:sz w:val="20"/>
              </w:rPr>
              <w:t xml:space="preserve"> </w:t>
            </w:r>
          </w:p>
          <w:p w14:paraId="406832D8" w14:textId="067A562B" w:rsidR="00A33DB6" w:rsidRDefault="00D170B3" w:rsidP="00580127">
            <w:pPr>
              <w:rPr>
                <w:rFonts w:ascii="Arial" w:hAnsi="Arial" w:cs="Arial"/>
                <w:sz w:val="20"/>
              </w:rPr>
            </w:pPr>
            <w:r>
              <w:rPr>
                <w:rFonts w:ascii="Arial" w:hAnsi="Arial" w:cs="Arial"/>
                <w:sz w:val="20"/>
              </w:rPr>
              <w:t>91%</w:t>
            </w:r>
            <w:r w:rsidR="00A33DB6">
              <w:rPr>
                <w:rFonts w:ascii="Arial" w:hAnsi="Arial" w:cs="Arial"/>
                <w:sz w:val="20"/>
              </w:rPr>
              <w:t xml:space="preserve"> of all pupils are either on track or exceeding expected levels in Numeracy and Mathematics across the school and teachers report that almost all pupils are more confident in talking about number and most able to explain the strategies used. Teachers report that they are gaining in confidence in the use of Number Talks as a format for the teaching of mental mathematics and that they recognise the improvement in pupils’ ability to discuss number in general. Teachers also report becoming more confident in their professional judgement of pupils’ attainment of a level.  </w:t>
            </w:r>
          </w:p>
          <w:p w14:paraId="231EF3B8" w14:textId="77777777" w:rsidR="00404B5C" w:rsidRDefault="00404B5C" w:rsidP="00580127">
            <w:pPr>
              <w:rPr>
                <w:rFonts w:ascii="Arial" w:hAnsi="Arial" w:cs="Arial"/>
                <w:sz w:val="20"/>
              </w:rPr>
            </w:pPr>
          </w:p>
          <w:p w14:paraId="7E6F7848" w14:textId="6FF967D9" w:rsidR="00A33DB6" w:rsidRDefault="00A33DB6" w:rsidP="00580127">
            <w:pPr>
              <w:rPr>
                <w:rFonts w:ascii="Arial" w:hAnsi="Arial" w:cs="Arial"/>
                <w:b/>
                <w:bCs/>
                <w:sz w:val="20"/>
              </w:rPr>
            </w:pPr>
            <w:r w:rsidRPr="00DF3162">
              <w:rPr>
                <w:rFonts w:ascii="Arial" w:hAnsi="Arial" w:cs="Arial"/>
                <w:b/>
                <w:bCs/>
                <w:sz w:val="20"/>
              </w:rPr>
              <w:t>Literacy</w:t>
            </w:r>
          </w:p>
          <w:p w14:paraId="237D28A3" w14:textId="30B70D02" w:rsidR="00F05703" w:rsidRPr="00DF3162" w:rsidRDefault="00F05703" w:rsidP="00580127">
            <w:pPr>
              <w:rPr>
                <w:rFonts w:ascii="Arial" w:hAnsi="Arial" w:cs="Arial"/>
                <w:b/>
                <w:bCs/>
                <w:sz w:val="20"/>
              </w:rPr>
            </w:pPr>
          </w:p>
          <w:p w14:paraId="15665360" w14:textId="583C6F59" w:rsidR="00A33DB6" w:rsidRDefault="00485065" w:rsidP="00580127">
            <w:pPr>
              <w:rPr>
                <w:rFonts w:ascii="Arial" w:hAnsi="Arial" w:cs="Arial"/>
                <w:sz w:val="20"/>
              </w:rPr>
            </w:pPr>
            <w:r>
              <w:rPr>
                <w:rFonts w:ascii="Arial" w:hAnsi="Arial" w:cs="Arial"/>
                <w:sz w:val="20"/>
              </w:rPr>
              <w:t xml:space="preserve">Staff have worked together to ensure that there is a shared understanding of the </w:t>
            </w:r>
            <w:r w:rsidR="007F028F">
              <w:rPr>
                <w:rFonts w:ascii="Arial" w:hAnsi="Arial" w:cs="Arial"/>
                <w:sz w:val="20"/>
              </w:rPr>
              <w:t xml:space="preserve">standards required to achieve a level from Early through to Second.  </w:t>
            </w:r>
            <w:r w:rsidR="00C56C0F">
              <w:rPr>
                <w:rFonts w:ascii="Arial" w:hAnsi="Arial" w:cs="Arial"/>
                <w:sz w:val="20"/>
              </w:rPr>
              <w:t xml:space="preserve">They have created a </w:t>
            </w:r>
            <w:r w:rsidR="00F870EC">
              <w:rPr>
                <w:rFonts w:ascii="Arial" w:hAnsi="Arial" w:cs="Arial"/>
                <w:sz w:val="20"/>
              </w:rPr>
              <w:t>criterion scale in line with SLC’s progression pathways</w:t>
            </w:r>
            <w:r w:rsidR="00DB69A9">
              <w:rPr>
                <w:rFonts w:ascii="Arial" w:hAnsi="Arial" w:cs="Arial"/>
                <w:sz w:val="20"/>
              </w:rPr>
              <w:t xml:space="preserve">.  </w:t>
            </w:r>
            <w:r w:rsidR="00A71291">
              <w:rPr>
                <w:noProof/>
              </w:rPr>
              <w:lastRenderedPageBreak/>
              <w:drawing>
                <wp:anchor distT="0" distB="0" distL="114300" distR="114300" simplePos="0" relativeHeight="251663360" behindDoc="1" locked="0" layoutInCell="1" allowOverlap="1" wp14:anchorId="701CC852" wp14:editId="7FA94385">
                  <wp:simplePos x="0" y="0"/>
                  <wp:positionH relativeFrom="column">
                    <wp:posOffset>4916245</wp:posOffset>
                  </wp:positionH>
                  <wp:positionV relativeFrom="page">
                    <wp:posOffset>102386</wp:posOffset>
                  </wp:positionV>
                  <wp:extent cx="1345565" cy="1787525"/>
                  <wp:effectExtent l="0" t="0" r="6985" b="3175"/>
                  <wp:wrapTight wrapText="bothSides">
                    <wp:wrapPolygon edited="0">
                      <wp:start x="0" y="0"/>
                      <wp:lineTo x="0" y="21408"/>
                      <wp:lineTo x="21406" y="21408"/>
                      <wp:lineTo x="214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A9">
              <w:rPr>
                <w:rFonts w:ascii="Arial" w:hAnsi="Arial" w:cs="Arial"/>
                <w:sz w:val="20"/>
              </w:rPr>
              <w:t xml:space="preserve">This will ensure that staff have a </w:t>
            </w:r>
            <w:r w:rsidR="009C47E3">
              <w:rPr>
                <w:rFonts w:ascii="Arial" w:hAnsi="Arial" w:cs="Arial"/>
                <w:sz w:val="20"/>
              </w:rPr>
              <w:t xml:space="preserve">shared understanding of the levels within writing and will enable pupils to have a clear understanding of their own </w:t>
            </w:r>
            <w:r w:rsidR="00A71291">
              <w:rPr>
                <w:rFonts w:ascii="Arial" w:hAnsi="Arial" w:cs="Arial"/>
                <w:sz w:val="20"/>
              </w:rPr>
              <w:t>achievements in writing and enable them with support to set clear and meaningful targets.</w:t>
            </w:r>
          </w:p>
          <w:p w14:paraId="7CB9873E" w14:textId="41B0DE53" w:rsidR="00A33DB6" w:rsidRPr="007511C0" w:rsidRDefault="00A33DB6" w:rsidP="00580127">
            <w:pPr>
              <w:rPr>
                <w:rFonts w:cstheme="minorHAnsi"/>
              </w:rPr>
            </w:pPr>
          </w:p>
        </w:tc>
      </w:tr>
      <w:tr w:rsidR="00A33DB6" w:rsidRPr="00BC4A2F" w14:paraId="3AFBB627" w14:textId="77777777" w:rsidTr="005D0EF6">
        <w:trPr>
          <w:trHeight w:val="1040"/>
        </w:trPr>
        <w:tc>
          <w:tcPr>
            <w:tcW w:w="10201" w:type="dxa"/>
            <w:gridSpan w:val="2"/>
          </w:tcPr>
          <w:p w14:paraId="5EE465B7" w14:textId="77777777" w:rsidR="00A33DB6" w:rsidRPr="007511C0" w:rsidRDefault="00A33DB6" w:rsidP="00580127">
            <w:pPr>
              <w:rPr>
                <w:rFonts w:cstheme="minorHAnsi"/>
                <w:b/>
              </w:rPr>
            </w:pPr>
            <w:r w:rsidRPr="007511C0">
              <w:rPr>
                <w:rFonts w:cstheme="minorHAnsi"/>
                <w:b/>
              </w:rPr>
              <w:lastRenderedPageBreak/>
              <w:t>Next Step</w:t>
            </w:r>
            <w:r>
              <w:rPr>
                <w:rFonts w:cstheme="minorHAnsi"/>
                <w:b/>
              </w:rPr>
              <w:t>(s) to inform SIP for 2023/2024</w:t>
            </w:r>
            <w:r w:rsidRPr="007511C0">
              <w:rPr>
                <w:rFonts w:cstheme="minorHAnsi"/>
                <w:b/>
              </w:rPr>
              <w:t xml:space="preserve">: </w:t>
            </w:r>
          </w:p>
          <w:p w14:paraId="18F0DDE8" w14:textId="77777777" w:rsidR="00D97483" w:rsidRDefault="00D97483" w:rsidP="009F7CD7">
            <w:pPr>
              <w:rPr>
                <w:rFonts w:ascii="Arial" w:hAnsi="Arial" w:cs="Arial"/>
                <w:sz w:val="20"/>
              </w:rPr>
            </w:pPr>
          </w:p>
          <w:p w14:paraId="0DC2B61C" w14:textId="77777777" w:rsidR="00DB5002" w:rsidRDefault="00A33DB6" w:rsidP="009F7CD7">
            <w:pPr>
              <w:rPr>
                <w:rFonts w:ascii="Arial" w:hAnsi="Arial" w:cs="Arial"/>
                <w:sz w:val="20"/>
              </w:rPr>
            </w:pPr>
            <w:r>
              <w:rPr>
                <w:rFonts w:ascii="Arial" w:hAnsi="Arial" w:cs="Arial"/>
                <w:sz w:val="20"/>
              </w:rPr>
              <w:t>Development of Number Talks will continue as part of the maintenance agenda to facilitate a complete academic year following the progression pathway and the guidance for each stage.</w:t>
            </w:r>
            <w:r w:rsidR="009F7CD7">
              <w:rPr>
                <w:rFonts w:ascii="Arial" w:hAnsi="Arial" w:cs="Arial"/>
                <w:sz w:val="20"/>
              </w:rPr>
              <w:t xml:space="preserve">  </w:t>
            </w:r>
          </w:p>
          <w:p w14:paraId="5D849995" w14:textId="5BEAC623" w:rsidR="009F7CD7" w:rsidRPr="00EF35F9" w:rsidRDefault="009F7CD7" w:rsidP="009F7CD7">
            <w:pPr>
              <w:rPr>
                <w:rFonts w:ascii="Arial" w:hAnsi="Arial" w:cs="Arial"/>
                <w:sz w:val="20"/>
              </w:rPr>
            </w:pPr>
            <w:r>
              <w:rPr>
                <w:rFonts w:ascii="Arial" w:hAnsi="Arial" w:cs="Arial"/>
                <w:sz w:val="20"/>
              </w:rPr>
              <w:t xml:space="preserve">For </w:t>
            </w:r>
            <w:r w:rsidRPr="00D419A3">
              <w:rPr>
                <w:rFonts w:ascii="Arial" w:hAnsi="Arial" w:cs="Arial"/>
                <w:bCs/>
                <w:sz w:val="20"/>
                <w:szCs w:val="20"/>
              </w:rPr>
              <w:t>P1 pupils</w:t>
            </w:r>
            <w:r>
              <w:rPr>
                <w:rFonts w:ascii="Arial" w:hAnsi="Arial" w:cs="Arial"/>
                <w:bCs/>
                <w:sz w:val="20"/>
                <w:szCs w:val="20"/>
              </w:rPr>
              <w:t xml:space="preserve"> the class teacher will </w:t>
            </w:r>
            <w:r w:rsidRPr="00D419A3">
              <w:rPr>
                <w:rFonts w:ascii="Arial" w:hAnsi="Arial" w:cs="Arial"/>
                <w:bCs/>
                <w:sz w:val="20"/>
                <w:szCs w:val="20"/>
              </w:rPr>
              <w:t>introduce</w:t>
            </w:r>
            <w:r w:rsidR="00121C68">
              <w:rPr>
                <w:rFonts w:ascii="Arial" w:hAnsi="Arial" w:cs="Arial"/>
                <w:bCs/>
                <w:sz w:val="20"/>
                <w:szCs w:val="20"/>
              </w:rPr>
              <w:t xml:space="preserve"> the</w:t>
            </w:r>
            <w:r w:rsidRPr="00D419A3">
              <w:rPr>
                <w:rFonts w:ascii="Arial" w:hAnsi="Arial" w:cs="Arial"/>
                <w:bCs/>
                <w:sz w:val="20"/>
                <w:szCs w:val="20"/>
              </w:rPr>
              <w:t xml:space="preserve"> strategy and SSA </w:t>
            </w:r>
            <w:r w:rsidR="00121C68">
              <w:rPr>
                <w:rFonts w:ascii="Arial" w:hAnsi="Arial" w:cs="Arial"/>
                <w:bCs/>
                <w:sz w:val="20"/>
                <w:szCs w:val="20"/>
              </w:rPr>
              <w:t xml:space="preserve">will work with the pupils in order to </w:t>
            </w:r>
            <w:r w:rsidRPr="00D419A3">
              <w:rPr>
                <w:rFonts w:ascii="Arial" w:hAnsi="Arial" w:cs="Arial"/>
                <w:bCs/>
                <w:sz w:val="20"/>
                <w:szCs w:val="20"/>
              </w:rPr>
              <w:t>develop</w:t>
            </w:r>
            <w:r w:rsidR="00121C68">
              <w:rPr>
                <w:rFonts w:ascii="Arial" w:hAnsi="Arial" w:cs="Arial"/>
                <w:bCs/>
                <w:sz w:val="20"/>
                <w:szCs w:val="20"/>
              </w:rPr>
              <w:t xml:space="preserve"> their capacity further</w:t>
            </w:r>
            <w:r w:rsidR="00DB5002">
              <w:rPr>
                <w:rFonts w:ascii="Arial" w:hAnsi="Arial" w:cs="Arial"/>
                <w:bCs/>
                <w:sz w:val="20"/>
                <w:szCs w:val="20"/>
              </w:rPr>
              <w:t>.</w:t>
            </w:r>
          </w:p>
          <w:p w14:paraId="7B1F0241" w14:textId="66D65B21" w:rsidR="00A33DB6" w:rsidRDefault="00F870EC" w:rsidP="00580127">
            <w:pPr>
              <w:rPr>
                <w:rFonts w:ascii="Arial" w:hAnsi="Arial" w:cs="Arial"/>
                <w:sz w:val="20"/>
              </w:rPr>
            </w:pPr>
            <w:r>
              <w:rPr>
                <w:rFonts w:ascii="Arial" w:hAnsi="Arial" w:cs="Arial"/>
                <w:sz w:val="20"/>
              </w:rPr>
              <w:t xml:space="preserve">The developed criterion scale will be trialled across writing assessments next session and pieces of writing will be moderated to ensure that there is a shared understanding </w:t>
            </w:r>
            <w:r w:rsidR="00DB69A9">
              <w:rPr>
                <w:rFonts w:ascii="Arial" w:hAnsi="Arial" w:cs="Arial"/>
                <w:sz w:val="20"/>
              </w:rPr>
              <w:t>in the achievement of a level across all teaching staff.</w:t>
            </w:r>
          </w:p>
          <w:p w14:paraId="251BEA64" w14:textId="44799839" w:rsidR="00A33DB6" w:rsidRPr="00BC4A2F" w:rsidRDefault="00A33DB6" w:rsidP="00580127">
            <w:pPr>
              <w:rPr>
                <w:rFonts w:ascii="Arial" w:hAnsi="Arial" w:cs="Arial"/>
                <w:sz w:val="20"/>
              </w:rPr>
            </w:pPr>
          </w:p>
        </w:tc>
      </w:tr>
    </w:tbl>
    <w:p w14:paraId="07D1A444" w14:textId="694D3CE5" w:rsidR="00D63E49" w:rsidRDefault="00D63E49"/>
    <w:p w14:paraId="7AA817FF" w14:textId="57C1880C" w:rsidR="00D63E49" w:rsidRDefault="00D63E49">
      <w:r>
        <w:br w:type="page"/>
      </w:r>
    </w:p>
    <w:tbl>
      <w:tblPr>
        <w:tblStyle w:val="TableGrid"/>
        <w:tblW w:w="10206" w:type="dxa"/>
        <w:tblInd w:w="-572" w:type="dxa"/>
        <w:tblLook w:val="04A0" w:firstRow="1" w:lastRow="0" w:firstColumn="1" w:lastColumn="0" w:noHBand="0" w:noVBand="1"/>
      </w:tblPr>
      <w:tblGrid>
        <w:gridCol w:w="5080"/>
        <w:gridCol w:w="5126"/>
      </w:tblGrid>
      <w:tr w:rsidR="00036151" w:rsidRPr="007511C0" w14:paraId="50DF8433" w14:textId="77777777" w:rsidTr="003A2077">
        <w:tc>
          <w:tcPr>
            <w:tcW w:w="10206" w:type="dxa"/>
            <w:gridSpan w:val="2"/>
            <w:shd w:val="clear" w:color="auto" w:fill="D9D9D9" w:themeFill="background1" w:themeFillShade="D9"/>
          </w:tcPr>
          <w:p w14:paraId="094C582E" w14:textId="22A88C8F" w:rsidR="00036151" w:rsidRPr="007511C0" w:rsidRDefault="00036151" w:rsidP="007D2F24">
            <w:pPr>
              <w:rPr>
                <w:rFonts w:cstheme="minorHAnsi"/>
                <w:bCs/>
                <w:color w:val="000000" w:themeColor="text1"/>
              </w:rPr>
            </w:pPr>
            <w:r w:rsidRPr="007511C0">
              <w:rPr>
                <w:rFonts w:cstheme="minorHAnsi"/>
                <w:b/>
                <w:bCs/>
              </w:rPr>
              <w:lastRenderedPageBreak/>
              <w:t>School priority 3</w:t>
            </w:r>
            <w:r w:rsidRPr="007511C0">
              <w:rPr>
                <w:rFonts w:cstheme="minorHAnsi"/>
                <w:bCs/>
              </w:rPr>
              <w:t xml:space="preserve">: </w:t>
            </w:r>
            <w:r w:rsidRPr="007511C0">
              <w:rPr>
                <w:rFonts w:cstheme="minorHAnsi"/>
                <w:bCs/>
                <w:color w:val="000000" w:themeColor="text1"/>
              </w:rPr>
              <w:t xml:space="preserve"> </w:t>
            </w:r>
            <w:r w:rsidR="00E473EA">
              <w:rPr>
                <w:rFonts w:cstheme="minorHAnsi"/>
                <w:bCs/>
                <w:color w:val="000000" w:themeColor="text1"/>
              </w:rPr>
              <w:t>Personalised Support</w:t>
            </w:r>
          </w:p>
        </w:tc>
      </w:tr>
      <w:tr w:rsidR="00036151" w:rsidRPr="007511C0" w14:paraId="25606787" w14:textId="77777777" w:rsidTr="003A2077">
        <w:trPr>
          <w:trHeight w:val="1868"/>
        </w:trPr>
        <w:tc>
          <w:tcPr>
            <w:tcW w:w="5080" w:type="dxa"/>
          </w:tcPr>
          <w:p w14:paraId="29DF67CE" w14:textId="77777777" w:rsidR="00036151" w:rsidRPr="007511C0" w:rsidRDefault="00036151"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938419750"/>
              <w:placeholder>
                <w:docPart w:val="2C9858D944FC4335988C2EF53EDDA9F4"/>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7A9E040D" w14:textId="10D49AAF" w:rsidR="00036151" w:rsidRPr="007511C0" w:rsidRDefault="000061F2" w:rsidP="007D2F24">
                <w:pPr>
                  <w:pStyle w:val="Default"/>
                  <w:rPr>
                    <w:rFonts w:asciiTheme="minorHAnsi" w:hAnsiTheme="minorHAnsi" w:cstheme="minorHAnsi"/>
                    <w:sz w:val="22"/>
                    <w:szCs w:val="22"/>
                  </w:rPr>
                </w:pPr>
                <w:r>
                  <w:rPr>
                    <w:rFonts w:asciiTheme="minorHAnsi" w:hAnsiTheme="minorHAnsi" w:cstheme="minorHAnsi"/>
                    <w:sz w:val="22"/>
                    <w:szCs w:val="22"/>
                  </w:rPr>
                  <w:t>Closing the attainment gap between the most and least disadvantaged children and young people</w:t>
                </w:r>
              </w:p>
            </w:sdtContent>
          </w:sdt>
          <w:p w14:paraId="1B0E6C19" w14:textId="77777777" w:rsidR="00036151" w:rsidRPr="007511C0" w:rsidRDefault="00036151"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021162780"/>
              <w:placeholder>
                <w:docPart w:val="A21448F3ACD54A5B8C3EB4E32EFAD63D"/>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1355BAD9" w14:textId="529B0069" w:rsidR="00036151" w:rsidRPr="007511C0" w:rsidRDefault="000061F2" w:rsidP="007D2F24">
                <w:pPr>
                  <w:pStyle w:val="Default"/>
                  <w:rPr>
                    <w:rFonts w:asciiTheme="minorHAnsi" w:hAnsiTheme="minorHAnsi" w:cstheme="minorHAnsi"/>
                    <w:color w:val="auto"/>
                    <w:sz w:val="22"/>
                    <w:szCs w:val="22"/>
                  </w:rPr>
                </w:pPr>
                <w:r>
                  <w:rPr>
                    <w:rFonts w:asciiTheme="minorHAnsi" w:hAnsiTheme="minorHAnsi" w:cstheme="minorHAnsi"/>
                    <w:sz w:val="22"/>
                    <w:szCs w:val="22"/>
                  </w:rPr>
                  <w:t>Teacher and practitioner professionalism</w:t>
                </w:r>
              </w:p>
            </w:sdtContent>
          </w:sdt>
          <w:sdt>
            <w:sdtPr>
              <w:rPr>
                <w:rFonts w:asciiTheme="minorHAnsi" w:hAnsiTheme="minorHAnsi" w:cstheme="minorHAnsi"/>
                <w:sz w:val="22"/>
                <w:szCs w:val="22"/>
              </w:rPr>
              <w:alias w:val="NIF Drivers"/>
              <w:tag w:val="NIF Drivers"/>
              <w:id w:val="1812284087"/>
              <w:placeholder>
                <w:docPart w:val="2C9858D944FC4335988C2EF53EDDA9F4"/>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5AEDE069" w14:textId="7E79A9CD" w:rsidR="00036151" w:rsidRPr="007511C0" w:rsidRDefault="000061F2" w:rsidP="007D2F24">
                <w:pPr>
                  <w:pStyle w:val="Default"/>
                  <w:rPr>
                    <w:rFonts w:asciiTheme="minorHAnsi" w:hAnsiTheme="minorHAnsi" w:cstheme="minorHAnsi"/>
                    <w:sz w:val="22"/>
                    <w:szCs w:val="22"/>
                    <w:u w:val="single"/>
                  </w:rPr>
                </w:pPr>
                <w:r>
                  <w:rPr>
                    <w:rFonts w:asciiTheme="minorHAnsi" w:hAnsiTheme="minorHAnsi" w:cstheme="minorHAnsi"/>
                    <w:sz w:val="22"/>
                    <w:szCs w:val="22"/>
                  </w:rPr>
                  <w:t>Parental engagement</w:t>
                </w:r>
              </w:p>
            </w:sdtContent>
          </w:sdt>
        </w:tc>
        <w:tc>
          <w:tcPr>
            <w:tcW w:w="5126" w:type="dxa"/>
          </w:tcPr>
          <w:p w14:paraId="72C70438" w14:textId="77777777" w:rsidR="00036151" w:rsidRPr="007511C0" w:rsidRDefault="00036151" w:rsidP="007D2F2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HGIOS?4 QIs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HGIOS?4"/>
              <w:tag w:val="HGIOS?4"/>
              <w:id w:val="1571465373"/>
              <w:placeholder>
                <w:docPart w:val="0E45E1B35D4A4490BA1E2ECC12CF43A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7F9BDA5" w14:textId="2BC61D10" w:rsidR="00036151" w:rsidRPr="007511C0" w:rsidRDefault="000061F2" w:rsidP="007D2F24">
                <w:pPr>
                  <w:pStyle w:val="Default"/>
                  <w:rPr>
                    <w:rFonts w:asciiTheme="minorHAnsi" w:hAnsiTheme="minorHAnsi" w:cstheme="minorHAnsi"/>
                    <w:sz w:val="22"/>
                    <w:szCs w:val="22"/>
                    <w:u w:val="single"/>
                  </w:rPr>
                </w:pPr>
                <w:r>
                  <w:rPr>
                    <w:rFonts w:asciiTheme="minorHAnsi" w:hAnsiTheme="minorHAnsi" w:cstheme="minorHAnsi"/>
                    <w:sz w:val="22"/>
                    <w:szCs w:val="22"/>
                  </w:rPr>
                  <w:t>2.3 Learning, teaching and assessment</w:t>
                </w:r>
              </w:p>
            </w:sdtContent>
          </w:sdt>
          <w:sdt>
            <w:sdtPr>
              <w:rPr>
                <w:rFonts w:asciiTheme="minorHAnsi" w:hAnsiTheme="minorHAnsi" w:cstheme="minorHAnsi"/>
                <w:sz w:val="22"/>
                <w:szCs w:val="22"/>
              </w:rPr>
              <w:alias w:val="HGIOS?4"/>
              <w:tag w:val="HGIOS?4"/>
              <w:id w:val="-164716988"/>
              <w:placeholder>
                <w:docPart w:val="E0896570CBF5451AA025CF463F0E015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2ED52F6" w14:textId="78026035" w:rsidR="00036151" w:rsidRPr="007511C0" w:rsidRDefault="000061F2" w:rsidP="007D2F24">
                <w:pPr>
                  <w:pStyle w:val="Default"/>
                  <w:rPr>
                    <w:rFonts w:asciiTheme="minorHAnsi" w:hAnsiTheme="minorHAnsi" w:cstheme="minorHAnsi"/>
                    <w:color w:val="auto"/>
                    <w:sz w:val="22"/>
                    <w:szCs w:val="22"/>
                  </w:rPr>
                </w:pPr>
                <w:r>
                  <w:rPr>
                    <w:rFonts w:asciiTheme="minorHAnsi" w:hAnsiTheme="minorHAnsi" w:cstheme="minorHAnsi"/>
                    <w:sz w:val="22"/>
                    <w:szCs w:val="22"/>
                  </w:rPr>
                  <w:t>2.4 Personalised support</w:t>
                </w:r>
              </w:p>
            </w:sdtContent>
          </w:sdt>
          <w:sdt>
            <w:sdtPr>
              <w:rPr>
                <w:rFonts w:asciiTheme="minorHAnsi" w:hAnsiTheme="minorHAnsi" w:cstheme="minorHAnsi"/>
                <w:sz w:val="22"/>
                <w:szCs w:val="22"/>
              </w:rPr>
              <w:alias w:val="HGIOS?4"/>
              <w:tag w:val="HGIOS?4"/>
              <w:id w:val="-106354369"/>
              <w:placeholder>
                <w:docPart w:val="D0702BDB9E884BA18EDD8ACC37B85C1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594700D" w14:textId="45C8554A" w:rsidR="00036151" w:rsidRPr="007511C0" w:rsidRDefault="00570C14" w:rsidP="007D2F24">
                <w:pPr>
                  <w:pStyle w:val="Default"/>
                  <w:rPr>
                    <w:rFonts w:asciiTheme="minorHAnsi" w:hAnsiTheme="minorHAnsi" w:cstheme="minorHAnsi"/>
                    <w:color w:val="auto"/>
                    <w:sz w:val="22"/>
                    <w:szCs w:val="22"/>
                  </w:rPr>
                </w:pPr>
                <w:r>
                  <w:rPr>
                    <w:rFonts w:asciiTheme="minorHAnsi" w:hAnsiTheme="minorHAnsi" w:cstheme="minorHAnsi"/>
                    <w:sz w:val="22"/>
                    <w:szCs w:val="22"/>
                  </w:rPr>
                  <w:t>3.1 Ensuring wellbeing, equality and inclusion</w:t>
                </w:r>
              </w:p>
            </w:sdtContent>
          </w:sdt>
          <w:p w14:paraId="2A9B5D8B" w14:textId="77777777" w:rsidR="00036151" w:rsidRPr="007511C0" w:rsidRDefault="00036151" w:rsidP="007D2F24">
            <w:pPr>
              <w:rPr>
                <w:rFonts w:cstheme="minorHAnsi"/>
                <w:i/>
              </w:rPr>
            </w:pPr>
          </w:p>
        </w:tc>
      </w:tr>
      <w:tr w:rsidR="00036151" w:rsidRPr="007511C0" w14:paraId="1CADC419" w14:textId="77777777" w:rsidTr="003A2077">
        <w:tc>
          <w:tcPr>
            <w:tcW w:w="10206" w:type="dxa"/>
            <w:gridSpan w:val="2"/>
          </w:tcPr>
          <w:p w14:paraId="7E706B33" w14:textId="77777777" w:rsidR="00036151" w:rsidRDefault="00036151" w:rsidP="007D2F24">
            <w:pPr>
              <w:rPr>
                <w:rFonts w:cstheme="minorHAnsi"/>
                <w:b/>
                <w:bCs/>
              </w:rPr>
            </w:pPr>
            <w:r>
              <w:rPr>
                <w:rFonts w:cstheme="minorHAnsi"/>
                <w:b/>
                <w:bCs/>
              </w:rPr>
              <w:t>Strategy</w:t>
            </w:r>
          </w:p>
          <w:p w14:paraId="39CD7678" w14:textId="77777777" w:rsidR="00036151" w:rsidRPr="005E200E" w:rsidRDefault="00036151" w:rsidP="007D2F24">
            <w:pPr>
              <w:rPr>
                <w:rFonts w:cstheme="minorHAnsi"/>
                <w:b/>
                <w:bCs/>
              </w:rPr>
            </w:pPr>
            <w:r>
              <w:rPr>
                <w:rFonts w:cstheme="minorHAnsi"/>
                <w:b/>
                <w:bCs/>
              </w:rPr>
              <w:t>What did we set out to do?</w:t>
            </w:r>
          </w:p>
          <w:p w14:paraId="1BAD9EDF" w14:textId="77777777" w:rsidR="00901488" w:rsidRDefault="00901488" w:rsidP="007D2F24">
            <w:pPr>
              <w:rPr>
                <w:rStyle w:val="normaltextrun"/>
                <w:rFonts w:ascii="Arial" w:eastAsia="Candara" w:hAnsi="Arial" w:cs="Arial"/>
                <w:color w:val="000000" w:themeColor="text1"/>
                <w:sz w:val="20"/>
                <w:lang w:val="en-US"/>
              </w:rPr>
            </w:pPr>
          </w:p>
          <w:p w14:paraId="1A46A5A6" w14:textId="62601BFE" w:rsidR="00036151" w:rsidRPr="00A50145" w:rsidRDefault="00036151" w:rsidP="007D2F24">
            <w:pPr>
              <w:rPr>
                <w:rFonts w:ascii="Arial" w:hAnsi="Arial" w:cs="Arial"/>
                <w:b/>
                <w:sz w:val="20"/>
                <w:szCs w:val="20"/>
              </w:rPr>
            </w:pPr>
            <w:r w:rsidRPr="00A50145">
              <w:rPr>
                <w:rStyle w:val="normaltextrun"/>
                <w:rFonts w:ascii="Arial" w:eastAsia="Candara" w:hAnsi="Arial" w:cs="Arial"/>
                <w:color w:val="000000" w:themeColor="text1"/>
                <w:sz w:val="20"/>
                <w:lang w:val="en-US"/>
              </w:rPr>
              <w:t xml:space="preserve">Raise attainment through a review of staged intervention processes </w:t>
            </w:r>
            <w:r w:rsidRPr="00A50145">
              <w:rPr>
                <w:rStyle w:val="normaltextrun"/>
                <w:rFonts w:ascii="Arial" w:eastAsia="Candara" w:hAnsi="Arial" w:cs="Arial"/>
                <w:color w:val="000000" w:themeColor="text1"/>
                <w:sz w:val="20"/>
                <w:szCs w:val="24"/>
                <w:lang w:val="en-US"/>
              </w:rPr>
              <w:t>and Literacy Profiling</w:t>
            </w:r>
            <w:r w:rsidRPr="00A50145">
              <w:rPr>
                <w:rStyle w:val="normaltextrun"/>
                <w:rFonts w:ascii="Arial" w:eastAsia="Candara" w:hAnsi="Arial" w:cs="Arial"/>
                <w:color w:val="000000" w:themeColor="text1"/>
                <w:szCs w:val="24"/>
                <w:lang w:val="en-US"/>
              </w:rPr>
              <w:t xml:space="preserve"> </w:t>
            </w:r>
            <w:r w:rsidRPr="00A50145">
              <w:rPr>
                <w:rStyle w:val="normaltextrun"/>
                <w:rFonts w:ascii="Arial" w:eastAsia="Candara" w:hAnsi="Arial" w:cs="Arial"/>
                <w:color w:val="000000" w:themeColor="text1"/>
                <w:sz w:val="20"/>
                <w:lang w:val="en-US"/>
              </w:rPr>
              <w:t>procedures in relation to our setting</w:t>
            </w:r>
            <w:r w:rsidR="00984A85">
              <w:rPr>
                <w:rStyle w:val="normaltextrun"/>
                <w:rFonts w:ascii="Arial" w:eastAsia="Candara" w:hAnsi="Arial" w:cs="Arial"/>
                <w:color w:val="000000" w:themeColor="text1"/>
                <w:sz w:val="20"/>
                <w:lang w:val="en-US"/>
              </w:rPr>
              <w:t>.</w:t>
            </w:r>
            <w:r w:rsidR="00984A85">
              <w:rPr>
                <w:rStyle w:val="normaltextrun"/>
                <w:lang w:val="en-US"/>
              </w:rPr>
              <w:t xml:space="preserve">  </w:t>
            </w:r>
          </w:p>
          <w:p w14:paraId="234D92CB" w14:textId="77777777" w:rsidR="00036151" w:rsidRPr="005E200E" w:rsidRDefault="00036151" w:rsidP="007D2F24">
            <w:pPr>
              <w:rPr>
                <w:rFonts w:cstheme="minorHAnsi"/>
                <w:b/>
                <w:bCs/>
              </w:rPr>
            </w:pPr>
          </w:p>
          <w:p w14:paraId="72054624" w14:textId="77777777" w:rsidR="00036151" w:rsidRPr="005E200E" w:rsidRDefault="00036151" w:rsidP="007D2F24">
            <w:pPr>
              <w:rPr>
                <w:rFonts w:cstheme="minorHAnsi"/>
                <w:b/>
                <w:bCs/>
              </w:rPr>
            </w:pPr>
            <w:r w:rsidRPr="005E200E">
              <w:rPr>
                <w:rFonts w:cstheme="minorHAnsi"/>
                <w:b/>
                <w:bCs/>
              </w:rPr>
              <w:t xml:space="preserve">Progress </w:t>
            </w:r>
            <w:r>
              <w:rPr>
                <w:rFonts w:cstheme="minorHAnsi"/>
                <w:b/>
                <w:bCs/>
              </w:rPr>
              <w:t>and Impact</w:t>
            </w:r>
          </w:p>
          <w:p w14:paraId="4F60CF75" w14:textId="77777777" w:rsidR="00036151" w:rsidRDefault="00036151" w:rsidP="007D2F24">
            <w:pPr>
              <w:rPr>
                <w:rFonts w:cstheme="minorHAnsi"/>
                <w:b/>
                <w:bCs/>
              </w:rPr>
            </w:pPr>
            <w:r>
              <w:rPr>
                <w:rFonts w:cstheme="minorHAnsi"/>
                <w:b/>
                <w:bCs/>
              </w:rPr>
              <w:t xml:space="preserve">What difference did we see? What did we achieve? </w:t>
            </w:r>
          </w:p>
          <w:p w14:paraId="4724719D" w14:textId="77777777" w:rsidR="00DB4A6D" w:rsidRDefault="00DB4A6D" w:rsidP="007D2F24">
            <w:pPr>
              <w:rPr>
                <w:rFonts w:cstheme="minorHAnsi"/>
                <w:b/>
                <w:bCs/>
              </w:rPr>
            </w:pPr>
          </w:p>
          <w:p w14:paraId="0337AE37" w14:textId="648BC093" w:rsidR="00DB4A6D" w:rsidRPr="004A4F2E" w:rsidRDefault="00DB4A6D" w:rsidP="00DB4A6D">
            <w:pPr>
              <w:rPr>
                <w:rFonts w:ascii="Arial" w:hAnsi="Arial" w:cs="Arial"/>
                <w:sz w:val="20"/>
                <w:szCs w:val="20"/>
              </w:rPr>
            </w:pPr>
            <w:r w:rsidRPr="004A4F2E">
              <w:rPr>
                <w:rFonts w:ascii="Arial" w:hAnsi="Arial" w:cs="Arial"/>
                <w:sz w:val="20"/>
                <w:szCs w:val="20"/>
              </w:rPr>
              <w:t>All teaching staff undertook training by the Extended Community Team on the Literacy Consultation Profile and Planning tool. This enabled staff to develop their knowledge and skills and to be able to focus on the distinct area of literacy that are proving challenging for identified pupils.</w:t>
            </w:r>
            <w:r w:rsidR="00073AB6">
              <w:rPr>
                <w:rFonts w:ascii="Arial" w:hAnsi="Arial" w:cs="Arial"/>
                <w:sz w:val="20"/>
                <w:szCs w:val="20"/>
              </w:rPr>
              <w:t xml:space="preserve">  </w:t>
            </w:r>
          </w:p>
          <w:p w14:paraId="0A231913" w14:textId="77777777" w:rsidR="00DB4A6D" w:rsidRPr="004A4F2E" w:rsidRDefault="00DB4A6D" w:rsidP="00DB4A6D">
            <w:pPr>
              <w:rPr>
                <w:rFonts w:ascii="Arial" w:hAnsi="Arial" w:cs="Arial"/>
                <w:sz w:val="20"/>
                <w:szCs w:val="20"/>
              </w:rPr>
            </w:pPr>
          </w:p>
          <w:p w14:paraId="5C2CBF84" w14:textId="77777777" w:rsidR="00522822" w:rsidRDefault="00DB4A6D" w:rsidP="00DB4A6D">
            <w:pPr>
              <w:rPr>
                <w:rFonts w:ascii="Arial" w:hAnsi="Arial" w:cs="Arial"/>
                <w:sz w:val="20"/>
                <w:szCs w:val="20"/>
              </w:rPr>
            </w:pPr>
            <w:r w:rsidRPr="004A4F2E">
              <w:rPr>
                <w:rFonts w:ascii="Arial" w:hAnsi="Arial" w:cs="Arial"/>
                <w:sz w:val="20"/>
                <w:szCs w:val="20"/>
              </w:rPr>
              <w:t>Learners’ needs have been identified early through a range of reliable and valid assessment information.</w:t>
            </w:r>
            <w:r w:rsidRPr="004A4F2E">
              <w:rPr>
                <w:rFonts w:ascii="Arial" w:hAnsi="Arial" w:cs="Arial"/>
              </w:rPr>
              <w:t xml:space="preserve">  </w:t>
            </w:r>
            <w:r w:rsidRPr="00FB2D58">
              <w:rPr>
                <w:rFonts w:ascii="Arial" w:hAnsi="Arial" w:cs="Arial"/>
                <w:sz w:val="20"/>
                <w:szCs w:val="20"/>
              </w:rPr>
              <w:t xml:space="preserve">This session we </w:t>
            </w:r>
            <w:r w:rsidRPr="003C557A">
              <w:rPr>
                <w:rFonts w:ascii="Arial" w:hAnsi="Arial" w:cs="Arial"/>
                <w:sz w:val="20"/>
                <w:szCs w:val="20"/>
              </w:rPr>
              <w:t>ha</w:t>
            </w:r>
            <w:r w:rsidR="00901488">
              <w:rPr>
                <w:rFonts w:ascii="Arial" w:hAnsi="Arial" w:cs="Arial"/>
                <w:sz w:val="20"/>
                <w:szCs w:val="20"/>
              </w:rPr>
              <w:t>d</w:t>
            </w:r>
            <w:r w:rsidRPr="003C557A">
              <w:rPr>
                <w:rFonts w:ascii="Arial" w:hAnsi="Arial" w:cs="Arial"/>
                <w:sz w:val="20"/>
                <w:szCs w:val="20"/>
              </w:rPr>
              <w:t xml:space="preserve"> </w:t>
            </w:r>
            <w:r w:rsidR="005F0F8B">
              <w:rPr>
                <w:rFonts w:ascii="Arial" w:hAnsi="Arial" w:cs="Arial"/>
                <w:sz w:val="20"/>
                <w:szCs w:val="20"/>
              </w:rPr>
              <w:t>8</w:t>
            </w:r>
            <w:r w:rsidRPr="003C557A">
              <w:rPr>
                <w:rFonts w:ascii="Arial" w:hAnsi="Arial" w:cs="Arial"/>
                <w:sz w:val="20"/>
                <w:szCs w:val="20"/>
              </w:rPr>
              <w:t>% of children</w:t>
            </w:r>
            <w:r w:rsidRPr="00FB2D58">
              <w:rPr>
                <w:rFonts w:ascii="Arial" w:hAnsi="Arial" w:cs="Arial"/>
                <w:sz w:val="20"/>
                <w:szCs w:val="20"/>
              </w:rPr>
              <w:t xml:space="preserve"> identified as requiring additional suppor</w:t>
            </w:r>
            <w:r w:rsidR="002858BF">
              <w:rPr>
                <w:rFonts w:ascii="Arial" w:hAnsi="Arial" w:cs="Arial"/>
                <w:sz w:val="20"/>
                <w:szCs w:val="20"/>
              </w:rPr>
              <w:t xml:space="preserve">t, however going forward we have identified </w:t>
            </w:r>
            <w:r w:rsidR="00522822">
              <w:rPr>
                <w:rFonts w:ascii="Arial" w:hAnsi="Arial" w:cs="Arial"/>
                <w:sz w:val="20"/>
                <w:szCs w:val="20"/>
              </w:rPr>
              <w:t>13% of pupils as requiring additional support.</w:t>
            </w:r>
          </w:p>
          <w:p w14:paraId="36C5F4C8" w14:textId="77777777" w:rsidR="00522822" w:rsidRDefault="00522822" w:rsidP="00DB4A6D">
            <w:pPr>
              <w:rPr>
                <w:rFonts w:ascii="Arial" w:hAnsi="Arial" w:cs="Arial"/>
                <w:sz w:val="20"/>
                <w:szCs w:val="20"/>
              </w:rPr>
            </w:pPr>
          </w:p>
          <w:p w14:paraId="7F859E01" w14:textId="0628C64C" w:rsidR="00DB4A6D" w:rsidRPr="004A4F2E" w:rsidRDefault="00DB4A6D" w:rsidP="00DB4A6D">
            <w:pPr>
              <w:rPr>
                <w:rStyle w:val="normaltextrun"/>
                <w:rFonts w:ascii="Arial" w:eastAsia="Candara" w:hAnsi="Arial" w:cs="Arial"/>
                <w:color w:val="000000" w:themeColor="text1"/>
                <w:sz w:val="20"/>
                <w:szCs w:val="20"/>
              </w:rPr>
            </w:pPr>
            <w:r w:rsidRPr="00FB2D58">
              <w:rPr>
                <w:rStyle w:val="normaltextrun"/>
                <w:rFonts w:ascii="Arial" w:eastAsia="Candara" w:hAnsi="Arial" w:cs="Arial"/>
                <w:color w:val="000000" w:themeColor="text1"/>
                <w:sz w:val="20"/>
                <w:szCs w:val="20"/>
              </w:rPr>
              <w:t>Staff have become mor</w:t>
            </w:r>
            <w:r w:rsidRPr="004A4F2E">
              <w:rPr>
                <w:rStyle w:val="normaltextrun"/>
                <w:rFonts w:ascii="Arial" w:eastAsia="Candara" w:hAnsi="Arial" w:cs="Arial"/>
                <w:color w:val="000000" w:themeColor="text1"/>
                <w:sz w:val="20"/>
                <w:szCs w:val="20"/>
              </w:rPr>
              <w:t xml:space="preserve">e familiar with the staged intervention process and have been able to use this to ensure that barriers to </w:t>
            </w:r>
            <w:r w:rsidRPr="00A00128">
              <w:rPr>
                <w:rStyle w:val="normaltextrun"/>
                <w:rFonts w:ascii="Arial" w:eastAsia="Candara" w:hAnsi="Arial" w:cs="Arial"/>
                <w:color w:val="000000" w:themeColor="text1"/>
                <w:sz w:val="20"/>
                <w:szCs w:val="20"/>
              </w:rPr>
              <w:t>identified pupils’</w:t>
            </w:r>
            <w:r w:rsidRPr="004A4F2E">
              <w:rPr>
                <w:rStyle w:val="normaltextrun"/>
                <w:rFonts w:ascii="Arial" w:eastAsia="Candara" w:hAnsi="Arial" w:cs="Arial"/>
                <w:color w:val="000000" w:themeColor="text1"/>
                <w:sz w:val="20"/>
                <w:szCs w:val="20"/>
              </w:rPr>
              <w:t xml:space="preserve"> learning have been reduced.  </w:t>
            </w:r>
            <w:r w:rsidRPr="004A4F2E">
              <w:rPr>
                <w:rFonts w:ascii="Arial" w:hAnsi="Arial" w:cs="Arial"/>
                <w:sz w:val="20"/>
                <w:szCs w:val="20"/>
              </w:rPr>
              <w:t xml:space="preserve"> </w:t>
            </w:r>
            <w:r w:rsidRPr="004A4F2E">
              <w:rPr>
                <w:rStyle w:val="normaltextrun"/>
                <w:rFonts w:ascii="Arial" w:eastAsia="Candara" w:hAnsi="Arial" w:cs="Arial"/>
                <w:color w:val="000000" w:themeColor="text1"/>
                <w:sz w:val="20"/>
                <w:szCs w:val="20"/>
              </w:rPr>
              <w:t xml:space="preserve">Individual learners are being supported through well planned interventions, which are closely monitored and has led to positive outcomes for all identified pupils. </w:t>
            </w:r>
          </w:p>
          <w:p w14:paraId="440B94B9" w14:textId="77777777" w:rsidR="00DB4A6D" w:rsidRPr="004A4F2E" w:rsidRDefault="00DB4A6D" w:rsidP="00DB4A6D">
            <w:pPr>
              <w:rPr>
                <w:rStyle w:val="normaltextrun"/>
                <w:rFonts w:ascii="Arial" w:eastAsia="Candara" w:hAnsi="Arial" w:cs="Arial"/>
                <w:color w:val="000000" w:themeColor="text1"/>
                <w:sz w:val="20"/>
                <w:szCs w:val="20"/>
              </w:rPr>
            </w:pPr>
          </w:p>
          <w:p w14:paraId="0B555E64" w14:textId="77777777" w:rsidR="00DB4A6D" w:rsidRPr="004A4F2E" w:rsidRDefault="00DB4A6D" w:rsidP="00DB4A6D">
            <w:pPr>
              <w:rPr>
                <w:rStyle w:val="normaltextrun"/>
                <w:rFonts w:ascii="Arial" w:hAnsi="Arial" w:cs="Arial"/>
                <w:sz w:val="20"/>
                <w:szCs w:val="20"/>
              </w:rPr>
            </w:pPr>
            <w:r w:rsidRPr="004A4F2E">
              <w:rPr>
                <w:rStyle w:val="normaltextrun"/>
                <w:rFonts w:ascii="Arial" w:eastAsia="Candara" w:hAnsi="Arial" w:cs="Arial"/>
                <w:color w:val="000000" w:themeColor="text1"/>
                <w:sz w:val="20"/>
                <w:szCs w:val="20"/>
              </w:rPr>
              <w:t xml:space="preserve">We have continued to build </w:t>
            </w:r>
            <w:r w:rsidRPr="004A4F2E">
              <w:rPr>
                <w:rFonts w:ascii="Arial" w:hAnsi="Arial" w:cs="Arial"/>
                <w:sz w:val="20"/>
                <w:szCs w:val="20"/>
              </w:rPr>
              <w:t>strong relationships with parents and carers and have worked effectively with them to ensure they are fully involved in decisions about the learning and the supports in place for their child/ren.</w:t>
            </w:r>
          </w:p>
          <w:p w14:paraId="760AF033" w14:textId="77777777" w:rsidR="00036151" w:rsidRPr="007511C0" w:rsidRDefault="00036151" w:rsidP="00B26094">
            <w:pPr>
              <w:rPr>
                <w:rFonts w:cstheme="minorHAnsi"/>
              </w:rPr>
            </w:pPr>
          </w:p>
        </w:tc>
      </w:tr>
      <w:tr w:rsidR="00036151" w:rsidRPr="007511C0" w14:paraId="6292EC22" w14:textId="77777777" w:rsidTr="003A2077">
        <w:tc>
          <w:tcPr>
            <w:tcW w:w="10206" w:type="dxa"/>
            <w:gridSpan w:val="2"/>
          </w:tcPr>
          <w:p w14:paraId="5148B864" w14:textId="77777777" w:rsidR="00036151" w:rsidRPr="007511C0" w:rsidRDefault="00036151" w:rsidP="007D2F24">
            <w:pPr>
              <w:rPr>
                <w:rFonts w:cstheme="minorHAnsi"/>
                <w:b/>
              </w:rPr>
            </w:pPr>
            <w:r w:rsidRPr="007511C0">
              <w:rPr>
                <w:rFonts w:cstheme="minorHAnsi"/>
                <w:b/>
              </w:rPr>
              <w:t>Next Step</w:t>
            </w:r>
            <w:r>
              <w:rPr>
                <w:rFonts w:cstheme="minorHAnsi"/>
                <w:b/>
              </w:rPr>
              <w:t>(s) to inform SIP for 2023/2024</w:t>
            </w:r>
            <w:r w:rsidRPr="007511C0">
              <w:rPr>
                <w:rFonts w:cstheme="minorHAnsi"/>
                <w:b/>
              </w:rPr>
              <w:t xml:space="preserve">: </w:t>
            </w:r>
          </w:p>
          <w:p w14:paraId="6DD6AED7" w14:textId="77777777" w:rsidR="00036151" w:rsidRDefault="00036151" w:rsidP="007D2F24">
            <w:pPr>
              <w:rPr>
                <w:rFonts w:cstheme="minorHAnsi"/>
                <w:b/>
                <w:bCs/>
              </w:rPr>
            </w:pPr>
          </w:p>
          <w:p w14:paraId="6B3C0E07" w14:textId="77777777" w:rsidR="00883DEA" w:rsidRPr="00883DEA" w:rsidRDefault="00883DEA" w:rsidP="00883DEA">
            <w:pPr>
              <w:rPr>
                <w:rFonts w:ascii="Arial" w:hAnsi="Arial" w:cs="Arial"/>
                <w:bCs/>
                <w:sz w:val="20"/>
                <w:szCs w:val="20"/>
              </w:rPr>
            </w:pPr>
            <w:r w:rsidRPr="00883DEA">
              <w:rPr>
                <w:rFonts w:ascii="Arial" w:hAnsi="Arial" w:cs="Arial"/>
                <w:bCs/>
                <w:sz w:val="20"/>
                <w:szCs w:val="20"/>
              </w:rPr>
              <w:t>Continue to identify pupils who require support/interventions in order to achieve recommended levels across P1 – P7</w:t>
            </w:r>
          </w:p>
          <w:p w14:paraId="09C87BA5" w14:textId="77777777" w:rsidR="00883DEA" w:rsidRDefault="00883DEA" w:rsidP="007D2F24">
            <w:pPr>
              <w:rPr>
                <w:rFonts w:ascii="Arial" w:hAnsi="Arial" w:cs="Arial"/>
                <w:bCs/>
                <w:sz w:val="20"/>
                <w:szCs w:val="20"/>
              </w:rPr>
            </w:pPr>
          </w:p>
          <w:p w14:paraId="5FFE5821" w14:textId="39D3B4B6" w:rsidR="00036151" w:rsidRPr="00367BF8" w:rsidRDefault="00367BF8" w:rsidP="007D2F24">
            <w:pPr>
              <w:rPr>
                <w:rFonts w:ascii="Arial" w:hAnsi="Arial" w:cs="Arial"/>
                <w:bCs/>
                <w:sz w:val="20"/>
                <w:szCs w:val="20"/>
              </w:rPr>
            </w:pPr>
            <w:r w:rsidRPr="004A4F2E">
              <w:rPr>
                <w:rFonts w:ascii="Arial" w:hAnsi="Arial" w:cs="Arial"/>
                <w:bCs/>
                <w:sz w:val="20"/>
                <w:szCs w:val="20"/>
              </w:rPr>
              <w:t>Staff will continue to develop their knowledge and understanding of the Staged Intervention Process along with the South Lanarkshire Literacy Consultation Profile and Planning tool.</w:t>
            </w:r>
          </w:p>
          <w:p w14:paraId="3B87C4BA" w14:textId="77777777" w:rsidR="00036151" w:rsidRPr="005E200E" w:rsidRDefault="00036151" w:rsidP="007D2F24">
            <w:pPr>
              <w:rPr>
                <w:rFonts w:cstheme="minorHAnsi"/>
                <w:b/>
                <w:bCs/>
              </w:rPr>
            </w:pPr>
          </w:p>
        </w:tc>
      </w:tr>
    </w:tbl>
    <w:p w14:paraId="623029B5" w14:textId="1E13A2D8" w:rsidR="003A2077" w:rsidRDefault="003F72DA">
      <w:pPr>
        <w:rPr>
          <w:rFonts w:cstheme="minorHAnsi"/>
        </w:rPr>
      </w:pPr>
      <w:r>
        <w:rPr>
          <w:rFonts w:cstheme="minorHAnsi"/>
        </w:rPr>
        <w:br w:type="page"/>
      </w:r>
    </w:p>
    <w:tbl>
      <w:tblPr>
        <w:tblStyle w:val="TableGrid"/>
        <w:tblW w:w="10206" w:type="dxa"/>
        <w:tblInd w:w="-572" w:type="dxa"/>
        <w:tblLook w:val="04A0" w:firstRow="1" w:lastRow="0" w:firstColumn="1" w:lastColumn="0" w:noHBand="0" w:noVBand="1"/>
      </w:tblPr>
      <w:tblGrid>
        <w:gridCol w:w="5080"/>
        <w:gridCol w:w="5126"/>
      </w:tblGrid>
      <w:tr w:rsidR="003A2077" w:rsidRPr="007511C0" w14:paraId="73505BC5" w14:textId="77777777" w:rsidTr="003E2C98">
        <w:tc>
          <w:tcPr>
            <w:tcW w:w="10206" w:type="dxa"/>
            <w:gridSpan w:val="2"/>
            <w:shd w:val="clear" w:color="auto" w:fill="D9D9D9" w:themeFill="background1" w:themeFillShade="D9"/>
          </w:tcPr>
          <w:p w14:paraId="0A978EDD" w14:textId="5DB1942E" w:rsidR="003A2077" w:rsidRPr="007511C0" w:rsidRDefault="003A2077" w:rsidP="003E2C98">
            <w:pPr>
              <w:rPr>
                <w:rFonts w:cstheme="minorHAnsi"/>
                <w:bCs/>
                <w:color w:val="000000" w:themeColor="text1"/>
              </w:rPr>
            </w:pPr>
            <w:r w:rsidRPr="007511C0">
              <w:rPr>
                <w:rFonts w:cstheme="minorHAnsi"/>
                <w:b/>
                <w:bCs/>
              </w:rPr>
              <w:lastRenderedPageBreak/>
              <w:t>School priority 3</w:t>
            </w:r>
            <w:r w:rsidRPr="007511C0">
              <w:rPr>
                <w:rFonts w:cstheme="minorHAnsi"/>
                <w:bCs/>
              </w:rPr>
              <w:t xml:space="preserve">: </w:t>
            </w:r>
            <w:r w:rsidRPr="007511C0">
              <w:rPr>
                <w:rFonts w:cstheme="minorHAnsi"/>
                <w:bCs/>
                <w:color w:val="000000" w:themeColor="text1"/>
              </w:rPr>
              <w:t xml:space="preserve"> </w:t>
            </w:r>
            <w:r w:rsidR="00343663">
              <w:rPr>
                <w:rFonts w:cstheme="minorHAnsi"/>
                <w:bCs/>
                <w:color w:val="000000" w:themeColor="text1"/>
              </w:rPr>
              <w:t>Increasing Creativity and Employability</w:t>
            </w:r>
          </w:p>
        </w:tc>
      </w:tr>
      <w:tr w:rsidR="003A2077" w:rsidRPr="007511C0" w14:paraId="09696DB1" w14:textId="77777777" w:rsidTr="003E2C98">
        <w:trPr>
          <w:trHeight w:val="1868"/>
        </w:trPr>
        <w:tc>
          <w:tcPr>
            <w:tcW w:w="5080" w:type="dxa"/>
          </w:tcPr>
          <w:p w14:paraId="6CDD8A34" w14:textId="77777777" w:rsidR="003A2077" w:rsidRPr="007511C0" w:rsidRDefault="003A2077" w:rsidP="003E2C98">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1369333080"/>
              <w:placeholder>
                <w:docPart w:val="7A5B49FA69AF4045972E0CFFE73D815E"/>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0A0BCDA0" w14:textId="42527B8F" w:rsidR="003A2077" w:rsidRPr="007511C0" w:rsidRDefault="00B22654" w:rsidP="003E2C98">
                <w:pPr>
                  <w:pStyle w:val="Default"/>
                  <w:rPr>
                    <w:rFonts w:asciiTheme="minorHAnsi" w:hAnsiTheme="minorHAnsi" w:cstheme="minorHAnsi"/>
                    <w:sz w:val="22"/>
                    <w:szCs w:val="22"/>
                  </w:rPr>
                </w:pPr>
                <w:r>
                  <w:rPr>
                    <w:rFonts w:asciiTheme="minorHAnsi" w:hAnsiTheme="minorHAnsi" w:cstheme="minorHAnsi"/>
                    <w:sz w:val="22"/>
                    <w:szCs w:val="22"/>
                  </w:rPr>
                  <w:t>Improvement in skills and sustained, positive school-leaver destinations for all young people</w:t>
                </w:r>
              </w:p>
            </w:sdtContent>
          </w:sdt>
          <w:p w14:paraId="01DC39C9" w14:textId="77777777" w:rsidR="003A2077" w:rsidRPr="007511C0" w:rsidRDefault="003A2077" w:rsidP="003E2C98">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655340274"/>
              <w:placeholder>
                <w:docPart w:val="9883AA022FC740EE8F73500A9406BC05"/>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78A19282" w14:textId="6667A558" w:rsidR="003A2077" w:rsidRPr="007511C0" w:rsidRDefault="00746052" w:rsidP="003E2C98">
                <w:pPr>
                  <w:pStyle w:val="Default"/>
                  <w:rPr>
                    <w:rFonts w:asciiTheme="minorHAnsi" w:hAnsiTheme="minorHAnsi" w:cstheme="minorHAnsi"/>
                    <w:color w:val="auto"/>
                    <w:sz w:val="22"/>
                    <w:szCs w:val="22"/>
                  </w:rPr>
                </w:pPr>
                <w:r>
                  <w:rPr>
                    <w:rFonts w:asciiTheme="minorHAnsi" w:hAnsiTheme="minorHAnsi" w:cstheme="minorHAnsi"/>
                    <w:sz w:val="22"/>
                    <w:szCs w:val="22"/>
                  </w:rPr>
                  <w:t>School and ELC leadership</w:t>
                </w:r>
              </w:p>
            </w:sdtContent>
          </w:sdt>
          <w:sdt>
            <w:sdtPr>
              <w:rPr>
                <w:rFonts w:asciiTheme="minorHAnsi" w:hAnsiTheme="minorHAnsi" w:cstheme="minorHAnsi"/>
                <w:sz w:val="22"/>
                <w:szCs w:val="22"/>
              </w:rPr>
              <w:alias w:val="NIF Drivers"/>
              <w:tag w:val="NIF Drivers"/>
              <w:id w:val="-1576041179"/>
              <w:placeholder>
                <w:docPart w:val="7A5B49FA69AF4045972E0CFFE73D815E"/>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697E71CC" w14:textId="76F69170" w:rsidR="003A2077" w:rsidRPr="007511C0" w:rsidRDefault="007D31D9" w:rsidP="003E2C98">
                <w:pPr>
                  <w:pStyle w:val="Default"/>
                  <w:rPr>
                    <w:rFonts w:asciiTheme="minorHAnsi" w:hAnsiTheme="minorHAnsi" w:cstheme="minorHAnsi"/>
                    <w:sz w:val="22"/>
                    <w:szCs w:val="22"/>
                    <w:u w:val="single"/>
                  </w:rPr>
                </w:pPr>
                <w:r>
                  <w:rPr>
                    <w:rFonts w:asciiTheme="minorHAnsi" w:hAnsiTheme="minorHAnsi" w:cstheme="minorHAnsi"/>
                    <w:sz w:val="22"/>
                    <w:szCs w:val="22"/>
                  </w:rPr>
                  <w:t>School Improvement</w:t>
                </w:r>
              </w:p>
            </w:sdtContent>
          </w:sdt>
        </w:tc>
        <w:tc>
          <w:tcPr>
            <w:tcW w:w="5126" w:type="dxa"/>
          </w:tcPr>
          <w:p w14:paraId="32E09785" w14:textId="77777777" w:rsidR="003A2077" w:rsidRPr="007511C0" w:rsidRDefault="003A2077" w:rsidP="003E2C98">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HGIOS?4 QIs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HGIOS?4"/>
              <w:tag w:val="HGIOS?4"/>
              <w:id w:val="1047346106"/>
              <w:placeholder>
                <w:docPart w:val="4230FC87032A497B9E340DAB1C48ED3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D219F2F" w14:textId="767829CA" w:rsidR="003A2077" w:rsidRPr="007511C0" w:rsidRDefault="00343663" w:rsidP="003E2C98">
                <w:pPr>
                  <w:pStyle w:val="Default"/>
                  <w:rPr>
                    <w:rFonts w:asciiTheme="minorHAnsi" w:hAnsiTheme="minorHAnsi" w:cstheme="minorHAnsi"/>
                    <w:sz w:val="22"/>
                    <w:szCs w:val="22"/>
                    <w:u w:val="single"/>
                  </w:rPr>
                </w:pPr>
                <w:r>
                  <w:rPr>
                    <w:rFonts w:asciiTheme="minorHAnsi" w:hAnsiTheme="minorHAnsi" w:cstheme="minorHAnsi"/>
                    <w:sz w:val="22"/>
                    <w:szCs w:val="22"/>
                  </w:rPr>
                  <w:t>1.2 Leadership of learning</w:t>
                </w:r>
              </w:p>
            </w:sdtContent>
          </w:sdt>
          <w:sdt>
            <w:sdtPr>
              <w:rPr>
                <w:rFonts w:asciiTheme="minorHAnsi" w:hAnsiTheme="minorHAnsi" w:cstheme="minorHAnsi"/>
                <w:sz w:val="22"/>
                <w:szCs w:val="22"/>
              </w:rPr>
              <w:alias w:val="HGIOS?4"/>
              <w:tag w:val="HGIOS?4"/>
              <w:id w:val="-1905979991"/>
              <w:placeholder>
                <w:docPart w:val="BC2ACD4CA3AB4A9CAE8E9E58C642075E"/>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DE4AE0F" w14:textId="345280D6" w:rsidR="003A2077" w:rsidRPr="007511C0" w:rsidRDefault="00343663" w:rsidP="003E2C98">
                <w:pPr>
                  <w:pStyle w:val="Default"/>
                  <w:rPr>
                    <w:rFonts w:asciiTheme="minorHAnsi" w:hAnsiTheme="minorHAnsi" w:cstheme="minorHAnsi"/>
                    <w:color w:val="auto"/>
                    <w:sz w:val="22"/>
                    <w:szCs w:val="22"/>
                  </w:rPr>
                </w:pPr>
                <w:r>
                  <w:rPr>
                    <w:rFonts w:asciiTheme="minorHAnsi" w:hAnsiTheme="minorHAnsi" w:cstheme="minorHAnsi"/>
                    <w:sz w:val="22"/>
                    <w:szCs w:val="22"/>
                  </w:rPr>
                  <w:t>2.2 Curriculum</w:t>
                </w:r>
              </w:p>
            </w:sdtContent>
          </w:sdt>
          <w:sdt>
            <w:sdtPr>
              <w:rPr>
                <w:rFonts w:asciiTheme="minorHAnsi" w:hAnsiTheme="minorHAnsi" w:cstheme="minorHAnsi"/>
                <w:sz w:val="22"/>
                <w:szCs w:val="22"/>
              </w:rPr>
              <w:alias w:val="HGIOS?4"/>
              <w:tag w:val="HGIOS?4"/>
              <w:id w:val="1170136436"/>
              <w:placeholder>
                <w:docPart w:val="49E207F0C6B54D298EBF0B85D7B4B069"/>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8F64327" w14:textId="203BA038" w:rsidR="003A2077" w:rsidRPr="007511C0" w:rsidRDefault="00343663" w:rsidP="003E2C98">
                <w:pPr>
                  <w:pStyle w:val="Default"/>
                  <w:rPr>
                    <w:rFonts w:asciiTheme="minorHAnsi" w:hAnsiTheme="minorHAnsi" w:cstheme="minorHAnsi"/>
                    <w:color w:val="auto"/>
                    <w:sz w:val="22"/>
                    <w:szCs w:val="22"/>
                  </w:rPr>
                </w:pPr>
                <w:r>
                  <w:rPr>
                    <w:rFonts w:asciiTheme="minorHAnsi" w:hAnsiTheme="minorHAnsi" w:cstheme="minorHAnsi"/>
                    <w:sz w:val="22"/>
                    <w:szCs w:val="22"/>
                  </w:rPr>
                  <w:t>3.3 Increasing creativity and employability</w:t>
                </w:r>
              </w:p>
            </w:sdtContent>
          </w:sdt>
          <w:p w14:paraId="6A7AF081" w14:textId="77777777" w:rsidR="003A2077" w:rsidRPr="007511C0" w:rsidRDefault="003A2077" w:rsidP="003E2C98">
            <w:pPr>
              <w:rPr>
                <w:rFonts w:cstheme="minorHAnsi"/>
                <w:i/>
              </w:rPr>
            </w:pPr>
          </w:p>
        </w:tc>
      </w:tr>
      <w:tr w:rsidR="003A2077" w:rsidRPr="007511C0" w14:paraId="58089739" w14:textId="77777777" w:rsidTr="003E2C98">
        <w:tc>
          <w:tcPr>
            <w:tcW w:w="10206" w:type="dxa"/>
            <w:gridSpan w:val="2"/>
          </w:tcPr>
          <w:p w14:paraId="2CA1D733" w14:textId="77777777" w:rsidR="003A2077" w:rsidRDefault="003A2077" w:rsidP="003E2C98">
            <w:pPr>
              <w:rPr>
                <w:rFonts w:cstheme="minorHAnsi"/>
                <w:b/>
                <w:bCs/>
              </w:rPr>
            </w:pPr>
            <w:r>
              <w:rPr>
                <w:rFonts w:cstheme="minorHAnsi"/>
                <w:b/>
                <w:bCs/>
              </w:rPr>
              <w:t>Strategy</w:t>
            </w:r>
          </w:p>
          <w:p w14:paraId="57C98655" w14:textId="77777777" w:rsidR="003A2077" w:rsidRPr="005E200E" w:rsidRDefault="003A2077" w:rsidP="003E2C98">
            <w:pPr>
              <w:rPr>
                <w:rFonts w:cstheme="minorHAnsi"/>
                <w:b/>
                <w:bCs/>
              </w:rPr>
            </w:pPr>
            <w:r>
              <w:rPr>
                <w:rFonts w:cstheme="minorHAnsi"/>
                <w:b/>
                <w:bCs/>
              </w:rPr>
              <w:t>What did we set out to do?</w:t>
            </w:r>
          </w:p>
          <w:p w14:paraId="30F0D944" w14:textId="77777777" w:rsidR="00324066" w:rsidRDefault="00324066" w:rsidP="009342E4">
            <w:pPr>
              <w:rPr>
                <w:rFonts w:ascii="Arial" w:hAnsi="Arial" w:cs="Arial"/>
                <w:sz w:val="20"/>
                <w:szCs w:val="20"/>
              </w:rPr>
            </w:pPr>
          </w:p>
          <w:p w14:paraId="7184E37D" w14:textId="454631CA" w:rsidR="009342E4" w:rsidRPr="008377CB" w:rsidRDefault="009342E4" w:rsidP="009342E4">
            <w:pPr>
              <w:rPr>
                <w:rFonts w:ascii="Arial" w:hAnsi="Arial" w:cs="Arial"/>
                <w:sz w:val="20"/>
                <w:szCs w:val="20"/>
              </w:rPr>
            </w:pPr>
            <w:r w:rsidRPr="008377CB">
              <w:rPr>
                <w:rFonts w:ascii="Arial" w:hAnsi="Arial" w:cs="Arial"/>
                <w:sz w:val="20"/>
                <w:szCs w:val="20"/>
              </w:rPr>
              <w:t xml:space="preserve">Pupils understand the need to develop their skills for learning, life and work across a range of contexts (including their digital skills) </w:t>
            </w:r>
          </w:p>
          <w:p w14:paraId="12181B50" w14:textId="77777777" w:rsidR="009342E4" w:rsidRPr="008377CB" w:rsidRDefault="009342E4" w:rsidP="009342E4">
            <w:pPr>
              <w:rPr>
                <w:rFonts w:ascii="Arial" w:hAnsi="Arial" w:cs="Arial"/>
                <w:sz w:val="20"/>
                <w:szCs w:val="20"/>
              </w:rPr>
            </w:pPr>
          </w:p>
          <w:p w14:paraId="41DC8AED" w14:textId="77777777" w:rsidR="009342E4" w:rsidRPr="008377CB" w:rsidRDefault="009342E4" w:rsidP="009342E4">
            <w:pPr>
              <w:rPr>
                <w:rFonts w:ascii="Arial" w:hAnsi="Arial" w:cs="Arial"/>
                <w:sz w:val="20"/>
                <w:szCs w:val="20"/>
              </w:rPr>
            </w:pPr>
            <w:r w:rsidRPr="008377CB">
              <w:rPr>
                <w:rFonts w:ascii="Arial" w:hAnsi="Arial" w:cs="Arial"/>
                <w:sz w:val="20"/>
                <w:szCs w:val="20"/>
              </w:rPr>
              <w:t>Skills for life, learning and work will be developed across all stages.</w:t>
            </w:r>
          </w:p>
          <w:p w14:paraId="44CA8F26" w14:textId="77777777" w:rsidR="009342E4" w:rsidRPr="008377CB" w:rsidRDefault="009342E4" w:rsidP="009342E4">
            <w:pPr>
              <w:rPr>
                <w:rFonts w:ascii="Arial" w:hAnsi="Arial" w:cs="Arial"/>
                <w:sz w:val="20"/>
                <w:szCs w:val="20"/>
              </w:rPr>
            </w:pPr>
          </w:p>
          <w:p w14:paraId="729D4D73" w14:textId="41FDF150" w:rsidR="003A2077" w:rsidRDefault="009342E4" w:rsidP="009342E4">
            <w:pPr>
              <w:rPr>
                <w:rFonts w:ascii="Arial" w:hAnsi="Arial" w:cs="Arial"/>
                <w:sz w:val="20"/>
                <w:szCs w:val="20"/>
              </w:rPr>
            </w:pPr>
            <w:r w:rsidRPr="008377CB">
              <w:rPr>
                <w:rFonts w:ascii="Arial" w:hAnsi="Arial" w:cs="Arial"/>
                <w:sz w:val="20"/>
                <w:szCs w:val="20"/>
              </w:rPr>
              <w:t>Children demonstrate and apply skills and knowledge in a variety of contexts across learning</w:t>
            </w:r>
            <w:r w:rsidR="00B005AF">
              <w:rPr>
                <w:rFonts w:ascii="Arial" w:hAnsi="Arial" w:cs="Arial"/>
                <w:sz w:val="20"/>
                <w:szCs w:val="20"/>
              </w:rPr>
              <w:t>.</w:t>
            </w:r>
          </w:p>
          <w:p w14:paraId="3E005E50" w14:textId="166B4434" w:rsidR="00B005AF" w:rsidRPr="005E200E" w:rsidRDefault="005E3DB8" w:rsidP="009342E4">
            <w:pPr>
              <w:rPr>
                <w:rFonts w:cstheme="minorHAnsi"/>
                <w:b/>
                <w:bCs/>
              </w:rPr>
            </w:pPr>
            <w:r>
              <w:rPr>
                <w:noProof/>
              </w:rPr>
              <w:drawing>
                <wp:anchor distT="0" distB="0" distL="114300" distR="114300" simplePos="0" relativeHeight="251669504" behindDoc="1" locked="0" layoutInCell="1" allowOverlap="1" wp14:anchorId="5FE6FF91" wp14:editId="0678D19F">
                  <wp:simplePos x="0" y="0"/>
                  <wp:positionH relativeFrom="column">
                    <wp:posOffset>4267835</wp:posOffset>
                  </wp:positionH>
                  <wp:positionV relativeFrom="page">
                    <wp:posOffset>1538605</wp:posOffset>
                  </wp:positionV>
                  <wp:extent cx="1906270" cy="2532380"/>
                  <wp:effectExtent l="0" t="0" r="0" b="1270"/>
                  <wp:wrapTight wrapText="bothSides">
                    <wp:wrapPolygon edited="0">
                      <wp:start x="0" y="0"/>
                      <wp:lineTo x="0" y="21448"/>
                      <wp:lineTo x="21370" y="21448"/>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270" cy="2532380"/>
                          </a:xfrm>
                          <a:prstGeom prst="rect">
                            <a:avLst/>
                          </a:prstGeom>
                          <a:noFill/>
                          <a:ln>
                            <a:noFill/>
                          </a:ln>
                        </pic:spPr>
                      </pic:pic>
                    </a:graphicData>
                  </a:graphic>
                </wp:anchor>
              </w:drawing>
            </w:r>
          </w:p>
          <w:p w14:paraId="17B116F0" w14:textId="0EB0243F" w:rsidR="003A2077" w:rsidRPr="005E200E" w:rsidRDefault="003A2077" w:rsidP="003E2C98">
            <w:pPr>
              <w:rPr>
                <w:rFonts w:cstheme="minorHAnsi"/>
                <w:b/>
                <w:bCs/>
              </w:rPr>
            </w:pPr>
            <w:r w:rsidRPr="005E200E">
              <w:rPr>
                <w:rFonts w:cstheme="minorHAnsi"/>
                <w:b/>
                <w:bCs/>
              </w:rPr>
              <w:t xml:space="preserve">Progress </w:t>
            </w:r>
            <w:r>
              <w:rPr>
                <w:rFonts w:cstheme="minorHAnsi"/>
                <w:b/>
                <w:bCs/>
              </w:rPr>
              <w:t>and Impact</w:t>
            </w:r>
          </w:p>
          <w:p w14:paraId="7FC9A6DD" w14:textId="007397CB" w:rsidR="003A2077" w:rsidRDefault="003A2077" w:rsidP="003E2C98">
            <w:pPr>
              <w:rPr>
                <w:rFonts w:cstheme="minorHAnsi"/>
                <w:b/>
                <w:bCs/>
              </w:rPr>
            </w:pPr>
            <w:r>
              <w:rPr>
                <w:rFonts w:cstheme="minorHAnsi"/>
                <w:b/>
                <w:bCs/>
              </w:rPr>
              <w:t xml:space="preserve">What difference did we see? What did we achieve? </w:t>
            </w:r>
          </w:p>
          <w:p w14:paraId="09A9B00E" w14:textId="50487E96" w:rsidR="00A70A91" w:rsidRDefault="00A70A91" w:rsidP="00A70A91">
            <w:pPr>
              <w:shd w:val="clear" w:color="auto" w:fill="FFFFFF"/>
              <w:textAlignment w:val="baseline"/>
              <w:rPr>
                <w:rFonts w:ascii="Arial" w:eastAsia="Times New Roman" w:hAnsi="Arial" w:cs="Arial"/>
                <w:color w:val="000000"/>
                <w:sz w:val="20"/>
                <w:szCs w:val="20"/>
                <w:lang w:eastAsia="en-GB"/>
              </w:rPr>
            </w:pPr>
          </w:p>
          <w:p w14:paraId="1EB337F9" w14:textId="0E3632C5" w:rsidR="0041767D" w:rsidRPr="00A70A91" w:rsidRDefault="0041767D" w:rsidP="00A70A91">
            <w:pPr>
              <w:shd w:val="clear" w:color="auto" w:fill="FFFFFF"/>
              <w:textAlignment w:val="baseline"/>
              <w:rPr>
                <w:rFonts w:ascii="Arial" w:eastAsia="Times New Roman" w:hAnsi="Arial" w:cs="Arial"/>
                <w:color w:val="000000"/>
                <w:sz w:val="24"/>
                <w:szCs w:val="24"/>
                <w:lang w:eastAsia="en-GB"/>
              </w:rPr>
            </w:pPr>
            <w:r w:rsidRPr="00A70A91">
              <w:rPr>
                <w:rFonts w:ascii="Arial" w:eastAsia="Times New Roman" w:hAnsi="Arial" w:cs="Arial"/>
                <w:color w:val="000000"/>
                <w:sz w:val="20"/>
                <w:szCs w:val="20"/>
                <w:lang w:eastAsia="en-GB"/>
              </w:rPr>
              <w:t xml:space="preserve">All pupils </w:t>
            </w:r>
            <w:r w:rsidR="008B1577" w:rsidRPr="00A70A91">
              <w:rPr>
                <w:rFonts w:ascii="Arial" w:eastAsia="Times New Roman" w:hAnsi="Arial" w:cs="Arial"/>
                <w:color w:val="000000"/>
                <w:sz w:val="20"/>
                <w:szCs w:val="20"/>
                <w:lang w:eastAsia="en-GB"/>
              </w:rPr>
              <w:t xml:space="preserve">have had opportunities to be involved in leadership activities.  These </w:t>
            </w:r>
            <w:r w:rsidR="00926D3A" w:rsidRPr="00A70A91">
              <w:rPr>
                <w:rFonts w:ascii="Arial" w:eastAsia="Times New Roman" w:hAnsi="Arial" w:cs="Arial"/>
                <w:color w:val="000000"/>
                <w:sz w:val="20"/>
                <w:szCs w:val="20"/>
                <w:lang w:eastAsia="en-GB"/>
              </w:rPr>
              <w:t>include</w:t>
            </w:r>
            <w:r w:rsidR="008B1577" w:rsidRPr="00A70A91">
              <w:rPr>
                <w:rFonts w:ascii="Arial" w:eastAsia="Times New Roman" w:hAnsi="Arial" w:cs="Arial"/>
                <w:color w:val="000000"/>
                <w:sz w:val="20"/>
                <w:szCs w:val="20"/>
                <w:lang w:eastAsia="en-GB"/>
              </w:rPr>
              <w:t xml:space="preserve"> </w:t>
            </w:r>
            <w:r w:rsidR="00067515" w:rsidRPr="00A70A91">
              <w:rPr>
                <w:rFonts w:ascii="Arial" w:eastAsia="Times New Roman" w:hAnsi="Arial" w:cs="Arial"/>
                <w:color w:val="000000"/>
                <w:sz w:val="20"/>
                <w:szCs w:val="20"/>
                <w:lang w:eastAsia="en-GB"/>
              </w:rPr>
              <w:t>writing school assemblies</w:t>
            </w:r>
            <w:r w:rsidR="00D96953" w:rsidRPr="00A70A91">
              <w:rPr>
                <w:rFonts w:ascii="Arial" w:eastAsia="Times New Roman" w:hAnsi="Arial" w:cs="Arial"/>
                <w:color w:val="000000"/>
                <w:sz w:val="20"/>
                <w:szCs w:val="20"/>
                <w:lang w:eastAsia="en-GB"/>
              </w:rPr>
              <w:t>;</w:t>
            </w:r>
            <w:r w:rsidR="00067515" w:rsidRPr="00A70A91">
              <w:rPr>
                <w:rFonts w:ascii="Arial" w:eastAsia="Times New Roman" w:hAnsi="Arial" w:cs="Arial"/>
                <w:color w:val="000000"/>
                <w:sz w:val="20"/>
                <w:szCs w:val="20"/>
                <w:lang w:eastAsia="en-GB"/>
              </w:rPr>
              <w:t xml:space="preserve"> supporting pupils in a range of curricular activities such as reading</w:t>
            </w:r>
            <w:r w:rsidR="008171C0" w:rsidRPr="00A70A91">
              <w:rPr>
                <w:rFonts w:ascii="Arial" w:eastAsia="Times New Roman" w:hAnsi="Arial" w:cs="Arial"/>
                <w:color w:val="000000"/>
                <w:sz w:val="20"/>
                <w:szCs w:val="20"/>
                <w:lang w:eastAsia="en-GB"/>
              </w:rPr>
              <w:t>, ICT</w:t>
            </w:r>
            <w:r w:rsidR="00067515" w:rsidRPr="00A70A91">
              <w:rPr>
                <w:rFonts w:ascii="Arial" w:eastAsia="Times New Roman" w:hAnsi="Arial" w:cs="Arial"/>
                <w:color w:val="000000"/>
                <w:sz w:val="20"/>
                <w:szCs w:val="20"/>
                <w:lang w:eastAsia="en-GB"/>
              </w:rPr>
              <w:t xml:space="preserve"> and art</w:t>
            </w:r>
            <w:r w:rsidR="00D96953" w:rsidRPr="00A70A91">
              <w:rPr>
                <w:rFonts w:ascii="Arial" w:eastAsia="Times New Roman" w:hAnsi="Arial" w:cs="Arial"/>
                <w:color w:val="000000"/>
                <w:sz w:val="20"/>
                <w:szCs w:val="20"/>
                <w:lang w:eastAsia="en-GB"/>
              </w:rPr>
              <w:t xml:space="preserve">; taking responsibility for </w:t>
            </w:r>
            <w:r w:rsidR="00926D3A" w:rsidRPr="00A70A91">
              <w:rPr>
                <w:rFonts w:ascii="Arial" w:eastAsia="Times New Roman" w:hAnsi="Arial" w:cs="Arial"/>
                <w:color w:val="000000"/>
                <w:sz w:val="20"/>
                <w:szCs w:val="20"/>
                <w:lang w:eastAsia="en-GB"/>
              </w:rPr>
              <w:t>the school growing garden</w:t>
            </w:r>
            <w:r w:rsidR="00485C8F" w:rsidRPr="00A70A91">
              <w:rPr>
                <w:rFonts w:ascii="Arial" w:eastAsia="Times New Roman" w:hAnsi="Arial" w:cs="Arial"/>
                <w:color w:val="000000"/>
                <w:sz w:val="20"/>
                <w:szCs w:val="20"/>
                <w:lang w:eastAsia="en-GB"/>
              </w:rPr>
              <w:t>; being involved in decision making as part of the Participatory Budget working group</w:t>
            </w:r>
            <w:r w:rsidR="00A70A91" w:rsidRPr="00A70A91">
              <w:rPr>
                <w:rFonts w:ascii="Arial" w:eastAsia="Times New Roman" w:hAnsi="Arial" w:cs="Arial"/>
                <w:color w:val="000000"/>
                <w:sz w:val="20"/>
                <w:szCs w:val="20"/>
                <w:lang w:eastAsia="en-GB"/>
              </w:rPr>
              <w:t xml:space="preserve"> and taking part in organised leadership activities such as JRSO and </w:t>
            </w:r>
            <w:proofErr w:type="spellStart"/>
            <w:r w:rsidR="00A70A91" w:rsidRPr="00A70A91">
              <w:rPr>
                <w:rFonts w:ascii="Arial" w:eastAsia="Times New Roman" w:hAnsi="Arial" w:cs="Arial"/>
                <w:color w:val="000000"/>
                <w:sz w:val="20"/>
                <w:szCs w:val="20"/>
                <w:lang w:eastAsia="en-GB"/>
              </w:rPr>
              <w:t>SideKicks</w:t>
            </w:r>
            <w:proofErr w:type="spellEnd"/>
            <w:r w:rsidR="00A70A91">
              <w:rPr>
                <w:rFonts w:ascii="Arial" w:eastAsia="Times New Roman" w:hAnsi="Arial" w:cs="Arial"/>
                <w:color w:val="000000"/>
                <w:sz w:val="24"/>
                <w:szCs w:val="24"/>
                <w:lang w:eastAsia="en-GB"/>
              </w:rPr>
              <w:t>.</w:t>
            </w:r>
          </w:p>
          <w:p w14:paraId="1D0464A3" w14:textId="382B5E34" w:rsidR="003A2077" w:rsidRDefault="00B84779" w:rsidP="003E2C98">
            <w:pPr>
              <w:rPr>
                <w:rFonts w:cstheme="minorHAnsi"/>
                <w:b/>
                <w:bCs/>
              </w:rPr>
            </w:pPr>
            <w:r>
              <w:rPr>
                <w:noProof/>
              </w:rPr>
              <w:drawing>
                <wp:anchor distT="0" distB="0" distL="114300" distR="114300" simplePos="0" relativeHeight="251670528" behindDoc="1" locked="0" layoutInCell="1" allowOverlap="1" wp14:anchorId="64CE2B02" wp14:editId="3FE5B29F">
                  <wp:simplePos x="0" y="0"/>
                  <wp:positionH relativeFrom="column">
                    <wp:posOffset>-27784</wp:posOffset>
                  </wp:positionH>
                  <wp:positionV relativeFrom="page">
                    <wp:posOffset>3040057</wp:posOffset>
                  </wp:positionV>
                  <wp:extent cx="2190750" cy="1649095"/>
                  <wp:effectExtent l="0" t="0" r="0" b="8255"/>
                  <wp:wrapTight wrapText="bothSides">
                    <wp:wrapPolygon edited="0">
                      <wp:start x="0" y="0"/>
                      <wp:lineTo x="0" y="21459"/>
                      <wp:lineTo x="21412" y="21459"/>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649095"/>
                          </a:xfrm>
                          <a:prstGeom prst="rect">
                            <a:avLst/>
                          </a:prstGeom>
                          <a:noFill/>
                          <a:ln>
                            <a:noFill/>
                          </a:ln>
                        </pic:spPr>
                      </pic:pic>
                    </a:graphicData>
                  </a:graphic>
                </wp:anchor>
              </w:drawing>
            </w:r>
          </w:p>
          <w:p w14:paraId="12CCD24D" w14:textId="11384E95" w:rsidR="00B84779" w:rsidRDefault="00B84779" w:rsidP="003E2C98">
            <w:pPr>
              <w:rPr>
                <w:rFonts w:cstheme="minorHAnsi"/>
                <w:b/>
                <w:bCs/>
              </w:rPr>
            </w:pPr>
          </w:p>
          <w:p w14:paraId="4A34717F" w14:textId="1A3DCF4E" w:rsidR="003A2077" w:rsidRDefault="00343678" w:rsidP="005E44D3">
            <w:pPr>
              <w:rPr>
                <w:rFonts w:ascii="Arial" w:hAnsi="Arial" w:cs="Arial"/>
                <w:sz w:val="20"/>
                <w:szCs w:val="20"/>
              </w:rPr>
            </w:pPr>
            <w:r w:rsidRPr="004A4F2E">
              <w:rPr>
                <w:rFonts w:ascii="Arial" w:hAnsi="Arial" w:cs="Arial"/>
                <w:sz w:val="20"/>
                <w:szCs w:val="20"/>
              </w:rPr>
              <w:t>Pupils understand the need to develop their skills for learning, life and work across a range of contexts (including their digital skills)</w:t>
            </w:r>
            <w:r w:rsidR="00F8487E">
              <w:rPr>
                <w:rFonts w:ascii="Arial" w:hAnsi="Arial" w:cs="Arial"/>
                <w:sz w:val="20"/>
                <w:szCs w:val="20"/>
              </w:rPr>
              <w:t xml:space="preserve"> they are starting to identify the skills they are using in some more obvious tasks</w:t>
            </w:r>
            <w:r w:rsidRPr="004A4F2E">
              <w:rPr>
                <w:rFonts w:ascii="Arial" w:hAnsi="Arial" w:cs="Arial"/>
                <w:sz w:val="20"/>
                <w:szCs w:val="20"/>
              </w:rPr>
              <w:t xml:space="preserve"> however the type of skills need to be unpicked and pupils</w:t>
            </w:r>
            <w:r w:rsidR="00F8487E">
              <w:rPr>
                <w:rFonts w:ascii="Arial" w:hAnsi="Arial" w:cs="Arial"/>
                <w:sz w:val="20"/>
                <w:szCs w:val="20"/>
              </w:rPr>
              <w:t>’</w:t>
            </w:r>
            <w:r w:rsidRPr="004A4F2E">
              <w:rPr>
                <w:rFonts w:ascii="Arial" w:hAnsi="Arial" w:cs="Arial"/>
                <w:sz w:val="20"/>
                <w:szCs w:val="20"/>
              </w:rPr>
              <w:t xml:space="preserve"> knowledge and understanding of these deepened.  </w:t>
            </w:r>
          </w:p>
          <w:p w14:paraId="7BE6318E" w14:textId="5046946A" w:rsidR="00E80465" w:rsidRDefault="00B67DB2" w:rsidP="005E44D3">
            <w:r>
              <w:rPr>
                <w:noProof/>
              </w:rPr>
              <w:drawing>
                <wp:anchor distT="0" distB="0" distL="114300" distR="114300" simplePos="0" relativeHeight="251671552" behindDoc="1" locked="0" layoutInCell="1" allowOverlap="1" wp14:anchorId="55D12B82" wp14:editId="21845CF7">
                  <wp:simplePos x="0" y="0"/>
                  <wp:positionH relativeFrom="column">
                    <wp:posOffset>3750525</wp:posOffset>
                  </wp:positionH>
                  <wp:positionV relativeFrom="page">
                    <wp:posOffset>4437608</wp:posOffset>
                  </wp:positionV>
                  <wp:extent cx="2259965" cy="1701165"/>
                  <wp:effectExtent l="0" t="0" r="6985" b="0"/>
                  <wp:wrapTight wrapText="bothSides">
                    <wp:wrapPolygon edited="0">
                      <wp:start x="0" y="0"/>
                      <wp:lineTo x="0" y="21286"/>
                      <wp:lineTo x="21485" y="21286"/>
                      <wp:lineTo x="214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965" cy="1701165"/>
                          </a:xfrm>
                          <a:prstGeom prst="rect">
                            <a:avLst/>
                          </a:prstGeom>
                          <a:noFill/>
                          <a:ln>
                            <a:noFill/>
                          </a:ln>
                        </pic:spPr>
                      </pic:pic>
                    </a:graphicData>
                  </a:graphic>
                </wp:anchor>
              </w:drawing>
            </w:r>
          </w:p>
          <w:p w14:paraId="2E1D47F5" w14:textId="77777777" w:rsidR="00B67DB2" w:rsidRDefault="00B67DB2" w:rsidP="005E44D3"/>
          <w:p w14:paraId="4314DF4D" w14:textId="77777777" w:rsidR="00B67DB2" w:rsidRDefault="00B67DB2" w:rsidP="005E44D3"/>
          <w:p w14:paraId="04674644" w14:textId="77777777" w:rsidR="00B67DB2" w:rsidRDefault="00B67DB2" w:rsidP="005E44D3"/>
          <w:p w14:paraId="48874349" w14:textId="034FBC62" w:rsidR="00B67DB2" w:rsidRPr="00D942A0" w:rsidRDefault="00E511A4" w:rsidP="005E44D3">
            <w:pPr>
              <w:rPr>
                <w:rFonts w:ascii="Arial" w:hAnsi="Arial" w:cs="Arial"/>
                <w:sz w:val="20"/>
                <w:szCs w:val="20"/>
              </w:rPr>
            </w:pPr>
            <w:r w:rsidRPr="00D942A0">
              <w:rPr>
                <w:rFonts w:ascii="Arial" w:hAnsi="Arial" w:cs="Arial"/>
                <w:sz w:val="20"/>
                <w:szCs w:val="20"/>
              </w:rPr>
              <w:t>The three House Captains have demonstrated excellent leadership skills across the yea</w:t>
            </w:r>
            <w:r w:rsidR="009506B2">
              <w:rPr>
                <w:rFonts w:ascii="Arial" w:hAnsi="Arial" w:cs="Arial"/>
                <w:sz w:val="20"/>
                <w:szCs w:val="20"/>
              </w:rPr>
              <w:t xml:space="preserve">r.  They have supported and encouraged the younger pupils and have </w:t>
            </w:r>
            <w:r w:rsidR="00147E0D">
              <w:rPr>
                <w:rFonts w:ascii="Arial" w:hAnsi="Arial" w:cs="Arial"/>
                <w:sz w:val="20"/>
                <w:szCs w:val="20"/>
              </w:rPr>
              <w:t>been great role models to those pupils taking on these roles next session.</w:t>
            </w:r>
          </w:p>
          <w:p w14:paraId="455A441F" w14:textId="05F3F7B6" w:rsidR="00B67DB2" w:rsidRDefault="00B95E9B" w:rsidP="005E44D3">
            <w:r>
              <w:rPr>
                <w:noProof/>
              </w:rPr>
              <w:drawing>
                <wp:anchor distT="0" distB="0" distL="114300" distR="114300" simplePos="0" relativeHeight="251672576" behindDoc="1" locked="0" layoutInCell="1" allowOverlap="1" wp14:anchorId="7C5EF2ED" wp14:editId="2F032CC2">
                  <wp:simplePos x="0" y="0"/>
                  <wp:positionH relativeFrom="column">
                    <wp:posOffset>577905</wp:posOffset>
                  </wp:positionH>
                  <wp:positionV relativeFrom="page">
                    <wp:posOffset>5843242</wp:posOffset>
                  </wp:positionV>
                  <wp:extent cx="1828800" cy="1376045"/>
                  <wp:effectExtent l="0" t="0" r="0" b="0"/>
                  <wp:wrapTight wrapText="bothSides">
                    <wp:wrapPolygon edited="0">
                      <wp:start x="0" y="0"/>
                      <wp:lineTo x="0" y="21231"/>
                      <wp:lineTo x="21375" y="21231"/>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76045"/>
                          </a:xfrm>
                          <a:prstGeom prst="rect">
                            <a:avLst/>
                          </a:prstGeom>
                          <a:noFill/>
                          <a:ln>
                            <a:noFill/>
                          </a:ln>
                        </pic:spPr>
                      </pic:pic>
                    </a:graphicData>
                  </a:graphic>
                </wp:anchor>
              </w:drawing>
            </w:r>
          </w:p>
          <w:p w14:paraId="43D4C9B3" w14:textId="42525A6C" w:rsidR="00B84779" w:rsidRDefault="00B84779" w:rsidP="005E44D3"/>
          <w:p w14:paraId="46FB49AF" w14:textId="5A04D1DD" w:rsidR="00B67DB2" w:rsidRDefault="00B67DB2" w:rsidP="005E44D3"/>
          <w:p w14:paraId="56FFEEE0" w14:textId="37481726" w:rsidR="00B84779" w:rsidRDefault="00B84779" w:rsidP="005E44D3"/>
          <w:p w14:paraId="31BB3551" w14:textId="6DC079AC" w:rsidR="00B84779" w:rsidRDefault="00B84779" w:rsidP="005E44D3"/>
          <w:p w14:paraId="668E742E" w14:textId="77777777" w:rsidR="00E80465" w:rsidRDefault="00E80465" w:rsidP="005E44D3"/>
          <w:p w14:paraId="1E0A60DF" w14:textId="77777777" w:rsidR="00B95E9B" w:rsidRDefault="00B95E9B" w:rsidP="005E44D3"/>
          <w:p w14:paraId="32570A37" w14:textId="77777777" w:rsidR="00B95E9B" w:rsidRDefault="00B95E9B" w:rsidP="005E44D3"/>
          <w:p w14:paraId="51298846" w14:textId="77777777" w:rsidR="00B95E9B" w:rsidRDefault="00B95E9B" w:rsidP="005E44D3"/>
          <w:p w14:paraId="2BE3AA4A" w14:textId="415DB4A1" w:rsidR="00B95E9B" w:rsidRPr="007C6272" w:rsidRDefault="00B95E9B" w:rsidP="005E44D3"/>
        </w:tc>
      </w:tr>
      <w:tr w:rsidR="003A2077" w:rsidRPr="007511C0" w14:paraId="68CD5B9C" w14:textId="77777777" w:rsidTr="003E2C98">
        <w:tc>
          <w:tcPr>
            <w:tcW w:w="10206" w:type="dxa"/>
            <w:gridSpan w:val="2"/>
          </w:tcPr>
          <w:p w14:paraId="5C9E4457" w14:textId="77777777" w:rsidR="003A2077" w:rsidRPr="007511C0" w:rsidRDefault="003A2077" w:rsidP="003E2C98">
            <w:pPr>
              <w:rPr>
                <w:rFonts w:cstheme="minorHAnsi"/>
                <w:b/>
              </w:rPr>
            </w:pPr>
            <w:r w:rsidRPr="007511C0">
              <w:rPr>
                <w:rFonts w:cstheme="minorHAnsi"/>
                <w:b/>
              </w:rPr>
              <w:lastRenderedPageBreak/>
              <w:t>Next Step</w:t>
            </w:r>
            <w:r>
              <w:rPr>
                <w:rFonts w:cstheme="minorHAnsi"/>
                <w:b/>
              </w:rPr>
              <w:t>(s) to inform SIP for 2023/2024</w:t>
            </w:r>
            <w:r w:rsidRPr="007511C0">
              <w:rPr>
                <w:rFonts w:cstheme="minorHAnsi"/>
                <w:b/>
              </w:rPr>
              <w:t xml:space="preserve">: </w:t>
            </w:r>
          </w:p>
          <w:p w14:paraId="3EB0A741" w14:textId="77777777" w:rsidR="003A2077" w:rsidRDefault="003A2077" w:rsidP="003E2C98">
            <w:pPr>
              <w:rPr>
                <w:rFonts w:cstheme="minorHAnsi"/>
                <w:b/>
                <w:bCs/>
              </w:rPr>
            </w:pPr>
          </w:p>
          <w:p w14:paraId="1A0D46CD" w14:textId="44F6B713" w:rsidR="003A2077" w:rsidRDefault="0083109C" w:rsidP="003E2C98">
            <w:pPr>
              <w:rPr>
                <w:rFonts w:cstheme="minorHAnsi"/>
                <w:b/>
                <w:bCs/>
              </w:rPr>
            </w:pPr>
            <w:r w:rsidRPr="004A4F2E">
              <w:rPr>
                <w:rFonts w:ascii="Arial" w:hAnsi="Arial" w:cs="Arial"/>
                <w:sz w:val="20"/>
                <w:szCs w:val="20"/>
              </w:rPr>
              <w:t xml:space="preserve">Develop a school action plan in line with the Biggar Learning Community Improvement Priority of Skills Development.  </w:t>
            </w:r>
          </w:p>
          <w:p w14:paraId="0A61E651" w14:textId="77777777" w:rsidR="003A2077" w:rsidRPr="005E200E" w:rsidRDefault="003A2077" w:rsidP="003E2C98">
            <w:pPr>
              <w:rPr>
                <w:rFonts w:cstheme="minorHAnsi"/>
                <w:b/>
                <w:bCs/>
              </w:rPr>
            </w:pPr>
          </w:p>
        </w:tc>
      </w:tr>
    </w:tbl>
    <w:p w14:paraId="29906C0D" w14:textId="248E0AA9" w:rsidR="003A2077" w:rsidRDefault="003A2077">
      <w:pPr>
        <w:rPr>
          <w:rFonts w:cstheme="minorHAnsi"/>
        </w:rPr>
      </w:pPr>
      <w:r>
        <w:rPr>
          <w:rFonts w:cstheme="minorHAnsi"/>
        </w:rPr>
        <w:br w:type="page"/>
      </w:r>
    </w:p>
    <w:tbl>
      <w:tblPr>
        <w:tblStyle w:val="TableGrid"/>
        <w:tblW w:w="9924" w:type="dxa"/>
        <w:tblInd w:w="-431" w:type="dxa"/>
        <w:tblLook w:val="04A0" w:firstRow="1" w:lastRow="0" w:firstColumn="1" w:lastColumn="0" w:noHBand="0" w:noVBand="1"/>
      </w:tblPr>
      <w:tblGrid>
        <w:gridCol w:w="9924"/>
      </w:tblGrid>
      <w:tr w:rsidR="00C23ACF" w:rsidRPr="007511C0" w14:paraId="086AF2F5" w14:textId="77777777" w:rsidTr="00A50145">
        <w:tc>
          <w:tcPr>
            <w:tcW w:w="9924" w:type="dxa"/>
            <w:shd w:val="clear" w:color="auto" w:fill="D9D9D9" w:themeFill="background1" w:themeFillShade="D9"/>
          </w:tcPr>
          <w:p w14:paraId="63A967DF" w14:textId="77777777" w:rsidR="00C23ACF" w:rsidRPr="007511C0" w:rsidRDefault="00C23ACF" w:rsidP="00733266">
            <w:pPr>
              <w:pStyle w:val="Default"/>
              <w:rPr>
                <w:rFonts w:asciiTheme="minorHAnsi" w:hAnsiTheme="minorHAnsi" w:cstheme="minorHAnsi"/>
                <w:b/>
                <w:sz w:val="22"/>
                <w:szCs w:val="22"/>
              </w:rPr>
            </w:pPr>
            <w:r w:rsidRPr="007511C0">
              <w:rPr>
                <w:rFonts w:asciiTheme="minorHAnsi" w:hAnsiTheme="minorHAnsi" w:cstheme="minorHAnsi"/>
                <w:b/>
                <w:bCs/>
                <w:sz w:val="22"/>
                <w:szCs w:val="22"/>
              </w:rPr>
              <w:lastRenderedPageBreak/>
              <w:t>National priority:  How we are ensuring Excellence and Equity?</w:t>
            </w:r>
          </w:p>
          <w:p w14:paraId="7502D324" w14:textId="77777777" w:rsidR="00C23ACF" w:rsidRPr="007511C0" w:rsidRDefault="00C23ACF" w:rsidP="00733266">
            <w:pPr>
              <w:rPr>
                <w:rFonts w:cstheme="minorHAnsi"/>
              </w:rPr>
            </w:pPr>
          </w:p>
        </w:tc>
      </w:tr>
      <w:tr w:rsidR="00C23ACF" w:rsidRPr="007511C0" w14:paraId="2ECA9051" w14:textId="77777777" w:rsidTr="00A50145">
        <w:tc>
          <w:tcPr>
            <w:tcW w:w="9924" w:type="dxa"/>
          </w:tcPr>
          <w:p w14:paraId="2FC8B435" w14:textId="20249614" w:rsidR="006405B5" w:rsidRDefault="006405B5" w:rsidP="006405B5">
            <w:pPr>
              <w:rPr>
                <w:rFonts w:cstheme="minorHAnsi"/>
                <w:b/>
                <w:bCs/>
              </w:rPr>
            </w:pPr>
            <w:r>
              <w:rPr>
                <w:rFonts w:cstheme="minorHAnsi"/>
                <w:b/>
                <w:bCs/>
              </w:rPr>
              <w:t>Strategy</w:t>
            </w:r>
          </w:p>
          <w:p w14:paraId="0D517412" w14:textId="783D2F84" w:rsidR="006405B5" w:rsidRPr="006405B5" w:rsidRDefault="006405B5" w:rsidP="006405B5">
            <w:pPr>
              <w:rPr>
                <w:rFonts w:cstheme="minorHAnsi"/>
                <w:b/>
                <w:bCs/>
              </w:rPr>
            </w:pPr>
            <w:r w:rsidRPr="006405B5">
              <w:rPr>
                <w:rFonts w:cstheme="minorHAnsi"/>
                <w:b/>
                <w:bCs/>
              </w:rPr>
              <w:t>Brief commentary on context and identified barriers to learning which affect progress and attainment, key interventions undertaken</w:t>
            </w:r>
            <w:r w:rsidR="007308B9">
              <w:rPr>
                <w:rFonts w:cstheme="minorHAnsi"/>
                <w:b/>
                <w:bCs/>
              </w:rPr>
              <w:t>.</w:t>
            </w:r>
          </w:p>
          <w:p w14:paraId="08DE7FC1" w14:textId="6B0E53C2" w:rsidR="006405B5" w:rsidRPr="006405B5" w:rsidRDefault="006405B5" w:rsidP="006405B5">
            <w:pPr>
              <w:rPr>
                <w:rFonts w:cstheme="minorHAnsi"/>
                <w:b/>
                <w:bCs/>
              </w:rPr>
            </w:pPr>
          </w:p>
          <w:p w14:paraId="05FCF49A" w14:textId="1884FEF2" w:rsidR="006405B5" w:rsidRDefault="006405B5" w:rsidP="006405B5">
            <w:pPr>
              <w:rPr>
                <w:rFonts w:cstheme="minorHAnsi"/>
                <w:b/>
                <w:bCs/>
              </w:rPr>
            </w:pPr>
          </w:p>
          <w:p w14:paraId="73844CCF" w14:textId="19130565" w:rsidR="00CA3AB4" w:rsidRDefault="00CA3AB4" w:rsidP="00CA3AB4">
            <w:pPr>
              <w:rPr>
                <w:rFonts w:ascii="Arial" w:hAnsi="Arial" w:cs="Arial"/>
                <w:b/>
                <w:bCs/>
                <w:u w:val="single"/>
              </w:rPr>
            </w:pPr>
            <w:r w:rsidRPr="004A4F2E">
              <w:rPr>
                <w:rFonts w:ascii="Arial" w:hAnsi="Arial" w:cs="Arial"/>
                <w:b/>
                <w:bCs/>
                <w:u w:val="single"/>
              </w:rPr>
              <w:t>Key Interventions Undertaken in 2022/2023 – Health and Wellbeing</w:t>
            </w:r>
          </w:p>
          <w:p w14:paraId="492434E7" w14:textId="256E33DE" w:rsidR="00B87E08" w:rsidRDefault="00B87E08" w:rsidP="00CA3AB4">
            <w:pPr>
              <w:rPr>
                <w:rFonts w:ascii="Arial" w:hAnsi="Arial" w:cs="Arial"/>
                <w:b/>
                <w:bCs/>
                <w:u w:val="single"/>
              </w:rPr>
            </w:pPr>
          </w:p>
          <w:p w14:paraId="1421E2AA" w14:textId="144C4636" w:rsidR="00377BE5" w:rsidRDefault="002C5343" w:rsidP="00CA3AB4">
            <w:pPr>
              <w:rPr>
                <w:rFonts w:ascii="Arial" w:hAnsi="Arial" w:cs="Arial"/>
                <w:sz w:val="20"/>
                <w:szCs w:val="20"/>
              </w:rPr>
            </w:pPr>
            <w:r>
              <w:rPr>
                <w:rFonts w:ascii="Arial" w:hAnsi="Arial" w:cs="Arial"/>
                <w:sz w:val="20"/>
                <w:szCs w:val="20"/>
              </w:rPr>
              <w:t>Participatory Budget was use</w:t>
            </w:r>
            <w:r w:rsidR="0086650F">
              <w:rPr>
                <w:rFonts w:ascii="Arial" w:hAnsi="Arial" w:cs="Arial"/>
                <w:sz w:val="20"/>
                <w:szCs w:val="20"/>
              </w:rPr>
              <w:t xml:space="preserve">d to help increase the attendance of targeted pupils.  </w:t>
            </w:r>
            <w:r w:rsidR="00050A1F">
              <w:rPr>
                <w:rFonts w:ascii="Arial" w:hAnsi="Arial" w:cs="Arial"/>
                <w:sz w:val="20"/>
                <w:szCs w:val="20"/>
              </w:rPr>
              <w:t xml:space="preserve">Targeted pupils were included in the </w:t>
            </w:r>
            <w:r w:rsidR="00050A1F" w:rsidRPr="00F12FB7">
              <w:rPr>
                <w:rFonts w:ascii="Arial" w:hAnsi="Arial" w:cs="Arial"/>
                <w:bCs/>
                <w:sz w:val="20"/>
                <w:szCs w:val="20"/>
              </w:rPr>
              <w:t>PB working party who</w:t>
            </w:r>
            <w:r w:rsidR="000B26CB" w:rsidRPr="00F12FB7">
              <w:rPr>
                <w:rFonts w:ascii="Arial" w:hAnsi="Arial" w:cs="Arial"/>
                <w:bCs/>
                <w:sz w:val="20"/>
                <w:szCs w:val="20"/>
              </w:rPr>
              <w:t xml:space="preserve"> investigated the drivers for pupils</w:t>
            </w:r>
            <w:r w:rsidR="00F12FB7">
              <w:rPr>
                <w:rFonts w:ascii="Arial" w:hAnsi="Arial" w:cs="Arial"/>
                <w:bCs/>
                <w:sz w:val="20"/>
                <w:szCs w:val="20"/>
              </w:rPr>
              <w:t>’</w:t>
            </w:r>
            <w:r w:rsidR="000B26CB" w:rsidRPr="00F12FB7">
              <w:rPr>
                <w:rFonts w:ascii="Arial" w:hAnsi="Arial" w:cs="Arial"/>
                <w:bCs/>
                <w:sz w:val="20"/>
                <w:szCs w:val="20"/>
              </w:rPr>
              <w:t xml:space="preserve"> attendance.</w:t>
            </w:r>
            <w:r w:rsidR="000B26CB">
              <w:rPr>
                <w:rFonts w:ascii="Arial" w:hAnsi="Arial" w:cs="Arial"/>
                <w:b/>
                <w:sz w:val="20"/>
                <w:szCs w:val="20"/>
              </w:rPr>
              <w:t xml:space="preserve">  </w:t>
            </w:r>
            <w:r w:rsidR="00F12FB7">
              <w:rPr>
                <w:rFonts w:ascii="Arial" w:hAnsi="Arial" w:cs="Arial"/>
                <w:bCs/>
                <w:sz w:val="20"/>
                <w:szCs w:val="20"/>
              </w:rPr>
              <w:t>This</w:t>
            </w:r>
            <w:r w:rsidR="000B26CB">
              <w:rPr>
                <w:rFonts w:ascii="Arial" w:hAnsi="Arial" w:cs="Arial"/>
                <w:b/>
                <w:sz w:val="20"/>
                <w:szCs w:val="20"/>
              </w:rPr>
              <w:t xml:space="preserve"> </w:t>
            </w:r>
            <w:r w:rsidR="00F12FB7">
              <w:rPr>
                <w:rFonts w:ascii="Arial" w:hAnsi="Arial" w:cs="Arial"/>
                <w:b/>
                <w:sz w:val="20"/>
                <w:szCs w:val="20"/>
              </w:rPr>
              <w:t>highlighted the p</w:t>
            </w:r>
            <w:r w:rsidR="008C24AF">
              <w:rPr>
                <w:rFonts w:ascii="Arial" w:hAnsi="Arial" w:cs="Arial"/>
                <w:b/>
                <w:sz w:val="20"/>
                <w:szCs w:val="20"/>
              </w:rPr>
              <w:t xml:space="preserve">layground as key to engagement in school.  The PB was </w:t>
            </w:r>
            <w:r w:rsidR="002811B3">
              <w:rPr>
                <w:rFonts w:ascii="Arial" w:hAnsi="Arial" w:cs="Arial"/>
                <w:b/>
                <w:sz w:val="20"/>
                <w:szCs w:val="20"/>
              </w:rPr>
              <w:t xml:space="preserve">spent on developing activities in the playground.  This has resulted in the </w:t>
            </w:r>
            <w:r w:rsidR="007879A1">
              <w:rPr>
                <w:rFonts w:ascii="Arial" w:hAnsi="Arial" w:cs="Arial"/>
                <w:sz w:val="20"/>
                <w:szCs w:val="20"/>
              </w:rPr>
              <w:t xml:space="preserve">targeted pupils are </w:t>
            </w:r>
            <w:r w:rsidR="00EE6A8E">
              <w:rPr>
                <w:rFonts w:ascii="Arial" w:hAnsi="Arial" w:cs="Arial"/>
                <w:sz w:val="20"/>
                <w:szCs w:val="20"/>
              </w:rPr>
              <w:t xml:space="preserve">attendance increasing to </w:t>
            </w:r>
            <w:r w:rsidR="0014236D" w:rsidRPr="007A44BB">
              <w:rPr>
                <w:rFonts w:ascii="Arial" w:hAnsi="Arial" w:cs="Arial"/>
                <w:sz w:val="20"/>
                <w:szCs w:val="20"/>
              </w:rPr>
              <w:t>95.8</w:t>
            </w:r>
            <w:r w:rsidR="007879A1">
              <w:rPr>
                <w:rFonts w:ascii="Arial" w:hAnsi="Arial" w:cs="Arial"/>
                <w:sz w:val="20"/>
                <w:szCs w:val="20"/>
              </w:rPr>
              <w:t>%</w:t>
            </w:r>
            <w:r w:rsidR="00EE6A8E">
              <w:rPr>
                <w:rFonts w:ascii="Arial" w:hAnsi="Arial" w:cs="Arial"/>
                <w:sz w:val="20"/>
                <w:szCs w:val="20"/>
              </w:rPr>
              <w:t xml:space="preserve">, which is very slightly higher the than the school average of 95.5%. </w:t>
            </w:r>
          </w:p>
          <w:p w14:paraId="52B747EF" w14:textId="06E32414" w:rsidR="00FD1DA9" w:rsidRDefault="00FD1DA9" w:rsidP="00CA3AB4">
            <w:pPr>
              <w:rPr>
                <w:rFonts w:ascii="Arial" w:hAnsi="Arial" w:cs="Arial"/>
                <w:sz w:val="20"/>
                <w:szCs w:val="20"/>
              </w:rPr>
            </w:pPr>
          </w:p>
          <w:p w14:paraId="16A6F23D" w14:textId="546C7B5E" w:rsidR="00693E8F" w:rsidRDefault="00FD1DA9" w:rsidP="00CA3AB4">
            <w:pPr>
              <w:rPr>
                <w:rFonts w:ascii="Arial" w:hAnsi="Arial" w:cs="Arial"/>
                <w:sz w:val="20"/>
                <w:szCs w:val="20"/>
              </w:rPr>
            </w:pPr>
            <w:r>
              <w:rPr>
                <w:rFonts w:ascii="Arial" w:hAnsi="Arial" w:cs="Arial"/>
                <w:sz w:val="20"/>
                <w:szCs w:val="20"/>
              </w:rPr>
              <w:t>W</w:t>
            </w:r>
            <w:r w:rsidR="007F1F62" w:rsidRPr="007F1F62">
              <w:rPr>
                <w:rFonts w:ascii="Arial" w:hAnsi="Arial" w:cs="Arial"/>
                <w:sz w:val="20"/>
                <w:szCs w:val="20"/>
              </w:rPr>
              <w:t xml:space="preserve">ider Achievement.  Our tracking of wider achievement shows that </w:t>
            </w:r>
            <w:r w:rsidR="0051350B">
              <w:rPr>
                <w:rFonts w:ascii="Arial" w:hAnsi="Arial" w:cs="Arial"/>
                <w:sz w:val="20"/>
                <w:szCs w:val="20"/>
              </w:rPr>
              <w:t>65</w:t>
            </w:r>
            <w:r w:rsidR="007F1F62" w:rsidRPr="007F1F62">
              <w:rPr>
                <w:rFonts w:ascii="Arial" w:hAnsi="Arial" w:cs="Arial"/>
                <w:sz w:val="20"/>
                <w:szCs w:val="20"/>
              </w:rPr>
              <w:t xml:space="preserve">% of pupils have had achievements from </w:t>
            </w:r>
            <w:proofErr w:type="spellStart"/>
            <w:r w:rsidR="007F1F62" w:rsidRPr="007F1F62">
              <w:rPr>
                <w:rFonts w:ascii="Arial" w:hAnsi="Arial" w:cs="Arial"/>
                <w:sz w:val="20"/>
                <w:szCs w:val="20"/>
              </w:rPr>
              <w:t>outwith</w:t>
            </w:r>
            <w:proofErr w:type="spellEnd"/>
            <w:r w:rsidR="007F1F62" w:rsidRPr="007F1F62">
              <w:rPr>
                <w:rFonts w:ascii="Arial" w:hAnsi="Arial" w:cs="Arial"/>
                <w:sz w:val="20"/>
                <w:szCs w:val="20"/>
              </w:rPr>
              <w:t xml:space="preserve"> the school celebrated</w:t>
            </w:r>
            <w:r w:rsidR="00ED1A0F">
              <w:rPr>
                <w:rFonts w:ascii="Arial" w:hAnsi="Arial" w:cs="Arial"/>
                <w:sz w:val="20"/>
                <w:szCs w:val="20"/>
              </w:rPr>
              <w:t xml:space="preserve">, this is </w:t>
            </w:r>
            <w:proofErr w:type="gramStart"/>
            <w:r w:rsidR="00ED1A0F">
              <w:rPr>
                <w:rFonts w:ascii="Arial" w:hAnsi="Arial" w:cs="Arial"/>
                <w:sz w:val="20"/>
                <w:szCs w:val="20"/>
              </w:rPr>
              <w:t>a</w:t>
            </w:r>
            <w:proofErr w:type="gramEnd"/>
            <w:r w:rsidR="00ED1A0F">
              <w:rPr>
                <w:rFonts w:ascii="Arial" w:hAnsi="Arial" w:cs="Arial"/>
                <w:sz w:val="20"/>
                <w:szCs w:val="20"/>
              </w:rPr>
              <w:t xml:space="preserve"> </w:t>
            </w:r>
            <w:r w:rsidR="0051350B">
              <w:rPr>
                <w:rFonts w:ascii="Arial" w:hAnsi="Arial" w:cs="Arial"/>
                <w:sz w:val="20"/>
                <w:szCs w:val="20"/>
              </w:rPr>
              <w:t>increase</w:t>
            </w:r>
            <w:r w:rsidR="00ED1A0F">
              <w:rPr>
                <w:rFonts w:ascii="Arial" w:hAnsi="Arial" w:cs="Arial"/>
                <w:sz w:val="20"/>
                <w:szCs w:val="20"/>
              </w:rPr>
              <w:t xml:space="preserve"> of 4% from last session</w:t>
            </w:r>
            <w:r w:rsidR="000030F5">
              <w:rPr>
                <w:rFonts w:ascii="Arial" w:hAnsi="Arial" w:cs="Arial"/>
                <w:sz w:val="20"/>
                <w:szCs w:val="20"/>
              </w:rPr>
              <w:t>, however</w:t>
            </w:r>
            <w:r w:rsidR="00F56106">
              <w:rPr>
                <w:rFonts w:ascii="Arial" w:hAnsi="Arial" w:cs="Arial"/>
                <w:sz w:val="20"/>
                <w:szCs w:val="20"/>
              </w:rPr>
              <w:t xml:space="preserve"> </w:t>
            </w:r>
            <w:r w:rsidR="005B4C3D">
              <w:rPr>
                <w:rFonts w:ascii="Arial" w:hAnsi="Arial" w:cs="Arial"/>
                <w:sz w:val="20"/>
                <w:szCs w:val="20"/>
              </w:rPr>
              <w:t>none of</w:t>
            </w:r>
            <w:r w:rsidR="000030F5">
              <w:rPr>
                <w:rFonts w:ascii="Arial" w:hAnsi="Arial" w:cs="Arial"/>
                <w:sz w:val="20"/>
                <w:szCs w:val="20"/>
              </w:rPr>
              <w:t xml:space="preserve"> our targeted pupils </w:t>
            </w:r>
            <w:r w:rsidR="00C22765">
              <w:rPr>
                <w:rFonts w:ascii="Arial" w:hAnsi="Arial" w:cs="Arial"/>
                <w:sz w:val="20"/>
                <w:szCs w:val="20"/>
              </w:rPr>
              <w:t xml:space="preserve">have had any wider achievements from </w:t>
            </w:r>
            <w:proofErr w:type="spellStart"/>
            <w:r w:rsidR="00C22765">
              <w:rPr>
                <w:rFonts w:ascii="Arial" w:hAnsi="Arial" w:cs="Arial"/>
                <w:sz w:val="20"/>
                <w:szCs w:val="20"/>
              </w:rPr>
              <w:t>outwith</w:t>
            </w:r>
            <w:proofErr w:type="spellEnd"/>
            <w:r w:rsidR="00C22765">
              <w:rPr>
                <w:rFonts w:ascii="Arial" w:hAnsi="Arial" w:cs="Arial"/>
                <w:sz w:val="20"/>
                <w:szCs w:val="20"/>
              </w:rPr>
              <w:t xml:space="preserve"> the school celebrated.</w:t>
            </w:r>
            <w:r w:rsidR="007F1F62" w:rsidRPr="007F1F62">
              <w:rPr>
                <w:rFonts w:ascii="Arial" w:hAnsi="Arial" w:cs="Arial"/>
                <w:sz w:val="20"/>
                <w:szCs w:val="20"/>
              </w:rPr>
              <w:t xml:space="preserve">  </w:t>
            </w:r>
            <w:r w:rsidR="00C46372">
              <w:rPr>
                <w:rFonts w:ascii="Arial" w:hAnsi="Arial" w:cs="Arial"/>
                <w:sz w:val="20"/>
                <w:szCs w:val="20"/>
              </w:rPr>
              <w:t>This will continue to be a focus next session.</w:t>
            </w:r>
          </w:p>
          <w:p w14:paraId="5E1FA5AC" w14:textId="2F05507C" w:rsidR="00B16579" w:rsidRDefault="00C46372" w:rsidP="00CA3AB4">
            <w:pPr>
              <w:rPr>
                <w:rFonts w:ascii="Arial" w:hAnsi="Arial" w:cs="Arial"/>
                <w:sz w:val="20"/>
                <w:szCs w:val="20"/>
              </w:rPr>
            </w:pPr>
            <w:r>
              <w:rPr>
                <w:noProof/>
              </w:rPr>
              <w:drawing>
                <wp:anchor distT="0" distB="0" distL="114300" distR="114300" simplePos="0" relativeHeight="251661312" behindDoc="1" locked="0" layoutInCell="1" allowOverlap="1" wp14:anchorId="1A6E240A" wp14:editId="2366A777">
                  <wp:simplePos x="0" y="0"/>
                  <wp:positionH relativeFrom="column">
                    <wp:posOffset>3345180</wp:posOffset>
                  </wp:positionH>
                  <wp:positionV relativeFrom="page">
                    <wp:posOffset>2959100</wp:posOffset>
                  </wp:positionV>
                  <wp:extent cx="2590800" cy="1727200"/>
                  <wp:effectExtent l="0" t="0" r="0" b="6350"/>
                  <wp:wrapTight wrapText="bothSides">
                    <wp:wrapPolygon edited="0">
                      <wp:start x="0" y="0"/>
                      <wp:lineTo x="0" y="21441"/>
                      <wp:lineTo x="21441" y="21441"/>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F5463" w14:textId="21845CA1" w:rsidR="00B16579" w:rsidRDefault="00B16579" w:rsidP="00CA3AB4">
            <w:pPr>
              <w:rPr>
                <w:rFonts w:ascii="Arial" w:hAnsi="Arial" w:cs="Arial"/>
                <w:sz w:val="20"/>
                <w:szCs w:val="20"/>
              </w:rPr>
            </w:pPr>
          </w:p>
          <w:p w14:paraId="4ABEB93A" w14:textId="5185400A" w:rsidR="00693E8F" w:rsidRDefault="0070243B" w:rsidP="00CA3AB4">
            <w:pPr>
              <w:rPr>
                <w:rFonts w:ascii="Arial" w:hAnsi="Arial" w:cs="Arial"/>
                <w:sz w:val="20"/>
                <w:szCs w:val="20"/>
              </w:rPr>
            </w:pPr>
            <w:r>
              <w:rPr>
                <w:noProof/>
              </w:rPr>
              <w:drawing>
                <wp:anchor distT="0" distB="0" distL="114300" distR="114300" simplePos="0" relativeHeight="251660288" behindDoc="1" locked="0" layoutInCell="1" allowOverlap="1" wp14:anchorId="28F895A3" wp14:editId="32E62312">
                  <wp:simplePos x="0" y="0"/>
                  <wp:positionH relativeFrom="column">
                    <wp:posOffset>49530</wp:posOffset>
                  </wp:positionH>
                  <wp:positionV relativeFrom="page">
                    <wp:posOffset>2360295</wp:posOffset>
                  </wp:positionV>
                  <wp:extent cx="3124200" cy="2351405"/>
                  <wp:effectExtent l="0" t="0" r="0" b="0"/>
                  <wp:wrapTight wrapText="bothSides">
                    <wp:wrapPolygon edited="0">
                      <wp:start x="0" y="0"/>
                      <wp:lineTo x="0" y="21349"/>
                      <wp:lineTo x="21468" y="21349"/>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960D8" w14:textId="057FF3EF" w:rsidR="00B16579" w:rsidRDefault="0053615F" w:rsidP="00377836">
            <w:pPr>
              <w:rPr>
                <w:rFonts w:ascii="Arial" w:hAnsi="Arial" w:cs="Arial"/>
                <w:sz w:val="20"/>
                <w:szCs w:val="20"/>
              </w:rPr>
            </w:pPr>
            <w:r>
              <w:rPr>
                <w:rFonts w:ascii="Arial" w:hAnsi="Arial" w:cs="Arial"/>
                <w:sz w:val="20"/>
                <w:szCs w:val="20"/>
              </w:rPr>
              <w:t xml:space="preserve">We invested </w:t>
            </w:r>
            <w:r w:rsidR="000C4114">
              <w:rPr>
                <w:rFonts w:ascii="Arial" w:hAnsi="Arial" w:cs="Arial"/>
                <w:sz w:val="20"/>
                <w:szCs w:val="20"/>
              </w:rPr>
              <w:t xml:space="preserve">Forest schools training Level </w:t>
            </w:r>
            <w:proofErr w:type="gramStart"/>
            <w:r w:rsidR="000C4114">
              <w:rPr>
                <w:rFonts w:ascii="Arial" w:hAnsi="Arial" w:cs="Arial"/>
                <w:sz w:val="20"/>
                <w:szCs w:val="20"/>
              </w:rPr>
              <w:t>5</w:t>
            </w:r>
            <w:r w:rsidR="00647ADB">
              <w:rPr>
                <w:rFonts w:ascii="Arial" w:hAnsi="Arial" w:cs="Arial"/>
                <w:sz w:val="20"/>
                <w:szCs w:val="20"/>
              </w:rPr>
              <w:t xml:space="preserve">, </w:t>
            </w:r>
            <w:r w:rsidR="000C4114">
              <w:rPr>
                <w:rFonts w:ascii="Arial" w:hAnsi="Arial" w:cs="Arial"/>
                <w:sz w:val="20"/>
                <w:szCs w:val="20"/>
              </w:rPr>
              <w:t xml:space="preserve"> Forest</w:t>
            </w:r>
            <w:proofErr w:type="gramEnd"/>
            <w:r w:rsidR="000C4114">
              <w:rPr>
                <w:rFonts w:ascii="Arial" w:hAnsi="Arial" w:cs="Arial"/>
                <w:sz w:val="20"/>
                <w:szCs w:val="20"/>
              </w:rPr>
              <w:t xml:space="preserve"> Schools First Aid</w:t>
            </w:r>
            <w:r w:rsidR="00647ADB">
              <w:rPr>
                <w:rFonts w:ascii="Arial" w:hAnsi="Arial" w:cs="Arial"/>
                <w:sz w:val="20"/>
                <w:szCs w:val="20"/>
              </w:rPr>
              <w:t xml:space="preserve"> and resources</w:t>
            </w:r>
            <w:r w:rsidR="000C4114">
              <w:rPr>
                <w:rFonts w:ascii="Arial" w:hAnsi="Arial" w:cs="Arial"/>
                <w:sz w:val="20"/>
                <w:szCs w:val="20"/>
              </w:rPr>
              <w:t xml:space="preserve"> </w:t>
            </w:r>
            <w:r w:rsidR="00081E15">
              <w:rPr>
                <w:rFonts w:ascii="Arial" w:hAnsi="Arial" w:cs="Arial"/>
                <w:sz w:val="20"/>
                <w:szCs w:val="20"/>
              </w:rPr>
              <w:t>to enhance the health and wellbeing of pupils.</w:t>
            </w:r>
          </w:p>
          <w:p w14:paraId="5F6E9696" w14:textId="31DE8B63" w:rsidR="0060414A" w:rsidRDefault="0060414A" w:rsidP="00377836">
            <w:pPr>
              <w:rPr>
                <w:rFonts w:ascii="Arial" w:hAnsi="Arial" w:cs="Arial"/>
                <w:sz w:val="20"/>
                <w:szCs w:val="20"/>
              </w:rPr>
            </w:pPr>
            <w:r>
              <w:rPr>
                <w:noProof/>
              </w:rPr>
              <w:drawing>
                <wp:anchor distT="0" distB="0" distL="114300" distR="114300" simplePos="0" relativeHeight="251665408" behindDoc="1" locked="0" layoutInCell="1" allowOverlap="1" wp14:anchorId="2DB7C79E" wp14:editId="3912CC12">
                  <wp:simplePos x="0" y="0"/>
                  <wp:positionH relativeFrom="column">
                    <wp:posOffset>201930</wp:posOffset>
                  </wp:positionH>
                  <wp:positionV relativeFrom="page">
                    <wp:posOffset>5380355</wp:posOffset>
                  </wp:positionV>
                  <wp:extent cx="2089785" cy="2776220"/>
                  <wp:effectExtent l="0" t="0" r="5715" b="5080"/>
                  <wp:wrapTight wrapText="bothSides">
                    <wp:wrapPolygon edited="0">
                      <wp:start x="0" y="0"/>
                      <wp:lineTo x="0" y="21491"/>
                      <wp:lineTo x="21462" y="21491"/>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785" cy="2776220"/>
                          </a:xfrm>
                          <a:prstGeom prst="rect">
                            <a:avLst/>
                          </a:prstGeom>
                          <a:noFill/>
                          <a:ln>
                            <a:noFill/>
                          </a:ln>
                        </pic:spPr>
                      </pic:pic>
                    </a:graphicData>
                  </a:graphic>
                </wp:anchor>
              </w:drawing>
            </w:r>
          </w:p>
          <w:p w14:paraId="349F3A08" w14:textId="18BDDA4A" w:rsidR="0060414A" w:rsidRDefault="00DD119B" w:rsidP="00377836">
            <w:pPr>
              <w:rPr>
                <w:rFonts w:ascii="Arial" w:hAnsi="Arial" w:cs="Arial"/>
                <w:sz w:val="20"/>
                <w:szCs w:val="20"/>
              </w:rPr>
            </w:pPr>
            <w:r>
              <w:rPr>
                <w:noProof/>
              </w:rPr>
              <w:drawing>
                <wp:anchor distT="0" distB="0" distL="114300" distR="114300" simplePos="0" relativeHeight="251668480" behindDoc="1" locked="0" layoutInCell="1" allowOverlap="1" wp14:anchorId="06764B62" wp14:editId="71A68B62">
                  <wp:simplePos x="0" y="0"/>
                  <wp:positionH relativeFrom="column">
                    <wp:posOffset>3561080</wp:posOffset>
                  </wp:positionH>
                  <wp:positionV relativeFrom="page">
                    <wp:posOffset>5485130</wp:posOffset>
                  </wp:positionV>
                  <wp:extent cx="1974850" cy="2622550"/>
                  <wp:effectExtent l="0" t="0" r="6350" b="6350"/>
                  <wp:wrapTight wrapText="bothSides">
                    <wp:wrapPolygon edited="0">
                      <wp:start x="0" y="0"/>
                      <wp:lineTo x="0" y="21495"/>
                      <wp:lineTo x="21461" y="21495"/>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5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44FE2" w14:textId="013E5CDA" w:rsidR="00081E15" w:rsidRDefault="00081E15" w:rsidP="00377836">
            <w:pPr>
              <w:rPr>
                <w:rFonts w:ascii="Arial" w:hAnsi="Arial" w:cs="Arial"/>
                <w:b/>
                <w:bCs/>
                <w:u w:val="single"/>
              </w:rPr>
            </w:pPr>
          </w:p>
          <w:p w14:paraId="36FCF5B5" w14:textId="77777777" w:rsidR="0060414A" w:rsidRDefault="0060414A" w:rsidP="00377836">
            <w:pPr>
              <w:rPr>
                <w:rFonts w:ascii="Arial" w:hAnsi="Arial" w:cs="Arial"/>
                <w:b/>
                <w:bCs/>
                <w:u w:val="single"/>
              </w:rPr>
            </w:pPr>
          </w:p>
          <w:p w14:paraId="2010EB69" w14:textId="77777777" w:rsidR="0060414A" w:rsidRDefault="0060414A" w:rsidP="00377836">
            <w:pPr>
              <w:rPr>
                <w:rFonts w:ascii="Arial" w:hAnsi="Arial" w:cs="Arial"/>
                <w:b/>
                <w:bCs/>
                <w:u w:val="single"/>
              </w:rPr>
            </w:pPr>
          </w:p>
          <w:p w14:paraId="2F219FC2" w14:textId="77777777" w:rsidR="0060414A" w:rsidRDefault="0060414A" w:rsidP="00377836">
            <w:pPr>
              <w:rPr>
                <w:rFonts w:ascii="Arial" w:hAnsi="Arial" w:cs="Arial"/>
                <w:b/>
                <w:bCs/>
                <w:u w:val="single"/>
              </w:rPr>
            </w:pPr>
          </w:p>
          <w:p w14:paraId="27248819" w14:textId="77777777" w:rsidR="0060414A" w:rsidRDefault="0060414A" w:rsidP="00377836">
            <w:pPr>
              <w:rPr>
                <w:rFonts w:ascii="Arial" w:hAnsi="Arial" w:cs="Arial"/>
                <w:b/>
                <w:bCs/>
                <w:u w:val="single"/>
              </w:rPr>
            </w:pPr>
          </w:p>
          <w:p w14:paraId="12CCF02F" w14:textId="77777777" w:rsidR="0060414A" w:rsidRDefault="0060414A" w:rsidP="00377836">
            <w:pPr>
              <w:rPr>
                <w:rFonts w:ascii="Arial" w:hAnsi="Arial" w:cs="Arial"/>
                <w:b/>
                <w:bCs/>
                <w:u w:val="single"/>
              </w:rPr>
            </w:pPr>
          </w:p>
          <w:p w14:paraId="033DBEFF" w14:textId="508F27D6" w:rsidR="0060414A" w:rsidRDefault="0060414A" w:rsidP="00377836">
            <w:pPr>
              <w:rPr>
                <w:rFonts w:ascii="Arial" w:hAnsi="Arial" w:cs="Arial"/>
                <w:b/>
                <w:bCs/>
                <w:u w:val="single"/>
              </w:rPr>
            </w:pPr>
          </w:p>
          <w:p w14:paraId="6F1A8E0D" w14:textId="77777777" w:rsidR="0060414A" w:rsidRDefault="0060414A" w:rsidP="00377836">
            <w:pPr>
              <w:rPr>
                <w:rFonts w:ascii="Arial" w:hAnsi="Arial" w:cs="Arial"/>
                <w:b/>
                <w:bCs/>
                <w:u w:val="single"/>
              </w:rPr>
            </w:pPr>
          </w:p>
          <w:p w14:paraId="6D4E5F77" w14:textId="77777777" w:rsidR="0060414A" w:rsidRDefault="0060414A" w:rsidP="00377836">
            <w:pPr>
              <w:rPr>
                <w:rFonts w:ascii="Arial" w:hAnsi="Arial" w:cs="Arial"/>
                <w:b/>
                <w:bCs/>
                <w:u w:val="single"/>
              </w:rPr>
            </w:pPr>
          </w:p>
          <w:p w14:paraId="192D058E" w14:textId="77777777" w:rsidR="0060414A" w:rsidRDefault="0060414A" w:rsidP="00377836">
            <w:pPr>
              <w:rPr>
                <w:rFonts w:ascii="Arial" w:hAnsi="Arial" w:cs="Arial"/>
                <w:b/>
                <w:bCs/>
                <w:u w:val="single"/>
              </w:rPr>
            </w:pPr>
          </w:p>
          <w:p w14:paraId="3CFB5BC3" w14:textId="77777777" w:rsidR="0060414A" w:rsidRDefault="0060414A" w:rsidP="00377836">
            <w:pPr>
              <w:rPr>
                <w:rFonts w:ascii="Arial" w:hAnsi="Arial" w:cs="Arial"/>
                <w:b/>
                <w:bCs/>
                <w:u w:val="single"/>
              </w:rPr>
            </w:pPr>
          </w:p>
          <w:p w14:paraId="0FE16AAE" w14:textId="77777777" w:rsidR="0060414A" w:rsidRDefault="0060414A" w:rsidP="00377836">
            <w:pPr>
              <w:rPr>
                <w:rFonts w:ascii="Arial" w:hAnsi="Arial" w:cs="Arial"/>
                <w:b/>
                <w:bCs/>
                <w:u w:val="single"/>
              </w:rPr>
            </w:pPr>
          </w:p>
          <w:p w14:paraId="348E8636" w14:textId="77777777" w:rsidR="0060414A" w:rsidRDefault="0060414A" w:rsidP="00377836">
            <w:pPr>
              <w:rPr>
                <w:rFonts w:ascii="Arial" w:hAnsi="Arial" w:cs="Arial"/>
                <w:b/>
                <w:bCs/>
                <w:u w:val="single"/>
              </w:rPr>
            </w:pPr>
          </w:p>
          <w:p w14:paraId="039D2575" w14:textId="77777777" w:rsidR="0060414A" w:rsidRDefault="0060414A" w:rsidP="00377836">
            <w:pPr>
              <w:rPr>
                <w:rFonts w:ascii="Arial" w:hAnsi="Arial" w:cs="Arial"/>
                <w:b/>
                <w:bCs/>
                <w:u w:val="single"/>
              </w:rPr>
            </w:pPr>
          </w:p>
          <w:p w14:paraId="66D9B3E8" w14:textId="77777777" w:rsidR="0060414A" w:rsidRDefault="0060414A" w:rsidP="00377836">
            <w:pPr>
              <w:rPr>
                <w:rFonts w:ascii="Arial" w:hAnsi="Arial" w:cs="Arial"/>
                <w:b/>
                <w:bCs/>
                <w:u w:val="single"/>
              </w:rPr>
            </w:pPr>
          </w:p>
          <w:p w14:paraId="16D1C650" w14:textId="77777777" w:rsidR="0060414A" w:rsidRDefault="0060414A" w:rsidP="00377836">
            <w:pPr>
              <w:rPr>
                <w:rFonts w:ascii="Arial" w:hAnsi="Arial" w:cs="Arial"/>
                <w:b/>
                <w:bCs/>
                <w:u w:val="single"/>
              </w:rPr>
            </w:pPr>
          </w:p>
          <w:p w14:paraId="217221ED" w14:textId="77777777" w:rsidR="0060414A" w:rsidRDefault="0060414A" w:rsidP="00377836">
            <w:pPr>
              <w:rPr>
                <w:rFonts w:ascii="Arial" w:hAnsi="Arial" w:cs="Arial"/>
                <w:b/>
                <w:bCs/>
                <w:u w:val="single"/>
              </w:rPr>
            </w:pPr>
          </w:p>
          <w:p w14:paraId="4C308A61" w14:textId="77777777" w:rsidR="0060414A" w:rsidRDefault="0060414A" w:rsidP="00377836">
            <w:pPr>
              <w:rPr>
                <w:rFonts w:ascii="Arial" w:hAnsi="Arial" w:cs="Arial"/>
                <w:b/>
                <w:bCs/>
                <w:u w:val="single"/>
              </w:rPr>
            </w:pPr>
          </w:p>
          <w:p w14:paraId="6AC03111" w14:textId="328C51F2" w:rsidR="00377836" w:rsidRPr="004A4F2E" w:rsidRDefault="00377836" w:rsidP="00377836">
            <w:pPr>
              <w:rPr>
                <w:rFonts w:ascii="Arial" w:hAnsi="Arial" w:cs="Arial"/>
                <w:b/>
                <w:bCs/>
                <w:u w:val="single"/>
              </w:rPr>
            </w:pPr>
            <w:r w:rsidRPr="004A4F2E">
              <w:rPr>
                <w:rFonts w:ascii="Arial" w:hAnsi="Arial" w:cs="Arial"/>
                <w:b/>
                <w:bCs/>
                <w:u w:val="single"/>
              </w:rPr>
              <w:lastRenderedPageBreak/>
              <w:t>Key Interventions Undertaken in 2022/2023 – Cost of the School Day</w:t>
            </w:r>
          </w:p>
          <w:p w14:paraId="3D9E0DCD" w14:textId="5B01CCD0" w:rsidR="00CA3AB4" w:rsidRPr="005E200E" w:rsidRDefault="00CA3AB4" w:rsidP="006405B5">
            <w:pPr>
              <w:rPr>
                <w:rFonts w:cstheme="minorHAnsi"/>
                <w:b/>
                <w:bCs/>
              </w:rPr>
            </w:pPr>
          </w:p>
          <w:p w14:paraId="6276876D" w14:textId="6F1B3D6C" w:rsidR="00746203" w:rsidRDefault="0060414A" w:rsidP="00746203">
            <w:pPr>
              <w:pStyle w:val="ListParagraph"/>
              <w:numPr>
                <w:ilvl w:val="0"/>
                <w:numId w:val="34"/>
              </w:numPr>
              <w:rPr>
                <w:rFonts w:ascii="Arial" w:hAnsi="Arial" w:cs="Arial"/>
              </w:rPr>
            </w:pPr>
            <w:r>
              <w:rPr>
                <w:noProof/>
              </w:rPr>
              <w:drawing>
                <wp:anchor distT="0" distB="0" distL="114300" distR="114300" simplePos="0" relativeHeight="251664384" behindDoc="1" locked="0" layoutInCell="1" allowOverlap="1" wp14:anchorId="3EB2525D" wp14:editId="240FEB9C">
                  <wp:simplePos x="0" y="0"/>
                  <wp:positionH relativeFrom="column">
                    <wp:posOffset>2917825</wp:posOffset>
                  </wp:positionH>
                  <wp:positionV relativeFrom="page">
                    <wp:posOffset>365125</wp:posOffset>
                  </wp:positionV>
                  <wp:extent cx="3093720" cy="2329180"/>
                  <wp:effectExtent l="0" t="0" r="0" b="0"/>
                  <wp:wrapTight wrapText="bothSides">
                    <wp:wrapPolygon edited="0">
                      <wp:start x="0" y="0"/>
                      <wp:lineTo x="0" y="21376"/>
                      <wp:lineTo x="21414" y="21376"/>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203" w:rsidRPr="004A4F2E">
              <w:rPr>
                <w:rFonts w:ascii="Arial" w:hAnsi="Arial" w:cs="Arial"/>
              </w:rPr>
              <w:t>Our preloved uniform rail is available during the school day and at any evening events</w:t>
            </w:r>
            <w:r w:rsidR="00746203">
              <w:rPr>
                <w:rFonts w:ascii="Arial" w:hAnsi="Arial" w:cs="Arial"/>
              </w:rPr>
              <w:t xml:space="preserve">.  It is also available at the ‘Wee Café’ which is held every Thursday throughout the term in </w:t>
            </w:r>
            <w:proofErr w:type="spellStart"/>
            <w:r w:rsidR="00746203">
              <w:rPr>
                <w:rFonts w:ascii="Arial" w:hAnsi="Arial" w:cs="Arial"/>
              </w:rPr>
              <w:t>Auchengray</w:t>
            </w:r>
            <w:proofErr w:type="spellEnd"/>
            <w:r w:rsidR="00746203">
              <w:rPr>
                <w:rFonts w:ascii="Arial" w:hAnsi="Arial" w:cs="Arial"/>
              </w:rPr>
              <w:t xml:space="preserve"> Church Centre.</w:t>
            </w:r>
          </w:p>
          <w:p w14:paraId="1895584F" w14:textId="1F30258F" w:rsidR="00C46372" w:rsidRDefault="00C46372" w:rsidP="00746203">
            <w:pPr>
              <w:pStyle w:val="ListParagraph"/>
              <w:numPr>
                <w:ilvl w:val="0"/>
                <w:numId w:val="34"/>
              </w:numPr>
              <w:rPr>
                <w:rFonts w:ascii="Arial" w:hAnsi="Arial" w:cs="Arial"/>
              </w:rPr>
            </w:pPr>
            <w:r>
              <w:rPr>
                <w:rFonts w:ascii="Arial" w:hAnsi="Arial" w:cs="Arial"/>
              </w:rPr>
              <w:t xml:space="preserve">We </w:t>
            </w:r>
            <w:r w:rsidR="007920FA">
              <w:rPr>
                <w:rFonts w:ascii="Arial" w:hAnsi="Arial" w:cs="Arial"/>
              </w:rPr>
              <w:t xml:space="preserve">continued to participate in most of the </w:t>
            </w:r>
            <w:r w:rsidR="003150DA">
              <w:rPr>
                <w:rFonts w:ascii="Arial" w:hAnsi="Arial" w:cs="Arial"/>
              </w:rPr>
              <w:t xml:space="preserve">activities provided by </w:t>
            </w:r>
            <w:r w:rsidR="007920FA">
              <w:rPr>
                <w:rFonts w:ascii="Arial" w:hAnsi="Arial" w:cs="Arial"/>
              </w:rPr>
              <w:t>active schools</w:t>
            </w:r>
            <w:r w:rsidR="002B38AA">
              <w:rPr>
                <w:rFonts w:ascii="Arial" w:hAnsi="Arial" w:cs="Arial"/>
              </w:rPr>
              <w:t>,</w:t>
            </w:r>
            <w:r w:rsidR="0045504F">
              <w:rPr>
                <w:rFonts w:ascii="Arial" w:hAnsi="Arial" w:cs="Arial"/>
              </w:rPr>
              <w:t xml:space="preserve"> with</w:t>
            </w:r>
            <w:r w:rsidR="002B38AA">
              <w:rPr>
                <w:rFonts w:ascii="Arial" w:hAnsi="Arial" w:cs="Arial"/>
              </w:rPr>
              <w:t xml:space="preserve"> no charge to parents.</w:t>
            </w:r>
          </w:p>
          <w:p w14:paraId="51C6DFC0" w14:textId="1BA92180" w:rsidR="002B38AA" w:rsidRPr="004A4F2E" w:rsidRDefault="002B38AA" w:rsidP="00746203">
            <w:pPr>
              <w:pStyle w:val="ListParagraph"/>
              <w:numPr>
                <w:ilvl w:val="0"/>
                <w:numId w:val="34"/>
              </w:numPr>
              <w:rPr>
                <w:rFonts w:ascii="Arial" w:hAnsi="Arial" w:cs="Arial"/>
              </w:rPr>
            </w:pPr>
            <w:proofErr w:type="gramStart"/>
            <w:r>
              <w:rPr>
                <w:rFonts w:ascii="Arial" w:hAnsi="Arial" w:cs="Arial"/>
              </w:rPr>
              <w:t>A number of</w:t>
            </w:r>
            <w:proofErr w:type="gramEnd"/>
            <w:r>
              <w:rPr>
                <w:rFonts w:ascii="Arial" w:hAnsi="Arial" w:cs="Arial"/>
              </w:rPr>
              <w:t xml:space="preserve"> school trips were undertaken, with no cost to parents.</w:t>
            </w:r>
          </w:p>
          <w:p w14:paraId="54809FF1" w14:textId="665721B4" w:rsidR="00746203" w:rsidRPr="004A4F2E" w:rsidRDefault="00746203" w:rsidP="00746203">
            <w:pPr>
              <w:pStyle w:val="ListParagraph"/>
              <w:numPr>
                <w:ilvl w:val="0"/>
                <w:numId w:val="34"/>
              </w:numPr>
              <w:rPr>
                <w:rFonts w:ascii="Arial" w:hAnsi="Arial" w:cs="Arial"/>
              </w:rPr>
            </w:pPr>
            <w:r w:rsidRPr="004A4F2E">
              <w:rPr>
                <w:rFonts w:ascii="Arial" w:hAnsi="Arial" w:cs="Arial"/>
              </w:rPr>
              <w:t xml:space="preserve">We continued to provide all stationary items for learning. </w:t>
            </w:r>
          </w:p>
          <w:p w14:paraId="6584D476" w14:textId="11693334" w:rsidR="00746203" w:rsidRPr="004A4F2E" w:rsidRDefault="00746203" w:rsidP="00746203">
            <w:pPr>
              <w:pStyle w:val="ListParagraph"/>
              <w:numPr>
                <w:ilvl w:val="0"/>
                <w:numId w:val="34"/>
              </w:numPr>
              <w:rPr>
                <w:rFonts w:ascii="Arial" w:hAnsi="Arial" w:cs="Arial"/>
              </w:rPr>
            </w:pPr>
            <w:r w:rsidRPr="004A4F2E">
              <w:rPr>
                <w:rFonts w:ascii="Arial" w:hAnsi="Arial" w:cs="Arial"/>
              </w:rPr>
              <w:t xml:space="preserve">We used the Winter Clothing allowance from SLC to provide a selection of </w:t>
            </w:r>
            <w:r w:rsidR="00C23676">
              <w:rPr>
                <w:rFonts w:ascii="Arial" w:hAnsi="Arial" w:cs="Arial"/>
              </w:rPr>
              <w:t xml:space="preserve">wellington boots </w:t>
            </w:r>
            <w:r w:rsidRPr="004A4F2E">
              <w:rPr>
                <w:rFonts w:ascii="Arial" w:hAnsi="Arial" w:cs="Arial"/>
              </w:rPr>
              <w:t xml:space="preserve">for use during the school day. </w:t>
            </w:r>
          </w:p>
          <w:p w14:paraId="6E5C7708" w14:textId="11E17ED4" w:rsidR="00C23ACF" w:rsidRDefault="00C23ACF" w:rsidP="005E200E">
            <w:pPr>
              <w:rPr>
                <w:rFonts w:cstheme="minorHAnsi"/>
                <w:color w:val="7030A0"/>
              </w:rPr>
            </w:pPr>
          </w:p>
          <w:p w14:paraId="78FEE93B" w14:textId="603FC952" w:rsidR="00C25F92" w:rsidRDefault="00DD119B" w:rsidP="005E200E">
            <w:pPr>
              <w:rPr>
                <w:rFonts w:cstheme="minorHAnsi"/>
                <w:color w:val="7030A0"/>
              </w:rPr>
            </w:pPr>
            <w:r>
              <w:rPr>
                <w:noProof/>
              </w:rPr>
              <w:drawing>
                <wp:anchor distT="0" distB="0" distL="114300" distR="114300" simplePos="0" relativeHeight="251667456" behindDoc="1" locked="0" layoutInCell="1" allowOverlap="1" wp14:anchorId="140D36A2" wp14:editId="3A6E321F">
                  <wp:simplePos x="0" y="0"/>
                  <wp:positionH relativeFrom="column">
                    <wp:posOffset>306705</wp:posOffset>
                  </wp:positionH>
                  <wp:positionV relativeFrom="page">
                    <wp:posOffset>3956050</wp:posOffset>
                  </wp:positionV>
                  <wp:extent cx="3141980" cy="2357120"/>
                  <wp:effectExtent l="0" t="0" r="1270" b="5080"/>
                  <wp:wrapTight wrapText="bothSides">
                    <wp:wrapPolygon edited="0">
                      <wp:start x="0" y="0"/>
                      <wp:lineTo x="0" y="21472"/>
                      <wp:lineTo x="21478" y="21472"/>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980" cy="2357120"/>
                          </a:xfrm>
                          <a:prstGeom prst="rect">
                            <a:avLst/>
                          </a:prstGeom>
                          <a:noFill/>
                          <a:ln>
                            <a:noFill/>
                          </a:ln>
                        </pic:spPr>
                      </pic:pic>
                    </a:graphicData>
                  </a:graphic>
                </wp:anchor>
              </w:drawing>
            </w:r>
            <w:r w:rsidR="00F41DAD">
              <w:rPr>
                <w:noProof/>
              </w:rPr>
              <w:drawing>
                <wp:anchor distT="0" distB="0" distL="114300" distR="114300" simplePos="0" relativeHeight="251666432" behindDoc="1" locked="0" layoutInCell="1" allowOverlap="1" wp14:anchorId="7D3C3352" wp14:editId="7652B021">
                  <wp:simplePos x="0" y="0"/>
                  <wp:positionH relativeFrom="column">
                    <wp:posOffset>4183380</wp:posOffset>
                  </wp:positionH>
                  <wp:positionV relativeFrom="page">
                    <wp:posOffset>3260725</wp:posOffset>
                  </wp:positionV>
                  <wp:extent cx="1749425" cy="2324100"/>
                  <wp:effectExtent l="0" t="0" r="3175" b="0"/>
                  <wp:wrapTight wrapText="bothSides">
                    <wp:wrapPolygon edited="0">
                      <wp:start x="0" y="0"/>
                      <wp:lineTo x="0" y="21423"/>
                      <wp:lineTo x="21404" y="21423"/>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9425" cy="2324100"/>
                          </a:xfrm>
                          <a:prstGeom prst="rect">
                            <a:avLst/>
                          </a:prstGeom>
                          <a:noFill/>
                          <a:ln>
                            <a:noFill/>
                          </a:ln>
                        </pic:spPr>
                      </pic:pic>
                    </a:graphicData>
                  </a:graphic>
                </wp:anchor>
              </w:drawing>
            </w:r>
          </w:p>
          <w:p w14:paraId="6F6448AC" w14:textId="347A50D1" w:rsidR="00C25F92" w:rsidRDefault="00C25F92" w:rsidP="005E200E">
            <w:pPr>
              <w:rPr>
                <w:rFonts w:cstheme="minorHAnsi"/>
                <w:color w:val="7030A0"/>
              </w:rPr>
            </w:pPr>
          </w:p>
          <w:p w14:paraId="6CB453A7" w14:textId="6771F669" w:rsidR="00C25F92" w:rsidRDefault="00C25F92" w:rsidP="005E200E">
            <w:pPr>
              <w:rPr>
                <w:rFonts w:cstheme="minorHAnsi"/>
                <w:color w:val="7030A0"/>
              </w:rPr>
            </w:pPr>
          </w:p>
          <w:p w14:paraId="02FE29F0" w14:textId="44A304B3" w:rsidR="00C25F92" w:rsidRDefault="00C25F92" w:rsidP="005E200E">
            <w:pPr>
              <w:rPr>
                <w:rFonts w:cstheme="minorHAnsi"/>
                <w:color w:val="7030A0"/>
              </w:rPr>
            </w:pPr>
          </w:p>
          <w:p w14:paraId="4978E338" w14:textId="31353242" w:rsidR="00C25F92" w:rsidRDefault="00C25F92" w:rsidP="005E200E">
            <w:pPr>
              <w:rPr>
                <w:rFonts w:cstheme="minorHAnsi"/>
                <w:color w:val="7030A0"/>
              </w:rPr>
            </w:pPr>
          </w:p>
          <w:p w14:paraId="62FCBAB7" w14:textId="41B3BA33" w:rsidR="00C25F92" w:rsidRDefault="00C25F92" w:rsidP="005E200E">
            <w:pPr>
              <w:rPr>
                <w:rFonts w:cstheme="minorHAnsi"/>
                <w:color w:val="7030A0"/>
              </w:rPr>
            </w:pPr>
          </w:p>
          <w:p w14:paraId="0729501A" w14:textId="19249F4F" w:rsidR="00C25F92" w:rsidRDefault="00C25F92" w:rsidP="005E200E">
            <w:pPr>
              <w:rPr>
                <w:rFonts w:cstheme="minorHAnsi"/>
                <w:color w:val="7030A0"/>
              </w:rPr>
            </w:pPr>
          </w:p>
          <w:p w14:paraId="3766AA79" w14:textId="2E65D3A6" w:rsidR="00C25F92" w:rsidRDefault="00C25F92" w:rsidP="005E200E">
            <w:pPr>
              <w:rPr>
                <w:rFonts w:cstheme="minorHAnsi"/>
                <w:color w:val="7030A0"/>
              </w:rPr>
            </w:pPr>
          </w:p>
          <w:p w14:paraId="31363C7D" w14:textId="77777777" w:rsidR="00C25F92" w:rsidRDefault="00C25F92" w:rsidP="005E200E">
            <w:pPr>
              <w:rPr>
                <w:rFonts w:cstheme="minorHAnsi"/>
                <w:color w:val="7030A0"/>
              </w:rPr>
            </w:pPr>
          </w:p>
          <w:p w14:paraId="1469CA23" w14:textId="77777777" w:rsidR="00C25F92" w:rsidRDefault="00C25F92" w:rsidP="005E200E">
            <w:pPr>
              <w:rPr>
                <w:rFonts w:cstheme="minorHAnsi"/>
                <w:color w:val="7030A0"/>
              </w:rPr>
            </w:pPr>
          </w:p>
          <w:p w14:paraId="72186913" w14:textId="77777777" w:rsidR="00C25F92" w:rsidRDefault="00C25F92" w:rsidP="005E200E">
            <w:pPr>
              <w:rPr>
                <w:rFonts w:cstheme="minorHAnsi"/>
                <w:color w:val="7030A0"/>
              </w:rPr>
            </w:pPr>
          </w:p>
          <w:p w14:paraId="37E6CF87" w14:textId="77777777" w:rsidR="00C25F92" w:rsidRDefault="00C25F92" w:rsidP="005E200E">
            <w:pPr>
              <w:rPr>
                <w:rFonts w:cstheme="minorHAnsi"/>
                <w:color w:val="7030A0"/>
              </w:rPr>
            </w:pPr>
          </w:p>
          <w:p w14:paraId="3E57BBC1" w14:textId="77777777" w:rsidR="00F41DAD" w:rsidRDefault="00F41DAD" w:rsidP="005E200E">
            <w:pPr>
              <w:rPr>
                <w:rFonts w:cstheme="minorHAnsi"/>
                <w:color w:val="7030A0"/>
              </w:rPr>
            </w:pPr>
          </w:p>
          <w:p w14:paraId="6A1F5FB7" w14:textId="77777777" w:rsidR="00F41DAD" w:rsidRDefault="00F41DAD" w:rsidP="005E200E">
            <w:pPr>
              <w:rPr>
                <w:rFonts w:cstheme="minorHAnsi"/>
                <w:color w:val="7030A0"/>
              </w:rPr>
            </w:pPr>
          </w:p>
          <w:p w14:paraId="52D15EB5" w14:textId="77777777" w:rsidR="00F41DAD" w:rsidRDefault="00F41DAD" w:rsidP="005E200E">
            <w:pPr>
              <w:rPr>
                <w:rFonts w:cstheme="minorHAnsi"/>
                <w:color w:val="7030A0"/>
              </w:rPr>
            </w:pPr>
          </w:p>
          <w:p w14:paraId="1A50F4C3" w14:textId="5FF998C1" w:rsidR="0045504F" w:rsidRPr="005E200E" w:rsidRDefault="0045504F" w:rsidP="005E200E">
            <w:pPr>
              <w:rPr>
                <w:rFonts w:cstheme="minorHAnsi"/>
                <w:color w:val="7030A0"/>
              </w:rPr>
            </w:pPr>
          </w:p>
        </w:tc>
      </w:tr>
      <w:tr w:rsidR="00C23ACF" w:rsidRPr="007511C0" w14:paraId="405CDF5E" w14:textId="77777777" w:rsidTr="00A50145">
        <w:tc>
          <w:tcPr>
            <w:tcW w:w="9924" w:type="dxa"/>
          </w:tcPr>
          <w:p w14:paraId="2C0F4519" w14:textId="77777777" w:rsidR="00FB39C6" w:rsidRDefault="00FB39C6" w:rsidP="00733266">
            <w:pPr>
              <w:rPr>
                <w:rFonts w:cstheme="minorHAnsi"/>
                <w:b/>
              </w:rPr>
            </w:pPr>
          </w:p>
          <w:p w14:paraId="76B0D102" w14:textId="2AB374DD" w:rsidR="006405B5" w:rsidRPr="007511C0" w:rsidRDefault="006405B5" w:rsidP="006405B5">
            <w:pPr>
              <w:rPr>
                <w:rFonts w:cstheme="minorHAnsi"/>
                <w:b/>
              </w:rPr>
            </w:pPr>
            <w:r w:rsidRPr="007511C0">
              <w:rPr>
                <w:rFonts w:cstheme="minorHAnsi"/>
                <w:b/>
              </w:rPr>
              <w:t>Next Step</w:t>
            </w:r>
            <w:r>
              <w:rPr>
                <w:rFonts w:cstheme="minorHAnsi"/>
                <w:b/>
              </w:rPr>
              <w:t>(s) to inform SIP</w:t>
            </w:r>
            <w:r w:rsidR="00492765">
              <w:rPr>
                <w:rFonts w:cstheme="minorHAnsi"/>
                <w:b/>
              </w:rPr>
              <w:t>/PEF Plan</w:t>
            </w:r>
            <w:r>
              <w:rPr>
                <w:rFonts w:cstheme="minorHAnsi"/>
                <w:b/>
              </w:rPr>
              <w:t xml:space="preserve"> for 202</w:t>
            </w:r>
            <w:r w:rsidR="00492765">
              <w:rPr>
                <w:rFonts w:cstheme="minorHAnsi"/>
                <w:b/>
              </w:rPr>
              <w:t>3</w:t>
            </w:r>
            <w:r>
              <w:rPr>
                <w:rFonts w:cstheme="minorHAnsi"/>
                <w:b/>
              </w:rPr>
              <w:t>/202</w:t>
            </w:r>
            <w:r w:rsidR="00492765">
              <w:rPr>
                <w:rFonts w:cstheme="minorHAnsi"/>
                <w:b/>
              </w:rPr>
              <w:t>4</w:t>
            </w:r>
            <w:r w:rsidRPr="007511C0">
              <w:rPr>
                <w:rFonts w:cstheme="minorHAnsi"/>
                <w:b/>
              </w:rPr>
              <w:t xml:space="preserve">: </w:t>
            </w:r>
          </w:p>
          <w:p w14:paraId="58F1F028" w14:textId="1664443C" w:rsidR="00FB39C6" w:rsidRPr="00CA199D" w:rsidRDefault="00CA199D" w:rsidP="00CA199D">
            <w:pPr>
              <w:pStyle w:val="ListParagraph"/>
              <w:numPr>
                <w:ilvl w:val="0"/>
                <w:numId w:val="36"/>
              </w:numPr>
              <w:rPr>
                <w:rFonts w:cstheme="minorHAnsi"/>
              </w:rPr>
            </w:pPr>
            <w:r>
              <w:rPr>
                <w:rFonts w:cstheme="minorHAnsi"/>
              </w:rPr>
              <w:t>Promote the importance of wider achievement with parents.</w:t>
            </w:r>
          </w:p>
          <w:p w14:paraId="5951E9E6" w14:textId="77777777" w:rsidR="00F545CE" w:rsidRPr="004B3270" w:rsidRDefault="00F545CE" w:rsidP="00F545CE">
            <w:pPr>
              <w:pStyle w:val="ListParagraph"/>
              <w:numPr>
                <w:ilvl w:val="0"/>
                <w:numId w:val="35"/>
              </w:numPr>
              <w:rPr>
                <w:rFonts w:ascii="Arial" w:hAnsi="Arial" w:cs="Arial"/>
                <w:bCs/>
                <w:sz w:val="20"/>
                <w:szCs w:val="20"/>
              </w:rPr>
            </w:pPr>
            <w:r w:rsidRPr="004B3270">
              <w:rPr>
                <w:rFonts w:ascii="Arial" w:hAnsi="Arial" w:cs="Arial"/>
                <w:bCs/>
                <w:sz w:val="20"/>
                <w:szCs w:val="20"/>
              </w:rPr>
              <w:t>Continue to ensure pupils have opportunities for wider achievement across the school.</w:t>
            </w:r>
          </w:p>
          <w:p w14:paraId="3686F246" w14:textId="77777777" w:rsidR="00F545CE" w:rsidRPr="004B3270" w:rsidRDefault="00F545CE" w:rsidP="00F545CE">
            <w:pPr>
              <w:pStyle w:val="ListParagraph"/>
              <w:numPr>
                <w:ilvl w:val="0"/>
                <w:numId w:val="35"/>
              </w:numPr>
              <w:rPr>
                <w:rFonts w:ascii="Arial" w:hAnsi="Arial" w:cs="Arial"/>
                <w:bCs/>
                <w:sz w:val="20"/>
                <w:szCs w:val="20"/>
              </w:rPr>
            </w:pPr>
            <w:r w:rsidRPr="004B3270">
              <w:rPr>
                <w:rFonts w:ascii="Arial" w:hAnsi="Arial" w:cs="Arial"/>
                <w:bCs/>
                <w:sz w:val="20"/>
                <w:szCs w:val="20"/>
              </w:rPr>
              <w:t>Continue to look at ways in which to reduce the cost of the school day for all families.</w:t>
            </w:r>
          </w:p>
          <w:p w14:paraId="5497030D" w14:textId="07F19EDC" w:rsidR="00FB39C6" w:rsidRPr="003150DA" w:rsidRDefault="00FB39C6" w:rsidP="003150DA">
            <w:pPr>
              <w:rPr>
                <w:rFonts w:ascii="Arial" w:hAnsi="Arial" w:cs="Arial"/>
                <w:bCs/>
                <w:sz w:val="20"/>
                <w:szCs w:val="20"/>
              </w:rPr>
            </w:pPr>
          </w:p>
        </w:tc>
      </w:tr>
    </w:tbl>
    <w:p w14:paraId="45F1E43A" w14:textId="77777777" w:rsidR="00FB5750" w:rsidRPr="007511C0" w:rsidRDefault="00FB5750" w:rsidP="00472ED8">
      <w:pPr>
        <w:rPr>
          <w:rFonts w:cstheme="minorHAnsi"/>
        </w:rPr>
      </w:pPr>
    </w:p>
    <w:p w14:paraId="51827484" w14:textId="77777777" w:rsidR="00C23ACF" w:rsidRPr="007511C0" w:rsidRDefault="00C23ACF" w:rsidP="00472ED8">
      <w:pPr>
        <w:rPr>
          <w:rFonts w:cstheme="minorHAnsi"/>
        </w:rPr>
      </w:pPr>
    </w:p>
    <w:sectPr w:rsidR="00C23ACF" w:rsidRPr="007511C0" w:rsidSect="005B2F54">
      <w:pgSz w:w="11906" w:h="16838"/>
      <w:pgMar w:top="1440" w:right="1440" w:bottom="1440" w:left="1440" w:header="708" w:footer="708" w:gutter="0"/>
      <w:pgBorders w:offsetFrom="page">
        <w:top w:val="thinThickLargeGap" w:sz="24" w:space="24" w:color="2E74B5" w:themeColor="accent1" w:themeShade="BF"/>
        <w:left w:val="thinThickLargeGap" w:sz="24" w:space="24" w:color="2E74B5" w:themeColor="accent1" w:themeShade="BF"/>
        <w:bottom w:val="thickThinLargeGap" w:sz="24" w:space="24" w:color="2E74B5" w:themeColor="accent1" w:themeShade="BF"/>
        <w:right w:val="thickThinLargeGap" w:sz="24" w:space="24" w:color="2E74B5" w:themeColor="accent1" w:themeShade="BF"/>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FDF3A" w14:textId="77777777" w:rsidR="000C3C78" w:rsidRDefault="000C3C78" w:rsidP="004629E9">
      <w:pPr>
        <w:spacing w:after="0" w:line="240" w:lineRule="auto"/>
      </w:pPr>
      <w:r>
        <w:separator/>
      </w:r>
    </w:p>
  </w:endnote>
  <w:endnote w:type="continuationSeparator" w:id="0">
    <w:p w14:paraId="2F7820D4" w14:textId="77777777" w:rsidR="000C3C78" w:rsidRDefault="000C3C78" w:rsidP="0046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0011" w14:textId="77777777" w:rsidR="000C3C78" w:rsidRDefault="000C3C78" w:rsidP="004629E9">
      <w:pPr>
        <w:spacing w:after="0" w:line="240" w:lineRule="auto"/>
      </w:pPr>
      <w:r>
        <w:separator/>
      </w:r>
    </w:p>
  </w:footnote>
  <w:footnote w:type="continuationSeparator" w:id="0">
    <w:p w14:paraId="53A35D05" w14:textId="77777777" w:rsidR="000C3C78" w:rsidRDefault="000C3C78" w:rsidP="00462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7146"/>
    <w:multiLevelType w:val="hybridMultilevel"/>
    <w:tmpl w:val="B7A8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E70C0"/>
    <w:multiLevelType w:val="hybridMultilevel"/>
    <w:tmpl w:val="665C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87644"/>
    <w:multiLevelType w:val="hybridMultilevel"/>
    <w:tmpl w:val="8142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C2628"/>
    <w:multiLevelType w:val="hybridMultilevel"/>
    <w:tmpl w:val="B7D8558E"/>
    <w:lvl w:ilvl="0" w:tplc="0518E76C">
      <w:start w:val="4"/>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97426"/>
    <w:multiLevelType w:val="hybridMultilevel"/>
    <w:tmpl w:val="73F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C3FF4"/>
    <w:multiLevelType w:val="hybridMultilevel"/>
    <w:tmpl w:val="748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15D09"/>
    <w:multiLevelType w:val="hybridMultilevel"/>
    <w:tmpl w:val="BCD4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34D53"/>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0B5628"/>
    <w:multiLevelType w:val="hybridMultilevel"/>
    <w:tmpl w:val="E5DA90D0"/>
    <w:lvl w:ilvl="0" w:tplc="32AA275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44B76"/>
    <w:multiLevelType w:val="hybridMultilevel"/>
    <w:tmpl w:val="5EAA268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C552D9"/>
    <w:multiLevelType w:val="hybridMultilevel"/>
    <w:tmpl w:val="192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A00FF"/>
    <w:multiLevelType w:val="hybridMultilevel"/>
    <w:tmpl w:val="CE122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E83E82"/>
    <w:multiLevelType w:val="hybridMultilevel"/>
    <w:tmpl w:val="F49834C0"/>
    <w:lvl w:ilvl="0" w:tplc="EF8EAD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32A65966"/>
    <w:multiLevelType w:val="hybridMultilevel"/>
    <w:tmpl w:val="E1D2B1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42A5A7E"/>
    <w:multiLevelType w:val="hybridMultilevel"/>
    <w:tmpl w:val="9FC48E2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347651E5"/>
    <w:multiLevelType w:val="multilevel"/>
    <w:tmpl w:val="05E8D7CA"/>
    <w:lvl w:ilvl="0">
      <w:start w:val="1"/>
      <w:numFmt w:val="decimal"/>
      <w:lvlText w:val="%1."/>
      <w:lvlJc w:val="left"/>
      <w:pPr>
        <w:ind w:left="720" w:hanging="360"/>
      </w:pPr>
      <w:rPr>
        <w:rFonts w:asciiTheme="minorHAnsi" w:eastAsiaTheme="minorHAnsi" w:hAnsiTheme="minorHAnsi" w:cstheme="minorHAns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54E228E"/>
    <w:multiLevelType w:val="hybridMultilevel"/>
    <w:tmpl w:val="E214C0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6B03CB4"/>
    <w:multiLevelType w:val="hybridMultilevel"/>
    <w:tmpl w:val="1C84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05C07"/>
    <w:multiLevelType w:val="hybridMultilevel"/>
    <w:tmpl w:val="9E48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BB798A"/>
    <w:multiLevelType w:val="hybridMultilevel"/>
    <w:tmpl w:val="C87E0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966826"/>
    <w:multiLevelType w:val="hybridMultilevel"/>
    <w:tmpl w:val="857C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13386"/>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142A2"/>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9514C8"/>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A0267"/>
    <w:multiLevelType w:val="hybridMultilevel"/>
    <w:tmpl w:val="C6949EC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15:restartNumberingAfterBreak="0">
    <w:nsid w:val="4CB44A55"/>
    <w:multiLevelType w:val="hybridMultilevel"/>
    <w:tmpl w:val="C3DEB56C"/>
    <w:lvl w:ilvl="0" w:tplc="EF8EAD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6" w15:restartNumberingAfterBreak="0">
    <w:nsid w:val="53301878"/>
    <w:multiLevelType w:val="multilevel"/>
    <w:tmpl w:val="E39E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253173"/>
    <w:multiLevelType w:val="hybridMultilevel"/>
    <w:tmpl w:val="2DF0A66A"/>
    <w:lvl w:ilvl="0" w:tplc="08090015">
      <w:start w:val="1"/>
      <w:numFmt w:val="upperLetter"/>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ED004E"/>
    <w:multiLevelType w:val="hybridMultilevel"/>
    <w:tmpl w:val="F010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AD1456"/>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8C6A20"/>
    <w:multiLevelType w:val="hybridMultilevel"/>
    <w:tmpl w:val="CE122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2B6E87"/>
    <w:multiLevelType w:val="hybridMultilevel"/>
    <w:tmpl w:val="EF7E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56419B"/>
    <w:multiLevelType w:val="hybridMultilevel"/>
    <w:tmpl w:val="A2F88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050D3E"/>
    <w:multiLevelType w:val="hybridMultilevel"/>
    <w:tmpl w:val="908A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D4F4F"/>
    <w:multiLevelType w:val="multilevel"/>
    <w:tmpl w:val="959E652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7DE17115"/>
    <w:multiLevelType w:val="hybridMultilevel"/>
    <w:tmpl w:val="6A9E8CB6"/>
    <w:lvl w:ilvl="0" w:tplc="9342F53C">
      <w:start w:val="1"/>
      <w:numFmt w:val="decimal"/>
      <w:lvlText w:val="%1."/>
      <w:lvlJc w:val="left"/>
      <w:pPr>
        <w:ind w:left="720" w:hanging="360"/>
      </w:pPr>
      <w:rPr>
        <w:rFonts w:asciiTheme="minorHAnsi" w:eastAsia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665888">
    <w:abstractNumId w:val="9"/>
  </w:num>
  <w:num w:numId="2" w16cid:durableId="1599021473">
    <w:abstractNumId w:val="27"/>
  </w:num>
  <w:num w:numId="3" w16cid:durableId="1699695652">
    <w:abstractNumId w:val="20"/>
  </w:num>
  <w:num w:numId="4" w16cid:durableId="1047101144">
    <w:abstractNumId w:val="6"/>
  </w:num>
  <w:num w:numId="5" w16cid:durableId="1115903902">
    <w:abstractNumId w:val="33"/>
  </w:num>
  <w:num w:numId="6" w16cid:durableId="741102404">
    <w:abstractNumId w:val="28"/>
  </w:num>
  <w:num w:numId="7" w16cid:durableId="1425690762">
    <w:abstractNumId w:val="24"/>
  </w:num>
  <w:num w:numId="8" w16cid:durableId="1921718771">
    <w:abstractNumId w:val="31"/>
  </w:num>
  <w:num w:numId="9" w16cid:durableId="1799645101">
    <w:abstractNumId w:val="26"/>
  </w:num>
  <w:num w:numId="10" w16cid:durableId="81492497">
    <w:abstractNumId w:val="10"/>
  </w:num>
  <w:num w:numId="11" w16cid:durableId="1453816352">
    <w:abstractNumId w:val="4"/>
  </w:num>
  <w:num w:numId="12" w16cid:durableId="1265042032">
    <w:abstractNumId w:val="14"/>
  </w:num>
  <w:num w:numId="13" w16cid:durableId="2108377570">
    <w:abstractNumId w:val="16"/>
  </w:num>
  <w:num w:numId="14" w16cid:durableId="680547740">
    <w:abstractNumId w:val="12"/>
  </w:num>
  <w:num w:numId="15" w16cid:durableId="301619994">
    <w:abstractNumId w:val="25"/>
  </w:num>
  <w:num w:numId="16" w16cid:durableId="2120098740">
    <w:abstractNumId w:val="34"/>
  </w:num>
  <w:num w:numId="17" w16cid:durableId="681081931">
    <w:abstractNumId w:val="15"/>
  </w:num>
  <w:num w:numId="18" w16cid:durableId="551622811">
    <w:abstractNumId w:val="13"/>
  </w:num>
  <w:num w:numId="19" w16cid:durableId="783113174">
    <w:abstractNumId w:val="17"/>
  </w:num>
  <w:num w:numId="20" w16cid:durableId="1740596539">
    <w:abstractNumId w:val="2"/>
  </w:num>
  <w:num w:numId="21" w16cid:durableId="154078481">
    <w:abstractNumId w:val="1"/>
  </w:num>
  <w:num w:numId="22" w16cid:durableId="1635058941">
    <w:abstractNumId w:val="35"/>
  </w:num>
  <w:num w:numId="23" w16cid:durableId="441993716">
    <w:abstractNumId w:val="8"/>
  </w:num>
  <w:num w:numId="24" w16cid:durableId="362175888">
    <w:abstractNumId w:val="32"/>
  </w:num>
  <w:num w:numId="25" w16cid:durableId="252203684">
    <w:abstractNumId w:val="30"/>
  </w:num>
  <w:num w:numId="26" w16cid:durableId="1937515144">
    <w:abstractNumId w:val="11"/>
  </w:num>
  <w:num w:numId="27" w16cid:durableId="1013409982">
    <w:abstractNumId w:val="19"/>
  </w:num>
  <w:num w:numId="28" w16cid:durableId="1234006821">
    <w:abstractNumId w:val="3"/>
  </w:num>
  <w:num w:numId="29" w16cid:durableId="643239250">
    <w:abstractNumId w:val="29"/>
  </w:num>
  <w:num w:numId="30" w16cid:durableId="1805540308">
    <w:abstractNumId w:val="21"/>
  </w:num>
  <w:num w:numId="31" w16cid:durableId="1146512624">
    <w:abstractNumId w:val="23"/>
  </w:num>
  <w:num w:numId="32" w16cid:durableId="54086407">
    <w:abstractNumId w:val="7"/>
  </w:num>
  <w:num w:numId="33" w16cid:durableId="1663852465">
    <w:abstractNumId w:val="22"/>
  </w:num>
  <w:num w:numId="34" w16cid:durableId="1927568928">
    <w:abstractNumId w:val="5"/>
  </w:num>
  <w:num w:numId="35" w16cid:durableId="1752265585">
    <w:abstractNumId w:val="18"/>
  </w:num>
  <w:num w:numId="36" w16cid:durableId="1188718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6AB"/>
    <w:rsid w:val="000030F5"/>
    <w:rsid w:val="000061F2"/>
    <w:rsid w:val="00012D9C"/>
    <w:rsid w:val="00036151"/>
    <w:rsid w:val="00050A1F"/>
    <w:rsid w:val="00050B9A"/>
    <w:rsid w:val="00053031"/>
    <w:rsid w:val="00066680"/>
    <w:rsid w:val="00067515"/>
    <w:rsid w:val="00073AB6"/>
    <w:rsid w:val="00081E15"/>
    <w:rsid w:val="00091468"/>
    <w:rsid w:val="000A13DF"/>
    <w:rsid w:val="000A69A9"/>
    <w:rsid w:val="000B0B03"/>
    <w:rsid w:val="000B26CB"/>
    <w:rsid w:val="000B7121"/>
    <w:rsid w:val="000C3C78"/>
    <w:rsid w:val="000C4114"/>
    <w:rsid w:val="000D19EC"/>
    <w:rsid w:val="00102243"/>
    <w:rsid w:val="0010231F"/>
    <w:rsid w:val="00104A47"/>
    <w:rsid w:val="00115E0A"/>
    <w:rsid w:val="001216CF"/>
    <w:rsid w:val="00121C68"/>
    <w:rsid w:val="00131651"/>
    <w:rsid w:val="001327A2"/>
    <w:rsid w:val="0014236D"/>
    <w:rsid w:val="00145AE9"/>
    <w:rsid w:val="00147E0D"/>
    <w:rsid w:val="00156878"/>
    <w:rsid w:val="001921B7"/>
    <w:rsid w:val="001D2E84"/>
    <w:rsid w:val="001D4BC5"/>
    <w:rsid w:val="001E5D1D"/>
    <w:rsid w:val="00210C5B"/>
    <w:rsid w:val="0022123F"/>
    <w:rsid w:val="00221B3D"/>
    <w:rsid w:val="002758A0"/>
    <w:rsid w:val="002811B3"/>
    <w:rsid w:val="002858BF"/>
    <w:rsid w:val="002B0CF4"/>
    <w:rsid w:val="002B38AA"/>
    <w:rsid w:val="002C27A4"/>
    <w:rsid w:val="002C5343"/>
    <w:rsid w:val="002C7DBE"/>
    <w:rsid w:val="002D637F"/>
    <w:rsid w:val="002D7541"/>
    <w:rsid w:val="002D7856"/>
    <w:rsid w:val="003150DA"/>
    <w:rsid w:val="00324066"/>
    <w:rsid w:val="00330DB9"/>
    <w:rsid w:val="0033799C"/>
    <w:rsid w:val="00343663"/>
    <w:rsid w:val="00343678"/>
    <w:rsid w:val="00367BF8"/>
    <w:rsid w:val="00377836"/>
    <w:rsid w:val="00377BE5"/>
    <w:rsid w:val="003900FD"/>
    <w:rsid w:val="003A2077"/>
    <w:rsid w:val="003C557A"/>
    <w:rsid w:val="003D529A"/>
    <w:rsid w:val="003E4E43"/>
    <w:rsid w:val="003E7C7E"/>
    <w:rsid w:val="003F72DA"/>
    <w:rsid w:val="00404B5C"/>
    <w:rsid w:val="0041767D"/>
    <w:rsid w:val="004427BC"/>
    <w:rsid w:val="00453689"/>
    <w:rsid w:val="0045504F"/>
    <w:rsid w:val="004614D5"/>
    <w:rsid w:val="004629E9"/>
    <w:rsid w:val="00470B2C"/>
    <w:rsid w:val="00472ED8"/>
    <w:rsid w:val="00485065"/>
    <w:rsid w:val="00485C8F"/>
    <w:rsid w:val="00492765"/>
    <w:rsid w:val="00494128"/>
    <w:rsid w:val="004B3270"/>
    <w:rsid w:val="004D1091"/>
    <w:rsid w:val="004E3887"/>
    <w:rsid w:val="004E6630"/>
    <w:rsid w:val="004F2CCA"/>
    <w:rsid w:val="0050099F"/>
    <w:rsid w:val="0051350B"/>
    <w:rsid w:val="00522822"/>
    <w:rsid w:val="005356D2"/>
    <w:rsid w:val="005358B7"/>
    <w:rsid w:val="0053615F"/>
    <w:rsid w:val="005529E1"/>
    <w:rsid w:val="00557B22"/>
    <w:rsid w:val="00570B09"/>
    <w:rsid w:val="00570C14"/>
    <w:rsid w:val="00580127"/>
    <w:rsid w:val="00580FDE"/>
    <w:rsid w:val="0058436F"/>
    <w:rsid w:val="005A360E"/>
    <w:rsid w:val="005B2F54"/>
    <w:rsid w:val="005B32DA"/>
    <w:rsid w:val="005B4C3D"/>
    <w:rsid w:val="005C3B77"/>
    <w:rsid w:val="005D0EF6"/>
    <w:rsid w:val="005D6040"/>
    <w:rsid w:val="005E200E"/>
    <w:rsid w:val="005E3DB8"/>
    <w:rsid w:val="005E44D3"/>
    <w:rsid w:val="005E7426"/>
    <w:rsid w:val="005E763D"/>
    <w:rsid w:val="005F0F8B"/>
    <w:rsid w:val="0060269C"/>
    <w:rsid w:val="0060414A"/>
    <w:rsid w:val="006060D5"/>
    <w:rsid w:val="0060613F"/>
    <w:rsid w:val="00622F5B"/>
    <w:rsid w:val="0062581D"/>
    <w:rsid w:val="006405B5"/>
    <w:rsid w:val="00647ADB"/>
    <w:rsid w:val="0066392B"/>
    <w:rsid w:val="00682139"/>
    <w:rsid w:val="00685DDC"/>
    <w:rsid w:val="00693E8F"/>
    <w:rsid w:val="006A40CE"/>
    <w:rsid w:val="006E4A30"/>
    <w:rsid w:val="0070243B"/>
    <w:rsid w:val="00704F8B"/>
    <w:rsid w:val="00717500"/>
    <w:rsid w:val="007308B9"/>
    <w:rsid w:val="00734EAC"/>
    <w:rsid w:val="00746052"/>
    <w:rsid w:val="00746203"/>
    <w:rsid w:val="007511C0"/>
    <w:rsid w:val="00760CBB"/>
    <w:rsid w:val="007879A1"/>
    <w:rsid w:val="007920FA"/>
    <w:rsid w:val="007A44BB"/>
    <w:rsid w:val="007A7F55"/>
    <w:rsid w:val="007C356C"/>
    <w:rsid w:val="007C6272"/>
    <w:rsid w:val="007D31D9"/>
    <w:rsid w:val="007D4B92"/>
    <w:rsid w:val="007E2BE4"/>
    <w:rsid w:val="007F028F"/>
    <w:rsid w:val="007F1F62"/>
    <w:rsid w:val="008171C0"/>
    <w:rsid w:val="0083109C"/>
    <w:rsid w:val="0086427C"/>
    <w:rsid w:val="00866284"/>
    <w:rsid w:val="008663BD"/>
    <w:rsid w:val="0086650F"/>
    <w:rsid w:val="00883DEA"/>
    <w:rsid w:val="008A3AFB"/>
    <w:rsid w:val="008B1577"/>
    <w:rsid w:val="008C24AF"/>
    <w:rsid w:val="008F2C90"/>
    <w:rsid w:val="00901488"/>
    <w:rsid w:val="009120A8"/>
    <w:rsid w:val="00916A0C"/>
    <w:rsid w:val="00916C63"/>
    <w:rsid w:val="00926D3A"/>
    <w:rsid w:val="009342E4"/>
    <w:rsid w:val="009343CC"/>
    <w:rsid w:val="009506B2"/>
    <w:rsid w:val="00984A85"/>
    <w:rsid w:val="009B36AD"/>
    <w:rsid w:val="009B5B9D"/>
    <w:rsid w:val="009C47E3"/>
    <w:rsid w:val="009D6956"/>
    <w:rsid w:val="009E0017"/>
    <w:rsid w:val="009E7447"/>
    <w:rsid w:val="009F7CD7"/>
    <w:rsid w:val="00A00128"/>
    <w:rsid w:val="00A04FDA"/>
    <w:rsid w:val="00A17CFE"/>
    <w:rsid w:val="00A33DB6"/>
    <w:rsid w:val="00A50145"/>
    <w:rsid w:val="00A70A91"/>
    <w:rsid w:val="00A71291"/>
    <w:rsid w:val="00A92169"/>
    <w:rsid w:val="00AB0204"/>
    <w:rsid w:val="00AD2572"/>
    <w:rsid w:val="00AD5E55"/>
    <w:rsid w:val="00AE2B3F"/>
    <w:rsid w:val="00AF497F"/>
    <w:rsid w:val="00B005AF"/>
    <w:rsid w:val="00B14599"/>
    <w:rsid w:val="00B15243"/>
    <w:rsid w:val="00B16579"/>
    <w:rsid w:val="00B22654"/>
    <w:rsid w:val="00B26094"/>
    <w:rsid w:val="00B36AA3"/>
    <w:rsid w:val="00B36C20"/>
    <w:rsid w:val="00B412B8"/>
    <w:rsid w:val="00B557CA"/>
    <w:rsid w:val="00B669B3"/>
    <w:rsid w:val="00B67DB2"/>
    <w:rsid w:val="00B84779"/>
    <w:rsid w:val="00B87E08"/>
    <w:rsid w:val="00B95E9B"/>
    <w:rsid w:val="00BB40C8"/>
    <w:rsid w:val="00BC6932"/>
    <w:rsid w:val="00BE3071"/>
    <w:rsid w:val="00C133B1"/>
    <w:rsid w:val="00C15F77"/>
    <w:rsid w:val="00C22765"/>
    <w:rsid w:val="00C23676"/>
    <w:rsid w:val="00C23ACF"/>
    <w:rsid w:val="00C25F92"/>
    <w:rsid w:val="00C36D33"/>
    <w:rsid w:val="00C46372"/>
    <w:rsid w:val="00C56C0F"/>
    <w:rsid w:val="00C57ADE"/>
    <w:rsid w:val="00C71778"/>
    <w:rsid w:val="00CA15E1"/>
    <w:rsid w:val="00CA199D"/>
    <w:rsid w:val="00CA3AB4"/>
    <w:rsid w:val="00CA47D1"/>
    <w:rsid w:val="00CB06AB"/>
    <w:rsid w:val="00CC6EEC"/>
    <w:rsid w:val="00CE09A7"/>
    <w:rsid w:val="00D00384"/>
    <w:rsid w:val="00D170B3"/>
    <w:rsid w:val="00D476CE"/>
    <w:rsid w:val="00D63E49"/>
    <w:rsid w:val="00D80160"/>
    <w:rsid w:val="00D942A0"/>
    <w:rsid w:val="00D945B9"/>
    <w:rsid w:val="00D96953"/>
    <w:rsid w:val="00D97483"/>
    <w:rsid w:val="00DB4A6D"/>
    <w:rsid w:val="00DB5002"/>
    <w:rsid w:val="00DB69A9"/>
    <w:rsid w:val="00DD119B"/>
    <w:rsid w:val="00E473EA"/>
    <w:rsid w:val="00E511A4"/>
    <w:rsid w:val="00E72427"/>
    <w:rsid w:val="00E80465"/>
    <w:rsid w:val="00E87A6C"/>
    <w:rsid w:val="00E97767"/>
    <w:rsid w:val="00EC74F1"/>
    <w:rsid w:val="00ED1A0F"/>
    <w:rsid w:val="00EE6A8E"/>
    <w:rsid w:val="00EF35F9"/>
    <w:rsid w:val="00F0427F"/>
    <w:rsid w:val="00F05703"/>
    <w:rsid w:val="00F12FB7"/>
    <w:rsid w:val="00F15BEB"/>
    <w:rsid w:val="00F22880"/>
    <w:rsid w:val="00F24993"/>
    <w:rsid w:val="00F3306D"/>
    <w:rsid w:val="00F41DAD"/>
    <w:rsid w:val="00F504F9"/>
    <w:rsid w:val="00F545CE"/>
    <w:rsid w:val="00F56106"/>
    <w:rsid w:val="00F771A4"/>
    <w:rsid w:val="00F8487E"/>
    <w:rsid w:val="00F85464"/>
    <w:rsid w:val="00F870EC"/>
    <w:rsid w:val="00FB2D58"/>
    <w:rsid w:val="00FB39C6"/>
    <w:rsid w:val="00FB5750"/>
    <w:rsid w:val="00FC4688"/>
    <w:rsid w:val="00FD1DA9"/>
    <w:rsid w:val="00FD61A6"/>
    <w:rsid w:val="00FE591D"/>
    <w:rsid w:val="00FE61E4"/>
    <w:rsid w:val="00FE6239"/>
    <w:rsid w:val="00FE7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5EAC4"/>
  <w15:chartTrackingRefBased/>
  <w15:docId w15:val="{0BC40EB7-24EC-4C42-A665-82B5C208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6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06A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B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CB06AB"/>
    <w:pPr>
      <w:ind w:left="720"/>
      <w:contextualSpacing/>
    </w:pPr>
  </w:style>
  <w:style w:type="paragraph" w:styleId="NormalWeb">
    <w:name w:val="Normal (Web)"/>
    <w:basedOn w:val="Normal"/>
    <w:uiPriority w:val="99"/>
    <w:unhideWhenUsed/>
    <w:rsid w:val="00CB06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9E7447"/>
  </w:style>
  <w:style w:type="paragraph" w:styleId="Footer">
    <w:name w:val="footer"/>
    <w:basedOn w:val="Normal"/>
    <w:link w:val="FooterChar"/>
    <w:uiPriority w:val="99"/>
    <w:unhideWhenUsed/>
    <w:rsid w:val="009E7447"/>
    <w:pPr>
      <w:tabs>
        <w:tab w:val="center" w:pos="4513"/>
        <w:tab w:val="right" w:pos="9026"/>
      </w:tabs>
      <w:spacing w:after="0" w:line="240" w:lineRule="auto"/>
    </w:pPr>
    <w:rPr>
      <w:rFonts w:eastAsiaTheme="minorEastAsia" w:cs="Times New Roman"/>
      <w:sz w:val="24"/>
      <w:szCs w:val="24"/>
      <w:lang w:val="en-US" w:bidi="en-US"/>
    </w:rPr>
  </w:style>
  <w:style w:type="character" w:customStyle="1" w:styleId="FooterChar">
    <w:name w:val="Footer Char"/>
    <w:basedOn w:val="DefaultParagraphFont"/>
    <w:link w:val="Footer"/>
    <w:uiPriority w:val="99"/>
    <w:rsid w:val="009E7447"/>
    <w:rPr>
      <w:rFonts w:eastAsiaTheme="minorEastAsia" w:cs="Times New Roman"/>
      <w:sz w:val="24"/>
      <w:szCs w:val="24"/>
      <w:lang w:val="en-US" w:bidi="en-US"/>
    </w:rPr>
  </w:style>
  <w:style w:type="paragraph" w:styleId="Header">
    <w:name w:val="header"/>
    <w:basedOn w:val="Normal"/>
    <w:link w:val="HeaderChar"/>
    <w:uiPriority w:val="99"/>
    <w:unhideWhenUsed/>
    <w:rsid w:val="00462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9E9"/>
  </w:style>
  <w:style w:type="character" w:styleId="PlaceholderText">
    <w:name w:val="Placeholder Text"/>
    <w:basedOn w:val="DefaultParagraphFont"/>
    <w:uiPriority w:val="99"/>
    <w:semiHidden/>
    <w:rsid w:val="007E2BE4"/>
    <w:rPr>
      <w:color w:val="808080"/>
    </w:rPr>
  </w:style>
  <w:style w:type="character" w:customStyle="1" w:styleId="normaltextrun">
    <w:name w:val="normaltextrun"/>
    <w:basedOn w:val="DefaultParagraphFont"/>
    <w:rsid w:val="00036151"/>
  </w:style>
  <w:style w:type="character" w:customStyle="1" w:styleId="eop">
    <w:name w:val="eop"/>
    <w:basedOn w:val="DefaultParagraphFont"/>
    <w:rsid w:val="00036151"/>
  </w:style>
  <w:style w:type="character" w:customStyle="1" w:styleId="apple-converted-space">
    <w:name w:val="apple-converted-space"/>
    <w:basedOn w:val="DefaultParagraphFont"/>
    <w:rsid w:val="005E7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0973">
      <w:bodyDiv w:val="1"/>
      <w:marLeft w:val="0"/>
      <w:marRight w:val="0"/>
      <w:marTop w:val="0"/>
      <w:marBottom w:val="0"/>
      <w:divBdr>
        <w:top w:val="none" w:sz="0" w:space="0" w:color="auto"/>
        <w:left w:val="none" w:sz="0" w:space="0" w:color="auto"/>
        <w:bottom w:val="none" w:sz="0" w:space="0" w:color="auto"/>
        <w:right w:val="none" w:sz="0" w:space="0" w:color="auto"/>
      </w:divBdr>
    </w:div>
    <w:div w:id="179396582">
      <w:bodyDiv w:val="1"/>
      <w:marLeft w:val="0"/>
      <w:marRight w:val="0"/>
      <w:marTop w:val="0"/>
      <w:marBottom w:val="0"/>
      <w:divBdr>
        <w:top w:val="none" w:sz="0" w:space="0" w:color="auto"/>
        <w:left w:val="none" w:sz="0" w:space="0" w:color="auto"/>
        <w:bottom w:val="none" w:sz="0" w:space="0" w:color="auto"/>
        <w:right w:val="none" w:sz="0" w:space="0" w:color="auto"/>
      </w:divBdr>
      <w:divsChild>
        <w:div w:id="75321827">
          <w:marLeft w:val="0"/>
          <w:marRight w:val="0"/>
          <w:marTop w:val="0"/>
          <w:marBottom w:val="0"/>
          <w:divBdr>
            <w:top w:val="none" w:sz="0" w:space="0" w:color="auto"/>
            <w:left w:val="none" w:sz="0" w:space="0" w:color="auto"/>
            <w:bottom w:val="none" w:sz="0" w:space="0" w:color="auto"/>
            <w:right w:val="none" w:sz="0" w:space="0" w:color="auto"/>
          </w:divBdr>
        </w:div>
        <w:div w:id="277614269">
          <w:marLeft w:val="0"/>
          <w:marRight w:val="0"/>
          <w:marTop w:val="0"/>
          <w:marBottom w:val="0"/>
          <w:divBdr>
            <w:top w:val="none" w:sz="0" w:space="0" w:color="auto"/>
            <w:left w:val="none" w:sz="0" w:space="0" w:color="auto"/>
            <w:bottom w:val="none" w:sz="0" w:space="0" w:color="auto"/>
            <w:right w:val="none" w:sz="0" w:space="0" w:color="auto"/>
          </w:divBdr>
        </w:div>
        <w:div w:id="13264346">
          <w:marLeft w:val="0"/>
          <w:marRight w:val="0"/>
          <w:marTop w:val="0"/>
          <w:marBottom w:val="0"/>
          <w:divBdr>
            <w:top w:val="none" w:sz="0" w:space="0" w:color="auto"/>
            <w:left w:val="none" w:sz="0" w:space="0" w:color="auto"/>
            <w:bottom w:val="none" w:sz="0" w:space="0" w:color="auto"/>
            <w:right w:val="none" w:sz="0" w:space="0" w:color="auto"/>
          </w:divBdr>
        </w:div>
        <w:div w:id="199712124">
          <w:marLeft w:val="0"/>
          <w:marRight w:val="0"/>
          <w:marTop w:val="0"/>
          <w:marBottom w:val="0"/>
          <w:divBdr>
            <w:top w:val="none" w:sz="0" w:space="0" w:color="auto"/>
            <w:left w:val="none" w:sz="0" w:space="0" w:color="auto"/>
            <w:bottom w:val="none" w:sz="0" w:space="0" w:color="auto"/>
            <w:right w:val="none" w:sz="0" w:space="0" w:color="auto"/>
          </w:divBdr>
        </w:div>
        <w:div w:id="1891069302">
          <w:marLeft w:val="0"/>
          <w:marRight w:val="0"/>
          <w:marTop w:val="0"/>
          <w:marBottom w:val="0"/>
          <w:divBdr>
            <w:top w:val="none" w:sz="0" w:space="0" w:color="auto"/>
            <w:left w:val="none" w:sz="0" w:space="0" w:color="auto"/>
            <w:bottom w:val="none" w:sz="0" w:space="0" w:color="auto"/>
            <w:right w:val="none" w:sz="0" w:space="0" w:color="auto"/>
          </w:divBdr>
        </w:div>
        <w:div w:id="1770537484">
          <w:marLeft w:val="0"/>
          <w:marRight w:val="0"/>
          <w:marTop w:val="0"/>
          <w:marBottom w:val="0"/>
          <w:divBdr>
            <w:top w:val="none" w:sz="0" w:space="0" w:color="auto"/>
            <w:left w:val="none" w:sz="0" w:space="0" w:color="auto"/>
            <w:bottom w:val="none" w:sz="0" w:space="0" w:color="auto"/>
            <w:right w:val="none" w:sz="0" w:space="0" w:color="auto"/>
          </w:divBdr>
        </w:div>
        <w:div w:id="1336154269">
          <w:marLeft w:val="0"/>
          <w:marRight w:val="0"/>
          <w:marTop w:val="0"/>
          <w:marBottom w:val="0"/>
          <w:divBdr>
            <w:top w:val="none" w:sz="0" w:space="0" w:color="auto"/>
            <w:left w:val="none" w:sz="0" w:space="0" w:color="auto"/>
            <w:bottom w:val="none" w:sz="0" w:space="0" w:color="auto"/>
            <w:right w:val="none" w:sz="0" w:space="0" w:color="auto"/>
          </w:divBdr>
        </w:div>
        <w:div w:id="1071662683">
          <w:marLeft w:val="0"/>
          <w:marRight w:val="0"/>
          <w:marTop w:val="0"/>
          <w:marBottom w:val="0"/>
          <w:divBdr>
            <w:top w:val="none" w:sz="0" w:space="0" w:color="auto"/>
            <w:left w:val="none" w:sz="0" w:space="0" w:color="auto"/>
            <w:bottom w:val="none" w:sz="0" w:space="0" w:color="auto"/>
            <w:right w:val="none" w:sz="0" w:space="0" w:color="auto"/>
          </w:divBdr>
        </w:div>
        <w:div w:id="704646514">
          <w:marLeft w:val="0"/>
          <w:marRight w:val="0"/>
          <w:marTop w:val="0"/>
          <w:marBottom w:val="0"/>
          <w:divBdr>
            <w:top w:val="none" w:sz="0" w:space="0" w:color="auto"/>
            <w:left w:val="none" w:sz="0" w:space="0" w:color="auto"/>
            <w:bottom w:val="none" w:sz="0" w:space="0" w:color="auto"/>
            <w:right w:val="none" w:sz="0" w:space="0" w:color="auto"/>
          </w:divBdr>
        </w:div>
        <w:div w:id="1510678811">
          <w:marLeft w:val="0"/>
          <w:marRight w:val="0"/>
          <w:marTop w:val="0"/>
          <w:marBottom w:val="0"/>
          <w:divBdr>
            <w:top w:val="none" w:sz="0" w:space="0" w:color="auto"/>
            <w:left w:val="none" w:sz="0" w:space="0" w:color="auto"/>
            <w:bottom w:val="none" w:sz="0" w:space="0" w:color="auto"/>
            <w:right w:val="none" w:sz="0" w:space="0" w:color="auto"/>
          </w:divBdr>
        </w:div>
        <w:div w:id="373240027">
          <w:marLeft w:val="0"/>
          <w:marRight w:val="0"/>
          <w:marTop w:val="0"/>
          <w:marBottom w:val="0"/>
          <w:divBdr>
            <w:top w:val="none" w:sz="0" w:space="0" w:color="auto"/>
            <w:left w:val="none" w:sz="0" w:space="0" w:color="auto"/>
            <w:bottom w:val="none" w:sz="0" w:space="0" w:color="auto"/>
            <w:right w:val="none" w:sz="0" w:space="0" w:color="auto"/>
          </w:divBdr>
        </w:div>
        <w:div w:id="1283804045">
          <w:marLeft w:val="0"/>
          <w:marRight w:val="0"/>
          <w:marTop w:val="0"/>
          <w:marBottom w:val="0"/>
          <w:divBdr>
            <w:top w:val="none" w:sz="0" w:space="0" w:color="auto"/>
            <w:left w:val="none" w:sz="0" w:space="0" w:color="auto"/>
            <w:bottom w:val="none" w:sz="0" w:space="0" w:color="auto"/>
            <w:right w:val="none" w:sz="0" w:space="0" w:color="auto"/>
          </w:divBdr>
        </w:div>
        <w:div w:id="1839493802">
          <w:marLeft w:val="0"/>
          <w:marRight w:val="0"/>
          <w:marTop w:val="0"/>
          <w:marBottom w:val="0"/>
          <w:divBdr>
            <w:top w:val="none" w:sz="0" w:space="0" w:color="auto"/>
            <w:left w:val="none" w:sz="0" w:space="0" w:color="auto"/>
            <w:bottom w:val="none" w:sz="0" w:space="0" w:color="auto"/>
            <w:right w:val="none" w:sz="0" w:space="0" w:color="auto"/>
          </w:divBdr>
        </w:div>
        <w:div w:id="318076316">
          <w:marLeft w:val="0"/>
          <w:marRight w:val="0"/>
          <w:marTop w:val="0"/>
          <w:marBottom w:val="0"/>
          <w:divBdr>
            <w:top w:val="none" w:sz="0" w:space="0" w:color="auto"/>
            <w:left w:val="none" w:sz="0" w:space="0" w:color="auto"/>
            <w:bottom w:val="none" w:sz="0" w:space="0" w:color="auto"/>
            <w:right w:val="none" w:sz="0" w:space="0" w:color="auto"/>
          </w:divBdr>
        </w:div>
        <w:div w:id="285815815">
          <w:marLeft w:val="0"/>
          <w:marRight w:val="0"/>
          <w:marTop w:val="0"/>
          <w:marBottom w:val="0"/>
          <w:divBdr>
            <w:top w:val="none" w:sz="0" w:space="0" w:color="auto"/>
            <w:left w:val="none" w:sz="0" w:space="0" w:color="auto"/>
            <w:bottom w:val="none" w:sz="0" w:space="0" w:color="auto"/>
            <w:right w:val="none" w:sz="0" w:space="0" w:color="auto"/>
          </w:divBdr>
        </w:div>
        <w:div w:id="2001232579">
          <w:marLeft w:val="0"/>
          <w:marRight w:val="0"/>
          <w:marTop w:val="0"/>
          <w:marBottom w:val="0"/>
          <w:divBdr>
            <w:top w:val="none" w:sz="0" w:space="0" w:color="auto"/>
            <w:left w:val="none" w:sz="0" w:space="0" w:color="auto"/>
            <w:bottom w:val="none" w:sz="0" w:space="0" w:color="auto"/>
            <w:right w:val="none" w:sz="0" w:space="0" w:color="auto"/>
          </w:divBdr>
        </w:div>
        <w:div w:id="2113352498">
          <w:marLeft w:val="0"/>
          <w:marRight w:val="0"/>
          <w:marTop w:val="0"/>
          <w:marBottom w:val="0"/>
          <w:divBdr>
            <w:top w:val="none" w:sz="0" w:space="0" w:color="auto"/>
            <w:left w:val="none" w:sz="0" w:space="0" w:color="auto"/>
            <w:bottom w:val="none" w:sz="0" w:space="0" w:color="auto"/>
            <w:right w:val="none" w:sz="0" w:space="0" w:color="auto"/>
          </w:divBdr>
        </w:div>
      </w:divsChild>
    </w:div>
    <w:div w:id="274867518">
      <w:bodyDiv w:val="1"/>
      <w:marLeft w:val="0"/>
      <w:marRight w:val="0"/>
      <w:marTop w:val="0"/>
      <w:marBottom w:val="0"/>
      <w:divBdr>
        <w:top w:val="none" w:sz="0" w:space="0" w:color="auto"/>
        <w:left w:val="none" w:sz="0" w:space="0" w:color="auto"/>
        <w:bottom w:val="none" w:sz="0" w:space="0" w:color="auto"/>
        <w:right w:val="none" w:sz="0" w:space="0" w:color="auto"/>
      </w:divBdr>
    </w:div>
    <w:div w:id="499124756">
      <w:bodyDiv w:val="1"/>
      <w:marLeft w:val="0"/>
      <w:marRight w:val="0"/>
      <w:marTop w:val="0"/>
      <w:marBottom w:val="0"/>
      <w:divBdr>
        <w:top w:val="none" w:sz="0" w:space="0" w:color="auto"/>
        <w:left w:val="none" w:sz="0" w:space="0" w:color="auto"/>
        <w:bottom w:val="none" w:sz="0" w:space="0" w:color="auto"/>
        <w:right w:val="none" w:sz="0" w:space="0" w:color="auto"/>
      </w:divBdr>
    </w:div>
    <w:div w:id="983125029">
      <w:bodyDiv w:val="1"/>
      <w:marLeft w:val="0"/>
      <w:marRight w:val="0"/>
      <w:marTop w:val="0"/>
      <w:marBottom w:val="0"/>
      <w:divBdr>
        <w:top w:val="none" w:sz="0" w:space="0" w:color="auto"/>
        <w:left w:val="none" w:sz="0" w:space="0" w:color="auto"/>
        <w:bottom w:val="none" w:sz="0" w:space="0" w:color="auto"/>
        <w:right w:val="none" w:sz="0" w:space="0" w:color="auto"/>
      </w:divBdr>
    </w:div>
    <w:div w:id="1395619384">
      <w:bodyDiv w:val="1"/>
      <w:marLeft w:val="0"/>
      <w:marRight w:val="0"/>
      <w:marTop w:val="0"/>
      <w:marBottom w:val="0"/>
      <w:divBdr>
        <w:top w:val="none" w:sz="0" w:space="0" w:color="auto"/>
        <w:left w:val="none" w:sz="0" w:space="0" w:color="auto"/>
        <w:bottom w:val="none" w:sz="0" w:space="0" w:color="auto"/>
        <w:right w:val="none" w:sz="0" w:space="0" w:color="auto"/>
      </w:divBdr>
    </w:div>
    <w:div w:id="1506020802">
      <w:bodyDiv w:val="1"/>
      <w:marLeft w:val="0"/>
      <w:marRight w:val="0"/>
      <w:marTop w:val="0"/>
      <w:marBottom w:val="0"/>
      <w:divBdr>
        <w:top w:val="none" w:sz="0" w:space="0" w:color="auto"/>
        <w:left w:val="none" w:sz="0" w:space="0" w:color="auto"/>
        <w:bottom w:val="none" w:sz="0" w:space="0" w:color="auto"/>
        <w:right w:val="none" w:sz="0" w:space="0" w:color="auto"/>
      </w:divBdr>
    </w:div>
    <w:div w:id="1713532275">
      <w:bodyDiv w:val="1"/>
      <w:marLeft w:val="0"/>
      <w:marRight w:val="0"/>
      <w:marTop w:val="0"/>
      <w:marBottom w:val="0"/>
      <w:divBdr>
        <w:top w:val="none" w:sz="0" w:space="0" w:color="auto"/>
        <w:left w:val="none" w:sz="0" w:space="0" w:color="auto"/>
        <w:bottom w:val="none" w:sz="0" w:space="0" w:color="auto"/>
        <w:right w:val="none" w:sz="0" w:space="0" w:color="auto"/>
      </w:divBdr>
      <w:divsChild>
        <w:div w:id="1141844974">
          <w:marLeft w:val="0"/>
          <w:marRight w:val="0"/>
          <w:marTop w:val="0"/>
          <w:marBottom w:val="0"/>
          <w:divBdr>
            <w:top w:val="none" w:sz="0" w:space="0" w:color="auto"/>
            <w:left w:val="none" w:sz="0" w:space="0" w:color="auto"/>
            <w:bottom w:val="none" w:sz="0" w:space="0" w:color="auto"/>
            <w:right w:val="none" w:sz="0" w:space="0" w:color="auto"/>
          </w:divBdr>
          <w:divsChild>
            <w:div w:id="900597315">
              <w:marLeft w:val="0"/>
              <w:marRight w:val="0"/>
              <w:marTop w:val="0"/>
              <w:marBottom w:val="0"/>
              <w:divBdr>
                <w:top w:val="none" w:sz="0" w:space="0" w:color="auto"/>
                <w:left w:val="none" w:sz="0" w:space="0" w:color="auto"/>
                <w:bottom w:val="none" w:sz="0" w:space="0" w:color="auto"/>
                <w:right w:val="none" w:sz="0" w:space="0" w:color="auto"/>
              </w:divBdr>
              <w:divsChild>
                <w:div w:id="583295992">
                  <w:marLeft w:val="0"/>
                  <w:marRight w:val="0"/>
                  <w:marTop w:val="0"/>
                  <w:marBottom w:val="0"/>
                  <w:divBdr>
                    <w:top w:val="none" w:sz="0" w:space="0" w:color="auto"/>
                    <w:left w:val="none" w:sz="0" w:space="0" w:color="auto"/>
                    <w:bottom w:val="none" w:sz="0" w:space="0" w:color="auto"/>
                    <w:right w:val="none" w:sz="0" w:space="0" w:color="auto"/>
                  </w:divBdr>
                  <w:divsChild>
                    <w:div w:id="6519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8243">
          <w:marLeft w:val="780"/>
          <w:marRight w:val="240"/>
          <w:marTop w:val="180"/>
          <w:marBottom w:val="150"/>
          <w:divBdr>
            <w:top w:val="none" w:sz="0" w:space="0" w:color="auto"/>
            <w:left w:val="none" w:sz="0" w:space="0" w:color="auto"/>
            <w:bottom w:val="none" w:sz="0" w:space="0" w:color="auto"/>
            <w:right w:val="none" w:sz="0" w:space="0" w:color="auto"/>
          </w:divBdr>
          <w:divsChild>
            <w:div w:id="1336029060">
              <w:marLeft w:val="0"/>
              <w:marRight w:val="0"/>
              <w:marTop w:val="0"/>
              <w:marBottom w:val="0"/>
              <w:divBdr>
                <w:top w:val="none" w:sz="0" w:space="0" w:color="auto"/>
                <w:left w:val="none" w:sz="0" w:space="0" w:color="auto"/>
                <w:bottom w:val="none" w:sz="0" w:space="0" w:color="auto"/>
                <w:right w:val="none" w:sz="0" w:space="0" w:color="auto"/>
              </w:divBdr>
              <w:divsChild>
                <w:div w:id="730276705">
                  <w:marLeft w:val="0"/>
                  <w:marRight w:val="0"/>
                  <w:marTop w:val="0"/>
                  <w:marBottom w:val="0"/>
                  <w:divBdr>
                    <w:top w:val="none" w:sz="0" w:space="0" w:color="auto"/>
                    <w:left w:val="none" w:sz="0" w:space="0" w:color="auto"/>
                    <w:bottom w:val="none" w:sz="0" w:space="0" w:color="auto"/>
                    <w:right w:val="none" w:sz="0" w:space="0" w:color="auto"/>
                  </w:divBdr>
                  <w:divsChild>
                    <w:div w:id="1583179310">
                      <w:marLeft w:val="0"/>
                      <w:marRight w:val="0"/>
                      <w:marTop w:val="0"/>
                      <w:marBottom w:val="0"/>
                      <w:divBdr>
                        <w:top w:val="none" w:sz="0" w:space="0" w:color="auto"/>
                        <w:left w:val="none" w:sz="0" w:space="0" w:color="auto"/>
                        <w:bottom w:val="none" w:sz="0" w:space="0" w:color="auto"/>
                        <w:right w:val="none" w:sz="0" w:space="0" w:color="auto"/>
                      </w:divBdr>
                      <w:divsChild>
                        <w:div w:id="1770151578">
                          <w:marLeft w:val="0"/>
                          <w:marRight w:val="0"/>
                          <w:marTop w:val="0"/>
                          <w:marBottom w:val="0"/>
                          <w:divBdr>
                            <w:top w:val="none" w:sz="0" w:space="0" w:color="auto"/>
                            <w:left w:val="none" w:sz="0" w:space="0" w:color="auto"/>
                            <w:bottom w:val="none" w:sz="0" w:space="0" w:color="auto"/>
                            <w:right w:val="none" w:sz="0" w:space="0" w:color="auto"/>
                          </w:divBdr>
                          <w:divsChild>
                            <w:div w:id="17315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B25101D6D54D9495F53FDD6BD7C503"/>
        <w:category>
          <w:name w:val="General"/>
          <w:gallery w:val="placeholder"/>
        </w:category>
        <w:types>
          <w:type w:val="bbPlcHdr"/>
        </w:types>
        <w:behaviors>
          <w:behavior w:val="content"/>
        </w:behaviors>
        <w:guid w:val="{82D39D3C-80E5-4E9F-A862-07E6063BD504}"/>
      </w:docPartPr>
      <w:docPartBody>
        <w:p w:rsidR="00291C47" w:rsidRDefault="0024095D" w:rsidP="0024095D">
          <w:pPr>
            <w:pStyle w:val="85B25101D6D54D9495F53FDD6BD7C503"/>
          </w:pPr>
          <w:r w:rsidRPr="00BA16E6">
            <w:rPr>
              <w:rStyle w:val="PlaceholderText"/>
            </w:rPr>
            <w:t>Choose an item.</w:t>
          </w:r>
        </w:p>
      </w:docPartBody>
    </w:docPart>
    <w:docPart>
      <w:docPartPr>
        <w:name w:val="191841FA58DF46F0920885FA32EBAA62"/>
        <w:category>
          <w:name w:val="General"/>
          <w:gallery w:val="placeholder"/>
        </w:category>
        <w:types>
          <w:type w:val="bbPlcHdr"/>
        </w:types>
        <w:behaviors>
          <w:behavior w:val="content"/>
        </w:behaviors>
        <w:guid w:val="{CE13EBDD-BBAE-4F18-BC86-FDB9F6C9F698}"/>
      </w:docPartPr>
      <w:docPartBody>
        <w:p w:rsidR="00291C47" w:rsidRDefault="0024095D" w:rsidP="0024095D">
          <w:pPr>
            <w:pStyle w:val="191841FA58DF46F0920885FA32EBAA62"/>
          </w:pPr>
          <w:r w:rsidRPr="00BA16E6">
            <w:rPr>
              <w:rStyle w:val="PlaceholderText"/>
            </w:rPr>
            <w:t>Choose an item.</w:t>
          </w:r>
        </w:p>
      </w:docPartBody>
    </w:docPart>
    <w:docPart>
      <w:docPartPr>
        <w:name w:val="607F2CB4A8E44DCCA1280A5435903DF6"/>
        <w:category>
          <w:name w:val="General"/>
          <w:gallery w:val="placeholder"/>
        </w:category>
        <w:types>
          <w:type w:val="bbPlcHdr"/>
        </w:types>
        <w:behaviors>
          <w:behavior w:val="content"/>
        </w:behaviors>
        <w:guid w:val="{5F9BD5A6-F870-46F9-BDE3-C6B3F1389F00}"/>
      </w:docPartPr>
      <w:docPartBody>
        <w:p w:rsidR="00291C47" w:rsidRDefault="0024095D" w:rsidP="0024095D">
          <w:pPr>
            <w:pStyle w:val="607F2CB4A8E44DCCA1280A5435903DF6"/>
          </w:pPr>
          <w:r w:rsidRPr="00BA16E6">
            <w:rPr>
              <w:rStyle w:val="PlaceholderText"/>
            </w:rPr>
            <w:t>Choose an item.</w:t>
          </w:r>
        </w:p>
      </w:docPartBody>
    </w:docPart>
    <w:docPart>
      <w:docPartPr>
        <w:name w:val="46F5A0FF19334F08BAB333CDB523DDCD"/>
        <w:category>
          <w:name w:val="General"/>
          <w:gallery w:val="placeholder"/>
        </w:category>
        <w:types>
          <w:type w:val="bbPlcHdr"/>
        </w:types>
        <w:behaviors>
          <w:behavior w:val="content"/>
        </w:behaviors>
        <w:guid w:val="{951BE5C5-6000-45F0-8DBE-4DD9DC7ADC30}"/>
      </w:docPartPr>
      <w:docPartBody>
        <w:p w:rsidR="00291C47" w:rsidRDefault="0024095D" w:rsidP="0024095D">
          <w:pPr>
            <w:pStyle w:val="46F5A0FF19334F08BAB333CDB523DDCD"/>
          </w:pPr>
          <w:r w:rsidRPr="00BA16E6">
            <w:rPr>
              <w:rStyle w:val="PlaceholderText"/>
            </w:rPr>
            <w:t>Choose an item.</w:t>
          </w:r>
        </w:p>
      </w:docPartBody>
    </w:docPart>
    <w:docPart>
      <w:docPartPr>
        <w:name w:val="84D716A565DB46E195019EE0AA2BF799"/>
        <w:category>
          <w:name w:val="General"/>
          <w:gallery w:val="placeholder"/>
        </w:category>
        <w:types>
          <w:type w:val="bbPlcHdr"/>
        </w:types>
        <w:behaviors>
          <w:behavior w:val="content"/>
        </w:behaviors>
        <w:guid w:val="{20136200-B271-4D4A-B1AA-54160C6BA3D8}"/>
      </w:docPartPr>
      <w:docPartBody>
        <w:p w:rsidR="00291C47" w:rsidRDefault="0024095D" w:rsidP="0024095D">
          <w:pPr>
            <w:pStyle w:val="84D716A565DB46E195019EE0AA2BF799"/>
          </w:pPr>
          <w:r w:rsidRPr="00BA16E6">
            <w:rPr>
              <w:rStyle w:val="PlaceholderText"/>
            </w:rPr>
            <w:t>Choose an item.</w:t>
          </w:r>
        </w:p>
      </w:docPartBody>
    </w:docPart>
    <w:docPart>
      <w:docPartPr>
        <w:name w:val="05BE450A2DC64B22BB83CA91E028AC91"/>
        <w:category>
          <w:name w:val="General"/>
          <w:gallery w:val="placeholder"/>
        </w:category>
        <w:types>
          <w:type w:val="bbPlcHdr"/>
        </w:types>
        <w:behaviors>
          <w:behavior w:val="content"/>
        </w:behaviors>
        <w:guid w:val="{4C63DBC5-945B-4A2D-BA59-1487A2067825}"/>
      </w:docPartPr>
      <w:docPartBody>
        <w:p w:rsidR="00291C47" w:rsidRDefault="0024095D" w:rsidP="0024095D">
          <w:pPr>
            <w:pStyle w:val="05BE450A2DC64B22BB83CA91E028AC91"/>
          </w:pPr>
          <w:r w:rsidRPr="00BA16E6">
            <w:rPr>
              <w:rStyle w:val="PlaceholderText"/>
            </w:rPr>
            <w:t>Choose an item.</w:t>
          </w:r>
        </w:p>
      </w:docPartBody>
    </w:docPart>
    <w:docPart>
      <w:docPartPr>
        <w:name w:val="C9C253DF779D49DEB7080162A7D11292"/>
        <w:category>
          <w:name w:val="General"/>
          <w:gallery w:val="placeholder"/>
        </w:category>
        <w:types>
          <w:type w:val="bbPlcHdr"/>
        </w:types>
        <w:behaviors>
          <w:behavior w:val="content"/>
        </w:behaviors>
        <w:guid w:val="{93EA9056-A445-4947-9E4F-AA969CAF6843}"/>
      </w:docPartPr>
      <w:docPartBody>
        <w:p w:rsidR="00291C47" w:rsidRDefault="0024095D" w:rsidP="0024095D">
          <w:pPr>
            <w:pStyle w:val="C9C253DF779D49DEB7080162A7D11292"/>
          </w:pPr>
          <w:r w:rsidRPr="00BA16E6">
            <w:rPr>
              <w:rStyle w:val="PlaceholderText"/>
            </w:rPr>
            <w:t>Choose an item.</w:t>
          </w:r>
        </w:p>
      </w:docPartBody>
    </w:docPart>
    <w:docPart>
      <w:docPartPr>
        <w:name w:val="85894B3695414FFAB29248FE9B3D912B"/>
        <w:category>
          <w:name w:val="General"/>
          <w:gallery w:val="placeholder"/>
        </w:category>
        <w:types>
          <w:type w:val="bbPlcHdr"/>
        </w:types>
        <w:behaviors>
          <w:behavior w:val="content"/>
        </w:behaviors>
        <w:guid w:val="{DB851629-2D24-4AC2-8802-E43008626423}"/>
      </w:docPartPr>
      <w:docPartBody>
        <w:p w:rsidR="00291C47" w:rsidRDefault="0024095D" w:rsidP="0024095D">
          <w:pPr>
            <w:pStyle w:val="85894B3695414FFAB29248FE9B3D912B"/>
          </w:pPr>
          <w:r w:rsidRPr="00BA16E6">
            <w:rPr>
              <w:rStyle w:val="PlaceholderText"/>
            </w:rPr>
            <w:t>Choose an item.</w:t>
          </w:r>
        </w:p>
      </w:docPartBody>
    </w:docPart>
    <w:docPart>
      <w:docPartPr>
        <w:name w:val="298C893F1D89485D84B261FDC9083B5B"/>
        <w:category>
          <w:name w:val="General"/>
          <w:gallery w:val="placeholder"/>
        </w:category>
        <w:types>
          <w:type w:val="bbPlcHdr"/>
        </w:types>
        <w:behaviors>
          <w:behavior w:val="content"/>
        </w:behaviors>
        <w:guid w:val="{E94346E9-297F-4949-8641-FAC0EF48D3BC}"/>
      </w:docPartPr>
      <w:docPartBody>
        <w:p w:rsidR="00291C47" w:rsidRDefault="0024095D" w:rsidP="0024095D">
          <w:pPr>
            <w:pStyle w:val="298C893F1D89485D84B261FDC9083B5B"/>
          </w:pPr>
          <w:r w:rsidRPr="00BA16E6">
            <w:rPr>
              <w:rStyle w:val="PlaceholderText"/>
            </w:rPr>
            <w:t>Choose an item.</w:t>
          </w:r>
        </w:p>
      </w:docPartBody>
    </w:docPart>
    <w:docPart>
      <w:docPartPr>
        <w:name w:val="2C9858D944FC4335988C2EF53EDDA9F4"/>
        <w:category>
          <w:name w:val="General"/>
          <w:gallery w:val="placeholder"/>
        </w:category>
        <w:types>
          <w:type w:val="bbPlcHdr"/>
        </w:types>
        <w:behaviors>
          <w:behavior w:val="content"/>
        </w:behaviors>
        <w:guid w:val="{AA82206D-E9D8-4FC3-920D-2C86F4B7CC62}"/>
      </w:docPartPr>
      <w:docPartBody>
        <w:p w:rsidR="00291C47" w:rsidRDefault="0024095D" w:rsidP="0024095D">
          <w:pPr>
            <w:pStyle w:val="2C9858D944FC4335988C2EF53EDDA9F4"/>
          </w:pPr>
          <w:r w:rsidRPr="00BA16E6">
            <w:rPr>
              <w:rStyle w:val="PlaceholderText"/>
            </w:rPr>
            <w:t>Choose an item.</w:t>
          </w:r>
        </w:p>
      </w:docPartBody>
    </w:docPart>
    <w:docPart>
      <w:docPartPr>
        <w:name w:val="A21448F3ACD54A5B8C3EB4E32EFAD63D"/>
        <w:category>
          <w:name w:val="General"/>
          <w:gallery w:val="placeholder"/>
        </w:category>
        <w:types>
          <w:type w:val="bbPlcHdr"/>
        </w:types>
        <w:behaviors>
          <w:behavior w:val="content"/>
        </w:behaviors>
        <w:guid w:val="{81F9BCFC-3F03-43FD-8827-E55ECF1A7C83}"/>
      </w:docPartPr>
      <w:docPartBody>
        <w:p w:rsidR="00291C47" w:rsidRDefault="0024095D" w:rsidP="0024095D">
          <w:pPr>
            <w:pStyle w:val="A21448F3ACD54A5B8C3EB4E32EFAD63D"/>
          </w:pPr>
          <w:r w:rsidRPr="00BA16E6">
            <w:rPr>
              <w:rStyle w:val="PlaceholderText"/>
            </w:rPr>
            <w:t>Choose an item.</w:t>
          </w:r>
        </w:p>
      </w:docPartBody>
    </w:docPart>
    <w:docPart>
      <w:docPartPr>
        <w:name w:val="0E45E1B35D4A4490BA1E2ECC12CF43AB"/>
        <w:category>
          <w:name w:val="General"/>
          <w:gallery w:val="placeholder"/>
        </w:category>
        <w:types>
          <w:type w:val="bbPlcHdr"/>
        </w:types>
        <w:behaviors>
          <w:behavior w:val="content"/>
        </w:behaviors>
        <w:guid w:val="{9D08EAF1-BCD8-446D-99CD-09CCDF25141A}"/>
      </w:docPartPr>
      <w:docPartBody>
        <w:p w:rsidR="00291C47" w:rsidRDefault="0024095D" w:rsidP="0024095D">
          <w:pPr>
            <w:pStyle w:val="0E45E1B35D4A4490BA1E2ECC12CF43AB"/>
          </w:pPr>
          <w:r w:rsidRPr="00BA16E6">
            <w:rPr>
              <w:rStyle w:val="PlaceholderText"/>
            </w:rPr>
            <w:t>Choose an item.</w:t>
          </w:r>
        </w:p>
      </w:docPartBody>
    </w:docPart>
    <w:docPart>
      <w:docPartPr>
        <w:name w:val="E0896570CBF5451AA025CF463F0E0156"/>
        <w:category>
          <w:name w:val="General"/>
          <w:gallery w:val="placeholder"/>
        </w:category>
        <w:types>
          <w:type w:val="bbPlcHdr"/>
        </w:types>
        <w:behaviors>
          <w:behavior w:val="content"/>
        </w:behaviors>
        <w:guid w:val="{74520AF4-0EBF-4D66-BFB4-71C18C45B4E1}"/>
      </w:docPartPr>
      <w:docPartBody>
        <w:p w:rsidR="00291C47" w:rsidRDefault="0024095D" w:rsidP="0024095D">
          <w:pPr>
            <w:pStyle w:val="E0896570CBF5451AA025CF463F0E0156"/>
          </w:pPr>
          <w:r w:rsidRPr="00BA16E6">
            <w:rPr>
              <w:rStyle w:val="PlaceholderText"/>
            </w:rPr>
            <w:t>Choose an item.</w:t>
          </w:r>
        </w:p>
      </w:docPartBody>
    </w:docPart>
    <w:docPart>
      <w:docPartPr>
        <w:name w:val="D0702BDB9E884BA18EDD8ACC37B85C16"/>
        <w:category>
          <w:name w:val="General"/>
          <w:gallery w:val="placeholder"/>
        </w:category>
        <w:types>
          <w:type w:val="bbPlcHdr"/>
        </w:types>
        <w:behaviors>
          <w:behavior w:val="content"/>
        </w:behaviors>
        <w:guid w:val="{BCD388AD-C36B-45AF-91F3-32F2DBA0374A}"/>
      </w:docPartPr>
      <w:docPartBody>
        <w:p w:rsidR="00291C47" w:rsidRDefault="0024095D" w:rsidP="0024095D">
          <w:pPr>
            <w:pStyle w:val="D0702BDB9E884BA18EDD8ACC37B85C16"/>
          </w:pPr>
          <w:r w:rsidRPr="00BA16E6">
            <w:rPr>
              <w:rStyle w:val="PlaceholderText"/>
            </w:rPr>
            <w:t>Choose an item.</w:t>
          </w:r>
        </w:p>
      </w:docPartBody>
    </w:docPart>
    <w:docPart>
      <w:docPartPr>
        <w:name w:val="7A5B49FA69AF4045972E0CFFE73D815E"/>
        <w:category>
          <w:name w:val="General"/>
          <w:gallery w:val="placeholder"/>
        </w:category>
        <w:types>
          <w:type w:val="bbPlcHdr"/>
        </w:types>
        <w:behaviors>
          <w:behavior w:val="content"/>
        </w:behaviors>
        <w:guid w:val="{2D363AA0-94A9-4AF7-BC57-FDFE95177819}"/>
      </w:docPartPr>
      <w:docPartBody>
        <w:p w:rsidR="00FE7E7B" w:rsidRDefault="00E62371" w:rsidP="00E62371">
          <w:pPr>
            <w:pStyle w:val="7A5B49FA69AF4045972E0CFFE73D815E"/>
          </w:pPr>
          <w:r w:rsidRPr="00BA16E6">
            <w:rPr>
              <w:rStyle w:val="PlaceholderText"/>
            </w:rPr>
            <w:t>Choose an item.</w:t>
          </w:r>
        </w:p>
      </w:docPartBody>
    </w:docPart>
    <w:docPart>
      <w:docPartPr>
        <w:name w:val="9883AA022FC740EE8F73500A9406BC05"/>
        <w:category>
          <w:name w:val="General"/>
          <w:gallery w:val="placeholder"/>
        </w:category>
        <w:types>
          <w:type w:val="bbPlcHdr"/>
        </w:types>
        <w:behaviors>
          <w:behavior w:val="content"/>
        </w:behaviors>
        <w:guid w:val="{3DEEA7FD-0789-447B-8986-F1234B2419CA}"/>
      </w:docPartPr>
      <w:docPartBody>
        <w:p w:rsidR="00FE7E7B" w:rsidRDefault="00E62371" w:rsidP="00E62371">
          <w:pPr>
            <w:pStyle w:val="9883AA022FC740EE8F73500A9406BC05"/>
          </w:pPr>
          <w:r w:rsidRPr="00BA16E6">
            <w:rPr>
              <w:rStyle w:val="PlaceholderText"/>
            </w:rPr>
            <w:t>Choose an item.</w:t>
          </w:r>
        </w:p>
      </w:docPartBody>
    </w:docPart>
    <w:docPart>
      <w:docPartPr>
        <w:name w:val="4230FC87032A497B9E340DAB1C48ED3F"/>
        <w:category>
          <w:name w:val="General"/>
          <w:gallery w:val="placeholder"/>
        </w:category>
        <w:types>
          <w:type w:val="bbPlcHdr"/>
        </w:types>
        <w:behaviors>
          <w:behavior w:val="content"/>
        </w:behaviors>
        <w:guid w:val="{16121EC9-D403-453F-9138-25F75B886CE8}"/>
      </w:docPartPr>
      <w:docPartBody>
        <w:p w:rsidR="00FE7E7B" w:rsidRDefault="00E62371" w:rsidP="00E62371">
          <w:pPr>
            <w:pStyle w:val="4230FC87032A497B9E340DAB1C48ED3F"/>
          </w:pPr>
          <w:r w:rsidRPr="00BA16E6">
            <w:rPr>
              <w:rStyle w:val="PlaceholderText"/>
            </w:rPr>
            <w:t>Choose an item.</w:t>
          </w:r>
        </w:p>
      </w:docPartBody>
    </w:docPart>
    <w:docPart>
      <w:docPartPr>
        <w:name w:val="BC2ACD4CA3AB4A9CAE8E9E58C642075E"/>
        <w:category>
          <w:name w:val="General"/>
          <w:gallery w:val="placeholder"/>
        </w:category>
        <w:types>
          <w:type w:val="bbPlcHdr"/>
        </w:types>
        <w:behaviors>
          <w:behavior w:val="content"/>
        </w:behaviors>
        <w:guid w:val="{0EFF76EF-6050-4F4D-AA1D-487E854F35B4}"/>
      </w:docPartPr>
      <w:docPartBody>
        <w:p w:rsidR="00FE7E7B" w:rsidRDefault="00E62371" w:rsidP="00E62371">
          <w:pPr>
            <w:pStyle w:val="BC2ACD4CA3AB4A9CAE8E9E58C642075E"/>
          </w:pPr>
          <w:r w:rsidRPr="00BA16E6">
            <w:rPr>
              <w:rStyle w:val="PlaceholderText"/>
            </w:rPr>
            <w:t>Choose an item.</w:t>
          </w:r>
        </w:p>
      </w:docPartBody>
    </w:docPart>
    <w:docPart>
      <w:docPartPr>
        <w:name w:val="49E207F0C6B54D298EBF0B85D7B4B069"/>
        <w:category>
          <w:name w:val="General"/>
          <w:gallery w:val="placeholder"/>
        </w:category>
        <w:types>
          <w:type w:val="bbPlcHdr"/>
        </w:types>
        <w:behaviors>
          <w:behavior w:val="content"/>
        </w:behaviors>
        <w:guid w:val="{03ED5D48-45E1-4A8E-B44A-938218612292}"/>
      </w:docPartPr>
      <w:docPartBody>
        <w:p w:rsidR="00FE7E7B" w:rsidRDefault="00E62371" w:rsidP="00E62371">
          <w:pPr>
            <w:pStyle w:val="49E207F0C6B54D298EBF0B85D7B4B069"/>
          </w:pPr>
          <w:r w:rsidRPr="00BA16E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9C"/>
    <w:rsid w:val="00190645"/>
    <w:rsid w:val="0024095D"/>
    <w:rsid w:val="00291C47"/>
    <w:rsid w:val="0042676D"/>
    <w:rsid w:val="007773A0"/>
    <w:rsid w:val="007C201E"/>
    <w:rsid w:val="007E029C"/>
    <w:rsid w:val="008F6C2F"/>
    <w:rsid w:val="00976D6A"/>
    <w:rsid w:val="00A96F92"/>
    <w:rsid w:val="00B550EE"/>
    <w:rsid w:val="00BB74E7"/>
    <w:rsid w:val="00C9417E"/>
    <w:rsid w:val="00E62371"/>
    <w:rsid w:val="00FE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371"/>
    <w:rPr>
      <w:color w:val="808080"/>
    </w:rPr>
  </w:style>
  <w:style w:type="paragraph" w:customStyle="1" w:styleId="85B25101D6D54D9495F53FDD6BD7C503">
    <w:name w:val="85B25101D6D54D9495F53FDD6BD7C503"/>
    <w:rsid w:val="0024095D"/>
  </w:style>
  <w:style w:type="paragraph" w:customStyle="1" w:styleId="191841FA58DF46F0920885FA32EBAA62">
    <w:name w:val="191841FA58DF46F0920885FA32EBAA62"/>
    <w:rsid w:val="0024095D"/>
  </w:style>
  <w:style w:type="paragraph" w:customStyle="1" w:styleId="607F2CB4A8E44DCCA1280A5435903DF6">
    <w:name w:val="607F2CB4A8E44DCCA1280A5435903DF6"/>
    <w:rsid w:val="0024095D"/>
  </w:style>
  <w:style w:type="paragraph" w:customStyle="1" w:styleId="46F5A0FF19334F08BAB333CDB523DDCD">
    <w:name w:val="46F5A0FF19334F08BAB333CDB523DDCD"/>
    <w:rsid w:val="0024095D"/>
  </w:style>
  <w:style w:type="paragraph" w:customStyle="1" w:styleId="84D716A565DB46E195019EE0AA2BF799">
    <w:name w:val="84D716A565DB46E195019EE0AA2BF799"/>
    <w:rsid w:val="0024095D"/>
  </w:style>
  <w:style w:type="paragraph" w:customStyle="1" w:styleId="05BE450A2DC64B22BB83CA91E028AC91">
    <w:name w:val="05BE450A2DC64B22BB83CA91E028AC91"/>
    <w:rsid w:val="0024095D"/>
  </w:style>
  <w:style w:type="paragraph" w:customStyle="1" w:styleId="C9C253DF779D49DEB7080162A7D11292">
    <w:name w:val="C9C253DF779D49DEB7080162A7D11292"/>
    <w:rsid w:val="0024095D"/>
  </w:style>
  <w:style w:type="paragraph" w:customStyle="1" w:styleId="85894B3695414FFAB29248FE9B3D912B">
    <w:name w:val="85894B3695414FFAB29248FE9B3D912B"/>
    <w:rsid w:val="0024095D"/>
  </w:style>
  <w:style w:type="paragraph" w:customStyle="1" w:styleId="298C893F1D89485D84B261FDC9083B5B">
    <w:name w:val="298C893F1D89485D84B261FDC9083B5B"/>
    <w:rsid w:val="0024095D"/>
  </w:style>
  <w:style w:type="paragraph" w:customStyle="1" w:styleId="2C9858D944FC4335988C2EF53EDDA9F4">
    <w:name w:val="2C9858D944FC4335988C2EF53EDDA9F4"/>
    <w:rsid w:val="0024095D"/>
  </w:style>
  <w:style w:type="paragraph" w:customStyle="1" w:styleId="A21448F3ACD54A5B8C3EB4E32EFAD63D">
    <w:name w:val="A21448F3ACD54A5B8C3EB4E32EFAD63D"/>
    <w:rsid w:val="0024095D"/>
  </w:style>
  <w:style w:type="paragraph" w:customStyle="1" w:styleId="0E45E1B35D4A4490BA1E2ECC12CF43AB">
    <w:name w:val="0E45E1B35D4A4490BA1E2ECC12CF43AB"/>
    <w:rsid w:val="0024095D"/>
  </w:style>
  <w:style w:type="paragraph" w:customStyle="1" w:styleId="E0896570CBF5451AA025CF463F0E0156">
    <w:name w:val="E0896570CBF5451AA025CF463F0E0156"/>
    <w:rsid w:val="0024095D"/>
  </w:style>
  <w:style w:type="paragraph" w:customStyle="1" w:styleId="D0702BDB9E884BA18EDD8ACC37B85C16">
    <w:name w:val="D0702BDB9E884BA18EDD8ACC37B85C16"/>
    <w:rsid w:val="0024095D"/>
  </w:style>
  <w:style w:type="paragraph" w:customStyle="1" w:styleId="7A5B49FA69AF4045972E0CFFE73D815E">
    <w:name w:val="7A5B49FA69AF4045972E0CFFE73D815E"/>
    <w:rsid w:val="00E62371"/>
  </w:style>
  <w:style w:type="paragraph" w:customStyle="1" w:styleId="9883AA022FC740EE8F73500A9406BC05">
    <w:name w:val="9883AA022FC740EE8F73500A9406BC05"/>
    <w:rsid w:val="00E62371"/>
  </w:style>
  <w:style w:type="paragraph" w:customStyle="1" w:styleId="4230FC87032A497B9E340DAB1C48ED3F">
    <w:name w:val="4230FC87032A497B9E340DAB1C48ED3F"/>
    <w:rsid w:val="00E62371"/>
  </w:style>
  <w:style w:type="paragraph" w:customStyle="1" w:styleId="BC2ACD4CA3AB4A9CAE8E9E58C642075E">
    <w:name w:val="BC2ACD4CA3AB4A9CAE8E9E58C642075E"/>
    <w:rsid w:val="00E62371"/>
  </w:style>
  <w:style w:type="paragraph" w:customStyle="1" w:styleId="49E207F0C6B54D298EBF0B85D7B4B069">
    <w:name w:val="49E207F0C6B54D298EBF0B85D7B4B069"/>
    <w:rsid w:val="00E62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9</Pages>
  <Words>2222</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coombere80</dc:creator>
  <cp:keywords/>
  <dc:description/>
  <cp:lastModifiedBy>Mrs Pennock</cp:lastModifiedBy>
  <cp:revision>204</cp:revision>
  <dcterms:created xsi:type="dcterms:W3CDTF">2023-05-24T10:38:00Z</dcterms:created>
  <dcterms:modified xsi:type="dcterms:W3CDTF">2023-09-26T11:17:00Z</dcterms:modified>
</cp:coreProperties>
</file>