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Y="-403"/>
        <w:tblW w:w="8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2813"/>
        <w:gridCol w:w="2579"/>
      </w:tblGrid>
      <w:tr w:rsidR="00843708" w:rsidRPr="00B33751" w14:paraId="78590DF9" w14:textId="77777777" w:rsidTr="00843708">
        <w:trPr>
          <w:trHeight w:val="1304"/>
        </w:trPr>
        <w:tc>
          <w:tcPr>
            <w:tcW w:w="3118" w:type="dxa"/>
            <w:shd w:val="clear" w:color="auto" w:fill="auto"/>
            <w:tcMar>
              <w:top w:w="100" w:type="dxa"/>
              <w:left w:w="100" w:type="dxa"/>
              <w:bottom w:w="100" w:type="dxa"/>
              <w:right w:w="100" w:type="dxa"/>
            </w:tcMar>
          </w:tcPr>
          <w:p w14:paraId="760F433B" w14:textId="77777777" w:rsidR="00843708" w:rsidRPr="00337548" w:rsidRDefault="00843708" w:rsidP="00843708">
            <w:pPr>
              <w:widowControl w:val="0"/>
              <w:pBdr>
                <w:top w:val="nil"/>
                <w:left w:val="nil"/>
                <w:bottom w:val="nil"/>
                <w:right w:val="nil"/>
                <w:between w:val="nil"/>
              </w:pBdr>
              <w:rPr>
                <w:rFonts w:asciiTheme="majorHAnsi" w:eastAsia="Calibri" w:hAnsiTheme="majorHAnsi" w:cstheme="majorHAnsi"/>
                <w:b/>
                <w:sz w:val="18"/>
              </w:rPr>
            </w:pPr>
            <w:bookmarkStart w:id="0" w:name="_GoBack"/>
            <w:bookmarkEnd w:id="0"/>
            <w:r w:rsidRPr="00337548">
              <w:rPr>
                <w:rFonts w:asciiTheme="majorHAnsi" w:eastAsia="Calibri" w:hAnsiTheme="majorHAnsi" w:cstheme="majorHAnsi"/>
                <w:b/>
                <w:sz w:val="18"/>
              </w:rPr>
              <w:t>Chair:</w:t>
            </w:r>
          </w:p>
          <w:p w14:paraId="4293378D" w14:textId="77777777" w:rsidR="00843708" w:rsidRPr="00337548" w:rsidRDefault="00843708" w:rsidP="00843708">
            <w:pPr>
              <w:widowControl w:val="0"/>
              <w:pBdr>
                <w:top w:val="nil"/>
                <w:left w:val="nil"/>
                <w:bottom w:val="nil"/>
                <w:right w:val="nil"/>
                <w:between w:val="nil"/>
              </w:pBdr>
              <w:rPr>
                <w:rFonts w:asciiTheme="majorHAnsi" w:eastAsia="Calibri" w:hAnsiTheme="majorHAnsi" w:cstheme="majorHAnsi"/>
                <w:b/>
                <w:sz w:val="18"/>
              </w:rPr>
            </w:pPr>
            <w:r w:rsidRPr="00337548">
              <w:rPr>
                <w:rFonts w:asciiTheme="majorHAnsi" w:eastAsia="Calibri" w:hAnsiTheme="majorHAnsi" w:cstheme="majorHAnsi"/>
                <w:sz w:val="18"/>
              </w:rPr>
              <w:t>Tracey Hawkins</w:t>
            </w:r>
          </w:p>
          <w:p w14:paraId="24C705A6" w14:textId="77777777" w:rsidR="00843708" w:rsidRPr="00337548" w:rsidRDefault="00843708" w:rsidP="00843708">
            <w:pPr>
              <w:widowControl w:val="0"/>
              <w:pBdr>
                <w:top w:val="nil"/>
                <w:left w:val="nil"/>
                <w:bottom w:val="nil"/>
                <w:right w:val="nil"/>
                <w:between w:val="nil"/>
              </w:pBdr>
              <w:rPr>
                <w:rFonts w:asciiTheme="majorHAnsi" w:eastAsia="Calibri" w:hAnsiTheme="majorHAnsi" w:cstheme="majorHAnsi"/>
                <w:sz w:val="18"/>
              </w:rPr>
            </w:pPr>
          </w:p>
          <w:p w14:paraId="02307A97" w14:textId="77777777" w:rsidR="00843708" w:rsidRPr="00337548" w:rsidRDefault="00843708" w:rsidP="00843708">
            <w:pPr>
              <w:widowControl w:val="0"/>
              <w:pBdr>
                <w:top w:val="nil"/>
                <w:left w:val="nil"/>
                <w:bottom w:val="nil"/>
                <w:right w:val="nil"/>
                <w:between w:val="nil"/>
              </w:pBdr>
              <w:rPr>
                <w:rFonts w:asciiTheme="majorHAnsi" w:eastAsia="Calibri" w:hAnsiTheme="majorHAnsi" w:cstheme="majorHAnsi"/>
                <w:sz w:val="18"/>
              </w:rPr>
            </w:pPr>
            <w:r w:rsidRPr="00337548">
              <w:rPr>
                <w:rFonts w:asciiTheme="majorHAnsi" w:eastAsia="Calibri" w:hAnsiTheme="majorHAnsi" w:cstheme="majorHAnsi"/>
                <w:sz w:val="18"/>
              </w:rPr>
              <w:t>Tel: 07917753975</w:t>
            </w:r>
          </w:p>
          <w:p w14:paraId="18DB98B2" w14:textId="77777777" w:rsidR="00843708" w:rsidRPr="00337548" w:rsidRDefault="00843708" w:rsidP="00843708">
            <w:pPr>
              <w:widowControl w:val="0"/>
              <w:pBdr>
                <w:top w:val="nil"/>
                <w:left w:val="nil"/>
                <w:bottom w:val="nil"/>
                <w:right w:val="nil"/>
                <w:between w:val="nil"/>
              </w:pBdr>
              <w:rPr>
                <w:rFonts w:asciiTheme="majorHAnsi" w:eastAsia="Calibri" w:hAnsiTheme="majorHAnsi" w:cstheme="majorHAnsi"/>
                <w:sz w:val="18"/>
              </w:rPr>
            </w:pPr>
            <w:r w:rsidRPr="00337548">
              <w:rPr>
                <w:rFonts w:asciiTheme="majorHAnsi" w:eastAsia="Calibri" w:hAnsiTheme="majorHAnsi" w:cstheme="majorHAnsi"/>
                <w:sz w:val="18"/>
              </w:rPr>
              <w:t xml:space="preserve">Email: </w:t>
            </w:r>
          </w:p>
          <w:p w14:paraId="3B7DB417" w14:textId="77777777" w:rsidR="00843708" w:rsidRPr="00337548" w:rsidRDefault="004945D5" w:rsidP="00843708">
            <w:pPr>
              <w:widowControl w:val="0"/>
              <w:pBdr>
                <w:top w:val="nil"/>
                <w:left w:val="nil"/>
                <w:bottom w:val="nil"/>
                <w:right w:val="nil"/>
                <w:between w:val="nil"/>
              </w:pBdr>
              <w:rPr>
                <w:rFonts w:asciiTheme="majorHAnsi" w:eastAsia="Calibri" w:hAnsiTheme="majorHAnsi" w:cstheme="majorHAnsi"/>
                <w:sz w:val="18"/>
              </w:rPr>
            </w:pPr>
            <w:hyperlink r:id="rId10" w:history="1">
              <w:r w:rsidR="00843708" w:rsidRPr="00337548">
                <w:rPr>
                  <w:rStyle w:val="Hyperlink"/>
                  <w:rFonts w:asciiTheme="majorHAnsi" w:eastAsia="Calibri" w:hAnsiTheme="majorHAnsi" w:cstheme="majorHAnsi"/>
                  <w:sz w:val="18"/>
                </w:rPr>
                <w:t>traceyahawkins@outlook.com</w:t>
              </w:r>
            </w:hyperlink>
            <w:r w:rsidR="00843708" w:rsidRPr="00337548">
              <w:rPr>
                <w:rFonts w:asciiTheme="majorHAnsi" w:eastAsia="Calibri" w:hAnsiTheme="majorHAnsi" w:cstheme="majorHAnsi"/>
                <w:sz w:val="18"/>
              </w:rPr>
              <w:t xml:space="preserve"> </w:t>
            </w:r>
          </w:p>
        </w:tc>
        <w:tc>
          <w:tcPr>
            <w:tcW w:w="2813" w:type="dxa"/>
            <w:shd w:val="clear" w:color="auto" w:fill="auto"/>
            <w:tcMar>
              <w:top w:w="100" w:type="dxa"/>
              <w:left w:w="100" w:type="dxa"/>
              <w:bottom w:w="100" w:type="dxa"/>
              <w:right w:w="100" w:type="dxa"/>
            </w:tcMar>
          </w:tcPr>
          <w:p w14:paraId="6072B583" w14:textId="77777777" w:rsidR="00843708" w:rsidRPr="00337548" w:rsidRDefault="00843708" w:rsidP="00843708">
            <w:pPr>
              <w:widowControl w:val="0"/>
              <w:pBdr>
                <w:top w:val="nil"/>
                <w:left w:val="nil"/>
                <w:bottom w:val="nil"/>
                <w:right w:val="nil"/>
                <w:between w:val="nil"/>
              </w:pBdr>
              <w:rPr>
                <w:rFonts w:asciiTheme="majorHAnsi" w:eastAsia="Calibri" w:hAnsiTheme="majorHAnsi" w:cstheme="majorHAnsi"/>
                <w:b/>
                <w:sz w:val="18"/>
              </w:rPr>
            </w:pPr>
            <w:r w:rsidRPr="00337548">
              <w:rPr>
                <w:rFonts w:asciiTheme="majorHAnsi" w:eastAsia="Calibri" w:hAnsiTheme="majorHAnsi" w:cstheme="majorHAnsi"/>
                <w:b/>
                <w:sz w:val="18"/>
              </w:rPr>
              <w:t>Vice chair:</w:t>
            </w:r>
          </w:p>
          <w:p w14:paraId="2BAA56A8" w14:textId="77777777" w:rsidR="00843708" w:rsidRPr="00337548" w:rsidRDefault="00843708" w:rsidP="00843708">
            <w:pPr>
              <w:widowControl w:val="0"/>
              <w:pBdr>
                <w:top w:val="nil"/>
                <w:left w:val="nil"/>
                <w:bottom w:val="nil"/>
                <w:right w:val="nil"/>
                <w:between w:val="nil"/>
              </w:pBdr>
              <w:rPr>
                <w:rFonts w:asciiTheme="majorHAnsi" w:eastAsia="Calibri" w:hAnsiTheme="majorHAnsi" w:cstheme="majorHAnsi"/>
                <w:sz w:val="18"/>
              </w:rPr>
            </w:pPr>
            <w:r w:rsidRPr="00337548">
              <w:rPr>
                <w:rFonts w:asciiTheme="majorHAnsi" w:eastAsia="Calibri" w:hAnsiTheme="majorHAnsi" w:cstheme="majorHAnsi"/>
                <w:sz w:val="18"/>
              </w:rPr>
              <w:t>Karen Manson</w:t>
            </w:r>
          </w:p>
          <w:p w14:paraId="40CB2C5E" w14:textId="77777777" w:rsidR="00843708" w:rsidRPr="00337548" w:rsidRDefault="00843708" w:rsidP="00843708">
            <w:pPr>
              <w:widowControl w:val="0"/>
              <w:pBdr>
                <w:top w:val="nil"/>
                <w:left w:val="nil"/>
                <w:bottom w:val="nil"/>
                <w:right w:val="nil"/>
                <w:between w:val="nil"/>
              </w:pBdr>
              <w:rPr>
                <w:rFonts w:asciiTheme="majorHAnsi" w:eastAsia="Calibri" w:hAnsiTheme="majorHAnsi" w:cstheme="majorHAnsi"/>
                <w:sz w:val="18"/>
              </w:rPr>
            </w:pPr>
          </w:p>
          <w:p w14:paraId="4D71FAF9" w14:textId="77777777" w:rsidR="00843708" w:rsidRPr="00337548" w:rsidRDefault="00843708" w:rsidP="00843708">
            <w:pPr>
              <w:widowControl w:val="0"/>
              <w:pBdr>
                <w:top w:val="nil"/>
                <w:left w:val="nil"/>
                <w:bottom w:val="nil"/>
                <w:right w:val="nil"/>
                <w:between w:val="nil"/>
              </w:pBdr>
              <w:rPr>
                <w:rFonts w:asciiTheme="majorHAnsi" w:eastAsia="Calibri" w:hAnsiTheme="majorHAnsi" w:cstheme="majorHAnsi"/>
                <w:sz w:val="18"/>
              </w:rPr>
            </w:pPr>
            <w:r w:rsidRPr="00337548">
              <w:rPr>
                <w:rFonts w:asciiTheme="majorHAnsi" w:eastAsia="Calibri" w:hAnsiTheme="majorHAnsi" w:cstheme="majorHAnsi"/>
                <w:sz w:val="18"/>
              </w:rPr>
              <w:t>Tel:</w:t>
            </w:r>
          </w:p>
          <w:p w14:paraId="28B600B8" w14:textId="77777777" w:rsidR="00843708" w:rsidRPr="00337548" w:rsidRDefault="00843708" w:rsidP="00843708">
            <w:pPr>
              <w:widowControl w:val="0"/>
              <w:pBdr>
                <w:top w:val="nil"/>
                <w:left w:val="nil"/>
                <w:bottom w:val="nil"/>
                <w:right w:val="nil"/>
                <w:between w:val="nil"/>
              </w:pBdr>
              <w:rPr>
                <w:rFonts w:asciiTheme="majorHAnsi" w:eastAsia="Calibri" w:hAnsiTheme="majorHAnsi" w:cstheme="majorHAnsi"/>
                <w:sz w:val="18"/>
              </w:rPr>
            </w:pPr>
            <w:r w:rsidRPr="00337548">
              <w:rPr>
                <w:rFonts w:asciiTheme="majorHAnsi" w:eastAsia="Calibri" w:hAnsiTheme="majorHAnsi" w:cstheme="majorHAnsi"/>
                <w:sz w:val="18"/>
              </w:rPr>
              <w:t>Email:</w:t>
            </w:r>
          </w:p>
        </w:tc>
        <w:tc>
          <w:tcPr>
            <w:tcW w:w="2579" w:type="dxa"/>
            <w:shd w:val="clear" w:color="auto" w:fill="auto"/>
            <w:tcMar>
              <w:top w:w="100" w:type="dxa"/>
              <w:left w:w="100" w:type="dxa"/>
              <w:bottom w:w="100" w:type="dxa"/>
              <w:right w:w="100" w:type="dxa"/>
            </w:tcMar>
          </w:tcPr>
          <w:p w14:paraId="694659A6" w14:textId="77777777" w:rsidR="00843708" w:rsidRPr="00337548" w:rsidRDefault="00843708" w:rsidP="00843708">
            <w:pPr>
              <w:widowControl w:val="0"/>
              <w:pBdr>
                <w:top w:val="nil"/>
                <w:left w:val="nil"/>
                <w:bottom w:val="nil"/>
                <w:right w:val="nil"/>
                <w:between w:val="nil"/>
              </w:pBdr>
              <w:rPr>
                <w:rFonts w:asciiTheme="majorHAnsi" w:eastAsia="Calibri" w:hAnsiTheme="majorHAnsi" w:cstheme="majorHAnsi"/>
                <w:b/>
                <w:sz w:val="18"/>
              </w:rPr>
            </w:pPr>
            <w:r w:rsidRPr="00337548">
              <w:rPr>
                <w:rFonts w:asciiTheme="majorHAnsi" w:eastAsia="Calibri" w:hAnsiTheme="majorHAnsi" w:cstheme="majorHAnsi"/>
                <w:b/>
                <w:sz w:val="18"/>
              </w:rPr>
              <w:t>Treasurer &amp; Clerk:</w:t>
            </w:r>
          </w:p>
          <w:p w14:paraId="4AEA2818" w14:textId="77777777" w:rsidR="00843708" w:rsidRPr="00337548" w:rsidRDefault="00843708" w:rsidP="00843708">
            <w:pPr>
              <w:widowControl w:val="0"/>
              <w:pBdr>
                <w:top w:val="nil"/>
                <w:left w:val="nil"/>
                <w:bottom w:val="nil"/>
                <w:right w:val="nil"/>
                <w:between w:val="nil"/>
              </w:pBdr>
              <w:rPr>
                <w:rFonts w:asciiTheme="majorHAnsi" w:eastAsia="Calibri" w:hAnsiTheme="majorHAnsi" w:cstheme="majorHAnsi"/>
                <w:sz w:val="18"/>
              </w:rPr>
            </w:pPr>
            <w:r w:rsidRPr="00337548">
              <w:rPr>
                <w:rFonts w:asciiTheme="majorHAnsi" w:eastAsia="Calibri" w:hAnsiTheme="majorHAnsi" w:cstheme="majorHAnsi"/>
                <w:sz w:val="18"/>
              </w:rPr>
              <w:t>Vacant</w:t>
            </w:r>
          </w:p>
          <w:p w14:paraId="1411050D" w14:textId="77777777" w:rsidR="00843708" w:rsidRPr="00337548" w:rsidRDefault="00843708" w:rsidP="00843708">
            <w:pPr>
              <w:widowControl w:val="0"/>
              <w:pBdr>
                <w:top w:val="nil"/>
                <w:left w:val="nil"/>
                <w:bottom w:val="nil"/>
                <w:right w:val="nil"/>
                <w:between w:val="nil"/>
              </w:pBdr>
              <w:rPr>
                <w:rFonts w:asciiTheme="majorHAnsi" w:eastAsia="Calibri" w:hAnsiTheme="majorHAnsi" w:cstheme="majorHAnsi"/>
                <w:sz w:val="18"/>
              </w:rPr>
            </w:pPr>
          </w:p>
          <w:p w14:paraId="6BFB7F83" w14:textId="77777777" w:rsidR="00843708" w:rsidRPr="00337548" w:rsidRDefault="00843708" w:rsidP="00843708">
            <w:pPr>
              <w:widowControl w:val="0"/>
              <w:pBdr>
                <w:top w:val="nil"/>
                <w:left w:val="nil"/>
                <w:bottom w:val="nil"/>
                <w:right w:val="nil"/>
                <w:between w:val="nil"/>
              </w:pBdr>
              <w:rPr>
                <w:rFonts w:asciiTheme="majorHAnsi" w:eastAsia="Calibri" w:hAnsiTheme="majorHAnsi" w:cstheme="majorHAnsi"/>
                <w:sz w:val="18"/>
              </w:rPr>
            </w:pPr>
            <w:r w:rsidRPr="00337548">
              <w:rPr>
                <w:rFonts w:asciiTheme="majorHAnsi" w:eastAsia="Calibri" w:hAnsiTheme="majorHAnsi" w:cstheme="majorHAnsi"/>
                <w:sz w:val="18"/>
              </w:rPr>
              <w:t>Tel:</w:t>
            </w:r>
          </w:p>
          <w:p w14:paraId="2A57C2D8" w14:textId="77777777" w:rsidR="00843708" w:rsidRPr="00337548" w:rsidRDefault="00843708" w:rsidP="00843708">
            <w:pPr>
              <w:widowControl w:val="0"/>
              <w:pBdr>
                <w:top w:val="nil"/>
                <w:left w:val="nil"/>
                <w:bottom w:val="nil"/>
                <w:right w:val="nil"/>
                <w:between w:val="nil"/>
              </w:pBdr>
              <w:rPr>
                <w:rFonts w:asciiTheme="majorHAnsi" w:eastAsia="Calibri" w:hAnsiTheme="majorHAnsi" w:cstheme="majorHAnsi"/>
                <w:sz w:val="18"/>
              </w:rPr>
            </w:pPr>
            <w:r w:rsidRPr="00337548">
              <w:rPr>
                <w:rFonts w:asciiTheme="majorHAnsi" w:eastAsia="Calibri" w:hAnsiTheme="majorHAnsi" w:cstheme="majorHAnsi"/>
                <w:sz w:val="18"/>
              </w:rPr>
              <w:t>Email:</w:t>
            </w:r>
          </w:p>
          <w:p w14:paraId="03DAB4DC" w14:textId="77777777" w:rsidR="00843708" w:rsidRPr="00337548" w:rsidRDefault="004945D5" w:rsidP="00843708">
            <w:pPr>
              <w:widowControl w:val="0"/>
              <w:pBdr>
                <w:top w:val="nil"/>
                <w:left w:val="nil"/>
                <w:bottom w:val="nil"/>
                <w:right w:val="nil"/>
                <w:between w:val="nil"/>
              </w:pBdr>
              <w:rPr>
                <w:rFonts w:asciiTheme="majorHAnsi" w:eastAsia="Calibri" w:hAnsiTheme="majorHAnsi" w:cstheme="majorHAnsi"/>
                <w:sz w:val="18"/>
              </w:rPr>
            </w:pPr>
            <w:hyperlink r:id="rId11">
              <w:r w:rsidR="00843708" w:rsidRPr="00337548">
                <w:rPr>
                  <w:rFonts w:asciiTheme="majorHAnsi" w:eastAsia="Calibri" w:hAnsiTheme="majorHAnsi" w:cstheme="majorHAnsi"/>
                  <w:color w:val="1155CC"/>
                  <w:sz w:val="18"/>
                  <w:u w:val="single"/>
                </w:rPr>
                <w:t>soundparentcouncil@gmail.com</w:t>
              </w:r>
            </w:hyperlink>
          </w:p>
        </w:tc>
      </w:tr>
    </w:tbl>
    <w:p w14:paraId="00000001" w14:textId="77777777" w:rsidR="006D199E" w:rsidRPr="00B33751" w:rsidRDefault="006D199E">
      <w:pPr>
        <w:widowControl w:val="0"/>
        <w:pBdr>
          <w:top w:val="nil"/>
          <w:left w:val="nil"/>
          <w:bottom w:val="nil"/>
          <w:right w:val="nil"/>
          <w:between w:val="nil"/>
        </w:pBdr>
        <w:spacing w:line="276" w:lineRule="auto"/>
        <w:rPr>
          <w:rFonts w:asciiTheme="majorHAnsi" w:hAnsiTheme="majorHAnsi" w:cstheme="majorHAnsi"/>
          <w:color w:val="000000"/>
        </w:rPr>
      </w:pPr>
    </w:p>
    <w:p w14:paraId="00000013" w14:textId="77777777" w:rsidR="006D199E" w:rsidRPr="00B33751" w:rsidRDefault="006D199E">
      <w:pPr>
        <w:jc w:val="both"/>
        <w:rPr>
          <w:rFonts w:asciiTheme="majorHAnsi" w:eastAsia="Calibri" w:hAnsiTheme="majorHAnsi" w:cstheme="majorHAnsi"/>
        </w:rPr>
      </w:pPr>
    </w:p>
    <w:p w14:paraId="00000014" w14:textId="77777777" w:rsidR="006D199E" w:rsidRPr="00B33751" w:rsidRDefault="003C7725">
      <w:pPr>
        <w:jc w:val="center"/>
        <w:rPr>
          <w:rFonts w:asciiTheme="majorHAnsi" w:eastAsia="Calibri" w:hAnsiTheme="majorHAnsi" w:cstheme="majorHAnsi"/>
        </w:rPr>
      </w:pPr>
      <w:r w:rsidRPr="00B33751">
        <w:rPr>
          <w:rFonts w:asciiTheme="majorHAnsi" w:eastAsia="Calibri" w:hAnsiTheme="majorHAnsi" w:cstheme="majorHAnsi"/>
          <w:b/>
        </w:rPr>
        <w:t>Minutes of Meeting</w:t>
      </w:r>
    </w:p>
    <w:p w14:paraId="00000015" w14:textId="5DEE2CFF" w:rsidR="006D199E" w:rsidRPr="00B33751" w:rsidRDefault="00843708">
      <w:pPr>
        <w:jc w:val="center"/>
        <w:rPr>
          <w:rFonts w:asciiTheme="majorHAnsi" w:eastAsia="Calibri" w:hAnsiTheme="majorHAnsi" w:cstheme="majorHAnsi"/>
          <w:b/>
        </w:rPr>
      </w:pPr>
      <w:r>
        <w:rPr>
          <w:rFonts w:asciiTheme="majorHAnsi" w:eastAsia="Calibri" w:hAnsiTheme="majorHAnsi" w:cstheme="majorHAnsi"/>
          <w:b/>
        </w:rPr>
        <w:t>Monday 27</w:t>
      </w:r>
      <w:r w:rsidRPr="00843708">
        <w:rPr>
          <w:rFonts w:asciiTheme="majorHAnsi" w:eastAsia="Calibri" w:hAnsiTheme="majorHAnsi" w:cstheme="majorHAnsi"/>
          <w:b/>
          <w:vertAlign w:val="superscript"/>
        </w:rPr>
        <w:t>th</w:t>
      </w:r>
      <w:r>
        <w:rPr>
          <w:rFonts w:asciiTheme="majorHAnsi" w:eastAsia="Calibri" w:hAnsiTheme="majorHAnsi" w:cstheme="majorHAnsi"/>
          <w:b/>
        </w:rPr>
        <w:t xml:space="preserve"> of November </w:t>
      </w:r>
      <w:r w:rsidR="0097568C" w:rsidRPr="00B33751">
        <w:rPr>
          <w:rFonts w:asciiTheme="majorHAnsi" w:eastAsia="Calibri" w:hAnsiTheme="majorHAnsi" w:cstheme="majorHAnsi"/>
          <w:b/>
        </w:rPr>
        <w:t>2023</w:t>
      </w:r>
      <w:r w:rsidR="003C7725" w:rsidRPr="00B33751">
        <w:rPr>
          <w:rFonts w:asciiTheme="majorHAnsi" w:eastAsia="Calibri" w:hAnsiTheme="majorHAnsi" w:cstheme="majorHAnsi"/>
          <w:b/>
        </w:rPr>
        <w:t xml:space="preserve"> at Sound Primary School</w:t>
      </w:r>
    </w:p>
    <w:p w14:paraId="00000016" w14:textId="77777777" w:rsidR="006D199E" w:rsidRPr="00B33751" w:rsidRDefault="006D199E">
      <w:pPr>
        <w:jc w:val="center"/>
        <w:rPr>
          <w:rFonts w:asciiTheme="majorHAnsi" w:eastAsia="Calibri" w:hAnsiTheme="majorHAnsi" w:cstheme="maj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530"/>
      </w:tblGrid>
      <w:tr w:rsidR="00F7377B" w:rsidRPr="00B33751" w14:paraId="058A3532" w14:textId="77777777" w:rsidTr="00F7377B">
        <w:trPr>
          <w:trHeight w:val="400"/>
        </w:trPr>
        <w:tc>
          <w:tcPr>
            <w:tcW w:w="5000" w:type="pct"/>
            <w:gridSpan w:val="2"/>
            <w:shd w:val="clear" w:color="000000" w:fill="D9D9D9"/>
            <w:vAlign w:val="center"/>
            <w:hideMark/>
          </w:tcPr>
          <w:p w14:paraId="2696E2DE" w14:textId="77777777" w:rsidR="00F7377B" w:rsidRPr="00B33751" w:rsidRDefault="00F7377B" w:rsidP="00F7377B">
            <w:pPr>
              <w:jc w:val="center"/>
              <w:rPr>
                <w:rFonts w:asciiTheme="majorHAnsi" w:eastAsia="Times New Roman" w:hAnsiTheme="majorHAnsi" w:cstheme="majorHAnsi"/>
                <w:b/>
                <w:bCs/>
                <w:color w:val="000000"/>
              </w:rPr>
            </w:pPr>
            <w:r w:rsidRPr="00B33751">
              <w:rPr>
                <w:rFonts w:asciiTheme="majorHAnsi" w:eastAsia="Calibri" w:hAnsiTheme="majorHAnsi" w:cstheme="majorHAnsi"/>
                <w:b/>
                <w:bCs/>
                <w:color w:val="000000"/>
              </w:rPr>
              <w:t>Attendees</w:t>
            </w:r>
          </w:p>
        </w:tc>
      </w:tr>
      <w:tr w:rsidR="00F7377B" w:rsidRPr="00B33751" w14:paraId="47EB351F" w14:textId="77777777" w:rsidTr="00F7377B">
        <w:trPr>
          <w:trHeight w:val="430"/>
        </w:trPr>
        <w:tc>
          <w:tcPr>
            <w:tcW w:w="2488" w:type="pct"/>
            <w:shd w:val="clear" w:color="auto" w:fill="auto"/>
            <w:vAlign w:val="center"/>
            <w:hideMark/>
          </w:tcPr>
          <w:p w14:paraId="22276AC6" w14:textId="77777777" w:rsidR="00F7377B" w:rsidRPr="00B33751" w:rsidRDefault="00F7377B" w:rsidP="00F7377B">
            <w:pPr>
              <w:jc w:val="both"/>
              <w:rPr>
                <w:rFonts w:asciiTheme="majorHAnsi" w:eastAsia="Times New Roman" w:hAnsiTheme="majorHAnsi" w:cstheme="majorHAnsi"/>
                <w:color w:val="000000"/>
              </w:rPr>
            </w:pPr>
            <w:r w:rsidRPr="00B33751">
              <w:rPr>
                <w:rFonts w:asciiTheme="majorHAnsi" w:eastAsia="Calibri" w:hAnsiTheme="majorHAnsi" w:cstheme="majorHAnsi"/>
                <w:color w:val="000000"/>
              </w:rPr>
              <w:t>Tracey Hawkins (TH)</w:t>
            </w:r>
          </w:p>
        </w:tc>
        <w:tc>
          <w:tcPr>
            <w:tcW w:w="2512" w:type="pct"/>
            <w:shd w:val="clear" w:color="auto" w:fill="auto"/>
            <w:vAlign w:val="center"/>
            <w:hideMark/>
          </w:tcPr>
          <w:p w14:paraId="5D37FCD4" w14:textId="77777777" w:rsidR="00F7377B" w:rsidRPr="00B33751" w:rsidRDefault="00F7377B" w:rsidP="00F7377B">
            <w:pPr>
              <w:jc w:val="both"/>
              <w:rPr>
                <w:rFonts w:asciiTheme="majorHAnsi" w:eastAsia="Times New Roman" w:hAnsiTheme="majorHAnsi" w:cstheme="majorHAnsi"/>
                <w:color w:val="000000"/>
              </w:rPr>
            </w:pPr>
            <w:r w:rsidRPr="00B33751">
              <w:rPr>
                <w:rFonts w:asciiTheme="majorHAnsi" w:eastAsia="Calibri" w:hAnsiTheme="majorHAnsi" w:cstheme="majorHAnsi"/>
                <w:color w:val="000000"/>
              </w:rPr>
              <w:t>Chair</w:t>
            </w:r>
          </w:p>
        </w:tc>
      </w:tr>
      <w:tr w:rsidR="00F7377B" w:rsidRPr="00B33751" w14:paraId="519815A8" w14:textId="77777777" w:rsidTr="00F7377B">
        <w:trPr>
          <w:trHeight w:val="430"/>
        </w:trPr>
        <w:tc>
          <w:tcPr>
            <w:tcW w:w="2488" w:type="pct"/>
            <w:shd w:val="clear" w:color="auto" w:fill="auto"/>
            <w:vAlign w:val="center"/>
            <w:hideMark/>
          </w:tcPr>
          <w:p w14:paraId="2561B384" w14:textId="77777777" w:rsidR="00F7377B" w:rsidRPr="00B33751" w:rsidRDefault="00F7377B" w:rsidP="00F7377B">
            <w:pPr>
              <w:jc w:val="both"/>
              <w:rPr>
                <w:rFonts w:asciiTheme="majorHAnsi" w:eastAsia="Times New Roman" w:hAnsiTheme="majorHAnsi" w:cstheme="majorHAnsi"/>
                <w:color w:val="000000"/>
              </w:rPr>
            </w:pPr>
            <w:r w:rsidRPr="00B33751">
              <w:rPr>
                <w:rFonts w:asciiTheme="majorHAnsi" w:eastAsia="Calibri" w:hAnsiTheme="majorHAnsi" w:cstheme="majorHAnsi"/>
                <w:color w:val="000000"/>
              </w:rPr>
              <w:t>Karen Manson (KM)</w:t>
            </w:r>
          </w:p>
        </w:tc>
        <w:tc>
          <w:tcPr>
            <w:tcW w:w="2512" w:type="pct"/>
            <w:shd w:val="clear" w:color="auto" w:fill="auto"/>
            <w:vAlign w:val="center"/>
            <w:hideMark/>
          </w:tcPr>
          <w:p w14:paraId="30308CD8" w14:textId="53F90AA2" w:rsidR="00F7377B" w:rsidRPr="00B33751" w:rsidRDefault="00F7377B" w:rsidP="00F7377B">
            <w:pPr>
              <w:jc w:val="both"/>
              <w:rPr>
                <w:rFonts w:asciiTheme="majorHAnsi" w:eastAsia="Times New Roman" w:hAnsiTheme="majorHAnsi" w:cstheme="majorHAnsi"/>
                <w:color w:val="000000"/>
              </w:rPr>
            </w:pPr>
            <w:r w:rsidRPr="00B33751">
              <w:rPr>
                <w:rFonts w:asciiTheme="majorHAnsi" w:eastAsia="Calibri" w:hAnsiTheme="majorHAnsi" w:cstheme="majorHAnsi"/>
                <w:color w:val="000000"/>
              </w:rPr>
              <w:t>Vice Chair</w:t>
            </w:r>
            <w:r w:rsidR="0078702E" w:rsidRPr="00B33751">
              <w:rPr>
                <w:rFonts w:asciiTheme="majorHAnsi" w:eastAsia="Calibri" w:hAnsiTheme="majorHAnsi" w:cstheme="majorHAnsi"/>
                <w:color w:val="000000"/>
              </w:rPr>
              <w:t>, P6 Rep</w:t>
            </w:r>
          </w:p>
        </w:tc>
      </w:tr>
      <w:tr w:rsidR="0097568C" w:rsidRPr="00B33751" w14:paraId="088887D0" w14:textId="77777777" w:rsidTr="0097568C">
        <w:trPr>
          <w:trHeight w:val="430"/>
        </w:trPr>
        <w:tc>
          <w:tcPr>
            <w:tcW w:w="2488" w:type="pct"/>
            <w:shd w:val="clear" w:color="auto" w:fill="auto"/>
            <w:vAlign w:val="center"/>
          </w:tcPr>
          <w:p w14:paraId="0F486181" w14:textId="2CFF6564" w:rsidR="0097568C" w:rsidRPr="00B33751" w:rsidRDefault="0097568C" w:rsidP="0097568C">
            <w:pPr>
              <w:jc w:val="both"/>
              <w:rPr>
                <w:rFonts w:asciiTheme="majorHAnsi" w:eastAsia="Times New Roman" w:hAnsiTheme="majorHAnsi" w:cstheme="majorHAnsi"/>
                <w:color w:val="000000"/>
              </w:rPr>
            </w:pPr>
            <w:r w:rsidRPr="00B33751">
              <w:rPr>
                <w:rFonts w:asciiTheme="majorHAnsi" w:eastAsia="Calibri" w:hAnsiTheme="majorHAnsi" w:cstheme="majorHAnsi"/>
                <w:color w:val="000000"/>
              </w:rPr>
              <w:t xml:space="preserve">Karen </w:t>
            </w:r>
            <w:proofErr w:type="spellStart"/>
            <w:r w:rsidRPr="00B33751">
              <w:rPr>
                <w:rFonts w:asciiTheme="majorHAnsi" w:eastAsia="Calibri" w:hAnsiTheme="majorHAnsi" w:cstheme="majorHAnsi"/>
                <w:color w:val="000000"/>
              </w:rPr>
              <w:t>Ridland</w:t>
            </w:r>
            <w:proofErr w:type="spellEnd"/>
            <w:r w:rsidRPr="00B33751">
              <w:rPr>
                <w:rFonts w:asciiTheme="majorHAnsi" w:eastAsia="Calibri" w:hAnsiTheme="majorHAnsi" w:cstheme="majorHAnsi"/>
                <w:color w:val="000000"/>
              </w:rPr>
              <w:t xml:space="preserve"> (KR)</w:t>
            </w:r>
          </w:p>
        </w:tc>
        <w:tc>
          <w:tcPr>
            <w:tcW w:w="2512" w:type="pct"/>
            <w:shd w:val="clear" w:color="auto" w:fill="auto"/>
            <w:vAlign w:val="center"/>
          </w:tcPr>
          <w:p w14:paraId="66D15A77" w14:textId="2AAF54AF" w:rsidR="0097568C" w:rsidRPr="00B33751" w:rsidRDefault="0097568C" w:rsidP="0097568C">
            <w:pPr>
              <w:jc w:val="both"/>
              <w:rPr>
                <w:rFonts w:asciiTheme="majorHAnsi" w:eastAsia="Times New Roman" w:hAnsiTheme="majorHAnsi" w:cstheme="majorHAnsi"/>
                <w:color w:val="000000"/>
              </w:rPr>
            </w:pPr>
            <w:r w:rsidRPr="00B33751">
              <w:rPr>
                <w:rFonts w:asciiTheme="majorHAnsi" w:eastAsia="Calibri" w:hAnsiTheme="majorHAnsi" w:cstheme="majorHAnsi"/>
                <w:color w:val="000000"/>
              </w:rPr>
              <w:t>Parent Council Member</w:t>
            </w:r>
            <w:r w:rsidR="0078702E" w:rsidRPr="00B33751">
              <w:rPr>
                <w:rFonts w:asciiTheme="majorHAnsi" w:eastAsia="Calibri" w:hAnsiTheme="majorHAnsi" w:cstheme="majorHAnsi"/>
                <w:color w:val="000000"/>
              </w:rPr>
              <w:t>, ELCC Rep</w:t>
            </w:r>
          </w:p>
        </w:tc>
      </w:tr>
      <w:tr w:rsidR="0097568C" w:rsidRPr="00B33751" w14:paraId="0FA129EF" w14:textId="77777777" w:rsidTr="0097568C">
        <w:trPr>
          <w:trHeight w:val="450"/>
        </w:trPr>
        <w:tc>
          <w:tcPr>
            <w:tcW w:w="2488" w:type="pct"/>
            <w:shd w:val="clear" w:color="auto" w:fill="auto"/>
            <w:vAlign w:val="center"/>
          </w:tcPr>
          <w:p w14:paraId="78CEDE59" w14:textId="1D89C3C0" w:rsidR="0097568C" w:rsidRPr="00B33751" w:rsidRDefault="0078702E" w:rsidP="0097568C">
            <w:pPr>
              <w:jc w:val="both"/>
              <w:rPr>
                <w:rFonts w:asciiTheme="majorHAnsi" w:eastAsia="Times New Roman" w:hAnsiTheme="majorHAnsi" w:cstheme="majorHAnsi"/>
                <w:color w:val="000000"/>
              </w:rPr>
            </w:pPr>
            <w:r w:rsidRPr="00B33751">
              <w:rPr>
                <w:rFonts w:asciiTheme="majorHAnsi" w:eastAsia="Times New Roman" w:hAnsiTheme="majorHAnsi" w:cstheme="majorHAnsi"/>
                <w:color w:val="000000"/>
              </w:rPr>
              <w:t>Kelly Henry (KH)</w:t>
            </w:r>
          </w:p>
        </w:tc>
        <w:tc>
          <w:tcPr>
            <w:tcW w:w="2512" w:type="pct"/>
            <w:shd w:val="clear" w:color="auto" w:fill="auto"/>
            <w:vAlign w:val="center"/>
          </w:tcPr>
          <w:p w14:paraId="3334E77B" w14:textId="042C941B" w:rsidR="0097568C" w:rsidRPr="00B33751" w:rsidRDefault="0078702E" w:rsidP="0097568C">
            <w:pPr>
              <w:jc w:val="both"/>
              <w:rPr>
                <w:rFonts w:asciiTheme="majorHAnsi" w:eastAsia="Times New Roman" w:hAnsiTheme="majorHAnsi" w:cstheme="majorHAnsi"/>
                <w:color w:val="000000"/>
              </w:rPr>
            </w:pPr>
            <w:r w:rsidRPr="00B33751">
              <w:rPr>
                <w:rFonts w:asciiTheme="majorHAnsi" w:eastAsia="Calibri" w:hAnsiTheme="majorHAnsi" w:cstheme="majorHAnsi"/>
                <w:color w:val="000000"/>
              </w:rPr>
              <w:t>Parent Council Member, P1 Rep</w:t>
            </w:r>
          </w:p>
        </w:tc>
      </w:tr>
      <w:tr w:rsidR="0078702E" w:rsidRPr="00B33751" w14:paraId="49C7D041" w14:textId="77777777" w:rsidTr="00000A27">
        <w:trPr>
          <w:trHeight w:val="430"/>
        </w:trPr>
        <w:tc>
          <w:tcPr>
            <w:tcW w:w="2488" w:type="pct"/>
            <w:shd w:val="clear" w:color="auto" w:fill="auto"/>
            <w:vAlign w:val="center"/>
          </w:tcPr>
          <w:p w14:paraId="12394B3E" w14:textId="0D586ADB" w:rsidR="0078702E" w:rsidRPr="00B33751" w:rsidRDefault="0078702E" w:rsidP="0078702E">
            <w:pPr>
              <w:jc w:val="both"/>
              <w:rPr>
                <w:rFonts w:asciiTheme="majorHAnsi" w:eastAsia="Times New Roman" w:hAnsiTheme="majorHAnsi" w:cstheme="majorHAnsi"/>
                <w:color w:val="000000"/>
              </w:rPr>
            </w:pPr>
            <w:r w:rsidRPr="00B33751">
              <w:rPr>
                <w:rFonts w:asciiTheme="majorHAnsi" w:eastAsia="Calibri" w:hAnsiTheme="majorHAnsi" w:cstheme="majorHAnsi"/>
                <w:color w:val="000000"/>
              </w:rPr>
              <w:t>Jenny Coleman (JC)</w:t>
            </w:r>
          </w:p>
        </w:tc>
        <w:tc>
          <w:tcPr>
            <w:tcW w:w="2512" w:type="pct"/>
            <w:shd w:val="clear" w:color="auto" w:fill="auto"/>
            <w:vAlign w:val="center"/>
          </w:tcPr>
          <w:p w14:paraId="3B085594" w14:textId="14081A85" w:rsidR="0078702E" w:rsidRPr="00B33751" w:rsidRDefault="0078702E" w:rsidP="0078702E">
            <w:pPr>
              <w:jc w:val="both"/>
              <w:rPr>
                <w:rFonts w:asciiTheme="majorHAnsi" w:eastAsia="Times New Roman" w:hAnsiTheme="majorHAnsi" w:cstheme="majorHAnsi"/>
                <w:color w:val="000000"/>
              </w:rPr>
            </w:pPr>
            <w:r w:rsidRPr="00B33751">
              <w:rPr>
                <w:rFonts w:asciiTheme="majorHAnsi" w:eastAsia="Calibri" w:hAnsiTheme="majorHAnsi" w:cstheme="majorHAnsi"/>
                <w:color w:val="000000"/>
              </w:rPr>
              <w:t>Parent Council Member, P7 Rep</w:t>
            </w:r>
          </w:p>
        </w:tc>
      </w:tr>
      <w:tr w:rsidR="0078702E" w:rsidRPr="00B33751" w14:paraId="56CC2713" w14:textId="77777777" w:rsidTr="0097568C">
        <w:trPr>
          <w:trHeight w:val="440"/>
        </w:trPr>
        <w:tc>
          <w:tcPr>
            <w:tcW w:w="2488" w:type="pct"/>
            <w:shd w:val="clear" w:color="auto" w:fill="auto"/>
            <w:vAlign w:val="center"/>
          </w:tcPr>
          <w:p w14:paraId="49CE2764" w14:textId="15EE1452" w:rsidR="0078702E" w:rsidRPr="00B33751" w:rsidRDefault="0078702E" w:rsidP="0078702E">
            <w:pPr>
              <w:jc w:val="both"/>
              <w:rPr>
                <w:rFonts w:asciiTheme="majorHAnsi" w:eastAsia="Times New Roman" w:hAnsiTheme="majorHAnsi" w:cstheme="majorHAnsi"/>
                <w:color w:val="000000"/>
              </w:rPr>
            </w:pPr>
            <w:r w:rsidRPr="00B33751">
              <w:rPr>
                <w:rFonts w:asciiTheme="majorHAnsi" w:eastAsia="Calibri" w:hAnsiTheme="majorHAnsi" w:cstheme="majorHAnsi"/>
                <w:color w:val="000000"/>
              </w:rPr>
              <w:t xml:space="preserve">Nicola </w:t>
            </w:r>
            <w:proofErr w:type="spellStart"/>
            <w:r w:rsidRPr="00B33751">
              <w:rPr>
                <w:rFonts w:asciiTheme="majorHAnsi" w:eastAsia="Calibri" w:hAnsiTheme="majorHAnsi" w:cstheme="majorHAnsi"/>
                <w:color w:val="000000"/>
              </w:rPr>
              <w:t>Leask</w:t>
            </w:r>
            <w:proofErr w:type="spellEnd"/>
            <w:r w:rsidRPr="00B33751">
              <w:rPr>
                <w:rFonts w:asciiTheme="majorHAnsi" w:eastAsia="Calibri" w:hAnsiTheme="majorHAnsi" w:cstheme="majorHAnsi"/>
                <w:color w:val="000000"/>
              </w:rPr>
              <w:t xml:space="preserve"> (NL)</w:t>
            </w:r>
          </w:p>
        </w:tc>
        <w:tc>
          <w:tcPr>
            <w:tcW w:w="2512" w:type="pct"/>
            <w:shd w:val="clear" w:color="auto" w:fill="auto"/>
            <w:vAlign w:val="center"/>
          </w:tcPr>
          <w:p w14:paraId="04CA0FC8" w14:textId="698E4383" w:rsidR="0078702E" w:rsidRPr="00B33751" w:rsidRDefault="0078702E" w:rsidP="0078702E">
            <w:pPr>
              <w:jc w:val="both"/>
              <w:rPr>
                <w:rFonts w:asciiTheme="majorHAnsi" w:eastAsia="Times New Roman" w:hAnsiTheme="majorHAnsi" w:cstheme="majorHAnsi"/>
                <w:color w:val="000000"/>
              </w:rPr>
            </w:pPr>
            <w:r w:rsidRPr="00B33751">
              <w:rPr>
                <w:rFonts w:asciiTheme="majorHAnsi" w:eastAsia="Calibri" w:hAnsiTheme="majorHAnsi" w:cstheme="majorHAnsi"/>
                <w:color w:val="000000"/>
              </w:rPr>
              <w:t>Parent Council Member (co-opted)</w:t>
            </w:r>
          </w:p>
        </w:tc>
      </w:tr>
      <w:tr w:rsidR="0078702E" w:rsidRPr="00B33751" w14:paraId="1F1B9CD6" w14:textId="77777777" w:rsidTr="00000A27">
        <w:trPr>
          <w:trHeight w:val="466"/>
        </w:trPr>
        <w:tc>
          <w:tcPr>
            <w:tcW w:w="2488" w:type="pct"/>
            <w:shd w:val="clear" w:color="auto" w:fill="auto"/>
            <w:vAlign w:val="center"/>
          </w:tcPr>
          <w:p w14:paraId="7103DF50" w14:textId="11C0DB80" w:rsidR="0078702E" w:rsidRPr="00B33751" w:rsidRDefault="0078702E" w:rsidP="0078702E">
            <w:pPr>
              <w:jc w:val="both"/>
              <w:rPr>
                <w:rFonts w:asciiTheme="majorHAnsi" w:eastAsia="Times New Roman" w:hAnsiTheme="majorHAnsi" w:cstheme="majorHAnsi"/>
                <w:color w:val="000000"/>
              </w:rPr>
            </w:pPr>
            <w:r w:rsidRPr="00B33751">
              <w:rPr>
                <w:rFonts w:asciiTheme="majorHAnsi" w:eastAsia="Calibri" w:hAnsiTheme="majorHAnsi" w:cstheme="majorHAnsi"/>
                <w:color w:val="000000"/>
              </w:rPr>
              <w:t>Tony Johnston (TJ)</w:t>
            </w:r>
          </w:p>
        </w:tc>
        <w:tc>
          <w:tcPr>
            <w:tcW w:w="2512" w:type="pct"/>
            <w:shd w:val="clear" w:color="auto" w:fill="auto"/>
            <w:vAlign w:val="center"/>
          </w:tcPr>
          <w:p w14:paraId="3C9AF0FB" w14:textId="2EB167FC" w:rsidR="0078702E" w:rsidRPr="00B33751" w:rsidRDefault="0078702E" w:rsidP="0078702E">
            <w:pPr>
              <w:jc w:val="both"/>
              <w:rPr>
                <w:rFonts w:asciiTheme="majorHAnsi" w:eastAsia="Times New Roman" w:hAnsiTheme="majorHAnsi" w:cstheme="majorHAnsi"/>
                <w:color w:val="000000"/>
              </w:rPr>
            </w:pPr>
            <w:r w:rsidRPr="00B33751">
              <w:rPr>
                <w:rFonts w:asciiTheme="majorHAnsi" w:eastAsia="Calibri" w:hAnsiTheme="majorHAnsi" w:cstheme="majorHAnsi"/>
                <w:color w:val="000000"/>
              </w:rPr>
              <w:t>Parent Council Member (co-opted)</w:t>
            </w:r>
          </w:p>
        </w:tc>
      </w:tr>
      <w:tr w:rsidR="0078702E" w:rsidRPr="00B33751" w14:paraId="3D4FEC1E" w14:textId="77777777" w:rsidTr="00000A27">
        <w:trPr>
          <w:trHeight w:val="466"/>
        </w:trPr>
        <w:tc>
          <w:tcPr>
            <w:tcW w:w="2488" w:type="pct"/>
            <w:shd w:val="clear" w:color="auto" w:fill="auto"/>
            <w:vAlign w:val="center"/>
          </w:tcPr>
          <w:p w14:paraId="5E3EBAAA" w14:textId="15A4FCA3" w:rsidR="0078702E" w:rsidRPr="00B33751" w:rsidRDefault="0078702E" w:rsidP="0078702E">
            <w:pPr>
              <w:jc w:val="both"/>
              <w:rPr>
                <w:rFonts w:asciiTheme="majorHAnsi" w:eastAsia="Calibri" w:hAnsiTheme="majorHAnsi" w:cstheme="majorHAnsi"/>
                <w:color w:val="000000"/>
              </w:rPr>
            </w:pPr>
            <w:r w:rsidRPr="00B33751">
              <w:rPr>
                <w:rFonts w:asciiTheme="majorHAnsi" w:eastAsia="Calibri" w:hAnsiTheme="majorHAnsi" w:cstheme="majorHAnsi"/>
                <w:color w:val="000000"/>
              </w:rPr>
              <w:t>Lee Henry (LH)</w:t>
            </w:r>
          </w:p>
        </w:tc>
        <w:tc>
          <w:tcPr>
            <w:tcW w:w="2512" w:type="pct"/>
            <w:shd w:val="clear" w:color="auto" w:fill="auto"/>
            <w:vAlign w:val="center"/>
          </w:tcPr>
          <w:p w14:paraId="278BE7FF" w14:textId="62F364FD" w:rsidR="0078702E" w:rsidRPr="00B33751" w:rsidRDefault="0078702E" w:rsidP="0078702E">
            <w:pPr>
              <w:jc w:val="both"/>
              <w:rPr>
                <w:rFonts w:asciiTheme="majorHAnsi" w:eastAsia="Calibri" w:hAnsiTheme="majorHAnsi" w:cstheme="majorHAnsi"/>
                <w:color w:val="000000"/>
              </w:rPr>
            </w:pPr>
            <w:r w:rsidRPr="00B33751">
              <w:rPr>
                <w:rFonts w:asciiTheme="majorHAnsi" w:eastAsia="Calibri" w:hAnsiTheme="majorHAnsi" w:cstheme="majorHAnsi"/>
                <w:color w:val="000000"/>
              </w:rPr>
              <w:t>Teaching Representative</w:t>
            </w:r>
          </w:p>
        </w:tc>
      </w:tr>
      <w:tr w:rsidR="000F7BD7" w:rsidRPr="00B33751" w14:paraId="3B95DCAC" w14:textId="77777777" w:rsidTr="00000A27">
        <w:trPr>
          <w:trHeight w:val="466"/>
        </w:trPr>
        <w:tc>
          <w:tcPr>
            <w:tcW w:w="2488" w:type="pct"/>
            <w:shd w:val="clear" w:color="auto" w:fill="auto"/>
            <w:vAlign w:val="center"/>
          </w:tcPr>
          <w:p w14:paraId="74E084D9" w14:textId="5F073D62" w:rsidR="000F7BD7" w:rsidRPr="00B33751" w:rsidRDefault="000F7BD7" w:rsidP="000F7BD7">
            <w:pPr>
              <w:jc w:val="both"/>
              <w:rPr>
                <w:rFonts w:asciiTheme="majorHAnsi" w:eastAsia="Calibri" w:hAnsiTheme="majorHAnsi" w:cstheme="majorHAnsi"/>
                <w:color w:val="000000"/>
              </w:rPr>
            </w:pPr>
            <w:r>
              <w:rPr>
                <w:rFonts w:asciiTheme="majorHAnsi" w:eastAsia="Calibri" w:hAnsiTheme="majorHAnsi" w:cstheme="majorHAnsi"/>
                <w:color w:val="000000"/>
              </w:rPr>
              <w:t xml:space="preserve">Gemma </w:t>
            </w:r>
            <w:proofErr w:type="spellStart"/>
            <w:r>
              <w:rPr>
                <w:rFonts w:asciiTheme="majorHAnsi" w:eastAsia="Calibri" w:hAnsiTheme="majorHAnsi" w:cstheme="majorHAnsi"/>
                <w:color w:val="000000"/>
              </w:rPr>
              <w:t>Sjoberg</w:t>
            </w:r>
            <w:proofErr w:type="spellEnd"/>
          </w:p>
        </w:tc>
        <w:tc>
          <w:tcPr>
            <w:tcW w:w="2512" w:type="pct"/>
            <w:shd w:val="clear" w:color="auto" w:fill="auto"/>
            <w:vAlign w:val="center"/>
          </w:tcPr>
          <w:p w14:paraId="64556879" w14:textId="5314770D" w:rsidR="000F7BD7" w:rsidRPr="00B33751" w:rsidRDefault="000F7BD7" w:rsidP="000F7BD7">
            <w:pPr>
              <w:jc w:val="both"/>
              <w:rPr>
                <w:rFonts w:asciiTheme="majorHAnsi" w:eastAsia="Calibri" w:hAnsiTheme="majorHAnsi" w:cstheme="majorHAnsi"/>
                <w:color w:val="000000"/>
              </w:rPr>
            </w:pPr>
            <w:r w:rsidRPr="00B33751">
              <w:rPr>
                <w:rFonts w:asciiTheme="majorHAnsi" w:eastAsia="Calibri" w:hAnsiTheme="majorHAnsi" w:cstheme="majorHAnsi"/>
                <w:color w:val="000000"/>
              </w:rPr>
              <w:t>Teaching Representative</w:t>
            </w:r>
          </w:p>
        </w:tc>
      </w:tr>
      <w:tr w:rsidR="000F7BD7" w:rsidRPr="00B33751" w14:paraId="6BA7EBA6" w14:textId="77777777" w:rsidTr="00000A27">
        <w:trPr>
          <w:trHeight w:val="466"/>
        </w:trPr>
        <w:tc>
          <w:tcPr>
            <w:tcW w:w="2488" w:type="pct"/>
            <w:shd w:val="clear" w:color="auto" w:fill="auto"/>
            <w:vAlign w:val="center"/>
          </w:tcPr>
          <w:p w14:paraId="6BFE3519" w14:textId="0EDC75C3" w:rsidR="000F7BD7" w:rsidRPr="00B33751" w:rsidRDefault="000F7BD7" w:rsidP="000F7BD7">
            <w:pPr>
              <w:jc w:val="both"/>
              <w:rPr>
                <w:rFonts w:asciiTheme="majorHAnsi" w:eastAsia="Calibri" w:hAnsiTheme="majorHAnsi" w:cstheme="majorHAnsi"/>
                <w:color w:val="000000"/>
              </w:rPr>
            </w:pPr>
            <w:r w:rsidRPr="00B33751">
              <w:rPr>
                <w:rFonts w:asciiTheme="majorHAnsi" w:eastAsia="Calibri" w:hAnsiTheme="majorHAnsi" w:cstheme="majorHAnsi"/>
                <w:color w:val="000000"/>
              </w:rPr>
              <w:t>Ann-Marie Angus (AMA)</w:t>
            </w:r>
          </w:p>
        </w:tc>
        <w:tc>
          <w:tcPr>
            <w:tcW w:w="2512" w:type="pct"/>
            <w:shd w:val="clear" w:color="auto" w:fill="auto"/>
            <w:vAlign w:val="center"/>
          </w:tcPr>
          <w:p w14:paraId="1247E84F" w14:textId="2A823660" w:rsidR="000F7BD7" w:rsidRPr="00B33751" w:rsidRDefault="000F7BD7" w:rsidP="000F7BD7">
            <w:pPr>
              <w:jc w:val="both"/>
              <w:rPr>
                <w:rFonts w:asciiTheme="majorHAnsi" w:eastAsia="Calibri" w:hAnsiTheme="majorHAnsi" w:cstheme="majorHAnsi"/>
                <w:color w:val="000000"/>
              </w:rPr>
            </w:pPr>
            <w:r w:rsidRPr="00B33751">
              <w:rPr>
                <w:rFonts w:asciiTheme="majorHAnsi" w:eastAsia="Calibri" w:hAnsiTheme="majorHAnsi" w:cstheme="majorHAnsi"/>
                <w:color w:val="000000"/>
              </w:rPr>
              <w:t>Head Teacher</w:t>
            </w:r>
          </w:p>
        </w:tc>
      </w:tr>
      <w:tr w:rsidR="000F7BD7" w:rsidRPr="00B33751" w14:paraId="05B0D026" w14:textId="77777777" w:rsidTr="00000A27">
        <w:trPr>
          <w:trHeight w:val="466"/>
        </w:trPr>
        <w:tc>
          <w:tcPr>
            <w:tcW w:w="2488" w:type="pct"/>
            <w:shd w:val="clear" w:color="auto" w:fill="auto"/>
            <w:vAlign w:val="center"/>
          </w:tcPr>
          <w:p w14:paraId="1EE8903A" w14:textId="7984904D" w:rsidR="000F7BD7" w:rsidRPr="00B33751" w:rsidRDefault="000F7BD7" w:rsidP="000F7BD7">
            <w:pPr>
              <w:jc w:val="both"/>
              <w:rPr>
                <w:rFonts w:asciiTheme="majorHAnsi" w:eastAsia="Calibri" w:hAnsiTheme="majorHAnsi" w:cstheme="majorHAnsi"/>
                <w:color w:val="000000"/>
              </w:rPr>
            </w:pPr>
            <w:r>
              <w:rPr>
                <w:rFonts w:asciiTheme="majorHAnsi" w:eastAsia="Calibri" w:hAnsiTheme="majorHAnsi" w:cstheme="majorHAnsi"/>
                <w:color w:val="000000"/>
              </w:rPr>
              <w:t>John Fraser</w:t>
            </w:r>
          </w:p>
        </w:tc>
        <w:tc>
          <w:tcPr>
            <w:tcW w:w="2512" w:type="pct"/>
            <w:shd w:val="clear" w:color="auto" w:fill="auto"/>
            <w:vAlign w:val="center"/>
          </w:tcPr>
          <w:p w14:paraId="5AF1B4C5" w14:textId="36B076C9" w:rsidR="000F7BD7" w:rsidRPr="00B33751" w:rsidRDefault="000F7BD7" w:rsidP="000F7BD7">
            <w:pPr>
              <w:jc w:val="both"/>
              <w:rPr>
                <w:rFonts w:asciiTheme="majorHAnsi" w:eastAsia="Calibri" w:hAnsiTheme="majorHAnsi" w:cstheme="majorHAnsi"/>
                <w:color w:val="000000"/>
              </w:rPr>
            </w:pPr>
            <w:r w:rsidRPr="00B33751">
              <w:rPr>
                <w:rFonts w:asciiTheme="majorHAnsi" w:eastAsia="Calibri" w:hAnsiTheme="majorHAnsi" w:cstheme="majorHAnsi"/>
                <w:color w:val="000000"/>
              </w:rPr>
              <w:t>Local SIC Councillor</w:t>
            </w:r>
          </w:p>
        </w:tc>
      </w:tr>
      <w:tr w:rsidR="000F7BD7" w:rsidRPr="00B33751" w14:paraId="1D3DB1FF" w14:textId="77777777" w:rsidTr="00000A27">
        <w:trPr>
          <w:trHeight w:val="466"/>
        </w:trPr>
        <w:tc>
          <w:tcPr>
            <w:tcW w:w="2488" w:type="pct"/>
            <w:shd w:val="clear" w:color="auto" w:fill="auto"/>
            <w:vAlign w:val="center"/>
          </w:tcPr>
          <w:p w14:paraId="0D66550E" w14:textId="32BF1438" w:rsidR="000F7BD7" w:rsidRPr="00B33751" w:rsidRDefault="000F7BD7" w:rsidP="000F7BD7">
            <w:pPr>
              <w:jc w:val="both"/>
              <w:rPr>
                <w:rFonts w:asciiTheme="majorHAnsi" w:eastAsia="Calibri" w:hAnsiTheme="majorHAnsi" w:cstheme="majorHAnsi"/>
                <w:color w:val="000000"/>
              </w:rPr>
            </w:pPr>
            <w:r w:rsidRPr="00B33751">
              <w:rPr>
                <w:rFonts w:asciiTheme="majorHAnsi" w:eastAsia="Calibri" w:hAnsiTheme="majorHAnsi" w:cstheme="majorHAnsi"/>
                <w:color w:val="000000"/>
              </w:rPr>
              <w:t>Neil Pearson</w:t>
            </w:r>
          </w:p>
        </w:tc>
        <w:tc>
          <w:tcPr>
            <w:tcW w:w="2512" w:type="pct"/>
            <w:shd w:val="clear" w:color="auto" w:fill="auto"/>
            <w:vAlign w:val="center"/>
          </w:tcPr>
          <w:p w14:paraId="29D9A28D" w14:textId="43F60D59" w:rsidR="000F7BD7" w:rsidRPr="00B33751" w:rsidRDefault="000F7BD7" w:rsidP="000F7BD7">
            <w:pPr>
              <w:jc w:val="both"/>
              <w:rPr>
                <w:rFonts w:asciiTheme="majorHAnsi" w:eastAsia="Calibri" w:hAnsiTheme="majorHAnsi" w:cstheme="majorHAnsi"/>
                <w:color w:val="000000"/>
              </w:rPr>
            </w:pPr>
            <w:r w:rsidRPr="00B33751">
              <w:rPr>
                <w:rFonts w:asciiTheme="majorHAnsi" w:eastAsia="Calibri" w:hAnsiTheme="majorHAnsi" w:cstheme="majorHAnsi"/>
                <w:color w:val="000000"/>
              </w:rPr>
              <w:t>Local SIC Councillor</w:t>
            </w:r>
          </w:p>
        </w:tc>
      </w:tr>
      <w:tr w:rsidR="000F7BD7" w:rsidRPr="00B33751" w14:paraId="10163E80" w14:textId="77777777" w:rsidTr="00F7377B">
        <w:trPr>
          <w:trHeight w:val="400"/>
        </w:trPr>
        <w:tc>
          <w:tcPr>
            <w:tcW w:w="5000" w:type="pct"/>
            <w:gridSpan w:val="2"/>
            <w:shd w:val="clear" w:color="000000" w:fill="D9D9D9"/>
            <w:vAlign w:val="center"/>
            <w:hideMark/>
          </w:tcPr>
          <w:p w14:paraId="1468B5E1" w14:textId="77777777" w:rsidR="000F7BD7" w:rsidRPr="00B33751" w:rsidRDefault="000F7BD7" w:rsidP="000F7BD7">
            <w:pPr>
              <w:jc w:val="center"/>
              <w:rPr>
                <w:rFonts w:asciiTheme="majorHAnsi" w:eastAsia="Times New Roman" w:hAnsiTheme="majorHAnsi" w:cstheme="majorHAnsi"/>
                <w:b/>
                <w:bCs/>
                <w:color w:val="000000"/>
              </w:rPr>
            </w:pPr>
            <w:r w:rsidRPr="00B33751">
              <w:rPr>
                <w:rFonts w:asciiTheme="majorHAnsi" w:eastAsia="Calibri" w:hAnsiTheme="majorHAnsi" w:cstheme="majorHAnsi"/>
                <w:b/>
                <w:bCs/>
                <w:color w:val="000000"/>
              </w:rPr>
              <w:t>Apologies</w:t>
            </w:r>
          </w:p>
        </w:tc>
      </w:tr>
      <w:tr w:rsidR="000F7BD7" w:rsidRPr="00B33751" w14:paraId="094887F9" w14:textId="77777777" w:rsidTr="00000A27">
        <w:trPr>
          <w:trHeight w:val="448"/>
        </w:trPr>
        <w:tc>
          <w:tcPr>
            <w:tcW w:w="2488" w:type="pct"/>
            <w:shd w:val="clear" w:color="auto" w:fill="auto"/>
            <w:vAlign w:val="center"/>
          </w:tcPr>
          <w:p w14:paraId="758413BC" w14:textId="4DA2754E" w:rsidR="000F7BD7" w:rsidRPr="00B33751" w:rsidRDefault="00A066A2" w:rsidP="000F7BD7">
            <w:pPr>
              <w:jc w:val="both"/>
              <w:rPr>
                <w:rFonts w:asciiTheme="majorHAnsi" w:eastAsia="Calibri" w:hAnsiTheme="majorHAnsi" w:cstheme="majorHAnsi"/>
                <w:color w:val="000000"/>
              </w:rPr>
            </w:pPr>
            <w:r w:rsidRPr="00B33751">
              <w:rPr>
                <w:rFonts w:asciiTheme="majorHAnsi" w:eastAsia="Calibri" w:hAnsiTheme="majorHAnsi" w:cstheme="majorHAnsi"/>
                <w:color w:val="000000"/>
              </w:rPr>
              <w:t>Kelly Tait (KT)</w:t>
            </w:r>
          </w:p>
        </w:tc>
        <w:tc>
          <w:tcPr>
            <w:tcW w:w="2512" w:type="pct"/>
            <w:shd w:val="clear" w:color="auto" w:fill="auto"/>
            <w:vAlign w:val="center"/>
          </w:tcPr>
          <w:p w14:paraId="66F6131F" w14:textId="0C4AD3D0" w:rsidR="000F7BD7" w:rsidRPr="00B33751" w:rsidRDefault="00A066A2" w:rsidP="000F7BD7">
            <w:pPr>
              <w:jc w:val="both"/>
              <w:rPr>
                <w:rFonts w:asciiTheme="majorHAnsi" w:eastAsia="Calibri" w:hAnsiTheme="majorHAnsi" w:cstheme="majorHAnsi"/>
                <w:color w:val="000000"/>
              </w:rPr>
            </w:pPr>
            <w:r w:rsidRPr="00B33751">
              <w:rPr>
                <w:rFonts w:asciiTheme="majorHAnsi" w:eastAsia="Calibri" w:hAnsiTheme="majorHAnsi" w:cstheme="majorHAnsi"/>
                <w:color w:val="000000"/>
              </w:rPr>
              <w:t>Parent Council Member, P3 Rep</w:t>
            </w:r>
          </w:p>
        </w:tc>
      </w:tr>
      <w:tr w:rsidR="00A066A2" w:rsidRPr="00B33751" w14:paraId="4396104E" w14:textId="77777777" w:rsidTr="00000A27">
        <w:trPr>
          <w:trHeight w:val="448"/>
        </w:trPr>
        <w:tc>
          <w:tcPr>
            <w:tcW w:w="2488" w:type="pct"/>
            <w:shd w:val="clear" w:color="auto" w:fill="auto"/>
            <w:vAlign w:val="center"/>
          </w:tcPr>
          <w:p w14:paraId="57A1DE9B" w14:textId="3FA5244A" w:rsidR="00A066A2" w:rsidRPr="00B33751" w:rsidRDefault="00A066A2" w:rsidP="00A066A2">
            <w:pPr>
              <w:jc w:val="both"/>
              <w:rPr>
                <w:rFonts w:asciiTheme="majorHAnsi" w:eastAsia="Calibri" w:hAnsiTheme="majorHAnsi" w:cstheme="majorHAnsi"/>
                <w:color w:val="000000"/>
              </w:rPr>
            </w:pPr>
            <w:r w:rsidRPr="00B33751">
              <w:rPr>
                <w:rFonts w:asciiTheme="majorHAnsi" w:eastAsia="Calibri" w:hAnsiTheme="majorHAnsi" w:cstheme="majorHAnsi"/>
                <w:color w:val="000000"/>
              </w:rPr>
              <w:t xml:space="preserve">Emily </w:t>
            </w:r>
            <w:proofErr w:type="spellStart"/>
            <w:r w:rsidRPr="00B33751">
              <w:rPr>
                <w:rFonts w:asciiTheme="majorHAnsi" w:eastAsia="Calibri" w:hAnsiTheme="majorHAnsi" w:cstheme="majorHAnsi"/>
                <w:color w:val="000000"/>
              </w:rPr>
              <w:t>McNab</w:t>
            </w:r>
            <w:proofErr w:type="spellEnd"/>
            <w:r w:rsidRPr="00B33751">
              <w:rPr>
                <w:rFonts w:asciiTheme="majorHAnsi" w:eastAsia="Calibri" w:hAnsiTheme="majorHAnsi" w:cstheme="majorHAnsi"/>
                <w:color w:val="000000"/>
              </w:rPr>
              <w:t xml:space="preserve"> (</w:t>
            </w:r>
            <w:proofErr w:type="spellStart"/>
            <w:r w:rsidRPr="00B33751">
              <w:rPr>
                <w:rFonts w:asciiTheme="majorHAnsi" w:eastAsia="Calibri" w:hAnsiTheme="majorHAnsi" w:cstheme="majorHAnsi"/>
                <w:color w:val="000000"/>
              </w:rPr>
              <w:t>EMc</w:t>
            </w:r>
            <w:proofErr w:type="spellEnd"/>
            <w:r w:rsidRPr="00B33751">
              <w:rPr>
                <w:rFonts w:asciiTheme="majorHAnsi" w:eastAsia="Calibri" w:hAnsiTheme="majorHAnsi" w:cstheme="majorHAnsi"/>
                <w:color w:val="000000"/>
              </w:rPr>
              <w:t>)</w:t>
            </w:r>
          </w:p>
        </w:tc>
        <w:tc>
          <w:tcPr>
            <w:tcW w:w="2512" w:type="pct"/>
            <w:shd w:val="clear" w:color="auto" w:fill="auto"/>
            <w:vAlign w:val="center"/>
          </w:tcPr>
          <w:p w14:paraId="77E5BD24" w14:textId="3D6DF104" w:rsidR="00A066A2" w:rsidRPr="00B33751" w:rsidRDefault="00A066A2" w:rsidP="00A066A2">
            <w:pPr>
              <w:jc w:val="both"/>
              <w:rPr>
                <w:rFonts w:asciiTheme="majorHAnsi" w:eastAsia="Calibri" w:hAnsiTheme="majorHAnsi" w:cstheme="majorHAnsi"/>
                <w:color w:val="000000"/>
              </w:rPr>
            </w:pPr>
            <w:r w:rsidRPr="00B33751">
              <w:rPr>
                <w:rFonts w:asciiTheme="majorHAnsi" w:eastAsia="Calibri" w:hAnsiTheme="majorHAnsi" w:cstheme="majorHAnsi"/>
                <w:color w:val="000000"/>
              </w:rPr>
              <w:t>Parent Council Member, P4 Rep</w:t>
            </w:r>
          </w:p>
        </w:tc>
      </w:tr>
      <w:tr w:rsidR="00A066A2" w:rsidRPr="00B33751" w14:paraId="125A8F56" w14:textId="77777777" w:rsidTr="00000A27">
        <w:trPr>
          <w:trHeight w:val="448"/>
        </w:trPr>
        <w:tc>
          <w:tcPr>
            <w:tcW w:w="2488" w:type="pct"/>
            <w:shd w:val="clear" w:color="auto" w:fill="auto"/>
            <w:vAlign w:val="center"/>
          </w:tcPr>
          <w:p w14:paraId="5C7B8614" w14:textId="3DC400E4" w:rsidR="00A066A2" w:rsidRPr="00B33751" w:rsidRDefault="00A066A2" w:rsidP="00A066A2">
            <w:pPr>
              <w:jc w:val="both"/>
              <w:rPr>
                <w:rFonts w:asciiTheme="majorHAnsi" w:eastAsia="Calibri" w:hAnsiTheme="majorHAnsi" w:cstheme="majorHAnsi"/>
                <w:color w:val="000000"/>
              </w:rPr>
            </w:pPr>
            <w:r w:rsidRPr="00B33751">
              <w:rPr>
                <w:rFonts w:asciiTheme="majorHAnsi" w:eastAsia="Calibri" w:hAnsiTheme="majorHAnsi" w:cstheme="majorHAnsi"/>
                <w:color w:val="000000"/>
              </w:rPr>
              <w:t>Claire Reid (CR)</w:t>
            </w:r>
          </w:p>
        </w:tc>
        <w:tc>
          <w:tcPr>
            <w:tcW w:w="2512" w:type="pct"/>
            <w:shd w:val="clear" w:color="auto" w:fill="auto"/>
            <w:vAlign w:val="center"/>
          </w:tcPr>
          <w:p w14:paraId="09D38323" w14:textId="23630DE3" w:rsidR="00A066A2" w:rsidRPr="00B33751" w:rsidRDefault="00A066A2" w:rsidP="00A066A2">
            <w:pPr>
              <w:jc w:val="both"/>
              <w:rPr>
                <w:rFonts w:asciiTheme="majorHAnsi" w:eastAsia="Calibri" w:hAnsiTheme="majorHAnsi" w:cstheme="majorHAnsi"/>
                <w:color w:val="000000"/>
              </w:rPr>
            </w:pPr>
            <w:r w:rsidRPr="00B33751">
              <w:rPr>
                <w:rFonts w:asciiTheme="majorHAnsi" w:eastAsia="Calibri" w:hAnsiTheme="majorHAnsi" w:cstheme="majorHAnsi"/>
                <w:color w:val="000000"/>
              </w:rPr>
              <w:t>Parent Council Member, P5 Rep</w:t>
            </w:r>
          </w:p>
        </w:tc>
      </w:tr>
      <w:tr w:rsidR="00A066A2" w:rsidRPr="00B33751" w14:paraId="23388227" w14:textId="77777777" w:rsidTr="00000A27">
        <w:trPr>
          <w:trHeight w:val="448"/>
        </w:trPr>
        <w:tc>
          <w:tcPr>
            <w:tcW w:w="2488" w:type="pct"/>
            <w:shd w:val="clear" w:color="auto" w:fill="auto"/>
            <w:vAlign w:val="center"/>
          </w:tcPr>
          <w:p w14:paraId="40686C19" w14:textId="3C5AB348" w:rsidR="00A066A2" w:rsidRPr="00B33751" w:rsidRDefault="00A066A2" w:rsidP="00A066A2">
            <w:pPr>
              <w:jc w:val="both"/>
              <w:rPr>
                <w:rFonts w:asciiTheme="majorHAnsi" w:eastAsia="Times New Roman" w:hAnsiTheme="majorHAnsi" w:cstheme="majorHAnsi"/>
                <w:color w:val="000000"/>
              </w:rPr>
            </w:pPr>
            <w:r>
              <w:rPr>
                <w:rFonts w:asciiTheme="majorHAnsi" w:eastAsia="Times New Roman" w:hAnsiTheme="majorHAnsi" w:cstheme="majorHAnsi"/>
                <w:color w:val="000000"/>
              </w:rPr>
              <w:t>Gail McCulloch (</w:t>
            </w:r>
            <w:proofErr w:type="spellStart"/>
            <w:r>
              <w:rPr>
                <w:rFonts w:asciiTheme="majorHAnsi" w:eastAsia="Times New Roman" w:hAnsiTheme="majorHAnsi" w:cstheme="majorHAnsi"/>
                <w:color w:val="000000"/>
              </w:rPr>
              <w:t>GMcC</w:t>
            </w:r>
            <w:proofErr w:type="spellEnd"/>
            <w:r>
              <w:rPr>
                <w:rFonts w:asciiTheme="majorHAnsi" w:eastAsia="Times New Roman" w:hAnsiTheme="majorHAnsi" w:cstheme="majorHAnsi"/>
                <w:color w:val="000000"/>
              </w:rPr>
              <w:t>)</w:t>
            </w:r>
          </w:p>
        </w:tc>
        <w:tc>
          <w:tcPr>
            <w:tcW w:w="2512" w:type="pct"/>
            <w:shd w:val="clear" w:color="auto" w:fill="auto"/>
            <w:vAlign w:val="center"/>
          </w:tcPr>
          <w:p w14:paraId="0107CC62" w14:textId="1B311901" w:rsidR="00A066A2" w:rsidRPr="00B33751" w:rsidRDefault="00A066A2" w:rsidP="00A066A2">
            <w:pPr>
              <w:jc w:val="both"/>
              <w:rPr>
                <w:rFonts w:asciiTheme="majorHAnsi" w:eastAsia="Times New Roman" w:hAnsiTheme="majorHAnsi" w:cstheme="majorHAnsi"/>
                <w:color w:val="000000"/>
              </w:rPr>
            </w:pPr>
            <w:r>
              <w:rPr>
                <w:rFonts w:asciiTheme="majorHAnsi" w:eastAsia="Times New Roman" w:hAnsiTheme="majorHAnsi" w:cstheme="majorHAnsi"/>
                <w:color w:val="000000"/>
              </w:rPr>
              <w:t>Deputy Head Teacher</w:t>
            </w:r>
          </w:p>
        </w:tc>
      </w:tr>
      <w:tr w:rsidR="00A066A2" w:rsidRPr="00B33751" w14:paraId="39FDC6C4" w14:textId="77777777" w:rsidTr="00E56242">
        <w:trPr>
          <w:trHeight w:val="430"/>
        </w:trPr>
        <w:tc>
          <w:tcPr>
            <w:tcW w:w="2488" w:type="pct"/>
            <w:tcBorders>
              <w:bottom w:val="single" w:sz="4" w:space="0" w:color="auto"/>
            </w:tcBorders>
            <w:shd w:val="clear" w:color="auto" w:fill="auto"/>
            <w:vAlign w:val="center"/>
          </w:tcPr>
          <w:p w14:paraId="5D49C9E7" w14:textId="53066573" w:rsidR="00A066A2" w:rsidRPr="00B33751" w:rsidRDefault="00A066A2" w:rsidP="00A066A2">
            <w:pPr>
              <w:jc w:val="both"/>
              <w:rPr>
                <w:rFonts w:asciiTheme="majorHAnsi" w:eastAsia="Calibri" w:hAnsiTheme="majorHAnsi" w:cstheme="majorHAnsi"/>
                <w:color w:val="000000"/>
              </w:rPr>
            </w:pPr>
            <w:r>
              <w:rPr>
                <w:rFonts w:asciiTheme="majorHAnsi" w:eastAsia="Calibri" w:hAnsiTheme="majorHAnsi" w:cstheme="majorHAnsi"/>
                <w:color w:val="000000"/>
              </w:rPr>
              <w:t>Jen Williamson (JW)</w:t>
            </w:r>
          </w:p>
        </w:tc>
        <w:tc>
          <w:tcPr>
            <w:tcW w:w="2512" w:type="pct"/>
            <w:tcBorders>
              <w:bottom w:val="single" w:sz="4" w:space="0" w:color="auto"/>
            </w:tcBorders>
            <w:shd w:val="clear" w:color="auto" w:fill="auto"/>
            <w:vAlign w:val="center"/>
          </w:tcPr>
          <w:p w14:paraId="72D394BB" w14:textId="7D705ED5" w:rsidR="00A066A2" w:rsidRPr="00B33751" w:rsidRDefault="00A066A2" w:rsidP="00A066A2">
            <w:pPr>
              <w:jc w:val="both"/>
              <w:rPr>
                <w:rFonts w:asciiTheme="majorHAnsi" w:eastAsia="Calibri" w:hAnsiTheme="majorHAnsi" w:cstheme="majorHAnsi"/>
                <w:color w:val="000000"/>
              </w:rPr>
            </w:pPr>
            <w:r>
              <w:rPr>
                <w:rFonts w:asciiTheme="majorHAnsi" w:eastAsia="Times New Roman" w:hAnsiTheme="majorHAnsi" w:cstheme="majorHAnsi"/>
                <w:color w:val="000000"/>
              </w:rPr>
              <w:t>Deputy Head Teacher</w:t>
            </w:r>
          </w:p>
        </w:tc>
      </w:tr>
    </w:tbl>
    <w:p w14:paraId="6799FC8D" w14:textId="77777777" w:rsidR="007E2747" w:rsidRPr="00B33751" w:rsidRDefault="007E2747">
      <w:pPr>
        <w:rPr>
          <w:rFonts w:asciiTheme="majorHAnsi" w:hAnsiTheme="majorHAnsi" w:cstheme="majorHAnsi"/>
        </w:rPr>
      </w:pPr>
      <w:r w:rsidRPr="00B33751">
        <w:rPr>
          <w:rFonts w:asciiTheme="majorHAnsi" w:hAnsiTheme="majorHAnsi" w:cstheme="majorHAnsi"/>
        </w:rPr>
        <w:br w:type="page"/>
      </w:r>
    </w:p>
    <w:tbl>
      <w:tblPr>
        <w:tblStyle w:val="a1"/>
        <w:tblW w:w="10773" w:type="dxa"/>
        <w:tblInd w:w="-567" w:type="dxa"/>
        <w:tblLayout w:type="fixed"/>
        <w:tblLook w:val="0000" w:firstRow="0" w:lastRow="0" w:firstColumn="0" w:lastColumn="0" w:noHBand="0" w:noVBand="0"/>
      </w:tblPr>
      <w:tblGrid>
        <w:gridCol w:w="567"/>
        <w:gridCol w:w="9072"/>
        <w:gridCol w:w="1134"/>
      </w:tblGrid>
      <w:tr w:rsidR="006D199E" w:rsidRPr="00B33751" w14:paraId="47C663BC" w14:textId="77777777" w:rsidTr="002A43C6">
        <w:tc>
          <w:tcPr>
            <w:tcW w:w="567" w:type="dxa"/>
          </w:tcPr>
          <w:p w14:paraId="00000043" w14:textId="77777777" w:rsidR="006D199E" w:rsidRPr="00B33751" w:rsidRDefault="006D199E">
            <w:pPr>
              <w:spacing w:after="240"/>
              <w:jc w:val="both"/>
              <w:rPr>
                <w:rFonts w:asciiTheme="majorHAnsi" w:eastAsia="Calibri" w:hAnsiTheme="majorHAnsi" w:cstheme="majorHAnsi"/>
              </w:rPr>
            </w:pPr>
          </w:p>
        </w:tc>
        <w:tc>
          <w:tcPr>
            <w:tcW w:w="9072" w:type="dxa"/>
          </w:tcPr>
          <w:p w14:paraId="00000044" w14:textId="77777777" w:rsidR="006D199E" w:rsidRPr="00B33751" w:rsidRDefault="003C7725">
            <w:pPr>
              <w:spacing w:after="240"/>
              <w:jc w:val="both"/>
              <w:rPr>
                <w:rFonts w:asciiTheme="majorHAnsi" w:eastAsia="Calibri" w:hAnsiTheme="majorHAnsi" w:cstheme="majorHAnsi"/>
              </w:rPr>
            </w:pPr>
            <w:r w:rsidRPr="00B33751">
              <w:rPr>
                <w:rFonts w:asciiTheme="majorHAnsi" w:eastAsia="Calibri" w:hAnsiTheme="majorHAnsi" w:cstheme="majorHAnsi"/>
                <w:b/>
              </w:rPr>
              <w:t>Agenda Item</w:t>
            </w:r>
          </w:p>
        </w:tc>
        <w:tc>
          <w:tcPr>
            <w:tcW w:w="1134" w:type="dxa"/>
          </w:tcPr>
          <w:p w14:paraId="00000045" w14:textId="77777777" w:rsidR="006D199E" w:rsidRPr="00B33751" w:rsidRDefault="003C7725">
            <w:pPr>
              <w:spacing w:after="240"/>
              <w:jc w:val="center"/>
              <w:rPr>
                <w:rFonts w:asciiTheme="majorHAnsi" w:eastAsia="Calibri" w:hAnsiTheme="majorHAnsi" w:cstheme="majorHAnsi"/>
                <w:b/>
              </w:rPr>
            </w:pPr>
            <w:r w:rsidRPr="00B33751">
              <w:rPr>
                <w:rFonts w:asciiTheme="majorHAnsi" w:eastAsia="Calibri" w:hAnsiTheme="majorHAnsi" w:cstheme="majorHAnsi"/>
                <w:b/>
              </w:rPr>
              <w:t>To Action</w:t>
            </w:r>
          </w:p>
        </w:tc>
      </w:tr>
      <w:tr w:rsidR="006D199E" w:rsidRPr="00B33751" w14:paraId="20ED08FA" w14:textId="77777777" w:rsidTr="002A43C6">
        <w:tc>
          <w:tcPr>
            <w:tcW w:w="567" w:type="dxa"/>
          </w:tcPr>
          <w:p w14:paraId="00000046" w14:textId="77777777" w:rsidR="006D199E" w:rsidRPr="00B33751" w:rsidRDefault="003C7725">
            <w:pPr>
              <w:jc w:val="both"/>
              <w:rPr>
                <w:rFonts w:asciiTheme="majorHAnsi" w:eastAsia="Calibri" w:hAnsiTheme="majorHAnsi" w:cstheme="majorHAnsi"/>
              </w:rPr>
            </w:pPr>
            <w:r w:rsidRPr="00B33751">
              <w:rPr>
                <w:rFonts w:asciiTheme="majorHAnsi" w:eastAsia="Calibri" w:hAnsiTheme="majorHAnsi" w:cstheme="majorHAnsi"/>
                <w:b/>
              </w:rPr>
              <w:t>1.</w:t>
            </w:r>
          </w:p>
        </w:tc>
        <w:tc>
          <w:tcPr>
            <w:tcW w:w="9072" w:type="dxa"/>
          </w:tcPr>
          <w:p w14:paraId="187E7311" w14:textId="0AB05BD0" w:rsidR="00CD77CF" w:rsidRPr="00B33751" w:rsidRDefault="003C7725" w:rsidP="00CD77CF">
            <w:pPr>
              <w:jc w:val="both"/>
              <w:rPr>
                <w:rFonts w:asciiTheme="majorHAnsi" w:eastAsia="Calibri" w:hAnsiTheme="majorHAnsi" w:cstheme="majorHAnsi"/>
                <w:b/>
              </w:rPr>
            </w:pPr>
            <w:r w:rsidRPr="00B33751">
              <w:rPr>
                <w:rFonts w:asciiTheme="majorHAnsi" w:eastAsia="Calibri" w:hAnsiTheme="majorHAnsi" w:cstheme="majorHAnsi"/>
                <w:b/>
              </w:rPr>
              <w:t>Welcome</w:t>
            </w:r>
            <w:r w:rsidR="008849CC" w:rsidRPr="00B33751">
              <w:rPr>
                <w:rFonts w:asciiTheme="majorHAnsi" w:eastAsia="Calibri" w:hAnsiTheme="majorHAnsi" w:cstheme="majorHAnsi"/>
                <w:b/>
              </w:rPr>
              <w:t xml:space="preserve"> and apologies</w:t>
            </w:r>
          </w:p>
          <w:p w14:paraId="4903ED17" w14:textId="77777777" w:rsidR="00CD77CF" w:rsidRPr="00B33751" w:rsidRDefault="00CD77CF" w:rsidP="00CD77CF">
            <w:pPr>
              <w:jc w:val="both"/>
              <w:rPr>
                <w:rFonts w:asciiTheme="majorHAnsi" w:eastAsia="Calibri" w:hAnsiTheme="majorHAnsi" w:cstheme="majorHAnsi"/>
                <w:b/>
              </w:rPr>
            </w:pPr>
          </w:p>
          <w:p w14:paraId="0000004D" w14:textId="7C114428" w:rsidR="006D199E" w:rsidRPr="00B33751" w:rsidRDefault="00A066A2" w:rsidP="000F7BD7">
            <w:pPr>
              <w:jc w:val="both"/>
              <w:rPr>
                <w:rFonts w:asciiTheme="majorHAnsi" w:eastAsia="Calibri" w:hAnsiTheme="majorHAnsi" w:cstheme="majorHAnsi"/>
              </w:rPr>
            </w:pPr>
            <w:r>
              <w:rPr>
                <w:rFonts w:asciiTheme="majorHAnsi" w:eastAsia="Calibri" w:hAnsiTheme="majorHAnsi" w:cstheme="majorHAnsi"/>
              </w:rPr>
              <w:t xml:space="preserve">TH welcomed everyone to the meeting and </w:t>
            </w:r>
            <w:r w:rsidR="00096CDF">
              <w:rPr>
                <w:rFonts w:asciiTheme="majorHAnsi" w:eastAsia="Calibri" w:hAnsiTheme="majorHAnsi" w:cstheme="majorHAnsi"/>
              </w:rPr>
              <w:t>noted apologies as above</w:t>
            </w:r>
          </w:p>
        </w:tc>
        <w:tc>
          <w:tcPr>
            <w:tcW w:w="1134" w:type="dxa"/>
          </w:tcPr>
          <w:p w14:paraId="0000004E" w14:textId="77777777" w:rsidR="006D199E" w:rsidRPr="00B33751" w:rsidRDefault="006D199E">
            <w:pPr>
              <w:spacing w:after="240"/>
              <w:jc w:val="both"/>
              <w:rPr>
                <w:rFonts w:asciiTheme="majorHAnsi" w:eastAsia="Calibri" w:hAnsiTheme="majorHAnsi" w:cstheme="majorHAnsi"/>
                <w:b/>
              </w:rPr>
            </w:pPr>
          </w:p>
        </w:tc>
      </w:tr>
      <w:tr w:rsidR="006D199E" w:rsidRPr="00B33751" w14:paraId="425C7F14" w14:textId="77777777" w:rsidTr="002A43C6">
        <w:tc>
          <w:tcPr>
            <w:tcW w:w="567" w:type="dxa"/>
          </w:tcPr>
          <w:p w14:paraId="0CB71EF9" w14:textId="77777777" w:rsidR="006D199E" w:rsidRDefault="008849CC">
            <w:pPr>
              <w:jc w:val="both"/>
              <w:rPr>
                <w:rFonts w:asciiTheme="majorHAnsi" w:eastAsia="Calibri" w:hAnsiTheme="majorHAnsi" w:cstheme="majorHAnsi"/>
                <w:b/>
              </w:rPr>
            </w:pPr>
            <w:r w:rsidRPr="00B33751">
              <w:rPr>
                <w:rFonts w:asciiTheme="majorHAnsi" w:eastAsia="Calibri" w:hAnsiTheme="majorHAnsi" w:cstheme="majorHAnsi"/>
                <w:b/>
              </w:rPr>
              <w:t>2</w:t>
            </w:r>
            <w:r w:rsidR="003C7725" w:rsidRPr="00B33751">
              <w:rPr>
                <w:rFonts w:asciiTheme="majorHAnsi" w:eastAsia="Calibri" w:hAnsiTheme="majorHAnsi" w:cstheme="majorHAnsi"/>
                <w:b/>
              </w:rPr>
              <w:t>.</w:t>
            </w:r>
          </w:p>
          <w:p w14:paraId="0000005D" w14:textId="7A551553" w:rsidR="00337548" w:rsidRPr="00B33751" w:rsidRDefault="00337548">
            <w:pPr>
              <w:jc w:val="both"/>
              <w:rPr>
                <w:rFonts w:asciiTheme="majorHAnsi" w:eastAsia="Calibri" w:hAnsiTheme="majorHAnsi" w:cstheme="majorHAnsi"/>
              </w:rPr>
            </w:pPr>
          </w:p>
        </w:tc>
        <w:tc>
          <w:tcPr>
            <w:tcW w:w="9072" w:type="dxa"/>
          </w:tcPr>
          <w:p w14:paraId="0000005E" w14:textId="416ABD12" w:rsidR="006D199E" w:rsidRPr="00B33751" w:rsidRDefault="00581639">
            <w:pPr>
              <w:jc w:val="both"/>
              <w:rPr>
                <w:rFonts w:asciiTheme="majorHAnsi" w:eastAsia="Calibri" w:hAnsiTheme="majorHAnsi" w:cstheme="majorHAnsi"/>
                <w:b/>
              </w:rPr>
            </w:pPr>
            <w:r w:rsidRPr="00B33751">
              <w:rPr>
                <w:rFonts w:asciiTheme="majorHAnsi" w:eastAsia="Calibri" w:hAnsiTheme="majorHAnsi" w:cstheme="majorHAnsi"/>
                <w:b/>
              </w:rPr>
              <w:t xml:space="preserve">Adoption </w:t>
            </w:r>
            <w:r w:rsidR="00A4385A" w:rsidRPr="00B33751">
              <w:rPr>
                <w:rFonts w:asciiTheme="majorHAnsi" w:eastAsia="Calibri" w:hAnsiTheme="majorHAnsi" w:cstheme="majorHAnsi"/>
                <w:b/>
              </w:rPr>
              <w:t>of pr</w:t>
            </w:r>
            <w:r w:rsidR="000F7BD7">
              <w:rPr>
                <w:rFonts w:asciiTheme="majorHAnsi" w:eastAsia="Calibri" w:hAnsiTheme="majorHAnsi" w:cstheme="majorHAnsi"/>
                <w:b/>
              </w:rPr>
              <w:t>evious minutes (dated</w:t>
            </w:r>
            <w:r w:rsidR="00A066A2">
              <w:rPr>
                <w:rFonts w:asciiTheme="majorHAnsi" w:eastAsia="Calibri" w:hAnsiTheme="majorHAnsi" w:cstheme="majorHAnsi"/>
                <w:b/>
              </w:rPr>
              <w:t xml:space="preserve"> 21/09/23</w:t>
            </w:r>
            <w:r w:rsidR="00A4385A" w:rsidRPr="00B33751">
              <w:rPr>
                <w:rFonts w:asciiTheme="majorHAnsi" w:eastAsia="Calibri" w:hAnsiTheme="majorHAnsi" w:cstheme="majorHAnsi"/>
                <w:b/>
              </w:rPr>
              <w:t>)</w:t>
            </w:r>
          </w:p>
          <w:p w14:paraId="0000005F" w14:textId="77777777" w:rsidR="006D199E" w:rsidRPr="00B33751" w:rsidRDefault="006D199E">
            <w:pPr>
              <w:jc w:val="both"/>
              <w:rPr>
                <w:rFonts w:asciiTheme="majorHAnsi" w:eastAsia="Calibri" w:hAnsiTheme="majorHAnsi" w:cstheme="majorHAnsi"/>
              </w:rPr>
            </w:pPr>
          </w:p>
          <w:p w14:paraId="2DD9EAFA" w14:textId="30E5332B" w:rsidR="00276F92" w:rsidRDefault="00A066A2" w:rsidP="00276F92">
            <w:pPr>
              <w:jc w:val="both"/>
              <w:rPr>
                <w:rFonts w:asciiTheme="majorHAnsi" w:hAnsiTheme="majorHAnsi" w:cstheme="majorHAnsi"/>
                <w:lang w:val="en-US"/>
              </w:rPr>
            </w:pPr>
            <w:r>
              <w:rPr>
                <w:rFonts w:asciiTheme="majorHAnsi" w:hAnsiTheme="majorHAnsi" w:cstheme="majorHAnsi"/>
                <w:lang w:val="en-US"/>
              </w:rPr>
              <w:t>TH acknowledged the need to be more proactive in recording who would be taking forward action points in the meeting minutes.</w:t>
            </w:r>
          </w:p>
          <w:p w14:paraId="63E8C87E" w14:textId="26321D88" w:rsidR="00A066A2" w:rsidRDefault="00A066A2" w:rsidP="00276F92">
            <w:pPr>
              <w:jc w:val="both"/>
              <w:rPr>
                <w:rFonts w:asciiTheme="majorHAnsi" w:hAnsiTheme="majorHAnsi" w:cstheme="majorHAnsi"/>
                <w:lang w:val="en-US"/>
              </w:rPr>
            </w:pPr>
          </w:p>
          <w:p w14:paraId="6BA3A705" w14:textId="44202C07" w:rsidR="00A066A2" w:rsidRPr="00B33751" w:rsidRDefault="00A066A2" w:rsidP="00276F92">
            <w:pPr>
              <w:jc w:val="both"/>
              <w:rPr>
                <w:rFonts w:asciiTheme="majorHAnsi" w:hAnsiTheme="majorHAnsi" w:cstheme="majorHAnsi"/>
                <w:lang w:val="en-US"/>
              </w:rPr>
            </w:pPr>
            <w:proofErr w:type="spellStart"/>
            <w:r>
              <w:rPr>
                <w:rFonts w:asciiTheme="majorHAnsi" w:hAnsiTheme="majorHAnsi" w:cstheme="majorHAnsi"/>
                <w:lang w:val="en-US"/>
              </w:rPr>
              <w:t>GMcC</w:t>
            </w:r>
            <w:proofErr w:type="spellEnd"/>
            <w:r>
              <w:rPr>
                <w:rFonts w:asciiTheme="majorHAnsi" w:hAnsiTheme="majorHAnsi" w:cstheme="majorHAnsi"/>
                <w:lang w:val="en-US"/>
              </w:rPr>
              <w:t xml:space="preserve"> had clarified a point on the draft minutes circulated from the meeting of 21/09/2023 which had been included the updated minutes.  KM proposed the updated minutes and JC seconded them.</w:t>
            </w:r>
          </w:p>
          <w:p w14:paraId="00000061" w14:textId="45DC41ED" w:rsidR="00276F92" w:rsidRPr="00B33751" w:rsidRDefault="00276F92" w:rsidP="00276F92">
            <w:pPr>
              <w:jc w:val="both"/>
              <w:rPr>
                <w:rFonts w:asciiTheme="majorHAnsi" w:eastAsia="Calibri" w:hAnsiTheme="majorHAnsi" w:cstheme="majorHAnsi"/>
              </w:rPr>
            </w:pPr>
          </w:p>
        </w:tc>
        <w:tc>
          <w:tcPr>
            <w:tcW w:w="1134" w:type="dxa"/>
          </w:tcPr>
          <w:p w14:paraId="00000062" w14:textId="77777777" w:rsidR="006D199E" w:rsidRPr="00B33751" w:rsidRDefault="006D199E">
            <w:pPr>
              <w:spacing w:after="240"/>
              <w:jc w:val="both"/>
              <w:rPr>
                <w:rFonts w:asciiTheme="majorHAnsi" w:eastAsia="Calibri" w:hAnsiTheme="majorHAnsi" w:cstheme="majorHAnsi"/>
                <w:b/>
              </w:rPr>
            </w:pPr>
          </w:p>
          <w:p w14:paraId="2C9B8A2F" w14:textId="77777777" w:rsidR="006D199E" w:rsidRPr="00B33751" w:rsidRDefault="006D199E">
            <w:pPr>
              <w:spacing w:after="240"/>
              <w:jc w:val="both"/>
              <w:rPr>
                <w:rFonts w:asciiTheme="majorHAnsi" w:eastAsia="Calibri" w:hAnsiTheme="majorHAnsi" w:cstheme="majorHAnsi"/>
                <w:b/>
              </w:rPr>
            </w:pPr>
          </w:p>
          <w:p w14:paraId="00000063" w14:textId="734BEFD8" w:rsidR="004B0319" w:rsidRPr="00B33751" w:rsidRDefault="004B0319" w:rsidP="004B0319">
            <w:pPr>
              <w:spacing w:after="240"/>
              <w:jc w:val="center"/>
              <w:rPr>
                <w:rFonts w:asciiTheme="majorHAnsi" w:eastAsia="Calibri" w:hAnsiTheme="majorHAnsi" w:cstheme="majorHAnsi"/>
                <w:b/>
              </w:rPr>
            </w:pPr>
          </w:p>
        </w:tc>
      </w:tr>
      <w:tr w:rsidR="006D199E" w:rsidRPr="00B33751" w14:paraId="71840551" w14:textId="77777777" w:rsidTr="002A43C6">
        <w:tc>
          <w:tcPr>
            <w:tcW w:w="567" w:type="dxa"/>
          </w:tcPr>
          <w:p w14:paraId="00000064" w14:textId="61A1C7C6" w:rsidR="006D199E" w:rsidRPr="00B33751" w:rsidRDefault="008849CC">
            <w:pPr>
              <w:jc w:val="both"/>
              <w:rPr>
                <w:rFonts w:asciiTheme="majorHAnsi" w:eastAsia="Calibri" w:hAnsiTheme="majorHAnsi" w:cstheme="majorHAnsi"/>
              </w:rPr>
            </w:pPr>
            <w:r w:rsidRPr="00B33751">
              <w:rPr>
                <w:rFonts w:asciiTheme="majorHAnsi" w:eastAsia="Calibri" w:hAnsiTheme="majorHAnsi" w:cstheme="majorHAnsi"/>
                <w:b/>
              </w:rPr>
              <w:t>3</w:t>
            </w:r>
            <w:r w:rsidR="003C7725" w:rsidRPr="00B33751">
              <w:rPr>
                <w:rFonts w:asciiTheme="majorHAnsi" w:eastAsia="Calibri" w:hAnsiTheme="majorHAnsi" w:cstheme="majorHAnsi"/>
                <w:b/>
              </w:rPr>
              <w:t>.</w:t>
            </w:r>
          </w:p>
        </w:tc>
        <w:tc>
          <w:tcPr>
            <w:tcW w:w="9072" w:type="dxa"/>
          </w:tcPr>
          <w:p w14:paraId="6B08DBDC" w14:textId="77777777" w:rsidR="00352010" w:rsidRPr="00B33751" w:rsidRDefault="00A4385A" w:rsidP="00352010">
            <w:pPr>
              <w:jc w:val="both"/>
              <w:rPr>
                <w:rFonts w:asciiTheme="majorHAnsi" w:eastAsia="Calibri" w:hAnsiTheme="majorHAnsi" w:cstheme="majorHAnsi"/>
                <w:b/>
              </w:rPr>
            </w:pPr>
            <w:r w:rsidRPr="00B33751">
              <w:rPr>
                <w:rFonts w:asciiTheme="majorHAnsi" w:eastAsia="Calibri" w:hAnsiTheme="majorHAnsi" w:cstheme="majorHAnsi"/>
                <w:b/>
              </w:rPr>
              <w:t>Tre</w:t>
            </w:r>
            <w:r w:rsidR="00A244E9" w:rsidRPr="00B33751">
              <w:rPr>
                <w:rFonts w:asciiTheme="majorHAnsi" w:eastAsia="Calibri" w:hAnsiTheme="majorHAnsi" w:cstheme="majorHAnsi"/>
                <w:b/>
              </w:rPr>
              <w:t>asurer’s Report</w:t>
            </w:r>
          </w:p>
          <w:p w14:paraId="36E160AC" w14:textId="76D5E394" w:rsidR="00352010" w:rsidRDefault="00352010" w:rsidP="00352010">
            <w:pPr>
              <w:jc w:val="both"/>
              <w:rPr>
                <w:rFonts w:asciiTheme="majorHAnsi" w:eastAsia="Calibri" w:hAnsiTheme="majorHAnsi" w:cstheme="majorHAnsi"/>
                <w:b/>
              </w:rPr>
            </w:pPr>
          </w:p>
          <w:p w14:paraId="0688A293" w14:textId="76F75518" w:rsidR="00A066A2" w:rsidRPr="00A066A2" w:rsidRDefault="00A066A2" w:rsidP="00352010">
            <w:pPr>
              <w:jc w:val="both"/>
              <w:rPr>
                <w:rFonts w:asciiTheme="majorHAnsi" w:eastAsia="Calibri" w:hAnsiTheme="majorHAnsi" w:cstheme="majorHAnsi"/>
              </w:rPr>
            </w:pPr>
            <w:r w:rsidRPr="00A066A2">
              <w:rPr>
                <w:rFonts w:asciiTheme="majorHAnsi" w:eastAsia="Calibri" w:hAnsiTheme="majorHAnsi" w:cstheme="majorHAnsi"/>
              </w:rPr>
              <w:t>Still no resolution on getting access to the PC accounts but TH has made progress with the Bank of Scotland Business Team.</w:t>
            </w:r>
          </w:p>
          <w:p w14:paraId="09887BDF" w14:textId="77F87A92" w:rsidR="00A066A2" w:rsidRPr="00A066A2" w:rsidRDefault="00A066A2" w:rsidP="00352010">
            <w:pPr>
              <w:jc w:val="both"/>
              <w:rPr>
                <w:rFonts w:asciiTheme="majorHAnsi" w:eastAsia="Calibri" w:hAnsiTheme="majorHAnsi" w:cstheme="majorHAnsi"/>
              </w:rPr>
            </w:pPr>
          </w:p>
          <w:p w14:paraId="12831E90" w14:textId="00697243" w:rsidR="00A066A2" w:rsidRDefault="00A066A2" w:rsidP="00352010">
            <w:pPr>
              <w:jc w:val="both"/>
              <w:rPr>
                <w:rFonts w:asciiTheme="majorHAnsi" w:eastAsia="Calibri" w:hAnsiTheme="majorHAnsi" w:cstheme="majorHAnsi"/>
              </w:rPr>
            </w:pPr>
            <w:r w:rsidRPr="00A066A2">
              <w:rPr>
                <w:rFonts w:asciiTheme="majorHAnsi" w:eastAsia="Calibri" w:hAnsiTheme="majorHAnsi" w:cstheme="majorHAnsi"/>
              </w:rPr>
              <w:t>Statement from the bank has the balance at around £3000 but the outgoings for the year 2022-2023</w:t>
            </w:r>
            <w:r>
              <w:rPr>
                <w:rFonts w:asciiTheme="majorHAnsi" w:eastAsia="Calibri" w:hAnsiTheme="majorHAnsi" w:cstheme="majorHAnsi"/>
              </w:rPr>
              <w:t xml:space="preserve"> is around £1000 including costs to support Jolly Classroom, Jubilee Celebrations, Christmas presents </w:t>
            </w:r>
            <w:proofErr w:type="spellStart"/>
            <w:r>
              <w:rPr>
                <w:rFonts w:asciiTheme="majorHAnsi" w:eastAsia="Calibri" w:hAnsiTheme="majorHAnsi" w:cstheme="majorHAnsi"/>
              </w:rPr>
              <w:t>etc</w:t>
            </w:r>
            <w:proofErr w:type="spellEnd"/>
            <w:r>
              <w:rPr>
                <w:rFonts w:asciiTheme="majorHAnsi" w:eastAsia="Calibri" w:hAnsiTheme="majorHAnsi" w:cstheme="majorHAnsi"/>
              </w:rPr>
              <w:t>).</w:t>
            </w:r>
          </w:p>
          <w:p w14:paraId="00000076" w14:textId="73664164" w:rsidR="00D33B67" w:rsidRPr="00B33751" w:rsidRDefault="00D33B67" w:rsidP="00B433CE">
            <w:pPr>
              <w:jc w:val="both"/>
              <w:rPr>
                <w:rFonts w:asciiTheme="majorHAnsi" w:eastAsia="Calibri" w:hAnsiTheme="majorHAnsi" w:cstheme="majorHAnsi"/>
              </w:rPr>
            </w:pPr>
          </w:p>
        </w:tc>
        <w:tc>
          <w:tcPr>
            <w:tcW w:w="1134" w:type="dxa"/>
          </w:tcPr>
          <w:p w14:paraId="00000082" w14:textId="5EE1C58B" w:rsidR="006D199E" w:rsidRPr="00B33751" w:rsidRDefault="006D199E" w:rsidP="00A244E9">
            <w:pPr>
              <w:spacing w:after="240"/>
              <w:rPr>
                <w:rFonts w:asciiTheme="majorHAnsi" w:eastAsia="Calibri" w:hAnsiTheme="majorHAnsi" w:cstheme="majorHAnsi"/>
                <w:b/>
              </w:rPr>
            </w:pPr>
          </w:p>
        </w:tc>
      </w:tr>
      <w:tr w:rsidR="006D199E" w:rsidRPr="00B33751" w14:paraId="70CCF992" w14:textId="77777777" w:rsidTr="002A43C6">
        <w:tc>
          <w:tcPr>
            <w:tcW w:w="567" w:type="dxa"/>
          </w:tcPr>
          <w:p w14:paraId="00000083" w14:textId="7762D833" w:rsidR="006D199E" w:rsidRPr="00B33751" w:rsidRDefault="008849CC">
            <w:pPr>
              <w:jc w:val="both"/>
              <w:rPr>
                <w:rFonts w:asciiTheme="majorHAnsi" w:eastAsia="Calibri" w:hAnsiTheme="majorHAnsi" w:cstheme="majorHAnsi"/>
                <w:b/>
              </w:rPr>
            </w:pPr>
            <w:r w:rsidRPr="00B33751">
              <w:rPr>
                <w:rFonts w:asciiTheme="majorHAnsi" w:eastAsia="Calibri" w:hAnsiTheme="majorHAnsi" w:cstheme="majorHAnsi"/>
                <w:b/>
              </w:rPr>
              <w:t>4</w:t>
            </w:r>
            <w:r w:rsidR="003C7725" w:rsidRPr="00B33751">
              <w:rPr>
                <w:rFonts w:asciiTheme="majorHAnsi" w:eastAsia="Calibri" w:hAnsiTheme="majorHAnsi" w:cstheme="majorHAnsi"/>
                <w:b/>
              </w:rPr>
              <w:t>.</w:t>
            </w:r>
          </w:p>
          <w:p w14:paraId="00000084" w14:textId="57F11BB5" w:rsidR="006D199E" w:rsidRPr="00B33751" w:rsidRDefault="006D199E">
            <w:pPr>
              <w:jc w:val="both"/>
              <w:rPr>
                <w:rFonts w:asciiTheme="majorHAnsi" w:eastAsia="Calibri" w:hAnsiTheme="majorHAnsi" w:cstheme="majorHAnsi"/>
                <w:b/>
              </w:rPr>
            </w:pPr>
          </w:p>
          <w:p w14:paraId="2ACD9588" w14:textId="4440F489" w:rsidR="00B33751" w:rsidRPr="00B33751" w:rsidRDefault="00B33751">
            <w:pPr>
              <w:jc w:val="both"/>
              <w:rPr>
                <w:rFonts w:asciiTheme="majorHAnsi" w:eastAsia="Calibri" w:hAnsiTheme="majorHAnsi" w:cstheme="majorHAnsi"/>
                <w:b/>
              </w:rPr>
            </w:pPr>
            <w:r w:rsidRPr="00B33751">
              <w:rPr>
                <w:rFonts w:asciiTheme="majorHAnsi" w:eastAsia="Calibri" w:hAnsiTheme="majorHAnsi" w:cstheme="majorHAnsi"/>
                <w:b/>
              </w:rPr>
              <w:t>4.1</w:t>
            </w:r>
          </w:p>
          <w:p w14:paraId="00000088" w14:textId="7912F7DD" w:rsidR="006D199E" w:rsidRPr="00B33751" w:rsidRDefault="006D199E">
            <w:pPr>
              <w:jc w:val="both"/>
              <w:rPr>
                <w:rFonts w:asciiTheme="majorHAnsi" w:eastAsia="Calibri" w:hAnsiTheme="majorHAnsi" w:cstheme="majorHAnsi"/>
              </w:rPr>
            </w:pPr>
          </w:p>
        </w:tc>
        <w:tc>
          <w:tcPr>
            <w:tcW w:w="9072" w:type="dxa"/>
          </w:tcPr>
          <w:p w14:paraId="3D5B85CC" w14:textId="77777777" w:rsidR="00B33751" w:rsidRDefault="008849CC" w:rsidP="00513FE7">
            <w:pPr>
              <w:jc w:val="both"/>
              <w:rPr>
                <w:rFonts w:asciiTheme="majorHAnsi" w:eastAsia="Calibri" w:hAnsiTheme="majorHAnsi" w:cstheme="majorHAnsi"/>
                <w:b/>
              </w:rPr>
            </w:pPr>
            <w:r w:rsidRPr="00B33751">
              <w:rPr>
                <w:rFonts w:asciiTheme="majorHAnsi" w:eastAsia="Calibri" w:hAnsiTheme="majorHAnsi" w:cstheme="majorHAnsi"/>
                <w:b/>
              </w:rPr>
              <w:t xml:space="preserve">PC </w:t>
            </w:r>
            <w:r w:rsidR="00513FE7">
              <w:rPr>
                <w:rFonts w:asciiTheme="majorHAnsi" w:eastAsia="Calibri" w:hAnsiTheme="majorHAnsi" w:cstheme="majorHAnsi"/>
                <w:b/>
              </w:rPr>
              <w:t xml:space="preserve">General </w:t>
            </w:r>
            <w:r w:rsidRPr="00B33751">
              <w:rPr>
                <w:rFonts w:asciiTheme="majorHAnsi" w:eastAsia="Calibri" w:hAnsiTheme="majorHAnsi" w:cstheme="majorHAnsi"/>
                <w:b/>
              </w:rPr>
              <w:t>Update</w:t>
            </w:r>
          </w:p>
          <w:p w14:paraId="4DC5A38C" w14:textId="77777777" w:rsidR="00513FE7" w:rsidRDefault="00513FE7" w:rsidP="00513FE7">
            <w:pPr>
              <w:jc w:val="both"/>
              <w:rPr>
                <w:rFonts w:asciiTheme="majorHAnsi" w:eastAsia="Calibri" w:hAnsiTheme="majorHAnsi" w:cstheme="majorHAnsi"/>
                <w:b/>
              </w:rPr>
            </w:pPr>
          </w:p>
          <w:p w14:paraId="00000097" w14:textId="023CE8F3" w:rsidR="00513FE7" w:rsidRPr="00513FE7" w:rsidRDefault="00513FE7" w:rsidP="00513FE7">
            <w:pPr>
              <w:jc w:val="both"/>
              <w:rPr>
                <w:rFonts w:asciiTheme="majorHAnsi" w:eastAsia="Calibri" w:hAnsiTheme="majorHAnsi" w:cstheme="majorHAnsi"/>
              </w:rPr>
            </w:pPr>
            <w:r>
              <w:rPr>
                <w:rFonts w:asciiTheme="majorHAnsi" w:eastAsia="Calibri" w:hAnsiTheme="majorHAnsi" w:cstheme="majorHAnsi"/>
              </w:rPr>
              <w:t>None</w:t>
            </w:r>
          </w:p>
        </w:tc>
        <w:tc>
          <w:tcPr>
            <w:tcW w:w="1134" w:type="dxa"/>
          </w:tcPr>
          <w:p w14:paraId="00000098" w14:textId="3E3378C6" w:rsidR="00F65D5A" w:rsidRPr="00B33751" w:rsidRDefault="00F65D5A" w:rsidP="007E2747">
            <w:pPr>
              <w:spacing w:after="240"/>
              <w:rPr>
                <w:rFonts w:asciiTheme="majorHAnsi" w:eastAsia="Calibri" w:hAnsiTheme="majorHAnsi" w:cstheme="majorHAnsi"/>
                <w:b/>
              </w:rPr>
            </w:pPr>
          </w:p>
        </w:tc>
      </w:tr>
      <w:tr w:rsidR="00B33751" w:rsidRPr="00B33751" w14:paraId="3428718F" w14:textId="77777777" w:rsidTr="002A43C6">
        <w:tc>
          <w:tcPr>
            <w:tcW w:w="567" w:type="dxa"/>
          </w:tcPr>
          <w:p w14:paraId="2A35CCBE" w14:textId="77777777" w:rsidR="00B33751" w:rsidRPr="00B33751" w:rsidRDefault="00B33751">
            <w:pPr>
              <w:jc w:val="both"/>
              <w:rPr>
                <w:rFonts w:asciiTheme="majorHAnsi" w:eastAsia="Calibri" w:hAnsiTheme="majorHAnsi" w:cstheme="majorHAnsi"/>
                <w:b/>
              </w:rPr>
            </w:pPr>
            <w:r w:rsidRPr="00B33751">
              <w:rPr>
                <w:rFonts w:asciiTheme="majorHAnsi" w:eastAsia="Calibri" w:hAnsiTheme="majorHAnsi" w:cstheme="majorHAnsi"/>
                <w:b/>
              </w:rPr>
              <w:t>5.</w:t>
            </w:r>
          </w:p>
          <w:p w14:paraId="23BD947E" w14:textId="77777777" w:rsidR="00B33751" w:rsidRPr="00B33751" w:rsidRDefault="00B33751">
            <w:pPr>
              <w:jc w:val="both"/>
              <w:rPr>
                <w:rFonts w:asciiTheme="majorHAnsi" w:eastAsia="Calibri" w:hAnsiTheme="majorHAnsi" w:cstheme="majorHAnsi"/>
                <w:b/>
              </w:rPr>
            </w:pPr>
          </w:p>
          <w:p w14:paraId="7B520075" w14:textId="77777777" w:rsidR="00B33751" w:rsidRDefault="00B33751">
            <w:pPr>
              <w:jc w:val="both"/>
              <w:rPr>
                <w:rFonts w:asciiTheme="majorHAnsi" w:eastAsia="Calibri" w:hAnsiTheme="majorHAnsi" w:cstheme="majorHAnsi"/>
                <w:b/>
              </w:rPr>
            </w:pPr>
            <w:r w:rsidRPr="00B33751">
              <w:rPr>
                <w:rFonts w:asciiTheme="majorHAnsi" w:eastAsia="Calibri" w:hAnsiTheme="majorHAnsi" w:cstheme="majorHAnsi"/>
                <w:b/>
              </w:rPr>
              <w:t>5.1</w:t>
            </w:r>
          </w:p>
          <w:p w14:paraId="2C9FCE6C" w14:textId="77777777" w:rsidR="00D152F5" w:rsidRDefault="00D152F5">
            <w:pPr>
              <w:jc w:val="both"/>
              <w:rPr>
                <w:rFonts w:asciiTheme="majorHAnsi" w:eastAsia="Calibri" w:hAnsiTheme="majorHAnsi" w:cstheme="majorHAnsi"/>
                <w:b/>
              </w:rPr>
            </w:pPr>
          </w:p>
          <w:p w14:paraId="2744AEAC" w14:textId="77777777" w:rsidR="00D152F5" w:rsidRDefault="00D152F5">
            <w:pPr>
              <w:jc w:val="both"/>
              <w:rPr>
                <w:rFonts w:asciiTheme="majorHAnsi" w:eastAsia="Calibri" w:hAnsiTheme="majorHAnsi" w:cstheme="majorHAnsi"/>
                <w:b/>
              </w:rPr>
            </w:pPr>
          </w:p>
          <w:p w14:paraId="59583206" w14:textId="77777777" w:rsidR="00D152F5" w:rsidRDefault="00D152F5">
            <w:pPr>
              <w:jc w:val="both"/>
              <w:rPr>
                <w:rFonts w:asciiTheme="majorHAnsi" w:eastAsia="Calibri" w:hAnsiTheme="majorHAnsi" w:cstheme="majorHAnsi"/>
                <w:b/>
              </w:rPr>
            </w:pPr>
          </w:p>
          <w:p w14:paraId="41186C36" w14:textId="77777777" w:rsidR="00D152F5" w:rsidRDefault="00D152F5">
            <w:pPr>
              <w:jc w:val="both"/>
              <w:rPr>
                <w:rFonts w:asciiTheme="majorHAnsi" w:eastAsia="Calibri" w:hAnsiTheme="majorHAnsi" w:cstheme="majorHAnsi"/>
                <w:b/>
              </w:rPr>
            </w:pPr>
          </w:p>
          <w:p w14:paraId="1995FFEB" w14:textId="77777777" w:rsidR="00D152F5" w:rsidRDefault="00D152F5">
            <w:pPr>
              <w:jc w:val="both"/>
              <w:rPr>
                <w:rFonts w:asciiTheme="majorHAnsi" w:eastAsia="Calibri" w:hAnsiTheme="majorHAnsi" w:cstheme="majorHAnsi"/>
                <w:b/>
              </w:rPr>
            </w:pPr>
          </w:p>
          <w:p w14:paraId="423ABB71" w14:textId="77777777" w:rsidR="00D152F5" w:rsidRDefault="00D152F5">
            <w:pPr>
              <w:jc w:val="both"/>
              <w:rPr>
                <w:rFonts w:asciiTheme="majorHAnsi" w:eastAsia="Calibri" w:hAnsiTheme="majorHAnsi" w:cstheme="majorHAnsi"/>
                <w:b/>
              </w:rPr>
            </w:pPr>
          </w:p>
          <w:p w14:paraId="03C69874" w14:textId="77777777" w:rsidR="00D152F5" w:rsidRDefault="00D152F5">
            <w:pPr>
              <w:jc w:val="both"/>
              <w:rPr>
                <w:rFonts w:asciiTheme="majorHAnsi" w:eastAsia="Calibri" w:hAnsiTheme="majorHAnsi" w:cstheme="majorHAnsi"/>
                <w:b/>
              </w:rPr>
            </w:pPr>
          </w:p>
          <w:p w14:paraId="119AE46B" w14:textId="77777777" w:rsidR="00D152F5" w:rsidRDefault="00D152F5">
            <w:pPr>
              <w:jc w:val="both"/>
              <w:rPr>
                <w:rFonts w:asciiTheme="majorHAnsi" w:eastAsia="Calibri" w:hAnsiTheme="majorHAnsi" w:cstheme="majorHAnsi"/>
                <w:b/>
              </w:rPr>
            </w:pPr>
          </w:p>
          <w:p w14:paraId="3DAA35D6" w14:textId="77777777" w:rsidR="00D152F5" w:rsidRDefault="00D152F5">
            <w:pPr>
              <w:jc w:val="both"/>
              <w:rPr>
                <w:rFonts w:asciiTheme="majorHAnsi" w:eastAsia="Calibri" w:hAnsiTheme="majorHAnsi" w:cstheme="majorHAnsi"/>
                <w:b/>
              </w:rPr>
            </w:pPr>
          </w:p>
          <w:p w14:paraId="360055F7" w14:textId="77777777" w:rsidR="00D152F5" w:rsidRDefault="00D152F5">
            <w:pPr>
              <w:jc w:val="both"/>
              <w:rPr>
                <w:rFonts w:asciiTheme="majorHAnsi" w:eastAsia="Calibri" w:hAnsiTheme="majorHAnsi" w:cstheme="majorHAnsi"/>
                <w:b/>
              </w:rPr>
            </w:pPr>
          </w:p>
          <w:p w14:paraId="66AB65B8" w14:textId="77777777" w:rsidR="00D905BE" w:rsidRDefault="00D905BE">
            <w:pPr>
              <w:jc w:val="both"/>
              <w:rPr>
                <w:rFonts w:asciiTheme="majorHAnsi" w:eastAsia="Calibri" w:hAnsiTheme="majorHAnsi" w:cstheme="majorHAnsi"/>
                <w:b/>
              </w:rPr>
            </w:pPr>
          </w:p>
          <w:p w14:paraId="01C61620" w14:textId="77777777" w:rsidR="00D905BE" w:rsidRDefault="00D905BE">
            <w:pPr>
              <w:jc w:val="both"/>
              <w:rPr>
                <w:rFonts w:asciiTheme="majorHAnsi" w:eastAsia="Calibri" w:hAnsiTheme="majorHAnsi" w:cstheme="majorHAnsi"/>
                <w:b/>
              </w:rPr>
            </w:pPr>
          </w:p>
          <w:p w14:paraId="42122188" w14:textId="77777777" w:rsidR="00D905BE" w:rsidRDefault="00D905BE">
            <w:pPr>
              <w:jc w:val="both"/>
              <w:rPr>
                <w:rFonts w:asciiTheme="majorHAnsi" w:eastAsia="Calibri" w:hAnsiTheme="majorHAnsi" w:cstheme="majorHAnsi"/>
                <w:b/>
              </w:rPr>
            </w:pPr>
          </w:p>
          <w:p w14:paraId="3956CC16" w14:textId="77777777" w:rsidR="00D905BE" w:rsidRDefault="00D905BE">
            <w:pPr>
              <w:jc w:val="both"/>
              <w:rPr>
                <w:rFonts w:asciiTheme="majorHAnsi" w:eastAsia="Calibri" w:hAnsiTheme="majorHAnsi" w:cstheme="majorHAnsi"/>
                <w:b/>
              </w:rPr>
            </w:pPr>
          </w:p>
          <w:p w14:paraId="61333860" w14:textId="77777777" w:rsidR="00D905BE" w:rsidRDefault="00D905BE">
            <w:pPr>
              <w:jc w:val="both"/>
              <w:rPr>
                <w:rFonts w:asciiTheme="majorHAnsi" w:eastAsia="Calibri" w:hAnsiTheme="majorHAnsi" w:cstheme="majorHAnsi"/>
                <w:b/>
              </w:rPr>
            </w:pPr>
          </w:p>
          <w:p w14:paraId="7C9737F9" w14:textId="77777777" w:rsidR="00D905BE" w:rsidRDefault="00D905BE">
            <w:pPr>
              <w:jc w:val="both"/>
              <w:rPr>
                <w:rFonts w:asciiTheme="majorHAnsi" w:eastAsia="Calibri" w:hAnsiTheme="majorHAnsi" w:cstheme="majorHAnsi"/>
                <w:b/>
              </w:rPr>
            </w:pPr>
          </w:p>
          <w:p w14:paraId="6EE21451" w14:textId="77777777" w:rsidR="00D905BE" w:rsidRDefault="00D905BE">
            <w:pPr>
              <w:jc w:val="both"/>
              <w:rPr>
                <w:rFonts w:asciiTheme="majorHAnsi" w:eastAsia="Calibri" w:hAnsiTheme="majorHAnsi" w:cstheme="majorHAnsi"/>
                <w:b/>
              </w:rPr>
            </w:pPr>
          </w:p>
          <w:p w14:paraId="683CB101" w14:textId="77777777" w:rsidR="00D905BE" w:rsidRDefault="00D905BE">
            <w:pPr>
              <w:jc w:val="both"/>
              <w:rPr>
                <w:rFonts w:asciiTheme="majorHAnsi" w:eastAsia="Calibri" w:hAnsiTheme="majorHAnsi" w:cstheme="majorHAnsi"/>
                <w:b/>
              </w:rPr>
            </w:pPr>
          </w:p>
          <w:p w14:paraId="50050693" w14:textId="77777777" w:rsidR="00D905BE" w:rsidRDefault="00D905BE">
            <w:pPr>
              <w:jc w:val="both"/>
              <w:rPr>
                <w:rFonts w:asciiTheme="majorHAnsi" w:eastAsia="Calibri" w:hAnsiTheme="majorHAnsi" w:cstheme="majorHAnsi"/>
                <w:b/>
              </w:rPr>
            </w:pPr>
          </w:p>
          <w:p w14:paraId="564C9F89" w14:textId="77777777" w:rsidR="00D905BE" w:rsidRDefault="00D905BE">
            <w:pPr>
              <w:jc w:val="both"/>
              <w:rPr>
                <w:rFonts w:asciiTheme="majorHAnsi" w:eastAsia="Calibri" w:hAnsiTheme="majorHAnsi" w:cstheme="majorHAnsi"/>
                <w:b/>
              </w:rPr>
            </w:pPr>
          </w:p>
          <w:p w14:paraId="6B1ACDC0" w14:textId="77777777" w:rsidR="00D905BE" w:rsidRDefault="00D905BE">
            <w:pPr>
              <w:jc w:val="both"/>
              <w:rPr>
                <w:rFonts w:asciiTheme="majorHAnsi" w:eastAsia="Calibri" w:hAnsiTheme="majorHAnsi" w:cstheme="majorHAnsi"/>
                <w:b/>
              </w:rPr>
            </w:pPr>
          </w:p>
          <w:p w14:paraId="5171B688" w14:textId="77777777" w:rsidR="00D905BE" w:rsidRDefault="00D905BE">
            <w:pPr>
              <w:jc w:val="both"/>
              <w:rPr>
                <w:rFonts w:asciiTheme="majorHAnsi" w:eastAsia="Calibri" w:hAnsiTheme="majorHAnsi" w:cstheme="majorHAnsi"/>
                <w:b/>
              </w:rPr>
            </w:pPr>
          </w:p>
          <w:p w14:paraId="65F11342" w14:textId="77777777" w:rsidR="00D905BE" w:rsidRDefault="00D905BE">
            <w:pPr>
              <w:jc w:val="both"/>
              <w:rPr>
                <w:rFonts w:asciiTheme="majorHAnsi" w:eastAsia="Calibri" w:hAnsiTheme="majorHAnsi" w:cstheme="majorHAnsi"/>
                <w:b/>
              </w:rPr>
            </w:pPr>
          </w:p>
          <w:p w14:paraId="549EFA9A" w14:textId="77777777" w:rsidR="00D905BE" w:rsidRDefault="00D905BE">
            <w:pPr>
              <w:jc w:val="both"/>
              <w:rPr>
                <w:rFonts w:asciiTheme="majorHAnsi" w:eastAsia="Calibri" w:hAnsiTheme="majorHAnsi" w:cstheme="majorHAnsi"/>
                <w:b/>
              </w:rPr>
            </w:pPr>
          </w:p>
          <w:p w14:paraId="113B8115" w14:textId="77777777" w:rsidR="00D905BE" w:rsidRDefault="00D905BE">
            <w:pPr>
              <w:jc w:val="both"/>
              <w:rPr>
                <w:rFonts w:asciiTheme="majorHAnsi" w:eastAsia="Calibri" w:hAnsiTheme="majorHAnsi" w:cstheme="majorHAnsi"/>
                <w:b/>
              </w:rPr>
            </w:pPr>
          </w:p>
          <w:p w14:paraId="40663103" w14:textId="77777777" w:rsidR="00D905BE" w:rsidRDefault="00D905BE">
            <w:pPr>
              <w:jc w:val="both"/>
              <w:rPr>
                <w:rFonts w:asciiTheme="majorHAnsi" w:eastAsia="Calibri" w:hAnsiTheme="majorHAnsi" w:cstheme="majorHAnsi"/>
                <w:b/>
              </w:rPr>
            </w:pPr>
          </w:p>
          <w:p w14:paraId="62EC3E55" w14:textId="77777777" w:rsidR="00D905BE" w:rsidRDefault="00D905BE">
            <w:pPr>
              <w:jc w:val="both"/>
              <w:rPr>
                <w:rFonts w:asciiTheme="majorHAnsi" w:eastAsia="Calibri" w:hAnsiTheme="majorHAnsi" w:cstheme="majorHAnsi"/>
                <w:b/>
              </w:rPr>
            </w:pPr>
          </w:p>
          <w:p w14:paraId="439E7FDB" w14:textId="77777777" w:rsidR="00D905BE" w:rsidRDefault="00D905BE">
            <w:pPr>
              <w:jc w:val="both"/>
              <w:rPr>
                <w:rFonts w:asciiTheme="majorHAnsi" w:eastAsia="Calibri" w:hAnsiTheme="majorHAnsi" w:cstheme="majorHAnsi"/>
                <w:b/>
              </w:rPr>
            </w:pPr>
          </w:p>
          <w:p w14:paraId="1BDCB2CD" w14:textId="77777777" w:rsidR="00D905BE" w:rsidRDefault="00D905BE">
            <w:pPr>
              <w:jc w:val="both"/>
              <w:rPr>
                <w:rFonts w:asciiTheme="majorHAnsi" w:eastAsia="Calibri" w:hAnsiTheme="majorHAnsi" w:cstheme="majorHAnsi"/>
                <w:b/>
              </w:rPr>
            </w:pPr>
          </w:p>
          <w:p w14:paraId="55BE8B9F" w14:textId="77777777" w:rsidR="00D905BE" w:rsidRDefault="00D905BE">
            <w:pPr>
              <w:jc w:val="both"/>
              <w:rPr>
                <w:rFonts w:asciiTheme="majorHAnsi" w:eastAsia="Calibri" w:hAnsiTheme="majorHAnsi" w:cstheme="majorHAnsi"/>
                <w:b/>
              </w:rPr>
            </w:pPr>
          </w:p>
          <w:p w14:paraId="06BBE8B5" w14:textId="77777777" w:rsidR="00D905BE" w:rsidRDefault="00D905BE">
            <w:pPr>
              <w:jc w:val="both"/>
              <w:rPr>
                <w:rFonts w:asciiTheme="majorHAnsi" w:eastAsia="Calibri" w:hAnsiTheme="majorHAnsi" w:cstheme="majorHAnsi"/>
                <w:b/>
              </w:rPr>
            </w:pPr>
          </w:p>
          <w:p w14:paraId="0437CCC5" w14:textId="77777777" w:rsidR="00D905BE" w:rsidRDefault="00D905BE">
            <w:pPr>
              <w:jc w:val="both"/>
              <w:rPr>
                <w:rFonts w:asciiTheme="majorHAnsi" w:eastAsia="Calibri" w:hAnsiTheme="majorHAnsi" w:cstheme="majorHAnsi"/>
                <w:b/>
              </w:rPr>
            </w:pPr>
          </w:p>
          <w:p w14:paraId="2DD0809C" w14:textId="77777777" w:rsidR="00D152F5" w:rsidRDefault="00D152F5">
            <w:pPr>
              <w:jc w:val="both"/>
              <w:rPr>
                <w:rFonts w:asciiTheme="majorHAnsi" w:eastAsia="Calibri" w:hAnsiTheme="majorHAnsi" w:cstheme="majorHAnsi"/>
                <w:b/>
              </w:rPr>
            </w:pPr>
          </w:p>
          <w:p w14:paraId="15DCB246" w14:textId="7CD26097" w:rsidR="00852BF8" w:rsidRPr="00B33751" w:rsidRDefault="00852BF8">
            <w:pPr>
              <w:jc w:val="both"/>
              <w:rPr>
                <w:rFonts w:asciiTheme="majorHAnsi" w:eastAsia="Calibri" w:hAnsiTheme="majorHAnsi" w:cstheme="majorHAnsi"/>
                <w:b/>
              </w:rPr>
            </w:pPr>
          </w:p>
        </w:tc>
        <w:tc>
          <w:tcPr>
            <w:tcW w:w="9072" w:type="dxa"/>
          </w:tcPr>
          <w:p w14:paraId="7B0AF386" w14:textId="77777777" w:rsidR="00B33751" w:rsidRPr="00B33751" w:rsidRDefault="00B33751" w:rsidP="00B33751">
            <w:pPr>
              <w:jc w:val="both"/>
              <w:rPr>
                <w:rFonts w:asciiTheme="majorHAnsi" w:eastAsia="Calibri" w:hAnsiTheme="majorHAnsi" w:cstheme="majorHAnsi"/>
                <w:b/>
              </w:rPr>
            </w:pPr>
            <w:r w:rsidRPr="00B33751">
              <w:rPr>
                <w:rFonts w:asciiTheme="majorHAnsi" w:eastAsia="Calibri" w:hAnsiTheme="majorHAnsi" w:cstheme="majorHAnsi"/>
                <w:b/>
              </w:rPr>
              <w:lastRenderedPageBreak/>
              <w:t>PC Matters Arising</w:t>
            </w:r>
          </w:p>
          <w:p w14:paraId="6E2D5A28" w14:textId="77777777" w:rsidR="00B33751" w:rsidRPr="00B33751" w:rsidRDefault="00B33751" w:rsidP="00B33751">
            <w:pPr>
              <w:jc w:val="both"/>
              <w:rPr>
                <w:rFonts w:asciiTheme="majorHAnsi" w:eastAsia="Calibri" w:hAnsiTheme="majorHAnsi" w:cstheme="majorHAnsi"/>
                <w:b/>
              </w:rPr>
            </w:pPr>
          </w:p>
          <w:p w14:paraId="4667509C" w14:textId="1C2FD5B2" w:rsidR="00B33751" w:rsidRDefault="00513FE7" w:rsidP="00B33751">
            <w:pPr>
              <w:jc w:val="both"/>
              <w:rPr>
                <w:rFonts w:asciiTheme="majorHAnsi" w:eastAsia="Calibri" w:hAnsiTheme="majorHAnsi" w:cstheme="majorHAnsi"/>
                <w:b/>
              </w:rPr>
            </w:pPr>
            <w:r w:rsidRPr="00513FE7">
              <w:rPr>
                <w:rFonts w:asciiTheme="majorHAnsi" w:eastAsia="Calibri" w:hAnsiTheme="majorHAnsi" w:cstheme="majorHAnsi"/>
                <w:b/>
              </w:rPr>
              <w:t>Lunch Provision</w:t>
            </w:r>
          </w:p>
          <w:p w14:paraId="7225C868" w14:textId="5D4950C0" w:rsidR="00513FE7" w:rsidRDefault="00513FE7" w:rsidP="00B33751">
            <w:pPr>
              <w:jc w:val="both"/>
              <w:rPr>
                <w:rFonts w:asciiTheme="majorHAnsi" w:eastAsia="Calibri" w:hAnsiTheme="majorHAnsi" w:cstheme="majorHAnsi"/>
              </w:rPr>
            </w:pPr>
            <w:r>
              <w:rPr>
                <w:rFonts w:asciiTheme="majorHAnsi" w:eastAsia="Calibri" w:hAnsiTheme="majorHAnsi" w:cstheme="majorHAnsi"/>
              </w:rPr>
              <w:t>Following on from discussions at the meeting of 21/09/2023 regarding lunch provision at Sound School, Neil Beattie (NB) had offered to attend the meeting to address any questions or concerns.</w:t>
            </w:r>
          </w:p>
          <w:p w14:paraId="300544E5" w14:textId="463BAE38" w:rsidR="00513FE7" w:rsidRDefault="00513FE7" w:rsidP="00B33751">
            <w:pPr>
              <w:jc w:val="both"/>
              <w:rPr>
                <w:rFonts w:asciiTheme="majorHAnsi" w:eastAsia="Calibri" w:hAnsiTheme="majorHAnsi" w:cstheme="majorHAnsi"/>
              </w:rPr>
            </w:pPr>
          </w:p>
          <w:p w14:paraId="268CC0FC" w14:textId="1C7CFAEA" w:rsidR="00513FE7" w:rsidRDefault="00513FE7" w:rsidP="00B33751">
            <w:pPr>
              <w:jc w:val="both"/>
              <w:rPr>
                <w:rFonts w:asciiTheme="majorHAnsi" w:eastAsia="Calibri" w:hAnsiTheme="majorHAnsi" w:cstheme="majorHAnsi"/>
              </w:rPr>
            </w:pPr>
            <w:r>
              <w:rPr>
                <w:rFonts w:asciiTheme="majorHAnsi" w:eastAsia="Calibri" w:hAnsiTheme="majorHAnsi" w:cstheme="majorHAnsi"/>
              </w:rPr>
              <w:t xml:space="preserve">KM asked NB to provide an update on the new system which will be introduced at Sound.  NB advised that the </w:t>
            </w:r>
            <w:proofErr w:type="spellStart"/>
            <w:r w:rsidR="00580F04">
              <w:rPr>
                <w:rFonts w:asciiTheme="majorHAnsi" w:eastAsia="Calibri" w:hAnsiTheme="majorHAnsi" w:cstheme="majorHAnsi"/>
              </w:rPr>
              <w:t>C</w:t>
            </w:r>
            <w:r>
              <w:rPr>
                <w:rFonts w:asciiTheme="majorHAnsi" w:eastAsia="Calibri" w:hAnsiTheme="majorHAnsi" w:cstheme="majorHAnsi"/>
              </w:rPr>
              <w:t>ypad</w:t>
            </w:r>
            <w:proofErr w:type="spellEnd"/>
            <w:r>
              <w:rPr>
                <w:rFonts w:asciiTheme="majorHAnsi" w:eastAsia="Calibri" w:hAnsiTheme="majorHAnsi" w:cstheme="majorHAnsi"/>
              </w:rPr>
              <w:t xml:space="preserve"> system has been rolled out in some secondary schools </w:t>
            </w:r>
            <w:r w:rsidR="00096CDF">
              <w:rPr>
                <w:rFonts w:asciiTheme="majorHAnsi" w:eastAsia="Calibri" w:hAnsiTheme="majorHAnsi" w:cstheme="majorHAnsi"/>
              </w:rPr>
              <w:t xml:space="preserve">(mainly </w:t>
            </w:r>
            <w:r>
              <w:rPr>
                <w:rFonts w:asciiTheme="majorHAnsi" w:eastAsia="Calibri" w:hAnsiTheme="majorHAnsi" w:cstheme="majorHAnsi"/>
              </w:rPr>
              <w:t>to offer cashless systems</w:t>
            </w:r>
            <w:r w:rsidR="00096CDF">
              <w:rPr>
                <w:rFonts w:asciiTheme="majorHAnsi" w:eastAsia="Calibri" w:hAnsiTheme="majorHAnsi" w:cstheme="majorHAnsi"/>
              </w:rPr>
              <w:t>)</w:t>
            </w:r>
            <w:r>
              <w:rPr>
                <w:rFonts w:asciiTheme="majorHAnsi" w:eastAsia="Calibri" w:hAnsiTheme="majorHAnsi" w:cstheme="majorHAnsi"/>
              </w:rPr>
              <w:t xml:space="preserve">.  The primary roll-out started in August 2023 with targeted schools to trial it and it will mean parents will be able pre-order their children’s meals in advance, but it will be a week in advance, rather than having to opt in for the whole term.  Also, it </w:t>
            </w:r>
            <w:r>
              <w:rPr>
                <w:rFonts w:asciiTheme="majorHAnsi" w:eastAsia="Calibri" w:hAnsiTheme="majorHAnsi" w:cstheme="majorHAnsi"/>
              </w:rPr>
              <w:lastRenderedPageBreak/>
              <w:t>links to attendance, so if a pupil is off school they will not be charged for their dinner while absent.</w:t>
            </w:r>
            <w:r w:rsidR="00DB4894">
              <w:rPr>
                <w:rFonts w:asciiTheme="majorHAnsi" w:eastAsia="Calibri" w:hAnsiTheme="majorHAnsi" w:cstheme="majorHAnsi"/>
              </w:rPr>
              <w:t xml:space="preserve">  It was acknowledged that there will need to be good communication with parents to ensure the </w:t>
            </w:r>
            <w:r w:rsidR="00D905BE">
              <w:rPr>
                <w:rFonts w:asciiTheme="majorHAnsi" w:eastAsia="Calibri" w:hAnsiTheme="majorHAnsi" w:cstheme="majorHAnsi"/>
              </w:rPr>
              <w:t>new system is a success.</w:t>
            </w:r>
          </w:p>
          <w:p w14:paraId="3B5753AC" w14:textId="77777777" w:rsidR="00513FE7" w:rsidRDefault="00513FE7" w:rsidP="00B33751">
            <w:pPr>
              <w:jc w:val="both"/>
              <w:rPr>
                <w:rFonts w:asciiTheme="majorHAnsi" w:eastAsia="Calibri" w:hAnsiTheme="majorHAnsi" w:cstheme="majorHAnsi"/>
              </w:rPr>
            </w:pPr>
          </w:p>
          <w:p w14:paraId="7A978783" w14:textId="478D2813" w:rsidR="00513FE7" w:rsidRDefault="00513FE7" w:rsidP="00B33751">
            <w:pPr>
              <w:jc w:val="both"/>
              <w:rPr>
                <w:rFonts w:asciiTheme="majorHAnsi" w:eastAsia="Calibri" w:hAnsiTheme="majorHAnsi" w:cstheme="majorHAnsi"/>
              </w:rPr>
            </w:pPr>
            <w:r>
              <w:rPr>
                <w:rFonts w:asciiTheme="majorHAnsi" w:eastAsia="Calibri" w:hAnsiTheme="majorHAnsi" w:cstheme="majorHAnsi"/>
              </w:rPr>
              <w:t>Had hope to ro</w:t>
            </w:r>
            <w:r w:rsidR="00580F04">
              <w:rPr>
                <w:rFonts w:asciiTheme="majorHAnsi" w:eastAsia="Calibri" w:hAnsiTheme="majorHAnsi" w:cstheme="majorHAnsi"/>
              </w:rPr>
              <w:t xml:space="preserve">ll out in January 2024 but now have to complete a Data Protection Impact assessment on </w:t>
            </w:r>
            <w:proofErr w:type="spellStart"/>
            <w:r w:rsidR="00580F04">
              <w:rPr>
                <w:rFonts w:asciiTheme="majorHAnsi" w:eastAsia="Calibri" w:hAnsiTheme="majorHAnsi" w:cstheme="majorHAnsi"/>
              </w:rPr>
              <w:t>ParentPay</w:t>
            </w:r>
            <w:proofErr w:type="spellEnd"/>
            <w:r w:rsidR="00580F04">
              <w:rPr>
                <w:rFonts w:asciiTheme="majorHAnsi" w:eastAsia="Calibri" w:hAnsiTheme="majorHAnsi" w:cstheme="majorHAnsi"/>
              </w:rPr>
              <w:t xml:space="preserve"> which links into </w:t>
            </w:r>
            <w:proofErr w:type="spellStart"/>
            <w:r w:rsidR="00580F04">
              <w:rPr>
                <w:rFonts w:asciiTheme="majorHAnsi" w:eastAsia="Calibri" w:hAnsiTheme="majorHAnsi" w:cstheme="majorHAnsi"/>
              </w:rPr>
              <w:t>Cypad</w:t>
            </w:r>
            <w:proofErr w:type="spellEnd"/>
            <w:r w:rsidR="00580F04">
              <w:rPr>
                <w:rFonts w:asciiTheme="majorHAnsi" w:eastAsia="Calibri" w:hAnsiTheme="majorHAnsi" w:cstheme="majorHAnsi"/>
              </w:rPr>
              <w:t>.  The system also allows the kitchen staff to manage orders, rotas etc.</w:t>
            </w:r>
          </w:p>
          <w:p w14:paraId="0D472B89" w14:textId="40E0405D" w:rsidR="00580F04" w:rsidRDefault="00580F04" w:rsidP="00B33751">
            <w:pPr>
              <w:jc w:val="both"/>
              <w:rPr>
                <w:rFonts w:asciiTheme="majorHAnsi" w:eastAsia="Calibri" w:hAnsiTheme="majorHAnsi" w:cstheme="majorHAnsi"/>
              </w:rPr>
            </w:pPr>
          </w:p>
          <w:p w14:paraId="7611F4CB" w14:textId="78F8BD99" w:rsidR="00580F04" w:rsidRPr="00513FE7" w:rsidRDefault="00580F04" w:rsidP="00B33751">
            <w:pPr>
              <w:jc w:val="both"/>
              <w:rPr>
                <w:rFonts w:asciiTheme="majorHAnsi" w:eastAsia="Calibri" w:hAnsiTheme="majorHAnsi" w:cstheme="majorHAnsi"/>
              </w:rPr>
            </w:pPr>
            <w:r>
              <w:rPr>
                <w:rFonts w:asciiTheme="majorHAnsi" w:eastAsia="Calibri" w:hAnsiTheme="majorHAnsi" w:cstheme="majorHAnsi"/>
              </w:rPr>
              <w:t>JC asked if the system will allow kids who normally take a packed lunch to take school dinners on an ad hoc basis which NB confirmed would be the case.</w:t>
            </w:r>
          </w:p>
          <w:p w14:paraId="16D104AE" w14:textId="09F4C64D" w:rsidR="00C41A90" w:rsidRDefault="00C41A90" w:rsidP="00B33751">
            <w:pPr>
              <w:jc w:val="both"/>
              <w:rPr>
                <w:rFonts w:asciiTheme="majorHAnsi" w:eastAsia="Calibri" w:hAnsiTheme="majorHAnsi" w:cstheme="majorHAnsi"/>
                <w:bCs/>
              </w:rPr>
            </w:pPr>
          </w:p>
          <w:p w14:paraId="0E681F03" w14:textId="65522313" w:rsidR="00DB4894" w:rsidRDefault="00DB4894" w:rsidP="00B33751">
            <w:pPr>
              <w:jc w:val="both"/>
              <w:rPr>
                <w:rFonts w:asciiTheme="majorHAnsi" w:eastAsia="Calibri" w:hAnsiTheme="majorHAnsi" w:cstheme="majorHAnsi"/>
                <w:bCs/>
              </w:rPr>
            </w:pPr>
            <w:r>
              <w:rPr>
                <w:rFonts w:asciiTheme="majorHAnsi" w:eastAsia="Calibri" w:hAnsiTheme="majorHAnsi" w:cstheme="majorHAnsi"/>
                <w:bCs/>
              </w:rPr>
              <w:t xml:space="preserve">TH asked how the kitchen would manage quantities if there has to be enough provision for pupils to have seconds, whilst </w:t>
            </w:r>
            <w:r w:rsidR="00D905BE">
              <w:rPr>
                <w:rFonts w:asciiTheme="majorHAnsi" w:eastAsia="Calibri" w:hAnsiTheme="majorHAnsi" w:cstheme="majorHAnsi"/>
                <w:bCs/>
              </w:rPr>
              <w:t>keep</w:t>
            </w:r>
            <w:r>
              <w:rPr>
                <w:rFonts w:asciiTheme="majorHAnsi" w:eastAsia="Calibri" w:hAnsiTheme="majorHAnsi" w:cstheme="majorHAnsi"/>
                <w:bCs/>
              </w:rPr>
              <w:t xml:space="preserve"> wastage</w:t>
            </w:r>
            <w:r w:rsidR="00D905BE">
              <w:rPr>
                <w:rFonts w:asciiTheme="majorHAnsi" w:eastAsia="Calibri" w:hAnsiTheme="majorHAnsi" w:cstheme="majorHAnsi"/>
                <w:bCs/>
              </w:rPr>
              <w:t xml:space="preserve"> to a minimum</w:t>
            </w:r>
            <w:r>
              <w:rPr>
                <w:rFonts w:asciiTheme="majorHAnsi" w:eastAsia="Calibri" w:hAnsiTheme="majorHAnsi" w:cstheme="majorHAnsi"/>
                <w:bCs/>
              </w:rPr>
              <w:t>.  Portion size was discussed and NB confirmed that they have looked into this and have measures in place to make sure that the pupils get the provision of lunch that they want without unacceptable wastage and the kitchen staff can react to what is needed.</w:t>
            </w:r>
            <w:r w:rsidR="00D905BE">
              <w:rPr>
                <w:rFonts w:asciiTheme="majorHAnsi" w:eastAsia="Calibri" w:hAnsiTheme="majorHAnsi" w:cstheme="majorHAnsi"/>
                <w:bCs/>
              </w:rPr>
              <w:t xml:space="preserve">  The budget for schools meals hasn’t increased in the last two years, yet the cost of food has increased.</w:t>
            </w:r>
            <w:r>
              <w:rPr>
                <w:rFonts w:asciiTheme="majorHAnsi" w:eastAsia="Calibri" w:hAnsiTheme="majorHAnsi" w:cstheme="majorHAnsi"/>
                <w:bCs/>
              </w:rPr>
              <w:t xml:space="preserve">  </w:t>
            </w:r>
          </w:p>
          <w:p w14:paraId="6AB49528" w14:textId="79AE64BB" w:rsidR="00DB4894" w:rsidRDefault="00DB4894" w:rsidP="00B33751">
            <w:pPr>
              <w:jc w:val="both"/>
              <w:rPr>
                <w:rFonts w:asciiTheme="majorHAnsi" w:eastAsia="Calibri" w:hAnsiTheme="majorHAnsi" w:cstheme="majorHAnsi"/>
                <w:bCs/>
              </w:rPr>
            </w:pPr>
          </w:p>
          <w:p w14:paraId="325B598A" w14:textId="727F32E0" w:rsidR="00DB4894" w:rsidRDefault="00DB4894" w:rsidP="00B33751">
            <w:pPr>
              <w:jc w:val="both"/>
              <w:rPr>
                <w:rFonts w:asciiTheme="majorHAnsi" w:eastAsia="Calibri" w:hAnsiTheme="majorHAnsi" w:cstheme="majorHAnsi"/>
                <w:bCs/>
              </w:rPr>
            </w:pPr>
            <w:r>
              <w:rPr>
                <w:rFonts w:asciiTheme="majorHAnsi" w:eastAsia="Calibri" w:hAnsiTheme="majorHAnsi" w:cstheme="majorHAnsi"/>
                <w:bCs/>
              </w:rPr>
              <w:t>Composting wastage was discussed and NB confirmed that there has been on ongoing discussion about composting school dinner waste</w:t>
            </w:r>
            <w:r w:rsidR="00096CDF">
              <w:rPr>
                <w:rFonts w:asciiTheme="majorHAnsi" w:eastAsia="Calibri" w:hAnsiTheme="majorHAnsi" w:cstheme="majorHAnsi"/>
                <w:bCs/>
              </w:rPr>
              <w:t xml:space="preserve"> and that he would share further information with the school</w:t>
            </w:r>
            <w:r>
              <w:rPr>
                <w:rFonts w:asciiTheme="majorHAnsi" w:eastAsia="Calibri" w:hAnsiTheme="majorHAnsi" w:cstheme="majorHAnsi"/>
                <w:bCs/>
              </w:rPr>
              <w:t xml:space="preserve">. </w:t>
            </w:r>
            <w:r w:rsidR="00852BF8">
              <w:rPr>
                <w:rFonts w:asciiTheme="majorHAnsi" w:eastAsia="Calibri" w:hAnsiTheme="majorHAnsi" w:cstheme="majorHAnsi"/>
                <w:bCs/>
              </w:rPr>
              <w:t xml:space="preserve"> TH thanked NB for attending.</w:t>
            </w:r>
          </w:p>
          <w:p w14:paraId="023B8B79" w14:textId="28713653" w:rsidR="00D905BE" w:rsidRDefault="00D905BE" w:rsidP="00B33751">
            <w:pPr>
              <w:jc w:val="both"/>
              <w:rPr>
                <w:rFonts w:asciiTheme="majorHAnsi" w:eastAsia="Calibri" w:hAnsiTheme="majorHAnsi" w:cstheme="majorHAnsi"/>
                <w:bCs/>
              </w:rPr>
            </w:pPr>
          </w:p>
          <w:p w14:paraId="4EAFD50F" w14:textId="39D298F7" w:rsidR="00D905BE" w:rsidRPr="00D905BE" w:rsidRDefault="00D905BE" w:rsidP="00852BF8">
            <w:pPr>
              <w:jc w:val="both"/>
              <w:rPr>
                <w:rFonts w:asciiTheme="majorHAnsi" w:eastAsia="Calibri" w:hAnsiTheme="majorHAnsi" w:cstheme="majorHAnsi"/>
                <w:bCs/>
              </w:rPr>
            </w:pPr>
            <w:r>
              <w:rPr>
                <w:rFonts w:asciiTheme="majorHAnsi" w:eastAsia="Calibri" w:hAnsiTheme="majorHAnsi" w:cstheme="majorHAnsi"/>
                <w:bCs/>
              </w:rPr>
              <w:t>Discussion also took place on the issues raised at th</w:t>
            </w:r>
            <w:r w:rsidR="00096CDF">
              <w:rPr>
                <w:rFonts w:asciiTheme="majorHAnsi" w:eastAsia="Calibri" w:hAnsiTheme="majorHAnsi" w:cstheme="majorHAnsi"/>
                <w:bCs/>
              </w:rPr>
              <w:t>e previous meeting that were managed</w:t>
            </w:r>
            <w:r>
              <w:rPr>
                <w:rFonts w:asciiTheme="majorHAnsi" w:eastAsia="Calibri" w:hAnsiTheme="majorHAnsi" w:cstheme="majorHAnsi"/>
                <w:bCs/>
              </w:rPr>
              <w:t xml:space="preserve"> by the school such as rotating which class went first in the queue, and pack </w:t>
            </w:r>
            <w:proofErr w:type="spellStart"/>
            <w:r>
              <w:rPr>
                <w:rFonts w:asciiTheme="majorHAnsi" w:eastAsia="Calibri" w:hAnsiTheme="majorHAnsi" w:cstheme="majorHAnsi"/>
                <w:bCs/>
              </w:rPr>
              <w:t>lunchers</w:t>
            </w:r>
            <w:proofErr w:type="spellEnd"/>
            <w:r>
              <w:rPr>
                <w:rFonts w:asciiTheme="majorHAnsi" w:eastAsia="Calibri" w:hAnsiTheme="majorHAnsi" w:cstheme="majorHAnsi"/>
                <w:bCs/>
              </w:rPr>
              <w:t xml:space="preserve"> sitting in the canteen and these had been addressed by the school.</w:t>
            </w:r>
          </w:p>
        </w:tc>
        <w:tc>
          <w:tcPr>
            <w:tcW w:w="1134" w:type="dxa"/>
          </w:tcPr>
          <w:p w14:paraId="6AA57B38" w14:textId="77777777" w:rsidR="00B33751" w:rsidRPr="00B33751" w:rsidRDefault="00B33751">
            <w:pPr>
              <w:spacing w:after="240"/>
              <w:jc w:val="both"/>
              <w:rPr>
                <w:rFonts w:asciiTheme="majorHAnsi" w:eastAsia="Calibri" w:hAnsiTheme="majorHAnsi" w:cstheme="majorHAnsi"/>
                <w:b/>
              </w:rPr>
            </w:pPr>
          </w:p>
          <w:p w14:paraId="162C47CA" w14:textId="77777777" w:rsidR="00B33751" w:rsidRPr="00B33751" w:rsidRDefault="00B33751">
            <w:pPr>
              <w:spacing w:after="240"/>
              <w:jc w:val="both"/>
              <w:rPr>
                <w:rFonts w:asciiTheme="majorHAnsi" w:eastAsia="Calibri" w:hAnsiTheme="majorHAnsi" w:cstheme="majorHAnsi"/>
                <w:b/>
              </w:rPr>
            </w:pPr>
          </w:p>
          <w:p w14:paraId="12BC1A4B" w14:textId="77777777" w:rsidR="00B33751" w:rsidRPr="00B33751" w:rsidRDefault="00B33751">
            <w:pPr>
              <w:spacing w:after="240"/>
              <w:jc w:val="both"/>
              <w:rPr>
                <w:rFonts w:asciiTheme="majorHAnsi" w:eastAsia="Calibri" w:hAnsiTheme="majorHAnsi" w:cstheme="majorHAnsi"/>
                <w:b/>
              </w:rPr>
            </w:pPr>
          </w:p>
          <w:p w14:paraId="4A8D920A" w14:textId="6A422FDA" w:rsidR="00B33751" w:rsidRPr="00B33751" w:rsidRDefault="00B33751" w:rsidP="00D905BE">
            <w:pPr>
              <w:spacing w:after="240"/>
              <w:jc w:val="both"/>
              <w:rPr>
                <w:rFonts w:asciiTheme="majorHAnsi" w:eastAsia="Calibri" w:hAnsiTheme="majorHAnsi" w:cstheme="majorHAnsi"/>
                <w:b/>
              </w:rPr>
            </w:pPr>
          </w:p>
        </w:tc>
      </w:tr>
      <w:tr w:rsidR="00D905BE" w:rsidRPr="00B33751" w14:paraId="2AF1C0A9" w14:textId="77777777" w:rsidTr="002A43C6">
        <w:tc>
          <w:tcPr>
            <w:tcW w:w="567" w:type="dxa"/>
          </w:tcPr>
          <w:p w14:paraId="05CADEF6" w14:textId="4C5FDB7D" w:rsidR="00D905BE" w:rsidRPr="00B33751" w:rsidRDefault="00D905BE">
            <w:pPr>
              <w:jc w:val="both"/>
              <w:rPr>
                <w:rFonts w:asciiTheme="majorHAnsi" w:eastAsia="Calibri" w:hAnsiTheme="majorHAnsi" w:cstheme="majorHAnsi"/>
                <w:b/>
              </w:rPr>
            </w:pPr>
            <w:r>
              <w:rPr>
                <w:rFonts w:asciiTheme="majorHAnsi" w:eastAsia="Calibri" w:hAnsiTheme="majorHAnsi" w:cstheme="majorHAnsi"/>
                <w:b/>
              </w:rPr>
              <w:t>5.2</w:t>
            </w:r>
          </w:p>
        </w:tc>
        <w:tc>
          <w:tcPr>
            <w:tcW w:w="9072" w:type="dxa"/>
          </w:tcPr>
          <w:p w14:paraId="3A50A23E" w14:textId="77777777" w:rsidR="00D905BE" w:rsidRDefault="00D905BE" w:rsidP="00D905BE">
            <w:pPr>
              <w:jc w:val="both"/>
              <w:rPr>
                <w:rFonts w:asciiTheme="majorHAnsi" w:eastAsia="Calibri" w:hAnsiTheme="majorHAnsi" w:cstheme="majorHAnsi"/>
                <w:b/>
                <w:bCs/>
              </w:rPr>
            </w:pPr>
            <w:r>
              <w:rPr>
                <w:rFonts w:asciiTheme="majorHAnsi" w:eastAsia="Calibri" w:hAnsiTheme="majorHAnsi" w:cstheme="majorHAnsi"/>
                <w:b/>
                <w:bCs/>
              </w:rPr>
              <w:t>Christmas Gift Tokens</w:t>
            </w:r>
          </w:p>
          <w:p w14:paraId="426CFEF6" w14:textId="77777777" w:rsidR="00D905BE" w:rsidRDefault="00D905BE" w:rsidP="00D905BE">
            <w:pPr>
              <w:jc w:val="both"/>
              <w:rPr>
                <w:rFonts w:asciiTheme="majorHAnsi" w:eastAsia="Calibri" w:hAnsiTheme="majorHAnsi" w:cstheme="majorHAnsi"/>
                <w:b/>
                <w:bCs/>
              </w:rPr>
            </w:pPr>
          </w:p>
          <w:p w14:paraId="17C477A8" w14:textId="77777777" w:rsidR="00D905BE" w:rsidRDefault="00D905BE" w:rsidP="00D905BE">
            <w:pPr>
              <w:jc w:val="both"/>
              <w:rPr>
                <w:rFonts w:asciiTheme="majorHAnsi" w:eastAsia="Calibri" w:hAnsiTheme="majorHAnsi" w:cstheme="majorHAnsi"/>
                <w:bCs/>
              </w:rPr>
            </w:pPr>
            <w:r>
              <w:rPr>
                <w:rFonts w:asciiTheme="majorHAnsi" w:eastAsia="Calibri" w:hAnsiTheme="majorHAnsi" w:cstheme="majorHAnsi"/>
                <w:bCs/>
              </w:rPr>
              <w:t>TH suggested that the gift tokens be increased to £25 per class (13 classes) which was approved by the members and JC offered to create the gift tokens and send on to school.</w:t>
            </w:r>
          </w:p>
          <w:p w14:paraId="52D83EEF" w14:textId="571D3D46" w:rsidR="00852BF8" w:rsidRPr="00B33751" w:rsidRDefault="00852BF8" w:rsidP="00D905BE">
            <w:pPr>
              <w:jc w:val="both"/>
              <w:rPr>
                <w:rFonts w:asciiTheme="majorHAnsi" w:eastAsia="Calibri" w:hAnsiTheme="majorHAnsi" w:cstheme="majorHAnsi"/>
                <w:b/>
              </w:rPr>
            </w:pPr>
          </w:p>
        </w:tc>
        <w:tc>
          <w:tcPr>
            <w:tcW w:w="1134" w:type="dxa"/>
          </w:tcPr>
          <w:p w14:paraId="1729B8DC" w14:textId="77777777" w:rsidR="00D905BE" w:rsidRDefault="00D905BE">
            <w:pPr>
              <w:spacing w:after="240"/>
              <w:jc w:val="both"/>
              <w:rPr>
                <w:rFonts w:asciiTheme="majorHAnsi" w:eastAsia="Calibri" w:hAnsiTheme="majorHAnsi" w:cstheme="majorHAnsi"/>
                <w:b/>
              </w:rPr>
            </w:pPr>
          </w:p>
          <w:p w14:paraId="4CF3402C" w14:textId="483DD101" w:rsidR="00D905BE" w:rsidRPr="00B33751" w:rsidRDefault="00D905BE">
            <w:pPr>
              <w:spacing w:after="240"/>
              <w:jc w:val="both"/>
              <w:rPr>
                <w:rFonts w:asciiTheme="majorHAnsi" w:eastAsia="Calibri" w:hAnsiTheme="majorHAnsi" w:cstheme="majorHAnsi"/>
                <w:b/>
              </w:rPr>
            </w:pPr>
            <w:r w:rsidRPr="00096CDF">
              <w:rPr>
                <w:rFonts w:asciiTheme="majorHAnsi" w:eastAsia="Calibri" w:hAnsiTheme="majorHAnsi" w:cstheme="majorHAnsi"/>
                <w:b/>
              </w:rPr>
              <w:t>JC</w:t>
            </w:r>
          </w:p>
        </w:tc>
      </w:tr>
      <w:tr w:rsidR="00D905BE" w:rsidRPr="00B33751" w14:paraId="7297F13C" w14:textId="77777777" w:rsidTr="002A43C6">
        <w:tc>
          <w:tcPr>
            <w:tcW w:w="567" w:type="dxa"/>
          </w:tcPr>
          <w:p w14:paraId="73A71D9F" w14:textId="6E89D1E8" w:rsidR="00D905BE" w:rsidRPr="00852BF8" w:rsidRDefault="00D905BE">
            <w:pPr>
              <w:jc w:val="both"/>
              <w:rPr>
                <w:rFonts w:asciiTheme="majorHAnsi" w:eastAsia="Calibri" w:hAnsiTheme="majorHAnsi" w:cstheme="majorHAnsi"/>
                <w:b/>
              </w:rPr>
            </w:pPr>
            <w:r w:rsidRPr="00852BF8">
              <w:rPr>
                <w:rFonts w:asciiTheme="majorHAnsi" w:eastAsia="Calibri" w:hAnsiTheme="majorHAnsi" w:cstheme="majorHAnsi"/>
                <w:b/>
              </w:rPr>
              <w:t>5.3</w:t>
            </w:r>
          </w:p>
        </w:tc>
        <w:tc>
          <w:tcPr>
            <w:tcW w:w="9072" w:type="dxa"/>
          </w:tcPr>
          <w:p w14:paraId="7FA6741C" w14:textId="067ACCF0" w:rsidR="00852BF8" w:rsidRDefault="00852BF8" w:rsidP="00852BF8">
            <w:pPr>
              <w:spacing w:line="480" w:lineRule="auto"/>
              <w:rPr>
                <w:rFonts w:asciiTheme="majorHAnsi" w:hAnsiTheme="majorHAnsi" w:cstheme="majorHAnsi"/>
                <w:b/>
                <w:bCs/>
                <w:szCs w:val="28"/>
              </w:rPr>
            </w:pPr>
            <w:r w:rsidRPr="00852BF8">
              <w:rPr>
                <w:rFonts w:asciiTheme="majorHAnsi" w:hAnsiTheme="majorHAnsi" w:cstheme="majorHAnsi"/>
                <w:b/>
                <w:bCs/>
                <w:szCs w:val="28"/>
              </w:rPr>
              <w:t>Fundraising activities</w:t>
            </w:r>
          </w:p>
          <w:p w14:paraId="6D286414" w14:textId="5C018B8C" w:rsidR="00D905BE" w:rsidRPr="00852BF8" w:rsidRDefault="00852BF8" w:rsidP="00852BF8">
            <w:pPr>
              <w:spacing w:line="480" w:lineRule="auto"/>
              <w:rPr>
                <w:rFonts w:asciiTheme="majorHAnsi" w:hAnsiTheme="majorHAnsi" w:cstheme="majorHAnsi"/>
                <w:bCs/>
                <w:szCs w:val="28"/>
              </w:rPr>
            </w:pPr>
            <w:r>
              <w:rPr>
                <w:rFonts w:asciiTheme="majorHAnsi" w:hAnsiTheme="majorHAnsi" w:cstheme="majorHAnsi"/>
                <w:bCs/>
                <w:szCs w:val="28"/>
              </w:rPr>
              <w:t>To be discussed under 6.2 – School Improvement Priorities 2023/24</w:t>
            </w:r>
          </w:p>
        </w:tc>
        <w:tc>
          <w:tcPr>
            <w:tcW w:w="1134" w:type="dxa"/>
          </w:tcPr>
          <w:p w14:paraId="41945544" w14:textId="77777777" w:rsidR="00D905BE" w:rsidRDefault="00D905BE">
            <w:pPr>
              <w:spacing w:after="240"/>
              <w:jc w:val="both"/>
              <w:rPr>
                <w:rFonts w:asciiTheme="majorHAnsi" w:eastAsia="Calibri" w:hAnsiTheme="majorHAnsi" w:cstheme="majorHAnsi"/>
                <w:b/>
              </w:rPr>
            </w:pPr>
          </w:p>
        </w:tc>
      </w:tr>
      <w:tr w:rsidR="00852BF8" w:rsidRPr="00B33751" w14:paraId="5204DBCA" w14:textId="77777777" w:rsidTr="002A43C6">
        <w:tc>
          <w:tcPr>
            <w:tcW w:w="567" w:type="dxa"/>
          </w:tcPr>
          <w:p w14:paraId="688E15C7" w14:textId="277F96AE" w:rsidR="00852BF8" w:rsidRPr="00852BF8" w:rsidRDefault="00852BF8">
            <w:pPr>
              <w:jc w:val="both"/>
              <w:rPr>
                <w:rFonts w:asciiTheme="majorHAnsi" w:eastAsia="Calibri" w:hAnsiTheme="majorHAnsi" w:cstheme="majorHAnsi"/>
                <w:b/>
              </w:rPr>
            </w:pPr>
            <w:r>
              <w:rPr>
                <w:rFonts w:asciiTheme="majorHAnsi" w:eastAsia="Calibri" w:hAnsiTheme="majorHAnsi" w:cstheme="majorHAnsi"/>
                <w:b/>
              </w:rPr>
              <w:t>5.4</w:t>
            </w:r>
          </w:p>
        </w:tc>
        <w:tc>
          <w:tcPr>
            <w:tcW w:w="9072" w:type="dxa"/>
          </w:tcPr>
          <w:p w14:paraId="281865C7" w14:textId="77777777" w:rsidR="00852BF8" w:rsidRPr="00852BF8" w:rsidRDefault="00852BF8" w:rsidP="00852BF8">
            <w:pPr>
              <w:spacing w:line="480" w:lineRule="auto"/>
              <w:rPr>
                <w:rFonts w:asciiTheme="majorHAnsi" w:hAnsiTheme="majorHAnsi" w:cstheme="majorHAnsi"/>
                <w:b/>
                <w:bCs/>
                <w:szCs w:val="28"/>
              </w:rPr>
            </w:pPr>
            <w:r w:rsidRPr="00852BF8">
              <w:rPr>
                <w:rFonts w:asciiTheme="majorHAnsi" w:hAnsiTheme="majorHAnsi" w:cstheme="majorHAnsi"/>
                <w:b/>
                <w:bCs/>
                <w:szCs w:val="28"/>
              </w:rPr>
              <w:t>Parent Correspondence</w:t>
            </w:r>
          </w:p>
          <w:p w14:paraId="7F8F28A1" w14:textId="77777777" w:rsidR="00852BF8" w:rsidRDefault="00852BF8" w:rsidP="00852BF8">
            <w:pPr>
              <w:rPr>
                <w:rFonts w:asciiTheme="majorHAnsi" w:hAnsiTheme="majorHAnsi" w:cstheme="majorHAnsi"/>
              </w:rPr>
            </w:pPr>
            <w:r w:rsidRPr="00852BF8">
              <w:rPr>
                <w:rFonts w:asciiTheme="majorHAnsi" w:hAnsiTheme="majorHAnsi" w:cstheme="majorHAnsi"/>
              </w:rPr>
              <w:t>AMA advised that they had received some lovely feedback from parents on the family learning grids and aft</w:t>
            </w:r>
            <w:r>
              <w:rPr>
                <w:rFonts w:asciiTheme="majorHAnsi" w:hAnsiTheme="majorHAnsi" w:cstheme="majorHAnsi"/>
              </w:rPr>
              <w:t>er the numeracy week activities.  JC added that the grids had really helped to understand where the bairns are at in terms of their learning.</w:t>
            </w:r>
          </w:p>
          <w:p w14:paraId="3D2CD6BB" w14:textId="7A3C4C4F" w:rsidR="00852BF8" w:rsidRDefault="00852BF8" w:rsidP="00852BF8">
            <w:pPr>
              <w:rPr>
                <w:rFonts w:asciiTheme="majorHAnsi" w:hAnsiTheme="majorHAnsi" w:cstheme="majorHAnsi"/>
              </w:rPr>
            </w:pPr>
            <w:r>
              <w:rPr>
                <w:rFonts w:asciiTheme="majorHAnsi" w:hAnsiTheme="majorHAnsi" w:cstheme="majorHAnsi"/>
              </w:rPr>
              <w:lastRenderedPageBreak/>
              <w:t>TH asked if th</w:t>
            </w:r>
            <w:r w:rsidR="00096CDF">
              <w:rPr>
                <w:rFonts w:asciiTheme="majorHAnsi" w:hAnsiTheme="majorHAnsi" w:cstheme="majorHAnsi"/>
              </w:rPr>
              <w:t>ere had been any parent response</w:t>
            </w:r>
            <w:r>
              <w:rPr>
                <w:rFonts w:asciiTheme="majorHAnsi" w:hAnsiTheme="majorHAnsi" w:cstheme="majorHAnsi"/>
              </w:rPr>
              <w:t xml:space="preserve"> to the request for speakers during numeracy week.  AMA confirmed they had a good response with a guest speaker for each year group.</w:t>
            </w:r>
          </w:p>
          <w:p w14:paraId="2DE651C7" w14:textId="02CAE7D7" w:rsidR="00852BF8" w:rsidRPr="00852BF8" w:rsidRDefault="00852BF8" w:rsidP="00852BF8">
            <w:pPr>
              <w:rPr>
                <w:rFonts w:asciiTheme="majorHAnsi" w:hAnsiTheme="majorHAnsi" w:cstheme="majorHAnsi"/>
              </w:rPr>
            </w:pPr>
          </w:p>
        </w:tc>
        <w:tc>
          <w:tcPr>
            <w:tcW w:w="1134" w:type="dxa"/>
          </w:tcPr>
          <w:p w14:paraId="77DC1B01" w14:textId="77777777" w:rsidR="00852BF8" w:rsidRDefault="00852BF8">
            <w:pPr>
              <w:spacing w:after="240"/>
              <w:jc w:val="both"/>
              <w:rPr>
                <w:rFonts w:asciiTheme="majorHAnsi" w:eastAsia="Calibri" w:hAnsiTheme="majorHAnsi" w:cstheme="majorHAnsi"/>
                <w:b/>
              </w:rPr>
            </w:pPr>
          </w:p>
        </w:tc>
      </w:tr>
      <w:tr w:rsidR="006D199E" w:rsidRPr="00B33751" w14:paraId="028F4DB4" w14:textId="77777777" w:rsidTr="002A43C6">
        <w:trPr>
          <w:trHeight w:val="1217"/>
        </w:trPr>
        <w:tc>
          <w:tcPr>
            <w:tcW w:w="567" w:type="dxa"/>
          </w:tcPr>
          <w:p w14:paraId="04656E3A" w14:textId="77777777" w:rsidR="006D199E" w:rsidRDefault="003C7725">
            <w:pPr>
              <w:jc w:val="both"/>
              <w:rPr>
                <w:rFonts w:asciiTheme="majorHAnsi" w:eastAsia="Calibri" w:hAnsiTheme="majorHAnsi" w:cstheme="majorHAnsi"/>
                <w:b/>
              </w:rPr>
            </w:pPr>
            <w:r w:rsidRPr="00B33751">
              <w:rPr>
                <w:rFonts w:asciiTheme="majorHAnsi" w:eastAsia="Calibri" w:hAnsiTheme="majorHAnsi" w:cstheme="majorHAnsi"/>
                <w:b/>
              </w:rPr>
              <w:t>6.</w:t>
            </w:r>
          </w:p>
          <w:p w14:paraId="66036CA8" w14:textId="77777777" w:rsidR="00852BF8" w:rsidRDefault="00852BF8">
            <w:pPr>
              <w:jc w:val="both"/>
              <w:rPr>
                <w:rFonts w:asciiTheme="majorHAnsi" w:eastAsia="Calibri" w:hAnsiTheme="majorHAnsi" w:cstheme="majorHAnsi"/>
                <w:b/>
              </w:rPr>
            </w:pPr>
          </w:p>
          <w:p w14:paraId="00000099" w14:textId="115F072D" w:rsidR="00852BF8" w:rsidRPr="00B33751" w:rsidRDefault="00852BF8">
            <w:pPr>
              <w:jc w:val="both"/>
              <w:rPr>
                <w:rFonts w:asciiTheme="majorHAnsi" w:eastAsia="Calibri" w:hAnsiTheme="majorHAnsi" w:cstheme="majorHAnsi"/>
              </w:rPr>
            </w:pPr>
            <w:r>
              <w:rPr>
                <w:rFonts w:asciiTheme="majorHAnsi" w:eastAsia="Calibri" w:hAnsiTheme="majorHAnsi" w:cstheme="majorHAnsi"/>
                <w:b/>
              </w:rPr>
              <w:t>6.1</w:t>
            </w:r>
          </w:p>
        </w:tc>
        <w:tc>
          <w:tcPr>
            <w:tcW w:w="9072" w:type="dxa"/>
          </w:tcPr>
          <w:p w14:paraId="0000009A" w14:textId="30AFFAB1" w:rsidR="006D199E" w:rsidRPr="00B33751" w:rsidRDefault="007655B1">
            <w:pPr>
              <w:jc w:val="both"/>
              <w:rPr>
                <w:rFonts w:asciiTheme="majorHAnsi" w:eastAsia="Calibri" w:hAnsiTheme="majorHAnsi" w:cstheme="majorHAnsi"/>
                <w:b/>
              </w:rPr>
            </w:pPr>
            <w:r w:rsidRPr="00B33751">
              <w:rPr>
                <w:rFonts w:asciiTheme="majorHAnsi" w:eastAsia="Calibri" w:hAnsiTheme="majorHAnsi" w:cstheme="majorHAnsi"/>
                <w:b/>
              </w:rPr>
              <w:t>School Matters Arising</w:t>
            </w:r>
          </w:p>
          <w:p w14:paraId="0000009B" w14:textId="442C99CF" w:rsidR="006D199E" w:rsidRPr="00B33751" w:rsidRDefault="006D199E">
            <w:pPr>
              <w:jc w:val="both"/>
              <w:rPr>
                <w:rFonts w:asciiTheme="majorHAnsi" w:eastAsia="Calibri" w:hAnsiTheme="majorHAnsi" w:cstheme="majorHAnsi"/>
                <w:b/>
              </w:rPr>
            </w:pPr>
          </w:p>
          <w:p w14:paraId="70EABD66" w14:textId="3653600A" w:rsidR="006B4139" w:rsidRDefault="00852BF8" w:rsidP="00D152F5">
            <w:pPr>
              <w:jc w:val="both"/>
              <w:rPr>
                <w:rFonts w:asciiTheme="majorHAnsi" w:eastAsia="Calibri" w:hAnsiTheme="majorHAnsi" w:cstheme="majorHAnsi"/>
              </w:rPr>
            </w:pPr>
            <w:r w:rsidRPr="00852BF8">
              <w:rPr>
                <w:rFonts w:asciiTheme="majorHAnsi" w:eastAsia="Calibri" w:hAnsiTheme="majorHAnsi" w:cstheme="majorHAnsi"/>
              </w:rPr>
              <w:t>GS reported that P1-P3 teachers and learning support workers extended their thanks to the PC for supporting the purchase of Jolly Classroom.</w:t>
            </w:r>
          </w:p>
          <w:p w14:paraId="3798362D" w14:textId="5C013120" w:rsidR="00852BF8" w:rsidRDefault="00852BF8" w:rsidP="00D152F5">
            <w:pPr>
              <w:jc w:val="both"/>
              <w:rPr>
                <w:rFonts w:asciiTheme="majorHAnsi" w:eastAsia="Calibri" w:hAnsiTheme="majorHAnsi" w:cstheme="majorHAnsi"/>
              </w:rPr>
            </w:pPr>
          </w:p>
          <w:p w14:paraId="34C68605" w14:textId="7E5D7483" w:rsidR="00852BF8" w:rsidRDefault="00852BF8" w:rsidP="00D152F5">
            <w:pPr>
              <w:jc w:val="both"/>
              <w:rPr>
                <w:rFonts w:asciiTheme="majorHAnsi" w:eastAsia="Calibri" w:hAnsiTheme="majorHAnsi" w:cstheme="majorHAnsi"/>
              </w:rPr>
            </w:pPr>
            <w:r>
              <w:rPr>
                <w:rFonts w:asciiTheme="majorHAnsi" w:eastAsia="Calibri" w:hAnsiTheme="majorHAnsi" w:cstheme="majorHAnsi"/>
              </w:rPr>
              <w:t>Numeracy Week was a big success with the lots of different math- and STEM-based challenges with pupils all taking part in activities at the same time in different parts of the school.</w:t>
            </w:r>
          </w:p>
          <w:p w14:paraId="624BBB4D" w14:textId="27947F21" w:rsidR="00852BF8" w:rsidRDefault="00852BF8" w:rsidP="00D152F5">
            <w:pPr>
              <w:jc w:val="both"/>
              <w:rPr>
                <w:rFonts w:asciiTheme="majorHAnsi" w:eastAsia="Calibri" w:hAnsiTheme="majorHAnsi" w:cstheme="majorHAnsi"/>
              </w:rPr>
            </w:pPr>
          </w:p>
          <w:p w14:paraId="06DDDE7F" w14:textId="58B2DB6A" w:rsidR="00852BF8" w:rsidRDefault="00852BF8" w:rsidP="00D152F5">
            <w:pPr>
              <w:jc w:val="both"/>
              <w:rPr>
                <w:rFonts w:asciiTheme="majorHAnsi" w:eastAsia="Calibri" w:hAnsiTheme="majorHAnsi" w:cstheme="majorHAnsi"/>
              </w:rPr>
            </w:pPr>
            <w:r>
              <w:rPr>
                <w:rFonts w:asciiTheme="majorHAnsi" w:eastAsia="Calibri" w:hAnsiTheme="majorHAnsi" w:cstheme="majorHAnsi"/>
              </w:rPr>
              <w:t>The ELCC had four ‘Stay and Play’</w:t>
            </w:r>
            <w:r w:rsidR="00CD5111">
              <w:rPr>
                <w:rFonts w:asciiTheme="majorHAnsi" w:eastAsia="Calibri" w:hAnsiTheme="majorHAnsi" w:cstheme="majorHAnsi"/>
              </w:rPr>
              <w:t xml:space="preserve"> opportunities for parents to spend time with their bairns and see their learning journal with their child.</w:t>
            </w:r>
          </w:p>
          <w:p w14:paraId="609866C5" w14:textId="4711184D" w:rsidR="00CD5111" w:rsidRDefault="00CD5111" w:rsidP="00D152F5">
            <w:pPr>
              <w:jc w:val="both"/>
              <w:rPr>
                <w:rFonts w:asciiTheme="majorHAnsi" w:eastAsia="Calibri" w:hAnsiTheme="majorHAnsi" w:cstheme="majorHAnsi"/>
              </w:rPr>
            </w:pPr>
          </w:p>
          <w:p w14:paraId="75DE216E" w14:textId="09ECD5C7" w:rsidR="00CD5111" w:rsidRDefault="00CD5111" w:rsidP="00D152F5">
            <w:pPr>
              <w:jc w:val="both"/>
              <w:rPr>
                <w:rFonts w:asciiTheme="majorHAnsi" w:eastAsia="Calibri" w:hAnsiTheme="majorHAnsi" w:cstheme="majorHAnsi"/>
              </w:rPr>
            </w:pPr>
            <w:r>
              <w:rPr>
                <w:rFonts w:asciiTheme="majorHAnsi" w:eastAsia="Calibri" w:hAnsiTheme="majorHAnsi" w:cstheme="majorHAnsi"/>
              </w:rPr>
              <w:t>LH reported the Christmas preparation were well underway, with plans for a sing-a long, nativity play and pantomime.</w:t>
            </w:r>
          </w:p>
          <w:p w14:paraId="2D535377" w14:textId="50C9826B" w:rsidR="00CD5111" w:rsidRDefault="00CD5111" w:rsidP="00D152F5">
            <w:pPr>
              <w:jc w:val="both"/>
              <w:rPr>
                <w:rFonts w:asciiTheme="majorHAnsi" w:eastAsia="Calibri" w:hAnsiTheme="majorHAnsi" w:cstheme="majorHAnsi"/>
              </w:rPr>
            </w:pPr>
          </w:p>
          <w:p w14:paraId="5D9D1391" w14:textId="60E22D7A" w:rsidR="00CD5111" w:rsidRDefault="00CD5111" w:rsidP="00D152F5">
            <w:pPr>
              <w:jc w:val="both"/>
              <w:rPr>
                <w:rFonts w:asciiTheme="majorHAnsi" w:eastAsia="Calibri" w:hAnsiTheme="majorHAnsi" w:cstheme="majorHAnsi"/>
              </w:rPr>
            </w:pPr>
            <w:r>
              <w:rPr>
                <w:rFonts w:asciiTheme="majorHAnsi" w:eastAsia="Calibri" w:hAnsiTheme="majorHAnsi" w:cstheme="majorHAnsi"/>
              </w:rPr>
              <w:t>The Eco Club is organising a Christmas jumper swap with the opportunity for pupils to bring in jumpers to swap, or to pick up a new to them jumper to wear on Christmas Jumper Day on the 15</w:t>
            </w:r>
            <w:r w:rsidRPr="00CD5111">
              <w:rPr>
                <w:rFonts w:asciiTheme="majorHAnsi" w:eastAsia="Calibri" w:hAnsiTheme="majorHAnsi" w:cstheme="majorHAnsi"/>
                <w:vertAlign w:val="superscript"/>
              </w:rPr>
              <w:t>th</w:t>
            </w:r>
            <w:r>
              <w:rPr>
                <w:rFonts w:asciiTheme="majorHAnsi" w:eastAsia="Calibri" w:hAnsiTheme="majorHAnsi" w:cstheme="majorHAnsi"/>
              </w:rPr>
              <w:t xml:space="preserve"> of December.</w:t>
            </w:r>
          </w:p>
          <w:p w14:paraId="5FF7923C" w14:textId="6E68986D" w:rsidR="00CD5111" w:rsidRDefault="00CD5111" w:rsidP="00D152F5">
            <w:pPr>
              <w:jc w:val="both"/>
              <w:rPr>
                <w:rFonts w:asciiTheme="majorHAnsi" w:eastAsia="Calibri" w:hAnsiTheme="majorHAnsi" w:cstheme="majorHAnsi"/>
              </w:rPr>
            </w:pPr>
          </w:p>
          <w:p w14:paraId="3C59B941" w14:textId="38878101" w:rsidR="00440982" w:rsidRDefault="00CD5111">
            <w:pPr>
              <w:jc w:val="both"/>
              <w:rPr>
                <w:rFonts w:asciiTheme="majorHAnsi" w:eastAsia="Calibri" w:hAnsiTheme="majorHAnsi" w:cstheme="majorHAnsi"/>
              </w:rPr>
            </w:pPr>
            <w:r>
              <w:rPr>
                <w:rFonts w:asciiTheme="majorHAnsi" w:eastAsia="Calibri" w:hAnsiTheme="majorHAnsi" w:cstheme="majorHAnsi"/>
              </w:rPr>
              <w:t>Pupils from P7 had organised fundrai</w:t>
            </w:r>
            <w:r w:rsidR="00096CDF">
              <w:rPr>
                <w:rFonts w:asciiTheme="majorHAnsi" w:eastAsia="Calibri" w:hAnsiTheme="majorHAnsi" w:cstheme="majorHAnsi"/>
              </w:rPr>
              <w:t xml:space="preserve">sing fayre for Children in Need.  NL </w:t>
            </w:r>
            <w:r>
              <w:rPr>
                <w:rFonts w:asciiTheme="majorHAnsi" w:eastAsia="Calibri" w:hAnsiTheme="majorHAnsi" w:cstheme="majorHAnsi"/>
              </w:rPr>
              <w:t>noted that it was really helpful to know in advance that all the events were 20p so parents could gauge how much money the bairns needed to take.  The pupils raised over £500.</w:t>
            </w:r>
          </w:p>
          <w:p w14:paraId="59EFFEEE" w14:textId="3D134246" w:rsidR="00CD5111" w:rsidRDefault="00CD5111">
            <w:pPr>
              <w:jc w:val="both"/>
              <w:rPr>
                <w:rFonts w:asciiTheme="majorHAnsi" w:eastAsia="Calibri" w:hAnsiTheme="majorHAnsi" w:cstheme="majorHAnsi"/>
              </w:rPr>
            </w:pPr>
          </w:p>
          <w:p w14:paraId="26E2497A" w14:textId="4FA5FA20" w:rsidR="00CD5111" w:rsidRDefault="00CD5111">
            <w:pPr>
              <w:jc w:val="both"/>
              <w:rPr>
                <w:rFonts w:asciiTheme="majorHAnsi" w:eastAsia="Calibri" w:hAnsiTheme="majorHAnsi" w:cstheme="majorHAnsi"/>
              </w:rPr>
            </w:pPr>
            <w:r>
              <w:rPr>
                <w:rFonts w:asciiTheme="majorHAnsi" w:eastAsia="Calibri" w:hAnsiTheme="majorHAnsi" w:cstheme="majorHAnsi"/>
              </w:rPr>
              <w:t>P6 had a visit from Mind Your Head to speak about the work they do to support adults and young folk in Shetland concentrating on self-care.</w:t>
            </w:r>
          </w:p>
          <w:p w14:paraId="2D79718C" w14:textId="5745ABA8" w:rsidR="00CD5111" w:rsidRDefault="00CD5111">
            <w:pPr>
              <w:jc w:val="both"/>
              <w:rPr>
                <w:rFonts w:asciiTheme="majorHAnsi" w:eastAsia="Calibri" w:hAnsiTheme="majorHAnsi" w:cstheme="majorHAnsi"/>
              </w:rPr>
            </w:pPr>
          </w:p>
          <w:p w14:paraId="26D72C64" w14:textId="4E9906DE" w:rsidR="00CD5111" w:rsidRDefault="00CD5111">
            <w:pPr>
              <w:jc w:val="both"/>
              <w:rPr>
                <w:rFonts w:asciiTheme="majorHAnsi" w:eastAsia="Calibri" w:hAnsiTheme="majorHAnsi" w:cstheme="majorHAnsi"/>
              </w:rPr>
            </w:pPr>
            <w:r>
              <w:rPr>
                <w:rFonts w:asciiTheme="majorHAnsi" w:eastAsia="Calibri" w:hAnsiTheme="majorHAnsi" w:cstheme="majorHAnsi"/>
              </w:rPr>
              <w:t>P6 have also completed a six-week block of Play Leader Training through Active Schools and that will now be taken out into the playground to lead play for P2s.  This helps the P6s prepare to be buddies when they are in P7.</w:t>
            </w:r>
          </w:p>
          <w:p w14:paraId="5FA94A17" w14:textId="1802D62B" w:rsidR="00CD5111" w:rsidRDefault="00CD5111">
            <w:pPr>
              <w:jc w:val="both"/>
              <w:rPr>
                <w:rFonts w:asciiTheme="majorHAnsi" w:eastAsia="Calibri" w:hAnsiTheme="majorHAnsi" w:cstheme="majorHAnsi"/>
              </w:rPr>
            </w:pPr>
          </w:p>
          <w:p w14:paraId="3FDEFCB9" w14:textId="11ED0A7C" w:rsidR="00CD5111" w:rsidRPr="00CD5111" w:rsidRDefault="00CD5111">
            <w:pPr>
              <w:jc w:val="both"/>
              <w:rPr>
                <w:rFonts w:asciiTheme="majorHAnsi" w:eastAsia="Calibri" w:hAnsiTheme="majorHAnsi" w:cstheme="majorHAnsi"/>
              </w:rPr>
            </w:pPr>
            <w:r>
              <w:rPr>
                <w:rFonts w:asciiTheme="majorHAnsi" w:eastAsia="Calibri" w:hAnsiTheme="majorHAnsi" w:cstheme="majorHAnsi"/>
              </w:rPr>
              <w:t xml:space="preserve">KM asked if P4 are doing a </w:t>
            </w:r>
            <w:r w:rsidR="00B9456E">
              <w:rPr>
                <w:rFonts w:asciiTheme="majorHAnsi" w:eastAsia="Calibri" w:hAnsiTheme="majorHAnsi" w:cstheme="majorHAnsi"/>
              </w:rPr>
              <w:t>Christmas concert and AMA confirmed that they are involved in the Senior Citizens Christmas lunch the Sound Hall and more details would follow.</w:t>
            </w:r>
          </w:p>
          <w:p w14:paraId="000000A6" w14:textId="1C8F8D0C" w:rsidR="000E0484" w:rsidRPr="00B33751" w:rsidRDefault="007C1826" w:rsidP="00D152F5">
            <w:pPr>
              <w:jc w:val="both"/>
              <w:rPr>
                <w:rFonts w:asciiTheme="majorHAnsi" w:eastAsia="Calibri" w:hAnsiTheme="majorHAnsi" w:cstheme="majorHAnsi"/>
              </w:rPr>
            </w:pPr>
            <w:r w:rsidRPr="00B33751">
              <w:rPr>
                <w:rFonts w:asciiTheme="majorHAnsi" w:eastAsia="Calibri" w:hAnsiTheme="majorHAnsi" w:cstheme="majorHAnsi"/>
                <w:b/>
              </w:rPr>
              <w:t xml:space="preserve">   </w:t>
            </w:r>
          </w:p>
        </w:tc>
        <w:tc>
          <w:tcPr>
            <w:tcW w:w="1134" w:type="dxa"/>
          </w:tcPr>
          <w:p w14:paraId="000000A7" w14:textId="77777777" w:rsidR="006D199E" w:rsidRPr="00B33751" w:rsidRDefault="006D199E">
            <w:pPr>
              <w:spacing w:after="240"/>
              <w:jc w:val="both"/>
              <w:rPr>
                <w:rFonts w:asciiTheme="majorHAnsi" w:eastAsia="Calibri" w:hAnsiTheme="majorHAnsi" w:cstheme="majorHAnsi"/>
                <w:b/>
              </w:rPr>
            </w:pPr>
          </w:p>
          <w:p w14:paraId="000000A8" w14:textId="77777777" w:rsidR="006D199E" w:rsidRPr="00B33751" w:rsidRDefault="006D199E">
            <w:pPr>
              <w:spacing w:after="240"/>
              <w:jc w:val="both"/>
              <w:rPr>
                <w:rFonts w:asciiTheme="majorHAnsi" w:eastAsia="Calibri" w:hAnsiTheme="majorHAnsi" w:cstheme="majorHAnsi"/>
                <w:b/>
              </w:rPr>
            </w:pPr>
          </w:p>
          <w:p w14:paraId="000000A9" w14:textId="30EB0E1A" w:rsidR="006D199E" w:rsidRPr="00B33751" w:rsidRDefault="006D199E" w:rsidP="00D152F5">
            <w:pPr>
              <w:spacing w:after="240"/>
              <w:rPr>
                <w:rFonts w:asciiTheme="majorHAnsi" w:eastAsia="Calibri" w:hAnsiTheme="majorHAnsi" w:cstheme="majorHAnsi"/>
                <w:b/>
              </w:rPr>
            </w:pPr>
          </w:p>
          <w:p w14:paraId="000000AA" w14:textId="77777777" w:rsidR="006D199E" w:rsidRPr="00B33751" w:rsidRDefault="006D199E">
            <w:pPr>
              <w:spacing w:after="240"/>
              <w:jc w:val="both"/>
              <w:rPr>
                <w:rFonts w:asciiTheme="majorHAnsi" w:eastAsia="Calibri" w:hAnsiTheme="majorHAnsi" w:cstheme="majorHAnsi"/>
                <w:b/>
              </w:rPr>
            </w:pPr>
          </w:p>
          <w:p w14:paraId="000000AC" w14:textId="7E7AB2DC" w:rsidR="006D199E" w:rsidRPr="00B33751" w:rsidRDefault="006D199E">
            <w:pPr>
              <w:spacing w:after="240"/>
              <w:jc w:val="center"/>
              <w:rPr>
                <w:rFonts w:asciiTheme="majorHAnsi" w:eastAsia="Calibri" w:hAnsiTheme="majorHAnsi" w:cstheme="majorHAnsi"/>
                <w:b/>
              </w:rPr>
            </w:pPr>
          </w:p>
        </w:tc>
      </w:tr>
      <w:tr w:rsidR="006D199E" w:rsidRPr="00B33751" w14:paraId="4EA4A903" w14:textId="77777777" w:rsidTr="002A43C6">
        <w:tc>
          <w:tcPr>
            <w:tcW w:w="567" w:type="dxa"/>
          </w:tcPr>
          <w:p w14:paraId="000000AD" w14:textId="4A6D8890" w:rsidR="006D199E" w:rsidRPr="00B33751" w:rsidRDefault="00CD5111">
            <w:pPr>
              <w:jc w:val="both"/>
              <w:rPr>
                <w:rFonts w:asciiTheme="majorHAnsi" w:eastAsia="Calibri" w:hAnsiTheme="majorHAnsi" w:cstheme="majorHAnsi"/>
              </w:rPr>
            </w:pPr>
            <w:r>
              <w:rPr>
                <w:rFonts w:asciiTheme="majorHAnsi" w:eastAsia="Calibri" w:hAnsiTheme="majorHAnsi" w:cstheme="majorHAnsi"/>
                <w:b/>
              </w:rPr>
              <w:t>6</w:t>
            </w:r>
            <w:r w:rsidR="003C7725" w:rsidRPr="00B33751">
              <w:rPr>
                <w:rFonts w:asciiTheme="majorHAnsi" w:eastAsia="Calibri" w:hAnsiTheme="majorHAnsi" w:cstheme="majorHAnsi"/>
                <w:b/>
              </w:rPr>
              <w:t>.</w:t>
            </w:r>
            <w:r>
              <w:rPr>
                <w:rFonts w:asciiTheme="majorHAnsi" w:eastAsia="Calibri" w:hAnsiTheme="majorHAnsi" w:cstheme="majorHAnsi"/>
                <w:b/>
              </w:rPr>
              <w:t>2</w:t>
            </w:r>
          </w:p>
        </w:tc>
        <w:tc>
          <w:tcPr>
            <w:tcW w:w="9072" w:type="dxa"/>
          </w:tcPr>
          <w:p w14:paraId="000000B6" w14:textId="0FE91C18" w:rsidR="006D199E" w:rsidRPr="00B33751" w:rsidRDefault="00CD5111">
            <w:pPr>
              <w:jc w:val="both"/>
              <w:rPr>
                <w:rFonts w:asciiTheme="majorHAnsi" w:eastAsia="Calibri" w:hAnsiTheme="majorHAnsi" w:cstheme="majorHAnsi"/>
                <w:b/>
              </w:rPr>
            </w:pPr>
            <w:r>
              <w:rPr>
                <w:rFonts w:asciiTheme="majorHAnsi" w:eastAsia="Calibri" w:hAnsiTheme="majorHAnsi" w:cstheme="majorHAnsi"/>
                <w:b/>
              </w:rPr>
              <w:t>School Improvement Priorities 2023/24</w:t>
            </w:r>
          </w:p>
          <w:p w14:paraId="221E6AC3" w14:textId="03F28579" w:rsidR="004F6FAF" w:rsidRPr="00B33751" w:rsidRDefault="004F6FAF">
            <w:pPr>
              <w:jc w:val="both"/>
              <w:rPr>
                <w:rFonts w:asciiTheme="majorHAnsi" w:eastAsia="Calibri" w:hAnsiTheme="majorHAnsi" w:cstheme="majorHAnsi"/>
                <w:b/>
              </w:rPr>
            </w:pPr>
          </w:p>
          <w:p w14:paraId="7C16710D" w14:textId="1C60C63F" w:rsidR="00B9456E" w:rsidRPr="00B33751" w:rsidRDefault="00B9456E" w:rsidP="000F7BD7">
            <w:pPr>
              <w:jc w:val="both"/>
              <w:rPr>
                <w:rFonts w:asciiTheme="majorHAnsi" w:eastAsia="Calibri" w:hAnsiTheme="majorHAnsi" w:cstheme="majorHAnsi"/>
              </w:rPr>
            </w:pPr>
            <w:r>
              <w:rPr>
                <w:rFonts w:asciiTheme="majorHAnsi" w:eastAsia="Calibri" w:hAnsiTheme="majorHAnsi" w:cstheme="majorHAnsi"/>
              </w:rPr>
              <w:t xml:space="preserve">AMA advised that the current priorities include an ambition to bring parents into the school for social events, </w:t>
            </w:r>
            <w:r w:rsidR="00096CDF">
              <w:rPr>
                <w:rFonts w:asciiTheme="majorHAnsi" w:eastAsia="Calibri" w:hAnsiTheme="majorHAnsi" w:cstheme="majorHAnsi"/>
              </w:rPr>
              <w:t>which could also have a fundraising element</w:t>
            </w:r>
            <w:r>
              <w:rPr>
                <w:rFonts w:asciiTheme="majorHAnsi" w:eastAsia="Calibri" w:hAnsiTheme="majorHAnsi" w:cstheme="majorHAnsi"/>
              </w:rPr>
              <w:t>.</w:t>
            </w:r>
          </w:p>
          <w:p w14:paraId="7A704AE1" w14:textId="59718345" w:rsidR="00AA6E25" w:rsidRDefault="00B9456E">
            <w:pPr>
              <w:jc w:val="both"/>
              <w:rPr>
                <w:rFonts w:asciiTheme="majorHAnsi" w:eastAsia="Calibri" w:hAnsiTheme="majorHAnsi" w:cstheme="majorHAnsi"/>
              </w:rPr>
            </w:pPr>
            <w:r>
              <w:rPr>
                <w:rFonts w:asciiTheme="majorHAnsi" w:eastAsia="Calibri" w:hAnsiTheme="majorHAnsi" w:cstheme="majorHAnsi"/>
              </w:rPr>
              <w:lastRenderedPageBreak/>
              <w:t>Two of the priorities this year are Outdoor Lear</w:t>
            </w:r>
            <w:r w:rsidR="00905367">
              <w:rPr>
                <w:rFonts w:asciiTheme="majorHAnsi" w:eastAsia="Calibri" w:hAnsiTheme="majorHAnsi" w:cstheme="majorHAnsi"/>
              </w:rPr>
              <w:t>ning and</w:t>
            </w:r>
            <w:r>
              <w:rPr>
                <w:rFonts w:asciiTheme="majorHAnsi" w:eastAsia="Calibri" w:hAnsiTheme="majorHAnsi" w:cstheme="majorHAnsi"/>
              </w:rPr>
              <w:t xml:space="preserve"> Intergenerational Learning and one of the actions is funding for outdoor clothing.  There were outdoor suits provided by Cooke Aquaculture several years ago but they are not suitable for the older bairns.  Also storage for rubber boots and outdoor clothing is expensive, so AMA suggest that could be a focus for fundraising priorities.</w:t>
            </w:r>
            <w:r w:rsidR="00905367">
              <w:rPr>
                <w:rFonts w:asciiTheme="majorHAnsi" w:eastAsia="Calibri" w:hAnsiTheme="majorHAnsi" w:cstheme="majorHAnsi"/>
              </w:rPr>
              <w:t xml:space="preserve">  TH asked AMA to provide a list of requirements.</w:t>
            </w:r>
          </w:p>
          <w:p w14:paraId="29AAD232" w14:textId="77777777" w:rsidR="00B9456E" w:rsidRDefault="00B9456E">
            <w:pPr>
              <w:jc w:val="both"/>
              <w:rPr>
                <w:rFonts w:asciiTheme="majorHAnsi" w:eastAsia="Calibri" w:hAnsiTheme="majorHAnsi" w:cstheme="majorHAnsi"/>
              </w:rPr>
            </w:pPr>
          </w:p>
          <w:p w14:paraId="39806830" w14:textId="687192AC" w:rsidR="00B9456E" w:rsidRDefault="00B9456E" w:rsidP="00B9456E">
            <w:pPr>
              <w:jc w:val="both"/>
              <w:rPr>
                <w:rFonts w:asciiTheme="majorHAnsi" w:eastAsia="Calibri" w:hAnsiTheme="majorHAnsi" w:cstheme="majorHAnsi"/>
              </w:rPr>
            </w:pPr>
            <w:r>
              <w:rPr>
                <w:rFonts w:asciiTheme="majorHAnsi" w:eastAsia="Calibri" w:hAnsiTheme="majorHAnsi" w:cstheme="majorHAnsi"/>
              </w:rPr>
              <w:t xml:space="preserve">The school would also like to appeal to parents or carers to volunteer time to support outdoor learning, which currently is dependent on staff availability.  </w:t>
            </w:r>
          </w:p>
          <w:p w14:paraId="6814BFFA" w14:textId="77777777" w:rsidR="002A43C6" w:rsidRDefault="002A43C6" w:rsidP="00B9456E">
            <w:pPr>
              <w:jc w:val="both"/>
              <w:rPr>
                <w:rFonts w:asciiTheme="majorHAnsi" w:eastAsia="Calibri" w:hAnsiTheme="majorHAnsi" w:cstheme="majorHAnsi"/>
              </w:rPr>
            </w:pPr>
          </w:p>
          <w:p w14:paraId="000000B7" w14:textId="7B4721E9" w:rsidR="00B9456E" w:rsidRPr="00B33751" w:rsidRDefault="00905367" w:rsidP="00096CDF">
            <w:pPr>
              <w:jc w:val="both"/>
              <w:rPr>
                <w:rFonts w:asciiTheme="majorHAnsi" w:eastAsia="Calibri" w:hAnsiTheme="majorHAnsi" w:cstheme="majorHAnsi"/>
              </w:rPr>
            </w:pPr>
            <w:r>
              <w:rPr>
                <w:rFonts w:asciiTheme="majorHAnsi" w:eastAsia="Calibri" w:hAnsiTheme="majorHAnsi" w:cstheme="majorHAnsi"/>
              </w:rPr>
              <w:t>In terms of Intergenerational</w:t>
            </w:r>
            <w:r w:rsidR="00B9456E">
              <w:rPr>
                <w:rFonts w:asciiTheme="majorHAnsi" w:eastAsia="Calibri" w:hAnsiTheme="majorHAnsi" w:cstheme="majorHAnsi"/>
              </w:rPr>
              <w:t xml:space="preserve"> Learning, the school would be grateful for any parents and carers or </w:t>
            </w:r>
            <w:r w:rsidR="00096CDF">
              <w:rPr>
                <w:rFonts w:asciiTheme="majorHAnsi" w:eastAsia="Calibri" w:hAnsiTheme="majorHAnsi" w:cstheme="majorHAnsi"/>
              </w:rPr>
              <w:t>colleagues</w:t>
            </w:r>
            <w:r w:rsidR="00B9456E">
              <w:rPr>
                <w:rFonts w:asciiTheme="majorHAnsi" w:eastAsia="Calibri" w:hAnsiTheme="majorHAnsi" w:cstheme="majorHAnsi"/>
              </w:rPr>
              <w:t xml:space="preserve"> to come into school to talk about their jobs, or their hobbies and interests which involve skills that the bairns are learning about at school.</w:t>
            </w:r>
            <w:r>
              <w:rPr>
                <w:rFonts w:asciiTheme="majorHAnsi" w:eastAsia="Calibri" w:hAnsiTheme="majorHAnsi" w:cstheme="majorHAnsi"/>
              </w:rPr>
              <w:t xml:space="preserve">  Discussion</w:t>
            </w:r>
            <w:r w:rsidR="002A43C6">
              <w:rPr>
                <w:rFonts w:asciiTheme="majorHAnsi" w:eastAsia="Calibri" w:hAnsiTheme="majorHAnsi" w:cstheme="majorHAnsi"/>
              </w:rPr>
              <w:t xml:space="preserve"> took place on how the PC could assist with</w:t>
            </w:r>
            <w:r>
              <w:rPr>
                <w:rFonts w:asciiTheme="majorHAnsi" w:eastAsia="Calibri" w:hAnsiTheme="majorHAnsi" w:cstheme="majorHAnsi"/>
              </w:rPr>
              <w:t xml:space="preserve"> this and it was agreed that the PC would help to build up a bank of volunteers or guest speakers to support both Intergenerational and Outdoor Learning and asked the school to provide a list of topics as a starting point.</w:t>
            </w:r>
          </w:p>
        </w:tc>
        <w:tc>
          <w:tcPr>
            <w:tcW w:w="1134" w:type="dxa"/>
          </w:tcPr>
          <w:p w14:paraId="000000BB" w14:textId="0EDC89AE" w:rsidR="006D199E" w:rsidRDefault="006D199E">
            <w:pPr>
              <w:spacing w:after="240"/>
              <w:jc w:val="both"/>
              <w:rPr>
                <w:rFonts w:asciiTheme="majorHAnsi" w:eastAsia="Calibri" w:hAnsiTheme="majorHAnsi" w:cstheme="majorHAnsi"/>
                <w:b/>
              </w:rPr>
            </w:pPr>
          </w:p>
          <w:p w14:paraId="3D9A901C" w14:textId="5C9DF9A1" w:rsidR="00905367" w:rsidRDefault="00905367">
            <w:pPr>
              <w:spacing w:after="240"/>
              <w:jc w:val="both"/>
              <w:rPr>
                <w:rFonts w:asciiTheme="majorHAnsi" w:eastAsia="Calibri" w:hAnsiTheme="majorHAnsi" w:cstheme="majorHAnsi"/>
                <w:b/>
              </w:rPr>
            </w:pPr>
          </w:p>
          <w:p w14:paraId="337E89B4" w14:textId="2D9F3E00" w:rsidR="00905367" w:rsidRDefault="00905367">
            <w:pPr>
              <w:spacing w:after="240"/>
              <w:jc w:val="both"/>
              <w:rPr>
                <w:rFonts w:asciiTheme="majorHAnsi" w:eastAsia="Calibri" w:hAnsiTheme="majorHAnsi" w:cstheme="majorHAnsi"/>
                <w:b/>
              </w:rPr>
            </w:pPr>
          </w:p>
          <w:p w14:paraId="511A4850" w14:textId="6A1DD354" w:rsidR="00905367" w:rsidRPr="00905367" w:rsidRDefault="00905367" w:rsidP="00905367">
            <w:pPr>
              <w:spacing w:after="240"/>
              <w:rPr>
                <w:rFonts w:asciiTheme="majorHAnsi" w:eastAsia="Calibri" w:hAnsiTheme="majorHAnsi" w:cstheme="majorHAnsi"/>
                <w:b/>
                <w:sz w:val="22"/>
              </w:rPr>
            </w:pPr>
            <w:r w:rsidRPr="00905367">
              <w:rPr>
                <w:rFonts w:asciiTheme="majorHAnsi" w:eastAsia="Calibri" w:hAnsiTheme="majorHAnsi" w:cstheme="majorHAnsi"/>
                <w:b/>
                <w:sz w:val="22"/>
              </w:rPr>
              <w:t>AMA / TH</w:t>
            </w:r>
          </w:p>
          <w:p w14:paraId="154136C1" w14:textId="1E9E40F9" w:rsidR="00905367" w:rsidRDefault="00905367" w:rsidP="00905367">
            <w:pPr>
              <w:spacing w:after="240"/>
              <w:rPr>
                <w:rFonts w:asciiTheme="majorHAnsi" w:eastAsia="Calibri" w:hAnsiTheme="majorHAnsi" w:cstheme="majorHAnsi"/>
                <w:b/>
              </w:rPr>
            </w:pPr>
          </w:p>
          <w:p w14:paraId="382F58EA" w14:textId="13D2899A" w:rsidR="00905367" w:rsidRDefault="00905367" w:rsidP="00905367">
            <w:pPr>
              <w:spacing w:after="240"/>
              <w:rPr>
                <w:rFonts w:asciiTheme="majorHAnsi" w:eastAsia="Calibri" w:hAnsiTheme="majorHAnsi" w:cstheme="majorHAnsi"/>
                <w:b/>
              </w:rPr>
            </w:pPr>
          </w:p>
          <w:p w14:paraId="0EF5829C" w14:textId="39C5E9DA" w:rsidR="00905367" w:rsidRDefault="00905367" w:rsidP="00905367">
            <w:pPr>
              <w:spacing w:after="240"/>
              <w:rPr>
                <w:rFonts w:asciiTheme="majorHAnsi" w:eastAsia="Calibri" w:hAnsiTheme="majorHAnsi" w:cstheme="majorHAnsi"/>
                <w:b/>
              </w:rPr>
            </w:pPr>
          </w:p>
          <w:p w14:paraId="1224F837" w14:textId="77777777" w:rsidR="002A43C6" w:rsidRDefault="002A43C6" w:rsidP="00905367">
            <w:pPr>
              <w:spacing w:after="240"/>
              <w:rPr>
                <w:rFonts w:asciiTheme="majorHAnsi" w:eastAsia="Calibri" w:hAnsiTheme="majorHAnsi" w:cstheme="majorHAnsi"/>
                <w:b/>
              </w:rPr>
            </w:pPr>
          </w:p>
          <w:p w14:paraId="47D515B6" w14:textId="2B846BB6" w:rsidR="00905367" w:rsidRPr="00905367" w:rsidRDefault="00905367" w:rsidP="00905367">
            <w:pPr>
              <w:spacing w:after="240"/>
              <w:rPr>
                <w:rFonts w:asciiTheme="majorHAnsi" w:eastAsia="Calibri" w:hAnsiTheme="majorHAnsi" w:cstheme="majorHAnsi"/>
                <w:b/>
                <w:sz w:val="22"/>
              </w:rPr>
            </w:pPr>
            <w:r w:rsidRPr="00905367">
              <w:rPr>
                <w:rFonts w:asciiTheme="majorHAnsi" w:eastAsia="Calibri" w:hAnsiTheme="majorHAnsi" w:cstheme="majorHAnsi"/>
                <w:b/>
                <w:sz w:val="22"/>
              </w:rPr>
              <w:t>All PC Members</w:t>
            </w:r>
          </w:p>
          <w:p w14:paraId="000000C0" w14:textId="2CB98FA5" w:rsidR="006D199E" w:rsidRPr="00B33751" w:rsidRDefault="00096CDF" w:rsidP="00905367">
            <w:pPr>
              <w:rPr>
                <w:rFonts w:asciiTheme="majorHAnsi" w:eastAsia="Calibri" w:hAnsiTheme="majorHAnsi" w:cstheme="majorHAnsi"/>
                <w:b/>
              </w:rPr>
            </w:pPr>
            <w:r>
              <w:rPr>
                <w:rFonts w:asciiTheme="majorHAnsi" w:eastAsia="Calibri" w:hAnsiTheme="majorHAnsi" w:cstheme="majorHAnsi"/>
                <w:b/>
              </w:rPr>
              <w:t>AMA</w:t>
            </w:r>
          </w:p>
        </w:tc>
      </w:tr>
      <w:tr w:rsidR="002A43C6" w:rsidRPr="00B33751" w14:paraId="7F57037E" w14:textId="77777777" w:rsidTr="002A43C6">
        <w:tc>
          <w:tcPr>
            <w:tcW w:w="567" w:type="dxa"/>
          </w:tcPr>
          <w:p w14:paraId="2D32776B" w14:textId="77777777" w:rsidR="002A43C6" w:rsidRDefault="002A43C6">
            <w:pPr>
              <w:jc w:val="both"/>
              <w:rPr>
                <w:rFonts w:asciiTheme="majorHAnsi" w:eastAsia="Calibri" w:hAnsiTheme="majorHAnsi" w:cstheme="majorHAnsi"/>
                <w:b/>
              </w:rPr>
            </w:pPr>
          </w:p>
        </w:tc>
        <w:tc>
          <w:tcPr>
            <w:tcW w:w="9072" w:type="dxa"/>
          </w:tcPr>
          <w:p w14:paraId="4BA870DE" w14:textId="77777777" w:rsidR="002A43C6" w:rsidRDefault="002A43C6">
            <w:pPr>
              <w:jc w:val="both"/>
              <w:rPr>
                <w:rFonts w:asciiTheme="majorHAnsi" w:eastAsia="Calibri" w:hAnsiTheme="majorHAnsi" w:cstheme="majorHAnsi"/>
                <w:b/>
              </w:rPr>
            </w:pPr>
            <w:r w:rsidRPr="002A43C6">
              <w:rPr>
                <w:rFonts w:asciiTheme="majorHAnsi" w:eastAsia="Calibri" w:hAnsiTheme="majorHAnsi" w:cstheme="majorHAnsi"/>
                <w:b/>
              </w:rPr>
              <w:t>Fundraising</w:t>
            </w:r>
          </w:p>
          <w:p w14:paraId="3D74FEFE" w14:textId="77777777" w:rsidR="002A43C6" w:rsidRDefault="002A43C6">
            <w:pPr>
              <w:jc w:val="both"/>
              <w:rPr>
                <w:rFonts w:asciiTheme="majorHAnsi" w:eastAsia="Calibri" w:hAnsiTheme="majorHAnsi" w:cstheme="majorHAnsi"/>
                <w:b/>
              </w:rPr>
            </w:pPr>
          </w:p>
          <w:p w14:paraId="1F1539F9" w14:textId="79E2BA94" w:rsidR="002A43C6" w:rsidRDefault="002A43C6">
            <w:pPr>
              <w:jc w:val="both"/>
              <w:rPr>
                <w:rFonts w:asciiTheme="majorHAnsi" w:eastAsia="Calibri" w:hAnsiTheme="majorHAnsi" w:cstheme="majorHAnsi"/>
              </w:rPr>
            </w:pPr>
            <w:r>
              <w:rPr>
                <w:rFonts w:asciiTheme="majorHAnsi" w:eastAsia="Calibri" w:hAnsiTheme="majorHAnsi" w:cstheme="majorHAnsi"/>
              </w:rPr>
              <w:t xml:space="preserve">TH brought discussion around to a fundraising social evening and it was agreed that a Family Bingo night mid-way through Term 3 was the best option and possible dates </w:t>
            </w:r>
            <w:r w:rsidR="00096CDF">
              <w:rPr>
                <w:rFonts w:asciiTheme="majorHAnsi" w:eastAsia="Calibri" w:hAnsiTheme="majorHAnsi" w:cstheme="majorHAnsi"/>
              </w:rPr>
              <w:t xml:space="preserve">were </w:t>
            </w:r>
            <w:r>
              <w:rPr>
                <w:rFonts w:asciiTheme="majorHAnsi" w:eastAsia="Calibri" w:hAnsiTheme="majorHAnsi" w:cstheme="majorHAnsi"/>
              </w:rPr>
              <w:t>to be shared with the school.  KR offered to find out if we could borrow the Bingo Machine from a local hall.</w:t>
            </w:r>
            <w:r w:rsidR="00AC34D9">
              <w:rPr>
                <w:rFonts w:asciiTheme="majorHAnsi" w:eastAsia="Calibri" w:hAnsiTheme="majorHAnsi" w:cstheme="majorHAnsi"/>
              </w:rPr>
              <w:t xml:space="preserve">  </w:t>
            </w:r>
            <w:r w:rsidR="00096CDF">
              <w:rPr>
                <w:rFonts w:asciiTheme="majorHAnsi" w:eastAsia="Calibri" w:hAnsiTheme="majorHAnsi" w:cstheme="majorHAnsi"/>
              </w:rPr>
              <w:t>Refreshments</w:t>
            </w:r>
            <w:r w:rsidR="00AC34D9">
              <w:rPr>
                <w:rFonts w:asciiTheme="majorHAnsi" w:eastAsia="Calibri" w:hAnsiTheme="majorHAnsi" w:cstheme="majorHAnsi"/>
              </w:rPr>
              <w:t xml:space="preserve"> and a raffle to be offered on the night as well.</w:t>
            </w:r>
          </w:p>
          <w:p w14:paraId="4EBA6173" w14:textId="752FE657" w:rsidR="00AC34D9" w:rsidRDefault="00AC34D9">
            <w:pPr>
              <w:jc w:val="both"/>
              <w:rPr>
                <w:rFonts w:asciiTheme="majorHAnsi" w:eastAsia="Calibri" w:hAnsiTheme="majorHAnsi" w:cstheme="majorHAnsi"/>
              </w:rPr>
            </w:pPr>
          </w:p>
          <w:p w14:paraId="49A493C3" w14:textId="4792887A" w:rsidR="00AC34D9" w:rsidRDefault="00AC34D9">
            <w:pPr>
              <w:jc w:val="both"/>
              <w:rPr>
                <w:rFonts w:asciiTheme="majorHAnsi" w:eastAsia="Calibri" w:hAnsiTheme="majorHAnsi" w:cstheme="majorHAnsi"/>
              </w:rPr>
            </w:pPr>
            <w:r>
              <w:rPr>
                <w:rFonts w:asciiTheme="majorHAnsi" w:eastAsia="Calibri" w:hAnsiTheme="majorHAnsi" w:cstheme="majorHAnsi"/>
              </w:rPr>
              <w:t>Lucky Number to</w:t>
            </w:r>
            <w:r w:rsidR="00096CDF">
              <w:rPr>
                <w:rFonts w:asciiTheme="majorHAnsi" w:eastAsia="Calibri" w:hAnsiTheme="majorHAnsi" w:cstheme="majorHAnsi"/>
              </w:rPr>
              <w:t xml:space="preserve"> be run again with a star prize as a fundraiser in the start of Term 4.</w:t>
            </w:r>
          </w:p>
          <w:p w14:paraId="1A39C87A" w14:textId="110E6785" w:rsidR="00AC34D9" w:rsidRDefault="00AC34D9">
            <w:pPr>
              <w:jc w:val="both"/>
              <w:rPr>
                <w:rFonts w:asciiTheme="majorHAnsi" w:eastAsia="Calibri" w:hAnsiTheme="majorHAnsi" w:cstheme="majorHAnsi"/>
              </w:rPr>
            </w:pPr>
          </w:p>
          <w:p w14:paraId="041C08A9" w14:textId="0D71392D" w:rsidR="002A43C6" w:rsidRPr="002A43C6" w:rsidRDefault="00AC34D9" w:rsidP="00096CDF">
            <w:pPr>
              <w:jc w:val="both"/>
              <w:rPr>
                <w:rFonts w:asciiTheme="majorHAnsi" w:eastAsia="Calibri" w:hAnsiTheme="majorHAnsi" w:cstheme="majorHAnsi"/>
              </w:rPr>
            </w:pPr>
            <w:r>
              <w:rPr>
                <w:rFonts w:asciiTheme="majorHAnsi" w:eastAsia="Calibri" w:hAnsiTheme="majorHAnsi" w:cstheme="majorHAnsi"/>
              </w:rPr>
              <w:t xml:space="preserve">KR had </w:t>
            </w:r>
            <w:r w:rsidR="00096CDF">
              <w:rPr>
                <w:rFonts w:asciiTheme="majorHAnsi" w:eastAsia="Calibri" w:hAnsiTheme="majorHAnsi" w:cstheme="majorHAnsi"/>
              </w:rPr>
              <w:t>suggested at a previous meeting that</w:t>
            </w:r>
            <w:r>
              <w:rPr>
                <w:rFonts w:asciiTheme="majorHAnsi" w:eastAsia="Calibri" w:hAnsiTheme="majorHAnsi" w:cstheme="majorHAnsi"/>
              </w:rPr>
              <w:t xml:space="preserve"> the school provid</w:t>
            </w:r>
            <w:r w:rsidR="00096CDF">
              <w:rPr>
                <w:rFonts w:asciiTheme="majorHAnsi" w:eastAsia="Calibri" w:hAnsiTheme="majorHAnsi" w:cstheme="majorHAnsi"/>
              </w:rPr>
              <w:t>e a wish list of what the PC could</w:t>
            </w:r>
            <w:r>
              <w:rPr>
                <w:rFonts w:asciiTheme="majorHAnsi" w:eastAsia="Calibri" w:hAnsiTheme="majorHAnsi" w:cstheme="majorHAnsi"/>
              </w:rPr>
              <w:t xml:space="preserve"> fundraise for and TH asked AMA to share this as soon as possible.</w:t>
            </w:r>
          </w:p>
        </w:tc>
        <w:tc>
          <w:tcPr>
            <w:tcW w:w="1134" w:type="dxa"/>
          </w:tcPr>
          <w:p w14:paraId="06B63473" w14:textId="77777777" w:rsidR="002A43C6" w:rsidRDefault="002A43C6">
            <w:pPr>
              <w:spacing w:after="240"/>
              <w:jc w:val="both"/>
              <w:rPr>
                <w:rFonts w:asciiTheme="majorHAnsi" w:eastAsia="Calibri" w:hAnsiTheme="majorHAnsi" w:cstheme="majorHAnsi"/>
                <w:b/>
              </w:rPr>
            </w:pPr>
          </w:p>
          <w:p w14:paraId="7A9E5CD2" w14:textId="77777777" w:rsidR="002A43C6" w:rsidRDefault="002A43C6">
            <w:pPr>
              <w:spacing w:after="240"/>
              <w:jc w:val="both"/>
              <w:rPr>
                <w:rFonts w:asciiTheme="majorHAnsi" w:eastAsia="Calibri" w:hAnsiTheme="majorHAnsi" w:cstheme="majorHAnsi"/>
                <w:b/>
              </w:rPr>
            </w:pPr>
            <w:r>
              <w:rPr>
                <w:rFonts w:asciiTheme="majorHAnsi" w:eastAsia="Calibri" w:hAnsiTheme="majorHAnsi" w:cstheme="majorHAnsi"/>
                <w:b/>
              </w:rPr>
              <w:t>KM</w:t>
            </w:r>
            <w:r w:rsidR="00AC34D9">
              <w:rPr>
                <w:rFonts w:asciiTheme="majorHAnsi" w:eastAsia="Calibri" w:hAnsiTheme="majorHAnsi" w:cstheme="majorHAnsi"/>
                <w:b/>
              </w:rPr>
              <w:t xml:space="preserve"> &amp; KH</w:t>
            </w:r>
          </w:p>
          <w:p w14:paraId="3D1B980E" w14:textId="77777777" w:rsidR="00AC34D9" w:rsidRDefault="00AC34D9">
            <w:pPr>
              <w:spacing w:after="240"/>
              <w:jc w:val="both"/>
              <w:rPr>
                <w:rFonts w:asciiTheme="majorHAnsi" w:eastAsia="Calibri" w:hAnsiTheme="majorHAnsi" w:cstheme="majorHAnsi"/>
                <w:b/>
              </w:rPr>
            </w:pPr>
          </w:p>
          <w:p w14:paraId="7E66B851" w14:textId="77777777" w:rsidR="00AC34D9" w:rsidRDefault="00AC34D9">
            <w:pPr>
              <w:spacing w:after="240"/>
              <w:jc w:val="both"/>
              <w:rPr>
                <w:rFonts w:asciiTheme="majorHAnsi" w:eastAsia="Calibri" w:hAnsiTheme="majorHAnsi" w:cstheme="majorHAnsi"/>
                <w:b/>
              </w:rPr>
            </w:pPr>
          </w:p>
          <w:p w14:paraId="30D80F25" w14:textId="77777777" w:rsidR="00AC34D9" w:rsidRDefault="00AC34D9">
            <w:pPr>
              <w:spacing w:after="240"/>
              <w:jc w:val="both"/>
              <w:rPr>
                <w:rFonts w:asciiTheme="majorHAnsi" w:eastAsia="Calibri" w:hAnsiTheme="majorHAnsi" w:cstheme="majorHAnsi"/>
                <w:b/>
              </w:rPr>
            </w:pPr>
          </w:p>
          <w:p w14:paraId="4284E521" w14:textId="6FC41F53" w:rsidR="00AC34D9" w:rsidRDefault="00AC34D9">
            <w:pPr>
              <w:spacing w:after="240"/>
              <w:jc w:val="both"/>
              <w:rPr>
                <w:rFonts w:asciiTheme="majorHAnsi" w:eastAsia="Calibri" w:hAnsiTheme="majorHAnsi" w:cstheme="majorHAnsi"/>
                <w:b/>
              </w:rPr>
            </w:pPr>
            <w:r>
              <w:rPr>
                <w:rFonts w:asciiTheme="majorHAnsi" w:eastAsia="Calibri" w:hAnsiTheme="majorHAnsi" w:cstheme="majorHAnsi"/>
                <w:b/>
              </w:rPr>
              <w:t>AMA</w:t>
            </w:r>
          </w:p>
        </w:tc>
      </w:tr>
      <w:tr w:rsidR="006D199E" w:rsidRPr="00B33751" w14:paraId="1DF4C1E5" w14:textId="77777777" w:rsidTr="002A43C6">
        <w:tc>
          <w:tcPr>
            <w:tcW w:w="567" w:type="dxa"/>
          </w:tcPr>
          <w:p w14:paraId="000000C1" w14:textId="0D8A2426" w:rsidR="006D199E" w:rsidRPr="00B33751" w:rsidRDefault="00CD5111">
            <w:pPr>
              <w:jc w:val="both"/>
              <w:rPr>
                <w:rFonts w:asciiTheme="majorHAnsi" w:eastAsia="Calibri" w:hAnsiTheme="majorHAnsi" w:cstheme="majorHAnsi"/>
              </w:rPr>
            </w:pPr>
            <w:r>
              <w:rPr>
                <w:rFonts w:asciiTheme="majorHAnsi" w:eastAsia="Calibri" w:hAnsiTheme="majorHAnsi" w:cstheme="majorHAnsi"/>
                <w:b/>
              </w:rPr>
              <w:t>7</w:t>
            </w:r>
            <w:r w:rsidR="003C7725" w:rsidRPr="00B33751">
              <w:rPr>
                <w:rFonts w:asciiTheme="majorHAnsi" w:eastAsia="Calibri" w:hAnsiTheme="majorHAnsi" w:cstheme="majorHAnsi"/>
                <w:b/>
              </w:rPr>
              <w:t>.</w:t>
            </w:r>
          </w:p>
        </w:tc>
        <w:tc>
          <w:tcPr>
            <w:tcW w:w="9072" w:type="dxa"/>
          </w:tcPr>
          <w:p w14:paraId="000000C5" w14:textId="47F4F900" w:rsidR="006D199E" w:rsidRPr="00B33751" w:rsidRDefault="004F6FAF">
            <w:pPr>
              <w:jc w:val="both"/>
              <w:rPr>
                <w:rFonts w:asciiTheme="majorHAnsi" w:eastAsia="Calibri" w:hAnsiTheme="majorHAnsi" w:cstheme="majorHAnsi"/>
              </w:rPr>
            </w:pPr>
            <w:r w:rsidRPr="00B33751">
              <w:rPr>
                <w:rFonts w:asciiTheme="majorHAnsi" w:eastAsia="Calibri" w:hAnsiTheme="majorHAnsi" w:cstheme="majorHAnsi"/>
                <w:b/>
              </w:rPr>
              <w:t>Any other comp</w:t>
            </w:r>
            <w:r w:rsidR="00A1552A" w:rsidRPr="00B33751">
              <w:rPr>
                <w:rFonts w:asciiTheme="majorHAnsi" w:eastAsia="Calibri" w:hAnsiTheme="majorHAnsi" w:cstheme="majorHAnsi"/>
                <w:b/>
              </w:rPr>
              <w:t>etent business</w:t>
            </w:r>
          </w:p>
          <w:p w14:paraId="4978A444" w14:textId="77777777" w:rsidR="00123F91" w:rsidRDefault="00123F91">
            <w:pPr>
              <w:jc w:val="both"/>
              <w:rPr>
                <w:rFonts w:asciiTheme="majorHAnsi" w:eastAsia="Calibri" w:hAnsiTheme="majorHAnsi" w:cstheme="majorHAnsi"/>
              </w:rPr>
            </w:pPr>
          </w:p>
          <w:p w14:paraId="000000C6" w14:textId="365F57AD" w:rsidR="00085356" w:rsidRPr="00B33751" w:rsidRDefault="00085356" w:rsidP="000B484B">
            <w:pPr>
              <w:jc w:val="both"/>
              <w:rPr>
                <w:rFonts w:asciiTheme="majorHAnsi" w:eastAsia="Calibri" w:hAnsiTheme="majorHAnsi" w:cstheme="majorHAnsi"/>
              </w:rPr>
            </w:pPr>
            <w:r>
              <w:rPr>
                <w:rFonts w:asciiTheme="majorHAnsi" w:eastAsia="Calibri" w:hAnsiTheme="majorHAnsi" w:cstheme="majorHAnsi"/>
              </w:rPr>
              <w:t xml:space="preserve">TH had not been able to attend the Shetland-wide Parent Council meeting the previous week, but would share the minutes as there were several issues of interest including attendance levels with a specific Shetland focus.  </w:t>
            </w:r>
            <w:r w:rsidR="00BA6222">
              <w:rPr>
                <w:rFonts w:asciiTheme="majorHAnsi" w:eastAsia="Calibri" w:hAnsiTheme="majorHAnsi" w:cstheme="majorHAnsi"/>
              </w:rPr>
              <w:t>There were plans for a survey to go to parents through school</w:t>
            </w:r>
            <w:r>
              <w:rPr>
                <w:rFonts w:asciiTheme="majorHAnsi" w:eastAsia="Calibri" w:hAnsiTheme="majorHAnsi" w:cstheme="majorHAnsi"/>
              </w:rPr>
              <w:t>s regarding attendance.</w:t>
            </w:r>
          </w:p>
        </w:tc>
        <w:tc>
          <w:tcPr>
            <w:tcW w:w="1134" w:type="dxa"/>
          </w:tcPr>
          <w:p w14:paraId="000000C7" w14:textId="77777777" w:rsidR="006D199E" w:rsidRPr="00B33751" w:rsidRDefault="003C7725">
            <w:pPr>
              <w:spacing w:after="240"/>
              <w:jc w:val="center"/>
              <w:rPr>
                <w:rFonts w:asciiTheme="majorHAnsi" w:eastAsia="Calibri" w:hAnsiTheme="majorHAnsi" w:cstheme="majorHAnsi"/>
                <w:b/>
              </w:rPr>
            </w:pPr>
            <w:r w:rsidRPr="00B33751">
              <w:rPr>
                <w:rFonts w:asciiTheme="majorHAnsi" w:eastAsia="Calibri" w:hAnsiTheme="majorHAnsi" w:cstheme="majorHAnsi"/>
                <w:b/>
              </w:rPr>
              <w:br/>
            </w:r>
          </w:p>
          <w:p w14:paraId="000000C9" w14:textId="77777777" w:rsidR="006D199E" w:rsidRPr="00B33751" w:rsidRDefault="006D199E" w:rsidP="00A1552A">
            <w:pPr>
              <w:spacing w:after="240"/>
              <w:jc w:val="center"/>
              <w:rPr>
                <w:rFonts w:asciiTheme="majorHAnsi" w:eastAsia="Calibri" w:hAnsiTheme="majorHAnsi" w:cstheme="majorHAnsi"/>
              </w:rPr>
            </w:pPr>
          </w:p>
        </w:tc>
      </w:tr>
      <w:tr w:rsidR="006D199E" w:rsidRPr="00B33751" w14:paraId="51BF2497" w14:textId="77777777" w:rsidTr="002A43C6">
        <w:tc>
          <w:tcPr>
            <w:tcW w:w="567" w:type="dxa"/>
          </w:tcPr>
          <w:p w14:paraId="000000CA" w14:textId="76426260" w:rsidR="006D199E" w:rsidRPr="00B33751" w:rsidRDefault="00B9456E">
            <w:pPr>
              <w:jc w:val="both"/>
              <w:rPr>
                <w:rFonts w:asciiTheme="majorHAnsi" w:eastAsia="Calibri" w:hAnsiTheme="majorHAnsi" w:cstheme="majorHAnsi"/>
                <w:b/>
              </w:rPr>
            </w:pPr>
            <w:r>
              <w:rPr>
                <w:rFonts w:asciiTheme="majorHAnsi" w:eastAsia="Calibri" w:hAnsiTheme="majorHAnsi" w:cstheme="majorHAnsi"/>
                <w:b/>
              </w:rPr>
              <w:t>8</w:t>
            </w:r>
            <w:r w:rsidR="003C7725" w:rsidRPr="00B33751">
              <w:rPr>
                <w:rFonts w:asciiTheme="majorHAnsi" w:eastAsia="Calibri" w:hAnsiTheme="majorHAnsi" w:cstheme="majorHAnsi"/>
                <w:b/>
              </w:rPr>
              <w:t>.</w:t>
            </w:r>
          </w:p>
        </w:tc>
        <w:tc>
          <w:tcPr>
            <w:tcW w:w="9072" w:type="dxa"/>
          </w:tcPr>
          <w:p w14:paraId="5226E134" w14:textId="77777777" w:rsidR="006D199E" w:rsidRDefault="00A1552A">
            <w:pPr>
              <w:jc w:val="both"/>
              <w:rPr>
                <w:rFonts w:asciiTheme="majorHAnsi" w:eastAsia="Calibri" w:hAnsiTheme="majorHAnsi" w:cstheme="majorHAnsi"/>
                <w:b/>
                <w:bCs/>
              </w:rPr>
            </w:pPr>
            <w:r w:rsidRPr="00B33751">
              <w:rPr>
                <w:rFonts w:asciiTheme="majorHAnsi" w:eastAsia="Calibri" w:hAnsiTheme="majorHAnsi" w:cstheme="majorHAnsi"/>
                <w:b/>
                <w:bCs/>
              </w:rPr>
              <w:t>Date of next meeting</w:t>
            </w:r>
          </w:p>
          <w:p w14:paraId="780061E8" w14:textId="77777777" w:rsidR="00B9456E" w:rsidRDefault="00B9456E">
            <w:pPr>
              <w:jc w:val="both"/>
              <w:rPr>
                <w:rFonts w:asciiTheme="majorHAnsi" w:eastAsia="Calibri" w:hAnsiTheme="majorHAnsi" w:cstheme="majorHAnsi"/>
                <w:b/>
                <w:bCs/>
              </w:rPr>
            </w:pPr>
          </w:p>
          <w:p w14:paraId="5BF1F9DD" w14:textId="77777777" w:rsidR="00B9456E" w:rsidRDefault="00B9456E">
            <w:pPr>
              <w:jc w:val="both"/>
              <w:rPr>
                <w:rFonts w:asciiTheme="majorHAnsi" w:eastAsia="Calibri" w:hAnsiTheme="majorHAnsi" w:cstheme="majorHAnsi"/>
                <w:bCs/>
              </w:rPr>
            </w:pPr>
            <w:r>
              <w:rPr>
                <w:rFonts w:asciiTheme="majorHAnsi" w:eastAsia="Calibri" w:hAnsiTheme="majorHAnsi" w:cstheme="majorHAnsi"/>
                <w:bCs/>
              </w:rPr>
              <w:t>Term 3 – 12/02/2024</w:t>
            </w:r>
          </w:p>
          <w:p w14:paraId="294A1E97" w14:textId="77777777" w:rsidR="00B9456E" w:rsidRDefault="00B9456E">
            <w:pPr>
              <w:jc w:val="both"/>
              <w:rPr>
                <w:rFonts w:asciiTheme="majorHAnsi" w:eastAsia="Calibri" w:hAnsiTheme="majorHAnsi" w:cstheme="majorHAnsi"/>
                <w:bCs/>
              </w:rPr>
            </w:pPr>
            <w:r>
              <w:rPr>
                <w:rFonts w:asciiTheme="majorHAnsi" w:eastAsia="Calibri" w:hAnsiTheme="majorHAnsi" w:cstheme="majorHAnsi"/>
                <w:bCs/>
              </w:rPr>
              <w:t>Term 4 – 27/05/2024</w:t>
            </w:r>
          </w:p>
          <w:p w14:paraId="00000113" w14:textId="57CB3200" w:rsidR="002A43C6" w:rsidRPr="00B9456E" w:rsidRDefault="002A43C6">
            <w:pPr>
              <w:jc w:val="both"/>
              <w:rPr>
                <w:rFonts w:asciiTheme="majorHAnsi" w:eastAsia="Calibri" w:hAnsiTheme="majorHAnsi" w:cstheme="majorHAnsi"/>
                <w:bCs/>
              </w:rPr>
            </w:pPr>
          </w:p>
        </w:tc>
        <w:tc>
          <w:tcPr>
            <w:tcW w:w="1134" w:type="dxa"/>
          </w:tcPr>
          <w:p w14:paraId="0000014B" w14:textId="5154EB74" w:rsidR="006D199E" w:rsidRPr="00B33751" w:rsidRDefault="006D199E" w:rsidP="00D33B67">
            <w:pPr>
              <w:spacing w:after="240"/>
              <w:rPr>
                <w:rFonts w:asciiTheme="majorHAnsi" w:eastAsia="Calibri" w:hAnsiTheme="majorHAnsi" w:cstheme="majorHAnsi"/>
                <w:b/>
              </w:rPr>
            </w:pPr>
          </w:p>
        </w:tc>
      </w:tr>
    </w:tbl>
    <w:p w14:paraId="47135FAE" w14:textId="0C42B85E" w:rsidR="00EE2BB0" w:rsidRPr="00B33751" w:rsidRDefault="00EE2BB0">
      <w:pPr>
        <w:jc w:val="both"/>
        <w:rPr>
          <w:rFonts w:asciiTheme="majorHAnsi" w:eastAsia="Calibri" w:hAnsiTheme="majorHAnsi" w:cstheme="majorHAnsi"/>
        </w:rPr>
      </w:pPr>
    </w:p>
    <w:sectPr w:rsidR="00EE2BB0" w:rsidRPr="00B3375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2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74799" w14:textId="77777777" w:rsidR="00504BE6" w:rsidRDefault="003C7725">
      <w:r>
        <w:separator/>
      </w:r>
    </w:p>
  </w:endnote>
  <w:endnote w:type="continuationSeparator" w:id="0">
    <w:p w14:paraId="576AF6D7" w14:textId="77777777" w:rsidR="00504BE6" w:rsidRDefault="003C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4" w14:textId="77777777" w:rsidR="006D199E" w:rsidRDefault="006D199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5" w14:textId="1EDDD7BC" w:rsidR="006D199E" w:rsidRDefault="003C7725">
    <w:pPr>
      <w:pBdr>
        <w:top w:val="nil"/>
        <w:left w:val="nil"/>
        <w:bottom w:val="nil"/>
        <w:right w:val="nil"/>
        <w:between w:val="nil"/>
      </w:pBdr>
      <w:tabs>
        <w:tab w:val="center" w:pos="4680"/>
        <w:tab w:val="right" w:pos="9360"/>
      </w:tabs>
      <w:rPr>
        <w:rFonts w:ascii="Cambria" w:eastAsia="Cambria" w:hAnsi="Cambria" w:cs="Cambria"/>
        <w:color w:val="000000"/>
        <w:sz w:val="22"/>
        <w:szCs w:val="22"/>
      </w:rPr>
    </w:pP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sidR="004945D5">
      <w:rPr>
        <w:rFonts w:ascii="Cambria" w:eastAsia="Cambria" w:hAnsi="Cambria" w:cs="Cambria"/>
        <w:noProof/>
        <w:color w:val="000000"/>
        <w:sz w:val="22"/>
        <w:szCs w:val="22"/>
      </w:rPr>
      <w:t>5</w:t>
    </w:r>
    <w:r>
      <w:rPr>
        <w:rFonts w:ascii="Cambria" w:eastAsia="Cambria" w:hAnsi="Cambria" w:cs="Cambria"/>
        <w:color w:val="000000"/>
        <w:sz w:val="22"/>
        <w:szCs w:val="22"/>
      </w:rPr>
      <w:fldChar w:fldCharType="end"/>
    </w:r>
  </w:p>
  <w:p w14:paraId="00000166" w14:textId="77777777" w:rsidR="006D199E" w:rsidRDefault="006D199E">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7" w14:textId="77777777" w:rsidR="006D199E" w:rsidRDefault="006D199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13B28" w14:textId="77777777" w:rsidR="00504BE6" w:rsidRDefault="003C7725">
      <w:r>
        <w:separator/>
      </w:r>
    </w:p>
  </w:footnote>
  <w:footnote w:type="continuationSeparator" w:id="0">
    <w:p w14:paraId="7977E981" w14:textId="77777777" w:rsidR="00504BE6" w:rsidRDefault="003C7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F" w14:textId="77777777" w:rsidR="006D199E" w:rsidRDefault="003C7725">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114300" distR="114300" simplePos="0" relativeHeight="251657728" behindDoc="0" locked="0" layoutInCell="1" hidden="0" allowOverlap="1" wp14:anchorId="0E8D9D47" wp14:editId="69D76776">
              <wp:simplePos x="0" y="0"/>
              <wp:positionH relativeFrom="column">
                <wp:posOffset>-1231899</wp:posOffset>
              </wp:positionH>
              <wp:positionV relativeFrom="paragraph">
                <wp:posOffset>-3060699</wp:posOffset>
              </wp:positionV>
              <wp:extent cx="8609464" cy="8609464"/>
              <wp:effectExtent l="0" t="0" r="0" b="0"/>
              <wp:wrapNone/>
              <wp:docPr id="2" name=""/>
              <wp:cNvGraphicFramePr/>
              <a:graphic xmlns:a="http://schemas.openxmlformats.org/drawingml/2006/main">
                <a:graphicData uri="http://schemas.microsoft.com/office/word/2010/wordprocessingShape">
                  <wps:wsp>
                    <wps:cNvSpPr/>
                    <wps:spPr>
                      <a:xfrm rot="-2700000">
                        <a:off x="2282760" y="2554768"/>
                        <a:ext cx="6126480" cy="2450465"/>
                      </a:xfrm>
                      <a:prstGeom prst="rect">
                        <a:avLst/>
                      </a:prstGeom>
                      <a:solidFill>
                        <a:srgbClr val="C0C0C0">
                          <a:alpha val="49411"/>
                        </a:srgbClr>
                      </a:solidFill>
                      <a:ln>
                        <a:noFill/>
                      </a:ln>
                    </wps:spPr>
                    <wps:txbx>
                      <w:txbxContent>
                        <w:p w14:paraId="7A54C9F8" w14:textId="77777777" w:rsidR="006D199E" w:rsidRDefault="006D199E">
                          <w:pPr>
                            <w:textDirection w:val="btLr"/>
                          </w:pPr>
                        </w:p>
                      </w:txbxContent>
                    </wps:txbx>
                    <wps:bodyPr spcFirstLastPara="1" wrap="square" lIns="91425" tIns="91425" rIns="91425" bIns="91425" anchor="ctr" anchorCtr="0">
                      <a:noAutofit/>
                    </wps:bodyPr>
                  </wps:wsp>
                </a:graphicData>
              </a:graphic>
            </wp:anchor>
          </w:drawing>
        </mc:Choice>
        <mc:Fallback>
          <w:pict>
            <v:rect w14:anchorId="0E8D9D47" id="_x0000_s1026" style="position:absolute;margin-left:-97pt;margin-top:-241pt;width:677.9pt;height:677.9pt;rotation:-45;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" fillcolor="silver" stroked="f">
              <v:fill opacity="32382f"/>
              <v:textbox inset="2.53958mm,2.53958mm,2.53958mm,2.53958mm">
                <w:txbxContent>
                  <w:p w14:paraId="7A54C9F8" w14:textId="77777777" w:rsidR="006D199E" w:rsidRDefault="006D199E">
                    <w:pPr>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0" w14:textId="56FB843C" w:rsidR="006D199E" w:rsidRDefault="003C7725">
    <w:pPr>
      <w:pStyle w:val="Title"/>
      <w:rPr>
        <w:rFonts w:ascii="Calibri" w:eastAsia="Calibri" w:hAnsi="Calibri" w:cs="Calibri"/>
        <w:sz w:val="36"/>
        <w:szCs w:val="36"/>
        <w:u w:val="single"/>
      </w:rPr>
    </w:pPr>
    <w:r>
      <w:rPr>
        <w:rFonts w:ascii="Calibri" w:eastAsia="Calibri" w:hAnsi="Calibri" w:cs="Calibri"/>
        <w:sz w:val="36"/>
        <w:szCs w:val="36"/>
        <w:u w:val="single"/>
      </w:rPr>
      <w:t xml:space="preserve">SOUND SCHOOL PARENT COUNCIL        </w:t>
    </w:r>
    <w:r>
      <w:rPr>
        <w:rFonts w:ascii="Calibri" w:eastAsia="Calibri" w:hAnsi="Calibri" w:cs="Calibri"/>
        <w:b w:val="0"/>
        <w:noProof/>
        <w:sz w:val="36"/>
        <w:szCs w:val="36"/>
        <w:u w:val="single"/>
      </w:rPr>
      <w:drawing>
        <wp:inline distT="0" distB="0" distL="0" distR="0" wp14:anchorId="07A8FC54" wp14:editId="78E4C98D">
          <wp:extent cx="1504248" cy="67153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4248" cy="671539"/>
                  </a:xfrm>
                  <a:prstGeom prst="rect">
                    <a:avLst/>
                  </a:prstGeom>
                  <a:ln/>
                </pic:spPr>
              </pic:pic>
            </a:graphicData>
          </a:graphic>
        </wp:inline>
      </w:drawing>
    </w:r>
  </w:p>
  <w:p w14:paraId="00000161" w14:textId="77777777" w:rsidR="006D199E" w:rsidRDefault="006D199E"/>
  <w:p w14:paraId="00000162" w14:textId="77777777" w:rsidR="006D199E" w:rsidRDefault="006D199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3" w14:textId="77777777" w:rsidR="006D199E" w:rsidRDefault="003C7725">
    <w:pPr>
      <w:pBdr>
        <w:top w:val="nil"/>
        <w:left w:val="nil"/>
        <w:bottom w:val="nil"/>
        <w:right w:val="nil"/>
        <w:between w:val="nil"/>
      </w:pBdr>
      <w:tabs>
        <w:tab w:val="center" w:pos="4513"/>
        <w:tab w:val="right" w:pos="9026"/>
      </w:tabs>
      <w:rPr>
        <w:color w:val="000000"/>
      </w:rPr>
    </w:pPr>
    <w:r>
      <w:rPr>
        <w:noProof/>
      </w:rPr>
      <mc:AlternateContent>
        <mc:Choice Requires="wps">
          <w:drawing>
            <wp:anchor distT="0" distB="0" distL="114300" distR="114300" simplePos="0" relativeHeight="251656704" behindDoc="0" locked="0" layoutInCell="1" hidden="0" allowOverlap="1" wp14:anchorId="7C151869" wp14:editId="50566D74">
              <wp:simplePos x="0" y="0"/>
              <wp:positionH relativeFrom="column">
                <wp:posOffset>-1231899</wp:posOffset>
              </wp:positionH>
              <wp:positionV relativeFrom="paragraph">
                <wp:posOffset>-3060699</wp:posOffset>
              </wp:positionV>
              <wp:extent cx="8609464" cy="8609464"/>
              <wp:effectExtent l="0" t="0" r="0" b="0"/>
              <wp:wrapNone/>
              <wp:docPr id="1" name=""/>
              <wp:cNvGraphicFramePr/>
              <a:graphic xmlns:a="http://schemas.openxmlformats.org/drawingml/2006/main">
                <a:graphicData uri="http://schemas.microsoft.com/office/word/2010/wordprocessingShape">
                  <wps:wsp>
                    <wps:cNvSpPr/>
                    <wps:spPr>
                      <a:xfrm rot="-2700000">
                        <a:off x="2282760" y="2554768"/>
                        <a:ext cx="6126480" cy="2450465"/>
                      </a:xfrm>
                      <a:prstGeom prst="rect">
                        <a:avLst/>
                      </a:prstGeom>
                      <a:solidFill>
                        <a:srgbClr val="C0C0C0">
                          <a:alpha val="49411"/>
                        </a:srgbClr>
                      </a:solidFill>
                      <a:ln>
                        <a:noFill/>
                      </a:ln>
                    </wps:spPr>
                    <wps:txbx>
                      <w:txbxContent>
                        <w:p w14:paraId="75A874D5" w14:textId="77777777" w:rsidR="006D199E" w:rsidRDefault="006D199E">
                          <w:pPr>
                            <w:textDirection w:val="btLr"/>
                          </w:pPr>
                        </w:p>
                      </w:txbxContent>
                    </wps:txbx>
                    <wps:bodyPr spcFirstLastPara="1" wrap="square" lIns="91425" tIns="91425" rIns="91425" bIns="91425" anchor="ctr" anchorCtr="0">
                      <a:noAutofit/>
                    </wps:bodyPr>
                  </wps:wsp>
                </a:graphicData>
              </a:graphic>
            </wp:anchor>
          </w:drawing>
        </mc:Choice>
        <mc:Fallback>
          <w:pict>
            <v:rect w14:anchorId="7C151869" id="_x0000_s1027" style="position:absolute;margin-left:-97pt;margin-top:-241pt;width:677.9pt;height:677.9pt;rotation:-45;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" fillcolor="silver" stroked="f">
              <v:fill opacity="32382f"/>
              <v:textbox inset="2.53958mm,2.53958mm,2.53958mm,2.53958mm">
                <w:txbxContent>
                  <w:p w14:paraId="75A874D5" w14:textId="77777777" w:rsidR="006D199E" w:rsidRDefault="006D199E">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C23"/>
    <w:multiLevelType w:val="hybridMultilevel"/>
    <w:tmpl w:val="DF6E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05EE4"/>
    <w:multiLevelType w:val="multilevel"/>
    <w:tmpl w:val="26F02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505A91"/>
    <w:multiLevelType w:val="multilevel"/>
    <w:tmpl w:val="8286E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3651F9"/>
    <w:multiLevelType w:val="hybridMultilevel"/>
    <w:tmpl w:val="18AA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86F71"/>
    <w:multiLevelType w:val="hybridMultilevel"/>
    <w:tmpl w:val="7D30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92CAE"/>
    <w:multiLevelType w:val="multilevel"/>
    <w:tmpl w:val="3EA810A8"/>
    <w:lvl w:ilvl="0">
      <w:start w:val="1"/>
      <w:numFmt w:val="decimal"/>
      <w:lvlText w:val="%1."/>
      <w:lvlJc w:val="left"/>
      <w:pPr>
        <w:ind w:left="1080" w:hanging="360"/>
      </w:pPr>
    </w:lvl>
    <w:lvl w:ilvl="1">
      <w:start w:val="1"/>
      <w:numFmt w:val="decimal"/>
      <w:isLgl/>
      <w:lvlText w:val="%1.%2"/>
      <w:lvlJc w:val="left"/>
      <w:pPr>
        <w:ind w:left="2088" w:hanging="36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5832"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16" w:hanging="1440"/>
      </w:pPr>
      <w:rPr>
        <w:rFonts w:hint="default"/>
      </w:rPr>
    </w:lvl>
    <w:lvl w:ilvl="8">
      <w:start w:val="1"/>
      <w:numFmt w:val="decimal"/>
      <w:isLgl/>
      <w:lvlText w:val="%1.%2.%3.%4.%5.%6.%7.%8.%9"/>
      <w:lvlJc w:val="left"/>
      <w:pPr>
        <w:ind w:left="10584" w:hanging="1800"/>
      </w:pPr>
      <w:rPr>
        <w:rFont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9E"/>
    <w:rsid w:val="00000A27"/>
    <w:rsid w:val="0000665D"/>
    <w:rsid w:val="000240CC"/>
    <w:rsid w:val="00075CB1"/>
    <w:rsid w:val="00085356"/>
    <w:rsid w:val="00096CDF"/>
    <w:rsid w:val="000B3418"/>
    <w:rsid w:val="000B484B"/>
    <w:rsid w:val="000E0484"/>
    <w:rsid w:val="000F7BD7"/>
    <w:rsid w:val="00123F91"/>
    <w:rsid w:val="00134DA7"/>
    <w:rsid w:val="001507AD"/>
    <w:rsid w:val="00156376"/>
    <w:rsid w:val="00181A14"/>
    <w:rsid w:val="001E58BF"/>
    <w:rsid w:val="0024527D"/>
    <w:rsid w:val="00253E12"/>
    <w:rsid w:val="00257D88"/>
    <w:rsid w:val="00276A2C"/>
    <w:rsid w:val="00276F92"/>
    <w:rsid w:val="002A0D90"/>
    <w:rsid w:val="002A43C6"/>
    <w:rsid w:val="002C72AB"/>
    <w:rsid w:val="0030350C"/>
    <w:rsid w:val="00316E9E"/>
    <w:rsid w:val="00324913"/>
    <w:rsid w:val="00325286"/>
    <w:rsid w:val="00332E5D"/>
    <w:rsid w:val="00337548"/>
    <w:rsid w:val="00340871"/>
    <w:rsid w:val="00342102"/>
    <w:rsid w:val="00352010"/>
    <w:rsid w:val="0036167E"/>
    <w:rsid w:val="0037178C"/>
    <w:rsid w:val="00382250"/>
    <w:rsid w:val="003B15CF"/>
    <w:rsid w:val="003C2C68"/>
    <w:rsid w:val="003C7725"/>
    <w:rsid w:val="003E0B89"/>
    <w:rsid w:val="004147FB"/>
    <w:rsid w:val="004332A6"/>
    <w:rsid w:val="00440982"/>
    <w:rsid w:val="004713EF"/>
    <w:rsid w:val="0048145B"/>
    <w:rsid w:val="0049203F"/>
    <w:rsid w:val="00493ACF"/>
    <w:rsid w:val="004945D5"/>
    <w:rsid w:val="004B0319"/>
    <w:rsid w:val="004C6BB3"/>
    <w:rsid w:val="004E71DE"/>
    <w:rsid w:val="004F6FAF"/>
    <w:rsid w:val="00504498"/>
    <w:rsid w:val="00504BE6"/>
    <w:rsid w:val="00512E5A"/>
    <w:rsid w:val="00513FE7"/>
    <w:rsid w:val="00562B50"/>
    <w:rsid w:val="00580F04"/>
    <w:rsid w:val="00581639"/>
    <w:rsid w:val="00590BA4"/>
    <w:rsid w:val="00592FF1"/>
    <w:rsid w:val="005C21C9"/>
    <w:rsid w:val="005D389E"/>
    <w:rsid w:val="005D7A05"/>
    <w:rsid w:val="005F1068"/>
    <w:rsid w:val="00614D00"/>
    <w:rsid w:val="00642F19"/>
    <w:rsid w:val="006B4139"/>
    <w:rsid w:val="006C292E"/>
    <w:rsid w:val="006C7022"/>
    <w:rsid w:val="006D199E"/>
    <w:rsid w:val="006D353D"/>
    <w:rsid w:val="006E201A"/>
    <w:rsid w:val="006E652E"/>
    <w:rsid w:val="00721C8B"/>
    <w:rsid w:val="0073166B"/>
    <w:rsid w:val="00741970"/>
    <w:rsid w:val="007655B1"/>
    <w:rsid w:val="00767A96"/>
    <w:rsid w:val="007862CB"/>
    <w:rsid w:val="0078702E"/>
    <w:rsid w:val="00792845"/>
    <w:rsid w:val="00796C09"/>
    <w:rsid w:val="007A6D57"/>
    <w:rsid w:val="007B0154"/>
    <w:rsid w:val="007C1826"/>
    <w:rsid w:val="007D732D"/>
    <w:rsid w:val="007E2747"/>
    <w:rsid w:val="007F4B47"/>
    <w:rsid w:val="007F5C18"/>
    <w:rsid w:val="00825A6C"/>
    <w:rsid w:val="00836A16"/>
    <w:rsid w:val="00843708"/>
    <w:rsid w:val="00852BF8"/>
    <w:rsid w:val="00880CC6"/>
    <w:rsid w:val="008849CC"/>
    <w:rsid w:val="008A5FC8"/>
    <w:rsid w:val="008C5F02"/>
    <w:rsid w:val="008F6918"/>
    <w:rsid w:val="00905367"/>
    <w:rsid w:val="00912F73"/>
    <w:rsid w:val="00914A1E"/>
    <w:rsid w:val="00930E37"/>
    <w:rsid w:val="0097056F"/>
    <w:rsid w:val="0097568C"/>
    <w:rsid w:val="0098251C"/>
    <w:rsid w:val="009B225C"/>
    <w:rsid w:val="009E2914"/>
    <w:rsid w:val="009F73DC"/>
    <w:rsid w:val="00A04239"/>
    <w:rsid w:val="00A066A2"/>
    <w:rsid w:val="00A1552A"/>
    <w:rsid w:val="00A244E9"/>
    <w:rsid w:val="00A42E69"/>
    <w:rsid w:val="00A4385A"/>
    <w:rsid w:val="00A43BB7"/>
    <w:rsid w:val="00A52D1A"/>
    <w:rsid w:val="00AA6E25"/>
    <w:rsid w:val="00AC34D9"/>
    <w:rsid w:val="00AE11B4"/>
    <w:rsid w:val="00AF175C"/>
    <w:rsid w:val="00AF3350"/>
    <w:rsid w:val="00B06D22"/>
    <w:rsid w:val="00B305AF"/>
    <w:rsid w:val="00B33751"/>
    <w:rsid w:val="00B433CE"/>
    <w:rsid w:val="00B53766"/>
    <w:rsid w:val="00B55EBD"/>
    <w:rsid w:val="00B65B67"/>
    <w:rsid w:val="00B6679E"/>
    <w:rsid w:val="00B9173B"/>
    <w:rsid w:val="00B9456E"/>
    <w:rsid w:val="00BA6222"/>
    <w:rsid w:val="00BB09A8"/>
    <w:rsid w:val="00BC01AB"/>
    <w:rsid w:val="00BC7502"/>
    <w:rsid w:val="00BF4E09"/>
    <w:rsid w:val="00C378AE"/>
    <w:rsid w:val="00C37A4F"/>
    <w:rsid w:val="00C37B78"/>
    <w:rsid w:val="00C41A90"/>
    <w:rsid w:val="00C45001"/>
    <w:rsid w:val="00C63FD3"/>
    <w:rsid w:val="00C8592C"/>
    <w:rsid w:val="00C903C4"/>
    <w:rsid w:val="00CA07B6"/>
    <w:rsid w:val="00CB3C9A"/>
    <w:rsid w:val="00CC132E"/>
    <w:rsid w:val="00CD5111"/>
    <w:rsid w:val="00CD77CF"/>
    <w:rsid w:val="00D152F5"/>
    <w:rsid w:val="00D33B67"/>
    <w:rsid w:val="00D83CDA"/>
    <w:rsid w:val="00D905BE"/>
    <w:rsid w:val="00DB4894"/>
    <w:rsid w:val="00DD5EBC"/>
    <w:rsid w:val="00DF6644"/>
    <w:rsid w:val="00E25515"/>
    <w:rsid w:val="00E56242"/>
    <w:rsid w:val="00E80695"/>
    <w:rsid w:val="00EA5AE9"/>
    <w:rsid w:val="00EC582C"/>
    <w:rsid w:val="00EE2BB0"/>
    <w:rsid w:val="00F35043"/>
    <w:rsid w:val="00F35E4F"/>
    <w:rsid w:val="00F6020D"/>
    <w:rsid w:val="00F65D5A"/>
    <w:rsid w:val="00F7377B"/>
    <w:rsid w:val="00F8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A717CD"/>
  <w15:docId w15:val="{CFCD697B-A0A7-4E77-A92F-BA465EA5E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outlineLvl w:val="1"/>
    </w:pPr>
    <w:rPr>
      <w:b/>
      <w:sz w:val="20"/>
      <w:szCs w:val="20"/>
    </w:rPr>
  </w:style>
  <w:style w:type="paragraph" w:styleId="Heading3">
    <w:name w:val="heading 3"/>
    <w:basedOn w:val="Normal"/>
    <w:next w:val="Normal"/>
    <w:uiPriority w:val="9"/>
    <w:semiHidden/>
    <w:unhideWhenUsed/>
    <w:qFormat/>
    <w:pPr>
      <w:keepNext/>
      <w:ind w:right="-54"/>
      <w:outlineLvl w:val="2"/>
    </w:pPr>
    <w:rPr>
      <w:b/>
      <w:sz w:val="20"/>
      <w:szCs w:val="20"/>
    </w:rPr>
  </w:style>
  <w:style w:type="paragraph" w:styleId="Heading4">
    <w:name w:val="heading 4"/>
    <w:basedOn w:val="Normal"/>
    <w:next w:val="Normal"/>
    <w:uiPriority w:val="9"/>
    <w:semiHidden/>
    <w:unhideWhenUsed/>
    <w:qFormat/>
    <w:pPr>
      <w:keepNext/>
      <w:ind w:right="-54"/>
      <w:outlineLvl w:val="3"/>
    </w:pPr>
    <w:rPr>
      <w:b/>
      <w:sz w:val="16"/>
      <w:szCs w:val="16"/>
    </w:rPr>
  </w:style>
  <w:style w:type="paragraph" w:styleId="Heading5">
    <w:name w:val="heading 5"/>
    <w:basedOn w:val="Normal"/>
    <w:next w:val="Normal"/>
    <w:uiPriority w:val="9"/>
    <w:semiHidden/>
    <w:unhideWhenUsed/>
    <w:qFormat/>
    <w:pPr>
      <w:keepNext/>
      <w:outlineLvl w:val="4"/>
    </w:pPr>
    <w:rPr>
      <w:rFonts w:ascii="Helvetica Neue" w:eastAsia="Helvetica Neue" w:hAnsi="Helvetica Neue" w:cs="Helvetica Neue"/>
      <w:b/>
      <w:color w:val="85529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7377B"/>
    <w:rPr>
      <w:color w:val="0000FF" w:themeColor="hyperlink"/>
      <w:u w:val="single"/>
    </w:rPr>
  </w:style>
  <w:style w:type="character" w:customStyle="1" w:styleId="UnresolvedMention">
    <w:name w:val="Unresolved Mention"/>
    <w:basedOn w:val="DefaultParagraphFont"/>
    <w:uiPriority w:val="99"/>
    <w:semiHidden/>
    <w:unhideWhenUsed/>
    <w:rsid w:val="00F7377B"/>
    <w:rPr>
      <w:color w:val="605E5C"/>
      <w:shd w:val="clear" w:color="auto" w:fill="E1DFDD"/>
    </w:rPr>
  </w:style>
  <w:style w:type="paragraph" w:styleId="ListParagraph">
    <w:name w:val="List Paragraph"/>
    <w:basedOn w:val="Normal"/>
    <w:uiPriority w:val="34"/>
    <w:qFormat/>
    <w:rsid w:val="006D353D"/>
    <w:pPr>
      <w:ind w:left="720"/>
      <w:contextualSpacing/>
    </w:pPr>
  </w:style>
  <w:style w:type="paragraph" w:styleId="NormalWeb">
    <w:name w:val="Normal (Web)"/>
    <w:basedOn w:val="Normal"/>
    <w:uiPriority w:val="99"/>
    <w:unhideWhenUsed/>
    <w:rsid w:val="00CD77C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28548">
      <w:bodyDiv w:val="1"/>
      <w:marLeft w:val="0"/>
      <w:marRight w:val="0"/>
      <w:marTop w:val="0"/>
      <w:marBottom w:val="0"/>
      <w:divBdr>
        <w:top w:val="none" w:sz="0" w:space="0" w:color="auto"/>
        <w:left w:val="none" w:sz="0" w:space="0" w:color="auto"/>
        <w:bottom w:val="none" w:sz="0" w:space="0" w:color="auto"/>
        <w:right w:val="none" w:sz="0" w:space="0" w:color="auto"/>
      </w:divBdr>
    </w:div>
    <w:div w:id="425618037">
      <w:bodyDiv w:val="1"/>
      <w:marLeft w:val="0"/>
      <w:marRight w:val="0"/>
      <w:marTop w:val="0"/>
      <w:marBottom w:val="0"/>
      <w:divBdr>
        <w:top w:val="none" w:sz="0" w:space="0" w:color="auto"/>
        <w:left w:val="none" w:sz="0" w:space="0" w:color="auto"/>
        <w:bottom w:val="none" w:sz="0" w:space="0" w:color="auto"/>
        <w:right w:val="none" w:sz="0" w:space="0" w:color="auto"/>
      </w:divBdr>
    </w:div>
    <w:div w:id="956912269">
      <w:bodyDiv w:val="1"/>
      <w:marLeft w:val="0"/>
      <w:marRight w:val="0"/>
      <w:marTop w:val="0"/>
      <w:marBottom w:val="0"/>
      <w:divBdr>
        <w:top w:val="none" w:sz="0" w:space="0" w:color="auto"/>
        <w:left w:val="none" w:sz="0" w:space="0" w:color="auto"/>
        <w:bottom w:val="none" w:sz="0" w:space="0" w:color="auto"/>
        <w:right w:val="none" w:sz="0" w:space="0" w:color="auto"/>
      </w:divBdr>
    </w:div>
    <w:div w:id="1081178119">
      <w:bodyDiv w:val="1"/>
      <w:marLeft w:val="0"/>
      <w:marRight w:val="0"/>
      <w:marTop w:val="0"/>
      <w:marBottom w:val="0"/>
      <w:divBdr>
        <w:top w:val="none" w:sz="0" w:space="0" w:color="auto"/>
        <w:left w:val="none" w:sz="0" w:space="0" w:color="auto"/>
        <w:bottom w:val="none" w:sz="0" w:space="0" w:color="auto"/>
        <w:right w:val="none" w:sz="0" w:space="0" w:color="auto"/>
      </w:divBdr>
    </w:div>
    <w:div w:id="1357659759">
      <w:bodyDiv w:val="1"/>
      <w:marLeft w:val="0"/>
      <w:marRight w:val="0"/>
      <w:marTop w:val="0"/>
      <w:marBottom w:val="0"/>
      <w:divBdr>
        <w:top w:val="none" w:sz="0" w:space="0" w:color="auto"/>
        <w:left w:val="none" w:sz="0" w:space="0" w:color="auto"/>
        <w:bottom w:val="none" w:sz="0" w:space="0" w:color="auto"/>
        <w:right w:val="none" w:sz="0" w:space="0" w:color="auto"/>
      </w:divBdr>
    </w:div>
    <w:div w:id="1655718004">
      <w:bodyDiv w:val="1"/>
      <w:marLeft w:val="0"/>
      <w:marRight w:val="0"/>
      <w:marTop w:val="0"/>
      <w:marBottom w:val="0"/>
      <w:divBdr>
        <w:top w:val="none" w:sz="0" w:space="0" w:color="auto"/>
        <w:left w:val="none" w:sz="0" w:space="0" w:color="auto"/>
        <w:bottom w:val="none" w:sz="0" w:space="0" w:color="auto"/>
        <w:right w:val="none" w:sz="0" w:space="0" w:color="auto"/>
      </w:divBdr>
    </w:div>
    <w:div w:id="1783767385">
      <w:bodyDiv w:val="1"/>
      <w:marLeft w:val="0"/>
      <w:marRight w:val="0"/>
      <w:marTop w:val="0"/>
      <w:marBottom w:val="0"/>
      <w:divBdr>
        <w:top w:val="none" w:sz="0" w:space="0" w:color="auto"/>
        <w:left w:val="none" w:sz="0" w:space="0" w:color="auto"/>
        <w:bottom w:val="none" w:sz="0" w:space="0" w:color="auto"/>
        <w:right w:val="none" w:sz="0" w:space="0" w:color="auto"/>
      </w:divBdr>
    </w:div>
    <w:div w:id="1894348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undparentcouncil@g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raceyahawkins@outlook.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D164B88C33F43994EAD51DFA9AE1F" ma:contentTypeVersion="16" ma:contentTypeDescription="Create a new document." ma:contentTypeScope="" ma:versionID="a1f4507143b64a120b7c8b0d301b5a58">
  <xsd:schema xmlns:xsd="http://www.w3.org/2001/XMLSchema" xmlns:xs="http://www.w3.org/2001/XMLSchema" xmlns:p="http://schemas.microsoft.com/office/2006/metadata/properties" xmlns:ns2="8dd3fab6-0991-4914-af5d-f39ea4d0e639" xmlns:ns3="04731e4d-2ae0-40fe-a619-fffa20bace69" targetNamespace="http://schemas.microsoft.com/office/2006/metadata/properties" ma:root="true" ma:fieldsID="fec846805637a94974b10f41240ec6b7" ns2:_="" ns3:_="">
    <xsd:import namespace="8dd3fab6-0991-4914-af5d-f39ea4d0e639"/>
    <xsd:import namespace="04731e4d-2ae0-40fe-a619-fffa20bace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3fab6-0991-4914-af5d-f39ea4d0e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731e4d-2ae0-40fe-a619-fffa20bace6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c527434-799e-47a9-aa13-5cdb7ffd0194}" ma:internalName="TaxCatchAll" ma:showField="CatchAllData" ma:web="04731e4d-2ae0-40fe-a619-fffa20bace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d3fab6-0991-4914-af5d-f39ea4d0e639">
      <Terms xmlns="http://schemas.microsoft.com/office/infopath/2007/PartnerControls"/>
    </lcf76f155ced4ddcb4097134ff3c332f>
    <TaxCatchAll xmlns="04731e4d-2ae0-40fe-a619-fffa20bace69" xsi:nil="true"/>
  </documentManagement>
</p:properties>
</file>

<file path=customXml/itemProps1.xml><?xml version="1.0" encoding="utf-8"?>
<ds:datastoreItem xmlns:ds="http://schemas.openxmlformats.org/officeDocument/2006/customXml" ds:itemID="{2905D54B-2535-4953-80A6-32D46E1A4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3fab6-0991-4914-af5d-f39ea4d0e639"/>
    <ds:schemaRef ds:uri="04731e4d-2ae0-40fe-a619-fffa20bac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B78D5E-D65C-4BC6-87CE-85F3751C90FB}">
  <ds:schemaRefs>
    <ds:schemaRef ds:uri="http://schemas.microsoft.com/sharepoint/v3/contenttype/forms"/>
  </ds:schemaRefs>
</ds:datastoreItem>
</file>

<file path=customXml/itemProps3.xml><?xml version="1.0" encoding="utf-8"?>
<ds:datastoreItem xmlns:ds="http://schemas.openxmlformats.org/officeDocument/2006/customXml" ds:itemID="{96E2E2B0-8808-48F8-A4E6-62095EFC3212}">
  <ds:schemaRefs>
    <ds:schemaRef ds:uri="http://purl.org/dc/elements/1.1/"/>
    <ds:schemaRef ds:uri="8dd3fab6-0991-4914-af5d-f39ea4d0e639"/>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04731e4d-2ae0-40fe-a619-fffa20bace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SSE PLC</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Tracey@Shetland Amenity Trust</dc:creator>
  <cp:lastModifiedBy>Hawkins Tracey@Shetland Amenity Trust</cp:lastModifiedBy>
  <cp:revision>7</cp:revision>
  <dcterms:created xsi:type="dcterms:W3CDTF">2024-02-02T16:08:00Z</dcterms:created>
  <dcterms:modified xsi:type="dcterms:W3CDTF">2024-02-13T09:04:00Z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0x010100181D164B88C33F43994EAD51DFA9AE1F</vt:lpwstr>
  </property>
  <property fmtid="{D5CDD505-2E9C-101B-9397-08002B2CF9AE}" pid="3" name="MediaServiceImageTags">
    <vt:lpwstr/>
  </property>
</Properties>
</file>