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BD7F" w14:textId="77777777" w:rsidR="00B42A58" w:rsidRDefault="00B42A58">
      <w:pPr>
        <w:widowControl w:val="0"/>
        <w:pBdr>
          <w:top w:val="nil"/>
          <w:left w:val="nil"/>
          <w:bottom w:val="nil"/>
          <w:right w:val="nil"/>
          <w:between w:val="nil"/>
        </w:pBdr>
        <w:spacing w:line="276" w:lineRule="auto"/>
        <w:rPr>
          <w:color w:val="000000"/>
          <w:sz w:val="22"/>
          <w:szCs w:val="22"/>
        </w:rPr>
      </w:pPr>
    </w:p>
    <w:tbl>
      <w:tblPr>
        <w:tblStyle w:val="a"/>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813"/>
        <w:gridCol w:w="2579"/>
      </w:tblGrid>
      <w:tr w:rsidR="00B42A58" w14:paraId="706C04CA" w14:textId="77777777">
        <w:trPr>
          <w:trHeight w:val="1304"/>
        </w:trPr>
        <w:tc>
          <w:tcPr>
            <w:tcW w:w="3118" w:type="dxa"/>
            <w:shd w:val="clear" w:color="auto" w:fill="auto"/>
            <w:tcMar>
              <w:top w:w="100" w:type="dxa"/>
              <w:left w:w="100" w:type="dxa"/>
              <w:bottom w:w="100" w:type="dxa"/>
              <w:right w:w="100" w:type="dxa"/>
            </w:tcMar>
          </w:tcPr>
          <w:p w14:paraId="6F33A4AC" w14:textId="77777777" w:rsidR="00B42A58" w:rsidRDefault="00E8605B">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Chair:</w:t>
            </w:r>
          </w:p>
          <w:p w14:paraId="2B415E49" w14:textId="77777777" w:rsidR="00B42A58" w:rsidRDefault="00E8605B">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sz w:val="18"/>
                <w:szCs w:val="18"/>
              </w:rPr>
              <w:t>Tracey Hawkins</w:t>
            </w:r>
          </w:p>
          <w:p w14:paraId="05CADD7B" w14:textId="77777777" w:rsidR="00B42A58" w:rsidRDefault="00B42A58">
            <w:pPr>
              <w:widowControl w:val="0"/>
              <w:pBdr>
                <w:top w:val="nil"/>
                <w:left w:val="nil"/>
                <w:bottom w:val="nil"/>
                <w:right w:val="nil"/>
                <w:between w:val="nil"/>
              </w:pBdr>
              <w:rPr>
                <w:rFonts w:ascii="Calibri" w:eastAsia="Calibri" w:hAnsi="Calibri" w:cs="Calibri"/>
                <w:sz w:val="18"/>
                <w:szCs w:val="18"/>
              </w:rPr>
            </w:pPr>
          </w:p>
          <w:p w14:paraId="529F6BAF"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Tel: 07917753975</w:t>
            </w:r>
          </w:p>
          <w:p w14:paraId="48F2F4A9"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Email: </w:t>
            </w:r>
          </w:p>
          <w:p w14:paraId="2BA0DA4D"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traceyahawkins@outlook.com</w:t>
            </w:r>
          </w:p>
        </w:tc>
        <w:tc>
          <w:tcPr>
            <w:tcW w:w="2813" w:type="dxa"/>
            <w:shd w:val="clear" w:color="auto" w:fill="auto"/>
            <w:tcMar>
              <w:top w:w="100" w:type="dxa"/>
              <w:left w:w="100" w:type="dxa"/>
              <w:bottom w:w="100" w:type="dxa"/>
              <w:right w:w="100" w:type="dxa"/>
            </w:tcMar>
          </w:tcPr>
          <w:p w14:paraId="54E38CD2" w14:textId="77777777" w:rsidR="00B42A58" w:rsidRDefault="00E8605B">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Vice chair:</w:t>
            </w:r>
          </w:p>
          <w:p w14:paraId="389E2DC1"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Karen Manson</w:t>
            </w:r>
          </w:p>
          <w:p w14:paraId="274E1A4F" w14:textId="77777777" w:rsidR="00B42A58" w:rsidRDefault="00B42A58">
            <w:pPr>
              <w:widowControl w:val="0"/>
              <w:pBdr>
                <w:top w:val="nil"/>
                <w:left w:val="nil"/>
                <w:bottom w:val="nil"/>
                <w:right w:val="nil"/>
                <w:between w:val="nil"/>
              </w:pBdr>
              <w:rPr>
                <w:rFonts w:ascii="Calibri" w:eastAsia="Calibri" w:hAnsi="Calibri" w:cs="Calibri"/>
                <w:sz w:val="18"/>
                <w:szCs w:val="18"/>
              </w:rPr>
            </w:pPr>
          </w:p>
          <w:p w14:paraId="7A541054"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Tel:</w:t>
            </w:r>
          </w:p>
          <w:p w14:paraId="0603593C"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Email:</w:t>
            </w:r>
          </w:p>
        </w:tc>
        <w:tc>
          <w:tcPr>
            <w:tcW w:w="2579" w:type="dxa"/>
            <w:shd w:val="clear" w:color="auto" w:fill="auto"/>
            <w:tcMar>
              <w:top w:w="100" w:type="dxa"/>
              <w:left w:w="100" w:type="dxa"/>
              <w:bottom w:w="100" w:type="dxa"/>
              <w:right w:w="100" w:type="dxa"/>
            </w:tcMar>
          </w:tcPr>
          <w:p w14:paraId="498309DE" w14:textId="77777777" w:rsidR="00B42A58" w:rsidRDefault="00E8605B">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Treasurer &amp; Clerk:</w:t>
            </w:r>
          </w:p>
          <w:p w14:paraId="431E76E5"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Thea Groat</w:t>
            </w:r>
          </w:p>
          <w:p w14:paraId="02C40297" w14:textId="77777777" w:rsidR="00B42A58" w:rsidRDefault="00B42A58">
            <w:pPr>
              <w:widowControl w:val="0"/>
              <w:pBdr>
                <w:top w:val="nil"/>
                <w:left w:val="nil"/>
                <w:bottom w:val="nil"/>
                <w:right w:val="nil"/>
                <w:between w:val="nil"/>
              </w:pBdr>
              <w:rPr>
                <w:rFonts w:ascii="Calibri" w:eastAsia="Calibri" w:hAnsi="Calibri" w:cs="Calibri"/>
                <w:sz w:val="18"/>
                <w:szCs w:val="18"/>
              </w:rPr>
            </w:pPr>
          </w:p>
          <w:p w14:paraId="34A414B3"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Tel: 07880710299</w:t>
            </w:r>
          </w:p>
          <w:p w14:paraId="15BAF990" w14:textId="77777777" w:rsidR="00B42A58" w:rsidRDefault="00E8605B">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Email:</w:t>
            </w:r>
          </w:p>
          <w:p w14:paraId="4104CE52" w14:textId="77777777" w:rsidR="00B42A58" w:rsidRDefault="00E8605B">
            <w:pPr>
              <w:widowControl w:val="0"/>
              <w:pBdr>
                <w:top w:val="nil"/>
                <w:left w:val="nil"/>
                <w:bottom w:val="nil"/>
                <w:right w:val="nil"/>
                <w:between w:val="nil"/>
              </w:pBdr>
              <w:rPr>
                <w:rFonts w:ascii="Calibri" w:eastAsia="Calibri" w:hAnsi="Calibri" w:cs="Calibri"/>
                <w:sz w:val="18"/>
                <w:szCs w:val="18"/>
              </w:rPr>
            </w:pPr>
            <w:hyperlink r:id="rId7">
              <w:r>
                <w:rPr>
                  <w:rFonts w:ascii="Calibri" w:eastAsia="Calibri" w:hAnsi="Calibri" w:cs="Calibri"/>
                  <w:color w:val="1155CC"/>
                  <w:sz w:val="18"/>
                  <w:szCs w:val="18"/>
                  <w:u w:val="single"/>
                </w:rPr>
                <w:t>soundparentcouncil@gmail.com</w:t>
              </w:r>
            </w:hyperlink>
          </w:p>
        </w:tc>
      </w:tr>
    </w:tbl>
    <w:p w14:paraId="7B00B3E3" w14:textId="77777777" w:rsidR="00B42A58" w:rsidRDefault="00B42A58">
      <w:pPr>
        <w:jc w:val="both"/>
        <w:rPr>
          <w:rFonts w:ascii="Calibri" w:eastAsia="Calibri" w:hAnsi="Calibri" w:cs="Calibri"/>
          <w:sz w:val="22"/>
          <w:szCs w:val="22"/>
        </w:rPr>
      </w:pPr>
    </w:p>
    <w:p w14:paraId="65020B11" w14:textId="77777777" w:rsidR="00B42A58" w:rsidRDefault="00E8605B">
      <w:pPr>
        <w:jc w:val="center"/>
        <w:rPr>
          <w:rFonts w:ascii="Calibri" w:eastAsia="Calibri" w:hAnsi="Calibri" w:cs="Calibri"/>
          <w:sz w:val="22"/>
          <w:szCs w:val="22"/>
        </w:rPr>
      </w:pPr>
      <w:r>
        <w:rPr>
          <w:rFonts w:ascii="Calibri" w:eastAsia="Calibri" w:hAnsi="Calibri" w:cs="Calibri"/>
          <w:b/>
          <w:sz w:val="22"/>
          <w:szCs w:val="22"/>
        </w:rPr>
        <w:t>Minutes of Meeting</w:t>
      </w:r>
    </w:p>
    <w:p w14:paraId="1A6F71E8" w14:textId="77777777" w:rsidR="00B42A58" w:rsidRDefault="00E8605B">
      <w:pPr>
        <w:jc w:val="center"/>
        <w:rPr>
          <w:rFonts w:ascii="Calibri" w:eastAsia="Calibri" w:hAnsi="Calibri" w:cs="Calibri"/>
          <w:b/>
          <w:sz w:val="22"/>
          <w:szCs w:val="22"/>
        </w:rPr>
      </w:pPr>
      <w:r>
        <w:rPr>
          <w:rFonts w:ascii="Calibri" w:eastAsia="Calibri" w:hAnsi="Calibri" w:cs="Calibri"/>
          <w:b/>
          <w:sz w:val="22"/>
          <w:szCs w:val="22"/>
        </w:rPr>
        <w:t>Held on Wednesday 14</w:t>
      </w:r>
      <w:r>
        <w:rPr>
          <w:rFonts w:ascii="Calibri" w:eastAsia="Calibri" w:hAnsi="Calibri" w:cs="Calibri"/>
          <w:b/>
          <w:sz w:val="22"/>
          <w:szCs w:val="22"/>
          <w:vertAlign w:val="superscript"/>
        </w:rPr>
        <w:t>th</w:t>
      </w:r>
      <w:r>
        <w:rPr>
          <w:rFonts w:ascii="Calibri" w:eastAsia="Calibri" w:hAnsi="Calibri" w:cs="Calibri"/>
          <w:b/>
          <w:sz w:val="22"/>
          <w:szCs w:val="22"/>
        </w:rPr>
        <w:t xml:space="preserve"> September 2022, at Sound Primary School</w:t>
      </w:r>
    </w:p>
    <w:p w14:paraId="407185E2" w14:textId="77777777" w:rsidR="00B42A58" w:rsidRDefault="00B42A58">
      <w:pPr>
        <w:jc w:val="center"/>
        <w:rPr>
          <w:rFonts w:ascii="Calibri" w:eastAsia="Calibri" w:hAnsi="Calibri" w:cs="Calibri"/>
          <w:b/>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42A58" w14:paraId="0AD7378F" w14:textId="77777777">
        <w:trPr>
          <w:trHeight w:val="136"/>
        </w:trPr>
        <w:tc>
          <w:tcPr>
            <w:tcW w:w="9016" w:type="dxa"/>
            <w:gridSpan w:val="2"/>
            <w:shd w:val="clear" w:color="auto" w:fill="BFBFBF"/>
            <w:vAlign w:val="center"/>
          </w:tcPr>
          <w:p w14:paraId="5E29F635" w14:textId="77777777" w:rsidR="00B42A58" w:rsidRDefault="00E8605B">
            <w:pPr>
              <w:spacing w:after="240"/>
              <w:jc w:val="center"/>
              <w:rPr>
                <w:rFonts w:ascii="Calibri" w:eastAsia="Calibri" w:hAnsi="Calibri" w:cs="Calibri"/>
                <w:b/>
                <w:sz w:val="16"/>
                <w:szCs w:val="16"/>
              </w:rPr>
            </w:pPr>
            <w:r>
              <w:rPr>
                <w:rFonts w:ascii="Calibri" w:eastAsia="Calibri" w:hAnsi="Calibri" w:cs="Calibri"/>
                <w:b/>
                <w:sz w:val="16"/>
                <w:szCs w:val="16"/>
              </w:rPr>
              <w:t>Meeting Attendees</w:t>
            </w:r>
          </w:p>
        </w:tc>
      </w:tr>
      <w:tr w:rsidR="00B42A58" w14:paraId="1FCC405B" w14:textId="77777777">
        <w:trPr>
          <w:trHeight w:val="47"/>
        </w:trPr>
        <w:tc>
          <w:tcPr>
            <w:tcW w:w="4508" w:type="dxa"/>
            <w:vAlign w:val="center"/>
          </w:tcPr>
          <w:p w14:paraId="7D7B166D"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Tracey Hawkins (TH)</w:t>
            </w:r>
          </w:p>
        </w:tc>
        <w:tc>
          <w:tcPr>
            <w:tcW w:w="4508" w:type="dxa"/>
            <w:vAlign w:val="center"/>
          </w:tcPr>
          <w:p w14:paraId="76185D9D"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Chair</w:t>
            </w:r>
          </w:p>
        </w:tc>
      </w:tr>
      <w:tr w:rsidR="00B42A58" w14:paraId="453573D8" w14:textId="77777777">
        <w:tc>
          <w:tcPr>
            <w:tcW w:w="4508" w:type="dxa"/>
            <w:vAlign w:val="center"/>
          </w:tcPr>
          <w:p w14:paraId="79CDA152"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Karen Manson (KM)</w:t>
            </w:r>
          </w:p>
        </w:tc>
        <w:tc>
          <w:tcPr>
            <w:tcW w:w="4508" w:type="dxa"/>
            <w:vAlign w:val="center"/>
          </w:tcPr>
          <w:p w14:paraId="60B2C4D1"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Vice Chair</w:t>
            </w:r>
          </w:p>
        </w:tc>
      </w:tr>
      <w:tr w:rsidR="00B42A58" w14:paraId="757930C4" w14:textId="77777777">
        <w:trPr>
          <w:trHeight w:val="83"/>
        </w:trPr>
        <w:tc>
          <w:tcPr>
            <w:tcW w:w="4508" w:type="dxa"/>
            <w:vAlign w:val="center"/>
          </w:tcPr>
          <w:p w14:paraId="2EAA1138"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Thea Groat (TG)</w:t>
            </w:r>
          </w:p>
        </w:tc>
        <w:tc>
          <w:tcPr>
            <w:tcW w:w="4508" w:type="dxa"/>
            <w:vAlign w:val="center"/>
          </w:tcPr>
          <w:p w14:paraId="4D634C76"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Clerk &amp; Treasurer</w:t>
            </w:r>
          </w:p>
        </w:tc>
      </w:tr>
      <w:tr w:rsidR="00B42A58" w14:paraId="1668ABA7" w14:textId="77777777">
        <w:tc>
          <w:tcPr>
            <w:tcW w:w="4508" w:type="dxa"/>
            <w:vAlign w:val="center"/>
          </w:tcPr>
          <w:p w14:paraId="4550D09B"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Keiran Groat (KG)</w:t>
            </w:r>
          </w:p>
        </w:tc>
        <w:tc>
          <w:tcPr>
            <w:tcW w:w="4508" w:type="dxa"/>
            <w:vAlign w:val="center"/>
          </w:tcPr>
          <w:p w14:paraId="485F9875"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4F315E28" w14:textId="77777777">
        <w:trPr>
          <w:trHeight w:val="323"/>
        </w:trPr>
        <w:tc>
          <w:tcPr>
            <w:tcW w:w="4508" w:type="dxa"/>
            <w:vAlign w:val="center"/>
          </w:tcPr>
          <w:p w14:paraId="488DF5C4"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Emily McNab (EMc)</w:t>
            </w:r>
          </w:p>
        </w:tc>
        <w:tc>
          <w:tcPr>
            <w:tcW w:w="4508" w:type="dxa"/>
            <w:vAlign w:val="center"/>
          </w:tcPr>
          <w:p w14:paraId="091A40B7"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38E2FE85" w14:textId="77777777">
        <w:tc>
          <w:tcPr>
            <w:tcW w:w="4508" w:type="dxa"/>
            <w:vAlign w:val="center"/>
          </w:tcPr>
          <w:p w14:paraId="33F60EC8"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Claire Reid (CR)</w:t>
            </w:r>
          </w:p>
        </w:tc>
        <w:tc>
          <w:tcPr>
            <w:tcW w:w="4508" w:type="dxa"/>
            <w:vAlign w:val="center"/>
          </w:tcPr>
          <w:p w14:paraId="01A1D7DE"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13AB3FC1" w14:textId="77777777">
        <w:tc>
          <w:tcPr>
            <w:tcW w:w="4508" w:type="dxa"/>
            <w:vAlign w:val="center"/>
          </w:tcPr>
          <w:p w14:paraId="774B07DC"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Karen Ridland (KR)</w:t>
            </w:r>
          </w:p>
        </w:tc>
        <w:tc>
          <w:tcPr>
            <w:tcW w:w="4508" w:type="dxa"/>
            <w:vAlign w:val="center"/>
          </w:tcPr>
          <w:p w14:paraId="14797C89"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6B4C838D" w14:textId="77777777">
        <w:trPr>
          <w:trHeight w:val="115"/>
        </w:trPr>
        <w:tc>
          <w:tcPr>
            <w:tcW w:w="4508" w:type="dxa"/>
            <w:vAlign w:val="center"/>
          </w:tcPr>
          <w:p w14:paraId="2BB99A7E"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Nicola Leask (NL)</w:t>
            </w:r>
          </w:p>
        </w:tc>
        <w:tc>
          <w:tcPr>
            <w:tcW w:w="4508" w:type="dxa"/>
            <w:vAlign w:val="center"/>
          </w:tcPr>
          <w:p w14:paraId="0A68A347"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6512FDE5" w14:textId="77777777">
        <w:tc>
          <w:tcPr>
            <w:tcW w:w="4508" w:type="dxa"/>
            <w:vAlign w:val="center"/>
          </w:tcPr>
          <w:p w14:paraId="715FB13B"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Lynsey Hall (LH)</w:t>
            </w:r>
          </w:p>
        </w:tc>
        <w:tc>
          <w:tcPr>
            <w:tcW w:w="4508" w:type="dxa"/>
            <w:vAlign w:val="center"/>
          </w:tcPr>
          <w:p w14:paraId="7F1F0BC2"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 xml:space="preserve">Anchor </w:t>
            </w:r>
          </w:p>
        </w:tc>
      </w:tr>
      <w:tr w:rsidR="00B42A58" w14:paraId="775A385B" w14:textId="77777777">
        <w:tc>
          <w:tcPr>
            <w:tcW w:w="4508" w:type="dxa"/>
            <w:vAlign w:val="center"/>
          </w:tcPr>
          <w:p w14:paraId="24A3341A"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Ann-Marie Angus (AMA)</w:t>
            </w:r>
          </w:p>
        </w:tc>
        <w:tc>
          <w:tcPr>
            <w:tcW w:w="4508" w:type="dxa"/>
            <w:vAlign w:val="center"/>
          </w:tcPr>
          <w:p w14:paraId="2412913B"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Head Teacher</w:t>
            </w:r>
          </w:p>
        </w:tc>
      </w:tr>
      <w:tr w:rsidR="00B42A58" w14:paraId="3B733C5E" w14:textId="77777777">
        <w:tc>
          <w:tcPr>
            <w:tcW w:w="4508" w:type="dxa"/>
            <w:vAlign w:val="center"/>
          </w:tcPr>
          <w:p w14:paraId="5B30F68A"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Lee Stockan (LS)</w:t>
            </w:r>
          </w:p>
        </w:tc>
        <w:tc>
          <w:tcPr>
            <w:tcW w:w="4508" w:type="dxa"/>
            <w:vAlign w:val="center"/>
          </w:tcPr>
          <w:p w14:paraId="006EF32A"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Teaching Representative</w:t>
            </w:r>
          </w:p>
        </w:tc>
      </w:tr>
      <w:tr w:rsidR="00B42A58" w14:paraId="3D511B24" w14:textId="77777777">
        <w:tc>
          <w:tcPr>
            <w:tcW w:w="4508" w:type="dxa"/>
            <w:vAlign w:val="center"/>
          </w:tcPr>
          <w:p w14:paraId="4EDFBF23"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Jen Williamson (JW)</w:t>
            </w:r>
          </w:p>
        </w:tc>
        <w:tc>
          <w:tcPr>
            <w:tcW w:w="4508" w:type="dxa"/>
            <w:vAlign w:val="center"/>
          </w:tcPr>
          <w:p w14:paraId="78B4709C"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Deputy Head Teacher</w:t>
            </w:r>
          </w:p>
        </w:tc>
      </w:tr>
      <w:tr w:rsidR="00B42A58" w14:paraId="0A687BE8" w14:textId="77777777">
        <w:tc>
          <w:tcPr>
            <w:tcW w:w="4508" w:type="dxa"/>
            <w:vAlign w:val="center"/>
          </w:tcPr>
          <w:p w14:paraId="6B8B0154"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Neil Pearson (NP)</w:t>
            </w:r>
          </w:p>
        </w:tc>
        <w:tc>
          <w:tcPr>
            <w:tcW w:w="4508" w:type="dxa"/>
            <w:vAlign w:val="center"/>
          </w:tcPr>
          <w:p w14:paraId="4EBED7C5"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Local Councillor</w:t>
            </w:r>
          </w:p>
        </w:tc>
      </w:tr>
      <w:tr w:rsidR="00B42A58" w14:paraId="1D53B659" w14:textId="77777777">
        <w:tc>
          <w:tcPr>
            <w:tcW w:w="9016" w:type="dxa"/>
            <w:gridSpan w:val="2"/>
            <w:shd w:val="clear" w:color="auto" w:fill="BFBFBF"/>
            <w:vAlign w:val="center"/>
          </w:tcPr>
          <w:p w14:paraId="656636DD" w14:textId="77777777" w:rsidR="00B42A58" w:rsidRDefault="00E8605B">
            <w:pPr>
              <w:spacing w:after="240"/>
              <w:jc w:val="center"/>
              <w:rPr>
                <w:rFonts w:ascii="Calibri" w:eastAsia="Calibri" w:hAnsi="Calibri" w:cs="Calibri"/>
                <w:b/>
                <w:sz w:val="16"/>
                <w:szCs w:val="16"/>
              </w:rPr>
            </w:pPr>
            <w:r>
              <w:rPr>
                <w:rFonts w:ascii="Calibri" w:eastAsia="Calibri" w:hAnsi="Calibri" w:cs="Calibri"/>
                <w:b/>
                <w:sz w:val="16"/>
                <w:szCs w:val="16"/>
              </w:rPr>
              <w:t>Apologies</w:t>
            </w:r>
          </w:p>
        </w:tc>
      </w:tr>
      <w:tr w:rsidR="00B42A58" w14:paraId="7CA6E169" w14:textId="77777777">
        <w:tc>
          <w:tcPr>
            <w:tcW w:w="4508" w:type="dxa"/>
            <w:vAlign w:val="center"/>
          </w:tcPr>
          <w:p w14:paraId="2F8723B0"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lastRenderedPageBreak/>
              <w:t>Kelly Mae Tait (KMT)</w:t>
            </w:r>
          </w:p>
        </w:tc>
        <w:tc>
          <w:tcPr>
            <w:tcW w:w="4508" w:type="dxa"/>
            <w:vAlign w:val="center"/>
          </w:tcPr>
          <w:p w14:paraId="6E70E8FB"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0B012771" w14:textId="77777777">
        <w:trPr>
          <w:trHeight w:val="529"/>
        </w:trPr>
        <w:tc>
          <w:tcPr>
            <w:tcW w:w="4508" w:type="dxa"/>
            <w:vAlign w:val="center"/>
          </w:tcPr>
          <w:p w14:paraId="29227FA4"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Jenny Coleman (JC)</w:t>
            </w:r>
          </w:p>
        </w:tc>
        <w:tc>
          <w:tcPr>
            <w:tcW w:w="4508" w:type="dxa"/>
            <w:vAlign w:val="center"/>
          </w:tcPr>
          <w:p w14:paraId="2B879238"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1F1073E9" w14:textId="77777777">
        <w:tc>
          <w:tcPr>
            <w:tcW w:w="4508" w:type="dxa"/>
            <w:vAlign w:val="center"/>
          </w:tcPr>
          <w:p w14:paraId="4652DD43"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Elaine Gair (EG)</w:t>
            </w:r>
          </w:p>
        </w:tc>
        <w:tc>
          <w:tcPr>
            <w:tcW w:w="4508" w:type="dxa"/>
            <w:vAlign w:val="center"/>
          </w:tcPr>
          <w:p w14:paraId="73FF2A8E"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11DEAB3B" w14:textId="77777777">
        <w:tc>
          <w:tcPr>
            <w:tcW w:w="4508" w:type="dxa"/>
            <w:vAlign w:val="center"/>
          </w:tcPr>
          <w:p w14:paraId="553B81E4"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Tony Johnston (TJ)</w:t>
            </w:r>
          </w:p>
        </w:tc>
        <w:tc>
          <w:tcPr>
            <w:tcW w:w="4508" w:type="dxa"/>
            <w:vAlign w:val="center"/>
          </w:tcPr>
          <w:p w14:paraId="66F2F645"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Parent Council Member</w:t>
            </w:r>
          </w:p>
        </w:tc>
      </w:tr>
      <w:tr w:rsidR="00B42A58" w14:paraId="1711B2C8" w14:textId="77777777">
        <w:tc>
          <w:tcPr>
            <w:tcW w:w="4508" w:type="dxa"/>
            <w:vAlign w:val="center"/>
          </w:tcPr>
          <w:p w14:paraId="265BBB12"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Gail McCulloch (GMc)</w:t>
            </w:r>
          </w:p>
        </w:tc>
        <w:tc>
          <w:tcPr>
            <w:tcW w:w="4508" w:type="dxa"/>
            <w:vAlign w:val="center"/>
          </w:tcPr>
          <w:p w14:paraId="282463B4"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Deputy Head Teacher</w:t>
            </w:r>
          </w:p>
        </w:tc>
      </w:tr>
      <w:tr w:rsidR="00B42A58" w14:paraId="19D7374A" w14:textId="77777777">
        <w:tc>
          <w:tcPr>
            <w:tcW w:w="4508" w:type="dxa"/>
            <w:vAlign w:val="center"/>
          </w:tcPr>
          <w:p w14:paraId="1D045396"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John Fraser (JF)</w:t>
            </w:r>
          </w:p>
        </w:tc>
        <w:tc>
          <w:tcPr>
            <w:tcW w:w="4508" w:type="dxa"/>
            <w:vAlign w:val="center"/>
          </w:tcPr>
          <w:p w14:paraId="4A076C6C" w14:textId="77777777" w:rsidR="00B42A58" w:rsidRDefault="00E8605B">
            <w:pPr>
              <w:spacing w:after="240"/>
              <w:jc w:val="both"/>
              <w:rPr>
                <w:rFonts w:ascii="Calibri" w:eastAsia="Calibri" w:hAnsi="Calibri" w:cs="Calibri"/>
                <w:sz w:val="16"/>
                <w:szCs w:val="16"/>
              </w:rPr>
            </w:pPr>
            <w:r>
              <w:rPr>
                <w:rFonts w:ascii="Calibri" w:eastAsia="Calibri" w:hAnsi="Calibri" w:cs="Calibri"/>
                <w:sz w:val="16"/>
                <w:szCs w:val="16"/>
              </w:rPr>
              <w:t>Local Councillor</w:t>
            </w:r>
          </w:p>
        </w:tc>
      </w:tr>
    </w:tbl>
    <w:p w14:paraId="7070D35E" w14:textId="77777777" w:rsidR="00B42A58" w:rsidRDefault="00B42A58">
      <w:pPr>
        <w:spacing w:after="240"/>
        <w:jc w:val="both"/>
        <w:rPr>
          <w:rFonts w:ascii="Calibri" w:eastAsia="Calibri" w:hAnsi="Calibri" w:cs="Calibri"/>
          <w:sz w:val="22"/>
          <w:szCs w:val="22"/>
        </w:rPr>
      </w:pPr>
    </w:p>
    <w:p w14:paraId="3369B3E9" w14:textId="77777777" w:rsidR="00B42A58" w:rsidRDefault="00B42A58">
      <w:pPr>
        <w:spacing w:after="240"/>
        <w:jc w:val="both"/>
        <w:rPr>
          <w:rFonts w:ascii="Calibri" w:eastAsia="Calibri" w:hAnsi="Calibri" w:cs="Calibri"/>
          <w:sz w:val="22"/>
          <w:szCs w:val="22"/>
        </w:rPr>
      </w:pPr>
    </w:p>
    <w:tbl>
      <w:tblPr>
        <w:tblStyle w:val="a1"/>
        <w:tblW w:w="107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072"/>
        <w:gridCol w:w="1134"/>
      </w:tblGrid>
      <w:tr w:rsidR="00B42A58" w14:paraId="2D396AE3" w14:textId="77777777">
        <w:tc>
          <w:tcPr>
            <w:tcW w:w="567" w:type="dxa"/>
          </w:tcPr>
          <w:p w14:paraId="7927C7BC" w14:textId="77777777" w:rsidR="00B42A58" w:rsidRDefault="00B42A58">
            <w:pPr>
              <w:spacing w:after="240"/>
              <w:jc w:val="both"/>
              <w:rPr>
                <w:rFonts w:ascii="Calibri" w:eastAsia="Calibri" w:hAnsi="Calibri" w:cs="Calibri"/>
                <w:sz w:val="22"/>
                <w:szCs w:val="22"/>
              </w:rPr>
            </w:pPr>
          </w:p>
        </w:tc>
        <w:tc>
          <w:tcPr>
            <w:tcW w:w="9072" w:type="dxa"/>
          </w:tcPr>
          <w:p w14:paraId="06266C30" w14:textId="77777777" w:rsidR="00B42A58" w:rsidRDefault="00E8605B">
            <w:pPr>
              <w:spacing w:after="240"/>
              <w:jc w:val="both"/>
              <w:rPr>
                <w:rFonts w:ascii="Calibri" w:eastAsia="Calibri" w:hAnsi="Calibri" w:cs="Calibri"/>
                <w:sz w:val="22"/>
                <w:szCs w:val="22"/>
              </w:rPr>
            </w:pPr>
            <w:r>
              <w:rPr>
                <w:rFonts w:ascii="Calibri" w:eastAsia="Calibri" w:hAnsi="Calibri" w:cs="Calibri"/>
                <w:b/>
                <w:sz w:val="22"/>
                <w:szCs w:val="22"/>
              </w:rPr>
              <w:t>Agenda Item</w:t>
            </w:r>
          </w:p>
        </w:tc>
        <w:tc>
          <w:tcPr>
            <w:tcW w:w="1134" w:type="dxa"/>
          </w:tcPr>
          <w:p w14:paraId="0B112EB4"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To Action</w:t>
            </w:r>
          </w:p>
        </w:tc>
      </w:tr>
      <w:tr w:rsidR="00B42A58" w14:paraId="7B5CC793" w14:textId="77777777">
        <w:tc>
          <w:tcPr>
            <w:tcW w:w="567" w:type="dxa"/>
          </w:tcPr>
          <w:p w14:paraId="0EC6427C"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1.</w:t>
            </w:r>
          </w:p>
        </w:tc>
        <w:tc>
          <w:tcPr>
            <w:tcW w:w="9072" w:type="dxa"/>
          </w:tcPr>
          <w:p w14:paraId="66F1557A"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Welcome</w:t>
            </w:r>
            <w:r>
              <w:rPr>
                <w:rFonts w:ascii="Calibri" w:eastAsia="Calibri" w:hAnsi="Calibri" w:cs="Calibri"/>
                <w:sz w:val="22"/>
                <w:szCs w:val="22"/>
              </w:rPr>
              <w:t xml:space="preserve"> </w:t>
            </w:r>
            <w:r>
              <w:rPr>
                <w:rFonts w:ascii="Calibri" w:eastAsia="Calibri" w:hAnsi="Calibri" w:cs="Calibri"/>
                <w:b/>
                <w:sz w:val="22"/>
                <w:szCs w:val="22"/>
              </w:rPr>
              <w:t>and Apologies</w:t>
            </w:r>
          </w:p>
          <w:p w14:paraId="53691FA2" w14:textId="77777777" w:rsidR="00B42A58" w:rsidRDefault="00B42A58">
            <w:pPr>
              <w:jc w:val="both"/>
              <w:rPr>
                <w:rFonts w:ascii="Calibri" w:eastAsia="Calibri" w:hAnsi="Calibri" w:cs="Calibri"/>
                <w:sz w:val="22"/>
                <w:szCs w:val="22"/>
              </w:rPr>
            </w:pPr>
          </w:p>
          <w:p w14:paraId="02EF5C6D"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TH welcomed everyone to the meeting, KR will be rep for nursery, and we are hoping to get another on board.</w:t>
            </w:r>
          </w:p>
          <w:p w14:paraId="33B97B85" w14:textId="77777777" w:rsidR="00B42A58" w:rsidRDefault="00B42A58">
            <w:pPr>
              <w:jc w:val="both"/>
              <w:rPr>
                <w:rFonts w:ascii="Calibri" w:eastAsia="Calibri" w:hAnsi="Calibri" w:cs="Calibri"/>
                <w:sz w:val="22"/>
                <w:szCs w:val="22"/>
              </w:rPr>
            </w:pPr>
          </w:p>
          <w:p w14:paraId="6DC46074"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Tony Johnson will be coming on as a parent member and Kelly Mae Tait is keen to also join SSPC.</w:t>
            </w:r>
          </w:p>
          <w:p w14:paraId="21B5296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Tracey welcomed in Thea as Clerk and Treasurer.</w:t>
            </w:r>
          </w:p>
          <w:p w14:paraId="3E01C6DB" w14:textId="77777777" w:rsidR="00B42A58" w:rsidRDefault="00B42A58">
            <w:pPr>
              <w:jc w:val="both"/>
              <w:rPr>
                <w:rFonts w:ascii="Calibri" w:eastAsia="Calibri" w:hAnsi="Calibri" w:cs="Calibri"/>
                <w:sz w:val="22"/>
                <w:szCs w:val="22"/>
              </w:rPr>
            </w:pPr>
          </w:p>
        </w:tc>
        <w:tc>
          <w:tcPr>
            <w:tcW w:w="1134" w:type="dxa"/>
          </w:tcPr>
          <w:p w14:paraId="65369E1E" w14:textId="77777777" w:rsidR="00B42A58" w:rsidRDefault="00B42A58">
            <w:pPr>
              <w:spacing w:after="240"/>
              <w:jc w:val="both"/>
              <w:rPr>
                <w:rFonts w:ascii="Calibri" w:eastAsia="Calibri" w:hAnsi="Calibri" w:cs="Calibri"/>
                <w:b/>
                <w:sz w:val="22"/>
                <w:szCs w:val="22"/>
              </w:rPr>
            </w:pPr>
          </w:p>
        </w:tc>
      </w:tr>
      <w:tr w:rsidR="00B42A58" w14:paraId="7FA85E6A" w14:textId="77777777">
        <w:tc>
          <w:tcPr>
            <w:tcW w:w="567" w:type="dxa"/>
          </w:tcPr>
          <w:p w14:paraId="31615B13"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2.</w:t>
            </w:r>
          </w:p>
        </w:tc>
        <w:tc>
          <w:tcPr>
            <w:tcW w:w="9072" w:type="dxa"/>
          </w:tcPr>
          <w:p w14:paraId="7EEFA75D"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 xml:space="preserve">Adoption of Previous Minutes </w:t>
            </w:r>
          </w:p>
          <w:p w14:paraId="4AF49538" w14:textId="77777777" w:rsidR="00B42A58" w:rsidRDefault="00B42A58">
            <w:pPr>
              <w:jc w:val="both"/>
              <w:rPr>
                <w:rFonts w:ascii="Calibri" w:eastAsia="Calibri" w:hAnsi="Calibri" w:cs="Calibri"/>
                <w:sz w:val="22"/>
                <w:szCs w:val="22"/>
              </w:rPr>
            </w:pPr>
          </w:p>
          <w:p w14:paraId="240D57B1"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The minutes from meeting on 23/05/2022 were discussed:</w:t>
            </w:r>
          </w:p>
          <w:p w14:paraId="2EE9ECAE" w14:textId="77777777" w:rsidR="00B42A58" w:rsidRDefault="00E8605B">
            <w:pPr>
              <w:numPr>
                <w:ilvl w:val="0"/>
                <w:numId w:val="1"/>
              </w:numPr>
              <w:pBdr>
                <w:top w:val="nil"/>
                <w:left w:val="nil"/>
                <w:bottom w:val="nil"/>
                <w:right w:val="nil"/>
                <w:between w:val="nil"/>
              </w:pBdr>
              <w:ind w:left="321" w:hanging="321"/>
              <w:jc w:val="both"/>
              <w:rPr>
                <w:color w:val="000000"/>
                <w:sz w:val="22"/>
                <w:szCs w:val="22"/>
              </w:rPr>
            </w:pPr>
            <w:r>
              <w:rPr>
                <w:rFonts w:ascii="Calibri" w:eastAsia="Calibri" w:hAnsi="Calibri" w:cs="Calibri"/>
                <w:color w:val="000000"/>
                <w:sz w:val="22"/>
                <w:szCs w:val="22"/>
              </w:rPr>
              <w:t xml:space="preserve">Few action points – packed lunch &amp; tuck shop numbers still be </w:t>
            </w:r>
            <w:proofErr w:type="gramStart"/>
            <w:r>
              <w:rPr>
                <w:rFonts w:ascii="Calibri" w:eastAsia="Calibri" w:hAnsi="Calibri" w:cs="Calibri"/>
                <w:color w:val="000000"/>
                <w:sz w:val="22"/>
                <w:szCs w:val="22"/>
              </w:rPr>
              <w:t>looked into</w:t>
            </w:r>
            <w:proofErr w:type="gramEnd"/>
            <w:r>
              <w:rPr>
                <w:rFonts w:ascii="Calibri" w:eastAsia="Calibri" w:hAnsi="Calibri" w:cs="Calibri"/>
                <w:color w:val="000000"/>
                <w:sz w:val="22"/>
                <w:szCs w:val="22"/>
              </w:rPr>
              <w:t>. Leadership teams are in currently in process.</w:t>
            </w:r>
          </w:p>
          <w:p w14:paraId="5F299EB5" w14:textId="77777777" w:rsidR="00B42A58" w:rsidRDefault="00E8605B">
            <w:pPr>
              <w:numPr>
                <w:ilvl w:val="0"/>
                <w:numId w:val="1"/>
              </w:numPr>
              <w:pBdr>
                <w:top w:val="nil"/>
                <w:left w:val="nil"/>
                <w:bottom w:val="nil"/>
                <w:right w:val="nil"/>
                <w:between w:val="nil"/>
              </w:pBdr>
              <w:ind w:left="321" w:hanging="321"/>
              <w:jc w:val="both"/>
              <w:rPr>
                <w:color w:val="000000"/>
                <w:sz w:val="22"/>
                <w:szCs w:val="22"/>
              </w:rPr>
            </w:pPr>
            <w:r>
              <w:rPr>
                <w:rFonts w:ascii="Calibri" w:eastAsia="Calibri" w:hAnsi="Calibri" w:cs="Calibri"/>
                <w:color w:val="000000"/>
                <w:sz w:val="22"/>
                <w:szCs w:val="22"/>
              </w:rPr>
              <w:t>Pupils will be put into houses – always have been – parents were unaware of this</w:t>
            </w:r>
            <w:r>
              <w:rPr>
                <w:rFonts w:ascii="Calibri" w:eastAsia="Calibri" w:hAnsi="Calibri" w:cs="Calibri"/>
                <w:color w:val="000000"/>
                <w:sz w:val="22"/>
                <w:szCs w:val="22"/>
              </w:rPr>
              <w:t xml:space="preserve"> (more in classes 4-7) AMA to check that this is in school handbook.</w:t>
            </w:r>
          </w:p>
          <w:p w14:paraId="5ABA7B3D" w14:textId="77777777" w:rsidR="00B42A58" w:rsidRDefault="00E8605B">
            <w:pPr>
              <w:numPr>
                <w:ilvl w:val="0"/>
                <w:numId w:val="1"/>
              </w:numPr>
              <w:pBdr>
                <w:top w:val="nil"/>
                <w:left w:val="nil"/>
                <w:bottom w:val="nil"/>
                <w:right w:val="nil"/>
                <w:between w:val="nil"/>
              </w:pBdr>
              <w:ind w:left="321" w:hanging="321"/>
              <w:jc w:val="both"/>
              <w:rPr>
                <w:color w:val="000000"/>
                <w:sz w:val="22"/>
                <w:szCs w:val="22"/>
              </w:rPr>
            </w:pPr>
            <w:r>
              <w:rPr>
                <w:rFonts w:ascii="Calibri" w:eastAsia="Calibri" w:hAnsi="Calibri" w:cs="Calibri"/>
                <w:color w:val="000000"/>
                <w:sz w:val="22"/>
                <w:szCs w:val="22"/>
              </w:rPr>
              <w:t>Roads still ongoing – community council to be in touch with TH – NP to chase</w:t>
            </w:r>
          </w:p>
          <w:p w14:paraId="3F16CC2B" w14:textId="77777777" w:rsidR="00B42A58" w:rsidRDefault="00B42A58">
            <w:pPr>
              <w:jc w:val="both"/>
              <w:rPr>
                <w:rFonts w:ascii="Calibri" w:eastAsia="Calibri" w:hAnsi="Calibri" w:cs="Calibri"/>
                <w:sz w:val="22"/>
                <w:szCs w:val="22"/>
              </w:rPr>
            </w:pPr>
          </w:p>
          <w:p w14:paraId="68A374DF"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No other comments.</w:t>
            </w:r>
          </w:p>
          <w:p w14:paraId="61C77463" w14:textId="77777777" w:rsidR="00B42A58" w:rsidRDefault="00B42A58">
            <w:pPr>
              <w:jc w:val="both"/>
              <w:rPr>
                <w:rFonts w:ascii="Calibri" w:eastAsia="Calibri" w:hAnsi="Calibri" w:cs="Calibri"/>
                <w:sz w:val="22"/>
                <w:szCs w:val="22"/>
              </w:rPr>
            </w:pPr>
          </w:p>
        </w:tc>
        <w:tc>
          <w:tcPr>
            <w:tcW w:w="1134" w:type="dxa"/>
          </w:tcPr>
          <w:p w14:paraId="3BC8F0F4" w14:textId="77777777" w:rsidR="00B42A58" w:rsidRDefault="00B42A58">
            <w:pPr>
              <w:spacing w:after="240"/>
              <w:jc w:val="both"/>
              <w:rPr>
                <w:rFonts w:ascii="Calibri" w:eastAsia="Calibri" w:hAnsi="Calibri" w:cs="Calibri"/>
                <w:b/>
                <w:sz w:val="22"/>
                <w:szCs w:val="22"/>
              </w:rPr>
            </w:pPr>
          </w:p>
          <w:p w14:paraId="26D08534"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br/>
              <w:t>AMA</w:t>
            </w:r>
          </w:p>
          <w:p w14:paraId="2892D716"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br/>
              <w:t>AMA</w:t>
            </w:r>
          </w:p>
          <w:p w14:paraId="24522D80"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NP</w:t>
            </w:r>
          </w:p>
        </w:tc>
      </w:tr>
      <w:tr w:rsidR="00B42A58" w14:paraId="3A16DD62" w14:textId="77777777">
        <w:tc>
          <w:tcPr>
            <w:tcW w:w="567" w:type="dxa"/>
          </w:tcPr>
          <w:p w14:paraId="793AFD51"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3.</w:t>
            </w:r>
          </w:p>
        </w:tc>
        <w:tc>
          <w:tcPr>
            <w:tcW w:w="9072" w:type="dxa"/>
          </w:tcPr>
          <w:p w14:paraId="67151385"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Treasurer’s Report and Fundraising</w:t>
            </w:r>
          </w:p>
          <w:p w14:paraId="2E9AC257" w14:textId="77777777" w:rsidR="00B42A58" w:rsidRDefault="00B42A58">
            <w:pPr>
              <w:jc w:val="both"/>
              <w:rPr>
                <w:rFonts w:ascii="Calibri" w:eastAsia="Calibri" w:hAnsi="Calibri" w:cs="Calibri"/>
                <w:sz w:val="22"/>
                <w:szCs w:val="22"/>
              </w:rPr>
            </w:pPr>
          </w:p>
          <w:p w14:paraId="021E421A"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Report from AGM in August still stands.</w:t>
            </w:r>
          </w:p>
          <w:p w14:paraId="5DDA7F4A" w14:textId="77777777" w:rsidR="00B42A58" w:rsidRDefault="00B42A58">
            <w:pPr>
              <w:jc w:val="both"/>
              <w:rPr>
                <w:rFonts w:ascii="Calibri" w:eastAsia="Calibri" w:hAnsi="Calibri" w:cs="Calibri"/>
                <w:sz w:val="22"/>
                <w:szCs w:val="22"/>
              </w:rPr>
            </w:pPr>
          </w:p>
        </w:tc>
        <w:tc>
          <w:tcPr>
            <w:tcW w:w="1134" w:type="dxa"/>
          </w:tcPr>
          <w:p w14:paraId="22521B4B" w14:textId="77777777" w:rsidR="00B42A58" w:rsidRDefault="00B42A58">
            <w:pPr>
              <w:spacing w:after="240"/>
              <w:jc w:val="both"/>
              <w:rPr>
                <w:rFonts w:ascii="Calibri" w:eastAsia="Calibri" w:hAnsi="Calibri" w:cs="Calibri"/>
                <w:b/>
                <w:sz w:val="6"/>
                <w:szCs w:val="6"/>
              </w:rPr>
            </w:pPr>
          </w:p>
          <w:p w14:paraId="42EDDBD2" w14:textId="77777777" w:rsidR="00B42A58" w:rsidRDefault="00B42A58">
            <w:pPr>
              <w:spacing w:after="240"/>
              <w:jc w:val="both"/>
              <w:rPr>
                <w:rFonts w:ascii="Calibri" w:eastAsia="Calibri" w:hAnsi="Calibri" w:cs="Calibri"/>
                <w:b/>
                <w:sz w:val="22"/>
                <w:szCs w:val="22"/>
              </w:rPr>
            </w:pPr>
          </w:p>
        </w:tc>
      </w:tr>
      <w:tr w:rsidR="00B42A58" w14:paraId="1419CCDA" w14:textId="77777777">
        <w:tc>
          <w:tcPr>
            <w:tcW w:w="567" w:type="dxa"/>
          </w:tcPr>
          <w:p w14:paraId="1A37C721"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lastRenderedPageBreak/>
              <w:t>4.</w:t>
            </w:r>
          </w:p>
        </w:tc>
        <w:tc>
          <w:tcPr>
            <w:tcW w:w="9072" w:type="dxa"/>
          </w:tcPr>
          <w:p w14:paraId="68DEFE40"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PC Activities Update</w:t>
            </w:r>
          </w:p>
          <w:p w14:paraId="4DCCBF1B" w14:textId="77777777" w:rsidR="00B42A58" w:rsidRDefault="00B42A58">
            <w:pPr>
              <w:jc w:val="both"/>
              <w:rPr>
                <w:rFonts w:ascii="Calibri" w:eastAsia="Calibri" w:hAnsi="Calibri" w:cs="Calibri"/>
                <w:sz w:val="22"/>
                <w:szCs w:val="22"/>
              </w:rPr>
            </w:pPr>
          </w:p>
          <w:p w14:paraId="42CC5131"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4.1 Discos</w:t>
            </w:r>
          </w:p>
          <w:p w14:paraId="33538B3C"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TH thanked everyone that helped with the disco. Feedback: parents helped and got involved which was good to see.</w:t>
            </w:r>
          </w:p>
          <w:p w14:paraId="27114CBF" w14:textId="77777777" w:rsidR="00B42A58" w:rsidRDefault="00B42A58">
            <w:pPr>
              <w:jc w:val="both"/>
              <w:rPr>
                <w:rFonts w:ascii="Calibri" w:eastAsia="Calibri" w:hAnsi="Calibri" w:cs="Calibri"/>
                <w:sz w:val="22"/>
                <w:szCs w:val="22"/>
              </w:rPr>
            </w:pPr>
          </w:p>
          <w:p w14:paraId="5DBA0DF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Parents have asked if there will there be a Halloween disco? School is against this due to previous experiences with kids being afraid of cost</w:t>
            </w:r>
            <w:r>
              <w:rPr>
                <w:rFonts w:ascii="Calibri" w:eastAsia="Calibri" w:hAnsi="Calibri" w:cs="Calibri"/>
                <w:sz w:val="22"/>
                <w:szCs w:val="22"/>
              </w:rPr>
              <w:t>umes and will not be promoted by school. If the parent council would like to hold one AMA has given authority allowing us to use the gym hall. Costumes are not banned from school – but AMA has asked for children to not cover face.</w:t>
            </w:r>
          </w:p>
          <w:p w14:paraId="45B65049" w14:textId="77777777" w:rsidR="00B42A58" w:rsidRDefault="00B42A58">
            <w:pPr>
              <w:jc w:val="both"/>
              <w:rPr>
                <w:rFonts w:ascii="Calibri" w:eastAsia="Calibri" w:hAnsi="Calibri" w:cs="Calibri"/>
                <w:sz w:val="22"/>
                <w:szCs w:val="22"/>
              </w:rPr>
            </w:pPr>
          </w:p>
          <w:p w14:paraId="7E32EA04"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4.2 Fundraiser</w:t>
            </w:r>
          </w:p>
          <w:p w14:paraId="02489212"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Went well</w:t>
            </w:r>
            <w:r>
              <w:rPr>
                <w:rFonts w:ascii="Calibri" w:eastAsia="Calibri" w:hAnsi="Calibri" w:cs="Calibri"/>
                <w:sz w:val="22"/>
                <w:szCs w:val="22"/>
              </w:rPr>
              <w:t xml:space="preserve"> - £1100 raised. Bingo night before possible before Christmas in term 2.</w:t>
            </w:r>
          </w:p>
          <w:p w14:paraId="35185E55" w14:textId="77777777" w:rsidR="00B42A58" w:rsidRDefault="00B42A58">
            <w:pPr>
              <w:jc w:val="both"/>
              <w:rPr>
                <w:rFonts w:ascii="Calibri" w:eastAsia="Calibri" w:hAnsi="Calibri" w:cs="Calibri"/>
                <w:sz w:val="22"/>
                <w:szCs w:val="22"/>
              </w:rPr>
            </w:pPr>
          </w:p>
          <w:p w14:paraId="02E7B9A7"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4.3 Sumdog</w:t>
            </w:r>
          </w:p>
          <w:p w14:paraId="0EC9ECD3"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SSPC has financially supported school for Sumdog for the past few years - £885 for the year. Agreed that SSPC would cover 50% of cost this year and will go out to local businesses to cover other 50%. AMA thanked SSPC for having Sumdog and that the school f</w:t>
            </w:r>
            <w:r>
              <w:rPr>
                <w:rFonts w:ascii="Calibri" w:eastAsia="Calibri" w:hAnsi="Calibri" w:cs="Calibri"/>
                <w:sz w:val="22"/>
                <w:szCs w:val="22"/>
              </w:rPr>
              <w:t xml:space="preserve">und could pay other 50% if struggling to get local businesses to help. NL asked about SSE providing the other 50% - TG works for SSE Transmission and will </w:t>
            </w:r>
            <w:proofErr w:type="gramStart"/>
            <w:r>
              <w:rPr>
                <w:rFonts w:ascii="Calibri" w:eastAsia="Calibri" w:hAnsi="Calibri" w:cs="Calibri"/>
                <w:sz w:val="22"/>
                <w:szCs w:val="22"/>
              </w:rPr>
              <w:t>look into</w:t>
            </w:r>
            <w:proofErr w:type="gramEnd"/>
            <w:r>
              <w:rPr>
                <w:rFonts w:ascii="Calibri" w:eastAsia="Calibri" w:hAnsi="Calibri" w:cs="Calibri"/>
                <w:sz w:val="22"/>
                <w:szCs w:val="22"/>
              </w:rPr>
              <w:t xml:space="preserve"> this.</w:t>
            </w:r>
          </w:p>
          <w:p w14:paraId="738F141F" w14:textId="77777777" w:rsidR="00B42A58" w:rsidRDefault="00B42A58">
            <w:pPr>
              <w:jc w:val="both"/>
              <w:rPr>
                <w:rFonts w:ascii="Calibri" w:eastAsia="Calibri" w:hAnsi="Calibri" w:cs="Calibri"/>
                <w:sz w:val="22"/>
                <w:szCs w:val="22"/>
              </w:rPr>
            </w:pPr>
          </w:p>
          <w:p w14:paraId="5303E651"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 xml:space="preserve">CR mentioned Stem </w:t>
            </w:r>
            <w:proofErr w:type="gramStart"/>
            <w:r>
              <w:rPr>
                <w:rFonts w:ascii="Calibri" w:eastAsia="Calibri" w:hAnsi="Calibri" w:cs="Calibri"/>
                <w:sz w:val="22"/>
                <w:szCs w:val="22"/>
              </w:rPr>
              <w:t>grants?</w:t>
            </w:r>
            <w:proofErr w:type="gramEnd"/>
            <w:r>
              <w:rPr>
                <w:rFonts w:ascii="Calibri" w:eastAsia="Calibri" w:hAnsi="Calibri" w:cs="Calibri"/>
                <w:sz w:val="22"/>
                <w:szCs w:val="22"/>
              </w:rPr>
              <w:t xml:space="preserve"> TH to </w:t>
            </w:r>
            <w:proofErr w:type="gramStart"/>
            <w:r>
              <w:rPr>
                <w:rFonts w:ascii="Calibri" w:eastAsia="Calibri" w:hAnsi="Calibri" w:cs="Calibri"/>
                <w:sz w:val="22"/>
                <w:szCs w:val="22"/>
              </w:rPr>
              <w:t>look into</w:t>
            </w:r>
            <w:proofErr w:type="gramEnd"/>
            <w:r>
              <w:rPr>
                <w:rFonts w:ascii="Calibri" w:eastAsia="Calibri" w:hAnsi="Calibri" w:cs="Calibri"/>
                <w:sz w:val="22"/>
                <w:szCs w:val="22"/>
              </w:rPr>
              <w:t>.</w:t>
            </w:r>
          </w:p>
          <w:p w14:paraId="57A79168" w14:textId="77777777" w:rsidR="00B42A58" w:rsidRDefault="00B42A58">
            <w:pPr>
              <w:jc w:val="both"/>
              <w:rPr>
                <w:rFonts w:ascii="Calibri" w:eastAsia="Calibri" w:hAnsi="Calibri" w:cs="Calibri"/>
                <w:b/>
                <w:sz w:val="22"/>
                <w:szCs w:val="22"/>
              </w:rPr>
            </w:pPr>
          </w:p>
          <w:p w14:paraId="528236C5"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4.4 Garden Project</w:t>
            </w:r>
          </w:p>
          <w:p w14:paraId="687C044C"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Coastal Communities F</w:t>
            </w:r>
            <w:r>
              <w:rPr>
                <w:rFonts w:ascii="Calibri" w:eastAsia="Calibri" w:hAnsi="Calibri" w:cs="Calibri"/>
                <w:sz w:val="22"/>
                <w:szCs w:val="22"/>
              </w:rPr>
              <w:t>und meeting on 19/09 for phase 2 application – will hear outcome after this.</w:t>
            </w:r>
          </w:p>
          <w:p w14:paraId="78BDC48D" w14:textId="77777777" w:rsidR="00B42A58" w:rsidRDefault="00B42A58">
            <w:pPr>
              <w:jc w:val="both"/>
              <w:rPr>
                <w:rFonts w:ascii="Calibri" w:eastAsia="Calibri" w:hAnsi="Calibri" w:cs="Calibri"/>
                <w:sz w:val="22"/>
                <w:szCs w:val="22"/>
              </w:rPr>
            </w:pPr>
          </w:p>
        </w:tc>
        <w:tc>
          <w:tcPr>
            <w:tcW w:w="1134" w:type="dxa"/>
          </w:tcPr>
          <w:p w14:paraId="232A5979" w14:textId="77777777" w:rsidR="00B42A58" w:rsidRDefault="00B42A58">
            <w:pPr>
              <w:spacing w:after="240"/>
              <w:jc w:val="both"/>
              <w:rPr>
                <w:rFonts w:ascii="Calibri" w:eastAsia="Calibri" w:hAnsi="Calibri" w:cs="Calibri"/>
                <w:b/>
                <w:sz w:val="22"/>
                <w:szCs w:val="22"/>
              </w:rPr>
            </w:pPr>
          </w:p>
          <w:p w14:paraId="2AB7415D" w14:textId="77777777" w:rsidR="00B42A58" w:rsidRDefault="00B42A58">
            <w:pPr>
              <w:spacing w:after="240"/>
              <w:jc w:val="both"/>
              <w:rPr>
                <w:rFonts w:ascii="Calibri" w:eastAsia="Calibri" w:hAnsi="Calibri" w:cs="Calibri"/>
                <w:b/>
                <w:sz w:val="22"/>
                <w:szCs w:val="22"/>
              </w:rPr>
            </w:pPr>
          </w:p>
          <w:p w14:paraId="53534E6C" w14:textId="77777777" w:rsidR="00B42A58" w:rsidRDefault="00B42A58">
            <w:pPr>
              <w:spacing w:after="240"/>
              <w:jc w:val="both"/>
              <w:rPr>
                <w:rFonts w:ascii="Calibri" w:eastAsia="Calibri" w:hAnsi="Calibri" w:cs="Calibri"/>
                <w:b/>
                <w:sz w:val="22"/>
                <w:szCs w:val="22"/>
              </w:rPr>
            </w:pPr>
          </w:p>
          <w:p w14:paraId="3DF46392" w14:textId="77777777" w:rsidR="00B42A58" w:rsidRDefault="00B42A58">
            <w:pPr>
              <w:spacing w:after="240"/>
              <w:jc w:val="both"/>
              <w:rPr>
                <w:rFonts w:ascii="Calibri" w:eastAsia="Calibri" w:hAnsi="Calibri" w:cs="Calibri"/>
                <w:b/>
                <w:sz w:val="22"/>
                <w:szCs w:val="22"/>
              </w:rPr>
            </w:pPr>
          </w:p>
          <w:p w14:paraId="639CA5D0" w14:textId="77777777" w:rsidR="00B42A58" w:rsidRDefault="00B42A58">
            <w:pPr>
              <w:spacing w:after="240"/>
              <w:jc w:val="both"/>
              <w:rPr>
                <w:rFonts w:ascii="Calibri" w:eastAsia="Calibri" w:hAnsi="Calibri" w:cs="Calibri"/>
                <w:b/>
                <w:sz w:val="22"/>
                <w:szCs w:val="22"/>
              </w:rPr>
            </w:pPr>
          </w:p>
          <w:p w14:paraId="0B920B3C" w14:textId="77777777" w:rsidR="00B42A58" w:rsidRDefault="00B42A58">
            <w:pPr>
              <w:spacing w:after="240"/>
              <w:jc w:val="both"/>
              <w:rPr>
                <w:rFonts w:ascii="Calibri" w:eastAsia="Calibri" w:hAnsi="Calibri" w:cs="Calibri"/>
                <w:b/>
                <w:sz w:val="22"/>
                <w:szCs w:val="22"/>
              </w:rPr>
            </w:pPr>
          </w:p>
          <w:p w14:paraId="7CC5BB22" w14:textId="77777777" w:rsidR="00B42A58" w:rsidRDefault="00B42A58">
            <w:pPr>
              <w:spacing w:after="240"/>
              <w:jc w:val="both"/>
              <w:rPr>
                <w:rFonts w:ascii="Calibri" w:eastAsia="Calibri" w:hAnsi="Calibri" w:cs="Calibri"/>
                <w:b/>
                <w:sz w:val="22"/>
                <w:szCs w:val="22"/>
              </w:rPr>
            </w:pPr>
          </w:p>
          <w:p w14:paraId="48A90C59" w14:textId="77777777" w:rsidR="00B42A58" w:rsidRDefault="00B42A58">
            <w:pPr>
              <w:spacing w:after="240"/>
              <w:jc w:val="both"/>
              <w:rPr>
                <w:rFonts w:ascii="Calibri" w:eastAsia="Calibri" w:hAnsi="Calibri" w:cs="Calibri"/>
                <w:b/>
                <w:sz w:val="22"/>
                <w:szCs w:val="22"/>
              </w:rPr>
            </w:pPr>
          </w:p>
          <w:p w14:paraId="184B9C0F" w14:textId="77777777" w:rsidR="00B42A58" w:rsidRDefault="00B42A58">
            <w:pPr>
              <w:spacing w:after="240"/>
              <w:jc w:val="both"/>
              <w:rPr>
                <w:rFonts w:ascii="Calibri" w:eastAsia="Calibri" w:hAnsi="Calibri" w:cs="Calibri"/>
                <w:b/>
                <w:sz w:val="22"/>
                <w:szCs w:val="22"/>
              </w:rPr>
            </w:pPr>
          </w:p>
          <w:p w14:paraId="27AEAA3E"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TG</w:t>
            </w:r>
          </w:p>
          <w:p w14:paraId="72C5C83D" w14:textId="77777777" w:rsidR="00B42A58" w:rsidRDefault="00B42A58">
            <w:pPr>
              <w:spacing w:after="240"/>
              <w:jc w:val="center"/>
              <w:rPr>
                <w:rFonts w:ascii="Calibri" w:eastAsia="Calibri" w:hAnsi="Calibri" w:cs="Calibri"/>
                <w:b/>
                <w:sz w:val="22"/>
                <w:szCs w:val="22"/>
              </w:rPr>
            </w:pPr>
          </w:p>
          <w:p w14:paraId="289FC373"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TH</w:t>
            </w:r>
          </w:p>
        </w:tc>
      </w:tr>
      <w:tr w:rsidR="00B42A58" w14:paraId="26B5ACE4" w14:textId="77777777">
        <w:tc>
          <w:tcPr>
            <w:tcW w:w="567" w:type="dxa"/>
          </w:tcPr>
          <w:p w14:paraId="3CD471E8"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5.</w:t>
            </w:r>
          </w:p>
          <w:p w14:paraId="3D22994A" w14:textId="77777777" w:rsidR="00B42A58" w:rsidRDefault="00B42A58">
            <w:pPr>
              <w:jc w:val="both"/>
              <w:rPr>
                <w:rFonts w:ascii="Calibri" w:eastAsia="Calibri" w:hAnsi="Calibri" w:cs="Calibri"/>
                <w:b/>
                <w:sz w:val="22"/>
                <w:szCs w:val="22"/>
              </w:rPr>
            </w:pPr>
          </w:p>
          <w:p w14:paraId="735F74B6" w14:textId="77777777" w:rsidR="00B42A58" w:rsidRDefault="00B42A58">
            <w:pPr>
              <w:jc w:val="both"/>
              <w:rPr>
                <w:rFonts w:ascii="Calibri" w:eastAsia="Calibri" w:hAnsi="Calibri" w:cs="Calibri"/>
                <w:b/>
                <w:sz w:val="22"/>
                <w:szCs w:val="22"/>
              </w:rPr>
            </w:pPr>
          </w:p>
          <w:p w14:paraId="300D593D" w14:textId="77777777" w:rsidR="00B42A58" w:rsidRDefault="00B42A58">
            <w:pPr>
              <w:jc w:val="both"/>
              <w:rPr>
                <w:rFonts w:ascii="Calibri" w:eastAsia="Calibri" w:hAnsi="Calibri" w:cs="Calibri"/>
                <w:b/>
                <w:sz w:val="22"/>
                <w:szCs w:val="22"/>
              </w:rPr>
            </w:pPr>
          </w:p>
          <w:p w14:paraId="0B253B07" w14:textId="77777777" w:rsidR="00B42A58" w:rsidRDefault="00B42A58">
            <w:pPr>
              <w:jc w:val="both"/>
              <w:rPr>
                <w:rFonts w:ascii="Calibri" w:eastAsia="Calibri" w:hAnsi="Calibri" w:cs="Calibri"/>
                <w:b/>
                <w:sz w:val="22"/>
                <w:szCs w:val="22"/>
              </w:rPr>
            </w:pPr>
          </w:p>
          <w:p w14:paraId="2E56220F" w14:textId="77777777" w:rsidR="00B42A58" w:rsidRDefault="00B42A58">
            <w:pPr>
              <w:jc w:val="both"/>
              <w:rPr>
                <w:rFonts w:ascii="Calibri" w:eastAsia="Calibri" w:hAnsi="Calibri" w:cs="Calibri"/>
                <w:sz w:val="22"/>
                <w:szCs w:val="22"/>
              </w:rPr>
            </w:pPr>
          </w:p>
        </w:tc>
        <w:tc>
          <w:tcPr>
            <w:tcW w:w="9072" w:type="dxa"/>
          </w:tcPr>
          <w:p w14:paraId="39655ADD"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Anchor for Families</w:t>
            </w:r>
          </w:p>
          <w:p w14:paraId="005B99B8"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LH works for Anchor project which has been at Sound School since 2019 - they offer support to families (food parcels/fuel vouchers/cuppa and catch up). There will be a new Anchor worker joining at the end of Oct, hoping for a 4-year contract with the Schoo</w:t>
            </w:r>
            <w:r>
              <w:rPr>
                <w:rFonts w:ascii="Calibri" w:eastAsia="Calibri" w:hAnsi="Calibri" w:cs="Calibri"/>
                <w:sz w:val="22"/>
                <w:szCs w:val="22"/>
              </w:rPr>
              <w:t xml:space="preserve">l on Monday &amp; Thursday mornings in the Isolation room (this is still to be confirmed). </w:t>
            </w:r>
          </w:p>
          <w:p w14:paraId="5524DB9E" w14:textId="77777777" w:rsidR="00B42A58" w:rsidRDefault="00B42A58">
            <w:pPr>
              <w:jc w:val="both"/>
              <w:rPr>
                <w:rFonts w:ascii="Calibri" w:eastAsia="Calibri" w:hAnsi="Calibri" w:cs="Calibri"/>
                <w:sz w:val="22"/>
                <w:szCs w:val="22"/>
              </w:rPr>
            </w:pPr>
          </w:p>
          <w:p w14:paraId="020A29F3"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Thinking about introducing clothes swaps - they have got the Learning Centre to store clothes for 6 months and hoping to also get slow cookers/blankets.</w:t>
            </w:r>
          </w:p>
          <w:p w14:paraId="5AF80034" w14:textId="77777777" w:rsidR="00B42A58" w:rsidRDefault="00B42A58">
            <w:pPr>
              <w:jc w:val="both"/>
              <w:rPr>
                <w:rFonts w:ascii="Calibri" w:eastAsia="Calibri" w:hAnsi="Calibri" w:cs="Calibri"/>
                <w:sz w:val="22"/>
                <w:szCs w:val="22"/>
              </w:rPr>
            </w:pPr>
          </w:p>
          <w:p w14:paraId="772CBC2E"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Season For Gr</w:t>
            </w:r>
            <w:r>
              <w:rPr>
                <w:rFonts w:ascii="Calibri" w:eastAsia="Calibri" w:hAnsi="Calibri" w:cs="Calibri"/>
                <w:sz w:val="22"/>
                <w:szCs w:val="22"/>
              </w:rPr>
              <w:t>owth is an 8-week program for children - this is a support system for dealing with loss and change in your life, 2 weeks for parents/carers – could be an ongoing thing.</w:t>
            </w:r>
          </w:p>
          <w:p w14:paraId="0A3C3A22"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LH handed out an information slip with QR code.</w:t>
            </w:r>
          </w:p>
          <w:p w14:paraId="438EE2EC" w14:textId="77777777" w:rsidR="00B42A58" w:rsidRDefault="00B42A58">
            <w:pPr>
              <w:jc w:val="both"/>
              <w:rPr>
                <w:rFonts w:ascii="Calibri" w:eastAsia="Calibri" w:hAnsi="Calibri" w:cs="Calibri"/>
                <w:sz w:val="22"/>
                <w:szCs w:val="22"/>
              </w:rPr>
            </w:pPr>
          </w:p>
          <w:p w14:paraId="5BA456E4"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 support worker that school has b</w:t>
            </w:r>
            <w:r>
              <w:rPr>
                <w:rFonts w:ascii="Calibri" w:eastAsia="Calibri" w:hAnsi="Calibri" w:cs="Calibri"/>
                <w:sz w:val="22"/>
                <w:szCs w:val="22"/>
              </w:rPr>
              <w:t>een allocated is 30hrs and must be split between here and AHS, this works well as it means a friendly face in the Anderson for children transitioning to secondary school.</w:t>
            </w:r>
          </w:p>
          <w:p w14:paraId="4AA65CE4"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Questionnaire will be going out to parents – asking what support is needed. Refresh o</w:t>
            </w:r>
            <w:r>
              <w:rPr>
                <w:rFonts w:ascii="Calibri" w:eastAsia="Calibri" w:hAnsi="Calibri" w:cs="Calibri"/>
                <w:sz w:val="22"/>
                <w:szCs w:val="22"/>
              </w:rPr>
              <w:t>n Anchor info to be circulated. Possible virtual tours of school for parents/carers?</w:t>
            </w:r>
          </w:p>
          <w:p w14:paraId="6B467E87" w14:textId="77777777" w:rsidR="00B42A58" w:rsidRDefault="00B42A58">
            <w:pPr>
              <w:jc w:val="both"/>
              <w:rPr>
                <w:rFonts w:ascii="Calibri" w:eastAsia="Calibri" w:hAnsi="Calibri" w:cs="Calibri"/>
                <w:sz w:val="22"/>
                <w:szCs w:val="22"/>
              </w:rPr>
            </w:pPr>
          </w:p>
          <w:p w14:paraId="0A70E9DF"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FB page – PC happy to keep posting information to parent forum on behalf of Anchor.</w:t>
            </w:r>
          </w:p>
          <w:p w14:paraId="28C8C7FC" w14:textId="77777777" w:rsidR="00B42A58" w:rsidRDefault="00B42A58">
            <w:pPr>
              <w:jc w:val="both"/>
              <w:rPr>
                <w:rFonts w:ascii="Calibri" w:eastAsia="Calibri" w:hAnsi="Calibri" w:cs="Calibri"/>
                <w:sz w:val="22"/>
                <w:szCs w:val="22"/>
              </w:rPr>
            </w:pPr>
          </w:p>
          <w:p w14:paraId="39ACDC53"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LH left meeting.</w:t>
            </w:r>
          </w:p>
          <w:p w14:paraId="378D2476" w14:textId="77777777" w:rsidR="00B42A58" w:rsidRDefault="00B42A58">
            <w:pPr>
              <w:jc w:val="both"/>
              <w:rPr>
                <w:rFonts w:ascii="Calibri" w:eastAsia="Calibri" w:hAnsi="Calibri" w:cs="Calibri"/>
                <w:sz w:val="22"/>
                <w:szCs w:val="22"/>
              </w:rPr>
            </w:pPr>
          </w:p>
        </w:tc>
        <w:tc>
          <w:tcPr>
            <w:tcW w:w="1134" w:type="dxa"/>
          </w:tcPr>
          <w:p w14:paraId="3CBC8135" w14:textId="77777777" w:rsidR="00B42A58" w:rsidRDefault="00B42A58">
            <w:pPr>
              <w:spacing w:after="240"/>
              <w:jc w:val="both"/>
              <w:rPr>
                <w:rFonts w:ascii="Calibri" w:eastAsia="Calibri" w:hAnsi="Calibri" w:cs="Calibri"/>
                <w:b/>
                <w:sz w:val="22"/>
                <w:szCs w:val="22"/>
              </w:rPr>
            </w:pPr>
          </w:p>
        </w:tc>
      </w:tr>
      <w:tr w:rsidR="00B42A58" w14:paraId="4B2711CE" w14:textId="77777777">
        <w:trPr>
          <w:trHeight w:val="1217"/>
        </w:trPr>
        <w:tc>
          <w:tcPr>
            <w:tcW w:w="567" w:type="dxa"/>
          </w:tcPr>
          <w:p w14:paraId="22B66A1E"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6.</w:t>
            </w:r>
          </w:p>
        </w:tc>
        <w:tc>
          <w:tcPr>
            <w:tcW w:w="9072" w:type="dxa"/>
          </w:tcPr>
          <w:p w14:paraId="4B11B8B8"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Cost of Living Crisis</w:t>
            </w:r>
          </w:p>
          <w:p w14:paraId="01E8510D" w14:textId="77777777" w:rsidR="00B42A58" w:rsidRDefault="00B42A58">
            <w:pPr>
              <w:jc w:val="both"/>
              <w:rPr>
                <w:rFonts w:ascii="Calibri" w:eastAsia="Calibri" w:hAnsi="Calibri" w:cs="Calibri"/>
                <w:b/>
                <w:sz w:val="22"/>
                <w:szCs w:val="22"/>
              </w:rPr>
            </w:pPr>
          </w:p>
          <w:p w14:paraId="487A09E8"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Follow on from previous point. AMA suggests this will tie in with point 9.5</w:t>
            </w:r>
          </w:p>
          <w:p w14:paraId="0CDAED3E" w14:textId="77777777" w:rsidR="00B42A58" w:rsidRDefault="00B42A58">
            <w:pPr>
              <w:jc w:val="both"/>
              <w:rPr>
                <w:rFonts w:ascii="Calibri" w:eastAsia="Calibri" w:hAnsi="Calibri" w:cs="Calibri"/>
                <w:sz w:val="22"/>
                <w:szCs w:val="22"/>
              </w:rPr>
            </w:pPr>
          </w:p>
          <w:p w14:paraId="45CC137A"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NP mentioned Breakfast Club, there has been previous discussions of this.</w:t>
            </w:r>
          </w:p>
          <w:p w14:paraId="411412C0"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Bells Brae has a higher fund that can support this compared to Sound School. Popular in schools.</w:t>
            </w:r>
          </w:p>
          <w:p w14:paraId="3A202B03"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Ian Scot</w:t>
            </w:r>
            <w:r>
              <w:rPr>
                <w:rFonts w:ascii="Calibri" w:eastAsia="Calibri" w:hAnsi="Calibri" w:cs="Calibri"/>
                <w:sz w:val="22"/>
                <w:szCs w:val="22"/>
              </w:rPr>
              <w:t>t and Steven Leask from council is pushing this.</w:t>
            </w:r>
          </w:p>
          <w:p w14:paraId="7F1EF511" w14:textId="77777777" w:rsidR="00B42A58" w:rsidRDefault="00B42A58">
            <w:pPr>
              <w:jc w:val="both"/>
              <w:rPr>
                <w:rFonts w:ascii="Calibri" w:eastAsia="Calibri" w:hAnsi="Calibri" w:cs="Calibri"/>
                <w:sz w:val="22"/>
                <w:szCs w:val="22"/>
              </w:rPr>
            </w:pPr>
          </w:p>
          <w:p w14:paraId="61AC8B5A"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LS &amp; Jen invited NP to a Management Meeting to discuss – date to be confirmed.</w:t>
            </w:r>
          </w:p>
          <w:p w14:paraId="336AF767" w14:textId="77777777" w:rsidR="00B42A58" w:rsidRDefault="00B42A58">
            <w:pPr>
              <w:jc w:val="both"/>
              <w:rPr>
                <w:rFonts w:ascii="Calibri" w:eastAsia="Calibri" w:hAnsi="Calibri" w:cs="Calibri"/>
                <w:sz w:val="22"/>
                <w:szCs w:val="22"/>
              </w:rPr>
            </w:pPr>
          </w:p>
          <w:p w14:paraId="29A1FFFD"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Questionnaire going out – can we include this in it? AMA to review Questionnaire.</w:t>
            </w:r>
          </w:p>
          <w:p w14:paraId="46E6510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 xml:space="preserve">SSPC to </w:t>
            </w:r>
            <w:proofErr w:type="gramStart"/>
            <w:r>
              <w:rPr>
                <w:rFonts w:ascii="Calibri" w:eastAsia="Calibri" w:hAnsi="Calibri" w:cs="Calibri"/>
                <w:sz w:val="22"/>
                <w:szCs w:val="22"/>
              </w:rPr>
              <w:t>look into</w:t>
            </w:r>
            <w:proofErr w:type="gramEnd"/>
            <w:r>
              <w:rPr>
                <w:rFonts w:ascii="Calibri" w:eastAsia="Calibri" w:hAnsi="Calibri" w:cs="Calibri"/>
                <w:sz w:val="22"/>
                <w:szCs w:val="22"/>
              </w:rPr>
              <w:t xml:space="preserve"> funding for breakfast club.</w:t>
            </w:r>
          </w:p>
          <w:p w14:paraId="0CBF0AEE" w14:textId="77777777" w:rsidR="00B42A58" w:rsidRDefault="00B42A58">
            <w:pPr>
              <w:jc w:val="both"/>
              <w:rPr>
                <w:rFonts w:ascii="Calibri" w:eastAsia="Calibri" w:hAnsi="Calibri" w:cs="Calibri"/>
                <w:sz w:val="22"/>
                <w:szCs w:val="22"/>
              </w:rPr>
            </w:pPr>
          </w:p>
        </w:tc>
        <w:tc>
          <w:tcPr>
            <w:tcW w:w="1134" w:type="dxa"/>
          </w:tcPr>
          <w:p w14:paraId="18130556" w14:textId="77777777" w:rsidR="00B42A58" w:rsidRDefault="00B42A58">
            <w:pPr>
              <w:spacing w:after="240"/>
              <w:jc w:val="both"/>
              <w:rPr>
                <w:rFonts w:ascii="Calibri" w:eastAsia="Calibri" w:hAnsi="Calibri" w:cs="Calibri"/>
                <w:b/>
                <w:sz w:val="22"/>
                <w:szCs w:val="22"/>
              </w:rPr>
            </w:pPr>
          </w:p>
          <w:p w14:paraId="2CC0628D" w14:textId="77777777" w:rsidR="00B42A58" w:rsidRDefault="00B42A58">
            <w:pPr>
              <w:spacing w:after="240"/>
              <w:jc w:val="both"/>
              <w:rPr>
                <w:rFonts w:ascii="Calibri" w:eastAsia="Calibri" w:hAnsi="Calibri" w:cs="Calibri"/>
                <w:b/>
                <w:sz w:val="22"/>
                <w:szCs w:val="22"/>
              </w:rPr>
            </w:pPr>
          </w:p>
          <w:p w14:paraId="6B917870" w14:textId="77777777" w:rsidR="00B42A58" w:rsidRDefault="00B42A58">
            <w:pPr>
              <w:spacing w:after="240"/>
              <w:jc w:val="both"/>
              <w:rPr>
                <w:rFonts w:ascii="Calibri" w:eastAsia="Calibri" w:hAnsi="Calibri" w:cs="Calibri"/>
                <w:b/>
                <w:sz w:val="22"/>
                <w:szCs w:val="22"/>
              </w:rPr>
            </w:pPr>
          </w:p>
          <w:p w14:paraId="46C649E3" w14:textId="77777777" w:rsidR="00B42A58" w:rsidRDefault="00B42A58">
            <w:pPr>
              <w:spacing w:after="240"/>
              <w:jc w:val="both"/>
              <w:rPr>
                <w:rFonts w:ascii="Calibri" w:eastAsia="Calibri" w:hAnsi="Calibri" w:cs="Calibri"/>
                <w:b/>
                <w:sz w:val="22"/>
                <w:szCs w:val="22"/>
              </w:rPr>
            </w:pPr>
          </w:p>
          <w:p w14:paraId="400D6434"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AMA/LS/</w:t>
            </w:r>
            <w:r>
              <w:rPr>
                <w:rFonts w:ascii="Calibri" w:eastAsia="Calibri" w:hAnsi="Calibri" w:cs="Calibri"/>
                <w:b/>
                <w:sz w:val="22"/>
                <w:szCs w:val="22"/>
              </w:rPr>
              <w:br/>
              <w:t>JEN/NP</w:t>
            </w:r>
          </w:p>
          <w:p w14:paraId="5CC9F774"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AMA</w:t>
            </w:r>
          </w:p>
        </w:tc>
      </w:tr>
      <w:tr w:rsidR="00B42A58" w14:paraId="60E42E01" w14:textId="77777777">
        <w:tc>
          <w:tcPr>
            <w:tcW w:w="567" w:type="dxa"/>
          </w:tcPr>
          <w:p w14:paraId="34E2DE8F"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7.</w:t>
            </w:r>
          </w:p>
        </w:tc>
        <w:tc>
          <w:tcPr>
            <w:tcW w:w="9072" w:type="dxa"/>
          </w:tcPr>
          <w:p w14:paraId="7E80DBCD"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Parent Council Constitution Review</w:t>
            </w:r>
          </w:p>
          <w:p w14:paraId="307D4F18"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TH was asked to revise point 7 – Finance section to add a specific Dissolution Cause to address what action would be taken if the PC dissolved and the bank account held unspent grant funding.  Going forward any unspent grant funding totalling over £1000 wo</w:t>
            </w:r>
            <w:r>
              <w:rPr>
                <w:rFonts w:ascii="Calibri" w:eastAsia="Calibri" w:hAnsi="Calibri" w:cs="Calibri"/>
                <w:sz w:val="22"/>
                <w:szCs w:val="22"/>
              </w:rPr>
              <w:t>uld be returned to the funders and not the school. Group is overall happy with new clause.</w:t>
            </w:r>
          </w:p>
          <w:p w14:paraId="52501CDE" w14:textId="77777777" w:rsidR="00B42A58" w:rsidRDefault="00B42A58">
            <w:pPr>
              <w:jc w:val="both"/>
              <w:rPr>
                <w:rFonts w:ascii="Calibri" w:eastAsia="Calibri" w:hAnsi="Calibri" w:cs="Calibri"/>
                <w:sz w:val="22"/>
                <w:szCs w:val="22"/>
              </w:rPr>
            </w:pPr>
          </w:p>
          <w:p w14:paraId="66703F9F"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KG queried Membership point – Usual standard is that you rep the class your child is in but there is no written rule, meaning you can choose what class to rep. He s</w:t>
            </w:r>
            <w:r>
              <w:rPr>
                <w:rFonts w:ascii="Calibri" w:eastAsia="Calibri" w:hAnsi="Calibri" w:cs="Calibri"/>
                <w:sz w:val="22"/>
                <w:szCs w:val="22"/>
              </w:rPr>
              <w:t>poke about the fact that he is happy representing the nursery as it was needed but he doesn’t have children in the nursery.</w:t>
            </w:r>
          </w:p>
          <w:p w14:paraId="7B45A1D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Possibly should approach members and ask that they are happy with the class they rep?</w:t>
            </w:r>
          </w:p>
          <w:p w14:paraId="395E57DF" w14:textId="77777777" w:rsidR="00B42A58" w:rsidRDefault="00B42A58">
            <w:pPr>
              <w:jc w:val="both"/>
              <w:rPr>
                <w:rFonts w:ascii="Calibri" w:eastAsia="Calibri" w:hAnsi="Calibri" w:cs="Calibri"/>
                <w:sz w:val="22"/>
                <w:szCs w:val="22"/>
              </w:rPr>
            </w:pPr>
          </w:p>
          <w:p w14:paraId="735DEAA3"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KM mentioned point 5 – Communication - and th</w:t>
            </w:r>
            <w:r>
              <w:rPr>
                <w:rFonts w:ascii="Calibri" w:eastAsia="Calibri" w:hAnsi="Calibri" w:cs="Calibri"/>
                <w:sz w:val="22"/>
                <w:szCs w:val="22"/>
              </w:rPr>
              <w:t>e need to report to the parent forum, and it suggested that the Chair's summary from the AGM be shared - TH to action.</w:t>
            </w:r>
          </w:p>
          <w:p w14:paraId="74FF6D3E" w14:textId="77777777" w:rsidR="00B42A58" w:rsidRDefault="00B42A58">
            <w:pPr>
              <w:jc w:val="both"/>
              <w:rPr>
                <w:rFonts w:ascii="Calibri" w:eastAsia="Calibri" w:hAnsi="Calibri" w:cs="Calibri"/>
                <w:sz w:val="22"/>
                <w:szCs w:val="22"/>
              </w:rPr>
            </w:pPr>
          </w:p>
          <w:p w14:paraId="060ED172"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TG to circulate updated Constitution.</w:t>
            </w:r>
          </w:p>
          <w:p w14:paraId="0185C7E0" w14:textId="77777777" w:rsidR="00B42A58" w:rsidRDefault="00B42A58">
            <w:pPr>
              <w:jc w:val="both"/>
              <w:rPr>
                <w:rFonts w:ascii="Calibri" w:eastAsia="Calibri" w:hAnsi="Calibri" w:cs="Calibri"/>
                <w:sz w:val="22"/>
                <w:szCs w:val="22"/>
              </w:rPr>
            </w:pPr>
          </w:p>
        </w:tc>
        <w:tc>
          <w:tcPr>
            <w:tcW w:w="1134" w:type="dxa"/>
          </w:tcPr>
          <w:p w14:paraId="04519E77" w14:textId="77777777" w:rsidR="00B42A58" w:rsidRDefault="00B42A58">
            <w:pPr>
              <w:spacing w:after="240"/>
              <w:jc w:val="both"/>
              <w:rPr>
                <w:rFonts w:ascii="Calibri" w:eastAsia="Calibri" w:hAnsi="Calibri" w:cs="Calibri"/>
                <w:b/>
                <w:sz w:val="22"/>
                <w:szCs w:val="22"/>
              </w:rPr>
            </w:pPr>
          </w:p>
          <w:p w14:paraId="4A38F6A6" w14:textId="77777777" w:rsidR="00B42A58" w:rsidRDefault="00B42A58">
            <w:pPr>
              <w:spacing w:after="240"/>
              <w:jc w:val="both"/>
              <w:rPr>
                <w:rFonts w:ascii="Calibri" w:eastAsia="Calibri" w:hAnsi="Calibri" w:cs="Calibri"/>
                <w:b/>
                <w:sz w:val="22"/>
                <w:szCs w:val="22"/>
              </w:rPr>
            </w:pPr>
          </w:p>
          <w:p w14:paraId="065B2538" w14:textId="77777777" w:rsidR="00B42A58" w:rsidRDefault="00B42A58">
            <w:pPr>
              <w:spacing w:after="240"/>
              <w:jc w:val="both"/>
              <w:rPr>
                <w:rFonts w:ascii="Calibri" w:eastAsia="Calibri" w:hAnsi="Calibri" w:cs="Calibri"/>
                <w:b/>
                <w:sz w:val="22"/>
                <w:szCs w:val="22"/>
              </w:rPr>
            </w:pPr>
          </w:p>
          <w:p w14:paraId="71AF8093" w14:textId="77777777" w:rsidR="00B42A58" w:rsidRDefault="00B42A58">
            <w:pPr>
              <w:spacing w:after="240"/>
              <w:jc w:val="both"/>
              <w:rPr>
                <w:rFonts w:ascii="Calibri" w:eastAsia="Calibri" w:hAnsi="Calibri" w:cs="Calibri"/>
                <w:b/>
                <w:sz w:val="22"/>
                <w:szCs w:val="22"/>
              </w:rPr>
            </w:pPr>
          </w:p>
          <w:p w14:paraId="74E4802F" w14:textId="77777777" w:rsidR="00B42A58" w:rsidRDefault="00B42A58">
            <w:pPr>
              <w:jc w:val="center"/>
              <w:rPr>
                <w:rFonts w:ascii="Calibri" w:eastAsia="Calibri" w:hAnsi="Calibri" w:cs="Calibri"/>
                <w:b/>
                <w:sz w:val="22"/>
                <w:szCs w:val="22"/>
              </w:rPr>
            </w:pPr>
          </w:p>
          <w:p w14:paraId="7D1683C8" w14:textId="77777777" w:rsidR="00B42A58" w:rsidRDefault="00E8605B">
            <w:pPr>
              <w:jc w:val="center"/>
              <w:rPr>
                <w:rFonts w:ascii="Calibri" w:eastAsia="Calibri" w:hAnsi="Calibri" w:cs="Calibri"/>
                <w:b/>
                <w:sz w:val="22"/>
                <w:szCs w:val="22"/>
              </w:rPr>
            </w:pPr>
            <w:r>
              <w:rPr>
                <w:rFonts w:ascii="Calibri" w:eastAsia="Calibri" w:hAnsi="Calibri" w:cs="Calibri"/>
                <w:b/>
                <w:sz w:val="22"/>
                <w:szCs w:val="22"/>
              </w:rPr>
              <w:t>TH</w:t>
            </w:r>
          </w:p>
          <w:p w14:paraId="63CA8178" w14:textId="77777777" w:rsidR="00B42A58" w:rsidRDefault="00B42A58">
            <w:pPr>
              <w:jc w:val="center"/>
              <w:rPr>
                <w:rFonts w:ascii="Calibri" w:eastAsia="Calibri" w:hAnsi="Calibri" w:cs="Calibri"/>
                <w:b/>
                <w:sz w:val="22"/>
                <w:szCs w:val="22"/>
              </w:rPr>
            </w:pPr>
          </w:p>
          <w:p w14:paraId="6AD5D57F" w14:textId="77777777" w:rsidR="00B42A58" w:rsidRDefault="00B42A58">
            <w:pPr>
              <w:jc w:val="center"/>
              <w:rPr>
                <w:rFonts w:ascii="Calibri" w:eastAsia="Calibri" w:hAnsi="Calibri" w:cs="Calibri"/>
                <w:b/>
                <w:sz w:val="22"/>
                <w:szCs w:val="22"/>
              </w:rPr>
            </w:pPr>
          </w:p>
          <w:p w14:paraId="286C6179" w14:textId="77777777" w:rsidR="00B42A58" w:rsidRDefault="00E8605B">
            <w:pPr>
              <w:jc w:val="center"/>
              <w:rPr>
                <w:rFonts w:ascii="Calibri" w:eastAsia="Calibri" w:hAnsi="Calibri" w:cs="Calibri"/>
                <w:b/>
                <w:sz w:val="22"/>
                <w:szCs w:val="22"/>
              </w:rPr>
            </w:pPr>
            <w:r>
              <w:rPr>
                <w:rFonts w:ascii="Calibri" w:eastAsia="Calibri" w:hAnsi="Calibri" w:cs="Calibri"/>
                <w:b/>
                <w:sz w:val="22"/>
                <w:szCs w:val="22"/>
              </w:rPr>
              <w:t>TG</w:t>
            </w:r>
          </w:p>
        </w:tc>
      </w:tr>
      <w:tr w:rsidR="00B42A58" w14:paraId="49A7D85D" w14:textId="77777777">
        <w:tc>
          <w:tcPr>
            <w:tcW w:w="567" w:type="dxa"/>
          </w:tcPr>
          <w:p w14:paraId="2CC5CE68" w14:textId="77777777" w:rsidR="00B42A58" w:rsidRDefault="00E8605B">
            <w:pPr>
              <w:jc w:val="both"/>
              <w:rPr>
                <w:rFonts w:ascii="Calibri" w:eastAsia="Calibri" w:hAnsi="Calibri" w:cs="Calibri"/>
                <w:sz w:val="22"/>
                <w:szCs w:val="22"/>
              </w:rPr>
            </w:pPr>
            <w:r>
              <w:rPr>
                <w:rFonts w:ascii="Calibri" w:eastAsia="Calibri" w:hAnsi="Calibri" w:cs="Calibri"/>
                <w:b/>
                <w:sz w:val="22"/>
                <w:szCs w:val="22"/>
              </w:rPr>
              <w:t>8.</w:t>
            </w:r>
          </w:p>
        </w:tc>
        <w:tc>
          <w:tcPr>
            <w:tcW w:w="9072" w:type="dxa"/>
          </w:tcPr>
          <w:p w14:paraId="3B8C30CA"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Parent Survey Response</w:t>
            </w:r>
          </w:p>
          <w:p w14:paraId="0C389A64" w14:textId="77777777" w:rsidR="00B42A58" w:rsidRDefault="00B42A58">
            <w:pPr>
              <w:jc w:val="both"/>
              <w:rPr>
                <w:rFonts w:ascii="Calibri" w:eastAsia="Calibri" w:hAnsi="Calibri" w:cs="Calibri"/>
                <w:b/>
                <w:sz w:val="22"/>
                <w:szCs w:val="22"/>
              </w:rPr>
            </w:pPr>
          </w:p>
          <w:p w14:paraId="72879C1B"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 xml:space="preserve">CR, </w:t>
            </w:r>
            <w:proofErr w:type="gramStart"/>
            <w:r>
              <w:rPr>
                <w:rFonts w:ascii="Calibri" w:eastAsia="Calibri" w:hAnsi="Calibri" w:cs="Calibri"/>
                <w:sz w:val="22"/>
                <w:szCs w:val="22"/>
              </w:rPr>
              <w:t>KG</w:t>
            </w:r>
            <w:proofErr w:type="gramEnd"/>
            <w:r>
              <w:rPr>
                <w:rFonts w:ascii="Calibri" w:eastAsia="Calibri" w:hAnsi="Calibri" w:cs="Calibri"/>
                <w:sz w:val="22"/>
                <w:szCs w:val="22"/>
              </w:rPr>
              <w:t xml:space="preserve"> and JC pulled results together from survey – currently in draft but the infographic approach has been highly praised. Feedback is that it was a much clearer survey this year.</w:t>
            </w:r>
          </w:p>
          <w:p w14:paraId="577CB756"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Next step is to schedule meeting with School to discuss results and possib</w:t>
            </w:r>
            <w:r>
              <w:rPr>
                <w:rFonts w:ascii="Calibri" w:eastAsia="Calibri" w:hAnsi="Calibri" w:cs="Calibri"/>
                <w:sz w:val="22"/>
                <w:szCs w:val="22"/>
              </w:rPr>
              <w:t xml:space="preserve">le actions to be taken – CR/KG to come with dates. </w:t>
            </w:r>
          </w:p>
          <w:p w14:paraId="66923E13" w14:textId="77777777" w:rsidR="00B42A58" w:rsidRDefault="00B42A58">
            <w:pPr>
              <w:jc w:val="both"/>
              <w:rPr>
                <w:rFonts w:ascii="Calibri" w:eastAsia="Calibri" w:hAnsi="Calibri" w:cs="Calibri"/>
                <w:sz w:val="22"/>
                <w:szCs w:val="22"/>
              </w:rPr>
            </w:pPr>
          </w:p>
        </w:tc>
        <w:tc>
          <w:tcPr>
            <w:tcW w:w="1134" w:type="dxa"/>
          </w:tcPr>
          <w:p w14:paraId="136444F5"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br/>
            </w:r>
          </w:p>
          <w:p w14:paraId="08B62D9E"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KG/CR/JC/AMA</w:t>
            </w:r>
          </w:p>
          <w:p w14:paraId="5000CC3B" w14:textId="77777777" w:rsidR="00B42A58" w:rsidRDefault="00B42A58">
            <w:pPr>
              <w:rPr>
                <w:rFonts w:ascii="Calibri" w:eastAsia="Calibri" w:hAnsi="Calibri" w:cs="Calibri"/>
                <w:sz w:val="22"/>
                <w:szCs w:val="22"/>
              </w:rPr>
            </w:pPr>
          </w:p>
        </w:tc>
      </w:tr>
      <w:tr w:rsidR="00B42A58" w14:paraId="11D6A9F8" w14:textId="77777777">
        <w:tc>
          <w:tcPr>
            <w:tcW w:w="567" w:type="dxa"/>
          </w:tcPr>
          <w:p w14:paraId="472434F6"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9.</w:t>
            </w:r>
          </w:p>
        </w:tc>
        <w:tc>
          <w:tcPr>
            <w:tcW w:w="9072" w:type="dxa"/>
          </w:tcPr>
          <w:p w14:paraId="53109EA7"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School Team Update</w:t>
            </w:r>
          </w:p>
          <w:p w14:paraId="3FA34BFA" w14:textId="77777777" w:rsidR="00B42A58" w:rsidRDefault="00B42A58">
            <w:pPr>
              <w:jc w:val="both"/>
              <w:rPr>
                <w:rFonts w:ascii="Calibri" w:eastAsia="Calibri" w:hAnsi="Calibri" w:cs="Calibri"/>
                <w:b/>
                <w:sz w:val="22"/>
                <w:szCs w:val="22"/>
              </w:rPr>
            </w:pPr>
          </w:p>
          <w:p w14:paraId="76A69174"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9.1 Sound Nursery Care Inspectorate Report (June 2022)</w:t>
            </w:r>
          </w:p>
          <w:p w14:paraId="6F2714F6" w14:textId="77777777" w:rsidR="00B42A58" w:rsidRDefault="00E8605B">
            <w:pPr>
              <w:jc w:val="both"/>
              <w:rPr>
                <w:rFonts w:ascii="Calibri" w:eastAsia="Calibri" w:hAnsi="Calibri" w:cs="Calibri"/>
                <w:sz w:val="22"/>
                <w:szCs w:val="22"/>
              </w:rPr>
            </w:pPr>
            <w:r>
              <w:rPr>
                <w:rFonts w:ascii="Calibri" w:eastAsia="Calibri" w:hAnsi="Calibri" w:cs="Calibri"/>
                <w:sz w:val="22"/>
                <w:szCs w:val="22"/>
              </w:rPr>
              <w:lastRenderedPageBreak/>
              <w:t>Info from the report has been shared with parents/carers and is on school blog. Happened on 2</w:t>
            </w:r>
            <w:r>
              <w:rPr>
                <w:rFonts w:ascii="Calibri" w:eastAsia="Calibri" w:hAnsi="Calibri" w:cs="Calibri"/>
                <w:sz w:val="22"/>
                <w:szCs w:val="22"/>
                <w:vertAlign w:val="superscript"/>
              </w:rPr>
              <w:t>nd</w:t>
            </w:r>
            <w:r>
              <w:rPr>
                <w:rFonts w:ascii="Calibri" w:eastAsia="Calibri" w:hAnsi="Calibri" w:cs="Calibri"/>
                <w:sz w:val="22"/>
                <w:szCs w:val="22"/>
              </w:rPr>
              <w:t xml:space="preserve"> last day of school year as a drop in. AMA highlighted that the inspectors were very supportive and knowledgeable about the fact that the ELC is part of school.</w:t>
            </w:r>
          </w:p>
          <w:p w14:paraId="495C0B17"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Questionnaire was shared with parents/carers – but not a huge response due to the last-minute inspection.</w:t>
            </w:r>
          </w:p>
          <w:p w14:paraId="6B22569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informed the group that they score 1- 6 (6 being excellent) Sound School received two goods and two very goods.</w:t>
            </w:r>
          </w:p>
          <w:p w14:paraId="1F607B2E"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 xml:space="preserve">Areas covered: </w:t>
            </w:r>
          </w:p>
          <w:p w14:paraId="536260A9" w14:textId="77777777" w:rsidR="00B42A58" w:rsidRDefault="00E8605B">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how good is your care, play and learning – scored good</w:t>
            </w:r>
          </w:p>
          <w:p w14:paraId="00232225" w14:textId="77777777" w:rsidR="00B42A58" w:rsidRDefault="00E8605B">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how good is our setting (environment &amp; experiences) – scored very good</w:t>
            </w:r>
          </w:p>
          <w:p w14:paraId="5EE18463" w14:textId="77777777" w:rsidR="00B42A58" w:rsidRDefault="00E8605B">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how good is our leadership (management team &amp; people leadership opportunities) – scored very good</w:t>
            </w:r>
          </w:p>
          <w:p w14:paraId="0CA0A47C" w14:textId="77777777" w:rsidR="00B42A58" w:rsidRDefault="00E8605B">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how good is our staff team – scored 4</w:t>
            </w:r>
          </w:p>
          <w:p w14:paraId="09D2D4BC" w14:textId="77777777" w:rsidR="00B42A58" w:rsidRDefault="00B42A58">
            <w:pPr>
              <w:jc w:val="both"/>
              <w:rPr>
                <w:rFonts w:ascii="Calibri" w:eastAsia="Calibri" w:hAnsi="Calibri" w:cs="Calibri"/>
                <w:sz w:val="22"/>
                <w:szCs w:val="22"/>
              </w:rPr>
            </w:pPr>
          </w:p>
          <w:p w14:paraId="7837DFCC"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 xml:space="preserve">Actions for next steps were things that the school has already identified through their own self-evaluation and spoken </w:t>
            </w:r>
            <w:r>
              <w:rPr>
                <w:rFonts w:ascii="Calibri" w:eastAsia="Calibri" w:hAnsi="Calibri" w:cs="Calibri"/>
                <w:sz w:val="22"/>
                <w:szCs w:val="22"/>
              </w:rPr>
              <w:t>about meaning no surprises.</w:t>
            </w:r>
          </w:p>
          <w:p w14:paraId="12919B7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thanked SSPC, parents/carers, children &amp; staff for hard work &amp; willingness to continue to work together to strive for excellence.</w:t>
            </w:r>
          </w:p>
          <w:p w14:paraId="7705A534"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Considering the amount of disruption that has been going on over the past couple of years (cov</w:t>
            </w:r>
            <w:r>
              <w:rPr>
                <w:rFonts w:ascii="Calibri" w:eastAsia="Calibri" w:hAnsi="Calibri" w:cs="Calibri"/>
                <w:sz w:val="22"/>
                <w:szCs w:val="22"/>
              </w:rPr>
              <w:t>id, staff changes etc.) – it was good to get recognition for that partnership and hard work that has gone on.</w:t>
            </w:r>
          </w:p>
          <w:p w14:paraId="2E9FA398" w14:textId="77777777" w:rsidR="00B42A58" w:rsidRDefault="00B42A58">
            <w:pPr>
              <w:jc w:val="both"/>
              <w:rPr>
                <w:rFonts w:ascii="Calibri" w:eastAsia="Calibri" w:hAnsi="Calibri" w:cs="Calibri"/>
                <w:sz w:val="22"/>
                <w:szCs w:val="22"/>
              </w:rPr>
            </w:pPr>
          </w:p>
          <w:p w14:paraId="3D53C0AE"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EMc thanks school for how supportive &amp; approachable teachers have been throughout covid.</w:t>
            </w:r>
          </w:p>
          <w:p w14:paraId="5113B178" w14:textId="77777777" w:rsidR="00B42A58" w:rsidRDefault="00B42A58">
            <w:pPr>
              <w:jc w:val="both"/>
              <w:rPr>
                <w:rFonts w:ascii="Calibri" w:eastAsia="Calibri" w:hAnsi="Calibri" w:cs="Calibri"/>
                <w:sz w:val="22"/>
                <w:szCs w:val="22"/>
              </w:rPr>
            </w:pPr>
          </w:p>
          <w:p w14:paraId="7B8C35C3"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No follow up after this inspection.</w:t>
            </w:r>
          </w:p>
          <w:p w14:paraId="4CF76CA1" w14:textId="77777777" w:rsidR="00B42A58" w:rsidRDefault="00B42A58">
            <w:pPr>
              <w:jc w:val="both"/>
              <w:rPr>
                <w:rFonts w:ascii="Calibri" w:eastAsia="Calibri" w:hAnsi="Calibri" w:cs="Calibri"/>
                <w:b/>
                <w:sz w:val="22"/>
                <w:szCs w:val="22"/>
              </w:rPr>
            </w:pPr>
          </w:p>
          <w:p w14:paraId="4B0F40D1"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 xml:space="preserve">9.2 Sound Primary </w:t>
            </w:r>
            <w:r>
              <w:rPr>
                <w:rFonts w:ascii="Calibri" w:eastAsia="Calibri" w:hAnsi="Calibri" w:cs="Calibri"/>
                <w:b/>
                <w:sz w:val="22"/>
                <w:szCs w:val="22"/>
              </w:rPr>
              <w:t>Schools Successes and Next Steps</w:t>
            </w:r>
          </w:p>
          <w:p w14:paraId="2336741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Postponed from meeting</w:t>
            </w:r>
          </w:p>
          <w:p w14:paraId="7B102184" w14:textId="77777777" w:rsidR="00B42A58" w:rsidRDefault="00B42A58">
            <w:pPr>
              <w:jc w:val="both"/>
              <w:rPr>
                <w:rFonts w:ascii="Calibri" w:eastAsia="Calibri" w:hAnsi="Calibri" w:cs="Calibri"/>
                <w:b/>
                <w:sz w:val="22"/>
                <w:szCs w:val="22"/>
              </w:rPr>
            </w:pPr>
          </w:p>
          <w:p w14:paraId="34E2C7A1"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9.3 Reporting to Parents/Carers Session 2022/23</w:t>
            </w:r>
          </w:p>
          <w:p w14:paraId="7B113CEF"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School is going to start reporting calendar with an open session on 05/10/22 between 3:30pm – 5:00pm, this will be an opportunity for the school to giv</w:t>
            </w:r>
            <w:r>
              <w:rPr>
                <w:rFonts w:ascii="Calibri" w:eastAsia="Calibri" w:hAnsi="Calibri" w:cs="Calibri"/>
                <w:sz w:val="22"/>
                <w:szCs w:val="22"/>
              </w:rPr>
              <w:t xml:space="preserve">e feedback to parents/careers and for them to </w:t>
            </w:r>
            <w:proofErr w:type="gramStart"/>
            <w:r>
              <w:rPr>
                <w:rFonts w:ascii="Calibri" w:eastAsia="Calibri" w:hAnsi="Calibri" w:cs="Calibri"/>
                <w:sz w:val="22"/>
                <w:szCs w:val="22"/>
              </w:rPr>
              <w:t>have an understanding of</w:t>
            </w:r>
            <w:proofErr w:type="gramEnd"/>
            <w:r>
              <w:rPr>
                <w:rFonts w:ascii="Calibri" w:eastAsia="Calibri" w:hAnsi="Calibri" w:cs="Calibri"/>
                <w:sz w:val="22"/>
                <w:szCs w:val="22"/>
              </w:rPr>
              <w:t xml:space="preserve"> learning environment, meet teachers and partners (Anchor has been invited) – this will take the pressure off of a more formal meeting. </w:t>
            </w:r>
          </w:p>
          <w:p w14:paraId="5F5B87AC"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SSPC to be present? AMA would appreciate SSPC dis</w:t>
            </w:r>
            <w:r>
              <w:rPr>
                <w:rFonts w:ascii="Calibri" w:eastAsia="Calibri" w:hAnsi="Calibri" w:cs="Calibri"/>
                <w:sz w:val="22"/>
                <w:szCs w:val="22"/>
              </w:rPr>
              <w:t xml:space="preserve">cussing an introduction/meet and greet at event – </w:t>
            </w:r>
            <w:proofErr w:type="gramStart"/>
            <w:r>
              <w:rPr>
                <w:rFonts w:ascii="Calibri" w:eastAsia="Calibri" w:hAnsi="Calibri" w:cs="Calibri"/>
                <w:sz w:val="22"/>
                <w:szCs w:val="22"/>
              </w:rPr>
              <w:t>Keirans</w:t>
            </w:r>
            <w:proofErr w:type="gramEnd"/>
            <w:r>
              <w:rPr>
                <w:rFonts w:ascii="Calibri" w:eastAsia="Calibri" w:hAnsi="Calibri" w:cs="Calibri"/>
                <w:sz w:val="22"/>
                <w:szCs w:val="22"/>
              </w:rPr>
              <w:t xml:space="preserve"> flyer to be handed out (AMA suggested using your favourite photo rather than a more formal photo)</w:t>
            </w:r>
          </w:p>
          <w:p w14:paraId="5570AC39"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Also hoping to promote free school meals – possible taster menu at session?</w:t>
            </w:r>
          </w:p>
          <w:p w14:paraId="5E8BDF45" w14:textId="77777777" w:rsidR="00B42A58" w:rsidRDefault="00B42A58">
            <w:pPr>
              <w:jc w:val="both"/>
              <w:rPr>
                <w:rFonts w:ascii="Calibri" w:eastAsia="Calibri" w:hAnsi="Calibri" w:cs="Calibri"/>
                <w:sz w:val="22"/>
                <w:szCs w:val="22"/>
              </w:rPr>
            </w:pPr>
          </w:p>
          <w:p w14:paraId="37014EBB"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8th &amp; 9th/11 for parent appointments for P1 – P7. Nursery calendar will be different.</w:t>
            </w:r>
          </w:p>
          <w:p w14:paraId="48362EA7" w14:textId="77777777" w:rsidR="00B42A58" w:rsidRDefault="00B42A58">
            <w:pPr>
              <w:jc w:val="both"/>
              <w:rPr>
                <w:rFonts w:ascii="Calibri" w:eastAsia="Calibri" w:hAnsi="Calibri" w:cs="Calibri"/>
                <w:sz w:val="22"/>
                <w:szCs w:val="22"/>
              </w:rPr>
            </w:pPr>
          </w:p>
          <w:p w14:paraId="61A8AAE3"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Term 3 - interim report – written report.</w:t>
            </w:r>
          </w:p>
          <w:p w14:paraId="1EB0A7B9" w14:textId="77777777" w:rsidR="00B42A58" w:rsidRDefault="00B42A58">
            <w:pPr>
              <w:jc w:val="both"/>
              <w:rPr>
                <w:rFonts w:ascii="Calibri" w:eastAsia="Calibri" w:hAnsi="Calibri" w:cs="Calibri"/>
                <w:sz w:val="22"/>
                <w:szCs w:val="22"/>
              </w:rPr>
            </w:pPr>
          </w:p>
          <w:p w14:paraId="7A1F3534"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Term 4 – learning journey – invitation to parents.</w:t>
            </w:r>
          </w:p>
          <w:p w14:paraId="1A48F34B" w14:textId="77777777" w:rsidR="00B42A58" w:rsidRDefault="00B42A58">
            <w:pPr>
              <w:jc w:val="both"/>
              <w:rPr>
                <w:rFonts w:ascii="Calibri" w:eastAsia="Calibri" w:hAnsi="Calibri" w:cs="Calibri"/>
                <w:sz w:val="22"/>
                <w:szCs w:val="22"/>
              </w:rPr>
            </w:pPr>
          </w:p>
          <w:p w14:paraId="7BAA5132" w14:textId="77777777" w:rsidR="00B42A58" w:rsidRDefault="00E8605B">
            <w:pPr>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Important to build relationships again through face-to-face meeting after </w:t>
            </w:r>
            <w:r>
              <w:rPr>
                <w:rFonts w:ascii="Calibri" w:eastAsia="Calibri" w:hAnsi="Calibri" w:cs="Calibri"/>
                <w:sz w:val="22"/>
                <w:szCs w:val="22"/>
              </w:rPr>
              <w:t>such a long period without.  Info will be shared by 23/09/22 – embargoed until then.</w:t>
            </w:r>
          </w:p>
          <w:p w14:paraId="4FF9D9E8" w14:textId="77777777" w:rsidR="00B42A58" w:rsidRDefault="00B42A58">
            <w:pPr>
              <w:jc w:val="both"/>
              <w:rPr>
                <w:rFonts w:ascii="Calibri" w:eastAsia="Calibri" w:hAnsi="Calibri" w:cs="Calibri"/>
                <w:sz w:val="22"/>
                <w:szCs w:val="22"/>
              </w:rPr>
            </w:pPr>
          </w:p>
          <w:p w14:paraId="3F29851A"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9.4 Buildings/Grounds Update – Accessibility and Fencing</w:t>
            </w:r>
          </w:p>
          <w:p w14:paraId="36E41EE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Email to all parents/carers at the end of last week about boundary fence (not one around the garden) from flagpol</w:t>
            </w:r>
            <w:r>
              <w:rPr>
                <w:rFonts w:ascii="Calibri" w:eastAsia="Calibri" w:hAnsi="Calibri" w:cs="Calibri"/>
                <w:sz w:val="22"/>
                <w:szCs w:val="22"/>
              </w:rPr>
              <w:t xml:space="preserve">es to art and music huts. Hoping to start this next week and will take 7-8 weeks to complete. There will be a container placed near the flagpole. </w:t>
            </w:r>
          </w:p>
          <w:p w14:paraId="688218F8"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has queried and argued why a small part of fencing at the infant wing steps to the school crossing is not</w:t>
            </w:r>
            <w:r>
              <w:rPr>
                <w:rFonts w:ascii="Calibri" w:eastAsia="Calibri" w:hAnsi="Calibri" w:cs="Calibri"/>
                <w:sz w:val="22"/>
                <w:szCs w:val="22"/>
              </w:rPr>
              <w:t xml:space="preserve"> being replaced and the response she received was that, that part of fence is safe and solid – just needs paint.</w:t>
            </w:r>
          </w:p>
          <w:p w14:paraId="6204E3DE"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would appreciate SSPC support to pass this info on to parents/carers for when dropping off children.</w:t>
            </w:r>
          </w:p>
          <w:p w14:paraId="70A6AC90"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SSPC to post on FB page about the fenc</w:t>
            </w:r>
            <w:r>
              <w:rPr>
                <w:rFonts w:ascii="Calibri" w:eastAsia="Calibri" w:hAnsi="Calibri" w:cs="Calibri"/>
                <w:sz w:val="22"/>
                <w:szCs w:val="22"/>
              </w:rPr>
              <w:t>ing.</w:t>
            </w:r>
          </w:p>
          <w:p w14:paraId="45370640" w14:textId="77777777" w:rsidR="00B42A58" w:rsidRDefault="00B42A58">
            <w:pPr>
              <w:jc w:val="both"/>
              <w:rPr>
                <w:rFonts w:ascii="Calibri" w:eastAsia="Calibri" w:hAnsi="Calibri" w:cs="Calibri"/>
                <w:sz w:val="22"/>
                <w:szCs w:val="22"/>
              </w:rPr>
            </w:pPr>
          </w:p>
          <w:p w14:paraId="6AF79B7D"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Accessibility - 3 secure fire doors in senior wing, allows the one wheelchair user in school to have full accessibility.</w:t>
            </w:r>
          </w:p>
          <w:p w14:paraId="38150D3C" w14:textId="77777777" w:rsidR="00B42A58" w:rsidRDefault="00B42A58">
            <w:pPr>
              <w:jc w:val="both"/>
              <w:rPr>
                <w:rFonts w:ascii="Calibri" w:eastAsia="Calibri" w:hAnsi="Calibri" w:cs="Calibri"/>
                <w:sz w:val="22"/>
                <w:szCs w:val="22"/>
              </w:rPr>
            </w:pPr>
          </w:p>
          <w:p w14:paraId="1AA9965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Tony mentioned to AMA funding application meeting re gardening project has been postponed until Oct.</w:t>
            </w:r>
          </w:p>
          <w:p w14:paraId="76F9050E" w14:textId="77777777" w:rsidR="00B42A58" w:rsidRDefault="00B42A58">
            <w:pPr>
              <w:jc w:val="both"/>
              <w:rPr>
                <w:rFonts w:ascii="Calibri" w:eastAsia="Calibri" w:hAnsi="Calibri" w:cs="Calibri"/>
                <w:b/>
                <w:sz w:val="22"/>
                <w:szCs w:val="22"/>
              </w:rPr>
            </w:pPr>
          </w:p>
          <w:p w14:paraId="4A43E38B"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9.5 Scottish Attainment Ch</w:t>
            </w:r>
            <w:r>
              <w:rPr>
                <w:rFonts w:ascii="Calibri" w:eastAsia="Calibri" w:hAnsi="Calibri" w:cs="Calibri"/>
                <w:b/>
                <w:sz w:val="22"/>
                <w:szCs w:val="22"/>
              </w:rPr>
              <w:t>allenge – Achieving Equality in Sound Primary School</w:t>
            </w:r>
          </w:p>
          <w:p w14:paraId="297D3645"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Sound school is focused and dedicated to working towards equality and supporting parents/carers where possible.</w:t>
            </w:r>
          </w:p>
          <w:p w14:paraId="4397C8B0"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 xml:space="preserve">Can’t get away from the cost-of-living crisis – it is important as a school &amp; SSPC to have </w:t>
            </w:r>
            <w:r>
              <w:rPr>
                <w:rFonts w:ascii="Calibri" w:eastAsia="Calibri" w:hAnsi="Calibri" w:cs="Calibri"/>
                <w:sz w:val="22"/>
                <w:szCs w:val="22"/>
              </w:rPr>
              <w:t xml:space="preserve">an understand of school community. </w:t>
            </w:r>
          </w:p>
          <w:p w14:paraId="30FAD6B0"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Attainment adviser from Education Scotland who is assigned to Shetland is Kylie Watson, works closely with school and has done for a few years.</w:t>
            </w:r>
          </w:p>
          <w:p w14:paraId="220AF41B"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thinks a good starting point would be to have Kylie attend SSPC meeting and deliver to group a Scottish, Loc</w:t>
            </w:r>
            <w:r>
              <w:rPr>
                <w:rFonts w:ascii="Calibri" w:eastAsia="Calibri" w:hAnsi="Calibri" w:cs="Calibri"/>
                <w:sz w:val="22"/>
                <w:szCs w:val="22"/>
              </w:rPr>
              <w:t xml:space="preserve">al and Sound Primary picture around poverty and how we can support families. </w:t>
            </w:r>
          </w:p>
          <w:p w14:paraId="1943854E"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vertAlign w:val="superscript"/>
              </w:rPr>
              <w:t>th</w:t>
            </w:r>
            <w:r>
              <w:rPr>
                <w:rFonts w:ascii="Calibri" w:eastAsia="Calibri" w:hAnsi="Calibri" w:cs="Calibri"/>
                <w:sz w:val="22"/>
                <w:szCs w:val="22"/>
              </w:rPr>
              <w:t xml:space="preserve"> – 11</w:t>
            </w:r>
            <w:r>
              <w:rPr>
                <w:rFonts w:ascii="Calibri" w:eastAsia="Calibri" w:hAnsi="Calibri" w:cs="Calibri"/>
                <w:sz w:val="22"/>
                <w:szCs w:val="22"/>
                <w:vertAlign w:val="superscript"/>
              </w:rPr>
              <w:t>th</w:t>
            </w:r>
            <w:r>
              <w:rPr>
                <w:rFonts w:ascii="Calibri" w:eastAsia="Calibri" w:hAnsi="Calibri" w:cs="Calibri"/>
                <w:sz w:val="22"/>
                <w:szCs w:val="22"/>
              </w:rPr>
              <w:t xml:space="preserve"> of Nov she is in Shetland and could deliver a presentation in 30/45 mins &amp; answer any questions.</w:t>
            </w:r>
          </w:p>
          <w:p w14:paraId="4E5DBE7A"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 standalone meeting to be held on Monday 7</w:t>
            </w:r>
            <w:r>
              <w:rPr>
                <w:rFonts w:ascii="Calibri" w:eastAsia="Calibri" w:hAnsi="Calibri" w:cs="Calibri"/>
                <w:sz w:val="22"/>
                <w:szCs w:val="22"/>
                <w:vertAlign w:val="superscript"/>
              </w:rPr>
              <w:t>th</w:t>
            </w:r>
            <w:r>
              <w:rPr>
                <w:rFonts w:ascii="Calibri" w:eastAsia="Calibri" w:hAnsi="Calibri" w:cs="Calibri"/>
                <w:sz w:val="22"/>
                <w:szCs w:val="22"/>
              </w:rPr>
              <w:t xml:space="preserve"> Nov @ 6pm – 8pm was agre</w:t>
            </w:r>
            <w:r>
              <w:rPr>
                <w:rFonts w:ascii="Calibri" w:eastAsia="Calibri" w:hAnsi="Calibri" w:cs="Calibri"/>
                <w:sz w:val="22"/>
                <w:szCs w:val="22"/>
              </w:rPr>
              <w:t>ed with group. AMA to let Kylie know.</w:t>
            </w:r>
          </w:p>
          <w:p w14:paraId="7D61308C" w14:textId="77777777" w:rsidR="00B42A58" w:rsidRDefault="00B42A58">
            <w:pPr>
              <w:jc w:val="both"/>
              <w:rPr>
                <w:rFonts w:ascii="Calibri" w:eastAsia="Calibri" w:hAnsi="Calibri" w:cs="Calibri"/>
                <w:sz w:val="22"/>
                <w:szCs w:val="22"/>
              </w:rPr>
            </w:pPr>
          </w:p>
          <w:p w14:paraId="14907016"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NP left meeting</w:t>
            </w:r>
          </w:p>
          <w:p w14:paraId="0428ADF9" w14:textId="77777777" w:rsidR="00B42A58" w:rsidRDefault="00B42A58">
            <w:pPr>
              <w:jc w:val="both"/>
              <w:rPr>
                <w:rFonts w:ascii="Calibri" w:eastAsia="Calibri" w:hAnsi="Calibri" w:cs="Calibri"/>
                <w:sz w:val="22"/>
                <w:szCs w:val="22"/>
              </w:rPr>
            </w:pPr>
          </w:p>
          <w:p w14:paraId="27A6E2DB"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 xml:space="preserve">EMc highlighted staff support – struggling personally and the impact that this can have on them, especially if they are finding themselves in the same position as the people they are trying to support. </w:t>
            </w:r>
          </w:p>
          <w:p w14:paraId="4859A447"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 yes there is support - regular meetings, good r</w:t>
            </w:r>
            <w:r>
              <w:rPr>
                <w:rFonts w:ascii="Calibri" w:eastAsia="Calibri" w:hAnsi="Calibri" w:cs="Calibri"/>
                <w:sz w:val="22"/>
                <w:szCs w:val="22"/>
              </w:rPr>
              <w:t>elationships across the staff, staff welfare accessible. Focus has been mainly on wellbeing since coming back to school.</w:t>
            </w:r>
          </w:p>
          <w:p w14:paraId="320024E4"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Recently had Claire ward in for mindfulness.</w:t>
            </w:r>
          </w:p>
          <w:p w14:paraId="4A940449" w14:textId="77777777" w:rsidR="00B42A58" w:rsidRDefault="00B42A58">
            <w:pPr>
              <w:jc w:val="both"/>
              <w:rPr>
                <w:rFonts w:ascii="Calibri" w:eastAsia="Calibri" w:hAnsi="Calibri" w:cs="Calibri"/>
                <w:sz w:val="22"/>
                <w:szCs w:val="22"/>
              </w:rPr>
            </w:pPr>
          </w:p>
          <w:p w14:paraId="2B754CF9"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9.6 P1 Parent/Carer Event 22/09/22</w:t>
            </w:r>
          </w:p>
          <w:p w14:paraId="4E16A7E0"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Wanting to give a bit more info about criteria, handin</w:t>
            </w:r>
            <w:r>
              <w:rPr>
                <w:rFonts w:ascii="Calibri" w:eastAsia="Calibri" w:hAnsi="Calibri" w:cs="Calibri"/>
                <w:sz w:val="22"/>
                <w:szCs w:val="22"/>
              </w:rPr>
              <w:t>g out activities and would like a SSPC P1 rep to attend.  KG will be there for P1 along with Gail.</w:t>
            </w:r>
          </w:p>
          <w:p w14:paraId="563317C9"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 xml:space="preserve">Jen to do brief overview of Teams and TH to do </w:t>
            </w:r>
            <w:proofErr w:type="gramStart"/>
            <w:r>
              <w:rPr>
                <w:rFonts w:ascii="Calibri" w:eastAsia="Calibri" w:hAnsi="Calibri" w:cs="Calibri"/>
                <w:sz w:val="22"/>
                <w:szCs w:val="22"/>
              </w:rPr>
              <w:t>an</w:t>
            </w:r>
            <w:proofErr w:type="gramEnd"/>
            <w:r>
              <w:rPr>
                <w:rFonts w:ascii="Calibri" w:eastAsia="Calibri" w:hAnsi="Calibri" w:cs="Calibri"/>
                <w:sz w:val="22"/>
                <w:szCs w:val="22"/>
              </w:rPr>
              <w:t xml:space="preserve"> further session on Teams if parents feel they need a more in-depth lesson – Jen will be in touch with TH to</w:t>
            </w:r>
            <w:r>
              <w:rPr>
                <w:rFonts w:ascii="Calibri" w:eastAsia="Calibri" w:hAnsi="Calibri" w:cs="Calibri"/>
                <w:sz w:val="22"/>
                <w:szCs w:val="22"/>
              </w:rPr>
              <w:t xml:space="preserve"> set a date.</w:t>
            </w:r>
          </w:p>
          <w:p w14:paraId="01246AF1" w14:textId="77777777" w:rsidR="00B42A58" w:rsidRDefault="00B42A58">
            <w:pPr>
              <w:jc w:val="both"/>
              <w:rPr>
                <w:rFonts w:ascii="Calibri" w:eastAsia="Calibri" w:hAnsi="Calibri" w:cs="Calibri"/>
                <w:sz w:val="22"/>
                <w:szCs w:val="22"/>
              </w:rPr>
            </w:pPr>
          </w:p>
          <w:p w14:paraId="6D2748C2"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Transition days - good feedback to KG. Start up videos for P1As have been brilliant.</w:t>
            </w:r>
          </w:p>
          <w:p w14:paraId="171F36F0" w14:textId="77777777" w:rsidR="00B42A58" w:rsidRDefault="00B42A58">
            <w:pPr>
              <w:jc w:val="both"/>
              <w:rPr>
                <w:rFonts w:ascii="Calibri" w:eastAsia="Calibri" w:hAnsi="Calibri" w:cs="Calibri"/>
                <w:sz w:val="22"/>
                <w:szCs w:val="22"/>
              </w:rPr>
            </w:pPr>
          </w:p>
          <w:p w14:paraId="238B48F7"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9.7 Cauliflower Christmas Cards</w:t>
            </w:r>
          </w:p>
          <w:p w14:paraId="317AF2EA"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Great fundraiser – up and running and teachers know about it. Designs are picked up on 05/10/2022 – parents will be made awa</w:t>
            </w:r>
            <w:r>
              <w:rPr>
                <w:rFonts w:ascii="Calibri" w:eastAsia="Calibri" w:hAnsi="Calibri" w:cs="Calibri"/>
                <w:sz w:val="22"/>
                <w:szCs w:val="22"/>
              </w:rPr>
              <w:t xml:space="preserve">re. </w:t>
            </w:r>
          </w:p>
          <w:p w14:paraId="54C5C3E9"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SSPC offered to donate towards for pupils who may be restricted by cost – AMA will let us know if needed (Class Fundraising cards which Jen mentioned she has used previously, and everyone gets a free proof of their design).</w:t>
            </w:r>
          </w:p>
          <w:p w14:paraId="41F9B7BB" w14:textId="77777777" w:rsidR="00B42A58" w:rsidRDefault="00B42A58">
            <w:pPr>
              <w:jc w:val="both"/>
              <w:rPr>
                <w:rFonts w:ascii="Calibri" w:eastAsia="Calibri" w:hAnsi="Calibri" w:cs="Calibri"/>
                <w:sz w:val="22"/>
                <w:szCs w:val="22"/>
              </w:rPr>
            </w:pPr>
          </w:p>
          <w:p w14:paraId="240A64F7"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9.8 Sunday Teas</w:t>
            </w:r>
          </w:p>
          <w:p w14:paraId="3DD01E03"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Held 02/10</w:t>
            </w:r>
            <w:r>
              <w:rPr>
                <w:rFonts w:ascii="Calibri" w:eastAsia="Calibri" w:hAnsi="Calibri" w:cs="Calibri"/>
                <w:sz w:val="22"/>
                <w:szCs w:val="22"/>
              </w:rPr>
              <w:t xml:space="preserve"> in canteen – front door entrance. SSPC members invited to donate a raffle/wash dishes/ bake. Poster to be designed by School and circulates– JW to action.</w:t>
            </w:r>
          </w:p>
          <w:p w14:paraId="741C4176" w14:textId="77777777" w:rsidR="00B42A58" w:rsidRDefault="00B42A58">
            <w:pPr>
              <w:jc w:val="both"/>
              <w:rPr>
                <w:rFonts w:ascii="Calibri" w:eastAsia="Calibri" w:hAnsi="Calibri" w:cs="Calibri"/>
                <w:sz w:val="22"/>
                <w:szCs w:val="22"/>
              </w:rPr>
            </w:pPr>
          </w:p>
        </w:tc>
        <w:tc>
          <w:tcPr>
            <w:tcW w:w="1134" w:type="dxa"/>
          </w:tcPr>
          <w:p w14:paraId="7B084D0A" w14:textId="77777777" w:rsidR="00B42A58" w:rsidRDefault="00B42A58">
            <w:pPr>
              <w:spacing w:after="240"/>
              <w:jc w:val="center"/>
              <w:rPr>
                <w:rFonts w:ascii="Calibri" w:eastAsia="Calibri" w:hAnsi="Calibri" w:cs="Calibri"/>
                <w:b/>
                <w:sz w:val="22"/>
                <w:szCs w:val="22"/>
              </w:rPr>
            </w:pPr>
          </w:p>
          <w:p w14:paraId="08807E89"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AMA</w:t>
            </w:r>
          </w:p>
          <w:p w14:paraId="4482F1A9" w14:textId="77777777" w:rsidR="00B42A58" w:rsidRDefault="00B42A58">
            <w:pPr>
              <w:spacing w:after="240"/>
              <w:jc w:val="center"/>
              <w:rPr>
                <w:rFonts w:ascii="Calibri" w:eastAsia="Calibri" w:hAnsi="Calibri" w:cs="Calibri"/>
                <w:b/>
                <w:sz w:val="22"/>
                <w:szCs w:val="22"/>
              </w:rPr>
            </w:pPr>
          </w:p>
          <w:p w14:paraId="6E7DBA75" w14:textId="77777777" w:rsidR="00B42A58" w:rsidRDefault="00B42A58">
            <w:pPr>
              <w:spacing w:after="240"/>
              <w:jc w:val="center"/>
              <w:rPr>
                <w:rFonts w:ascii="Calibri" w:eastAsia="Calibri" w:hAnsi="Calibri" w:cs="Calibri"/>
                <w:b/>
                <w:sz w:val="22"/>
                <w:szCs w:val="22"/>
              </w:rPr>
            </w:pPr>
          </w:p>
          <w:p w14:paraId="68670114" w14:textId="77777777" w:rsidR="00B42A58" w:rsidRDefault="00B42A58">
            <w:pPr>
              <w:spacing w:after="240"/>
              <w:jc w:val="center"/>
              <w:rPr>
                <w:rFonts w:ascii="Calibri" w:eastAsia="Calibri" w:hAnsi="Calibri" w:cs="Calibri"/>
                <w:b/>
                <w:sz w:val="22"/>
                <w:szCs w:val="22"/>
              </w:rPr>
            </w:pPr>
          </w:p>
          <w:p w14:paraId="52A14FBB" w14:textId="77777777" w:rsidR="00B42A58" w:rsidRDefault="00B42A58">
            <w:pPr>
              <w:spacing w:after="240"/>
              <w:jc w:val="center"/>
              <w:rPr>
                <w:rFonts w:ascii="Calibri" w:eastAsia="Calibri" w:hAnsi="Calibri" w:cs="Calibri"/>
                <w:b/>
                <w:sz w:val="22"/>
                <w:szCs w:val="22"/>
              </w:rPr>
            </w:pPr>
          </w:p>
          <w:p w14:paraId="117C8F41" w14:textId="77777777" w:rsidR="00B42A58" w:rsidRDefault="00B42A58">
            <w:pPr>
              <w:spacing w:after="240"/>
              <w:rPr>
                <w:rFonts w:ascii="Calibri" w:eastAsia="Calibri" w:hAnsi="Calibri" w:cs="Calibri"/>
                <w:b/>
                <w:sz w:val="22"/>
                <w:szCs w:val="22"/>
              </w:rPr>
            </w:pPr>
          </w:p>
          <w:p w14:paraId="72906DAD" w14:textId="77777777" w:rsidR="00B42A58" w:rsidRDefault="00B42A58">
            <w:pPr>
              <w:spacing w:after="240"/>
              <w:jc w:val="center"/>
              <w:rPr>
                <w:rFonts w:ascii="Calibri" w:eastAsia="Calibri" w:hAnsi="Calibri" w:cs="Calibri"/>
                <w:b/>
                <w:sz w:val="22"/>
                <w:szCs w:val="22"/>
              </w:rPr>
            </w:pPr>
          </w:p>
          <w:p w14:paraId="29CC877A" w14:textId="77777777" w:rsidR="00B42A58" w:rsidRDefault="00B42A58">
            <w:pPr>
              <w:spacing w:after="240"/>
              <w:jc w:val="center"/>
              <w:rPr>
                <w:rFonts w:ascii="Calibri" w:eastAsia="Calibri" w:hAnsi="Calibri" w:cs="Calibri"/>
                <w:b/>
                <w:sz w:val="22"/>
                <w:szCs w:val="22"/>
              </w:rPr>
            </w:pPr>
          </w:p>
          <w:p w14:paraId="26761017" w14:textId="77777777" w:rsidR="00B42A58" w:rsidRDefault="00B42A58">
            <w:pPr>
              <w:spacing w:after="240"/>
              <w:jc w:val="center"/>
              <w:rPr>
                <w:rFonts w:ascii="Calibri" w:eastAsia="Calibri" w:hAnsi="Calibri" w:cs="Calibri"/>
                <w:b/>
                <w:sz w:val="22"/>
                <w:szCs w:val="22"/>
              </w:rPr>
            </w:pPr>
          </w:p>
          <w:p w14:paraId="1A5401BF" w14:textId="77777777" w:rsidR="00B42A58" w:rsidRDefault="00B42A58">
            <w:pPr>
              <w:spacing w:after="240"/>
              <w:jc w:val="center"/>
              <w:rPr>
                <w:rFonts w:ascii="Calibri" w:eastAsia="Calibri" w:hAnsi="Calibri" w:cs="Calibri"/>
                <w:b/>
                <w:sz w:val="22"/>
                <w:szCs w:val="22"/>
              </w:rPr>
            </w:pPr>
          </w:p>
          <w:p w14:paraId="23D3C97D" w14:textId="77777777" w:rsidR="00B42A58" w:rsidRDefault="00B42A58">
            <w:pPr>
              <w:spacing w:after="240"/>
              <w:jc w:val="center"/>
              <w:rPr>
                <w:rFonts w:ascii="Calibri" w:eastAsia="Calibri" w:hAnsi="Calibri" w:cs="Calibri"/>
                <w:b/>
                <w:sz w:val="22"/>
                <w:szCs w:val="22"/>
              </w:rPr>
            </w:pPr>
          </w:p>
          <w:p w14:paraId="0EE596BB" w14:textId="77777777" w:rsidR="00B42A58" w:rsidRDefault="00B42A58">
            <w:pPr>
              <w:spacing w:after="240"/>
              <w:jc w:val="center"/>
              <w:rPr>
                <w:rFonts w:ascii="Calibri" w:eastAsia="Calibri" w:hAnsi="Calibri" w:cs="Calibri"/>
                <w:b/>
                <w:sz w:val="22"/>
                <w:szCs w:val="22"/>
              </w:rPr>
            </w:pPr>
          </w:p>
          <w:p w14:paraId="18D44101" w14:textId="77777777" w:rsidR="00B42A58" w:rsidRDefault="00B42A58">
            <w:pPr>
              <w:spacing w:after="240"/>
              <w:jc w:val="center"/>
              <w:rPr>
                <w:rFonts w:ascii="Calibri" w:eastAsia="Calibri" w:hAnsi="Calibri" w:cs="Calibri"/>
                <w:b/>
                <w:sz w:val="22"/>
                <w:szCs w:val="22"/>
              </w:rPr>
            </w:pPr>
          </w:p>
          <w:p w14:paraId="21CE7844" w14:textId="77777777" w:rsidR="00B42A58" w:rsidRDefault="00B42A58">
            <w:pPr>
              <w:spacing w:after="240"/>
              <w:jc w:val="center"/>
              <w:rPr>
                <w:rFonts w:ascii="Calibri" w:eastAsia="Calibri" w:hAnsi="Calibri" w:cs="Calibri"/>
                <w:b/>
                <w:sz w:val="22"/>
                <w:szCs w:val="22"/>
              </w:rPr>
            </w:pPr>
          </w:p>
          <w:p w14:paraId="08E88553" w14:textId="77777777" w:rsidR="00B42A58" w:rsidRDefault="00B42A58">
            <w:pPr>
              <w:spacing w:after="240"/>
              <w:jc w:val="center"/>
              <w:rPr>
                <w:rFonts w:ascii="Calibri" w:eastAsia="Calibri" w:hAnsi="Calibri" w:cs="Calibri"/>
                <w:b/>
                <w:sz w:val="22"/>
                <w:szCs w:val="22"/>
              </w:rPr>
            </w:pPr>
          </w:p>
          <w:p w14:paraId="5B4F729B" w14:textId="77777777" w:rsidR="00B42A58" w:rsidRDefault="00B42A58">
            <w:pPr>
              <w:spacing w:after="240"/>
              <w:jc w:val="center"/>
              <w:rPr>
                <w:rFonts w:ascii="Calibri" w:eastAsia="Calibri" w:hAnsi="Calibri" w:cs="Calibri"/>
                <w:b/>
                <w:sz w:val="22"/>
                <w:szCs w:val="22"/>
              </w:rPr>
            </w:pPr>
          </w:p>
          <w:p w14:paraId="11EC79A8" w14:textId="77777777" w:rsidR="00B42A58" w:rsidRDefault="00B42A58">
            <w:pPr>
              <w:spacing w:after="240"/>
              <w:jc w:val="center"/>
              <w:rPr>
                <w:rFonts w:ascii="Calibri" w:eastAsia="Calibri" w:hAnsi="Calibri" w:cs="Calibri"/>
                <w:b/>
                <w:sz w:val="22"/>
                <w:szCs w:val="22"/>
              </w:rPr>
            </w:pPr>
          </w:p>
          <w:p w14:paraId="3803D13D" w14:textId="77777777" w:rsidR="00B42A58" w:rsidRDefault="00B42A58">
            <w:pPr>
              <w:spacing w:after="240"/>
              <w:jc w:val="center"/>
              <w:rPr>
                <w:rFonts w:ascii="Calibri" w:eastAsia="Calibri" w:hAnsi="Calibri" w:cs="Calibri"/>
                <w:b/>
                <w:sz w:val="22"/>
                <w:szCs w:val="22"/>
              </w:rPr>
            </w:pPr>
          </w:p>
          <w:p w14:paraId="057ED546" w14:textId="77777777" w:rsidR="00B42A58" w:rsidRDefault="00B42A58">
            <w:pPr>
              <w:spacing w:after="240"/>
              <w:jc w:val="center"/>
              <w:rPr>
                <w:rFonts w:ascii="Calibri" w:eastAsia="Calibri" w:hAnsi="Calibri" w:cs="Calibri"/>
                <w:b/>
                <w:sz w:val="22"/>
                <w:szCs w:val="22"/>
              </w:rPr>
            </w:pPr>
          </w:p>
          <w:p w14:paraId="6DC8962D" w14:textId="77777777" w:rsidR="00B42A58" w:rsidRDefault="00B42A58">
            <w:pPr>
              <w:spacing w:after="240"/>
              <w:jc w:val="center"/>
              <w:rPr>
                <w:rFonts w:ascii="Calibri" w:eastAsia="Calibri" w:hAnsi="Calibri" w:cs="Calibri"/>
                <w:b/>
                <w:sz w:val="22"/>
                <w:szCs w:val="22"/>
              </w:rPr>
            </w:pPr>
          </w:p>
          <w:p w14:paraId="43361B95" w14:textId="77777777" w:rsidR="00B42A58" w:rsidRDefault="00B42A58">
            <w:pPr>
              <w:spacing w:after="240"/>
              <w:jc w:val="center"/>
              <w:rPr>
                <w:rFonts w:ascii="Calibri" w:eastAsia="Calibri" w:hAnsi="Calibri" w:cs="Calibri"/>
                <w:b/>
                <w:sz w:val="22"/>
                <w:szCs w:val="22"/>
              </w:rPr>
            </w:pPr>
          </w:p>
          <w:p w14:paraId="0DCCF7E0" w14:textId="77777777" w:rsidR="00B42A58" w:rsidRDefault="00B42A58">
            <w:pPr>
              <w:spacing w:after="240"/>
              <w:jc w:val="center"/>
              <w:rPr>
                <w:rFonts w:ascii="Calibri" w:eastAsia="Calibri" w:hAnsi="Calibri" w:cs="Calibri"/>
                <w:b/>
                <w:sz w:val="22"/>
                <w:szCs w:val="22"/>
              </w:rPr>
            </w:pPr>
          </w:p>
          <w:p w14:paraId="0B4E1090" w14:textId="77777777" w:rsidR="00B42A58" w:rsidRDefault="00B42A58">
            <w:pPr>
              <w:spacing w:after="240"/>
              <w:jc w:val="center"/>
              <w:rPr>
                <w:rFonts w:ascii="Calibri" w:eastAsia="Calibri" w:hAnsi="Calibri" w:cs="Calibri"/>
                <w:b/>
                <w:sz w:val="22"/>
                <w:szCs w:val="22"/>
              </w:rPr>
            </w:pPr>
          </w:p>
          <w:p w14:paraId="4CDE2307" w14:textId="77777777" w:rsidR="00B42A58" w:rsidRDefault="00B42A58">
            <w:pPr>
              <w:spacing w:after="240"/>
              <w:jc w:val="center"/>
              <w:rPr>
                <w:rFonts w:ascii="Calibri" w:eastAsia="Calibri" w:hAnsi="Calibri" w:cs="Calibri"/>
                <w:b/>
                <w:sz w:val="22"/>
                <w:szCs w:val="22"/>
              </w:rPr>
            </w:pPr>
          </w:p>
          <w:p w14:paraId="00F29EA9" w14:textId="77777777" w:rsidR="00B42A58" w:rsidRDefault="00B42A58">
            <w:pPr>
              <w:spacing w:after="240"/>
              <w:jc w:val="center"/>
              <w:rPr>
                <w:rFonts w:ascii="Calibri" w:eastAsia="Calibri" w:hAnsi="Calibri" w:cs="Calibri"/>
                <w:b/>
                <w:sz w:val="22"/>
                <w:szCs w:val="22"/>
              </w:rPr>
            </w:pPr>
          </w:p>
          <w:p w14:paraId="76BD6812" w14:textId="77777777" w:rsidR="00B42A58" w:rsidRDefault="00B42A58">
            <w:pPr>
              <w:spacing w:after="240"/>
              <w:jc w:val="center"/>
              <w:rPr>
                <w:rFonts w:ascii="Calibri" w:eastAsia="Calibri" w:hAnsi="Calibri" w:cs="Calibri"/>
                <w:b/>
                <w:sz w:val="22"/>
                <w:szCs w:val="22"/>
              </w:rPr>
            </w:pPr>
          </w:p>
          <w:p w14:paraId="5B4E80F6" w14:textId="77777777" w:rsidR="00B42A58" w:rsidRDefault="00B42A58">
            <w:pPr>
              <w:spacing w:after="240"/>
              <w:jc w:val="center"/>
              <w:rPr>
                <w:rFonts w:ascii="Calibri" w:eastAsia="Calibri" w:hAnsi="Calibri" w:cs="Calibri"/>
                <w:b/>
                <w:sz w:val="22"/>
                <w:szCs w:val="22"/>
              </w:rPr>
            </w:pPr>
          </w:p>
          <w:p w14:paraId="6DB63D7F" w14:textId="77777777" w:rsidR="00B42A58" w:rsidRDefault="00B42A58">
            <w:pPr>
              <w:spacing w:after="240"/>
              <w:jc w:val="center"/>
              <w:rPr>
                <w:rFonts w:ascii="Calibri" w:eastAsia="Calibri" w:hAnsi="Calibri" w:cs="Calibri"/>
                <w:b/>
                <w:sz w:val="22"/>
                <w:szCs w:val="22"/>
              </w:rPr>
            </w:pPr>
          </w:p>
          <w:p w14:paraId="03623311" w14:textId="77777777" w:rsidR="00B42A58" w:rsidRDefault="00B42A58">
            <w:pPr>
              <w:spacing w:after="240"/>
              <w:jc w:val="center"/>
              <w:rPr>
                <w:rFonts w:ascii="Calibri" w:eastAsia="Calibri" w:hAnsi="Calibri" w:cs="Calibri"/>
                <w:b/>
                <w:sz w:val="22"/>
                <w:szCs w:val="22"/>
              </w:rPr>
            </w:pPr>
          </w:p>
          <w:p w14:paraId="694DC573" w14:textId="77777777" w:rsidR="00B42A58" w:rsidRDefault="00B42A58">
            <w:pPr>
              <w:spacing w:after="240"/>
              <w:jc w:val="center"/>
              <w:rPr>
                <w:rFonts w:ascii="Calibri" w:eastAsia="Calibri" w:hAnsi="Calibri" w:cs="Calibri"/>
                <w:b/>
                <w:sz w:val="22"/>
                <w:szCs w:val="22"/>
              </w:rPr>
            </w:pPr>
          </w:p>
          <w:p w14:paraId="679CC868" w14:textId="77777777" w:rsidR="00B42A58" w:rsidRDefault="00B42A58">
            <w:pPr>
              <w:spacing w:after="240"/>
              <w:jc w:val="center"/>
              <w:rPr>
                <w:rFonts w:ascii="Calibri" w:eastAsia="Calibri" w:hAnsi="Calibri" w:cs="Calibri"/>
                <w:b/>
                <w:sz w:val="22"/>
                <w:szCs w:val="22"/>
              </w:rPr>
            </w:pPr>
          </w:p>
          <w:p w14:paraId="04C132C0" w14:textId="77777777" w:rsidR="00B42A58" w:rsidRDefault="00B42A58">
            <w:pPr>
              <w:spacing w:after="240"/>
              <w:jc w:val="center"/>
              <w:rPr>
                <w:rFonts w:ascii="Calibri" w:eastAsia="Calibri" w:hAnsi="Calibri" w:cs="Calibri"/>
                <w:b/>
                <w:sz w:val="22"/>
                <w:szCs w:val="22"/>
              </w:rPr>
            </w:pPr>
          </w:p>
          <w:p w14:paraId="02C4919F" w14:textId="77777777" w:rsidR="00B42A58" w:rsidRDefault="00B42A58">
            <w:pPr>
              <w:spacing w:after="240"/>
              <w:jc w:val="center"/>
              <w:rPr>
                <w:rFonts w:ascii="Calibri" w:eastAsia="Calibri" w:hAnsi="Calibri" w:cs="Calibri"/>
                <w:b/>
                <w:sz w:val="22"/>
                <w:szCs w:val="22"/>
              </w:rPr>
            </w:pPr>
          </w:p>
          <w:p w14:paraId="4A133822" w14:textId="77777777" w:rsidR="00B42A58" w:rsidRDefault="00B42A58">
            <w:pPr>
              <w:spacing w:after="240"/>
              <w:jc w:val="center"/>
              <w:rPr>
                <w:rFonts w:ascii="Calibri" w:eastAsia="Calibri" w:hAnsi="Calibri" w:cs="Calibri"/>
                <w:b/>
                <w:sz w:val="22"/>
                <w:szCs w:val="22"/>
              </w:rPr>
            </w:pPr>
          </w:p>
          <w:p w14:paraId="5E5D531C" w14:textId="77777777" w:rsidR="00B42A58" w:rsidRDefault="00B42A58">
            <w:pPr>
              <w:spacing w:after="240"/>
              <w:jc w:val="center"/>
              <w:rPr>
                <w:rFonts w:ascii="Calibri" w:eastAsia="Calibri" w:hAnsi="Calibri" w:cs="Calibri"/>
                <w:b/>
                <w:sz w:val="22"/>
                <w:szCs w:val="22"/>
              </w:rPr>
            </w:pPr>
          </w:p>
          <w:p w14:paraId="3D4A3316" w14:textId="77777777" w:rsidR="00B42A58" w:rsidRDefault="00B42A58">
            <w:pPr>
              <w:spacing w:after="240"/>
              <w:jc w:val="center"/>
              <w:rPr>
                <w:rFonts w:ascii="Calibri" w:eastAsia="Calibri" w:hAnsi="Calibri" w:cs="Calibri"/>
                <w:b/>
                <w:sz w:val="22"/>
                <w:szCs w:val="22"/>
              </w:rPr>
            </w:pPr>
          </w:p>
          <w:p w14:paraId="6296ABA1" w14:textId="77777777" w:rsidR="00B42A58" w:rsidRDefault="00B42A58">
            <w:pPr>
              <w:spacing w:after="240"/>
              <w:jc w:val="center"/>
              <w:rPr>
                <w:rFonts w:ascii="Calibri" w:eastAsia="Calibri" w:hAnsi="Calibri" w:cs="Calibri"/>
                <w:b/>
                <w:sz w:val="22"/>
                <w:szCs w:val="22"/>
              </w:rPr>
            </w:pPr>
          </w:p>
          <w:p w14:paraId="49433B1F" w14:textId="77777777" w:rsidR="00B42A58" w:rsidRDefault="00B42A58">
            <w:pPr>
              <w:spacing w:after="240"/>
              <w:jc w:val="center"/>
              <w:rPr>
                <w:rFonts w:ascii="Calibri" w:eastAsia="Calibri" w:hAnsi="Calibri" w:cs="Calibri"/>
                <w:b/>
                <w:sz w:val="22"/>
                <w:szCs w:val="22"/>
              </w:rPr>
            </w:pPr>
          </w:p>
          <w:p w14:paraId="333FE2DD" w14:textId="77777777" w:rsidR="00B42A58" w:rsidRDefault="00B42A58">
            <w:pPr>
              <w:spacing w:after="240"/>
              <w:jc w:val="center"/>
              <w:rPr>
                <w:rFonts w:ascii="Calibri" w:eastAsia="Calibri" w:hAnsi="Calibri" w:cs="Calibri"/>
                <w:b/>
                <w:sz w:val="22"/>
                <w:szCs w:val="22"/>
              </w:rPr>
            </w:pPr>
          </w:p>
          <w:p w14:paraId="34EF0084" w14:textId="77777777" w:rsidR="00B42A58" w:rsidRDefault="00B42A58">
            <w:pPr>
              <w:spacing w:after="240"/>
              <w:jc w:val="center"/>
              <w:rPr>
                <w:rFonts w:ascii="Calibri" w:eastAsia="Calibri" w:hAnsi="Calibri" w:cs="Calibri"/>
                <w:b/>
                <w:sz w:val="22"/>
                <w:szCs w:val="22"/>
              </w:rPr>
            </w:pPr>
          </w:p>
          <w:p w14:paraId="4FF3A5B0" w14:textId="77777777" w:rsidR="00B42A58" w:rsidRDefault="00B42A58">
            <w:pPr>
              <w:spacing w:after="240"/>
              <w:jc w:val="center"/>
              <w:rPr>
                <w:rFonts w:ascii="Calibri" w:eastAsia="Calibri" w:hAnsi="Calibri" w:cs="Calibri"/>
                <w:b/>
                <w:sz w:val="22"/>
                <w:szCs w:val="22"/>
              </w:rPr>
            </w:pPr>
          </w:p>
          <w:p w14:paraId="512833B1"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br/>
              <w:t>AMA</w:t>
            </w:r>
          </w:p>
          <w:p w14:paraId="0E53F694" w14:textId="77777777" w:rsidR="00B42A58" w:rsidRDefault="00B42A58">
            <w:pPr>
              <w:spacing w:after="240"/>
              <w:jc w:val="center"/>
              <w:rPr>
                <w:rFonts w:ascii="Calibri" w:eastAsia="Calibri" w:hAnsi="Calibri" w:cs="Calibri"/>
                <w:b/>
                <w:sz w:val="22"/>
                <w:szCs w:val="22"/>
              </w:rPr>
            </w:pPr>
          </w:p>
          <w:p w14:paraId="4627471C" w14:textId="77777777" w:rsidR="00B42A58" w:rsidRDefault="00B42A58">
            <w:pPr>
              <w:spacing w:after="240"/>
              <w:jc w:val="center"/>
              <w:rPr>
                <w:rFonts w:ascii="Calibri" w:eastAsia="Calibri" w:hAnsi="Calibri" w:cs="Calibri"/>
                <w:b/>
                <w:sz w:val="22"/>
                <w:szCs w:val="22"/>
              </w:rPr>
            </w:pPr>
          </w:p>
          <w:p w14:paraId="6BDFD19D" w14:textId="77777777" w:rsidR="00B42A58" w:rsidRDefault="00B42A58">
            <w:pPr>
              <w:spacing w:after="240"/>
              <w:jc w:val="center"/>
              <w:rPr>
                <w:rFonts w:ascii="Calibri" w:eastAsia="Calibri" w:hAnsi="Calibri" w:cs="Calibri"/>
                <w:b/>
                <w:sz w:val="22"/>
                <w:szCs w:val="22"/>
              </w:rPr>
            </w:pPr>
          </w:p>
          <w:p w14:paraId="04796914" w14:textId="77777777" w:rsidR="00B42A58" w:rsidRDefault="00B42A58">
            <w:pPr>
              <w:spacing w:after="240"/>
              <w:jc w:val="center"/>
              <w:rPr>
                <w:rFonts w:ascii="Calibri" w:eastAsia="Calibri" w:hAnsi="Calibri" w:cs="Calibri"/>
                <w:b/>
                <w:sz w:val="22"/>
                <w:szCs w:val="22"/>
              </w:rPr>
            </w:pPr>
          </w:p>
          <w:p w14:paraId="40C0CD40" w14:textId="77777777" w:rsidR="00B42A58" w:rsidRDefault="00B42A58">
            <w:pPr>
              <w:spacing w:after="240"/>
              <w:jc w:val="center"/>
              <w:rPr>
                <w:rFonts w:ascii="Calibri" w:eastAsia="Calibri" w:hAnsi="Calibri" w:cs="Calibri"/>
                <w:b/>
                <w:sz w:val="22"/>
                <w:szCs w:val="22"/>
              </w:rPr>
            </w:pPr>
          </w:p>
          <w:p w14:paraId="3F8EF7CD"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t>KG</w:t>
            </w:r>
            <w:r>
              <w:rPr>
                <w:rFonts w:ascii="Calibri" w:eastAsia="Calibri" w:hAnsi="Calibri" w:cs="Calibri"/>
                <w:b/>
                <w:sz w:val="22"/>
                <w:szCs w:val="22"/>
              </w:rPr>
              <w:br/>
              <w:t>TH</w:t>
            </w:r>
          </w:p>
          <w:p w14:paraId="6AC54E5C" w14:textId="77777777" w:rsidR="00B42A58" w:rsidRDefault="00B42A58">
            <w:pPr>
              <w:spacing w:after="240"/>
              <w:jc w:val="center"/>
              <w:rPr>
                <w:rFonts w:ascii="Calibri" w:eastAsia="Calibri" w:hAnsi="Calibri" w:cs="Calibri"/>
                <w:b/>
                <w:sz w:val="22"/>
                <w:szCs w:val="22"/>
              </w:rPr>
            </w:pPr>
          </w:p>
          <w:p w14:paraId="2E5C05ED" w14:textId="77777777" w:rsidR="00B42A58" w:rsidRDefault="00B42A58">
            <w:pPr>
              <w:spacing w:after="240"/>
              <w:jc w:val="center"/>
              <w:rPr>
                <w:rFonts w:ascii="Calibri" w:eastAsia="Calibri" w:hAnsi="Calibri" w:cs="Calibri"/>
                <w:b/>
                <w:sz w:val="22"/>
                <w:szCs w:val="22"/>
              </w:rPr>
            </w:pPr>
          </w:p>
          <w:p w14:paraId="1B5C1B28" w14:textId="77777777" w:rsidR="00B42A58" w:rsidRDefault="00B42A58">
            <w:pPr>
              <w:spacing w:after="240"/>
              <w:jc w:val="center"/>
              <w:rPr>
                <w:rFonts w:ascii="Calibri" w:eastAsia="Calibri" w:hAnsi="Calibri" w:cs="Calibri"/>
                <w:b/>
                <w:sz w:val="22"/>
                <w:szCs w:val="22"/>
              </w:rPr>
            </w:pPr>
          </w:p>
          <w:p w14:paraId="378AA101" w14:textId="77777777" w:rsidR="00B42A58" w:rsidRDefault="00B42A58">
            <w:pPr>
              <w:spacing w:after="240"/>
              <w:jc w:val="center"/>
              <w:rPr>
                <w:rFonts w:ascii="Calibri" w:eastAsia="Calibri" w:hAnsi="Calibri" w:cs="Calibri"/>
                <w:b/>
                <w:sz w:val="22"/>
                <w:szCs w:val="22"/>
              </w:rPr>
            </w:pPr>
          </w:p>
          <w:p w14:paraId="5C4F642D" w14:textId="77777777" w:rsidR="00B42A58" w:rsidRDefault="00B42A58">
            <w:pPr>
              <w:spacing w:after="240"/>
              <w:jc w:val="center"/>
              <w:rPr>
                <w:rFonts w:ascii="Calibri" w:eastAsia="Calibri" w:hAnsi="Calibri" w:cs="Calibri"/>
                <w:b/>
                <w:sz w:val="22"/>
                <w:szCs w:val="22"/>
              </w:rPr>
            </w:pPr>
          </w:p>
          <w:p w14:paraId="6CC2F0C1" w14:textId="77777777" w:rsidR="00B42A58" w:rsidRDefault="00B42A58">
            <w:pPr>
              <w:spacing w:after="240"/>
              <w:jc w:val="center"/>
              <w:rPr>
                <w:rFonts w:ascii="Calibri" w:eastAsia="Calibri" w:hAnsi="Calibri" w:cs="Calibri"/>
                <w:b/>
                <w:sz w:val="22"/>
                <w:szCs w:val="22"/>
              </w:rPr>
            </w:pPr>
          </w:p>
          <w:p w14:paraId="0D9B1739" w14:textId="77777777" w:rsidR="00B42A58" w:rsidRDefault="00E8605B">
            <w:pPr>
              <w:spacing w:after="240"/>
              <w:jc w:val="center"/>
              <w:rPr>
                <w:rFonts w:ascii="Calibri" w:eastAsia="Calibri" w:hAnsi="Calibri" w:cs="Calibri"/>
                <w:b/>
                <w:sz w:val="22"/>
                <w:szCs w:val="22"/>
              </w:rPr>
            </w:pPr>
            <w:r>
              <w:rPr>
                <w:rFonts w:ascii="Calibri" w:eastAsia="Calibri" w:hAnsi="Calibri" w:cs="Calibri"/>
                <w:b/>
                <w:sz w:val="22"/>
                <w:szCs w:val="22"/>
              </w:rPr>
              <w:br/>
              <w:t>JW</w:t>
            </w:r>
          </w:p>
        </w:tc>
      </w:tr>
      <w:tr w:rsidR="00B42A58" w14:paraId="49E7F01F" w14:textId="77777777">
        <w:tc>
          <w:tcPr>
            <w:tcW w:w="567" w:type="dxa"/>
          </w:tcPr>
          <w:p w14:paraId="734354C6"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lastRenderedPageBreak/>
              <w:t>10.</w:t>
            </w:r>
          </w:p>
        </w:tc>
        <w:tc>
          <w:tcPr>
            <w:tcW w:w="9072" w:type="dxa"/>
          </w:tcPr>
          <w:p w14:paraId="79182D48"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Correspondence from Parent Forum</w:t>
            </w:r>
          </w:p>
          <w:p w14:paraId="2F8E1F04"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Jubilee feedback was brilliant – good buzz around school. Jubilee books and coins not been received by school yet.</w:t>
            </w:r>
          </w:p>
          <w:p w14:paraId="7A4899AB" w14:textId="77777777" w:rsidR="00B42A58" w:rsidRDefault="00B42A58">
            <w:pPr>
              <w:jc w:val="both"/>
              <w:rPr>
                <w:rFonts w:ascii="Calibri" w:eastAsia="Calibri" w:hAnsi="Calibri" w:cs="Calibri"/>
                <w:sz w:val="22"/>
                <w:szCs w:val="22"/>
              </w:rPr>
            </w:pPr>
          </w:p>
          <w:p w14:paraId="4E3C1E52"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AMA - Feedback on whole school about how respectful and empathetic the children were in assembly to pay res</w:t>
            </w:r>
            <w:r>
              <w:rPr>
                <w:rFonts w:ascii="Calibri" w:eastAsia="Calibri" w:hAnsi="Calibri" w:cs="Calibri"/>
                <w:sz w:val="22"/>
                <w:szCs w:val="22"/>
              </w:rPr>
              <w:t>pects to Queen passing away last week.</w:t>
            </w:r>
          </w:p>
          <w:p w14:paraId="73640A86" w14:textId="77777777" w:rsidR="00B42A58" w:rsidRDefault="00B42A58">
            <w:pPr>
              <w:jc w:val="both"/>
              <w:rPr>
                <w:rFonts w:ascii="Calibri" w:eastAsia="Calibri" w:hAnsi="Calibri" w:cs="Calibri"/>
                <w:sz w:val="22"/>
                <w:szCs w:val="22"/>
              </w:rPr>
            </w:pPr>
          </w:p>
        </w:tc>
        <w:tc>
          <w:tcPr>
            <w:tcW w:w="1134" w:type="dxa"/>
          </w:tcPr>
          <w:p w14:paraId="5FF4B59B" w14:textId="77777777" w:rsidR="00B42A58" w:rsidRDefault="00B42A58">
            <w:pPr>
              <w:spacing w:after="240"/>
              <w:jc w:val="center"/>
              <w:rPr>
                <w:rFonts w:ascii="Calibri" w:eastAsia="Calibri" w:hAnsi="Calibri" w:cs="Calibri"/>
                <w:b/>
                <w:sz w:val="22"/>
                <w:szCs w:val="22"/>
              </w:rPr>
            </w:pPr>
          </w:p>
        </w:tc>
      </w:tr>
      <w:tr w:rsidR="00B42A58" w14:paraId="5A94D06E" w14:textId="77777777">
        <w:tc>
          <w:tcPr>
            <w:tcW w:w="567" w:type="dxa"/>
          </w:tcPr>
          <w:p w14:paraId="61F3B5EB"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11.</w:t>
            </w:r>
          </w:p>
        </w:tc>
        <w:tc>
          <w:tcPr>
            <w:tcW w:w="9072" w:type="dxa"/>
          </w:tcPr>
          <w:p w14:paraId="5D96DE59"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AOCB</w:t>
            </w:r>
          </w:p>
          <w:p w14:paraId="7FDCDE56"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Nothing to Report</w:t>
            </w:r>
          </w:p>
          <w:p w14:paraId="574A798F" w14:textId="77777777" w:rsidR="00B42A58" w:rsidRDefault="00B42A58">
            <w:pPr>
              <w:jc w:val="both"/>
              <w:rPr>
                <w:rFonts w:ascii="Calibri" w:eastAsia="Calibri" w:hAnsi="Calibri" w:cs="Calibri"/>
                <w:sz w:val="22"/>
                <w:szCs w:val="22"/>
              </w:rPr>
            </w:pPr>
          </w:p>
        </w:tc>
        <w:tc>
          <w:tcPr>
            <w:tcW w:w="1134" w:type="dxa"/>
          </w:tcPr>
          <w:p w14:paraId="5F264794" w14:textId="77777777" w:rsidR="00B42A58" w:rsidRDefault="00B42A58">
            <w:pPr>
              <w:spacing w:after="240"/>
              <w:jc w:val="center"/>
              <w:rPr>
                <w:rFonts w:ascii="Calibri" w:eastAsia="Calibri" w:hAnsi="Calibri" w:cs="Calibri"/>
                <w:b/>
                <w:sz w:val="22"/>
                <w:szCs w:val="22"/>
              </w:rPr>
            </w:pPr>
          </w:p>
        </w:tc>
      </w:tr>
      <w:tr w:rsidR="00B42A58" w14:paraId="5829028D" w14:textId="77777777">
        <w:tc>
          <w:tcPr>
            <w:tcW w:w="567" w:type="dxa"/>
          </w:tcPr>
          <w:p w14:paraId="1A0CF9BC"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12.</w:t>
            </w:r>
          </w:p>
        </w:tc>
        <w:tc>
          <w:tcPr>
            <w:tcW w:w="9072" w:type="dxa"/>
          </w:tcPr>
          <w:p w14:paraId="7ED558BE" w14:textId="77777777" w:rsidR="00B42A58" w:rsidRDefault="00E8605B">
            <w:pPr>
              <w:jc w:val="both"/>
              <w:rPr>
                <w:rFonts w:ascii="Calibri" w:eastAsia="Calibri" w:hAnsi="Calibri" w:cs="Calibri"/>
                <w:b/>
                <w:sz w:val="22"/>
                <w:szCs w:val="22"/>
              </w:rPr>
            </w:pPr>
            <w:r>
              <w:rPr>
                <w:rFonts w:ascii="Calibri" w:eastAsia="Calibri" w:hAnsi="Calibri" w:cs="Calibri"/>
                <w:b/>
                <w:sz w:val="22"/>
                <w:szCs w:val="22"/>
              </w:rPr>
              <w:t>Date of Next Meeting(s)</w:t>
            </w:r>
          </w:p>
          <w:p w14:paraId="59BA5ABF" w14:textId="77777777" w:rsidR="00B42A58" w:rsidRDefault="00E8605B">
            <w:pPr>
              <w:jc w:val="both"/>
              <w:rPr>
                <w:rFonts w:ascii="Calibri" w:eastAsia="Calibri" w:hAnsi="Calibri" w:cs="Calibri"/>
                <w:sz w:val="22"/>
                <w:szCs w:val="22"/>
              </w:rPr>
            </w:pPr>
            <w:r>
              <w:rPr>
                <w:rFonts w:ascii="Calibri" w:eastAsia="Calibri" w:hAnsi="Calibri" w:cs="Calibri"/>
                <w:sz w:val="22"/>
                <w:szCs w:val="22"/>
              </w:rPr>
              <w:t>Date for next general meeting is Monday 21/11/</w:t>
            </w:r>
            <w:proofErr w:type="gramStart"/>
            <w:r>
              <w:rPr>
                <w:rFonts w:ascii="Calibri" w:eastAsia="Calibri" w:hAnsi="Calibri" w:cs="Calibri"/>
                <w:sz w:val="22"/>
                <w:szCs w:val="22"/>
              </w:rPr>
              <w:t>2022  and</w:t>
            </w:r>
            <w:proofErr w:type="gramEnd"/>
            <w:r>
              <w:rPr>
                <w:rFonts w:ascii="Calibri" w:eastAsia="Calibri" w:hAnsi="Calibri" w:cs="Calibri"/>
                <w:sz w:val="22"/>
                <w:szCs w:val="22"/>
              </w:rPr>
              <w:t xml:space="preserve"> dates for future meetings in Term 3 and Term 4 to be suggested via the messenger group.</w:t>
            </w:r>
          </w:p>
          <w:p w14:paraId="5D38369D" w14:textId="77777777" w:rsidR="00B42A58" w:rsidRDefault="00B42A58">
            <w:pPr>
              <w:jc w:val="both"/>
            </w:pPr>
          </w:p>
          <w:p w14:paraId="50940E15" w14:textId="77777777" w:rsidR="00B42A58" w:rsidRDefault="00E8605B">
            <w:pPr>
              <w:jc w:val="both"/>
            </w:pPr>
            <w:r>
              <w:rPr>
                <w:rFonts w:ascii="Calibri" w:eastAsia="Calibri" w:hAnsi="Calibri" w:cs="Calibri"/>
                <w:sz w:val="22"/>
                <w:szCs w:val="22"/>
              </w:rPr>
              <w:t>Additional meeting suggested for 07/11/2022 to meet with Kylie Watson, Attainment Advisor.</w:t>
            </w:r>
          </w:p>
        </w:tc>
        <w:tc>
          <w:tcPr>
            <w:tcW w:w="1134" w:type="dxa"/>
          </w:tcPr>
          <w:p w14:paraId="5AED2ECB" w14:textId="77777777" w:rsidR="00B42A58" w:rsidRDefault="00B42A58">
            <w:pPr>
              <w:spacing w:after="240"/>
              <w:jc w:val="center"/>
              <w:rPr>
                <w:rFonts w:ascii="Calibri" w:eastAsia="Calibri" w:hAnsi="Calibri" w:cs="Calibri"/>
                <w:b/>
                <w:sz w:val="22"/>
                <w:szCs w:val="22"/>
              </w:rPr>
            </w:pPr>
          </w:p>
        </w:tc>
      </w:tr>
    </w:tbl>
    <w:p w14:paraId="3853CF23" w14:textId="77777777" w:rsidR="00B42A58" w:rsidRDefault="00B42A58">
      <w:pPr>
        <w:jc w:val="both"/>
        <w:rPr>
          <w:rFonts w:ascii="Calibri" w:eastAsia="Calibri" w:hAnsi="Calibri" w:cs="Calibri"/>
          <w:sz w:val="22"/>
          <w:szCs w:val="22"/>
        </w:rPr>
      </w:pPr>
    </w:p>
    <w:sectPr w:rsidR="00B42A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2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C08F" w14:textId="77777777" w:rsidR="00000000" w:rsidRDefault="00E8605B">
      <w:r>
        <w:separator/>
      </w:r>
    </w:p>
  </w:endnote>
  <w:endnote w:type="continuationSeparator" w:id="0">
    <w:p w14:paraId="63841714" w14:textId="77777777" w:rsidR="00000000" w:rsidRDefault="00E8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E139" w14:textId="77777777" w:rsidR="00B42A58" w:rsidRDefault="00B42A5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2715" w14:textId="77777777" w:rsidR="00B42A58" w:rsidRDefault="00E8605B">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Pr>
        <w:rFonts w:ascii="Cambria" w:eastAsia="Cambria" w:hAnsi="Cambria" w:cs="Cambria"/>
        <w:noProof/>
        <w:color w:val="000000"/>
        <w:sz w:val="22"/>
        <w:szCs w:val="22"/>
      </w:rPr>
      <w:t>1</w:t>
    </w:r>
    <w:r>
      <w:rPr>
        <w:rFonts w:ascii="Cambria" w:eastAsia="Cambria" w:hAnsi="Cambria" w:cs="Cambria"/>
        <w:color w:val="000000"/>
        <w:sz w:val="22"/>
        <w:szCs w:val="22"/>
      </w:rPr>
      <w:fldChar w:fldCharType="end"/>
    </w:r>
  </w:p>
  <w:p w14:paraId="682B053A" w14:textId="77777777" w:rsidR="00B42A58" w:rsidRDefault="00B42A5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2459" w14:textId="77777777" w:rsidR="00B42A58" w:rsidRDefault="00B42A5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4B7C" w14:textId="77777777" w:rsidR="00000000" w:rsidRDefault="00E8605B">
      <w:r>
        <w:separator/>
      </w:r>
    </w:p>
  </w:footnote>
  <w:footnote w:type="continuationSeparator" w:id="0">
    <w:p w14:paraId="4D314B7A" w14:textId="77777777" w:rsidR="00000000" w:rsidRDefault="00E8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BF6A" w14:textId="77777777" w:rsidR="00B42A58" w:rsidRDefault="00E8605B">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9264" behindDoc="0" locked="0" layoutInCell="1" hidden="0" allowOverlap="1" wp14:anchorId="75790A69" wp14:editId="3F914386">
              <wp:simplePos x="0" y="0"/>
              <wp:positionH relativeFrom="column">
                <wp:posOffset>-1231899</wp:posOffset>
              </wp:positionH>
              <wp:positionV relativeFrom="paragraph">
                <wp:posOffset>-3060699</wp:posOffset>
              </wp:positionV>
              <wp:extent cx="8609464" cy="8609464"/>
              <wp:effectExtent l="0" t="0" r="0" b="0"/>
              <wp:wrapNone/>
              <wp:docPr id="2" name=""/>
              <wp:cNvGraphicFramePr/>
              <a:graphic xmlns:a="http://schemas.openxmlformats.org/drawingml/2006/main">
                <a:graphicData uri="http://schemas.microsoft.com/office/word/2010/wordprocessingShape">
                  <wps:wsp>
                    <wps:cNvSpPr/>
                    <wps:spPr>
                      <a:xfrm rot="-2700000">
                        <a:off x="2282760" y="2554768"/>
                        <a:ext cx="6126480" cy="2450465"/>
                      </a:xfrm>
                      <a:prstGeom prst="rect">
                        <a:avLst/>
                      </a:prstGeom>
                      <a:solidFill>
                        <a:srgbClr val="C0C0C0">
                          <a:alpha val="49411"/>
                        </a:srgbClr>
                      </a:solidFill>
                      <a:ln>
                        <a:noFill/>
                      </a:ln>
                    </wps:spPr>
                    <wps:txbx>
                      <w:txbxContent>
                        <w:p w14:paraId="60EF9FAB" w14:textId="77777777" w:rsidR="00B42A58" w:rsidRDefault="00B42A5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-1231899</wp:posOffset>
              </wp:positionH>
              <wp:positionV relativeFrom="paragraph">
                <wp:posOffset>-3060699</wp:posOffset>
              </wp:positionV>
              <wp:extent cx="8609464" cy="8609464"/>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609464" cy="8609464"/>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5B5F" w14:textId="77777777" w:rsidR="00B42A58" w:rsidRDefault="00E8605B">
    <w:pPr>
      <w:pStyle w:val="Title"/>
      <w:rPr>
        <w:rFonts w:ascii="Calibri" w:eastAsia="Calibri" w:hAnsi="Calibri" w:cs="Calibri"/>
        <w:sz w:val="36"/>
        <w:szCs w:val="36"/>
        <w:u w:val="single"/>
      </w:rPr>
    </w:pPr>
    <w:r>
      <w:rPr>
        <w:rFonts w:ascii="Calibri" w:eastAsia="Calibri" w:hAnsi="Calibri" w:cs="Calibri"/>
        <w:sz w:val="36"/>
        <w:szCs w:val="36"/>
        <w:u w:val="single"/>
      </w:rPr>
      <w:t xml:space="preserve">SOUND SCHOOL PARENT COUNCIL        </w:t>
    </w:r>
    <w:r>
      <w:rPr>
        <w:rFonts w:ascii="Calibri" w:eastAsia="Calibri" w:hAnsi="Calibri" w:cs="Calibri"/>
        <w:b w:val="0"/>
        <w:noProof/>
        <w:sz w:val="36"/>
        <w:szCs w:val="36"/>
        <w:u w:val="single"/>
      </w:rPr>
      <w:drawing>
        <wp:inline distT="0" distB="0" distL="0" distR="0" wp14:anchorId="42D83C61" wp14:editId="7C9120C3">
          <wp:extent cx="1504248" cy="67153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4248" cy="671539"/>
                  </a:xfrm>
                  <a:prstGeom prst="rect">
                    <a:avLst/>
                  </a:prstGeom>
                  <a:ln/>
                </pic:spPr>
              </pic:pic>
            </a:graphicData>
          </a:graphic>
        </wp:inline>
      </w:drawing>
    </w:r>
  </w:p>
  <w:p w14:paraId="7FB92BA4" w14:textId="77777777" w:rsidR="00B42A58" w:rsidRDefault="00B42A58"/>
  <w:p w14:paraId="7DCC3493" w14:textId="77777777" w:rsidR="00B42A58" w:rsidRDefault="00B42A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E96E" w14:textId="77777777" w:rsidR="00B42A58" w:rsidRDefault="00E8605B">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66A2DCA3" wp14:editId="10F7468A">
              <wp:simplePos x="0" y="0"/>
              <wp:positionH relativeFrom="column">
                <wp:posOffset>-1231899</wp:posOffset>
              </wp:positionH>
              <wp:positionV relativeFrom="paragraph">
                <wp:posOffset>-3060699</wp:posOffset>
              </wp:positionV>
              <wp:extent cx="8609464" cy="8609464"/>
              <wp:effectExtent l="0" t="0" r="0" b="0"/>
              <wp:wrapNone/>
              <wp:docPr id="1" name=""/>
              <wp:cNvGraphicFramePr/>
              <a:graphic xmlns:a="http://schemas.openxmlformats.org/drawingml/2006/main">
                <a:graphicData uri="http://schemas.microsoft.com/office/word/2010/wordprocessingShape">
                  <wps:wsp>
                    <wps:cNvSpPr/>
                    <wps:spPr>
                      <a:xfrm rot="-2700000">
                        <a:off x="2282760" y="2554768"/>
                        <a:ext cx="6126480" cy="2450465"/>
                      </a:xfrm>
                      <a:prstGeom prst="rect">
                        <a:avLst/>
                      </a:prstGeom>
                      <a:solidFill>
                        <a:srgbClr val="C0C0C0">
                          <a:alpha val="49411"/>
                        </a:srgbClr>
                      </a:solidFill>
                      <a:ln>
                        <a:noFill/>
                      </a:ln>
                    </wps:spPr>
                    <wps:txbx>
                      <w:txbxContent>
                        <w:p w14:paraId="7959D021" w14:textId="77777777" w:rsidR="00B42A58" w:rsidRDefault="00B42A5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-1231899</wp:posOffset>
              </wp:positionH>
              <wp:positionV relativeFrom="paragraph">
                <wp:posOffset>-3060699</wp:posOffset>
              </wp:positionV>
              <wp:extent cx="8609464" cy="8609464"/>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609464" cy="860946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6A7"/>
    <w:multiLevelType w:val="multilevel"/>
    <w:tmpl w:val="AFBC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5D7A86"/>
    <w:multiLevelType w:val="multilevel"/>
    <w:tmpl w:val="524EF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285273">
    <w:abstractNumId w:val="1"/>
  </w:num>
  <w:num w:numId="2" w16cid:durableId="200628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58"/>
    <w:rsid w:val="00B42A58"/>
    <w:rsid w:val="00E8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26EF"/>
  <w15:docId w15:val="{94999030-01C1-487D-8AB6-480A66DA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outlineLvl w:val="1"/>
    </w:pPr>
    <w:rPr>
      <w:b/>
      <w:sz w:val="20"/>
      <w:szCs w:val="20"/>
    </w:rPr>
  </w:style>
  <w:style w:type="paragraph" w:styleId="Heading3">
    <w:name w:val="heading 3"/>
    <w:basedOn w:val="Normal"/>
    <w:next w:val="Normal"/>
    <w:uiPriority w:val="9"/>
    <w:semiHidden/>
    <w:unhideWhenUsed/>
    <w:qFormat/>
    <w:pPr>
      <w:keepNext/>
      <w:ind w:right="-54"/>
      <w:outlineLvl w:val="2"/>
    </w:pPr>
    <w:rPr>
      <w:b/>
      <w:sz w:val="20"/>
      <w:szCs w:val="20"/>
    </w:rPr>
  </w:style>
  <w:style w:type="paragraph" w:styleId="Heading4">
    <w:name w:val="heading 4"/>
    <w:basedOn w:val="Normal"/>
    <w:next w:val="Normal"/>
    <w:uiPriority w:val="9"/>
    <w:semiHidden/>
    <w:unhideWhenUsed/>
    <w:qFormat/>
    <w:pPr>
      <w:keepNext/>
      <w:ind w:right="-54"/>
      <w:outlineLvl w:val="3"/>
    </w:pPr>
    <w:rPr>
      <w:b/>
      <w:sz w:val="16"/>
      <w:szCs w:val="16"/>
    </w:rPr>
  </w:style>
  <w:style w:type="paragraph" w:styleId="Heading5">
    <w:name w:val="heading 5"/>
    <w:basedOn w:val="Normal"/>
    <w:next w:val="Normal"/>
    <w:uiPriority w:val="9"/>
    <w:semiHidden/>
    <w:unhideWhenUsed/>
    <w:qFormat/>
    <w:pPr>
      <w:keepNext/>
      <w:outlineLvl w:val="4"/>
    </w:pPr>
    <w:rPr>
      <w:rFonts w:ascii="Helvetica Neue" w:eastAsia="Helvetica Neue" w:hAnsi="Helvetica Neue" w:cs="Helvetica Neue"/>
      <w:b/>
      <w:color w:val="85529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undparent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10888</Characters>
  <Application>Microsoft Office Word</Application>
  <DocSecurity>0</DocSecurity>
  <Lines>90</Lines>
  <Paragraphs>25</Paragraphs>
  <ScaleCrop>false</ScaleCrop>
  <Company>Shetland Amenity Trust</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Tracey@Shetland Amenity Trust</dc:creator>
  <cp:lastModifiedBy>Tracey Hawkins</cp:lastModifiedBy>
  <cp:revision>2</cp:revision>
  <dcterms:created xsi:type="dcterms:W3CDTF">2023-02-23T16:43:00Z</dcterms:created>
  <dcterms:modified xsi:type="dcterms:W3CDTF">2023-02-23T16:43:00Z</dcterms:modified>
</cp:coreProperties>
</file>