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D2" w:rsidRDefault="00E133D2" w:rsidP="00536D05">
      <w:pPr>
        <w:pStyle w:val="NoSpacing"/>
        <w:jc w:val="center"/>
        <w:rPr>
          <w:rFonts w:ascii="Comic Sans MS" w:hAnsi="Comic Sans MS"/>
          <w:b/>
          <w:bCs/>
          <w:sz w:val="44"/>
          <w:szCs w:val="44"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74930</wp:posOffset>
            </wp:positionH>
            <wp:positionV relativeFrom="paragraph">
              <wp:posOffset>1905</wp:posOffset>
            </wp:positionV>
            <wp:extent cx="2974975" cy="1336675"/>
            <wp:effectExtent l="0" t="0" r="0" b="0"/>
            <wp:wrapTight wrapText="bothSides">
              <wp:wrapPolygon edited="0">
                <wp:start x="0" y="0"/>
                <wp:lineTo x="0" y="21241"/>
                <wp:lineTo x="21439" y="21241"/>
                <wp:lineTo x="21439" y="0"/>
                <wp:lineTo x="0" y="0"/>
              </wp:wrapPolygon>
            </wp:wrapTight>
            <wp:docPr id="1" name="Picture 1" descr="cid:image001.jpg@01D5DD02.BAB0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DD02.BAB07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D05" w:rsidRPr="00C33699" w:rsidRDefault="00536D05" w:rsidP="00E133D2">
      <w:pPr>
        <w:pStyle w:val="NoSpacing"/>
        <w:ind w:left="2160" w:firstLine="720"/>
        <w:jc w:val="center"/>
        <w:rPr>
          <w:rFonts w:ascii="Comic Sans MS" w:hAnsi="Comic Sans MS"/>
          <w:b/>
          <w:bCs/>
          <w:sz w:val="44"/>
          <w:szCs w:val="44"/>
        </w:rPr>
      </w:pPr>
      <w:r w:rsidRPr="00C33699">
        <w:rPr>
          <w:rFonts w:ascii="Comic Sans MS" w:hAnsi="Comic Sans MS"/>
          <w:b/>
          <w:bCs/>
          <w:sz w:val="44"/>
          <w:szCs w:val="44"/>
        </w:rPr>
        <w:t>Sound Nursery</w:t>
      </w:r>
    </w:p>
    <w:p w:rsidR="00536D05" w:rsidRPr="00C33699" w:rsidRDefault="00E133D2" w:rsidP="00E133D2">
      <w:pPr>
        <w:pStyle w:val="NoSpacing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     </w:t>
      </w:r>
      <w:r w:rsidR="00536D05" w:rsidRPr="00C33699">
        <w:rPr>
          <w:rFonts w:ascii="Comic Sans MS" w:hAnsi="Comic Sans MS"/>
          <w:b/>
          <w:bCs/>
          <w:sz w:val="44"/>
          <w:szCs w:val="44"/>
        </w:rPr>
        <w:t>Our Play Statement</w:t>
      </w:r>
    </w:p>
    <w:p w:rsidR="00536D05" w:rsidRPr="00C33699" w:rsidRDefault="00536D05" w:rsidP="00536D05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536D05" w:rsidRPr="00C33699" w:rsidRDefault="00536D05" w:rsidP="00536D05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536D05" w:rsidRDefault="00536D05" w:rsidP="00536D05">
      <w:pPr>
        <w:pStyle w:val="NoSpacing"/>
        <w:jc w:val="center"/>
        <w:rPr>
          <w:rFonts w:ascii="Comic Sans MS" w:hAnsi="Comic Sans MS"/>
          <w:b/>
          <w:bCs/>
          <w:color w:val="FF0000"/>
          <w:sz w:val="52"/>
          <w:szCs w:val="44"/>
        </w:rPr>
      </w:pPr>
      <w:r w:rsidRPr="00E46A5A">
        <w:rPr>
          <w:rFonts w:ascii="Comic Sans MS" w:hAnsi="Comic Sans MS"/>
          <w:b/>
          <w:bCs/>
          <w:color w:val="FF0000"/>
          <w:sz w:val="52"/>
          <w:szCs w:val="44"/>
        </w:rPr>
        <w:t>ALL CHILDREN HAVE THE RIGHT TO PLAY</w:t>
      </w:r>
    </w:p>
    <w:p w:rsidR="00E46A5A" w:rsidRPr="00E46A5A" w:rsidRDefault="00E46A5A" w:rsidP="00536D05">
      <w:pPr>
        <w:pStyle w:val="NoSpacing"/>
        <w:jc w:val="center"/>
        <w:rPr>
          <w:rFonts w:ascii="Comic Sans MS" w:hAnsi="Comic Sans MS"/>
          <w:b/>
          <w:bCs/>
          <w:sz w:val="52"/>
          <w:szCs w:val="44"/>
        </w:rPr>
      </w:pPr>
    </w:p>
    <w:p w:rsidR="00536D05" w:rsidRPr="00E46A5A" w:rsidRDefault="00536D05" w:rsidP="00536D05">
      <w:pPr>
        <w:pStyle w:val="NoSpacing"/>
        <w:jc w:val="right"/>
        <w:rPr>
          <w:rFonts w:ascii="Comic Sans MS" w:hAnsi="Comic Sans MS"/>
          <w:sz w:val="48"/>
          <w:szCs w:val="36"/>
        </w:rPr>
      </w:pPr>
      <w:r w:rsidRPr="00E46A5A">
        <w:rPr>
          <w:rFonts w:ascii="Comic Sans MS" w:hAnsi="Comic Sans MS"/>
          <w:b/>
          <w:bCs/>
          <w:sz w:val="48"/>
          <w:szCs w:val="36"/>
        </w:rPr>
        <w:t>“The United Nations Convention on the Rights of the Child (UNCRC: Article 31)”</w:t>
      </w:r>
    </w:p>
    <w:p w:rsidR="00536D05" w:rsidRPr="00E46A5A" w:rsidRDefault="00536D05" w:rsidP="00536D05">
      <w:pPr>
        <w:pStyle w:val="NoSpacing"/>
        <w:rPr>
          <w:rFonts w:ascii="Comic Sans MS" w:hAnsi="Comic Sans MS"/>
          <w:bCs/>
          <w:sz w:val="28"/>
          <w:szCs w:val="20"/>
        </w:rPr>
      </w:pPr>
    </w:p>
    <w:p w:rsidR="00536D05" w:rsidRPr="00E46A5A" w:rsidRDefault="00536D05" w:rsidP="00536D05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szCs w:val="32"/>
        </w:rPr>
      </w:pPr>
      <w:r w:rsidRPr="00E46A5A">
        <w:rPr>
          <w:rFonts w:ascii="Comic Sans MS" w:hAnsi="Comic Sans MS"/>
          <w:sz w:val="44"/>
          <w:szCs w:val="32"/>
        </w:rPr>
        <w:t>At Sound Nursery we recognise the importance of giving all children the time and space to play freely both indoors and outdoors.</w:t>
      </w:r>
    </w:p>
    <w:p w:rsidR="00536D05" w:rsidRPr="00E46A5A" w:rsidRDefault="00536D05" w:rsidP="00536D05">
      <w:pPr>
        <w:pStyle w:val="NoSpacing"/>
        <w:rPr>
          <w:rFonts w:ascii="Comic Sans MS" w:hAnsi="Comic Sans MS"/>
          <w:sz w:val="36"/>
          <w:szCs w:val="32"/>
        </w:rPr>
      </w:pPr>
    </w:p>
    <w:p w:rsidR="00536D05" w:rsidRPr="00E46A5A" w:rsidRDefault="00536D05" w:rsidP="00536D05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szCs w:val="32"/>
        </w:rPr>
      </w:pPr>
      <w:r w:rsidRPr="00E46A5A">
        <w:rPr>
          <w:rFonts w:ascii="Comic Sans MS" w:hAnsi="Comic Sans MS"/>
          <w:sz w:val="44"/>
          <w:szCs w:val="32"/>
        </w:rPr>
        <w:t>Play not only contributes to children’s learning but is vital for their health, happiness and wellbeing.</w:t>
      </w:r>
    </w:p>
    <w:p w:rsidR="00536D05" w:rsidRPr="00E46A5A" w:rsidRDefault="00536D05" w:rsidP="00536D05">
      <w:pPr>
        <w:pStyle w:val="NoSpacing"/>
        <w:rPr>
          <w:rFonts w:ascii="Comic Sans MS" w:hAnsi="Comic Sans MS"/>
          <w:sz w:val="24"/>
          <w:szCs w:val="32"/>
        </w:rPr>
      </w:pPr>
    </w:p>
    <w:p w:rsidR="00907167" w:rsidRPr="00E46A5A" w:rsidRDefault="00536D05" w:rsidP="00907167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szCs w:val="32"/>
        </w:rPr>
      </w:pPr>
      <w:r w:rsidRPr="00E46A5A">
        <w:rPr>
          <w:rFonts w:ascii="Comic Sans MS" w:hAnsi="Comic Sans MS"/>
          <w:sz w:val="44"/>
          <w:szCs w:val="32"/>
        </w:rPr>
        <w:t>Through play, we acknowledge and understand that children may get wet, messy and dirty. We aspire to provide play opportunities to challenge children to grow, develop and learn.</w:t>
      </w:r>
    </w:p>
    <w:p w:rsidR="00907167" w:rsidRPr="00E46A5A" w:rsidRDefault="00907167" w:rsidP="00907167">
      <w:pPr>
        <w:pStyle w:val="NoSpacing"/>
        <w:rPr>
          <w:rFonts w:ascii="Comic Sans MS" w:hAnsi="Comic Sans MS"/>
          <w:sz w:val="28"/>
          <w:szCs w:val="32"/>
        </w:rPr>
      </w:pPr>
    </w:p>
    <w:p w:rsidR="00907167" w:rsidRPr="00E46A5A" w:rsidRDefault="00907167" w:rsidP="00907167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szCs w:val="32"/>
        </w:rPr>
      </w:pPr>
      <w:r w:rsidRPr="00E46A5A">
        <w:rPr>
          <w:rFonts w:ascii="Comic Sans MS" w:hAnsi="Comic Sans MS"/>
          <w:sz w:val="44"/>
          <w:szCs w:val="32"/>
        </w:rPr>
        <w:t xml:space="preserve">Sound Nursery strive to provide an open ended and flexible learning environment to meet the needs of all of our learners. </w:t>
      </w:r>
    </w:p>
    <w:p w:rsidR="00536D05" w:rsidRPr="00E46A5A" w:rsidRDefault="00536D05" w:rsidP="00907167">
      <w:pPr>
        <w:pStyle w:val="NoSpacing"/>
        <w:ind w:left="720"/>
        <w:rPr>
          <w:rFonts w:ascii="Comic Sans MS" w:hAnsi="Comic Sans MS"/>
          <w:sz w:val="32"/>
          <w:szCs w:val="32"/>
        </w:rPr>
      </w:pPr>
    </w:p>
    <w:p w:rsidR="00536D05" w:rsidRPr="00E46A5A" w:rsidRDefault="00536D05" w:rsidP="00536D05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szCs w:val="32"/>
        </w:rPr>
      </w:pPr>
      <w:r w:rsidRPr="00E46A5A">
        <w:rPr>
          <w:rFonts w:ascii="Comic Sans MS" w:hAnsi="Comic Sans MS"/>
          <w:sz w:val="44"/>
          <w:szCs w:val="32"/>
        </w:rPr>
        <w:t>At Sound Nursery, staff will access training and support to enable them to facilitate children’s freely chosen and self-directed play.</w:t>
      </w:r>
    </w:p>
    <w:p w:rsidR="00536D05" w:rsidRPr="00E46A5A" w:rsidRDefault="00536D05" w:rsidP="00536D05">
      <w:pPr>
        <w:pStyle w:val="ListParagraph"/>
        <w:rPr>
          <w:rFonts w:ascii="Comic Sans MS" w:hAnsi="Comic Sans MS"/>
          <w:sz w:val="28"/>
          <w:szCs w:val="32"/>
        </w:rPr>
      </w:pPr>
    </w:p>
    <w:p w:rsidR="00536D05" w:rsidRPr="00E46A5A" w:rsidRDefault="00536D05" w:rsidP="00E133D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szCs w:val="32"/>
        </w:rPr>
      </w:pPr>
      <w:r w:rsidRPr="00E46A5A">
        <w:rPr>
          <w:rFonts w:ascii="Comic Sans MS" w:hAnsi="Comic Sans MS"/>
          <w:sz w:val="44"/>
          <w:szCs w:val="32"/>
        </w:rPr>
        <w:t xml:space="preserve">Above all, we will strive to ensure that all children are supported and encouraged in their play and everyday nursery lives by modelling good practice and </w:t>
      </w:r>
      <w:r w:rsidR="00E133D2" w:rsidRPr="00E46A5A">
        <w:rPr>
          <w:rFonts w:ascii="Comic Sans MS" w:hAnsi="Comic Sans MS"/>
          <w:b/>
          <w:bCs/>
          <w:sz w:val="44"/>
          <w:szCs w:val="32"/>
        </w:rPr>
        <w:t>having fun!</w:t>
      </w:r>
    </w:p>
    <w:sectPr w:rsidR="00536D05" w:rsidRPr="00E46A5A" w:rsidSect="00E46A5A">
      <w:pgSz w:w="23811" w:h="16838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140"/>
    <w:multiLevelType w:val="hybridMultilevel"/>
    <w:tmpl w:val="40208E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5"/>
    <w:rsid w:val="00536D05"/>
    <w:rsid w:val="006A6F9A"/>
    <w:rsid w:val="008C29C2"/>
    <w:rsid w:val="00907167"/>
    <w:rsid w:val="00E133D2"/>
    <w:rsid w:val="00E4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5F4DD-0D50-40C9-8EE3-C885F17B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D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6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DD02.BAB07F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 Richard@Sound Primary School</dc:creator>
  <cp:keywords/>
  <dc:description/>
  <cp:lastModifiedBy>Hutcheson Janice@Sound Primary School</cp:lastModifiedBy>
  <cp:revision>2</cp:revision>
  <cp:lastPrinted>2020-02-10T15:42:00Z</cp:lastPrinted>
  <dcterms:created xsi:type="dcterms:W3CDTF">2021-03-24T21:07:00Z</dcterms:created>
  <dcterms:modified xsi:type="dcterms:W3CDTF">2021-03-24T21:07:00Z</dcterms:modified>
</cp:coreProperties>
</file>