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63"/>
        <w:tblW w:w="15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08"/>
        <w:gridCol w:w="5116"/>
        <w:gridCol w:w="289"/>
        <w:gridCol w:w="5116"/>
      </w:tblGrid>
      <w:tr w:rsidR="00671A11" w:rsidRPr="000B673B" w:rsidTr="003E399E">
        <w:trPr>
          <w:trHeight w:val="2014"/>
        </w:trPr>
        <w:tc>
          <w:tcPr>
            <w:tcW w:w="5098" w:type="dxa"/>
            <w:tcBorders>
              <w:bottom w:val="single" w:sz="4" w:space="0" w:color="auto"/>
            </w:tcBorders>
          </w:tcPr>
          <w:p w:rsidR="00227F33" w:rsidRPr="00E8777E" w:rsidRDefault="00C65033" w:rsidP="00227F33">
            <w:pPr>
              <w:jc w:val="center"/>
              <w:rPr>
                <w:rFonts w:ascii="Comic Sans MS" w:hAnsi="Comic Sans MS"/>
                <w:b/>
                <w:sz w:val="32"/>
              </w:rPr>
            </w:pPr>
            <w:r>
              <w:rPr>
                <w:rFonts w:ascii="Comic Sans MS" w:hAnsi="Comic Sans MS"/>
                <w:b/>
                <w:noProof/>
                <w:sz w:val="96"/>
                <w:lang w:eastAsia="en-GB"/>
              </w:rPr>
              <mc:AlternateContent>
                <mc:Choice Requires="wps">
                  <w:drawing>
                    <wp:anchor distT="0" distB="0" distL="114300" distR="114300" simplePos="0" relativeHeight="251668480" behindDoc="0" locked="0" layoutInCell="1" allowOverlap="1">
                      <wp:simplePos x="0" y="0"/>
                      <wp:positionH relativeFrom="column">
                        <wp:posOffset>-75004</wp:posOffset>
                      </wp:positionH>
                      <wp:positionV relativeFrom="paragraph">
                        <wp:posOffset>-706460</wp:posOffset>
                      </wp:positionV>
                      <wp:extent cx="9798685" cy="531628"/>
                      <wp:effectExtent l="0" t="0" r="12065" b="20955"/>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685" cy="531628"/>
                              </a:xfrm>
                              <a:prstGeom prst="rect">
                                <a:avLst/>
                              </a:prstGeom>
                              <a:solidFill>
                                <a:srgbClr val="FFFFFF"/>
                              </a:solidFill>
                              <a:ln w="9525">
                                <a:solidFill>
                                  <a:srgbClr val="000000"/>
                                </a:solidFill>
                                <a:miter lim="800000"/>
                                <a:headEnd/>
                                <a:tailEnd/>
                              </a:ln>
                            </wps:spPr>
                            <wps:txbx>
                              <w:txbxContent>
                                <w:p w:rsidR="00227F33" w:rsidRPr="004E691D" w:rsidRDefault="00227F33" w:rsidP="00227F33">
                                  <w:pPr>
                                    <w:jc w:val="center"/>
                                    <w:rPr>
                                      <w:rFonts w:ascii="Comic Sans MS" w:hAnsi="Comic Sans MS"/>
                                      <w:b/>
                                      <w:sz w:val="46"/>
                                    </w:rPr>
                                  </w:pPr>
                                  <w:r w:rsidRPr="004E691D">
                                    <w:rPr>
                                      <w:rFonts w:ascii="Comic Sans MS" w:hAnsi="Comic Sans MS"/>
                                      <w:b/>
                                      <w:sz w:val="46"/>
                                    </w:rPr>
                                    <w:t>Primary 5</w:t>
                                  </w:r>
                                  <w:r w:rsidR="003709E8">
                                    <w:rPr>
                                      <w:rFonts w:ascii="Comic Sans MS" w:hAnsi="Comic Sans MS"/>
                                      <w:b/>
                                      <w:sz w:val="46"/>
                                    </w:rPr>
                                    <w:t>A</w:t>
                                  </w:r>
                                  <w:r w:rsidR="004E691D" w:rsidRPr="004E691D">
                                    <w:rPr>
                                      <w:rFonts w:ascii="Comic Sans MS" w:hAnsi="Comic Sans MS"/>
                                      <w:b/>
                                      <w:sz w:val="46"/>
                                    </w:rPr>
                                    <w:t xml:space="preserve"> </w:t>
                                  </w:r>
                                  <w:r w:rsidR="004A1D1C" w:rsidRPr="004E691D">
                                    <w:rPr>
                                      <w:rFonts w:ascii="Comic Sans MS" w:hAnsi="Comic Sans MS"/>
                                      <w:b/>
                                      <w:sz w:val="46"/>
                                    </w:rPr>
                                    <w:t>Term 2</w:t>
                                  </w:r>
                                  <w:r w:rsidR="003016AB" w:rsidRPr="004E691D">
                                    <w:rPr>
                                      <w:rFonts w:ascii="Comic Sans MS" w:hAnsi="Comic Sans MS"/>
                                      <w:b/>
                                      <w:sz w:val="46"/>
                                    </w:rPr>
                                    <w:t xml:space="preserve"> Curriculum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5.9pt;margin-top:-55.65pt;width:771.55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">
                      <v:textbox>
                        <w:txbxContent>
                          <w:p w:rsidR="00227F33" w:rsidRPr="004E691D" w:rsidRDefault="00227F33" w:rsidP="00227F33">
                            <w:pPr>
                              <w:jc w:val="center"/>
                              <w:rPr>
                                <w:rFonts w:ascii="Comic Sans MS" w:hAnsi="Comic Sans MS"/>
                                <w:b/>
                                <w:sz w:val="46"/>
                              </w:rPr>
                            </w:pPr>
                            <w:r w:rsidRPr="004E691D">
                              <w:rPr>
                                <w:rFonts w:ascii="Comic Sans MS" w:hAnsi="Comic Sans MS"/>
                                <w:b/>
                                <w:sz w:val="46"/>
                              </w:rPr>
                              <w:t>Primary 5</w:t>
                            </w:r>
                            <w:r w:rsidR="003709E8">
                              <w:rPr>
                                <w:rFonts w:ascii="Comic Sans MS" w:hAnsi="Comic Sans MS"/>
                                <w:b/>
                                <w:sz w:val="46"/>
                              </w:rPr>
                              <w:t>A</w:t>
                            </w:r>
                            <w:r w:rsidR="004E691D" w:rsidRPr="004E691D">
                              <w:rPr>
                                <w:rFonts w:ascii="Comic Sans MS" w:hAnsi="Comic Sans MS"/>
                                <w:b/>
                                <w:sz w:val="46"/>
                              </w:rPr>
                              <w:t xml:space="preserve"> </w:t>
                            </w:r>
                            <w:r w:rsidR="004A1D1C" w:rsidRPr="004E691D">
                              <w:rPr>
                                <w:rFonts w:ascii="Comic Sans MS" w:hAnsi="Comic Sans MS"/>
                                <w:b/>
                                <w:sz w:val="46"/>
                              </w:rPr>
                              <w:t>Term 2</w:t>
                            </w:r>
                            <w:r w:rsidR="003016AB" w:rsidRPr="004E691D">
                              <w:rPr>
                                <w:rFonts w:ascii="Comic Sans MS" w:hAnsi="Comic Sans MS"/>
                                <w:b/>
                                <w:sz w:val="46"/>
                              </w:rPr>
                              <w:t xml:space="preserve"> Curriculum Information</w:t>
                            </w:r>
                          </w:p>
                        </w:txbxContent>
                      </v:textbox>
                    </v:shape>
                  </w:pict>
                </mc:Fallback>
              </mc:AlternateContent>
            </w:r>
            <w:r>
              <w:rPr>
                <w:rFonts w:ascii="Comic Sans MS" w:hAnsi="Comic Sans MS"/>
                <w:b/>
                <w:noProof/>
                <w:sz w:val="96"/>
                <w:lang w:eastAsia="en-GB"/>
              </w:rPr>
              <mc:AlternateContent>
                <mc:Choice Requires="wps">
                  <w:drawing>
                    <wp:anchor distT="0" distB="0" distL="114300" distR="114300" simplePos="0" relativeHeight="251667456" behindDoc="1" locked="0" layoutInCell="1" allowOverlap="1">
                      <wp:simplePos x="0" y="0"/>
                      <wp:positionH relativeFrom="column">
                        <wp:posOffset>-74930</wp:posOffset>
                      </wp:positionH>
                      <wp:positionV relativeFrom="paragraph">
                        <wp:posOffset>-3810</wp:posOffset>
                      </wp:positionV>
                      <wp:extent cx="3165475" cy="311150"/>
                      <wp:effectExtent l="10795" t="7620" r="5080" b="5080"/>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31115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EDAA5" id="Rectangle 95" o:spid="_x0000_s1026" style="position:absolute;margin-left:-5.9pt;margin-top:-.3pt;width:249.25pt;height: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" fillcolor="#00b0f0"/>
                  </w:pict>
                </mc:Fallback>
              </mc:AlternateContent>
            </w:r>
            <w:r w:rsidR="00227F33" w:rsidRPr="00E8777E">
              <w:rPr>
                <w:rFonts w:ascii="Comic Sans MS" w:hAnsi="Comic Sans MS"/>
                <w:b/>
                <w:sz w:val="32"/>
              </w:rPr>
              <w:t>Technologies</w:t>
            </w:r>
          </w:p>
          <w:p w:rsidR="004A1D1C" w:rsidRDefault="004A1D1C" w:rsidP="0029750A">
            <w:pPr>
              <w:pStyle w:val="ListParagraph"/>
              <w:numPr>
                <w:ilvl w:val="0"/>
                <w:numId w:val="2"/>
              </w:numPr>
              <w:spacing w:after="0"/>
              <w:ind w:left="314"/>
              <w:rPr>
                <w:rFonts w:ascii="Comic Sans MS" w:hAnsi="Comic Sans MS"/>
                <w:sz w:val="20"/>
              </w:rPr>
            </w:pPr>
            <w:r w:rsidRPr="00177543">
              <w:rPr>
                <w:rFonts w:ascii="Comic Sans MS" w:hAnsi="Comic Sans MS"/>
                <w:sz w:val="20"/>
              </w:rPr>
              <w:t>Internet research for topic.</w:t>
            </w:r>
          </w:p>
          <w:p w:rsidR="0029750A" w:rsidRPr="0029750A" w:rsidRDefault="0029750A" w:rsidP="0029750A">
            <w:pPr>
              <w:pStyle w:val="ListParagraph"/>
              <w:numPr>
                <w:ilvl w:val="0"/>
                <w:numId w:val="2"/>
              </w:numPr>
              <w:spacing w:after="0"/>
              <w:ind w:left="314"/>
              <w:rPr>
                <w:rFonts w:ascii="Comic Sans MS" w:hAnsi="Comic Sans MS"/>
                <w:sz w:val="20"/>
              </w:rPr>
            </w:pPr>
            <w:r>
              <w:rPr>
                <w:rFonts w:ascii="Comic Sans MS" w:hAnsi="Comic Sans MS"/>
                <w:sz w:val="20"/>
              </w:rPr>
              <w:t>Introduce Micro bits</w:t>
            </w:r>
          </w:p>
          <w:p w:rsidR="004A1D1C" w:rsidRPr="004A1D1C" w:rsidRDefault="00461FCB" w:rsidP="004A1D1C">
            <w:pPr>
              <w:pStyle w:val="ListParagraph"/>
              <w:numPr>
                <w:ilvl w:val="0"/>
                <w:numId w:val="2"/>
              </w:numPr>
              <w:spacing w:after="0"/>
              <w:ind w:left="314"/>
            </w:pPr>
            <w:r>
              <w:rPr>
                <w:rFonts w:ascii="Comic Sans MS" w:hAnsi="Comic Sans MS"/>
                <w:sz w:val="20"/>
              </w:rPr>
              <w:t>Word processing skills</w:t>
            </w:r>
          </w:p>
          <w:p w:rsidR="002F0F03" w:rsidRPr="00425F98" w:rsidRDefault="004A1D1C" w:rsidP="00425F98">
            <w:pPr>
              <w:pStyle w:val="ListParagraph"/>
              <w:numPr>
                <w:ilvl w:val="0"/>
                <w:numId w:val="2"/>
              </w:numPr>
              <w:spacing w:after="0"/>
              <w:ind w:left="314"/>
            </w:pPr>
            <w:r>
              <w:rPr>
                <w:rFonts w:ascii="Comic Sans MS" w:hAnsi="Comic Sans MS"/>
                <w:sz w:val="20"/>
              </w:rPr>
              <w:t>Coding</w:t>
            </w:r>
          </w:p>
        </w:tc>
        <w:tc>
          <w:tcPr>
            <w:tcW w:w="308" w:type="dxa"/>
            <w:vMerge w:val="restart"/>
            <w:tcBorders>
              <w:top w:val="nil"/>
            </w:tcBorders>
          </w:tcPr>
          <w:p w:rsidR="00671A11" w:rsidRPr="000B673B" w:rsidRDefault="00C65033" w:rsidP="005200E9">
            <w:pPr>
              <w:jc w:val="center"/>
              <w:rPr>
                <w:rFonts w:ascii="SassoonCRInfantMedium" w:hAnsi="SassoonCRInfantMedium"/>
                <w:sz w:val="52"/>
              </w:rPr>
            </w:pPr>
            <w:r>
              <w:rPr>
                <w:rFonts w:ascii="SassoonCRInfantMedium" w:hAnsi="SassoonCRInfantMedium"/>
                <w:noProof/>
                <w:sz w:val="52"/>
                <w:lang w:eastAsia="en-GB"/>
              </w:rPr>
              <mc:AlternateContent>
                <mc:Choice Requires="wps">
                  <w:drawing>
                    <wp:anchor distT="0" distB="0" distL="114300" distR="114300" simplePos="0" relativeHeight="251657216" behindDoc="1" locked="0" layoutInCell="1" allowOverlap="1">
                      <wp:simplePos x="0" y="0"/>
                      <wp:positionH relativeFrom="column">
                        <wp:posOffset>111125</wp:posOffset>
                      </wp:positionH>
                      <wp:positionV relativeFrom="paragraph">
                        <wp:posOffset>-3810</wp:posOffset>
                      </wp:positionV>
                      <wp:extent cx="3165475" cy="311150"/>
                      <wp:effectExtent l="12700" t="7620" r="12700" b="5080"/>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3111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1EE07" id="Rectangle 87" o:spid="_x0000_s1026" style="position:absolute;margin-left:8.75pt;margin-top:-.3pt;width:249.2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" fillcolor="red"/>
                  </w:pict>
                </mc:Fallback>
              </mc:AlternateContent>
            </w:r>
          </w:p>
        </w:tc>
        <w:tc>
          <w:tcPr>
            <w:tcW w:w="5116" w:type="dxa"/>
            <w:vMerge w:val="restart"/>
          </w:tcPr>
          <w:p w:rsidR="00227F33" w:rsidRPr="00E8777E" w:rsidRDefault="00227F33" w:rsidP="00227F33">
            <w:pPr>
              <w:spacing w:after="0"/>
              <w:jc w:val="center"/>
              <w:rPr>
                <w:rFonts w:ascii="Comic Sans MS" w:hAnsi="Comic Sans MS"/>
                <w:b/>
                <w:sz w:val="32"/>
              </w:rPr>
            </w:pPr>
            <w:r w:rsidRPr="00E8777E">
              <w:rPr>
                <w:rFonts w:ascii="Comic Sans MS" w:hAnsi="Comic Sans MS"/>
                <w:b/>
                <w:sz w:val="32"/>
              </w:rPr>
              <w:t>English and Literacy</w:t>
            </w:r>
          </w:p>
          <w:p w:rsidR="000B21E2" w:rsidRDefault="000B21E2" w:rsidP="000B21E2">
            <w:pPr>
              <w:pStyle w:val="ListParagraph"/>
              <w:spacing w:after="0"/>
              <w:ind w:left="714"/>
              <w:rPr>
                <w:rFonts w:ascii="Comic Sans MS" w:hAnsi="Comic Sans MS"/>
                <w:sz w:val="20"/>
                <w:szCs w:val="20"/>
              </w:rPr>
            </w:pPr>
          </w:p>
          <w:p w:rsidR="0090100E" w:rsidRPr="00FA631C" w:rsidRDefault="0090100E" w:rsidP="004A1D1C">
            <w:pPr>
              <w:pStyle w:val="ListParagraph"/>
              <w:numPr>
                <w:ilvl w:val="0"/>
                <w:numId w:val="1"/>
              </w:numPr>
              <w:spacing w:after="0"/>
              <w:ind w:left="285" w:hanging="357"/>
              <w:rPr>
                <w:rFonts w:ascii="Comic Sans MS" w:hAnsi="Comic Sans MS"/>
                <w:sz w:val="20"/>
                <w:szCs w:val="20"/>
              </w:rPr>
            </w:pPr>
            <w:r w:rsidRPr="00755CB5">
              <w:rPr>
                <w:rFonts w:ascii="Comic Sans MS" w:hAnsi="Comic Sans MS"/>
                <w:b/>
                <w:sz w:val="20"/>
                <w:szCs w:val="20"/>
                <w:u w:val="single"/>
              </w:rPr>
              <w:t>Reading</w:t>
            </w:r>
            <w:r w:rsidRPr="00755CB5">
              <w:rPr>
                <w:rFonts w:ascii="Comic Sans MS" w:hAnsi="Comic Sans MS"/>
                <w:b/>
                <w:sz w:val="20"/>
                <w:szCs w:val="20"/>
              </w:rPr>
              <w:t xml:space="preserve"> </w:t>
            </w:r>
            <w:r w:rsidRPr="00FA631C">
              <w:rPr>
                <w:rFonts w:ascii="Comic Sans MS" w:hAnsi="Comic Sans MS"/>
                <w:sz w:val="20"/>
                <w:szCs w:val="20"/>
              </w:rPr>
              <w:t xml:space="preserve">– Literacy World, </w:t>
            </w:r>
            <w:proofErr w:type="spellStart"/>
            <w:r w:rsidRPr="00FA631C">
              <w:rPr>
                <w:rFonts w:ascii="Comic Sans MS" w:hAnsi="Comic Sans MS"/>
                <w:sz w:val="20"/>
                <w:szCs w:val="20"/>
              </w:rPr>
              <w:t>Ginn</w:t>
            </w:r>
            <w:proofErr w:type="spellEnd"/>
            <w:r w:rsidRPr="00FA631C">
              <w:rPr>
                <w:rFonts w:ascii="Comic Sans MS" w:hAnsi="Comic Sans MS"/>
                <w:sz w:val="20"/>
                <w:szCs w:val="20"/>
              </w:rPr>
              <w:t xml:space="preserve"> 360 and Oxford Reading Tree books </w:t>
            </w:r>
            <w:proofErr w:type="gramStart"/>
            <w:r w:rsidRPr="00FA631C">
              <w:rPr>
                <w:rFonts w:ascii="Comic Sans MS" w:hAnsi="Comic Sans MS"/>
                <w:sz w:val="20"/>
                <w:szCs w:val="20"/>
              </w:rPr>
              <w:t>will be used</w:t>
            </w:r>
            <w:proofErr w:type="gramEnd"/>
            <w:r w:rsidRPr="00FA631C">
              <w:rPr>
                <w:rFonts w:ascii="Comic Sans MS" w:hAnsi="Comic Sans MS"/>
                <w:sz w:val="20"/>
                <w:szCs w:val="20"/>
              </w:rPr>
              <w:t xml:space="preserve"> in class as appropriate.  </w:t>
            </w:r>
          </w:p>
          <w:p w:rsidR="0090100E" w:rsidRPr="00461FCB" w:rsidRDefault="0090100E" w:rsidP="00CA79F6">
            <w:pPr>
              <w:numPr>
                <w:ilvl w:val="0"/>
                <w:numId w:val="1"/>
              </w:numPr>
              <w:spacing w:after="0" w:line="240" w:lineRule="auto"/>
              <w:ind w:left="285" w:hanging="357"/>
              <w:rPr>
                <w:rFonts w:ascii="Comic Sans MS" w:hAnsi="Comic Sans MS"/>
                <w:sz w:val="18"/>
                <w:szCs w:val="20"/>
              </w:rPr>
            </w:pPr>
            <w:r w:rsidRPr="00461FCB">
              <w:rPr>
                <w:rFonts w:ascii="Comic Sans MS" w:hAnsi="Comic Sans MS"/>
                <w:b/>
                <w:sz w:val="20"/>
                <w:szCs w:val="20"/>
                <w:u w:val="single"/>
              </w:rPr>
              <w:t>Vocabulary /Spelling</w:t>
            </w:r>
            <w:r w:rsidRPr="00461FCB">
              <w:rPr>
                <w:rFonts w:ascii="Comic Sans MS" w:hAnsi="Comic Sans MS"/>
                <w:sz w:val="20"/>
                <w:szCs w:val="20"/>
              </w:rPr>
              <w:t xml:space="preserve"> – This is taught in class and supported by Nelson Spelling </w:t>
            </w:r>
            <w:r w:rsidRPr="00461FCB">
              <w:rPr>
                <w:rFonts w:ascii="Comic Sans MS" w:hAnsi="Comic Sans MS"/>
                <w:b/>
                <w:sz w:val="20"/>
                <w:szCs w:val="20"/>
                <w:u w:val="single"/>
              </w:rPr>
              <w:t>Grammar/Punctuation</w:t>
            </w:r>
            <w:r w:rsidRPr="00461FCB">
              <w:rPr>
                <w:rFonts w:ascii="Comic Sans MS" w:hAnsi="Comic Sans MS"/>
                <w:sz w:val="20"/>
                <w:szCs w:val="20"/>
              </w:rPr>
              <w:t xml:space="preserve"> – Your child will revise direct speech, apostrophes for possession and adjectives.</w:t>
            </w:r>
          </w:p>
          <w:p w:rsidR="0090100E" w:rsidRDefault="0090100E" w:rsidP="004A1D1C">
            <w:pPr>
              <w:pStyle w:val="ListParagraph"/>
              <w:numPr>
                <w:ilvl w:val="0"/>
                <w:numId w:val="1"/>
              </w:numPr>
              <w:spacing w:after="0"/>
              <w:ind w:left="285" w:hanging="357"/>
              <w:rPr>
                <w:rFonts w:ascii="Comic Sans MS" w:hAnsi="Comic Sans MS"/>
                <w:sz w:val="20"/>
                <w:szCs w:val="20"/>
              </w:rPr>
            </w:pPr>
            <w:r w:rsidRPr="00755CB5">
              <w:rPr>
                <w:rFonts w:ascii="Comic Sans MS" w:hAnsi="Comic Sans MS"/>
                <w:b/>
                <w:sz w:val="20"/>
                <w:szCs w:val="20"/>
                <w:u w:val="single"/>
              </w:rPr>
              <w:t>Writing</w:t>
            </w:r>
            <w:r w:rsidRPr="00755CB5">
              <w:rPr>
                <w:rFonts w:ascii="Comic Sans MS" w:hAnsi="Comic Sans MS"/>
                <w:b/>
                <w:sz w:val="20"/>
                <w:szCs w:val="20"/>
              </w:rPr>
              <w:t xml:space="preserve"> </w:t>
            </w:r>
            <w:r w:rsidRPr="00FA631C">
              <w:rPr>
                <w:rFonts w:ascii="Comic Sans MS" w:hAnsi="Comic Sans MS"/>
                <w:sz w:val="20"/>
                <w:szCs w:val="20"/>
              </w:rPr>
              <w:t xml:space="preserve">– Your child will write factual reports, short poems and reflective accounts.  They will write instructions and describe settings.  </w:t>
            </w:r>
          </w:p>
          <w:p w:rsidR="0090100E" w:rsidRPr="00FA631C" w:rsidRDefault="0090100E" w:rsidP="004A1D1C">
            <w:pPr>
              <w:pStyle w:val="ListParagraph"/>
              <w:numPr>
                <w:ilvl w:val="0"/>
                <w:numId w:val="1"/>
              </w:numPr>
              <w:spacing w:after="0"/>
              <w:ind w:left="285" w:hanging="357"/>
              <w:rPr>
                <w:rFonts w:ascii="Comic Sans MS" w:hAnsi="Comic Sans MS"/>
                <w:sz w:val="20"/>
                <w:szCs w:val="20"/>
              </w:rPr>
            </w:pPr>
            <w:r w:rsidRPr="00AB569E">
              <w:rPr>
                <w:rFonts w:ascii="Comic Sans MS" w:hAnsi="Comic Sans MS"/>
                <w:b/>
                <w:sz w:val="20"/>
                <w:szCs w:val="20"/>
                <w:u w:val="single"/>
              </w:rPr>
              <w:t>Handwriting</w:t>
            </w:r>
            <w:r>
              <w:rPr>
                <w:rFonts w:ascii="Comic Sans MS" w:hAnsi="Comic Sans MS"/>
                <w:sz w:val="20"/>
                <w:szCs w:val="20"/>
              </w:rPr>
              <w:t xml:space="preserve"> - P</w:t>
            </w:r>
            <w:r w:rsidRPr="00FA631C">
              <w:rPr>
                <w:rFonts w:ascii="Comic Sans MS" w:hAnsi="Comic Sans MS"/>
                <w:sz w:val="20"/>
                <w:szCs w:val="20"/>
              </w:rPr>
              <w:t>ractice of joined script will continue.</w:t>
            </w:r>
          </w:p>
          <w:p w:rsidR="0090100E" w:rsidRPr="00B71F89" w:rsidRDefault="0090100E" w:rsidP="004A1D1C">
            <w:pPr>
              <w:pStyle w:val="ListParagraph"/>
              <w:numPr>
                <w:ilvl w:val="0"/>
                <w:numId w:val="1"/>
              </w:numPr>
              <w:spacing w:after="0"/>
              <w:ind w:left="285" w:hanging="357"/>
              <w:rPr>
                <w:rFonts w:ascii="Comic Sans MS" w:hAnsi="Comic Sans MS"/>
                <w:sz w:val="18"/>
                <w:szCs w:val="20"/>
              </w:rPr>
            </w:pPr>
            <w:r w:rsidRPr="00755CB5">
              <w:rPr>
                <w:rFonts w:ascii="Comic Sans MS" w:hAnsi="Comic Sans MS"/>
                <w:b/>
                <w:sz w:val="20"/>
                <w:szCs w:val="20"/>
                <w:u w:val="single"/>
              </w:rPr>
              <w:t>Listening and Talking</w:t>
            </w:r>
            <w:r w:rsidRPr="00A1618D">
              <w:rPr>
                <w:rFonts w:ascii="Comic Sans MS" w:hAnsi="Comic Sans MS"/>
                <w:sz w:val="20"/>
                <w:szCs w:val="20"/>
              </w:rPr>
              <w:t xml:space="preserve"> – This will be encouraged in all areas of the curriculum.  In particular listening for information and instructions.  </w:t>
            </w:r>
          </w:p>
          <w:tbl>
            <w:tblPr>
              <w:tblpPr w:leftFromText="180" w:rightFromText="180" w:vertAnchor="text" w:horzAnchor="margin" w:tblpY="981"/>
              <w:tblW w:w="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tblGrid>
            <w:tr w:rsidR="005A727E" w:rsidRPr="000B673B" w:rsidTr="005A727E">
              <w:trPr>
                <w:trHeight w:val="645"/>
              </w:trPr>
              <w:tc>
                <w:tcPr>
                  <w:tcW w:w="5081" w:type="dxa"/>
                </w:tcPr>
                <w:p w:rsidR="005A727E" w:rsidRPr="00425F98" w:rsidRDefault="005A727E" w:rsidP="005A727E">
                  <w:pPr>
                    <w:pStyle w:val="ListParagraph"/>
                    <w:numPr>
                      <w:ilvl w:val="0"/>
                      <w:numId w:val="4"/>
                    </w:numPr>
                    <w:spacing w:after="0"/>
                    <w:ind w:left="164" w:hanging="215"/>
                    <w:rPr>
                      <w:rFonts w:ascii="SassoonCRInfantMedium" w:hAnsi="SassoonCRInfantMedium"/>
                    </w:rPr>
                  </w:pPr>
                  <w:r>
                    <w:rPr>
                      <w:rFonts w:ascii="Comic Sans MS" w:hAnsi="Comic Sans MS"/>
                      <w:sz w:val="18"/>
                      <w:szCs w:val="20"/>
                    </w:rPr>
                    <w:t>Rules, rights and responsibilities.</w:t>
                  </w:r>
                </w:p>
                <w:p w:rsidR="005A727E" w:rsidRPr="000B673B" w:rsidRDefault="005A727E" w:rsidP="005A727E">
                  <w:pPr>
                    <w:pStyle w:val="ListParagraph"/>
                    <w:numPr>
                      <w:ilvl w:val="0"/>
                      <w:numId w:val="4"/>
                    </w:numPr>
                    <w:spacing w:after="0"/>
                    <w:ind w:left="164" w:hanging="215"/>
                    <w:rPr>
                      <w:rFonts w:ascii="SassoonCRInfantMedium" w:hAnsi="SassoonCRInfantMedium"/>
                    </w:rPr>
                  </w:pPr>
                  <w:r>
                    <w:rPr>
                      <w:rFonts w:ascii="Comic Sans MS" w:hAnsi="Comic Sans MS"/>
                      <w:sz w:val="18"/>
                      <w:szCs w:val="20"/>
                    </w:rPr>
                    <w:t>Christianity: Advent and the Christmas Story.</w:t>
                  </w:r>
                </w:p>
              </w:tc>
            </w:tr>
          </w:tbl>
          <w:p w:rsidR="003E399E" w:rsidRPr="003E399E" w:rsidRDefault="005A727E" w:rsidP="00461FCB">
            <w:pPr>
              <w:pStyle w:val="ListParagraph"/>
              <w:numPr>
                <w:ilvl w:val="0"/>
                <w:numId w:val="1"/>
              </w:numPr>
              <w:spacing w:after="0"/>
              <w:ind w:left="285" w:hanging="215"/>
              <w:rPr>
                <w:rFonts w:ascii="Comic Sans MS" w:hAnsi="Comic Sans MS"/>
                <w:sz w:val="20"/>
                <w:szCs w:val="20"/>
              </w:rPr>
            </w:pPr>
            <w:r>
              <w:rPr>
                <w:rFonts w:ascii="Comic Sans MS" w:hAnsi="Comic Sans MS"/>
                <w:b/>
                <w:noProof/>
                <w:sz w:val="32"/>
                <w:szCs w:val="36"/>
                <w:lang w:eastAsia="en-GB"/>
              </w:rPr>
              <mc:AlternateContent>
                <mc:Choice Requires="wps">
                  <w:drawing>
                    <wp:anchor distT="0" distB="0" distL="114300" distR="114300" simplePos="0" relativeHeight="251695104" behindDoc="1" locked="0" layoutInCell="1" allowOverlap="1" wp14:anchorId="57B2E9B7" wp14:editId="05BD0792">
                      <wp:simplePos x="0" y="0"/>
                      <wp:positionH relativeFrom="column">
                        <wp:posOffset>-41763</wp:posOffset>
                      </wp:positionH>
                      <wp:positionV relativeFrom="paragraph">
                        <wp:posOffset>247064</wp:posOffset>
                      </wp:positionV>
                      <wp:extent cx="3218213" cy="358726"/>
                      <wp:effectExtent l="0" t="0" r="20320" b="22860"/>
                      <wp:wrapNone/>
                      <wp:docPr id="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213" cy="358726"/>
                              </a:xfrm>
                              <a:prstGeom prst="rect">
                                <a:avLst/>
                              </a:prstGeom>
                              <a:solidFill>
                                <a:srgbClr val="008000"/>
                              </a:solidFill>
                              <a:ln w="9525">
                                <a:solidFill>
                                  <a:srgbClr val="000000"/>
                                </a:solidFill>
                                <a:miter lim="800000"/>
                                <a:headEnd/>
                                <a:tailEnd/>
                              </a:ln>
                            </wps:spPr>
                            <wps:txbx>
                              <w:txbxContent>
                                <w:p w:rsidR="005A727E" w:rsidRPr="00E8777E" w:rsidRDefault="005A727E" w:rsidP="005A727E">
                                  <w:pPr>
                                    <w:jc w:val="center"/>
                                    <w:rPr>
                                      <w:rFonts w:ascii="Comic Sans MS" w:hAnsi="Comic Sans MS"/>
                                      <w:b/>
                                      <w:sz w:val="32"/>
                                      <w:szCs w:val="36"/>
                                    </w:rPr>
                                  </w:pPr>
                                  <w:r>
                                    <w:rPr>
                                      <w:rFonts w:ascii="Comic Sans MS" w:hAnsi="Comic Sans MS"/>
                                      <w:b/>
                                      <w:noProof/>
                                      <w:sz w:val="32"/>
                                      <w:szCs w:val="36"/>
                                      <w:lang w:eastAsia="en-GB"/>
                                    </w:rPr>
                                    <w:t>RME</w:t>
                                  </w:r>
                                </w:p>
                                <w:p w:rsidR="005A727E" w:rsidRDefault="005A727E" w:rsidP="005A72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2E9B7" id="Rectangle 93" o:spid="_x0000_s1027" style="position:absolute;left:0;text-align:left;margin-left:-3.3pt;margin-top:19.45pt;width:253.4pt;height:28.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" fillcolor="green">
                      <v:textbox>
                        <w:txbxContent>
                          <w:p w:rsidR="005A727E" w:rsidRPr="00E8777E" w:rsidRDefault="005A727E" w:rsidP="005A727E">
                            <w:pPr>
                              <w:jc w:val="center"/>
                              <w:rPr>
                                <w:rFonts w:ascii="Comic Sans MS" w:hAnsi="Comic Sans MS"/>
                                <w:b/>
                                <w:sz w:val="32"/>
                                <w:szCs w:val="36"/>
                              </w:rPr>
                            </w:pPr>
                            <w:r>
                              <w:rPr>
                                <w:rFonts w:ascii="Comic Sans MS" w:hAnsi="Comic Sans MS"/>
                                <w:b/>
                                <w:noProof/>
                                <w:sz w:val="32"/>
                                <w:szCs w:val="36"/>
                                <w:lang w:eastAsia="en-GB"/>
                              </w:rPr>
                              <w:t>RME</w:t>
                            </w:r>
                          </w:p>
                          <w:p w:rsidR="005A727E" w:rsidRDefault="005A727E" w:rsidP="005A727E">
                            <w:pPr>
                              <w:jc w:val="center"/>
                            </w:pPr>
                          </w:p>
                        </w:txbxContent>
                      </v:textbox>
                    </v:rect>
                  </w:pict>
                </mc:Fallback>
              </mc:AlternateContent>
            </w:r>
            <w:r w:rsidR="0090100E">
              <w:rPr>
                <w:rFonts w:ascii="Comic Sans MS" w:hAnsi="Comic Sans MS"/>
                <w:b/>
                <w:sz w:val="20"/>
                <w:szCs w:val="20"/>
                <w:u w:val="single"/>
              </w:rPr>
              <w:t xml:space="preserve">Class Novel  </w:t>
            </w:r>
            <w:r w:rsidR="00461FCB">
              <w:rPr>
                <w:rFonts w:ascii="Comic Sans MS" w:hAnsi="Comic Sans MS"/>
                <w:sz w:val="20"/>
                <w:szCs w:val="20"/>
              </w:rPr>
              <w:t>The Iron Man by Ted Hughes</w:t>
            </w:r>
          </w:p>
        </w:tc>
        <w:tc>
          <w:tcPr>
            <w:tcW w:w="289" w:type="dxa"/>
            <w:vMerge w:val="restart"/>
            <w:tcBorders>
              <w:top w:val="nil"/>
            </w:tcBorders>
          </w:tcPr>
          <w:p w:rsidR="00671A11" w:rsidRPr="000B673B" w:rsidRDefault="00C65033" w:rsidP="005200E9">
            <w:pPr>
              <w:jc w:val="center"/>
              <w:rPr>
                <w:rFonts w:ascii="SassoonCRInfantMedium" w:hAnsi="SassoonCRInfantMedium"/>
                <w:sz w:val="52"/>
              </w:rPr>
            </w:pPr>
            <w:r>
              <w:rPr>
                <w:rFonts w:ascii="SassoonCRInfantMedium" w:hAnsi="SassoonCRInfantMedium"/>
                <w:noProof/>
                <w:sz w:val="52"/>
                <w:lang w:eastAsia="en-GB"/>
              </w:rPr>
              <mc:AlternateContent>
                <mc:Choice Requires="wps">
                  <w:drawing>
                    <wp:anchor distT="0" distB="0" distL="114300" distR="114300" simplePos="0" relativeHeight="251655168" behindDoc="1" locked="0" layoutInCell="1" allowOverlap="1">
                      <wp:simplePos x="0" y="0"/>
                      <wp:positionH relativeFrom="column">
                        <wp:posOffset>108585</wp:posOffset>
                      </wp:positionH>
                      <wp:positionV relativeFrom="paragraph">
                        <wp:posOffset>-3810</wp:posOffset>
                      </wp:positionV>
                      <wp:extent cx="3165475" cy="311150"/>
                      <wp:effectExtent l="6350" t="7620" r="9525" b="5080"/>
                      <wp:wrapNone/>
                      <wp:docPr id="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3111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6437D" id="Rectangle 85" o:spid="_x0000_s1026" style="position:absolute;margin-left:8.55pt;margin-top:-.3pt;width:249.2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" fillcolor="#ffc000"/>
                  </w:pict>
                </mc:Fallback>
              </mc:AlternateContent>
            </w:r>
          </w:p>
        </w:tc>
        <w:tc>
          <w:tcPr>
            <w:tcW w:w="5116" w:type="dxa"/>
            <w:tcBorders>
              <w:bottom w:val="single" w:sz="4" w:space="0" w:color="auto"/>
            </w:tcBorders>
          </w:tcPr>
          <w:p w:rsidR="00227F33" w:rsidRPr="00E8777E" w:rsidRDefault="007227B1" w:rsidP="00227F33">
            <w:pPr>
              <w:jc w:val="center"/>
              <w:rPr>
                <w:rFonts w:ascii="Comic Sans MS" w:hAnsi="Comic Sans MS"/>
                <w:b/>
                <w:sz w:val="32"/>
                <w:szCs w:val="36"/>
              </w:rPr>
            </w:pPr>
            <w:r>
              <w:rPr>
                <w:rFonts w:ascii="Comic Sans MS" w:hAnsi="Comic Sans MS"/>
                <w:b/>
                <w:sz w:val="32"/>
                <w:szCs w:val="36"/>
              </w:rPr>
              <w:t xml:space="preserve"> Art</w:t>
            </w:r>
          </w:p>
          <w:p w:rsidR="00651054" w:rsidRPr="0088681C" w:rsidRDefault="004A1D1C" w:rsidP="0088681C">
            <w:pPr>
              <w:pStyle w:val="ListParagraph"/>
              <w:numPr>
                <w:ilvl w:val="0"/>
                <w:numId w:val="24"/>
              </w:numPr>
              <w:spacing w:after="20"/>
              <w:rPr>
                <w:rFonts w:ascii="Comic Sans MS" w:hAnsi="Comic Sans MS"/>
                <w:b/>
                <w:sz w:val="20"/>
                <w:szCs w:val="20"/>
              </w:rPr>
            </w:pPr>
            <w:r w:rsidRPr="0088681C">
              <w:rPr>
                <w:rFonts w:ascii="Comic Sans MS" w:hAnsi="Comic Sans MS"/>
                <w:sz w:val="20"/>
                <w:szCs w:val="20"/>
              </w:rPr>
              <w:t xml:space="preserve">Class art activities </w:t>
            </w:r>
            <w:proofErr w:type="gramStart"/>
            <w:r w:rsidRPr="0088681C">
              <w:rPr>
                <w:rFonts w:ascii="Comic Sans MS" w:hAnsi="Comic Sans MS"/>
                <w:sz w:val="20"/>
                <w:szCs w:val="20"/>
              </w:rPr>
              <w:t>will be linked</w:t>
            </w:r>
            <w:proofErr w:type="gramEnd"/>
            <w:r w:rsidRPr="0088681C">
              <w:rPr>
                <w:rFonts w:ascii="Comic Sans MS" w:hAnsi="Comic Sans MS"/>
                <w:sz w:val="20"/>
                <w:szCs w:val="20"/>
              </w:rPr>
              <w:t xml:space="preserve"> to the class topic and seasonal topics.</w:t>
            </w:r>
          </w:p>
          <w:p w:rsidR="00671A11" w:rsidRPr="0088681C" w:rsidRDefault="004A1D1C" w:rsidP="0088681C">
            <w:pPr>
              <w:pStyle w:val="ListParagraph"/>
              <w:numPr>
                <w:ilvl w:val="0"/>
                <w:numId w:val="24"/>
              </w:numPr>
              <w:rPr>
                <w:rFonts w:ascii="Comic Sans MS" w:hAnsi="Comic Sans MS"/>
                <w:b/>
                <w:bCs/>
                <w:sz w:val="20"/>
                <w:szCs w:val="20"/>
              </w:rPr>
            </w:pPr>
            <w:r w:rsidRPr="0088681C">
              <w:rPr>
                <w:rFonts w:ascii="Comic Sans MS" w:hAnsi="Comic Sans MS" w:cs="Calibri"/>
                <w:color w:val="000000"/>
                <w:sz w:val="20"/>
                <w:szCs w:val="27"/>
                <w:shd w:val="clear" w:color="auto" w:fill="FFFFFF"/>
              </w:rPr>
              <w:t xml:space="preserve">Art with Mrs </w:t>
            </w:r>
            <w:r w:rsidR="0088681C" w:rsidRPr="0088681C">
              <w:rPr>
                <w:rFonts w:ascii="Comic Sans MS" w:hAnsi="Comic Sans MS" w:cs="Calibri"/>
                <w:color w:val="000000"/>
                <w:sz w:val="20"/>
                <w:szCs w:val="27"/>
                <w:shd w:val="clear" w:color="auto" w:fill="FFFFFF"/>
              </w:rPr>
              <w:t>Sinclair - L</w:t>
            </w:r>
            <w:r w:rsidR="008C42CC" w:rsidRPr="0088681C">
              <w:rPr>
                <w:rFonts w:ascii="Comic Sans MS" w:hAnsi="Comic Sans MS"/>
                <w:sz w:val="20"/>
                <w:szCs w:val="20"/>
              </w:rPr>
              <w:t xml:space="preserve">earning to use </w:t>
            </w:r>
            <w:proofErr w:type="gramStart"/>
            <w:r w:rsidR="008C42CC" w:rsidRPr="0088681C">
              <w:rPr>
                <w:rFonts w:ascii="Comic Sans MS" w:hAnsi="Comic Sans MS"/>
                <w:sz w:val="20"/>
                <w:szCs w:val="20"/>
              </w:rPr>
              <w:t>block printing</w:t>
            </w:r>
            <w:proofErr w:type="gramEnd"/>
            <w:r w:rsidR="008C42CC" w:rsidRPr="0088681C">
              <w:rPr>
                <w:rFonts w:ascii="Comic Sans MS" w:hAnsi="Comic Sans MS"/>
                <w:sz w:val="20"/>
                <w:szCs w:val="20"/>
              </w:rPr>
              <w:t xml:space="preserve"> materials to create a print of a snowman.</w:t>
            </w:r>
          </w:p>
        </w:tc>
      </w:tr>
      <w:tr w:rsidR="00671A11" w:rsidRPr="000B673B" w:rsidTr="003E399E">
        <w:trPr>
          <w:trHeight w:hRule="exact" w:val="224"/>
        </w:trPr>
        <w:tc>
          <w:tcPr>
            <w:tcW w:w="5098" w:type="dxa"/>
            <w:tcBorders>
              <w:left w:val="nil"/>
              <w:right w:val="nil"/>
            </w:tcBorders>
          </w:tcPr>
          <w:p w:rsidR="00671A11" w:rsidRPr="000B673B" w:rsidRDefault="00671A11" w:rsidP="005200E9">
            <w:pPr>
              <w:rPr>
                <w:rFonts w:ascii="SassoonCRInfantMedium" w:hAnsi="SassoonCRInfantMedium"/>
              </w:rPr>
            </w:pPr>
          </w:p>
        </w:tc>
        <w:tc>
          <w:tcPr>
            <w:tcW w:w="308" w:type="dxa"/>
            <w:vMerge/>
            <w:tcBorders>
              <w:left w:val="nil"/>
            </w:tcBorders>
          </w:tcPr>
          <w:p w:rsidR="00671A11" w:rsidRPr="000B673B" w:rsidRDefault="00671A11" w:rsidP="005200E9">
            <w:pPr>
              <w:jc w:val="center"/>
              <w:rPr>
                <w:rFonts w:ascii="SassoonCRInfantMedium" w:hAnsi="SassoonCRInfantMedium"/>
                <w:sz w:val="52"/>
              </w:rPr>
            </w:pPr>
          </w:p>
        </w:tc>
        <w:tc>
          <w:tcPr>
            <w:tcW w:w="5116" w:type="dxa"/>
            <w:vMerge/>
          </w:tcPr>
          <w:p w:rsidR="00671A11" w:rsidRPr="000B673B" w:rsidRDefault="00671A11" w:rsidP="005200E9">
            <w:pPr>
              <w:jc w:val="center"/>
              <w:rPr>
                <w:rFonts w:ascii="SassoonCRInfantMedium" w:hAnsi="SassoonCRInfantMedium"/>
                <w:sz w:val="52"/>
              </w:rPr>
            </w:pPr>
          </w:p>
        </w:tc>
        <w:tc>
          <w:tcPr>
            <w:tcW w:w="289" w:type="dxa"/>
            <w:vMerge/>
            <w:tcBorders>
              <w:right w:val="nil"/>
            </w:tcBorders>
          </w:tcPr>
          <w:p w:rsidR="00671A11" w:rsidRPr="000B673B" w:rsidRDefault="00671A11" w:rsidP="005200E9">
            <w:pPr>
              <w:jc w:val="center"/>
              <w:rPr>
                <w:rFonts w:ascii="SassoonCRInfantMedium" w:hAnsi="SassoonCRInfantMedium"/>
                <w:sz w:val="52"/>
              </w:rPr>
            </w:pPr>
          </w:p>
        </w:tc>
        <w:tc>
          <w:tcPr>
            <w:tcW w:w="5116" w:type="dxa"/>
            <w:tcBorders>
              <w:left w:val="nil"/>
              <w:right w:val="nil"/>
            </w:tcBorders>
          </w:tcPr>
          <w:p w:rsidR="00671A11" w:rsidRPr="000B673B" w:rsidRDefault="00671A11" w:rsidP="005200E9">
            <w:pPr>
              <w:rPr>
                <w:rFonts w:ascii="SassoonCRInfantMedium" w:hAnsi="SassoonCRInfantMedium"/>
              </w:rPr>
            </w:pPr>
          </w:p>
        </w:tc>
      </w:tr>
      <w:tr w:rsidR="00671A11" w:rsidRPr="000B673B" w:rsidTr="003E399E">
        <w:trPr>
          <w:trHeight w:val="445"/>
        </w:trPr>
        <w:tc>
          <w:tcPr>
            <w:tcW w:w="5098" w:type="dxa"/>
            <w:vMerge w:val="restart"/>
          </w:tcPr>
          <w:p w:rsidR="00227F33" w:rsidRPr="00304DED" w:rsidRDefault="00C65033" w:rsidP="00227F33">
            <w:pPr>
              <w:jc w:val="center"/>
              <w:rPr>
                <w:rFonts w:ascii="Comic Sans MS" w:hAnsi="Comic Sans MS"/>
                <w:b/>
                <w:sz w:val="32"/>
                <w:szCs w:val="36"/>
              </w:rPr>
            </w:pPr>
            <w:r>
              <w:rPr>
                <w:rFonts w:ascii="Comic Sans MS" w:hAnsi="Comic Sans MS"/>
                <w:b/>
                <w:noProof/>
                <w:sz w:val="32"/>
                <w:szCs w:val="36"/>
                <w:lang w:eastAsia="en-GB"/>
              </w:rPr>
              <mc:AlternateContent>
                <mc:Choice Requires="wps">
                  <w:drawing>
                    <wp:anchor distT="0" distB="0" distL="114300" distR="114300" simplePos="0" relativeHeight="251665408" behindDoc="1" locked="0" layoutInCell="1" allowOverlap="1">
                      <wp:simplePos x="0" y="0"/>
                      <wp:positionH relativeFrom="column">
                        <wp:posOffset>-74930</wp:posOffset>
                      </wp:positionH>
                      <wp:positionV relativeFrom="paragraph">
                        <wp:posOffset>-3175</wp:posOffset>
                      </wp:positionV>
                      <wp:extent cx="3165475" cy="311150"/>
                      <wp:effectExtent l="10795" t="9525" r="5080" b="12700"/>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311150"/>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8EB9" id="Rectangle 94" o:spid="_x0000_s1026" style="position:absolute;margin-left:-5.9pt;margin-top:-.25pt;width:249.25pt;height: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" fillcolor="#92d050"/>
                  </w:pict>
                </mc:Fallback>
              </mc:AlternateContent>
            </w:r>
            <w:r w:rsidR="00227F33">
              <w:rPr>
                <w:rFonts w:ascii="Comic Sans MS" w:hAnsi="Comic Sans MS"/>
                <w:b/>
                <w:sz w:val="32"/>
                <w:szCs w:val="36"/>
              </w:rPr>
              <w:t xml:space="preserve">Topic: </w:t>
            </w:r>
            <w:r w:rsidR="00461FCB">
              <w:rPr>
                <w:rFonts w:ascii="Comic Sans MS" w:hAnsi="Comic Sans MS"/>
                <w:b/>
                <w:sz w:val="32"/>
                <w:szCs w:val="36"/>
              </w:rPr>
              <w:t>Space</w:t>
            </w:r>
          </w:p>
          <w:p w:rsidR="00461FCB" w:rsidRPr="00304DED" w:rsidRDefault="00461FCB" w:rsidP="00461FCB">
            <w:pPr>
              <w:numPr>
                <w:ilvl w:val="0"/>
                <w:numId w:val="11"/>
              </w:numPr>
              <w:spacing w:after="0" w:line="240" w:lineRule="auto"/>
              <w:ind w:left="164" w:hanging="218"/>
              <w:rPr>
                <w:rFonts w:ascii="Comic Sans MS" w:hAnsi="Comic Sans MS"/>
                <w:sz w:val="20"/>
                <w:szCs w:val="18"/>
              </w:rPr>
            </w:pPr>
            <w:r>
              <w:rPr>
                <w:rFonts w:ascii="Comic Sans MS" w:hAnsi="Comic Sans MS"/>
                <w:sz w:val="20"/>
                <w:szCs w:val="18"/>
              </w:rPr>
              <w:t>Discussing the creation of Space.</w:t>
            </w:r>
          </w:p>
          <w:p w:rsidR="00461FCB" w:rsidRPr="0083330D" w:rsidRDefault="00461FCB" w:rsidP="00461FCB">
            <w:pPr>
              <w:numPr>
                <w:ilvl w:val="0"/>
                <w:numId w:val="10"/>
              </w:numPr>
              <w:spacing w:after="0" w:line="240" w:lineRule="auto"/>
              <w:ind w:left="164" w:hanging="218"/>
              <w:rPr>
                <w:rFonts w:ascii="Comic Sans MS" w:hAnsi="Comic Sans MS"/>
                <w:sz w:val="20"/>
                <w:szCs w:val="18"/>
              </w:rPr>
            </w:pPr>
            <w:r>
              <w:rPr>
                <w:rFonts w:ascii="Comic Sans MS" w:hAnsi="Comic Sans MS"/>
                <w:sz w:val="20"/>
                <w:szCs w:val="18"/>
              </w:rPr>
              <w:t xml:space="preserve">Researching the Solar System comparing the </w:t>
            </w:r>
            <w:r w:rsidRPr="00304DED">
              <w:rPr>
                <w:rFonts w:ascii="Comic Sans MS" w:hAnsi="Comic Sans MS"/>
                <w:sz w:val="20"/>
                <w:szCs w:val="18"/>
              </w:rPr>
              <w:t>size, movement and position of planets</w:t>
            </w:r>
            <w:r>
              <w:rPr>
                <w:rFonts w:ascii="Comic Sans MS" w:hAnsi="Comic Sans MS"/>
                <w:sz w:val="20"/>
                <w:szCs w:val="18"/>
              </w:rPr>
              <w:t>.</w:t>
            </w:r>
          </w:p>
          <w:p w:rsidR="00461FCB" w:rsidRPr="00382E17" w:rsidRDefault="00461FCB" w:rsidP="00461FCB">
            <w:pPr>
              <w:numPr>
                <w:ilvl w:val="0"/>
                <w:numId w:val="10"/>
              </w:numPr>
              <w:spacing w:after="0" w:line="240" w:lineRule="auto"/>
              <w:ind w:left="164" w:hanging="218"/>
              <w:rPr>
                <w:rFonts w:ascii="Comic Sans MS" w:hAnsi="Comic Sans MS"/>
                <w:sz w:val="20"/>
                <w:szCs w:val="18"/>
              </w:rPr>
            </w:pPr>
            <w:r>
              <w:rPr>
                <w:rFonts w:ascii="Comic Sans MS" w:hAnsi="Comic Sans MS"/>
                <w:sz w:val="20"/>
                <w:szCs w:val="18"/>
              </w:rPr>
              <w:t>Learning more about the sun, the stars and the constellations.</w:t>
            </w:r>
          </w:p>
          <w:p w:rsidR="00461FCB" w:rsidRPr="00382E17" w:rsidRDefault="00461FCB" w:rsidP="00461FCB">
            <w:pPr>
              <w:pStyle w:val="ListParagraph"/>
              <w:numPr>
                <w:ilvl w:val="0"/>
                <w:numId w:val="3"/>
              </w:numPr>
              <w:spacing w:after="0"/>
              <w:ind w:left="164" w:hanging="218"/>
              <w:rPr>
                <w:rFonts w:ascii="SassoonCRInfantMedium" w:hAnsi="SassoonCRInfantMedium"/>
              </w:rPr>
            </w:pPr>
            <w:r>
              <w:rPr>
                <w:rFonts w:ascii="Comic Sans MS" w:hAnsi="Comic Sans MS"/>
                <w:sz w:val="20"/>
                <w:szCs w:val="18"/>
              </w:rPr>
              <w:t>Discove</w:t>
            </w:r>
            <w:r w:rsidR="003709E8">
              <w:rPr>
                <w:rFonts w:ascii="Comic Sans MS" w:hAnsi="Comic Sans MS"/>
                <w:sz w:val="20"/>
                <w:szCs w:val="18"/>
              </w:rPr>
              <w:t>ring more about the moon and it</w:t>
            </w:r>
            <w:r>
              <w:rPr>
                <w:rFonts w:ascii="Comic Sans MS" w:hAnsi="Comic Sans MS"/>
                <w:sz w:val="20"/>
                <w:szCs w:val="18"/>
              </w:rPr>
              <w:t>s phases.</w:t>
            </w:r>
          </w:p>
          <w:p w:rsidR="00461FCB" w:rsidRDefault="00461FCB" w:rsidP="00461FCB">
            <w:pPr>
              <w:pStyle w:val="ListParagraph"/>
              <w:numPr>
                <w:ilvl w:val="0"/>
                <w:numId w:val="3"/>
              </w:numPr>
              <w:spacing w:after="0"/>
              <w:ind w:left="164" w:hanging="218"/>
              <w:rPr>
                <w:rFonts w:ascii="Comic Sans MS" w:hAnsi="Comic Sans MS"/>
                <w:sz w:val="20"/>
                <w:szCs w:val="20"/>
              </w:rPr>
            </w:pPr>
            <w:r w:rsidRPr="0083330D">
              <w:rPr>
                <w:rFonts w:ascii="Comic Sans MS" w:hAnsi="Comic Sans MS"/>
                <w:sz w:val="20"/>
                <w:szCs w:val="20"/>
              </w:rPr>
              <w:t xml:space="preserve">Researching </w:t>
            </w:r>
            <w:r>
              <w:rPr>
                <w:rFonts w:ascii="Comic Sans MS" w:hAnsi="Comic Sans MS"/>
                <w:sz w:val="20"/>
                <w:szCs w:val="20"/>
              </w:rPr>
              <w:t>space travel and astronauts in the past.</w:t>
            </w:r>
          </w:p>
          <w:p w:rsidR="00B138E1" w:rsidRPr="00B138E1" w:rsidRDefault="00461FCB" w:rsidP="00461FCB">
            <w:pPr>
              <w:pStyle w:val="ListParagraph"/>
              <w:numPr>
                <w:ilvl w:val="0"/>
                <w:numId w:val="18"/>
              </w:numPr>
              <w:spacing w:after="0"/>
              <w:ind w:left="314" w:hanging="284"/>
              <w:rPr>
                <w:rFonts w:ascii="Comic Sans MS" w:hAnsi="Comic Sans MS"/>
                <w:sz w:val="20"/>
              </w:rPr>
            </w:pPr>
            <w:r>
              <w:rPr>
                <w:rFonts w:ascii="Comic Sans MS" w:hAnsi="Comic Sans MS"/>
                <w:sz w:val="20"/>
                <w:szCs w:val="20"/>
              </w:rPr>
              <w:t xml:space="preserve">Following the progress </w:t>
            </w:r>
            <w:proofErr w:type="gramStart"/>
            <w:r>
              <w:rPr>
                <w:rFonts w:ascii="Comic Sans MS" w:hAnsi="Comic Sans MS"/>
                <w:sz w:val="20"/>
                <w:szCs w:val="20"/>
              </w:rPr>
              <w:t>being made</w:t>
            </w:r>
            <w:proofErr w:type="gramEnd"/>
            <w:r>
              <w:rPr>
                <w:rFonts w:ascii="Comic Sans MS" w:hAnsi="Comic Sans MS"/>
                <w:sz w:val="20"/>
                <w:szCs w:val="20"/>
              </w:rPr>
              <w:t xml:space="preserve"> locally at the Shetland Space Centre in </w:t>
            </w:r>
            <w:proofErr w:type="spellStart"/>
            <w:r>
              <w:rPr>
                <w:rFonts w:ascii="Comic Sans MS" w:hAnsi="Comic Sans MS"/>
                <w:sz w:val="20"/>
                <w:szCs w:val="20"/>
              </w:rPr>
              <w:t>Unst</w:t>
            </w:r>
            <w:proofErr w:type="spellEnd"/>
            <w:r>
              <w:rPr>
                <w:rFonts w:ascii="Comic Sans MS" w:hAnsi="Comic Sans MS"/>
                <w:sz w:val="20"/>
                <w:szCs w:val="20"/>
              </w:rPr>
              <w:t>.</w:t>
            </w:r>
            <w:r w:rsidR="004A1D1C" w:rsidRPr="004A1D1C">
              <w:rPr>
                <w:rFonts w:ascii="Comic Sans MS" w:hAnsi="Comic Sans MS"/>
                <w:sz w:val="20"/>
              </w:rPr>
              <w:t xml:space="preserve"> </w:t>
            </w:r>
          </w:p>
        </w:tc>
        <w:tc>
          <w:tcPr>
            <w:tcW w:w="308" w:type="dxa"/>
            <w:vMerge/>
          </w:tcPr>
          <w:p w:rsidR="00671A11" w:rsidRPr="000B673B" w:rsidRDefault="00671A11" w:rsidP="005200E9">
            <w:pPr>
              <w:jc w:val="center"/>
              <w:rPr>
                <w:rFonts w:ascii="SassoonCRInfantMedium" w:hAnsi="SassoonCRInfantMedium"/>
                <w:sz w:val="52"/>
              </w:rPr>
            </w:pPr>
          </w:p>
        </w:tc>
        <w:tc>
          <w:tcPr>
            <w:tcW w:w="5116" w:type="dxa"/>
            <w:vMerge/>
          </w:tcPr>
          <w:p w:rsidR="00671A11" w:rsidRPr="000B673B" w:rsidRDefault="00671A11" w:rsidP="005200E9">
            <w:pPr>
              <w:jc w:val="center"/>
              <w:rPr>
                <w:rFonts w:ascii="SassoonCRInfantMedium" w:hAnsi="SassoonCRInfantMedium"/>
                <w:sz w:val="52"/>
              </w:rPr>
            </w:pPr>
          </w:p>
        </w:tc>
        <w:tc>
          <w:tcPr>
            <w:tcW w:w="289" w:type="dxa"/>
            <w:vMerge/>
          </w:tcPr>
          <w:p w:rsidR="00671A11" w:rsidRPr="000B673B" w:rsidRDefault="00671A11" w:rsidP="005200E9">
            <w:pPr>
              <w:jc w:val="center"/>
              <w:rPr>
                <w:rFonts w:ascii="SassoonCRInfantMedium" w:hAnsi="SassoonCRInfantMedium"/>
                <w:sz w:val="52"/>
              </w:rPr>
            </w:pPr>
          </w:p>
        </w:tc>
        <w:tc>
          <w:tcPr>
            <w:tcW w:w="5116" w:type="dxa"/>
            <w:tcBorders>
              <w:bottom w:val="single" w:sz="4" w:space="0" w:color="auto"/>
            </w:tcBorders>
            <w:shd w:val="clear" w:color="auto" w:fill="92D050"/>
          </w:tcPr>
          <w:p w:rsidR="00671A11" w:rsidRPr="00227F33" w:rsidRDefault="002A041B" w:rsidP="00227F33">
            <w:pPr>
              <w:jc w:val="center"/>
              <w:rPr>
                <w:rFonts w:ascii="Comic Sans MS" w:hAnsi="Comic Sans MS"/>
                <w:b/>
                <w:sz w:val="32"/>
                <w:szCs w:val="36"/>
              </w:rPr>
            </w:pPr>
            <w:r>
              <w:rPr>
                <w:rFonts w:ascii="Comic Sans MS" w:hAnsi="Comic Sans MS"/>
                <w:b/>
                <w:sz w:val="32"/>
                <w:szCs w:val="36"/>
              </w:rPr>
              <w:t>Health and Wellb</w:t>
            </w:r>
            <w:r w:rsidR="00227F33" w:rsidRPr="00E8777E">
              <w:rPr>
                <w:rFonts w:ascii="Comic Sans MS" w:hAnsi="Comic Sans MS"/>
                <w:b/>
                <w:sz w:val="32"/>
                <w:szCs w:val="36"/>
              </w:rPr>
              <w:t>eing</w:t>
            </w:r>
          </w:p>
        </w:tc>
      </w:tr>
      <w:tr w:rsidR="00671A11" w:rsidRPr="000B673B" w:rsidTr="003E399E">
        <w:trPr>
          <w:trHeight w:val="2360"/>
        </w:trPr>
        <w:tc>
          <w:tcPr>
            <w:tcW w:w="5098" w:type="dxa"/>
            <w:vMerge/>
            <w:tcBorders>
              <w:bottom w:val="single" w:sz="4" w:space="0" w:color="auto"/>
            </w:tcBorders>
          </w:tcPr>
          <w:p w:rsidR="00671A11" w:rsidRPr="000B673B" w:rsidRDefault="00671A11" w:rsidP="006D45AB">
            <w:pPr>
              <w:jc w:val="center"/>
              <w:rPr>
                <w:rFonts w:ascii="SassoonCRInfantMedium" w:hAnsi="SassoonCRInfantMedium"/>
                <w:b/>
                <w:noProof/>
                <w:sz w:val="36"/>
                <w:szCs w:val="36"/>
                <w:lang w:eastAsia="en-GB"/>
              </w:rPr>
            </w:pPr>
          </w:p>
        </w:tc>
        <w:tc>
          <w:tcPr>
            <w:tcW w:w="308" w:type="dxa"/>
            <w:vMerge/>
          </w:tcPr>
          <w:p w:rsidR="00671A11" w:rsidRPr="000B673B" w:rsidRDefault="00671A11" w:rsidP="005200E9">
            <w:pPr>
              <w:jc w:val="center"/>
              <w:rPr>
                <w:rFonts w:ascii="SassoonCRInfantMedium" w:hAnsi="SassoonCRInfantMedium"/>
                <w:sz w:val="52"/>
              </w:rPr>
            </w:pPr>
          </w:p>
        </w:tc>
        <w:tc>
          <w:tcPr>
            <w:tcW w:w="5116" w:type="dxa"/>
            <w:vMerge/>
          </w:tcPr>
          <w:p w:rsidR="00671A11" w:rsidRPr="000B673B" w:rsidRDefault="00671A11" w:rsidP="005200E9">
            <w:pPr>
              <w:jc w:val="center"/>
              <w:rPr>
                <w:rFonts w:ascii="SassoonCRInfantMedium" w:hAnsi="SassoonCRInfantMedium"/>
                <w:sz w:val="52"/>
              </w:rPr>
            </w:pPr>
          </w:p>
        </w:tc>
        <w:tc>
          <w:tcPr>
            <w:tcW w:w="289" w:type="dxa"/>
            <w:vMerge/>
          </w:tcPr>
          <w:p w:rsidR="00671A11" w:rsidRPr="000B673B" w:rsidRDefault="00671A11" w:rsidP="005200E9">
            <w:pPr>
              <w:jc w:val="center"/>
              <w:rPr>
                <w:rFonts w:ascii="SassoonCRInfantMedium" w:hAnsi="SassoonCRInfantMedium"/>
                <w:sz w:val="52"/>
              </w:rPr>
            </w:pPr>
          </w:p>
        </w:tc>
        <w:tc>
          <w:tcPr>
            <w:tcW w:w="5116" w:type="dxa"/>
            <w:tcBorders>
              <w:bottom w:val="single" w:sz="4" w:space="0" w:color="auto"/>
            </w:tcBorders>
            <w:shd w:val="clear" w:color="auto" w:fill="FFFFFF"/>
          </w:tcPr>
          <w:p w:rsidR="00A5767B" w:rsidRPr="0088681C" w:rsidRDefault="004A1D1C" w:rsidP="00A5767B">
            <w:pPr>
              <w:pStyle w:val="ListParagraph"/>
              <w:numPr>
                <w:ilvl w:val="0"/>
                <w:numId w:val="23"/>
              </w:numPr>
              <w:spacing w:after="0" w:line="240" w:lineRule="auto"/>
              <w:ind w:left="130" w:hanging="195"/>
              <w:rPr>
                <w:rFonts w:ascii="Comic Sans MS" w:hAnsi="Comic Sans MS"/>
                <w:sz w:val="20"/>
              </w:rPr>
            </w:pPr>
            <w:r w:rsidRPr="0088681C">
              <w:rPr>
                <w:rFonts w:ascii="Comic Sans MS" w:hAnsi="Comic Sans MS"/>
                <w:sz w:val="20"/>
                <w:szCs w:val="20"/>
              </w:rPr>
              <w:t xml:space="preserve">PE with Mrs Ritchie </w:t>
            </w:r>
            <w:r w:rsidR="00F26BAC" w:rsidRPr="0088681C">
              <w:rPr>
                <w:rFonts w:ascii="Comic Sans MS" w:hAnsi="Comic Sans MS"/>
                <w:sz w:val="20"/>
                <w:szCs w:val="20"/>
              </w:rPr>
              <w:t>–</w:t>
            </w:r>
            <w:r w:rsidRPr="0088681C">
              <w:rPr>
                <w:rFonts w:ascii="Comic Sans MS" w:hAnsi="Comic Sans MS"/>
                <w:sz w:val="20"/>
                <w:szCs w:val="20"/>
              </w:rPr>
              <w:t xml:space="preserve"> </w:t>
            </w:r>
            <w:r w:rsidR="00F26BAC" w:rsidRPr="0088681C">
              <w:rPr>
                <w:rFonts w:ascii="Comic Sans MS" w:hAnsi="Comic Sans MS"/>
                <w:sz w:val="20"/>
              </w:rPr>
              <w:t xml:space="preserve">Prioritising core stability and strength in gymnastics.  Swimming starting </w:t>
            </w:r>
            <w:r w:rsidR="0029750A" w:rsidRPr="0088681C">
              <w:rPr>
                <w:rFonts w:ascii="Comic Sans MS" w:hAnsi="Comic Sans MS"/>
                <w:sz w:val="20"/>
              </w:rPr>
              <w:t>24/11/23</w:t>
            </w:r>
          </w:p>
          <w:p w:rsidR="00B5033F" w:rsidRDefault="00B5033F" w:rsidP="00A5767B">
            <w:pPr>
              <w:pStyle w:val="ListParagraph"/>
              <w:numPr>
                <w:ilvl w:val="0"/>
                <w:numId w:val="23"/>
              </w:numPr>
              <w:spacing w:after="0" w:line="240" w:lineRule="auto"/>
              <w:ind w:left="130" w:hanging="195"/>
              <w:rPr>
                <w:rFonts w:ascii="Comic Sans MS" w:hAnsi="Comic Sans MS"/>
                <w:sz w:val="20"/>
              </w:rPr>
            </w:pPr>
            <w:r>
              <w:rPr>
                <w:rFonts w:ascii="Comic Sans MS" w:hAnsi="Comic Sans MS"/>
                <w:sz w:val="20"/>
              </w:rPr>
              <w:t>Daily Mile</w:t>
            </w:r>
          </w:p>
          <w:p w:rsidR="004A1D1C" w:rsidRPr="00A5767B" w:rsidRDefault="004A1D1C" w:rsidP="00A5767B">
            <w:pPr>
              <w:pStyle w:val="ListParagraph"/>
              <w:numPr>
                <w:ilvl w:val="0"/>
                <w:numId w:val="23"/>
              </w:numPr>
              <w:spacing w:after="0" w:line="240" w:lineRule="auto"/>
              <w:ind w:left="130" w:hanging="195"/>
              <w:rPr>
                <w:rFonts w:ascii="Comic Sans MS" w:hAnsi="Comic Sans MS"/>
                <w:sz w:val="20"/>
              </w:rPr>
            </w:pPr>
            <w:r w:rsidRPr="00A5767B">
              <w:rPr>
                <w:rFonts w:ascii="Comic Sans MS" w:hAnsi="Comic Sans MS"/>
                <w:sz w:val="20"/>
                <w:szCs w:val="36"/>
              </w:rPr>
              <w:t>Daily Emotional Check in</w:t>
            </w:r>
          </w:p>
          <w:p w:rsidR="00A5767B" w:rsidRPr="00B5033F" w:rsidRDefault="00A5767B" w:rsidP="00B5033F">
            <w:pPr>
              <w:spacing w:after="0"/>
              <w:rPr>
                <w:rFonts w:ascii="Comic Sans MS" w:hAnsi="Comic Sans MS"/>
                <w:sz w:val="18"/>
                <w:szCs w:val="36"/>
              </w:rPr>
            </w:pPr>
          </w:p>
          <w:p w:rsidR="00902567" w:rsidRPr="004A1D1C" w:rsidRDefault="004A1D1C" w:rsidP="004A1D1C">
            <w:pPr>
              <w:spacing w:after="0"/>
              <w:rPr>
                <w:rFonts w:ascii="Comic Sans MS" w:hAnsi="Comic Sans MS"/>
                <w:sz w:val="20"/>
              </w:rPr>
            </w:pPr>
            <w:r>
              <w:rPr>
                <w:rFonts w:ascii="Comic Sans MS" w:hAnsi="Comic Sans MS"/>
                <w:noProof/>
                <w:sz w:val="18"/>
                <w:szCs w:val="36"/>
                <w:lang w:eastAsia="en-GB"/>
              </w:rPr>
              <mc:AlternateContent>
                <mc:Choice Requires="wps">
                  <w:drawing>
                    <wp:anchor distT="0" distB="0" distL="114300" distR="114300" simplePos="0" relativeHeight="251684864" behindDoc="0" locked="0" layoutInCell="1" allowOverlap="1" wp14:anchorId="152E27A5" wp14:editId="26B3AA67">
                      <wp:simplePos x="0" y="0"/>
                      <wp:positionH relativeFrom="column">
                        <wp:posOffset>-5715</wp:posOffset>
                      </wp:positionH>
                      <wp:positionV relativeFrom="paragraph">
                        <wp:posOffset>6985</wp:posOffset>
                      </wp:positionV>
                      <wp:extent cx="2986392" cy="505838"/>
                      <wp:effectExtent l="0" t="0" r="24130" b="27940"/>
                      <wp:wrapNone/>
                      <wp:docPr id="18" name="Text Box 18"/>
                      <wp:cNvGraphicFramePr/>
                      <a:graphic xmlns:a="http://schemas.openxmlformats.org/drawingml/2006/main">
                        <a:graphicData uri="http://schemas.microsoft.com/office/word/2010/wordprocessingShape">
                          <wps:wsp>
                            <wps:cNvSpPr txBox="1"/>
                            <wps:spPr>
                              <a:xfrm>
                                <a:off x="0" y="0"/>
                                <a:ext cx="2986392" cy="505838"/>
                              </a:xfrm>
                              <a:prstGeom prst="rect">
                                <a:avLst/>
                              </a:prstGeom>
                              <a:solidFill>
                                <a:schemeClr val="lt1"/>
                              </a:solidFill>
                              <a:ln w="6350">
                                <a:solidFill>
                                  <a:prstClr val="black"/>
                                </a:solidFill>
                              </a:ln>
                            </wps:spPr>
                            <wps:txbx>
                              <w:txbxContent>
                                <w:p w:rsidR="004A1D1C" w:rsidRPr="00B71F89" w:rsidRDefault="00651054" w:rsidP="004A1D1C">
                                  <w:pPr>
                                    <w:shd w:val="clear" w:color="auto" w:fill="92D050"/>
                                    <w:jc w:val="center"/>
                                    <w:rPr>
                                      <w:rFonts w:ascii="Comic Sans MS" w:hAnsi="Comic Sans MS"/>
                                      <w:i/>
                                    </w:rPr>
                                  </w:pPr>
                                  <w:r>
                                    <w:rPr>
                                      <w:rFonts w:ascii="Comic Sans MS" w:hAnsi="Comic Sans MS"/>
                                      <w:i/>
                                    </w:rPr>
                                    <w:t>Our School Value</w:t>
                                  </w:r>
                                  <w:r w:rsidR="004A1D1C" w:rsidRPr="00B71F89">
                                    <w:rPr>
                                      <w:rFonts w:ascii="Comic Sans MS" w:hAnsi="Comic Sans MS"/>
                                      <w:i/>
                                    </w:rPr>
                                    <w:t xml:space="preserve"> th</w:t>
                                  </w:r>
                                  <w:r>
                                    <w:rPr>
                                      <w:rFonts w:ascii="Comic Sans MS" w:hAnsi="Comic Sans MS"/>
                                      <w:i/>
                                    </w:rPr>
                                    <w:t xml:space="preserve">is term is </w:t>
                                  </w:r>
                                  <w:r w:rsidRPr="0088681C">
                                    <w:rPr>
                                      <w:rFonts w:ascii="Comic Sans MS" w:hAnsi="Comic Sans MS"/>
                                      <w:i/>
                                    </w:rPr>
                                    <w:t>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E27A5" id="Text Box 18" o:spid="_x0000_s1027" type="#_x0000_t202" style="position:absolute;margin-left:-.45pt;margin-top:.55pt;width:235.15pt;height:3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" fillcolor="white [3201]" strokeweight=".5pt">
                      <v:textbox>
                        <w:txbxContent>
                          <w:p w:rsidR="004A1D1C" w:rsidRPr="00B71F89" w:rsidRDefault="00651054" w:rsidP="004A1D1C">
                            <w:pPr>
                              <w:shd w:val="clear" w:color="auto" w:fill="92D050"/>
                              <w:jc w:val="center"/>
                              <w:rPr>
                                <w:rFonts w:ascii="Comic Sans MS" w:hAnsi="Comic Sans MS"/>
                                <w:i/>
                              </w:rPr>
                            </w:pPr>
                            <w:r>
                              <w:rPr>
                                <w:rFonts w:ascii="Comic Sans MS" w:hAnsi="Comic Sans MS"/>
                                <w:i/>
                              </w:rPr>
                              <w:t>Our School Value</w:t>
                            </w:r>
                            <w:r w:rsidR="004A1D1C" w:rsidRPr="00B71F89">
                              <w:rPr>
                                <w:rFonts w:ascii="Comic Sans MS" w:hAnsi="Comic Sans MS"/>
                                <w:i/>
                              </w:rPr>
                              <w:t xml:space="preserve"> th</w:t>
                            </w:r>
                            <w:r>
                              <w:rPr>
                                <w:rFonts w:ascii="Comic Sans MS" w:hAnsi="Comic Sans MS"/>
                                <w:i/>
                              </w:rPr>
                              <w:t xml:space="preserve">is term is </w:t>
                            </w:r>
                            <w:r w:rsidRPr="0088681C">
                              <w:rPr>
                                <w:rFonts w:ascii="Comic Sans MS" w:hAnsi="Comic Sans MS"/>
                                <w:i/>
                              </w:rPr>
                              <w:t>Safety.</w:t>
                            </w:r>
                          </w:p>
                        </w:txbxContent>
                      </v:textbox>
                    </v:shape>
                  </w:pict>
                </mc:Fallback>
              </mc:AlternateContent>
            </w:r>
          </w:p>
        </w:tc>
      </w:tr>
      <w:tr w:rsidR="00671A11" w:rsidRPr="000B673B" w:rsidTr="003E399E">
        <w:trPr>
          <w:cantSplit/>
          <w:trHeight w:hRule="exact" w:val="224"/>
        </w:trPr>
        <w:tc>
          <w:tcPr>
            <w:tcW w:w="5098" w:type="dxa"/>
            <w:tcBorders>
              <w:left w:val="nil"/>
              <w:right w:val="nil"/>
            </w:tcBorders>
          </w:tcPr>
          <w:p w:rsidR="00671A11" w:rsidRPr="000B673B" w:rsidRDefault="00671A11" w:rsidP="005200E9">
            <w:pPr>
              <w:rPr>
                <w:rFonts w:ascii="SassoonCRInfantMedium" w:hAnsi="SassoonCRInfantMedium"/>
              </w:rPr>
            </w:pPr>
          </w:p>
        </w:tc>
        <w:tc>
          <w:tcPr>
            <w:tcW w:w="308" w:type="dxa"/>
            <w:vMerge/>
            <w:tcBorders>
              <w:left w:val="nil"/>
            </w:tcBorders>
          </w:tcPr>
          <w:p w:rsidR="00671A11" w:rsidRPr="000B673B" w:rsidRDefault="00671A11" w:rsidP="005200E9">
            <w:pPr>
              <w:jc w:val="center"/>
              <w:rPr>
                <w:rFonts w:ascii="SassoonCRInfantMedium" w:hAnsi="SassoonCRInfantMedium"/>
                <w:sz w:val="52"/>
              </w:rPr>
            </w:pPr>
          </w:p>
        </w:tc>
        <w:tc>
          <w:tcPr>
            <w:tcW w:w="5116" w:type="dxa"/>
            <w:vMerge/>
          </w:tcPr>
          <w:p w:rsidR="00671A11" w:rsidRPr="000B673B" w:rsidRDefault="00671A11" w:rsidP="005200E9">
            <w:pPr>
              <w:jc w:val="center"/>
              <w:rPr>
                <w:rFonts w:ascii="SassoonCRInfantMedium" w:hAnsi="SassoonCRInfantMedium"/>
                <w:sz w:val="52"/>
              </w:rPr>
            </w:pPr>
          </w:p>
        </w:tc>
        <w:tc>
          <w:tcPr>
            <w:tcW w:w="289" w:type="dxa"/>
            <w:vMerge/>
            <w:tcBorders>
              <w:right w:val="nil"/>
            </w:tcBorders>
          </w:tcPr>
          <w:p w:rsidR="00671A11" w:rsidRPr="000B673B" w:rsidRDefault="00671A11" w:rsidP="005200E9">
            <w:pPr>
              <w:jc w:val="center"/>
              <w:rPr>
                <w:rFonts w:ascii="SassoonCRInfantMedium" w:hAnsi="SassoonCRInfantMedium"/>
                <w:sz w:val="52"/>
              </w:rPr>
            </w:pPr>
          </w:p>
        </w:tc>
        <w:tc>
          <w:tcPr>
            <w:tcW w:w="5116" w:type="dxa"/>
            <w:tcBorders>
              <w:left w:val="nil"/>
              <w:right w:val="nil"/>
            </w:tcBorders>
            <w:shd w:val="clear" w:color="auto" w:fill="FFFFFF"/>
          </w:tcPr>
          <w:p w:rsidR="00671A11" w:rsidRDefault="00671A11" w:rsidP="005200E9">
            <w:pPr>
              <w:rPr>
                <w:rFonts w:ascii="SassoonCRInfantMedium" w:hAnsi="SassoonCRInfantMedium"/>
              </w:rPr>
            </w:pPr>
          </w:p>
          <w:p w:rsidR="00671A11" w:rsidRDefault="00671A11" w:rsidP="005200E9">
            <w:pPr>
              <w:rPr>
                <w:rFonts w:ascii="SassoonCRInfantMedium" w:hAnsi="SassoonCRInfantMedium"/>
              </w:rPr>
            </w:pPr>
          </w:p>
          <w:p w:rsidR="00671A11" w:rsidRDefault="00671A11" w:rsidP="005200E9">
            <w:pPr>
              <w:rPr>
                <w:rFonts w:ascii="SassoonCRInfantMedium" w:hAnsi="SassoonCRInfantMedium"/>
              </w:rPr>
            </w:pPr>
          </w:p>
          <w:p w:rsidR="00671A11" w:rsidRDefault="00671A11" w:rsidP="005200E9">
            <w:pPr>
              <w:rPr>
                <w:rFonts w:ascii="SassoonCRInfantMedium" w:hAnsi="SassoonCRInfantMedium"/>
              </w:rPr>
            </w:pPr>
          </w:p>
          <w:p w:rsidR="00671A11" w:rsidRPr="000B673B" w:rsidRDefault="00671A11" w:rsidP="005200E9">
            <w:pPr>
              <w:rPr>
                <w:rFonts w:ascii="SassoonCRInfantMedium" w:hAnsi="SassoonCRInfantMedium"/>
              </w:rPr>
            </w:pPr>
          </w:p>
        </w:tc>
      </w:tr>
      <w:tr w:rsidR="00671A11" w:rsidRPr="000B673B" w:rsidTr="003E399E">
        <w:trPr>
          <w:trHeight w:val="719"/>
        </w:trPr>
        <w:tc>
          <w:tcPr>
            <w:tcW w:w="5098" w:type="dxa"/>
            <w:vMerge w:val="restart"/>
          </w:tcPr>
          <w:p w:rsidR="00227F33" w:rsidRPr="00E8777E" w:rsidRDefault="00C65033" w:rsidP="00227F33">
            <w:pPr>
              <w:jc w:val="center"/>
              <w:rPr>
                <w:rFonts w:ascii="Comic Sans MS" w:hAnsi="Comic Sans MS"/>
                <w:b/>
                <w:sz w:val="32"/>
                <w:szCs w:val="36"/>
              </w:rPr>
            </w:pPr>
            <w:r>
              <w:rPr>
                <w:rFonts w:ascii="Comic Sans MS" w:hAnsi="Comic Sans MS"/>
                <w:b/>
                <w:noProof/>
                <w:sz w:val="32"/>
                <w:szCs w:val="36"/>
                <w:lang w:eastAsia="en-GB"/>
              </w:rPr>
              <mc:AlternateContent>
                <mc:Choice Requires="wps">
                  <w:drawing>
                    <wp:anchor distT="0" distB="0" distL="114300" distR="114300" simplePos="0" relativeHeight="251663360" behindDoc="1" locked="0" layoutInCell="1" allowOverlap="1">
                      <wp:simplePos x="0" y="0"/>
                      <wp:positionH relativeFrom="column">
                        <wp:posOffset>-74930</wp:posOffset>
                      </wp:positionH>
                      <wp:positionV relativeFrom="paragraph">
                        <wp:posOffset>-12065</wp:posOffset>
                      </wp:positionV>
                      <wp:extent cx="3165475" cy="311150"/>
                      <wp:effectExtent l="10795" t="10795" r="5080" b="11430"/>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311150"/>
                              </a:xfrm>
                              <a:prstGeom prst="rect">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09873" id="Rectangle 93" o:spid="_x0000_s1026" style="position:absolute;margin-left:-5.9pt;margin-top:-.95pt;width:249.25pt;height: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" fillcolor="#1f497d"/>
                  </w:pict>
                </mc:Fallback>
              </mc:AlternateContent>
            </w:r>
            <w:r w:rsidR="00227F33" w:rsidRPr="00E8777E">
              <w:rPr>
                <w:rFonts w:ascii="Comic Sans MS" w:hAnsi="Comic Sans MS"/>
                <w:b/>
                <w:sz w:val="32"/>
                <w:szCs w:val="36"/>
              </w:rPr>
              <w:t>Numeracy and Mathematics</w:t>
            </w:r>
          </w:p>
          <w:p w:rsidR="004A1D1C" w:rsidRDefault="003709E8" w:rsidP="004A1D1C">
            <w:pPr>
              <w:pStyle w:val="ListParagraph"/>
              <w:numPr>
                <w:ilvl w:val="0"/>
                <w:numId w:val="17"/>
              </w:numPr>
              <w:spacing w:after="0"/>
              <w:ind w:left="314"/>
              <w:rPr>
                <w:rFonts w:ascii="Comic Sans MS" w:hAnsi="Comic Sans MS"/>
                <w:sz w:val="20"/>
              </w:rPr>
            </w:pPr>
            <w:r>
              <w:rPr>
                <w:rFonts w:ascii="Comic Sans MS" w:hAnsi="Comic Sans MS"/>
                <w:sz w:val="20"/>
              </w:rPr>
              <w:t>Addition &amp; s</w:t>
            </w:r>
            <w:r w:rsidR="004A1D1C" w:rsidRPr="00342C9E">
              <w:rPr>
                <w:rFonts w:ascii="Comic Sans MS" w:hAnsi="Comic Sans MS"/>
                <w:sz w:val="20"/>
              </w:rPr>
              <w:t xml:space="preserve">ubtraction </w:t>
            </w:r>
          </w:p>
          <w:p w:rsidR="003709E8" w:rsidRDefault="003709E8" w:rsidP="004A1D1C">
            <w:pPr>
              <w:pStyle w:val="ListParagraph"/>
              <w:numPr>
                <w:ilvl w:val="0"/>
                <w:numId w:val="17"/>
              </w:numPr>
              <w:spacing w:after="0"/>
              <w:ind w:left="314"/>
              <w:rPr>
                <w:rFonts w:ascii="Comic Sans MS" w:hAnsi="Comic Sans MS"/>
                <w:sz w:val="20"/>
              </w:rPr>
            </w:pPr>
            <w:r>
              <w:rPr>
                <w:rFonts w:ascii="Comic Sans MS" w:hAnsi="Comic Sans MS"/>
                <w:sz w:val="20"/>
              </w:rPr>
              <w:t>Multiplication &amp; division</w:t>
            </w:r>
          </w:p>
          <w:p w:rsidR="004A1D1C" w:rsidRPr="004A1D1C" w:rsidRDefault="00A5767B" w:rsidP="004A1D1C">
            <w:pPr>
              <w:pStyle w:val="ListParagraph"/>
              <w:numPr>
                <w:ilvl w:val="0"/>
                <w:numId w:val="17"/>
              </w:numPr>
              <w:spacing w:after="0"/>
              <w:ind w:left="314"/>
              <w:rPr>
                <w:rFonts w:ascii="Comic Sans MS" w:hAnsi="Comic Sans MS"/>
                <w:sz w:val="20"/>
              </w:rPr>
            </w:pPr>
            <w:r>
              <w:rPr>
                <w:rFonts w:ascii="Comic Sans MS" w:hAnsi="Comic Sans MS"/>
                <w:sz w:val="20"/>
              </w:rPr>
              <w:t>Angles, symmetry and transformation</w:t>
            </w:r>
          </w:p>
          <w:p w:rsidR="00382E17" w:rsidRPr="000B673B" w:rsidRDefault="005A727E" w:rsidP="004A1D1C">
            <w:pPr>
              <w:pStyle w:val="ListParagraph"/>
              <w:numPr>
                <w:ilvl w:val="0"/>
                <w:numId w:val="4"/>
              </w:numPr>
              <w:spacing w:after="0"/>
              <w:ind w:left="314"/>
              <w:rPr>
                <w:rFonts w:ascii="SassoonCRInfantMedium" w:hAnsi="SassoonCRInfantMedium"/>
              </w:rPr>
            </w:pPr>
            <w:r>
              <w:rPr>
                <w:rFonts w:ascii="Comic Sans MS" w:hAnsi="Comic Sans MS"/>
                <w:b/>
                <w:noProof/>
                <w:sz w:val="32"/>
                <w:szCs w:val="36"/>
                <w:lang w:eastAsia="en-GB"/>
              </w:rPr>
              <mc:AlternateContent>
                <mc:Choice Requires="wps">
                  <w:drawing>
                    <wp:anchor distT="0" distB="0" distL="114300" distR="114300" simplePos="0" relativeHeight="251693056" behindDoc="1" locked="0" layoutInCell="1" allowOverlap="1" wp14:anchorId="18F53A10" wp14:editId="12C12539">
                      <wp:simplePos x="0" y="0"/>
                      <wp:positionH relativeFrom="column">
                        <wp:posOffset>-76640</wp:posOffset>
                      </wp:positionH>
                      <wp:positionV relativeFrom="paragraph">
                        <wp:posOffset>227427</wp:posOffset>
                      </wp:positionV>
                      <wp:extent cx="3253839" cy="379827"/>
                      <wp:effectExtent l="0" t="0" r="22860" b="20320"/>
                      <wp:wrapNone/>
                      <wp:docPr id="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839" cy="379827"/>
                              </a:xfrm>
                              <a:prstGeom prst="rect">
                                <a:avLst/>
                              </a:prstGeom>
                              <a:solidFill>
                                <a:schemeClr val="accent6">
                                  <a:lumMod val="75000"/>
                                </a:schemeClr>
                              </a:solidFill>
                              <a:ln w="9525">
                                <a:solidFill>
                                  <a:srgbClr val="000000"/>
                                </a:solidFill>
                                <a:miter lim="800000"/>
                                <a:headEnd/>
                                <a:tailEnd/>
                              </a:ln>
                            </wps:spPr>
                            <wps:txbx>
                              <w:txbxContent>
                                <w:p w:rsidR="005A727E" w:rsidRPr="00E8777E" w:rsidRDefault="005A727E" w:rsidP="005A727E">
                                  <w:pPr>
                                    <w:jc w:val="center"/>
                                    <w:rPr>
                                      <w:rFonts w:ascii="Comic Sans MS" w:hAnsi="Comic Sans MS"/>
                                      <w:b/>
                                      <w:sz w:val="32"/>
                                      <w:szCs w:val="36"/>
                                    </w:rPr>
                                  </w:pPr>
                                  <w:r>
                                    <w:rPr>
                                      <w:rFonts w:ascii="Comic Sans MS" w:hAnsi="Comic Sans MS"/>
                                      <w:b/>
                                      <w:noProof/>
                                      <w:sz w:val="32"/>
                                      <w:szCs w:val="36"/>
                                      <w:lang w:eastAsia="en-GB"/>
                                    </w:rPr>
                                    <w:t>French</w:t>
                                  </w:r>
                                </w:p>
                                <w:p w:rsidR="005A727E" w:rsidRDefault="005A727E" w:rsidP="005A72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3A10" id="_x0000_s1029" style="position:absolute;left:0;text-align:left;margin-left:-6.05pt;margin-top:17.9pt;width:256.2pt;height:29.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" fillcolor="#e36c0a [2409]">
                      <v:textbox>
                        <w:txbxContent>
                          <w:p w:rsidR="005A727E" w:rsidRPr="00E8777E" w:rsidRDefault="005A727E" w:rsidP="005A727E">
                            <w:pPr>
                              <w:jc w:val="center"/>
                              <w:rPr>
                                <w:rFonts w:ascii="Comic Sans MS" w:hAnsi="Comic Sans MS"/>
                                <w:b/>
                                <w:sz w:val="32"/>
                                <w:szCs w:val="36"/>
                              </w:rPr>
                            </w:pPr>
                            <w:r>
                              <w:rPr>
                                <w:rFonts w:ascii="Comic Sans MS" w:hAnsi="Comic Sans MS"/>
                                <w:b/>
                                <w:noProof/>
                                <w:sz w:val="32"/>
                                <w:szCs w:val="36"/>
                                <w:lang w:eastAsia="en-GB"/>
                              </w:rPr>
                              <w:t>French</w:t>
                            </w:r>
                          </w:p>
                          <w:p w:rsidR="005A727E" w:rsidRDefault="005A727E" w:rsidP="005A727E">
                            <w:pPr>
                              <w:jc w:val="center"/>
                            </w:pPr>
                          </w:p>
                        </w:txbxContent>
                      </v:textbox>
                    </v:rect>
                  </w:pict>
                </mc:Fallback>
              </mc:AlternateContent>
            </w:r>
            <w:r w:rsidR="004A1D1C" w:rsidRPr="00A1618D">
              <w:rPr>
                <w:rFonts w:ascii="Comic Sans MS" w:hAnsi="Comic Sans MS"/>
                <w:sz w:val="20"/>
              </w:rPr>
              <w:t>Mental Maths</w:t>
            </w:r>
          </w:p>
        </w:tc>
        <w:tc>
          <w:tcPr>
            <w:tcW w:w="308" w:type="dxa"/>
            <w:vMerge/>
            <w:tcBorders>
              <w:bottom w:val="nil"/>
            </w:tcBorders>
          </w:tcPr>
          <w:p w:rsidR="00671A11" w:rsidRPr="000B673B" w:rsidRDefault="00671A11" w:rsidP="005200E9">
            <w:pPr>
              <w:jc w:val="center"/>
              <w:rPr>
                <w:rFonts w:ascii="SassoonCRInfantMedium" w:hAnsi="SassoonCRInfantMedium"/>
                <w:sz w:val="52"/>
              </w:rPr>
            </w:pPr>
          </w:p>
        </w:tc>
        <w:tc>
          <w:tcPr>
            <w:tcW w:w="5116" w:type="dxa"/>
            <w:vMerge/>
          </w:tcPr>
          <w:p w:rsidR="00671A11" w:rsidRPr="000B673B" w:rsidRDefault="00671A11" w:rsidP="005200E9">
            <w:pPr>
              <w:jc w:val="center"/>
              <w:rPr>
                <w:rFonts w:ascii="SassoonCRInfantMedium" w:hAnsi="SassoonCRInfantMedium"/>
                <w:sz w:val="52"/>
              </w:rPr>
            </w:pPr>
          </w:p>
        </w:tc>
        <w:tc>
          <w:tcPr>
            <w:tcW w:w="289" w:type="dxa"/>
            <w:vMerge/>
            <w:tcBorders>
              <w:bottom w:val="nil"/>
            </w:tcBorders>
          </w:tcPr>
          <w:p w:rsidR="00671A11" w:rsidRPr="000B673B" w:rsidRDefault="00671A11" w:rsidP="005200E9">
            <w:pPr>
              <w:jc w:val="center"/>
              <w:rPr>
                <w:rFonts w:ascii="SassoonCRInfantMedium" w:hAnsi="SassoonCRInfantMedium"/>
                <w:sz w:val="52"/>
              </w:rPr>
            </w:pPr>
          </w:p>
        </w:tc>
        <w:tc>
          <w:tcPr>
            <w:tcW w:w="5116" w:type="dxa"/>
            <w:vMerge w:val="restart"/>
          </w:tcPr>
          <w:p w:rsidR="00671A11" w:rsidRPr="00A15C2D" w:rsidRDefault="00D32741" w:rsidP="00A15C2D">
            <w:pPr>
              <w:jc w:val="center"/>
              <w:rPr>
                <w:rFonts w:ascii="Comic Sans MS" w:hAnsi="Comic Sans MS"/>
                <w:b/>
                <w:sz w:val="36"/>
                <w:szCs w:val="36"/>
              </w:rPr>
            </w:pPr>
            <w:r w:rsidRPr="00D32741">
              <w:rPr>
                <w:rFonts w:ascii="Comic Sans MS" w:hAnsi="Comic Sans MS"/>
                <w:b/>
                <w:noProof/>
                <w:sz w:val="36"/>
                <w:szCs w:val="36"/>
                <w:lang w:eastAsia="en-GB"/>
              </w:rPr>
              <mc:AlternateContent>
                <mc:Choice Requires="wps">
                  <w:drawing>
                    <wp:anchor distT="45720" distB="45720" distL="114300" distR="114300" simplePos="0" relativeHeight="251699200" behindDoc="0" locked="0" layoutInCell="1" allowOverlap="1">
                      <wp:simplePos x="0" y="0"/>
                      <wp:positionH relativeFrom="column">
                        <wp:posOffset>-65063</wp:posOffset>
                      </wp:positionH>
                      <wp:positionV relativeFrom="paragraph">
                        <wp:posOffset>378020</wp:posOffset>
                      </wp:positionV>
                      <wp:extent cx="3256280" cy="1899139"/>
                      <wp:effectExtent l="0" t="0" r="2032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899139"/>
                              </a:xfrm>
                              <a:prstGeom prst="rect">
                                <a:avLst/>
                              </a:prstGeom>
                              <a:solidFill>
                                <a:srgbClr val="FFFFFF"/>
                              </a:solidFill>
                              <a:ln w="9525">
                                <a:solidFill>
                                  <a:schemeClr val="bg1"/>
                                </a:solidFill>
                                <a:miter lim="800000"/>
                                <a:headEnd/>
                                <a:tailEnd/>
                              </a:ln>
                            </wps:spPr>
                            <wps:txbx>
                              <w:txbxContent>
                                <w:p w:rsidR="00A15C2D" w:rsidRPr="005A727E" w:rsidRDefault="00A15C2D" w:rsidP="00A15C2D">
                                  <w:pPr>
                                    <w:rPr>
                                      <w:rFonts w:ascii="Sassoon Infant Std" w:hAnsi="Sassoon Infant Std"/>
                                      <w:sz w:val="20"/>
                                    </w:rPr>
                                  </w:pPr>
                                  <w:r w:rsidRPr="005A727E">
                                    <w:rPr>
                                      <w:rFonts w:ascii="Comic Sans MS" w:hAnsi="Comic Sans MS"/>
                                      <w:sz w:val="20"/>
                                    </w:rPr>
                                    <w:t>Listening to and reflecting on orchestral music, focussing on ‘The Planets Suite’ by Gustav Holst. We will learn musical ‘motifs’ from Holst’s ‘Mars’ movement and structure them into our own composition, this will culminate in an ensemble performance. We</w:t>
                                  </w:r>
                                  <w:r w:rsidRPr="005A727E">
                                    <w:rPr>
                                      <w:rFonts w:ascii="Sassoon Infant Std" w:hAnsi="Sassoon Infant Std"/>
                                      <w:sz w:val="20"/>
                                    </w:rPr>
                                    <w:t xml:space="preserve"> </w:t>
                                  </w:r>
                                  <w:r w:rsidRPr="005A727E">
                                    <w:rPr>
                                      <w:rFonts w:ascii="Comic Sans MS" w:hAnsi="Comic Sans MS"/>
                                      <w:sz w:val="20"/>
                                    </w:rPr>
                                    <w:t>will also be learning some traditional carols for our end of term Chri</w:t>
                                  </w:r>
                                  <w:bookmarkStart w:id="0" w:name="_GoBack"/>
                                  <w:bookmarkEnd w:id="0"/>
                                  <w:r w:rsidRPr="005A727E">
                                    <w:rPr>
                                      <w:rFonts w:ascii="Comic Sans MS" w:hAnsi="Comic Sans MS"/>
                                      <w:sz w:val="20"/>
                                    </w:rPr>
                                    <w:t>stmas service.</w:t>
                                  </w:r>
                                  <w:r w:rsidRPr="005A727E">
                                    <w:rPr>
                                      <w:rFonts w:ascii="Sassoon Infant Std" w:hAnsi="Sassoon Infant Std"/>
                                      <w:sz w:val="20"/>
                                    </w:rPr>
                                    <w:t xml:space="preserve"> </w:t>
                                  </w:r>
                                </w:p>
                                <w:p w:rsidR="00D32741" w:rsidRDefault="00D327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5.1pt;margin-top:29.75pt;width:256.4pt;height:149.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" strokecolor="white [3212]">
                      <v:textbox>
                        <w:txbxContent>
                          <w:p w:rsidR="00A15C2D" w:rsidRPr="005A727E" w:rsidRDefault="00A15C2D" w:rsidP="00A15C2D">
                            <w:pPr>
                              <w:rPr>
                                <w:rFonts w:ascii="Sassoon Infant Std" w:hAnsi="Sassoon Infant Std"/>
                                <w:sz w:val="20"/>
                              </w:rPr>
                            </w:pPr>
                            <w:r w:rsidRPr="005A727E">
                              <w:rPr>
                                <w:rFonts w:ascii="Comic Sans MS" w:hAnsi="Comic Sans MS"/>
                                <w:sz w:val="20"/>
                              </w:rPr>
                              <w:t>Listening to and reflecting on orchestral music, focussing on ‘The Planets Suite’ by Gustav Holst. We will learn musical ‘motifs’ from Holst’s ‘Mars’ movement and structure them into our own composition, this will culminate in an ensemble performance. We</w:t>
                            </w:r>
                            <w:r w:rsidRPr="005A727E">
                              <w:rPr>
                                <w:rFonts w:ascii="Sassoon Infant Std" w:hAnsi="Sassoon Infant Std"/>
                                <w:sz w:val="20"/>
                              </w:rPr>
                              <w:t xml:space="preserve"> </w:t>
                            </w:r>
                            <w:r w:rsidRPr="005A727E">
                              <w:rPr>
                                <w:rFonts w:ascii="Comic Sans MS" w:hAnsi="Comic Sans MS"/>
                                <w:sz w:val="20"/>
                              </w:rPr>
                              <w:t>will also be learning some traditional carols for our end of term Chri</w:t>
                            </w:r>
                            <w:bookmarkStart w:id="1" w:name="_GoBack"/>
                            <w:bookmarkEnd w:id="1"/>
                            <w:r w:rsidRPr="005A727E">
                              <w:rPr>
                                <w:rFonts w:ascii="Comic Sans MS" w:hAnsi="Comic Sans MS"/>
                                <w:sz w:val="20"/>
                              </w:rPr>
                              <w:t>stmas service.</w:t>
                            </w:r>
                            <w:r w:rsidRPr="005A727E">
                              <w:rPr>
                                <w:rFonts w:ascii="Sassoon Infant Std" w:hAnsi="Sassoon Infant Std"/>
                                <w:sz w:val="20"/>
                              </w:rPr>
                              <w:t xml:space="preserve"> </w:t>
                            </w:r>
                          </w:p>
                          <w:p w:rsidR="00D32741" w:rsidRDefault="00D32741"/>
                        </w:txbxContent>
                      </v:textbox>
                      <w10:wrap type="square"/>
                    </v:shape>
                  </w:pict>
                </mc:Fallback>
              </mc:AlternateContent>
            </w:r>
            <w:r w:rsidR="00C65033">
              <w:rPr>
                <w:rFonts w:ascii="Comic Sans MS" w:hAnsi="Comic Sans MS"/>
                <w:b/>
                <w:noProof/>
                <w:sz w:val="36"/>
                <w:szCs w:val="36"/>
                <w:lang w:eastAsia="en-GB"/>
              </w:rPr>
              <mc:AlternateContent>
                <mc:Choice Requires="wps">
                  <w:drawing>
                    <wp:anchor distT="0" distB="0" distL="114300" distR="114300" simplePos="0" relativeHeight="251660288" behindDoc="1" locked="0" layoutInCell="1" allowOverlap="1">
                      <wp:simplePos x="0" y="0"/>
                      <wp:positionH relativeFrom="column">
                        <wp:posOffset>-71120</wp:posOffset>
                      </wp:positionH>
                      <wp:positionV relativeFrom="paragraph">
                        <wp:posOffset>-1905</wp:posOffset>
                      </wp:positionV>
                      <wp:extent cx="3165475" cy="300990"/>
                      <wp:effectExtent l="6350" t="11430" r="9525" b="1143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30099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3A99" id="Rectangle 90" o:spid="_x0000_s1026" style="position:absolute;margin-left:-5.6pt;margin-top:-.15pt;width:249.25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" fillcolor="#7030a0"/>
                  </w:pict>
                </mc:Fallback>
              </mc:AlternateContent>
            </w:r>
            <w:r w:rsidR="007227B1">
              <w:rPr>
                <w:rFonts w:ascii="Comic Sans MS" w:hAnsi="Comic Sans MS"/>
                <w:b/>
                <w:sz w:val="36"/>
                <w:szCs w:val="36"/>
              </w:rPr>
              <w:t>Music</w:t>
            </w:r>
            <w:r w:rsidR="00A15C2D">
              <w:rPr>
                <w:rFonts w:ascii="Comic Sans MS" w:hAnsi="Comic Sans MS"/>
                <w:sz w:val="36"/>
                <w:szCs w:val="36"/>
              </w:rPr>
              <w:tab/>
            </w:r>
          </w:p>
        </w:tc>
      </w:tr>
      <w:tr w:rsidR="00E45752" w:rsidRPr="000B673B" w:rsidTr="003E399E">
        <w:trPr>
          <w:trHeight w:val="1357"/>
        </w:trPr>
        <w:tc>
          <w:tcPr>
            <w:tcW w:w="5098" w:type="dxa"/>
            <w:vMerge/>
          </w:tcPr>
          <w:p w:rsidR="00E45752" w:rsidRPr="000B673B" w:rsidRDefault="00E45752" w:rsidP="005200E9">
            <w:pPr>
              <w:rPr>
                <w:rFonts w:ascii="SassoonCRInfantMedium" w:hAnsi="SassoonCRInfantMedium"/>
                <w:color w:val="0070C0"/>
              </w:rPr>
            </w:pPr>
          </w:p>
        </w:tc>
        <w:tc>
          <w:tcPr>
            <w:tcW w:w="308" w:type="dxa"/>
            <w:tcBorders>
              <w:top w:val="nil"/>
              <w:bottom w:val="nil"/>
            </w:tcBorders>
          </w:tcPr>
          <w:p w:rsidR="00E45752" w:rsidRPr="000B673B" w:rsidRDefault="00E45752" w:rsidP="005200E9">
            <w:pPr>
              <w:jc w:val="center"/>
              <w:rPr>
                <w:rFonts w:ascii="SassoonCRInfantMedium" w:hAnsi="SassoonCRInfantMedium"/>
                <w:sz w:val="52"/>
              </w:rPr>
            </w:pPr>
          </w:p>
        </w:tc>
        <w:tc>
          <w:tcPr>
            <w:tcW w:w="5116" w:type="dxa"/>
          </w:tcPr>
          <w:p w:rsidR="00A0287B" w:rsidRPr="003016AB" w:rsidRDefault="005A727E" w:rsidP="003016AB">
            <w:pPr>
              <w:spacing w:after="0"/>
              <w:rPr>
                <w:rFonts w:ascii="Comic Sans MS" w:hAnsi="Comic Sans MS"/>
                <w:sz w:val="20"/>
              </w:rPr>
            </w:pPr>
            <w:r>
              <w:rPr>
                <w:noProof/>
                <w:lang w:eastAsia="en-GB"/>
              </w:rPr>
              <mc:AlternateContent>
                <mc:Choice Requires="wps">
                  <w:drawing>
                    <wp:anchor distT="45720" distB="45720" distL="114300" distR="114300" simplePos="0" relativeHeight="251702272" behindDoc="0" locked="0" layoutInCell="1" allowOverlap="1">
                      <wp:simplePos x="0" y="0"/>
                      <wp:positionH relativeFrom="column">
                        <wp:posOffset>1035099</wp:posOffset>
                      </wp:positionH>
                      <wp:positionV relativeFrom="paragraph">
                        <wp:posOffset>871855</wp:posOffset>
                      </wp:positionV>
                      <wp:extent cx="2036445" cy="1404620"/>
                      <wp:effectExtent l="0" t="0" r="2095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404620"/>
                              </a:xfrm>
                              <a:prstGeom prst="rect">
                                <a:avLst/>
                              </a:prstGeom>
                              <a:solidFill>
                                <a:srgbClr val="FFFFFF"/>
                              </a:solidFill>
                              <a:ln w="9525">
                                <a:solidFill>
                                  <a:srgbClr val="000000"/>
                                </a:solidFill>
                                <a:miter lim="800000"/>
                                <a:headEnd/>
                                <a:tailEnd/>
                              </a:ln>
                            </wps:spPr>
                            <wps:txbx>
                              <w:txbxContent>
                                <w:p w:rsidR="0029750A" w:rsidRPr="0029750A" w:rsidRDefault="0029750A">
                                  <w:pPr>
                                    <w:rPr>
                                      <w:rFonts w:ascii="Comic Sans MS" w:hAnsi="Comic Sans MS"/>
                                    </w:rPr>
                                  </w:pPr>
                                  <w:r w:rsidRPr="0029750A">
                                    <w:rPr>
                                      <w:rFonts w:ascii="Comic Sans MS" w:hAnsi="Comic Sans MS"/>
                                    </w:rPr>
                                    <w:t>Please use the QR code to access our class blog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1.5pt;margin-top:68.65pt;width:160.3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pqKQIAAE4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">
                      <v:textbox style="mso-fit-shape-to-text:t">
                        <w:txbxContent>
                          <w:p w:rsidR="0029750A" w:rsidRPr="0029750A" w:rsidRDefault="0029750A">
                            <w:pPr>
                              <w:rPr>
                                <w:rFonts w:ascii="Comic Sans MS" w:hAnsi="Comic Sans MS"/>
                              </w:rPr>
                            </w:pPr>
                            <w:r w:rsidRPr="0029750A">
                              <w:rPr>
                                <w:rFonts w:ascii="Comic Sans MS" w:hAnsi="Comic Sans MS"/>
                              </w:rPr>
                              <w:t>Please use the QR code to access our class blog</w:t>
                            </w:r>
                          </w:p>
                        </w:txbxContent>
                      </v:textbox>
                      <w10:wrap type="square"/>
                    </v:shape>
                  </w:pict>
                </mc:Fallback>
              </mc:AlternateContent>
            </w:r>
            <w:r w:rsidRPr="0029750A">
              <w:rPr>
                <w:noProof/>
                <w:lang w:eastAsia="en-GB"/>
              </w:rPr>
              <w:drawing>
                <wp:anchor distT="0" distB="0" distL="114300" distR="114300" simplePos="0" relativeHeight="251700224" behindDoc="1" locked="0" layoutInCell="1" allowOverlap="1">
                  <wp:simplePos x="0" y="0"/>
                  <wp:positionH relativeFrom="column">
                    <wp:posOffset>125730</wp:posOffset>
                  </wp:positionH>
                  <wp:positionV relativeFrom="paragraph">
                    <wp:posOffset>810944</wp:posOffset>
                  </wp:positionV>
                  <wp:extent cx="959667" cy="959667"/>
                  <wp:effectExtent l="0" t="0" r="0" b="0"/>
                  <wp:wrapTight wrapText="bothSides">
                    <wp:wrapPolygon edited="0">
                      <wp:start x="0" y="0"/>
                      <wp:lineTo x="0" y="21014"/>
                      <wp:lineTo x="21014" y="21014"/>
                      <wp:lineTo x="210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9667" cy="959667"/>
                          </a:xfrm>
                          <a:prstGeom prst="rect">
                            <a:avLst/>
                          </a:prstGeom>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id:8049a1d5-e127-4429-868a-593f3454c4b7@shetland.gov.uk" style="position:absolute;margin-left:38.7pt;margin-top:3.5pt;width:165.8pt;height:56.85pt;z-index:251670528;mso-position-horizontal-relative:text;mso-position-vertical-relative:text;mso-width-relative:page;mso-height-relative:page">
                  <v:imagedata r:id="rId7" o:title="image001"/>
                </v:shape>
              </w:pict>
            </w:r>
          </w:p>
        </w:tc>
        <w:tc>
          <w:tcPr>
            <w:tcW w:w="289" w:type="dxa"/>
            <w:tcBorders>
              <w:top w:val="nil"/>
              <w:bottom w:val="nil"/>
            </w:tcBorders>
          </w:tcPr>
          <w:p w:rsidR="00E45752" w:rsidRPr="000B673B" w:rsidRDefault="00E45752" w:rsidP="005200E9">
            <w:pPr>
              <w:jc w:val="center"/>
              <w:rPr>
                <w:rFonts w:ascii="SassoonCRInfantMedium" w:hAnsi="SassoonCRInfantMedium"/>
                <w:sz w:val="52"/>
              </w:rPr>
            </w:pPr>
          </w:p>
        </w:tc>
        <w:tc>
          <w:tcPr>
            <w:tcW w:w="5116" w:type="dxa"/>
            <w:vMerge/>
          </w:tcPr>
          <w:p w:rsidR="00E45752" w:rsidRPr="000B673B" w:rsidRDefault="00E45752" w:rsidP="005200E9">
            <w:pPr>
              <w:rPr>
                <w:rFonts w:ascii="SassoonCRInfantMedium" w:hAnsi="SassoonCRInfantMedium"/>
                <w:color w:val="7030A0"/>
              </w:rPr>
            </w:pPr>
          </w:p>
        </w:tc>
      </w:tr>
    </w:tbl>
    <w:tbl>
      <w:tblPr>
        <w:tblpPr w:leftFromText="180" w:rightFromText="180" w:vertAnchor="text" w:horzAnchor="margin" w:tblpY="10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9"/>
      </w:tblGrid>
      <w:tr w:rsidR="005A727E" w:rsidRPr="000B673B" w:rsidTr="005A727E">
        <w:trPr>
          <w:trHeight w:val="653"/>
        </w:trPr>
        <w:tc>
          <w:tcPr>
            <w:tcW w:w="5139" w:type="dxa"/>
          </w:tcPr>
          <w:p w:rsidR="005A727E" w:rsidRPr="000B673B" w:rsidRDefault="005A727E" w:rsidP="005A727E">
            <w:pPr>
              <w:pStyle w:val="ListParagraph"/>
              <w:numPr>
                <w:ilvl w:val="0"/>
                <w:numId w:val="4"/>
              </w:numPr>
              <w:spacing w:after="0"/>
              <w:ind w:left="164" w:hanging="215"/>
              <w:rPr>
                <w:rFonts w:ascii="SassoonCRInfantMedium" w:hAnsi="SassoonCRInfantMedium"/>
              </w:rPr>
            </w:pPr>
            <w:r>
              <w:rPr>
                <w:rFonts w:ascii="Comic Sans MS" w:hAnsi="Comic Sans MS"/>
                <w:sz w:val="18"/>
                <w:szCs w:val="20"/>
              </w:rPr>
              <w:t>Revision of family and pets, class objects and numbers 21-60.</w:t>
            </w:r>
          </w:p>
        </w:tc>
      </w:tr>
    </w:tbl>
    <w:p w:rsidR="00AA3378" w:rsidRDefault="00AA3378"/>
    <w:p w:rsidR="00AA3378" w:rsidRPr="00AA3378" w:rsidRDefault="00AA3378" w:rsidP="00AA3378"/>
    <w:p w:rsidR="00AA3378" w:rsidRDefault="00AA3378" w:rsidP="00AA3378">
      <w:pPr>
        <w:tabs>
          <w:tab w:val="left" w:pos="1905"/>
        </w:tabs>
      </w:pPr>
    </w:p>
    <w:p w:rsidR="00AA3378" w:rsidRPr="00AA3378" w:rsidRDefault="00AA3378" w:rsidP="0029750A">
      <w:pPr>
        <w:tabs>
          <w:tab w:val="left" w:pos="11235"/>
        </w:tabs>
      </w:pPr>
    </w:p>
    <w:p w:rsidR="00AA3378" w:rsidRPr="00AA3378" w:rsidRDefault="00AA3378" w:rsidP="00AA3378"/>
    <w:p w:rsidR="00AA3378" w:rsidRPr="00AA3378" w:rsidRDefault="00AA3378" w:rsidP="00AA3378"/>
    <w:p w:rsidR="00AA3378" w:rsidRPr="00AA3378" w:rsidRDefault="00AA3378" w:rsidP="00AA3378"/>
    <w:p w:rsidR="00AA3378" w:rsidRPr="00AA3378" w:rsidRDefault="00AA3378" w:rsidP="00AA3378"/>
    <w:p w:rsidR="00AA3378" w:rsidRPr="00AA3378" w:rsidRDefault="00AA3378" w:rsidP="00AA3378"/>
    <w:p w:rsidR="00AA3378" w:rsidRPr="00AA3378" w:rsidRDefault="00AA3378" w:rsidP="00AA3378"/>
    <w:p w:rsidR="00AA3378" w:rsidRPr="00AA3378" w:rsidRDefault="00AA3378" w:rsidP="00AA3378"/>
    <w:p w:rsidR="00AA3378" w:rsidRPr="00AA3378" w:rsidRDefault="00AA3378" w:rsidP="00AA3378"/>
    <w:p w:rsidR="00B37FFA" w:rsidRPr="00AA3378" w:rsidRDefault="00B37FFA" w:rsidP="00AA3378"/>
    <w:sectPr w:rsidR="00B37FFA" w:rsidRPr="00AA3378" w:rsidSect="003E399E">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CRInfantMedium">
    <w:altName w:val="Courier New"/>
    <w:charset w:val="00"/>
    <w:family w:val="auto"/>
    <w:pitch w:val="variable"/>
    <w:sig w:usb0="80000003" w:usb1="00000000" w:usb2="00000000" w:usb3="00000000" w:csb0="00000001" w:csb1="00000000"/>
  </w:font>
  <w:font w:name="Sassoon Infant St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027"/>
    <w:multiLevelType w:val="hybridMultilevel"/>
    <w:tmpl w:val="FA04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D1F7F"/>
    <w:multiLevelType w:val="hybridMultilevel"/>
    <w:tmpl w:val="DC82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478C6"/>
    <w:multiLevelType w:val="hybridMultilevel"/>
    <w:tmpl w:val="51A6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A7F71"/>
    <w:multiLevelType w:val="hybridMultilevel"/>
    <w:tmpl w:val="D0B67D7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 w15:restartNumberingAfterBreak="0">
    <w:nsid w:val="24A57974"/>
    <w:multiLevelType w:val="hybridMultilevel"/>
    <w:tmpl w:val="2FBE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413D3"/>
    <w:multiLevelType w:val="hybridMultilevel"/>
    <w:tmpl w:val="F67E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F11A8"/>
    <w:multiLevelType w:val="hybridMultilevel"/>
    <w:tmpl w:val="3006CF00"/>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3F3174"/>
    <w:multiLevelType w:val="hybridMultilevel"/>
    <w:tmpl w:val="D0E8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B3DF4"/>
    <w:multiLevelType w:val="hybridMultilevel"/>
    <w:tmpl w:val="EE30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C5F8C"/>
    <w:multiLevelType w:val="hybridMultilevel"/>
    <w:tmpl w:val="C53A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77277"/>
    <w:multiLevelType w:val="hybridMultilevel"/>
    <w:tmpl w:val="242A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55068"/>
    <w:multiLevelType w:val="hybridMultilevel"/>
    <w:tmpl w:val="1BC8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E187F"/>
    <w:multiLevelType w:val="hybridMultilevel"/>
    <w:tmpl w:val="007A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C52ED"/>
    <w:multiLevelType w:val="hybridMultilevel"/>
    <w:tmpl w:val="67C21A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6B2EFE"/>
    <w:multiLevelType w:val="hybridMultilevel"/>
    <w:tmpl w:val="040C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BA6634"/>
    <w:multiLevelType w:val="hybridMultilevel"/>
    <w:tmpl w:val="34EED6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D0379B8"/>
    <w:multiLevelType w:val="hybridMultilevel"/>
    <w:tmpl w:val="A5A2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76F8F"/>
    <w:multiLevelType w:val="hybridMultilevel"/>
    <w:tmpl w:val="048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F2E97"/>
    <w:multiLevelType w:val="hybridMultilevel"/>
    <w:tmpl w:val="110AEF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94931"/>
    <w:multiLevelType w:val="hybridMultilevel"/>
    <w:tmpl w:val="47AC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D03C3"/>
    <w:multiLevelType w:val="hybridMultilevel"/>
    <w:tmpl w:val="42FE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15590"/>
    <w:multiLevelType w:val="hybridMultilevel"/>
    <w:tmpl w:val="81CC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75405"/>
    <w:multiLevelType w:val="hybridMultilevel"/>
    <w:tmpl w:val="126C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A4FD5"/>
    <w:multiLevelType w:val="hybridMultilevel"/>
    <w:tmpl w:val="A58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2"/>
  </w:num>
  <w:num w:numId="4">
    <w:abstractNumId w:val="8"/>
  </w:num>
  <w:num w:numId="5">
    <w:abstractNumId w:val="5"/>
  </w:num>
  <w:num w:numId="6">
    <w:abstractNumId w:val="9"/>
  </w:num>
  <w:num w:numId="7">
    <w:abstractNumId w:val="4"/>
  </w:num>
  <w:num w:numId="8">
    <w:abstractNumId w:val="3"/>
  </w:num>
  <w:num w:numId="9">
    <w:abstractNumId w:val="10"/>
  </w:num>
  <w:num w:numId="10">
    <w:abstractNumId w:val="13"/>
  </w:num>
  <w:num w:numId="11">
    <w:abstractNumId w:val="12"/>
  </w:num>
  <w:num w:numId="12">
    <w:abstractNumId w:val="18"/>
  </w:num>
  <w:num w:numId="13">
    <w:abstractNumId w:val="6"/>
  </w:num>
  <w:num w:numId="14">
    <w:abstractNumId w:val="21"/>
  </w:num>
  <w:num w:numId="15">
    <w:abstractNumId w:val="15"/>
  </w:num>
  <w:num w:numId="16">
    <w:abstractNumId w:val="7"/>
  </w:num>
  <w:num w:numId="17">
    <w:abstractNumId w:val="2"/>
  </w:num>
  <w:num w:numId="18">
    <w:abstractNumId w:val="16"/>
  </w:num>
  <w:num w:numId="19">
    <w:abstractNumId w:val="11"/>
  </w:num>
  <w:num w:numId="20">
    <w:abstractNumId w:val="1"/>
  </w:num>
  <w:num w:numId="21">
    <w:abstractNumId w:val="20"/>
  </w:num>
  <w:num w:numId="22">
    <w:abstractNumId w:val="17"/>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FA"/>
    <w:rsid w:val="00027B32"/>
    <w:rsid w:val="000B21E2"/>
    <w:rsid w:val="000B673B"/>
    <w:rsid w:val="00107092"/>
    <w:rsid w:val="00130EC2"/>
    <w:rsid w:val="001947BF"/>
    <w:rsid w:val="00227F33"/>
    <w:rsid w:val="0029750A"/>
    <w:rsid w:val="002A041B"/>
    <w:rsid w:val="002A4C20"/>
    <w:rsid w:val="002B53A9"/>
    <w:rsid w:val="002E2C96"/>
    <w:rsid w:val="002F0F03"/>
    <w:rsid w:val="003016AB"/>
    <w:rsid w:val="003125F7"/>
    <w:rsid w:val="00335B16"/>
    <w:rsid w:val="003709E8"/>
    <w:rsid w:val="00381FD8"/>
    <w:rsid w:val="00382E17"/>
    <w:rsid w:val="003E399E"/>
    <w:rsid w:val="003E6098"/>
    <w:rsid w:val="00406DD4"/>
    <w:rsid w:val="00413AB5"/>
    <w:rsid w:val="00425F98"/>
    <w:rsid w:val="00461FCB"/>
    <w:rsid w:val="004A1D1C"/>
    <w:rsid w:val="004E691D"/>
    <w:rsid w:val="005200E9"/>
    <w:rsid w:val="00544389"/>
    <w:rsid w:val="005A727E"/>
    <w:rsid w:val="0060768A"/>
    <w:rsid w:val="00625145"/>
    <w:rsid w:val="0063282E"/>
    <w:rsid w:val="00651054"/>
    <w:rsid w:val="00671A11"/>
    <w:rsid w:val="006D45AB"/>
    <w:rsid w:val="006F02C0"/>
    <w:rsid w:val="007227B1"/>
    <w:rsid w:val="007304E8"/>
    <w:rsid w:val="0077091F"/>
    <w:rsid w:val="00773C44"/>
    <w:rsid w:val="0078328B"/>
    <w:rsid w:val="007C44D0"/>
    <w:rsid w:val="007E28BB"/>
    <w:rsid w:val="0083330D"/>
    <w:rsid w:val="00835324"/>
    <w:rsid w:val="00852762"/>
    <w:rsid w:val="0088681C"/>
    <w:rsid w:val="008A04CD"/>
    <w:rsid w:val="008C37C7"/>
    <w:rsid w:val="008C42CC"/>
    <w:rsid w:val="0090100E"/>
    <w:rsid w:val="00901550"/>
    <w:rsid w:val="00902567"/>
    <w:rsid w:val="00983169"/>
    <w:rsid w:val="009B7413"/>
    <w:rsid w:val="009E0309"/>
    <w:rsid w:val="00A01C7B"/>
    <w:rsid w:val="00A0287B"/>
    <w:rsid w:val="00A15C2D"/>
    <w:rsid w:val="00A5767B"/>
    <w:rsid w:val="00A763E3"/>
    <w:rsid w:val="00AA3378"/>
    <w:rsid w:val="00B0181C"/>
    <w:rsid w:val="00B1198B"/>
    <w:rsid w:val="00B138E1"/>
    <w:rsid w:val="00B37FFA"/>
    <w:rsid w:val="00B5033F"/>
    <w:rsid w:val="00B73B45"/>
    <w:rsid w:val="00BA745C"/>
    <w:rsid w:val="00C215A8"/>
    <w:rsid w:val="00C257BE"/>
    <w:rsid w:val="00C65033"/>
    <w:rsid w:val="00CB03C8"/>
    <w:rsid w:val="00CF743C"/>
    <w:rsid w:val="00D04291"/>
    <w:rsid w:val="00D32741"/>
    <w:rsid w:val="00DA5F58"/>
    <w:rsid w:val="00DE51FC"/>
    <w:rsid w:val="00E45752"/>
    <w:rsid w:val="00F016B1"/>
    <w:rsid w:val="00F26BAC"/>
    <w:rsid w:val="00FE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4D21FE-A32D-4F85-91E5-DC242B2A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0E9"/>
    <w:pPr>
      <w:ind w:left="720"/>
    </w:pPr>
  </w:style>
  <w:style w:type="paragraph" w:customStyle="1" w:styleId="xmsonormal">
    <w:name w:val="x_msonormal"/>
    <w:basedOn w:val="Normal"/>
    <w:rsid w:val="004A1D1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0">
    <w:name w:val="xmsonormal"/>
    <w:basedOn w:val="Normal"/>
    <w:rsid w:val="00D32741"/>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9913">
      <w:bodyDiv w:val="1"/>
      <w:marLeft w:val="0"/>
      <w:marRight w:val="0"/>
      <w:marTop w:val="0"/>
      <w:marBottom w:val="0"/>
      <w:divBdr>
        <w:top w:val="none" w:sz="0" w:space="0" w:color="auto"/>
        <w:left w:val="none" w:sz="0" w:space="0" w:color="auto"/>
        <w:bottom w:val="none" w:sz="0" w:space="0" w:color="auto"/>
        <w:right w:val="none" w:sz="0" w:space="0" w:color="auto"/>
      </w:divBdr>
    </w:div>
    <w:div w:id="557743638">
      <w:bodyDiv w:val="1"/>
      <w:marLeft w:val="0"/>
      <w:marRight w:val="0"/>
      <w:marTop w:val="0"/>
      <w:marBottom w:val="0"/>
      <w:divBdr>
        <w:top w:val="none" w:sz="0" w:space="0" w:color="auto"/>
        <w:left w:val="none" w:sz="0" w:space="0" w:color="auto"/>
        <w:bottom w:val="none" w:sz="0" w:space="0" w:color="auto"/>
        <w:right w:val="none" w:sz="0" w:space="0" w:color="auto"/>
      </w:divBdr>
    </w:div>
    <w:div w:id="633559254">
      <w:bodyDiv w:val="1"/>
      <w:marLeft w:val="0"/>
      <w:marRight w:val="0"/>
      <w:marTop w:val="0"/>
      <w:marBottom w:val="0"/>
      <w:divBdr>
        <w:top w:val="none" w:sz="0" w:space="0" w:color="auto"/>
        <w:left w:val="none" w:sz="0" w:space="0" w:color="auto"/>
        <w:bottom w:val="none" w:sz="0" w:space="0" w:color="auto"/>
        <w:right w:val="none" w:sz="0" w:space="0" w:color="auto"/>
      </w:divBdr>
    </w:div>
    <w:div w:id="762145402">
      <w:bodyDiv w:val="1"/>
      <w:marLeft w:val="0"/>
      <w:marRight w:val="0"/>
      <w:marTop w:val="0"/>
      <w:marBottom w:val="0"/>
      <w:divBdr>
        <w:top w:val="none" w:sz="0" w:space="0" w:color="auto"/>
        <w:left w:val="none" w:sz="0" w:space="0" w:color="auto"/>
        <w:bottom w:val="none" w:sz="0" w:space="0" w:color="auto"/>
        <w:right w:val="none" w:sz="0" w:space="0" w:color="auto"/>
      </w:divBdr>
    </w:div>
    <w:div w:id="1144854620">
      <w:bodyDiv w:val="1"/>
      <w:marLeft w:val="0"/>
      <w:marRight w:val="0"/>
      <w:marTop w:val="0"/>
      <w:marBottom w:val="0"/>
      <w:divBdr>
        <w:top w:val="none" w:sz="0" w:space="0" w:color="auto"/>
        <w:left w:val="none" w:sz="0" w:space="0" w:color="auto"/>
        <w:bottom w:val="none" w:sz="0" w:space="0" w:color="auto"/>
        <w:right w:val="none" w:sz="0" w:space="0" w:color="auto"/>
      </w:divBdr>
    </w:div>
    <w:div w:id="20422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00C6-A217-4C39-BA36-94C54862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template</dc:creator>
  <cp:lastModifiedBy>Leask Caroline @Sound Primary School</cp:lastModifiedBy>
  <cp:revision>11</cp:revision>
  <dcterms:created xsi:type="dcterms:W3CDTF">2023-09-29T10:05:00Z</dcterms:created>
  <dcterms:modified xsi:type="dcterms:W3CDTF">2023-11-03T12:47:00Z</dcterms:modified>
</cp:coreProperties>
</file>