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4AEDA" w14:textId="539A6A85" w:rsidR="007B6A18" w:rsidRPr="00486C99" w:rsidRDefault="007B6A18" w:rsidP="00127BD6">
      <w:pPr>
        <w:jc w:val="both"/>
        <w:rPr>
          <w:sz w:val="22"/>
          <w:szCs w:val="22"/>
          <w:lang w:val="en-US"/>
        </w:rPr>
      </w:pPr>
      <w:r w:rsidRPr="00486C99">
        <w:rPr>
          <w:sz w:val="22"/>
          <w:szCs w:val="22"/>
          <w:lang w:val="en-US"/>
        </w:rPr>
        <w:t> </w:t>
      </w:r>
      <w:r w:rsidRPr="00486C99">
        <w:rPr>
          <w:b/>
          <w:bCs/>
          <w:sz w:val="22"/>
          <w:szCs w:val="22"/>
          <w:lang w:val="en-US"/>
        </w:rPr>
        <w:t>Sleep and Rest Policy</w:t>
      </w:r>
      <w:r w:rsidRPr="00486C99">
        <w:rPr>
          <w:sz w:val="22"/>
          <w:szCs w:val="22"/>
          <w:lang w:val="en-US"/>
        </w:rPr>
        <w:t> </w:t>
      </w:r>
    </w:p>
    <w:p w14:paraId="1F2AF399" w14:textId="04E77E26" w:rsidR="007B6A18" w:rsidRPr="00486C99" w:rsidRDefault="007B6A18" w:rsidP="00127BD6">
      <w:pPr>
        <w:jc w:val="both"/>
        <w:rPr>
          <w:sz w:val="22"/>
          <w:szCs w:val="22"/>
          <w:lang w:val="en-US"/>
        </w:rPr>
      </w:pPr>
      <w:r w:rsidRPr="00486C99">
        <w:rPr>
          <w:sz w:val="22"/>
          <w:szCs w:val="22"/>
          <w:lang w:val="en-US"/>
        </w:rPr>
        <w:t xml:space="preserve">At Sandwick ELC we acknowledge that children may require sleep or rest during their time in the setting.  We aim to provide a safe, calm and nurturing environment where children can </w:t>
      </w:r>
      <w:proofErr w:type="gramStart"/>
      <w:r w:rsidRPr="00486C99">
        <w:rPr>
          <w:sz w:val="22"/>
          <w:szCs w:val="22"/>
          <w:lang w:val="en-US"/>
        </w:rPr>
        <w:t>rest,</w:t>
      </w:r>
      <w:proofErr w:type="gramEnd"/>
      <w:r w:rsidRPr="00486C99">
        <w:rPr>
          <w:sz w:val="22"/>
          <w:szCs w:val="22"/>
          <w:lang w:val="en-US"/>
        </w:rPr>
        <w:t xml:space="preserve"> or sleep according to their individual needs. </w:t>
      </w:r>
    </w:p>
    <w:p w14:paraId="409FA5D7" w14:textId="6CC63AC5" w:rsidR="007B6A18" w:rsidRPr="00486C99" w:rsidRDefault="007B6A18" w:rsidP="00127BD6">
      <w:pPr>
        <w:jc w:val="both"/>
        <w:rPr>
          <w:sz w:val="22"/>
          <w:szCs w:val="22"/>
        </w:rPr>
      </w:pPr>
      <w:r w:rsidRPr="00486C99">
        <w:rPr>
          <w:sz w:val="22"/>
          <w:szCs w:val="22"/>
          <w:lang w:val="en-US"/>
        </w:rPr>
        <w:t>This procedure is in place to help support all children’s wellbeing and development and safety needs while in the setting, following guidance from the care inspectorate guidance from the Space to Grow guidance on safe sleep in the ELC.</w:t>
      </w:r>
      <w:r w:rsidRPr="00486C99">
        <w:rPr>
          <w:sz w:val="22"/>
          <w:szCs w:val="22"/>
        </w:rPr>
        <w:t> Children should be able to rest and sleep when they need to without being disturbed. </w:t>
      </w:r>
    </w:p>
    <w:p w14:paraId="4D0FF213" w14:textId="77777777" w:rsidR="007B6A18" w:rsidRPr="00486C99" w:rsidRDefault="007B6A18" w:rsidP="00127BD6">
      <w:pPr>
        <w:jc w:val="both"/>
        <w:rPr>
          <w:sz w:val="22"/>
          <w:szCs w:val="22"/>
        </w:rPr>
      </w:pPr>
    </w:p>
    <w:p w14:paraId="17922C8E" w14:textId="3C02B43D" w:rsidR="007B6A18" w:rsidRPr="00486C99" w:rsidRDefault="007B6A18" w:rsidP="00127BD6">
      <w:pPr>
        <w:jc w:val="both"/>
        <w:rPr>
          <w:b/>
          <w:bCs/>
          <w:sz w:val="22"/>
          <w:szCs w:val="22"/>
        </w:rPr>
      </w:pPr>
      <w:r w:rsidRPr="00486C99">
        <w:rPr>
          <w:b/>
          <w:bCs/>
          <w:sz w:val="22"/>
          <w:szCs w:val="22"/>
        </w:rPr>
        <w:t>Aims:</w:t>
      </w:r>
    </w:p>
    <w:p w14:paraId="1E2BF266" w14:textId="76303E44" w:rsidR="007B6A18" w:rsidRPr="00486C99" w:rsidRDefault="007B6A18" w:rsidP="00127BD6">
      <w:pPr>
        <w:jc w:val="both"/>
        <w:rPr>
          <w:sz w:val="22"/>
          <w:szCs w:val="22"/>
        </w:rPr>
      </w:pPr>
      <w:r w:rsidRPr="00486C99">
        <w:rPr>
          <w:sz w:val="22"/>
          <w:szCs w:val="22"/>
        </w:rPr>
        <w:t>This policy aims to ensure that:</w:t>
      </w:r>
    </w:p>
    <w:p w14:paraId="1073C7D2" w14:textId="60F15EF4" w:rsidR="007B6A18" w:rsidRPr="00486C99" w:rsidRDefault="007B6A18" w:rsidP="00127BD6">
      <w:pPr>
        <w:pStyle w:val="ListParagraph"/>
        <w:numPr>
          <w:ilvl w:val="0"/>
          <w:numId w:val="17"/>
        </w:numPr>
        <w:jc w:val="both"/>
        <w:rPr>
          <w:sz w:val="22"/>
          <w:szCs w:val="22"/>
        </w:rPr>
      </w:pPr>
      <w:r w:rsidRPr="00486C99">
        <w:rPr>
          <w:sz w:val="22"/>
          <w:szCs w:val="22"/>
        </w:rPr>
        <w:t xml:space="preserve">Children’s individual sleep needs and routines are respected. </w:t>
      </w:r>
    </w:p>
    <w:p w14:paraId="4857DB13" w14:textId="2600330C" w:rsidR="007B6A18" w:rsidRPr="00486C99" w:rsidRDefault="007B6A18" w:rsidP="00127BD6">
      <w:pPr>
        <w:pStyle w:val="ListParagraph"/>
        <w:numPr>
          <w:ilvl w:val="0"/>
          <w:numId w:val="17"/>
        </w:numPr>
        <w:jc w:val="both"/>
        <w:rPr>
          <w:sz w:val="22"/>
          <w:szCs w:val="22"/>
        </w:rPr>
      </w:pPr>
      <w:r w:rsidRPr="00486C99">
        <w:rPr>
          <w:sz w:val="22"/>
          <w:szCs w:val="22"/>
        </w:rPr>
        <w:t xml:space="preserve">All children are kept safe while resting or sleeping. </w:t>
      </w:r>
    </w:p>
    <w:p w14:paraId="24A61187" w14:textId="29830908" w:rsidR="007B6A18" w:rsidRPr="00486C99" w:rsidRDefault="007B6A18" w:rsidP="00127BD6">
      <w:pPr>
        <w:pStyle w:val="ListParagraph"/>
        <w:numPr>
          <w:ilvl w:val="0"/>
          <w:numId w:val="17"/>
        </w:numPr>
        <w:jc w:val="both"/>
        <w:rPr>
          <w:sz w:val="22"/>
          <w:szCs w:val="22"/>
        </w:rPr>
      </w:pPr>
      <w:r w:rsidRPr="00486C99">
        <w:rPr>
          <w:sz w:val="22"/>
          <w:szCs w:val="22"/>
        </w:rPr>
        <w:t xml:space="preserve">Staff follow consistent procedures for supervision and monitoring. </w:t>
      </w:r>
    </w:p>
    <w:p w14:paraId="0C76F8E8" w14:textId="704472D3" w:rsidR="007B6A18" w:rsidRPr="00486C99" w:rsidRDefault="007B6A18" w:rsidP="00127BD6">
      <w:pPr>
        <w:pStyle w:val="ListParagraph"/>
        <w:numPr>
          <w:ilvl w:val="0"/>
          <w:numId w:val="17"/>
        </w:numPr>
        <w:jc w:val="both"/>
        <w:rPr>
          <w:sz w:val="22"/>
          <w:szCs w:val="22"/>
        </w:rPr>
      </w:pPr>
      <w:r w:rsidRPr="00486C99">
        <w:rPr>
          <w:sz w:val="22"/>
          <w:szCs w:val="22"/>
        </w:rPr>
        <w:t>Parents and Carers are kept informed and consulted around sleep/ rest routines.</w:t>
      </w:r>
    </w:p>
    <w:p w14:paraId="517FFC31" w14:textId="157B5BFA" w:rsidR="007B6A18" w:rsidRPr="00486C99" w:rsidRDefault="007B6A18" w:rsidP="00127BD6">
      <w:pPr>
        <w:pStyle w:val="ListParagraph"/>
        <w:numPr>
          <w:ilvl w:val="0"/>
          <w:numId w:val="17"/>
        </w:numPr>
        <w:jc w:val="both"/>
        <w:rPr>
          <w:sz w:val="22"/>
          <w:szCs w:val="22"/>
        </w:rPr>
      </w:pPr>
      <w:r w:rsidRPr="00486C99">
        <w:rPr>
          <w:sz w:val="22"/>
          <w:szCs w:val="22"/>
        </w:rPr>
        <w:t xml:space="preserve">Sleep environments are clean, comfortable and suitable for the needs of the children. </w:t>
      </w:r>
    </w:p>
    <w:p w14:paraId="479BFBFB" w14:textId="77777777" w:rsidR="007B6A18" w:rsidRPr="00486C99" w:rsidRDefault="007B6A18" w:rsidP="00127BD6">
      <w:pPr>
        <w:jc w:val="both"/>
        <w:rPr>
          <w:sz w:val="22"/>
          <w:szCs w:val="22"/>
        </w:rPr>
      </w:pPr>
    </w:p>
    <w:p w14:paraId="3465FE50" w14:textId="47DA14A9" w:rsidR="007B6A18" w:rsidRPr="00486C99" w:rsidRDefault="007B6A18" w:rsidP="00127BD6">
      <w:pPr>
        <w:jc w:val="both"/>
        <w:rPr>
          <w:b/>
          <w:bCs/>
          <w:sz w:val="22"/>
          <w:szCs w:val="22"/>
        </w:rPr>
      </w:pPr>
      <w:r w:rsidRPr="00486C99">
        <w:rPr>
          <w:b/>
          <w:bCs/>
          <w:sz w:val="22"/>
          <w:szCs w:val="22"/>
        </w:rPr>
        <w:t>Safe sleep practices:</w:t>
      </w:r>
    </w:p>
    <w:p w14:paraId="5F82181F" w14:textId="77777777" w:rsidR="007B6A18" w:rsidRPr="00486C99" w:rsidRDefault="007B6A18" w:rsidP="00127BD6">
      <w:pPr>
        <w:numPr>
          <w:ilvl w:val="0"/>
          <w:numId w:val="1"/>
        </w:numPr>
        <w:jc w:val="both"/>
        <w:rPr>
          <w:sz w:val="22"/>
          <w:szCs w:val="22"/>
        </w:rPr>
      </w:pPr>
      <w:r w:rsidRPr="00486C99">
        <w:rPr>
          <w:sz w:val="22"/>
          <w:szCs w:val="22"/>
        </w:rPr>
        <w:t>The cosy corner will be used for any child that requires time to sleep when in the ELC setting. A clean mattress will be placed flat on the floor in this </w:t>
      </w:r>
      <w:proofErr w:type="gramStart"/>
      <w:r w:rsidRPr="00486C99">
        <w:rPr>
          <w:sz w:val="22"/>
          <w:szCs w:val="22"/>
        </w:rPr>
        <w:t>area</w:t>
      </w:r>
      <w:proofErr w:type="gramEnd"/>
      <w:r w:rsidRPr="00486C99">
        <w:rPr>
          <w:sz w:val="22"/>
          <w:szCs w:val="22"/>
        </w:rPr>
        <w:t> and a clean blanket will be provided for the individual child. This room should be clean, calm, free of other children and away from windows and direct sunlight. </w:t>
      </w:r>
    </w:p>
    <w:p w14:paraId="1CE43A1A" w14:textId="14B3E7AD" w:rsidR="007B6A18" w:rsidRPr="00486C99" w:rsidRDefault="007B6A18" w:rsidP="00127BD6">
      <w:pPr>
        <w:numPr>
          <w:ilvl w:val="0"/>
          <w:numId w:val="1"/>
        </w:numPr>
        <w:jc w:val="both"/>
        <w:rPr>
          <w:sz w:val="22"/>
          <w:szCs w:val="22"/>
        </w:rPr>
      </w:pPr>
      <w:r w:rsidRPr="00486C99">
        <w:rPr>
          <w:sz w:val="22"/>
          <w:szCs w:val="22"/>
        </w:rPr>
        <w:t>Other children will not have access to this area when a child is sleeping in this room. </w:t>
      </w:r>
    </w:p>
    <w:p w14:paraId="4C2B5053" w14:textId="77777777" w:rsidR="007B6A18" w:rsidRPr="00486C99" w:rsidRDefault="007B6A18" w:rsidP="00127BD6">
      <w:pPr>
        <w:numPr>
          <w:ilvl w:val="0"/>
          <w:numId w:val="1"/>
        </w:numPr>
        <w:jc w:val="both"/>
        <w:rPr>
          <w:sz w:val="22"/>
          <w:szCs w:val="22"/>
        </w:rPr>
      </w:pPr>
      <w:r w:rsidRPr="00486C99">
        <w:rPr>
          <w:sz w:val="22"/>
          <w:szCs w:val="22"/>
        </w:rPr>
        <w:t>Children should sleep on their backs and be in a flat position on the mat provided. A member of staff, that is first aid trained, will monitor the child at regular intervals as detailed in the child’s individual sleep plan. </w:t>
      </w:r>
    </w:p>
    <w:p w14:paraId="34B57052" w14:textId="77777777" w:rsidR="007B6A18" w:rsidRPr="00486C99" w:rsidRDefault="007B6A18" w:rsidP="00127BD6">
      <w:pPr>
        <w:numPr>
          <w:ilvl w:val="0"/>
          <w:numId w:val="1"/>
        </w:numPr>
        <w:jc w:val="both"/>
        <w:rPr>
          <w:sz w:val="22"/>
          <w:szCs w:val="22"/>
        </w:rPr>
      </w:pPr>
      <w:r w:rsidRPr="00486C99">
        <w:rPr>
          <w:sz w:val="22"/>
          <w:szCs w:val="22"/>
        </w:rPr>
        <w:t>The temperature of the space/room provided should remain between 16 and 20 degrees. </w:t>
      </w:r>
    </w:p>
    <w:p w14:paraId="223383BA" w14:textId="3C4EE4EE" w:rsidR="007B6A18" w:rsidRPr="00486C99" w:rsidRDefault="00127BD6" w:rsidP="00127BD6">
      <w:pPr>
        <w:numPr>
          <w:ilvl w:val="0"/>
          <w:numId w:val="1"/>
        </w:numPr>
        <w:jc w:val="both"/>
        <w:rPr>
          <w:sz w:val="22"/>
          <w:szCs w:val="22"/>
        </w:rPr>
      </w:pPr>
      <w:r w:rsidRPr="00486C99">
        <w:rPr>
          <w:sz w:val="22"/>
          <w:szCs w:val="22"/>
        </w:rPr>
        <w:t>If a child should stop breathing during their sleep time, then the trained first aider will be present and act accordingly to the situation. Emergency services and parents/carers will be contacted immediately. </w:t>
      </w:r>
    </w:p>
    <w:p w14:paraId="635056BF" w14:textId="77777777" w:rsidR="00127BD6" w:rsidRPr="00486C99" w:rsidRDefault="00127BD6" w:rsidP="00127BD6">
      <w:pPr>
        <w:ind w:left="720"/>
        <w:jc w:val="both"/>
        <w:rPr>
          <w:sz w:val="22"/>
          <w:szCs w:val="22"/>
        </w:rPr>
      </w:pPr>
    </w:p>
    <w:p w14:paraId="227B49D9" w14:textId="4D3FAEB4" w:rsidR="007B6A18" w:rsidRPr="00486C99" w:rsidRDefault="007B6A18" w:rsidP="00127BD6">
      <w:pPr>
        <w:jc w:val="both"/>
        <w:rPr>
          <w:b/>
          <w:bCs/>
          <w:sz w:val="22"/>
          <w:szCs w:val="22"/>
        </w:rPr>
      </w:pPr>
      <w:r w:rsidRPr="00486C99">
        <w:rPr>
          <w:b/>
          <w:bCs/>
          <w:sz w:val="22"/>
          <w:szCs w:val="22"/>
        </w:rPr>
        <w:t>Supervision and Monitoring:</w:t>
      </w:r>
    </w:p>
    <w:p w14:paraId="051CEC1C" w14:textId="11F837A4" w:rsidR="007B6A18" w:rsidRPr="00486C99" w:rsidRDefault="007B6A18" w:rsidP="00127BD6">
      <w:pPr>
        <w:numPr>
          <w:ilvl w:val="0"/>
          <w:numId w:val="12"/>
        </w:numPr>
        <w:jc w:val="both"/>
        <w:rPr>
          <w:sz w:val="22"/>
          <w:szCs w:val="22"/>
        </w:rPr>
      </w:pPr>
      <w:r w:rsidRPr="00486C99">
        <w:rPr>
          <w:sz w:val="22"/>
          <w:szCs w:val="22"/>
        </w:rPr>
        <w:t>A trained first aider will be monitoring the children’s sleep. </w:t>
      </w:r>
    </w:p>
    <w:p w14:paraId="7A95ACF1" w14:textId="74B63FF1" w:rsidR="007B6A18" w:rsidRPr="00486C99" w:rsidRDefault="007B6A18" w:rsidP="00127BD6">
      <w:pPr>
        <w:numPr>
          <w:ilvl w:val="0"/>
          <w:numId w:val="2"/>
        </w:numPr>
        <w:jc w:val="both"/>
        <w:rPr>
          <w:sz w:val="22"/>
          <w:szCs w:val="22"/>
        </w:rPr>
      </w:pPr>
      <w:r w:rsidRPr="00486C99">
        <w:rPr>
          <w:sz w:val="22"/>
          <w:szCs w:val="22"/>
        </w:rPr>
        <w:t>Staff will maintain and monitor the cosy space, checking on the child at regular intervals, every 5 to 10 minutes.   </w:t>
      </w:r>
    </w:p>
    <w:p w14:paraId="70D88560" w14:textId="77777777" w:rsidR="007B6A18" w:rsidRPr="00486C99" w:rsidRDefault="007B6A18" w:rsidP="00127BD6">
      <w:pPr>
        <w:numPr>
          <w:ilvl w:val="0"/>
          <w:numId w:val="6"/>
        </w:numPr>
        <w:jc w:val="both"/>
        <w:rPr>
          <w:sz w:val="22"/>
          <w:szCs w:val="22"/>
        </w:rPr>
      </w:pPr>
      <w:r w:rsidRPr="00486C99">
        <w:rPr>
          <w:sz w:val="22"/>
          <w:szCs w:val="22"/>
        </w:rPr>
        <w:t>The duration and time of the sleep for the individual children will be discussed and agreed with parents and carers. How staff will wake up children after the stated time will be discussed with parents and carers and will be in the individual sleep plan. This will be carried out in a calm and reassuring manner by staff. </w:t>
      </w:r>
    </w:p>
    <w:p w14:paraId="0D4980D8" w14:textId="77777777" w:rsidR="007B6A18" w:rsidRPr="00486C99" w:rsidRDefault="007B6A18" w:rsidP="00127BD6">
      <w:pPr>
        <w:numPr>
          <w:ilvl w:val="0"/>
          <w:numId w:val="6"/>
        </w:numPr>
        <w:jc w:val="both"/>
        <w:rPr>
          <w:sz w:val="22"/>
          <w:szCs w:val="22"/>
        </w:rPr>
      </w:pPr>
      <w:r w:rsidRPr="00486C99">
        <w:rPr>
          <w:sz w:val="22"/>
          <w:szCs w:val="22"/>
        </w:rPr>
        <w:lastRenderedPageBreak/>
        <w:t>Children’s sleep will be recorded in the child’s individual sleep plan, and this will be reviewed by parents when the child is collected at the end of their session. The parent/carer will review and sign each time the child has a sleep in the setting. </w:t>
      </w:r>
    </w:p>
    <w:p w14:paraId="56DCAF11" w14:textId="77777777" w:rsidR="00127BD6" w:rsidRPr="00486C99" w:rsidRDefault="00127BD6" w:rsidP="00127BD6">
      <w:pPr>
        <w:ind w:left="360"/>
        <w:jc w:val="both"/>
        <w:rPr>
          <w:sz w:val="22"/>
          <w:szCs w:val="22"/>
        </w:rPr>
      </w:pPr>
    </w:p>
    <w:p w14:paraId="690E4DF6" w14:textId="725B529B" w:rsidR="00127BD6" w:rsidRPr="00486C99" w:rsidRDefault="00127BD6" w:rsidP="00127BD6">
      <w:pPr>
        <w:ind w:left="360"/>
        <w:jc w:val="both"/>
        <w:rPr>
          <w:b/>
          <w:bCs/>
          <w:sz w:val="22"/>
          <w:szCs w:val="22"/>
        </w:rPr>
      </w:pPr>
      <w:r w:rsidRPr="00486C99">
        <w:rPr>
          <w:b/>
          <w:bCs/>
          <w:sz w:val="22"/>
          <w:szCs w:val="22"/>
        </w:rPr>
        <w:t>Hygiene and Equipment:</w:t>
      </w:r>
    </w:p>
    <w:p w14:paraId="4EECB680" w14:textId="77777777" w:rsidR="00127BD6" w:rsidRPr="00486C99" w:rsidRDefault="00127BD6" w:rsidP="00127BD6">
      <w:pPr>
        <w:pStyle w:val="ListParagraph"/>
        <w:numPr>
          <w:ilvl w:val="0"/>
          <w:numId w:val="19"/>
        </w:numPr>
        <w:jc w:val="both"/>
        <w:rPr>
          <w:sz w:val="22"/>
          <w:szCs w:val="22"/>
        </w:rPr>
      </w:pPr>
      <w:r w:rsidRPr="00486C99">
        <w:rPr>
          <w:sz w:val="22"/>
          <w:szCs w:val="22"/>
        </w:rPr>
        <w:t xml:space="preserve">A wipeable mat and blanket will be used for individual children, these will be stored in a sealed and labelled container, with the child’s full name and date of birth, in the resource’s cupboard. </w:t>
      </w:r>
    </w:p>
    <w:p w14:paraId="605506B3" w14:textId="43E54DF6" w:rsidR="00127BD6" w:rsidRPr="00486C99" w:rsidRDefault="00127BD6" w:rsidP="00127BD6">
      <w:pPr>
        <w:pStyle w:val="ListParagraph"/>
        <w:numPr>
          <w:ilvl w:val="0"/>
          <w:numId w:val="19"/>
        </w:numPr>
        <w:jc w:val="both"/>
        <w:rPr>
          <w:sz w:val="22"/>
          <w:szCs w:val="22"/>
        </w:rPr>
      </w:pPr>
      <w:r w:rsidRPr="00486C99">
        <w:rPr>
          <w:sz w:val="22"/>
          <w:szCs w:val="22"/>
        </w:rPr>
        <w:t>The mat should be wiped clean after each use with an antibacterial spray and the blanket will be washed at the end of each week, or before if soiled. </w:t>
      </w:r>
    </w:p>
    <w:p w14:paraId="628087BB" w14:textId="77777777" w:rsidR="00127BD6" w:rsidRPr="00486C99" w:rsidRDefault="00127BD6" w:rsidP="00127BD6">
      <w:pPr>
        <w:numPr>
          <w:ilvl w:val="0"/>
          <w:numId w:val="19"/>
        </w:numPr>
        <w:jc w:val="both"/>
        <w:rPr>
          <w:sz w:val="22"/>
          <w:szCs w:val="22"/>
        </w:rPr>
      </w:pPr>
      <w:r w:rsidRPr="00486C99">
        <w:rPr>
          <w:sz w:val="22"/>
          <w:szCs w:val="22"/>
        </w:rPr>
        <w:t>Any comfort items will be placed in a clearly labelled box with the contents and the name and date of birth of the child. </w:t>
      </w:r>
    </w:p>
    <w:p w14:paraId="0DDCAC87" w14:textId="77777777" w:rsidR="00127BD6" w:rsidRPr="00486C99" w:rsidRDefault="00127BD6" w:rsidP="00127BD6">
      <w:pPr>
        <w:numPr>
          <w:ilvl w:val="0"/>
          <w:numId w:val="19"/>
        </w:numPr>
        <w:jc w:val="both"/>
        <w:rPr>
          <w:sz w:val="22"/>
          <w:szCs w:val="22"/>
        </w:rPr>
      </w:pPr>
      <w:r w:rsidRPr="00486C99">
        <w:rPr>
          <w:sz w:val="22"/>
          <w:szCs w:val="22"/>
        </w:rPr>
        <w:t>All equipment should be regularly checked for wear and tear or damage before each use, </w:t>
      </w:r>
      <w:proofErr w:type="gramStart"/>
      <w:r w:rsidRPr="00486C99">
        <w:rPr>
          <w:sz w:val="22"/>
          <w:szCs w:val="22"/>
        </w:rPr>
        <w:t>If</w:t>
      </w:r>
      <w:proofErr w:type="gramEnd"/>
      <w:r w:rsidRPr="00486C99">
        <w:rPr>
          <w:sz w:val="22"/>
          <w:szCs w:val="22"/>
        </w:rPr>
        <w:t> equipment is damaged or soiled, it should not be used and should be replaced immediately. </w:t>
      </w:r>
    </w:p>
    <w:p w14:paraId="7A76B047" w14:textId="43A8C767" w:rsidR="00127BD6" w:rsidRPr="00486C99" w:rsidRDefault="00127BD6" w:rsidP="00127BD6">
      <w:pPr>
        <w:ind w:left="360"/>
        <w:jc w:val="both"/>
        <w:rPr>
          <w:sz w:val="22"/>
          <w:szCs w:val="22"/>
        </w:rPr>
      </w:pPr>
    </w:p>
    <w:p w14:paraId="5AB0D900" w14:textId="3CD528B6" w:rsidR="00127BD6" w:rsidRPr="00486C99" w:rsidRDefault="00127BD6" w:rsidP="00127BD6">
      <w:pPr>
        <w:jc w:val="both"/>
        <w:rPr>
          <w:b/>
          <w:bCs/>
          <w:sz w:val="22"/>
          <w:szCs w:val="22"/>
        </w:rPr>
      </w:pPr>
      <w:r w:rsidRPr="00486C99">
        <w:rPr>
          <w:b/>
          <w:bCs/>
          <w:sz w:val="22"/>
          <w:szCs w:val="22"/>
        </w:rPr>
        <w:t>Recording Sleep:</w:t>
      </w:r>
    </w:p>
    <w:p w14:paraId="09A05D0C" w14:textId="4090EB9E" w:rsidR="00127BD6" w:rsidRPr="00486C99" w:rsidRDefault="00127BD6" w:rsidP="00127BD6">
      <w:pPr>
        <w:jc w:val="both"/>
        <w:rPr>
          <w:sz w:val="22"/>
          <w:szCs w:val="22"/>
        </w:rPr>
      </w:pPr>
      <w:r w:rsidRPr="00486C99">
        <w:rPr>
          <w:sz w:val="22"/>
          <w:szCs w:val="22"/>
        </w:rPr>
        <w:t>Staff will maintain records including:</w:t>
      </w:r>
    </w:p>
    <w:p w14:paraId="6A1967E5" w14:textId="0569AC09" w:rsidR="00127BD6" w:rsidRPr="00486C99" w:rsidRDefault="00127BD6" w:rsidP="00127BD6">
      <w:pPr>
        <w:pStyle w:val="ListParagraph"/>
        <w:numPr>
          <w:ilvl w:val="0"/>
          <w:numId w:val="20"/>
        </w:numPr>
        <w:jc w:val="both"/>
        <w:rPr>
          <w:sz w:val="22"/>
          <w:szCs w:val="22"/>
        </w:rPr>
      </w:pPr>
      <w:r w:rsidRPr="00486C99">
        <w:rPr>
          <w:sz w:val="22"/>
          <w:szCs w:val="22"/>
        </w:rPr>
        <w:t>Time the child when to sleep.</w:t>
      </w:r>
    </w:p>
    <w:p w14:paraId="1AD27481" w14:textId="41F98DFE" w:rsidR="00127BD6" w:rsidRPr="00486C99" w:rsidRDefault="00127BD6" w:rsidP="00127BD6">
      <w:pPr>
        <w:pStyle w:val="ListParagraph"/>
        <w:numPr>
          <w:ilvl w:val="0"/>
          <w:numId w:val="20"/>
        </w:numPr>
        <w:jc w:val="both"/>
        <w:rPr>
          <w:sz w:val="22"/>
          <w:szCs w:val="22"/>
        </w:rPr>
      </w:pPr>
      <w:r w:rsidRPr="00486C99">
        <w:rPr>
          <w:sz w:val="22"/>
          <w:szCs w:val="22"/>
        </w:rPr>
        <w:t>Time the child woke up.</w:t>
      </w:r>
    </w:p>
    <w:p w14:paraId="58DBC9F2" w14:textId="7F83FC0E" w:rsidR="00127BD6" w:rsidRPr="00486C99" w:rsidRDefault="00127BD6" w:rsidP="00127BD6">
      <w:pPr>
        <w:pStyle w:val="ListParagraph"/>
        <w:numPr>
          <w:ilvl w:val="0"/>
          <w:numId w:val="20"/>
        </w:numPr>
        <w:jc w:val="both"/>
        <w:rPr>
          <w:sz w:val="22"/>
          <w:szCs w:val="22"/>
        </w:rPr>
      </w:pPr>
      <w:r w:rsidRPr="00486C99">
        <w:rPr>
          <w:sz w:val="22"/>
          <w:szCs w:val="22"/>
        </w:rPr>
        <w:t>Sleep checks carried out.</w:t>
      </w:r>
    </w:p>
    <w:p w14:paraId="4577E22F" w14:textId="5D72D6B8" w:rsidR="00127BD6" w:rsidRPr="00486C99" w:rsidRDefault="00127BD6" w:rsidP="00127BD6">
      <w:pPr>
        <w:pStyle w:val="ListParagraph"/>
        <w:numPr>
          <w:ilvl w:val="0"/>
          <w:numId w:val="20"/>
        </w:numPr>
        <w:jc w:val="both"/>
        <w:rPr>
          <w:sz w:val="22"/>
          <w:szCs w:val="22"/>
        </w:rPr>
      </w:pPr>
      <w:r w:rsidRPr="00486C99">
        <w:rPr>
          <w:sz w:val="22"/>
          <w:szCs w:val="22"/>
        </w:rPr>
        <w:t xml:space="preserve">Any concerns noted. </w:t>
      </w:r>
    </w:p>
    <w:p w14:paraId="4BB870B8" w14:textId="47A5C075" w:rsidR="00127BD6" w:rsidRPr="00486C99" w:rsidRDefault="00127BD6" w:rsidP="00127BD6">
      <w:pPr>
        <w:jc w:val="both"/>
        <w:rPr>
          <w:sz w:val="22"/>
          <w:szCs w:val="22"/>
        </w:rPr>
      </w:pPr>
      <w:r w:rsidRPr="00486C99">
        <w:rPr>
          <w:sz w:val="22"/>
          <w:szCs w:val="22"/>
        </w:rPr>
        <w:t xml:space="preserve">Sleep information will be shared with parents daily. </w:t>
      </w:r>
    </w:p>
    <w:p w14:paraId="758E42E7" w14:textId="77777777" w:rsidR="00127BD6" w:rsidRPr="00486C99" w:rsidRDefault="00127BD6" w:rsidP="00127BD6">
      <w:pPr>
        <w:jc w:val="both"/>
        <w:rPr>
          <w:sz w:val="22"/>
          <w:szCs w:val="22"/>
        </w:rPr>
      </w:pPr>
    </w:p>
    <w:p w14:paraId="48DC806D" w14:textId="31DE2898" w:rsidR="00127BD6" w:rsidRPr="00486C99" w:rsidRDefault="00127BD6" w:rsidP="00127BD6">
      <w:pPr>
        <w:jc w:val="both"/>
        <w:rPr>
          <w:b/>
          <w:bCs/>
          <w:sz w:val="22"/>
          <w:szCs w:val="22"/>
        </w:rPr>
      </w:pPr>
      <w:r w:rsidRPr="00486C99">
        <w:rPr>
          <w:b/>
          <w:bCs/>
          <w:sz w:val="22"/>
          <w:szCs w:val="22"/>
        </w:rPr>
        <w:t>Partnership with parents:</w:t>
      </w:r>
    </w:p>
    <w:p w14:paraId="0106EE3A" w14:textId="7800918B" w:rsidR="007B6A18" w:rsidRPr="00486C99" w:rsidRDefault="007B6A18" w:rsidP="00127BD6">
      <w:pPr>
        <w:pStyle w:val="ListParagraph"/>
        <w:numPr>
          <w:ilvl w:val="0"/>
          <w:numId w:val="22"/>
        </w:numPr>
        <w:jc w:val="both"/>
        <w:rPr>
          <w:sz w:val="22"/>
          <w:szCs w:val="22"/>
        </w:rPr>
      </w:pPr>
      <w:r w:rsidRPr="00486C99">
        <w:rPr>
          <w:sz w:val="22"/>
          <w:szCs w:val="22"/>
        </w:rPr>
        <w:t>If a child requires time to sleep while in the setting, this will be discussed with parents and carers. Personal plans will be updated, and an individual sleep plan will be created, filled out by the Senior Practitioner and signed by the parent or carer. This will detail when the individual child requires a sleep, how long this sleep will last and if the child requires any comfort items. All staff will sign the individual plans. </w:t>
      </w:r>
    </w:p>
    <w:p w14:paraId="5920C85A" w14:textId="07277F0E" w:rsidR="00127BD6" w:rsidRPr="00486C99" w:rsidRDefault="00127BD6" w:rsidP="00127BD6">
      <w:pPr>
        <w:numPr>
          <w:ilvl w:val="0"/>
          <w:numId w:val="14"/>
        </w:numPr>
        <w:jc w:val="both"/>
        <w:rPr>
          <w:sz w:val="22"/>
          <w:szCs w:val="22"/>
        </w:rPr>
      </w:pPr>
      <w:r w:rsidRPr="00486C99">
        <w:rPr>
          <w:sz w:val="22"/>
          <w:szCs w:val="22"/>
        </w:rPr>
        <w:t>The child’s individual sleep plan will be reviewed every three months, or before if parents have contacted us with any updates regarding their child’s sleep patterns. </w:t>
      </w:r>
    </w:p>
    <w:p w14:paraId="59B306ED" w14:textId="77777777" w:rsidR="00127BD6" w:rsidRPr="00486C99" w:rsidRDefault="00127BD6" w:rsidP="00127BD6">
      <w:pPr>
        <w:numPr>
          <w:ilvl w:val="0"/>
          <w:numId w:val="15"/>
        </w:numPr>
        <w:jc w:val="both"/>
        <w:rPr>
          <w:sz w:val="22"/>
          <w:szCs w:val="22"/>
        </w:rPr>
      </w:pPr>
      <w:r w:rsidRPr="00486C99">
        <w:rPr>
          <w:sz w:val="22"/>
          <w:szCs w:val="22"/>
        </w:rPr>
        <w:t>The senior practitioner will be responsible for reviewing and updating the individual sleep plans and ensuring that parents/carers have signed the plan when required. </w:t>
      </w:r>
    </w:p>
    <w:p w14:paraId="17EF983E" w14:textId="77777777" w:rsidR="00127BD6" w:rsidRPr="00486C99" w:rsidRDefault="00127BD6" w:rsidP="00127BD6">
      <w:pPr>
        <w:jc w:val="both"/>
        <w:rPr>
          <w:sz w:val="22"/>
          <w:szCs w:val="22"/>
        </w:rPr>
      </w:pPr>
    </w:p>
    <w:p w14:paraId="303C1426" w14:textId="4E5556D1" w:rsidR="00486C99" w:rsidRPr="00486C99" w:rsidRDefault="00127BD6" w:rsidP="00127BD6">
      <w:pPr>
        <w:jc w:val="both"/>
        <w:rPr>
          <w:sz w:val="22"/>
          <w:szCs w:val="22"/>
        </w:rPr>
      </w:pPr>
      <w:r w:rsidRPr="00486C99">
        <w:rPr>
          <w:b/>
          <w:bCs/>
          <w:sz w:val="22"/>
          <w:szCs w:val="22"/>
        </w:rPr>
        <w:t>Policy</w:t>
      </w:r>
      <w:r w:rsidR="00486C99">
        <w:rPr>
          <w:b/>
          <w:bCs/>
          <w:sz w:val="22"/>
          <w:szCs w:val="22"/>
        </w:rPr>
        <w:t xml:space="preserve"> created: </w:t>
      </w:r>
      <w:r w:rsidR="00486C99">
        <w:rPr>
          <w:sz w:val="22"/>
          <w:szCs w:val="22"/>
        </w:rPr>
        <w:t>Jay Dutch – Senior Practitioner, February 2026</w:t>
      </w:r>
    </w:p>
    <w:p w14:paraId="4B22FA89" w14:textId="6DAA1031" w:rsidR="00127BD6" w:rsidRPr="00486C99" w:rsidRDefault="00127BD6" w:rsidP="00127BD6">
      <w:pPr>
        <w:jc w:val="both"/>
        <w:rPr>
          <w:b/>
          <w:bCs/>
          <w:sz w:val="22"/>
          <w:szCs w:val="22"/>
        </w:rPr>
      </w:pPr>
      <w:r w:rsidRPr="00486C99">
        <w:rPr>
          <w:b/>
          <w:bCs/>
          <w:sz w:val="22"/>
          <w:szCs w:val="22"/>
        </w:rPr>
        <w:t>Reviewed:</w:t>
      </w:r>
      <w:r w:rsidRPr="00486C99">
        <w:rPr>
          <w:sz w:val="22"/>
          <w:szCs w:val="22"/>
        </w:rPr>
        <w:t xml:space="preserve"> Vaila Wallace – Manager, March 2026</w:t>
      </w:r>
    </w:p>
    <w:p w14:paraId="22AE04AA" w14:textId="77777777" w:rsidR="00127BD6" w:rsidRPr="00486C99" w:rsidRDefault="00127BD6" w:rsidP="00127BD6">
      <w:pPr>
        <w:jc w:val="both"/>
        <w:rPr>
          <w:b/>
          <w:bCs/>
          <w:sz w:val="22"/>
          <w:szCs w:val="22"/>
        </w:rPr>
      </w:pPr>
    </w:p>
    <w:p w14:paraId="01EDE03F" w14:textId="77777777" w:rsidR="007B6A18" w:rsidRPr="00486C99" w:rsidRDefault="007B6A18" w:rsidP="00127BD6">
      <w:pPr>
        <w:jc w:val="both"/>
        <w:rPr>
          <w:sz w:val="22"/>
          <w:szCs w:val="22"/>
        </w:rPr>
      </w:pPr>
      <w:r w:rsidRPr="00486C99">
        <w:rPr>
          <w:sz w:val="22"/>
          <w:szCs w:val="22"/>
        </w:rPr>
        <w:t> </w:t>
      </w:r>
    </w:p>
    <w:p w14:paraId="615BEE4E" w14:textId="0E310A84" w:rsidR="007739CE" w:rsidRPr="00486C99" w:rsidRDefault="007B6A18" w:rsidP="00127BD6">
      <w:pPr>
        <w:jc w:val="both"/>
        <w:rPr>
          <w:sz w:val="22"/>
          <w:szCs w:val="22"/>
        </w:rPr>
      </w:pPr>
      <w:r w:rsidRPr="00486C99">
        <w:rPr>
          <w:sz w:val="22"/>
          <w:szCs w:val="22"/>
        </w:rPr>
        <w:lastRenderedPageBreak/>
        <w:t> </w:t>
      </w:r>
    </w:p>
    <w:sectPr w:rsidR="007739CE" w:rsidRPr="00486C99" w:rsidSect="007B6A18">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50C68" w14:textId="77777777" w:rsidR="000818F3" w:rsidRDefault="000818F3" w:rsidP="000818F3">
      <w:pPr>
        <w:spacing w:after="0" w:line="240" w:lineRule="auto"/>
      </w:pPr>
      <w:r>
        <w:separator/>
      </w:r>
    </w:p>
  </w:endnote>
  <w:endnote w:type="continuationSeparator" w:id="0">
    <w:p w14:paraId="3B3E3FAE" w14:textId="77777777" w:rsidR="000818F3" w:rsidRDefault="000818F3" w:rsidP="00081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99DAE" w14:textId="77777777" w:rsidR="000818F3" w:rsidRDefault="000818F3" w:rsidP="000818F3">
      <w:pPr>
        <w:spacing w:after="0" w:line="240" w:lineRule="auto"/>
      </w:pPr>
      <w:r>
        <w:separator/>
      </w:r>
    </w:p>
  </w:footnote>
  <w:footnote w:type="continuationSeparator" w:id="0">
    <w:p w14:paraId="08FBD669" w14:textId="77777777" w:rsidR="000818F3" w:rsidRDefault="000818F3" w:rsidP="00081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7A67" w14:textId="42C767FF" w:rsidR="000818F3" w:rsidRDefault="000818F3">
    <w:pPr>
      <w:pStyle w:val="Header"/>
    </w:pPr>
    <w:r>
      <w:rPr>
        <w:noProof/>
      </w:rPr>
      <w:drawing>
        <wp:anchor distT="0" distB="0" distL="114300" distR="114300" simplePos="0" relativeHeight="251659264" behindDoc="1" locked="0" layoutInCell="1" allowOverlap="1" wp14:anchorId="51ED6006" wp14:editId="662649E3">
          <wp:simplePos x="0" y="0"/>
          <wp:positionH relativeFrom="column">
            <wp:posOffset>6124575</wp:posOffset>
          </wp:positionH>
          <wp:positionV relativeFrom="paragraph">
            <wp:posOffset>-334010</wp:posOffset>
          </wp:positionV>
          <wp:extent cx="838200" cy="838200"/>
          <wp:effectExtent l="0" t="0" r="0" b="0"/>
          <wp:wrapTight wrapText="bothSides">
            <wp:wrapPolygon edited="0">
              <wp:start x="6382" y="0"/>
              <wp:lineTo x="0" y="2945"/>
              <wp:lineTo x="0" y="16691"/>
              <wp:lineTo x="4909" y="21109"/>
              <wp:lineTo x="5891" y="21109"/>
              <wp:lineTo x="15218" y="21109"/>
              <wp:lineTo x="16200" y="21109"/>
              <wp:lineTo x="21109" y="16691"/>
              <wp:lineTo x="21109" y="2945"/>
              <wp:lineTo x="14727" y="0"/>
              <wp:lineTo x="6382" y="0"/>
            </wp:wrapPolygon>
          </wp:wrapTight>
          <wp:docPr id="2" name="Picture 1" descr="A roc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rock in a circ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anchor>
      </w:drawing>
    </w:r>
  </w:p>
  <w:p w14:paraId="2CF2B57F" w14:textId="096D57A1" w:rsidR="000818F3" w:rsidRDefault="000818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5446"/>
    <w:multiLevelType w:val="multilevel"/>
    <w:tmpl w:val="8F78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AF6D63"/>
    <w:multiLevelType w:val="multilevel"/>
    <w:tmpl w:val="793C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302FD1"/>
    <w:multiLevelType w:val="multilevel"/>
    <w:tmpl w:val="64FEE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7F079C"/>
    <w:multiLevelType w:val="multilevel"/>
    <w:tmpl w:val="1E5C0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5E2DC1"/>
    <w:multiLevelType w:val="hybridMultilevel"/>
    <w:tmpl w:val="03A2B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871EC3"/>
    <w:multiLevelType w:val="multilevel"/>
    <w:tmpl w:val="91666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D629E0"/>
    <w:multiLevelType w:val="multilevel"/>
    <w:tmpl w:val="7880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077AE9"/>
    <w:multiLevelType w:val="hybridMultilevel"/>
    <w:tmpl w:val="25DCB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3D409B"/>
    <w:multiLevelType w:val="hybridMultilevel"/>
    <w:tmpl w:val="5D922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0A42DC"/>
    <w:multiLevelType w:val="multilevel"/>
    <w:tmpl w:val="53E0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974C82"/>
    <w:multiLevelType w:val="hybridMultilevel"/>
    <w:tmpl w:val="A802BF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7F33276"/>
    <w:multiLevelType w:val="multilevel"/>
    <w:tmpl w:val="071C2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6459BD"/>
    <w:multiLevelType w:val="multilevel"/>
    <w:tmpl w:val="F056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D232F0"/>
    <w:multiLevelType w:val="multilevel"/>
    <w:tmpl w:val="E052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2F15A3"/>
    <w:multiLevelType w:val="hybridMultilevel"/>
    <w:tmpl w:val="AA74C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1927CB"/>
    <w:multiLevelType w:val="hybridMultilevel"/>
    <w:tmpl w:val="B21418CC"/>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6" w15:restartNumberingAfterBreak="0">
    <w:nsid w:val="459E7787"/>
    <w:multiLevelType w:val="multilevel"/>
    <w:tmpl w:val="989E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F515CB"/>
    <w:multiLevelType w:val="multilevel"/>
    <w:tmpl w:val="5F6A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98315BE"/>
    <w:multiLevelType w:val="multilevel"/>
    <w:tmpl w:val="BA4C6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9623A5"/>
    <w:multiLevelType w:val="hybridMultilevel"/>
    <w:tmpl w:val="363CE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035E82"/>
    <w:multiLevelType w:val="multilevel"/>
    <w:tmpl w:val="BD2A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C81554"/>
    <w:multiLevelType w:val="multilevel"/>
    <w:tmpl w:val="FCC2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4001967">
    <w:abstractNumId w:val="2"/>
  </w:num>
  <w:num w:numId="2" w16cid:durableId="876239006">
    <w:abstractNumId w:val="18"/>
  </w:num>
  <w:num w:numId="3" w16cid:durableId="586036305">
    <w:abstractNumId w:val="20"/>
  </w:num>
  <w:num w:numId="4" w16cid:durableId="355498537">
    <w:abstractNumId w:val="12"/>
  </w:num>
  <w:num w:numId="5" w16cid:durableId="1478184058">
    <w:abstractNumId w:val="16"/>
  </w:num>
  <w:num w:numId="6" w16cid:durableId="844779791">
    <w:abstractNumId w:val="9"/>
  </w:num>
  <w:num w:numId="7" w16cid:durableId="1848596245">
    <w:abstractNumId w:val="1"/>
  </w:num>
  <w:num w:numId="8" w16cid:durableId="811677946">
    <w:abstractNumId w:val="3"/>
  </w:num>
  <w:num w:numId="9" w16cid:durableId="1828864008">
    <w:abstractNumId w:val="6"/>
  </w:num>
  <w:num w:numId="10" w16cid:durableId="1404445935">
    <w:abstractNumId w:val="11"/>
  </w:num>
  <w:num w:numId="11" w16cid:durableId="2042171133">
    <w:abstractNumId w:val="5"/>
  </w:num>
  <w:num w:numId="12" w16cid:durableId="1154561523">
    <w:abstractNumId w:val="13"/>
  </w:num>
  <w:num w:numId="13" w16cid:durableId="408813593">
    <w:abstractNumId w:val="17"/>
  </w:num>
  <w:num w:numId="14" w16cid:durableId="471600825">
    <w:abstractNumId w:val="21"/>
  </w:num>
  <w:num w:numId="15" w16cid:durableId="2132243490">
    <w:abstractNumId w:val="0"/>
  </w:num>
  <w:num w:numId="16" w16cid:durableId="1814054599">
    <w:abstractNumId w:val="4"/>
  </w:num>
  <w:num w:numId="17" w16cid:durableId="2049524267">
    <w:abstractNumId w:val="14"/>
  </w:num>
  <w:num w:numId="18" w16cid:durableId="2028210657">
    <w:abstractNumId w:val="15"/>
  </w:num>
  <w:num w:numId="19" w16cid:durableId="1706171187">
    <w:abstractNumId w:val="7"/>
  </w:num>
  <w:num w:numId="20" w16cid:durableId="261378351">
    <w:abstractNumId w:val="10"/>
  </w:num>
  <w:num w:numId="21" w16cid:durableId="1114055169">
    <w:abstractNumId w:val="8"/>
  </w:num>
  <w:num w:numId="22" w16cid:durableId="13400397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A18"/>
    <w:rsid w:val="000818F3"/>
    <w:rsid w:val="00127BD6"/>
    <w:rsid w:val="00486C99"/>
    <w:rsid w:val="00717D8C"/>
    <w:rsid w:val="007739CE"/>
    <w:rsid w:val="007B6A18"/>
    <w:rsid w:val="008C2E6C"/>
    <w:rsid w:val="00DA399E"/>
    <w:rsid w:val="00F57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0A61E"/>
  <w15:chartTrackingRefBased/>
  <w15:docId w15:val="{3C162AB9-4B45-4AF3-A482-63D023815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A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6A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6A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6A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6A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6A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A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A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A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A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6A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6A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A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6A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6A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A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A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A18"/>
    <w:rPr>
      <w:rFonts w:eastAsiaTheme="majorEastAsia" w:cstheme="majorBidi"/>
      <w:color w:val="272727" w:themeColor="text1" w:themeTint="D8"/>
    </w:rPr>
  </w:style>
  <w:style w:type="paragraph" w:styleId="Title">
    <w:name w:val="Title"/>
    <w:basedOn w:val="Normal"/>
    <w:next w:val="Normal"/>
    <w:link w:val="TitleChar"/>
    <w:uiPriority w:val="10"/>
    <w:qFormat/>
    <w:rsid w:val="007B6A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A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A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A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A18"/>
    <w:pPr>
      <w:spacing w:before="160"/>
      <w:jc w:val="center"/>
    </w:pPr>
    <w:rPr>
      <w:i/>
      <w:iCs/>
      <w:color w:val="404040" w:themeColor="text1" w:themeTint="BF"/>
    </w:rPr>
  </w:style>
  <w:style w:type="character" w:customStyle="1" w:styleId="QuoteChar">
    <w:name w:val="Quote Char"/>
    <w:basedOn w:val="DefaultParagraphFont"/>
    <w:link w:val="Quote"/>
    <w:uiPriority w:val="29"/>
    <w:rsid w:val="007B6A18"/>
    <w:rPr>
      <w:i/>
      <w:iCs/>
      <w:color w:val="404040" w:themeColor="text1" w:themeTint="BF"/>
    </w:rPr>
  </w:style>
  <w:style w:type="paragraph" w:styleId="ListParagraph">
    <w:name w:val="List Paragraph"/>
    <w:basedOn w:val="Normal"/>
    <w:uiPriority w:val="34"/>
    <w:qFormat/>
    <w:rsid w:val="007B6A18"/>
    <w:pPr>
      <w:ind w:left="720"/>
      <w:contextualSpacing/>
    </w:pPr>
  </w:style>
  <w:style w:type="character" w:styleId="IntenseEmphasis">
    <w:name w:val="Intense Emphasis"/>
    <w:basedOn w:val="DefaultParagraphFont"/>
    <w:uiPriority w:val="21"/>
    <w:qFormat/>
    <w:rsid w:val="007B6A18"/>
    <w:rPr>
      <w:i/>
      <w:iCs/>
      <w:color w:val="0F4761" w:themeColor="accent1" w:themeShade="BF"/>
    </w:rPr>
  </w:style>
  <w:style w:type="paragraph" w:styleId="IntenseQuote">
    <w:name w:val="Intense Quote"/>
    <w:basedOn w:val="Normal"/>
    <w:next w:val="Normal"/>
    <w:link w:val="IntenseQuoteChar"/>
    <w:uiPriority w:val="30"/>
    <w:qFormat/>
    <w:rsid w:val="007B6A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A18"/>
    <w:rPr>
      <w:i/>
      <w:iCs/>
      <w:color w:val="0F4761" w:themeColor="accent1" w:themeShade="BF"/>
    </w:rPr>
  </w:style>
  <w:style w:type="character" w:styleId="IntenseReference">
    <w:name w:val="Intense Reference"/>
    <w:basedOn w:val="DefaultParagraphFont"/>
    <w:uiPriority w:val="32"/>
    <w:qFormat/>
    <w:rsid w:val="007B6A18"/>
    <w:rPr>
      <w:b/>
      <w:bCs/>
      <w:smallCaps/>
      <w:color w:val="0F4761" w:themeColor="accent1" w:themeShade="BF"/>
      <w:spacing w:val="5"/>
    </w:rPr>
  </w:style>
  <w:style w:type="paragraph" w:styleId="Header">
    <w:name w:val="header"/>
    <w:basedOn w:val="Normal"/>
    <w:link w:val="HeaderChar"/>
    <w:uiPriority w:val="99"/>
    <w:unhideWhenUsed/>
    <w:rsid w:val="000818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18F3"/>
  </w:style>
  <w:style w:type="paragraph" w:styleId="Footer">
    <w:name w:val="footer"/>
    <w:basedOn w:val="Normal"/>
    <w:link w:val="FooterChar"/>
    <w:uiPriority w:val="99"/>
    <w:unhideWhenUsed/>
    <w:rsid w:val="000818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1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Vaila Wallace@Sandwick Junior High School</dc:creator>
  <cp:keywords/>
  <dc:description/>
  <cp:lastModifiedBy>Vaila Wallace@Sandwick Junior High School</cp:lastModifiedBy>
  <cp:revision>2</cp:revision>
  <cp:lastPrinted>2026-03-13T09:12:00Z</cp:lastPrinted>
  <dcterms:created xsi:type="dcterms:W3CDTF">2026-03-09T14:10:00Z</dcterms:created>
  <dcterms:modified xsi:type="dcterms:W3CDTF">2026-03-13T09:13:00Z</dcterms:modified>
</cp:coreProperties>
</file>