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698A7" w14:textId="77777777" w:rsidR="007739CE" w:rsidRPr="005552A8" w:rsidRDefault="007739CE" w:rsidP="007D089D">
      <w:pPr>
        <w:jc w:val="both"/>
        <w:rPr>
          <w:sz w:val="22"/>
          <w:szCs w:val="22"/>
        </w:rPr>
      </w:pPr>
    </w:p>
    <w:p w14:paraId="2DD5CEBB" w14:textId="6D5A24A5" w:rsidR="00BB2098" w:rsidRPr="005552A8" w:rsidRDefault="00BB2098" w:rsidP="007D089D">
      <w:pPr>
        <w:jc w:val="both"/>
        <w:rPr>
          <w:b/>
          <w:bCs/>
          <w:sz w:val="28"/>
          <w:szCs w:val="28"/>
        </w:rPr>
      </w:pPr>
      <w:r w:rsidRPr="005552A8">
        <w:rPr>
          <w:b/>
          <w:bCs/>
          <w:sz w:val="28"/>
          <w:szCs w:val="28"/>
        </w:rPr>
        <w:t>Missing Child Policy</w:t>
      </w:r>
    </w:p>
    <w:p w14:paraId="5197670F" w14:textId="7B9AB0D6" w:rsidR="00BB2098" w:rsidRPr="005552A8" w:rsidRDefault="00BB2098" w:rsidP="007D089D">
      <w:pPr>
        <w:jc w:val="both"/>
        <w:rPr>
          <w:sz w:val="22"/>
          <w:szCs w:val="22"/>
        </w:rPr>
      </w:pPr>
      <w:r w:rsidRPr="005552A8">
        <w:rPr>
          <w:sz w:val="22"/>
          <w:szCs w:val="22"/>
        </w:rPr>
        <w:t xml:space="preserve">At Sandwick ELC the safety and wellbeing of all children in the setting is our highest priority.  We take all reasonable steps to ensure children are safe and </w:t>
      </w:r>
      <w:proofErr w:type="gramStart"/>
      <w:r w:rsidRPr="005552A8">
        <w:rPr>
          <w:sz w:val="22"/>
          <w:szCs w:val="22"/>
        </w:rPr>
        <w:t>supervised at all times</w:t>
      </w:r>
      <w:proofErr w:type="gramEnd"/>
      <w:r w:rsidRPr="005552A8">
        <w:rPr>
          <w:sz w:val="22"/>
          <w:szCs w:val="22"/>
        </w:rPr>
        <w:t xml:space="preserve">.  In the unlikely event that a child goes missing, </w:t>
      </w:r>
      <w:r w:rsidRPr="005552A8">
        <w:rPr>
          <w:b/>
          <w:bCs/>
          <w:sz w:val="22"/>
          <w:szCs w:val="22"/>
        </w:rPr>
        <w:t>immediate action</w:t>
      </w:r>
      <w:r w:rsidRPr="005552A8">
        <w:rPr>
          <w:sz w:val="22"/>
          <w:szCs w:val="22"/>
        </w:rPr>
        <w:t xml:space="preserve"> will be taken to locate the child and ensure their safety. </w:t>
      </w:r>
    </w:p>
    <w:p w14:paraId="6C8121ED" w14:textId="1C2B8D9E" w:rsidR="00BB2098" w:rsidRPr="005552A8" w:rsidRDefault="00BB2098" w:rsidP="007D089D">
      <w:pPr>
        <w:jc w:val="both"/>
        <w:rPr>
          <w:sz w:val="22"/>
          <w:szCs w:val="22"/>
        </w:rPr>
      </w:pPr>
      <w:r w:rsidRPr="005552A8">
        <w:rPr>
          <w:sz w:val="22"/>
          <w:szCs w:val="22"/>
        </w:rPr>
        <w:t xml:space="preserve">This policy reflects guidance from the Scottish Government, Care Inspectorate and Getting It Right for Every Child (GIRFEC) framework. </w:t>
      </w:r>
    </w:p>
    <w:p w14:paraId="2EA867AE" w14:textId="584B9CE3" w:rsidR="00BB2098" w:rsidRPr="005552A8" w:rsidRDefault="00BB2098" w:rsidP="007D089D">
      <w:pPr>
        <w:jc w:val="both"/>
        <w:rPr>
          <w:sz w:val="22"/>
          <w:szCs w:val="22"/>
        </w:rPr>
      </w:pPr>
      <w:r w:rsidRPr="005552A8">
        <w:rPr>
          <w:sz w:val="22"/>
          <w:szCs w:val="22"/>
        </w:rPr>
        <w:t xml:space="preserve">The setting will act promptly, notify appropriate authorities and follow safeguarding procedures where a child goes missing or is unaccounted for. </w:t>
      </w:r>
    </w:p>
    <w:p w14:paraId="2F644956" w14:textId="6C948F6D" w:rsidR="00BB2098" w:rsidRPr="005552A8" w:rsidRDefault="00BB2098" w:rsidP="007D089D">
      <w:pPr>
        <w:jc w:val="both"/>
        <w:rPr>
          <w:sz w:val="22"/>
          <w:szCs w:val="22"/>
        </w:rPr>
      </w:pPr>
      <w:r w:rsidRPr="005552A8">
        <w:rPr>
          <w:sz w:val="22"/>
          <w:szCs w:val="22"/>
        </w:rPr>
        <w:t xml:space="preserve">Staff will actively monitor children’s safety throughout the day, including regular headcounts, effective supervision and risk assessment. </w:t>
      </w:r>
    </w:p>
    <w:p w14:paraId="6B055C1E" w14:textId="77777777" w:rsidR="00BB2098" w:rsidRPr="005552A8" w:rsidRDefault="00BB2098" w:rsidP="007D089D">
      <w:pPr>
        <w:jc w:val="both"/>
        <w:rPr>
          <w:sz w:val="22"/>
          <w:szCs w:val="22"/>
        </w:rPr>
      </w:pPr>
    </w:p>
    <w:p w14:paraId="2941B7F3" w14:textId="582CD6F4" w:rsidR="00BB2098" w:rsidRPr="005552A8" w:rsidRDefault="00BB2098" w:rsidP="007D089D">
      <w:pPr>
        <w:jc w:val="both"/>
        <w:rPr>
          <w:b/>
          <w:bCs/>
          <w:sz w:val="22"/>
          <w:szCs w:val="22"/>
        </w:rPr>
      </w:pPr>
      <w:r w:rsidRPr="005552A8">
        <w:rPr>
          <w:b/>
          <w:bCs/>
          <w:sz w:val="22"/>
          <w:szCs w:val="22"/>
        </w:rPr>
        <w:t>Aims of the policy:</w:t>
      </w:r>
    </w:p>
    <w:p w14:paraId="51FDBCF9" w14:textId="3C074C40" w:rsidR="00BB2098" w:rsidRPr="005552A8" w:rsidRDefault="0039053C" w:rsidP="007D089D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5552A8">
        <w:rPr>
          <w:sz w:val="22"/>
          <w:szCs w:val="22"/>
        </w:rPr>
        <w:t>To ensure</w:t>
      </w:r>
      <w:r w:rsidR="00BB2098" w:rsidRPr="005552A8">
        <w:rPr>
          <w:sz w:val="22"/>
          <w:szCs w:val="22"/>
        </w:rPr>
        <w:t xml:space="preserve"> the safety and wellbeing of all the children </w:t>
      </w:r>
      <w:proofErr w:type="gramStart"/>
      <w:r w:rsidR="00BB2098" w:rsidRPr="005552A8">
        <w:rPr>
          <w:sz w:val="22"/>
          <w:szCs w:val="22"/>
        </w:rPr>
        <w:t>attending the setting at all times</w:t>
      </w:r>
      <w:proofErr w:type="gramEnd"/>
      <w:r w:rsidR="00BB2098" w:rsidRPr="005552A8">
        <w:rPr>
          <w:sz w:val="22"/>
          <w:szCs w:val="22"/>
        </w:rPr>
        <w:t xml:space="preserve">. </w:t>
      </w:r>
    </w:p>
    <w:p w14:paraId="1EE2F70D" w14:textId="7F8B9A8E" w:rsidR="00BB2098" w:rsidRPr="005552A8" w:rsidRDefault="0060036B" w:rsidP="007D089D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5552A8">
        <w:rPr>
          <w:sz w:val="22"/>
          <w:szCs w:val="22"/>
        </w:rPr>
        <w:t xml:space="preserve">Provide clear guidance for staff on the actions they must take immediately if a child goes missing or is unaccounted for. </w:t>
      </w:r>
    </w:p>
    <w:p w14:paraId="136E66C7" w14:textId="29B01DF6" w:rsidR="0060036B" w:rsidRPr="005552A8" w:rsidRDefault="0060036B" w:rsidP="007D089D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5552A8">
        <w:rPr>
          <w:sz w:val="22"/>
          <w:szCs w:val="22"/>
        </w:rPr>
        <w:t xml:space="preserve">Ensure appropriate communication with parents/ carers and all other relevant authorities. </w:t>
      </w:r>
    </w:p>
    <w:p w14:paraId="39EAD158" w14:textId="737B3A6F" w:rsidR="0060036B" w:rsidRPr="005552A8" w:rsidRDefault="0060036B" w:rsidP="007D089D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5552A8">
        <w:rPr>
          <w:sz w:val="22"/>
          <w:szCs w:val="22"/>
        </w:rPr>
        <w:t xml:space="preserve">Ensure all incidents are recorded, updated and reviewed. </w:t>
      </w:r>
    </w:p>
    <w:p w14:paraId="3CD952A6" w14:textId="77777777" w:rsidR="0060036B" w:rsidRPr="005552A8" w:rsidRDefault="0060036B" w:rsidP="007D089D">
      <w:pPr>
        <w:jc w:val="both"/>
        <w:rPr>
          <w:sz w:val="22"/>
          <w:szCs w:val="22"/>
        </w:rPr>
      </w:pPr>
    </w:p>
    <w:p w14:paraId="4DE29EEE" w14:textId="2E391597" w:rsidR="0060036B" w:rsidRPr="005552A8" w:rsidRDefault="0060036B" w:rsidP="007D089D">
      <w:pPr>
        <w:jc w:val="both"/>
        <w:rPr>
          <w:b/>
          <w:bCs/>
          <w:sz w:val="22"/>
          <w:szCs w:val="22"/>
        </w:rPr>
      </w:pPr>
      <w:r w:rsidRPr="005552A8">
        <w:rPr>
          <w:b/>
          <w:bCs/>
          <w:sz w:val="22"/>
          <w:szCs w:val="22"/>
        </w:rPr>
        <w:t>Definition of a missing child:</w:t>
      </w:r>
    </w:p>
    <w:p w14:paraId="3D952BF0" w14:textId="1F8FA0E9" w:rsidR="0060036B" w:rsidRPr="005552A8" w:rsidRDefault="0060036B" w:rsidP="007D089D">
      <w:pPr>
        <w:jc w:val="both"/>
        <w:rPr>
          <w:sz w:val="22"/>
          <w:szCs w:val="22"/>
        </w:rPr>
      </w:pPr>
      <w:r w:rsidRPr="005552A8">
        <w:rPr>
          <w:sz w:val="22"/>
          <w:szCs w:val="22"/>
        </w:rPr>
        <w:t>A child is considered missing when:</w:t>
      </w:r>
    </w:p>
    <w:p w14:paraId="3E1278CC" w14:textId="1C66AAEA" w:rsidR="0060036B" w:rsidRPr="005552A8" w:rsidRDefault="0060036B" w:rsidP="007D089D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5552A8">
        <w:rPr>
          <w:sz w:val="22"/>
          <w:szCs w:val="22"/>
        </w:rPr>
        <w:t xml:space="preserve">A child cannot be located within the setting or designated area. </w:t>
      </w:r>
    </w:p>
    <w:p w14:paraId="7FFFD39B" w14:textId="470DA85F" w:rsidR="0060036B" w:rsidRPr="005552A8" w:rsidRDefault="0060036B" w:rsidP="007D089D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5552A8">
        <w:rPr>
          <w:sz w:val="22"/>
          <w:szCs w:val="22"/>
        </w:rPr>
        <w:t xml:space="preserve">A child leaves the premises without an authorised adult. </w:t>
      </w:r>
    </w:p>
    <w:p w14:paraId="068947DF" w14:textId="2F88F948" w:rsidR="0060036B" w:rsidRPr="005552A8" w:rsidRDefault="0060036B" w:rsidP="007D089D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5552A8">
        <w:rPr>
          <w:sz w:val="22"/>
          <w:szCs w:val="22"/>
        </w:rPr>
        <w:t xml:space="preserve">A child is unaccounted for during an outing or transition. </w:t>
      </w:r>
    </w:p>
    <w:p w14:paraId="0EE0E9A8" w14:textId="6A8A3268" w:rsidR="0060036B" w:rsidRPr="0039053C" w:rsidRDefault="0060036B" w:rsidP="007D089D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39053C">
        <w:rPr>
          <w:sz w:val="22"/>
          <w:szCs w:val="22"/>
        </w:rPr>
        <w:t>A child fails to arrive when expected and there is no explanation.</w:t>
      </w:r>
    </w:p>
    <w:p w14:paraId="29B51A1F" w14:textId="46A31ADD" w:rsidR="0060036B" w:rsidRPr="005552A8" w:rsidRDefault="0060036B" w:rsidP="007D089D">
      <w:pPr>
        <w:jc w:val="both"/>
        <w:rPr>
          <w:b/>
          <w:bCs/>
          <w:sz w:val="22"/>
          <w:szCs w:val="22"/>
        </w:rPr>
      </w:pPr>
      <w:r w:rsidRPr="005552A8">
        <w:rPr>
          <w:b/>
          <w:bCs/>
          <w:sz w:val="22"/>
          <w:szCs w:val="22"/>
        </w:rPr>
        <w:t>Preventative Measures:</w:t>
      </w:r>
    </w:p>
    <w:p w14:paraId="1523904C" w14:textId="28470EEA" w:rsidR="0060036B" w:rsidRPr="005552A8" w:rsidRDefault="0060036B" w:rsidP="007D089D">
      <w:pPr>
        <w:jc w:val="both"/>
        <w:rPr>
          <w:sz w:val="22"/>
          <w:szCs w:val="22"/>
        </w:rPr>
      </w:pPr>
      <w:r w:rsidRPr="005552A8">
        <w:rPr>
          <w:sz w:val="22"/>
          <w:szCs w:val="22"/>
        </w:rPr>
        <w:t>To reduce the risk of a child going missing, the setting will:</w:t>
      </w:r>
    </w:p>
    <w:p w14:paraId="1B6F24AD" w14:textId="716BB003" w:rsidR="0060036B" w:rsidRPr="005552A8" w:rsidRDefault="0060036B" w:rsidP="007D089D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proofErr w:type="gramStart"/>
      <w:r w:rsidRPr="005552A8">
        <w:rPr>
          <w:sz w:val="22"/>
          <w:szCs w:val="22"/>
        </w:rPr>
        <w:t>Maintain appropriate staff to child ratios at all times</w:t>
      </w:r>
      <w:proofErr w:type="gramEnd"/>
      <w:r w:rsidRPr="005552A8">
        <w:rPr>
          <w:sz w:val="22"/>
          <w:szCs w:val="22"/>
        </w:rPr>
        <w:t xml:space="preserve">. </w:t>
      </w:r>
    </w:p>
    <w:p w14:paraId="49F4E3BD" w14:textId="2385D709" w:rsidR="0060036B" w:rsidRPr="005552A8" w:rsidRDefault="0060036B" w:rsidP="007D089D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5552A8">
        <w:rPr>
          <w:sz w:val="22"/>
          <w:szCs w:val="22"/>
        </w:rPr>
        <w:t xml:space="preserve">Carry out regular headcounts throughout the day. </w:t>
      </w:r>
    </w:p>
    <w:p w14:paraId="21D3FC73" w14:textId="10D38434" w:rsidR="0060036B" w:rsidRPr="005552A8" w:rsidRDefault="0060036B" w:rsidP="007D089D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5552A8">
        <w:rPr>
          <w:sz w:val="22"/>
          <w:szCs w:val="22"/>
        </w:rPr>
        <w:t xml:space="preserve">Use the door signing in and out system to monitor which children are in the setting at any time. </w:t>
      </w:r>
    </w:p>
    <w:p w14:paraId="5645F7A4" w14:textId="6EA2E6D8" w:rsidR="0060036B" w:rsidRPr="005552A8" w:rsidRDefault="0060036B" w:rsidP="007D089D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5552A8">
        <w:rPr>
          <w:sz w:val="22"/>
          <w:szCs w:val="22"/>
        </w:rPr>
        <w:t xml:space="preserve">Ensure all doors and gates are secure. </w:t>
      </w:r>
    </w:p>
    <w:p w14:paraId="6DC6C838" w14:textId="71136227" w:rsidR="0060036B" w:rsidRPr="005552A8" w:rsidRDefault="0060036B" w:rsidP="007D089D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5552A8">
        <w:rPr>
          <w:sz w:val="22"/>
          <w:szCs w:val="22"/>
        </w:rPr>
        <w:t xml:space="preserve">Ensure children are supervised during transitions. </w:t>
      </w:r>
    </w:p>
    <w:p w14:paraId="7067D158" w14:textId="3C2D6970" w:rsidR="0060036B" w:rsidRPr="005552A8" w:rsidRDefault="0060036B" w:rsidP="007D089D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5552A8">
        <w:rPr>
          <w:sz w:val="22"/>
          <w:szCs w:val="22"/>
        </w:rPr>
        <w:t xml:space="preserve">Conduct risk assessments for indoors and </w:t>
      </w:r>
      <w:proofErr w:type="spellStart"/>
      <w:r w:rsidRPr="005552A8">
        <w:rPr>
          <w:sz w:val="22"/>
          <w:szCs w:val="22"/>
        </w:rPr>
        <w:t>outdoor</w:t>
      </w:r>
      <w:proofErr w:type="spellEnd"/>
      <w:r w:rsidRPr="005552A8">
        <w:rPr>
          <w:sz w:val="22"/>
          <w:szCs w:val="22"/>
        </w:rPr>
        <w:t xml:space="preserve"> environments and for any outings or trips. </w:t>
      </w:r>
    </w:p>
    <w:p w14:paraId="77A1BD46" w14:textId="18CE04E8" w:rsidR="0060036B" w:rsidRPr="005552A8" w:rsidRDefault="0060036B" w:rsidP="007D089D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5552A8">
        <w:rPr>
          <w:sz w:val="22"/>
          <w:szCs w:val="22"/>
        </w:rPr>
        <w:t xml:space="preserve">Ensure Staff and children are aware of the Care Inspectorates SIMOA principles (see attached document) </w:t>
      </w:r>
    </w:p>
    <w:p w14:paraId="3B5B77D2" w14:textId="77777777" w:rsidR="008E5136" w:rsidRPr="005552A8" w:rsidRDefault="008E5136" w:rsidP="007D089D">
      <w:pPr>
        <w:jc w:val="both"/>
        <w:rPr>
          <w:sz w:val="22"/>
          <w:szCs w:val="22"/>
        </w:rPr>
      </w:pPr>
    </w:p>
    <w:p w14:paraId="2726DF37" w14:textId="77777777" w:rsidR="007D089D" w:rsidRDefault="007D089D" w:rsidP="007D089D">
      <w:pPr>
        <w:jc w:val="both"/>
        <w:rPr>
          <w:b/>
          <w:bCs/>
          <w:sz w:val="22"/>
          <w:szCs w:val="22"/>
        </w:rPr>
      </w:pPr>
    </w:p>
    <w:p w14:paraId="5F997350" w14:textId="77777777" w:rsidR="007D089D" w:rsidRDefault="007D089D" w:rsidP="007D089D">
      <w:pPr>
        <w:jc w:val="both"/>
        <w:rPr>
          <w:b/>
          <w:bCs/>
          <w:sz w:val="22"/>
          <w:szCs w:val="22"/>
        </w:rPr>
      </w:pPr>
    </w:p>
    <w:p w14:paraId="2AE54867" w14:textId="194DFAC1" w:rsidR="008E5136" w:rsidRPr="005552A8" w:rsidRDefault="008E5136" w:rsidP="007D089D">
      <w:pPr>
        <w:jc w:val="both"/>
        <w:rPr>
          <w:b/>
          <w:bCs/>
          <w:sz w:val="22"/>
          <w:szCs w:val="22"/>
        </w:rPr>
      </w:pPr>
      <w:r w:rsidRPr="005552A8">
        <w:rPr>
          <w:b/>
          <w:bCs/>
          <w:sz w:val="22"/>
          <w:szCs w:val="22"/>
        </w:rPr>
        <w:lastRenderedPageBreak/>
        <w:t>Procedure if a child goes missing within the setting:</w:t>
      </w:r>
    </w:p>
    <w:p w14:paraId="19850B77" w14:textId="7F8EBCDF" w:rsidR="008E5136" w:rsidRPr="005552A8" w:rsidRDefault="008E5136" w:rsidP="007D089D">
      <w:pPr>
        <w:jc w:val="both"/>
        <w:rPr>
          <w:b/>
          <w:bCs/>
          <w:sz w:val="22"/>
          <w:szCs w:val="22"/>
        </w:rPr>
      </w:pPr>
      <w:r w:rsidRPr="005552A8">
        <w:rPr>
          <w:b/>
          <w:bCs/>
          <w:sz w:val="22"/>
          <w:szCs w:val="22"/>
        </w:rPr>
        <w:t>Step1</w:t>
      </w:r>
    </w:p>
    <w:p w14:paraId="0B99C42F" w14:textId="69F8245F" w:rsidR="008E5136" w:rsidRPr="005552A8" w:rsidRDefault="008E5136" w:rsidP="007D089D">
      <w:pPr>
        <w:pStyle w:val="ListParagraph"/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5552A8">
        <w:rPr>
          <w:sz w:val="22"/>
          <w:szCs w:val="22"/>
        </w:rPr>
        <w:t xml:space="preserve">Take immediate action.  Inform the manager or Senior practitioner as well as the Depute Head Teacher or Head Teacher. </w:t>
      </w:r>
    </w:p>
    <w:p w14:paraId="430E2114" w14:textId="73740895" w:rsidR="008E5136" w:rsidRPr="005552A8" w:rsidRDefault="008E5136" w:rsidP="007D089D">
      <w:pPr>
        <w:pStyle w:val="ListParagraph"/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5552A8">
        <w:rPr>
          <w:sz w:val="22"/>
          <w:szCs w:val="22"/>
        </w:rPr>
        <w:t xml:space="preserve">Ensure all staff are alerted. </w:t>
      </w:r>
    </w:p>
    <w:p w14:paraId="7D525BA8" w14:textId="2627DCFE" w:rsidR="008E5136" w:rsidRPr="005552A8" w:rsidRDefault="008E5136" w:rsidP="007D089D">
      <w:pPr>
        <w:pStyle w:val="ListParagraph"/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5552A8">
        <w:rPr>
          <w:sz w:val="22"/>
          <w:szCs w:val="22"/>
        </w:rPr>
        <w:t xml:space="preserve">A quick headcount and register to be carried out. </w:t>
      </w:r>
    </w:p>
    <w:p w14:paraId="0D8EBB8E" w14:textId="62E66841" w:rsidR="008E5136" w:rsidRPr="005552A8" w:rsidRDefault="008E5136" w:rsidP="007D089D">
      <w:pPr>
        <w:pStyle w:val="ListParagraph"/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5552A8">
        <w:rPr>
          <w:sz w:val="22"/>
          <w:szCs w:val="22"/>
        </w:rPr>
        <w:t xml:space="preserve">Staff to search all play areas, toilets, outdoor spaces, cupboard or hidden spaces. </w:t>
      </w:r>
    </w:p>
    <w:p w14:paraId="4948D747" w14:textId="1D9AD632" w:rsidR="008E5136" w:rsidRPr="005552A8" w:rsidRDefault="008E5136" w:rsidP="007D089D">
      <w:pPr>
        <w:pStyle w:val="ListParagraph"/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5552A8">
        <w:rPr>
          <w:sz w:val="22"/>
          <w:szCs w:val="22"/>
        </w:rPr>
        <w:t xml:space="preserve">An immediate and thorough search of the school and surrounding area should begin while still ensuring the children are supervised. </w:t>
      </w:r>
    </w:p>
    <w:p w14:paraId="2B2E62C9" w14:textId="3F89363A" w:rsidR="008E5136" w:rsidRPr="005552A8" w:rsidRDefault="008E5136" w:rsidP="007D089D">
      <w:pPr>
        <w:jc w:val="both"/>
        <w:rPr>
          <w:b/>
          <w:bCs/>
          <w:sz w:val="22"/>
          <w:szCs w:val="22"/>
        </w:rPr>
      </w:pPr>
      <w:r w:rsidRPr="005552A8">
        <w:rPr>
          <w:b/>
          <w:bCs/>
          <w:sz w:val="22"/>
          <w:szCs w:val="22"/>
        </w:rPr>
        <w:t>Step 2</w:t>
      </w:r>
    </w:p>
    <w:p w14:paraId="1E68C0B3" w14:textId="7A270EFC" w:rsidR="008E5136" w:rsidRPr="005552A8" w:rsidRDefault="008E5136" w:rsidP="007D089D">
      <w:pPr>
        <w:pStyle w:val="ListParagraph"/>
        <w:numPr>
          <w:ilvl w:val="0"/>
          <w:numId w:val="6"/>
        </w:numPr>
        <w:jc w:val="both"/>
        <w:rPr>
          <w:b/>
          <w:bCs/>
          <w:sz w:val="22"/>
          <w:szCs w:val="22"/>
        </w:rPr>
      </w:pPr>
      <w:r w:rsidRPr="005552A8">
        <w:rPr>
          <w:sz w:val="22"/>
          <w:szCs w:val="22"/>
        </w:rPr>
        <w:t>Senior staff will start to organise a search – allocating search areas to specific staff.</w:t>
      </w:r>
    </w:p>
    <w:p w14:paraId="148B08EB" w14:textId="77777777" w:rsidR="008E5136" w:rsidRPr="005552A8" w:rsidRDefault="008E5136" w:rsidP="007D089D">
      <w:pPr>
        <w:pStyle w:val="ListParagraph"/>
        <w:numPr>
          <w:ilvl w:val="0"/>
          <w:numId w:val="6"/>
        </w:numPr>
        <w:jc w:val="both"/>
        <w:rPr>
          <w:b/>
          <w:bCs/>
          <w:sz w:val="22"/>
          <w:szCs w:val="22"/>
        </w:rPr>
      </w:pPr>
      <w:r w:rsidRPr="005552A8">
        <w:rPr>
          <w:sz w:val="22"/>
          <w:szCs w:val="22"/>
        </w:rPr>
        <w:t xml:space="preserve">Senior staff to check entry/ exit point and surrounding areas. </w:t>
      </w:r>
    </w:p>
    <w:p w14:paraId="346179F3" w14:textId="3C942250" w:rsidR="008E5136" w:rsidRPr="005552A8" w:rsidRDefault="008E5136" w:rsidP="007D089D">
      <w:pPr>
        <w:jc w:val="both"/>
        <w:rPr>
          <w:b/>
          <w:bCs/>
          <w:sz w:val="22"/>
          <w:szCs w:val="22"/>
        </w:rPr>
      </w:pPr>
      <w:r w:rsidRPr="005552A8">
        <w:rPr>
          <w:b/>
          <w:bCs/>
          <w:sz w:val="22"/>
          <w:szCs w:val="22"/>
        </w:rPr>
        <w:t xml:space="preserve">Step 3 </w:t>
      </w:r>
    </w:p>
    <w:p w14:paraId="6C9BB405" w14:textId="63D7C106" w:rsidR="008E5136" w:rsidRPr="005552A8" w:rsidRDefault="008E5136" w:rsidP="007D089D">
      <w:pPr>
        <w:pStyle w:val="ListParagraph"/>
        <w:numPr>
          <w:ilvl w:val="0"/>
          <w:numId w:val="8"/>
        </w:numPr>
        <w:jc w:val="both"/>
        <w:rPr>
          <w:b/>
          <w:bCs/>
          <w:sz w:val="22"/>
          <w:szCs w:val="22"/>
        </w:rPr>
      </w:pPr>
      <w:r w:rsidRPr="005552A8">
        <w:rPr>
          <w:sz w:val="22"/>
          <w:szCs w:val="22"/>
        </w:rPr>
        <w:t xml:space="preserve">If the child is not found quickly Senior Staff should contact the Police immediately. </w:t>
      </w:r>
    </w:p>
    <w:p w14:paraId="29C2B436" w14:textId="1468AEDB" w:rsidR="008E5136" w:rsidRPr="005552A8" w:rsidRDefault="008E5136" w:rsidP="007D089D">
      <w:pPr>
        <w:pStyle w:val="ListParagraph"/>
        <w:numPr>
          <w:ilvl w:val="0"/>
          <w:numId w:val="8"/>
        </w:numPr>
        <w:jc w:val="both"/>
        <w:rPr>
          <w:b/>
          <w:bCs/>
          <w:sz w:val="22"/>
          <w:szCs w:val="22"/>
        </w:rPr>
      </w:pPr>
      <w:r w:rsidRPr="005552A8">
        <w:rPr>
          <w:sz w:val="22"/>
          <w:szCs w:val="22"/>
        </w:rPr>
        <w:t xml:space="preserve">Parents/ carers should be informed as soon as possible. </w:t>
      </w:r>
    </w:p>
    <w:p w14:paraId="603AD491" w14:textId="735C9654" w:rsidR="008E5136" w:rsidRPr="005552A8" w:rsidRDefault="008E5136" w:rsidP="007D089D">
      <w:pPr>
        <w:pStyle w:val="ListParagraph"/>
        <w:numPr>
          <w:ilvl w:val="0"/>
          <w:numId w:val="8"/>
        </w:numPr>
        <w:jc w:val="both"/>
        <w:rPr>
          <w:b/>
          <w:bCs/>
          <w:sz w:val="22"/>
          <w:szCs w:val="22"/>
        </w:rPr>
      </w:pPr>
      <w:r w:rsidRPr="005552A8">
        <w:rPr>
          <w:sz w:val="22"/>
          <w:szCs w:val="22"/>
        </w:rPr>
        <w:t xml:space="preserve">Senior staff to continue to coordinate a search until Police arrive. </w:t>
      </w:r>
    </w:p>
    <w:p w14:paraId="14171769" w14:textId="107AE975" w:rsidR="008E5136" w:rsidRPr="005552A8" w:rsidRDefault="008E5136" w:rsidP="007D089D">
      <w:pPr>
        <w:jc w:val="both"/>
        <w:rPr>
          <w:b/>
          <w:bCs/>
          <w:sz w:val="22"/>
          <w:szCs w:val="22"/>
        </w:rPr>
      </w:pPr>
      <w:r w:rsidRPr="005552A8">
        <w:rPr>
          <w:b/>
          <w:bCs/>
          <w:sz w:val="22"/>
          <w:szCs w:val="22"/>
        </w:rPr>
        <w:t>Step 4</w:t>
      </w:r>
    </w:p>
    <w:p w14:paraId="789541EB" w14:textId="07911B82" w:rsidR="008E5136" w:rsidRPr="005552A8" w:rsidRDefault="008E5136" w:rsidP="007D089D">
      <w:pPr>
        <w:pStyle w:val="ListParagraph"/>
        <w:numPr>
          <w:ilvl w:val="0"/>
          <w:numId w:val="9"/>
        </w:numPr>
        <w:jc w:val="both"/>
        <w:rPr>
          <w:b/>
          <w:bCs/>
          <w:sz w:val="22"/>
          <w:szCs w:val="22"/>
        </w:rPr>
      </w:pPr>
      <w:r w:rsidRPr="005552A8">
        <w:rPr>
          <w:sz w:val="22"/>
          <w:szCs w:val="22"/>
        </w:rPr>
        <w:t>When the child is located the child’s health and wellbeing should be checked immediately and to provide reassurance</w:t>
      </w:r>
      <w:r w:rsidR="004533F7" w:rsidRPr="005552A8">
        <w:rPr>
          <w:sz w:val="22"/>
          <w:szCs w:val="22"/>
        </w:rPr>
        <w:t>/ comfort</w:t>
      </w:r>
      <w:r w:rsidRPr="005552A8">
        <w:rPr>
          <w:sz w:val="22"/>
          <w:szCs w:val="22"/>
        </w:rPr>
        <w:t xml:space="preserve">. </w:t>
      </w:r>
    </w:p>
    <w:p w14:paraId="2F3B3CAE" w14:textId="1AF95714" w:rsidR="008E5136" w:rsidRPr="005552A8" w:rsidRDefault="008E5136" w:rsidP="007D089D">
      <w:pPr>
        <w:pStyle w:val="ListParagraph"/>
        <w:numPr>
          <w:ilvl w:val="0"/>
          <w:numId w:val="9"/>
        </w:numPr>
        <w:jc w:val="both"/>
        <w:rPr>
          <w:b/>
          <w:bCs/>
          <w:sz w:val="22"/>
          <w:szCs w:val="22"/>
        </w:rPr>
      </w:pPr>
      <w:r w:rsidRPr="005552A8">
        <w:rPr>
          <w:sz w:val="22"/>
          <w:szCs w:val="22"/>
        </w:rPr>
        <w:t xml:space="preserve">Parents/ carers should be informed throughout. </w:t>
      </w:r>
    </w:p>
    <w:p w14:paraId="6FB3CA6B" w14:textId="0494544E" w:rsidR="008E5136" w:rsidRPr="005552A8" w:rsidRDefault="007D089D" w:rsidP="007D089D">
      <w:pPr>
        <w:pStyle w:val="ListParagraph"/>
        <w:numPr>
          <w:ilvl w:val="0"/>
          <w:numId w:val="9"/>
        </w:num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Staff to p</w:t>
      </w:r>
      <w:r w:rsidR="008E5136" w:rsidRPr="005552A8">
        <w:rPr>
          <w:sz w:val="22"/>
          <w:szCs w:val="22"/>
        </w:rPr>
        <w:t>rovide</w:t>
      </w:r>
      <w:r w:rsidR="004533F7" w:rsidRPr="005552A8">
        <w:rPr>
          <w:sz w:val="22"/>
          <w:szCs w:val="22"/>
        </w:rPr>
        <w:t xml:space="preserve"> reassurance to the other children within the setting. </w:t>
      </w:r>
    </w:p>
    <w:p w14:paraId="66BAE1B9" w14:textId="77777777" w:rsidR="004533F7" w:rsidRPr="005552A8" w:rsidRDefault="004533F7" w:rsidP="007D089D">
      <w:pPr>
        <w:pStyle w:val="ListParagraph"/>
        <w:numPr>
          <w:ilvl w:val="0"/>
          <w:numId w:val="9"/>
        </w:numPr>
        <w:jc w:val="both"/>
        <w:rPr>
          <w:b/>
          <w:bCs/>
          <w:sz w:val="22"/>
          <w:szCs w:val="22"/>
        </w:rPr>
      </w:pPr>
      <w:r w:rsidRPr="005552A8">
        <w:rPr>
          <w:sz w:val="22"/>
          <w:szCs w:val="22"/>
        </w:rPr>
        <w:t>Senior management staff will review the situation and debrief with all staff after the event.</w:t>
      </w:r>
    </w:p>
    <w:p w14:paraId="23F07DA2" w14:textId="77777777" w:rsidR="007D089D" w:rsidRDefault="004533F7" w:rsidP="007D089D">
      <w:pPr>
        <w:jc w:val="both"/>
        <w:rPr>
          <w:sz w:val="22"/>
          <w:szCs w:val="22"/>
        </w:rPr>
      </w:pPr>
      <w:r w:rsidRPr="005552A8">
        <w:rPr>
          <w:sz w:val="22"/>
          <w:szCs w:val="22"/>
        </w:rPr>
        <w:t xml:space="preserve"> </w:t>
      </w:r>
    </w:p>
    <w:p w14:paraId="348B5C1A" w14:textId="3515E49F" w:rsidR="004533F7" w:rsidRPr="007D089D" w:rsidRDefault="004533F7" w:rsidP="007D089D">
      <w:pPr>
        <w:jc w:val="both"/>
        <w:rPr>
          <w:b/>
          <w:bCs/>
          <w:sz w:val="22"/>
          <w:szCs w:val="22"/>
        </w:rPr>
      </w:pPr>
      <w:r w:rsidRPr="007D089D">
        <w:rPr>
          <w:b/>
          <w:bCs/>
          <w:sz w:val="22"/>
          <w:szCs w:val="22"/>
        </w:rPr>
        <w:t>Same steps</w:t>
      </w:r>
      <w:r w:rsidR="007D089D" w:rsidRPr="007D089D">
        <w:rPr>
          <w:b/>
          <w:bCs/>
          <w:sz w:val="22"/>
          <w:szCs w:val="22"/>
        </w:rPr>
        <w:t xml:space="preserve"> are</w:t>
      </w:r>
      <w:r w:rsidRPr="007D089D">
        <w:rPr>
          <w:b/>
          <w:bCs/>
          <w:sz w:val="22"/>
          <w:szCs w:val="22"/>
        </w:rPr>
        <w:t xml:space="preserve"> to be taken if a child was to go missing on an outing.   Risk assessments should all be in place before any outing.  </w:t>
      </w:r>
    </w:p>
    <w:p w14:paraId="35571BC3" w14:textId="77777777" w:rsidR="004533F7" w:rsidRPr="005552A8" w:rsidRDefault="004533F7" w:rsidP="007D089D">
      <w:pPr>
        <w:jc w:val="both"/>
        <w:rPr>
          <w:sz w:val="22"/>
          <w:szCs w:val="22"/>
        </w:rPr>
      </w:pPr>
    </w:p>
    <w:p w14:paraId="16B5D6EC" w14:textId="77777777" w:rsidR="004533F7" w:rsidRPr="005552A8" w:rsidRDefault="004533F7" w:rsidP="007D089D">
      <w:pPr>
        <w:jc w:val="both"/>
        <w:rPr>
          <w:b/>
          <w:bCs/>
          <w:sz w:val="22"/>
          <w:szCs w:val="22"/>
        </w:rPr>
      </w:pPr>
      <w:r w:rsidRPr="005552A8">
        <w:rPr>
          <w:b/>
          <w:bCs/>
          <w:sz w:val="22"/>
          <w:szCs w:val="22"/>
        </w:rPr>
        <w:t>Communication and Notifications:</w:t>
      </w:r>
    </w:p>
    <w:p w14:paraId="5E917CBB" w14:textId="183A765D" w:rsidR="004533F7" w:rsidRPr="005552A8" w:rsidRDefault="004533F7" w:rsidP="007D089D">
      <w:pPr>
        <w:jc w:val="both"/>
        <w:rPr>
          <w:sz w:val="22"/>
          <w:szCs w:val="22"/>
        </w:rPr>
      </w:pPr>
      <w:r w:rsidRPr="005552A8">
        <w:rPr>
          <w:sz w:val="22"/>
          <w:szCs w:val="22"/>
        </w:rPr>
        <w:t>The manager of the setting will:</w:t>
      </w:r>
    </w:p>
    <w:p w14:paraId="1FEF650B" w14:textId="3B075600" w:rsidR="004533F7" w:rsidRPr="005552A8" w:rsidRDefault="004533F7" w:rsidP="007D089D">
      <w:pPr>
        <w:pStyle w:val="ListParagraph"/>
        <w:numPr>
          <w:ilvl w:val="0"/>
          <w:numId w:val="10"/>
        </w:numPr>
        <w:jc w:val="both"/>
        <w:rPr>
          <w:sz w:val="22"/>
          <w:szCs w:val="22"/>
        </w:rPr>
      </w:pPr>
      <w:r w:rsidRPr="005552A8">
        <w:rPr>
          <w:sz w:val="22"/>
          <w:szCs w:val="22"/>
        </w:rPr>
        <w:t xml:space="preserve">Inform the parents/ carers immediately </w:t>
      </w:r>
    </w:p>
    <w:p w14:paraId="420C9EC6" w14:textId="4A4178DC" w:rsidR="004533F7" w:rsidRPr="005552A8" w:rsidRDefault="004533F7" w:rsidP="007D089D">
      <w:pPr>
        <w:pStyle w:val="ListParagraph"/>
        <w:numPr>
          <w:ilvl w:val="0"/>
          <w:numId w:val="10"/>
        </w:numPr>
        <w:jc w:val="both"/>
        <w:rPr>
          <w:sz w:val="22"/>
          <w:szCs w:val="22"/>
        </w:rPr>
      </w:pPr>
      <w:r w:rsidRPr="005552A8">
        <w:rPr>
          <w:sz w:val="22"/>
          <w:szCs w:val="22"/>
        </w:rPr>
        <w:t xml:space="preserve">Notify the Care </w:t>
      </w:r>
      <w:r w:rsidR="007D089D" w:rsidRPr="005552A8">
        <w:rPr>
          <w:sz w:val="22"/>
          <w:szCs w:val="22"/>
        </w:rPr>
        <w:t>Inspectorate</w:t>
      </w:r>
      <w:r w:rsidRPr="005552A8">
        <w:rPr>
          <w:sz w:val="22"/>
          <w:szCs w:val="22"/>
        </w:rPr>
        <w:t xml:space="preserve"> through the </w:t>
      </w:r>
      <w:proofErr w:type="spellStart"/>
      <w:r w:rsidRPr="005552A8">
        <w:rPr>
          <w:sz w:val="22"/>
          <w:szCs w:val="22"/>
        </w:rPr>
        <w:t>eForms</w:t>
      </w:r>
      <w:proofErr w:type="spellEnd"/>
      <w:r w:rsidRPr="005552A8">
        <w:rPr>
          <w:sz w:val="22"/>
          <w:szCs w:val="22"/>
        </w:rPr>
        <w:t xml:space="preserve"> system within the required timescales. </w:t>
      </w:r>
    </w:p>
    <w:p w14:paraId="6591D74F" w14:textId="75B40E67" w:rsidR="004533F7" w:rsidRPr="007D089D" w:rsidRDefault="004533F7" w:rsidP="007D089D">
      <w:pPr>
        <w:pStyle w:val="ListParagraph"/>
        <w:numPr>
          <w:ilvl w:val="0"/>
          <w:numId w:val="10"/>
        </w:numPr>
        <w:jc w:val="both"/>
        <w:rPr>
          <w:sz w:val="22"/>
          <w:szCs w:val="22"/>
        </w:rPr>
      </w:pPr>
      <w:r w:rsidRPr="007D089D">
        <w:rPr>
          <w:sz w:val="22"/>
          <w:szCs w:val="22"/>
        </w:rPr>
        <w:t xml:space="preserve">Inform the SIC Early Years Team. </w:t>
      </w:r>
    </w:p>
    <w:p w14:paraId="5A29132E" w14:textId="483FB163" w:rsidR="004533F7" w:rsidRPr="005552A8" w:rsidRDefault="004533F7" w:rsidP="007D089D">
      <w:pPr>
        <w:ind w:left="360"/>
        <w:jc w:val="both"/>
        <w:rPr>
          <w:b/>
          <w:bCs/>
          <w:sz w:val="22"/>
          <w:szCs w:val="22"/>
        </w:rPr>
      </w:pPr>
      <w:r w:rsidRPr="005552A8">
        <w:rPr>
          <w:b/>
          <w:bCs/>
          <w:sz w:val="22"/>
          <w:szCs w:val="22"/>
        </w:rPr>
        <w:t>Reporting and Recording:</w:t>
      </w:r>
    </w:p>
    <w:p w14:paraId="3F9A8CDD" w14:textId="4F7D4408" w:rsidR="004533F7" w:rsidRPr="005552A8" w:rsidRDefault="004533F7" w:rsidP="007D089D">
      <w:pPr>
        <w:pStyle w:val="ListParagraph"/>
        <w:numPr>
          <w:ilvl w:val="0"/>
          <w:numId w:val="11"/>
        </w:numPr>
        <w:jc w:val="both"/>
        <w:rPr>
          <w:sz w:val="22"/>
          <w:szCs w:val="22"/>
        </w:rPr>
      </w:pPr>
      <w:r w:rsidRPr="005552A8">
        <w:rPr>
          <w:sz w:val="22"/>
          <w:szCs w:val="22"/>
        </w:rPr>
        <w:t xml:space="preserve">A written incident report </w:t>
      </w:r>
      <w:r w:rsidR="007D089D" w:rsidRPr="005552A8">
        <w:rPr>
          <w:sz w:val="22"/>
          <w:szCs w:val="22"/>
        </w:rPr>
        <w:t>must be</w:t>
      </w:r>
      <w:r w:rsidRPr="005552A8">
        <w:rPr>
          <w:sz w:val="22"/>
          <w:szCs w:val="22"/>
        </w:rPr>
        <w:t xml:space="preserve"> </w:t>
      </w:r>
      <w:r w:rsidR="007D089D" w:rsidRPr="005552A8">
        <w:rPr>
          <w:sz w:val="22"/>
          <w:szCs w:val="22"/>
        </w:rPr>
        <w:t>completed,</w:t>
      </w:r>
      <w:r w:rsidRPr="005552A8">
        <w:rPr>
          <w:sz w:val="22"/>
          <w:szCs w:val="22"/>
        </w:rPr>
        <w:t xml:space="preserve"> and all incidents must be recoded as soon as possible and reviewed.</w:t>
      </w:r>
    </w:p>
    <w:p w14:paraId="07A39926" w14:textId="46E8E0B6" w:rsidR="004533F7" w:rsidRPr="005552A8" w:rsidRDefault="004533F7" w:rsidP="007D089D">
      <w:pPr>
        <w:pStyle w:val="ListParagraph"/>
        <w:numPr>
          <w:ilvl w:val="0"/>
          <w:numId w:val="11"/>
        </w:numPr>
        <w:jc w:val="both"/>
        <w:rPr>
          <w:sz w:val="22"/>
          <w:szCs w:val="22"/>
        </w:rPr>
      </w:pPr>
      <w:r w:rsidRPr="005552A8">
        <w:rPr>
          <w:sz w:val="22"/>
          <w:szCs w:val="22"/>
        </w:rPr>
        <w:t xml:space="preserve"> </w:t>
      </w:r>
      <w:r w:rsidR="0037097C" w:rsidRPr="005552A8">
        <w:rPr>
          <w:sz w:val="22"/>
          <w:szCs w:val="22"/>
        </w:rPr>
        <w:t>A full investigation needs to take place</w:t>
      </w:r>
    </w:p>
    <w:p w14:paraId="28F83BC5" w14:textId="099C17AE" w:rsidR="0037097C" w:rsidRPr="005552A8" w:rsidRDefault="0037097C" w:rsidP="007D089D">
      <w:pPr>
        <w:pStyle w:val="ListParagraph"/>
        <w:numPr>
          <w:ilvl w:val="0"/>
          <w:numId w:val="11"/>
        </w:numPr>
        <w:jc w:val="both"/>
        <w:rPr>
          <w:sz w:val="22"/>
          <w:szCs w:val="22"/>
        </w:rPr>
      </w:pPr>
      <w:r w:rsidRPr="005552A8">
        <w:rPr>
          <w:sz w:val="22"/>
          <w:szCs w:val="22"/>
        </w:rPr>
        <w:t xml:space="preserve">Any relevant risk assessments need to be reviewed and procedures updated if required. </w:t>
      </w:r>
    </w:p>
    <w:p w14:paraId="2B388DF7" w14:textId="10D7957A" w:rsidR="0037097C" w:rsidRPr="005552A8" w:rsidRDefault="0037097C" w:rsidP="007D089D">
      <w:pPr>
        <w:pStyle w:val="ListParagraph"/>
        <w:numPr>
          <w:ilvl w:val="0"/>
          <w:numId w:val="11"/>
        </w:numPr>
        <w:jc w:val="both"/>
        <w:rPr>
          <w:sz w:val="22"/>
          <w:szCs w:val="22"/>
        </w:rPr>
      </w:pPr>
      <w:r w:rsidRPr="005552A8">
        <w:rPr>
          <w:sz w:val="22"/>
          <w:szCs w:val="22"/>
        </w:rPr>
        <w:t>Provide additional staff training.</w:t>
      </w:r>
    </w:p>
    <w:p w14:paraId="1C0D6E9F" w14:textId="77777777" w:rsidR="0037097C" w:rsidRPr="005552A8" w:rsidRDefault="0037097C" w:rsidP="007D089D">
      <w:pPr>
        <w:jc w:val="both"/>
        <w:rPr>
          <w:sz w:val="22"/>
          <w:szCs w:val="22"/>
        </w:rPr>
      </w:pPr>
    </w:p>
    <w:p w14:paraId="0471E8BE" w14:textId="4361FAC1" w:rsidR="0037097C" w:rsidRPr="005552A8" w:rsidRDefault="0037097C" w:rsidP="007D089D">
      <w:pPr>
        <w:jc w:val="both"/>
        <w:rPr>
          <w:sz w:val="22"/>
          <w:szCs w:val="22"/>
        </w:rPr>
      </w:pPr>
      <w:r w:rsidRPr="005552A8">
        <w:rPr>
          <w:b/>
          <w:bCs/>
          <w:sz w:val="22"/>
          <w:szCs w:val="22"/>
        </w:rPr>
        <w:lastRenderedPageBreak/>
        <w:t>Policy written</w:t>
      </w:r>
      <w:r w:rsidRPr="005552A8">
        <w:rPr>
          <w:sz w:val="22"/>
          <w:szCs w:val="22"/>
        </w:rPr>
        <w:t>:  Vaila Wallace – ELC Manager, March 2026</w:t>
      </w:r>
    </w:p>
    <w:p w14:paraId="410D195F" w14:textId="77777777" w:rsidR="004533F7" w:rsidRPr="005552A8" w:rsidRDefault="004533F7" w:rsidP="007D089D">
      <w:pPr>
        <w:ind w:left="360"/>
        <w:jc w:val="both"/>
        <w:rPr>
          <w:sz w:val="22"/>
          <w:szCs w:val="22"/>
        </w:rPr>
      </w:pPr>
    </w:p>
    <w:p w14:paraId="60532BF4" w14:textId="77777777" w:rsidR="004533F7" w:rsidRPr="005552A8" w:rsidRDefault="004533F7" w:rsidP="007D089D">
      <w:pPr>
        <w:ind w:left="360"/>
        <w:jc w:val="both"/>
        <w:rPr>
          <w:sz w:val="22"/>
          <w:szCs w:val="22"/>
          <w:highlight w:val="yellow"/>
        </w:rPr>
      </w:pPr>
    </w:p>
    <w:p w14:paraId="5A8E5F15" w14:textId="7F73C0BC" w:rsidR="004533F7" w:rsidRPr="005552A8" w:rsidRDefault="004533F7" w:rsidP="007D089D">
      <w:pPr>
        <w:jc w:val="both"/>
        <w:rPr>
          <w:b/>
          <w:bCs/>
          <w:sz w:val="22"/>
          <w:szCs w:val="22"/>
        </w:rPr>
      </w:pPr>
      <w:r w:rsidRPr="005552A8">
        <w:rPr>
          <w:sz w:val="22"/>
          <w:szCs w:val="22"/>
        </w:rPr>
        <w:t xml:space="preserve"> </w:t>
      </w:r>
    </w:p>
    <w:p w14:paraId="28AB9CF3" w14:textId="123C6D36" w:rsidR="008E5136" w:rsidRPr="005552A8" w:rsidRDefault="008E5136" w:rsidP="007D089D">
      <w:pPr>
        <w:jc w:val="both"/>
        <w:rPr>
          <w:b/>
          <w:bCs/>
          <w:sz w:val="22"/>
          <w:szCs w:val="22"/>
        </w:rPr>
      </w:pPr>
    </w:p>
    <w:p w14:paraId="75DA8057" w14:textId="77777777" w:rsidR="008E5136" w:rsidRPr="005552A8" w:rsidRDefault="008E5136" w:rsidP="007D089D">
      <w:pPr>
        <w:jc w:val="both"/>
        <w:rPr>
          <w:sz w:val="22"/>
          <w:szCs w:val="22"/>
        </w:rPr>
      </w:pPr>
    </w:p>
    <w:p w14:paraId="78F33091" w14:textId="77777777" w:rsidR="0060036B" w:rsidRPr="005552A8" w:rsidRDefault="0060036B" w:rsidP="007D089D">
      <w:pPr>
        <w:jc w:val="both"/>
        <w:rPr>
          <w:sz w:val="22"/>
          <w:szCs w:val="22"/>
          <w:highlight w:val="yellow"/>
        </w:rPr>
      </w:pPr>
    </w:p>
    <w:p w14:paraId="54E993CD" w14:textId="77777777" w:rsidR="0060036B" w:rsidRPr="005552A8" w:rsidRDefault="0060036B" w:rsidP="007D089D">
      <w:pPr>
        <w:jc w:val="both"/>
        <w:rPr>
          <w:sz w:val="22"/>
          <w:szCs w:val="22"/>
        </w:rPr>
      </w:pPr>
    </w:p>
    <w:p w14:paraId="42A69D47" w14:textId="77777777" w:rsidR="0060036B" w:rsidRPr="005552A8" w:rsidRDefault="0060036B" w:rsidP="007D089D">
      <w:pPr>
        <w:jc w:val="both"/>
        <w:rPr>
          <w:sz w:val="22"/>
          <w:szCs w:val="22"/>
        </w:rPr>
      </w:pPr>
    </w:p>
    <w:p w14:paraId="37F046E9" w14:textId="77777777" w:rsidR="00BB2098" w:rsidRPr="005552A8" w:rsidRDefault="00BB2098" w:rsidP="007D089D">
      <w:pPr>
        <w:jc w:val="both"/>
        <w:rPr>
          <w:sz w:val="22"/>
          <w:szCs w:val="22"/>
        </w:rPr>
      </w:pPr>
    </w:p>
    <w:sectPr w:rsidR="00BB2098" w:rsidRPr="005552A8" w:rsidSect="00BB209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4CC4D" w14:textId="77777777" w:rsidR="00BB2098" w:rsidRDefault="00BB2098" w:rsidP="00BB2098">
      <w:pPr>
        <w:spacing w:after="0" w:line="240" w:lineRule="auto"/>
      </w:pPr>
      <w:r>
        <w:separator/>
      </w:r>
    </w:p>
  </w:endnote>
  <w:endnote w:type="continuationSeparator" w:id="0">
    <w:p w14:paraId="28F67396" w14:textId="77777777" w:rsidR="00BB2098" w:rsidRDefault="00BB2098" w:rsidP="00BB2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5C43B" w14:textId="77777777" w:rsidR="00BB2098" w:rsidRDefault="00BB2098" w:rsidP="00BB2098">
      <w:pPr>
        <w:spacing w:after="0" w:line="240" w:lineRule="auto"/>
      </w:pPr>
      <w:r>
        <w:separator/>
      </w:r>
    </w:p>
  </w:footnote>
  <w:footnote w:type="continuationSeparator" w:id="0">
    <w:p w14:paraId="64C2EAD5" w14:textId="77777777" w:rsidR="00BB2098" w:rsidRDefault="00BB2098" w:rsidP="00BB2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E15B9" w14:textId="5A3B54D5" w:rsidR="00BB2098" w:rsidRDefault="00BB209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1325A74" wp14:editId="081D7B1E">
          <wp:simplePos x="0" y="0"/>
          <wp:positionH relativeFrom="margin">
            <wp:posOffset>6043448</wp:posOffset>
          </wp:positionH>
          <wp:positionV relativeFrom="paragraph">
            <wp:posOffset>-232104</wp:posOffset>
          </wp:positionV>
          <wp:extent cx="841375" cy="840740"/>
          <wp:effectExtent l="0" t="0" r="0" b="0"/>
          <wp:wrapTight wrapText="bothSides">
            <wp:wrapPolygon edited="0">
              <wp:start x="5869" y="0"/>
              <wp:lineTo x="0" y="3915"/>
              <wp:lineTo x="0" y="16640"/>
              <wp:lineTo x="4891" y="21045"/>
              <wp:lineTo x="5869" y="21045"/>
              <wp:lineTo x="15161" y="21045"/>
              <wp:lineTo x="16139" y="21045"/>
              <wp:lineTo x="21029" y="16640"/>
              <wp:lineTo x="21029" y="3915"/>
              <wp:lineTo x="15161" y="0"/>
              <wp:lineTo x="5869" y="0"/>
            </wp:wrapPolygon>
          </wp:wrapTight>
          <wp:docPr id="763622964" name="Picture 4" descr="A rock in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622964" name="Picture 4" descr="A rock in a circl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840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D0737C" w14:textId="77777777" w:rsidR="00BB2098" w:rsidRDefault="00BB20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2330"/>
    <w:multiLevelType w:val="hybridMultilevel"/>
    <w:tmpl w:val="359A9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70A4F"/>
    <w:multiLevelType w:val="hybridMultilevel"/>
    <w:tmpl w:val="61D48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80E49"/>
    <w:multiLevelType w:val="hybridMultilevel"/>
    <w:tmpl w:val="71566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A0F39"/>
    <w:multiLevelType w:val="hybridMultilevel"/>
    <w:tmpl w:val="56569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17415"/>
    <w:multiLevelType w:val="hybridMultilevel"/>
    <w:tmpl w:val="12CA0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A403D"/>
    <w:multiLevelType w:val="hybridMultilevel"/>
    <w:tmpl w:val="61BC01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CF264E"/>
    <w:multiLevelType w:val="hybridMultilevel"/>
    <w:tmpl w:val="7B365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7063C"/>
    <w:multiLevelType w:val="hybridMultilevel"/>
    <w:tmpl w:val="D9AE8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784CB0"/>
    <w:multiLevelType w:val="hybridMultilevel"/>
    <w:tmpl w:val="67F20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F54F4F"/>
    <w:multiLevelType w:val="hybridMultilevel"/>
    <w:tmpl w:val="C4FC9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F407DB"/>
    <w:multiLevelType w:val="hybridMultilevel"/>
    <w:tmpl w:val="1D9E7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561124">
    <w:abstractNumId w:val="1"/>
  </w:num>
  <w:num w:numId="2" w16cid:durableId="445661508">
    <w:abstractNumId w:val="10"/>
  </w:num>
  <w:num w:numId="3" w16cid:durableId="701323122">
    <w:abstractNumId w:val="8"/>
  </w:num>
  <w:num w:numId="4" w16cid:durableId="1266887300">
    <w:abstractNumId w:val="6"/>
  </w:num>
  <w:num w:numId="5" w16cid:durableId="592398116">
    <w:abstractNumId w:val="9"/>
  </w:num>
  <w:num w:numId="6" w16cid:durableId="2011904812">
    <w:abstractNumId w:val="7"/>
  </w:num>
  <w:num w:numId="7" w16cid:durableId="1281649515">
    <w:abstractNumId w:val="4"/>
  </w:num>
  <w:num w:numId="8" w16cid:durableId="79450357">
    <w:abstractNumId w:val="0"/>
  </w:num>
  <w:num w:numId="9" w16cid:durableId="1712806538">
    <w:abstractNumId w:val="2"/>
  </w:num>
  <w:num w:numId="10" w16cid:durableId="629014955">
    <w:abstractNumId w:val="3"/>
  </w:num>
  <w:num w:numId="11" w16cid:durableId="14709712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098"/>
    <w:rsid w:val="002E2F66"/>
    <w:rsid w:val="0037097C"/>
    <w:rsid w:val="0039053C"/>
    <w:rsid w:val="004533F7"/>
    <w:rsid w:val="005552A8"/>
    <w:rsid w:val="0060036B"/>
    <w:rsid w:val="00717D8C"/>
    <w:rsid w:val="007739CE"/>
    <w:rsid w:val="007D089D"/>
    <w:rsid w:val="008C2E6C"/>
    <w:rsid w:val="008E5136"/>
    <w:rsid w:val="00BB2098"/>
    <w:rsid w:val="00F5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FB121"/>
  <w15:chartTrackingRefBased/>
  <w15:docId w15:val="{903A240B-104A-4DB9-87A7-2AFECE0FE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0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0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0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0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0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0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0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0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0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0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0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0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0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0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0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0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0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0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0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0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0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0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0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0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0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09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20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098"/>
  </w:style>
  <w:style w:type="paragraph" w:styleId="Footer">
    <w:name w:val="footer"/>
    <w:basedOn w:val="Normal"/>
    <w:link w:val="FooterChar"/>
    <w:uiPriority w:val="99"/>
    <w:unhideWhenUsed/>
    <w:rsid w:val="00BB20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Vaila Wallace@Sandwick Junior High School</dc:creator>
  <cp:keywords/>
  <dc:description/>
  <cp:lastModifiedBy>Vaila Wallace@Sandwick Junior High School</cp:lastModifiedBy>
  <cp:revision>3</cp:revision>
  <dcterms:created xsi:type="dcterms:W3CDTF">2026-03-12T15:21:00Z</dcterms:created>
  <dcterms:modified xsi:type="dcterms:W3CDTF">2026-03-31T10:19:00Z</dcterms:modified>
</cp:coreProperties>
</file>