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53C2" w14:textId="77777777" w:rsidR="00EF620E" w:rsidRPr="00E17D91" w:rsidRDefault="00EF620E" w:rsidP="00CE6737">
      <w:pPr>
        <w:spacing w:line="360" w:lineRule="auto"/>
        <w:jc w:val="both"/>
        <w:rPr>
          <w:b/>
          <w:bCs/>
          <w:sz w:val="28"/>
          <w:szCs w:val="28"/>
        </w:rPr>
      </w:pPr>
      <w:r w:rsidRPr="00E17D91">
        <w:rPr>
          <w:b/>
          <w:bCs/>
          <w:sz w:val="28"/>
          <w:szCs w:val="28"/>
        </w:rPr>
        <w:t>Intimate Care policy </w:t>
      </w:r>
    </w:p>
    <w:p w14:paraId="21B41A96" w14:textId="1A8CD5FF" w:rsidR="00EF620E" w:rsidRPr="00E17D91" w:rsidRDefault="00EF620E" w:rsidP="00CE6737">
      <w:pPr>
        <w:spacing w:line="360" w:lineRule="auto"/>
        <w:jc w:val="both"/>
        <w:rPr>
          <w:sz w:val="22"/>
          <w:szCs w:val="22"/>
        </w:rPr>
      </w:pPr>
      <w:r w:rsidRPr="00E17D91">
        <w:rPr>
          <w:sz w:val="22"/>
          <w:szCs w:val="22"/>
        </w:rPr>
        <w:t>At Sandwick ELC we are committed to supporting children’s care and welfare </w:t>
      </w:r>
      <w:proofErr w:type="gramStart"/>
      <w:r w:rsidRPr="00E17D91">
        <w:rPr>
          <w:sz w:val="22"/>
          <w:szCs w:val="22"/>
        </w:rPr>
        <w:t>on a daily basis</w:t>
      </w:r>
      <w:proofErr w:type="gramEnd"/>
      <w:r w:rsidRPr="00E17D91">
        <w:rPr>
          <w:sz w:val="22"/>
          <w:szCs w:val="22"/>
        </w:rPr>
        <w:t> in line with their individual needs. All children need contact with familiar, consistent carers to ensure they can grow confidently and feel self-assured. At times children need to be cuddled, encouraged, held, and offered physical reassurance.  </w:t>
      </w:r>
    </w:p>
    <w:p w14:paraId="6BABC98A" w14:textId="61BCF4C4" w:rsidR="00EF620E" w:rsidRDefault="00EF620E" w:rsidP="00CE6737">
      <w:pPr>
        <w:spacing w:line="360" w:lineRule="auto"/>
        <w:jc w:val="both"/>
        <w:rPr>
          <w:sz w:val="22"/>
          <w:szCs w:val="22"/>
        </w:rPr>
      </w:pPr>
      <w:r w:rsidRPr="00E17D91">
        <w:rPr>
          <w:sz w:val="22"/>
          <w:szCs w:val="22"/>
        </w:rPr>
        <w:t>Sandwick ELC is aware that some children may require assistance from members of staff for personal care, including using the toilet</w:t>
      </w:r>
      <w:r w:rsidR="00E17D91">
        <w:rPr>
          <w:sz w:val="22"/>
          <w:szCs w:val="22"/>
        </w:rPr>
        <w:t xml:space="preserve">. </w:t>
      </w:r>
      <w:r w:rsidRPr="00E17D91">
        <w:rPr>
          <w:sz w:val="22"/>
          <w:szCs w:val="22"/>
        </w:rPr>
        <w:t>This policy reflects the expectations and guidance from the Care Inspectorate</w:t>
      </w:r>
      <w:r w:rsidR="00E84DEC" w:rsidRPr="00E17D91">
        <w:rPr>
          <w:sz w:val="22"/>
          <w:szCs w:val="22"/>
        </w:rPr>
        <w:t xml:space="preserve"> and is guided by the rights and wellbeing indicators within the Getting it Right for Every Child (GIRFEC)</w:t>
      </w:r>
      <w:r w:rsidRPr="00E17D91">
        <w:rPr>
          <w:sz w:val="22"/>
          <w:szCs w:val="22"/>
        </w:rPr>
        <w:t xml:space="preserve">. </w:t>
      </w:r>
    </w:p>
    <w:p w14:paraId="0896F272" w14:textId="77777777" w:rsidR="00E17D91" w:rsidRPr="00E17D91" w:rsidRDefault="00E17D91" w:rsidP="00CE6737">
      <w:pPr>
        <w:spacing w:line="360" w:lineRule="auto"/>
        <w:jc w:val="both"/>
        <w:rPr>
          <w:sz w:val="22"/>
          <w:szCs w:val="22"/>
        </w:rPr>
      </w:pPr>
    </w:p>
    <w:p w14:paraId="1E4D01D2" w14:textId="2CAEFB5C" w:rsidR="00EF620E" w:rsidRPr="00E17D91" w:rsidRDefault="00EF620E" w:rsidP="00CE6737">
      <w:pPr>
        <w:spacing w:line="360" w:lineRule="auto"/>
        <w:jc w:val="both"/>
        <w:rPr>
          <w:b/>
          <w:bCs/>
          <w:sz w:val="22"/>
          <w:szCs w:val="22"/>
        </w:rPr>
      </w:pPr>
      <w:r w:rsidRPr="00E17D91">
        <w:rPr>
          <w:b/>
          <w:bCs/>
          <w:sz w:val="22"/>
          <w:szCs w:val="22"/>
        </w:rPr>
        <w:t>Aims of the policy:</w:t>
      </w:r>
    </w:p>
    <w:p w14:paraId="1A850B55" w14:textId="77777777" w:rsidR="00EF620E" w:rsidRPr="00E17D91" w:rsidRDefault="00EF620E" w:rsidP="00CE6737">
      <w:pPr>
        <w:pStyle w:val="ListParagraph"/>
        <w:numPr>
          <w:ilvl w:val="0"/>
          <w:numId w:val="31"/>
        </w:numPr>
        <w:spacing w:line="360" w:lineRule="auto"/>
        <w:jc w:val="both"/>
        <w:rPr>
          <w:sz w:val="22"/>
          <w:szCs w:val="22"/>
        </w:rPr>
      </w:pPr>
      <w:r w:rsidRPr="00E17D91">
        <w:rPr>
          <w:sz w:val="22"/>
          <w:szCs w:val="22"/>
        </w:rPr>
        <w:t xml:space="preserve">To provide clear guidance for staff around intimate care. </w:t>
      </w:r>
    </w:p>
    <w:p w14:paraId="0A36235F" w14:textId="77777777" w:rsidR="0073172C" w:rsidRPr="00E17D91" w:rsidRDefault="00EF620E" w:rsidP="00CE6737">
      <w:pPr>
        <w:pStyle w:val="ListParagraph"/>
        <w:numPr>
          <w:ilvl w:val="0"/>
          <w:numId w:val="31"/>
        </w:numPr>
        <w:spacing w:line="360" w:lineRule="auto"/>
        <w:jc w:val="both"/>
        <w:rPr>
          <w:sz w:val="22"/>
          <w:szCs w:val="22"/>
        </w:rPr>
      </w:pPr>
      <w:r w:rsidRPr="00E17D91">
        <w:rPr>
          <w:sz w:val="22"/>
          <w:szCs w:val="22"/>
        </w:rPr>
        <w:t>To ensure t</w:t>
      </w:r>
      <w:r w:rsidR="0073172C" w:rsidRPr="00E17D91">
        <w:rPr>
          <w:sz w:val="22"/>
          <w:szCs w:val="22"/>
        </w:rPr>
        <w:t xml:space="preserve">hat all children receiving intimate care are treated with respect, dignity and sensitivity </w:t>
      </w:r>
      <w:proofErr w:type="gramStart"/>
      <w:r w:rsidR="0073172C" w:rsidRPr="00E17D91">
        <w:rPr>
          <w:sz w:val="22"/>
          <w:szCs w:val="22"/>
        </w:rPr>
        <w:t>at all times</w:t>
      </w:r>
      <w:proofErr w:type="gramEnd"/>
      <w:r w:rsidRPr="00E17D91">
        <w:rPr>
          <w:sz w:val="22"/>
          <w:szCs w:val="22"/>
        </w:rPr>
        <w:t>. </w:t>
      </w:r>
    </w:p>
    <w:p w14:paraId="22F0E234" w14:textId="77777777" w:rsidR="0073172C" w:rsidRPr="00E17D91" w:rsidRDefault="0073172C" w:rsidP="00CE6737">
      <w:pPr>
        <w:pStyle w:val="ListParagraph"/>
        <w:numPr>
          <w:ilvl w:val="0"/>
          <w:numId w:val="31"/>
        </w:numPr>
        <w:spacing w:line="360" w:lineRule="auto"/>
        <w:jc w:val="both"/>
        <w:rPr>
          <w:sz w:val="22"/>
          <w:szCs w:val="22"/>
        </w:rPr>
      </w:pPr>
      <w:r w:rsidRPr="00E17D91">
        <w:rPr>
          <w:sz w:val="22"/>
          <w:szCs w:val="22"/>
        </w:rPr>
        <w:t>To provide</w:t>
      </w:r>
      <w:r w:rsidR="00EF620E" w:rsidRPr="00E17D91">
        <w:rPr>
          <w:sz w:val="22"/>
          <w:szCs w:val="22"/>
        </w:rPr>
        <w:t xml:space="preserve"> clari</w:t>
      </w:r>
      <w:r w:rsidRPr="00E17D91">
        <w:rPr>
          <w:sz w:val="22"/>
          <w:szCs w:val="22"/>
        </w:rPr>
        <w:t xml:space="preserve">ty </w:t>
      </w:r>
      <w:r w:rsidR="00EF620E" w:rsidRPr="00E17D91">
        <w:rPr>
          <w:sz w:val="22"/>
          <w:szCs w:val="22"/>
        </w:rPr>
        <w:t>for families and children the support they can expect from Sandwick E</w:t>
      </w:r>
      <w:r w:rsidRPr="00E17D91">
        <w:rPr>
          <w:sz w:val="22"/>
          <w:szCs w:val="22"/>
        </w:rPr>
        <w:t>LC</w:t>
      </w:r>
      <w:r w:rsidR="00EF620E" w:rsidRPr="00E17D91">
        <w:rPr>
          <w:sz w:val="22"/>
          <w:szCs w:val="22"/>
        </w:rPr>
        <w:t>. </w:t>
      </w:r>
    </w:p>
    <w:p w14:paraId="67E088DF" w14:textId="77777777" w:rsidR="0073172C" w:rsidRPr="00E17D91" w:rsidRDefault="0073172C" w:rsidP="00CE6737">
      <w:pPr>
        <w:spacing w:line="360" w:lineRule="auto"/>
        <w:jc w:val="both"/>
        <w:rPr>
          <w:sz w:val="22"/>
          <w:szCs w:val="22"/>
        </w:rPr>
      </w:pPr>
    </w:p>
    <w:p w14:paraId="5587C522" w14:textId="287E5CF5" w:rsidR="0073172C" w:rsidRPr="00E17D91" w:rsidRDefault="0073172C" w:rsidP="00CE6737">
      <w:pPr>
        <w:spacing w:line="360" w:lineRule="auto"/>
        <w:jc w:val="both"/>
        <w:rPr>
          <w:b/>
          <w:bCs/>
          <w:sz w:val="22"/>
          <w:szCs w:val="22"/>
        </w:rPr>
      </w:pPr>
      <w:r w:rsidRPr="00E17D91">
        <w:rPr>
          <w:b/>
          <w:bCs/>
          <w:sz w:val="22"/>
          <w:szCs w:val="22"/>
        </w:rPr>
        <w:t>Staff responsibilities:</w:t>
      </w:r>
    </w:p>
    <w:p w14:paraId="0DFBFB50" w14:textId="1D60A0D9" w:rsidR="0073172C" w:rsidRPr="00E17D91" w:rsidRDefault="0073172C" w:rsidP="00CE6737">
      <w:pPr>
        <w:pStyle w:val="ListParagraph"/>
        <w:numPr>
          <w:ilvl w:val="0"/>
          <w:numId w:val="33"/>
        </w:numPr>
        <w:spacing w:line="360" w:lineRule="auto"/>
        <w:jc w:val="both"/>
        <w:rPr>
          <w:sz w:val="22"/>
          <w:szCs w:val="22"/>
        </w:rPr>
      </w:pPr>
      <w:r w:rsidRPr="00E17D91">
        <w:rPr>
          <w:sz w:val="22"/>
          <w:szCs w:val="22"/>
        </w:rPr>
        <w:t xml:space="preserve">Follow this policy and related safeguarding procedures and report any concerns immediately in line with the settings child protection policy. </w:t>
      </w:r>
    </w:p>
    <w:p w14:paraId="7B4058EC" w14:textId="20B490D1" w:rsidR="0073172C" w:rsidRPr="00E17D91" w:rsidRDefault="0073172C" w:rsidP="00CE6737">
      <w:pPr>
        <w:pStyle w:val="ListParagraph"/>
        <w:numPr>
          <w:ilvl w:val="0"/>
          <w:numId w:val="33"/>
        </w:numPr>
        <w:spacing w:line="360" w:lineRule="auto"/>
        <w:jc w:val="both"/>
        <w:rPr>
          <w:sz w:val="22"/>
          <w:szCs w:val="22"/>
        </w:rPr>
      </w:pPr>
      <w:r w:rsidRPr="00E17D91">
        <w:rPr>
          <w:sz w:val="22"/>
          <w:szCs w:val="22"/>
        </w:rPr>
        <w:t>Ensure children’s privacy and dignity</w:t>
      </w:r>
      <w:r w:rsidR="00E84DEC" w:rsidRPr="00E17D91">
        <w:rPr>
          <w:sz w:val="22"/>
          <w:szCs w:val="22"/>
        </w:rPr>
        <w:t xml:space="preserve"> is maintained</w:t>
      </w:r>
      <w:r w:rsidRPr="00E17D91">
        <w:rPr>
          <w:sz w:val="22"/>
          <w:szCs w:val="22"/>
        </w:rPr>
        <w:t xml:space="preserve">. </w:t>
      </w:r>
    </w:p>
    <w:p w14:paraId="7EC1D6FE" w14:textId="4306DB39" w:rsidR="0073172C" w:rsidRPr="00E17D91" w:rsidRDefault="0073172C" w:rsidP="00CE6737">
      <w:pPr>
        <w:pStyle w:val="ListParagraph"/>
        <w:numPr>
          <w:ilvl w:val="0"/>
          <w:numId w:val="33"/>
        </w:numPr>
        <w:spacing w:line="360" w:lineRule="auto"/>
        <w:jc w:val="both"/>
        <w:rPr>
          <w:sz w:val="22"/>
          <w:szCs w:val="22"/>
        </w:rPr>
      </w:pPr>
      <w:r w:rsidRPr="00E17D91">
        <w:rPr>
          <w:sz w:val="22"/>
          <w:szCs w:val="22"/>
        </w:rPr>
        <w:t xml:space="preserve">To record any intimate care in the child’s intimate care </w:t>
      </w:r>
      <w:proofErr w:type="gramStart"/>
      <w:r w:rsidRPr="00E17D91">
        <w:rPr>
          <w:sz w:val="22"/>
          <w:szCs w:val="22"/>
        </w:rPr>
        <w:t>log book</w:t>
      </w:r>
      <w:proofErr w:type="gramEnd"/>
      <w:r w:rsidRPr="00E17D91">
        <w:rPr>
          <w:sz w:val="22"/>
          <w:szCs w:val="22"/>
        </w:rPr>
        <w:t xml:space="preserve">. </w:t>
      </w:r>
    </w:p>
    <w:p w14:paraId="099F0E58" w14:textId="59D092DB" w:rsidR="00E84DEC" w:rsidRPr="00E17D91" w:rsidRDefault="00E84DEC" w:rsidP="00CE6737">
      <w:pPr>
        <w:pStyle w:val="ListParagraph"/>
        <w:numPr>
          <w:ilvl w:val="0"/>
          <w:numId w:val="33"/>
        </w:numPr>
        <w:spacing w:line="360" w:lineRule="auto"/>
        <w:jc w:val="both"/>
        <w:rPr>
          <w:sz w:val="22"/>
          <w:szCs w:val="22"/>
        </w:rPr>
      </w:pPr>
      <w:r w:rsidRPr="00E17D91">
        <w:rPr>
          <w:sz w:val="22"/>
          <w:szCs w:val="22"/>
        </w:rPr>
        <w:t xml:space="preserve">To encourage the children to participate in their own </w:t>
      </w:r>
      <w:r w:rsidR="006160FA" w:rsidRPr="00E17D91">
        <w:rPr>
          <w:sz w:val="22"/>
          <w:szCs w:val="22"/>
        </w:rPr>
        <w:t xml:space="preserve">personal </w:t>
      </w:r>
      <w:r w:rsidRPr="00E17D91">
        <w:rPr>
          <w:sz w:val="22"/>
          <w:szCs w:val="22"/>
        </w:rPr>
        <w:t xml:space="preserve">care where developmentally appropriate. </w:t>
      </w:r>
    </w:p>
    <w:p w14:paraId="534B8F62" w14:textId="70668BEF" w:rsidR="00E84DEC" w:rsidRPr="00E17D91" w:rsidRDefault="00E84DEC" w:rsidP="00CE6737">
      <w:pPr>
        <w:pStyle w:val="ListParagraph"/>
        <w:numPr>
          <w:ilvl w:val="0"/>
          <w:numId w:val="33"/>
        </w:numPr>
        <w:spacing w:line="360" w:lineRule="auto"/>
        <w:jc w:val="both"/>
        <w:rPr>
          <w:sz w:val="22"/>
          <w:szCs w:val="22"/>
        </w:rPr>
      </w:pPr>
      <w:r w:rsidRPr="00E17D91">
        <w:rPr>
          <w:sz w:val="22"/>
          <w:szCs w:val="22"/>
        </w:rPr>
        <w:t xml:space="preserve">To communicate with the children throughout the process. </w:t>
      </w:r>
    </w:p>
    <w:p w14:paraId="0C120EBE" w14:textId="251F587A" w:rsidR="00785553" w:rsidRPr="00E17D91" w:rsidRDefault="00785553" w:rsidP="00CE6737">
      <w:pPr>
        <w:pStyle w:val="ListParagraph"/>
        <w:numPr>
          <w:ilvl w:val="0"/>
          <w:numId w:val="33"/>
        </w:numPr>
        <w:spacing w:line="360" w:lineRule="auto"/>
        <w:jc w:val="both"/>
        <w:rPr>
          <w:sz w:val="22"/>
          <w:szCs w:val="22"/>
        </w:rPr>
      </w:pPr>
      <w:r w:rsidRPr="00E17D91">
        <w:rPr>
          <w:sz w:val="22"/>
          <w:szCs w:val="22"/>
        </w:rPr>
        <w:t xml:space="preserve">To ensure the toilet cubicles are clean and safe hourly and mark this off on the toilet monitoring sheet. </w:t>
      </w:r>
    </w:p>
    <w:p w14:paraId="32D5FEC9" w14:textId="77777777" w:rsidR="0073172C" w:rsidRPr="00E17D91" w:rsidRDefault="0073172C" w:rsidP="00CE6737">
      <w:pPr>
        <w:spacing w:line="360" w:lineRule="auto"/>
        <w:jc w:val="both"/>
        <w:rPr>
          <w:sz w:val="22"/>
          <w:szCs w:val="22"/>
        </w:rPr>
      </w:pPr>
    </w:p>
    <w:p w14:paraId="0597A3DF" w14:textId="0E22A2A3" w:rsidR="00EF620E" w:rsidRPr="00E17D91" w:rsidRDefault="00EF620E" w:rsidP="00CE6737">
      <w:pPr>
        <w:spacing w:line="360" w:lineRule="auto"/>
        <w:jc w:val="both"/>
        <w:rPr>
          <w:b/>
          <w:bCs/>
          <w:sz w:val="22"/>
          <w:szCs w:val="22"/>
        </w:rPr>
      </w:pPr>
      <w:r w:rsidRPr="00E17D91">
        <w:rPr>
          <w:b/>
          <w:bCs/>
          <w:sz w:val="22"/>
          <w:szCs w:val="22"/>
        </w:rPr>
        <w:t>Through the following actions we will endeavour to support all parties:  </w:t>
      </w:r>
    </w:p>
    <w:p w14:paraId="257647DA" w14:textId="77777777" w:rsidR="00EF620E" w:rsidRPr="00E17D91" w:rsidRDefault="00EF620E" w:rsidP="00CE6737">
      <w:pPr>
        <w:numPr>
          <w:ilvl w:val="0"/>
          <w:numId w:val="1"/>
        </w:numPr>
        <w:spacing w:line="360" w:lineRule="auto"/>
        <w:jc w:val="both"/>
        <w:rPr>
          <w:sz w:val="22"/>
          <w:szCs w:val="22"/>
        </w:rPr>
      </w:pPr>
      <w:r w:rsidRPr="00E17D91">
        <w:rPr>
          <w:sz w:val="22"/>
          <w:szCs w:val="22"/>
        </w:rPr>
        <w:t>Promote consistent and caring relationships between staff and children in the nursery.  </w:t>
      </w:r>
    </w:p>
    <w:p w14:paraId="45AF459F" w14:textId="77777777" w:rsidR="00EF620E" w:rsidRPr="00E17D91" w:rsidRDefault="00EF620E" w:rsidP="00CE6737">
      <w:pPr>
        <w:numPr>
          <w:ilvl w:val="0"/>
          <w:numId w:val="2"/>
        </w:numPr>
        <w:spacing w:line="360" w:lineRule="auto"/>
        <w:jc w:val="both"/>
        <w:rPr>
          <w:sz w:val="22"/>
          <w:szCs w:val="22"/>
        </w:rPr>
      </w:pPr>
      <w:r w:rsidRPr="00E17D91">
        <w:rPr>
          <w:sz w:val="22"/>
          <w:szCs w:val="22"/>
        </w:rPr>
        <w:t>Suitable enhanced disclosure checks will be carried out on all staff before commencing work in the setting. </w:t>
      </w:r>
    </w:p>
    <w:p w14:paraId="700EACEA" w14:textId="77777777" w:rsidR="00EF620E" w:rsidRPr="00E17D91" w:rsidRDefault="00EF620E" w:rsidP="00CE6737">
      <w:pPr>
        <w:numPr>
          <w:ilvl w:val="0"/>
          <w:numId w:val="3"/>
        </w:numPr>
        <w:spacing w:line="360" w:lineRule="auto"/>
        <w:jc w:val="both"/>
        <w:rPr>
          <w:sz w:val="22"/>
          <w:szCs w:val="22"/>
        </w:rPr>
      </w:pPr>
      <w:r w:rsidRPr="00E17D91">
        <w:rPr>
          <w:sz w:val="22"/>
          <w:szCs w:val="22"/>
        </w:rPr>
        <w:t xml:space="preserve">Students and pupils on work experience </w:t>
      </w:r>
      <w:r w:rsidRPr="00E17D91">
        <w:rPr>
          <w:b/>
          <w:bCs/>
          <w:sz w:val="22"/>
          <w:szCs w:val="22"/>
        </w:rPr>
        <w:t>will not</w:t>
      </w:r>
      <w:r w:rsidRPr="00E17D91">
        <w:rPr>
          <w:sz w:val="22"/>
          <w:szCs w:val="22"/>
        </w:rPr>
        <w:t xml:space="preserve"> be allowed to undertake intimate care tasks. </w:t>
      </w:r>
    </w:p>
    <w:p w14:paraId="7E0C8A22" w14:textId="77777777" w:rsidR="00EF620E" w:rsidRPr="00E17D91" w:rsidRDefault="00EF620E" w:rsidP="00CE6737">
      <w:pPr>
        <w:numPr>
          <w:ilvl w:val="0"/>
          <w:numId w:val="4"/>
        </w:numPr>
        <w:spacing w:line="360" w:lineRule="auto"/>
        <w:jc w:val="both"/>
        <w:rPr>
          <w:sz w:val="22"/>
          <w:szCs w:val="22"/>
        </w:rPr>
      </w:pPr>
      <w:r w:rsidRPr="00E17D91">
        <w:rPr>
          <w:sz w:val="22"/>
          <w:szCs w:val="22"/>
        </w:rPr>
        <w:lastRenderedPageBreak/>
        <w:t>Staff will receive training in appropriate methods for intimate care routines and access specialist training where required, i.e. first aid training, specialist medical support. </w:t>
      </w:r>
    </w:p>
    <w:p w14:paraId="421C47BE" w14:textId="77777777" w:rsidR="00EF620E" w:rsidRPr="00E17D91" w:rsidRDefault="00EF620E" w:rsidP="00CE6737">
      <w:pPr>
        <w:numPr>
          <w:ilvl w:val="0"/>
          <w:numId w:val="5"/>
        </w:numPr>
        <w:spacing w:line="276" w:lineRule="auto"/>
        <w:jc w:val="both"/>
        <w:rPr>
          <w:sz w:val="22"/>
          <w:szCs w:val="22"/>
        </w:rPr>
      </w:pPr>
      <w:r w:rsidRPr="00E17D91">
        <w:rPr>
          <w:sz w:val="22"/>
          <w:szCs w:val="22"/>
        </w:rPr>
        <w:t>Intimate and personal care should be provided with dignity and respect ensuring privacy, this includes care being given gently and sensitively.  </w:t>
      </w:r>
    </w:p>
    <w:p w14:paraId="51F91492" w14:textId="77777777" w:rsidR="00EF620E" w:rsidRPr="00E17D91" w:rsidRDefault="00EF620E" w:rsidP="00CE6737">
      <w:pPr>
        <w:numPr>
          <w:ilvl w:val="0"/>
          <w:numId w:val="6"/>
        </w:numPr>
        <w:spacing w:line="360" w:lineRule="auto"/>
        <w:jc w:val="both"/>
        <w:rPr>
          <w:sz w:val="22"/>
          <w:szCs w:val="22"/>
        </w:rPr>
      </w:pPr>
      <w:r w:rsidRPr="00E17D91">
        <w:rPr>
          <w:sz w:val="22"/>
          <w:szCs w:val="22"/>
        </w:rPr>
        <w:t>Adults should </w:t>
      </w:r>
      <w:proofErr w:type="gramStart"/>
      <w:r w:rsidRPr="00E17D91">
        <w:rPr>
          <w:sz w:val="22"/>
          <w:szCs w:val="22"/>
        </w:rPr>
        <w:t>take into account</w:t>
      </w:r>
      <w:proofErr w:type="gramEnd"/>
      <w:r w:rsidRPr="00E17D91">
        <w:rPr>
          <w:sz w:val="22"/>
          <w:szCs w:val="22"/>
        </w:rPr>
        <w:t> the child’s views and feelings throughout any procedure or intervention and </w:t>
      </w:r>
      <w:proofErr w:type="gramStart"/>
      <w:r w:rsidRPr="00E17D91">
        <w:rPr>
          <w:sz w:val="22"/>
          <w:szCs w:val="22"/>
        </w:rPr>
        <w:t>give careful consideration to</w:t>
      </w:r>
      <w:proofErr w:type="gramEnd"/>
      <w:r w:rsidRPr="00E17D91">
        <w:rPr>
          <w:sz w:val="22"/>
          <w:szCs w:val="22"/>
        </w:rPr>
        <w:t> what the child is used to and what is appropriate, given their needs, culture, and beliefs. </w:t>
      </w:r>
      <w:r w:rsidRPr="00E17D91">
        <w:rPr>
          <w:b/>
          <w:bCs/>
          <w:sz w:val="22"/>
          <w:szCs w:val="22"/>
        </w:rPr>
        <w:t>This will be recorded in the child’s plan</w:t>
      </w:r>
      <w:r w:rsidRPr="00E17D91">
        <w:rPr>
          <w:sz w:val="22"/>
          <w:szCs w:val="22"/>
        </w:rPr>
        <w:t>.  </w:t>
      </w:r>
    </w:p>
    <w:p w14:paraId="5B9708FE" w14:textId="77777777" w:rsidR="00EF620E" w:rsidRPr="00E17D91" w:rsidRDefault="00EF620E" w:rsidP="00CE6737">
      <w:pPr>
        <w:numPr>
          <w:ilvl w:val="0"/>
          <w:numId w:val="7"/>
        </w:numPr>
        <w:spacing w:line="360" w:lineRule="auto"/>
        <w:jc w:val="both"/>
        <w:rPr>
          <w:sz w:val="22"/>
          <w:szCs w:val="22"/>
        </w:rPr>
      </w:pPr>
      <w:r w:rsidRPr="00E17D91">
        <w:rPr>
          <w:sz w:val="22"/>
          <w:szCs w:val="22"/>
        </w:rPr>
        <w:t>Information about a child’s intimate and personal care needs is both private and confidential. Information sharing relating to intimate care should be for a legitimate purpose and with the consent of the child or where a child lacks capacity, the parent or guardian, this can be recorded on the child’s personal plan.  </w:t>
      </w:r>
    </w:p>
    <w:p w14:paraId="4C40DDF3" w14:textId="77777777" w:rsidR="00EF620E" w:rsidRPr="00E17D91" w:rsidRDefault="00EF620E" w:rsidP="00CE6737">
      <w:pPr>
        <w:numPr>
          <w:ilvl w:val="0"/>
          <w:numId w:val="8"/>
        </w:numPr>
        <w:spacing w:line="360" w:lineRule="auto"/>
        <w:jc w:val="both"/>
        <w:rPr>
          <w:sz w:val="22"/>
          <w:szCs w:val="22"/>
        </w:rPr>
      </w:pPr>
      <w:r w:rsidRPr="00E17D91">
        <w:rPr>
          <w:sz w:val="22"/>
          <w:szCs w:val="22"/>
        </w:rPr>
        <w:t>Privacy should be appropriate to the child’s age, gender and situation. Privacy is an important issue. Children have a right to privacy and staff must recognise that right and take steps to ensure this it is upheld. It is important to ensure that activities such as toileting, changing clothes etc. are carried out in a safe and respectful manner.  </w:t>
      </w:r>
    </w:p>
    <w:p w14:paraId="6F8F9FC5" w14:textId="77777777" w:rsidR="00EF620E" w:rsidRPr="00E17D91" w:rsidRDefault="00EF620E" w:rsidP="00CE6737">
      <w:pPr>
        <w:numPr>
          <w:ilvl w:val="0"/>
          <w:numId w:val="9"/>
        </w:numPr>
        <w:spacing w:line="360" w:lineRule="auto"/>
        <w:jc w:val="both"/>
        <w:rPr>
          <w:sz w:val="22"/>
          <w:szCs w:val="22"/>
        </w:rPr>
      </w:pPr>
      <w:r w:rsidRPr="00E17D91">
        <w:rPr>
          <w:sz w:val="22"/>
          <w:szCs w:val="22"/>
        </w:rPr>
        <w:t>Involve the child in their own intimate care and be aware of and responsive to the child’s reactions.  The child should always exercise choice as far as possible throughout and children should always be consulted about their views regarding touch and physical contact. Staff should check their practice by asking the child, particularly a child they have not previously cared for, e.g. “Is it ok to do it this way?” “Can you wash there or do this yourself?”  </w:t>
      </w:r>
    </w:p>
    <w:p w14:paraId="73F1495E" w14:textId="77777777" w:rsidR="00EF620E" w:rsidRPr="00E17D91" w:rsidRDefault="00EF620E" w:rsidP="00CE6737">
      <w:pPr>
        <w:numPr>
          <w:ilvl w:val="0"/>
          <w:numId w:val="10"/>
        </w:numPr>
        <w:spacing w:line="360" w:lineRule="auto"/>
        <w:jc w:val="both"/>
        <w:rPr>
          <w:sz w:val="22"/>
          <w:szCs w:val="22"/>
        </w:rPr>
      </w:pPr>
      <w:r w:rsidRPr="00E17D91">
        <w:rPr>
          <w:sz w:val="22"/>
          <w:szCs w:val="22"/>
        </w:rPr>
        <w:t>Any touch which is intended as “help” (e.g. helping a child with toileting needs) is to be as enabling and empowering as possible and the child should be supported to do as much by themselves as possible. It is important to avoid doing things that the child can do alone or with support. If a child is fully dependent on you, talk with them about what you are doing and give them choices wherever possible.  </w:t>
      </w:r>
    </w:p>
    <w:p w14:paraId="0A987E48" w14:textId="77777777" w:rsidR="00EF620E" w:rsidRPr="00E17D91" w:rsidRDefault="00EF620E" w:rsidP="00CE6737">
      <w:pPr>
        <w:numPr>
          <w:ilvl w:val="0"/>
          <w:numId w:val="11"/>
        </w:numPr>
        <w:spacing w:line="360" w:lineRule="auto"/>
        <w:jc w:val="both"/>
        <w:rPr>
          <w:sz w:val="22"/>
          <w:szCs w:val="22"/>
        </w:rPr>
      </w:pPr>
      <w:r w:rsidRPr="00E17D91">
        <w:rPr>
          <w:sz w:val="22"/>
          <w:szCs w:val="22"/>
        </w:rPr>
        <w:t>Follow a child’s individual guidelines alongside your knowledge of the child you are caring for and verbally report and document any changes in the child’s behaviour or their reactions to intimate care in their personal plan. Inform the manager of any noticeable changes.  </w:t>
      </w:r>
    </w:p>
    <w:p w14:paraId="17314FA0" w14:textId="77777777" w:rsidR="00EF620E" w:rsidRPr="00E17D91" w:rsidRDefault="00EF620E" w:rsidP="00CE6737">
      <w:pPr>
        <w:numPr>
          <w:ilvl w:val="0"/>
          <w:numId w:val="12"/>
        </w:numPr>
        <w:spacing w:line="360" w:lineRule="auto"/>
        <w:jc w:val="both"/>
        <w:rPr>
          <w:sz w:val="22"/>
          <w:szCs w:val="22"/>
        </w:rPr>
      </w:pPr>
      <w:r w:rsidRPr="00E17D91">
        <w:rPr>
          <w:sz w:val="22"/>
          <w:szCs w:val="22"/>
        </w:rPr>
        <w:t>Providing intimate care with the right attitudinal approach and clear good practice actions provides ongoing opportunities to teach children about the value of their own bodies, develop self-confidence and a positive self-esteem.  The approach adults take in providing intimate care to a child should convey messages that their body and they are respected, giving a sense of value. </w:t>
      </w:r>
    </w:p>
    <w:p w14:paraId="59C85AD4" w14:textId="77777777" w:rsidR="00EF620E" w:rsidRPr="00E17D91" w:rsidRDefault="00EF620E" w:rsidP="00CE6737">
      <w:pPr>
        <w:numPr>
          <w:ilvl w:val="0"/>
          <w:numId w:val="13"/>
        </w:numPr>
        <w:spacing w:line="360" w:lineRule="auto"/>
        <w:jc w:val="both"/>
        <w:rPr>
          <w:sz w:val="22"/>
          <w:szCs w:val="22"/>
        </w:rPr>
      </w:pPr>
      <w:r w:rsidRPr="00E17D91">
        <w:rPr>
          <w:sz w:val="22"/>
          <w:szCs w:val="22"/>
        </w:rPr>
        <w:t>Early year’s role modelling of good practice in intimate care experiences provided important personal safety learning for children. Understanding appropriate touch/care behaviours throughout childhood enable the child to differentiate more easily when they experience abusive touch/care behaviours.  </w:t>
      </w:r>
    </w:p>
    <w:p w14:paraId="658280C2" w14:textId="577DD8D0" w:rsidR="00CE6737" w:rsidRPr="00E17D91" w:rsidRDefault="00CE6737" w:rsidP="00CE6737">
      <w:pPr>
        <w:numPr>
          <w:ilvl w:val="0"/>
          <w:numId w:val="13"/>
        </w:numPr>
        <w:spacing w:line="360" w:lineRule="auto"/>
        <w:jc w:val="both"/>
        <w:rPr>
          <w:sz w:val="22"/>
          <w:szCs w:val="22"/>
        </w:rPr>
      </w:pPr>
      <w:r w:rsidRPr="00E17D91">
        <w:rPr>
          <w:sz w:val="22"/>
          <w:szCs w:val="22"/>
        </w:rPr>
        <w:lastRenderedPageBreak/>
        <w:t>We understand that intimate care is a sensitive area for children, especially during times of transition and change.  Staff will work with families to understand routines, strategies or language used at home. If a child refuses to be changed, becomes very distressed or will not accept support from staff, we will contact parents/ carers to come into the setting to assist.</w:t>
      </w:r>
    </w:p>
    <w:p w14:paraId="72797938" w14:textId="77777777" w:rsidR="00E84DEC" w:rsidRPr="00E17D91" w:rsidRDefault="00E84DEC" w:rsidP="00CE6737">
      <w:pPr>
        <w:spacing w:line="360" w:lineRule="auto"/>
        <w:jc w:val="both"/>
        <w:rPr>
          <w:b/>
          <w:bCs/>
          <w:sz w:val="22"/>
          <w:szCs w:val="22"/>
        </w:rPr>
      </w:pPr>
    </w:p>
    <w:p w14:paraId="76516F92" w14:textId="11F39921" w:rsidR="00EF620E" w:rsidRPr="00E17D91" w:rsidRDefault="00EF620E" w:rsidP="00CE6737">
      <w:pPr>
        <w:spacing w:line="360" w:lineRule="auto"/>
        <w:jc w:val="both"/>
        <w:rPr>
          <w:sz w:val="22"/>
          <w:szCs w:val="22"/>
        </w:rPr>
      </w:pPr>
      <w:r w:rsidRPr="00E17D91">
        <w:rPr>
          <w:b/>
          <w:bCs/>
          <w:sz w:val="22"/>
          <w:szCs w:val="22"/>
        </w:rPr>
        <w:t>If any parent or member of staff has concerns or questions about intimate care procedures or individual </w:t>
      </w:r>
      <w:proofErr w:type="gramStart"/>
      <w:r w:rsidRPr="00E17D91">
        <w:rPr>
          <w:b/>
          <w:bCs/>
          <w:sz w:val="22"/>
          <w:szCs w:val="22"/>
        </w:rPr>
        <w:t>routines</w:t>
      </w:r>
      <w:proofErr w:type="gramEnd"/>
      <w:r w:rsidRPr="00E17D91">
        <w:rPr>
          <w:b/>
          <w:bCs/>
          <w:sz w:val="22"/>
          <w:szCs w:val="22"/>
        </w:rPr>
        <w:t> please see the manager at the earliest opportunity.</w:t>
      </w:r>
      <w:r w:rsidRPr="00E17D91">
        <w:rPr>
          <w:sz w:val="22"/>
          <w:szCs w:val="22"/>
        </w:rPr>
        <w:t> </w:t>
      </w:r>
    </w:p>
    <w:p w14:paraId="5DA85B03" w14:textId="41D620FB" w:rsidR="00EF620E" w:rsidRPr="00E17D91" w:rsidRDefault="00EF620E" w:rsidP="00CE6737">
      <w:pPr>
        <w:spacing w:line="360" w:lineRule="auto"/>
        <w:jc w:val="both"/>
        <w:rPr>
          <w:sz w:val="22"/>
          <w:szCs w:val="22"/>
        </w:rPr>
      </w:pPr>
      <w:r w:rsidRPr="00E17D91">
        <w:rPr>
          <w:sz w:val="22"/>
          <w:szCs w:val="22"/>
        </w:rPr>
        <w:t> The EY manager has a responsibility for ensuring the staff have a consistent approach. Elements of consistency for each individual child include:  </w:t>
      </w:r>
    </w:p>
    <w:p w14:paraId="1EB85BEE" w14:textId="77777777" w:rsidR="00EF620E" w:rsidRPr="00E17D91" w:rsidRDefault="00EF620E" w:rsidP="00CE6737">
      <w:pPr>
        <w:numPr>
          <w:ilvl w:val="0"/>
          <w:numId w:val="15"/>
        </w:numPr>
        <w:spacing w:line="360" w:lineRule="auto"/>
        <w:jc w:val="both"/>
        <w:rPr>
          <w:sz w:val="22"/>
          <w:szCs w:val="22"/>
        </w:rPr>
      </w:pPr>
      <w:r w:rsidRPr="00E17D91">
        <w:rPr>
          <w:sz w:val="22"/>
          <w:szCs w:val="22"/>
        </w:rPr>
        <w:t>Language – Using recognised words or other cues and agreed terminology.  </w:t>
      </w:r>
    </w:p>
    <w:p w14:paraId="21AB8B23" w14:textId="77777777" w:rsidR="00EF620E" w:rsidRPr="00E17D91" w:rsidRDefault="00EF620E" w:rsidP="00CE6737">
      <w:pPr>
        <w:numPr>
          <w:ilvl w:val="0"/>
          <w:numId w:val="16"/>
        </w:numPr>
        <w:spacing w:line="360" w:lineRule="auto"/>
        <w:jc w:val="both"/>
        <w:rPr>
          <w:sz w:val="22"/>
          <w:szCs w:val="22"/>
        </w:rPr>
      </w:pPr>
      <w:r w:rsidRPr="00E17D91">
        <w:rPr>
          <w:sz w:val="22"/>
          <w:szCs w:val="22"/>
        </w:rPr>
        <w:t>Physical touch – Staff must always wear gloves when performing intimate tasks and washing should always be done with a wipe. </w:t>
      </w:r>
    </w:p>
    <w:p w14:paraId="4D0570BE" w14:textId="77777777" w:rsidR="00EF620E" w:rsidRPr="00E17D91" w:rsidRDefault="00EF620E" w:rsidP="00CE6737">
      <w:pPr>
        <w:numPr>
          <w:ilvl w:val="0"/>
          <w:numId w:val="17"/>
        </w:numPr>
        <w:spacing w:line="360" w:lineRule="auto"/>
        <w:jc w:val="both"/>
        <w:rPr>
          <w:sz w:val="22"/>
          <w:szCs w:val="22"/>
        </w:rPr>
      </w:pPr>
      <w:r w:rsidRPr="00E17D91">
        <w:rPr>
          <w:sz w:val="22"/>
          <w:szCs w:val="22"/>
        </w:rPr>
        <w:t>Documentation – Following the child’s individual Personal plan. </w:t>
      </w:r>
    </w:p>
    <w:p w14:paraId="64C2F73F" w14:textId="77777777" w:rsidR="00EF620E" w:rsidRPr="00E17D91" w:rsidRDefault="00EF620E" w:rsidP="00CE6737">
      <w:pPr>
        <w:numPr>
          <w:ilvl w:val="0"/>
          <w:numId w:val="18"/>
        </w:numPr>
        <w:spacing w:line="360" w:lineRule="auto"/>
        <w:jc w:val="both"/>
        <w:rPr>
          <w:sz w:val="22"/>
          <w:szCs w:val="22"/>
        </w:rPr>
      </w:pPr>
      <w:r w:rsidRPr="00E17D91">
        <w:rPr>
          <w:sz w:val="22"/>
          <w:szCs w:val="22"/>
        </w:rPr>
        <w:t>Consistency of approach can be helped by checking with the child, their carers/staff who know the child well and reading any relevant medical documentation. When a procedure is changed, it is important to let all those who are involved in their care know about the changes.  </w:t>
      </w:r>
    </w:p>
    <w:p w14:paraId="2635194B" w14:textId="77777777" w:rsidR="00CE6737" w:rsidRPr="00E17D91" w:rsidRDefault="00EF620E" w:rsidP="00CE6737">
      <w:pPr>
        <w:numPr>
          <w:ilvl w:val="0"/>
          <w:numId w:val="19"/>
        </w:numPr>
        <w:spacing w:line="360" w:lineRule="auto"/>
        <w:jc w:val="both"/>
        <w:rPr>
          <w:sz w:val="22"/>
          <w:szCs w:val="22"/>
        </w:rPr>
      </w:pPr>
      <w:r w:rsidRPr="00E17D91">
        <w:rPr>
          <w:sz w:val="22"/>
          <w:szCs w:val="22"/>
        </w:rPr>
        <w:t>All staff who provide intimate care should receive training to promote good practice. No one should ever undertake a task unless they know how to do it.  </w:t>
      </w:r>
    </w:p>
    <w:p w14:paraId="26941E01" w14:textId="49463A3D" w:rsidR="00EF620E" w:rsidRPr="00E17D91" w:rsidRDefault="00EF620E" w:rsidP="00CE6737">
      <w:pPr>
        <w:numPr>
          <w:ilvl w:val="0"/>
          <w:numId w:val="19"/>
        </w:numPr>
        <w:spacing w:line="360" w:lineRule="auto"/>
        <w:jc w:val="both"/>
        <w:rPr>
          <w:sz w:val="22"/>
          <w:szCs w:val="22"/>
        </w:rPr>
      </w:pPr>
      <w:r w:rsidRPr="00E17D91">
        <w:rPr>
          <w:sz w:val="22"/>
          <w:szCs w:val="22"/>
        </w:rPr>
        <w:t>Adults providing intimate care should consider their own attitudes and behaviour.  If staff have concerns about providing this type of </w:t>
      </w:r>
      <w:proofErr w:type="gramStart"/>
      <w:r w:rsidRPr="00E17D91">
        <w:rPr>
          <w:sz w:val="22"/>
          <w:szCs w:val="22"/>
        </w:rPr>
        <w:t>care</w:t>
      </w:r>
      <w:proofErr w:type="gramEnd"/>
      <w:r w:rsidRPr="00E17D91">
        <w:rPr>
          <w:sz w:val="22"/>
          <w:szCs w:val="22"/>
        </w:rPr>
        <w:t> we would encourage you to speak to the EYD manager.  </w:t>
      </w:r>
    </w:p>
    <w:p w14:paraId="1B4FD858" w14:textId="77777777" w:rsidR="00EF620E" w:rsidRPr="00E17D91" w:rsidRDefault="00EF620E" w:rsidP="00CE6737">
      <w:pPr>
        <w:numPr>
          <w:ilvl w:val="0"/>
          <w:numId w:val="20"/>
        </w:numPr>
        <w:spacing w:line="360" w:lineRule="auto"/>
        <w:jc w:val="both"/>
        <w:rPr>
          <w:sz w:val="22"/>
          <w:szCs w:val="22"/>
        </w:rPr>
      </w:pPr>
      <w:r w:rsidRPr="00E17D91">
        <w:rPr>
          <w:sz w:val="22"/>
          <w:szCs w:val="22"/>
        </w:rPr>
        <w:t>Equipment used for intimate care must be cleaned between uses. </w:t>
      </w:r>
    </w:p>
    <w:p w14:paraId="612B627C" w14:textId="77777777" w:rsidR="00EF620E" w:rsidRPr="00E17D91" w:rsidRDefault="00EF620E" w:rsidP="00CE6737">
      <w:pPr>
        <w:numPr>
          <w:ilvl w:val="0"/>
          <w:numId w:val="21"/>
        </w:numPr>
        <w:spacing w:line="360" w:lineRule="auto"/>
        <w:jc w:val="both"/>
        <w:rPr>
          <w:sz w:val="22"/>
          <w:szCs w:val="22"/>
        </w:rPr>
      </w:pPr>
      <w:proofErr w:type="spellStart"/>
      <w:r w:rsidRPr="00E17D91">
        <w:rPr>
          <w:sz w:val="22"/>
          <w:szCs w:val="22"/>
        </w:rPr>
        <w:t>Off site</w:t>
      </w:r>
      <w:proofErr w:type="spellEnd"/>
      <w:r w:rsidRPr="00E17D91">
        <w:rPr>
          <w:sz w:val="22"/>
          <w:szCs w:val="22"/>
        </w:rPr>
        <w:t> provision (for school trips) will be considered well in advance of any visit. It is recommended the facilities are inspected and included in your usual risk assessment evaluation.  </w:t>
      </w:r>
    </w:p>
    <w:p w14:paraId="087287E4" w14:textId="44B572FD" w:rsidR="00EF620E" w:rsidRPr="00E17D91" w:rsidRDefault="00EF620E" w:rsidP="00CE6737">
      <w:pPr>
        <w:spacing w:line="360" w:lineRule="auto"/>
        <w:jc w:val="both"/>
        <w:rPr>
          <w:sz w:val="22"/>
          <w:szCs w:val="22"/>
        </w:rPr>
      </w:pPr>
      <w:r w:rsidRPr="00E17D91">
        <w:rPr>
          <w:sz w:val="22"/>
          <w:szCs w:val="22"/>
        </w:rPr>
        <w:t> </w:t>
      </w:r>
    </w:p>
    <w:p w14:paraId="2CD3E975" w14:textId="77777777" w:rsidR="00EF620E" w:rsidRPr="00E17D91" w:rsidRDefault="00EF620E" w:rsidP="00CE6737">
      <w:pPr>
        <w:spacing w:line="360" w:lineRule="auto"/>
        <w:jc w:val="both"/>
        <w:rPr>
          <w:b/>
          <w:bCs/>
          <w:sz w:val="22"/>
          <w:szCs w:val="22"/>
        </w:rPr>
      </w:pPr>
      <w:r w:rsidRPr="00E17D91">
        <w:rPr>
          <w:b/>
          <w:bCs/>
          <w:sz w:val="22"/>
          <w:szCs w:val="22"/>
        </w:rPr>
        <w:t>Nappy Changing </w:t>
      </w:r>
    </w:p>
    <w:p w14:paraId="7A0D7D5A" w14:textId="2A967E89" w:rsidR="00CE6737" w:rsidRPr="00E17D91" w:rsidRDefault="00CE6737" w:rsidP="00CE6737">
      <w:pPr>
        <w:spacing w:line="360" w:lineRule="auto"/>
        <w:jc w:val="both"/>
        <w:rPr>
          <w:sz w:val="22"/>
          <w:szCs w:val="22"/>
        </w:rPr>
      </w:pPr>
      <w:r w:rsidRPr="00E17D91">
        <w:rPr>
          <w:sz w:val="22"/>
          <w:szCs w:val="22"/>
        </w:rPr>
        <w:t>At Sandwick ELC, we are commuted to ensure that all nappy changing procedures are carried out in a safe, hygienic and respectful manners that protects the wellbeing of the children and</w:t>
      </w:r>
      <w:r w:rsidR="00932100" w:rsidRPr="00E17D91">
        <w:rPr>
          <w:sz w:val="22"/>
          <w:szCs w:val="22"/>
        </w:rPr>
        <w:t xml:space="preserve"> staff.  Children will always be treated with dignity, privacy and sensitivity </w:t>
      </w:r>
      <w:proofErr w:type="gramStart"/>
      <w:r w:rsidR="00932100" w:rsidRPr="00E17D91">
        <w:rPr>
          <w:sz w:val="22"/>
          <w:szCs w:val="22"/>
        </w:rPr>
        <w:t>at all times</w:t>
      </w:r>
      <w:proofErr w:type="gramEnd"/>
      <w:r w:rsidR="00932100" w:rsidRPr="00E17D91">
        <w:rPr>
          <w:sz w:val="22"/>
          <w:szCs w:val="22"/>
        </w:rPr>
        <w:t xml:space="preserve">. </w:t>
      </w:r>
    </w:p>
    <w:p w14:paraId="760A922A" w14:textId="77777777" w:rsidR="00932100" w:rsidRPr="00E17D91" w:rsidRDefault="00932100" w:rsidP="00CE6737">
      <w:pPr>
        <w:spacing w:line="360" w:lineRule="auto"/>
        <w:jc w:val="both"/>
        <w:rPr>
          <w:sz w:val="22"/>
          <w:szCs w:val="22"/>
        </w:rPr>
      </w:pPr>
    </w:p>
    <w:p w14:paraId="3EB91F4F" w14:textId="77777777" w:rsidR="00E17D91" w:rsidRDefault="00E17D91" w:rsidP="00CE6737">
      <w:pPr>
        <w:spacing w:line="360" w:lineRule="auto"/>
        <w:jc w:val="both"/>
        <w:rPr>
          <w:b/>
          <w:bCs/>
          <w:sz w:val="22"/>
          <w:szCs w:val="22"/>
        </w:rPr>
      </w:pPr>
    </w:p>
    <w:p w14:paraId="343A7101" w14:textId="07756BE7" w:rsidR="00932100" w:rsidRPr="00E17D91" w:rsidRDefault="00932100" w:rsidP="00CE6737">
      <w:pPr>
        <w:spacing w:line="360" w:lineRule="auto"/>
        <w:jc w:val="both"/>
        <w:rPr>
          <w:b/>
          <w:bCs/>
          <w:sz w:val="22"/>
          <w:szCs w:val="22"/>
        </w:rPr>
      </w:pPr>
      <w:r w:rsidRPr="00E17D91">
        <w:rPr>
          <w:b/>
          <w:bCs/>
          <w:sz w:val="22"/>
          <w:szCs w:val="22"/>
        </w:rPr>
        <w:lastRenderedPageBreak/>
        <w:t>Nappy Changing Procedure</w:t>
      </w:r>
    </w:p>
    <w:p w14:paraId="1FD1EA11" w14:textId="60343B2F" w:rsidR="00932100" w:rsidRPr="00E17D91" w:rsidRDefault="00932100" w:rsidP="00CE6737">
      <w:pPr>
        <w:spacing w:line="360" w:lineRule="auto"/>
        <w:jc w:val="both"/>
        <w:rPr>
          <w:sz w:val="22"/>
          <w:szCs w:val="22"/>
        </w:rPr>
      </w:pPr>
      <w:r w:rsidRPr="00E17D91">
        <w:rPr>
          <w:sz w:val="22"/>
          <w:szCs w:val="22"/>
        </w:rPr>
        <w:t>Staff will follow a consistent routine to maintain hygiene and safety.  Children wearing nappies will be changed every 3 hours.</w:t>
      </w:r>
      <w:r w:rsidR="00785553" w:rsidRPr="00E17D91">
        <w:rPr>
          <w:sz w:val="22"/>
          <w:szCs w:val="22"/>
        </w:rPr>
        <w:t xml:space="preserve">  For any child needing nappies/ pull ups, these will be kept in a sealed bag with the child’s photo and changing </w:t>
      </w:r>
      <w:proofErr w:type="gramStart"/>
      <w:r w:rsidR="00785553" w:rsidRPr="00E17D91">
        <w:rPr>
          <w:sz w:val="22"/>
          <w:szCs w:val="22"/>
        </w:rPr>
        <w:t>log book</w:t>
      </w:r>
      <w:proofErr w:type="gramEnd"/>
      <w:r w:rsidR="00785553" w:rsidRPr="00E17D91">
        <w:rPr>
          <w:sz w:val="22"/>
          <w:szCs w:val="22"/>
        </w:rPr>
        <w:t xml:space="preserve"> in the bathroom/ changing room.  These will be kept up out of reach and sight of the children using the bathroom. </w:t>
      </w:r>
    </w:p>
    <w:p w14:paraId="4003EF46" w14:textId="5EF301D9" w:rsidR="008A40FF" w:rsidRDefault="008A40FF" w:rsidP="00CE6737">
      <w:pPr>
        <w:spacing w:line="360" w:lineRule="auto"/>
        <w:jc w:val="both"/>
        <w:rPr>
          <w:sz w:val="22"/>
          <w:szCs w:val="22"/>
        </w:rPr>
      </w:pPr>
      <w:r w:rsidRPr="00E17D91">
        <w:rPr>
          <w:sz w:val="22"/>
          <w:szCs w:val="22"/>
        </w:rPr>
        <w:t xml:space="preserve">Note:  For any child needing the use of a barrier cream a Medication/ personal healthcare form will be completed and staff must follow the policy in place for </w:t>
      </w:r>
      <w:r w:rsidRPr="00E17D91">
        <w:rPr>
          <w:b/>
          <w:bCs/>
          <w:sz w:val="22"/>
          <w:szCs w:val="22"/>
        </w:rPr>
        <w:t>administering medication</w:t>
      </w:r>
      <w:r w:rsidRPr="00E17D91">
        <w:rPr>
          <w:sz w:val="22"/>
          <w:szCs w:val="22"/>
        </w:rPr>
        <w:t xml:space="preserve">.  Any cream must be supplied new in the box and staff will add the child’s details to the cream and it will be stored alongside their nappies/ pull ups. </w:t>
      </w:r>
    </w:p>
    <w:p w14:paraId="6CE1A757" w14:textId="77777777" w:rsidR="00E17D91" w:rsidRPr="00E17D91" w:rsidRDefault="00E17D91" w:rsidP="00CE6737">
      <w:pPr>
        <w:spacing w:line="360" w:lineRule="auto"/>
        <w:jc w:val="both"/>
        <w:rPr>
          <w:sz w:val="22"/>
          <w:szCs w:val="22"/>
        </w:rPr>
      </w:pPr>
    </w:p>
    <w:p w14:paraId="58FCBA16" w14:textId="1820DE7C" w:rsidR="00932100" w:rsidRPr="00E17D91" w:rsidRDefault="00932100" w:rsidP="00CE6737">
      <w:pPr>
        <w:spacing w:line="360" w:lineRule="auto"/>
        <w:jc w:val="both"/>
        <w:rPr>
          <w:b/>
          <w:bCs/>
          <w:sz w:val="22"/>
          <w:szCs w:val="22"/>
        </w:rPr>
      </w:pPr>
      <w:r w:rsidRPr="00E17D91">
        <w:rPr>
          <w:b/>
          <w:bCs/>
          <w:sz w:val="22"/>
          <w:szCs w:val="22"/>
        </w:rPr>
        <w:t>Preparation</w:t>
      </w:r>
    </w:p>
    <w:p w14:paraId="53E6B872" w14:textId="013D9EBD" w:rsidR="00932100" w:rsidRPr="00E17D91" w:rsidRDefault="00932100" w:rsidP="00CE6737">
      <w:pPr>
        <w:spacing w:line="360" w:lineRule="auto"/>
        <w:jc w:val="both"/>
        <w:rPr>
          <w:sz w:val="22"/>
          <w:szCs w:val="22"/>
        </w:rPr>
      </w:pPr>
      <w:r w:rsidRPr="00E17D91">
        <w:rPr>
          <w:sz w:val="22"/>
          <w:szCs w:val="22"/>
        </w:rPr>
        <w:t>Staff will:</w:t>
      </w:r>
    </w:p>
    <w:p w14:paraId="68FE2B39" w14:textId="7F76F717" w:rsidR="00932100" w:rsidRPr="00E17D91" w:rsidRDefault="006160FA" w:rsidP="006160FA">
      <w:pPr>
        <w:pStyle w:val="ListParagraph"/>
        <w:numPr>
          <w:ilvl w:val="0"/>
          <w:numId w:val="34"/>
        </w:numPr>
        <w:spacing w:line="360" w:lineRule="auto"/>
        <w:jc w:val="both"/>
        <w:rPr>
          <w:sz w:val="22"/>
          <w:szCs w:val="22"/>
        </w:rPr>
      </w:pPr>
      <w:r w:rsidRPr="00E17D91">
        <w:rPr>
          <w:sz w:val="22"/>
          <w:szCs w:val="22"/>
        </w:rPr>
        <w:t xml:space="preserve">Wash hands before the procedure. </w:t>
      </w:r>
    </w:p>
    <w:p w14:paraId="141249F5" w14:textId="15AE7A9A" w:rsidR="006160FA" w:rsidRPr="00E17D91" w:rsidRDefault="006160FA" w:rsidP="006160FA">
      <w:pPr>
        <w:pStyle w:val="ListParagraph"/>
        <w:numPr>
          <w:ilvl w:val="0"/>
          <w:numId w:val="34"/>
        </w:numPr>
        <w:spacing w:line="360" w:lineRule="auto"/>
        <w:jc w:val="both"/>
        <w:rPr>
          <w:sz w:val="22"/>
          <w:szCs w:val="22"/>
        </w:rPr>
      </w:pPr>
      <w:r w:rsidRPr="00E17D91">
        <w:rPr>
          <w:sz w:val="22"/>
          <w:szCs w:val="22"/>
        </w:rPr>
        <w:t xml:space="preserve">Gather all necessary equipment (nappies, wipes, gloves, change of clothes if needed, nappy bags etc) before starting with the nappy change. </w:t>
      </w:r>
    </w:p>
    <w:p w14:paraId="526730A2" w14:textId="77777777" w:rsidR="00785553" w:rsidRPr="00E17D91" w:rsidRDefault="006160FA" w:rsidP="006160FA">
      <w:pPr>
        <w:pStyle w:val="ListParagraph"/>
        <w:numPr>
          <w:ilvl w:val="0"/>
          <w:numId w:val="34"/>
        </w:numPr>
        <w:spacing w:line="360" w:lineRule="auto"/>
        <w:jc w:val="both"/>
        <w:rPr>
          <w:sz w:val="22"/>
          <w:szCs w:val="22"/>
        </w:rPr>
      </w:pPr>
      <w:r w:rsidRPr="00E17D91">
        <w:rPr>
          <w:sz w:val="22"/>
          <w:szCs w:val="22"/>
        </w:rPr>
        <w:t xml:space="preserve">Put on disposable gloves and apron. </w:t>
      </w:r>
    </w:p>
    <w:p w14:paraId="1DA37A31" w14:textId="0B763F4D" w:rsidR="006160FA" w:rsidRPr="00E17D91" w:rsidRDefault="006160FA" w:rsidP="00785553">
      <w:pPr>
        <w:spacing w:line="360" w:lineRule="auto"/>
        <w:jc w:val="both"/>
        <w:rPr>
          <w:sz w:val="22"/>
          <w:szCs w:val="22"/>
        </w:rPr>
      </w:pPr>
      <w:r w:rsidRPr="00E17D91">
        <w:rPr>
          <w:b/>
          <w:bCs/>
          <w:sz w:val="22"/>
          <w:szCs w:val="22"/>
        </w:rPr>
        <w:t>During the change</w:t>
      </w:r>
    </w:p>
    <w:p w14:paraId="7AA9F0AD" w14:textId="6669181E" w:rsidR="006160FA" w:rsidRPr="00E17D91" w:rsidRDefault="006160FA" w:rsidP="006160FA">
      <w:pPr>
        <w:spacing w:line="360" w:lineRule="auto"/>
        <w:jc w:val="both"/>
        <w:rPr>
          <w:sz w:val="22"/>
          <w:szCs w:val="22"/>
        </w:rPr>
      </w:pPr>
      <w:r w:rsidRPr="00E17D91">
        <w:rPr>
          <w:sz w:val="22"/>
          <w:szCs w:val="22"/>
        </w:rPr>
        <w:t>Staff will:</w:t>
      </w:r>
    </w:p>
    <w:p w14:paraId="6C7120EE" w14:textId="08D12341" w:rsidR="006160FA" w:rsidRPr="00E17D91" w:rsidRDefault="006160FA" w:rsidP="006160FA">
      <w:pPr>
        <w:pStyle w:val="ListParagraph"/>
        <w:numPr>
          <w:ilvl w:val="0"/>
          <w:numId w:val="35"/>
        </w:numPr>
        <w:spacing w:line="360" w:lineRule="auto"/>
        <w:jc w:val="both"/>
        <w:rPr>
          <w:sz w:val="22"/>
          <w:szCs w:val="22"/>
        </w:rPr>
      </w:pPr>
      <w:r w:rsidRPr="00E17D91">
        <w:rPr>
          <w:sz w:val="22"/>
          <w:szCs w:val="22"/>
        </w:rPr>
        <w:t xml:space="preserve">Explain to the child what is happening in a calm and reassuring way. </w:t>
      </w:r>
    </w:p>
    <w:p w14:paraId="349ED356" w14:textId="28174946" w:rsidR="006160FA" w:rsidRPr="00E17D91" w:rsidRDefault="006160FA" w:rsidP="006160FA">
      <w:pPr>
        <w:pStyle w:val="ListParagraph"/>
        <w:numPr>
          <w:ilvl w:val="0"/>
          <w:numId w:val="35"/>
        </w:numPr>
        <w:spacing w:line="360" w:lineRule="auto"/>
        <w:jc w:val="both"/>
        <w:rPr>
          <w:sz w:val="22"/>
          <w:szCs w:val="22"/>
        </w:rPr>
      </w:pPr>
      <w:r w:rsidRPr="00E17D91">
        <w:rPr>
          <w:sz w:val="22"/>
          <w:szCs w:val="22"/>
        </w:rPr>
        <w:t xml:space="preserve">Never leave the child unattended on the changing surface. </w:t>
      </w:r>
    </w:p>
    <w:p w14:paraId="3128F5A6" w14:textId="159A2427" w:rsidR="006160FA" w:rsidRPr="00E17D91" w:rsidRDefault="006160FA" w:rsidP="006160FA">
      <w:pPr>
        <w:pStyle w:val="ListParagraph"/>
        <w:numPr>
          <w:ilvl w:val="0"/>
          <w:numId w:val="35"/>
        </w:numPr>
        <w:spacing w:line="360" w:lineRule="auto"/>
        <w:jc w:val="both"/>
        <w:rPr>
          <w:sz w:val="22"/>
          <w:szCs w:val="22"/>
        </w:rPr>
      </w:pPr>
      <w:r w:rsidRPr="00E17D91">
        <w:rPr>
          <w:sz w:val="22"/>
          <w:szCs w:val="22"/>
        </w:rPr>
        <w:t xml:space="preserve">Involve the child as much as possible and developmentally appropriate in their intimate care. </w:t>
      </w:r>
    </w:p>
    <w:p w14:paraId="1461C84E" w14:textId="0A109271" w:rsidR="006160FA" w:rsidRPr="00E17D91" w:rsidRDefault="00C3730A" w:rsidP="006160FA">
      <w:pPr>
        <w:numPr>
          <w:ilvl w:val="0"/>
          <w:numId w:val="35"/>
        </w:numPr>
        <w:spacing w:line="360" w:lineRule="auto"/>
        <w:jc w:val="both"/>
        <w:rPr>
          <w:sz w:val="22"/>
          <w:szCs w:val="22"/>
        </w:rPr>
      </w:pPr>
      <w:r>
        <w:rPr>
          <w:sz w:val="22"/>
          <w:szCs w:val="22"/>
        </w:rPr>
        <w:t xml:space="preserve">Use the child’s own wipes.   The setting will have spare wipes and will get consent from parents to use these should a child’s own wipes run out. </w:t>
      </w:r>
    </w:p>
    <w:p w14:paraId="08CCEA97" w14:textId="62642519" w:rsidR="006160FA" w:rsidRPr="00E17D91" w:rsidRDefault="006160FA" w:rsidP="006160FA">
      <w:pPr>
        <w:numPr>
          <w:ilvl w:val="0"/>
          <w:numId w:val="35"/>
        </w:numPr>
        <w:spacing w:line="360" w:lineRule="auto"/>
        <w:jc w:val="both"/>
        <w:rPr>
          <w:sz w:val="22"/>
          <w:szCs w:val="22"/>
        </w:rPr>
      </w:pPr>
      <w:r w:rsidRPr="00E17D91">
        <w:rPr>
          <w:sz w:val="22"/>
          <w:szCs w:val="22"/>
        </w:rPr>
        <w:t>All wipes/gloves/aprons and disposable nappies to be bagged in nappy bag and disposed of in nappy bin.</w:t>
      </w:r>
      <w:r w:rsidR="00C3730A">
        <w:rPr>
          <w:sz w:val="22"/>
          <w:szCs w:val="22"/>
        </w:rPr>
        <w:t xml:space="preserve"> If these are soiled, they should be double bagged before disposing. </w:t>
      </w:r>
      <w:r w:rsidRPr="00E17D91">
        <w:rPr>
          <w:sz w:val="22"/>
          <w:szCs w:val="22"/>
        </w:rPr>
        <w:t xml:space="preserve">  Fresh gloves need to be put on after changing and disposing of the nappy.   </w:t>
      </w:r>
    </w:p>
    <w:p w14:paraId="76E205B7" w14:textId="6ECC7943" w:rsidR="006160FA" w:rsidRPr="00E17D91" w:rsidRDefault="006160FA" w:rsidP="006160FA">
      <w:pPr>
        <w:numPr>
          <w:ilvl w:val="0"/>
          <w:numId w:val="35"/>
        </w:numPr>
        <w:spacing w:line="360" w:lineRule="auto"/>
        <w:jc w:val="both"/>
        <w:rPr>
          <w:sz w:val="22"/>
          <w:szCs w:val="22"/>
        </w:rPr>
      </w:pPr>
      <w:r w:rsidRPr="00E17D91">
        <w:rPr>
          <w:sz w:val="22"/>
          <w:szCs w:val="22"/>
        </w:rPr>
        <w:t xml:space="preserve">Soiled nappies need to be double bagged before putting into the bin. </w:t>
      </w:r>
    </w:p>
    <w:p w14:paraId="3831AD18" w14:textId="35A79B23" w:rsidR="00E82D7A" w:rsidRPr="00E17D91" w:rsidRDefault="00E82D7A" w:rsidP="006160FA">
      <w:pPr>
        <w:numPr>
          <w:ilvl w:val="0"/>
          <w:numId w:val="35"/>
        </w:numPr>
        <w:spacing w:line="360" w:lineRule="auto"/>
        <w:jc w:val="both"/>
        <w:rPr>
          <w:sz w:val="22"/>
          <w:szCs w:val="22"/>
        </w:rPr>
      </w:pPr>
      <w:r w:rsidRPr="00E17D91">
        <w:rPr>
          <w:sz w:val="22"/>
          <w:szCs w:val="22"/>
        </w:rPr>
        <w:t xml:space="preserve">Nappies should </w:t>
      </w:r>
      <w:proofErr w:type="gramStart"/>
      <w:r w:rsidRPr="00E17D91">
        <w:rPr>
          <w:sz w:val="22"/>
          <w:szCs w:val="22"/>
        </w:rPr>
        <w:t>only  be</w:t>
      </w:r>
      <w:proofErr w:type="gramEnd"/>
      <w:r w:rsidRPr="00E17D91">
        <w:rPr>
          <w:sz w:val="22"/>
          <w:szCs w:val="22"/>
        </w:rPr>
        <w:t xml:space="preserve"> disposed of in the designated nappy bins.</w:t>
      </w:r>
    </w:p>
    <w:p w14:paraId="5E417A61" w14:textId="25791DF4" w:rsidR="006160FA" w:rsidRPr="00E17D91" w:rsidRDefault="006160FA" w:rsidP="0011171E">
      <w:pPr>
        <w:spacing w:line="360" w:lineRule="auto"/>
        <w:jc w:val="both"/>
        <w:rPr>
          <w:b/>
          <w:bCs/>
          <w:sz w:val="22"/>
          <w:szCs w:val="22"/>
        </w:rPr>
      </w:pPr>
      <w:r w:rsidRPr="00E17D91">
        <w:rPr>
          <w:b/>
          <w:bCs/>
          <w:sz w:val="22"/>
          <w:szCs w:val="22"/>
        </w:rPr>
        <w:t>After the change</w:t>
      </w:r>
    </w:p>
    <w:p w14:paraId="52771395" w14:textId="22F05C9A" w:rsidR="006160FA" w:rsidRPr="00E17D91" w:rsidRDefault="006160FA" w:rsidP="006160FA">
      <w:pPr>
        <w:spacing w:line="360" w:lineRule="auto"/>
        <w:ind w:left="360"/>
        <w:jc w:val="both"/>
        <w:rPr>
          <w:sz w:val="22"/>
          <w:szCs w:val="22"/>
        </w:rPr>
      </w:pPr>
      <w:r w:rsidRPr="00E17D91">
        <w:rPr>
          <w:sz w:val="22"/>
          <w:szCs w:val="22"/>
        </w:rPr>
        <w:t>Staff will:</w:t>
      </w:r>
    </w:p>
    <w:p w14:paraId="4D3F086C" w14:textId="38CEB0CC" w:rsidR="006160FA" w:rsidRPr="00E17D91" w:rsidRDefault="006160FA" w:rsidP="006160FA">
      <w:pPr>
        <w:pStyle w:val="ListParagraph"/>
        <w:numPr>
          <w:ilvl w:val="0"/>
          <w:numId w:val="36"/>
        </w:numPr>
        <w:spacing w:line="360" w:lineRule="auto"/>
        <w:jc w:val="both"/>
        <w:rPr>
          <w:sz w:val="22"/>
          <w:szCs w:val="22"/>
        </w:rPr>
      </w:pPr>
      <w:r w:rsidRPr="00E17D91">
        <w:rPr>
          <w:sz w:val="22"/>
          <w:szCs w:val="22"/>
        </w:rPr>
        <w:t>Assist the child to put on a clean nappy/ pull up and support the child to re</w:t>
      </w:r>
      <w:r w:rsidR="00C3730A">
        <w:rPr>
          <w:sz w:val="22"/>
          <w:szCs w:val="22"/>
        </w:rPr>
        <w:t>-</w:t>
      </w:r>
      <w:r w:rsidRPr="00E17D91">
        <w:rPr>
          <w:sz w:val="22"/>
          <w:szCs w:val="22"/>
        </w:rPr>
        <w:t xml:space="preserve">dress. </w:t>
      </w:r>
    </w:p>
    <w:p w14:paraId="6AAF1322" w14:textId="73FE6E24" w:rsidR="006160FA" w:rsidRPr="00E17D91" w:rsidRDefault="006160FA" w:rsidP="006160FA">
      <w:pPr>
        <w:pStyle w:val="ListParagraph"/>
        <w:numPr>
          <w:ilvl w:val="0"/>
          <w:numId w:val="36"/>
        </w:numPr>
        <w:spacing w:line="360" w:lineRule="auto"/>
        <w:jc w:val="both"/>
        <w:rPr>
          <w:sz w:val="22"/>
          <w:szCs w:val="22"/>
        </w:rPr>
      </w:pPr>
      <w:r w:rsidRPr="00E17D91">
        <w:rPr>
          <w:sz w:val="22"/>
          <w:szCs w:val="22"/>
        </w:rPr>
        <w:lastRenderedPageBreak/>
        <w:t xml:space="preserve">Support/ encourage the child to wash their hands after they have been changed. </w:t>
      </w:r>
    </w:p>
    <w:p w14:paraId="2526A8B4" w14:textId="0DC7F375" w:rsidR="006160FA" w:rsidRPr="00E17D91" w:rsidRDefault="006160FA" w:rsidP="006160FA">
      <w:pPr>
        <w:pStyle w:val="ListParagraph"/>
        <w:numPr>
          <w:ilvl w:val="0"/>
          <w:numId w:val="36"/>
        </w:numPr>
        <w:spacing w:line="360" w:lineRule="auto"/>
        <w:jc w:val="both"/>
        <w:rPr>
          <w:sz w:val="22"/>
          <w:szCs w:val="22"/>
        </w:rPr>
      </w:pPr>
      <w:r w:rsidRPr="00E17D91">
        <w:rPr>
          <w:sz w:val="22"/>
          <w:szCs w:val="22"/>
        </w:rPr>
        <w:t xml:space="preserve">Dispose of gloves/ apron and waste. </w:t>
      </w:r>
    </w:p>
    <w:p w14:paraId="319C2E9A" w14:textId="1C38EA78" w:rsidR="006160FA" w:rsidRPr="00E17D91" w:rsidRDefault="006160FA" w:rsidP="006160FA">
      <w:pPr>
        <w:pStyle w:val="ListParagraph"/>
        <w:numPr>
          <w:ilvl w:val="0"/>
          <w:numId w:val="36"/>
        </w:numPr>
        <w:spacing w:line="360" w:lineRule="auto"/>
        <w:jc w:val="both"/>
        <w:rPr>
          <w:sz w:val="22"/>
          <w:szCs w:val="22"/>
        </w:rPr>
      </w:pPr>
      <w:r w:rsidRPr="00E17D91">
        <w:rPr>
          <w:sz w:val="22"/>
          <w:szCs w:val="22"/>
        </w:rPr>
        <w:t xml:space="preserve">Clean and disinfect the changing area thoroughly. </w:t>
      </w:r>
    </w:p>
    <w:p w14:paraId="36C5583F" w14:textId="1FEE7A31" w:rsidR="006160FA" w:rsidRPr="00E17D91" w:rsidRDefault="006160FA" w:rsidP="006160FA">
      <w:pPr>
        <w:pStyle w:val="ListParagraph"/>
        <w:numPr>
          <w:ilvl w:val="0"/>
          <w:numId w:val="36"/>
        </w:numPr>
        <w:spacing w:line="360" w:lineRule="auto"/>
        <w:jc w:val="both"/>
        <w:rPr>
          <w:sz w:val="22"/>
          <w:szCs w:val="22"/>
        </w:rPr>
      </w:pPr>
      <w:r w:rsidRPr="00E17D91">
        <w:rPr>
          <w:sz w:val="22"/>
          <w:szCs w:val="22"/>
        </w:rPr>
        <w:t>Wash hands thoroughly</w:t>
      </w:r>
    </w:p>
    <w:p w14:paraId="15006B12" w14:textId="78FDB4DD" w:rsidR="006160FA" w:rsidRPr="00E17D91" w:rsidRDefault="006160FA" w:rsidP="006160FA">
      <w:pPr>
        <w:pStyle w:val="ListParagraph"/>
        <w:numPr>
          <w:ilvl w:val="0"/>
          <w:numId w:val="36"/>
        </w:numPr>
        <w:spacing w:line="360" w:lineRule="auto"/>
        <w:jc w:val="both"/>
        <w:rPr>
          <w:sz w:val="22"/>
          <w:szCs w:val="22"/>
        </w:rPr>
      </w:pPr>
      <w:r w:rsidRPr="00E17D91">
        <w:rPr>
          <w:sz w:val="22"/>
          <w:szCs w:val="22"/>
        </w:rPr>
        <w:t>Log change in the child</w:t>
      </w:r>
      <w:r w:rsidR="0011171E" w:rsidRPr="00E17D91">
        <w:rPr>
          <w:sz w:val="22"/>
          <w:szCs w:val="22"/>
        </w:rPr>
        <w:t>’</w:t>
      </w:r>
      <w:r w:rsidRPr="00E17D91">
        <w:rPr>
          <w:sz w:val="22"/>
          <w:szCs w:val="22"/>
        </w:rPr>
        <w:t xml:space="preserve">s personal </w:t>
      </w:r>
      <w:proofErr w:type="gramStart"/>
      <w:r w:rsidRPr="00E17D91">
        <w:rPr>
          <w:sz w:val="22"/>
          <w:szCs w:val="22"/>
        </w:rPr>
        <w:t>log book</w:t>
      </w:r>
      <w:proofErr w:type="gramEnd"/>
      <w:r w:rsidRPr="00E17D91">
        <w:rPr>
          <w:sz w:val="22"/>
          <w:szCs w:val="22"/>
        </w:rPr>
        <w:t xml:space="preserve"> – noting any skin concerns/ rashes </w:t>
      </w:r>
      <w:r w:rsidR="0011171E" w:rsidRPr="00E17D91">
        <w:rPr>
          <w:sz w:val="22"/>
          <w:szCs w:val="22"/>
        </w:rPr>
        <w:t xml:space="preserve">and to inform parents/ carers of these. </w:t>
      </w:r>
    </w:p>
    <w:p w14:paraId="77CF7C4B" w14:textId="13F9FE6F" w:rsidR="0011171E" w:rsidRPr="00E17D91" w:rsidRDefault="0011171E" w:rsidP="0011171E">
      <w:pPr>
        <w:numPr>
          <w:ilvl w:val="0"/>
          <w:numId w:val="36"/>
        </w:numPr>
        <w:spacing w:line="360" w:lineRule="auto"/>
        <w:jc w:val="both"/>
        <w:rPr>
          <w:sz w:val="22"/>
          <w:szCs w:val="22"/>
        </w:rPr>
      </w:pPr>
      <w:r w:rsidRPr="00E17D91">
        <w:rPr>
          <w:sz w:val="22"/>
          <w:szCs w:val="22"/>
        </w:rPr>
        <w:t xml:space="preserve">Any spillages on the floor must be wiped up using paper towels then cleaned with appropriate cleaner and </w:t>
      </w:r>
      <w:r w:rsidR="00C3730A" w:rsidRPr="00E17D91">
        <w:rPr>
          <w:sz w:val="22"/>
          <w:szCs w:val="22"/>
        </w:rPr>
        <w:t xml:space="preserve">mop, </w:t>
      </w:r>
      <w:r w:rsidR="00C3730A">
        <w:rPr>
          <w:sz w:val="22"/>
          <w:szCs w:val="22"/>
        </w:rPr>
        <w:t xml:space="preserve">paper </w:t>
      </w:r>
      <w:r w:rsidRPr="00E17D91">
        <w:rPr>
          <w:sz w:val="22"/>
          <w:szCs w:val="22"/>
        </w:rPr>
        <w:t>towels to be disposed of in nappy bin. </w:t>
      </w:r>
    </w:p>
    <w:p w14:paraId="5B5A4E4D" w14:textId="1E111D9A" w:rsidR="00E82D7A" w:rsidRPr="00E17D91" w:rsidRDefault="00E82D7A" w:rsidP="00E82D7A">
      <w:pPr>
        <w:spacing w:line="360" w:lineRule="auto"/>
        <w:jc w:val="both"/>
        <w:rPr>
          <w:b/>
          <w:bCs/>
          <w:sz w:val="22"/>
          <w:szCs w:val="22"/>
        </w:rPr>
      </w:pPr>
      <w:r w:rsidRPr="00E17D91">
        <w:rPr>
          <w:b/>
          <w:bCs/>
          <w:sz w:val="22"/>
          <w:szCs w:val="22"/>
        </w:rPr>
        <w:t>Toilet aids:</w:t>
      </w:r>
    </w:p>
    <w:p w14:paraId="277F10E8" w14:textId="513A59CC" w:rsidR="00E82D7A" w:rsidRPr="00E17D91" w:rsidRDefault="00E82D7A" w:rsidP="00E82D7A">
      <w:pPr>
        <w:spacing w:line="360" w:lineRule="auto"/>
        <w:jc w:val="both"/>
        <w:rPr>
          <w:sz w:val="22"/>
          <w:szCs w:val="22"/>
        </w:rPr>
      </w:pPr>
      <w:r w:rsidRPr="00E17D91">
        <w:rPr>
          <w:sz w:val="22"/>
          <w:szCs w:val="22"/>
        </w:rPr>
        <w:t xml:space="preserve">Within the setting we have access to smaller training toilet seats and foot stools to support the children to feel more comfortable on the toilet if this is required.   </w:t>
      </w:r>
    </w:p>
    <w:p w14:paraId="1B1A2B8D" w14:textId="6E05DE53" w:rsidR="0011171E" w:rsidRPr="00E17D91" w:rsidRDefault="00E82D7A" w:rsidP="00E82D7A">
      <w:pPr>
        <w:pStyle w:val="ListParagraph"/>
        <w:numPr>
          <w:ilvl w:val="0"/>
          <w:numId w:val="37"/>
        </w:numPr>
        <w:spacing w:line="360" w:lineRule="auto"/>
        <w:jc w:val="both"/>
        <w:rPr>
          <w:sz w:val="22"/>
          <w:szCs w:val="22"/>
        </w:rPr>
      </w:pPr>
      <w:r w:rsidRPr="00E17D91">
        <w:rPr>
          <w:sz w:val="22"/>
          <w:szCs w:val="22"/>
        </w:rPr>
        <w:t xml:space="preserve">Staff will disinfect the toilet training seat after each </w:t>
      </w:r>
      <w:proofErr w:type="gramStart"/>
      <w:r w:rsidRPr="00E17D91">
        <w:rPr>
          <w:sz w:val="22"/>
          <w:szCs w:val="22"/>
        </w:rPr>
        <w:t>use</w:t>
      </w:r>
      <w:proofErr w:type="gramEnd"/>
      <w:r w:rsidRPr="00E17D91">
        <w:rPr>
          <w:sz w:val="22"/>
          <w:szCs w:val="22"/>
        </w:rPr>
        <w:t xml:space="preserve"> and this will then be hung up out of reach of the children.   </w:t>
      </w:r>
    </w:p>
    <w:p w14:paraId="188EC97A" w14:textId="754E260B" w:rsidR="00EF620E" w:rsidRPr="00E17D91" w:rsidRDefault="00E82D7A" w:rsidP="00CE6737">
      <w:pPr>
        <w:pStyle w:val="ListParagraph"/>
        <w:numPr>
          <w:ilvl w:val="0"/>
          <w:numId w:val="37"/>
        </w:numPr>
        <w:spacing w:line="360" w:lineRule="auto"/>
        <w:jc w:val="both"/>
        <w:rPr>
          <w:sz w:val="22"/>
          <w:szCs w:val="22"/>
        </w:rPr>
      </w:pPr>
      <w:r w:rsidRPr="00E17D91">
        <w:rPr>
          <w:sz w:val="22"/>
          <w:szCs w:val="22"/>
        </w:rPr>
        <w:t xml:space="preserve">Toilet stools will be disinfected after each use and removed from the toilet cubical until needed. </w:t>
      </w:r>
    </w:p>
    <w:p w14:paraId="67934CDD" w14:textId="77777777" w:rsidR="0011171E" w:rsidRPr="00E17D91" w:rsidRDefault="0011171E" w:rsidP="00CE6737">
      <w:pPr>
        <w:spacing w:line="360" w:lineRule="auto"/>
        <w:jc w:val="both"/>
        <w:rPr>
          <w:sz w:val="22"/>
          <w:szCs w:val="22"/>
        </w:rPr>
      </w:pPr>
    </w:p>
    <w:p w14:paraId="38D40CA3" w14:textId="77777777" w:rsidR="00EF620E" w:rsidRPr="00E17D91" w:rsidRDefault="00EF620E" w:rsidP="00CE6737">
      <w:pPr>
        <w:spacing w:line="360" w:lineRule="auto"/>
        <w:jc w:val="both"/>
        <w:rPr>
          <w:sz w:val="22"/>
          <w:szCs w:val="22"/>
        </w:rPr>
      </w:pPr>
      <w:r w:rsidRPr="00E17D91">
        <w:rPr>
          <w:sz w:val="22"/>
          <w:szCs w:val="22"/>
        </w:rPr>
        <w:t>Created by: Lee Smith, Senior Practitioner 20/06/2020 </w:t>
      </w:r>
    </w:p>
    <w:p w14:paraId="39F58F59" w14:textId="77777777" w:rsidR="00EF620E" w:rsidRPr="00E17D91" w:rsidRDefault="00EF620E" w:rsidP="00CE6737">
      <w:pPr>
        <w:spacing w:line="360" w:lineRule="auto"/>
        <w:jc w:val="both"/>
        <w:rPr>
          <w:sz w:val="22"/>
          <w:szCs w:val="22"/>
        </w:rPr>
      </w:pPr>
      <w:r w:rsidRPr="00E17D91">
        <w:rPr>
          <w:sz w:val="22"/>
          <w:szCs w:val="22"/>
        </w:rPr>
        <w:t>Reviewed &amp; updated: Lee Smith, Manager ELC 05/09/2022 </w:t>
      </w:r>
    </w:p>
    <w:p w14:paraId="1C8923C6" w14:textId="77777777" w:rsidR="00EF620E" w:rsidRPr="00E17D91" w:rsidRDefault="00EF620E" w:rsidP="00CE6737">
      <w:pPr>
        <w:spacing w:line="360" w:lineRule="auto"/>
        <w:jc w:val="both"/>
        <w:rPr>
          <w:sz w:val="22"/>
          <w:szCs w:val="22"/>
        </w:rPr>
      </w:pPr>
      <w:r w:rsidRPr="00E17D91">
        <w:rPr>
          <w:sz w:val="22"/>
          <w:szCs w:val="22"/>
        </w:rPr>
        <w:t>Reviewed and updated:  Mairi Jamieson, Manager ELC 31/10/2023 </w:t>
      </w:r>
    </w:p>
    <w:p w14:paraId="542E1F9F" w14:textId="77777777" w:rsidR="00EF620E" w:rsidRPr="00E17D91" w:rsidRDefault="00EF620E" w:rsidP="00CE6737">
      <w:pPr>
        <w:spacing w:line="360" w:lineRule="auto"/>
        <w:jc w:val="both"/>
        <w:rPr>
          <w:sz w:val="22"/>
          <w:szCs w:val="22"/>
        </w:rPr>
      </w:pPr>
      <w:r w:rsidRPr="00E17D91">
        <w:rPr>
          <w:sz w:val="22"/>
          <w:szCs w:val="22"/>
        </w:rPr>
        <w:t>Reviewed and Updated: DHT August 2025 </w:t>
      </w:r>
    </w:p>
    <w:p w14:paraId="46F9ADE5" w14:textId="5031893B" w:rsidR="0011171E" w:rsidRPr="00E17D91" w:rsidRDefault="0011171E" w:rsidP="00CE6737">
      <w:pPr>
        <w:spacing w:line="360" w:lineRule="auto"/>
        <w:jc w:val="both"/>
        <w:rPr>
          <w:sz w:val="22"/>
          <w:szCs w:val="22"/>
        </w:rPr>
      </w:pPr>
      <w:r w:rsidRPr="00E17D91">
        <w:rPr>
          <w:sz w:val="22"/>
          <w:szCs w:val="22"/>
        </w:rPr>
        <w:t>Reviewed and Updated:  Vaila Wallace, Manger March 2026</w:t>
      </w:r>
    </w:p>
    <w:p w14:paraId="7468D0D5" w14:textId="77777777" w:rsidR="007739CE" w:rsidRPr="00E17D91" w:rsidRDefault="007739CE" w:rsidP="00CE6737">
      <w:pPr>
        <w:spacing w:line="360" w:lineRule="auto"/>
        <w:jc w:val="both"/>
        <w:rPr>
          <w:sz w:val="22"/>
          <w:szCs w:val="22"/>
        </w:rPr>
      </w:pPr>
    </w:p>
    <w:sectPr w:rsidR="007739CE" w:rsidRPr="00E17D91" w:rsidSect="00EF620E">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8869" w14:textId="77777777" w:rsidR="0011171E" w:rsidRDefault="0011171E" w:rsidP="0011171E">
      <w:pPr>
        <w:spacing w:after="0" w:line="240" w:lineRule="auto"/>
      </w:pPr>
      <w:r>
        <w:separator/>
      </w:r>
    </w:p>
  </w:endnote>
  <w:endnote w:type="continuationSeparator" w:id="0">
    <w:p w14:paraId="49749423" w14:textId="77777777" w:rsidR="0011171E" w:rsidRDefault="0011171E" w:rsidP="0011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28A1" w14:textId="77777777" w:rsidR="0011171E" w:rsidRDefault="0011171E" w:rsidP="0011171E">
      <w:pPr>
        <w:spacing w:after="0" w:line="240" w:lineRule="auto"/>
      </w:pPr>
      <w:r>
        <w:separator/>
      </w:r>
    </w:p>
  </w:footnote>
  <w:footnote w:type="continuationSeparator" w:id="0">
    <w:p w14:paraId="3B995CC1" w14:textId="77777777" w:rsidR="0011171E" w:rsidRDefault="0011171E" w:rsidP="00111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3455" w14:textId="17D6345E" w:rsidR="0011171E" w:rsidRDefault="0011171E">
    <w:pPr>
      <w:pStyle w:val="Header"/>
    </w:pPr>
    <w:r>
      <w:rPr>
        <w:noProof/>
      </w:rPr>
      <w:drawing>
        <wp:anchor distT="0" distB="0" distL="114300" distR="114300" simplePos="0" relativeHeight="251659264" behindDoc="1" locked="0" layoutInCell="1" allowOverlap="1" wp14:anchorId="1D36EE9C" wp14:editId="2B8764D8">
          <wp:simplePos x="0" y="0"/>
          <wp:positionH relativeFrom="margin">
            <wp:posOffset>6124575</wp:posOffset>
          </wp:positionH>
          <wp:positionV relativeFrom="paragraph">
            <wp:posOffset>-354330</wp:posOffset>
          </wp:positionV>
          <wp:extent cx="841376" cy="841374"/>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6" cy="841374"/>
                  </a:xfrm>
                  <a:prstGeom prst="rect">
                    <a:avLst/>
                  </a:prstGeom>
                  <a:noFill/>
                </pic:spPr>
              </pic:pic>
            </a:graphicData>
          </a:graphic>
          <wp14:sizeRelH relativeFrom="margin">
            <wp14:pctWidth>0</wp14:pctWidth>
          </wp14:sizeRelH>
          <wp14:sizeRelV relativeFrom="margin">
            <wp14:pctHeight>0</wp14:pctHeight>
          </wp14:sizeRelV>
        </wp:anchor>
      </w:drawing>
    </w:r>
  </w:p>
  <w:p w14:paraId="11C9AE49" w14:textId="77777777" w:rsidR="0011171E" w:rsidRDefault="00111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2F1"/>
    <w:multiLevelType w:val="multilevel"/>
    <w:tmpl w:val="0992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70C52"/>
    <w:multiLevelType w:val="multilevel"/>
    <w:tmpl w:val="8CE0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C4A7F"/>
    <w:multiLevelType w:val="multilevel"/>
    <w:tmpl w:val="803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43A0E"/>
    <w:multiLevelType w:val="multilevel"/>
    <w:tmpl w:val="D0B0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54E76"/>
    <w:multiLevelType w:val="multilevel"/>
    <w:tmpl w:val="966C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04BB3"/>
    <w:multiLevelType w:val="multilevel"/>
    <w:tmpl w:val="C0DA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091FFA"/>
    <w:multiLevelType w:val="multilevel"/>
    <w:tmpl w:val="E57E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05843"/>
    <w:multiLevelType w:val="hybridMultilevel"/>
    <w:tmpl w:val="AA30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D4B03"/>
    <w:multiLevelType w:val="multilevel"/>
    <w:tmpl w:val="DD62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7E3CAE"/>
    <w:multiLevelType w:val="hybridMultilevel"/>
    <w:tmpl w:val="49A8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90D9C"/>
    <w:multiLevelType w:val="multilevel"/>
    <w:tmpl w:val="B8BA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8242E2"/>
    <w:multiLevelType w:val="multilevel"/>
    <w:tmpl w:val="5156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CA3C14"/>
    <w:multiLevelType w:val="multilevel"/>
    <w:tmpl w:val="FD8C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A1A6F"/>
    <w:multiLevelType w:val="multilevel"/>
    <w:tmpl w:val="70B2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B534BB"/>
    <w:multiLevelType w:val="multilevel"/>
    <w:tmpl w:val="3D3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FD02CA"/>
    <w:multiLevelType w:val="multilevel"/>
    <w:tmpl w:val="656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B3534B"/>
    <w:multiLevelType w:val="multilevel"/>
    <w:tmpl w:val="6892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306A7"/>
    <w:multiLevelType w:val="hybridMultilevel"/>
    <w:tmpl w:val="DB96B9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746DDA"/>
    <w:multiLevelType w:val="multilevel"/>
    <w:tmpl w:val="1F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C342B9"/>
    <w:multiLevelType w:val="multilevel"/>
    <w:tmpl w:val="D58A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0605DF"/>
    <w:multiLevelType w:val="hybridMultilevel"/>
    <w:tmpl w:val="D608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291ADD"/>
    <w:multiLevelType w:val="multilevel"/>
    <w:tmpl w:val="8E5A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6B17DD"/>
    <w:multiLevelType w:val="multilevel"/>
    <w:tmpl w:val="3B92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674990"/>
    <w:multiLevelType w:val="hybridMultilevel"/>
    <w:tmpl w:val="D6BA2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342DC"/>
    <w:multiLevelType w:val="multilevel"/>
    <w:tmpl w:val="7CE6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146830"/>
    <w:multiLevelType w:val="multilevel"/>
    <w:tmpl w:val="A5EC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257459"/>
    <w:multiLevelType w:val="multilevel"/>
    <w:tmpl w:val="8F88E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07115E"/>
    <w:multiLevelType w:val="hybridMultilevel"/>
    <w:tmpl w:val="226E1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71CBF"/>
    <w:multiLevelType w:val="multilevel"/>
    <w:tmpl w:val="E7C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474CA9"/>
    <w:multiLevelType w:val="multilevel"/>
    <w:tmpl w:val="59BA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5161F7"/>
    <w:multiLevelType w:val="hybridMultilevel"/>
    <w:tmpl w:val="3982B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457C0"/>
    <w:multiLevelType w:val="multilevel"/>
    <w:tmpl w:val="5654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6515A4"/>
    <w:multiLevelType w:val="multilevel"/>
    <w:tmpl w:val="CA62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FA667A"/>
    <w:multiLevelType w:val="multilevel"/>
    <w:tmpl w:val="4B0A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4178E0"/>
    <w:multiLevelType w:val="multilevel"/>
    <w:tmpl w:val="F1FCF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0431C0"/>
    <w:multiLevelType w:val="multilevel"/>
    <w:tmpl w:val="98F6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4453B5"/>
    <w:multiLevelType w:val="multilevel"/>
    <w:tmpl w:val="3818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5951877">
    <w:abstractNumId w:val="24"/>
  </w:num>
  <w:num w:numId="2" w16cid:durableId="1300308110">
    <w:abstractNumId w:val="5"/>
  </w:num>
  <w:num w:numId="3" w16cid:durableId="592512220">
    <w:abstractNumId w:val="10"/>
  </w:num>
  <w:num w:numId="4" w16cid:durableId="869227179">
    <w:abstractNumId w:val="4"/>
  </w:num>
  <w:num w:numId="5" w16cid:durableId="486701541">
    <w:abstractNumId w:val="3"/>
  </w:num>
  <w:num w:numId="6" w16cid:durableId="556167160">
    <w:abstractNumId w:val="2"/>
  </w:num>
  <w:num w:numId="7" w16cid:durableId="1775324457">
    <w:abstractNumId w:val="19"/>
  </w:num>
  <w:num w:numId="8" w16cid:durableId="1265068110">
    <w:abstractNumId w:val="33"/>
  </w:num>
  <w:num w:numId="9" w16cid:durableId="625815483">
    <w:abstractNumId w:val="16"/>
  </w:num>
  <w:num w:numId="10" w16cid:durableId="58866974">
    <w:abstractNumId w:val="22"/>
  </w:num>
  <w:num w:numId="11" w16cid:durableId="598490398">
    <w:abstractNumId w:val="35"/>
  </w:num>
  <w:num w:numId="12" w16cid:durableId="104666172">
    <w:abstractNumId w:val="34"/>
  </w:num>
  <w:num w:numId="13" w16cid:durableId="640158555">
    <w:abstractNumId w:val="32"/>
  </w:num>
  <w:num w:numId="14" w16cid:durableId="1637024192">
    <w:abstractNumId w:val="28"/>
  </w:num>
  <w:num w:numId="15" w16cid:durableId="212696017">
    <w:abstractNumId w:val="25"/>
  </w:num>
  <w:num w:numId="16" w16cid:durableId="989166524">
    <w:abstractNumId w:val="21"/>
  </w:num>
  <w:num w:numId="17" w16cid:durableId="1668047367">
    <w:abstractNumId w:val="13"/>
  </w:num>
  <w:num w:numId="18" w16cid:durableId="1028798800">
    <w:abstractNumId w:val="0"/>
  </w:num>
  <w:num w:numId="19" w16cid:durableId="1377778178">
    <w:abstractNumId w:val="31"/>
  </w:num>
  <w:num w:numId="20" w16cid:durableId="1379626777">
    <w:abstractNumId w:val="11"/>
  </w:num>
  <w:num w:numId="21" w16cid:durableId="1273243624">
    <w:abstractNumId w:val="29"/>
  </w:num>
  <w:num w:numId="22" w16cid:durableId="1771469423">
    <w:abstractNumId w:val="6"/>
  </w:num>
  <w:num w:numId="23" w16cid:durableId="1667853503">
    <w:abstractNumId w:val="15"/>
  </w:num>
  <w:num w:numId="24" w16cid:durableId="631518876">
    <w:abstractNumId w:val="8"/>
  </w:num>
  <w:num w:numId="25" w16cid:durableId="142504541">
    <w:abstractNumId w:val="12"/>
  </w:num>
  <w:num w:numId="26" w16cid:durableId="39524709">
    <w:abstractNumId w:val="14"/>
  </w:num>
  <w:num w:numId="27" w16cid:durableId="427435400">
    <w:abstractNumId w:val="36"/>
  </w:num>
  <w:num w:numId="28" w16cid:durableId="182019994">
    <w:abstractNumId w:val="1"/>
  </w:num>
  <w:num w:numId="29" w16cid:durableId="2098941278">
    <w:abstractNumId w:val="18"/>
  </w:num>
  <w:num w:numId="30" w16cid:durableId="300770072">
    <w:abstractNumId w:val="26"/>
  </w:num>
  <w:num w:numId="31" w16cid:durableId="1771896932">
    <w:abstractNumId w:val="9"/>
  </w:num>
  <w:num w:numId="32" w16cid:durableId="359627768">
    <w:abstractNumId w:val="7"/>
  </w:num>
  <w:num w:numId="33" w16cid:durableId="162597409">
    <w:abstractNumId w:val="23"/>
  </w:num>
  <w:num w:numId="34" w16cid:durableId="2116291909">
    <w:abstractNumId w:val="20"/>
  </w:num>
  <w:num w:numId="35" w16cid:durableId="1052385180">
    <w:abstractNumId w:val="30"/>
  </w:num>
  <w:num w:numId="36" w16cid:durableId="1331836225">
    <w:abstractNumId w:val="17"/>
  </w:num>
  <w:num w:numId="37" w16cid:durableId="41012530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0E"/>
    <w:rsid w:val="0011171E"/>
    <w:rsid w:val="002E2F66"/>
    <w:rsid w:val="003E29C7"/>
    <w:rsid w:val="006160FA"/>
    <w:rsid w:val="00683CAB"/>
    <w:rsid w:val="00717D8C"/>
    <w:rsid w:val="0073172C"/>
    <w:rsid w:val="007739CE"/>
    <w:rsid w:val="00785553"/>
    <w:rsid w:val="008A40FF"/>
    <w:rsid w:val="008C2E6C"/>
    <w:rsid w:val="00932100"/>
    <w:rsid w:val="00C3730A"/>
    <w:rsid w:val="00CC208D"/>
    <w:rsid w:val="00CE6737"/>
    <w:rsid w:val="00DA399E"/>
    <w:rsid w:val="00E17D91"/>
    <w:rsid w:val="00E82D7A"/>
    <w:rsid w:val="00E84DEC"/>
    <w:rsid w:val="00EF620E"/>
    <w:rsid w:val="00F43294"/>
    <w:rsid w:val="00F57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5AB566"/>
  <w15:chartTrackingRefBased/>
  <w15:docId w15:val="{B2A99569-6616-4092-B18D-A5C4EB42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20E"/>
    <w:rPr>
      <w:rFonts w:eastAsiaTheme="majorEastAsia" w:cstheme="majorBidi"/>
      <w:color w:val="272727" w:themeColor="text1" w:themeTint="D8"/>
    </w:rPr>
  </w:style>
  <w:style w:type="paragraph" w:styleId="Title">
    <w:name w:val="Title"/>
    <w:basedOn w:val="Normal"/>
    <w:next w:val="Normal"/>
    <w:link w:val="TitleChar"/>
    <w:uiPriority w:val="10"/>
    <w:qFormat/>
    <w:rsid w:val="00EF6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20E"/>
    <w:pPr>
      <w:spacing w:before="160"/>
      <w:jc w:val="center"/>
    </w:pPr>
    <w:rPr>
      <w:i/>
      <w:iCs/>
      <w:color w:val="404040" w:themeColor="text1" w:themeTint="BF"/>
    </w:rPr>
  </w:style>
  <w:style w:type="character" w:customStyle="1" w:styleId="QuoteChar">
    <w:name w:val="Quote Char"/>
    <w:basedOn w:val="DefaultParagraphFont"/>
    <w:link w:val="Quote"/>
    <w:uiPriority w:val="29"/>
    <w:rsid w:val="00EF620E"/>
    <w:rPr>
      <w:i/>
      <w:iCs/>
      <w:color w:val="404040" w:themeColor="text1" w:themeTint="BF"/>
    </w:rPr>
  </w:style>
  <w:style w:type="paragraph" w:styleId="ListParagraph">
    <w:name w:val="List Paragraph"/>
    <w:basedOn w:val="Normal"/>
    <w:uiPriority w:val="34"/>
    <w:qFormat/>
    <w:rsid w:val="00EF620E"/>
    <w:pPr>
      <w:ind w:left="720"/>
      <w:contextualSpacing/>
    </w:pPr>
  </w:style>
  <w:style w:type="character" w:styleId="IntenseEmphasis">
    <w:name w:val="Intense Emphasis"/>
    <w:basedOn w:val="DefaultParagraphFont"/>
    <w:uiPriority w:val="21"/>
    <w:qFormat/>
    <w:rsid w:val="00EF620E"/>
    <w:rPr>
      <w:i/>
      <w:iCs/>
      <w:color w:val="0F4761" w:themeColor="accent1" w:themeShade="BF"/>
    </w:rPr>
  </w:style>
  <w:style w:type="paragraph" w:styleId="IntenseQuote">
    <w:name w:val="Intense Quote"/>
    <w:basedOn w:val="Normal"/>
    <w:next w:val="Normal"/>
    <w:link w:val="IntenseQuoteChar"/>
    <w:uiPriority w:val="30"/>
    <w:qFormat/>
    <w:rsid w:val="00EF6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20E"/>
    <w:rPr>
      <w:i/>
      <w:iCs/>
      <w:color w:val="0F4761" w:themeColor="accent1" w:themeShade="BF"/>
    </w:rPr>
  </w:style>
  <w:style w:type="character" w:styleId="IntenseReference">
    <w:name w:val="Intense Reference"/>
    <w:basedOn w:val="DefaultParagraphFont"/>
    <w:uiPriority w:val="32"/>
    <w:qFormat/>
    <w:rsid w:val="00EF620E"/>
    <w:rPr>
      <w:b/>
      <w:bCs/>
      <w:smallCaps/>
      <w:color w:val="0F4761" w:themeColor="accent1" w:themeShade="BF"/>
      <w:spacing w:val="5"/>
    </w:rPr>
  </w:style>
  <w:style w:type="paragraph" w:styleId="Header">
    <w:name w:val="header"/>
    <w:basedOn w:val="Normal"/>
    <w:link w:val="HeaderChar"/>
    <w:uiPriority w:val="99"/>
    <w:unhideWhenUsed/>
    <w:rsid w:val="00111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71E"/>
  </w:style>
  <w:style w:type="paragraph" w:styleId="Footer">
    <w:name w:val="footer"/>
    <w:basedOn w:val="Normal"/>
    <w:link w:val="FooterChar"/>
    <w:uiPriority w:val="99"/>
    <w:unhideWhenUsed/>
    <w:rsid w:val="00111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6</cp:revision>
  <cp:lastPrinted>2026-03-31T09:38:00Z</cp:lastPrinted>
  <dcterms:created xsi:type="dcterms:W3CDTF">2026-03-08T14:17:00Z</dcterms:created>
  <dcterms:modified xsi:type="dcterms:W3CDTF">2026-04-29T13:09:00Z</dcterms:modified>
</cp:coreProperties>
</file>