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0A" w:rsidRDefault="00571EEF">
      <w:r w:rsidRPr="00FA5E63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30584E5" wp14:editId="25C7FE24">
            <wp:simplePos x="0" y="0"/>
            <wp:positionH relativeFrom="column">
              <wp:posOffset>-673735</wp:posOffset>
            </wp:positionH>
            <wp:positionV relativeFrom="paragraph">
              <wp:posOffset>0</wp:posOffset>
            </wp:positionV>
            <wp:extent cx="1242985" cy="1286540"/>
            <wp:effectExtent l="0" t="0" r="0" b="8890"/>
            <wp:wrapThrough wrapText="bothSides">
              <wp:wrapPolygon edited="0">
                <wp:start x="0" y="0"/>
                <wp:lineTo x="0" y="21429"/>
                <wp:lineTo x="21192" y="21429"/>
                <wp:lineTo x="21192" y="0"/>
                <wp:lineTo x="0" y="0"/>
              </wp:wrapPolygon>
            </wp:wrapThrough>
            <wp:docPr id="3" name="Picture 1" descr="cid:image001.jpg@01D5CD36.D368B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CD36.D368B3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85" cy="12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8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7102548</wp:posOffset>
                </wp:positionH>
                <wp:positionV relativeFrom="paragraph">
                  <wp:posOffset>-414670</wp:posOffset>
                </wp:positionV>
                <wp:extent cx="2381693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69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84F" w:rsidRPr="0097284F" w:rsidRDefault="008846A9" w:rsidP="0097284F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</w:rPr>
                              <w:t>Key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25pt;margin-top:-32.65pt;width:187.5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" filled="f" stroked="f">
                <v:textbox style="mso-fit-shape-to-text:t">
                  <w:txbxContent>
                    <w:p w:rsidR="0097284F" w:rsidRPr="0097284F" w:rsidRDefault="008846A9" w:rsidP="0097284F">
                      <w:pPr>
                        <w:jc w:val="center"/>
                        <w:rPr>
                          <w:rFonts w:ascii="Twinkl" w:hAnsi="Twinkl"/>
                          <w:sz w:val="36"/>
                        </w:rPr>
                      </w:pPr>
                      <w:r>
                        <w:rPr>
                          <w:rFonts w:ascii="Twinkl" w:hAnsi="Twinkl"/>
                          <w:sz w:val="36"/>
                        </w:rPr>
                        <w:t>Key 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84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7878445</wp:posOffset>
                </wp:positionH>
                <wp:positionV relativeFrom="margin">
                  <wp:posOffset>-595630</wp:posOffset>
                </wp:positionV>
                <wp:extent cx="2625725" cy="6891655"/>
                <wp:effectExtent l="0" t="0" r="3175" b="2349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725" cy="6891655"/>
                          <a:chOff x="71918" y="0"/>
                          <a:chExt cx="3338038" cy="689212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19" y="0"/>
                            <a:ext cx="3322047" cy="6892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272F5" w:rsidRPr="003272F5" w:rsidRDefault="003272F5" w:rsidP="003272F5">
                              <w:pPr>
                                <w:rPr>
                                  <w:color w:val="099BDD" w:themeColor="text2"/>
                                  <w:sz w:val="25"/>
                                  <w:szCs w:val="25"/>
                                </w:rPr>
                              </w:pPr>
                            </w:p>
                            <w:p w:rsidR="00FA5E63" w:rsidRPr="00FA5E63" w:rsidRDefault="00FA5E63" w:rsidP="00FA5E63">
                              <w:pPr>
                                <w:spacing w:after="0"/>
                                <w:rPr>
                                  <w:rFonts w:ascii="Twinkl" w:hAnsi="Twink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A5E63">
                                <w:rPr>
                                  <w:rFonts w:ascii="Twinkl" w:hAnsi="Twinkl"/>
                                  <w:sz w:val="24"/>
                                  <w:szCs w:val="24"/>
                                  <w:u w:val="single"/>
                                </w:rPr>
                                <w:t>January</w:t>
                              </w:r>
                            </w:p>
                            <w:p w:rsidR="003272F5" w:rsidRPr="00FA5E63" w:rsidRDefault="00530EBA" w:rsidP="00FA5E63">
                              <w:pPr>
                                <w:spacing w:after="0"/>
                                <w:rPr>
                                  <w:rFonts w:ascii="Twinkl" w:hAnsi="Twinkl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  <w:t>Friday 24</w:t>
                              </w:r>
                              <w:r w:rsidRPr="00530EBA">
                                <w:rPr>
                                  <w:rFonts w:ascii="Twinkl" w:hAnsi="Twinkl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  <w:t xml:space="preserve"> - Swimming Starts - </w:t>
                              </w:r>
                            </w:p>
                            <w:p w:rsidR="00FA5E63" w:rsidRPr="00FA5E63" w:rsidRDefault="00530EBA" w:rsidP="00FA5E63">
                              <w:pPr>
                                <w:spacing w:after="0"/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  <w:t>Wednesday 29</w:t>
                              </w:r>
                              <w:r w:rsidRPr="00530EBA">
                                <w:rPr>
                                  <w:rFonts w:ascii="Twinkl" w:hAnsi="Twinkl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  <w:t xml:space="preserve"> –Holiday </w:t>
                              </w:r>
                            </w:p>
                            <w:p w:rsidR="00FA5E63" w:rsidRPr="00FA5E63" w:rsidRDefault="00FA5E63" w:rsidP="00FA5E63">
                              <w:pPr>
                                <w:spacing w:after="0"/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</w:pPr>
                            </w:p>
                            <w:p w:rsidR="00FA5E63" w:rsidRPr="00FA5E63" w:rsidRDefault="00FA5E63" w:rsidP="00FA5E63">
                              <w:pPr>
                                <w:spacing w:after="0"/>
                                <w:rPr>
                                  <w:rFonts w:ascii="Twinkl" w:hAnsi="Twink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A5E63">
                                <w:rPr>
                                  <w:rFonts w:ascii="Twinkl" w:hAnsi="Twinkl"/>
                                  <w:sz w:val="24"/>
                                  <w:szCs w:val="24"/>
                                  <w:u w:val="single"/>
                                </w:rPr>
                                <w:t>February</w:t>
                              </w:r>
                            </w:p>
                            <w:p w:rsidR="00FA5E63" w:rsidRPr="00FA5E63" w:rsidRDefault="00FA5E63" w:rsidP="00FA5E63">
                              <w:pPr>
                                <w:pStyle w:val="NoSpacing"/>
                                <w:rPr>
                                  <w:rFonts w:ascii="Twinkl" w:hAnsi="Twinkl" w:cs="Arial"/>
                                  <w:sz w:val="24"/>
                                  <w:szCs w:val="24"/>
                                </w:rPr>
                              </w:pPr>
                              <w:r w:rsidRPr="00FA5E63">
                                <w:rPr>
                                  <w:rFonts w:ascii="Twinkl" w:hAnsi="Twinkl" w:cs="Arial"/>
                                  <w:sz w:val="24"/>
                                  <w:szCs w:val="24"/>
                                </w:rPr>
                                <w:t>Friday 13</w:t>
                              </w:r>
                              <w:r w:rsidR="00AC4627">
                                <w:rPr>
                                  <w:rFonts w:ascii="Twinkl" w:hAnsi="Twinkl" w:cs="Arial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th </w:t>
                              </w:r>
                              <w:r w:rsidR="00AC4627">
                                <w:rPr>
                                  <w:rFonts w:ascii="Twinkl" w:hAnsi="Twinkl" w:cs="Arial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FA5E63">
                                <w:rPr>
                                  <w:rFonts w:ascii="Twinkl" w:hAnsi="Twinkl" w:cs="Arial"/>
                                  <w:sz w:val="24"/>
                                  <w:szCs w:val="24"/>
                                </w:rPr>
                                <w:t>SMUHA</w:t>
                              </w:r>
                            </w:p>
                            <w:p w:rsidR="00FA5E63" w:rsidRPr="00FA5E63" w:rsidRDefault="00FA5E63" w:rsidP="00FA5E63">
                              <w:pPr>
                                <w:pStyle w:val="NoSpacing"/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FA5E63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>Friday 7</w:t>
                              </w:r>
                              <w:r w:rsidRPr="00FA5E63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AC4627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Pr="00FA5E63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>NSPCC number day</w:t>
                              </w:r>
                            </w:p>
                            <w:p w:rsidR="00FA5E63" w:rsidRPr="00FA5E63" w:rsidRDefault="00FA5E63" w:rsidP="00FA5E63">
                              <w:pPr>
                                <w:pStyle w:val="NoSpacing"/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FA5E63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>Monday 17</w:t>
                              </w:r>
                              <w:r w:rsidRPr="00FA5E63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AC4627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Pr="00FA5E63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>Parents Aft 1530 – 1730</w:t>
                              </w:r>
                            </w:p>
                            <w:p w:rsidR="00FA5E63" w:rsidRDefault="00FA5E63" w:rsidP="00FA5E63">
                              <w:pPr>
                                <w:spacing w:after="0"/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FA5E63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>Tuesday 18</w:t>
                              </w:r>
                              <w:r w:rsidRPr="00FA5E63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AC4627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 xml:space="preserve"> - Parents Evening</w:t>
                              </w:r>
                              <w:r w:rsidRPr="00FA5E63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 xml:space="preserve"> 1800</w:t>
                              </w:r>
                              <w:r w:rsidRPr="00FA5E63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Pr="00FA5E63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>2000</w:t>
                              </w:r>
                            </w:p>
                            <w:p w:rsidR="00AC4627" w:rsidRDefault="00AC4627" w:rsidP="00FA5E63">
                              <w:pPr>
                                <w:spacing w:after="0"/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>Thursday 20</w:t>
                              </w:r>
                              <w:r w:rsidRPr="00AC4627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 xml:space="preserve"> – No School </w:t>
                              </w:r>
                            </w:p>
                            <w:p w:rsidR="00AC4627" w:rsidRDefault="00AC4627" w:rsidP="00FA5E63">
                              <w:pPr>
                                <w:spacing w:after="0"/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>Friday 21</w:t>
                              </w:r>
                              <w:r w:rsidRPr="00AC4627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 xml:space="preserve"> – No School</w:t>
                              </w:r>
                            </w:p>
                            <w:p w:rsidR="00FA5E63" w:rsidRDefault="00AC4627" w:rsidP="00FA5E63">
                              <w:pPr>
                                <w:spacing w:after="0"/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>Monday 24</w:t>
                              </w:r>
                              <w:r w:rsidRPr="00AC4627"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Strong"/>
                                  <w:rFonts w:ascii="Twinkl" w:hAnsi="Twinkl" w:cs="Arial"/>
                                  <w:b w:val="0"/>
                                  <w:sz w:val="24"/>
                                  <w:szCs w:val="24"/>
                                </w:rPr>
                                <w:t xml:space="preserve"> – No School</w:t>
                              </w:r>
                            </w:p>
                            <w:p w:rsidR="00AC4627" w:rsidRPr="00FA5E63" w:rsidRDefault="00AC4627" w:rsidP="00FA5E63">
                              <w:pPr>
                                <w:spacing w:after="0"/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</w:pPr>
                            </w:p>
                            <w:p w:rsidR="00FA5E63" w:rsidRPr="00FA5E63" w:rsidRDefault="00FA5E63" w:rsidP="00FA5E63">
                              <w:pPr>
                                <w:spacing w:after="0"/>
                                <w:rPr>
                                  <w:rFonts w:ascii="Twinkl" w:hAnsi="Twink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A5E63">
                                <w:rPr>
                                  <w:rFonts w:ascii="Twinkl" w:hAnsi="Twinkl"/>
                                  <w:sz w:val="24"/>
                                  <w:szCs w:val="24"/>
                                  <w:u w:val="single"/>
                                </w:rPr>
                                <w:t>March</w:t>
                              </w:r>
                            </w:p>
                            <w:p w:rsidR="003272F5" w:rsidRPr="00FA5E63" w:rsidRDefault="00FA5E63" w:rsidP="00FA5E63">
                              <w:pPr>
                                <w:spacing w:after="0"/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  <w:t>Friday 6</w:t>
                              </w:r>
                              <w:r w:rsidRPr="00FA5E63">
                                <w:rPr>
                                  <w:rFonts w:ascii="Twinkl" w:hAnsi="Twinkl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  <w:t xml:space="preserve"> - Last swimming session</w:t>
                              </w:r>
                            </w:p>
                            <w:p w:rsidR="00FA5E63" w:rsidRDefault="00FA5E63" w:rsidP="00FA5E63">
                              <w:pPr>
                                <w:spacing w:after="0"/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  <w:t>Friday 27</w:t>
                              </w:r>
                              <w:r w:rsidRPr="00FA5E63">
                                <w:rPr>
                                  <w:rFonts w:ascii="Twinkl" w:hAnsi="Twinkl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  <w:t xml:space="preserve"> – Last day of term</w:t>
                              </w:r>
                            </w:p>
                            <w:p w:rsidR="005E2EE1" w:rsidRDefault="005E2EE1" w:rsidP="00FA5E63">
                              <w:pPr>
                                <w:spacing w:after="0"/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</w:pPr>
                            </w:p>
                            <w:p w:rsidR="005E2EE1" w:rsidRDefault="005E2EE1" w:rsidP="00FA5E63">
                              <w:pPr>
                                <w:spacing w:after="0"/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  <w:t>As always, if you have any questions please do not hesitate to get in touch through contacting the school or my email address:</w:t>
                              </w:r>
                            </w:p>
                            <w:p w:rsidR="005E2EE1" w:rsidRPr="00FA5E63" w:rsidRDefault="005E2EE1" w:rsidP="00FA5E63">
                              <w:pPr>
                                <w:spacing w:after="0"/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Pr="001D0B4F">
                                  <w:rPr>
                                    <w:rStyle w:val="Hyperlink"/>
                                    <w:rFonts w:ascii="Twinkl" w:hAnsi="Twinkl"/>
                                    <w:sz w:val="24"/>
                                    <w:szCs w:val="24"/>
                                  </w:rPr>
                                  <w:t>alice.adamson@shetland.gov.uk</w:t>
                                </w:r>
                              </w:hyperlink>
                              <w:r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7C96" w:rsidRPr="0097284F" w:rsidRDefault="00F97C96" w:rsidP="008846A9">
                              <w:pPr>
                                <w:pStyle w:val="ListParagraph"/>
                                <w:rPr>
                                  <w:color w:val="099BD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8" y="0"/>
                            <a:ext cx="3338038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605B" w:rsidRDefault="0084605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Whats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 New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7" style="position:absolute;margin-left:620.35pt;margin-top:-46.9pt;width:206.75pt;height:542.65pt;z-index:251660288;mso-position-horizontal-relative:page;mso-position-vertical-relative:margin" coordorigin="719" coordsize="33380,6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">
                <v:rect id="AutoShape 14" o:spid="_x0000_s1028" style="position:absolute;left:719;width:33220;height:68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:rsidR="003272F5" w:rsidRPr="003272F5" w:rsidRDefault="003272F5" w:rsidP="003272F5">
                        <w:pPr>
                          <w:rPr>
                            <w:color w:val="099BDD" w:themeColor="text2"/>
                            <w:sz w:val="25"/>
                            <w:szCs w:val="25"/>
                          </w:rPr>
                        </w:pPr>
                      </w:p>
                      <w:p w:rsidR="00FA5E63" w:rsidRPr="00FA5E63" w:rsidRDefault="00FA5E63" w:rsidP="00FA5E63">
                        <w:pPr>
                          <w:spacing w:after="0"/>
                          <w:rPr>
                            <w:rFonts w:ascii="Twinkl" w:hAnsi="Twinkl"/>
                            <w:sz w:val="24"/>
                            <w:szCs w:val="24"/>
                            <w:u w:val="single"/>
                          </w:rPr>
                        </w:pPr>
                        <w:r w:rsidRPr="00FA5E63">
                          <w:rPr>
                            <w:rFonts w:ascii="Twinkl" w:hAnsi="Twinkl"/>
                            <w:sz w:val="24"/>
                            <w:szCs w:val="24"/>
                            <w:u w:val="single"/>
                          </w:rPr>
                          <w:t>January</w:t>
                        </w:r>
                      </w:p>
                      <w:p w:rsidR="003272F5" w:rsidRPr="00FA5E63" w:rsidRDefault="00530EBA" w:rsidP="00FA5E63">
                        <w:pPr>
                          <w:spacing w:after="0"/>
                          <w:rPr>
                            <w:rFonts w:ascii="Twinkl" w:hAnsi="Twinkl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winkl" w:hAnsi="Twinkl"/>
                            <w:sz w:val="24"/>
                            <w:szCs w:val="24"/>
                          </w:rPr>
                          <w:t>Friday 24</w:t>
                        </w:r>
                        <w:r w:rsidRPr="00530EBA">
                          <w:rPr>
                            <w:rFonts w:ascii="Twinkl" w:hAnsi="Twinkl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winkl" w:hAnsi="Twinkl"/>
                            <w:sz w:val="24"/>
                            <w:szCs w:val="24"/>
                          </w:rPr>
                          <w:t xml:space="preserve"> - Swimming Starts - </w:t>
                        </w:r>
                      </w:p>
                      <w:p w:rsidR="00FA5E63" w:rsidRPr="00FA5E63" w:rsidRDefault="00530EBA" w:rsidP="00FA5E63">
                        <w:pPr>
                          <w:spacing w:after="0"/>
                          <w:rPr>
                            <w:rFonts w:ascii="Twinkl" w:hAnsi="Twink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" w:hAnsi="Twinkl"/>
                            <w:sz w:val="24"/>
                            <w:szCs w:val="24"/>
                          </w:rPr>
                          <w:t>Wednesday 29</w:t>
                        </w:r>
                        <w:r w:rsidRPr="00530EBA">
                          <w:rPr>
                            <w:rFonts w:ascii="Twinkl" w:hAnsi="Twinkl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winkl" w:hAnsi="Twinkl"/>
                            <w:sz w:val="24"/>
                            <w:szCs w:val="24"/>
                          </w:rPr>
                          <w:t xml:space="preserve"> –Holiday </w:t>
                        </w:r>
                      </w:p>
                      <w:p w:rsidR="00FA5E63" w:rsidRPr="00FA5E63" w:rsidRDefault="00FA5E63" w:rsidP="00FA5E63">
                        <w:pPr>
                          <w:spacing w:after="0"/>
                          <w:rPr>
                            <w:rFonts w:ascii="Twinkl" w:hAnsi="Twinkl"/>
                            <w:sz w:val="24"/>
                            <w:szCs w:val="24"/>
                          </w:rPr>
                        </w:pPr>
                      </w:p>
                      <w:p w:rsidR="00FA5E63" w:rsidRPr="00FA5E63" w:rsidRDefault="00FA5E63" w:rsidP="00FA5E63">
                        <w:pPr>
                          <w:spacing w:after="0"/>
                          <w:rPr>
                            <w:rFonts w:ascii="Twinkl" w:hAnsi="Twinkl"/>
                            <w:sz w:val="24"/>
                            <w:szCs w:val="24"/>
                            <w:u w:val="single"/>
                          </w:rPr>
                        </w:pPr>
                        <w:r w:rsidRPr="00FA5E63">
                          <w:rPr>
                            <w:rFonts w:ascii="Twinkl" w:hAnsi="Twinkl"/>
                            <w:sz w:val="24"/>
                            <w:szCs w:val="24"/>
                            <w:u w:val="single"/>
                          </w:rPr>
                          <w:t>February</w:t>
                        </w:r>
                      </w:p>
                      <w:p w:rsidR="00FA5E63" w:rsidRPr="00FA5E63" w:rsidRDefault="00FA5E63" w:rsidP="00FA5E63">
                        <w:pPr>
                          <w:pStyle w:val="NoSpacing"/>
                          <w:rPr>
                            <w:rFonts w:ascii="Twinkl" w:hAnsi="Twinkl" w:cs="Arial"/>
                            <w:sz w:val="24"/>
                            <w:szCs w:val="24"/>
                          </w:rPr>
                        </w:pPr>
                        <w:r w:rsidRPr="00FA5E63">
                          <w:rPr>
                            <w:rFonts w:ascii="Twinkl" w:hAnsi="Twinkl" w:cs="Arial"/>
                            <w:sz w:val="24"/>
                            <w:szCs w:val="24"/>
                          </w:rPr>
                          <w:t>Friday 13</w:t>
                        </w:r>
                        <w:r w:rsidR="00AC4627">
                          <w:rPr>
                            <w:rFonts w:ascii="Twinkl" w:hAnsi="Twinkl" w:cs="Arial"/>
                            <w:sz w:val="24"/>
                            <w:szCs w:val="24"/>
                            <w:vertAlign w:val="superscript"/>
                          </w:rPr>
                          <w:t xml:space="preserve">th </w:t>
                        </w:r>
                        <w:r w:rsidR="00AC4627">
                          <w:rPr>
                            <w:rFonts w:ascii="Twinkl" w:hAnsi="Twinkl" w:cs="Arial"/>
                            <w:sz w:val="24"/>
                            <w:szCs w:val="24"/>
                          </w:rPr>
                          <w:t xml:space="preserve">- </w:t>
                        </w:r>
                        <w:r w:rsidRPr="00FA5E63">
                          <w:rPr>
                            <w:rFonts w:ascii="Twinkl" w:hAnsi="Twinkl" w:cs="Arial"/>
                            <w:sz w:val="24"/>
                            <w:szCs w:val="24"/>
                          </w:rPr>
                          <w:t>SMUHA</w:t>
                        </w:r>
                      </w:p>
                      <w:p w:rsidR="00FA5E63" w:rsidRPr="00FA5E63" w:rsidRDefault="00FA5E63" w:rsidP="00FA5E63">
                        <w:pPr>
                          <w:pStyle w:val="NoSpacing"/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</w:pPr>
                        <w:r w:rsidRPr="00FA5E63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>Friday 7</w:t>
                        </w:r>
                        <w:r w:rsidRPr="00FA5E63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AC4627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 xml:space="preserve"> - </w:t>
                        </w:r>
                        <w:r w:rsidRPr="00FA5E63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>NSPCC number day</w:t>
                        </w:r>
                      </w:p>
                      <w:p w:rsidR="00FA5E63" w:rsidRPr="00FA5E63" w:rsidRDefault="00FA5E63" w:rsidP="00FA5E63">
                        <w:pPr>
                          <w:pStyle w:val="NoSpacing"/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</w:pPr>
                        <w:r w:rsidRPr="00FA5E63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>Monday 17</w:t>
                        </w:r>
                        <w:r w:rsidRPr="00FA5E63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AC4627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 xml:space="preserve"> - </w:t>
                        </w:r>
                        <w:r w:rsidRPr="00FA5E63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>Parents Aft 1530 – 1730</w:t>
                        </w:r>
                      </w:p>
                      <w:p w:rsidR="00FA5E63" w:rsidRDefault="00FA5E63" w:rsidP="00FA5E63">
                        <w:pPr>
                          <w:spacing w:after="0"/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</w:pPr>
                        <w:r w:rsidRPr="00FA5E63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>Tuesday 18</w:t>
                        </w:r>
                        <w:r w:rsidRPr="00FA5E63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AC4627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 xml:space="preserve"> - Parents Evening</w:t>
                        </w:r>
                        <w:r w:rsidRPr="00FA5E63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 xml:space="preserve"> 1800</w:t>
                        </w:r>
                        <w:r w:rsidRPr="00FA5E63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 xml:space="preserve"> – </w:t>
                        </w:r>
                        <w:r w:rsidRPr="00FA5E63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>2000</w:t>
                        </w:r>
                      </w:p>
                      <w:p w:rsidR="00AC4627" w:rsidRDefault="00AC4627" w:rsidP="00FA5E63">
                        <w:pPr>
                          <w:spacing w:after="0"/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>Thursday 20</w:t>
                        </w:r>
                        <w:r w:rsidRPr="00AC4627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 xml:space="preserve"> – No School </w:t>
                        </w:r>
                      </w:p>
                      <w:p w:rsidR="00AC4627" w:rsidRDefault="00AC4627" w:rsidP="00FA5E63">
                        <w:pPr>
                          <w:spacing w:after="0"/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>Friday 21</w:t>
                        </w:r>
                        <w:r w:rsidRPr="00AC4627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 xml:space="preserve"> – No School</w:t>
                        </w:r>
                      </w:p>
                      <w:p w:rsidR="00FA5E63" w:rsidRDefault="00AC4627" w:rsidP="00FA5E63">
                        <w:pPr>
                          <w:spacing w:after="0"/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>Monday 24</w:t>
                        </w:r>
                        <w:r w:rsidRPr="00AC4627"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Style w:val="Strong"/>
                            <w:rFonts w:ascii="Twinkl" w:hAnsi="Twinkl" w:cs="Arial"/>
                            <w:b w:val="0"/>
                            <w:sz w:val="24"/>
                            <w:szCs w:val="24"/>
                          </w:rPr>
                          <w:t xml:space="preserve"> – No School</w:t>
                        </w:r>
                      </w:p>
                      <w:p w:rsidR="00AC4627" w:rsidRPr="00FA5E63" w:rsidRDefault="00AC4627" w:rsidP="00FA5E63">
                        <w:pPr>
                          <w:spacing w:after="0"/>
                          <w:rPr>
                            <w:rFonts w:ascii="Twinkl" w:hAnsi="Twinkl"/>
                            <w:sz w:val="24"/>
                            <w:szCs w:val="24"/>
                          </w:rPr>
                        </w:pPr>
                      </w:p>
                      <w:p w:rsidR="00FA5E63" w:rsidRPr="00FA5E63" w:rsidRDefault="00FA5E63" w:rsidP="00FA5E63">
                        <w:pPr>
                          <w:spacing w:after="0"/>
                          <w:rPr>
                            <w:rFonts w:ascii="Twinkl" w:hAnsi="Twinkl"/>
                            <w:sz w:val="24"/>
                            <w:szCs w:val="24"/>
                            <w:u w:val="single"/>
                          </w:rPr>
                        </w:pPr>
                        <w:r w:rsidRPr="00FA5E63">
                          <w:rPr>
                            <w:rFonts w:ascii="Twinkl" w:hAnsi="Twinkl"/>
                            <w:sz w:val="24"/>
                            <w:szCs w:val="24"/>
                            <w:u w:val="single"/>
                          </w:rPr>
                          <w:t>March</w:t>
                        </w:r>
                      </w:p>
                      <w:p w:rsidR="003272F5" w:rsidRPr="00FA5E63" w:rsidRDefault="00FA5E63" w:rsidP="00FA5E63">
                        <w:pPr>
                          <w:spacing w:after="0"/>
                          <w:rPr>
                            <w:rFonts w:ascii="Twinkl" w:hAnsi="Twink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" w:hAnsi="Twinkl"/>
                            <w:sz w:val="24"/>
                            <w:szCs w:val="24"/>
                          </w:rPr>
                          <w:t>Friday 6</w:t>
                        </w:r>
                        <w:r w:rsidRPr="00FA5E63">
                          <w:rPr>
                            <w:rFonts w:ascii="Twinkl" w:hAnsi="Twinkl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winkl" w:hAnsi="Twinkl"/>
                            <w:sz w:val="24"/>
                            <w:szCs w:val="24"/>
                          </w:rPr>
                          <w:t xml:space="preserve"> - Last swimming session</w:t>
                        </w:r>
                      </w:p>
                      <w:p w:rsidR="00FA5E63" w:rsidRDefault="00FA5E63" w:rsidP="00FA5E63">
                        <w:pPr>
                          <w:spacing w:after="0"/>
                          <w:rPr>
                            <w:rFonts w:ascii="Twinkl" w:hAnsi="Twink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" w:hAnsi="Twinkl"/>
                            <w:sz w:val="24"/>
                            <w:szCs w:val="24"/>
                          </w:rPr>
                          <w:t>Friday 27</w:t>
                        </w:r>
                        <w:r w:rsidRPr="00FA5E63">
                          <w:rPr>
                            <w:rFonts w:ascii="Twinkl" w:hAnsi="Twinkl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winkl" w:hAnsi="Twinkl"/>
                            <w:sz w:val="24"/>
                            <w:szCs w:val="24"/>
                          </w:rPr>
                          <w:t xml:space="preserve"> – Last day of term</w:t>
                        </w:r>
                      </w:p>
                      <w:p w:rsidR="005E2EE1" w:rsidRDefault="005E2EE1" w:rsidP="00FA5E63">
                        <w:pPr>
                          <w:spacing w:after="0"/>
                          <w:rPr>
                            <w:rFonts w:ascii="Twinkl" w:hAnsi="Twinkl"/>
                            <w:sz w:val="24"/>
                            <w:szCs w:val="24"/>
                          </w:rPr>
                        </w:pPr>
                      </w:p>
                      <w:p w:rsidR="005E2EE1" w:rsidRDefault="005E2EE1" w:rsidP="00FA5E63">
                        <w:pPr>
                          <w:spacing w:after="0"/>
                          <w:rPr>
                            <w:rFonts w:ascii="Twinkl" w:hAnsi="Twink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" w:hAnsi="Twinkl"/>
                            <w:sz w:val="24"/>
                            <w:szCs w:val="24"/>
                          </w:rPr>
                          <w:t>As always, if you have any questions please do not hesitate to get in touch through contacting the school or my email address:</w:t>
                        </w:r>
                      </w:p>
                      <w:p w:rsidR="005E2EE1" w:rsidRPr="00FA5E63" w:rsidRDefault="005E2EE1" w:rsidP="00FA5E63">
                        <w:pPr>
                          <w:spacing w:after="0"/>
                          <w:rPr>
                            <w:rFonts w:ascii="Twinkl" w:hAnsi="Twinkl"/>
                            <w:sz w:val="24"/>
                            <w:szCs w:val="24"/>
                          </w:rPr>
                        </w:pPr>
                        <w:hyperlink r:id="rId11" w:history="1">
                          <w:r w:rsidRPr="001D0B4F">
                            <w:rPr>
                              <w:rStyle w:val="Hyperlink"/>
                              <w:rFonts w:ascii="Twinkl" w:hAnsi="Twinkl"/>
                              <w:sz w:val="24"/>
                              <w:szCs w:val="24"/>
                            </w:rPr>
                            <w:t>alice.adamson@shetland.gov.uk</w:t>
                          </w:r>
                        </w:hyperlink>
                        <w:r>
                          <w:rPr>
                            <w:rFonts w:ascii="Twinkl" w:hAnsi="Twink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7C96" w:rsidRPr="0097284F" w:rsidRDefault="00F97C96" w:rsidP="008846A9">
                        <w:pPr>
                          <w:pStyle w:val="ListParagraph"/>
                          <w:rPr>
                            <w:color w:val="099BDD" w:themeColor="text2"/>
                          </w:rPr>
                        </w:pPr>
                      </w:p>
                    </w:txbxContent>
                  </v:textbox>
                </v:rect>
                <v:rect id="Rectangle 213" o:spid="_x0000_s1029" style="position:absolute;left:719;width:33380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:rsidR="0084605B" w:rsidRDefault="0084605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</w:rPr>
                          <w:t>Whats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New</w:t>
                        </w: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:rsidR="00E0530A" w:rsidRPr="00FA5E63" w:rsidRDefault="00FA5E63" w:rsidP="00FA5E63">
      <w:pPr>
        <w:spacing w:after="0"/>
        <w:rPr>
          <w:rFonts w:ascii="Twinkl" w:hAnsi="Twinkl"/>
          <w:sz w:val="20"/>
        </w:rPr>
      </w:pPr>
      <w:r w:rsidRPr="00FA5E63">
        <w:rPr>
          <w:rFonts w:ascii="Twinkl" w:hAnsi="Twinkl"/>
          <w:sz w:val="20"/>
        </w:rPr>
        <w:t xml:space="preserve">Welcome back! We are in to term 3 of the school session. Key dates can be found on the right here   </w:t>
      </w:r>
      <w:r w:rsidRPr="00FA5E63">
        <w:rPr>
          <w:rFonts w:ascii="Twinkl" w:hAnsi="Twinkl"/>
          <w:sz w:val="20"/>
        </w:rPr>
        <w:sym w:font="Wingdings" w:char="F0E0"/>
      </w:r>
      <w:r w:rsidRPr="00FA5E63">
        <w:rPr>
          <w:rFonts w:ascii="Twinkl" w:hAnsi="Twinkl"/>
          <w:sz w:val="20"/>
        </w:rPr>
        <w:t xml:space="preserve"> </w:t>
      </w:r>
    </w:p>
    <w:p w:rsidR="00FA5E63" w:rsidRPr="00FA5E63" w:rsidRDefault="00FA5E63" w:rsidP="00FA5E63">
      <w:pPr>
        <w:spacing w:after="0"/>
        <w:jc w:val="center"/>
        <w:rPr>
          <w:rFonts w:ascii="Twinkl" w:hAnsi="Twinkl"/>
          <w:sz w:val="20"/>
        </w:rPr>
      </w:pPr>
      <w:r w:rsidRPr="00FA5E63">
        <w:rPr>
          <w:rFonts w:ascii="Twinkl" w:hAnsi="Twinkl"/>
          <w:sz w:val="20"/>
        </w:rPr>
        <w:t xml:space="preserve">Our timetable will be the same for the foreseeable future, </w:t>
      </w:r>
      <w:r w:rsidR="005E2EE1">
        <w:rPr>
          <w:rFonts w:ascii="Twinkl" w:hAnsi="Twinkl"/>
          <w:sz w:val="20"/>
        </w:rPr>
        <w:t xml:space="preserve">if there are any changes </w:t>
      </w:r>
      <w:bookmarkStart w:id="0" w:name="_GoBack"/>
      <w:bookmarkEnd w:id="0"/>
      <w:r w:rsidRPr="00FA5E63">
        <w:rPr>
          <w:rFonts w:ascii="Twinkl" w:hAnsi="Twinkl"/>
          <w:sz w:val="20"/>
        </w:rPr>
        <w:t>you will be notified.</w:t>
      </w:r>
    </w:p>
    <w:p w:rsidR="00FA5E63" w:rsidRPr="00FA5E63" w:rsidRDefault="00FA5E63" w:rsidP="00FA5E63">
      <w:pPr>
        <w:spacing w:after="0"/>
        <w:ind w:firstLine="720"/>
        <w:rPr>
          <w:rFonts w:ascii="Twinkl" w:hAnsi="Twinkl"/>
          <w:sz w:val="20"/>
        </w:rPr>
      </w:pPr>
      <w:r w:rsidRPr="00FA5E63">
        <w:rPr>
          <w:rFonts w:ascii="Twinkl" w:hAnsi="Twinkl"/>
          <w:sz w:val="20"/>
        </w:rPr>
        <w:t xml:space="preserve">Page 2 indicates our ‘I CAN’ statements for the term to share our intended learning with you. </w:t>
      </w:r>
    </w:p>
    <w:p w:rsidR="00E0530A" w:rsidRDefault="00E0530A"/>
    <w:tbl>
      <w:tblPr>
        <w:tblStyle w:val="GridTable1Light-Accent1"/>
        <w:tblpPr w:leftFromText="180" w:rightFromText="180" w:vertAnchor="page" w:horzAnchor="page" w:tblpX="419" w:tblpY="3685"/>
        <w:tblW w:w="0" w:type="auto"/>
        <w:tblLook w:val="04A0" w:firstRow="1" w:lastRow="0" w:firstColumn="1" w:lastColumn="0" w:noHBand="0" w:noVBand="1"/>
      </w:tblPr>
      <w:tblGrid>
        <w:gridCol w:w="1882"/>
        <w:gridCol w:w="1192"/>
        <w:gridCol w:w="1014"/>
        <w:gridCol w:w="1019"/>
        <w:gridCol w:w="1024"/>
        <w:gridCol w:w="1079"/>
        <w:gridCol w:w="952"/>
        <w:gridCol w:w="1610"/>
        <w:gridCol w:w="885"/>
        <w:gridCol w:w="1325"/>
      </w:tblGrid>
      <w:tr w:rsidR="0097284F" w:rsidRPr="002D393E" w:rsidTr="00972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noWrap/>
            <w:hideMark/>
          </w:tcPr>
          <w:p w:rsidR="0097284F" w:rsidRPr="002D393E" w:rsidRDefault="0097284F" w:rsidP="0097284F">
            <w:pPr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Day</w:t>
            </w:r>
          </w:p>
        </w:tc>
        <w:tc>
          <w:tcPr>
            <w:tcW w:w="1081" w:type="dxa"/>
            <w:noWrap/>
            <w:hideMark/>
          </w:tcPr>
          <w:p w:rsidR="0097284F" w:rsidRPr="002D393E" w:rsidRDefault="0097284F" w:rsidP="009728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08.50-9.40</w:t>
            </w:r>
          </w:p>
        </w:tc>
        <w:tc>
          <w:tcPr>
            <w:tcW w:w="954" w:type="dxa"/>
            <w:noWrap/>
            <w:hideMark/>
          </w:tcPr>
          <w:p w:rsidR="0097284F" w:rsidRPr="002D393E" w:rsidRDefault="0097284F" w:rsidP="009728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9.40 - 10.30</w:t>
            </w:r>
          </w:p>
        </w:tc>
        <w:tc>
          <w:tcPr>
            <w:tcW w:w="955" w:type="dxa"/>
            <w:noWrap/>
            <w:hideMark/>
          </w:tcPr>
          <w:p w:rsidR="0097284F" w:rsidRPr="002D393E" w:rsidRDefault="0097284F" w:rsidP="009728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10.30 - 10.50</w:t>
            </w:r>
          </w:p>
        </w:tc>
        <w:tc>
          <w:tcPr>
            <w:tcW w:w="989" w:type="dxa"/>
            <w:noWrap/>
            <w:hideMark/>
          </w:tcPr>
          <w:p w:rsidR="0097284F" w:rsidRPr="002D393E" w:rsidRDefault="0097284F" w:rsidP="009728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10.50 - 11.40</w:t>
            </w:r>
          </w:p>
        </w:tc>
        <w:tc>
          <w:tcPr>
            <w:tcW w:w="1067" w:type="dxa"/>
            <w:noWrap/>
            <w:hideMark/>
          </w:tcPr>
          <w:p w:rsidR="0097284F" w:rsidRPr="002D393E" w:rsidRDefault="0097284F" w:rsidP="009728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11.40-lunch</w:t>
            </w:r>
          </w:p>
        </w:tc>
        <w:tc>
          <w:tcPr>
            <w:tcW w:w="951" w:type="dxa"/>
            <w:noWrap/>
            <w:hideMark/>
          </w:tcPr>
          <w:p w:rsidR="0097284F" w:rsidRPr="002D393E" w:rsidRDefault="0097284F" w:rsidP="009728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12.10 - 12.55</w:t>
            </w:r>
          </w:p>
        </w:tc>
        <w:tc>
          <w:tcPr>
            <w:tcW w:w="1566" w:type="dxa"/>
            <w:noWrap/>
            <w:hideMark/>
          </w:tcPr>
          <w:p w:rsidR="0097284F" w:rsidRPr="002D393E" w:rsidRDefault="0097284F" w:rsidP="009728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1.10 - 2.10</w:t>
            </w:r>
          </w:p>
        </w:tc>
        <w:tc>
          <w:tcPr>
            <w:tcW w:w="799" w:type="dxa"/>
            <w:noWrap/>
            <w:hideMark/>
          </w:tcPr>
          <w:p w:rsidR="0097284F" w:rsidRPr="002D393E" w:rsidRDefault="0097284F" w:rsidP="009728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2.00 - 2.50</w:t>
            </w:r>
          </w:p>
        </w:tc>
        <w:tc>
          <w:tcPr>
            <w:tcW w:w="796" w:type="dxa"/>
            <w:noWrap/>
            <w:hideMark/>
          </w:tcPr>
          <w:p w:rsidR="0097284F" w:rsidRPr="002D393E" w:rsidRDefault="0097284F" w:rsidP="009728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2.50 - 3.00</w:t>
            </w:r>
          </w:p>
        </w:tc>
      </w:tr>
      <w:tr w:rsidR="0097284F" w:rsidRPr="002D393E" w:rsidTr="009728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noWrap/>
            <w:hideMark/>
          </w:tcPr>
          <w:p w:rsidR="0097284F" w:rsidRPr="002D393E" w:rsidRDefault="0097284F" w:rsidP="0097284F">
            <w:pPr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Monday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989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1566" w:type="dxa"/>
            <w:shd w:val="clear" w:color="auto" w:fill="00B0F0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P.E.</w:t>
            </w:r>
          </w:p>
        </w:tc>
        <w:tc>
          <w:tcPr>
            <w:tcW w:w="799" w:type="dxa"/>
            <w:shd w:val="clear" w:color="auto" w:fill="D9D9D9" w:themeFill="background1" w:themeFillShade="D9"/>
            <w:noWrap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</w:p>
        </w:tc>
      </w:tr>
      <w:tr w:rsidR="0097284F" w:rsidRPr="002D393E" w:rsidTr="00290F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noWrap/>
            <w:hideMark/>
          </w:tcPr>
          <w:p w:rsidR="0097284F" w:rsidRPr="002D393E" w:rsidRDefault="0097284F" w:rsidP="0097284F">
            <w:pPr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Tuesday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955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989" w:type="dxa"/>
            <w:shd w:val="clear" w:color="auto" w:fill="00B0F0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Class P.E.</w:t>
            </w:r>
          </w:p>
        </w:tc>
        <w:tc>
          <w:tcPr>
            <w:tcW w:w="1067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 xml:space="preserve">         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 xml:space="preserve"> </w:t>
            </w:r>
          </w:p>
        </w:tc>
        <w:tc>
          <w:tcPr>
            <w:tcW w:w="799" w:type="dxa"/>
            <w:shd w:val="clear" w:color="auto" w:fill="D9D9D9" w:themeFill="background1" w:themeFillShade="D9"/>
            <w:noWrap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00B0F0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  <w:r w:rsidR="00290F64">
              <w:rPr>
                <w:rFonts w:ascii="Twinkl" w:hAnsi="Twinkl"/>
                <w:sz w:val="32"/>
                <w:szCs w:val="32"/>
              </w:rPr>
              <w:t>Library</w:t>
            </w:r>
          </w:p>
        </w:tc>
      </w:tr>
      <w:tr w:rsidR="0097284F" w:rsidRPr="002D393E" w:rsidTr="009728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noWrap/>
            <w:hideMark/>
          </w:tcPr>
          <w:p w:rsidR="0097284F" w:rsidRPr="002D393E" w:rsidRDefault="0097284F" w:rsidP="0097284F">
            <w:pPr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Wednesday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955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989" w:type="dxa"/>
            <w:shd w:val="clear" w:color="auto" w:fill="00B0F0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Art</w:t>
            </w:r>
          </w:p>
        </w:tc>
        <w:tc>
          <w:tcPr>
            <w:tcW w:w="1067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color w:val="FFFFFF" w:themeColor="background1"/>
                <w:sz w:val="32"/>
                <w:szCs w:val="32"/>
              </w:rPr>
            </w:pPr>
            <w:r w:rsidRPr="002D393E">
              <w:rPr>
                <w:rFonts w:ascii="Twinkl" w:hAnsi="Twinkl"/>
                <w:color w:val="FFFFFF" w:themeColor="background1"/>
                <w:sz w:val="32"/>
                <w:szCs w:val="32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noWrap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  <w:noWrap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</w:tr>
      <w:tr w:rsidR="0097284F" w:rsidRPr="002D393E" w:rsidTr="009728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noWrap/>
            <w:hideMark/>
          </w:tcPr>
          <w:p w:rsidR="0097284F" w:rsidRPr="002D393E" w:rsidRDefault="0097284F" w:rsidP="0097284F">
            <w:pPr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Thursday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954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955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989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1067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1566" w:type="dxa"/>
            <w:shd w:val="clear" w:color="auto" w:fill="00B0F0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Assembly</w:t>
            </w:r>
          </w:p>
        </w:tc>
        <w:tc>
          <w:tcPr>
            <w:tcW w:w="799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796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</w:tr>
      <w:tr w:rsidR="0097284F" w:rsidRPr="002D393E" w:rsidTr="0097284F">
        <w:trPr>
          <w:gridAfter w:val="2"/>
          <w:wAfter w:w="15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noWrap/>
            <w:hideMark/>
          </w:tcPr>
          <w:p w:rsidR="0097284F" w:rsidRPr="002D393E" w:rsidRDefault="0097284F" w:rsidP="0097284F">
            <w:pPr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Friday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989" w:type="dxa"/>
            <w:shd w:val="clear" w:color="auto" w:fill="00B0F0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Music</w:t>
            </w:r>
          </w:p>
        </w:tc>
        <w:tc>
          <w:tcPr>
            <w:tcW w:w="1067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  <w:r w:rsidRPr="002D393E">
              <w:rPr>
                <w:rFonts w:ascii="Twinkl" w:hAnsi="Twinkl"/>
                <w:sz w:val="32"/>
                <w:szCs w:val="32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noWrap/>
            <w:hideMark/>
          </w:tcPr>
          <w:p w:rsidR="0097284F" w:rsidRPr="002D393E" w:rsidRDefault="0097284F" w:rsidP="0097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32"/>
                <w:szCs w:val="32"/>
              </w:rPr>
            </w:pPr>
          </w:p>
        </w:tc>
      </w:tr>
    </w:tbl>
    <w:p w:rsidR="00E0530A" w:rsidRDefault="00E0530A"/>
    <w:p w:rsidR="00E0530A" w:rsidRDefault="00E0530A"/>
    <w:p w:rsidR="00E0530A" w:rsidRDefault="00E0530A"/>
    <w:p w:rsidR="00E0530A" w:rsidRDefault="00E0530A"/>
    <w:p w:rsidR="00EC25B2" w:rsidRDefault="008846A9"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8480" behindDoc="0" locked="0" layoutInCell="1" allowOverlap="1" wp14:anchorId="2430E920" wp14:editId="036C284D">
                <wp:simplePos x="0" y="0"/>
                <wp:positionH relativeFrom="margin">
                  <wp:posOffset>3497580</wp:posOffset>
                </wp:positionH>
                <wp:positionV relativeFrom="margin">
                  <wp:posOffset>4805680</wp:posOffset>
                </wp:positionV>
                <wp:extent cx="2469515" cy="1562735"/>
                <wp:effectExtent l="0" t="0" r="6985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515" cy="1562735"/>
                          <a:chOff x="0" y="0"/>
                          <a:chExt cx="3567448" cy="156332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530A" w:rsidRDefault="00E0530A" w:rsidP="00E0530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TOPIC/ IDL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52691"/>
                            <a:ext cx="3567448" cy="1310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30A" w:rsidRPr="008846A9" w:rsidRDefault="0097284F" w:rsidP="00E0530A">
                              <w:pPr>
                                <w:rPr>
                                  <w:rFonts w:ascii="Twinkl" w:hAnsi="Twinkl"/>
                                  <w:sz w:val="22"/>
                                  <w:szCs w:val="26"/>
                                </w:rPr>
                              </w:pPr>
                              <w:r w:rsidRPr="008846A9">
                                <w:rPr>
                                  <w:rFonts w:ascii="Twinkl" w:hAnsi="Twinkl"/>
                                  <w:caps/>
                                  <w:sz w:val="22"/>
                                  <w:szCs w:val="26"/>
                                </w:rPr>
                                <w:t>Thi</w:t>
                              </w:r>
                              <w:r w:rsidR="003272F5">
                                <w:rPr>
                                  <w:rFonts w:ascii="Twinkl" w:hAnsi="Twinkl"/>
                                  <w:caps/>
                                  <w:sz w:val="22"/>
                                  <w:szCs w:val="26"/>
                                </w:rPr>
                                <w:t>s terms topic is Healthy bodies</w:t>
                              </w:r>
                              <w:r w:rsidRPr="008846A9">
                                <w:rPr>
                                  <w:rFonts w:ascii="Twinkl" w:hAnsi="Twinkl"/>
                                  <w:caps/>
                                  <w:sz w:val="22"/>
                                  <w:szCs w:val="26"/>
                                </w:rPr>
                                <w:t>.</w:t>
                              </w:r>
                              <w:r w:rsidR="008846A9" w:rsidRPr="008846A9">
                                <w:rPr>
                                  <w:rFonts w:ascii="Twinkl" w:hAnsi="Twinkl"/>
                                  <w:sz w:val="22"/>
                                  <w:szCs w:val="26"/>
                                </w:rPr>
                                <w:t xml:space="preserve"> ANY VISITORS TO HELP US LEARN ARE WELCOME TO GET IN TOUCH.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0E920" id="Group 9" o:spid="_x0000_s1030" style="position:absolute;margin-left:275.4pt;margin-top:378.4pt;width:194.45pt;height:123.05pt;z-index:251668480;mso-wrap-distance-left:14.4pt;mso-wrap-distance-top:3.6pt;mso-wrap-distance-right:14.4pt;mso-wrap-distance-bottom:3.6pt;mso-position-horizontal-relative:margin;mso-position-vertical-relative:margin;mso-width-relative:margin;mso-height-relative:margin" coordsize="35674,1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">
                <v:rect id="Rectangle 10" o:spid="_x0000_s103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1fxQAAANs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" fillcolor="#ffc000 [3204]" stroked="f" strokeweight="1pt">
                  <v:textbox>
                    <w:txbxContent>
                      <w:p w:rsidR="00E0530A" w:rsidRDefault="00E0530A" w:rsidP="00E0530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TOPIC/ IDL</w:t>
                        </w:r>
                      </w:p>
                    </w:txbxContent>
                  </v:textbox>
                </v:rect>
                <v:shape id="Text Box 11" o:spid="_x0000_s1032" type="#_x0000_t202" style="position:absolute;top:2526;width:35674;height:1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" filled="f" stroked="f" strokeweight=".5pt">
                  <v:textbox inset=",7.2pt,,0">
                    <w:txbxContent>
                      <w:p w:rsidR="00E0530A" w:rsidRPr="008846A9" w:rsidRDefault="0097284F" w:rsidP="00E0530A">
                        <w:pPr>
                          <w:rPr>
                            <w:rFonts w:ascii="Twinkl" w:hAnsi="Twinkl"/>
                            <w:sz w:val="22"/>
                            <w:szCs w:val="26"/>
                          </w:rPr>
                        </w:pPr>
                        <w:r w:rsidRPr="008846A9">
                          <w:rPr>
                            <w:rFonts w:ascii="Twinkl" w:hAnsi="Twinkl"/>
                            <w:caps/>
                            <w:sz w:val="22"/>
                            <w:szCs w:val="26"/>
                          </w:rPr>
                          <w:t>Thi</w:t>
                        </w:r>
                        <w:r w:rsidR="003272F5">
                          <w:rPr>
                            <w:rFonts w:ascii="Twinkl" w:hAnsi="Twinkl"/>
                            <w:caps/>
                            <w:sz w:val="22"/>
                            <w:szCs w:val="26"/>
                          </w:rPr>
                          <w:t>s terms topic is Healthy bodies</w:t>
                        </w:r>
                        <w:r w:rsidRPr="008846A9">
                          <w:rPr>
                            <w:rFonts w:ascii="Twinkl" w:hAnsi="Twinkl"/>
                            <w:caps/>
                            <w:sz w:val="22"/>
                            <w:szCs w:val="26"/>
                          </w:rPr>
                          <w:t>.</w:t>
                        </w:r>
                        <w:r w:rsidR="008846A9" w:rsidRPr="008846A9">
                          <w:rPr>
                            <w:rFonts w:ascii="Twinkl" w:hAnsi="Twinkl"/>
                            <w:sz w:val="22"/>
                            <w:szCs w:val="26"/>
                          </w:rPr>
                          <w:t xml:space="preserve"> ANY VISITORS TO HELP US LEARN ARE WELCOME TO GET IN TOUCH.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6432" behindDoc="0" locked="0" layoutInCell="1" allowOverlap="1" wp14:anchorId="2C93AB98" wp14:editId="382ABDA9">
                <wp:simplePos x="0" y="0"/>
                <wp:positionH relativeFrom="margin">
                  <wp:posOffset>297180</wp:posOffset>
                </wp:positionH>
                <wp:positionV relativeFrom="margin">
                  <wp:posOffset>4805680</wp:posOffset>
                </wp:positionV>
                <wp:extent cx="2481580" cy="1477645"/>
                <wp:effectExtent l="0" t="0" r="0" b="825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1580" cy="1477645"/>
                          <a:chOff x="0" y="0"/>
                          <a:chExt cx="3567448" cy="106416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530A" w:rsidRDefault="00E0530A" w:rsidP="00E0530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HOMEWORK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52691"/>
                            <a:ext cx="3567448" cy="81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30A" w:rsidRPr="008846A9" w:rsidRDefault="008846A9" w:rsidP="00E0530A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 w:rsidRPr="008846A9">
                                <w:rPr>
                                  <w:rFonts w:ascii="Twinkl" w:hAnsi="Twinkl"/>
                                  <w:caps/>
                                  <w:sz w:val="22"/>
                                  <w:szCs w:val="26"/>
                                </w:rPr>
                                <w:t>Spelling</w:t>
                              </w:r>
                              <w:r w:rsidR="00FA5E63">
                                <w:rPr>
                                  <w:rFonts w:ascii="Twinkl" w:hAnsi="Twinkl"/>
                                  <w:caps/>
                                  <w:sz w:val="22"/>
                                  <w:szCs w:val="26"/>
                                </w:rPr>
                                <w:t xml:space="preserve"> &amp; OCCASIONAL</w:t>
                              </w:r>
                              <w:r>
                                <w:rPr>
                                  <w:rFonts w:ascii="Twinkl" w:hAnsi="Twinkl"/>
                                  <w:caps/>
                                  <w:sz w:val="22"/>
                                  <w:szCs w:val="26"/>
                                </w:rPr>
                                <w:t xml:space="preserve"> Maths </w:t>
                              </w:r>
                              <w:r w:rsidRPr="008846A9">
                                <w:rPr>
                                  <w:rFonts w:ascii="Twinkl" w:hAnsi="Twinkl"/>
                                  <w:caps/>
                                  <w:sz w:val="22"/>
                                  <w:szCs w:val="26"/>
                                </w:rPr>
                                <w:t xml:space="preserve">Homework out Monday back friday. </w:t>
                              </w:r>
                              <w:r w:rsidR="0097284F" w:rsidRPr="008846A9">
                                <w:rPr>
                                  <w:rFonts w:ascii="Twinkl" w:hAnsi="Twinkl"/>
                                  <w:caps/>
                                  <w:sz w:val="22"/>
                                  <w:szCs w:val="26"/>
                                </w:rPr>
                                <w:t>Homework</w:t>
                              </w:r>
                              <w:r w:rsidR="003272F5">
                                <w:rPr>
                                  <w:rFonts w:ascii="Twinkl" w:hAnsi="Twinkl"/>
                                  <w:caps/>
                                  <w:sz w:val="22"/>
                                  <w:szCs w:val="26"/>
                                </w:rPr>
                                <w:t xml:space="preserve"> Grids will go home on Monday 20</w:t>
                              </w:r>
                              <w:r w:rsidR="003272F5" w:rsidRPr="003272F5">
                                <w:rPr>
                                  <w:rFonts w:ascii="Twinkl" w:hAnsi="Twinkl"/>
                                  <w:caps/>
                                  <w:sz w:val="22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 w:rsidR="003272F5">
                                <w:rPr>
                                  <w:rFonts w:ascii="Twinkl" w:hAnsi="Twinkl"/>
                                  <w:caps/>
                                  <w:sz w:val="22"/>
                                  <w:szCs w:val="26"/>
                                </w:rPr>
                                <w:t xml:space="preserve"> January.</w:t>
                              </w:r>
                              <w:r w:rsidRPr="008846A9">
                                <w:rPr>
                                  <w:rFonts w:ascii="Twinkl" w:hAnsi="Twinkl"/>
                                  <w:caps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93AB98" id="Group 6" o:spid="_x0000_s1033" style="position:absolute;margin-left:23.4pt;margin-top:378.4pt;width:195.4pt;height:116.35pt;z-index:251666432;mso-wrap-distance-left:14.4pt;mso-wrap-distance-top:3.6pt;mso-wrap-distance-right:14.4pt;mso-wrap-distance-bottom:3.6pt;mso-position-horizontal-relative:margin;mso-position-vertical-relative:margin;mso-width-relative:margin;mso-height-relative:margin" coordsize="35674,10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">
                <v:rect id="Rectangle 7" o:spid="_x0000_s1034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ffc000 [3204]" stroked="f" strokeweight="1pt">
                  <v:textbox>
                    <w:txbxContent>
                      <w:p w:rsidR="00E0530A" w:rsidRDefault="00E0530A" w:rsidP="00E0530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HOMEWORK</w:t>
                        </w:r>
                      </w:p>
                    </w:txbxContent>
                  </v:textbox>
                </v:rect>
                <v:shape id="Text Box 8" o:spid="_x0000_s1035" type="#_x0000_t202" style="position:absolute;top:2526;width:35674;height:8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" filled="f" stroked="f" strokeweight=".5pt">
                  <v:textbox inset=",7.2pt,,0">
                    <w:txbxContent>
                      <w:p w:rsidR="00E0530A" w:rsidRPr="008846A9" w:rsidRDefault="008846A9" w:rsidP="00E0530A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 w:rsidRPr="008846A9">
                          <w:rPr>
                            <w:rFonts w:ascii="Twinkl" w:hAnsi="Twinkl"/>
                            <w:caps/>
                            <w:sz w:val="22"/>
                            <w:szCs w:val="26"/>
                          </w:rPr>
                          <w:t>Spelling</w:t>
                        </w:r>
                        <w:r w:rsidR="00FA5E63">
                          <w:rPr>
                            <w:rFonts w:ascii="Twinkl" w:hAnsi="Twinkl"/>
                            <w:caps/>
                            <w:sz w:val="22"/>
                            <w:szCs w:val="26"/>
                          </w:rPr>
                          <w:t xml:space="preserve"> &amp; OCCASIONAL</w:t>
                        </w:r>
                        <w:r>
                          <w:rPr>
                            <w:rFonts w:ascii="Twinkl" w:hAnsi="Twinkl"/>
                            <w:caps/>
                            <w:sz w:val="22"/>
                            <w:szCs w:val="26"/>
                          </w:rPr>
                          <w:t xml:space="preserve"> Maths </w:t>
                        </w:r>
                        <w:r w:rsidRPr="008846A9">
                          <w:rPr>
                            <w:rFonts w:ascii="Twinkl" w:hAnsi="Twinkl"/>
                            <w:caps/>
                            <w:sz w:val="22"/>
                            <w:szCs w:val="26"/>
                          </w:rPr>
                          <w:t xml:space="preserve">Homework out Monday back friday. </w:t>
                        </w:r>
                        <w:r w:rsidR="0097284F" w:rsidRPr="008846A9">
                          <w:rPr>
                            <w:rFonts w:ascii="Twinkl" w:hAnsi="Twinkl"/>
                            <w:caps/>
                            <w:sz w:val="22"/>
                            <w:szCs w:val="26"/>
                          </w:rPr>
                          <w:t>Homework</w:t>
                        </w:r>
                        <w:r w:rsidR="003272F5">
                          <w:rPr>
                            <w:rFonts w:ascii="Twinkl" w:hAnsi="Twinkl"/>
                            <w:caps/>
                            <w:sz w:val="22"/>
                            <w:szCs w:val="26"/>
                          </w:rPr>
                          <w:t xml:space="preserve"> Grids will go home on Monday 20</w:t>
                        </w:r>
                        <w:r w:rsidR="003272F5" w:rsidRPr="003272F5">
                          <w:rPr>
                            <w:rFonts w:ascii="Twinkl" w:hAnsi="Twinkl"/>
                            <w:caps/>
                            <w:sz w:val="22"/>
                            <w:szCs w:val="26"/>
                            <w:vertAlign w:val="superscript"/>
                          </w:rPr>
                          <w:t>th</w:t>
                        </w:r>
                        <w:r w:rsidR="003272F5">
                          <w:rPr>
                            <w:rFonts w:ascii="Twinkl" w:hAnsi="Twinkl"/>
                            <w:caps/>
                            <w:sz w:val="22"/>
                            <w:szCs w:val="26"/>
                          </w:rPr>
                          <w:t xml:space="preserve"> January.</w:t>
                        </w:r>
                        <w:r w:rsidRPr="008846A9">
                          <w:rPr>
                            <w:rFonts w:ascii="Twinkl" w:hAnsi="Twinkl"/>
                            <w:caps/>
                            <w:sz w:val="22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C25B2">
        <w:br w:type="page"/>
      </w:r>
    </w:p>
    <w:p w:rsidR="00EC25B2" w:rsidRDefault="00EC25B2">
      <w:pPr>
        <w:sectPr w:rsidR="00EC25B2" w:rsidSect="0084605B">
          <w:headerReference w:type="default" r:id="rId12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EC25B2" w:rsidRPr="00251F63" w:rsidTr="00423BA5">
        <w:trPr>
          <w:trHeight w:val="1505"/>
        </w:trPr>
        <w:tc>
          <w:tcPr>
            <w:tcW w:w="1560" w:type="dxa"/>
          </w:tcPr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jc w:val="center"/>
              <w:rPr>
                <w:rFonts w:ascii="Twinkl" w:hAnsi="Twinkl" w:cs="Arial"/>
                <w:b/>
                <w:sz w:val="20"/>
                <w:szCs w:val="20"/>
              </w:rPr>
            </w:pPr>
            <w:r w:rsidRPr="00251F63">
              <w:rPr>
                <w:rFonts w:ascii="Twinkl" w:hAnsi="Twinkl" w:cs="Arial"/>
                <w:b/>
                <w:sz w:val="20"/>
                <w:szCs w:val="20"/>
              </w:rPr>
              <w:lastRenderedPageBreak/>
              <w:t>Literacy</w:t>
            </w:r>
          </w:p>
          <w:p w:rsidR="00EC25B2" w:rsidRPr="00251F63" w:rsidRDefault="00146064" w:rsidP="00423BA5">
            <w:pPr>
              <w:pStyle w:val="NormalWeb"/>
              <w:spacing w:before="0" w:beforeAutospacing="0" w:after="0" w:afterAutospacing="0"/>
              <w:rPr>
                <w:rFonts w:ascii="Twinkl" w:hAnsi="Twinkl" w:cs="Arial"/>
                <w:b/>
                <w:sz w:val="20"/>
                <w:szCs w:val="20"/>
              </w:rPr>
            </w:pPr>
            <w:r w:rsidRPr="00251F63">
              <w:rPr>
                <w:rFonts w:ascii="Twinkl" w:hAnsi="Twink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133866</wp:posOffset>
                  </wp:positionH>
                  <wp:positionV relativeFrom="paragraph">
                    <wp:posOffset>104775</wp:posOffset>
                  </wp:positionV>
                  <wp:extent cx="434975" cy="415290"/>
                  <wp:effectExtent l="0" t="0" r="3175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09C3" w:rsidRPr="00251F63" w:rsidRDefault="003272F5" w:rsidP="00423BA5">
            <w:pPr>
              <w:pStyle w:val="NoSpacing"/>
              <w:numPr>
                <w:ilvl w:val="0"/>
                <w:numId w:val="28"/>
              </w:numPr>
              <w:rPr>
                <w:rFonts w:ascii="Twinkl" w:hAnsi="Twinkl" w:cs="Arial"/>
                <w:sz w:val="20"/>
                <w:szCs w:val="20"/>
              </w:rPr>
            </w:pPr>
            <w:r w:rsidRPr="00251F63">
              <w:rPr>
                <w:rFonts w:ascii="Twinkl" w:hAnsi="Twinkl" w:cs="Arial"/>
                <w:sz w:val="20"/>
                <w:szCs w:val="20"/>
              </w:rPr>
              <w:t>I can lis</w:t>
            </w:r>
            <w:r w:rsidR="00423BA5">
              <w:rPr>
                <w:rFonts w:ascii="Twinkl" w:hAnsi="Twinkl" w:cs="Arial"/>
                <w:sz w:val="20"/>
                <w:szCs w:val="20"/>
              </w:rPr>
              <w:t>ten and retell the main events of</w:t>
            </w:r>
            <w:r w:rsidRPr="00251F63">
              <w:rPr>
                <w:rFonts w:ascii="Twinkl" w:hAnsi="Twinkl" w:cs="Arial"/>
                <w:sz w:val="20"/>
                <w:szCs w:val="20"/>
              </w:rPr>
              <w:t xml:space="preserve"> stories in my own words</w:t>
            </w:r>
          </w:p>
          <w:p w:rsidR="0028765B" w:rsidRPr="00251F63" w:rsidRDefault="003272F5" w:rsidP="00423BA5">
            <w:pPr>
              <w:pStyle w:val="NoSpacing"/>
              <w:numPr>
                <w:ilvl w:val="0"/>
                <w:numId w:val="28"/>
              </w:numPr>
              <w:rPr>
                <w:rFonts w:ascii="Twinkl" w:hAnsi="Twinkl" w:cs="Arial"/>
                <w:sz w:val="20"/>
                <w:szCs w:val="20"/>
              </w:rPr>
            </w:pPr>
            <w:r w:rsidRPr="00251F63">
              <w:rPr>
                <w:rFonts w:ascii="Twinkl" w:hAnsi="Twinkl" w:cs="Arial"/>
                <w:sz w:val="20"/>
                <w:szCs w:val="20"/>
              </w:rPr>
              <w:t xml:space="preserve">I can </w:t>
            </w:r>
            <w:r w:rsidR="00423BA5">
              <w:rPr>
                <w:rFonts w:ascii="Twinkl" w:hAnsi="Twinkl" w:cs="Arial"/>
                <w:sz w:val="20"/>
                <w:szCs w:val="20"/>
              </w:rPr>
              <w:t xml:space="preserve">make simple notes as I listen or watch </w:t>
            </w:r>
            <w:r w:rsidRPr="00251F63">
              <w:rPr>
                <w:rFonts w:ascii="Twinkl" w:hAnsi="Twinkl" w:cs="Arial"/>
                <w:sz w:val="20"/>
                <w:szCs w:val="20"/>
              </w:rPr>
              <w:t>and use these notes for a specific purpose</w:t>
            </w:r>
          </w:p>
          <w:p w:rsidR="0028765B" w:rsidRPr="00251F63" w:rsidRDefault="0028765B" w:rsidP="00423BA5">
            <w:pPr>
              <w:pStyle w:val="NoSpacing"/>
              <w:numPr>
                <w:ilvl w:val="0"/>
                <w:numId w:val="28"/>
              </w:numPr>
              <w:rPr>
                <w:rFonts w:ascii="Twinkl" w:hAnsi="Twinkl" w:cs="Arial"/>
                <w:sz w:val="20"/>
                <w:szCs w:val="20"/>
              </w:rPr>
            </w:pPr>
            <w:r w:rsidRPr="00251F63">
              <w:rPr>
                <w:rFonts w:ascii="Twinkl" w:hAnsi="Twinkl" w:cs="Arial"/>
                <w:sz w:val="20"/>
                <w:szCs w:val="20"/>
              </w:rPr>
              <w:t>I can list &amp;</w:t>
            </w:r>
            <w:r w:rsidR="003272F5" w:rsidRPr="00251F63">
              <w:rPr>
                <w:rFonts w:ascii="Twinkl" w:hAnsi="Twinkl" w:cs="Arial"/>
                <w:sz w:val="20"/>
                <w:szCs w:val="20"/>
              </w:rPr>
              <w:t xml:space="preserve"> discuss different types of text (</w:t>
            </w:r>
            <w:r w:rsidRPr="00251F63">
              <w:rPr>
                <w:rFonts w:ascii="Twinkl" w:hAnsi="Twinkl" w:cs="Arial"/>
                <w:sz w:val="20"/>
                <w:szCs w:val="20"/>
              </w:rPr>
              <w:t xml:space="preserve">fiction, non-fiction, poetry, personal </w:t>
            </w:r>
            <w:proofErr w:type="spellStart"/>
            <w:r w:rsidRPr="00251F63">
              <w:rPr>
                <w:rFonts w:ascii="Twinkl" w:hAnsi="Twinkl" w:cs="Arial"/>
                <w:sz w:val="20"/>
                <w:szCs w:val="20"/>
              </w:rPr>
              <w:t>etc</w:t>
            </w:r>
            <w:proofErr w:type="spellEnd"/>
            <w:r w:rsidRPr="00251F63">
              <w:rPr>
                <w:rFonts w:ascii="Twinkl" w:hAnsi="Twinkl" w:cs="Arial"/>
                <w:sz w:val="20"/>
                <w:szCs w:val="20"/>
              </w:rPr>
              <w:t>)</w:t>
            </w:r>
          </w:p>
          <w:p w:rsidR="003272F5" w:rsidRPr="00251F63" w:rsidRDefault="003272F5" w:rsidP="00423BA5">
            <w:pPr>
              <w:pStyle w:val="NoSpacing"/>
              <w:numPr>
                <w:ilvl w:val="0"/>
                <w:numId w:val="28"/>
              </w:numPr>
              <w:rPr>
                <w:rFonts w:ascii="Twinkl" w:hAnsi="Twinkl" w:cs="Arial"/>
                <w:sz w:val="20"/>
                <w:szCs w:val="20"/>
              </w:rPr>
            </w:pPr>
            <w:r w:rsidRPr="00251F63">
              <w:rPr>
                <w:rFonts w:ascii="Twinkl" w:hAnsi="Twinkl" w:cs="Arial"/>
                <w:sz w:val="20"/>
                <w:szCs w:val="20"/>
              </w:rPr>
              <w:t>I can use contents and index pages</w:t>
            </w:r>
            <w:r w:rsidR="0028765B" w:rsidRPr="00251F63">
              <w:rPr>
                <w:rFonts w:ascii="Twinkl" w:hAnsi="Twinkl" w:cs="Arial"/>
                <w:sz w:val="20"/>
                <w:szCs w:val="20"/>
              </w:rPr>
              <w:t xml:space="preserve"> in reference books</w:t>
            </w:r>
          </w:p>
          <w:p w:rsidR="0028765B" w:rsidRPr="00251F63" w:rsidRDefault="003272F5" w:rsidP="00423BA5">
            <w:pPr>
              <w:pStyle w:val="NoSpacing"/>
              <w:numPr>
                <w:ilvl w:val="0"/>
                <w:numId w:val="28"/>
              </w:numPr>
              <w:rPr>
                <w:rFonts w:ascii="Twinkl" w:hAnsi="Twinkl" w:cs="Arial"/>
                <w:sz w:val="20"/>
                <w:szCs w:val="20"/>
              </w:rPr>
            </w:pPr>
            <w:r w:rsidRPr="00251F63">
              <w:rPr>
                <w:rFonts w:ascii="Twinkl" w:hAnsi="Twinkl" w:cs="Arial"/>
                <w:sz w:val="20"/>
                <w:szCs w:val="20"/>
              </w:rPr>
              <w:t xml:space="preserve">I can </w:t>
            </w:r>
            <w:r w:rsidR="0028765B" w:rsidRPr="00251F63">
              <w:rPr>
                <w:rFonts w:ascii="Twinkl" w:hAnsi="Twinkl" w:cs="Arial"/>
                <w:sz w:val="20"/>
                <w:szCs w:val="20"/>
              </w:rPr>
              <w:t>use my notes to support my work</w:t>
            </w:r>
          </w:p>
          <w:p w:rsidR="0028765B" w:rsidRPr="00251F63" w:rsidRDefault="0028765B" w:rsidP="00423BA5">
            <w:pPr>
              <w:pStyle w:val="NoSpacing"/>
              <w:numPr>
                <w:ilvl w:val="0"/>
                <w:numId w:val="28"/>
              </w:numPr>
              <w:rPr>
                <w:rFonts w:ascii="Twinkl" w:hAnsi="Twinkl" w:cs="Arial"/>
                <w:sz w:val="20"/>
                <w:szCs w:val="20"/>
              </w:rPr>
            </w:pPr>
            <w:r w:rsidRPr="00251F63">
              <w:rPr>
                <w:rFonts w:ascii="Twinkl" w:hAnsi="Twinkl" w:cs="Arial"/>
                <w:snapToGrid w:val="0"/>
                <w:sz w:val="20"/>
                <w:szCs w:val="20"/>
              </w:rPr>
              <w:t>I can write for an audience, ensuring it is legible to everyone</w:t>
            </w:r>
          </w:p>
          <w:p w:rsidR="0028765B" w:rsidRPr="00251F63" w:rsidRDefault="0028765B" w:rsidP="00423BA5">
            <w:pPr>
              <w:pStyle w:val="NoSpacing"/>
              <w:numPr>
                <w:ilvl w:val="0"/>
                <w:numId w:val="28"/>
              </w:numPr>
              <w:rPr>
                <w:rFonts w:ascii="Twinkl" w:hAnsi="Twinkl" w:cs="Arial"/>
                <w:sz w:val="20"/>
                <w:szCs w:val="20"/>
              </w:rPr>
            </w:pPr>
            <w:r w:rsidRPr="00251F63">
              <w:rPr>
                <w:rFonts w:ascii="Twinkl" w:hAnsi="Twinkl" w:cs="Arial"/>
                <w:snapToGrid w:val="0"/>
                <w:sz w:val="20"/>
                <w:szCs w:val="20"/>
              </w:rPr>
              <w:t>I can review my writing and edit my spelling, punctuation and grammar</w:t>
            </w:r>
          </w:p>
        </w:tc>
      </w:tr>
      <w:tr w:rsidR="00EC25B2" w:rsidRPr="00251F63" w:rsidTr="00423BA5">
        <w:tc>
          <w:tcPr>
            <w:tcW w:w="1560" w:type="dxa"/>
          </w:tcPr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jc w:val="center"/>
              <w:rPr>
                <w:rFonts w:ascii="Twinkl" w:eastAsia="Times New Roman" w:hAnsi="Twinkl" w:cs="Arial"/>
                <w:b/>
                <w:sz w:val="20"/>
                <w:szCs w:val="20"/>
              </w:rPr>
            </w:pPr>
            <w:r w:rsidRPr="00251F63">
              <w:rPr>
                <w:rFonts w:ascii="Twinkl" w:eastAsia="Times New Roman" w:hAnsi="Twinkl" w:cs="Arial"/>
                <w:b/>
                <w:sz w:val="20"/>
                <w:szCs w:val="20"/>
              </w:rPr>
              <w:t>Numeracy &amp; Maths</w:t>
            </w:r>
          </w:p>
          <w:p w:rsidR="00EC25B2" w:rsidRPr="00251F63" w:rsidRDefault="00146064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  <w:r w:rsidRPr="00251F63">
              <w:rPr>
                <w:rFonts w:ascii="Twinkl" w:hAnsi="Twink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141561</wp:posOffset>
                  </wp:positionV>
                  <wp:extent cx="422275" cy="282575"/>
                  <wp:effectExtent l="0" t="0" r="0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455926" w:rsidRPr="00251F63" w:rsidRDefault="00423BA5" w:rsidP="00423BA5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winkl" w:eastAsia="Times New Roman" w:hAnsi="Twinkl" w:cs="Arial"/>
                <w:sz w:val="20"/>
                <w:szCs w:val="20"/>
                <w:lang w:val="en-US"/>
              </w:rPr>
            </w:pPr>
            <w:r>
              <w:rPr>
                <w:rFonts w:ascii="Twinkl" w:eastAsia="Calibri" w:hAnsi="Twinkl" w:cs="Arial"/>
                <w:bCs/>
                <w:iCs/>
                <w:sz w:val="20"/>
                <w:szCs w:val="20"/>
              </w:rPr>
              <w:t xml:space="preserve">I can read, write, order and </w:t>
            </w:r>
            <w:r w:rsidR="00386999" w:rsidRPr="00251F63">
              <w:rPr>
                <w:rFonts w:ascii="Twinkl" w:eastAsia="Calibri" w:hAnsi="Twinkl" w:cs="Arial"/>
                <w:bCs/>
                <w:iCs/>
                <w:sz w:val="20"/>
                <w:szCs w:val="20"/>
              </w:rPr>
              <w:t>recite</w:t>
            </w:r>
            <w:r>
              <w:rPr>
                <w:rFonts w:ascii="Twinkl" w:eastAsia="Calibri" w:hAnsi="Twinkl" w:cs="Arial"/>
                <w:bCs/>
                <w:iCs/>
                <w:sz w:val="20"/>
                <w:szCs w:val="20"/>
              </w:rPr>
              <w:t xml:space="preserve"> whole numbers to 1000</w:t>
            </w:r>
          </w:p>
          <w:p w:rsidR="0028765B" w:rsidRPr="00251F63" w:rsidRDefault="0028765B" w:rsidP="00423BA5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winkl" w:eastAsia="Times New Roman" w:hAnsi="Twinkl" w:cs="Arial"/>
                <w:sz w:val="20"/>
                <w:szCs w:val="20"/>
                <w:lang w:val="en-US"/>
              </w:rPr>
            </w:pPr>
            <w:r w:rsidRPr="00251F63">
              <w:rPr>
                <w:rFonts w:ascii="Twinkl" w:eastAsia="Calibri" w:hAnsi="Twinkl"/>
                <w:sz w:val="20"/>
                <w:szCs w:val="20"/>
              </w:rPr>
              <w:t>I can use place value to partition numbers up to 100 e.g. 27</w:t>
            </w:r>
            <w:r w:rsidR="00423BA5">
              <w:rPr>
                <w:rFonts w:ascii="Twinkl" w:eastAsia="Calibri" w:hAnsi="Twinkl"/>
                <w:sz w:val="20"/>
                <w:szCs w:val="20"/>
              </w:rPr>
              <w:t xml:space="preserve"> </w:t>
            </w:r>
            <w:r w:rsidRPr="00251F63">
              <w:rPr>
                <w:rFonts w:ascii="Twinkl" w:eastAsia="Calibri" w:hAnsi="Twinkl"/>
                <w:sz w:val="20"/>
                <w:szCs w:val="20"/>
              </w:rPr>
              <w:t>=</w:t>
            </w:r>
            <w:r w:rsidR="00423BA5">
              <w:rPr>
                <w:rFonts w:ascii="Twinkl" w:eastAsia="Calibri" w:hAnsi="Twinkl"/>
                <w:sz w:val="20"/>
                <w:szCs w:val="20"/>
              </w:rPr>
              <w:t xml:space="preserve"> </w:t>
            </w:r>
            <w:r w:rsidRPr="00251F63">
              <w:rPr>
                <w:rFonts w:ascii="Twinkl" w:eastAsia="Calibri" w:hAnsi="Twinkl"/>
                <w:sz w:val="20"/>
                <w:szCs w:val="20"/>
              </w:rPr>
              <w:t>20+7</w:t>
            </w:r>
          </w:p>
          <w:p w:rsidR="0028765B" w:rsidRPr="00251F63" w:rsidRDefault="00386999" w:rsidP="00423BA5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winkl" w:eastAsia="Times New Roman" w:hAnsi="Twinkl" w:cs="Arial"/>
                <w:sz w:val="20"/>
                <w:szCs w:val="20"/>
                <w:lang w:val="en-US"/>
              </w:rPr>
            </w:pPr>
            <w:r w:rsidRPr="00251F63">
              <w:rPr>
                <w:rFonts w:ascii="Twinkl" w:eastAsia="Calibri" w:hAnsi="Twinkl" w:cs="Arial"/>
                <w:bCs/>
                <w:iCs/>
                <w:sz w:val="20"/>
                <w:szCs w:val="20"/>
              </w:rPr>
              <w:t>I can count forward and backward in 2s, 5s, 10s and 100s</w:t>
            </w:r>
          </w:p>
          <w:p w:rsidR="0028765B" w:rsidRPr="00251F63" w:rsidRDefault="0028765B" w:rsidP="00423BA5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winkl" w:eastAsia="Times New Roman" w:hAnsi="Twinkl" w:cs="Arial"/>
                <w:sz w:val="20"/>
                <w:szCs w:val="20"/>
                <w:lang w:val="en-US"/>
              </w:rPr>
            </w:pPr>
            <w:r w:rsidRPr="00251F63">
              <w:rPr>
                <w:rFonts w:ascii="Twinkl" w:hAnsi="Twinkl"/>
                <w:sz w:val="20"/>
                <w:szCs w:val="20"/>
              </w:rPr>
              <w:t>I can continue and create a repeating pattern involving shapes, pictures symbols and movements, making use of a variety of media</w:t>
            </w:r>
          </w:p>
          <w:p w:rsidR="00386999" w:rsidRPr="00251F63" w:rsidRDefault="00386999" w:rsidP="00423BA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" w:eastAsia="Calibri" w:hAnsi="Twinkl" w:cs="Arial"/>
                <w:sz w:val="20"/>
                <w:szCs w:val="20"/>
              </w:rPr>
            </w:pPr>
            <w:r w:rsidRPr="00251F63">
              <w:rPr>
                <w:rFonts w:ascii="Twinkl" w:hAnsi="Twinkl"/>
                <w:sz w:val="20"/>
                <w:szCs w:val="20"/>
              </w:rPr>
              <w:t xml:space="preserve">I </w:t>
            </w:r>
            <w:r w:rsidR="0028765B" w:rsidRPr="00251F63">
              <w:rPr>
                <w:rFonts w:ascii="Twinkl" w:hAnsi="Twinkl"/>
                <w:sz w:val="20"/>
                <w:szCs w:val="20"/>
              </w:rPr>
              <w:t xml:space="preserve">can </w:t>
            </w:r>
            <w:r w:rsidR="00EE49CE">
              <w:rPr>
                <w:rFonts w:ascii="Twinkl" w:hAnsi="Twinkl"/>
                <w:sz w:val="20"/>
                <w:szCs w:val="20"/>
              </w:rPr>
              <w:t xml:space="preserve">solve </w:t>
            </w:r>
            <w:r w:rsidR="0028765B" w:rsidRPr="00251F63">
              <w:rPr>
                <w:rFonts w:ascii="Twinkl" w:hAnsi="Twinkl"/>
                <w:sz w:val="20"/>
                <w:szCs w:val="20"/>
              </w:rPr>
              <w:t>algebraic problems where a picture or symbo</w:t>
            </w:r>
            <w:r w:rsidRPr="00251F63">
              <w:rPr>
                <w:rFonts w:ascii="Twinkl" w:hAnsi="Twinkl"/>
                <w:sz w:val="20"/>
                <w:szCs w:val="20"/>
              </w:rPr>
              <w:t>l is used to represent a number</w:t>
            </w:r>
          </w:p>
          <w:p w:rsidR="00386999" w:rsidRPr="00251F63" w:rsidRDefault="00386999" w:rsidP="00423BA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" w:eastAsia="Calibri" w:hAnsi="Twinkl" w:cs="Arial"/>
                <w:sz w:val="20"/>
                <w:szCs w:val="20"/>
              </w:rPr>
            </w:pPr>
            <w:r w:rsidRPr="00251F63">
              <w:rPr>
                <w:rFonts w:ascii="Twinkl" w:hAnsi="Twinkl"/>
                <w:sz w:val="20"/>
                <w:szCs w:val="20"/>
              </w:rPr>
              <w:t>I can n</w:t>
            </w:r>
            <w:r w:rsidRPr="00251F63">
              <w:rPr>
                <w:rFonts w:ascii="Twinkl" w:eastAsia="Calibri" w:hAnsi="Twinkl" w:cs="Arial"/>
                <w:sz w:val="20"/>
                <w:szCs w:val="20"/>
              </w:rPr>
              <w:t>ame, identify and classify</w:t>
            </w:r>
            <w:r w:rsidR="0028765B" w:rsidRPr="00251F63">
              <w:rPr>
                <w:rFonts w:ascii="Twinkl" w:eastAsia="Calibri" w:hAnsi="Twinkl" w:cs="Arial"/>
                <w:sz w:val="20"/>
                <w:szCs w:val="20"/>
              </w:rPr>
              <w:t xml:space="preserve"> a range of</w:t>
            </w:r>
            <w:r w:rsidRPr="00251F63">
              <w:rPr>
                <w:rFonts w:ascii="Twinkl" w:eastAsia="Calibri" w:hAnsi="Twinkl" w:cs="Arial"/>
                <w:sz w:val="20"/>
                <w:szCs w:val="20"/>
              </w:rPr>
              <w:t xml:space="preserve"> simple 2D shapes and 3D shapes</w:t>
            </w:r>
          </w:p>
          <w:p w:rsidR="0028765B" w:rsidRPr="00251F63" w:rsidRDefault="00386999" w:rsidP="00423BA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" w:eastAsia="Calibri" w:hAnsi="Twinkl" w:cs="Arial"/>
                <w:sz w:val="20"/>
                <w:szCs w:val="20"/>
              </w:rPr>
            </w:pPr>
            <w:r w:rsidRPr="00251F63">
              <w:rPr>
                <w:rFonts w:ascii="Twinkl" w:eastAsia="Calibri" w:hAnsi="Twinkl" w:cs="Arial"/>
                <w:sz w:val="20"/>
                <w:szCs w:val="20"/>
              </w:rPr>
              <w:t>I can use</w:t>
            </w:r>
            <w:r w:rsidR="0028765B" w:rsidRPr="00251F63">
              <w:rPr>
                <w:rFonts w:ascii="Twinkl" w:eastAsia="Calibri" w:hAnsi="Twinkl" w:cs="Arial"/>
                <w:sz w:val="20"/>
                <w:szCs w:val="20"/>
              </w:rPr>
              <w:t xml:space="preserve"> mathematical languag</w:t>
            </w:r>
            <w:r w:rsidR="00EE49CE">
              <w:rPr>
                <w:rFonts w:ascii="Twinkl" w:eastAsia="Calibri" w:hAnsi="Twinkl" w:cs="Arial"/>
                <w:sz w:val="20"/>
                <w:szCs w:val="20"/>
              </w:rPr>
              <w:t xml:space="preserve">e to describe the properties of </w:t>
            </w:r>
            <w:r w:rsidR="0028765B" w:rsidRPr="00251F63">
              <w:rPr>
                <w:rFonts w:ascii="Twinkl" w:eastAsia="Calibri" w:hAnsi="Twinkl" w:cs="Arial"/>
                <w:sz w:val="20"/>
                <w:szCs w:val="20"/>
              </w:rPr>
              <w:t xml:space="preserve">2D shapes and 3D objects </w:t>
            </w:r>
          </w:p>
          <w:p w:rsidR="00386999" w:rsidRPr="00251F63" w:rsidRDefault="00386999" w:rsidP="00423BA5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winkl" w:eastAsia="Times New Roman" w:hAnsi="Twinkl" w:cs="Arial"/>
                <w:sz w:val="20"/>
                <w:szCs w:val="20"/>
                <w:lang w:val="en-US"/>
              </w:rPr>
            </w:pPr>
            <w:r w:rsidRPr="00251F63">
              <w:rPr>
                <w:rFonts w:ascii="Twinkl" w:eastAsia="Calibri" w:hAnsi="Twinkl" w:cs="Arial"/>
                <w:sz w:val="20"/>
                <w:szCs w:val="20"/>
              </w:rPr>
              <w:t>I can identify</w:t>
            </w:r>
            <w:r w:rsidR="0028765B" w:rsidRPr="00251F63">
              <w:rPr>
                <w:rFonts w:ascii="Twinkl" w:eastAsia="Calibri" w:hAnsi="Twinkl" w:cs="Arial"/>
                <w:sz w:val="20"/>
                <w:szCs w:val="20"/>
              </w:rPr>
              <w:t xml:space="preserve"> example</w:t>
            </w:r>
            <w:r w:rsidRPr="00251F63">
              <w:rPr>
                <w:rFonts w:ascii="Twinkl" w:eastAsia="Calibri" w:hAnsi="Twinkl" w:cs="Arial"/>
                <w:sz w:val="20"/>
                <w:szCs w:val="20"/>
              </w:rPr>
              <w:t>s and create my own tiling patterns</w:t>
            </w:r>
          </w:p>
          <w:p w:rsidR="0028765B" w:rsidRPr="00251F63" w:rsidRDefault="00386999" w:rsidP="00423BA5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winkl" w:eastAsia="Times New Roman" w:hAnsi="Twinkl" w:cs="Arial"/>
                <w:sz w:val="20"/>
                <w:szCs w:val="20"/>
                <w:lang w:val="en-US"/>
              </w:rPr>
            </w:pPr>
            <w:r w:rsidRPr="00251F63">
              <w:rPr>
                <w:rFonts w:ascii="Twinkl" w:eastAsia="Calibri" w:hAnsi="Twinkl" w:cs="Arial"/>
                <w:sz w:val="20"/>
                <w:szCs w:val="20"/>
              </w:rPr>
              <w:t xml:space="preserve">I </w:t>
            </w:r>
            <w:r w:rsidR="00EE49CE">
              <w:rPr>
                <w:rFonts w:ascii="Twinkl" w:eastAsia="Calibri" w:hAnsi="Twinkl" w:cs="Arial"/>
                <w:sz w:val="20"/>
                <w:szCs w:val="20"/>
              </w:rPr>
              <w:t>explore,</w:t>
            </w:r>
            <w:r w:rsidR="0028765B" w:rsidRPr="00251F63">
              <w:rPr>
                <w:rFonts w:ascii="Twinkl" w:eastAsia="Calibri" w:hAnsi="Twinkl" w:cs="Arial"/>
                <w:sz w:val="20"/>
                <w:szCs w:val="20"/>
              </w:rPr>
              <w:t xml:space="preserve"> create and recognise symmetrical pictures, patterns and shapes.    </w:t>
            </w:r>
          </w:p>
          <w:p w:rsidR="0028765B" w:rsidRPr="00251F63" w:rsidRDefault="00386999" w:rsidP="00423BA5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winkl" w:eastAsia="Times New Roman" w:hAnsi="Twinkl" w:cs="Arial"/>
                <w:sz w:val="20"/>
                <w:szCs w:val="20"/>
                <w:lang w:val="en-US"/>
              </w:rPr>
            </w:pPr>
            <w:r w:rsidRPr="00251F63">
              <w:rPr>
                <w:rFonts w:ascii="Twinkl" w:eastAsia="Times New Roman" w:hAnsi="Twinkl" w:cs="Arial"/>
                <w:sz w:val="20"/>
                <w:szCs w:val="20"/>
                <w:lang w:val="en-US"/>
              </w:rPr>
              <w:t xml:space="preserve">I </w:t>
            </w:r>
            <w:r w:rsidR="00EE49CE">
              <w:rPr>
                <w:rFonts w:ascii="Twinkl" w:eastAsia="Times New Roman" w:hAnsi="Twinkl" w:cs="Arial"/>
                <w:sz w:val="20"/>
                <w:szCs w:val="20"/>
                <w:lang w:val="en-US"/>
              </w:rPr>
              <w:t xml:space="preserve">can </w:t>
            </w:r>
            <w:r w:rsidR="0028765B" w:rsidRPr="00251F63">
              <w:rPr>
                <w:rFonts w:ascii="Twinkl" w:eastAsia="Times New Roman" w:hAnsi="Twinkl" w:cs="Arial"/>
                <w:sz w:val="20"/>
                <w:szCs w:val="20"/>
                <w:lang w:val="en-US"/>
              </w:rPr>
              <w:t xml:space="preserve">collect, </w:t>
            </w:r>
            <w:proofErr w:type="spellStart"/>
            <w:r w:rsidR="0028765B" w:rsidRPr="00251F63">
              <w:rPr>
                <w:rFonts w:ascii="Twinkl" w:eastAsia="Times New Roman" w:hAnsi="Twinkl" w:cs="Arial"/>
                <w:sz w:val="20"/>
                <w:szCs w:val="20"/>
                <w:lang w:val="en-US"/>
              </w:rPr>
              <w:t>organise</w:t>
            </w:r>
            <w:proofErr w:type="spellEnd"/>
            <w:r w:rsidR="0028765B" w:rsidRPr="00251F63">
              <w:rPr>
                <w:rFonts w:ascii="Twinkl" w:eastAsia="Times New Roman" w:hAnsi="Twinkl" w:cs="Arial"/>
                <w:sz w:val="20"/>
                <w:szCs w:val="20"/>
                <w:lang w:val="en-US"/>
              </w:rPr>
              <w:t>, display and interpret information using</w:t>
            </w:r>
            <w:r w:rsidRPr="00251F63">
              <w:rPr>
                <w:rFonts w:ascii="Twinkl" w:eastAsia="Times New Roman" w:hAnsi="Twinkl" w:cs="Arial"/>
                <w:sz w:val="20"/>
                <w:szCs w:val="20"/>
                <w:lang w:val="en-US"/>
              </w:rPr>
              <w:t xml:space="preserve"> different charts and graphs</w:t>
            </w:r>
          </w:p>
        </w:tc>
      </w:tr>
      <w:tr w:rsidR="00EC25B2" w:rsidRPr="00251F63" w:rsidTr="00423BA5">
        <w:trPr>
          <w:trHeight w:val="721"/>
        </w:trPr>
        <w:tc>
          <w:tcPr>
            <w:tcW w:w="1560" w:type="dxa"/>
            <w:vMerge w:val="restart"/>
          </w:tcPr>
          <w:p w:rsidR="00EC25B2" w:rsidRPr="00251F63" w:rsidRDefault="003272F5" w:rsidP="00423BA5">
            <w:pPr>
              <w:pStyle w:val="NormalWeb"/>
              <w:spacing w:before="0" w:beforeAutospacing="0" w:after="0" w:afterAutospacing="0"/>
              <w:jc w:val="center"/>
              <w:rPr>
                <w:rFonts w:ascii="Twinkl" w:eastAsia="Times New Roman" w:hAnsi="Twinkl" w:cs="Arial"/>
                <w:b/>
                <w:sz w:val="20"/>
                <w:szCs w:val="20"/>
              </w:rPr>
            </w:pPr>
            <w:r w:rsidRPr="00251F63">
              <w:rPr>
                <w:rFonts w:ascii="Twinkl" w:hAnsi="Twink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1011555</wp:posOffset>
                  </wp:positionV>
                  <wp:extent cx="455058" cy="443097"/>
                  <wp:effectExtent l="0" t="0" r="2540" b="0"/>
                  <wp:wrapNone/>
                  <wp:docPr id="12" name="Picture 12" descr="EN005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N005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58" cy="44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F63">
              <w:rPr>
                <w:rFonts w:ascii="Twinkl" w:hAnsi="Twink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16687</wp:posOffset>
                  </wp:positionH>
                  <wp:positionV relativeFrom="paragraph">
                    <wp:posOffset>600253</wp:posOffset>
                  </wp:positionV>
                  <wp:extent cx="414669" cy="311110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69" cy="31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F63">
              <w:rPr>
                <w:rFonts w:ascii="Twinkl" w:hAnsi="Twink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324780</wp:posOffset>
                  </wp:positionH>
                  <wp:positionV relativeFrom="paragraph">
                    <wp:posOffset>191460</wp:posOffset>
                  </wp:positionV>
                  <wp:extent cx="443540" cy="4435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40" cy="44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25B2" w:rsidRPr="00251F63">
              <w:rPr>
                <w:rFonts w:ascii="Twinkl" w:eastAsia="Times New Roman" w:hAnsi="Twinkl" w:cs="Arial"/>
                <w:b/>
                <w:sz w:val="20"/>
                <w:szCs w:val="20"/>
              </w:rPr>
              <w:t>Expressive Arts</w:t>
            </w:r>
          </w:p>
        </w:tc>
        <w:tc>
          <w:tcPr>
            <w:tcW w:w="9072" w:type="dxa"/>
          </w:tcPr>
          <w:p w:rsidR="00146064" w:rsidRPr="00251F63" w:rsidRDefault="00EC25B2" w:rsidP="00423BA5">
            <w:pPr>
              <w:spacing w:after="0"/>
              <w:rPr>
                <w:rFonts w:ascii="Twinkl" w:hAnsi="Twinkl" w:cs="Arial"/>
                <w:sz w:val="20"/>
                <w:szCs w:val="20"/>
              </w:rPr>
            </w:pPr>
            <w:r w:rsidRPr="00251F63">
              <w:rPr>
                <w:rFonts w:ascii="Twinkl" w:hAnsi="Twinkl" w:cs="Arial"/>
                <w:b/>
                <w:bCs/>
                <w:sz w:val="20"/>
                <w:szCs w:val="20"/>
              </w:rPr>
              <w:t>Art:</w:t>
            </w:r>
            <w:r w:rsidRPr="00EE49CE">
              <w:rPr>
                <w:rFonts w:ascii="Twinkl" w:hAnsi="Twinkl" w:cs="Arial"/>
                <w:b/>
                <w:sz w:val="20"/>
                <w:szCs w:val="20"/>
              </w:rPr>
              <w:t xml:space="preserve"> </w:t>
            </w:r>
            <w:r w:rsidR="00EE49CE" w:rsidRPr="00EE49CE">
              <w:rPr>
                <w:rFonts w:ascii="Twinkl" w:hAnsi="Twinkl" w:cs="Arial"/>
                <w:b/>
                <w:sz w:val="20"/>
                <w:szCs w:val="20"/>
              </w:rPr>
              <w:t>Fire Festivals</w:t>
            </w:r>
          </w:p>
          <w:p w:rsidR="00EC25B2" w:rsidRPr="00423BA5" w:rsidRDefault="00596967" w:rsidP="00EE49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423BA5">
              <w:rPr>
                <w:rFonts w:ascii="Twinkl" w:hAnsi="Twinkl"/>
                <w:sz w:val="20"/>
                <w:szCs w:val="20"/>
              </w:rPr>
              <w:t xml:space="preserve">I </w:t>
            </w:r>
            <w:r w:rsidR="003272F5" w:rsidRPr="00423BA5">
              <w:rPr>
                <w:rFonts w:ascii="Twinkl" w:hAnsi="Twinkl"/>
                <w:sz w:val="20"/>
                <w:szCs w:val="20"/>
              </w:rPr>
              <w:t>can create and present work that shows developing sk</w:t>
            </w:r>
            <w:r w:rsidR="00EE49CE">
              <w:rPr>
                <w:rFonts w:ascii="Twinkl" w:hAnsi="Twinkl"/>
                <w:sz w:val="20"/>
                <w:szCs w:val="20"/>
              </w:rPr>
              <w:t>ill in using visual elements &amp;</w:t>
            </w:r>
            <w:r w:rsidR="003272F5" w:rsidRPr="00423BA5">
              <w:rPr>
                <w:rFonts w:ascii="Twinkl" w:hAnsi="Twinkl"/>
                <w:sz w:val="20"/>
                <w:szCs w:val="20"/>
              </w:rPr>
              <w:t xml:space="preserve"> </w:t>
            </w:r>
            <w:r w:rsidR="00EE49CE">
              <w:rPr>
                <w:rFonts w:ascii="Twinkl" w:hAnsi="Twinkl"/>
                <w:sz w:val="20"/>
                <w:szCs w:val="20"/>
              </w:rPr>
              <w:t>concepts</w:t>
            </w:r>
          </w:p>
        </w:tc>
      </w:tr>
      <w:tr w:rsidR="00EC25B2" w:rsidRPr="00251F63" w:rsidTr="00423BA5">
        <w:tc>
          <w:tcPr>
            <w:tcW w:w="1560" w:type="dxa"/>
            <w:vMerge/>
          </w:tcPr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EC25B2" w:rsidRPr="00251F63" w:rsidRDefault="00EC25B2" w:rsidP="00423BA5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251F63">
              <w:rPr>
                <w:rFonts w:ascii="Twinkl" w:hAnsi="Twinkl"/>
                <w:b/>
                <w:sz w:val="20"/>
                <w:szCs w:val="20"/>
              </w:rPr>
              <w:t xml:space="preserve">Music: </w:t>
            </w:r>
          </w:p>
          <w:p w:rsidR="00571EEF" w:rsidRPr="00423BA5" w:rsidRDefault="00571EEF" w:rsidP="00EE49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423BA5">
              <w:rPr>
                <w:rFonts w:ascii="Twinkl" w:hAnsi="Twinkl"/>
                <w:sz w:val="20"/>
                <w:szCs w:val="20"/>
              </w:rPr>
              <w:t>I can perfo</w:t>
            </w:r>
            <w:r w:rsidR="00EE49CE">
              <w:rPr>
                <w:rFonts w:ascii="Twinkl" w:hAnsi="Twinkl"/>
                <w:sz w:val="20"/>
                <w:szCs w:val="20"/>
              </w:rPr>
              <w:t>rm songs in unison and in parts</w:t>
            </w:r>
          </w:p>
          <w:p w:rsidR="00571EEF" w:rsidRPr="00423BA5" w:rsidRDefault="00571EEF" w:rsidP="00EE49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423BA5">
              <w:rPr>
                <w:rFonts w:ascii="Twinkl" w:hAnsi="Twinkl"/>
                <w:sz w:val="20"/>
                <w:szCs w:val="20"/>
              </w:rPr>
              <w:t xml:space="preserve">I can perform on instruments individually and as part of a group to communicate the </w:t>
            </w:r>
            <w:r w:rsidR="00EE49CE">
              <w:rPr>
                <w:rFonts w:ascii="Twinkl" w:hAnsi="Twinkl"/>
                <w:sz w:val="20"/>
                <w:szCs w:val="20"/>
              </w:rPr>
              <w:t>mood and character of the music</w:t>
            </w:r>
          </w:p>
          <w:p w:rsidR="00571EEF" w:rsidRPr="00423BA5" w:rsidRDefault="00571EEF" w:rsidP="00EE49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423BA5">
              <w:rPr>
                <w:rFonts w:ascii="Twinkl" w:hAnsi="Twinkl"/>
                <w:sz w:val="20"/>
                <w:szCs w:val="20"/>
              </w:rPr>
              <w:t>I can use voices and/or instruments to create my own mus</w:t>
            </w:r>
            <w:r w:rsidR="00EE49CE">
              <w:rPr>
                <w:rFonts w:ascii="Twinkl" w:hAnsi="Twinkl"/>
                <w:sz w:val="20"/>
                <w:szCs w:val="20"/>
              </w:rPr>
              <w:t>ic</w:t>
            </w:r>
          </w:p>
          <w:p w:rsidR="00563779" w:rsidRPr="00423BA5" w:rsidRDefault="00571EEF" w:rsidP="00EE49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423BA5">
              <w:rPr>
                <w:rFonts w:ascii="Twinkl" w:hAnsi="Twinkl"/>
                <w:sz w:val="20"/>
                <w:szCs w:val="20"/>
              </w:rPr>
              <w:t>I can reco</w:t>
            </w:r>
            <w:r w:rsidR="00EE49CE">
              <w:rPr>
                <w:rFonts w:ascii="Twinkl" w:hAnsi="Twinkl"/>
                <w:sz w:val="20"/>
                <w:szCs w:val="20"/>
              </w:rPr>
              <w:t>gnise different styles of music</w:t>
            </w:r>
          </w:p>
        </w:tc>
      </w:tr>
      <w:tr w:rsidR="00EC25B2" w:rsidRPr="00251F63" w:rsidTr="00423BA5">
        <w:trPr>
          <w:trHeight w:val="951"/>
        </w:trPr>
        <w:tc>
          <w:tcPr>
            <w:tcW w:w="1560" w:type="dxa"/>
          </w:tcPr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jc w:val="center"/>
              <w:rPr>
                <w:rFonts w:ascii="Twinkl" w:eastAsia="Times New Roman" w:hAnsi="Twinkl" w:cs="Arial"/>
                <w:b/>
                <w:sz w:val="20"/>
                <w:szCs w:val="20"/>
              </w:rPr>
            </w:pPr>
            <w:r w:rsidRPr="00251F63">
              <w:rPr>
                <w:rFonts w:ascii="Twinkl" w:eastAsia="Times New Roman" w:hAnsi="Twinkl" w:cs="Arial"/>
                <w:b/>
                <w:sz w:val="20"/>
                <w:szCs w:val="20"/>
              </w:rPr>
              <w:t>Technologies</w:t>
            </w:r>
          </w:p>
          <w:p w:rsidR="00EC25B2" w:rsidRPr="00251F63" w:rsidRDefault="005E2EE1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  <w:r w:rsidRPr="00251F63">
              <w:rPr>
                <w:rFonts w:ascii="Twinkl" w:hAnsi="Twinkl" w:cs="Arial"/>
                <w:b/>
                <w:noProof/>
                <w:sz w:val="20"/>
                <w:szCs w:val="20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0.3pt;margin-top:1.75pt;width:30.4pt;height:27pt;z-index:251672576;mso-position-horizontal-relative:text;mso-position-vertical-relative:text">
                  <v:imagedata r:id="rId18" o:title=""/>
                </v:shape>
                <o:OLEObject Type="Embed" ProgID="Word.Picture.8" ShapeID="_x0000_s1028" DrawAspect="Content" ObjectID="_1641032984" r:id="rId19"/>
              </w:object>
            </w:r>
          </w:p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96967" w:rsidRPr="00423BA5" w:rsidRDefault="00596967" w:rsidP="00EE49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423BA5">
              <w:rPr>
                <w:rFonts w:ascii="Twinkl" w:hAnsi="Twinkl"/>
                <w:sz w:val="20"/>
                <w:szCs w:val="20"/>
              </w:rPr>
              <w:t xml:space="preserve">I can </w:t>
            </w:r>
            <w:r w:rsidR="00386999" w:rsidRPr="00423BA5">
              <w:rPr>
                <w:rFonts w:ascii="Twinkl" w:hAnsi="Twinkl"/>
                <w:sz w:val="20"/>
                <w:szCs w:val="20"/>
              </w:rPr>
              <w:t>use digital technology to research information</w:t>
            </w:r>
          </w:p>
          <w:p w:rsidR="00386999" w:rsidRPr="00423BA5" w:rsidRDefault="00386999" w:rsidP="00EE49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423BA5">
              <w:rPr>
                <w:rFonts w:ascii="Twinkl" w:hAnsi="Twinkl"/>
                <w:sz w:val="20"/>
                <w:szCs w:val="20"/>
              </w:rPr>
              <w:t xml:space="preserve">I can use digital technology to create </w:t>
            </w:r>
          </w:p>
          <w:p w:rsidR="00386999" w:rsidRPr="00423BA5" w:rsidRDefault="00EE49CE" w:rsidP="00EE49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 can begin learning to</w:t>
            </w:r>
            <w:r w:rsidR="00386999" w:rsidRPr="00423BA5">
              <w:rPr>
                <w:rFonts w:ascii="Twinkl" w:hAnsi="Twinkl"/>
                <w:sz w:val="20"/>
                <w:szCs w:val="20"/>
              </w:rPr>
              <w:t xml:space="preserve"> type using two hands</w:t>
            </w:r>
          </w:p>
        </w:tc>
      </w:tr>
      <w:tr w:rsidR="00EC25B2" w:rsidRPr="00251F63" w:rsidTr="00423BA5">
        <w:tc>
          <w:tcPr>
            <w:tcW w:w="1560" w:type="dxa"/>
          </w:tcPr>
          <w:p w:rsidR="00EC25B2" w:rsidRPr="00251F63" w:rsidRDefault="00386999" w:rsidP="00423BA5">
            <w:pPr>
              <w:pStyle w:val="NormalWeb"/>
              <w:spacing w:before="0" w:beforeAutospacing="0" w:after="0" w:afterAutospacing="0"/>
              <w:jc w:val="center"/>
              <w:rPr>
                <w:rFonts w:ascii="Twinkl" w:eastAsia="Times New Roman" w:hAnsi="Twinkl" w:cs="Arial"/>
                <w:b/>
                <w:sz w:val="20"/>
                <w:szCs w:val="20"/>
              </w:rPr>
            </w:pPr>
            <w:r w:rsidRPr="00251F63">
              <w:rPr>
                <w:rFonts w:ascii="Twinkl" w:eastAsia="Times New Roman" w:hAnsi="Twinkl" w:cs="Arial"/>
                <w:b/>
                <w:sz w:val="20"/>
                <w:szCs w:val="20"/>
              </w:rPr>
              <w:t>Science</w:t>
            </w:r>
          </w:p>
          <w:p w:rsidR="00EC25B2" w:rsidRPr="00251F63" w:rsidRDefault="00146064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  <w:r w:rsidRPr="00251F63">
              <w:rPr>
                <w:rFonts w:ascii="Twinkl" w:hAnsi="Twink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295629</wp:posOffset>
                  </wp:positionH>
                  <wp:positionV relativeFrom="paragraph">
                    <wp:posOffset>47226</wp:posOffset>
                  </wp:positionV>
                  <wp:extent cx="409575" cy="456565"/>
                  <wp:effectExtent l="0" t="0" r="9525" b="6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hAnsi="Twink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072" w:type="dxa"/>
          </w:tcPr>
          <w:p w:rsidR="00251F63" w:rsidRPr="00423BA5" w:rsidRDefault="00251F63" w:rsidP="00EE49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23BA5">
              <w:rPr>
                <w:rFonts w:ascii="Twinkl" w:hAnsi="Twinkl" w:cstheme="minorHAnsi"/>
                <w:sz w:val="20"/>
                <w:szCs w:val="20"/>
              </w:rPr>
              <w:t>I can describe positions and functions of the skeleton and major organs in the body and how to keep them healthy</w:t>
            </w:r>
          </w:p>
          <w:p w:rsidR="00251F63" w:rsidRPr="00423BA5" w:rsidRDefault="00251F63" w:rsidP="00EE49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23BA5">
              <w:rPr>
                <w:rFonts w:ascii="Twinkl" w:hAnsi="Twinkl" w:cstheme="minorHAnsi"/>
                <w:sz w:val="20"/>
                <w:szCs w:val="20"/>
              </w:rPr>
              <w:t>I can discuss our senses, how they respond to surroundings and what happens when one sense is impaired</w:t>
            </w:r>
          </w:p>
          <w:p w:rsidR="00251F63" w:rsidRPr="00423BA5" w:rsidRDefault="00251F63" w:rsidP="00EE49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23BA5">
              <w:rPr>
                <w:rFonts w:ascii="Twinkl" w:hAnsi="Twinkl" w:cstheme="minorHAnsi"/>
                <w:sz w:val="20"/>
                <w:szCs w:val="20"/>
              </w:rPr>
              <w:t xml:space="preserve">I can name, describe and explain some functions of certain body parts i.e. the eye </w:t>
            </w:r>
          </w:p>
          <w:p w:rsidR="00251F63" w:rsidRPr="00423BA5" w:rsidRDefault="00EE49CE" w:rsidP="00EE49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I can name</w:t>
            </w:r>
            <w:r w:rsidR="00251F63" w:rsidRPr="00423BA5">
              <w:rPr>
                <w:rFonts w:ascii="Twinkl" w:hAnsi="Twinkl" w:cstheme="minorHAnsi"/>
                <w:sz w:val="20"/>
                <w:szCs w:val="20"/>
              </w:rPr>
              <w:t xml:space="preserve"> common diseases, expl</w:t>
            </w:r>
            <w:r>
              <w:rPr>
                <w:rFonts w:ascii="Twinkl" w:hAnsi="Twinkl" w:cstheme="minorHAnsi"/>
                <w:sz w:val="20"/>
                <w:szCs w:val="20"/>
              </w:rPr>
              <w:t>ain how they spread prevention methods</w:t>
            </w:r>
          </w:p>
          <w:p w:rsidR="00251F63" w:rsidRPr="00423BA5" w:rsidRDefault="00251F63" w:rsidP="00EE49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23BA5">
              <w:rPr>
                <w:rFonts w:ascii="Twinkl" w:hAnsi="Twinkl" w:cstheme="minorHAnsi"/>
                <w:sz w:val="20"/>
                <w:szCs w:val="20"/>
              </w:rPr>
              <w:t xml:space="preserve">I </w:t>
            </w:r>
            <w:r w:rsidRPr="00423BA5">
              <w:rPr>
                <w:rFonts w:ascii="Twinkl" w:hAnsi="Twinkl" w:cstheme="minorHAnsi"/>
                <w:sz w:val="20"/>
                <w:szCs w:val="20"/>
              </w:rPr>
              <w:t>name an increasing number of body parts and how they work</w:t>
            </w:r>
          </w:p>
        </w:tc>
      </w:tr>
      <w:tr w:rsidR="00EC25B2" w:rsidRPr="00251F63" w:rsidTr="00423BA5">
        <w:tc>
          <w:tcPr>
            <w:tcW w:w="1560" w:type="dxa"/>
            <w:vMerge w:val="restart"/>
          </w:tcPr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jc w:val="center"/>
              <w:rPr>
                <w:rFonts w:ascii="Twinkl" w:eastAsia="Times New Roman" w:hAnsi="Twinkl" w:cs="Arial"/>
                <w:b/>
                <w:sz w:val="20"/>
                <w:szCs w:val="20"/>
              </w:rPr>
            </w:pPr>
            <w:r w:rsidRPr="00251F63">
              <w:rPr>
                <w:rFonts w:ascii="Twinkl" w:eastAsia="Times New Roman" w:hAnsi="Twinkl" w:cs="Arial"/>
                <w:b/>
                <w:sz w:val="20"/>
                <w:szCs w:val="20"/>
              </w:rPr>
              <w:t>Health &amp; Wellbeing</w:t>
            </w:r>
          </w:p>
          <w:p w:rsidR="00EC25B2" w:rsidRPr="00251F63" w:rsidRDefault="00974ED7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  <w:r w:rsidRPr="00251F63">
              <w:rPr>
                <w:rFonts w:ascii="Twinkl" w:hAnsi="Twink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243560</wp:posOffset>
                  </wp:positionH>
                  <wp:positionV relativeFrom="paragraph">
                    <wp:posOffset>3175</wp:posOffset>
                  </wp:positionV>
                  <wp:extent cx="597535" cy="424815"/>
                  <wp:effectExtent l="0" t="0" r="0" b="0"/>
                  <wp:wrapNone/>
                  <wp:docPr id="2" name="Picture 2" descr="HM0018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M0018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251F63" w:rsidRPr="00423BA5" w:rsidRDefault="00251F63" w:rsidP="00EE49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23BA5">
              <w:rPr>
                <w:rFonts w:ascii="Twinkl" w:hAnsi="Twinkl" w:cstheme="minorHAnsi"/>
                <w:sz w:val="20"/>
                <w:szCs w:val="20"/>
              </w:rPr>
              <w:t>I can investigate a range of foods and explain how they contribute towards a healthy diet</w:t>
            </w:r>
          </w:p>
          <w:p w:rsidR="00251F63" w:rsidRPr="00423BA5" w:rsidRDefault="00251F63" w:rsidP="00EE49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23BA5">
              <w:rPr>
                <w:rFonts w:ascii="Twinkl" w:hAnsi="Twinkl" w:cstheme="minorHAnsi"/>
                <w:sz w:val="20"/>
                <w:szCs w:val="20"/>
              </w:rPr>
              <w:t xml:space="preserve">I can produce a nutritional snack </w:t>
            </w:r>
          </w:p>
          <w:p w:rsidR="00251F63" w:rsidRPr="00423BA5" w:rsidRDefault="00251F63" w:rsidP="00EE49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23BA5">
              <w:rPr>
                <w:rFonts w:ascii="Twinkl" w:hAnsi="Twinkl" w:cstheme="minorHAnsi"/>
                <w:sz w:val="20"/>
                <w:szCs w:val="20"/>
              </w:rPr>
              <w:t>I can understand the nutritional needs of people at different stages of their lives</w:t>
            </w:r>
          </w:p>
          <w:p w:rsidR="00251F63" w:rsidRPr="00423BA5" w:rsidRDefault="00251F63" w:rsidP="00EE49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23BA5">
              <w:rPr>
                <w:rFonts w:ascii="Twinkl" w:hAnsi="Twinkl" w:cstheme="minorHAnsi"/>
                <w:sz w:val="20"/>
                <w:szCs w:val="20"/>
              </w:rPr>
              <w:t>I am learning the importance of cleanliness, hygiene and safety in everyday routines</w:t>
            </w:r>
          </w:p>
          <w:p w:rsidR="00251F63" w:rsidRPr="00423BA5" w:rsidRDefault="00251F63" w:rsidP="00EE49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23BA5">
              <w:rPr>
                <w:rFonts w:ascii="Twinkl" w:hAnsi="Twinkl" w:cstheme="minorHAnsi"/>
                <w:sz w:val="20"/>
                <w:szCs w:val="20"/>
              </w:rPr>
              <w:t>I can talk about changes in my body</w:t>
            </w:r>
          </w:p>
          <w:p w:rsidR="00EC25B2" w:rsidRPr="00423BA5" w:rsidRDefault="00251F63" w:rsidP="00EE49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23BA5">
              <w:rPr>
                <w:rFonts w:ascii="Twinkl" w:hAnsi="Twinkl" w:cstheme="minorHAnsi"/>
                <w:sz w:val="20"/>
                <w:szCs w:val="20"/>
              </w:rPr>
              <w:t>I can understand what it means to be nurtured</w:t>
            </w:r>
          </w:p>
        </w:tc>
      </w:tr>
      <w:tr w:rsidR="00EC25B2" w:rsidRPr="00251F63" w:rsidTr="00423BA5">
        <w:trPr>
          <w:trHeight w:val="872"/>
        </w:trPr>
        <w:tc>
          <w:tcPr>
            <w:tcW w:w="1560" w:type="dxa"/>
            <w:vMerge/>
          </w:tcPr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8846A9" w:rsidRPr="00251F63" w:rsidRDefault="00EC25B2" w:rsidP="00423BA5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251F63">
              <w:rPr>
                <w:rFonts w:ascii="Twinkl" w:hAnsi="Twinkl"/>
                <w:b/>
                <w:sz w:val="20"/>
                <w:szCs w:val="20"/>
              </w:rPr>
              <w:t>PE</w:t>
            </w:r>
            <w:r w:rsidR="00255724" w:rsidRPr="00251F63">
              <w:rPr>
                <w:rFonts w:ascii="Twinkl" w:hAnsi="Twinkl"/>
                <w:b/>
                <w:sz w:val="20"/>
                <w:szCs w:val="20"/>
              </w:rPr>
              <w:t>:</w:t>
            </w:r>
            <w:r w:rsidR="00571EEF" w:rsidRPr="00251F63">
              <w:rPr>
                <w:rFonts w:ascii="Twinkl" w:hAnsi="Twinkl"/>
                <w:b/>
                <w:sz w:val="20"/>
                <w:szCs w:val="20"/>
              </w:rPr>
              <w:t xml:space="preserve"> Football/ Netball/ </w:t>
            </w:r>
            <w:proofErr w:type="spellStart"/>
            <w:r w:rsidR="00571EEF" w:rsidRPr="00251F63">
              <w:rPr>
                <w:rFonts w:ascii="Twinkl" w:hAnsi="Twinkl"/>
                <w:b/>
                <w:sz w:val="20"/>
                <w:szCs w:val="20"/>
              </w:rPr>
              <w:t>Unihoc</w:t>
            </w:r>
            <w:proofErr w:type="spellEnd"/>
          </w:p>
          <w:p w:rsidR="00571EEF" w:rsidRPr="00423BA5" w:rsidRDefault="00571EEF" w:rsidP="005E2EE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winkl" w:eastAsia="Times New Roman" w:hAnsi="Twinkl" w:cs="Times New Roman"/>
                <w:sz w:val="20"/>
                <w:szCs w:val="20"/>
                <w:lang w:eastAsia="en-GB"/>
              </w:rPr>
            </w:pPr>
            <w:r w:rsidRPr="00423BA5">
              <w:rPr>
                <w:rFonts w:ascii="Twinkl" w:eastAsia="Times New Roman" w:hAnsi="Twinkl" w:cs="Times New Roman"/>
                <w:sz w:val="20"/>
                <w:szCs w:val="20"/>
                <w:lang w:eastAsia="en-GB"/>
              </w:rPr>
              <w:t xml:space="preserve">I can </w:t>
            </w:r>
            <w:r w:rsidRPr="00423BA5">
              <w:rPr>
                <w:rFonts w:ascii="Twinkl" w:eastAsia="Times New Roman" w:hAnsi="Twinkl" w:cs="Times New Roman"/>
                <w:sz w:val="20"/>
                <w:szCs w:val="20"/>
                <w:lang w:eastAsia="en-GB"/>
              </w:rPr>
              <w:t>develop football skills and learn the roles of positions in the game</w:t>
            </w:r>
          </w:p>
          <w:p w:rsidR="00571EEF" w:rsidRPr="00423BA5" w:rsidRDefault="00571EEF" w:rsidP="005E2EE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winkl" w:eastAsia="Times New Roman" w:hAnsi="Twinkl" w:cs="Times New Roman"/>
                <w:sz w:val="20"/>
                <w:szCs w:val="20"/>
                <w:lang w:eastAsia="en-GB"/>
              </w:rPr>
            </w:pPr>
            <w:r w:rsidRPr="00423BA5">
              <w:rPr>
                <w:rFonts w:ascii="Twinkl" w:eastAsia="Times New Roman" w:hAnsi="Twinkl" w:cs="Times New Roman"/>
                <w:sz w:val="20"/>
                <w:szCs w:val="20"/>
                <w:lang w:eastAsia="en-GB"/>
              </w:rPr>
              <w:t>I can develop a variety of netball skills using different passes</w:t>
            </w:r>
          </w:p>
          <w:p w:rsidR="00571EEF" w:rsidRPr="00423BA5" w:rsidRDefault="00571EEF" w:rsidP="005E2EE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winkl" w:eastAsia="Times New Roman" w:hAnsi="Twinkl" w:cs="Times New Roman"/>
                <w:sz w:val="20"/>
                <w:szCs w:val="20"/>
                <w:lang w:eastAsia="en-GB"/>
              </w:rPr>
            </w:pPr>
            <w:r w:rsidRPr="00423BA5">
              <w:rPr>
                <w:rFonts w:ascii="Twinkl" w:eastAsia="Times New Roman" w:hAnsi="Twinkl" w:cs="Times New Roman"/>
                <w:sz w:val="20"/>
                <w:szCs w:val="20"/>
                <w:lang w:eastAsia="en-GB"/>
              </w:rPr>
              <w:t>I can play responsibly and accept the decisions of the umpire</w:t>
            </w:r>
          </w:p>
          <w:p w:rsidR="00571EEF" w:rsidRPr="00423BA5" w:rsidRDefault="00571EEF" w:rsidP="005E2EE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winkl" w:eastAsia="Times New Roman" w:hAnsi="Twinkl" w:cs="Times New Roman"/>
                <w:sz w:val="20"/>
                <w:szCs w:val="20"/>
                <w:lang w:eastAsia="en-GB"/>
              </w:rPr>
            </w:pPr>
            <w:r w:rsidRPr="00423BA5">
              <w:rPr>
                <w:rFonts w:ascii="Twinkl" w:eastAsia="Times New Roman" w:hAnsi="Twinkl" w:cs="Times New Roman"/>
                <w:sz w:val="20"/>
                <w:szCs w:val="20"/>
                <w:lang w:eastAsia="en-GB"/>
              </w:rPr>
              <w:t xml:space="preserve">I can develop a variety of skills within </w:t>
            </w:r>
            <w:proofErr w:type="spellStart"/>
            <w:r w:rsidRPr="00423BA5">
              <w:rPr>
                <w:rFonts w:ascii="Twinkl" w:eastAsia="Times New Roman" w:hAnsi="Twinkl" w:cs="Times New Roman"/>
                <w:sz w:val="20"/>
                <w:szCs w:val="20"/>
                <w:lang w:eastAsia="en-GB"/>
              </w:rPr>
              <w:t>Unihoc</w:t>
            </w:r>
            <w:proofErr w:type="spellEnd"/>
            <w:r w:rsidRPr="00423BA5">
              <w:rPr>
                <w:rFonts w:ascii="Twinkl" w:eastAsia="Times New Roman" w:hAnsi="Twinkl" w:cs="Times New Roman"/>
                <w:sz w:val="20"/>
                <w:szCs w:val="20"/>
                <w:lang w:eastAsia="en-GB"/>
              </w:rPr>
              <w:t xml:space="preserve"> and learn key rules</w:t>
            </w:r>
          </w:p>
          <w:p w:rsidR="00EC25B2" w:rsidRPr="00251F63" w:rsidRDefault="00EC25B2" w:rsidP="00423BA5">
            <w:pPr>
              <w:shd w:val="clear" w:color="auto" w:fill="FFFFFF"/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</w:tr>
      <w:tr w:rsidR="00EC25B2" w:rsidRPr="00251F63" w:rsidTr="00423BA5">
        <w:trPr>
          <w:trHeight w:val="872"/>
        </w:trPr>
        <w:tc>
          <w:tcPr>
            <w:tcW w:w="1560" w:type="dxa"/>
          </w:tcPr>
          <w:p w:rsidR="00EC25B2" w:rsidRPr="00251F63" w:rsidRDefault="00EC25B2" w:rsidP="00423BA5">
            <w:pPr>
              <w:pStyle w:val="NormalWeb"/>
              <w:spacing w:before="0" w:beforeAutospacing="0" w:after="0" w:afterAutospacing="0"/>
              <w:rPr>
                <w:rFonts w:ascii="Twinkl" w:eastAsia="Times New Roman" w:hAnsi="Twinkl" w:cs="Arial"/>
                <w:b/>
                <w:sz w:val="20"/>
                <w:szCs w:val="20"/>
              </w:rPr>
            </w:pPr>
            <w:r w:rsidRPr="00251F63">
              <w:rPr>
                <w:rFonts w:ascii="Twinkl" w:hAnsi="Twinkl"/>
                <w:b/>
                <w:bCs/>
                <w:sz w:val="20"/>
                <w:szCs w:val="20"/>
              </w:rPr>
              <w:t>Planned trips or visitor</w:t>
            </w:r>
          </w:p>
        </w:tc>
        <w:tc>
          <w:tcPr>
            <w:tcW w:w="9072" w:type="dxa"/>
          </w:tcPr>
          <w:p w:rsidR="003272F5" w:rsidRPr="005E2EE1" w:rsidRDefault="005E2EE1" w:rsidP="005E2EE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winkl" w:hAnsi="Twinkl"/>
                <w:sz w:val="20"/>
                <w:szCs w:val="20"/>
              </w:rPr>
            </w:pPr>
            <w:r w:rsidRPr="005E2EE1">
              <w:rPr>
                <w:rFonts w:ascii="Twinkl" w:hAnsi="Twinkl"/>
                <w:sz w:val="20"/>
                <w:szCs w:val="20"/>
              </w:rPr>
              <w:t>P4 are in the process of discussing potential visitors that we could invite to our class</w:t>
            </w:r>
            <w:r>
              <w:rPr>
                <w:rFonts w:ascii="Twinkl" w:hAnsi="Twinkl"/>
                <w:sz w:val="20"/>
                <w:szCs w:val="20"/>
              </w:rPr>
              <w:t xml:space="preserve"> and any trips they may find beneficial to their learning, </w:t>
            </w:r>
            <w:r w:rsidRPr="005E2EE1">
              <w:rPr>
                <w:rFonts w:ascii="Twinkl" w:hAnsi="Twinkl"/>
                <w:sz w:val="20"/>
                <w:szCs w:val="20"/>
              </w:rPr>
              <w:t xml:space="preserve">we will </w:t>
            </w:r>
            <w:r>
              <w:rPr>
                <w:rFonts w:ascii="Twinkl" w:hAnsi="Twinkl"/>
                <w:sz w:val="20"/>
                <w:szCs w:val="20"/>
              </w:rPr>
              <w:t xml:space="preserve">of course </w:t>
            </w:r>
            <w:r w:rsidRPr="005E2EE1">
              <w:rPr>
                <w:rFonts w:ascii="Twinkl" w:hAnsi="Twinkl"/>
                <w:sz w:val="20"/>
                <w:szCs w:val="20"/>
              </w:rPr>
              <w:t>let you know of any visitors or trips through diary communication</w:t>
            </w:r>
            <w:r>
              <w:rPr>
                <w:rFonts w:ascii="Twinkl" w:hAnsi="Twinkl"/>
                <w:sz w:val="20"/>
                <w:szCs w:val="20"/>
              </w:rPr>
              <w:t xml:space="preserve"> throughout the term. </w:t>
            </w:r>
          </w:p>
        </w:tc>
      </w:tr>
    </w:tbl>
    <w:p w:rsidR="000D7D48" w:rsidRDefault="000D7D48"/>
    <w:sectPr w:rsidR="000D7D48" w:rsidSect="00974E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5B" w:rsidRDefault="0084605B" w:rsidP="0084605B">
      <w:pPr>
        <w:spacing w:after="0" w:line="240" w:lineRule="auto"/>
      </w:pPr>
      <w:r>
        <w:separator/>
      </w:r>
    </w:p>
  </w:endnote>
  <w:endnote w:type="continuationSeparator" w:id="0">
    <w:p w:rsidR="0084605B" w:rsidRDefault="0084605B" w:rsidP="0084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5B" w:rsidRDefault="0084605B" w:rsidP="0084605B">
      <w:pPr>
        <w:spacing w:after="0" w:line="240" w:lineRule="auto"/>
      </w:pPr>
      <w:r>
        <w:separator/>
      </w:r>
    </w:p>
  </w:footnote>
  <w:footnote w:type="continuationSeparator" w:id="0">
    <w:p w:rsidR="0084605B" w:rsidRDefault="0084605B" w:rsidP="0084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5B" w:rsidRPr="00FA5E63" w:rsidRDefault="00571EEF">
    <w:pPr>
      <w:pStyle w:val="Header"/>
      <w:rPr>
        <w:rFonts w:ascii="Twinkl" w:hAnsi="Twinkl"/>
        <w:sz w:val="28"/>
        <w:szCs w:val="28"/>
      </w:rPr>
    </w:pPr>
    <w:r>
      <w:rPr>
        <w:rFonts w:ascii="Calibri" w:eastAsia="Times New Roman" w:hAnsi="Calibri" w:cs="Times New Roman"/>
        <w:noProof/>
        <w:lang w:eastAsia="en-GB"/>
      </w:rPr>
      <w:tab/>
    </w:r>
    <w:r w:rsidR="00FA5E63">
      <w:rPr>
        <w:rFonts w:ascii="Twinkl" w:hAnsi="Twinkl"/>
        <w:sz w:val="28"/>
        <w:szCs w:val="28"/>
      </w:rPr>
      <w:t xml:space="preserve">Term: 3       </w:t>
    </w:r>
    <w:r w:rsidR="0084605B" w:rsidRPr="00FA5E63">
      <w:rPr>
        <w:rFonts w:ascii="Twinkl" w:hAnsi="Twinkl"/>
        <w:sz w:val="28"/>
        <w:szCs w:val="28"/>
      </w:rPr>
      <w:t>Class:</w:t>
    </w:r>
    <w:r w:rsidR="00974ED7" w:rsidRPr="00FA5E63">
      <w:rPr>
        <w:rFonts w:ascii="Twinkl" w:hAnsi="Twinkl"/>
        <w:sz w:val="28"/>
        <w:szCs w:val="28"/>
      </w:rPr>
      <w:t xml:space="preserve"> 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3DD"/>
    <w:multiLevelType w:val="hybridMultilevel"/>
    <w:tmpl w:val="4CB40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0011F"/>
    <w:multiLevelType w:val="hybridMultilevel"/>
    <w:tmpl w:val="0EF4F14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5412"/>
    <w:multiLevelType w:val="hybridMultilevel"/>
    <w:tmpl w:val="FC0A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1F8D"/>
    <w:multiLevelType w:val="hybridMultilevel"/>
    <w:tmpl w:val="B99E6818"/>
    <w:lvl w:ilvl="0" w:tplc="54B89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03D0"/>
    <w:multiLevelType w:val="hybridMultilevel"/>
    <w:tmpl w:val="2B4EBCA6"/>
    <w:lvl w:ilvl="0" w:tplc="E68AEB42">
      <w:start w:val="1"/>
      <w:numFmt w:val="bullet"/>
      <w:pStyle w:val="Textbulletlis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804C1"/>
    <w:multiLevelType w:val="hybridMultilevel"/>
    <w:tmpl w:val="3FB4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27F1"/>
    <w:multiLevelType w:val="hybridMultilevel"/>
    <w:tmpl w:val="83049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51056"/>
    <w:multiLevelType w:val="hybridMultilevel"/>
    <w:tmpl w:val="554CC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C44E3"/>
    <w:multiLevelType w:val="hybridMultilevel"/>
    <w:tmpl w:val="DD84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096C"/>
    <w:multiLevelType w:val="hybridMultilevel"/>
    <w:tmpl w:val="5B7E5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A3C3E"/>
    <w:multiLevelType w:val="hybridMultilevel"/>
    <w:tmpl w:val="D39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418C5"/>
    <w:multiLevelType w:val="hybridMultilevel"/>
    <w:tmpl w:val="D36E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A0F80"/>
    <w:multiLevelType w:val="hybridMultilevel"/>
    <w:tmpl w:val="B3F2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60B20"/>
    <w:multiLevelType w:val="hybridMultilevel"/>
    <w:tmpl w:val="DAD8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627A5"/>
    <w:multiLevelType w:val="hybridMultilevel"/>
    <w:tmpl w:val="24F6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27BBB"/>
    <w:multiLevelType w:val="hybridMultilevel"/>
    <w:tmpl w:val="F80219B6"/>
    <w:lvl w:ilvl="0" w:tplc="D5AA920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A0F8E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EE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6C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49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C1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08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C7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44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266B8"/>
    <w:multiLevelType w:val="hybridMultilevel"/>
    <w:tmpl w:val="C6D457C2"/>
    <w:lvl w:ilvl="0" w:tplc="4604753A">
      <w:start w:val="1"/>
      <w:numFmt w:val="decimal"/>
      <w:pStyle w:val="Text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22D8C"/>
    <w:multiLevelType w:val="hybridMultilevel"/>
    <w:tmpl w:val="966ADCDC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34D64"/>
    <w:multiLevelType w:val="hybridMultilevel"/>
    <w:tmpl w:val="7F8E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42B1C"/>
    <w:multiLevelType w:val="hybridMultilevel"/>
    <w:tmpl w:val="24BC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A6311"/>
    <w:multiLevelType w:val="hybridMultilevel"/>
    <w:tmpl w:val="C08A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A02C1"/>
    <w:multiLevelType w:val="hybridMultilevel"/>
    <w:tmpl w:val="F948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5D67"/>
    <w:multiLevelType w:val="hybridMultilevel"/>
    <w:tmpl w:val="0A941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07039"/>
    <w:multiLevelType w:val="hybridMultilevel"/>
    <w:tmpl w:val="12186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B57488"/>
    <w:multiLevelType w:val="hybridMultilevel"/>
    <w:tmpl w:val="A7D29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B3A9E"/>
    <w:multiLevelType w:val="hybridMultilevel"/>
    <w:tmpl w:val="2386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55848"/>
    <w:multiLevelType w:val="hybridMultilevel"/>
    <w:tmpl w:val="175EB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B5FC2"/>
    <w:multiLevelType w:val="hybridMultilevel"/>
    <w:tmpl w:val="A1244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911075"/>
    <w:multiLevelType w:val="hybridMultilevel"/>
    <w:tmpl w:val="2D00B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F3095"/>
    <w:multiLevelType w:val="hybridMultilevel"/>
    <w:tmpl w:val="F3E08E2A"/>
    <w:lvl w:ilvl="0" w:tplc="54B89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77826"/>
    <w:multiLevelType w:val="hybridMultilevel"/>
    <w:tmpl w:val="15E6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B2226"/>
    <w:multiLevelType w:val="hybridMultilevel"/>
    <w:tmpl w:val="98069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E1D87"/>
    <w:multiLevelType w:val="hybridMultilevel"/>
    <w:tmpl w:val="0D38A3B0"/>
    <w:lvl w:ilvl="0" w:tplc="08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8"/>
  </w:num>
  <w:num w:numId="4">
    <w:abstractNumId w:val="18"/>
  </w:num>
  <w:num w:numId="5">
    <w:abstractNumId w:val="32"/>
  </w:num>
  <w:num w:numId="6">
    <w:abstractNumId w:val="4"/>
  </w:num>
  <w:num w:numId="7">
    <w:abstractNumId w:val="16"/>
  </w:num>
  <w:num w:numId="8">
    <w:abstractNumId w:val="3"/>
  </w:num>
  <w:num w:numId="9">
    <w:abstractNumId w:val="26"/>
  </w:num>
  <w:num w:numId="10">
    <w:abstractNumId w:val="21"/>
  </w:num>
  <w:num w:numId="11">
    <w:abstractNumId w:val="13"/>
  </w:num>
  <w:num w:numId="12">
    <w:abstractNumId w:val="5"/>
  </w:num>
  <w:num w:numId="13">
    <w:abstractNumId w:val="9"/>
  </w:num>
  <w:num w:numId="14">
    <w:abstractNumId w:val="20"/>
  </w:num>
  <w:num w:numId="15">
    <w:abstractNumId w:val="2"/>
  </w:num>
  <w:num w:numId="16">
    <w:abstractNumId w:val="17"/>
  </w:num>
  <w:num w:numId="17">
    <w:abstractNumId w:val="15"/>
  </w:num>
  <w:num w:numId="18">
    <w:abstractNumId w:val="1"/>
  </w:num>
  <w:num w:numId="19">
    <w:abstractNumId w:val="6"/>
  </w:num>
  <w:num w:numId="20">
    <w:abstractNumId w:val="25"/>
  </w:num>
  <w:num w:numId="21">
    <w:abstractNumId w:val="12"/>
  </w:num>
  <w:num w:numId="22">
    <w:abstractNumId w:val="24"/>
  </w:num>
  <w:num w:numId="23">
    <w:abstractNumId w:val="31"/>
  </w:num>
  <w:num w:numId="24">
    <w:abstractNumId w:val="11"/>
  </w:num>
  <w:num w:numId="25">
    <w:abstractNumId w:val="29"/>
  </w:num>
  <w:num w:numId="26">
    <w:abstractNumId w:val="19"/>
  </w:num>
  <w:num w:numId="27">
    <w:abstractNumId w:val="10"/>
  </w:num>
  <w:num w:numId="28">
    <w:abstractNumId w:val="23"/>
  </w:num>
  <w:num w:numId="29">
    <w:abstractNumId w:val="0"/>
  </w:num>
  <w:num w:numId="30">
    <w:abstractNumId w:val="7"/>
  </w:num>
  <w:num w:numId="31">
    <w:abstractNumId w:val="27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5B"/>
    <w:rsid w:val="000D7D48"/>
    <w:rsid w:val="00146064"/>
    <w:rsid w:val="00251F63"/>
    <w:rsid w:val="00255724"/>
    <w:rsid w:val="0028765B"/>
    <w:rsid w:val="00290F64"/>
    <w:rsid w:val="002D393E"/>
    <w:rsid w:val="003272F5"/>
    <w:rsid w:val="00386999"/>
    <w:rsid w:val="00423BA5"/>
    <w:rsid w:val="00455926"/>
    <w:rsid w:val="00462C62"/>
    <w:rsid w:val="00530EBA"/>
    <w:rsid w:val="00563779"/>
    <w:rsid w:val="00571EEF"/>
    <w:rsid w:val="00596967"/>
    <w:rsid w:val="005E2EE1"/>
    <w:rsid w:val="007247AD"/>
    <w:rsid w:val="0084605B"/>
    <w:rsid w:val="008846A9"/>
    <w:rsid w:val="0097284F"/>
    <w:rsid w:val="00974ED7"/>
    <w:rsid w:val="00987382"/>
    <w:rsid w:val="00AC4627"/>
    <w:rsid w:val="00B309C3"/>
    <w:rsid w:val="00B55CF8"/>
    <w:rsid w:val="00B85C3E"/>
    <w:rsid w:val="00C62051"/>
    <w:rsid w:val="00E0530A"/>
    <w:rsid w:val="00E1050E"/>
    <w:rsid w:val="00EC25B2"/>
    <w:rsid w:val="00EE49CE"/>
    <w:rsid w:val="00F1503B"/>
    <w:rsid w:val="00F97C96"/>
    <w:rsid w:val="00FA5E63"/>
    <w:rsid w:val="00FC329E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1AE1DC"/>
  <w15:chartTrackingRefBased/>
  <w15:docId w15:val="{8C50BDA9-D4C7-4ED0-859B-A43906E1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5B"/>
  </w:style>
  <w:style w:type="paragraph" w:styleId="Heading1">
    <w:name w:val="heading 1"/>
    <w:basedOn w:val="Normal"/>
    <w:next w:val="Normal"/>
    <w:link w:val="Heading1Char"/>
    <w:uiPriority w:val="9"/>
    <w:qFormat/>
    <w:rsid w:val="0084605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05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05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0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05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84605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1" w:themeTint="66"/>
        <w:left w:val="single" w:sz="4" w:space="0" w:color="FFE599" w:themeColor="accent1" w:themeTint="66"/>
        <w:bottom w:val="single" w:sz="4" w:space="0" w:color="FFE599" w:themeColor="accent1" w:themeTint="66"/>
        <w:right w:val="single" w:sz="4" w:space="0" w:color="FFE599" w:themeColor="accent1" w:themeTint="66"/>
        <w:insideH w:val="single" w:sz="4" w:space="0" w:color="FFE599" w:themeColor="accent1" w:themeTint="66"/>
        <w:insideV w:val="single" w:sz="4" w:space="0" w:color="FFE5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4605B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05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05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05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05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05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05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05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05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605B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4605B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605B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05B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605B"/>
    <w:rPr>
      <w:color w:val="099BD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4605B"/>
    <w:rPr>
      <w:b/>
      <w:bCs/>
    </w:rPr>
  </w:style>
  <w:style w:type="character" w:styleId="Emphasis">
    <w:name w:val="Emphasis"/>
    <w:basedOn w:val="DefaultParagraphFont"/>
    <w:uiPriority w:val="20"/>
    <w:qFormat/>
    <w:rsid w:val="0084605B"/>
    <w:rPr>
      <w:i/>
      <w:iCs/>
      <w:color w:val="2C2C2C" w:themeColor="text1"/>
    </w:rPr>
  </w:style>
  <w:style w:type="paragraph" w:styleId="NoSpacing">
    <w:name w:val="No Spacing"/>
    <w:link w:val="NoSpacingChar"/>
    <w:uiPriority w:val="1"/>
    <w:qFormat/>
    <w:rsid w:val="0084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605B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605B"/>
    <w:rPr>
      <w:i/>
      <w:iCs/>
      <w:color w:val="069859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05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05B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4605B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605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05B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605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4605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05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4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5B"/>
  </w:style>
  <w:style w:type="paragraph" w:styleId="Footer">
    <w:name w:val="footer"/>
    <w:basedOn w:val="Normal"/>
    <w:link w:val="FooterChar"/>
    <w:uiPriority w:val="99"/>
    <w:unhideWhenUsed/>
    <w:rsid w:val="0084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05B"/>
  </w:style>
  <w:style w:type="paragraph" w:styleId="ListParagraph">
    <w:name w:val="List Paragraph"/>
    <w:basedOn w:val="Normal"/>
    <w:uiPriority w:val="34"/>
    <w:qFormat/>
    <w:rsid w:val="00846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EC25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B309C3"/>
    <w:pPr>
      <w:autoSpaceDE w:val="0"/>
      <w:autoSpaceDN w:val="0"/>
      <w:adjustRightInd w:val="0"/>
      <w:spacing w:after="0" w:line="240" w:lineRule="auto"/>
    </w:pPr>
    <w:rPr>
      <w:rFonts w:ascii="Helvetica 55 Roman" w:eastAsiaTheme="minorHAnsi" w:hAnsi="Helvetica 55 Roman" w:cs="Helvetica 55 Roman"/>
      <w:color w:val="000000"/>
      <w:sz w:val="24"/>
      <w:szCs w:val="24"/>
    </w:rPr>
  </w:style>
  <w:style w:type="paragraph" w:customStyle="1" w:styleId="Textbulletlist">
    <w:name w:val="Text (bullet list)"/>
    <w:basedOn w:val="Normal"/>
    <w:link w:val="TextbulletlistChar"/>
    <w:qFormat/>
    <w:rsid w:val="00455926"/>
    <w:pPr>
      <w:widowControl w:val="0"/>
      <w:numPr>
        <w:numId w:val="6"/>
      </w:numPr>
      <w:spacing w:after="0" w:line="240" w:lineRule="auto"/>
    </w:pPr>
    <w:rPr>
      <w:rFonts w:ascii="Arial" w:eastAsia="Times New Roman" w:hAnsi="Arial" w:cs="Arial"/>
      <w:b/>
      <w:color w:val="000000"/>
      <w:sz w:val="18"/>
      <w:szCs w:val="18"/>
    </w:rPr>
  </w:style>
  <w:style w:type="character" w:customStyle="1" w:styleId="TextbulletlistChar">
    <w:name w:val="Text (bullet list) Char"/>
    <w:basedOn w:val="DefaultParagraphFont"/>
    <w:link w:val="Textbulletlist"/>
    <w:rsid w:val="00455926"/>
    <w:rPr>
      <w:rFonts w:ascii="Arial" w:eastAsia="Times New Roman" w:hAnsi="Arial" w:cs="Arial"/>
      <w:b/>
      <w:color w:val="000000"/>
      <w:sz w:val="18"/>
      <w:szCs w:val="18"/>
    </w:rPr>
  </w:style>
  <w:style w:type="paragraph" w:customStyle="1" w:styleId="Textnumberedlist">
    <w:name w:val="Text (numbered list)"/>
    <w:basedOn w:val="Normal"/>
    <w:qFormat/>
    <w:rsid w:val="00455926"/>
    <w:pPr>
      <w:numPr>
        <w:numId w:val="7"/>
      </w:numPr>
      <w:spacing w:after="0" w:line="240" w:lineRule="auto"/>
      <w:ind w:left="714" w:hanging="357"/>
    </w:pPr>
    <w:rPr>
      <w:rFonts w:ascii="Arial" w:eastAsia="MS Mincho" w:hAnsi="Arial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96967"/>
  </w:style>
  <w:style w:type="character" w:styleId="Hyperlink">
    <w:name w:val="Hyperlink"/>
    <w:basedOn w:val="DefaultParagraphFont"/>
    <w:uiPriority w:val="99"/>
    <w:unhideWhenUsed/>
    <w:rsid w:val="005E2EE1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ce.adamson@shetland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yperlink" Target="mailto:alice.adamson@shetland.gov.uk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cid:image001.jpg@01D5CD36.D368B380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EEC2-D58B-42F3-A5BA-F04CA745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 Michael@Sandwick Junior High School</dc:creator>
  <cp:keywords/>
  <dc:description/>
  <cp:lastModifiedBy>Adamson Alice@Sandwick Junior High School</cp:lastModifiedBy>
  <cp:revision>6</cp:revision>
  <cp:lastPrinted>2019-11-11T14:42:00Z</cp:lastPrinted>
  <dcterms:created xsi:type="dcterms:W3CDTF">2019-11-11T15:33:00Z</dcterms:created>
  <dcterms:modified xsi:type="dcterms:W3CDTF">2020-01-20T13:43:00Z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-477849840</vt:i4>
  </property>
</Properties>
</file>