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63"/>
        <w:tblW w:w="15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0"/>
        <w:gridCol w:w="308"/>
        <w:gridCol w:w="5128"/>
        <w:gridCol w:w="289"/>
        <w:gridCol w:w="5072"/>
      </w:tblGrid>
      <w:tr w:rsidR="00671A11" w:rsidRPr="000B673B" w:rsidTr="009C24CD">
        <w:trPr>
          <w:trHeight w:val="1994"/>
        </w:trPr>
        <w:tc>
          <w:tcPr>
            <w:tcW w:w="5110" w:type="dxa"/>
            <w:tcBorders>
              <w:bottom w:val="single" w:sz="4" w:space="0" w:color="auto"/>
            </w:tcBorders>
          </w:tcPr>
          <w:p w:rsidR="00227F33" w:rsidRPr="00E8777E" w:rsidRDefault="00C65033" w:rsidP="00D63FC5">
            <w:pPr>
              <w:jc w:val="center"/>
              <w:rPr>
                <w:rFonts w:ascii="Comic Sans MS" w:hAnsi="Comic Sans MS"/>
                <w:b/>
                <w:sz w:val="32"/>
              </w:rPr>
            </w:pPr>
            <w:r>
              <w:rPr>
                <w:rFonts w:ascii="Comic Sans MS" w:hAnsi="Comic Sans MS"/>
                <w:b/>
                <w:noProof/>
                <w:sz w:val="96"/>
                <w:lang w:eastAsia="en-GB"/>
              </w:rPr>
              <mc:AlternateContent>
                <mc:Choice Requires="wps">
                  <w:drawing>
                    <wp:anchor distT="0" distB="0" distL="114300" distR="114300" simplePos="0" relativeHeight="251668480" behindDoc="0" locked="0" layoutInCell="1" allowOverlap="1">
                      <wp:simplePos x="0" y="0"/>
                      <wp:positionH relativeFrom="column">
                        <wp:posOffset>-75004</wp:posOffset>
                      </wp:positionH>
                      <wp:positionV relativeFrom="paragraph">
                        <wp:posOffset>-706460</wp:posOffset>
                      </wp:positionV>
                      <wp:extent cx="9798685" cy="531628"/>
                      <wp:effectExtent l="0" t="0" r="12065" b="2095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685" cy="531628"/>
                              </a:xfrm>
                              <a:prstGeom prst="rect">
                                <a:avLst/>
                              </a:prstGeom>
                              <a:solidFill>
                                <a:srgbClr val="FFFFFF"/>
                              </a:solidFill>
                              <a:ln w="9525">
                                <a:solidFill>
                                  <a:srgbClr val="000000"/>
                                </a:solidFill>
                                <a:miter lim="800000"/>
                                <a:headEnd/>
                                <a:tailEnd/>
                              </a:ln>
                            </wps:spPr>
                            <wps:txbx>
                              <w:txbxContent>
                                <w:p w:rsidR="00227F33" w:rsidRPr="004E691D" w:rsidRDefault="00227F33" w:rsidP="00227F33">
                                  <w:pPr>
                                    <w:jc w:val="center"/>
                                    <w:rPr>
                                      <w:rFonts w:ascii="Comic Sans MS" w:hAnsi="Comic Sans MS"/>
                                      <w:b/>
                                      <w:sz w:val="46"/>
                                    </w:rPr>
                                  </w:pPr>
                                  <w:r w:rsidRPr="004E691D">
                                    <w:rPr>
                                      <w:rFonts w:ascii="Comic Sans MS" w:hAnsi="Comic Sans MS"/>
                                      <w:b/>
                                      <w:sz w:val="46"/>
                                    </w:rPr>
                                    <w:t xml:space="preserve">Primary </w:t>
                                  </w:r>
                                  <w:r w:rsidR="00A2232A">
                                    <w:rPr>
                                      <w:rFonts w:ascii="Comic Sans MS" w:hAnsi="Comic Sans MS"/>
                                      <w:b/>
                                      <w:sz w:val="46"/>
                                    </w:rPr>
                                    <w:t>5</w:t>
                                  </w:r>
                                  <w:r w:rsidR="00135AE4">
                                    <w:rPr>
                                      <w:rFonts w:ascii="Comic Sans MS" w:hAnsi="Comic Sans MS"/>
                                      <w:b/>
                                      <w:sz w:val="46"/>
                                    </w:rPr>
                                    <w:t xml:space="preserve"> -</w:t>
                                  </w:r>
                                  <w:r w:rsidR="004E691D" w:rsidRPr="004E691D">
                                    <w:rPr>
                                      <w:rFonts w:ascii="Comic Sans MS" w:hAnsi="Comic Sans MS"/>
                                      <w:b/>
                                      <w:sz w:val="46"/>
                                    </w:rPr>
                                    <w:t xml:space="preserve"> </w:t>
                                  </w:r>
                                  <w:r w:rsidR="009E202B">
                                    <w:rPr>
                                      <w:rFonts w:ascii="Comic Sans MS" w:hAnsi="Comic Sans MS"/>
                                      <w:b/>
                                      <w:sz w:val="46"/>
                                    </w:rPr>
                                    <w:t>Term 3</w:t>
                                  </w:r>
                                  <w:r w:rsidR="00135AE4">
                                    <w:rPr>
                                      <w:rFonts w:ascii="Comic Sans MS" w:hAnsi="Comic Sans MS"/>
                                      <w:b/>
                                      <w:sz w:val="46"/>
                                    </w:rPr>
                                    <w:t xml:space="preserve"> -</w:t>
                                  </w:r>
                                  <w:bookmarkStart w:id="0" w:name="_GoBack"/>
                                  <w:bookmarkEnd w:id="0"/>
                                  <w:r w:rsidR="003016AB" w:rsidRPr="004E691D">
                                    <w:rPr>
                                      <w:rFonts w:ascii="Comic Sans MS" w:hAnsi="Comic Sans MS"/>
                                      <w:b/>
                                      <w:sz w:val="46"/>
                                    </w:rPr>
                                    <w:t xml:space="preserve"> Curriculum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left:0;text-align:left;margin-left:-5.9pt;margin-top:-55.65pt;width:771.5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">
                      <v:textbox>
                        <w:txbxContent>
                          <w:p w:rsidR="00227F33" w:rsidRPr="004E691D" w:rsidRDefault="00227F33" w:rsidP="00227F33">
                            <w:pPr>
                              <w:jc w:val="center"/>
                              <w:rPr>
                                <w:rFonts w:ascii="Comic Sans MS" w:hAnsi="Comic Sans MS"/>
                                <w:b/>
                                <w:sz w:val="46"/>
                              </w:rPr>
                            </w:pPr>
                            <w:r w:rsidRPr="004E691D">
                              <w:rPr>
                                <w:rFonts w:ascii="Comic Sans MS" w:hAnsi="Comic Sans MS"/>
                                <w:b/>
                                <w:sz w:val="46"/>
                              </w:rPr>
                              <w:t xml:space="preserve">Primary </w:t>
                            </w:r>
                            <w:r w:rsidR="00A2232A">
                              <w:rPr>
                                <w:rFonts w:ascii="Comic Sans MS" w:hAnsi="Comic Sans MS"/>
                                <w:b/>
                                <w:sz w:val="46"/>
                              </w:rPr>
                              <w:t>5</w:t>
                            </w:r>
                            <w:r w:rsidR="00135AE4">
                              <w:rPr>
                                <w:rFonts w:ascii="Comic Sans MS" w:hAnsi="Comic Sans MS"/>
                                <w:b/>
                                <w:sz w:val="46"/>
                              </w:rPr>
                              <w:t xml:space="preserve"> -</w:t>
                            </w:r>
                            <w:r w:rsidR="004E691D" w:rsidRPr="004E691D">
                              <w:rPr>
                                <w:rFonts w:ascii="Comic Sans MS" w:hAnsi="Comic Sans MS"/>
                                <w:b/>
                                <w:sz w:val="46"/>
                              </w:rPr>
                              <w:t xml:space="preserve"> </w:t>
                            </w:r>
                            <w:r w:rsidR="009E202B">
                              <w:rPr>
                                <w:rFonts w:ascii="Comic Sans MS" w:hAnsi="Comic Sans MS"/>
                                <w:b/>
                                <w:sz w:val="46"/>
                              </w:rPr>
                              <w:t>Term 3</w:t>
                            </w:r>
                            <w:r w:rsidR="00135AE4">
                              <w:rPr>
                                <w:rFonts w:ascii="Comic Sans MS" w:hAnsi="Comic Sans MS"/>
                                <w:b/>
                                <w:sz w:val="46"/>
                              </w:rPr>
                              <w:t xml:space="preserve"> -</w:t>
                            </w:r>
                            <w:bookmarkStart w:id="1" w:name="_GoBack"/>
                            <w:bookmarkEnd w:id="1"/>
                            <w:r w:rsidR="003016AB" w:rsidRPr="004E691D">
                              <w:rPr>
                                <w:rFonts w:ascii="Comic Sans MS" w:hAnsi="Comic Sans MS"/>
                                <w:b/>
                                <w:sz w:val="46"/>
                              </w:rPr>
                              <w:t xml:space="preserve"> Curriculum Information</w:t>
                            </w:r>
                          </w:p>
                        </w:txbxContent>
                      </v:textbox>
                    </v:shape>
                  </w:pict>
                </mc:Fallback>
              </mc:AlternateContent>
            </w:r>
            <w:r>
              <w:rPr>
                <w:rFonts w:ascii="Comic Sans MS" w:hAnsi="Comic Sans MS"/>
                <w:b/>
                <w:noProof/>
                <w:sz w:val="96"/>
                <w:lang w:eastAsia="en-GB"/>
              </w:rPr>
              <mc:AlternateContent>
                <mc:Choice Requires="wps">
                  <w:drawing>
                    <wp:anchor distT="0" distB="0" distL="114300" distR="114300" simplePos="0" relativeHeight="251667456" behindDoc="1" locked="0" layoutInCell="1" allowOverlap="1">
                      <wp:simplePos x="0" y="0"/>
                      <wp:positionH relativeFrom="column">
                        <wp:posOffset>-74930</wp:posOffset>
                      </wp:positionH>
                      <wp:positionV relativeFrom="paragraph">
                        <wp:posOffset>-3810</wp:posOffset>
                      </wp:positionV>
                      <wp:extent cx="3165475" cy="311150"/>
                      <wp:effectExtent l="10795" t="7620" r="5080" b="5080"/>
                      <wp:wrapNone/>
                      <wp:docPr id="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EDAA5" id="Rectangle 95" o:spid="_x0000_s1026" style="position:absolute;margin-left:-5.9pt;margin-top:-.3pt;width:249.25pt;height: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" fillcolor="#00b0f0"/>
                  </w:pict>
                </mc:Fallback>
              </mc:AlternateContent>
            </w:r>
            <w:r w:rsidR="00227F33" w:rsidRPr="00E8777E">
              <w:rPr>
                <w:rFonts w:ascii="Comic Sans MS" w:hAnsi="Comic Sans MS"/>
                <w:b/>
                <w:sz w:val="32"/>
              </w:rPr>
              <w:t>Technologies</w:t>
            </w:r>
          </w:p>
          <w:p w:rsidR="004A1D1C" w:rsidRDefault="00627722" w:rsidP="004A1D1C">
            <w:pPr>
              <w:pStyle w:val="ListParagraph"/>
              <w:numPr>
                <w:ilvl w:val="0"/>
                <w:numId w:val="2"/>
              </w:numPr>
              <w:spacing w:after="0"/>
              <w:ind w:left="314"/>
              <w:rPr>
                <w:rFonts w:ascii="Comic Sans MS" w:hAnsi="Comic Sans MS"/>
                <w:sz w:val="20"/>
              </w:rPr>
            </w:pPr>
            <w:r>
              <w:rPr>
                <w:rFonts w:ascii="Comic Sans MS" w:hAnsi="Comic Sans MS"/>
                <w:sz w:val="20"/>
              </w:rPr>
              <w:t>Internet research for topic</w:t>
            </w:r>
          </w:p>
          <w:p w:rsidR="009439B5" w:rsidRPr="00177543" w:rsidRDefault="009439B5" w:rsidP="004A1D1C">
            <w:pPr>
              <w:pStyle w:val="ListParagraph"/>
              <w:numPr>
                <w:ilvl w:val="0"/>
                <w:numId w:val="2"/>
              </w:numPr>
              <w:spacing w:after="0"/>
              <w:ind w:left="314"/>
              <w:rPr>
                <w:rFonts w:ascii="Comic Sans MS" w:hAnsi="Comic Sans MS"/>
                <w:sz w:val="20"/>
              </w:rPr>
            </w:pPr>
            <w:r>
              <w:rPr>
                <w:rFonts w:ascii="Comic Sans MS" w:hAnsi="Comic Sans MS"/>
                <w:sz w:val="20"/>
              </w:rPr>
              <w:t xml:space="preserve">Use computer software to produce posters </w:t>
            </w:r>
            <w:r w:rsidR="00443339">
              <w:rPr>
                <w:rFonts w:ascii="Comic Sans MS" w:hAnsi="Comic Sans MS"/>
                <w:sz w:val="20"/>
              </w:rPr>
              <w:t>and pieces of writing</w:t>
            </w:r>
          </w:p>
          <w:p w:rsidR="00090A4D" w:rsidRPr="009A08B8" w:rsidRDefault="00BA471D" w:rsidP="00090A4D">
            <w:pPr>
              <w:pStyle w:val="ListParagraph"/>
              <w:numPr>
                <w:ilvl w:val="0"/>
                <w:numId w:val="2"/>
              </w:numPr>
              <w:spacing w:after="0"/>
              <w:ind w:left="314"/>
              <w:rPr>
                <w:rFonts w:ascii="Comic Sans MS" w:hAnsi="Comic Sans MS"/>
                <w:sz w:val="20"/>
              </w:rPr>
            </w:pPr>
            <w:r>
              <w:rPr>
                <w:rFonts w:ascii="Comic Sans MS" w:hAnsi="Comic Sans MS"/>
                <w:sz w:val="20"/>
              </w:rPr>
              <w:t>More on coding</w:t>
            </w:r>
          </w:p>
          <w:p w:rsidR="004A1D1C" w:rsidRPr="00090A4D" w:rsidRDefault="004A1D1C" w:rsidP="00090A4D">
            <w:pPr>
              <w:pStyle w:val="ListParagraph"/>
              <w:spacing w:after="0" w:line="240" w:lineRule="auto"/>
              <w:ind w:left="164"/>
              <w:rPr>
                <w:rFonts w:ascii="Comic Sans MS" w:hAnsi="Comic Sans MS"/>
                <w:sz w:val="20"/>
              </w:rPr>
            </w:pPr>
          </w:p>
          <w:p w:rsidR="002F0F03" w:rsidRPr="00425F98" w:rsidRDefault="002F0F03" w:rsidP="009C24CD">
            <w:pPr>
              <w:spacing w:after="0"/>
            </w:pPr>
          </w:p>
        </w:tc>
        <w:tc>
          <w:tcPr>
            <w:tcW w:w="308" w:type="dxa"/>
            <w:vMerge w:val="restart"/>
            <w:tcBorders>
              <w:top w:val="nil"/>
            </w:tcBorders>
          </w:tcPr>
          <w:p w:rsidR="00671A11" w:rsidRPr="000B673B" w:rsidRDefault="00C65033" w:rsidP="005200E9">
            <w:pPr>
              <w:jc w:val="center"/>
              <w:rPr>
                <w:rFonts w:ascii="SassoonCRInfantMedium" w:hAnsi="SassoonCRInfantMedium"/>
                <w:sz w:val="52"/>
              </w:rPr>
            </w:pPr>
            <w:r>
              <w:rPr>
                <w:rFonts w:ascii="SassoonCRInfantMedium" w:hAnsi="SassoonCRInfantMedium"/>
                <w:noProof/>
                <w:sz w:val="52"/>
                <w:lang w:eastAsia="en-GB"/>
              </w:rPr>
              <mc:AlternateContent>
                <mc:Choice Requires="wps">
                  <w:drawing>
                    <wp:anchor distT="0" distB="0" distL="114300" distR="114300" simplePos="0" relativeHeight="251657216" behindDoc="1" locked="0" layoutInCell="1" allowOverlap="1">
                      <wp:simplePos x="0" y="0"/>
                      <wp:positionH relativeFrom="column">
                        <wp:posOffset>111125</wp:posOffset>
                      </wp:positionH>
                      <wp:positionV relativeFrom="paragraph">
                        <wp:posOffset>-3810</wp:posOffset>
                      </wp:positionV>
                      <wp:extent cx="3165475" cy="311150"/>
                      <wp:effectExtent l="12700" t="7620" r="12700" b="5080"/>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EE07" id="Rectangle 87" o:spid="_x0000_s1026" style="position:absolute;margin-left:8.75pt;margin-top:-.3pt;width:249.2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" fillcolor="red"/>
                  </w:pict>
                </mc:Fallback>
              </mc:AlternateContent>
            </w:r>
          </w:p>
        </w:tc>
        <w:tc>
          <w:tcPr>
            <w:tcW w:w="5128" w:type="dxa"/>
            <w:vMerge w:val="restart"/>
          </w:tcPr>
          <w:p w:rsidR="00227F33" w:rsidRPr="00E8777E" w:rsidRDefault="00227F33" w:rsidP="00227F33">
            <w:pPr>
              <w:spacing w:after="0"/>
              <w:jc w:val="center"/>
              <w:rPr>
                <w:rFonts w:ascii="Comic Sans MS" w:hAnsi="Comic Sans MS"/>
                <w:b/>
                <w:sz w:val="32"/>
              </w:rPr>
            </w:pPr>
            <w:r w:rsidRPr="00E8777E">
              <w:rPr>
                <w:rFonts w:ascii="Comic Sans MS" w:hAnsi="Comic Sans MS"/>
                <w:b/>
                <w:sz w:val="32"/>
              </w:rPr>
              <w:t>English and Literacy</w:t>
            </w:r>
          </w:p>
          <w:p w:rsidR="0090100E" w:rsidRPr="00FA631C" w:rsidRDefault="0090100E" w:rsidP="004A1D1C">
            <w:pPr>
              <w:pStyle w:val="ListParagraph"/>
              <w:numPr>
                <w:ilvl w:val="0"/>
                <w:numId w:val="1"/>
              </w:numPr>
              <w:spacing w:after="0"/>
              <w:ind w:left="285" w:hanging="357"/>
              <w:rPr>
                <w:rFonts w:ascii="Comic Sans MS" w:hAnsi="Comic Sans MS"/>
                <w:sz w:val="20"/>
                <w:szCs w:val="20"/>
              </w:rPr>
            </w:pPr>
            <w:r w:rsidRPr="00755CB5">
              <w:rPr>
                <w:rFonts w:ascii="Comic Sans MS" w:hAnsi="Comic Sans MS"/>
                <w:b/>
                <w:sz w:val="20"/>
                <w:szCs w:val="20"/>
                <w:u w:val="single"/>
              </w:rPr>
              <w:t>Reading</w:t>
            </w:r>
            <w:r w:rsidRPr="00755CB5">
              <w:rPr>
                <w:rFonts w:ascii="Comic Sans MS" w:hAnsi="Comic Sans MS"/>
                <w:b/>
                <w:sz w:val="20"/>
                <w:szCs w:val="20"/>
              </w:rPr>
              <w:t xml:space="preserve"> </w:t>
            </w:r>
            <w:r w:rsidRPr="00FA631C">
              <w:rPr>
                <w:rFonts w:ascii="Comic Sans MS" w:hAnsi="Comic Sans MS"/>
                <w:sz w:val="20"/>
                <w:szCs w:val="20"/>
              </w:rPr>
              <w:t xml:space="preserve">– Literacy World, </w:t>
            </w:r>
            <w:proofErr w:type="spellStart"/>
            <w:r w:rsidRPr="00FA631C">
              <w:rPr>
                <w:rFonts w:ascii="Comic Sans MS" w:hAnsi="Comic Sans MS"/>
                <w:sz w:val="20"/>
                <w:szCs w:val="20"/>
              </w:rPr>
              <w:t>Ginn</w:t>
            </w:r>
            <w:proofErr w:type="spellEnd"/>
            <w:r w:rsidRPr="00FA631C">
              <w:rPr>
                <w:rFonts w:ascii="Comic Sans MS" w:hAnsi="Comic Sans MS"/>
                <w:sz w:val="20"/>
                <w:szCs w:val="20"/>
              </w:rPr>
              <w:t xml:space="preserve"> 360 and Oxford Reading Tree books will be used in class as appropriate.  </w:t>
            </w:r>
          </w:p>
          <w:p w:rsidR="00090A4D" w:rsidRDefault="0090100E" w:rsidP="004366D1">
            <w:pPr>
              <w:numPr>
                <w:ilvl w:val="0"/>
                <w:numId w:val="24"/>
              </w:numPr>
              <w:overflowPunct w:val="0"/>
              <w:autoSpaceDE w:val="0"/>
              <w:autoSpaceDN w:val="0"/>
              <w:adjustRightInd w:val="0"/>
              <w:spacing w:after="0" w:line="240" w:lineRule="auto"/>
              <w:ind w:left="300"/>
              <w:jc w:val="both"/>
              <w:textAlignment w:val="baseline"/>
              <w:rPr>
                <w:rFonts w:ascii="Comic Sans MS" w:hAnsi="Comic Sans MS"/>
                <w:sz w:val="20"/>
                <w:szCs w:val="20"/>
              </w:rPr>
            </w:pPr>
            <w:r w:rsidRPr="00090A4D">
              <w:rPr>
                <w:rFonts w:ascii="Comic Sans MS" w:hAnsi="Comic Sans MS"/>
                <w:b/>
                <w:sz w:val="20"/>
                <w:szCs w:val="20"/>
                <w:u w:val="single"/>
              </w:rPr>
              <w:t>Vocabulary /Spelling</w:t>
            </w:r>
            <w:r w:rsidRPr="00090A4D">
              <w:rPr>
                <w:rFonts w:ascii="Comic Sans MS" w:hAnsi="Comic Sans MS"/>
                <w:sz w:val="20"/>
                <w:szCs w:val="20"/>
              </w:rPr>
              <w:t xml:space="preserve"> – </w:t>
            </w:r>
            <w:r w:rsidR="00090A4D">
              <w:rPr>
                <w:rFonts w:ascii="Comic Sans MS" w:hAnsi="Comic Sans MS"/>
                <w:sz w:val="20"/>
                <w:szCs w:val="20"/>
              </w:rPr>
              <w:t>This is taught in class and supported by Nelson Spelling.</w:t>
            </w:r>
          </w:p>
          <w:p w:rsidR="009E202B" w:rsidRPr="00090A4D" w:rsidRDefault="0090100E" w:rsidP="004366D1">
            <w:pPr>
              <w:numPr>
                <w:ilvl w:val="0"/>
                <w:numId w:val="24"/>
              </w:numPr>
              <w:overflowPunct w:val="0"/>
              <w:autoSpaceDE w:val="0"/>
              <w:autoSpaceDN w:val="0"/>
              <w:adjustRightInd w:val="0"/>
              <w:spacing w:after="0" w:line="240" w:lineRule="auto"/>
              <w:ind w:left="300"/>
              <w:jc w:val="both"/>
              <w:textAlignment w:val="baseline"/>
              <w:rPr>
                <w:rFonts w:ascii="Comic Sans MS" w:hAnsi="Comic Sans MS"/>
                <w:sz w:val="20"/>
                <w:szCs w:val="20"/>
              </w:rPr>
            </w:pPr>
            <w:r w:rsidRPr="00090A4D">
              <w:rPr>
                <w:rFonts w:ascii="Comic Sans MS" w:hAnsi="Comic Sans MS"/>
                <w:b/>
                <w:sz w:val="20"/>
                <w:szCs w:val="20"/>
                <w:u w:val="single"/>
              </w:rPr>
              <w:t>Grammar/Punctuation</w:t>
            </w:r>
            <w:r w:rsidRPr="00090A4D">
              <w:rPr>
                <w:rFonts w:ascii="Comic Sans MS" w:hAnsi="Comic Sans MS"/>
                <w:sz w:val="20"/>
                <w:szCs w:val="20"/>
              </w:rPr>
              <w:t xml:space="preserve"> – Your child will revise </w:t>
            </w:r>
            <w:r w:rsidR="009E202B" w:rsidRPr="00090A4D">
              <w:rPr>
                <w:rFonts w:ascii="Comic Sans MS" w:hAnsi="Comic Sans MS"/>
                <w:sz w:val="20"/>
                <w:szCs w:val="20"/>
              </w:rPr>
              <w:t xml:space="preserve">  commas, quotation marks</w:t>
            </w:r>
            <w:r w:rsidR="00CC6D3F">
              <w:rPr>
                <w:rFonts w:ascii="Comic Sans MS" w:hAnsi="Comic Sans MS"/>
                <w:sz w:val="20"/>
                <w:szCs w:val="20"/>
              </w:rPr>
              <w:t xml:space="preserve"> and adverbs.  Figurative language will continue to be studied including more on similes, metaphors, personification and idioms.</w:t>
            </w:r>
          </w:p>
          <w:p w:rsidR="00090A4D" w:rsidRPr="00264194" w:rsidRDefault="0090100E" w:rsidP="00090A4D">
            <w:pPr>
              <w:numPr>
                <w:ilvl w:val="0"/>
                <w:numId w:val="1"/>
              </w:numPr>
              <w:overflowPunct w:val="0"/>
              <w:autoSpaceDE w:val="0"/>
              <w:autoSpaceDN w:val="0"/>
              <w:adjustRightInd w:val="0"/>
              <w:spacing w:after="0" w:line="240" w:lineRule="auto"/>
              <w:ind w:left="277" w:hanging="218"/>
              <w:jc w:val="both"/>
              <w:textAlignment w:val="baseline"/>
              <w:rPr>
                <w:rFonts w:ascii="Comic Sans MS" w:hAnsi="Comic Sans MS"/>
                <w:sz w:val="20"/>
              </w:rPr>
            </w:pPr>
            <w:r w:rsidRPr="00755CB5">
              <w:rPr>
                <w:rFonts w:ascii="Comic Sans MS" w:hAnsi="Comic Sans MS"/>
                <w:b/>
                <w:sz w:val="20"/>
                <w:szCs w:val="20"/>
                <w:u w:val="single"/>
              </w:rPr>
              <w:t>Writing</w:t>
            </w:r>
            <w:r w:rsidRPr="00755CB5">
              <w:rPr>
                <w:rFonts w:ascii="Comic Sans MS" w:hAnsi="Comic Sans MS"/>
                <w:b/>
                <w:sz w:val="20"/>
                <w:szCs w:val="20"/>
              </w:rPr>
              <w:t xml:space="preserve"> </w:t>
            </w:r>
            <w:r w:rsidRPr="00FA631C">
              <w:rPr>
                <w:rFonts w:ascii="Comic Sans MS" w:hAnsi="Comic Sans MS"/>
                <w:sz w:val="20"/>
                <w:szCs w:val="20"/>
              </w:rPr>
              <w:t xml:space="preserve">– </w:t>
            </w:r>
            <w:r w:rsidR="00090A4D" w:rsidRPr="00264194">
              <w:rPr>
                <w:rFonts w:ascii="Comic Sans MS" w:hAnsi="Comic Sans MS"/>
                <w:sz w:val="20"/>
              </w:rPr>
              <w:t xml:space="preserve">Writing will mostly be related to our topic.  Newspaper reports, </w:t>
            </w:r>
            <w:r w:rsidR="00A85079">
              <w:rPr>
                <w:rFonts w:ascii="Comic Sans MS" w:hAnsi="Comic Sans MS"/>
                <w:sz w:val="20"/>
              </w:rPr>
              <w:t xml:space="preserve">leaflets, </w:t>
            </w:r>
            <w:r w:rsidR="00090A4D" w:rsidRPr="00264194">
              <w:rPr>
                <w:rFonts w:ascii="Comic Sans MS" w:hAnsi="Comic Sans MS"/>
                <w:sz w:val="20"/>
              </w:rPr>
              <w:t>letters, poetry and imaginative longer pieces of writing will be covered.</w:t>
            </w:r>
          </w:p>
          <w:p w:rsidR="0090100E" w:rsidRPr="00FA631C" w:rsidRDefault="0090100E" w:rsidP="004A1D1C">
            <w:pPr>
              <w:pStyle w:val="ListParagraph"/>
              <w:numPr>
                <w:ilvl w:val="0"/>
                <w:numId w:val="1"/>
              </w:numPr>
              <w:spacing w:after="0"/>
              <w:ind w:left="285" w:hanging="357"/>
              <w:rPr>
                <w:rFonts w:ascii="Comic Sans MS" w:hAnsi="Comic Sans MS"/>
                <w:sz w:val="20"/>
                <w:szCs w:val="20"/>
              </w:rPr>
            </w:pPr>
            <w:r w:rsidRPr="00AB569E">
              <w:rPr>
                <w:rFonts w:ascii="Comic Sans MS" w:hAnsi="Comic Sans MS"/>
                <w:b/>
                <w:sz w:val="20"/>
                <w:szCs w:val="20"/>
                <w:u w:val="single"/>
              </w:rPr>
              <w:t>Handwriting</w:t>
            </w:r>
            <w:r>
              <w:rPr>
                <w:rFonts w:ascii="Comic Sans MS" w:hAnsi="Comic Sans MS"/>
                <w:sz w:val="20"/>
                <w:szCs w:val="20"/>
              </w:rPr>
              <w:t xml:space="preserve"> - P</w:t>
            </w:r>
            <w:r w:rsidRPr="00FA631C">
              <w:rPr>
                <w:rFonts w:ascii="Comic Sans MS" w:hAnsi="Comic Sans MS"/>
                <w:sz w:val="20"/>
                <w:szCs w:val="20"/>
              </w:rPr>
              <w:t>ractice</w:t>
            </w:r>
            <w:r w:rsidR="009E202B">
              <w:rPr>
                <w:rFonts w:ascii="Comic Sans MS" w:hAnsi="Comic Sans MS"/>
                <w:sz w:val="20"/>
                <w:szCs w:val="20"/>
              </w:rPr>
              <w:t xml:space="preserve"> of joined script will continue to be encouraged.</w:t>
            </w:r>
          </w:p>
          <w:p w:rsidR="0090100E" w:rsidRPr="00B71F89" w:rsidRDefault="0090100E" w:rsidP="004A1D1C">
            <w:pPr>
              <w:pStyle w:val="ListParagraph"/>
              <w:numPr>
                <w:ilvl w:val="0"/>
                <w:numId w:val="1"/>
              </w:numPr>
              <w:spacing w:after="0"/>
              <w:ind w:left="285" w:hanging="357"/>
              <w:rPr>
                <w:rFonts w:ascii="Comic Sans MS" w:hAnsi="Comic Sans MS"/>
                <w:sz w:val="18"/>
                <w:szCs w:val="20"/>
              </w:rPr>
            </w:pPr>
            <w:r w:rsidRPr="00755CB5">
              <w:rPr>
                <w:rFonts w:ascii="Comic Sans MS" w:hAnsi="Comic Sans MS"/>
                <w:b/>
                <w:sz w:val="20"/>
                <w:szCs w:val="20"/>
                <w:u w:val="single"/>
              </w:rPr>
              <w:t>Listening and Talking</w:t>
            </w:r>
            <w:r w:rsidRPr="00A1618D">
              <w:rPr>
                <w:rFonts w:ascii="Comic Sans MS" w:hAnsi="Comic Sans MS"/>
                <w:sz w:val="20"/>
                <w:szCs w:val="20"/>
              </w:rPr>
              <w:t xml:space="preserve"> – This will be encouraged in all areas of the curriculum.  In particular</w:t>
            </w:r>
            <w:r w:rsidR="00A85079">
              <w:rPr>
                <w:rFonts w:ascii="Comic Sans MS" w:hAnsi="Comic Sans MS"/>
                <w:sz w:val="20"/>
                <w:szCs w:val="20"/>
              </w:rPr>
              <w:t xml:space="preserve">, </w:t>
            </w:r>
            <w:r w:rsidR="004E2436">
              <w:rPr>
                <w:rFonts w:ascii="Comic Sans MS" w:hAnsi="Comic Sans MS"/>
                <w:sz w:val="20"/>
                <w:szCs w:val="20"/>
              </w:rPr>
              <w:t xml:space="preserve">use of </w:t>
            </w:r>
            <w:r w:rsidR="00627722">
              <w:rPr>
                <w:rFonts w:ascii="Comic Sans MS" w:hAnsi="Comic Sans MS"/>
                <w:sz w:val="20"/>
                <w:szCs w:val="20"/>
              </w:rPr>
              <w:t xml:space="preserve">appropriate </w:t>
            </w:r>
            <w:r w:rsidR="004E2436">
              <w:rPr>
                <w:rFonts w:ascii="Comic Sans MS" w:hAnsi="Comic Sans MS"/>
                <w:sz w:val="20"/>
                <w:szCs w:val="20"/>
              </w:rPr>
              <w:t xml:space="preserve">vocabulary for presentational purposes as well as tone of voice and pace of delivery. </w:t>
            </w:r>
            <w:r w:rsidRPr="00A1618D">
              <w:rPr>
                <w:rFonts w:ascii="Comic Sans MS" w:hAnsi="Comic Sans MS"/>
                <w:sz w:val="20"/>
                <w:szCs w:val="20"/>
              </w:rPr>
              <w:t xml:space="preserve">  </w:t>
            </w:r>
          </w:p>
          <w:p w:rsidR="003E399E" w:rsidRPr="003E399E" w:rsidRDefault="00627722" w:rsidP="00103B87">
            <w:pPr>
              <w:pStyle w:val="ListParagraph"/>
              <w:numPr>
                <w:ilvl w:val="0"/>
                <w:numId w:val="1"/>
              </w:numPr>
              <w:spacing w:after="0"/>
              <w:ind w:left="285" w:hanging="215"/>
              <w:rPr>
                <w:rFonts w:ascii="Comic Sans MS" w:hAnsi="Comic Sans MS"/>
                <w:sz w:val="20"/>
                <w:szCs w:val="20"/>
              </w:rPr>
            </w:pPr>
            <w:r>
              <w:rPr>
                <w:rFonts w:ascii="Comic Sans MS" w:hAnsi="Comic Sans MS"/>
                <w:b/>
                <w:sz w:val="20"/>
                <w:szCs w:val="20"/>
                <w:u w:val="single"/>
              </w:rPr>
              <w:t xml:space="preserve">Class </w:t>
            </w:r>
            <w:r w:rsidRPr="00627722">
              <w:rPr>
                <w:rFonts w:ascii="Comic Sans MS" w:hAnsi="Comic Sans MS"/>
                <w:b/>
                <w:sz w:val="20"/>
                <w:szCs w:val="20"/>
              </w:rPr>
              <w:t>Novel</w:t>
            </w:r>
            <w:r>
              <w:rPr>
                <w:rFonts w:ascii="Comic Sans MS" w:hAnsi="Comic Sans MS"/>
                <w:b/>
                <w:sz w:val="20"/>
                <w:szCs w:val="20"/>
              </w:rPr>
              <w:t xml:space="preserve"> - </w:t>
            </w:r>
            <w:r w:rsidR="00103B87" w:rsidRPr="00627722">
              <w:rPr>
                <w:rFonts w:ascii="Comic Sans MS" w:hAnsi="Comic Sans MS"/>
                <w:sz w:val="20"/>
                <w:szCs w:val="20"/>
              </w:rPr>
              <w:t>A</w:t>
            </w:r>
            <w:r w:rsidR="00103B87">
              <w:rPr>
                <w:rFonts w:ascii="Comic Sans MS" w:hAnsi="Comic Sans MS"/>
                <w:sz w:val="20"/>
                <w:szCs w:val="20"/>
              </w:rPr>
              <w:t xml:space="preserve"> Stranger Came Ashore by Mollie Hunter</w:t>
            </w:r>
            <w:r>
              <w:rPr>
                <w:rFonts w:ascii="Comic Sans MS" w:hAnsi="Comic Sans MS"/>
                <w:sz w:val="20"/>
                <w:szCs w:val="20"/>
              </w:rPr>
              <w:t>.</w:t>
            </w:r>
          </w:p>
        </w:tc>
        <w:tc>
          <w:tcPr>
            <w:tcW w:w="289" w:type="dxa"/>
            <w:vMerge w:val="restart"/>
            <w:tcBorders>
              <w:top w:val="nil"/>
            </w:tcBorders>
          </w:tcPr>
          <w:p w:rsidR="00671A11" w:rsidRPr="000B673B" w:rsidRDefault="00C65033" w:rsidP="005200E9">
            <w:pPr>
              <w:jc w:val="center"/>
              <w:rPr>
                <w:rFonts w:ascii="SassoonCRInfantMedium" w:hAnsi="SassoonCRInfantMedium"/>
                <w:sz w:val="52"/>
              </w:rPr>
            </w:pPr>
            <w:r>
              <w:rPr>
                <w:rFonts w:ascii="SassoonCRInfantMedium" w:hAnsi="SassoonCRInfantMedium"/>
                <w:noProof/>
                <w:sz w:val="52"/>
                <w:lang w:eastAsia="en-GB"/>
              </w:rPr>
              <mc:AlternateContent>
                <mc:Choice Requires="wps">
                  <w:drawing>
                    <wp:anchor distT="0" distB="0" distL="114300" distR="114300" simplePos="0" relativeHeight="251655168" behindDoc="1" locked="0" layoutInCell="1" allowOverlap="1">
                      <wp:simplePos x="0" y="0"/>
                      <wp:positionH relativeFrom="column">
                        <wp:posOffset>108585</wp:posOffset>
                      </wp:positionH>
                      <wp:positionV relativeFrom="paragraph">
                        <wp:posOffset>-3810</wp:posOffset>
                      </wp:positionV>
                      <wp:extent cx="3165475" cy="311150"/>
                      <wp:effectExtent l="6350" t="7620" r="9525" b="5080"/>
                      <wp:wrapNone/>
                      <wp:docPr id="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6437D" id="Rectangle 85" o:spid="_x0000_s1026" style="position:absolute;margin-left:8.55pt;margin-top:-.3pt;width:249.2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" fillcolor="#ffc000"/>
                  </w:pict>
                </mc:Fallback>
              </mc:AlternateContent>
            </w:r>
          </w:p>
        </w:tc>
        <w:tc>
          <w:tcPr>
            <w:tcW w:w="5072" w:type="dxa"/>
            <w:tcBorders>
              <w:bottom w:val="single" w:sz="4" w:space="0" w:color="auto"/>
            </w:tcBorders>
          </w:tcPr>
          <w:p w:rsidR="00227F33" w:rsidRPr="00E8777E" w:rsidRDefault="007227B1" w:rsidP="00227F33">
            <w:pPr>
              <w:jc w:val="center"/>
              <w:rPr>
                <w:rFonts w:ascii="Comic Sans MS" w:hAnsi="Comic Sans MS"/>
                <w:b/>
                <w:sz w:val="32"/>
                <w:szCs w:val="36"/>
              </w:rPr>
            </w:pPr>
            <w:r>
              <w:rPr>
                <w:rFonts w:ascii="Comic Sans MS" w:hAnsi="Comic Sans MS"/>
                <w:b/>
                <w:sz w:val="32"/>
                <w:szCs w:val="36"/>
              </w:rPr>
              <w:t xml:space="preserve"> Art</w:t>
            </w:r>
          </w:p>
          <w:p w:rsidR="004A1D1C" w:rsidRPr="00103B87" w:rsidRDefault="004A1D1C" w:rsidP="00852762">
            <w:pPr>
              <w:pStyle w:val="ListParagraph"/>
              <w:numPr>
                <w:ilvl w:val="0"/>
                <w:numId w:val="19"/>
              </w:numPr>
              <w:spacing w:after="20"/>
              <w:ind w:left="130" w:hanging="219"/>
              <w:rPr>
                <w:rFonts w:ascii="Comic Sans MS" w:hAnsi="Comic Sans MS"/>
                <w:b/>
                <w:sz w:val="20"/>
                <w:szCs w:val="20"/>
              </w:rPr>
            </w:pPr>
            <w:r w:rsidRPr="002B32C5">
              <w:rPr>
                <w:rFonts w:ascii="Comic Sans MS" w:hAnsi="Comic Sans MS"/>
                <w:sz w:val="20"/>
                <w:szCs w:val="20"/>
              </w:rPr>
              <w:t xml:space="preserve">Class art activities will be linked to the class </w:t>
            </w:r>
            <w:r w:rsidR="004A5FEE">
              <w:rPr>
                <w:rFonts w:ascii="Comic Sans MS" w:hAnsi="Comic Sans MS"/>
                <w:sz w:val="20"/>
                <w:szCs w:val="20"/>
              </w:rPr>
              <w:t xml:space="preserve">            </w:t>
            </w:r>
            <w:r w:rsidR="00627722">
              <w:rPr>
                <w:rFonts w:ascii="Comic Sans MS" w:hAnsi="Comic Sans MS"/>
                <w:sz w:val="20"/>
                <w:szCs w:val="20"/>
              </w:rPr>
              <w:t>topic and seasonal topics</w:t>
            </w:r>
          </w:p>
          <w:p w:rsidR="00671A11" w:rsidRPr="00103B87" w:rsidRDefault="004A5FEE" w:rsidP="00103B87">
            <w:pPr>
              <w:pStyle w:val="ListParagraph"/>
              <w:numPr>
                <w:ilvl w:val="0"/>
                <w:numId w:val="19"/>
              </w:numPr>
              <w:spacing w:after="20"/>
              <w:ind w:left="130" w:hanging="219"/>
              <w:rPr>
                <w:rFonts w:ascii="Comic Sans MS" w:hAnsi="Comic Sans MS"/>
                <w:b/>
                <w:sz w:val="20"/>
                <w:szCs w:val="20"/>
              </w:rPr>
            </w:pPr>
            <w:r w:rsidRPr="00103B87">
              <w:rPr>
                <w:rFonts w:ascii="Comic Sans MS" w:hAnsi="Comic Sans MS" w:cs="Calibri"/>
                <w:color w:val="000000"/>
                <w:sz w:val="20"/>
                <w:szCs w:val="27"/>
                <w:shd w:val="clear" w:color="auto" w:fill="FFFFFF"/>
              </w:rPr>
              <w:t xml:space="preserve">Art with Mrs Sinclair - </w:t>
            </w:r>
            <w:r w:rsidR="00103B87" w:rsidRPr="00103B87">
              <w:rPr>
                <w:rFonts w:ascii="Comic Sans MS" w:hAnsi="Comic Sans MS"/>
                <w:color w:val="000000"/>
                <w:sz w:val="20"/>
                <w:szCs w:val="20"/>
              </w:rPr>
              <w:t>In Art we are learning to manipulate newspapers to create a 3 dimensional sea creature.  We are also learning to use line to add d</w:t>
            </w:r>
            <w:r w:rsidR="00627722">
              <w:rPr>
                <w:rFonts w:ascii="Comic Sans MS" w:hAnsi="Comic Sans MS"/>
                <w:color w:val="000000"/>
                <w:sz w:val="20"/>
                <w:szCs w:val="20"/>
              </w:rPr>
              <w:t>etails and shading to a picture.</w:t>
            </w:r>
          </w:p>
        </w:tc>
      </w:tr>
      <w:tr w:rsidR="00671A11" w:rsidRPr="000B673B" w:rsidTr="009C24CD">
        <w:trPr>
          <w:trHeight w:hRule="exact" w:val="186"/>
        </w:trPr>
        <w:tc>
          <w:tcPr>
            <w:tcW w:w="5110" w:type="dxa"/>
            <w:tcBorders>
              <w:left w:val="nil"/>
              <w:right w:val="nil"/>
            </w:tcBorders>
          </w:tcPr>
          <w:p w:rsidR="00671A11" w:rsidRPr="000B673B" w:rsidRDefault="00671A11" w:rsidP="005200E9">
            <w:pPr>
              <w:rPr>
                <w:rFonts w:ascii="SassoonCRInfantMedium" w:hAnsi="SassoonCRInfantMedium"/>
              </w:rPr>
            </w:pPr>
          </w:p>
        </w:tc>
        <w:tc>
          <w:tcPr>
            <w:tcW w:w="308" w:type="dxa"/>
            <w:vMerge/>
            <w:tcBorders>
              <w:left w:val="nil"/>
            </w:tcBorders>
          </w:tcPr>
          <w:p w:rsidR="00671A11" w:rsidRPr="000B673B" w:rsidRDefault="00671A11" w:rsidP="005200E9">
            <w:pPr>
              <w:jc w:val="center"/>
              <w:rPr>
                <w:rFonts w:ascii="SassoonCRInfantMedium" w:hAnsi="SassoonCRInfantMedium"/>
                <w:sz w:val="52"/>
              </w:rPr>
            </w:pPr>
          </w:p>
        </w:tc>
        <w:tc>
          <w:tcPr>
            <w:tcW w:w="5128" w:type="dxa"/>
            <w:vMerge/>
          </w:tcPr>
          <w:p w:rsidR="00671A11" w:rsidRPr="000B673B" w:rsidRDefault="00671A11" w:rsidP="005200E9">
            <w:pPr>
              <w:jc w:val="center"/>
              <w:rPr>
                <w:rFonts w:ascii="SassoonCRInfantMedium" w:hAnsi="SassoonCRInfantMedium"/>
                <w:sz w:val="52"/>
              </w:rPr>
            </w:pPr>
          </w:p>
        </w:tc>
        <w:tc>
          <w:tcPr>
            <w:tcW w:w="289" w:type="dxa"/>
            <w:vMerge/>
            <w:tcBorders>
              <w:right w:val="nil"/>
            </w:tcBorders>
          </w:tcPr>
          <w:p w:rsidR="00671A11" w:rsidRPr="000B673B" w:rsidRDefault="00671A11" w:rsidP="005200E9">
            <w:pPr>
              <w:jc w:val="center"/>
              <w:rPr>
                <w:rFonts w:ascii="SassoonCRInfantMedium" w:hAnsi="SassoonCRInfantMedium"/>
                <w:sz w:val="52"/>
              </w:rPr>
            </w:pPr>
          </w:p>
        </w:tc>
        <w:tc>
          <w:tcPr>
            <w:tcW w:w="5072" w:type="dxa"/>
            <w:tcBorders>
              <w:left w:val="nil"/>
              <w:right w:val="nil"/>
            </w:tcBorders>
          </w:tcPr>
          <w:p w:rsidR="00671A11" w:rsidRPr="000B673B" w:rsidRDefault="00671A11" w:rsidP="005200E9">
            <w:pPr>
              <w:rPr>
                <w:rFonts w:ascii="SassoonCRInfantMedium" w:hAnsi="SassoonCRInfantMedium"/>
              </w:rPr>
            </w:pPr>
          </w:p>
        </w:tc>
      </w:tr>
      <w:tr w:rsidR="00671A11" w:rsidRPr="000B673B" w:rsidTr="009C24CD">
        <w:trPr>
          <w:trHeight w:val="369"/>
        </w:trPr>
        <w:tc>
          <w:tcPr>
            <w:tcW w:w="5110" w:type="dxa"/>
            <w:vMerge w:val="restart"/>
          </w:tcPr>
          <w:p w:rsidR="00227F33" w:rsidRPr="00304DED" w:rsidRDefault="00C65033" w:rsidP="00227F33">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65408" behindDoc="1" locked="0" layoutInCell="1" allowOverlap="1">
                      <wp:simplePos x="0" y="0"/>
                      <wp:positionH relativeFrom="column">
                        <wp:posOffset>-74930</wp:posOffset>
                      </wp:positionH>
                      <wp:positionV relativeFrom="paragraph">
                        <wp:posOffset>-3175</wp:posOffset>
                      </wp:positionV>
                      <wp:extent cx="3165475" cy="311150"/>
                      <wp:effectExtent l="10795" t="9525" r="5080" b="1270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8EB9" id="Rectangle 94" o:spid="_x0000_s1026" style="position:absolute;margin-left:-5.9pt;margin-top:-.25pt;width:249.25pt;height: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" fillcolor="#92d050"/>
                  </w:pict>
                </mc:Fallback>
              </mc:AlternateContent>
            </w:r>
            <w:r w:rsidR="00227F33">
              <w:rPr>
                <w:rFonts w:ascii="Comic Sans MS" w:hAnsi="Comic Sans MS"/>
                <w:b/>
                <w:sz w:val="32"/>
                <w:szCs w:val="36"/>
              </w:rPr>
              <w:t xml:space="preserve">Topic: </w:t>
            </w:r>
            <w:r w:rsidR="00D63FC5">
              <w:rPr>
                <w:rFonts w:ascii="Comic Sans MS" w:hAnsi="Comic Sans MS"/>
                <w:b/>
                <w:sz w:val="32"/>
                <w:szCs w:val="36"/>
              </w:rPr>
              <w:t>Stories of the Sea</w:t>
            </w:r>
          </w:p>
          <w:p w:rsidR="00090A4D" w:rsidRPr="009A08B8" w:rsidRDefault="00090A4D" w:rsidP="00090A4D">
            <w:pPr>
              <w:numPr>
                <w:ilvl w:val="0"/>
                <w:numId w:val="27"/>
              </w:numPr>
              <w:overflowPunct w:val="0"/>
              <w:autoSpaceDE w:val="0"/>
              <w:autoSpaceDN w:val="0"/>
              <w:adjustRightInd w:val="0"/>
              <w:spacing w:after="0" w:line="240" w:lineRule="auto"/>
              <w:ind w:left="312"/>
              <w:textAlignment w:val="baseline"/>
              <w:rPr>
                <w:rFonts w:ascii="Comic Sans MS" w:hAnsi="Comic Sans MS"/>
                <w:sz w:val="20"/>
                <w:szCs w:val="20"/>
              </w:rPr>
            </w:pPr>
            <w:r>
              <w:rPr>
                <w:rFonts w:ascii="Comic Sans MS" w:hAnsi="Comic Sans MS"/>
                <w:sz w:val="20"/>
                <w:szCs w:val="20"/>
              </w:rPr>
              <w:t xml:space="preserve">Research significant events and individuals in Shetland’s </w:t>
            </w:r>
            <w:r w:rsidRPr="009A08B8">
              <w:rPr>
                <w:rFonts w:ascii="Comic Sans MS" w:hAnsi="Comic Sans MS"/>
                <w:sz w:val="20"/>
                <w:szCs w:val="20"/>
              </w:rPr>
              <w:t>sea history.</w:t>
            </w:r>
          </w:p>
          <w:p w:rsidR="00090A4D" w:rsidRPr="00A73567" w:rsidRDefault="00090A4D" w:rsidP="00090A4D">
            <w:pPr>
              <w:numPr>
                <w:ilvl w:val="0"/>
                <w:numId w:val="27"/>
              </w:numPr>
              <w:overflowPunct w:val="0"/>
              <w:autoSpaceDE w:val="0"/>
              <w:autoSpaceDN w:val="0"/>
              <w:adjustRightInd w:val="0"/>
              <w:spacing w:after="0" w:line="240" w:lineRule="auto"/>
              <w:ind w:left="312"/>
              <w:textAlignment w:val="baseline"/>
              <w:rPr>
                <w:rFonts w:ascii="Comic Sans MS" w:hAnsi="Comic Sans MS"/>
                <w:sz w:val="20"/>
                <w:szCs w:val="20"/>
              </w:rPr>
            </w:pPr>
            <w:r>
              <w:rPr>
                <w:rFonts w:ascii="Comic Sans MS" w:hAnsi="Comic Sans MS"/>
                <w:sz w:val="20"/>
                <w:szCs w:val="20"/>
              </w:rPr>
              <w:t>Compare fishing now to fishing in the past</w:t>
            </w:r>
          </w:p>
          <w:p w:rsidR="00090A4D" w:rsidRDefault="00090A4D" w:rsidP="00090A4D">
            <w:pPr>
              <w:numPr>
                <w:ilvl w:val="0"/>
                <w:numId w:val="27"/>
              </w:numPr>
              <w:overflowPunct w:val="0"/>
              <w:autoSpaceDE w:val="0"/>
              <w:autoSpaceDN w:val="0"/>
              <w:adjustRightInd w:val="0"/>
              <w:spacing w:after="0" w:line="240" w:lineRule="auto"/>
              <w:ind w:left="314"/>
              <w:textAlignment w:val="baseline"/>
              <w:rPr>
                <w:rFonts w:ascii="Comic Sans MS" w:hAnsi="Comic Sans MS"/>
                <w:sz w:val="20"/>
                <w:szCs w:val="20"/>
              </w:rPr>
            </w:pPr>
            <w:r>
              <w:rPr>
                <w:rFonts w:ascii="Comic Sans MS" w:hAnsi="Comic Sans MS"/>
                <w:sz w:val="20"/>
                <w:szCs w:val="20"/>
              </w:rPr>
              <w:t>Consider why the sea is so important to industry in Shetland</w:t>
            </w:r>
          </w:p>
          <w:p w:rsidR="00090A4D" w:rsidRDefault="00090A4D" w:rsidP="00090A4D">
            <w:pPr>
              <w:numPr>
                <w:ilvl w:val="0"/>
                <w:numId w:val="27"/>
              </w:numPr>
              <w:overflowPunct w:val="0"/>
              <w:autoSpaceDE w:val="0"/>
              <w:autoSpaceDN w:val="0"/>
              <w:adjustRightInd w:val="0"/>
              <w:spacing w:after="0" w:line="240" w:lineRule="auto"/>
              <w:ind w:left="314"/>
              <w:textAlignment w:val="baseline"/>
              <w:rPr>
                <w:rFonts w:ascii="Comic Sans MS" w:hAnsi="Comic Sans MS"/>
                <w:sz w:val="20"/>
                <w:szCs w:val="20"/>
              </w:rPr>
            </w:pPr>
            <w:r>
              <w:rPr>
                <w:rFonts w:ascii="Comic Sans MS" w:hAnsi="Comic Sans MS"/>
                <w:sz w:val="20"/>
                <w:szCs w:val="20"/>
              </w:rPr>
              <w:t>Locate on both Shetland and World maps wh</w:t>
            </w:r>
            <w:r w:rsidR="00103B87">
              <w:rPr>
                <w:rFonts w:ascii="Comic Sans MS" w:hAnsi="Comic Sans MS"/>
                <w:sz w:val="20"/>
                <w:szCs w:val="20"/>
              </w:rPr>
              <w:t xml:space="preserve">ere significant nautical events </w:t>
            </w:r>
            <w:r>
              <w:rPr>
                <w:rFonts w:ascii="Comic Sans MS" w:hAnsi="Comic Sans MS"/>
                <w:sz w:val="20"/>
                <w:szCs w:val="20"/>
              </w:rPr>
              <w:t>took place</w:t>
            </w:r>
          </w:p>
          <w:p w:rsidR="00090A4D" w:rsidRDefault="00090A4D" w:rsidP="00090A4D">
            <w:pPr>
              <w:numPr>
                <w:ilvl w:val="0"/>
                <w:numId w:val="27"/>
              </w:numPr>
              <w:overflowPunct w:val="0"/>
              <w:autoSpaceDE w:val="0"/>
              <w:autoSpaceDN w:val="0"/>
              <w:adjustRightInd w:val="0"/>
              <w:spacing w:after="0" w:line="240" w:lineRule="auto"/>
              <w:ind w:left="314"/>
              <w:textAlignment w:val="baseline"/>
              <w:rPr>
                <w:rFonts w:ascii="Comic Sans MS" w:hAnsi="Comic Sans MS"/>
                <w:sz w:val="20"/>
                <w:szCs w:val="20"/>
              </w:rPr>
            </w:pPr>
            <w:r>
              <w:rPr>
                <w:rFonts w:ascii="Comic Sans MS" w:hAnsi="Comic Sans MS"/>
                <w:sz w:val="20"/>
                <w:szCs w:val="20"/>
              </w:rPr>
              <w:t xml:space="preserve">Investigate myths and legends related to </w:t>
            </w:r>
          </w:p>
          <w:p w:rsidR="003E399E" w:rsidRPr="009C24CD" w:rsidRDefault="00090A4D" w:rsidP="00103B87">
            <w:pPr>
              <w:overflowPunct w:val="0"/>
              <w:autoSpaceDE w:val="0"/>
              <w:autoSpaceDN w:val="0"/>
              <w:adjustRightInd w:val="0"/>
              <w:spacing w:after="0" w:line="240" w:lineRule="auto"/>
              <w:ind w:left="313"/>
              <w:textAlignment w:val="baseline"/>
              <w:rPr>
                <w:rFonts w:ascii="Comic Sans MS" w:hAnsi="Comic Sans MS"/>
                <w:sz w:val="20"/>
                <w:szCs w:val="20"/>
              </w:rPr>
            </w:pPr>
            <w:r>
              <w:rPr>
                <w:rFonts w:ascii="Comic Sans MS" w:hAnsi="Comic Sans MS"/>
                <w:sz w:val="20"/>
                <w:szCs w:val="20"/>
              </w:rPr>
              <w:t>the sea</w:t>
            </w:r>
          </w:p>
        </w:tc>
        <w:tc>
          <w:tcPr>
            <w:tcW w:w="308" w:type="dxa"/>
            <w:vMerge/>
          </w:tcPr>
          <w:p w:rsidR="00671A11" w:rsidRPr="000B673B" w:rsidRDefault="00671A11" w:rsidP="005200E9">
            <w:pPr>
              <w:jc w:val="center"/>
              <w:rPr>
                <w:rFonts w:ascii="SassoonCRInfantMedium" w:hAnsi="SassoonCRInfantMedium"/>
                <w:sz w:val="52"/>
              </w:rPr>
            </w:pPr>
          </w:p>
        </w:tc>
        <w:tc>
          <w:tcPr>
            <w:tcW w:w="5128" w:type="dxa"/>
            <w:vMerge/>
          </w:tcPr>
          <w:p w:rsidR="00671A11" w:rsidRPr="000B673B" w:rsidRDefault="00671A11" w:rsidP="005200E9">
            <w:pPr>
              <w:jc w:val="center"/>
              <w:rPr>
                <w:rFonts w:ascii="SassoonCRInfantMedium" w:hAnsi="SassoonCRInfantMedium"/>
                <w:sz w:val="52"/>
              </w:rPr>
            </w:pPr>
          </w:p>
        </w:tc>
        <w:tc>
          <w:tcPr>
            <w:tcW w:w="289" w:type="dxa"/>
            <w:vMerge/>
          </w:tcPr>
          <w:p w:rsidR="00671A11" w:rsidRPr="000B673B" w:rsidRDefault="00671A11" w:rsidP="005200E9">
            <w:pPr>
              <w:jc w:val="center"/>
              <w:rPr>
                <w:rFonts w:ascii="SassoonCRInfantMedium" w:hAnsi="SassoonCRInfantMedium"/>
                <w:sz w:val="52"/>
              </w:rPr>
            </w:pPr>
          </w:p>
        </w:tc>
        <w:tc>
          <w:tcPr>
            <w:tcW w:w="5072" w:type="dxa"/>
            <w:tcBorders>
              <w:bottom w:val="single" w:sz="4" w:space="0" w:color="auto"/>
            </w:tcBorders>
            <w:shd w:val="clear" w:color="auto" w:fill="92D050"/>
          </w:tcPr>
          <w:p w:rsidR="00671A11" w:rsidRPr="00227F33" w:rsidRDefault="002A041B" w:rsidP="00227F33">
            <w:pPr>
              <w:jc w:val="center"/>
              <w:rPr>
                <w:rFonts w:ascii="Comic Sans MS" w:hAnsi="Comic Sans MS"/>
                <w:b/>
                <w:sz w:val="32"/>
                <w:szCs w:val="36"/>
              </w:rPr>
            </w:pPr>
            <w:r>
              <w:rPr>
                <w:rFonts w:ascii="Comic Sans MS" w:hAnsi="Comic Sans MS"/>
                <w:b/>
                <w:sz w:val="32"/>
                <w:szCs w:val="36"/>
              </w:rPr>
              <w:t>Health and Wellb</w:t>
            </w:r>
            <w:r w:rsidR="00227F33" w:rsidRPr="00E8777E">
              <w:rPr>
                <w:rFonts w:ascii="Comic Sans MS" w:hAnsi="Comic Sans MS"/>
                <w:b/>
                <w:sz w:val="32"/>
                <w:szCs w:val="36"/>
              </w:rPr>
              <w:t>eing</w:t>
            </w:r>
          </w:p>
        </w:tc>
      </w:tr>
      <w:tr w:rsidR="00671A11" w:rsidRPr="000B673B" w:rsidTr="009C24CD">
        <w:trPr>
          <w:trHeight w:val="2487"/>
        </w:trPr>
        <w:tc>
          <w:tcPr>
            <w:tcW w:w="5110" w:type="dxa"/>
            <w:vMerge/>
            <w:tcBorders>
              <w:bottom w:val="single" w:sz="4" w:space="0" w:color="auto"/>
            </w:tcBorders>
          </w:tcPr>
          <w:p w:rsidR="00671A11" w:rsidRPr="000B673B" w:rsidRDefault="00671A11" w:rsidP="006D45AB">
            <w:pPr>
              <w:jc w:val="center"/>
              <w:rPr>
                <w:rFonts w:ascii="SassoonCRInfantMedium" w:hAnsi="SassoonCRInfantMedium"/>
                <w:b/>
                <w:noProof/>
                <w:sz w:val="36"/>
                <w:szCs w:val="36"/>
                <w:lang w:eastAsia="en-GB"/>
              </w:rPr>
            </w:pPr>
          </w:p>
        </w:tc>
        <w:tc>
          <w:tcPr>
            <w:tcW w:w="308" w:type="dxa"/>
            <w:vMerge/>
          </w:tcPr>
          <w:p w:rsidR="00671A11" w:rsidRPr="000B673B" w:rsidRDefault="00671A11" w:rsidP="005200E9">
            <w:pPr>
              <w:jc w:val="center"/>
              <w:rPr>
                <w:rFonts w:ascii="SassoonCRInfantMedium" w:hAnsi="SassoonCRInfantMedium"/>
                <w:sz w:val="52"/>
              </w:rPr>
            </w:pPr>
          </w:p>
        </w:tc>
        <w:tc>
          <w:tcPr>
            <w:tcW w:w="5128" w:type="dxa"/>
            <w:vMerge/>
          </w:tcPr>
          <w:p w:rsidR="00671A11" w:rsidRPr="000B673B" w:rsidRDefault="00671A11" w:rsidP="005200E9">
            <w:pPr>
              <w:jc w:val="center"/>
              <w:rPr>
                <w:rFonts w:ascii="SassoonCRInfantMedium" w:hAnsi="SassoonCRInfantMedium"/>
                <w:sz w:val="52"/>
              </w:rPr>
            </w:pPr>
          </w:p>
        </w:tc>
        <w:tc>
          <w:tcPr>
            <w:tcW w:w="289" w:type="dxa"/>
            <w:vMerge/>
          </w:tcPr>
          <w:p w:rsidR="00671A11" w:rsidRPr="000B673B" w:rsidRDefault="00671A11" w:rsidP="005200E9">
            <w:pPr>
              <w:jc w:val="center"/>
              <w:rPr>
                <w:rFonts w:ascii="SassoonCRInfantMedium" w:hAnsi="SassoonCRInfantMedium"/>
                <w:sz w:val="52"/>
              </w:rPr>
            </w:pPr>
          </w:p>
        </w:tc>
        <w:tc>
          <w:tcPr>
            <w:tcW w:w="5072" w:type="dxa"/>
            <w:tcBorders>
              <w:bottom w:val="single" w:sz="4" w:space="0" w:color="auto"/>
            </w:tcBorders>
            <w:shd w:val="clear" w:color="auto" w:fill="FFFFFF"/>
          </w:tcPr>
          <w:p w:rsidR="009E202B" w:rsidRPr="00264932" w:rsidRDefault="004A1D1C" w:rsidP="009E202B">
            <w:pPr>
              <w:pStyle w:val="ListParagraph"/>
              <w:numPr>
                <w:ilvl w:val="0"/>
                <w:numId w:val="26"/>
              </w:numPr>
              <w:overflowPunct w:val="0"/>
              <w:autoSpaceDE w:val="0"/>
              <w:autoSpaceDN w:val="0"/>
              <w:adjustRightInd w:val="0"/>
              <w:spacing w:after="0" w:line="240" w:lineRule="auto"/>
              <w:ind w:left="283"/>
              <w:jc w:val="both"/>
              <w:textAlignment w:val="baseline"/>
              <w:rPr>
                <w:rFonts w:ascii="Comic Sans MS" w:hAnsi="Comic Sans MS"/>
                <w:sz w:val="18"/>
                <w:szCs w:val="20"/>
              </w:rPr>
            </w:pPr>
            <w:r w:rsidRPr="009E202B">
              <w:rPr>
                <w:rFonts w:ascii="Comic Sans MS" w:hAnsi="Comic Sans MS"/>
                <w:sz w:val="20"/>
                <w:szCs w:val="20"/>
              </w:rPr>
              <w:t xml:space="preserve">PE with Mrs Ritchie </w:t>
            </w:r>
            <w:r w:rsidR="009E202B" w:rsidRPr="009E202B">
              <w:rPr>
                <w:rFonts w:ascii="Comic Sans MS" w:hAnsi="Comic Sans MS"/>
                <w:sz w:val="20"/>
                <w:szCs w:val="20"/>
              </w:rPr>
              <w:t>–</w:t>
            </w:r>
            <w:r w:rsidRPr="009E202B">
              <w:rPr>
                <w:rFonts w:ascii="Comic Sans MS" w:hAnsi="Comic Sans MS"/>
                <w:sz w:val="20"/>
                <w:szCs w:val="20"/>
              </w:rPr>
              <w:t xml:space="preserve"> </w:t>
            </w:r>
            <w:r w:rsidR="004A5FEE">
              <w:rPr>
                <w:rFonts w:ascii="Comic Sans MS" w:hAnsi="Comic Sans MS"/>
                <w:sz w:val="20"/>
                <w:szCs w:val="20"/>
              </w:rPr>
              <w:t>In gym we will be working on dance, badminton and athletics</w:t>
            </w:r>
            <w:r w:rsidR="009E202B" w:rsidRPr="009E202B">
              <w:rPr>
                <w:rFonts w:ascii="Comic Sans MS" w:hAnsi="Comic Sans MS" w:cs="Calibri"/>
                <w:color w:val="212121"/>
                <w:sz w:val="20"/>
                <w:shd w:val="clear" w:color="auto" w:fill="FFFFFF"/>
              </w:rPr>
              <w:t>.</w:t>
            </w:r>
          </w:p>
          <w:p w:rsidR="00264932" w:rsidRPr="009E202B" w:rsidRDefault="00264932" w:rsidP="009E202B">
            <w:pPr>
              <w:pStyle w:val="ListParagraph"/>
              <w:numPr>
                <w:ilvl w:val="0"/>
                <w:numId w:val="26"/>
              </w:numPr>
              <w:overflowPunct w:val="0"/>
              <w:autoSpaceDE w:val="0"/>
              <w:autoSpaceDN w:val="0"/>
              <w:adjustRightInd w:val="0"/>
              <w:spacing w:after="0" w:line="240" w:lineRule="auto"/>
              <w:ind w:left="283"/>
              <w:jc w:val="both"/>
              <w:textAlignment w:val="baseline"/>
              <w:rPr>
                <w:rFonts w:ascii="Comic Sans MS" w:hAnsi="Comic Sans MS"/>
                <w:sz w:val="18"/>
                <w:szCs w:val="20"/>
              </w:rPr>
            </w:pPr>
            <w:r>
              <w:rPr>
                <w:rFonts w:ascii="Comic Sans MS" w:hAnsi="Comic Sans MS"/>
                <w:sz w:val="18"/>
                <w:szCs w:val="20"/>
              </w:rPr>
              <w:t>Relationships, Sexual Health and Parenthood (RSHP)</w:t>
            </w:r>
          </w:p>
          <w:p w:rsidR="004A1D1C" w:rsidRPr="009E202B" w:rsidRDefault="00C949C0" w:rsidP="009E202B">
            <w:pPr>
              <w:pStyle w:val="ListParagraph"/>
              <w:numPr>
                <w:ilvl w:val="0"/>
                <w:numId w:val="26"/>
              </w:numPr>
              <w:overflowPunct w:val="0"/>
              <w:autoSpaceDE w:val="0"/>
              <w:autoSpaceDN w:val="0"/>
              <w:adjustRightInd w:val="0"/>
              <w:spacing w:after="0" w:line="240" w:lineRule="auto"/>
              <w:ind w:left="283"/>
              <w:jc w:val="both"/>
              <w:textAlignment w:val="baseline"/>
              <w:rPr>
                <w:rFonts w:ascii="Comic Sans MS" w:hAnsi="Comic Sans MS"/>
                <w:sz w:val="18"/>
                <w:szCs w:val="20"/>
              </w:rPr>
            </w:pPr>
            <w:r>
              <w:rPr>
                <w:rFonts w:ascii="Comic Sans MS" w:hAnsi="Comic Sans MS"/>
                <w:sz w:val="20"/>
                <w:szCs w:val="36"/>
              </w:rPr>
              <w:t>Daily Emotional Check-</w:t>
            </w:r>
            <w:r w:rsidR="004A1D1C" w:rsidRPr="009E202B">
              <w:rPr>
                <w:rFonts w:ascii="Comic Sans MS" w:hAnsi="Comic Sans MS"/>
                <w:sz w:val="20"/>
                <w:szCs w:val="36"/>
              </w:rPr>
              <w:t>in</w:t>
            </w:r>
          </w:p>
          <w:p w:rsidR="004A1D1C" w:rsidRPr="009E202B" w:rsidRDefault="009E202B" w:rsidP="009E202B">
            <w:pPr>
              <w:pStyle w:val="ListParagraph"/>
              <w:numPr>
                <w:ilvl w:val="0"/>
                <w:numId w:val="26"/>
              </w:numPr>
              <w:tabs>
                <w:tab w:val="left" w:pos="106"/>
              </w:tabs>
              <w:spacing w:after="0"/>
              <w:ind w:left="283"/>
              <w:rPr>
                <w:rFonts w:ascii="Comic Sans MS" w:hAnsi="Comic Sans MS"/>
                <w:sz w:val="18"/>
                <w:szCs w:val="36"/>
              </w:rPr>
            </w:pPr>
            <w:r>
              <w:rPr>
                <w:rFonts w:ascii="Comic Sans MS" w:hAnsi="Comic Sans MS"/>
                <w:sz w:val="20"/>
                <w:szCs w:val="36"/>
              </w:rPr>
              <w:t xml:space="preserve">   </w:t>
            </w:r>
            <w:r w:rsidR="004A1D1C" w:rsidRPr="009E202B">
              <w:rPr>
                <w:rFonts w:ascii="Comic Sans MS" w:hAnsi="Comic Sans MS"/>
                <w:sz w:val="20"/>
                <w:szCs w:val="36"/>
              </w:rPr>
              <w:t>Daily Mile</w:t>
            </w:r>
          </w:p>
          <w:p w:rsidR="009E202B" w:rsidRPr="009E202B" w:rsidRDefault="00BD09EB" w:rsidP="009E202B">
            <w:pPr>
              <w:pStyle w:val="ListParagraph"/>
              <w:tabs>
                <w:tab w:val="left" w:pos="106"/>
              </w:tabs>
              <w:spacing w:after="0"/>
              <w:ind w:left="283"/>
              <w:rPr>
                <w:rFonts w:ascii="Comic Sans MS" w:hAnsi="Comic Sans MS"/>
                <w:sz w:val="18"/>
                <w:szCs w:val="36"/>
              </w:rPr>
            </w:pPr>
            <w:r>
              <w:rPr>
                <w:rFonts w:ascii="Comic Sans MS" w:hAnsi="Comic Sans MS"/>
                <w:noProof/>
                <w:sz w:val="18"/>
                <w:szCs w:val="36"/>
                <w:lang w:eastAsia="en-GB"/>
              </w:rPr>
              <mc:AlternateContent>
                <mc:Choice Requires="wps">
                  <w:drawing>
                    <wp:anchor distT="0" distB="0" distL="114300" distR="114300" simplePos="0" relativeHeight="251684864" behindDoc="0" locked="0" layoutInCell="1" allowOverlap="1" wp14:anchorId="152E27A5" wp14:editId="26B3AA67">
                      <wp:simplePos x="0" y="0"/>
                      <wp:positionH relativeFrom="column">
                        <wp:posOffset>59690</wp:posOffset>
                      </wp:positionH>
                      <wp:positionV relativeFrom="paragraph">
                        <wp:posOffset>87630</wp:posOffset>
                      </wp:positionV>
                      <wp:extent cx="2986392" cy="505838"/>
                      <wp:effectExtent l="0" t="0" r="24130" b="27940"/>
                      <wp:wrapNone/>
                      <wp:docPr id="18" name="Text Box 18"/>
                      <wp:cNvGraphicFramePr/>
                      <a:graphic xmlns:a="http://schemas.openxmlformats.org/drawingml/2006/main">
                        <a:graphicData uri="http://schemas.microsoft.com/office/word/2010/wordprocessingShape">
                          <wps:wsp>
                            <wps:cNvSpPr txBox="1"/>
                            <wps:spPr>
                              <a:xfrm>
                                <a:off x="0" y="0"/>
                                <a:ext cx="2986392" cy="505838"/>
                              </a:xfrm>
                              <a:prstGeom prst="rect">
                                <a:avLst/>
                              </a:prstGeom>
                              <a:solidFill>
                                <a:schemeClr val="lt1"/>
                              </a:solidFill>
                              <a:ln w="6350">
                                <a:solidFill>
                                  <a:prstClr val="black"/>
                                </a:solidFill>
                              </a:ln>
                            </wps:spPr>
                            <wps:txbx>
                              <w:txbxContent>
                                <w:p w:rsidR="004A1D1C" w:rsidRPr="00B71F89" w:rsidRDefault="009C24CD" w:rsidP="004A1D1C">
                                  <w:pPr>
                                    <w:shd w:val="clear" w:color="auto" w:fill="92D050"/>
                                    <w:jc w:val="center"/>
                                    <w:rPr>
                                      <w:rFonts w:ascii="Comic Sans MS" w:hAnsi="Comic Sans MS"/>
                                      <w:i/>
                                    </w:rPr>
                                  </w:pPr>
                                  <w:r>
                                    <w:rPr>
                                      <w:rFonts w:ascii="Comic Sans MS" w:hAnsi="Comic Sans MS"/>
                                      <w:i/>
                                    </w:rPr>
                                    <w:t>Our School Valu</w:t>
                                  </w:r>
                                  <w:r w:rsidR="00BF1E95">
                                    <w:rPr>
                                      <w:rFonts w:ascii="Comic Sans MS" w:hAnsi="Comic Sans MS"/>
                                      <w:i/>
                                    </w:rPr>
                                    <w:t>e</w:t>
                                  </w:r>
                                  <w:r w:rsidR="005119D6">
                                    <w:rPr>
                                      <w:rFonts w:ascii="Comic Sans MS" w:hAnsi="Comic Sans MS"/>
                                      <w:i/>
                                    </w:rPr>
                                    <w:t>s</w:t>
                                  </w:r>
                                  <w:r w:rsidR="00BF1E95">
                                    <w:rPr>
                                      <w:rFonts w:ascii="Comic Sans MS" w:hAnsi="Comic Sans MS"/>
                                      <w:i/>
                                    </w:rPr>
                                    <w:t xml:space="preserve"> this term </w:t>
                                  </w:r>
                                  <w:r w:rsidR="005119D6">
                                    <w:rPr>
                                      <w:rFonts w:ascii="Comic Sans MS" w:hAnsi="Comic Sans MS"/>
                                      <w:i/>
                                    </w:rPr>
                                    <w:t>are RESPECT and INCLUSION</w:t>
                                  </w:r>
                                  <w:r w:rsidR="00BF1E95">
                                    <w:rPr>
                                      <w:rFonts w:ascii="Comic Sans MS" w:hAnsi="Comic Sans MS"/>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E27A5" id="Text Box 18" o:spid="_x0000_s1027" type="#_x0000_t202" style="position:absolute;left:0;text-align:left;margin-left:4.7pt;margin-top:6.9pt;width:235.15pt;height:3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" fillcolor="white [3201]" strokeweight=".5pt">
                      <v:textbox>
                        <w:txbxContent>
                          <w:p w:rsidR="004A1D1C" w:rsidRPr="00B71F89" w:rsidRDefault="009C24CD" w:rsidP="004A1D1C">
                            <w:pPr>
                              <w:shd w:val="clear" w:color="auto" w:fill="92D050"/>
                              <w:jc w:val="center"/>
                              <w:rPr>
                                <w:rFonts w:ascii="Comic Sans MS" w:hAnsi="Comic Sans MS"/>
                                <w:i/>
                              </w:rPr>
                            </w:pPr>
                            <w:r>
                              <w:rPr>
                                <w:rFonts w:ascii="Comic Sans MS" w:hAnsi="Comic Sans MS"/>
                                <w:i/>
                              </w:rPr>
                              <w:t>Our School Valu</w:t>
                            </w:r>
                            <w:r w:rsidR="00BF1E95">
                              <w:rPr>
                                <w:rFonts w:ascii="Comic Sans MS" w:hAnsi="Comic Sans MS"/>
                                <w:i/>
                              </w:rPr>
                              <w:t>e</w:t>
                            </w:r>
                            <w:r w:rsidR="005119D6">
                              <w:rPr>
                                <w:rFonts w:ascii="Comic Sans MS" w:hAnsi="Comic Sans MS"/>
                                <w:i/>
                              </w:rPr>
                              <w:t>s</w:t>
                            </w:r>
                            <w:r w:rsidR="00BF1E95">
                              <w:rPr>
                                <w:rFonts w:ascii="Comic Sans MS" w:hAnsi="Comic Sans MS"/>
                                <w:i/>
                              </w:rPr>
                              <w:t xml:space="preserve"> this term </w:t>
                            </w:r>
                            <w:r w:rsidR="005119D6">
                              <w:rPr>
                                <w:rFonts w:ascii="Comic Sans MS" w:hAnsi="Comic Sans MS"/>
                                <w:i/>
                              </w:rPr>
                              <w:t>are RESPECT and INCLUSION</w:t>
                            </w:r>
                            <w:r w:rsidR="00BF1E95">
                              <w:rPr>
                                <w:rFonts w:ascii="Comic Sans MS" w:hAnsi="Comic Sans MS"/>
                                <w:i/>
                              </w:rPr>
                              <w:t>.</w:t>
                            </w:r>
                          </w:p>
                        </w:txbxContent>
                      </v:textbox>
                    </v:shape>
                  </w:pict>
                </mc:Fallback>
              </mc:AlternateContent>
            </w:r>
          </w:p>
          <w:p w:rsidR="00902567" w:rsidRPr="004A1D1C" w:rsidRDefault="00902567" w:rsidP="004A1D1C">
            <w:pPr>
              <w:spacing w:after="0"/>
              <w:rPr>
                <w:rFonts w:ascii="Comic Sans MS" w:hAnsi="Comic Sans MS"/>
                <w:sz w:val="20"/>
              </w:rPr>
            </w:pPr>
          </w:p>
        </w:tc>
      </w:tr>
      <w:tr w:rsidR="00671A11" w:rsidRPr="000B673B" w:rsidTr="009C24CD">
        <w:trPr>
          <w:cantSplit/>
          <w:trHeight w:hRule="exact" w:val="186"/>
        </w:trPr>
        <w:tc>
          <w:tcPr>
            <w:tcW w:w="5110" w:type="dxa"/>
            <w:tcBorders>
              <w:left w:val="nil"/>
              <w:right w:val="nil"/>
            </w:tcBorders>
          </w:tcPr>
          <w:p w:rsidR="00671A11" w:rsidRPr="000B673B" w:rsidRDefault="00671A11" w:rsidP="005200E9">
            <w:pPr>
              <w:rPr>
                <w:rFonts w:ascii="SassoonCRInfantMedium" w:hAnsi="SassoonCRInfantMedium"/>
              </w:rPr>
            </w:pPr>
          </w:p>
        </w:tc>
        <w:tc>
          <w:tcPr>
            <w:tcW w:w="308" w:type="dxa"/>
            <w:vMerge/>
            <w:tcBorders>
              <w:left w:val="nil"/>
            </w:tcBorders>
          </w:tcPr>
          <w:p w:rsidR="00671A11" w:rsidRPr="000B673B" w:rsidRDefault="00671A11" w:rsidP="005200E9">
            <w:pPr>
              <w:jc w:val="center"/>
              <w:rPr>
                <w:rFonts w:ascii="SassoonCRInfantMedium" w:hAnsi="SassoonCRInfantMedium"/>
                <w:sz w:val="52"/>
              </w:rPr>
            </w:pPr>
          </w:p>
        </w:tc>
        <w:tc>
          <w:tcPr>
            <w:tcW w:w="5128" w:type="dxa"/>
            <w:vMerge/>
          </w:tcPr>
          <w:p w:rsidR="00671A11" w:rsidRPr="000B673B" w:rsidRDefault="00671A11" w:rsidP="005200E9">
            <w:pPr>
              <w:jc w:val="center"/>
              <w:rPr>
                <w:rFonts w:ascii="SassoonCRInfantMedium" w:hAnsi="SassoonCRInfantMedium"/>
                <w:sz w:val="52"/>
              </w:rPr>
            </w:pPr>
          </w:p>
        </w:tc>
        <w:tc>
          <w:tcPr>
            <w:tcW w:w="289" w:type="dxa"/>
            <w:vMerge/>
            <w:tcBorders>
              <w:right w:val="nil"/>
            </w:tcBorders>
          </w:tcPr>
          <w:p w:rsidR="00671A11" w:rsidRPr="000B673B" w:rsidRDefault="00671A11" w:rsidP="005200E9">
            <w:pPr>
              <w:jc w:val="center"/>
              <w:rPr>
                <w:rFonts w:ascii="SassoonCRInfantMedium" w:hAnsi="SassoonCRInfantMedium"/>
                <w:sz w:val="52"/>
              </w:rPr>
            </w:pPr>
          </w:p>
        </w:tc>
        <w:tc>
          <w:tcPr>
            <w:tcW w:w="5072" w:type="dxa"/>
            <w:tcBorders>
              <w:left w:val="nil"/>
              <w:right w:val="nil"/>
            </w:tcBorders>
            <w:shd w:val="clear" w:color="auto" w:fill="FFFFFF"/>
          </w:tcPr>
          <w:p w:rsidR="00671A11" w:rsidRDefault="00BF1E95" w:rsidP="005200E9">
            <w:pPr>
              <w:rPr>
                <w:rFonts w:ascii="SassoonCRInfantMedium" w:hAnsi="SassoonCRInfantMedium"/>
              </w:rPr>
            </w:pPr>
            <w:r>
              <w:rPr>
                <w:rFonts w:ascii="Comic Sans MS" w:hAnsi="Comic Sans MS"/>
                <w:b/>
                <w:noProof/>
                <w:sz w:val="36"/>
                <w:szCs w:val="36"/>
                <w:lang w:eastAsia="en-GB"/>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116205</wp:posOffset>
                      </wp:positionV>
                      <wp:extent cx="3165475" cy="300990"/>
                      <wp:effectExtent l="6350" t="11430" r="9525" b="1143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00990"/>
                              </a:xfrm>
                              <a:prstGeom prst="rect">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3C6F9" id="Rectangle 90" o:spid="_x0000_s1026" style="position:absolute;margin-left:-3.6pt;margin-top:9.15pt;width:249.25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" fillcolor="#7030a0"/>
                  </w:pict>
                </mc:Fallback>
              </mc:AlternateContent>
            </w:r>
          </w:p>
          <w:p w:rsidR="00671A11" w:rsidRDefault="00671A11" w:rsidP="005200E9">
            <w:pPr>
              <w:rPr>
                <w:rFonts w:ascii="SassoonCRInfantMedium" w:hAnsi="SassoonCRInfantMedium"/>
              </w:rPr>
            </w:pPr>
          </w:p>
          <w:p w:rsidR="00671A11" w:rsidRDefault="00671A11" w:rsidP="005200E9">
            <w:pPr>
              <w:rPr>
                <w:rFonts w:ascii="SassoonCRInfantMedium" w:hAnsi="SassoonCRInfantMedium"/>
              </w:rPr>
            </w:pPr>
          </w:p>
          <w:p w:rsidR="00671A11" w:rsidRDefault="00671A11" w:rsidP="005200E9">
            <w:pPr>
              <w:rPr>
                <w:rFonts w:ascii="SassoonCRInfantMedium" w:hAnsi="SassoonCRInfantMedium"/>
              </w:rPr>
            </w:pPr>
          </w:p>
          <w:p w:rsidR="00671A11" w:rsidRPr="000B673B" w:rsidRDefault="00671A11" w:rsidP="005200E9">
            <w:pPr>
              <w:rPr>
                <w:rFonts w:ascii="SassoonCRInfantMedium" w:hAnsi="SassoonCRInfantMedium"/>
              </w:rPr>
            </w:pPr>
          </w:p>
        </w:tc>
      </w:tr>
      <w:tr w:rsidR="00671A11" w:rsidRPr="000B673B" w:rsidTr="009C24CD">
        <w:trPr>
          <w:trHeight w:val="597"/>
        </w:trPr>
        <w:tc>
          <w:tcPr>
            <w:tcW w:w="5110" w:type="dxa"/>
            <w:vMerge w:val="restart"/>
          </w:tcPr>
          <w:p w:rsidR="00227F33" w:rsidRPr="00492479" w:rsidRDefault="00C65033" w:rsidP="00227F33">
            <w:pPr>
              <w:jc w:val="center"/>
              <w:rPr>
                <w:rFonts w:ascii="Comic Sans MS" w:hAnsi="Comic Sans MS"/>
                <w:b/>
                <w:sz w:val="16"/>
                <w:szCs w:val="16"/>
              </w:rPr>
            </w:pPr>
            <w:r w:rsidRPr="00492479">
              <w:rPr>
                <w:rFonts w:ascii="Comic Sans MS" w:hAnsi="Comic Sans MS"/>
                <w:b/>
                <w:noProof/>
                <w:sz w:val="16"/>
                <w:szCs w:val="16"/>
                <w:lang w:eastAsia="en-GB"/>
              </w:rPr>
              <mc:AlternateContent>
                <mc:Choice Requires="wps">
                  <w:drawing>
                    <wp:anchor distT="0" distB="0" distL="114300" distR="114300" simplePos="0" relativeHeight="251663360" behindDoc="1" locked="0" layoutInCell="1" allowOverlap="1">
                      <wp:simplePos x="0" y="0"/>
                      <wp:positionH relativeFrom="column">
                        <wp:posOffset>-74930</wp:posOffset>
                      </wp:positionH>
                      <wp:positionV relativeFrom="paragraph">
                        <wp:posOffset>-12065</wp:posOffset>
                      </wp:positionV>
                      <wp:extent cx="3165475" cy="311150"/>
                      <wp:effectExtent l="10795" t="10795" r="5080" b="1143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311150"/>
                              </a:xfrm>
                              <a:prstGeom prst="rect">
                                <a:avLst/>
                              </a:prstGeom>
                              <a:solidFill>
                                <a:srgbClr val="1F497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09873" id="Rectangle 93" o:spid="_x0000_s1026" style="position:absolute;margin-left:-5.9pt;margin-top:-.95pt;width:249.25pt;height: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" fillcolor="#1f497d"/>
                  </w:pict>
                </mc:Fallback>
              </mc:AlternateContent>
            </w:r>
            <w:r w:rsidR="00BA471D" w:rsidRPr="00492479">
              <w:rPr>
                <w:rFonts w:ascii="Comic Sans MS" w:hAnsi="Comic Sans MS"/>
                <w:b/>
                <w:sz w:val="16"/>
                <w:szCs w:val="16"/>
              </w:rPr>
              <w:t>N</w:t>
            </w:r>
            <w:r w:rsidR="00227F33" w:rsidRPr="00492479">
              <w:rPr>
                <w:rFonts w:ascii="Comic Sans MS" w:hAnsi="Comic Sans MS"/>
                <w:b/>
                <w:sz w:val="16"/>
                <w:szCs w:val="16"/>
              </w:rPr>
              <w:t>umeracy and Mathematics</w:t>
            </w:r>
          </w:p>
          <w:p w:rsidR="004A1D1C" w:rsidRDefault="00492479" w:rsidP="004A1D1C">
            <w:pPr>
              <w:pStyle w:val="ListParagraph"/>
              <w:numPr>
                <w:ilvl w:val="0"/>
                <w:numId w:val="17"/>
              </w:numPr>
              <w:spacing w:after="0"/>
              <w:ind w:left="314"/>
              <w:rPr>
                <w:rFonts w:ascii="Comic Sans MS" w:hAnsi="Comic Sans MS"/>
                <w:sz w:val="16"/>
                <w:szCs w:val="16"/>
              </w:rPr>
            </w:pPr>
            <w:r>
              <w:rPr>
                <w:rFonts w:ascii="Comic Sans MS" w:hAnsi="Comic Sans MS"/>
                <w:sz w:val="16"/>
                <w:szCs w:val="16"/>
              </w:rPr>
              <w:t xml:space="preserve">Multiplication and Division – recall facts, solve </w:t>
            </w:r>
            <w:r w:rsidR="005753A7">
              <w:rPr>
                <w:rFonts w:ascii="Comic Sans MS" w:hAnsi="Comic Sans MS"/>
                <w:sz w:val="16"/>
                <w:szCs w:val="16"/>
              </w:rPr>
              <w:t xml:space="preserve">word </w:t>
            </w:r>
            <w:r>
              <w:rPr>
                <w:rFonts w:ascii="Comic Sans MS" w:hAnsi="Comic Sans MS"/>
                <w:sz w:val="16"/>
                <w:szCs w:val="16"/>
              </w:rPr>
              <w:t>problems</w:t>
            </w:r>
          </w:p>
          <w:p w:rsidR="00492479" w:rsidRPr="00492479" w:rsidRDefault="00492479" w:rsidP="004A1D1C">
            <w:pPr>
              <w:pStyle w:val="ListParagraph"/>
              <w:numPr>
                <w:ilvl w:val="0"/>
                <w:numId w:val="17"/>
              </w:numPr>
              <w:spacing w:after="0"/>
              <w:ind w:left="314"/>
              <w:rPr>
                <w:rFonts w:ascii="Comic Sans MS" w:hAnsi="Comic Sans MS"/>
                <w:sz w:val="16"/>
                <w:szCs w:val="16"/>
              </w:rPr>
            </w:pPr>
            <w:r>
              <w:rPr>
                <w:rFonts w:ascii="Comic Sans MS" w:hAnsi="Comic Sans MS"/>
                <w:sz w:val="16"/>
                <w:szCs w:val="16"/>
              </w:rPr>
              <w:t>Fractions – compa</w:t>
            </w:r>
            <w:r w:rsidR="00FE3931">
              <w:rPr>
                <w:rFonts w:ascii="Comic Sans MS" w:hAnsi="Comic Sans MS"/>
                <w:sz w:val="16"/>
                <w:szCs w:val="16"/>
              </w:rPr>
              <w:t>re</w:t>
            </w:r>
            <w:r>
              <w:rPr>
                <w:rFonts w:ascii="Comic Sans MS" w:hAnsi="Comic Sans MS"/>
                <w:sz w:val="16"/>
                <w:szCs w:val="16"/>
              </w:rPr>
              <w:t>, simplify and equivalent</w:t>
            </w:r>
            <w:r w:rsidR="00FE3931">
              <w:rPr>
                <w:rFonts w:ascii="Comic Sans MS" w:hAnsi="Comic Sans MS"/>
                <w:sz w:val="16"/>
                <w:szCs w:val="16"/>
              </w:rPr>
              <w:t xml:space="preserve"> fraction work</w:t>
            </w:r>
          </w:p>
          <w:p w:rsidR="00103B87" w:rsidRPr="00492479" w:rsidRDefault="00492479" w:rsidP="00103B87">
            <w:pPr>
              <w:pStyle w:val="ListParagraph"/>
              <w:numPr>
                <w:ilvl w:val="0"/>
                <w:numId w:val="17"/>
              </w:numPr>
              <w:spacing w:after="0"/>
              <w:ind w:left="314"/>
              <w:rPr>
                <w:rFonts w:ascii="Comic Sans MS" w:hAnsi="Comic Sans MS"/>
                <w:sz w:val="16"/>
                <w:szCs w:val="16"/>
              </w:rPr>
            </w:pPr>
            <w:r>
              <w:rPr>
                <w:rFonts w:ascii="Comic Sans MS" w:hAnsi="Comic Sans MS"/>
                <w:sz w:val="16"/>
                <w:szCs w:val="16"/>
              </w:rPr>
              <w:t>Time – more on 12 hour and 24 hour time/time durations</w:t>
            </w:r>
          </w:p>
          <w:p w:rsidR="00492479" w:rsidRPr="00492479" w:rsidRDefault="00492479" w:rsidP="004A1D1C">
            <w:pPr>
              <w:pStyle w:val="ListParagraph"/>
              <w:numPr>
                <w:ilvl w:val="0"/>
                <w:numId w:val="4"/>
              </w:numPr>
              <w:spacing w:after="0"/>
              <w:ind w:left="314"/>
              <w:rPr>
                <w:rFonts w:ascii="Comic Sans MS" w:hAnsi="Comic Sans MS"/>
                <w:sz w:val="16"/>
                <w:szCs w:val="16"/>
              </w:rPr>
            </w:pPr>
            <w:r w:rsidRPr="00492479">
              <w:rPr>
                <w:rFonts w:ascii="Comic Sans MS" w:hAnsi="Comic Sans MS"/>
                <w:sz w:val="16"/>
                <w:szCs w:val="16"/>
              </w:rPr>
              <w:t xml:space="preserve">Measurement </w:t>
            </w:r>
            <w:r>
              <w:rPr>
                <w:rFonts w:ascii="Comic Sans MS" w:hAnsi="Comic Sans MS"/>
                <w:sz w:val="16"/>
                <w:szCs w:val="16"/>
              </w:rPr>
              <w:t>–</w:t>
            </w:r>
            <w:r w:rsidRPr="00492479">
              <w:rPr>
                <w:rFonts w:ascii="Comic Sans MS" w:hAnsi="Comic Sans MS"/>
                <w:sz w:val="16"/>
                <w:szCs w:val="16"/>
              </w:rPr>
              <w:t xml:space="preserve"> </w:t>
            </w:r>
            <w:r>
              <w:rPr>
                <w:rFonts w:ascii="Comic Sans MS" w:hAnsi="Comic Sans MS"/>
                <w:sz w:val="16"/>
                <w:szCs w:val="16"/>
              </w:rPr>
              <w:t>length, mass, area and capacity</w:t>
            </w:r>
          </w:p>
          <w:p w:rsidR="00382E17" w:rsidRPr="00492479" w:rsidRDefault="004A1D1C" w:rsidP="004A1D1C">
            <w:pPr>
              <w:pStyle w:val="ListParagraph"/>
              <w:numPr>
                <w:ilvl w:val="0"/>
                <w:numId w:val="4"/>
              </w:numPr>
              <w:spacing w:after="0"/>
              <w:ind w:left="314"/>
              <w:rPr>
                <w:rFonts w:ascii="SassoonCRInfantMedium" w:hAnsi="SassoonCRInfantMedium"/>
                <w:sz w:val="16"/>
                <w:szCs w:val="16"/>
              </w:rPr>
            </w:pPr>
            <w:r w:rsidRPr="00492479">
              <w:rPr>
                <w:rFonts w:ascii="Comic Sans MS" w:hAnsi="Comic Sans MS"/>
                <w:sz w:val="16"/>
                <w:szCs w:val="16"/>
              </w:rPr>
              <w:t>Mental Maths</w:t>
            </w:r>
            <w:r w:rsidR="00FE3931">
              <w:rPr>
                <w:rFonts w:ascii="Comic Sans MS" w:hAnsi="Comic Sans MS"/>
                <w:sz w:val="16"/>
                <w:szCs w:val="16"/>
              </w:rPr>
              <w:t xml:space="preserve"> – using the four operations (+, -, x and ÷)</w:t>
            </w:r>
          </w:p>
          <w:p w:rsidR="00BA471D" w:rsidRPr="00492479" w:rsidRDefault="00BA471D" w:rsidP="004A1D1C">
            <w:pPr>
              <w:pStyle w:val="ListParagraph"/>
              <w:numPr>
                <w:ilvl w:val="0"/>
                <w:numId w:val="4"/>
              </w:numPr>
              <w:spacing w:after="0"/>
              <w:ind w:left="314"/>
              <w:rPr>
                <w:rFonts w:ascii="SassoonCRInfantMedium" w:hAnsi="SassoonCRInfantMedium"/>
                <w:sz w:val="16"/>
                <w:szCs w:val="16"/>
              </w:rPr>
            </w:pPr>
            <w:r w:rsidRPr="00492479">
              <w:rPr>
                <w:rFonts w:ascii="Comic Sans MS" w:hAnsi="Comic Sans MS"/>
                <w:sz w:val="16"/>
                <w:szCs w:val="16"/>
              </w:rPr>
              <w:t>Numeracy Project</w:t>
            </w:r>
            <w:r w:rsidR="00FC09BC">
              <w:rPr>
                <w:rFonts w:ascii="Comic Sans MS" w:hAnsi="Comic Sans MS"/>
                <w:sz w:val="16"/>
                <w:szCs w:val="16"/>
              </w:rPr>
              <w:t xml:space="preserve"> – 2</w:t>
            </w:r>
            <w:r w:rsidR="00FC09BC" w:rsidRPr="00FC09BC">
              <w:rPr>
                <w:rFonts w:ascii="Comic Sans MS" w:hAnsi="Comic Sans MS"/>
                <w:sz w:val="16"/>
                <w:szCs w:val="16"/>
                <w:vertAlign w:val="superscript"/>
              </w:rPr>
              <w:t>nd</w:t>
            </w:r>
            <w:r w:rsidR="00FC09BC">
              <w:rPr>
                <w:rFonts w:ascii="Comic Sans MS" w:hAnsi="Comic Sans MS"/>
                <w:sz w:val="16"/>
                <w:szCs w:val="16"/>
              </w:rPr>
              <w:t xml:space="preserve"> half of term – focus – ‘Time’</w:t>
            </w:r>
          </w:p>
        </w:tc>
        <w:tc>
          <w:tcPr>
            <w:tcW w:w="308" w:type="dxa"/>
            <w:vMerge/>
            <w:tcBorders>
              <w:bottom w:val="nil"/>
            </w:tcBorders>
          </w:tcPr>
          <w:p w:rsidR="00671A11" w:rsidRPr="00492479" w:rsidRDefault="00671A11" w:rsidP="005200E9">
            <w:pPr>
              <w:jc w:val="center"/>
              <w:rPr>
                <w:rFonts w:ascii="SassoonCRInfantMedium" w:hAnsi="SassoonCRInfantMedium"/>
                <w:sz w:val="16"/>
                <w:szCs w:val="16"/>
              </w:rPr>
            </w:pPr>
          </w:p>
        </w:tc>
        <w:tc>
          <w:tcPr>
            <w:tcW w:w="5128" w:type="dxa"/>
            <w:vMerge/>
          </w:tcPr>
          <w:p w:rsidR="00671A11" w:rsidRPr="000B673B" w:rsidRDefault="00671A11" w:rsidP="005200E9">
            <w:pPr>
              <w:jc w:val="center"/>
              <w:rPr>
                <w:rFonts w:ascii="SassoonCRInfantMedium" w:hAnsi="SassoonCRInfantMedium"/>
                <w:sz w:val="52"/>
              </w:rPr>
            </w:pPr>
          </w:p>
        </w:tc>
        <w:tc>
          <w:tcPr>
            <w:tcW w:w="289" w:type="dxa"/>
            <w:vMerge/>
            <w:tcBorders>
              <w:bottom w:val="nil"/>
            </w:tcBorders>
          </w:tcPr>
          <w:p w:rsidR="00671A11" w:rsidRPr="000B673B" w:rsidRDefault="00671A11" w:rsidP="005200E9">
            <w:pPr>
              <w:jc w:val="center"/>
              <w:rPr>
                <w:rFonts w:ascii="SassoonCRInfantMedium" w:hAnsi="SassoonCRInfantMedium"/>
                <w:sz w:val="52"/>
              </w:rPr>
            </w:pPr>
          </w:p>
        </w:tc>
        <w:tc>
          <w:tcPr>
            <w:tcW w:w="5072" w:type="dxa"/>
            <w:vMerge w:val="restart"/>
          </w:tcPr>
          <w:p w:rsidR="00671A11" w:rsidRPr="00AA3378" w:rsidRDefault="00D32741" w:rsidP="003E399E">
            <w:pPr>
              <w:jc w:val="center"/>
              <w:rPr>
                <w:rFonts w:ascii="Comic Sans MS" w:hAnsi="Comic Sans MS"/>
                <w:b/>
                <w:sz w:val="36"/>
                <w:szCs w:val="36"/>
              </w:rPr>
            </w:pPr>
            <w:r w:rsidRPr="00D32741">
              <w:rPr>
                <w:rFonts w:ascii="Comic Sans MS" w:hAnsi="Comic Sans MS"/>
                <w:b/>
                <w:noProof/>
                <w:sz w:val="36"/>
                <w:szCs w:val="36"/>
                <w:lang w:eastAsia="en-GB"/>
              </w:rPr>
              <mc:AlternateContent>
                <mc:Choice Requires="wps">
                  <w:drawing>
                    <wp:anchor distT="45720" distB="45720" distL="114300" distR="114300" simplePos="0" relativeHeight="251699200" behindDoc="0" locked="0" layoutInCell="1" allowOverlap="1">
                      <wp:simplePos x="0" y="0"/>
                      <wp:positionH relativeFrom="column">
                        <wp:posOffset>-65405</wp:posOffset>
                      </wp:positionH>
                      <wp:positionV relativeFrom="paragraph">
                        <wp:posOffset>392430</wp:posOffset>
                      </wp:positionV>
                      <wp:extent cx="3256280" cy="857250"/>
                      <wp:effectExtent l="0" t="0" r="2032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857250"/>
                              </a:xfrm>
                              <a:prstGeom prst="rect">
                                <a:avLst/>
                              </a:prstGeom>
                              <a:solidFill>
                                <a:srgbClr val="FFFFFF"/>
                              </a:solidFill>
                              <a:ln w="9525">
                                <a:solidFill>
                                  <a:schemeClr val="bg1"/>
                                </a:solidFill>
                                <a:miter lim="800000"/>
                                <a:headEnd/>
                                <a:tailEnd/>
                              </a:ln>
                            </wps:spPr>
                            <wps:txbx>
                              <w:txbxContent>
                                <w:p w:rsidR="00D32741" w:rsidRPr="00BF1E95" w:rsidRDefault="00BF1E95" w:rsidP="00BF1E95">
                                  <w:pPr>
                                    <w:spacing w:after="0" w:line="240" w:lineRule="auto"/>
                                    <w:rPr>
                                      <w:rFonts w:ascii="Comic Sans MS" w:hAnsi="Comic Sans MS"/>
                                      <w:sz w:val="16"/>
                                      <w:szCs w:val="24"/>
                                    </w:rPr>
                                  </w:pPr>
                                  <w:r w:rsidRPr="00BF1E95">
                                    <w:rPr>
                                      <w:rFonts w:ascii="Comic Sans MS" w:hAnsi="Comic Sans MS"/>
                                      <w:sz w:val="16"/>
                                      <w:szCs w:val="24"/>
                                    </w:rPr>
                                    <w:t>Singing songs from Scotland and other cultures (focussing on songs of the sea), in unison and in harmony and learning about singing in two part rounds. We will be developing our knowledge of the pentatonic scale and the associated hand-signs to show pitch. We will be learning to clap and play rhythms usin</w:t>
                                  </w:r>
                                  <w:r>
                                    <w:rPr>
                                      <w:rFonts w:ascii="Comic Sans MS" w:hAnsi="Comic Sans MS"/>
                                      <w:sz w:val="16"/>
                                      <w:szCs w:val="24"/>
                                    </w:rPr>
                                    <w:t xml:space="preserve">g </w:t>
                                  </w:r>
                                  <w:proofErr w:type="spellStart"/>
                                  <w:r>
                                    <w:rPr>
                                      <w:rFonts w:ascii="Comic Sans MS" w:hAnsi="Comic Sans MS"/>
                                      <w:sz w:val="16"/>
                                      <w:szCs w:val="24"/>
                                    </w:rPr>
                                    <w:t>Kodály</w:t>
                                  </w:r>
                                  <w:proofErr w:type="spellEnd"/>
                                  <w:r>
                                    <w:rPr>
                                      <w:rFonts w:ascii="Comic Sans MS" w:hAnsi="Comic Sans MS"/>
                                      <w:sz w:val="1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5.15pt;margin-top:30.9pt;width:256.4pt;height:6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" strokecolor="white [3212]">
                      <v:textbox>
                        <w:txbxContent>
                          <w:p w:rsidR="00D32741" w:rsidRPr="00BF1E95" w:rsidRDefault="00BF1E95" w:rsidP="00BF1E95">
                            <w:pPr>
                              <w:spacing w:after="0" w:line="240" w:lineRule="auto"/>
                              <w:rPr>
                                <w:rFonts w:ascii="Comic Sans MS" w:hAnsi="Comic Sans MS"/>
                                <w:sz w:val="16"/>
                                <w:szCs w:val="24"/>
                              </w:rPr>
                            </w:pPr>
                            <w:r w:rsidRPr="00BF1E95">
                              <w:rPr>
                                <w:rFonts w:ascii="Comic Sans MS" w:hAnsi="Comic Sans MS"/>
                                <w:sz w:val="16"/>
                                <w:szCs w:val="24"/>
                              </w:rPr>
                              <w:t>Singing songs from Scotland and other cultures (focussing on songs of the sea), in unison and in harmony and learning about singing in two part rounds. We will be developing our knowledge of the pentatonic scale and the associated hand-signs to show pitch. We will be learning to clap and play rhythms usin</w:t>
                            </w:r>
                            <w:r>
                              <w:rPr>
                                <w:rFonts w:ascii="Comic Sans MS" w:hAnsi="Comic Sans MS"/>
                                <w:sz w:val="16"/>
                                <w:szCs w:val="24"/>
                              </w:rPr>
                              <w:t xml:space="preserve">g </w:t>
                            </w:r>
                            <w:proofErr w:type="spellStart"/>
                            <w:r>
                              <w:rPr>
                                <w:rFonts w:ascii="Comic Sans MS" w:hAnsi="Comic Sans MS"/>
                                <w:sz w:val="16"/>
                                <w:szCs w:val="24"/>
                              </w:rPr>
                              <w:t>Kodály</w:t>
                            </w:r>
                            <w:proofErr w:type="spellEnd"/>
                            <w:r>
                              <w:rPr>
                                <w:rFonts w:ascii="Comic Sans MS" w:hAnsi="Comic Sans MS"/>
                                <w:sz w:val="16"/>
                                <w:szCs w:val="24"/>
                              </w:rPr>
                              <w:t>.</w:t>
                            </w:r>
                          </w:p>
                        </w:txbxContent>
                      </v:textbox>
                      <w10:wrap type="square"/>
                    </v:shape>
                  </w:pict>
                </mc:Fallback>
              </mc:AlternateContent>
            </w:r>
            <w:r w:rsidR="007227B1">
              <w:rPr>
                <w:rFonts w:ascii="Comic Sans MS" w:hAnsi="Comic Sans MS"/>
                <w:b/>
                <w:sz w:val="36"/>
                <w:szCs w:val="36"/>
              </w:rPr>
              <w:t>Music</w:t>
            </w:r>
          </w:p>
        </w:tc>
      </w:tr>
      <w:tr w:rsidR="00E45752" w:rsidRPr="000B673B" w:rsidTr="009C24CD">
        <w:trPr>
          <w:trHeight w:val="1127"/>
        </w:trPr>
        <w:tc>
          <w:tcPr>
            <w:tcW w:w="5110" w:type="dxa"/>
            <w:vMerge/>
          </w:tcPr>
          <w:p w:rsidR="00E45752" w:rsidRPr="00492479" w:rsidRDefault="00E45752" w:rsidP="005200E9">
            <w:pPr>
              <w:rPr>
                <w:rFonts w:ascii="SassoonCRInfantMedium" w:hAnsi="SassoonCRInfantMedium"/>
                <w:color w:val="0070C0"/>
                <w:sz w:val="16"/>
                <w:szCs w:val="16"/>
              </w:rPr>
            </w:pPr>
          </w:p>
        </w:tc>
        <w:tc>
          <w:tcPr>
            <w:tcW w:w="308" w:type="dxa"/>
            <w:tcBorders>
              <w:top w:val="nil"/>
              <w:bottom w:val="nil"/>
            </w:tcBorders>
          </w:tcPr>
          <w:p w:rsidR="00E45752" w:rsidRPr="00492479" w:rsidRDefault="00E45752" w:rsidP="005200E9">
            <w:pPr>
              <w:jc w:val="center"/>
              <w:rPr>
                <w:rFonts w:ascii="SassoonCRInfantMedium" w:hAnsi="SassoonCRInfantMedium"/>
                <w:sz w:val="16"/>
                <w:szCs w:val="16"/>
              </w:rPr>
            </w:pPr>
          </w:p>
        </w:tc>
        <w:tc>
          <w:tcPr>
            <w:tcW w:w="5128" w:type="dxa"/>
          </w:tcPr>
          <w:p w:rsidR="00A0287B" w:rsidRPr="003016AB" w:rsidRDefault="00135AE4" w:rsidP="003016AB">
            <w:pPr>
              <w:spacing w:after="0"/>
              <w:rPr>
                <w:rFonts w:ascii="Comic Sans MS" w:hAnsi="Comic Sans MS"/>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cid:8049a1d5-e127-4429-868a-593f3454c4b7@shetland.gov.uk" style="position:absolute;margin-left:38.7pt;margin-top:3.5pt;width:165.8pt;height:56.85pt;z-index:251670528;mso-position-horizontal-relative:text;mso-position-vertical-relative:text;mso-width-relative:page;mso-height-relative:page">
                  <v:imagedata r:id="rId6" o:title="image001"/>
                </v:shape>
              </w:pict>
            </w:r>
          </w:p>
        </w:tc>
        <w:tc>
          <w:tcPr>
            <w:tcW w:w="289" w:type="dxa"/>
            <w:tcBorders>
              <w:top w:val="nil"/>
              <w:bottom w:val="nil"/>
            </w:tcBorders>
          </w:tcPr>
          <w:p w:rsidR="00E45752" w:rsidRPr="000B673B" w:rsidRDefault="00E45752" w:rsidP="005200E9">
            <w:pPr>
              <w:jc w:val="center"/>
              <w:rPr>
                <w:rFonts w:ascii="SassoonCRInfantMedium" w:hAnsi="SassoonCRInfantMedium"/>
                <w:sz w:val="52"/>
              </w:rPr>
            </w:pPr>
          </w:p>
        </w:tc>
        <w:tc>
          <w:tcPr>
            <w:tcW w:w="5072" w:type="dxa"/>
            <w:vMerge/>
          </w:tcPr>
          <w:p w:rsidR="00E45752" w:rsidRPr="000B673B" w:rsidRDefault="00E45752" w:rsidP="005200E9">
            <w:pPr>
              <w:rPr>
                <w:rFonts w:ascii="SassoonCRInfantMedium" w:hAnsi="SassoonCRInfantMedium"/>
                <w:color w:val="7030A0"/>
              </w:rPr>
            </w:pPr>
          </w:p>
        </w:tc>
      </w:tr>
    </w:tbl>
    <w:p w:rsidR="00AA3378" w:rsidRDefault="00AA3378"/>
    <w:p w:rsidR="00AA3378" w:rsidRPr="00AA3378" w:rsidRDefault="00AA3378" w:rsidP="00AA3378"/>
    <w:p w:rsidR="00AA3378" w:rsidRDefault="00B26958" w:rsidP="00AA3378">
      <w:pPr>
        <w:tabs>
          <w:tab w:val="left" w:pos="1905"/>
        </w:tabs>
      </w:pPr>
      <w:r>
        <w:rPr>
          <w:noProof/>
          <w:lang w:eastAsia="en-GB"/>
        </w:rPr>
        <mc:AlternateContent>
          <mc:Choice Requires="wps">
            <w:drawing>
              <wp:anchor distT="45720" distB="45720" distL="114300" distR="114300" simplePos="0" relativeHeight="251703296" behindDoc="0" locked="0" layoutInCell="1" allowOverlap="1">
                <wp:simplePos x="0" y="0"/>
                <wp:positionH relativeFrom="column">
                  <wp:posOffset>4828540</wp:posOffset>
                </wp:positionH>
                <wp:positionV relativeFrom="paragraph">
                  <wp:posOffset>5343525</wp:posOffset>
                </wp:positionV>
                <wp:extent cx="1166495" cy="1003300"/>
                <wp:effectExtent l="0" t="0" r="146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003300"/>
                        </a:xfrm>
                        <a:prstGeom prst="rect">
                          <a:avLst/>
                        </a:prstGeom>
                        <a:solidFill>
                          <a:srgbClr val="FFFFFF"/>
                        </a:solidFill>
                        <a:ln w="9525">
                          <a:solidFill>
                            <a:srgbClr val="000000"/>
                          </a:solidFill>
                          <a:miter lim="800000"/>
                          <a:headEnd/>
                          <a:tailEnd/>
                        </a:ln>
                      </wps:spPr>
                      <wps:txbx>
                        <w:txbxContent>
                          <w:p w:rsidR="00B26958" w:rsidRDefault="00B26958">
                            <w:r>
                              <w:t>Please use the QR code to access our class blog.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0.2pt;margin-top:420.75pt;width:91.85pt;height:79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ZuDKQIAAE4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">
                <v:textbox>
                  <w:txbxContent>
                    <w:p w:rsidR="00B26958" w:rsidRDefault="00B26958">
                      <w:r>
                        <w:t>Please use the QR code to access our class blog.</w:t>
                      </w:r>
                    </w:p>
                  </w:txbxContent>
                </v:textbox>
                <w10:wrap type="square"/>
              </v:shape>
            </w:pict>
          </mc:Fallback>
        </mc:AlternateContent>
      </w:r>
      <w:r w:rsidRPr="007403CF">
        <w:rPr>
          <w:noProof/>
          <w:lang w:eastAsia="en-GB"/>
        </w:rPr>
        <w:drawing>
          <wp:anchor distT="0" distB="0" distL="114300" distR="114300" simplePos="0" relativeHeight="251701248" behindDoc="0" locked="0" layoutInCell="1" allowOverlap="1" wp14:anchorId="407FFBE6" wp14:editId="08EF74B5">
            <wp:simplePos x="0" y="0"/>
            <wp:positionH relativeFrom="column">
              <wp:posOffset>3652345</wp:posOffset>
            </wp:positionH>
            <wp:positionV relativeFrom="paragraph">
              <wp:posOffset>5295813</wp:posOffset>
            </wp:positionV>
            <wp:extent cx="1000259" cy="105170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259" cy="10517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9"/>
      </w:tblGrid>
      <w:tr w:rsidR="00425F98" w:rsidRPr="000B673B" w:rsidTr="003E399E">
        <w:trPr>
          <w:trHeight w:val="653"/>
        </w:trPr>
        <w:tc>
          <w:tcPr>
            <w:tcW w:w="5139" w:type="dxa"/>
          </w:tcPr>
          <w:p w:rsidR="00425F98" w:rsidRPr="00E8777E" w:rsidRDefault="00425F98" w:rsidP="00425F98">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93056" behindDoc="1" locked="0" layoutInCell="1" allowOverlap="1" wp14:anchorId="18F53A10" wp14:editId="12C12539">
                      <wp:simplePos x="0" y="0"/>
                      <wp:positionH relativeFrom="column">
                        <wp:posOffset>-73899</wp:posOffset>
                      </wp:positionH>
                      <wp:positionV relativeFrom="paragraph">
                        <wp:posOffset>-16015</wp:posOffset>
                      </wp:positionV>
                      <wp:extent cx="3253839" cy="311150"/>
                      <wp:effectExtent l="0" t="0" r="22860" b="12700"/>
                      <wp:wrapNone/>
                      <wp:docPr id="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839" cy="311150"/>
                              </a:xfrm>
                              <a:prstGeom prst="rect">
                                <a:avLst/>
                              </a:prstGeom>
                              <a:solidFill>
                                <a:schemeClr val="accent6">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180CA" id="Rectangle 93" o:spid="_x0000_s1026" style="position:absolute;margin-left:-5.8pt;margin-top:-1.25pt;width:256.2pt;height:2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" fillcolor="#e36c0a [2409]"/>
                  </w:pict>
                </mc:Fallback>
              </mc:AlternateContent>
            </w:r>
            <w:r w:rsidR="00090A4D">
              <w:rPr>
                <w:rFonts w:ascii="Comic Sans MS" w:hAnsi="Comic Sans MS"/>
                <w:b/>
                <w:noProof/>
                <w:sz w:val="32"/>
                <w:szCs w:val="36"/>
                <w:lang w:eastAsia="en-GB"/>
              </w:rPr>
              <w:t>French</w:t>
            </w:r>
          </w:p>
          <w:p w:rsidR="00425F98" w:rsidRPr="009C24CD" w:rsidRDefault="0053564B" w:rsidP="008D3FB5">
            <w:pPr>
              <w:spacing w:after="0"/>
              <w:rPr>
                <w:rFonts w:ascii="SassoonCRInfantMedium" w:hAnsi="SassoonCRInfantMedium"/>
              </w:rPr>
            </w:pPr>
            <w:r>
              <w:rPr>
                <w:rFonts w:ascii="Comic Sans MS" w:hAnsi="Comic Sans MS"/>
                <w:sz w:val="18"/>
                <w:szCs w:val="20"/>
              </w:rPr>
              <w:t>Complete r</w:t>
            </w:r>
            <w:r w:rsidR="00090A4D">
              <w:rPr>
                <w:rFonts w:ascii="Comic Sans MS" w:hAnsi="Comic Sans MS"/>
                <w:sz w:val="18"/>
                <w:szCs w:val="20"/>
              </w:rPr>
              <w:t xml:space="preserve">evision </w:t>
            </w:r>
            <w:r w:rsidR="008D3FB5">
              <w:rPr>
                <w:rFonts w:ascii="Comic Sans MS" w:hAnsi="Comic Sans MS"/>
                <w:sz w:val="18"/>
                <w:szCs w:val="20"/>
              </w:rPr>
              <w:t>of greetings, families and pets,</w:t>
            </w:r>
            <w:r w:rsidR="00264932">
              <w:rPr>
                <w:rFonts w:ascii="Comic Sans MS" w:hAnsi="Comic Sans MS"/>
                <w:sz w:val="18"/>
                <w:szCs w:val="20"/>
              </w:rPr>
              <w:t xml:space="preserve"> weather, classroom objects, numbers 21-60 and the body</w:t>
            </w:r>
            <w:r>
              <w:rPr>
                <w:rFonts w:ascii="Comic Sans MS" w:hAnsi="Comic Sans MS"/>
                <w:sz w:val="18"/>
                <w:szCs w:val="20"/>
              </w:rPr>
              <w:t>.</w:t>
            </w:r>
          </w:p>
        </w:tc>
      </w:tr>
    </w:tbl>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1"/>
      </w:tblGrid>
      <w:tr w:rsidR="003E399E" w:rsidRPr="000B673B" w:rsidTr="009C24CD">
        <w:trPr>
          <w:trHeight w:val="645"/>
        </w:trPr>
        <w:tc>
          <w:tcPr>
            <w:tcW w:w="5081" w:type="dxa"/>
          </w:tcPr>
          <w:p w:rsidR="003E399E" w:rsidRPr="00E8777E" w:rsidRDefault="003E399E" w:rsidP="009C24CD">
            <w:pPr>
              <w:jc w:val="center"/>
              <w:rPr>
                <w:rFonts w:ascii="Comic Sans MS" w:hAnsi="Comic Sans MS"/>
                <w:b/>
                <w:sz w:val="32"/>
                <w:szCs w:val="36"/>
              </w:rPr>
            </w:pPr>
            <w:r>
              <w:rPr>
                <w:rFonts w:ascii="Comic Sans MS" w:hAnsi="Comic Sans MS"/>
                <w:b/>
                <w:noProof/>
                <w:sz w:val="32"/>
                <w:szCs w:val="36"/>
                <w:lang w:eastAsia="en-GB"/>
              </w:rPr>
              <mc:AlternateContent>
                <mc:Choice Requires="wps">
                  <w:drawing>
                    <wp:anchor distT="0" distB="0" distL="114300" distR="114300" simplePos="0" relativeHeight="251695104" behindDoc="1" locked="0" layoutInCell="1" allowOverlap="1" wp14:anchorId="57B2E9B7" wp14:editId="05BD0792">
                      <wp:simplePos x="0" y="0"/>
                      <wp:positionH relativeFrom="column">
                        <wp:posOffset>-82947</wp:posOffset>
                      </wp:positionH>
                      <wp:positionV relativeFrom="paragraph">
                        <wp:posOffset>-6424</wp:posOffset>
                      </wp:positionV>
                      <wp:extent cx="3218213" cy="311150"/>
                      <wp:effectExtent l="0" t="0" r="20320" b="12700"/>
                      <wp:wrapNone/>
                      <wp:docPr id="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213" cy="31115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B8AB7" id="Rectangle 93" o:spid="_x0000_s1026" style="position:absolute;margin-left:-6.55pt;margin-top:-.5pt;width:253.4pt;height:2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" fillcolor="green"/>
                  </w:pict>
                </mc:Fallback>
              </mc:AlternateContent>
            </w:r>
            <w:r>
              <w:rPr>
                <w:rFonts w:ascii="Comic Sans MS" w:hAnsi="Comic Sans MS"/>
                <w:b/>
                <w:noProof/>
                <w:sz w:val="32"/>
                <w:szCs w:val="36"/>
                <w:lang w:eastAsia="en-GB"/>
              </w:rPr>
              <w:t>RME</w:t>
            </w:r>
          </w:p>
          <w:p w:rsidR="003E399E" w:rsidRPr="009C24CD" w:rsidRDefault="009C24CD" w:rsidP="009C24CD">
            <w:pPr>
              <w:pStyle w:val="ListParagraph"/>
              <w:numPr>
                <w:ilvl w:val="0"/>
                <w:numId w:val="4"/>
              </w:numPr>
              <w:spacing w:after="0"/>
              <w:ind w:left="164" w:hanging="215"/>
              <w:rPr>
                <w:rFonts w:ascii="Comic Sans MS" w:hAnsi="Comic Sans MS"/>
              </w:rPr>
            </w:pPr>
            <w:r>
              <w:rPr>
                <w:rFonts w:ascii="Comic Sans MS" w:hAnsi="Comic Sans MS"/>
                <w:sz w:val="20"/>
              </w:rPr>
              <w:t>Christianity: Parables, Miracles and the Easter Story.</w:t>
            </w:r>
            <w:r w:rsidRPr="009C24CD">
              <w:rPr>
                <w:rFonts w:ascii="Comic Sans MS" w:hAnsi="Comic Sans MS"/>
                <w:sz w:val="20"/>
              </w:rPr>
              <w:t xml:space="preserve"> </w:t>
            </w:r>
            <w:r w:rsidR="00264932">
              <w:rPr>
                <w:rFonts w:ascii="Comic Sans MS" w:hAnsi="Comic Sans MS"/>
                <w:sz w:val="20"/>
              </w:rPr>
              <w:t xml:space="preserve">We will also be discussing prejudice.  </w:t>
            </w:r>
          </w:p>
        </w:tc>
      </w:tr>
    </w:tbl>
    <w:p w:rsidR="00AA3378" w:rsidRPr="00AA3378" w:rsidRDefault="00AA3378" w:rsidP="00AA3378">
      <w:pPr>
        <w:tabs>
          <w:tab w:val="left" w:pos="1905"/>
        </w:tabs>
      </w:pPr>
    </w:p>
    <w:p w:rsidR="00AA3378" w:rsidRPr="00AA3378" w:rsidRDefault="00AA3378" w:rsidP="009C24CD">
      <w:pPr>
        <w:tabs>
          <w:tab w:val="left" w:pos="11235"/>
        </w:tabs>
      </w:pPr>
    </w:p>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AA3378" w:rsidRPr="00AA3378" w:rsidRDefault="00AA3378" w:rsidP="00AA3378"/>
    <w:p w:rsidR="00B37FFA" w:rsidRPr="00AA3378" w:rsidRDefault="00B37FFA" w:rsidP="00AA3378"/>
    <w:sectPr w:rsidR="00B37FFA" w:rsidRPr="00AA3378" w:rsidSect="003E399E">
      <w:pgSz w:w="16838" w:h="11906" w:orient="landscape"/>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assoonCRInfantMedium">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FE5"/>
    <w:multiLevelType w:val="hybridMultilevel"/>
    <w:tmpl w:val="4302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B3C2C"/>
    <w:multiLevelType w:val="hybridMultilevel"/>
    <w:tmpl w:val="44CE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70027"/>
    <w:multiLevelType w:val="hybridMultilevel"/>
    <w:tmpl w:val="FA04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D1F7F"/>
    <w:multiLevelType w:val="hybridMultilevel"/>
    <w:tmpl w:val="DC82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D0AEB"/>
    <w:multiLevelType w:val="hybridMultilevel"/>
    <w:tmpl w:val="D394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78C6"/>
    <w:multiLevelType w:val="hybridMultilevel"/>
    <w:tmpl w:val="51A6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A7F71"/>
    <w:multiLevelType w:val="hybridMultilevel"/>
    <w:tmpl w:val="D0B67D7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7" w15:restartNumberingAfterBreak="0">
    <w:nsid w:val="24A57974"/>
    <w:multiLevelType w:val="hybridMultilevel"/>
    <w:tmpl w:val="2FBE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413D3"/>
    <w:multiLevelType w:val="hybridMultilevel"/>
    <w:tmpl w:val="F67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F11A8"/>
    <w:multiLevelType w:val="hybridMultilevel"/>
    <w:tmpl w:val="3006CF00"/>
    <w:lvl w:ilvl="0" w:tplc="6C7C57A8">
      <w:start w:val="1"/>
      <w:numFmt w:val="bullet"/>
      <w:lvlText w:val=""/>
      <w:lvlJc w:val="left"/>
      <w:pPr>
        <w:tabs>
          <w:tab w:val="num" w:pos="360"/>
        </w:tabs>
        <w:ind w:left="360" w:hanging="360"/>
      </w:pPr>
      <w:rPr>
        <w:rFonts w:ascii="Symbol" w:hAnsi="Symbol" w:hint="default"/>
        <w:color w:val="99330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3F3174"/>
    <w:multiLevelType w:val="hybridMultilevel"/>
    <w:tmpl w:val="D0E8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3DF4"/>
    <w:multiLevelType w:val="hybridMultilevel"/>
    <w:tmpl w:val="EE30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D25C4"/>
    <w:multiLevelType w:val="hybridMultilevel"/>
    <w:tmpl w:val="248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87290"/>
    <w:multiLevelType w:val="hybridMultilevel"/>
    <w:tmpl w:val="B8A0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C5F8C"/>
    <w:multiLevelType w:val="hybridMultilevel"/>
    <w:tmpl w:val="2100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77277"/>
    <w:multiLevelType w:val="hybridMultilevel"/>
    <w:tmpl w:val="242A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55068"/>
    <w:multiLevelType w:val="hybridMultilevel"/>
    <w:tmpl w:val="22B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E187F"/>
    <w:multiLevelType w:val="hybridMultilevel"/>
    <w:tmpl w:val="007A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C52ED"/>
    <w:multiLevelType w:val="hybridMultilevel"/>
    <w:tmpl w:val="67C21A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A6634"/>
    <w:multiLevelType w:val="hybridMultilevel"/>
    <w:tmpl w:val="34EED6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D0379B8"/>
    <w:multiLevelType w:val="hybridMultilevel"/>
    <w:tmpl w:val="A5A2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76F8F"/>
    <w:multiLevelType w:val="hybridMultilevel"/>
    <w:tmpl w:val="048C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F2E97"/>
    <w:multiLevelType w:val="hybridMultilevel"/>
    <w:tmpl w:val="110AEF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94931"/>
    <w:multiLevelType w:val="hybridMultilevel"/>
    <w:tmpl w:val="47A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35921"/>
    <w:multiLevelType w:val="hybridMultilevel"/>
    <w:tmpl w:val="1800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D03C3"/>
    <w:multiLevelType w:val="hybridMultilevel"/>
    <w:tmpl w:val="42FE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15590"/>
    <w:multiLevelType w:val="hybridMultilevel"/>
    <w:tmpl w:val="81CC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75405"/>
    <w:multiLevelType w:val="hybridMultilevel"/>
    <w:tmpl w:val="126C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BA4FD5"/>
    <w:multiLevelType w:val="hybridMultilevel"/>
    <w:tmpl w:val="A58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7"/>
  </w:num>
  <w:num w:numId="4">
    <w:abstractNumId w:val="11"/>
  </w:num>
  <w:num w:numId="5">
    <w:abstractNumId w:val="8"/>
  </w:num>
  <w:num w:numId="6">
    <w:abstractNumId w:val="14"/>
  </w:num>
  <w:num w:numId="7">
    <w:abstractNumId w:val="7"/>
  </w:num>
  <w:num w:numId="8">
    <w:abstractNumId w:val="6"/>
  </w:num>
  <w:num w:numId="9">
    <w:abstractNumId w:val="15"/>
  </w:num>
  <w:num w:numId="10">
    <w:abstractNumId w:val="18"/>
  </w:num>
  <w:num w:numId="11">
    <w:abstractNumId w:val="17"/>
  </w:num>
  <w:num w:numId="12">
    <w:abstractNumId w:val="22"/>
  </w:num>
  <w:num w:numId="13">
    <w:abstractNumId w:val="9"/>
  </w:num>
  <w:num w:numId="14">
    <w:abstractNumId w:val="26"/>
  </w:num>
  <w:num w:numId="15">
    <w:abstractNumId w:val="19"/>
  </w:num>
  <w:num w:numId="16">
    <w:abstractNumId w:val="10"/>
  </w:num>
  <w:num w:numId="17">
    <w:abstractNumId w:val="5"/>
  </w:num>
  <w:num w:numId="18">
    <w:abstractNumId w:val="20"/>
  </w:num>
  <w:num w:numId="19">
    <w:abstractNumId w:val="16"/>
  </w:num>
  <w:num w:numId="20">
    <w:abstractNumId w:val="3"/>
  </w:num>
  <w:num w:numId="21">
    <w:abstractNumId w:val="25"/>
  </w:num>
  <w:num w:numId="22">
    <w:abstractNumId w:val="21"/>
  </w:num>
  <w:num w:numId="23">
    <w:abstractNumId w:val="28"/>
  </w:num>
  <w:num w:numId="24">
    <w:abstractNumId w:val="0"/>
  </w:num>
  <w:num w:numId="25">
    <w:abstractNumId w:val="24"/>
  </w:num>
  <w:num w:numId="26">
    <w:abstractNumId w:val="1"/>
  </w:num>
  <w:num w:numId="27">
    <w:abstractNumId w:val="4"/>
  </w:num>
  <w:num w:numId="28">
    <w:abstractNumId w:val="1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FA"/>
    <w:rsid w:val="00027B32"/>
    <w:rsid w:val="00090A4D"/>
    <w:rsid w:val="000B21E2"/>
    <w:rsid w:val="000B673B"/>
    <w:rsid w:val="00103B87"/>
    <w:rsid w:val="00107092"/>
    <w:rsid w:val="00130EC2"/>
    <w:rsid w:val="00135AE4"/>
    <w:rsid w:val="001427F8"/>
    <w:rsid w:val="0018180A"/>
    <w:rsid w:val="001947BF"/>
    <w:rsid w:val="00227F33"/>
    <w:rsid w:val="00264932"/>
    <w:rsid w:val="002A041B"/>
    <w:rsid w:val="002A4C20"/>
    <w:rsid w:val="002B53A9"/>
    <w:rsid w:val="002F0F03"/>
    <w:rsid w:val="003016AB"/>
    <w:rsid w:val="003125F7"/>
    <w:rsid w:val="00335B16"/>
    <w:rsid w:val="00381FD8"/>
    <w:rsid w:val="00382E17"/>
    <w:rsid w:val="003E399E"/>
    <w:rsid w:val="003E6098"/>
    <w:rsid w:val="00406DD4"/>
    <w:rsid w:val="00413AB5"/>
    <w:rsid w:val="00425F98"/>
    <w:rsid w:val="00443339"/>
    <w:rsid w:val="00492479"/>
    <w:rsid w:val="004A1D1C"/>
    <w:rsid w:val="004A5FEE"/>
    <w:rsid w:val="004E2436"/>
    <w:rsid w:val="004E691D"/>
    <w:rsid w:val="005119D6"/>
    <w:rsid w:val="005200E9"/>
    <w:rsid w:val="0053564B"/>
    <w:rsid w:val="005753A7"/>
    <w:rsid w:val="005B1311"/>
    <w:rsid w:val="0060768A"/>
    <w:rsid w:val="00627722"/>
    <w:rsid w:val="0063282E"/>
    <w:rsid w:val="00671A11"/>
    <w:rsid w:val="006D45AB"/>
    <w:rsid w:val="007227B1"/>
    <w:rsid w:val="007304E8"/>
    <w:rsid w:val="0077091F"/>
    <w:rsid w:val="00773C44"/>
    <w:rsid w:val="0078328B"/>
    <w:rsid w:val="007C44D0"/>
    <w:rsid w:val="007E28BB"/>
    <w:rsid w:val="007F1763"/>
    <w:rsid w:val="0083330D"/>
    <w:rsid w:val="00835324"/>
    <w:rsid w:val="00852762"/>
    <w:rsid w:val="008A04CD"/>
    <w:rsid w:val="008C37C7"/>
    <w:rsid w:val="008D3FB5"/>
    <w:rsid w:val="0090100E"/>
    <w:rsid w:val="00901550"/>
    <w:rsid w:val="00902567"/>
    <w:rsid w:val="009439B5"/>
    <w:rsid w:val="00983169"/>
    <w:rsid w:val="009B7413"/>
    <w:rsid w:val="009C24CD"/>
    <w:rsid w:val="009E0309"/>
    <w:rsid w:val="009E202B"/>
    <w:rsid w:val="00A01C7B"/>
    <w:rsid w:val="00A0287B"/>
    <w:rsid w:val="00A2232A"/>
    <w:rsid w:val="00A62175"/>
    <w:rsid w:val="00A763E3"/>
    <w:rsid w:val="00A85079"/>
    <w:rsid w:val="00AA3378"/>
    <w:rsid w:val="00B0181C"/>
    <w:rsid w:val="00B1198B"/>
    <w:rsid w:val="00B26958"/>
    <w:rsid w:val="00B37FFA"/>
    <w:rsid w:val="00B73B45"/>
    <w:rsid w:val="00BA471D"/>
    <w:rsid w:val="00BA745C"/>
    <w:rsid w:val="00BD09EB"/>
    <w:rsid w:val="00BF1E95"/>
    <w:rsid w:val="00C215A8"/>
    <w:rsid w:val="00C257BE"/>
    <w:rsid w:val="00C65033"/>
    <w:rsid w:val="00C949C0"/>
    <w:rsid w:val="00C95FBB"/>
    <w:rsid w:val="00CB03C8"/>
    <w:rsid w:val="00CC6D3F"/>
    <w:rsid w:val="00CF743C"/>
    <w:rsid w:val="00D04291"/>
    <w:rsid w:val="00D302F9"/>
    <w:rsid w:val="00D32741"/>
    <w:rsid w:val="00D63FC5"/>
    <w:rsid w:val="00DA5F58"/>
    <w:rsid w:val="00DE51FC"/>
    <w:rsid w:val="00E430D8"/>
    <w:rsid w:val="00E45752"/>
    <w:rsid w:val="00F016B1"/>
    <w:rsid w:val="00FC09BC"/>
    <w:rsid w:val="00FE3931"/>
    <w:rsid w:val="00FE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7030a0"/>
    </o:shapedefaults>
    <o:shapelayout v:ext="edit">
      <o:idmap v:ext="edit" data="1"/>
    </o:shapelayout>
  </w:shapeDefaults>
  <w:decimalSymbol w:val="."/>
  <w:listSeparator w:val=","/>
  <w14:docId w14:val="5989C924"/>
  <w15:docId w15:val="{294D21FE-A32D-4F85-91E5-DC242B2A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0E9"/>
    <w:pPr>
      <w:ind w:left="720"/>
    </w:pPr>
  </w:style>
  <w:style w:type="paragraph" w:customStyle="1" w:styleId="xmsonormal">
    <w:name w:val="x_msonormal"/>
    <w:basedOn w:val="Normal"/>
    <w:rsid w:val="004A1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0">
    <w:name w:val="xmsonormal"/>
    <w:basedOn w:val="Normal"/>
    <w:rsid w:val="00D32741"/>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9913">
      <w:bodyDiv w:val="1"/>
      <w:marLeft w:val="0"/>
      <w:marRight w:val="0"/>
      <w:marTop w:val="0"/>
      <w:marBottom w:val="0"/>
      <w:divBdr>
        <w:top w:val="none" w:sz="0" w:space="0" w:color="auto"/>
        <w:left w:val="none" w:sz="0" w:space="0" w:color="auto"/>
        <w:bottom w:val="none" w:sz="0" w:space="0" w:color="auto"/>
        <w:right w:val="none" w:sz="0" w:space="0" w:color="auto"/>
      </w:divBdr>
    </w:div>
    <w:div w:id="557743638">
      <w:bodyDiv w:val="1"/>
      <w:marLeft w:val="0"/>
      <w:marRight w:val="0"/>
      <w:marTop w:val="0"/>
      <w:marBottom w:val="0"/>
      <w:divBdr>
        <w:top w:val="none" w:sz="0" w:space="0" w:color="auto"/>
        <w:left w:val="none" w:sz="0" w:space="0" w:color="auto"/>
        <w:bottom w:val="none" w:sz="0" w:space="0" w:color="auto"/>
        <w:right w:val="none" w:sz="0" w:space="0" w:color="auto"/>
      </w:divBdr>
    </w:div>
    <w:div w:id="633559254">
      <w:bodyDiv w:val="1"/>
      <w:marLeft w:val="0"/>
      <w:marRight w:val="0"/>
      <w:marTop w:val="0"/>
      <w:marBottom w:val="0"/>
      <w:divBdr>
        <w:top w:val="none" w:sz="0" w:space="0" w:color="auto"/>
        <w:left w:val="none" w:sz="0" w:space="0" w:color="auto"/>
        <w:bottom w:val="none" w:sz="0" w:space="0" w:color="auto"/>
        <w:right w:val="none" w:sz="0" w:space="0" w:color="auto"/>
      </w:divBdr>
    </w:div>
    <w:div w:id="701243753">
      <w:bodyDiv w:val="1"/>
      <w:marLeft w:val="0"/>
      <w:marRight w:val="0"/>
      <w:marTop w:val="0"/>
      <w:marBottom w:val="0"/>
      <w:divBdr>
        <w:top w:val="none" w:sz="0" w:space="0" w:color="auto"/>
        <w:left w:val="none" w:sz="0" w:space="0" w:color="auto"/>
        <w:bottom w:val="none" w:sz="0" w:space="0" w:color="auto"/>
        <w:right w:val="none" w:sz="0" w:space="0" w:color="auto"/>
      </w:divBdr>
    </w:div>
    <w:div w:id="762145402">
      <w:bodyDiv w:val="1"/>
      <w:marLeft w:val="0"/>
      <w:marRight w:val="0"/>
      <w:marTop w:val="0"/>
      <w:marBottom w:val="0"/>
      <w:divBdr>
        <w:top w:val="none" w:sz="0" w:space="0" w:color="auto"/>
        <w:left w:val="none" w:sz="0" w:space="0" w:color="auto"/>
        <w:bottom w:val="none" w:sz="0" w:space="0" w:color="auto"/>
        <w:right w:val="none" w:sz="0" w:space="0" w:color="auto"/>
      </w:divBdr>
    </w:div>
    <w:div w:id="8008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4973-2779-406A-A198-081A9C81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template</dc:creator>
  <cp:lastModifiedBy>Smith Anita@Sound Primary School</cp:lastModifiedBy>
  <cp:revision>23</cp:revision>
  <dcterms:created xsi:type="dcterms:W3CDTF">2025-01-06T10:22:00Z</dcterms:created>
  <dcterms:modified xsi:type="dcterms:W3CDTF">2025-01-17T12:22:00Z</dcterms:modified>
</cp:coreProperties>
</file>