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96D32" w14:textId="19EDEAD8" w:rsidR="00416C4D" w:rsidRPr="0042666E" w:rsidRDefault="00B66DCE" w:rsidP="0042666E">
      <w:pPr>
        <w:tabs>
          <w:tab w:val="left" w:pos="993"/>
        </w:tabs>
        <w:jc w:val="both"/>
        <w:rPr>
          <w:b/>
          <w:color w:val="0070C0"/>
          <w:sz w:val="32"/>
        </w:rPr>
      </w:pPr>
      <w:bookmarkStart w:id="0" w:name="_GoBack"/>
      <w:bookmarkEnd w:id="0"/>
      <w:r w:rsidRPr="00314A04">
        <w:rPr>
          <w:b/>
          <w:color w:val="0070C0"/>
          <w:sz w:val="32"/>
        </w:rPr>
        <w:t>COVID-19</w:t>
      </w:r>
      <w:r>
        <w:rPr>
          <w:b/>
          <w:color w:val="0070C0"/>
          <w:sz w:val="32"/>
        </w:rPr>
        <w:t>: FAQs</w:t>
      </w:r>
      <w:r w:rsidR="00CC3984" w:rsidRPr="00314A04">
        <w:rPr>
          <w:b/>
          <w:color w:val="0070C0"/>
          <w:sz w:val="32"/>
        </w:rPr>
        <w:t xml:space="preserve"> for </w:t>
      </w:r>
      <w:r w:rsidR="00AF6426">
        <w:rPr>
          <w:b/>
          <w:color w:val="0070C0"/>
          <w:sz w:val="32"/>
        </w:rPr>
        <w:t xml:space="preserve">parents </w:t>
      </w:r>
      <w:r w:rsidR="00A8533C" w:rsidRPr="00314A04">
        <w:rPr>
          <w:b/>
          <w:color w:val="0070C0"/>
          <w:sz w:val="32"/>
        </w:rPr>
        <w:t xml:space="preserve"> </w:t>
      </w:r>
    </w:p>
    <w:p w14:paraId="26D85B76" w14:textId="723FC932" w:rsidR="007D0312" w:rsidRDefault="00B66DCE" w:rsidP="00AF6426">
      <w:pPr>
        <w:jc w:val="both"/>
        <w:rPr>
          <w:b/>
          <w:color w:val="0070C0"/>
          <w:sz w:val="32"/>
        </w:rPr>
      </w:pPr>
      <w:r>
        <w:t>This document aims to answer some of the questions that parents</w:t>
      </w:r>
      <w:r w:rsidR="00AF6426">
        <w:t xml:space="preserve"> and </w:t>
      </w:r>
      <w:r>
        <w:t>young people</w:t>
      </w:r>
      <w:r w:rsidR="00AF6426">
        <w:t xml:space="preserve"> </w:t>
      </w:r>
      <w:r>
        <w:t xml:space="preserve">might ask. </w:t>
      </w:r>
    </w:p>
    <w:p w14:paraId="4CC52D27" w14:textId="430F2A4F" w:rsidR="00FC79DA" w:rsidRPr="00FC79DA" w:rsidRDefault="00FC79DA" w:rsidP="00FC79DA">
      <w:pPr>
        <w:pStyle w:val="ListParagraph"/>
        <w:numPr>
          <w:ilvl w:val="0"/>
          <w:numId w:val="1"/>
        </w:numPr>
        <w:jc w:val="both"/>
        <w:rPr>
          <w:b/>
          <w:bCs/>
          <w:color w:val="0070C0"/>
          <w:sz w:val="28"/>
        </w:rPr>
      </w:pPr>
      <w:r w:rsidRPr="00FC79DA">
        <w:rPr>
          <w:b/>
          <w:bCs/>
          <w:color w:val="0070C0"/>
          <w:sz w:val="28"/>
        </w:rPr>
        <w:t>What are COVID-19 symptoms?</w:t>
      </w:r>
    </w:p>
    <w:p w14:paraId="7FE8D650" w14:textId="3E0123BF" w:rsidR="00FC79DA" w:rsidRDefault="00FC79DA" w:rsidP="00FC79DA">
      <w:pPr>
        <w:jc w:val="both"/>
      </w:pPr>
      <w:r w:rsidRPr="00814033">
        <w:t xml:space="preserve">The </w:t>
      </w:r>
      <w:r>
        <w:t xml:space="preserve">most common </w:t>
      </w:r>
      <w:r w:rsidRPr="00814033">
        <w:t xml:space="preserve">symptoms </w:t>
      </w:r>
      <w:r>
        <w:t>of COVID-19 are:</w:t>
      </w:r>
    </w:p>
    <w:p w14:paraId="2272C9BA" w14:textId="77777777" w:rsidR="00FC79DA" w:rsidRDefault="00FC79DA" w:rsidP="00FC79DA">
      <w:pPr>
        <w:pStyle w:val="ListParagraph"/>
        <w:numPr>
          <w:ilvl w:val="0"/>
          <w:numId w:val="18"/>
        </w:numPr>
        <w:jc w:val="both"/>
      </w:pPr>
      <w:r>
        <w:t>A new, continuous cough</w:t>
      </w:r>
    </w:p>
    <w:p w14:paraId="28B1B86B" w14:textId="77777777" w:rsidR="00FC79DA" w:rsidRDefault="00FC79DA" w:rsidP="00FC79DA">
      <w:pPr>
        <w:pStyle w:val="ListParagraph"/>
        <w:numPr>
          <w:ilvl w:val="0"/>
          <w:numId w:val="18"/>
        </w:numPr>
        <w:jc w:val="both"/>
      </w:pPr>
      <w:r>
        <w:t xml:space="preserve">A fever/ high temperature </w:t>
      </w:r>
    </w:p>
    <w:p w14:paraId="44FC9E2A" w14:textId="0BE1F830" w:rsidR="00FC79DA" w:rsidRDefault="00FC79DA" w:rsidP="00FC79DA">
      <w:pPr>
        <w:pStyle w:val="ListParagraph"/>
        <w:numPr>
          <w:ilvl w:val="0"/>
          <w:numId w:val="18"/>
        </w:numPr>
        <w:jc w:val="both"/>
      </w:pPr>
      <w:r>
        <w:t>A change or loss in taste and/or smell</w:t>
      </w:r>
    </w:p>
    <w:p w14:paraId="0411D683" w14:textId="6546A3B8" w:rsidR="00316F3A" w:rsidRPr="0010012F" w:rsidRDefault="00316F3A" w:rsidP="00316F3A">
      <w:pPr>
        <w:pStyle w:val="Heading2"/>
        <w:tabs>
          <w:tab w:val="left" w:pos="4986"/>
        </w:tabs>
        <w:spacing w:before="0"/>
        <w:rPr>
          <w:rFonts w:asciiTheme="minorHAnsi" w:eastAsia="Times New Roman" w:hAnsiTheme="minorHAnsi" w:cstheme="minorHAnsi"/>
          <w:b w:val="0"/>
          <w:bCs w:val="0"/>
          <w:color w:val="1D1D1B"/>
          <w:sz w:val="22"/>
          <w:szCs w:val="22"/>
        </w:rPr>
      </w:pPr>
      <w:r w:rsidRPr="004A1FEC">
        <w:rPr>
          <w:rFonts w:asciiTheme="minorHAnsi" w:eastAsia="Times New Roman" w:hAnsiTheme="minorHAnsi" w:cstheme="minorHAnsi"/>
          <w:b w:val="0"/>
          <w:bCs w:val="0"/>
          <w:color w:val="1D1D1B"/>
          <w:sz w:val="22"/>
          <w:szCs w:val="22"/>
        </w:rPr>
        <w:t xml:space="preserve">If anyone has these symptoms they need to follow government advice, self-isolate and get tested. In addition, all household members </w:t>
      </w:r>
      <w:r>
        <w:rPr>
          <w:rFonts w:asciiTheme="minorHAnsi" w:eastAsia="Times New Roman" w:hAnsiTheme="minorHAnsi" w:cstheme="minorHAnsi"/>
          <w:b w:val="0"/>
          <w:bCs w:val="0"/>
          <w:color w:val="1D1D1B"/>
          <w:sz w:val="22"/>
          <w:szCs w:val="22"/>
        </w:rPr>
        <w:t xml:space="preserve">of the symptomatic person </w:t>
      </w:r>
      <w:r w:rsidRPr="004A1FEC">
        <w:rPr>
          <w:rFonts w:asciiTheme="minorHAnsi" w:eastAsia="Times New Roman" w:hAnsiTheme="minorHAnsi" w:cstheme="minorHAnsi"/>
          <w:b w:val="0"/>
          <w:bCs w:val="0"/>
          <w:color w:val="1D1D1B"/>
          <w:sz w:val="22"/>
          <w:szCs w:val="22"/>
        </w:rPr>
        <w:t>should stay at home until the test result is given.</w:t>
      </w:r>
    </w:p>
    <w:p w14:paraId="3B5F105E" w14:textId="77777777" w:rsidR="00316F3A" w:rsidRPr="0010012F" w:rsidRDefault="00316F3A" w:rsidP="00316F3A">
      <w:pPr>
        <w:pStyle w:val="Heading2"/>
        <w:tabs>
          <w:tab w:val="left" w:pos="4986"/>
        </w:tabs>
        <w:spacing w:before="0"/>
        <w:rPr>
          <w:rFonts w:asciiTheme="minorHAnsi" w:eastAsia="Times New Roman" w:hAnsiTheme="minorHAnsi" w:cstheme="minorHAnsi"/>
          <w:b w:val="0"/>
          <w:bCs w:val="0"/>
          <w:color w:val="1D1D1B"/>
          <w:sz w:val="22"/>
          <w:szCs w:val="22"/>
        </w:rPr>
      </w:pPr>
    </w:p>
    <w:p w14:paraId="52359BA2" w14:textId="77777777" w:rsidR="00316F3A" w:rsidRPr="0010012F" w:rsidRDefault="00316F3A" w:rsidP="00316F3A">
      <w:pPr>
        <w:pStyle w:val="Heading2"/>
        <w:tabs>
          <w:tab w:val="left" w:pos="4986"/>
        </w:tabs>
        <w:spacing w:before="0"/>
        <w:rPr>
          <w:rFonts w:asciiTheme="minorHAnsi" w:eastAsia="Times New Roman" w:hAnsiTheme="minorHAnsi" w:cstheme="minorHAnsi"/>
          <w:b w:val="0"/>
          <w:bCs w:val="0"/>
          <w:color w:val="1D1D1B"/>
          <w:sz w:val="22"/>
          <w:szCs w:val="22"/>
        </w:rPr>
      </w:pPr>
      <w:r w:rsidRPr="004A1FEC">
        <w:rPr>
          <w:rFonts w:asciiTheme="minorHAnsi" w:eastAsia="Times New Roman" w:hAnsiTheme="minorHAnsi" w:cstheme="minorHAnsi"/>
          <w:b w:val="0"/>
          <w:bCs w:val="0"/>
          <w:color w:val="1D1D1B"/>
          <w:sz w:val="22"/>
          <w:szCs w:val="22"/>
        </w:rPr>
        <w:t>Further advice can be found here:</w:t>
      </w:r>
    </w:p>
    <w:p w14:paraId="4BDE65BE" w14:textId="53EDB9F2" w:rsidR="00FC79DA" w:rsidRDefault="00297DAD" w:rsidP="00316F3A">
      <w:pPr>
        <w:jc w:val="both"/>
        <w:rPr>
          <w:rStyle w:val="Hyperlink"/>
          <w:rFonts w:eastAsia="Times New Roman" w:cstheme="minorHAnsi"/>
        </w:rPr>
      </w:pPr>
      <w:hyperlink r:id="rId11" w:history="1">
        <w:r w:rsidR="00316F3A" w:rsidRPr="004A1FEC">
          <w:rPr>
            <w:rStyle w:val="Hyperlink"/>
            <w:rFonts w:eastAsia="Times New Roman" w:cstheme="minorHAnsi"/>
          </w:rPr>
          <w:t>https://www.nhsinform.scot/illnesses-and-conditions/infections-and-poisoning/coronavirus-covid-19/coronavirus-covid-19-general-advice</w:t>
        </w:r>
      </w:hyperlink>
    </w:p>
    <w:p w14:paraId="3AFBCA85" w14:textId="77777777" w:rsidR="00280215" w:rsidRPr="00280215" w:rsidRDefault="00280215" w:rsidP="00280215">
      <w:pPr>
        <w:pStyle w:val="ListParagraph"/>
        <w:numPr>
          <w:ilvl w:val="0"/>
          <w:numId w:val="1"/>
        </w:numPr>
        <w:jc w:val="both"/>
        <w:rPr>
          <w:b/>
          <w:bCs/>
          <w:color w:val="0070C0"/>
          <w:sz w:val="28"/>
        </w:rPr>
      </w:pPr>
      <w:r w:rsidRPr="00280215">
        <w:rPr>
          <w:b/>
          <w:bCs/>
          <w:color w:val="0070C0"/>
          <w:sz w:val="28"/>
        </w:rPr>
        <w:t>What to do if a child/young person has symptoms?</w:t>
      </w:r>
    </w:p>
    <w:p w14:paraId="373C4BC3" w14:textId="77777777" w:rsidR="00280215" w:rsidRPr="00391DEC" w:rsidRDefault="00280215" w:rsidP="00391DEC">
      <w:pPr>
        <w:pStyle w:val="Heading2"/>
        <w:tabs>
          <w:tab w:val="left" w:pos="4986"/>
        </w:tabs>
        <w:spacing w:before="0"/>
        <w:rPr>
          <w:rFonts w:asciiTheme="minorHAnsi" w:eastAsia="Times New Roman" w:hAnsiTheme="minorHAnsi" w:cstheme="minorHAnsi"/>
          <w:b w:val="0"/>
          <w:bCs w:val="0"/>
          <w:color w:val="1D1D1B"/>
          <w:sz w:val="22"/>
          <w:szCs w:val="22"/>
        </w:rPr>
      </w:pPr>
      <w:r w:rsidRPr="00391DEC">
        <w:rPr>
          <w:rFonts w:asciiTheme="minorHAnsi" w:eastAsia="Times New Roman" w:hAnsiTheme="minorHAnsi" w:cstheme="minorHAnsi"/>
          <w:b w:val="0"/>
          <w:bCs w:val="0"/>
          <w:color w:val="1D1D1B"/>
          <w:sz w:val="22"/>
          <w:szCs w:val="22"/>
        </w:rPr>
        <w:t>If your child has one or more NEW symptoms consistent  with COVID-19 (continuous cough; high temperature ;  loss or change in sense of taste or smell) then the whole household must go home and stay at home. Book a test for your child and also for anyone else in the house who has symptoms  by clicking on the </w:t>
      </w:r>
      <w:hyperlink r:id="rId12" w:tgtFrame="_blank" w:tooltip="https://www.shb.scot.nhs.uk/" w:history="1">
        <w:r w:rsidRPr="00391DEC">
          <w:rPr>
            <w:rFonts w:asciiTheme="minorHAnsi" w:eastAsia="Times New Roman" w:hAnsiTheme="minorHAnsi" w:cstheme="minorHAnsi"/>
            <w:b w:val="0"/>
            <w:bCs w:val="0"/>
            <w:color w:val="1D1D1B"/>
            <w:sz w:val="22"/>
            <w:szCs w:val="22"/>
          </w:rPr>
          <w:t>link</w:t>
        </w:r>
      </w:hyperlink>
      <w:r w:rsidRPr="00391DEC">
        <w:rPr>
          <w:rFonts w:asciiTheme="minorHAnsi" w:eastAsia="Times New Roman" w:hAnsiTheme="minorHAnsi" w:cstheme="minorHAnsi"/>
          <w:b w:val="0"/>
          <w:bCs w:val="0"/>
          <w:color w:val="1D1D1B"/>
          <w:sz w:val="22"/>
          <w:szCs w:val="22"/>
        </w:rPr>
        <w:t> on right hand side of the NHS Shetland website home page or via </w:t>
      </w:r>
      <w:hyperlink r:id="rId13" w:tgtFrame="_blank" w:tooltip="https://www.nhsinform.scot/illnesses-and-conditions/infections-and-poisoning/coronavirus-covid-19/test-and-protect/coronavirus-covid-19-testing" w:history="1">
        <w:r w:rsidRPr="00391DEC">
          <w:rPr>
            <w:rFonts w:asciiTheme="minorHAnsi" w:eastAsia="Times New Roman" w:hAnsiTheme="minorHAnsi" w:cstheme="minorHAnsi"/>
            <w:b w:val="0"/>
            <w:bCs w:val="0"/>
            <w:color w:val="1D1D1B"/>
            <w:sz w:val="22"/>
            <w:szCs w:val="22"/>
          </w:rPr>
          <w:t>NHS Inform</w:t>
        </w:r>
      </w:hyperlink>
      <w:r w:rsidRPr="00391DEC">
        <w:rPr>
          <w:rFonts w:asciiTheme="minorHAnsi" w:eastAsia="Times New Roman" w:hAnsiTheme="minorHAnsi" w:cstheme="minorHAnsi"/>
          <w:b w:val="0"/>
          <w:bCs w:val="0"/>
          <w:color w:val="1D1D1B"/>
          <w:sz w:val="22"/>
          <w:szCs w:val="22"/>
        </w:rPr>
        <w:t> by following the link to request a test  - make sure you check the box for Shetland when you get the option. (Google NHS Shetland or NHS Inform). No one must leave the house. You will be phoned by the Testing Co-ordinator who will arrange the test (swab). Usually a swab kit will be delivered to your house. </w:t>
      </w:r>
    </w:p>
    <w:p w14:paraId="75F67857" w14:textId="77777777" w:rsidR="00D23391" w:rsidRDefault="00D23391" w:rsidP="00391DEC">
      <w:pPr>
        <w:pStyle w:val="Heading2"/>
        <w:tabs>
          <w:tab w:val="left" w:pos="4986"/>
        </w:tabs>
        <w:spacing w:before="0"/>
        <w:rPr>
          <w:rFonts w:asciiTheme="minorHAnsi" w:eastAsia="Times New Roman" w:hAnsiTheme="minorHAnsi" w:cstheme="minorHAnsi"/>
          <w:b w:val="0"/>
          <w:bCs w:val="0"/>
          <w:color w:val="1D1D1B"/>
          <w:sz w:val="22"/>
          <w:szCs w:val="22"/>
        </w:rPr>
      </w:pPr>
    </w:p>
    <w:p w14:paraId="3E41AE00" w14:textId="030F1DCA" w:rsidR="00280215" w:rsidRPr="00391DEC" w:rsidRDefault="00280215" w:rsidP="00391DEC">
      <w:pPr>
        <w:pStyle w:val="Heading2"/>
        <w:tabs>
          <w:tab w:val="left" w:pos="4986"/>
        </w:tabs>
        <w:spacing w:before="0"/>
        <w:rPr>
          <w:rFonts w:asciiTheme="minorHAnsi" w:eastAsia="Times New Roman" w:hAnsiTheme="minorHAnsi" w:cstheme="minorHAnsi"/>
          <w:b w:val="0"/>
          <w:bCs w:val="0"/>
          <w:color w:val="1D1D1B"/>
          <w:sz w:val="22"/>
          <w:szCs w:val="22"/>
        </w:rPr>
      </w:pPr>
      <w:r w:rsidRPr="00391DEC">
        <w:rPr>
          <w:rFonts w:asciiTheme="minorHAnsi" w:eastAsia="Times New Roman" w:hAnsiTheme="minorHAnsi" w:cstheme="minorHAnsi"/>
          <w:b w:val="0"/>
          <w:bCs w:val="0"/>
          <w:color w:val="1D1D1B"/>
          <w:sz w:val="22"/>
          <w:szCs w:val="22"/>
        </w:rPr>
        <w:t>You must say in self isolation until the test result is back, you will be given further instructions depending on the result. A negative or ‘not detected’ result usually means the household can stop self-isolating.  However, your child may need to stay off school if they still have symptoms (as they would usually).</w:t>
      </w:r>
    </w:p>
    <w:p w14:paraId="6C757D7F" w14:textId="77777777" w:rsidR="00D23391" w:rsidRDefault="00D23391" w:rsidP="00280215">
      <w:pPr>
        <w:pStyle w:val="Heading2"/>
        <w:tabs>
          <w:tab w:val="left" w:pos="4986"/>
        </w:tabs>
        <w:spacing w:before="0"/>
        <w:rPr>
          <w:rFonts w:asciiTheme="minorHAnsi" w:eastAsia="Times New Roman" w:hAnsiTheme="minorHAnsi" w:cstheme="minorHAnsi"/>
          <w:b w:val="0"/>
          <w:bCs w:val="0"/>
          <w:color w:val="1D1D1B"/>
          <w:sz w:val="22"/>
          <w:szCs w:val="22"/>
        </w:rPr>
      </w:pPr>
    </w:p>
    <w:p w14:paraId="32143CE6" w14:textId="0B739706" w:rsidR="00280215" w:rsidRPr="00280215" w:rsidRDefault="00280215" w:rsidP="00280215">
      <w:pPr>
        <w:pStyle w:val="Heading2"/>
        <w:tabs>
          <w:tab w:val="left" w:pos="4986"/>
        </w:tabs>
        <w:spacing w:before="0"/>
        <w:rPr>
          <w:rFonts w:asciiTheme="minorHAnsi" w:eastAsia="Times New Roman" w:hAnsiTheme="minorHAnsi" w:cstheme="minorHAnsi"/>
          <w:b w:val="0"/>
          <w:bCs w:val="0"/>
          <w:color w:val="1D1D1B"/>
          <w:sz w:val="22"/>
          <w:szCs w:val="22"/>
        </w:rPr>
      </w:pPr>
      <w:r w:rsidRPr="00280215">
        <w:rPr>
          <w:rFonts w:asciiTheme="minorHAnsi" w:eastAsia="Times New Roman" w:hAnsiTheme="minorHAnsi" w:cstheme="minorHAnsi"/>
          <w:b w:val="0"/>
          <w:bCs w:val="0"/>
          <w:color w:val="1D1D1B"/>
          <w:sz w:val="22"/>
          <w:szCs w:val="22"/>
        </w:rPr>
        <w:t>If you are worried about your child’s symptoms please consult NHS Inform first,  unless it is a medical emergency in which case dial 999.</w:t>
      </w:r>
    </w:p>
    <w:p w14:paraId="2D9E8801" w14:textId="77777777" w:rsidR="00280215" w:rsidRPr="00280215" w:rsidRDefault="00280215" w:rsidP="00280215">
      <w:pPr>
        <w:pStyle w:val="ListParagraph"/>
        <w:ind w:left="360"/>
        <w:jc w:val="both"/>
        <w:rPr>
          <w:b/>
          <w:bCs/>
          <w:color w:val="0070C0"/>
          <w:sz w:val="28"/>
        </w:rPr>
      </w:pPr>
    </w:p>
    <w:p w14:paraId="5AFC5ACB" w14:textId="6436A494" w:rsidR="00316F3A" w:rsidRPr="00466FB0" w:rsidRDefault="00466FB0" w:rsidP="00466FB0">
      <w:pPr>
        <w:pStyle w:val="ListParagraph"/>
        <w:numPr>
          <w:ilvl w:val="0"/>
          <w:numId w:val="1"/>
        </w:numPr>
        <w:jc w:val="both"/>
        <w:rPr>
          <w:b/>
          <w:bCs/>
          <w:color w:val="0070C0"/>
          <w:sz w:val="28"/>
        </w:rPr>
      </w:pPr>
      <w:r w:rsidRPr="00466FB0">
        <w:rPr>
          <w:b/>
          <w:bCs/>
          <w:color w:val="0070C0"/>
          <w:sz w:val="28"/>
        </w:rPr>
        <w:t>How to arrange a test?</w:t>
      </w:r>
    </w:p>
    <w:p w14:paraId="600C7F80" w14:textId="07BC8DDD" w:rsidR="00391DEC" w:rsidRDefault="00316F3A" w:rsidP="00391DEC">
      <w:pPr>
        <w:pStyle w:val="Heading2"/>
        <w:tabs>
          <w:tab w:val="left" w:pos="4986"/>
        </w:tabs>
        <w:spacing w:before="0"/>
        <w:rPr>
          <w:rFonts w:asciiTheme="minorHAnsi" w:eastAsia="Times New Roman" w:hAnsiTheme="minorHAnsi" w:cstheme="minorHAnsi"/>
          <w:b w:val="0"/>
          <w:bCs w:val="0"/>
          <w:color w:val="1D1D1B"/>
          <w:sz w:val="22"/>
          <w:szCs w:val="22"/>
        </w:rPr>
      </w:pPr>
      <w:r w:rsidRPr="00391DEC">
        <w:rPr>
          <w:rFonts w:asciiTheme="minorHAnsi" w:eastAsia="Times New Roman" w:hAnsiTheme="minorHAnsi" w:cstheme="minorHAnsi"/>
          <w:b w:val="0"/>
          <w:bCs w:val="0"/>
          <w:color w:val="1D1D1B"/>
          <w:sz w:val="22"/>
          <w:szCs w:val="22"/>
        </w:rPr>
        <w:t>If you have symptoms or a member of your household is symptomatic, you can</w:t>
      </w:r>
      <w:r w:rsidRPr="00391DEC">
        <w:rPr>
          <w:rFonts w:asciiTheme="minorHAnsi" w:eastAsia="Times New Roman" w:hAnsiTheme="minorHAnsi" w:cstheme="minorHAnsi"/>
          <w:b w:val="0"/>
          <w:bCs w:val="0"/>
          <w:color w:val="1F497D" w:themeColor="text2"/>
          <w:sz w:val="22"/>
          <w:szCs w:val="22"/>
          <w:u w:val="single"/>
        </w:rPr>
        <w:t xml:space="preserve"> </w:t>
      </w:r>
      <w:hyperlink r:id="rId14">
        <w:r w:rsidRPr="00391DEC">
          <w:rPr>
            <w:rFonts w:asciiTheme="minorHAnsi" w:eastAsia="Times New Roman" w:hAnsiTheme="minorHAnsi" w:cstheme="minorHAnsi"/>
            <w:b w:val="0"/>
            <w:bCs w:val="0"/>
            <w:color w:val="1F497D" w:themeColor="text2"/>
            <w:sz w:val="22"/>
            <w:szCs w:val="22"/>
            <w:u w:val="single"/>
          </w:rPr>
          <w:t>fill in a self-referal form online</w:t>
        </w:r>
      </w:hyperlink>
      <w:r w:rsidR="00280215" w:rsidRPr="00391DEC">
        <w:rPr>
          <w:rFonts w:asciiTheme="minorHAnsi" w:eastAsia="Times New Roman" w:hAnsiTheme="minorHAnsi" w:cstheme="minorHAnsi"/>
          <w:b w:val="0"/>
          <w:bCs w:val="0"/>
          <w:color w:val="1D1D1B"/>
          <w:sz w:val="22"/>
          <w:szCs w:val="22"/>
        </w:rPr>
        <w:t xml:space="preserve">. The easiest way is to </w:t>
      </w:r>
      <w:r w:rsidR="00391DEC" w:rsidRPr="00391DEC">
        <w:rPr>
          <w:rFonts w:asciiTheme="minorHAnsi" w:eastAsia="Times New Roman" w:hAnsiTheme="minorHAnsi" w:cstheme="minorHAnsi"/>
          <w:b w:val="0"/>
          <w:bCs w:val="0"/>
          <w:color w:val="1D1D1B"/>
          <w:sz w:val="22"/>
          <w:szCs w:val="22"/>
        </w:rPr>
        <w:t xml:space="preserve">Google NHS Shetland or NHS Inform and </w:t>
      </w:r>
      <w:r w:rsidR="00280215" w:rsidRPr="00391DEC">
        <w:rPr>
          <w:rFonts w:asciiTheme="minorHAnsi" w:eastAsia="Times New Roman" w:hAnsiTheme="minorHAnsi" w:cstheme="minorHAnsi"/>
          <w:b w:val="0"/>
          <w:bCs w:val="0"/>
          <w:color w:val="1D1D1B"/>
          <w:sz w:val="22"/>
          <w:szCs w:val="22"/>
        </w:rPr>
        <w:t>click on the </w:t>
      </w:r>
      <w:hyperlink r:id="rId15" w:tgtFrame="_blank" w:tooltip="https://www.shb.scot.nhs.uk/" w:history="1">
        <w:r w:rsidR="00280215" w:rsidRPr="00391DEC">
          <w:rPr>
            <w:rFonts w:asciiTheme="minorHAnsi" w:eastAsia="Times New Roman" w:hAnsiTheme="minorHAnsi" w:cstheme="minorHAnsi"/>
            <w:b w:val="0"/>
            <w:bCs w:val="0"/>
            <w:color w:val="1D1D1B"/>
            <w:sz w:val="22"/>
            <w:szCs w:val="22"/>
          </w:rPr>
          <w:t>link</w:t>
        </w:r>
      </w:hyperlink>
      <w:r w:rsidR="00280215" w:rsidRPr="00391DEC">
        <w:rPr>
          <w:rFonts w:asciiTheme="minorHAnsi" w:eastAsia="Times New Roman" w:hAnsiTheme="minorHAnsi" w:cstheme="minorHAnsi"/>
          <w:b w:val="0"/>
          <w:bCs w:val="0"/>
          <w:color w:val="1D1D1B"/>
          <w:sz w:val="22"/>
          <w:szCs w:val="22"/>
        </w:rPr>
        <w:t> on right hand side of the NHS Shetland website home page or</w:t>
      </w:r>
      <w:r w:rsidR="00391DEC" w:rsidRPr="00391DEC">
        <w:rPr>
          <w:rFonts w:asciiTheme="minorHAnsi" w:eastAsia="Times New Roman" w:hAnsiTheme="minorHAnsi" w:cstheme="minorHAnsi"/>
          <w:b w:val="0"/>
          <w:bCs w:val="0"/>
          <w:color w:val="1D1D1B"/>
          <w:sz w:val="22"/>
          <w:szCs w:val="22"/>
        </w:rPr>
        <w:t xml:space="preserve"> follow</w:t>
      </w:r>
      <w:r w:rsidR="00280215" w:rsidRPr="00391DEC">
        <w:rPr>
          <w:rFonts w:asciiTheme="minorHAnsi" w:eastAsia="Times New Roman" w:hAnsiTheme="minorHAnsi" w:cstheme="minorHAnsi"/>
          <w:b w:val="0"/>
          <w:bCs w:val="0"/>
          <w:color w:val="1D1D1B"/>
          <w:sz w:val="22"/>
          <w:szCs w:val="22"/>
        </w:rPr>
        <w:t xml:space="preserve"> the link </w:t>
      </w:r>
      <w:r w:rsidR="00391DEC" w:rsidRPr="00391DEC">
        <w:rPr>
          <w:rFonts w:asciiTheme="minorHAnsi" w:eastAsia="Times New Roman" w:hAnsiTheme="minorHAnsi" w:cstheme="minorHAnsi"/>
          <w:b w:val="0"/>
          <w:bCs w:val="0"/>
          <w:color w:val="1D1D1B"/>
          <w:sz w:val="22"/>
          <w:szCs w:val="22"/>
        </w:rPr>
        <w:t xml:space="preserve">on NHS Inform </w:t>
      </w:r>
      <w:r w:rsidR="00280215" w:rsidRPr="00391DEC">
        <w:rPr>
          <w:rFonts w:asciiTheme="minorHAnsi" w:eastAsia="Times New Roman" w:hAnsiTheme="minorHAnsi" w:cstheme="minorHAnsi"/>
          <w:b w:val="0"/>
          <w:bCs w:val="0"/>
          <w:color w:val="1D1D1B"/>
          <w:sz w:val="22"/>
          <w:szCs w:val="22"/>
        </w:rPr>
        <w:t xml:space="preserve">to request a test  - make sure you check the box for Shetland when you get the option. </w:t>
      </w:r>
    </w:p>
    <w:p w14:paraId="679B0F08" w14:textId="77777777" w:rsidR="00391DEC" w:rsidRPr="00391DEC" w:rsidRDefault="00391DEC" w:rsidP="00391DEC"/>
    <w:p w14:paraId="04BA84D1" w14:textId="429C8524" w:rsidR="00466FB0" w:rsidRDefault="00316F3A" w:rsidP="00391DEC">
      <w:pPr>
        <w:pStyle w:val="Heading2"/>
        <w:tabs>
          <w:tab w:val="left" w:pos="4986"/>
        </w:tabs>
        <w:spacing w:before="0"/>
        <w:rPr>
          <w:rFonts w:asciiTheme="minorHAnsi" w:eastAsia="Times New Roman" w:hAnsiTheme="minorHAnsi" w:cstheme="minorHAnsi"/>
          <w:b w:val="0"/>
          <w:bCs w:val="0"/>
          <w:color w:val="1D1D1B"/>
          <w:sz w:val="22"/>
          <w:szCs w:val="22"/>
        </w:rPr>
      </w:pPr>
      <w:r w:rsidRPr="00391DEC">
        <w:rPr>
          <w:rFonts w:asciiTheme="minorHAnsi" w:eastAsia="Times New Roman" w:hAnsiTheme="minorHAnsi" w:cstheme="minorHAnsi"/>
          <w:b w:val="0"/>
          <w:bCs w:val="0"/>
          <w:color w:val="1D1D1B"/>
          <w:sz w:val="22"/>
          <w:szCs w:val="22"/>
        </w:rPr>
        <w:lastRenderedPageBreak/>
        <w:t>Filling in the form online is the easiest and quickest way to get a test organised.</w:t>
      </w:r>
      <w:r w:rsidR="00466FB0" w:rsidRPr="00391DEC">
        <w:rPr>
          <w:rFonts w:asciiTheme="minorHAnsi" w:eastAsia="Times New Roman" w:hAnsiTheme="minorHAnsi" w:cstheme="minorHAnsi"/>
          <w:b w:val="0"/>
          <w:bCs w:val="0"/>
          <w:color w:val="1D1D1B"/>
          <w:sz w:val="22"/>
          <w:szCs w:val="22"/>
        </w:rPr>
        <w:t xml:space="preserve"> Once you have filled in the form, the local testing coordinator in Shetland will get in contact with you and arrange for your test to be done. They will give you instructions about what will happen next.</w:t>
      </w:r>
    </w:p>
    <w:p w14:paraId="09AC8AC0" w14:textId="77777777" w:rsidR="00391DEC" w:rsidRPr="00391DEC" w:rsidRDefault="00391DEC" w:rsidP="00391DEC"/>
    <w:p w14:paraId="028600E6" w14:textId="77777777" w:rsidR="00466FB0" w:rsidRPr="00B414DE" w:rsidRDefault="00466FB0" w:rsidP="00466FB0">
      <w:pPr>
        <w:pStyle w:val="ListParagraph"/>
        <w:numPr>
          <w:ilvl w:val="0"/>
          <w:numId w:val="1"/>
        </w:numPr>
        <w:jc w:val="both"/>
        <w:rPr>
          <w:b/>
          <w:bCs/>
          <w:color w:val="0070C0"/>
          <w:sz w:val="28"/>
        </w:rPr>
      </w:pPr>
      <w:r w:rsidRPr="00B414DE">
        <w:rPr>
          <w:b/>
          <w:bCs/>
          <w:color w:val="0070C0"/>
          <w:sz w:val="28"/>
        </w:rPr>
        <w:t>Must parents/carers inform schools if children or young people have COVID-19 symptoms?</w:t>
      </w:r>
    </w:p>
    <w:p w14:paraId="34B4B7A8" w14:textId="77777777" w:rsidR="00486C18" w:rsidRDefault="00486C18" w:rsidP="00466FB0">
      <w:pPr>
        <w:pStyle w:val="ListParagraph"/>
        <w:ind w:left="0"/>
        <w:jc w:val="both"/>
        <w:rPr>
          <w:bCs/>
          <w:color w:val="000000" w:themeColor="text1"/>
        </w:rPr>
      </w:pPr>
    </w:p>
    <w:p w14:paraId="69DD2928" w14:textId="58C91197" w:rsidR="00466FB0" w:rsidRPr="00391DEC" w:rsidRDefault="00466FB0" w:rsidP="00391DEC">
      <w:pPr>
        <w:pStyle w:val="Heading2"/>
        <w:tabs>
          <w:tab w:val="left" w:pos="4986"/>
        </w:tabs>
        <w:spacing w:before="0"/>
        <w:rPr>
          <w:rFonts w:asciiTheme="minorHAnsi" w:eastAsia="Times New Roman" w:hAnsiTheme="minorHAnsi" w:cstheme="minorHAnsi"/>
          <w:b w:val="0"/>
          <w:bCs w:val="0"/>
          <w:color w:val="1D1D1B"/>
          <w:sz w:val="22"/>
          <w:szCs w:val="22"/>
        </w:rPr>
      </w:pPr>
      <w:r w:rsidRPr="00391DEC">
        <w:rPr>
          <w:rFonts w:asciiTheme="minorHAnsi" w:eastAsia="Times New Roman" w:hAnsiTheme="minorHAnsi" w:cstheme="minorHAnsi"/>
          <w:b w:val="0"/>
          <w:bCs w:val="0"/>
          <w:color w:val="1D1D1B"/>
          <w:sz w:val="22"/>
          <w:szCs w:val="22"/>
        </w:rPr>
        <w:t xml:space="preserve">Parents/carers should let schools know if their children are not attending and why. It is important for schools to be able to record any COVID symptoms among the school community, as this can help detect a possible cluster of cases of COVID-19 at an early stage, and involve the </w:t>
      </w:r>
      <w:r w:rsidR="00E70849" w:rsidRPr="00391DEC">
        <w:rPr>
          <w:rFonts w:asciiTheme="minorHAnsi" w:eastAsia="Times New Roman" w:hAnsiTheme="minorHAnsi" w:cstheme="minorHAnsi"/>
          <w:b w:val="0"/>
          <w:bCs w:val="0"/>
          <w:color w:val="1D1D1B"/>
          <w:sz w:val="22"/>
          <w:szCs w:val="22"/>
        </w:rPr>
        <w:t>Shetland Public H</w:t>
      </w:r>
      <w:r w:rsidRPr="00391DEC">
        <w:rPr>
          <w:rFonts w:asciiTheme="minorHAnsi" w:eastAsia="Times New Roman" w:hAnsiTheme="minorHAnsi" w:cstheme="minorHAnsi"/>
          <w:b w:val="0"/>
          <w:bCs w:val="0"/>
          <w:color w:val="1D1D1B"/>
          <w:sz w:val="22"/>
          <w:szCs w:val="22"/>
        </w:rPr>
        <w:t xml:space="preserve">ealth team promptly if needed. </w:t>
      </w:r>
    </w:p>
    <w:p w14:paraId="26E96EF6" w14:textId="77777777" w:rsidR="00466FB0" w:rsidRPr="00D63D19" w:rsidRDefault="00466FB0" w:rsidP="00466FB0">
      <w:pPr>
        <w:pStyle w:val="ListParagraph"/>
        <w:ind w:left="0"/>
        <w:jc w:val="both"/>
        <w:rPr>
          <w:bCs/>
          <w:color w:val="000000" w:themeColor="text1"/>
        </w:rPr>
      </w:pPr>
    </w:p>
    <w:p w14:paraId="13768657" w14:textId="77777777" w:rsidR="00466FB0" w:rsidRDefault="00466FB0" w:rsidP="00466FB0">
      <w:pPr>
        <w:pStyle w:val="ListParagraph"/>
        <w:numPr>
          <w:ilvl w:val="0"/>
          <w:numId w:val="1"/>
        </w:numPr>
        <w:jc w:val="both"/>
        <w:rPr>
          <w:b/>
          <w:bCs/>
          <w:color w:val="0070C0"/>
          <w:sz w:val="28"/>
        </w:rPr>
      </w:pPr>
      <w:r>
        <w:rPr>
          <w:color w:val="1D1D1B"/>
        </w:rPr>
        <w:t xml:space="preserve"> </w:t>
      </w:r>
      <w:r>
        <w:rPr>
          <w:b/>
          <w:bCs/>
          <w:color w:val="0070C0"/>
          <w:sz w:val="28"/>
        </w:rPr>
        <w:t>If a child, young person or staff member calls in sick or is sent home with COVID symptoms, must they remain off school for at least 10 days?</w:t>
      </w:r>
    </w:p>
    <w:p w14:paraId="0F618042" w14:textId="77777777" w:rsidR="00466FB0" w:rsidRDefault="00466FB0" w:rsidP="00466FB0">
      <w:pPr>
        <w:pStyle w:val="ListParagraph"/>
        <w:ind w:left="0"/>
        <w:jc w:val="both"/>
      </w:pPr>
    </w:p>
    <w:p w14:paraId="450C72CD" w14:textId="1BD32C91" w:rsidR="00466FB0" w:rsidRPr="009003CF" w:rsidRDefault="00466FB0" w:rsidP="00466FB0">
      <w:pPr>
        <w:pStyle w:val="ListParagraph"/>
        <w:ind w:left="0"/>
        <w:jc w:val="both"/>
        <w:rPr>
          <w:b/>
          <w:bCs/>
          <w:color w:val="0070C0"/>
          <w:sz w:val="28"/>
        </w:rPr>
      </w:pPr>
      <w:r>
        <w:t>A</w:t>
      </w:r>
      <w:r w:rsidRPr="00814033">
        <w:t xml:space="preserve">nyone experiencing </w:t>
      </w:r>
      <w:r>
        <w:t>a new, continuous cough, a fever/high temperature, and/or a change or loss in taste and/or smell</w:t>
      </w:r>
      <w:r w:rsidRPr="00814033">
        <w:t xml:space="preserve"> should self-isolate (with their household) </w:t>
      </w:r>
      <w:r>
        <w:t xml:space="preserve">and get tested. </w:t>
      </w:r>
    </w:p>
    <w:p w14:paraId="099CE8FC" w14:textId="09280950" w:rsidR="00466FB0" w:rsidRDefault="00466FB0" w:rsidP="00466FB0">
      <w:pPr>
        <w:jc w:val="both"/>
      </w:pPr>
      <w:r>
        <w:t xml:space="preserve">Lots of other illnesses have some symptoms similar to COVID-19. Without a test, anyone experiencing those symptoms should self-isolate for at least 10 days (and 14 days for their household). They can only come out of isolation once the 10 days have once their symptoms improve, </w:t>
      </w:r>
      <w:r w:rsidRPr="774E9409">
        <w:rPr>
          <w:color w:val="FF0000"/>
        </w:rPr>
        <w:t>they have not had a fever for 48 hours,</w:t>
      </w:r>
      <w:r>
        <w:t xml:space="preserve"> and they feel well enough passed, and then only if their symptoms have improved and they have been without a fever for at least 48 hours. Acting early and getting tested means that, should they </w:t>
      </w:r>
      <w:r w:rsidRPr="774E9409">
        <w:rPr>
          <w:b/>
          <w:bCs/>
        </w:rPr>
        <w:t>test negative</w:t>
      </w:r>
      <w:r>
        <w:t xml:space="preserve">, they can come out of isolation. </w:t>
      </w:r>
    </w:p>
    <w:p w14:paraId="63A2BC19" w14:textId="18ACC848" w:rsidR="00466FB0" w:rsidRDefault="00466FB0" w:rsidP="00466FB0">
      <w:pPr>
        <w:jc w:val="both"/>
      </w:pPr>
      <w:r>
        <w:t xml:space="preserve">If someone is experiencing other symptoms e.g. blocked/runny nose, headache, sore throat, etc., but </w:t>
      </w:r>
      <w:r w:rsidRPr="774E9409">
        <w:rPr>
          <w:b/>
          <w:bCs/>
        </w:rPr>
        <w:t>not</w:t>
      </w:r>
      <w:r>
        <w:t xml:space="preserve"> including any of the classic COVID-related symptoms, they should stay off school until their symptoms have resolved and they feel well. There is no need to self-isolate for 10 days, no need for their household to isolate, and no need to get tested for COVID-19. </w:t>
      </w:r>
    </w:p>
    <w:p w14:paraId="16336D89" w14:textId="77777777" w:rsidR="00280215" w:rsidRPr="00280215" w:rsidRDefault="00280215" w:rsidP="00280215">
      <w:pPr>
        <w:tabs>
          <w:tab w:val="left" w:pos="4986"/>
        </w:tabs>
        <w:jc w:val="both"/>
      </w:pPr>
      <w:r w:rsidRPr="00280215">
        <w:t>If your child has longstanding symptoms (eg a cough because of asthma) please discuss with school that this is not new and therefore the child does not need to stay off, unless they are unwell with their longstanding condition as they would usually.  There is NO need for medical certification of pre-existing conditions.</w:t>
      </w:r>
    </w:p>
    <w:p w14:paraId="378C234F" w14:textId="77777777" w:rsidR="00280215" w:rsidRDefault="00280215" w:rsidP="00466FB0">
      <w:pPr>
        <w:jc w:val="both"/>
      </w:pPr>
    </w:p>
    <w:p w14:paraId="78CAF878" w14:textId="77777777" w:rsidR="00E70849" w:rsidRDefault="00E70849" w:rsidP="00E70849">
      <w:pPr>
        <w:pStyle w:val="ListParagraph"/>
        <w:numPr>
          <w:ilvl w:val="0"/>
          <w:numId w:val="1"/>
        </w:numPr>
        <w:jc w:val="both"/>
        <w:rPr>
          <w:b/>
          <w:bCs/>
          <w:color w:val="0070C0"/>
          <w:sz w:val="28"/>
        </w:rPr>
      </w:pPr>
      <w:r>
        <w:rPr>
          <w:b/>
          <w:bCs/>
          <w:color w:val="0070C0"/>
          <w:sz w:val="28"/>
        </w:rPr>
        <w:t>If a child or young person’s parent/carer tests positive (or has COVID symptoms) must the child stay off school for 14 days?</w:t>
      </w:r>
    </w:p>
    <w:p w14:paraId="6FDEBC57" w14:textId="77777777" w:rsidR="00486C18" w:rsidRDefault="00486C18" w:rsidP="00E70849">
      <w:pPr>
        <w:pStyle w:val="ListParagraph"/>
        <w:ind w:left="0"/>
        <w:jc w:val="both"/>
        <w:rPr>
          <w:bCs/>
        </w:rPr>
      </w:pPr>
    </w:p>
    <w:p w14:paraId="1DAB10E0" w14:textId="13F66DCB" w:rsidR="00E70849" w:rsidRDefault="00E70849" w:rsidP="00E70849">
      <w:pPr>
        <w:pStyle w:val="ListParagraph"/>
        <w:ind w:left="0"/>
        <w:jc w:val="both"/>
        <w:rPr>
          <w:bCs/>
        </w:rPr>
      </w:pPr>
      <w:r w:rsidRPr="009003CF">
        <w:rPr>
          <w:bCs/>
        </w:rPr>
        <w:t>Yes. This guidance has not changed, and all household members must self-isolate for 14 days if anyone in their household develops symptoms or tests positive for COVID-19. Children and young people</w:t>
      </w:r>
      <w:r>
        <w:rPr>
          <w:bCs/>
        </w:rPr>
        <w:t xml:space="preserve"> may be less likely to display symptoms of </w:t>
      </w:r>
      <w:r w:rsidRPr="009003CF">
        <w:rPr>
          <w:bCs/>
        </w:rPr>
        <w:t xml:space="preserve">COVID-19 themselves, but we do not know how likely they are to play a part in spreading it. </w:t>
      </w:r>
    </w:p>
    <w:p w14:paraId="16587DC3" w14:textId="77777777" w:rsidR="00486C18" w:rsidRPr="009003CF" w:rsidRDefault="00486C18" w:rsidP="00E70849">
      <w:pPr>
        <w:pStyle w:val="ListParagraph"/>
        <w:ind w:left="0"/>
        <w:jc w:val="both"/>
        <w:rPr>
          <w:b/>
          <w:bCs/>
          <w:color w:val="0070C0"/>
          <w:sz w:val="28"/>
        </w:rPr>
      </w:pPr>
    </w:p>
    <w:p w14:paraId="2AF5BCDB" w14:textId="77777777" w:rsidR="00E70849" w:rsidRDefault="00E70849" w:rsidP="00E70849">
      <w:pPr>
        <w:pStyle w:val="ListParagraph"/>
        <w:numPr>
          <w:ilvl w:val="0"/>
          <w:numId w:val="1"/>
        </w:numPr>
        <w:jc w:val="both"/>
        <w:rPr>
          <w:b/>
          <w:bCs/>
          <w:color w:val="0070C0"/>
          <w:sz w:val="28"/>
        </w:rPr>
      </w:pPr>
      <w:r>
        <w:rPr>
          <w:b/>
          <w:bCs/>
          <w:color w:val="0070C0"/>
          <w:sz w:val="28"/>
        </w:rPr>
        <w:t>If someone is isolating with COVID-19, do they need to get a negative test before they can return to school?</w:t>
      </w:r>
    </w:p>
    <w:p w14:paraId="5A5D06B0" w14:textId="77777777" w:rsidR="00486C18" w:rsidRDefault="00486C18" w:rsidP="00E70849">
      <w:pPr>
        <w:pStyle w:val="ListParagraph"/>
        <w:ind w:left="0"/>
        <w:jc w:val="both"/>
        <w:rPr>
          <w:bCs/>
        </w:rPr>
      </w:pPr>
    </w:p>
    <w:p w14:paraId="305AE784" w14:textId="4EEC4D44" w:rsidR="00E70849" w:rsidRDefault="00E70849" w:rsidP="00E70849">
      <w:pPr>
        <w:pStyle w:val="ListParagraph"/>
        <w:ind w:left="0"/>
        <w:jc w:val="both"/>
        <w:rPr>
          <w:bCs/>
        </w:rPr>
      </w:pPr>
      <w:r w:rsidRPr="009003CF">
        <w:rPr>
          <w:bCs/>
        </w:rPr>
        <w:t xml:space="preserve">No, the test picks up traces of virus in the nose and throat, and in some cases those traces will remain once a person has recovered and is no longer infectious. So </w:t>
      </w:r>
      <w:r w:rsidRPr="009003CF">
        <w:rPr>
          <w:b/>
          <w:bCs/>
        </w:rPr>
        <w:t>a repeat test, following a positive result, is not helpful</w:t>
      </w:r>
      <w:r>
        <w:rPr>
          <w:b/>
          <w:bCs/>
        </w:rPr>
        <w:t xml:space="preserve"> </w:t>
      </w:r>
      <w:r w:rsidRPr="009D74B8">
        <w:rPr>
          <w:bCs/>
        </w:rPr>
        <w:t>and should be avoided.</w:t>
      </w:r>
      <w:r w:rsidRPr="009003CF">
        <w:rPr>
          <w:b/>
          <w:bCs/>
        </w:rPr>
        <w:t xml:space="preserve"> </w:t>
      </w:r>
      <w:r w:rsidRPr="009003CF">
        <w:rPr>
          <w:bCs/>
        </w:rPr>
        <w:t xml:space="preserve">The important thing is to self-isolate and get tested as soon as any classic COVID symptoms develop (cough/ fever/ change or loss in smell/taste) and, if the test is positive, stay isolated for at least 10 days (14 days for any household members) and only come out of isolation once symptoms have improved and there has been no fever for at least 48 hours. </w:t>
      </w:r>
    </w:p>
    <w:p w14:paraId="673F0C62" w14:textId="77777777" w:rsidR="00E70849" w:rsidRDefault="00E70849" w:rsidP="00466FB0">
      <w:pPr>
        <w:jc w:val="both"/>
      </w:pPr>
    </w:p>
    <w:p w14:paraId="3039D747" w14:textId="77777777" w:rsidR="00FC79DA" w:rsidRPr="00B414DE" w:rsidRDefault="00FC79DA" w:rsidP="00FC79DA">
      <w:pPr>
        <w:pStyle w:val="ListParagraph"/>
        <w:numPr>
          <w:ilvl w:val="0"/>
          <w:numId w:val="1"/>
        </w:numPr>
        <w:jc w:val="both"/>
        <w:rPr>
          <w:b/>
          <w:bCs/>
          <w:color w:val="0070C0"/>
          <w:sz w:val="28"/>
        </w:rPr>
      </w:pPr>
      <w:r w:rsidRPr="00B414DE">
        <w:rPr>
          <w:b/>
          <w:bCs/>
          <w:color w:val="0070C0"/>
          <w:sz w:val="28"/>
        </w:rPr>
        <w:t xml:space="preserve">If someone goes off sick due to symptoms of COVID-19, should anyone who was in contact with that person get tested? </w:t>
      </w:r>
    </w:p>
    <w:p w14:paraId="6BE9FA5F" w14:textId="77777777" w:rsidR="00E70849" w:rsidRDefault="00E70849" w:rsidP="00FC79DA">
      <w:pPr>
        <w:pStyle w:val="ListParagraph"/>
        <w:ind w:left="0"/>
        <w:jc w:val="both"/>
        <w:rPr>
          <w:bCs/>
          <w:color w:val="000000" w:themeColor="text1"/>
        </w:rPr>
      </w:pPr>
    </w:p>
    <w:p w14:paraId="36047A36" w14:textId="11A46CAE" w:rsidR="00FC79DA" w:rsidRPr="00A51BC2" w:rsidRDefault="00FC79DA" w:rsidP="00FC79DA">
      <w:pPr>
        <w:pStyle w:val="ListParagraph"/>
        <w:ind w:left="0"/>
        <w:jc w:val="both"/>
        <w:rPr>
          <w:bCs/>
          <w:color w:val="000000" w:themeColor="text1"/>
        </w:rPr>
      </w:pPr>
      <w:r w:rsidRPr="00A51BC2">
        <w:rPr>
          <w:bCs/>
          <w:color w:val="000000" w:themeColor="text1"/>
        </w:rPr>
        <w:t>No. It is important for the symptomatic person to get tested and verify if they do or do not have COVID-19. A lot of other infections have similar symptoms, e.g. seasonal Flu or the common cold. If the person is confirmed to have COVID-19, Test and Protect will be in touch with anyone who is a contact of that person to give advice on what to do. This will not usually involve getting tested</w:t>
      </w:r>
      <w:r w:rsidR="00E70849">
        <w:rPr>
          <w:bCs/>
          <w:color w:val="000000" w:themeColor="text1"/>
        </w:rPr>
        <w:t xml:space="preserve">. </w:t>
      </w:r>
      <w:r>
        <w:rPr>
          <w:bCs/>
          <w:color w:val="000000" w:themeColor="text1"/>
        </w:rPr>
        <w:t xml:space="preserve"> </w:t>
      </w:r>
      <w:r w:rsidRPr="00A51BC2">
        <w:rPr>
          <w:bCs/>
          <w:color w:val="000000" w:themeColor="text1"/>
        </w:rPr>
        <w:t xml:space="preserve">The test is only valid at the time it is taken, so it is not generally useful to get tested unless you have symptoms of COVID-19. </w:t>
      </w:r>
    </w:p>
    <w:p w14:paraId="64D14507" w14:textId="77777777" w:rsidR="00FC79DA" w:rsidRPr="00A51BC2" w:rsidRDefault="00FC79DA" w:rsidP="00FC79DA">
      <w:pPr>
        <w:pStyle w:val="ListParagraph"/>
        <w:ind w:left="0"/>
        <w:jc w:val="both"/>
        <w:rPr>
          <w:bCs/>
          <w:color w:val="000000" w:themeColor="text1"/>
        </w:rPr>
      </w:pPr>
    </w:p>
    <w:p w14:paraId="4B520E76" w14:textId="0A36F0F9" w:rsidR="00FC79DA" w:rsidRDefault="00FC79DA" w:rsidP="00FC79DA">
      <w:pPr>
        <w:pStyle w:val="ListParagraph"/>
        <w:ind w:left="0"/>
        <w:jc w:val="both"/>
        <w:rPr>
          <w:bCs/>
          <w:color w:val="000000" w:themeColor="text1"/>
        </w:rPr>
      </w:pPr>
      <w:r w:rsidRPr="00A51BC2">
        <w:rPr>
          <w:bCs/>
          <w:color w:val="000000" w:themeColor="text1"/>
        </w:rPr>
        <w:t xml:space="preserve">Whilst the symptomatic person is awaiting their test result, any contacts should continue to follow good hand and respiratory hygiene practices, and monitor for any symptoms. They do not need to isolate unless the test of the symptomatic person returns positive and the Test and Protect team advise them to self-isolate. </w:t>
      </w:r>
    </w:p>
    <w:p w14:paraId="78C727A4" w14:textId="4EF66FE8" w:rsidR="00E70849" w:rsidRDefault="00E70849" w:rsidP="00FC79DA">
      <w:pPr>
        <w:pStyle w:val="ListParagraph"/>
        <w:ind w:left="0"/>
        <w:jc w:val="both"/>
        <w:rPr>
          <w:bCs/>
          <w:color w:val="000000" w:themeColor="text1"/>
        </w:rPr>
      </w:pPr>
    </w:p>
    <w:p w14:paraId="4E3658F1" w14:textId="77777777" w:rsidR="00E70849" w:rsidRPr="00D14729" w:rsidRDefault="00E70849" w:rsidP="00E70849">
      <w:pPr>
        <w:pStyle w:val="ListParagraph"/>
        <w:numPr>
          <w:ilvl w:val="0"/>
          <w:numId w:val="1"/>
        </w:numPr>
        <w:jc w:val="both"/>
        <w:rPr>
          <w:b/>
          <w:bCs/>
          <w:color w:val="0070C0"/>
          <w:sz w:val="28"/>
        </w:rPr>
      </w:pPr>
      <w:r w:rsidRPr="00D14729">
        <w:rPr>
          <w:b/>
          <w:bCs/>
          <w:color w:val="0070C0"/>
          <w:sz w:val="28"/>
        </w:rPr>
        <w:t xml:space="preserve">If someone is told to isolate as a contact of a positive case, should they get tested? </w:t>
      </w:r>
    </w:p>
    <w:p w14:paraId="15FEE9EC" w14:textId="77777777" w:rsidR="00E70849" w:rsidRPr="00486C18" w:rsidRDefault="00E70849" w:rsidP="00E70849">
      <w:pPr>
        <w:pStyle w:val="ListParagraph"/>
        <w:ind w:left="0"/>
        <w:jc w:val="both"/>
        <w:rPr>
          <w:bCs/>
          <w:color w:val="000000" w:themeColor="text1"/>
        </w:rPr>
      </w:pPr>
      <w:r w:rsidRPr="00486C18">
        <w:rPr>
          <w:bCs/>
          <w:color w:val="000000" w:themeColor="text1"/>
        </w:rPr>
        <w:t xml:space="preserve">No. The test is only valid at the time it is taken, so it is not generally useful to get tested unless you have symptoms or if advised by the health protection team to get tested as part of a public health investigation into a possible outbreak. Anyone who has had contact with a positive case should monitor for any symptoms (particularly for the 14 days after contact with the positive case), and follow the advice from Test and Protect and NHS Inform about self isolation. </w:t>
      </w:r>
    </w:p>
    <w:p w14:paraId="6F60CA70" w14:textId="77777777" w:rsidR="00E70849" w:rsidRDefault="00E70849" w:rsidP="00E70849">
      <w:pPr>
        <w:pStyle w:val="ListParagraph"/>
        <w:ind w:left="0"/>
        <w:jc w:val="both"/>
        <w:rPr>
          <w:bCs/>
        </w:rPr>
      </w:pPr>
    </w:p>
    <w:p w14:paraId="6F43245E" w14:textId="77777777" w:rsidR="00E70849" w:rsidRDefault="00E70849" w:rsidP="00E70849">
      <w:pPr>
        <w:pStyle w:val="ListParagraph"/>
        <w:ind w:left="0"/>
        <w:jc w:val="both"/>
        <w:rPr>
          <w:bCs/>
        </w:rPr>
      </w:pPr>
    </w:p>
    <w:p w14:paraId="7DD729BF" w14:textId="77777777" w:rsidR="00E70849" w:rsidRPr="005F6B49" w:rsidRDefault="00E70849" w:rsidP="00E70849">
      <w:pPr>
        <w:pStyle w:val="ListParagraph"/>
        <w:numPr>
          <w:ilvl w:val="0"/>
          <w:numId w:val="1"/>
        </w:numPr>
        <w:jc w:val="both"/>
        <w:rPr>
          <w:b/>
          <w:bCs/>
          <w:color w:val="0070C0"/>
          <w:sz w:val="28"/>
        </w:rPr>
      </w:pPr>
      <w:r>
        <w:rPr>
          <w:b/>
          <w:bCs/>
          <w:color w:val="0070C0"/>
          <w:sz w:val="28"/>
        </w:rPr>
        <w:t xml:space="preserve"> </w:t>
      </w:r>
      <w:r w:rsidRPr="005F6B49">
        <w:rPr>
          <w:b/>
          <w:bCs/>
          <w:color w:val="0070C0"/>
          <w:sz w:val="28"/>
        </w:rPr>
        <w:t>If someone is told to isolate as a contact of a positive case, do their contacts also have to isolate?</w:t>
      </w:r>
    </w:p>
    <w:p w14:paraId="67BC536B" w14:textId="77777777" w:rsidR="00486C18" w:rsidRDefault="00486C18" w:rsidP="00E70849">
      <w:pPr>
        <w:pStyle w:val="ListParagraph"/>
        <w:ind w:left="0"/>
        <w:jc w:val="both"/>
        <w:rPr>
          <w:bCs/>
        </w:rPr>
      </w:pPr>
    </w:p>
    <w:p w14:paraId="4269917A" w14:textId="3DD677BD" w:rsidR="00E70849" w:rsidRPr="005F6B49" w:rsidRDefault="00E70849" w:rsidP="00E70849">
      <w:pPr>
        <w:pStyle w:val="ListParagraph"/>
        <w:ind w:left="0"/>
        <w:jc w:val="both"/>
        <w:rPr>
          <w:bCs/>
        </w:rPr>
      </w:pPr>
      <w:r w:rsidRPr="005F6B49">
        <w:rPr>
          <w:bCs/>
        </w:rPr>
        <w:t>No, it is only those assessed as being contacts of a confirmed case who have to isolate for 14 days. These contacts will be alerted directly by the Test and Protect team and given this advice. Contacts of a contact (including household members of the contact) do not have to isolate</w:t>
      </w:r>
      <w:r>
        <w:rPr>
          <w:bCs/>
        </w:rPr>
        <w:t>, if they themselves are not contacts of the case</w:t>
      </w:r>
      <w:r w:rsidRPr="005F6B49">
        <w:rPr>
          <w:bCs/>
        </w:rPr>
        <w:t xml:space="preserve">. </w:t>
      </w:r>
    </w:p>
    <w:p w14:paraId="66FED05B" w14:textId="77777777" w:rsidR="00E70849" w:rsidRDefault="00E70849" w:rsidP="00E70849">
      <w:pPr>
        <w:pStyle w:val="ListParagraph"/>
        <w:ind w:left="0"/>
        <w:jc w:val="both"/>
        <w:rPr>
          <w:bCs/>
        </w:rPr>
      </w:pPr>
      <w:r w:rsidRPr="005F6B49">
        <w:rPr>
          <w:bCs/>
        </w:rPr>
        <w:t>Contacts of a positive case are asked to isolate as a precaution in case they go on to develop symptoms/ become positive for COVID-19. If they go on to develop symptoms</w:t>
      </w:r>
      <w:r>
        <w:rPr>
          <w:bCs/>
        </w:rPr>
        <w:t xml:space="preserve"> </w:t>
      </w:r>
      <w:r w:rsidRPr="002E268B">
        <w:rPr>
          <w:b/>
          <w:bCs/>
        </w:rPr>
        <w:t>then</w:t>
      </w:r>
      <w:r w:rsidRPr="005F6B49">
        <w:rPr>
          <w:bCs/>
        </w:rPr>
        <w:t xml:space="preserve"> their whole household should isolate</w:t>
      </w:r>
      <w:r>
        <w:rPr>
          <w:bCs/>
        </w:rPr>
        <w:t xml:space="preserve"> at that point</w:t>
      </w:r>
      <w:r w:rsidRPr="005F6B49">
        <w:rPr>
          <w:bCs/>
        </w:rPr>
        <w:t xml:space="preserve">, and the symptomatic </w:t>
      </w:r>
      <w:r>
        <w:rPr>
          <w:bCs/>
        </w:rPr>
        <w:t>person</w:t>
      </w:r>
      <w:r w:rsidRPr="005F6B49">
        <w:rPr>
          <w:bCs/>
        </w:rPr>
        <w:t xml:space="preserve"> should get tested.</w:t>
      </w:r>
      <w:r w:rsidRPr="006E625F">
        <w:rPr>
          <w:bCs/>
        </w:rPr>
        <w:t xml:space="preserve"> </w:t>
      </w:r>
    </w:p>
    <w:p w14:paraId="588C277F" w14:textId="28C20E54" w:rsidR="00E70849" w:rsidRDefault="00E70849" w:rsidP="00E70849">
      <w:pPr>
        <w:pStyle w:val="ListParagraph"/>
        <w:ind w:left="0"/>
        <w:jc w:val="both"/>
        <w:rPr>
          <w:bCs/>
        </w:rPr>
      </w:pPr>
    </w:p>
    <w:p w14:paraId="7010A1A9" w14:textId="77777777" w:rsidR="00486C18" w:rsidRDefault="00486C18" w:rsidP="00486C18">
      <w:pPr>
        <w:pStyle w:val="ListParagraph"/>
        <w:numPr>
          <w:ilvl w:val="0"/>
          <w:numId w:val="1"/>
        </w:numPr>
        <w:jc w:val="both"/>
        <w:rPr>
          <w:b/>
          <w:bCs/>
          <w:color w:val="0070C0"/>
          <w:sz w:val="28"/>
        </w:rPr>
      </w:pPr>
      <w:r>
        <w:rPr>
          <w:b/>
          <w:bCs/>
          <w:color w:val="0070C0"/>
          <w:sz w:val="28"/>
        </w:rPr>
        <w:t>Do staff or pupils have to isolate or quarantine if they have recently travelled from a foreign country that is not exempted from quarantine regulations?</w:t>
      </w:r>
    </w:p>
    <w:p w14:paraId="27F475AE" w14:textId="77777777" w:rsidR="00486C18" w:rsidRDefault="00486C18" w:rsidP="00486C18">
      <w:pPr>
        <w:pStyle w:val="ListParagraph"/>
        <w:ind w:left="0"/>
        <w:jc w:val="both"/>
        <w:rPr>
          <w:rStyle w:val="CommentReference"/>
          <w:sz w:val="22"/>
        </w:rPr>
      </w:pPr>
    </w:p>
    <w:p w14:paraId="4DA9DB67" w14:textId="0852DEA1" w:rsidR="00391DEC" w:rsidRDefault="00486C18" w:rsidP="00486C18">
      <w:pPr>
        <w:pStyle w:val="ListParagraph"/>
        <w:ind w:left="0"/>
        <w:jc w:val="both"/>
        <w:rPr>
          <w:rStyle w:val="CommentReference"/>
          <w:sz w:val="22"/>
        </w:rPr>
      </w:pPr>
      <w:r>
        <w:rPr>
          <w:rStyle w:val="CommentReference"/>
          <w:sz w:val="22"/>
        </w:rPr>
        <w:t>Yes. If they have recently travelled from abroad from a non-exempt country, staff and pupils should self-isolate at home and should not come to school for 14 days from the date they returned. It is important to note a negative test for COVID-19 does not exempt them from having to quarantine and self-isolate for 14 days. This is because the test is only valid on the day it was taken, and it can take up to 14 days after they were exposed for a person to start showing symptoms of COVID-19 and the test to return positive.   Please refer to the Scottish government coronavirus website for an update list of which countries are exempt and non-exempt from quarantine regulations</w:t>
      </w:r>
      <w:r w:rsidR="00391DEC">
        <w:rPr>
          <w:rStyle w:val="CommentReference"/>
          <w:sz w:val="22"/>
        </w:rPr>
        <w:t>.</w:t>
      </w:r>
    </w:p>
    <w:p w14:paraId="4916C5BB" w14:textId="2FF463EA" w:rsidR="00486C18" w:rsidRDefault="00486C18" w:rsidP="00486C18">
      <w:pPr>
        <w:pStyle w:val="ListParagraph"/>
        <w:ind w:left="0"/>
        <w:jc w:val="both"/>
      </w:pPr>
      <w:r>
        <w:rPr>
          <w:rStyle w:val="CommentReference"/>
          <w:sz w:val="22"/>
        </w:rPr>
        <w:t>(</w:t>
      </w:r>
      <w:hyperlink r:id="rId16" w:history="1">
        <w:r>
          <w:rPr>
            <w:rStyle w:val="Hyperlink"/>
          </w:rPr>
          <w:t>https://www.gov.scot/publications/coronavirus-covid-19-public-health-checks-at-borders/pages/overview/</w:t>
        </w:r>
      </w:hyperlink>
      <w:r>
        <w:t>).</w:t>
      </w:r>
    </w:p>
    <w:p w14:paraId="09AC8229" w14:textId="77777777" w:rsidR="00486C18" w:rsidRDefault="00486C18" w:rsidP="00486C18">
      <w:pPr>
        <w:pStyle w:val="ListParagraph"/>
        <w:ind w:left="0"/>
        <w:jc w:val="both"/>
      </w:pPr>
    </w:p>
    <w:p w14:paraId="1D1B4A1C" w14:textId="3AF6CEC4" w:rsidR="00486C18" w:rsidRDefault="00486C18" w:rsidP="00486C18">
      <w:pPr>
        <w:rPr>
          <w:bCs/>
          <w:color w:val="0070C0"/>
        </w:rPr>
      </w:pPr>
      <w:r>
        <w:rPr>
          <w:bCs/>
          <w:color w:val="0070C0"/>
        </w:rPr>
        <w:br w:type="page"/>
      </w:r>
    </w:p>
    <w:p w14:paraId="2F053CF8" w14:textId="77777777" w:rsidR="00486C18" w:rsidRDefault="00486C18" w:rsidP="00486C18">
      <w:pPr>
        <w:pStyle w:val="ListParagraph"/>
        <w:numPr>
          <w:ilvl w:val="0"/>
          <w:numId w:val="1"/>
        </w:numPr>
        <w:jc w:val="both"/>
        <w:rPr>
          <w:b/>
          <w:bCs/>
          <w:color w:val="0070C0"/>
          <w:sz w:val="28"/>
        </w:rPr>
      </w:pPr>
      <w:r>
        <w:rPr>
          <w:b/>
          <w:bCs/>
          <w:color w:val="0070C0"/>
          <w:sz w:val="28"/>
        </w:rPr>
        <w:t xml:space="preserve"> Do staff or pupils have to isolate or quarantine if they have recently travelled to an area that is now in lockdown?</w:t>
      </w:r>
    </w:p>
    <w:p w14:paraId="5E67D74E" w14:textId="77777777" w:rsidR="00486C18" w:rsidRDefault="00486C18" w:rsidP="00486C18">
      <w:pPr>
        <w:pStyle w:val="ListParagraph"/>
        <w:ind w:left="0"/>
        <w:jc w:val="both"/>
        <w:rPr>
          <w:rStyle w:val="CommentReference"/>
          <w:sz w:val="22"/>
        </w:rPr>
      </w:pPr>
    </w:p>
    <w:p w14:paraId="7700CE82" w14:textId="68534AC2" w:rsidR="00486C18" w:rsidRDefault="00486C18" w:rsidP="00486C18">
      <w:pPr>
        <w:pStyle w:val="ListParagraph"/>
        <w:ind w:left="0"/>
        <w:jc w:val="both"/>
        <w:rPr>
          <w:rStyle w:val="CommentReference"/>
          <w:sz w:val="22"/>
        </w:rPr>
      </w:pPr>
      <w:r w:rsidRPr="009036CD">
        <w:rPr>
          <w:rStyle w:val="CommentReference"/>
          <w:sz w:val="22"/>
        </w:rPr>
        <w:t>Staff and pupils (and</w:t>
      </w:r>
      <w:r>
        <w:rPr>
          <w:rStyle w:val="CommentReference"/>
          <w:sz w:val="22"/>
        </w:rPr>
        <w:t xml:space="preserve"> parents/carers) should </w:t>
      </w:r>
      <w:r w:rsidRPr="009036CD">
        <w:rPr>
          <w:rStyle w:val="CommentReference"/>
          <w:sz w:val="22"/>
        </w:rPr>
        <w:t xml:space="preserve">consult the NHS inform website if they have recently been in </w:t>
      </w:r>
      <w:r>
        <w:rPr>
          <w:rStyle w:val="CommentReference"/>
          <w:sz w:val="22"/>
        </w:rPr>
        <w:t>an area that is now in lockdown. A</w:t>
      </w:r>
      <w:r w:rsidRPr="009036CD">
        <w:rPr>
          <w:rStyle w:val="CommentReference"/>
          <w:sz w:val="22"/>
        </w:rPr>
        <w:t>dvice</w:t>
      </w:r>
      <w:r>
        <w:rPr>
          <w:rStyle w:val="CommentReference"/>
          <w:sz w:val="22"/>
        </w:rPr>
        <w:t xml:space="preserve"> on quarantine</w:t>
      </w:r>
      <w:r w:rsidRPr="009036CD">
        <w:rPr>
          <w:rStyle w:val="CommentReference"/>
          <w:sz w:val="22"/>
        </w:rPr>
        <w:t xml:space="preserve"> is reg</w:t>
      </w:r>
      <w:r>
        <w:rPr>
          <w:rStyle w:val="CommentReference"/>
          <w:sz w:val="22"/>
        </w:rPr>
        <w:t>ularly updated on this website</w:t>
      </w:r>
      <w:r w:rsidRPr="009036CD">
        <w:rPr>
          <w:rStyle w:val="CommentReference"/>
          <w:sz w:val="22"/>
        </w:rPr>
        <w:t xml:space="preserve">.  </w:t>
      </w:r>
    </w:p>
    <w:p w14:paraId="74FF37F3" w14:textId="77777777" w:rsidR="00486C18" w:rsidRPr="00AC1356" w:rsidRDefault="00486C18" w:rsidP="00486C18">
      <w:pPr>
        <w:pStyle w:val="ListParagraph"/>
        <w:ind w:left="0"/>
        <w:jc w:val="both"/>
        <w:rPr>
          <w:b/>
          <w:bCs/>
          <w:color w:val="0070C0"/>
        </w:rPr>
      </w:pPr>
    </w:p>
    <w:p w14:paraId="7E1266AD" w14:textId="77777777" w:rsidR="00486C18" w:rsidRPr="009036CD" w:rsidRDefault="00486C18" w:rsidP="00486C18">
      <w:pPr>
        <w:pStyle w:val="ListParagraph"/>
        <w:ind w:left="0"/>
        <w:jc w:val="both"/>
        <w:rPr>
          <w:rStyle w:val="CommentReference"/>
          <w:sz w:val="22"/>
          <w:szCs w:val="22"/>
        </w:rPr>
      </w:pPr>
      <w:r>
        <w:t>In addition,</w:t>
      </w:r>
      <w:r>
        <w:rPr>
          <w:rStyle w:val="CommentReference"/>
          <w:sz w:val="22"/>
        </w:rPr>
        <w:t xml:space="preserve"> staff or pupils</w:t>
      </w:r>
      <w:r w:rsidRPr="009036CD">
        <w:rPr>
          <w:rStyle w:val="CommentReference"/>
          <w:sz w:val="22"/>
        </w:rPr>
        <w:t xml:space="preserve"> </w:t>
      </w:r>
      <w:r>
        <w:rPr>
          <w:rStyle w:val="CommentReference"/>
          <w:sz w:val="22"/>
        </w:rPr>
        <w:t xml:space="preserve">who </w:t>
      </w:r>
      <w:r w:rsidRPr="009036CD">
        <w:rPr>
          <w:rStyle w:val="CommentReference"/>
          <w:sz w:val="22"/>
        </w:rPr>
        <w:t>have returned from an area within the UK that is now in lockdown</w:t>
      </w:r>
      <w:r>
        <w:rPr>
          <w:rStyle w:val="CommentReference"/>
          <w:sz w:val="22"/>
        </w:rPr>
        <w:t xml:space="preserve"> should self-isolate at home and should not come to school for 14 days from the date they returned</w:t>
      </w:r>
      <w:r w:rsidRPr="009036CD">
        <w:t xml:space="preserve"> </w:t>
      </w:r>
      <w:r>
        <w:rPr>
          <w:rStyle w:val="CommentReference"/>
          <w:sz w:val="22"/>
        </w:rPr>
        <w:t>if:</w:t>
      </w:r>
    </w:p>
    <w:p w14:paraId="22F9EF5D" w14:textId="77777777" w:rsidR="00486C18" w:rsidRDefault="00486C18" w:rsidP="00486C18">
      <w:pPr>
        <w:pStyle w:val="ListParagraph"/>
        <w:numPr>
          <w:ilvl w:val="0"/>
          <w:numId w:val="32"/>
        </w:numPr>
        <w:ind w:left="0" w:firstLine="0"/>
        <w:jc w:val="both"/>
        <w:rPr>
          <w:rStyle w:val="CommentReference"/>
          <w:sz w:val="22"/>
        </w:rPr>
      </w:pPr>
      <w:r w:rsidRPr="006E4D30">
        <w:rPr>
          <w:rStyle w:val="CommentReference"/>
          <w:sz w:val="22"/>
        </w:rPr>
        <w:t>they have any symptoms of COVID-19</w:t>
      </w:r>
      <w:r>
        <w:rPr>
          <w:rStyle w:val="CommentReference"/>
          <w:sz w:val="22"/>
        </w:rPr>
        <w:t xml:space="preserve"> or</w:t>
      </w:r>
    </w:p>
    <w:p w14:paraId="696087A4" w14:textId="77777777" w:rsidR="00486C18" w:rsidRDefault="00486C18" w:rsidP="00486C18">
      <w:pPr>
        <w:pStyle w:val="ListParagraph"/>
        <w:numPr>
          <w:ilvl w:val="0"/>
          <w:numId w:val="32"/>
        </w:numPr>
        <w:ind w:left="0" w:firstLine="0"/>
        <w:jc w:val="both"/>
        <w:rPr>
          <w:rStyle w:val="CommentReference"/>
          <w:sz w:val="22"/>
        </w:rPr>
      </w:pPr>
      <w:r w:rsidRPr="009036CD">
        <w:rPr>
          <w:rStyle w:val="CommentReference"/>
          <w:sz w:val="22"/>
        </w:rPr>
        <w:t>they have they have been contacte</w:t>
      </w:r>
      <w:r>
        <w:rPr>
          <w:rStyle w:val="CommentReference"/>
          <w:sz w:val="22"/>
        </w:rPr>
        <w:t>d by the Test and Protect team or</w:t>
      </w:r>
    </w:p>
    <w:p w14:paraId="37409C02" w14:textId="77777777" w:rsidR="00486C18" w:rsidRDefault="00486C18" w:rsidP="00486C18">
      <w:pPr>
        <w:pStyle w:val="ListParagraph"/>
        <w:numPr>
          <w:ilvl w:val="0"/>
          <w:numId w:val="32"/>
        </w:numPr>
        <w:ind w:left="0" w:firstLine="0"/>
        <w:jc w:val="both"/>
        <w:rPr>
          <w:rStyle w:val="CommentReference"/>
          <w:sz w:val="22"/>
        </w:rPr>
      </w:pPr>
      <w:r w:rsidRPr="006E4D30">
        <w:rPr>
          <w:rStyle w:val="CommentReference"/>
          <w:sz w:val="22"/>
        </w:rPr>
        <w:t xml:space="preserve">they have been in contact with someone who has recently tested positive for COVID-19. </w:t>
      </w:r>
    </w:p>
    <w:p w14:paraId="44ADD51D" w14:textId="77777777" w:rsidR="00486C18" w:rsidRDefault="00486C18" w:rsidP="00486C18">
      <w:pPr>
        <w:jc w:val="both"/>
        <w:rPr>
          <w:rStyle w:val="CommentReference"/>
          <w:sz w:val="22"/>
        </w:rPr>
      </w:pPr>
    </w:p>
    <w:p w14:paraId="5BD591F3" w14:textId="77777777" w:rsidR="00486C18" w:rsidRPr="00D14729" w:rsidRDefault="00486C18" w:rsidP="00486C18">
      <w:pPr>
        <w:pStyle w:val="ListParagraph"/>
        <w:numPr>
          <w:ilvl w:val="0"/>
          <w:numId w:val="1"/>
        </w:numPr>
        <w:jc w:val="both"/>
        <w:rPr>
          <w:b/>
          <w:bCs/>
          <w:color w:val="0070C0"/>
          <w:sz w:val="28"/>
        </w:rPr>
      </w:pPr>
      <w:r>
        <w:rPr>
          <w:b/>
          <w:bCs/>
          <w:color w:val="0070C0"/>
          <w:sz w:val="28"/>
        </w:rPr>
        <w:t xml:space="preserve"> </w:t>
      </w:r>
      <w:r w:rsidRPr="00D14729">
        <w:rPr>
          <w:b/>
          <w:bCs/>
          <w:color w:val="0070C0"/>
          <w:sz w:val="28"/>
        </w:rPr>
        <w:t xml:space="preserve">When does someone need to self-isolate and when does someone not need to self-isolate? </w:t>
      </w:r>
    </w:p>
    <w:p w14:paraId="20313A69" w14:textId="77777777" w:rsidR="00486C18" w:rsidRDefault="00486C18" w:rsidP="00486C18">
      <w:pPr>
        <w:pStyle w:val="ListParagraph"/>
        <w:ind w:left="0"/>
        <w:jc w:val="both"/>
        <w:rPr>
          <w:rStyle w:val="CommentReference"/>
          <w:color w:val="000000" w:themeColor="text1"/>
          <w:sz w:val="22"/>
        </w:rPr>
      </w:pPr>
    </w:p>
    <w:p w14:paraId="2B4CFE01" w14:textId="071087AA" w:rsidR="00486C18" w:rsidRPr="00486C18" w:rsidRDefault="00486C18" w:rsidP="00486C18">
      <w:pPr>
        <w:pStyle w:val="ListParagraph"/>
        <w:ind w:left="0"/>
        <w:jc w:val="both"/>
        <w:rPr>
          <w:rStyle w:val="CommentReference"/>
          <w:b/>
          <w:bCs/>
          <w:color w:val="000000" w:themeColor="text1"/>
          <w:sz w:val="22"/>
        </w:rPr>
      </w:pPr>
      <w:r w:rsidRPr="00486C18">
        <w:rPr>
          <w:rStyle w:val="CommentReference"/>
          <w:b/>
          <w:bCs/>
          <w:color w:val="000000" w:themeColor="text1"/>
          <w:sz w:val="22"/>
        </w:rPr>
        <w:t xml:space="preserve">When you need to self-isolate: </w:t>
      </w:r>
    </w:p>
    <w:p w14:paraId="43B94754" w14:textId="77777777" w:rsidR="00486C18" w:rsidRPr="00486C18" w:rsidRDefault="00486C18" w:rsidP="00486C18">
      <w:pPr>
        <w:pStyle w:val="ListParagraph"/>
        <w:numPr>
          <w:ilvl w:val="0"/>
          <w:numId w:val="35"/>
        </w:numPr>
        <w:spacing w:after="160" w:line="259" w:lineRule="auto"/>
        <w:rPr>
          <w:i/>
          <w:color w:val="000000" w:themeColor="text1"/>
        </w:rPr>
      </w:pPr>
      <w:r w:rsidRPr="00486C18">
        <w:rPr>
          <w:b/>
          <w:color w:val="000000" w:themeColor="text1"/>
        </w:rPr>
        <w:t>If you have symptoms of COVID-19</w:t>
      </w:r>
      <w:r w:rsidRPr="00486C18">
        <w:rPr>
          <w:color w:val="000000" w:themeColor="text1"/>
        </w:rPr>
        <w:t xml:space="preserve"> (persistent cough, fever or loss of smell/taste): </w:t>
      </w:r>
      <w:r w:rsidRPr="00486C18">
        <w:rPr>
          <w:i/>
          <w:color w:val="000000" w:themeColor="text1"/>
        </w:rPr>
        <w:t>Isolate until test result received. If positive, remain in isolation for 10 days from day of symptom onset. Only come out of isolation if recovered and not had a fever for 48 hours.</w:t>
      </w:r>
    </w:p>
    <w:p w14:paraId="35F228A0" w14:textId="77777777" w:rsidR="00486C18" w:rsidRPr="00486C18" w:rsidRDefault="00486C18" w:rsidP="00486C18">
      <w:pPr>
        <w:pStyle w:val="ListParagraph"/>
        <w:numPr>
          <w:ilvl w:val="0"/>
          <w:numId w:val="35"/>
        </w:numPr>
        <w:spacing w:after="160" w:line="259" w:lineRule="auto"/>
        <w:rPr>
          <w:color w:val="000000" w:themeColor="text1"/>
        </w:rPr>
      </w:pPr>
      <w:r w:rsidRPr="00486C18">
        <w:rPr>
          <w:b/>
          <w:color w:val="000000" w:themeColor="text1"/>
        </w:rPr>
        <w:t xml:space="preserve"> If you have tested positive for COVID-19</w:t>
      </w:r>
      <w:r w:rsidRPr="00486C18">
        <w:rPr>
          <w:color w:val="000000" w:themeColor="text1"/>
        </w:rPr>
        <w:t xml:space="preserve">: </w:t>
      </w:r>
      <w:r w:rsidRPr="00486C18">
        <w:rPr>
          <w:i/>
          <w:color w:val="000000" w:themeColor="text1"/>
        </w:rPr>
        <w:t>Isolate for at least 10 days from day of symptom onset. Only come out of isolation if recovered and not had a fever for 48 hours.</w:t>
      </w:r>
    </w:p>
    <w:p w14:paraId="260D4410" w14:textId="77777777" w:rsidR="00486C18" w:rsidRPr="00486C18" w:rsidRDefault="00486C18" w:rsidP="00486C18">
      <w:pPr>
        <w:pStyle w:val="ListParagraph"/>
        <w:numPr>
          <w:ilvl w:val="0"/>
          <w:numId w:val="35"/>
        </w:numPr>
        <w:spacing w:after="160" w:line="259" w:lineRule="auto"/>
        <w:rPr>
          <w:color w:val="000000" w:themeColor="text1"/>
        </w:rPr>
      </w:pPr>
      <w:r w:rsidRPr="00486C18">
        <w:rPr>
          <w:b/>
          <w:color w:val="000000" w:themeColor="text1"/>
        </w:rPr>
        <w:t>If someone in your household has symptoms of COVID-19</w:t>
      </w:r>
      <w:r w:rsidRPr="00486C18">
        <w:rPr>
          <w:color w:val="000000" w:themeColor="text1"/>
        </w:rPr>
        <w:t xml:space="preserve">: </w:t>
      </w:r>
      <w:r w:rsidRPr="00486C18">
        <w:rPr>
          <w:i/>
          <w:color w:val="000000" w:themeColor="text1"/>
        </w:rPr>
        <w:t xml:space="preserve">Isolate until they have received their test result. If positive, remain in isolation for 14 days from the day your household member’s symptoms started. Only come out of isolation after 14 days if you remain free of any symptoms. </w:t>
      </w:r>
      <w:r w:rsidRPr="00486C18">
        <w:rPr>
          <w:color w:val="000000" w:themeColor="text1"/>
        </w:rPr>
        <w:t xml:space="preserve"> </w:t>
      </w:r>
    </w:p>
    <w:p w14:paraId="65F8EDA8" w14:textId="77777777" w:rsidR="00486C18" w:rsidRPr="00486C18" w:rsidRDefault="00486C18" w:rsidP="00486C18">
      <w:pPr>
        <w:pStyle w:val="ListParagraph"/>
        <w:numPr>
          <w:ilvl w:val="0"/>
          <w:numId w:val="35"/>
        </w:numPr>
        <w:spacing w:after="160" w:line="259" w:lineRule="auto"/>
        <w:rPr>
          <w:color w:val="000000" w:themeColor="text1"/>
        </w:rPr>
      </w:pPr>
      <w:r w:rsidRPr="00486C18">
        <w:rPr>
          <w:b/>
          <w:color w:val="000000" w:themeColor="text1"/>
        </w:rPr>
        <w:t>If you have returned from a country that is not on the exempt list for quarantine regulations</w:t>
      </w:r>
      <w:r w:rsidRPr="00486C18">
        <w:rPr>
          <w:color w:val="000000" w:themeColor="text1"/>
        </w:rPr>
        <w:t xml:space="preserve">: </w:t>
      </w:r>
      <w:r w:rsidRPr="00486C18">
        <w:rPr>
          <w:i/>
          <w:color w:val="000000" w:themeColor="text1"/>
        </w:rPr>
        <w:t>Isolate for 14 days from the date you returned from abroad.</w:t>
      </w:r>
      <w:r w:rsidRPr="00486C18">
        <w:rPr>
          <w:color w:val="000000" w:themeColor="text1"/>
        </w:rPr>
        <w:t xml:space="preserve"> </w:t>
      </w:r>
      <w:r w:rsidRPr="00486C18">
        <w:rPr>
          <w:i/>
          <w:color w:val="000000" w:themeColor="text1"/>
        </w:rPr>
        <w:t xml:space="preserve">Only come out of isolation after 14 days if you remain free of any symptoms. </w:t>
      </w:r>
      <w:r w:rsidRPr="00486C18">
        <w:rPr>
          <w:color w:val="000000" w:themeColor="text1"/>
        </w:rPr>
        <w:t xml:space="preserve"> </w:t>
      </w:r>
    </w:p>
    <w:p w14:paraId="19C229B0" w14:textId="77777777" w:rsidR="00486C18" w:rsidRPr="00486C18" w:rsidRDefault="00486C18" w:rsidP="00486C18">
      <w:pPr>
        <w:pStyle w:val="ListParagraph"/>
        <w:numPr>
          <w:ilvl w:val="0"/>
          <w:numId w:val="35"/>
        </w:numPr>
        <w:spacing w:after="160" w:line="259" w:lineRule="auto"/>
        <w:rPr>
          <w:color w:val="000000" w:themeColor="text1"/>
        </w:rPr>
      </w:pPr>
      <w:r w:rsidRPr="00486C18">
        <w:rPr>
          <w:b/>
          <w:color w:val="000000" w:themeColor="text1"/>
        </w:rPr>
        <w:t>If you have been advised by the Test and Protect team to isolate as you are a contact</w:t>
      </w:r>
      <w:r w:rsidRPr="00486C18">
        <w:rPr>
          <w:color w:val="000000" w:themeColor="text1"/>
        </w:rPr>
        <w:t xml:space="preserve">: </w:t>
      </w:r>
      <w:r w:rsidRPr="00486C18">
        <w:rPr>
          <w:i/>
          <w:color w:val="000000" w:themeColor="text1"/>
        </w:rPr>
        <w:t xml:space="preserve">Isolate as per the advice given to you by the Test and Protect team. </w:t>
      </w:r>
    </w:p>
    <w:p w14:paraId="48C60EBE" w14:textId="77777777" w:rsidR="00486C18" w:rsidRPr="00486C18" w:rsidRDefault="00486C18" w:rsidP="00486C18">
      <w:pPr>
        <w:pStyle w:val="ListParagraph"/>
        <w:ind w:left="0"/>
        <w:jc w:val="both"/>
        <w:rPr>
          <w:b/>
          <w:bCs/>
          <w:color w:val="000000" w:themeColor="text1"/>
        </w:rPr>
      </w:pPr>
    </w:p>
    <w:p w14:paraId="713065A3" w14:textId="77777777" w:rsidR="00486C18" w:rsidRPr="00486C18" w:rsidRDefault="00486C18" w:rsidP="00486C18">
      <w:pPr>
        <w:pStyle w:val="ListParagraph"/>
        <w:ind w:left="0"/>
        <w:jc w:val="both"/>
        <w:rPr>
          <w:rStyle w:val="CommentReference"/>
          <w:color w:val="000000" w:themeColor="text1"/>
          <w:sz w:val="22"/>
        </w:rPr>
      </w:pPr>
      <w:r w:rsidRPr="00486C18">
        <w:rPr>
          <w:b/>
          <w:bCs/>
          <w:color w:val="000000" w:themeColor="text1"/>
        </w:rPr>
        <w:t>When do you not need to self-isolate</w:t>
      </w:r>
      <w:r w:rsidRPr="00486C18">
        <w:rPr>
          <w:color w:val="000000" w:themeColor="text1"/>
        </w:rPr>
        <w:t>:</w:t>
      </w:r>
    </w:p>
    <w:p w14:paraId="68B81D84" w14:textId="77777777" w:rsidR="00486C18" w:rsidRPr="00486C18" w:rsidRDefault="00486C18" w:rsidP="00486C18">
      <w:pPr>
        <w:pStyle w:val="ListParagraph"/>
        <w:numPr>
          <w:ilvl w:val="0"/>
          <w:numId w:val="36"/>
        </w:numPr>
        <w:spacing w:after="160" w:line="259" w:lineRule="auto"/>
        <w:rPr>
          <w:color w:val="000000" w:themeColor="text1"/>
        </w:rPr>
      </w:pPr>
      <w:r w:rsidRPr="00486C18">
        <w:rPr>
          <w:color w:val="000000" w:themeColor="text1"/>
        </w:rPr>
        <w:t>If you are a contact of someone who is symptomatic, but has not tested positive for COVID-19 yet (unless advised to self-isolate by the health protection team or Test and Protect team).</w:t>
      </w:r>
    </w:p>
    <w:p w14:paraId="7A51422B" w14:textId="77777777" w:rsidR="00486C18" w:rsidRPr="00486C18" w:rsidRDefault="00486C18" w:rsidP="00486C18">
      <w:pPr>
        <w:pStyle w:val="ListParagraph"/>
        <w:numPr>
          <w:ilvl w:val="0"/>
          <w:numId w:val="36"/>
        </w:numPr>
        <w:spacing w:after="160" w:line="259" w:lineRule="auto"/>
        <w:rPr>
          <w:color w:val="000000" w:themeColor="text1"/>
        </w:rPr>
      </w:pPr>
      <w:r w:rsidRPr="00486C18">
        <w:rPr>
          <w:color w:val="000000" w:themeColor="text1"/>
        </w:rPr>
        <w:t>If you are a contact of someone who is a contact of a person who has tested positive for COVID-19.</w:t>
      </w:r>
    </w:p>
    <w:p w14:paraId="1A645712" w14:textId="77777777" w:rsidR="00486C18" w:rsidRPr="00486C18" w:rsidRDefault="00486C18" w:rsidP="00486C18">
      <w:pPr>
        <w:pStyle w:val="ListParagraph"/>
        <w:ind w:left="0"/>
        <w:jc w:val="both"/>
        <w:rPr>
          <w:rStyle w:val="CommentReference"/>
          <w:color w:val="000000" w:themeColor="text1"/>
          <w:sz w:val="22"/>
        </w:rPr>
      </w:pPr>
    </w:p>
    <w:p w14:paraId="6B8E71EA" w14:textId="77777777" w:rsidR="00FC79DA" w:rsidRDefault="00FC79DA" w:rsidP="00FC79DA">
      <w:pPr>
        <w:pStyle w:val="ListParagraph"/>
        <w:numPr>
          <w:ilvl w:val="0"/>
          <w:numId w:val="1"/>
        </w:numPr>
        <w:jc w:val="both"/>
        <w:rPr>
          <w:b/>
          <w:bCs/>
          <w:color w:val="0070C0"/>
          <w:sz w:val="28"/>
        </w:rPr>
      </w:pPr>
      <w:r>
        <w:rPr>
          <w:b/>
          <w:bCs/>
          <w:color w:val="0070C0"/>
          <w:sz w:val="28"/>
        </w:rPr>
        <w:t xml:space="preserve"> Will all parents/carers and children/young people be notified if someone in the school/class is symptomatic or tests positive for COVID-19?</w:t>
      </w:r>
    </w:p>
    <w:p w14:paraId="52B50063" w14:textId="0A089EEB" w:rsidR="00FC79DA" w:rsidRPr="009003CF" w:rsidRDefault="00FC79DA" w:rsidP="00FC79DA">
      <w:pPr>
        <w:pStyle w:val="ListParagraph"/>
        <w:ind w:left="0"/>
        <w:jc w:val="both"/>
        <w:rPr>
          <w:b/>
          <w:bCs/>
          <w:color w:val="0070C0"/>
          <w:sz w:val="28"/>
        </w:rPr>
      </w:pPr>
      <w:r w:rsidRPr="009003CF">
        <w:rPr>
          <w:bCs/>
        </w:rPr>
        <w:t xml:space="preserve">Those who have been in contact with someone who tests positive for COVID-19 will be contacted by the Test and Protect </w:t>
      </w:r>
      <w:r w:rsidR="00E70849">
        <w:rPr>
          <w:bCs/>
        </w:rPr>
        <w:t xml:space="preserve">team </w:t>
      </w:r>
      <w:r w:rsidRPr="009003CF">
        <w:rPr>
          <w:bCs/>
        </w:rPr>
        <w:t xml:space="preserve">so they can isolate and protect others from further spread of the virus. If there is an outbreak at school parents/carers and children/young people will be given the necessary information as soon as appropriate steps are agreed with the school, the local authority and public health. </w:t>
      </w:r>
    </w:p>
    <w:p w14:paraId="242B62A9" w14:textId="07C5592B" w:rsidR="00FC79DA" w:rsidRPr="00156A22" w:rsidRDefault="00FC79DA" w:rsidP="00FC79DA">
      <w:pPr>
        <w:jc w:val="both"/>
        <w:rPr>
          <w:bCs/>
        </w:rPr>
      </w:pPr>
      <w:r w:rsidRPr="00156A22">
        <w:rPr>
          <w:b/>
          <w:bCs/>
        </w:rPr>
        <w:t>Confidentiality</w:t>
      </w:r>
      <w:r w:rsidRPr="00156A22">
        <w:rPr>
          <w:bCs/>
        </w:rPr>
        <w:t xml:space="preserve"> </w:t>
      </w:r>
      <w:r w:rsidRPr="00156A22">
        <w:rPr>
          <w:b/>
          <w:bCs/>
        </w:rPr>
        <w:t>is essential</w:t>
      </w:r>
      <w:r w:rsidRPr="00156A22">
        <w:rPr>
          <w:bCs/>
        </w:rPr>
        <w:t xml:space="preserve">: no names will be shared with parents/carers, children and young people, and staff who do not need to know. The standard Test and Protect processes will ascertain any close contacts and make any necessary phone calls, without disclosing the name of the person who has tested positive. All parties should be discouraged from speculating and encouraged to maintain an open, safe culture where there is no fear or stigma associating with developing symptoms or testing positive. </w:t>
      </w:r>
    </w:p>
    <w:p w14:paraId="5F4A3FE3" w14:textId="77777777" w:rsidR="00FC79DA" w:rsidRPr="00E206ED" w:rsidRDefault="00FC79DA" w:rsidP="00FC79DA">
      <w:pPr>
        <w:jc w:val="both"/>
        <w:rPr>
          <w:bCs/>
          <w:color w:val="00B050"/>
        </w:rPr>
      </w:pPr>
    </w:p>
    <w:p w14:paraId="428666D8" w14:textId="77777777" w:rsidR="00FC79DA" w:rsidRDefault="00FC79DA" w:rsidP="00FC79DA">
      <w:pPr>
        <w:pStyle w:val="ListParagraph"/>
        <w:numPr>
          <w:ilvl w:val="0"/>
          <w:numId w:val="1"/>
        </w:numPr>
        <w:jc w:val="both"/>
        <w:rPr>
          <w:b/>
          <w:bCs/>
          <w:color w:val="0070C0"/>
          <w:sz w:val="28"/>
        </w:rPr>
      </w:pPr>
      <w:r>
        <w:rPr>
          <w:b/>
          <w:bCs/>
          <w:color w:val="0070C0"/>
          <w:sz w:val="28"/>
        </w:rPr>
        <w:t xml:space="preserve"> </w:t>
      </w:r>
      <w:r w:rsidRPr="00130C27">
        <w:rPr>
          <w:b/>
          <w:bCs/>
          <w:color w:val="0070C0"/>
          <w:sz w:val="28"/>
        </w:rPr>
        <w:t>If there is an outbreak in a class/school will everyone be tested?</w:t>
      </w:r>
      <w:r>
        <w:rPr>
          <w:b/>
          <w:bCs/>
          <w:color w:val="0070C0"/>
          <w:sz w:val="28"/>
        </w:rPr>
        <w:t xml:space="preserve"> Will everyone be sent home? </w:t>
      </w:r>
    </w:p>
    <w:p w14:paraId="11BBFED1" w14:textId="77777777" w:rsidR="00486C18" w:rsidRDefault="00486C18" w:rsidP="00FC79DA">
      <w:pPr>
        <w:pStyle w:val="ListParagraph"/>
        <w:ind w:left="0"/>
        <w:jc w:val="both"/>
      </w:pPr>
    </w:p>
    <w:p w14:paraId="39243D51" w14:textId="1B9A83B9" w:rsidR="00FC79DA" w:rsidRPr="009003CF" w:rsidRDefault="00FC79DA" w:rsidP="00FC79DA">
      <w:pPr>
        <w:pStyle w:val="ListParagraph"/>
        <w:ind w:left="0"/>
        <w:jc w:val="both"/>
        <w:rPr>
          <w:b/>
          <w:bCs/>
          <w:color w:val="0070C0"/>
          <w:sz w:val="28"/>
        </w:rPr>
      </w:pPr>
      <w:r w:rsidRPr="00BA43C9">
        <w:t>If schools have two or more confirmed cases of COVID-19 within 14 days, or an increase in background rate of absence due to suspected or confirmed cases of COVID-19, the</w:t>
      </w:r>
      <w:r w:rsidR="00486C18">
        <w:t xml:space="preserve">re </w:t>
      </w:r>
      <w:r w:rsidRPr="00BA43C9">
        <w:t xml:space="preserve">may </w:t>
      </w:r>
      <w:r w:rsidR="00486C18">
        <w:t xml:space="preserve">be </w:t>
      </w:r>
      <w:r w:rsidRPr="00BA43C9">
        <w:t>an outbreak.</w:t>
      </w:r>
      <w:r>
        <w:t xml:space="preserve"> </w:t>
      </w:r>
    </w:p>
    <w:p w14:paraId="3E5125E4" w14:textId="77777777" w:rsidR="00FC79DA" w:rsidRDefault="00FC79DA" w:rsidP="00FC79DA">
      <w:r>
        <w:t xml:space="preserve">If an outbreak is confirmed the local health protection team will undertake a risk assessment and work with the school and local authority to plan next steps. This may involve the formation of an Incident Management Team to lead the response to the situation. Any plans for wider testing will be dependent on particular circumstances. The same applies to any closures or whether any groups will be sent home. Parents/carers and children/young people, </w:t>
      </w:r>
      <w:r w:rsidRPr="00156A22">
        <w:t>and wider school</w:t>
      </w:r>
      <w:r>
        <w:t xml:space="preserve"> staff, will be informed as required once decisions and next steps are agreed. </w:t>
      </w:r>
    </w:p>
    <w:p w14:paraId="4A277105" w14:textId="77777777" w:rsidR="00FC79DA" w:rsidRPr="00130C27" w:rsidRDefault="00FC79DA" w:rsidP="00FC79DA"/>
    <w:p w14:paraId="6627BACF" w14:textId="77777777" w:rsidR="00FC79DA" w:rsidRDefault="00FC79DA" w:rsidP="00FC79DA">
      <w:pPr>
        <w:pStyle w:val="ListParagraph"/>
        <w:numPr>
          <w:ilvl w:val="0"/>
          <w:numId w:val="1"/>
        </w:numPr>
        <w:jc w:val="both"/>
        <w:rPr>
          <w:b/>
          <w:bCs/>
          <w:color w:val="0070C0"/>
          <w:sz w:val="28"/>
        </w:rPr>
      </w:pPr>
      <w:r>
        <w:rPr>
          <w:b/>
          <w:bCs/>
          <w:color w:val="0070C0"/>
          <w:sz w:val="28"/>
        </w:rPr>
        <w:t xml:space="preserve"> Will the school be closed in an outbreak?</w:t>
      </w:r>
    </w:p>
    <w:p w14:paraId="3BDBC162" w14:textId="77777777" w:rsidR="00486C18" w:rsidRDefault="00486C18" w:rsidP="00FC79DA">
      <w:pPr>
        <w:pStyle w:val="ListParagraph"/>
        <w:ind w:left="0"/>
        <w:jc w:val="both"/>
        <w:rPr>
          <w:bCs/>
        </w:rPr>
      </w:pPr>
    </w:p>
    <w:p w14:paraId="1D3689EB" w14:textId="742B4AA6" w:rsidR="00FC79DA" w:rsidRDefault="00FC79DA" w:rsidP="00FC79DA">
      <w:pPr>
        <w:pStyle w:val="ListParagraph"/>
        <w:ind w:left="0"/>
        <w:jc w:val="both"/>
        <w:rPr>
          <w:bCs/>
          <w:i/>
          <w:sz w:val="18"/>
        </w:rPr>
      </w:pPr>
      <w:r w:rsidRPr="009003CF">
        <w:rPr>
          <w:bCs/>
        </w:rPr>
        <w:t>Any decisions about closing a school will be taken in partnership between the school, the local authority and the health protection team, following a risk assessment based on the number and distribution of cases. Such decisions will not be taken lightly, and only where it is deemed necessary to keep people safe and help stop the spread of COVID</w:t>
      </w:r>
      <w:r>
        <w:rPr>
          <w:bCs/>
        </w:rPr>
        <w:t>-19</w:t>
      </w:r>
      <w:r w:rsidRPr="009003CF">
        <w:rPr>
          <w:bCs/>
        </w:rPr>
        <w:t xml:space="preserve">. Information about individual cases will not be shared with parents/carers, children and young people, or wider staff groups. </w:t>
      </w:r>
    </w:p>
    <w:p w14:paraId="46D80A96" w14:textId="77777777" w:rsidR="00486C18" w:rsidRDefault="00486C18" w:rsidP="00486C18">
      <w:pPr>
        <w:pStyle w:val="ListParagraph"/>
        <w:ind w:left="360"/>
        <w:jc w:val="both"/>
        <w:rPr>
          <w:b/>
          <w:bCs/>
          <w:color w:val="0070C0"/>
          <w:sz w:val="28"/>
        </w:rPr>
      </w:pPr>
    </w:p>
    <w:p w14:paraId="30095EF3" w14:textId="7896A8D6" w:rsidR="00FC79DA" w:rsidRPr="00E70849" w:rsidRDefault="00FC79DA" w:rsidP="00486C18">
      <w:pPr>
        <w:pStyle w:val="ListParagraph"/>
        <w:numPr>
          <w:ilvl w:val="0"/>
          <w:numId w:val="1"/>
        </w:numPr>
        <w:jc w:val="both"/>
        <w:rPr>
          <w:b/>
          <w:bCs/>
          <w:color w:val="0070C0"/>
          <w:sz w:val="28"/>
        </w:rPr>
      </w:pPr>
      <w:r w:rsidRPr="00E70849">
        <w:rPr>
          <w:b/>
          <w:bCs/>
          <w:color w:val="0070C0"/>
          <w:sz w:val="28"/>
        </w:rPr>
        <w:t xml:space="preserve">How can you protect yourself from catching COVID-19? </w:t>
      </w:r>
    </w:p>
    <w:p w14:paraId="47D98A09" w14:textId="77777777" w:rsidR="00486C18" w:rsidRDefault="00486C18" w:rsidP="00FC79DA">
      <w:pPr>
        <w:pStyle w:val="ListParagraph"/>
        <w:ind w:left="0"/>
        <w:jc w:val="both"/>
        <w:rPr>
          <w:color w:val="000000" w:themeColor="text1"/>
        </w:rPr>
      </w:pPr>
    </w:p>
    <w:p w14:paraId="728C556F" w14:textId="691AE53F" w:rsidR="00FC79DA" w:rsidRPr="00A51BC2" w:rsidRDefault="00FC79DA" w:rsidP="00FC79DA">
      <w:pPr>
        <w:pStyle w:val="ListParagraph"/>
        <w:ind w:left="0"/>
        <w:jc w:val="both"/>
        <w:rPr>
          <w:color w:val="000000" w:themeColor="text1"/>
        </w:rPr>
      </w:pPr>
      <w:r w:rsidRPr="00A51BC2">
        <w:rPr>
          <w:color w:val="000000" w:themeColor="text1"/>
        </w:rPr>
        <w:t>There are things you can do to reduce the risk of you and anyone you live with getting ill with COVID-19:</w:t>
      </w:r>
    </w:p>
    <w:p w14:paraId="0CB67645" w14:textId="77777777" w:rsidR="00FC79DA" w:rsidRPr="00A51BC2" w:rsidRDefault="00FC79DA" w:rsidP="00FC79DA">
      <w:pPr>
        <w:pStyle w:val="ListParagraph"/>
        <w:numPr>
          <w:ilvl w:val="0"/>
          <w:numId w:val="17"/>
        </w:numPr>
        <w:jc w:val="both"/>
        <w:rPr>
          <w:color w:val="000000" w:themeColor="text1"/>
        </w:rPr>
      </w:pPr>
      <w:r w:rsidRPr="00A51BC2">
        <w:rPr>
          <w:color w:val="000000" w:themeColor="text1"/>
        </w:rPr>
        <w:t>regularly wash your hands with soap and water for at least 20 seconds</w:t>
      </w:r>
    </w:p>
    <w:p w14:paraId="4EE3DAC1" w14:textId="77777777" w:rsidR="00FC79DA" w:rsidRPr="00A51BC2" w:rsidRDefault="00FC79DA" w:rsidP="00FC79DA">
      <w:pPr>
        <w:pStyle w:val="ListParagraph"/>
        <w:numPr>
          <w:ilvl w:val="0"/>
          <w:numId w:val="17"/>
        </w:numPr>
        <w:jc w:val="both"/>
        <w:rPr>
          <w:color w:val="000000" w:themeColor="text1"/>
        </w:rPr>
      </w:pPr>
      <w:r w:rsidRPr="00A51BC2">
        <w:rPr>
          <w:color w:val="000000" w:themeColor="text1"/>
        </w:rPr>
        <w:t>use hand sanitiser gel if soap and water are not available</w:t>
      </w:r>
    </w:p>
    <w:p w14:paraId="164C05F7" w14:textId="77777777" w:rsidR="00FC79DA" w:rsidRPr="00A51BC2" w:rsidRDefault="00FC79DA" w:rsidP="00FC79DA">
      <w:pPr>
        <w:pStyle w:val="ListParagraph"/>
        <w:numPr>
          <w:ilvl w:val="0"/>
          <w:numId w:val="17"/>
        </w:numPr>
        <w:jc w:val="both"/>
        <w:rPr>
          <w:color w:val="000000" w:themeColor="text1"/>
        </w:rPr>
      </w:pPr>
      <w:r w:rsidRPr="00A51BC2">
        <w:rPr>
          <w:color w:val="000000" w:themeColor="text1"/>
        </w:rPr>
        <w:t>cover your nose and mouth with a tissue or your elbow (not your hands) if you cough or sneeze, and put used tissues straight in the bin and wash your hands</w:t>
      </w:r>
    </w:p>
    <w:p w14:paraId="7D8DA520" w14:textId="77777777" w:rsidR="00FC79DA" w:rsidRPr="00A51BC2" w:rsidRDefault="00FC79DA" w:rsidP="00FC79DA">
      <w:pPr>
        <w:pStyle w:val="ListParagraph"/>
        <w:numPr>
          <w:ilvl w:val="0"/>
          <w:numId w:val="17"/>
        </w:numPr>
        <w:jc w:val="both"/>
        <w:rPr>
          <w:color w:val="000000" w:themeColor="text1"/>
        </w:rPr>
      </w:pPr>
      <w:r w:rsidRPr="00A51BC2">
        <w:rPr>
          <w:color w:val="000000" w:themeColor="text1"/>
        </w:rPr>
        <w:t>avoid touching your face</w:t>
      </w:r>
    </w:p>
    <w:p w14:paraId="3E04B902" w14:textId="77777777" w:rsidR="00FC79DA" w:rsidRPr="00A51BC2" w:rsidRDefault="00FC79DA" w:rsidP="00FC79DA">
      <w:pPr>
        <w:pStyle w:val="ListParagraph"/>
        <w:numPr>
          <w:ilvl w:val="0"/>
          <w:numId w:val="17"/>
        </w:numPr>
        <w:jc w:val="both"/>
        <w:rPr>
          <w:color w:val="000000" w:themeColor="text1"/>
        </w:rPr>
      </w:pPr>
      <w:r w:rsidRPr="00A51BC2">
        <w:rPr>
          <w:color w:val="000000" w:themeColor="text1"/>
        </w:rPr>
        <w:t xml:space="preserve">maintain physical distancing, and wear a face covering if you cannot stay at least 2 metres away from anyone who is not in your household. </w:t>
      </w:r>
    </w:p>
    <w:p w14:paraId="563A4948" w14:textId="77777777" w:rsidR="00FC79DA" w:rsidRPr="00A51BC2" w:rsidRDefault="00FC79DA" w:rsidP="00FC79DA">
      <w:pPr>
        <w:pStyle w:val="ListParagraph"/>
        <w:ind w:left="0"/>
        <w:jc w:val="both"/>
        <w:rPr>
          <w:color w:val="000000" w:themeColor="text1"/>
        </w:rPr>
      </w:pPr>
    </w:p>
    <w:p w14:paraId="151A3AE8" w14:textId="77777777" w:rsidR="00FC79DA" w:rsidRPr="00A51BC2" w:rsidRDefault="00FC79DA" w:rsidP="00FC79DA">
      <w:pPr>
        <w:pStyle w:val="ListParagraph"/>
        <w:ind w:left="0"/>
        <w:jc w:val="both"/>
        <w:rPr>
          <w:b/>
          <w:color w:val="000000" w:themeColor="text1"/>
        </w:rPr>
      </w:pPr>
      <w:r w:rsidRPr="00A51BC2">
        <w:rPr>
          <w:b/>
          <w:color w:val="000000" w:themeColor="text1"/>
        </w:rPr>
        <w:t>It’s also important to remind children and young people how they can reduce the risk of themselves or their families getting ill with COVID-19. In particular teenagers can be reminded to:</w:t>
      </w:r>
    </w:p>
    <w:p w14:paraId="2A529167" w14:textId="77777777" w:rsidR="00FC79DA" w:rsidRPr="00A51BC2" w:rsidRDefault="00FC79DA" w:rsidP="00FC79DA">
      <w:pPr>
        <w:pStyle w:val="ListParagraph"/>
        <w:numPr>
          <w:ilvl w:val="0"/>
          <w:numId w:val="17"/>
        </w:numPr>
        <w:jc w:val="both"/>
        <w:rPr>
          <w:color w:val="000000" w:themeColor="text1"/>
        </w:rPr>
      </w:pPr>
      <w:r w:rsidRPr="00A51BC2">
        <w:rPr>
          <w:color w:val="000000" w:themeColor="text1"/>
        </w:rPr>
        <w:t>wear a face covering when within 2 metres of anyone not in their ‘bubble’/class</w:t>
      </w:r>
    </w:p>
    <w:p w14:paraId="3CA0DBF5" w14:textId="77777777" w:rsidR="00FC79DA" w:rsidRPr="00A51BC2" w:rsidRDefault="00FC79DA" w:rsidP="00FC79DA">
      <w:pPr>
        <w:pStyle w:val="ListParagraph"/>
        <w:numPr>
          <w:ilvl w:val="0"/>
          <w:numId w:val="17"/>
        </w:numPr>
        <w:jc w:val="both"/>
        <w:rPr>
          <w:color w:val="000000" w:themeColor="text1"/>
        </w:rPr>
      </w:pPr>
      <w:r w:rsidRPr="00A51BC2">
        <w:rPr>
          <w:color w:val="000000" w:themeColor="text1"/>
        </w:rPr>
        <w:t>regularly wash hands and remember to catch any coughs and sneezes in a tissue or their elbows</w:t>
      </w:r>
    </w:p>
    <w:p w14:paraId="0223210C" w14:textId="77777777" w:rsidR="00FC79DA" w:rsidRPr="00A51BC2" w:rsidRDefault="00FC79DA" w:rsidP="00FC79DA">
      <w:pPr>
        <w:pStyle w:val="ListParagraph"/>
        <w:numPr>
          <w:ilvl w:val="0"/>
          <w:numId w:val="17"/>
        </w:numPr>
        <w:jc w:val="both"/>
        <w:rPr>
          <w:color w:val="000000" w:themeColor="text1"/>
        </w:rPr>
      </w:pPr>
      <w:r w:rsidRPr="00A51BC2">
        <w:rPr>
          <w:color w:val="000000" w:themeColor="text1"/>
        </w:rPr>
        <w:t>stay off school and isolate if they have any symptoms, if they are a contact of a case (or if a household member has symptoms), and if they have travelled to any countries where there are quarantine restrictions in place</w:t>
      </w:r>
    </w:p>
    <w:p w14:paraId="18B77113" w14:textId="77777777" w:rsidR="00FC79DA" w:rsidRPr="00A51BC2" w:rsidRDefault="00FC79DA" w:rsidP="00FC79DA">
      <w:pPr>
        <w:pStyle w:val="ListParagraph"/>
        <w:numPr>
          <w:ilvl w:val="0"/>
          <w:numId w:val="17"/>
        </w:numPr>
        <w:jc w:val="both"/>
        <w:rPr>
          <w:color w:val="000000" w:themeColor="text1"/>
        </w:rPr>
      </w:pPr>
      <w:r w:rsidRPr="00A51BC2">
        <w:rPr>
          <w:color w:val="000000" w:themeColor="text1"/>
        </w:rPr>
        <w:t>avoid house parties and other large gatherings</w:t>
      </w:r>
    </w:p>
    <w:p w14:paraId="5079A3B8" w14:textId="77777777" w:rsidR="00FC79DA" w:rsidRPr="00A51BC2" w:rsidRDefault="00FC79DA" w:rsidP="00FC79DA">
      <w:pPr>
        <w:pStyle w:val="ListParagraph"/>
        <w:numPr>
          <w:ilvl w:val="0"/>
          <w:numId w:val="17"/>
        </w:numPr>
        <w:jc w:val="both"/>
        <w:rPr>
          <w:color w:val="000000" w:themeColor="text1"/>
        </w:rPr>
      </w:pPr>
      <w:r w:rsidRPr="00A51BC2">
        <w:rPr>
          <w:color w:val="000000" w:themeColor="text1"/>
        </w:rPr>
        <w:t>wear face coverings and maintain social distancing in shops and other public places</w:t>
      </w:r>
    </w:p>
    <w:p w14:paraId="658AB510" w14:textId="77777777" w:rsidR="00FC79DA" w:rsidRPr="00A51BC2" w:rsidRDefault="00FC79DA" w:rsidP="00FC79DA">
      <w:pPr>
        <w:pStyle w:val="ListParagraph"/>
        <w:numPr>
          <w:ilvl w:val="0"/>
          <w:numId w:val="17"/>
        </w:numPr>
        <w:jc w:val="both"/>
        <w:rPr>
          <w:color w:val="000000" w:themeColor="text1"/>
        </w:rPr>
      </w:pPr>
      <w:r w:rsidRPr="00A51BC2">
        <w:rPr>
          <w:color w:val="000000" w:themeColor="text1"/>
        </w:rPr>
        <w:t>avoid sharing food and drink, and other products like cigarettes</w:t>
      </w:r>
    </w:p>
    <w:p w14:paraId="1551243F" w14:textId="77777777" w:rsidR="00FC79DA" w:rsidRPr="00A51BC2" w:rsidRDefault="00FC79DA" w:rsidP="00FC79DA">
      <w:pPr>
        <w:pStyle w:val="ListParagraph"/>
        <w:numPr>
          <w:ilvl w:val="0"/>
          <w:numId w:val="17"/>
        </w:numPr>
        <w:jc w:val="both"/>
        <w:rPr>
          <w:color w:val="000000" w:themeColor="text1"/>
        </w:rPr>
      </w:pPr>
      <w:r w:rsidRPr="00A51BC2">
        <w:rPr>
          <w:color w:val="000000" w:themeColor="text1"/>
        </w:rPr>
        <w:t>consider how kissing and sexual activity might put themselves and any partners at risk.</w:t>
      </w:r>
    </w:p>
    <w:p w14:paraId="083E0509" w14:textId="77777777" w:rsidR="00486C18" w:rsidRDefault="00486C18" w:rsidP="00486C18">
      <w:pPr>
        <w:pStyle w:val="ListParagraph"/>
        <w:ind w:left="360"/>
        <w:jc w:val="both"/>
        <w:rPr>
          <w:b/>
          <w:bCs/>
          <w:color w:val="0070C0"/>
          <w:sz w:val="28"/>
        </w:rPr>
      </w:pPr>
    </w:p>
    <w:p w14:paraId="1291CF23" w14:textId="7F91678A" w:rsidR="00C3110B" w:rsidRDefault="00C3110B" w:rsidP="00D17381">
      <w:pPr>
        <w:pStyle w:val="ListParagraph"/>
        <w:numPr>
          <w:ilvl w:val="0"/>
          <w:numId w:val="1"/>
        </w:numPr>
        <w:jc w:val="both"/>
        <w:rPr>
          <w:b/>
          <w:bCs/>
          <w:color w:val="0070C0"/>
          <w:sz w:val="28"/>
        </w:rPr>
      </w:pPr>
      <w:r>
        <w:rPr>
          <w:b/>
          <w:bCs/>
          <w:color w:val="0070C0"/>
          <w:sz w:val="28"/>
        </w:rPr>
        <w:t>Do children and young people in schools have to practice physical (social) distancing?</w:t>
      </w:r>
    </w:p>
    <w:p w14:paraId="38B49AFD" w14:textId="77777777" w:rsidR="00486C18" w:rsidRDefault="00486C18" w:rsidP="006920A9">
      <w:pPr>
        <w:pStyle w:val="ListParagraph"/>
        <w:ind w:left="0"/>
        <w:jc w:val="both"/>
        <w:rPr>
          <w:bCs/>
        </w:rPr>
      </w:pPr>
    </w:p>
    <w:p w14:paraId="7BA066F8" w14:textId="6F480354" w:rsidR="00C3110B" w:rsidRDefault="00C3110B" w:rsidP="006920A9">
      <w:pPr>
        <w:pStyle w:val="ListParagraph"/>
        <w:ind w:left="0"/>
        <w:jc w:val="both"/>
        <w:rPr>
          <w:bCs/>
        </w:rPr>
      </w:pPr>
      <w:r>
        <w:rPr>
          <w:bCs/>
        </w:rPr>
        <w:t xml:space="preserve">No, the scientific advice suggests that physical distancing is not required to support a safe return to school. However the scientific evidence is less clear for secondary pupils, therefore senior pupils should be encouraged to physically distance as a precaution. </w:t>
      </w:r>
      <w:r w:rsidR="00C95ED6">
        <w:rPr>
          <w:bCs/>
        </w:rPr>
        <w:t>Distancing should be encouraged in a proportionate way, and should not disadvantage learning.</w:t>
      </w:r>
      <w:r w:rsidR="00C95ED6" w:rsidRPr="00474015">
        <w:rPr>
          <w:bCs/>
          <w:sz w:val="18"/>
        </w:rPr>
        <w:t xml:space="preserve"> </w:t>
      </w:r>
    </w:p>
    <w:p w14:paraId="672A6659" w14:textId="77777777" w:rsidR="00C3110B" w:rsidRDefault="00C3110B" w:rsidP="00C3110B">
      <w:pPr>
        <w:pStyle w:val="ListParagraph"/>
        <w:ind w:left="360"/>
        <w:jc w:val="both"/>
        <w:rPr>
          <w:bCs/>
        </w:rPr>
      </w:pPr>
    </w:p>
    <w:p w14:paraId="0DC00B1B" w14:textId="77777777" w:rsidR="005A2CB8" w:rsidRPr="006920A9" w:rsidRDefault="00181A15" w:rsidP="006920A9">
      <w:pPr>
        <w:pStyle w:val="ListParagraph"/>
        <w:numPr>
          <w:ilvl w:val="0"/>
          <w:numId w:val="1"/>
        </w:numPr>
        <w:jc w:val="both"/>
        <w:rPr>
          <w:b/>
          <w:bCs/>
          <w:color w:val="0070C0"/>
          <w:sz w:val="28"/>
        </w:rPr>
      </w:pPr>
      <w:r w:rsidRPr="00327EE7">
        <w:rPr>
          <w:b/>
          <w:bCs/>
          <w:color w:val="0070C0"/>
          <w:sz w:val="28"/>
        </w:rPr>
        <w:t>W</w:t>
      </w:r>
      <w:r w:rsidR="00B33B38" w:rsidRPr="00327EE7">
        <w:rPr>
          <w:b/>
          <w:bCs/>
          <w:color w:val="0070C0"/>
          <w:sz w:val="28"/>
        </w:rPr>
        <w:t xml:space="preserve">ill schools provide hand gel and suitable hand washing facilities for all children and young people? </w:t>
      </w:r>
    </w:p>
    <w:p w14:paraId="7FEAD706" w14:textId="77777777" w:rsidR="00486C18" w:rsidRDefault="00486C18" w:rsidP="00486C18">
      <w:pPr>
        <w:pStyle w:val="ListParagraph"/>
        <w:ind w:left="654"/>
        <w:jc w:val="both"/>
      </w:pPr>
    </w:p>
    <w:p w14:paraId="64F20531" w14:textId="4E53CCF6" w:rsidR="00181A15" w:rsidRDefault="00B33B38" w:rsidP="00D17381">
      <w:pPr>
        <w:pStyle w:val="ListParagraph"/>
        <w:numPr>
          <w:ilvl w:val="0"/>
          <w:numId w:val="2"/>
        </w:numPr>
        <w:ind w:left="654"/>
        <w:jc w:val="both"/>
      </w:pPr>
      <w:r>
        <w:t>Schools are required to put in place suitable hand</w:t>
      </w:r>
      <w:r w:rsidR="00C95ED6">
        <w:t xml:space="preserve"> </w:t>
      </w:r>
      <w:r>
        <w:t>washing facilities and to encourage and support children, young people, staff and any others to maintain good hygiene throughout the day.</w:t>
      </w:r>
      <w:r w:rsidR="00474015">
        <w:t xml:space="preserve"> </w:t>
      </w:r>
    </w:p>
    <w:p w14:paraId="7A7EF43D" w14:textId="72470A7B" w:rsidR="00C95ED6" w:rsidRDefault="00C95ED6" w:rsidP="00D17381">
      <w:pPr>
        <w:pStyle w:val="ListParagraph"/>
        <w:numPr>
          <w:ilvl w:val="0"/>
          <w:numId w:val="2"/>
        </w:numPr>
        <w:ind w:left="654"/>
        <w:jc w:val="both"/>
      </w:pPr>
      <w:r>
        <w:t xml:space="preserve">Outdoor hand basins or hand sanitisers will be available at entry/exit points. Help will be given to children who struggle with this. </w:t>
      </w:r>
    </w:p>
    <w:p w14:paraId="3F51A515" w14:textId="2A6A1023" w:rsidR="006920A9" w:rsidRDefault="00B33B38" w:rsidP="00BF65E6">
      <w:pPr>
        <w:pStyle w:val="ListParagraph"/>
        <w:numPr>
          <w:ilvl w:val="0"/>
          <w:numId w:val="2"/>
        </w:numPr>
        <w:ind w:left="654"/>
        <w:jc w:val="both"/>
      </w:pPr>
      <w:r>
        <w:t>Hand gel should be available for any children and young people who are required to use school transport</w:t>
      </w:r>
      <w:r w:rsidR="0089062D">
        <w:t xml:space="preserve">. </w:t>
      </w:r>
      <w:r w:rsidR="00123CD0">
        <w:t xml:space="preserve">Hand gel should not be used where the hands are visibly dirty (as may often be the case with younger children), instead hand washing with soap and water is advised.  </w:t>
      </w:r>
    </w:p>
    <w:p w14:paraId="7C2CF40C" w14:textId="77777777" w:rsidR="002E268B" w:rsidRDefault="00123CD0" w:rsidP="00BF65E6">
      <w:pPr>
        <w:pStyle w:val="ListParagraph"/>
        <w:numPr>
          <w:ilvl w:val="0"/>
          <w:numId w:val="2"/>
        </w:numPr>
        <w:ind w:left="654"/>
        <w:jc w:val="both"/>
      </w:pPr>
      <w:r>
        <w:t>Hand washing is advised (instead of hand gel) for children/staff with sensitive skin or allergies.</w:t>
      </w:r>
    </w:p>
    <w:p w14:paraId="2B332312" w14:textId="77777777" w:rsidR="00AF6426" w:rsidRDefault="00AF6426" w:rsidP="00AF6426">
      <w:pPr>
        <w:pStyle w:val="ListParagraph"/>
        <w:ind w:left="360"/>
        <w:jc w:val="both"/>
        <w:rPr>
          <w:b/>
          <w:color w:val="0070C0"/>
          <w:sz w:val="28"/>
        </w:rPr>
      </w:pPr>
    </w:p>
    <w:p w14:paraId="17822CF1" w14:textId="77777777" w:rsidR="00D83518" w:rsidRDefault="00327EE7" w:rsidP="006920A9">
      <w:pPr>
        <w:pStyle w:val="ListParagraph"/>
        <w:numPr>
          <w:ilvl w:val="0"/>
          <w:numId w:val="1"/>
        </w:numPr>
        <w:jc w:val="both"/>
        <w:rPr>
          <w:b/>
          <w:color w:val="0070C0"/>
          <w:sz w:val="28"/>
        </w:rPr>
      </w:pPr>
      <w:r>
        <w:rPr>
          <w:b/>
          <w:color w:val="0070C0"/>
          <w:sz w:val="28"/>
        </w:rPr>
        <w:t>Will face coverings be used in schools?</w:t>
      </w:r>
    </w:p>
    <w:p w14:paraId="4379418C" w14:textId="77777777" w:rsidR="00486C18" w:rsidRDefault="00486C18" w:rsidP="003C4B04">
      <w:pPr>
        <w:pStyle w:val="ListParagraph"/>
        <w:ind w:left="0"/>
        <w:jc w:val="both"/>
        <w:rPr>
          <w:bCs/>
        </w:rPr>
      </w:pPr>
    </w:p>
    <w:p w14:paraId="50AF2211" w14:textId="03AA9DED" w:rsidR="003C4B04" w:rsidRPr="003C4B04" w:rsidRDefault="003C4B04" w:rsidP="003C4B04">
      <w:pPr>
        <w:pStyle w:val="ListParagraph"/>
        <w:ind w:left="0"/>
        <w:jc w:val="both"/>
        <w:rPr>
          <w:bCs/>
        </w:rPr>
      </w:pPr>
      <w:r>
        <w:rPr>
          <w:bCs/>
        </w:rPr>
        <w:t>F</w:t>
      </w:r>
      <w:r w:rsidRPr="003C4B04">
        <w:rPr>
          <w:bCs/>
        </w:rPr>
        <w:t>ace coverings shoul</w:t>
      </w:r>
      <w:r>
        <w:rPr>
          <w:bCs/>
        </w:rPr>
        <w:t xml:space="preserve">d now (unless exemptions apply) </w:t>
      </w:r>
      <w:r w:rsidRPr="003C4B04">
        <w:rPr>
          <w:bCs/>
        </w:rPr>
        <w:t>be worn:</w:t>
      </w:r>
    </w:p>
    <w:p w14:paraId="16C6C406" w14:textId="77777777" w:rsidR="003C4B04" w:rsidRPr="003C4B04" w:rsidRDefault="003C4B04" w:rsidP="003C4B04">
      <w:pPr>
        <w:pStyle w:val="ListParagraph"/>
        <w:numPr>
          <w:ilvl w:val="0"/>
          <w:numId w:val="38"/>
        </w:numPr>
        <w:jc w:val="both"/>
        <w:rPr>
          <w:bCs/>
        </w:rPr>
      </w:pPr>
      <w:r w:rsidRPr="003C4B04">
        <w:rPr>
          <w:bCs/>
        </w:rPr>
        <w:t>in secondary schools, by adults and all pupils moving around the school, such as in corridors and communal areas where physical distancing is difficult to maintain</w:t>
      </w:r>
    </w:p>
    <w:p w14:paraId="76844E61" w14:textId="77777777" w:rsidR="003C4B04" w:rsidRPr="003C4B04" w:rsidRDefault="003C4B04" w:rsidP="003C4B04">
      <w:pPr>
        <w:pStyle w:val="ListParagraph"/>
        <w:numPr>
          <w:ilvl w:val="0"/>
          <w:numId w:val="38"/>
        </w:numPr>
        <w:jc w:val="both"/>
        <w:rPr>
          <w:bCs/>
        </w:rPr>
      </w:pPr>
      <w:r w:rsidRPr="003C4B04">
        <w:rPr>
          <w:bCs/>
        </w:rPr>
        <w:t>on dedicated school transport by all children aged five and over, bringing it into line with guidance for public transport</w:t>
      </w:r>
    </w:p>
    <w:p w14:paraId="5B56F1A2" w14:textId="77777777" w:rsidR="003C4B04" w:rsidRPr="003C4B04" w:rsidRDefault="003C4B04" w:rsidP="003C4B04">
      <w:pPr>
        <w:jc w:val="both"/>
        <w:rPr>
          <w:bCs/>
        </w:rPr>
      </w:pPr>
      <w:r w:rsidRPr="003C4B04">
        <w:rPr>
          <w:bCs/>
        </w:rPr>
        <w:t>While staff and students can continue to wear face coverings if they wish to, face coverings will not generally be necessary in the classroom as there is greater scope for physical distancing and face coverings can have an impact on learning and teaching. However it remains the case that where adults cannot keep 2m distance and are interacting face-to-face for a sustained period (about 15 minutes or more), face coverings should be worn.</w:t>
      </w:r>
    </w:p>
    <w:p w14:paraId="3940AEFA" w14:textId="05979D0B" w:rsidR="00327EE7" w:rsidRPr="0025136F" w:rsidRDefault="004E5B96" w:rsidP="0025136F">
      <w:pPr>
        <w:jc w:val="both"/>
        <w:rPr>
          <w:bCs/>
        </w:rPr>
      </w:pPr>
      <w:r>
        <w:t>The impact of wearing a face covering for c</w:t>
      </w:r>
      <w:r w:rsidR="00710D4E">
        <w:t>hildren and young people with</w:t>
      </w:r>
      <w:r>
        <w:t xml:space="preserve"> additional support needs should be careful</w:t>
      </w:r>
      <w:r w:rsidR="00474015">
        <w:t xml:space="preserve">ly considered. </w:t>
      </w:r>
      <w:r w:rsidR="00FC79DA" w:rsidRPr="0025136F">
        <w:rPr>
          <w:bCs/>
        </w:rPr>
        <w:t xml:space="preserve">The support required for </w:t>
      </w:r>
      <w:r w:rsidR="00FC79DA" w:rsidRPr="0025136F">
        <w:rPr>
          <w:b/>
          <w:bCs/>
        </w:rPr>
        <w:t>children and young people with additional support needs</w:t>
      </w:r>
      <w:r w:rsidR="00FC79DA" w:rsidRPr="0025136F">
        <w:rPr>
          <w:bCs/>
        </w:rPr>
        <w:t xml:space="preserve"> will vary and should be considered in individual plans and risk assessments.</w:t>
      </w:r>
    </w:p>
    <w:p w14:paraId="0E27B00A" w14:textId="77777777" w:rsidR="00C95ED6" w:rsidRDefault="00C95ED6" w:rsidP="00C95ED6">
      <w:pPr>
        <w:pStyle w:val="ListParagraph"/>
        <w:ind w:left="1080"/>
        <w:jc w:val="both"/>
      </w:pPr>
    </w:p>
    <w:p w14:paraId="30F7BDB4" w14:textId="77777777" w:rsidR="009003CF" w:rsidRDefault="00AC1356" w:rsidP="006920A9">
      <w:pPr>
        <w:pStyle w:val="ListParagraph"/>
        <w:numPr>
          <w:ilvl w:val="0"/>
          <w:numId w:val="1"/>
        </w:numPr>
        <w:jc w:val="both"/>
        <w:rPr>
          <w:b/>
          <w:bCs/>
          <w:color w:val="0070C0"/>
          <w:sz w:val="28"/>
        </w:rPr>
      </w:pPr>
      <w:r>
        <w:rPr>
          <w:b/>
          <w:bCs/>
          <w:color w:val="0070C0"/>
          <w:sz w:val="28"/>
        </w:rPr>
        <w:t xml:space="preserve"> </w:t>
      </w:r>
      <w:r w:rsidR="00387E67">
        <w:rPr>
          <w:b/>
          <w:bCs/>
          <w:color w:val="0070C0"/>
          <w:sz w:val="28"/>
        </w:rPr>
        <w:t>Someone in the class</w:t>
      </w:r>
      <w:r w:rsidR="00C27968">
        <w:rPr>
          <w:b/>
          <w:bCs/>
          <w:color w:val="0070C0"/>
          <w:sz w:val="28"/>
        </w:rPr>
        <w:t>/school</w:t>
      </w:r>
      <w:r w:rsidR="00387E67">
        <w:rPr>
          <w:b/>
          <w:bCs/>
          <w:color w:val="0070C0"/>
          <w:sz w:val="28"/>
        </w:rPr>
        <w:t xml:space="preserve"> is symptomatic</w:t>
      </w:r>
      <w:r w:rsidR="00C27968">
        <w:rPr>
          <w:b/>
          <w:bCs/>
          <w:color w:val="0070C0"/>
          <w:sz w:val="28"/>
        </w:rPr>
        <w:t xml:space="preserve"> or tests positive,</w:t>
      </w:r>
      <w:r w:rsidR="00387E67">
        <w:rPr>
          <w:b/>
          <w:bCs/>
          <w:color w:val="0070C0"/>
          <w:sz w:val="28"/>
        </w:rPr>
        <w:t xml:space="preserve"> what next?</w:t>
      </w:r>
    </w:p>
    <w:p w14:paraId="05F1B3F8" w14:textId="77777777" w:rsidR="0025136F" w:rsidRDefault="0025136F" w:rsidP="009003CF">
      <w:pPr>
        <w:pStyle w:val="ListParagraph"/>
        <w:ind w:left="0"/>
        <w:jc w:val="both"/>
        <w:rPr>
          <w:bCs/>
        </w:rPr>
      </w:pPr>
    </w:p>
    <w:p w14:paraId="7F465C9F" w14:textId="24705ECD" w:rsidR="007B0DBE" w:rsidRPr="009003CF" w:rsidRDefault="009438E3" w:rsidP="009003CF">
      <w:pPr>
        <w:pStyle w:val="ListParagraph"/>
        <w:ind w:left="0"/>
        <w:jc w:val="both"/>
        <w:rPr>
          <w:b/>
          <w:bCs/>
          <w:color w:val="0070C0"/>
          <w:sz w:val="28"/>
        </w:rPr>
      </w:pPr>
      <w:r w:rsidRPr="009003CF">
        <w:rPr>
          <w:bCs/>
        </w:rPr>
        <w:t xml:space="preserve">All schools will have a COVID-19 risk assessment in place, and will have support from the local authority and </w:t>
      </w:r>
      <w:r w:rsidR="00340273">
        <w:rPr>
          <w:bCs/>
        </w:rPr>
        <w:t xml:space="preserve">public health via the </w:t>
      </w:r>
      <w:r w:rsidR="009D74B8">
        <w:rPr>
          <w:bCs/>
        </w:rPr>
        <w:t xml:space="preserve">NHS </w:t>
      </w:r>
      <w:r w:rsidR="00A51BC2">
        <w:rPr>
          <w:bCs/>
        </w:rPr>
        <w:t xml:space="preserve">Shetland Public Health Directorate. </w:t>
      </w:r>
      <w:r w:rsidR="00340273">
        <w:rPr>
          <w:bCs/>
        </w:rPr>
        <w:t xml:space="preserve">This will outline the appropriate steps and infection prevention and control measures to be taken in the event someone within the school tests positive for COVID-19. </w:t>
      </w:r>
      <w:r w:rsidRPr="009003CF">
        <w:rPr>
          <w:bCs/>
        </w:rPr>
        <w:t xml:space="preserve">The Test and Protect process will ensure anyone who is a contact of a confirmed case will be notified and advised. </w:t>
      </w:r>
    </w:p>
    <w:p w14:paraId="2FC6B907" w14:textId="7184F5B9" w:rsidR="00FA16BE" w:rsidRDefault="007B0DBE" w:rsidP="00387E67">
      <w:pPr>
        <w:jc w:val="both"/>
        <w:rPr>
          <w:bCs/>
        </w:rPr>
      </w:pPr>
      <w:r>
        <w:rPr>
          <w:bCs/>
        </w:rPr>
        <w:t>If there is an outbreak at a school, or m</w:t>
      </w:r>
      <w:r w:rsidR="00390A80">
        <w:rPr>
          <w:bCs/>
        </w:rPr>
        <w:t xml:space="preserve">ultiple people with symptoms, </w:t>
      </w:r>
      <w:r w:rsidR="00340273">
        <w:rPr>
          <w:bCs/>
        </w:rPr>
        <w:t>the</w:t>
      </w:r>
      <w:r w:rsidR="009D74B8">
        <w:rPr>
          <w:bCs/>
        </w:rPr>
        <w:t xml:space="preserve"> NHS </w:t>
      </w:r>
      <w:r w:rsidR="00A51BC2">
        <w:rPr>
          <w:bCs/>
        </w:rPr>
        <w:t xml:space="preserve">Shetland Health Protection </w:t>
      </w:r>
      <w:r w:rsidR="009D74B8">
        <w:rPr>
          <w:bCs/>
        </w:rPr>
        <w:t>T</w:t>
      </w:r>
      <w:r w:rsidR="00340273">
        <w:rPr>
          <w:bCs/>
        </w:rPr>
        <w:t>eam will</w:t>
      </w:r>
      <w:r w:rsidR="009D74B8">
        <w:rPr>
          <w:bCs/>
        </w:rPr>
        <w:t xml:space="preserve"> risk</w:t>
      </w:r>
      <w:r w:rsidR="00340273">
        <w:rPr>
          <w:bCs/>
        </w:rPr>
        <w:t xml:space="preserve"> </w:t>
      </w:r>
      <w:r w:rsidR="009D74B8">
        <w:rPr>
          <w:bCs/>
        </w:rPr>
        <w:t xml:space="preserve">assess the situation and if required </w:t>
      </w:r>
      <w:r w:rsidR="00340273">
        <w:rPr>
          <w:bCs/>
        </w:rPr>
        <w:t xml:space="preserve">arrange and lead </w:t>
      </w:r>
      <w:r w:rsidR="009D74B8">
        <w:rPr>
          <w:bCs/>
        </w:rPr>
        <w:t>an Incident M</w:t>
      </w:r>
      <w:r w:rsidR="00390A80">
        <w:rPr>
          <w:bCs/>
        </w:rPr>
        <w:t xml:space="preserve">anagement team meeting </w:t>
      </w:r>
      <w:r>
        <w:rPr>
          <w:bCs/>
        </w:rPr>
        <w:t xml:space="preserve">to </w:t>
      </w:r>
      <w:r w:rsidR="009D74B8">
        <w:rPr>
          <w:bCs/>
        </w:rPr>
        <w:t>coordinate the response to the situation and plan appropriate actions</w:t>
      </w:r>
      <w:r>
        <w:rPr>
          <w:bCs/>
        </w:rPr>
        <w:t xml:space="preserve">. </w:t>
      </w:r>
      <w:r w:rsidR="00340273">
        <w:rPr>
          <w:bCs/>
        </w:rPr>
        <w:t>The school will be supported throughout this process to help ensure the infection is effectively controlled.</w:t>
      </w:r>
    </w:p>
    <w:p w14:paraId="14D3A3B6" w14:textId="163C2701" w:rsidR="00013FE7" w:rsidRDefault="00013FE7" w:rsidP="00387E67">
      <w:pPr>
        <w:jc w:val="both"/>
        <w:rPr>
          <w:bCs/>
        </w:rPr>
      </w:pPr>
    </w:p>
    <w:p w14:paraId="1CB11972" w14:textId="544F9348" w:rsidR="00013FE7" w:rsidRDefault="00013FE7" w:rsidP="00013FE7">
      <w:pPr>
        <w:pStyle w:val="ListParagraph"/>
        <w:numPr>
          <w:ilvl w:val="0"/>
          <w:numId w:val="1"/>
        </w:numPr>
        <w:jc w:val="both"/>
        <w:rPr>
          <w:b/>
          <w:bCs/>
          <w:color w:val="0070C0"/>
          <w:sz w:val="28"/>
        </w:rPr>
      </w:pPr>
      <w:r w:rsidRPr="00013FE7">
        <w:rPr>
          <w:b/>
          <w:bCs/>
          <w:color w:val="0070C0"/>
          <w:sz w:val="28"/>
        </w:rPr>
        <w:t>Where can I go to get further information?</w:t>
      </w:r>
    </w:p>
    <w:p w14:paraId="0BD218DC" w14:textId="01A80EE6" w:rsidR="00013FE7" w:rsidRDefault="00013FE7" w:rsidP="00391DEC">
      <w:pPr>
        <w:rPr>
          <w:bCs/>
        </w:rPr>
      </w:pPr>
      <w:r w:rsidRPr="00013FE7">
        <w:rPr>
          <w:bCs/>
        </w:rPr>
        <w:t xml:space="preserve">You can get more information and advice from parent club </w:t>
      </w:r>
      <w:hyperlink r:id="rId17" w:history="1">
        <w:r w:rsidRPr="00B657CD">
          <w:rPr>
            <w:rStyle w:val="Hyperlink"/>
            <w:bCs/>
          </w:rPr>
          <w:t>https://www.parentclub.scot/topics/coronavirus</w:t>
        </w:r>
      </w:hyperlink>
    </w:p>
    <w:p w14:paraId="01C51B13" w14:textId="77777777" w:rsidR="00013FE7" w:rsidRPr="00013FE7" w:rsidRDefault="00013FE7" w:rsidP="00013FE7">
      <w:pPr>
        <w:jc w:val="both"/>
        <w:rPr>
          <w:bCs/>
        </w:rPr>
      </w:pPr>
    </w:p>
    <w:sectPr w:rsidR="00013FE7" w:rsidRPr="00013FE7" w:rsidSect="00131557">
      <w:headerReference w:type="default" r:id="rId18"/>
      <w:footerReference w:type="default" r:id="rId1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FC8B" w14:textId="77777777" w:rsidR="000911F0" w:rsidRDefault="000911F0" w:rsidP="00687587">
      <w:pPr>
        <w:spacing w:after="0" w:line="240" w:lineRule="auto"/>
      </w:pPr>
      <w:r>
        <w:separator/>
      </w:r>
    </w:p>
  </w:endnote>
  <w:endnote w:type="continuationSeparator" w:id="0">
    <w:p w14:paraId="54AFCD10" w14:textId="77777777" w:rsidR="000911F0" w:rsidRDefault="000911F0" w:rsidP="0068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3504"/>
      <w:docPartObj>
        <w:docPartGallery w:val="Page Numbers (Bottom of Page)"/>
        <w:docPartUnique/>
      </w:docPartObj>
    </w:sdtPr>
    <w:sdtEndPr/>
    <w:sdtContent>
      <w:p w14:paraId="3D3D22A9" w14:textId="0C4136FA" w:rsidR="006E50DF" w:rsidRDefault="006E50DF">
        <w:pPr>
          <w:pStyle w:val="Footer"/>
          <w:jc w:val="right"/>
        </w:pPr>
        <w:r>
          <w:rPr>
            <w:noProof/>
          </w:rPr>
          <w:fldChar w:fldCharType="begin"/>
        </w:r>
        <w:r>
          <w:rPr>
            <w:noProof/>
          </w:rPr>
          <w:instrText xml:space="preserve"> PAGE   \* MERGEFORMAT </w:instrText>
        </w:r>
        <w:r>
          <w:rPr>
            <w:noProof/>
          </w:rPr>
          <w:fldChar w:fldCharType="separate"/>
        </w:r>
        <w:r w:rsidR="00297DAD">
          <w:rPr>
            <w:noProof/>
          </w:rPr>
          <w:t>1</w:t>
        </w:r>
        <w:r>
          <w:rPr>
            <w:noProof/>
          </w:rPr>
          <w:fldChar w:fldCharType="end"/>
        </w:r>
      </w:p>
    </w:sdtContent>
  </w:sdt>
  <w:p w14:paraId="17AD93B2" w14:textId="77777777" w:rsidR="006E50DF" w:rsidRDefault="006E5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D6422" w14:textId="77777777" w:rsidR="000911F0" w:rsidRDefault="000911F0" w:rsidP="00687587">
      <w:pPr>
        <w:spacing w:after="0" w:line="240" w:lineRule="auto"/>
      </w:pPr>
      <w:r>
        <w:separator/>
      </w:r>
    </w:p>
  </w:footnote>
  <w:footnote w:type="continuationSeparator" w:id="0">
    <w:p w14:paraId="4BA30F2A" w14:textId="77777777" w:rsidR="000911F0" w:rsidRDefault="000911F0" w:rsidP="00687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D4445" w14:textId="71C8C2CB" w:rsidR="006E50DF" w:rsidRPr="005018CE" w:rsidRDefault="005018CE" w:rsidP="005018CE">
    <w:pPr>
      <w:pStyle w:val="Header"/>
      <w:jc w:val="right"/>
      <w:rPr>
        <w:rFonts w:ascii="Verdana" w:hAnsi="Verdana"/>
        <w:color w:val="333333"/>
      </w:rPr>
    </w:pPr>
    <w:r>
      <w:rPr>
        <w:rFonts w:ascii="Verdana" w:hAnsi="Verdana"/>
        <w:noProof/>
        <w:color w:val="333333"/>
      </w:rPr>
      <w:drawing>
        <wp:anchor distT="0" distB="0" distL="114300" distR="114300" simplePos="0" relativeHeight="251658240" behindDoc="0" locked="0" layoutInCell="1" allowOverlap="1" wp14:anchorId="21F1D68A" wp14:editId="113E03F7">
          <wp:simplePos x="0" y="0"/>
          <wp:positionH relativeFrom="column">
            <wp:posOffset>-45011</wp:posOffset>
          </wp:positionH>
          <wp:positionV relativeFrom="paragraph">
            <wp:posOffset>-298512</wp:posOffset>
          </wp:positionV>
          <wp:extent cx="711200" cy="700405"/>
          <wp:effectExtent l="0" t="0" r="0" b="0"/>
          <wp:wrapThrough wrapText="bothSides">
            <wp:wrapPolygon edited="0">
              <wp:start x="0" y="0"/>
              <wp:lineTo x="0" y="21150"/>
              <wp:lineTo x="21214" y="21150"/>
              <wp:lineTo x="21214"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20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8CE">
      <w:rPr>
        <w:rFonts w:ascii="Verdana" w:hAnsi="Verdana"/>
        <w:color w:val="17365D" w:themeColor="text2" w:themeShade="BF"/>
      </w:rPr>
      <w:t xml:space="preserve">NHS Shetland </w:t>
    </w:r>
    <w:r w:rsidR="006E50DF" w:rsidRPr="005018CE">
      <w:rPr>
        <w:rFonts w:ascii="Verdana" w:hAnsi="Verdana"/>
        <w:color w:val="17365D" w:themeColor="text2" w:themeShade="BF"/>
      </w:rPr>
      <w:t xml:space="preserve">Public Health COVID-19 FAQs for </w:t>
    </w:r>
    <w:r w:rsidRPr="005018CE">
      <w:rPr>
        <w:rFonts w:ascii="Verdana" w:hAnsi="Verdana"/>
        <w:color w:val="17365D" w:themeColor="text2" w:themeShade="BF"/>
      </w:rPr>
      <w:t>P</w:t>
    </w:r>
    <w:r w:rsidR="00AF6426" w:rsidRPr="005018CE">
      <w:rPr>
        <w:rFonts w:ascii="Verdana" w:hAnsi="Verdana"/>
        <w:color w:val="17365D" w:themeColor="text2" w:themeShade="BF"/>
      </w:rPr>
      <w:t>arent</w:t>
    </w:r>
    <w:r>
      <w:rPr>
        <w:rFonts w:ascii="Verdana" w:hAnsi="Verdana"/>
        <w:color w:val="333333"/>
      </w:rPr>
      <w:fldChar w:fldCharType="begin"/>
    </w:r>
    <w:r>
      <w:rPr>
        <w:rFonts w:ascii="Verdana" w:hAnsi="Verdana"/>
        <w:color w:val="333333"/>
      </w:rPr>
      <w:instrText xml:space="preserve"> INCLUDEPICTURE "http://9.200.150.14/documents/nhstemplates/SH_2col.jpg" \* MERGEFORMATINET </w:instrText>
    </w:r>
    <w:r>
      <w:rPr>
        <w:rFonts w:ascii="Verdana" w:hAnsi="Verdana"/>
        <w:color w:val="333333"/>
      </w:rPr>
      <w:fldChar w:fldCharType="end"/>
    </w:r>
    <w:r w:rsidR="00AF6426" w:rsidRPr="005018CE">
      <w:rPr>
        <w:rFonts w:ascii="Verdana" w:hAnsi="Verdana"/>
        <w:color w:val="17365D" w:themeColor="text2" w:themeShade="BF"/>
      </w:rPr>
      <w:t xml:space="preserv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21D"/>
    <w:multiLevelType w:val="hybridMultilevel"/>
    <w:tmpl w:val="8378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73281"/>
    <w:multiLevelType w:val="hybridMultilevel"/>
    <w:tmpl w:val="9168B6FC"/>
    <w:lvl w:ilvl="0" w:tplc="FB3E07F8">
      <w:start w:val="10"/>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11647"/>
    <w:multiLevelType w:val="hybridMultilevel"/>
    <w:tmpl w:val="AA6C8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36D20"/>
    <w:multiLevelType w:val="hybridMultilevel"/>
    <w:tmpl w:val="4518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A4D15"/>
    <w:multiLevelType w:val="hybridMultilevel"/>
    <w:tmpl w:val="B09AB22C"/>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265506"/>
    <w:multiLevelType w:val="hybridMultilevel"/>
    <w:tmpl w:val="41F6F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A4622C"/>
    <w:multiLevelType w:val="hybridMultilevel"/>
    <w:tmpl w:val="E648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37FF1"/>
    <w:multiLevelType w:val="hybridMultilevel"/>
    <w:tmpl w:val="4BB6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57657F"/>
    <w:multiLevelType w:val="hybridMultilevel"/>
    <w:tmpl w:val="7EBA41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E109CD"/>
    <w:multiLevelType w:val="hybridMultilevel"/>
    <w:tmpl w:val="80B40252"/>
    <w:lvl w:ilvl="0" w:tplc="08090003">
      <w:start w:val="1"/>
      <w:numFmt w:val="bullet"/>
      <w:lvlText w:val="o"/>
      <w:lvlJc w:val="left"/>
      <w:pPr>
        <w:ind w:left="1146" w:hanging="360"/>
      </w:pPr>
      <w:rPr>
        <w:rFonts w:ascii="Courier New" w:hAnsi="Courier New" w:cs="Courier New"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CF46265"/>
    <w:multiLevelType w:val="hybridMultilevel"/>
    <w:tmpl w:val="7AA8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60152"/>
    <w:multiLevelType w:val="hybridMultilevel"/>
    <w:tmpl w:val="9CE6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A7123"/>
    <w:multiLevelType w:val="hybridMultilevel"/>
    <w:tmpl w:val="2842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2101C"/>
    <w:multiLevelType w:val="hybridMultilevel"/>
    <w:tmpl w:val="81DC60FA"/>
    <w:lvl w:ilvl="0" w:tplc="08090001">
      <w:start w:val="1"/>
      <w:numFmt w:val="bullet"/>
      <w:lvlText w:val=""/>
      <w:lvlJc w:val="left"/>
      <w:pPr>
        <w:ind w:left="-750" w:hanging="360"/>
      </w:pPr>
      <w:rPr>
        <w:rFonts w:ascii="Symbol" w:hAnsi="Symbol" w:hint="default"/>
        <w:b/>
      </w:rPr>
    </w:lvl>
    <w:lvl w:ilvl="1" w:tplc="4288D02A">
      <w:start w:val="1"/>
      <w:numFmt w:val="lowerLetter"/>
      <w:lvlText w:val="%2."/>
      <w:lvlJc w:val="left"/>
      <w:pPr>
        <w:ind w:left="-30" w:hanging="360"/>
      </w:pPr>
      <w:rPr>
        <w:b/>
      </w:rPr>
    </w:lvl>
    <w:lvl w:ilvl="2" w:tplc="0809001B" w:tentative="1">
      <w:start w:val="1"/>
      <w:numFmt w:val="lowerRoman"/>
      <w:lvlText w:val="%3."/>
      <w:lvlJc w:val="right"/>
      <w:pPr>
        <w:ind w:left="690" w:hanging="180"/>
      </w:pPr>
    </w:lvl>
    <w:lvl w:ilvl="3" w:tplc="0809000F" w:tentative="1">
      <w:start w:val="1"/>
      <w:numFmt w:val="decimal"/>
      <w:lvlText w:val="%4."/>
      <w:lvlJc w:val="left"/>
      <w:pPr>
        <w:ind w:left="1410" w:hanging="360"/>
      </w:pPr>
    </w:lvl>
    <w:lvl w:ilvl="4" w:tplc="08090019" w:tentative="1">
      <w:start w:val="1"/>
      <w:numFmt w:val="lowerLetter"/>
      <w:lvlText w:val="%5."/>
      <w:lvlJc w:val="left"/>
      <w:pPr>
        <w:ind w:left="2130" w:hanging="360"/>
      </w:pPr>
    </w:lvl>
    <w:lvl w:ilvl="5" w:tplc="0809001B" w:tentative="1">
      <w:start w:val="1"/>
      <w:numFmt w:val="lowerRoman"/>
      <w:lvlText w:val="%6."/>
      <w:lvlJc w:val="right"/>
      <w:pPr>
        <w:ind w:left="2850" w:hanging="180"/>
      </w:pPr>
    </w:lvl>
    <w:lvl w:ilvl="6" w:tplc="0809000F" w:tentative="1">
      <w:start w:val="1"/>
      <w:numFmt w:val="decimal"/>
      <w:lvlText w:val="%7."/>
      <w:lvlJc w:val="left"/>
      <w:pPr>
        <w:ind w:left="3570" w:hanging="360"/>
      </w:pPr>
    </w:lvl>
    <w:lvl w:ilvl="7" w:tplc="08090019" w:tentative="1">
      <w:start w:val="1"/>
      <w:numFmt w:val="lowerLetter"/>
      <w:lvlText w:val="%8."/>
      <w:lvlJc w:val="left"/>
      <w:pPr>
        <w:ind w:left="4290" w:hanging="360"/>
      </w:pPr>
    </w:lvl>
    <w:lvl w:ilvl="8" w:tplc="0809001B" w:tentative="1">
      <w:start w:val="1"/>
      <w:numFmt w:val="lowerRoman"/>
      <w:lvlText w:val="%9."/>
      <w:lvlJc w:val="right"/>
      <w:pPr>
        <w:ind w:left="5010" w:hanging="180"/>
      </w:pPr>
    </w:lvl>
  </w:abstractNum>
  <w:abstractNum w:abstractNumId="14" w15:restartNumberingAfterBreak="0">
    <w:nsid w:val="22D45F38"/>
    <w:multiLevelType w:val="hybridMultilevel"/>
    <w:tmpl w:val="5CC4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F7212"/>
    <w:multiLevelType w:val="hybridMultilevel"/>
    <w:tmpl w:val="51AC8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BC6806"/>
    <w:multiLevelType w:val="hybridMultilevel"/>
    <w:tmpl w:val="DEF04814"/>
    <w:lvl w:ilvl="0" w:tplc="08090005">
      <w:start w:val="1"/>
      <w:numFmt w:val="bullet"/>
      <w:lvlText w:val=""/>
      <w:lvlJc w:val="left"/>
      <w:pPr>
        <w:ind w:left="760" w:hanging="360"/>
      </w:pPr>
      <w:rPr>
        <w:rFonts w:ascii="Wingdings" w:hAnsi="Wingdings"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15:restartNumberingAfterBreak="0">
    <w:nsid w:val="2CFF78AF"/>
    <w:multiLevelType w:val="hybridMultilevel"/>
    <w:tmpl w:val="4D34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6125FC"/>
    <w:multiLevelType w:val="hybridMultilevel"/>
    <w:tmpl w:val="DAA8F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DCB7F9C"/>
    <w:multiLevelType w:val="hybridMultilevel"/>
    <w:tmpl w:val="98602268"/>
    <w:lvl w:ilvl="0" w:tplc="9BDCC72A">
      <w:start w:val="1"/>
      <w:numFmt w:val="bullet"/>
      <w:lvlText w:val=""/>
      <w:lvlJc w:val="left"/>
      <w:pPr>
        <w:tabs>
          <w:tab w:val="num" w:pos="720"/>
        </w:tabs>
        <w:ind w:left="720" w:hanging="360"/>
      </w:pPr>
      <w:rPr>
        <w:rFonts w:ascii="Symbol" w:hAnsi="Symbol" w:hint="default"/>
        <w:sz w:val="20"/>
      </w:rPr>
    </w:lvl>
    <w:lvl w:ilvl="1" w:tplc="54280DFA" w:tentative="1">
      <w:start w:val="1"/>
      <w:numFmt w:val="bullet"/>
      <w:lvlText w:val=""/>
      <w:lvlJc w:val="left"/>
      <w:pPr>
        <w:tabs>
          <w:tab w:val="num" w:pos="1440"/>
        </w:tabs>
        <w:ind w:left="1440" w:hanging="360"/>
      </w:pPr>
      <w:rPr>
        <w:rFonts w:ascii="Symbol" w:hAnsi="Symbol" w:hint="default"/>
        <w:sz w:val="20"/>
      </w:rPr>
    </w:lvl>
    <w:lvl w:ilvl="2" w:tplc="7E448FF2" w:tentative="1">
      <w:start w:val="1"/>
      <w:numFmt w:val="bullet"/>
      <w:lvlText w:val=""/>
      <w:lvlJc w:val="left"/>
      <w:pPr>
        <w:tabs>
          <w:tab w:val="num" w:pos="2160"/>
        </w:tabs>
        <w:ind w:left="2160" w:hanging="360"/>
      </w:pPr>
      <w:rPr>
        <w:rFonts w:ascii="Symbol" w:hAnsi="Symbol" w:hint="default"/>
        <w:sz w:val="20"/>
      </w:rPr>
    </w:lvl>
    <w:lvl w:ilvl="3" w:tplc="AADC43B8" w:tentative="1">
      <w:start w:val="1"/>
      <w:numFmt w:val="bullet"/>
      <w:lvlText w:val=""/>
      <w:lvlJc w:val="left"/>
      <w:pPr>
        <w:tabs>
          <w:tab w:val="num" w:pos="2880"/>
        </w:tabs>
        <w:ind w:left="2880" w:hanging="360"/>
      </w:pPr>
      <w:rPr>
        <w:rFonts w:ascii="Symbol" w:hAnsi="Symbol" w:hint="default"/>
        <w:sz w:val="20"/>
      </w:rPr>
    </w:lvl>
    <w:lvl w:ilvl="4" w:tplc="765623F6" w:tentative="1">
      <w:start w:val="1"/>
      <w:numFmt w:val="bullet"/>
      <w:lvlText w:val=""/>
      <w:lvlJc w:val="left"/>
      <w:pPr>
        <w:tabs>
          <w:tab w:val="num" w:pos="3600"/>
        </w:tabs>
        <w:ind w:left="3600" w:hanging="360"/>
      </w:pPr>
      <w:rPr>
        <w:rFonts w:ascii="Symbol" w:hAnsi="Symbol" w:hint="default"/>
        <w:sz w:val="20"/>
      </w:rPr>
    </w:lvl>
    <w:lvl w:ilvl="5" w:tplc="FE78ED5A" w:tentative="1">
      <w:start w:val="1"/>
      <w:numFmt w:val="bullet"/>
      <w:lvlText w:val=""/>
      <w:lvlJc w:val="left"/>
      <w:pPr>
        <w:tabs>
          <w:tab w:val="num" w:pos="4320"/>
        </w:tabs>
        <w:ind w:left="4320" w:hanging="360"/>
      </w:pPr>
      <w:rPr>
        <w:rFonts w:ascii="Symbol" w:hAnsi="Symbol" w:hint="default"/>
        <w:sz w:val="20"/>
      </w:rPr>
    </w:lvl>
    <w:lvl w:ilvl="6" w:tplc="47CA6022" w:tentative="1">
      <w:start w:val="1"/>
      <w:numFmt w:val="bullet"/>
      <w:lvlText w:val=""/>
      <w:lvlJc w:val="left"/>
      <w:pPr>
        <w:tabs>
          <w:tab w:val="num" w:pos="5040"/>
        </w:tabs>
        <w:ind w:left="5040" w:hanging="360"/>
      </w:pPr>
      <w:rPr>
        <w:rFonts w:ascii="Symbol" w:hAnsi="Symbol" w:hint="default"/>
        <w:sz w:val="20"/>
      </w:rPr>
    </w:lvl>
    <w:lvl w:ilvl="7" w:tplc="8F74D70A" w:tentative="1">
      <w:start w:val="1"/>
      <w:numFmt w:val="bullet"/>
      <w:lvlText w:val=""/>
      <w:lvlJc w:val="left"/>
      <w:pPr>
        <w:tabs>
          <w:tab w:val="num" w:pos="5760"/>
        </w:tabs>
        <w:ind w:left="5760" w:hanging="360"/>
      </w:pPr>
      <w:rPr>
        <w:rFonts w:ascii="Symbol" w:hAnsi="Symbol" w:hint="default"/>
        <w:sz w:val="20"/>
      </w:rPr>
    </w:lvl>
    <w:lvl w:ilvl="8" w:tplc="498C05A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2C2BF7"/>
    <w:multiLevelType w:val="hybridMultilevel"/>
    <w:tmpl w:val="123A9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BF14DE3"/>
    <w:multiLevelType w:val="hybridMultilevel"/>
    <w:tmpl w:val="3B28D9EA"/>
    <w:lvl w:ilvl="0" w:tplc="1FCA1418">
      <w:start w:val="1"/>
      <w:numFmt w:val="decimal"/>
      <w:lvlText w:val="%1."/>
      <w:lvlJc w:val="left"/>
      <w:pPr>
        <w:ind w:left="360" w:hanging="360"/>
      </w:pPr>
      <w:rPr>
        <w:b/>
        <w:sz w:val="28"/>
      </w:rPr>
    </w:lvl>
    <w:lvl w:ilvl="1" w:tplc="4288D02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A03C12"/>
    <w:multiLevelType w:val="hybridMultilevel"/>
    <w:tmpl w:val="8B90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95D2B"/>
    <w:multiLevelType w:val="hybridMultilevel"/>
    <w:tmpl w:val="C024B4D2"/>
    <w:lvl w:ilvl="0" w:tplc="08090017">
      <w:start w:val="1"/>
      <w:numFmt w:val="lowerLetter"/>
      <w:lvlText w:val="%1)"/>
      <w:lvlJc w:val="left"/>
      <w:pPr>
        <w:ind w:left="720" w:hanging="360"/>
      </w:pPr>
      <w:rPr>
        <w:rFonts w:hint="default"/>
        <w:b/>
        <w:color w:val="0070C0"/>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D05172"/>
    <w:multiLevelType w:val="hybridMultilevel"/>
    <w:tmpl w:val="9DBA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A24CE2"/>
    <w:multiLevelType w:val="hybridMultilevel"/>
    <w:tmpl w:val="882A224E"/>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6" w15:restartNumberingAfterBreak="0">
    <w:nsid w:val="47BE7A1B"/>
    <w:multiLevelType w:val="hybridMultilevel"/>
    <w:tmpl w:val="824C1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104DA0"/>
    <w:multiLevelType w:val="hybridMultilevel"/>
    <w:tmpl w:val="52FE2F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FF5838"/>
    <w:multiLevelType w:val="hybridMultilevel"/>
    <w:tmpl w:val="0A2C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82A58"/>
    <w:multiLevelType w:val="hybridMultilevel"/>
    <w:tmpl w:val="650A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FD5C42"/>
    <w:multiLevelType w:val="hybridMultilevel"/>
    <w:tmpl w:val="2CA2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95403"/>
    <w:multiLevelType w:val="hybridMultilevel"/>
    <w:tmpl w:val="67E40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C268C"/>
    <w:multiLevelType w:val="hybridMultilevel"/>
    <w:tmpl w:val="0F8243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1579DD"/>
    <w:multiLevelType w:val="hybridMultilevel"/>
    <w:tmpl w:val="DADA6236"/>
    <w:lvl w:ilvl="0" w:tplc="92A677B4">
      <w:start w:val="1"/>
      <w:numFmt w:val="bullet"/>
      <w:lvlText w:val=""/>
      <w:lvlJc w:val="left"/>
      <w:pPr>
        <w:tabs>
          <w:tab w:val="num" w:pos="720"/>
        </w:tabs>
        <w:ind w:left="720" w:hanging="360"/>
      </w:pPr>
      <w:rPr>
        <w:rFonts w:ascii="Symbol" w:hAnsi="Symbol" w:hint="default"/>
        <w:sz w:val="20"/>
      </w:rPr>
    </w:lvl>
    <w:lvl w:ilvl="1" w:tplc="DA5E0A36">
      <w:start w:val="1"/>
      <w:numFmt w:val="bullet"/>
      <w:lvlText w:val="o"/>
      <w:lvlJc w:val="left"/>
      <w:pPr>
        <w:tabs>
          <w:tab w:val="num" w:pos="1440"/>
        </w:tabs>
        <w:ind w:left="1440" w:hanging="360"/>
      </w:pPr>
      <w:rPr>
        <w:rFonts w:ascii="Courier New" w:hAnsi="Courier New" w:cs="Times New Roman" w:hint="default"/>
        <w:sz w:val="20"/>
      </w:rPr>
    </w:lvl>
    <w:lvl w:ilvl="2" w:tplc="2FE25DF2">
      <w:start w:val="1"/>
      <w:numFmt w:val="bullet"/>
      <w:lvlText w:val=""/>
      <w:lvlJc w:val="left"/>
      <w:pPr>
        <w:tabs>
          <w:tab w:val="num" w:pos="2160"/>
        </w:tabs>
        <w:ind w:left="2160" w:hanging="360"/>
      </w:pPr>
      <w:rPr>
        <w:rFonts w:ascii="Wingdings" w:hAnsi="Wingdings" w:hint="default"/>
        <w:sz w:val="20"/>
      </w:rPr>
    </w:lvl>
    <w:lvl w:ilvl="3" w:tplc="922C0A90">
      <w:start w:val="1"/>
      <w:numFmt w:val="bullet"/>
      <w:lvlText w:val=""/>
      <w:lvlJc w:val="left"/>
      <w:pPr>
        <w:tabs>
          <w:tab w:val="num" w:pos="2880"/>
        </w:tabs>
        <w:ind w:left="2880" w:hanging="360"/>
      </w:pPr>
      <w:rPr>
        <w:rFonts w:ascii="Wingdings" w:hAnsi="Wingdings" w:hint="default"/>
        <w:sz w:val="20"/>
      </w:rPr>
    </w:lvl>
    <w:lvl w:ilvl="4" w:tplc="A18E6510">
      <w:start w:val="1"/>
      <w:numFmt w:val="bullet"/>
      <w:lvlText w:val=""/>
      <w:lvlJc w:val="left"/>
      <w:pPr>
        <w:tabs>
          <w:tab w:val="num" w:pos="3600"/>
        </w:tabs>
        <w:ind w:left="3600" w:hanging="360"/>
      </w:pPr>
      <w:rPr>
        <w:rFonts w:ascii="Wingdings" w:hAnsi="Wingdings" w:hint="default"/>
        <w:sz w:val="20"/>
      </w:rPr>
    </w:lvl>
    <w:lvl w:ilvl="5" w:tplc="866E899E">
      <w:start w:val="1"/>
      <w:numFmt w:val="bullet"/>
      <w:lvlText w:val=""/>
      <w:lvlJc w:val="left"/>
      <w:pPr>
        <w:tabs>
          <w:tab w:val="num" w:pos="4320"/>
        </w:tabs>
        <w:ind w:left="4320" w:hanging="360"/>
      </w:pPr>
      <w:rPr>
        <w:rFonts w:ascii="Wingdings" w:hAnsi="Wingdings" w:hint="default"/>
        <w:sz w:val="20"/>
      </w:rPr>
    </w:lvl>
    <w:lvl w:ilvl="6" w:tplc="13F04DF8">
      <w:start w:val="1"/>
      <w:numFmt w:val="bullet"/>
      <w:lvlText w:val=""/>
      <w:lvlJc w:val="left"/>
      <w:pPr>
        <w:tabs>
          <w:tab w:val="num" w:pos="5040"/>
        </w:tabs>
        <w:ind w:left="5040" w:hanging="360"/>
      </w:pPr>
      <w:rPr>
        <w:rFonts w:ascii="Wingdings" w:hAnsi="Wingdings" w:hint="default"/>
        <w:sz w:val="20"/>
      </w:rPr>
    </w:lvl>
    <w:lvl w:ilvl="7" w:tplc="8D2EB726">
      <w:start w:val="1"/>
      <w:numFmt w:val="bullet"/>
      <w:lvlText w:val=""/>
      <w:lvlJc w:val="left"/>
      <w:pPr>
        <w:tabs>
          <w:tab w:val="num" w:pos="5760"/>
        </w:tabs>
        <w:ind w:left="5760" w:hanging="360"/>
      </w:pPr>
      <w:rPr>
        <w:rFonts w:ascii="Wingdings" w:hAnsi="Wingdings" w:hint="default"/>
        <w:sz w:val="20"/>
      </w:rPr>
    </w:lvl>
    <w:lvl w:ilvl="8" w:tplc="DE0E636E">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995DC2"/>
    <w:multiLevelType w:val="hybridMultilevel"/>
    <w:tmpl w:val="69FEC29C"/>
    <w:lvl w:ilvl="0" w:tplc="E71CD79A">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2A7D8C"/>
    <w:multiLevelType w:val="hybridMultilevel"/>
    <w:tmpl w:val="85629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2764D0"/>
    <w:multiLevelType w:val="hybridMultilevel"/>
    <w:tmpl w:val="9044E9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B987218"/>
    <w:multiLevelType w:val="hybridMultilevel"/>
    <w:tmpl w:val="A37C403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93BFF"/>
    <w:multiLevelType w:val="hybridMultilevel"/>
    <w:tmpl w:val="D5DE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36"/>
  </w:num>
  <w:num w:numId="4">
    <w:abstractNumId w:val="7"/>
  </w:num>
  <w:num w:numId="5">
    <w:abstractNumId w:val="20"/>
  </w:num>
  <w:num w:numId="6">
    <w:abstractNumId w:val="31"/>
  </w:num>
  <w:num w:numId="7">
    <w:abstractNumId w:val="26"/>
  </w:num>
  <w:num w:numId="8">
    <w:abstractNumId w:val="9"/>
  </w:num>
  <w:num w:numId="9">
    <w:abstractNumId w:val="4"/>
  </w:num>
  <w:num w:numId="10">
    <w:abstractNumId w:val="28"/>
  </w:num>
  <w:num w:numId="11">
    <w:abstractNumId w:val="5"/>
  </w:num>
  <w:num w:numId="12">
    <w:abstractNumId w:val="0"/>
  </w:num>
  <w:num w:numId="13">
    <w:abstractNumId w:val="37"/>
  </w:num>
  <w:num w:numId="14">
    <w:abstractNumId w:val="27"/>
  </w:num>
  <w:num w:numId="15">
    <w:abstractNumId w:val="32"/>
  </w:num>
  <w:num w:numId="16">
    <w:abstractNumId w:val="34"/>
  </w:num>
  <w:num w:numId="17">
    <w:abstractNumId w:val="14"/>
  </w:num>
  <w:num w:numId="18">
    <w:abstractNumId w:val="16"/>
  </w:num>
  <w:num w:numId="19">
    <w:abstractNumId w:val="17"/>
  </w:num>
  <w:num w:numId="20">
    <w:abstractNumId w:val="1"/>
  </w:num>
  <w:num w:numId="21">
    <w:abstractNumId w:val="29"/>
  </w:num>
  <w:num w:numId="22">
    <w:abstractNumId w:val="22"/>
  </w:num>
  <w:num w:numId="23">
    <w:abstractNumId w:val="30"/>
  </w:num>
  <w:num w:numId="24">
    <w:abstractNumId w:val="24"/>
  </w:num>
  <w:num w:numId="25">
    <w:abstractNumId w:val="38"/>
  </w:num>
  <w:num w:numId="26">
    <w:abstractNumId w:val="8"/>
  </w:num>
  <w:num w:numId="27">
    <w:abstractNumId w:val="19"/>
  </w:num>
  <w:num w:numId="28">
    <w:abstractNumId w:val="23"/>
  </w:num>
  <w:num w:numId="29">
    <w:abstractNumId w:val="35"/>
  </w:num>
  <w:num w:numId="30">
    <w:abstractNumId w:val="2"/>
  </w:num>
  <w:num w:numId="31">
    <w:abstractNumId w:val="18"/>
  </w:num>
  <w:num w:numId="32">
    <w:abstractNumId w:val="25"/>
  </w:num>
  <w:num w:numId="33">
    <w:abstractNumId w:val="6"/>
  </w:num>
  <w:num w:numId="34">
    <w:abstractNumId w:val="12"/>
  </w:num>
  <w:num w:numId="35">
    <w:abstractNumId w:val="11"/>
  </w:num>
  <w:num w:numId="36">
    <w:abstractNumId w:val="3"/>
  </w:num>
  <w:num w:numId="37">
    <w:abstractNumId w:val="33"/>
  </w:num>
  <w:num w:numId="38">
    <w:abstractNumId w:val="10"/>
  </w:num>
  <w:num w:numId="3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84"/>
    <w:rsid w:val="00001A62"/>
    <w:rsid w:val="0000543B"/>
    <w:rsid w:val="00006AD7"/>
    <w:rsid w:val="00010D07"/>
    <w:rsid w:val="00011C10"/>
    <w:rsid w:val="00013818"/>
    <w:rsid w:val="00013FE7"/>
    <w:rsid w:val="00014CA8"/>
    <w:rsid w:val="00030B42"/>
    <w:rsid w:val="00037220"/>
    <w:rsid w:val="00040F11"/>
    <w:rsid w:val="00043E9A"/>
    <w:rsid w:val="0004669B"/>
    <w:rsid w:val="00065899"/>
    <w:rsid w:val="00073D4F"/>
    <w:rsid w:val="00074A06"/>
    <w:rsid w:val="00081053"/>
    <w:rsid w:val="00085066"/>
    <w:rsid w:val="0009023D"/>
    <w:rsid w:val="000911F0"/>
    <w:rsid w:val="000A09AE"/>
    <w:rsid w:val="000B7B4B"/>
    <w:rsid w:val="000C036E"/>
    <w:rsid w:val="000C4A16"/>
    <w:rsid w:val="000C56DA"/>
    <w:rsid w:val="000C575E"/>
    <w:rsid w:val="000C7B7E"/>
    <w:rsid w:val="000D148D"/>
    <w:rsid w:val="000D53E9"/>
    <w:rsid w:val="000D58F6"/>
    <w:rsid w:val="000E5BB7"/>
    <w:rsid w:val="000E62FF"/>
    <w:rsid w:val="000F0328"/>
    <w:rsid w:val="000F3EDB"/>
    <w:rsid w:val="000F47D6"/>
    <w:rsid w:val="0010012F"/>
    <w:rsid w:val="00105975"/>
    <w:rsid w:val="001218AF"/>
    <w:rsid w:val="00123CD0"/>
    <w:rsid w:val="0012442C"/>
    <w:rsid w:val="00126F21"/>
    <w:rsid w:val="00130C27"/>
    <w:rsid w:val="00131557"/>
    <w:rsid w:val="001359FC"/>
    <w:rsid w:val="00144F8C"/>
    <w:rsid w:val="00151F38"/>
    <w:rsid w:val="0015305B"/>
    <w:rsid w:val="00156A22"/>
    <w:rsid w:val="0016000B"/>
    <w:rsid w:val="001608EA"/>
    <w:rsid w:val="00162310"/>
    <w:rsid w:val="0016682B"/>
    <w:rsid w:val="001679F3"/>
    <w:rsid w:val="00172975"/>
    <w:rsid w:val="00181A15"/>
    <w:rsid w:val="00182C2B"/>
    <w:rsid w:val="00193602"/>
    <w:rsid w:val="001B0881"/>
    <w:rsid w:val="001C16B3"/>
    <w:rsid w:val="001C62FB"/>
    <w:rsid w:val="001D04B1"/>
    <w:rsid w:val="001E652E"/>
    <w:rsid w:val="001E7452"/>
    <w:rsid w:val="001F5F1A"/>
    <w:rsid w:val="00211C6A"/>
    <w:rsid w:val="00224F15"/>
    <w:rsid w:val="00230967"/>
    <w:rsid w:val="00241E5F"/>
    <w:rsid w:val="00243239"/>
    <w:rsid w:val="002466EE"/>
    <w:rsid w:val="0025136F"/>
    <w:rsid w:val="00252AF0"/>
    <w:rsid w:val="00262A6E"/>
    <w:rsid w:val="00280215"/>
    <w:rsid w:val="00284102"/>
    <w:rsid w:val="00284CAD"/>
    <w:rsid w:val="002852EB"/>
    <w:rsid w:val="00290E87"/>
    <w:rsid w:val="00292222"/>
    <w:rsid w:val="002942D0"/>
    <w:rsid w:val="00297DAD"/>
    <w:rsid w:val="002A0A64"/>
    <w:rsid w:val="002A0EC4"/>
    <w:rsid w:val="002A601B"/>
    <w:rsid w:val="002B13B4"/>
    <w:rsid w:val="002B4BAB"/>
    <w:rsid w:val="002B5EA3"/>
    <w:rsid w:val="002C165E"/>
    <w:rsid w:val="002C7475"/>
    <w:rsid w:val="002C78E4"/>
    <w:rsid w:val="002D0B67"/>
    <w:rsid w:val="002D56D0"/>
    <w:rsid w:val="002D64EE"/>
    <w:rsid w:val="002E268B"/>
    <w:rsid w:val="002E4912"/>
    <w:rsid w:val="002E5D52"/>
    <w:rsid w:val="002E6825"/>
    <w:rsid w:val="0030002F"/>
    <w:rsid w:val="0030171E"/>
    <w:rsid w:val="00304BE2"/>
    <w:rsid w:val="0030515A"/>
    <w:rsid w:val="003068A3"/>
    <w:rsid w:val="003105D1"/>
    <w:rsid w:val="00311311"/>
    <w:rsid w:val="00311DE3"/>
    <w:rsid w:val="00313D5B"/>
    <w:rsid w:val="00314A04"/>
    <w:rsid w:val="00316F3A"/>
    <w:rsid w:val="00322BE8"/>
    <w:rsid w:val="003256E4"/>
    <w:rsid w:val="00327EE7"/>
    <w:rsid w:val="00340273"/>
    <w:rsid w:val="00344EFC"/>
    <w:rsid w:val="003608E7"/>
    <w:rsid w:val="00371446"/>
    <w:rsid w:val="00373FB8"/>
    <w:rsid w:val="00383422"/>
    <w:rsid w:val="003878B0"/>
    <w:rsid w:val="00387E67"/>
    <w:rsid w:val="00390A80"/>
    <w:rsid w:val="00391DEC"/>
    <w:rsid w:val="003C1BE5"/>
    <w:rsid w:val="003C4B04"/>
    <w:rsid w:val="003D7931"/>
    <w:rsid w:val="003E026E"/>
    <w:rsid w:val="003E5599"/>
    <w:rsid w:val="003F037D"/>
    <w:rsid w:val="004023CF"/>
    <w:rsid w:val="00410DBD"/>
    <w:rsid w:val="00416C4D"/>
    <w:rsid w:val="004215DF"/>
    <w:rsid w:val="0042666E"/>
    <w:rsid w:val="00446F1A"/>
    <w:rsid w:val="00450098"/>
    <w:rsid w:val="0045261A"/>
    <w:rsid w:val="00455C3D"/>
    <w:rsid w:val="004655F5"/>
    <w:rsid w:val="00466FB0"/>
    <w:rsid w:val="004714F7"/>
    <w:rsid w:val="004718FA"/>
    <w:rsid w:val="0047344A"/>
    <w:rsid w:val="00474015"/>
    <w:rsid w:val="00481AB0"/>
    <w:rsid w:val="004844FA"/>
    <w:rsid w:val="00486C18"/>
    <w:rsid w:val="0048798D"/>
    <w:rsid w:val="004A1FEC"/>
    <w:rsid w:val="004A2C4B"/>
    <w:rsid w:val="004B3832"/>
    <w:rsid w:val="004B5C1B"/>
    <w:rsid w:val="004C307E"/>
    <w:rsid w:val="004C61DA"/>
    <w:rsid w:val="004D7B7D"/>
    <w:rsid w:val="004E0A41"/>
    <w:rsid w:val="004E16C2"/>
    <w:rsid w:val="004E2366"/>
    <w:rsid w:val="004E244B"/>
    <w:rsid w:val="004E3892"/>
    <w:rsid w:val="004E5B96"/>
    <w:rsid w:val="004F20A3"/>
    <w:rsid w:val="004F3382"/>
    <w:rsid w:val="005018CE"/>
    <w:rsid w:val="0050227B"/>
    <w:rsid w:val="005038C5"/>
    <w:rsid w:val="00504DA1"/>
    <w:rsid w:val="00516A69"/>
    <w:rsid w:val="00517165"/>
    <w:rsid w:val="00521815"/>
    <w:rsid w:val="005220B6"/>
    <w:rsid w:val="00522C0A"/>
    <w:rsid w:val="0053626F"/>
    <w:rsid w:val="00536734"/>
    <w:rsid w:val="0054284F"/>
    <w:rsid w:val="005519E3"/>
    <w:rsid w:val="005551F7"/>
    <w:rsid w:val="00584E32"/>
    <w:rsid w:val="005867C3"/>
    <w:rsid w:val="005900FD"/>
    <w:rsid w:val="00591C1F"/>
    <w:rsid w:val="005966B3"/>
    <w:rsid w:val="005A1191"/>
    <w:rsid w:val="005A2897"/>
    <w:rsid w:val="005A2CB8"/>
    <w:rsid w:val="005B0E30"/>
    <w:rsid w:val="005B71F8"/>
    <w:rsid w:val="005C18FF"/>
    <w:rsid w:val="005C50F1"/>
    <w:rsid w:val="005D1B9C"/>
    <w:rsid w:val="005D21FE"/>
    <w:rsid w:val="005D3E25"/>
    <w:rsid w:val="005D4C4E"/>
    <w:rsid w:val="005D6C37"/>
    <w:rsid w:val="005F189D"/>
    <w:rsid w:val="005F64C5"/>
    <w:rsid w:val="005F6B49"/>
    <w:rsid w:val="00604C2F"/>
    <w:rsid w:val="006061E8"/>
    <w:rsid w:val="00614E92"/>
    <w:rsid w:val="00630AD1"/>
    <w:rsid w:val="00647938"/>
    <w:rsid w:val="00651735"/>
    <w:rsid w:val="006525D9"/>
    <w:rsid w:val="006579CD"/>
    <w:rsid w:val="00670683"/>
    <w:rsid w:val="00674857"/>
    <w:rsid w:val="00674C6F"/>
    <w:rsid w:val="00674DDB"/>
    <w:rsid w:val="00684625"/>
    <w:rsid w:val="00687587"/>
    <w:rsid w:val="00687C22"/>
    <w:rsid w:val="006905FF"/>
    <w:rsid w:val="0069201A"/>
    <w:rsid w:val="006920A9"/>
    <w:rsid w:val="00696AF1"/>
    <w:rsid w:val="0069722E"/>
    <w:rsid w:val="006B37E0"/>
    <w:rsid w:val="006B48F1"/>
    <w:rsid w:val="006C2283"/>
    <w:rsid w:val="006C466E"/>
    <w:rsid w:val="006D3A5D"/>
    <w:rsid w:val="006D65B1"/>
    <w:rsid w:val="006D7467"/>
    <w:rsid w:val="006E08D3"/>
    <w:rsid w:val="006E3337"/>
    <w:rsid w:val="006E39E3"/>
    <w:rsid w:val="006E3E90"/>
    <w:rsid w:val="006E4D30"/>
    <w:rsid w:val="006E50DF"/>
    <w:rsid w:val="006E625F"/>
    <w:rsid w:val="006F4558"/>
    <w:rsid w:val="007016C9"/>
    <w:rsid w:val="007027FD"/>
    <w:rsid w:val="00710D4E"/>
    <w:rsid w:val="00710F35"/>
    <w:rsid w:val="00711702"/>
    <w:rsid w:val="00712D32"/>
    <w:rsid w:val="00714405"/>
    <w:rsid w:val="00714E31"/>
    <w:rsid w:val="007241F8"/>
    <w:rsid w:val="0072498E"/>
    <w:rsid w:val="00726AC0"/>
    <w:rsid w:val="00737E06"/>
    <w:rsid w:val="007401DC"/>
    <w:rsid w:val="00744B95"/>
    <w:rsid w:val="00751EE2"/>
    <w:rsid w:val="007549AD"/>
    <w:rsid w:val="00757DB3"/>
    <w:rsid w:val="007621AA"/>
    <w:rsid w:val="00764980"/>
    <w:rsid w:val="00765858"/>
    <w:rsid w:val="00772A0A"/>
    <w:rsid w:val="007730AD"/>
    <w:rsid w:val="00783CB2"/>
    <w:rsid w:val="007851F0"/>
    <w:rsid w:val="0079257B"/>
    <w:rsid w:val="007A240B"/>
    <w:rsid w:val="007A268F"/>
    <w:rsid w:val="007A69A8"/>
    <w:rsid w:val="007B0DBE"/>
    <w:rsid w:val="007B2BC5"/>
    <w:rsid w:val="007B47D3"/>
    <w:rsid w:val="007B67DC"/>
    <w:rsid w:val="007B68A2"/>
    <w:rsid w:val="007B6B96"/>
    <w:rsid w:val="007C02B7"/>
    <w:rsid w:val="007C0F01"/>
    <w:rsid w:val="007C1502"/>
    <w:rsid w:val="007D0312"/>
    <w:rsid w:val="007D0C8B"/>
    <w:rsid w:val="007D153E"/>
    <w:rsid w:val="007D3479"/>
    <w:rsid w:val="007D60E2"/>
    <w:rsid w:val="007D6509"/>
    <w:rsid w:val="007E1334"/>
    <w:rsid w:val="007E15AC"/>
    <w:rsid w:val="007E1DC5"/>
    <w:rsid w:val="007F0695"/>
    <w:rsid w:val="007F6849"/>
    <w:rsid w:val="007F78FC"/>
    <w:rsid w:val="008000C3"/>
    <w:rsid w:val="00810433"/>
    <w:rsid w:val="00811AE0"/>
    <w:rsid w:val="00814033"/>
    <w:rsid w:val="00832908"/>
    <w:rsid w:val="00841058"/>
    <w:rsid w:val="00842545"/>
    <w:rsid w:val="00842CD5"/>
    <w:rsid w:val="0084564A"/>
    <w:rsid w:val="008536AE"/>
    <w:rsid w:val="008559AC"/>
    <w:rsid w:val="00855F19"/>
    <w:rsid w:val="00860DF2"/>
    <w:rsid w:val="00865BDE"/>
    <w:rsid w:val="00866A3D"/>
    <w:rsid w:val="008714F4"/>
    <w:rsid w:val="00872806"/>
    <w:rsid w:val="008818C0"/>
    <w:rsid w:val="0089062D"/>
    <w:rsid w:val="00894D3C"/>
    <w:rsid w:val="008A576C"/>
    <w:rsid w:val="008A7E6C"/>
    <w:rsid w:val="008B04F1"/>
    <w:rsid w:val="008C0F8C"/>
    <w:rsid w:val="008C60F2"/>
    <w:rsid w:val="008C636C"/>
    <w:rsid w:val="008C7C34"/>
    <w:rsid w:val="008D28FE"/>
    <w:rsid w:val="008D4DE8"/>
    <w:rsid w:val="008F1252"/>
    <w:rsid w:val="008F1D3C"/>
    <w:rsid w:val="008F3730"/>
    <w:rsid w:val="008F3BFF"/>
    <w:rsid w:val="009003CF"/>
    <w:rsid w:val="009036CD"/>
    <w:rsid w:val="00907815"/>
    <w:rsid w:val="009149E9"/>
    <w:rsid w:val="00916407"/>
    <w:rsid w:val="00921521"/>
    <w:rsid w:val="00922B0E"/>
    <w:rsid w:val="00926DDE"/>
    <w:rsid w:val="00934B7F"/>
    <w:rsid w:val="00935990"/>
    <w:rsid w:val="009438E3"/>
    <w:rsid w:val="00945DFD"/>
    <w:rsid w:val="00947BA9"/>
    <w:rsid w:val="009622EB"/>
    <w:rsid w:val="00962F37"/>
    <w:rsid w:val="00966EDE"/>
    <w:rsid w:val="009756D4"/>
    <w:rsid w:val="0098082C"/>
    <w:rsid w:val="0098266E"/>
    <w:rsid w:val="009939C7"/>
    <w:rsid w:val="009973C3"/>
    <w:rsid w:val="009A33A4"/>
    <w:rsid w:val="009B0533"/>
    <w:rsid w:val="009B483B"/>
    <w:rsid w:val="009B4AF8"/>
    <w:rsid w:val="009B74E0"/>
    <w:rsid w:val="009C10FB"/>
    <w:rsid w:val="009C66AB"/>
    <w:rsid w:val="009C6D88"/>
    <w:rsid w:val="009D74B8"/>
    <w:rsid w:val="009E081D"/>
    <w:rsid w:val="009E2520"/>
    <w:rsid w:val="009F1776"/>
    <w:rsid w:val="009F4AA2"/>
    <w:rsid w:val="00A07823"/>
    <w:rsid w:val="00A100E8"/>
    <w:rsid w:val="00A117AE"/>
    <w:rsid w:val="00A12B1F"/>
    <w:rsid w:val="00A147CA"/>
    <w:rsid w:val="00A154F5"/>
    <w:rsid w:val="00A178D2"/>
    <w:rsid w:val="00A319A0"/>
    <w:rsid w:val="00A323C5"/>
    <w:rsid w:val="00A50F97"/>
    <w:rsid w:val="00A51BC2"/>
    <w:rsid w:val="00A62CE1"/>
    <w:rsid w:val="00A67091"/>
    <w:rsid w:val="00A74CC4"/>
    <w:rsid w:val="00A8533C"/>
    <w:rsid w:val="00A925E1"/>
    <w:rsid w:val="00AA2F58"/>
    <w:rsid w:val="00AB3097"/>
    <w:rsid w:val="00AB409F"/>
    <w:rsid w:val="00AC1356"/>
    <w:rsid w:val="00AC47FA"/>
    <w:rsid w:val="00AD02E4"/>
    <w:rsid w:val="00AD16E9"/>
    <w:rsid w:val="00AE5BE4"/>
    <w:rsid w:val="00AF540A"/>
    <w:rsid w:val="00AF6426"/>
    <w:rsid w:val="00B011EB"/>
    <w:rsid w:val="00B01B5C"/>
    <w:rsid w:val="00B10061"/>
    <w:rsid w:val="00B10272"/>
    <w:rsid w:val="00B11B07"/>
    <w:rsid w:val="00B1205B"/>
    <w:rsid w:val="00B2393B"/>
    <w:rsid w:val="00B24D70"/>
    <w:rsid w:val="00B32A23"/>
    <w:rsid w:val="00B33B38"/>
    <w:rsid w:val="00B3450A"/>
    <w:rsid w:val="00B36751"/>
    <w:rsid w:val="00B414DE"/>
    <w:rsid w:val="00B426EC"/>
    <w:rsid w:val="00B45531"/>
    <w:rsid w:val="00B47D7E"/>
    <w:rsid w:val="00B5035E"/>
    <w:rsid w:val="00B66DCE"/>
    <w:rsid w:val="00B67738"/>
    <w:rsid w:val="00B70542"/>
    <w:rsid w:val="00B74B22"/>
    <w:rsid w:val="00B76186"/>
    <w:rsid w:val="00B77A7E"/>
    <w:rsid w:val="00B8492A"/>
    <w:rsid w:val="00B8679E"/>
    <w:rsid w:val="00BA43C9"/>
    <w:rsid w:val="00BB2085"/>
    <w:rsid w:val="00BB3E61"/>
    <w:rsid w:val="00BD0F38"/>
    <w:rsid w:val="00BD6EE9"/>
    <w:rsid w:val="00BE01D3"/>
    <w:rsid w:val="00BF207A"/>
    <w:rsid w:val="00BF65E6"/>
    <w:rsid w:val="00C05F62"/>
    <w:rsid w:val="00C15B3A"/>
    <w:rsid w:val="00C15EF0"/>
    <w:rsid w:val="00C27968"/>
    <w:rsid w:val="00C3110B"/>
    <w:rsid w:val="00C40DAD"/>
    <w:rsid w:val="00C41773"/>
    <w:rsid w:val="00C42697"/>
    <w:rsid w:val="00C44B9B"/>
    <w:rsid w:val="00C47794"/>
    <w:rsid w:val="00C61723"/>
    <w:rsid w:val="00C6531B"/>
    <w:rsid w:val="00C66418"/>
    <w:rsid w:val="00C75014"/>
    <w:rsid w:val="00C94232"/>
    <w:rsid w:val="00C95ED6"/>
    <w:rsid w:val="00C974F6"/>
    <w:rsid w:val="00CA4358"/>
    <w:rsid w:val="00CB060E"/>
    <w:rsid w:val="00CB258B"/>
    <w:rsid w:val="00CB5649"/>
    <w:rsid w:val="00CC2D9B"/>
    <w:rsid w:val="00CC3984"/>
    <w:rsid w:val="00CC7BAE"/>
    <w:rsid w:val="00CD2514"/>
    <w:rsid w:val="00CD7CCF"/>
    <w:rsid w:val="00CE25FF"/>
    <w:rsid w:val="00CF385D"/>
    <w:rsid w:val="00D057AE"/>
    <w:rsid w:val="00D14729"/>
    <w:rsid w:val="00D15E60"/>
    <w:rsid w:val="00D17381"/>
    <w:rsid w:val="00D23391"/>
    <w:rsid w:val="00D25848"/>
    <w:rsid w:val="00D3309C"/>
    <w:rsid w:val="00D40511"/>
    <w:rsid w:val="00D420EA"/>
    <w:rsid w:val="00D426E3"/>
    <w:rsid w:val="00D53FB6"/>
    <w:rsid w:val="00D61015"/>
    <w:rsid w:val="00D63D19"/>
    <w:rsid w:val="00D65F6D"/>
    <w:rsid w:val="00D661EA"/>
    <w:rsid w:val="00D72429"/>
    <w:rsid w:val="00D83518"/>
    <w:rsid w:val="00D929CD"/>
    <w:rsid w:val="00D92A1F"/>
    <w:rsid w:val="00DB79D2"/>
    <w:rsid w:val="00DB7E82"/>
    <w:rsid w:val="00DC27A2"/>
    <w:rsid w:val="00DC6C8C"/>
    <w:rsid w:val="00DD2A02"/>
    <w:rsid w:val="00DD4E83"/>
    <w:rsid w:val="00DD6AE8"/>
    <w:rsid w:val="00DF3E36"/>
    <w:rsid w:val="00DF60DA"/>
    <w:rsid w:val="00E0056B"/>
    <w:rsid w:val="00E03EF6"/>
    <w:rsid w:val="00E0533D"/>
    <w:rsid w:val="00E05EFD"/>
    <w:rsid w:val="00E206ED"/>
    <w:rsid w:val="00E2731E"/>
    <w:rsid w:val="00E3023C"/>
    <w:rsid w:val="00E327BF"/>
    <w:rsid w:val="00E36609"/>
    <w:rsid w:val="00E50676"/>
    <w:rsid w:val="00E559D2"/>
    <w:rsid w:val="00E60484"/>
    <w:rsid w:val="00E70849"/>
    <w:rsid w:val="00E71F73"/>
    <w:rsid w:val="00E74E88"/>
    <w:rsid w:val="00E7522F"/>
    <w:rsid w:val="00E75782"/>
    <w:rsid w:val="00E75B99"/>
    <w:rsid w:val="00E76369"/>
    <w:rsid w:val="00E76606"/>
    <w:rsid w:val="00E97437"/>
    <w:rsid w:val="00EA0C84"/>
    <w:rsid w:val="00EA62A2"/>
    <w:rsid w:val="00EA7CDF"/>
    <w:rsid w:val="00EB0AA0"/>
    <w:rsid w:val="00EB2521"/>
    <w:rsid w:val="00EB3191"/>
    <w:rsid w:val="00EB4CD8"/>
    <w:rsid w:val="00EB5588"/>
    <w:rsid w:val="00EC78DB"/>
    <w:rsid w:val="00ED3955"/>
    <w:rsid w:val="00EF3208"/>
    <w:rsid w:val="00F02A99"/>
    <w:rsid w:val="00F0594D"/>
    <w:rsid w:val="00F05E6E"/>
    <w:rsid w:val="00F0664D"/>
    <w:rsid w:val="00F1639F"/>
    <w:rsid w:val="00F25F09"/>
    <w:rsid w:val="00F30A15"/>
    <w:rsid w:val="00F31C3C"/>
    <w:rsid w:val="00F373BE"/>
    <w:rsid w:val="00F40D73"/>
    <w:rsid w:val="00F529C5"/>
    <w:rsid w:val="00F57474"/>
    <w:rsid w:val="00F81707"/>
    <w:rsid w:val="00F902A1"/>
    <w:rsid w:val="00F91C75"/>
    <w:rsid w:val="00F946F5"/>
    <w:rsid w:val="00F971B4"/>
    <w:rsid w:val="00FA16BE"/>
    <w:rsid w:val="00FA4BDB"/>
    <w:rsid w:val="00FA53C5"/>
    <w:rsid w:val="00FB2D70"/>
    <w:rsid w:val="00FB2F42"/>
    <w:rsid w:val="00FB627D"/>
    <w:rsid w:val="00FC0B95"/>
    <w:rsid w:val="00FC5BAA"/>
    <w:rsid w:val="00FC79DA"/>
    <w:rsid w:val="00FD1FF6"/>
    <w:rsid w:val="00FD2138"/>
    <w:rsid w:val="00FD2806"/>
    <w:rsid w:val="00FD58D3"/>
    <w:rsid w:val="023B6F24"/>
    <w:rsid w:val="02BB3937"/>
    <w:rsid w:val="02E4D024"/>
    <w:rsid w:val="041F4347"/>
    <w:rsid w:val="081757B3"/>
    <w:rsid w:val="0A38B016"/>
    <w:rsid w:val="0ABD7498"/>
    <w:rsid w:val="0C6C6D1A"/>
    <w:rsid w:val="0CA4C255"/>
    <w:rsid w:val="0E1964A5"/>
    <w:rsid w:val="0E496B2C"/>
    <w:rsid w:val="0E9630EC"/>
    <w:rsid w:val="10477F46"/>
    <w:rsid w:val="1073B5AC"/>
    <w:rsid w:val="11A1A862"/>
    <w:rsid w:val="11E5D023"/>
    <w:rsid w:val="1248DC33"/>
    <w:rsid w:val="127B6175"/>
    <w:rsid w:val="130005F6"/>
    <w:rsid w:val="1472AE1D"/>
    <w:rsid w:val="14D04262"/>
    <w:rsid w:val="15680D72"/>
    <w:rsid w:val="15FF2F27"/>
    <w:rsid w:val="16D85696"/>
    <w:rsid w:val="17344DBA"/>
    <w:rsid w:val="17AC089F"/>
    <w:rsid w:val="17DF8CCE"/>
    <w:rsid w:val="17ED0C83"/>
    <w:rsid w:val="186319F4"/>
    <w:rsid w:val="1870B037"/>
    <w:rsid w:val="198C26F9"/>
    <w:rsid w:val="1A02B69B"/>
    <w:rsid w:val="1A87C512"/>
    <w:rsid w:val="1BB133F5"/>
    <w:rsid w:val="1C1298D3"/>
    <w:rsid w:val="1C847F26"/>
    <w:rsid w:val="1C90C133"/>
    <w:rsid w:val="1C90EE68"/>
    <w:rsid w:val="1CEB913F"/>
    <w:rsid w:val="1D0BF8B1"/>
    <w:rsid w:val="1D73B712"/>
    <w:rsid w:val="1DC037A3"/>
    <w:rsid w:val="1ECE437A"/>
    <w:rsid w:val="1EE41469"/>
    <w:rsid w:val="1F62A7B0"/>
    <w:rsid w:val="1F9651EF"/>
    <w:rsid w:val="1FABFD3A"/>
    <w:rsid w:val="1FEEC081"/>
    <w:rsid w:val="20A1FE5E"/>
    <w:rsid w:val="211354E5"/>
    <w:rsid w:val="2285D18E"/>
    <w:rsid w:val="22EFFBBB"/>
    <w:rsid w:val="231485DB"/>
    <w:rsid w:val="2373AB45"/>
    <w:rsid w:val="238A448C"/>
    <w:rsid w:val="23CF9AB4"/>
    <w:rsid w:val="25E6A548"/>
    <w:rsid w:val="261BF6B6"/>
    <w:rsid w:val="263750B4"/>
    <w:rsid w:val="269D5A0C"/>
    <w:rsid w:val="26C926FB"/>
    <w:rsid w:val="28A39609"/>
    <w:rsid w:val="294E453B"/>
    <w:rsid w:val="2B09FF0E"/>
    <w:rsid w:val="2B3730DB"/>
    <w:rsid w:val="2C2945EE"/>
    <w:rsid w:val="2D23FFA6"/>
    <w:rsid w:val="2D429414"/>
    <w:rsid w:val="2D9A33F5"/>
    <w:rsid w:val="2EDFC6FD"/>
    <w:rsid w:val="2FB6C924"/>
    <w:rsid w:val="2FE41601"/>
    <w:rsid w:val="3031AF99"/>
    <w:rsid w:val="304A95AE"/>
    <w:rsid w:val="30A82704"/>
    <w:rsid w:val="310AA86F"/>
    <w:rsid w:val="328A4389"/>
    <w:rsid w:val="34C4118E"/>
    <w:rsid w:val="36B5F342"/>
    <w:rsid w:val="375B89A9"/>
    <w:rsid w:val="383BFE96"/>
    <w:rsid w:val="39E64060"/>
    <w:rsid w:val="3A237D25"/>
    <w:rsid w:val="3A37828E"/>
    <w:rsid w:val="3A7E5A7A"/>
    <w:rsid w:val="3ABF47B1"/>
    <w:rsid w:val="3B366F4C"/>
    <w:rsid w:val="3B37DB76"/>
    <w:rsid w:val="3BB9CBB8"/>
    <w:rsid w:val="3C84336A"/>
    <w:rsid w:val="3CC87D66"/>
    <w:rsid w:val="3CD8295E"/>
    <w:rsid w:val="3CF029AC"/>
    <w:rsid w:val="3DDFC084"/>
    <w:rsid w:val="3DF61691"/>
    <w:rsid w:val="3F469F3C"/>
    <w:rsid w:val="3F6E5B66"/>
    <w:rsid w:val="410C7286"/>
    <w:rsid w:val="425A4785"/>
    <w:rsid w:val="4288045C"/>
    <w:rsid w:val="42BD8E5D"/>
    <w:rsid w:val="4323F25B"/>
    <w:rsid w:val="4391C84A"/>
    <w:rsid w:val="4443B3F7"/>
    <w:rsid w:val="447703FB"/>
    <w:rsid w:val="44FD6A5B"/>
    <w:rsid w:val="45BF4187"/>
    <w:rsid w:val="46928226"/>
    <w:rsid w:val="46A3DE42"/>
    <w:rsid w:val="46A92423"/>
    <w:rsid w:val="46C82263"/>
    <w:rsid w:val="477CCED1"/>
    <w:rsid w:val="479263B9"/>
    <w:rsid w:val="47A82112"/>
    <w:rsid w:val="47F50ACF"/>
    <w:rsid w:val="49CF7BA0"/>
    <w:rsid w:val="4A48F8CC"/>
    <w:rsid w:val="4AE1EEDF"/>
    <w:rsid w:val="4AE85581"/>
    <w:rsid w:val="4B661FAA"/>
    <w:rsid w:val="4BA75B1D"/>
    <w:rsid w:val="4C73F3BD"/>
    <w:rsid w:val="4CA59A51"/>
    <w:rsid w:val="4D895062"/>
    <w:rsid w:val="4F4E484D"/>
    <w:rsid w:val="4F909962"/>
    <w:rsid w:val="5009772C"/>
    <w:rsid w:val="5117963C"/>
    <w:rsid w:val="51DFAC74"/>
    <w:rsid w:val="52BDA25D"/>
    <w:rsid w:val="53D46D80"/>
    <w:rsid w:val="544A152D"/>
    <w:rsid w:val="55A95879"/>
    <w:rsid w:val="55FE48CB"/>
    <w:rsid w:val="561DB8AD"/>
    <w:rsid w:val="5683316C"/>
    <w:rsid w:val="56F702B3"/>
    <w:rsid w:val="572E84F5"/>
    <w:rsid w:val="57343A28"/>
    <w:rsid w:val="57970E70"/>
    <w:rsid w:val="58AB5324"/>
    <w:rsid w:val="58B2384F"/>
    <w:rsid w:val="58C19A39"/>
    <w:rsid w:val="595DED09"/>
    <w:rsid w:val="599C489C"/>
    <w:rsid w:val="59F50CD2"/>
    <w:rsid w:val="5A0A05F3"/>
    <w:rsid w:val="5AD4065F"/>
    <w:rsid w:val="5AEF6622"/>
    <w:rsid w:val="5B0FD5EC"/>
    <w:rsid w:val="5B5C6FE3"/>
    <w:rsid w:val="5C6346A2"/>
    <w:rsid w:val="5C914BC2"/>
    <w:rsid w:val="5CA8D4C5"/>
    <w:rsid w:val="5D525A20"/>
    <w:rsid w:val="5DCB9937"/>
    <w:rsid w:val="5E0C65BE"/>
    <w:rsid w:val="5E784955"/>
    <w:rsid w:val="5FEFD04E"/>
    <w:rsid w:val="60C3FAE5"/>
    <w:rsid w:val="611BD3FD"/>
    <w:rsid w:val="61A4BAE0"/>
    <w:rsid w:val="63253A3D"/>
    <w:rsid w:val="63293F02"/>
    <w:rsid w:val="6448496F"/>
    <w:rsid w:val="64AC0167"/>
    <w:rsid w:val="64B4FDCC"/>
    <w:rsid w:val="64C76134"/>
    <w:rsid w:val="65767421"/>
    <w:rsid w:val="65D85EEF"/>
    <w:rsid w:val="66C9B2EF"/>
    <w:rsid w:val="68805771"/>
    <w:rsid w:val="6908FFF1"/>
    <w:rsid w:val="698E5E65"/>
    <w:rsid w:val="698E7B4E"/>
    <w:rsid w:val="6A5339C7"/>
    <w:rsid w:val="6ADD8498"/>
    <w:rsid w:val="6B3325A1"/>
    <w:rsid w:val="6B83A918"/>
    <w:rsid w:val="6BA0AC26"/>
    <w:rsid w:val="6C6AC68E"/>
    <w:rsid w:val="6CB56BFD"/>
    <w:rsid w:val="6CD98C12"/>
    <w:rsid w:val="6CDC1543"/>
    <w:rsid w:val="6D0A8EA0"/>
    <w:rsid w:val="6DD6F6E9"/>
    <w:rsid w:val="6DEADD93"/>
    <w:rsid w:val="6EA2B4E3"/>
    <w:rsid w:val="6EB46EA2"/>
    <w:rsid w:val="6F03A1B4"/>
    <w:rsid w:val="6F09C18E"/>
    <w:rsid w:val="6FD230AC"/>
    <w:rsid w:val="709B5960"/>
    <w:rsid w:val="70A5BC98"/>
    <w:rsid w:val="71D387F4"/>
    <w:rsid w:val="71F568D1"/>
    <w:rsid w:val="7238BD78"/>
    <w:rsid w:val="7282846E"/>
    <w:rsid w:val="72B7E278"/>
    <w:rsid w:val="72BF7AAD"/>
    <w:rsid w:val="72FE6B56"/>
    <w:rsid w:val="73A465C5"/>
    <w:rsid w:val="73EEE2FF"/>
    <w:rsid w:val="746FBC4A"/>
    <w:rsid w:val="74B5AFAF"/>
    <w:rsid w:val="74C3B229"/>
    <w:rsid w:val="7532D4F6"/>
    <w:rsid w:val="75F33247"/>
    <w:rsid w:val="767EF8AF"/>
    <w:rsid w:val="76F4F98C"/>
    <w:rsid w:val="770DCC3C"/>
    <w:rsid w:val="774E9409"/>
    <w:rsid w:val="77A53A69"/>
    <w:rsid w:val="77BD152E"/>
    <w:rsid w:val="77C46D3E"/>
    <w:rsid w:val="77C50AD5"/>
    <w:rsid w:val="77D1CD5F"/>
    <w:rsid w:val="782D5545"/>
    <w:rsid w:val="78882517"/>
    <w:rsid w:val="78A63863"/>
    <w:rsid w:val="792CEAEA"/>
    <w:rsid w:val="7A4A54F5"/>
    <w:rsid w:val="7A9C0BA1"/>
    <w:rsid w:val="7ABC0CE1"/>
    <w:rsid w:val="7B998029"/>
    <w:rsid w:val="7BF1B3D3"/>
    <w:rsid w:val="7C44B8E2"/>
    <w:rsid w:val="7D2378D9"/>
    <w:rsid w:val="7D9290B1"/>
    <w:rsid w:val="7E234F04"/>
    <w:rsid w:val="7E8BE239"/>
    <w:rsid w:val="7E9BA3C6"/>
    <w:rsid w:val="7F4D86A9"/>
    <w:rsid w:val="7FD85F77"/>
    <w:rsid w:val="7FEF30B4"/>
    <w:rsid w:val="7FF38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6E8C9"/>
  <w15:docId w15:val="{81FA3365-65FF-421C-B7F8-89C435F9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57B"/>
  </w:style>
  <w:style w:type="paragraph" w:styleId="Heading2">
    <w:name w:val="heading 2"/>
    <w:basedOn w:val="Normal"/>
    <w:next w:val="Normal"/>
    <w:link w:val="Heading2Char"/>
    <w:uiPriority w:val="9"/>
    <w:unhideWhenUsed/>
    <w:qFormat/>
    <w:rsid w:val="00D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104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27D"/>
    <w:pPr>
      <w:ind w:left="720"/>
      <w:contextualSpacing/>
    </w:pPr>
  </w:style>
  <w:style w:type="paragraph" w:styleId="Revision">
    <w:name w:val="Revision"/>
    <w:hidden/>
    <w:uiPriority w:val="99"/>
    <w:semiHidden/>
    <w:rsid w:val="007F78FC"/>
    <w:pPr>
      <w:spacing w:after="0" w:line="240" w:lineRule="auto"/>
    </w:pPr>
  </w:style>
  <w:style w:type="paragraph" w:styleId="BalloonText">
    <w:name w:val="Balloon Text"/>
    <w:basedOn w:val="Normal"/>
    <w:link w:val="BalloonTextChar"/>
    <w:uiPriority w:val="99"/>
    <w:semiHidden/>
    <w:unhideWhenUsed/>
    <w:rsid w:val="007F7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8FC"/>
    <w:rPr>
      <w:rFonts w:ascii="Segoe UI" w:hAnsi="Segoe UI" w:cs="Segoe UI"/>
      <w:sz w:val="18"/>
      <w:szCs w:val="18"/>
    </w:rPr>
  </w:style>
  <w:style w:type="character" w:styleId="CommentReference">
    <w:name w:val="annotation reference"/>
    <w:basedOn w:val="DefaultParagraphFont"/>
    <w:uiPriority w:val="99"/>
    <w:semiHidden/>
    <w:unhideWhenUsed/>
    <w:rsid w:val="004E2366"/>
    <w:rPr>
      <w:sz w:val="16"/>
      <w:szCs w:val="16"/>
    </w:rPr>
  </w:style>
  <w:style w:type="paragraph" w:styleId="CommentText">
    <w:name w:val="annotation text"/>
    <w:basedOn w:val="Normal"/>
    <w:link w:val="CommentTextChar"/>
    <w:uiPriority w:val="99"/>
    <w:semiHidden/>
    <w:unhideWhenUsed/>
    <w:rsid w:val="004E2366"/>
    <w:pPr>
      <w:spacing w:line="240" w:lineRule="auto"/>
    </w:pPr>
    <w:rPr>
      <w:sz w:val="20"/>
      <w:szCs w:val="20"/>
    </w:rPr>
  </w:style>
  <w:style w:type="character" w:customStyle="1" w:styleId="CommentTextChar">
    <w:name w:val="Comment Text Char"/>
    <w:basedOn w:val="DefaultParagraphFont"/>
    <w:link w:val="CommentText"/>
    <w:uiPriority w:val="99"/>
    <w:semiHidden/>
    <w:rsid w:val="004E2366"/>
    <w:rPr>
      <w:sz w:val="20"/>
      <w:szCs w:val="20"/>
    </w:rPr>
  </w:style>
  <w:style w:type="paragraph" w:styleId="CommentSubject">
    <w:name w:val="annotation subject"/>
    <w:basedOn w:val="CommentText"/>
    <w:next w:val="CommentText"/>
    <w:link w:val="CommentSubjectChar"/>
    <w:uiPriority w:val="99"/>
    <w:semiHidden/>
    <w:unhideWhenUsed/>
    <w:rsid w:val="004E2366"/>
    <w:rPr>
      <w:b/>
      <w:bCs/>
    </w:rPr>
  </w:style>
  <w:style w:type="character" w:customStyle="1" w:styleId="CommentSubjectChar">
    <w:name w:val="Comment Subject Char"/>
    <w:basedOn w:val="CommentTextChar"/>
    <w:link w:val="CommentSubject"/>
    <w:uiPriority w:val="99"/>
    <w:semiHidden/>
    <w:rsid w:val="004E2366"/>
    <w:rPr>
      <w:b/>
      <w:bCs/>
      <w:sz w:val="20"/>
      <w:szCs w:val="20"/>
    </w:rPr>
  </w:style>
  <w:style w:type="character" w:styleId="Hyperlink">
    <w:name w:val="Hyperlink"/>
    <w:basedOn w:val="DefaultParagraphFont"/>
    <w:uiPriority w:val="99"/>
    <w:unhideWhenUsed/>
    <w:rsid w:val="002C78E4"/>
    <w:rPr>
      <w:color w:val="0000FF"/>
      <w:u w:val="single"/>
    </w:rPr>
  </w:style>
  <w:style w:type="paragraph" w:styleId="NoSpacing">
    <w:name w:val="No Spacing"/>
    <w:uiPriority w:val="1"/>
    <w:qFormat/>
    <w:rsid w:val="002C78E4"/>
    <w:pPr>
      <w:spacing w:after="0" w:line="240" w:lineRule="auto"/>
    </w:pPr>
  </w:style>
  <w:style w:type="paragraph" w:styleId="Header">
    <w:name w:val="header"/>
    <w:basedOn w:val="Normal"/>
    <w:link w:val="HeaderChar"/>
    <w:uiPriority w:val="99"/>
    <w:unhideWhenUsed/>
    <w:rsid w:val="00687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587"/>
  </w:style>
  <w:style w:type="paragraph" w:styleId="Footer">
    <w:name w:val="footer"/>
    <w:basedOn w:val="Normal"/>
    <w:link w:val="FooterChar"/>
    <w:uiPriority w:val="99"/>
    <w:unhideWhenUsed/>
    <w:rsid w:val="00687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587"/>
  </w:style>
  <w:style w:type="character" w:customStyle="1" w:styleId="Heading3Char">
    <w:name w:val="Heading 3 Char"/>
    <w:basedOn w:val="DefaultParagraphFont"/>
    <w:link w:val="Heading3"/>
    <w:uiPriority w:val="9"/>
    <w:rsid w:val="0081043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1043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4AF8"/>
    <w:rPr>
      <w:color w:val="800080" w:themeColor="followedHyperlink"/>
      <w:u w:val="single"/>
    </w:rPr>
  </w:style>
  <w:style w:type="character" w:customStyle="1" w:styleId="Heading2Char">
    <w:name w:val="Heading 2 Char"/>
    <w:basedOn w:val="DefaultParagraphFont"/>
    <w:link w:val="Heading2"/>
    <w:uiPriority w:val="9"/>
    <w:rsid w:val="00D405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40511"/>
    <w:rPr>
      <w:b/>
      <w:bCs/>
    </w:rPr>
  </w:style>
  <w:style w:type="character" w:customStyle="1" w:styleId="UnresolvedMention">
    <w:name w:val="Unresolved Mention"/>
    <w:basedOn w:val="DefaultParagraphFont"/>
    <w:uiPriority w:val="99"/>
    <w:semiHidden/>
    <w:unhideWhenUsed/>
    <w:rsid w:val="00013FE7"/>
    <w:rPr>
      <w:color w:val="605E5C"/>
      <w:shd w:val="clear" w:color="auto" w:fill="E1DFDD"/>
    </w:rPr>
  </w:style>
  <w:style w:type="character" w:customStyle="1" w:styleId="apple-converted-space">
    <w:name w:val="apple-converted-space"/>
    <w:basedOn w:val="DefaultParagraphFont"/>
    <w:rsid w:val="00280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81166">
      <w:bodyDiv w:val="1"/>
      <w:marLeft w:val="0"/>
      <w:marRight w:val="0"/>
      <w:marTop w:val="0"/>
      <w:marBottom w:val="0"/>
      <w:divBdr>
        <w:top w:val="none" w:sz="0" w:space="0" w:color="auto"/>
        <w:left w:val="none" w:sz="0" w:space="0" w:color="auto"/>
        <w:bottom w:val="none" w:sz="0" w:space="0" w:color="auto"/>
        <w:right w:val="none" w:sz="0" w:space="0" w:color="auto"/>
      </w:divBdr>
    </w:div>
    <w:div w:id="705301044">
      <w:bodyDiv w:val="1"/>
      <w:marLeft w:val="0"/>
      <w:marRight w:val="0"/>
      <w:marTop w:val="0"/>
      <w:marBottom w:val="0"/>
      <w:divBdr>
        <w:top w:val="none" w:sz="0" w:space="0" w:color="auto"/>
        <w:left w:val="none" w:sz="0" w:space="0" w:color="auto"/>
        <w:bottom w:val="none" w:sz="0" w:space="0" w:color="auto"/>
        <w:right w:val="none" w:sz="0" w:space="0" w:color="auto"/>
      </w:divBdr>
    </w:div>
    <w:div w:id="1402369010">
      <w:bodyDiv w:val="1"/>
      <w:marLeft w:val="0"/>
      <w:marRight w:val="0"/>
      <w:marTop w:val="0"/>
      <w:marBottom w:val="0"/>
      <w:divBdr>
        <w:top w:val="none" w:sz="0" w:space="0" w:color="auto"/>
        <w:left w:val="none" w:sz="0" w:space="0" w:color="auto"/>
        <w:bottom w:val="none" w:sz="0" w:space="0" w:color="auto"/>
        <w:right w:val="none" w:sz="0" w:space="0" w:color="auto"/>
      </w:divBdr>
      <w:divsChild>
        <w:div w:id="1321929240">
          <w:marLeft w:val="0"/>
          <w:marRight w:val="0"/>
          <w:marTop w:val="0"/>
          <w:marBottom w:val="0"/>
          <w:divBdr>
            <w:top w:val="none" w:sz="0" w:space="0" w:color="auto"/>
            <w:left w:val="none" w:sz="0" w:space="0" w:color="auto"/>
            <w:bottom w:val="none" w:sz="0" w:space="0" w:color="auto"/>
            <w:right w:val="none" w:sz="0" w:space="0" w:color="auto"/>
          </w:divBdr>
          <w:divsChild>
            <w:div w:id="271673250">
              <w:marLeft w:val="0"/>
              <w:marRight w:val="0"/>
              <w:marTop w:val="0"/>
              <w:marBottom w:val="0"/>
              <w:divBdr>
                <w:top w:val="none" w:sz="0" w:space="0" w:color="auto"/>
                <w:left w:val="none" w:sz="0" w:space="0" w:color="auto"/>
                <w:bottom w:val="none" w:sz="0" w:space="0" w:color="auto"/>
                <w:right w:val="none" w:sz="0" w:space="0" w:color="auto"/>
              </w:divBdr>
              <w:divsChild>
                <w:div w:id="789131655">
                  <w:marLeft w:val="0"/>
                  <w:marRight w:val="0"/>
                  <w:marTop w:val="0"/>
                  <w:marBottom w:val="0"/>
                  <w:divBdr>
                    <w:top w:val="none" w:sz="0" w:space="0" w:color="auto"/>
                    <w:left w:val="none" w:sz="0" w:space="0" w:color="auto"/>
                    <w:bottom w:val="none" w:sz="0" w:space="0" w:color="auto"/>
                    <w:right w:val="none" w:sz="0" w:space="0" w:color="auto"/>
                  </w:divBdr>
                  <w:divsChild>
                    <w:div w:id="2133085781">
                      <w:marLeft w:val="0"/>
                      <w:marRight w:val="0"/>
                      <w:marTop w:val="0"/>
                      <w:marBottom w:val="0"/>
                      <w:divBdr>
                        <w:top w:val="none" w:sz="0" w:space="0" w:color="auto"/>
                        <w:left w:val="none" w:sz="0" w:space="0" w:color="auto"/>
                        <w:bottom w:val="none" w:sz="0" w:space="0" w:color="auto"/>
                        <w:right w:val="none" w:sz="0" w:space="0" w:color="auto"/>
                      </w:divBdr>
                      <w:divsChild>
                        <w:div w:id="1509949567">
                          <w:marLeft w:val="0"/>
                          <w:marRight w:val="0"/>
                          <w:marTop w:val="0"/>
                          <w:marBottom w:val="0"/>
                          <w:divBdr>
                            <w:top w:val="none" w:sz="0" w:space="0" w:color="auto"/>
                            <w:left w:val="none" w:sz="0" w:space="0" w:color="auto"/>
                            <w:bottom w:val="none" w:sz="0" w:space="0" w:color="auto"/>
                            <w:right w:val="none" w:sz="0" w:space="0" w:color="auto"/>
                          </w:divBdr>
                          <w:divsChild>
                            <w:div w:id="1350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0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inform.scot/illnesses-and-conditions/infections-and-poisoning/coronavirus-covid-19/test-and-protect/coronavirus-covid-19-test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hb.scot.nhs.uk/" TargetMode="External"/><Relationship Id="rId17" Type="http://schemas.openxmlformats.org/officeDocument/2006/relationships/hyperlink" Target="https://www.parentclub.scot/topics/coronavirus"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public-health-checks-at-borders/pages/over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inform.scot/illnesses-and-conditions/infections-and-poisoning/coronavirus-covid-19/coronavirus-covid-19-general-advice" TargetMode="External"/><Relationship Id="rId5" Type="http://schemas.openxmlformats.org/officeDocument/2006/relationships/numbering" Target="numbering.xml"/><Relationship Id="rId15" Type="http://schemas.openxmlformats.org/officeDocument/2006/relationships/hyperlink" Target="https://www.shb.scot.nhs.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veDvEDCgykuAnLXmdF5JmreiPyh7GB5AonjtKMLB26RUQ1A4NEMwVEEzSTRSVkxRVUJISUZRTkpLUiQlQCN0PWc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5B215DD008084BB49BAD190F51CB5B" ma:contentTypeVersion="8" ma:contentTypeDescription="Create a new document." ma:contentTypeScope="" ma:versionID="48789dc9e2ee97cff6a17c3512e1a025">
  <xsd:schema xmlns:xsd="http://www.w3.org/2001/XMLSchema" xmlns:xs="http://www.w3.org/2001/XMLSchema" xmlns:p="http://schemas.microsoft.com/office/2006/metadata/properties" xmlns:ns2="9d3982d7-d69c-4041-94f6-53d4bb7bc55e" targetNamespace="http://schemas.microsoft.com/office/2006/metadata/properties" ma:root="true" ma:fieldsID="91856def58e967ec12e01e656eee2703" ns2:_="">
    <xsd:import namespace="9d3982d7-d69c-4041-94f6-53d4bb7bc5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982d7-d69c-4041-94f6-53d4bb7bc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58E01-A326-457D-A886-720239B7FBC3}">
  <ds:schemaRefs>
    <ds:schemaRef ds:uri="http://schemas.microsoft.com/sharepoint/v3/contenttype/forms"/>
  </ds:schemaRefs>
</ds:datastoreItem>
</file>

<file path=customXml/itemProps2.xml><?xml version="1.0" encoding="utf-8"?>
<ds:datastoreItem xmlns:ds="http://schemas.openxmlformats.org/officeDocument/2006/customXml" ds:itemID="{6842CF72-B485-44A5-A079-445D29FDF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982d7-d69c-4041-94f6-53d4bb7bc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FEFF6-E9D7-42CB-A63E-969579AC92E4}">
  <ds:schemaRefs>
    <ds:schemaRef ds:uri="http://purl.org/dc/terms/"/>
    <ds:schemaRef ds:uri="http://schemas.openxmlformats.org/package/2006/metadata/core-properties"/>
    <ds:schemaRef ds:uri="http://purl.org/dc/dcmitype/"/>
    <ds:schemaRef ds:uri="http://schemas.microsoft.com/office/infopath/2007/PartnerControls"/>
    <ds:schemaRef ds:uri="9d3982d7-d69c-4041-94f6-53d4bb7bc55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A21C597-0595-498D-A4DD-C6253BE1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2911</Words>
  <Characters>16597</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steff.kaye</dc:creator>
  <cp:lastModifiedBy>Parry Vikki@Ollaberry Primary School</cp:lastModifiedBy>
  <cp:revision>2</cp:revision>
  <cp:lastPrinted>2020-07-31T10:31:00Z</cp:lastPrinted>
  <dcterms:created xsi:type="dcterms:W3CDTF">2020-09-01T07:47:00Z</dcterms:created>
  <dcterms:modified xsi:type="dcterms:W3CDTF">2020-09-01T07:47:00Z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0x0101009B5B215DD008084BB49BAD190F51CB5B</vt:lpwstr>
  </property>
  <property fmtid="{D5CDD505-2E9C-101B-9397-08002B2CF9AE}" pid="3" name="_DocHome">
    <vt:i4>131150844</vt:i4>
  </property>
</Properties>
</file>