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03D" w14:textId="26D5AC51" w:rsidR="001E5E6A" w:rsidRDefault="001E5E6A" w:rsidP="001E5E6A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Term</w:t>
      </w:r>
      <w:r w:rsidR="00CB2DDE">
        <w:rPr>
          <w:rFonts w:ascii="Comic Sans MS" w:hAnsi="Comic Sans MS"/>
          <w:b/>
          <w:sz w:val="28"/>
          <w:u w:val="single"/>
        </w:rPr>
        <w:t xml:space="preserve"> </w:t>
      </w:r>
      <w:r w:rsidR="009E5BD5">
        <w:rPr>
          <w:rFonts w:ascii="Comic Sans MS" w:hAnsi="Comic Sans MS"/>
          <w:b/>
          <w:sz w:val="28"/>
          <w:u w:val="single"/>
        </w:rPr>
        <w:t>4</w:t>
      </w:r>
      <w:r>
        <w:rPr>
          <w:rFonts w:ascii="Comic Sans MS" w:hAnsi="Comic Sans MS"/>
          <w:b/>
          <w:sz w:val="28"/>
          <w:u w:val="single"/>
        </w:rPr>
        <w:t xml:space="preserve"> Overview:</w:t>
      </w:r>
      <w:r w:rsidR="001C30E1" w:rsidRPr="0018546D">
        <w:rPr>
          <w:rFonts w:ascii="Comic Sans MS" w:hAnsi="Comic Sans MS"/>
          <w:b/>
          <w:sz w:val="28"/>
          <w:u w:val="single"/>
        </w:rPr>
        <w:t xml:space="preserve"> Pr</w:t>
      </w:r>
      <w:r w:rsidR="00E61E2B">
        <w:rPr>
          <w:rFonts w:ascii="Comic Sans MS" w:hAnsi="Comic Sans MS"/>
          <w:b/>
          <w:sz w:val="28"/>
          <w:u w:val="single"/>
        </w:rPr>
        <w:t xml:space="preserve">imary </w:t>
      </w:r>
      <w:r w:rsidR="006C5460">
        <w:rPr>
          <w:rFonts w:ascii="Comic Sans MS" w:hAnsi="Comic Sans MS"/>
          <w:b/>
          <w:sz w:val="28"/>
          <w:u w:val="single"/>
        </w:rPr>
        <w:t xml:space="preserve">1 </w:t>
      </w:r>
      <w:r w:rsidR="009125FF">
        <w:rPr>
          <w:rFonts w:ascii="Comic Sans MS" w:hAnsi="Comic Sans MS"/>
          <w:b/>
          <w:sz w:val="28"/>
          <w:u w:val="single"/>
        </w:rPr>
        <w:t>–</w:t>
      </w:r>
      <w:r>
        <w:rPr>
          <w:rFonts w:ascii="Comic Sans MS" w:hAnsi="Comic Sans MS"/>
          <w:b/>
          <w:sz w:val="28"/>
          <w:u w:val="single"/>
        </w:rPr>
        <w:t xml:space="preserve"> 7</w:t>
      </w:r>
      <w:r w:rsidR="001C30E1" w:rsidRPr="0018546D">
        <w:rPr>
          <w:rFonts w:ascii="Comic Sans MS" w:hAnsi="Comic Sans MS"/>
          <w:b/>
          <w:sz w:val="28"/>
          <w:u w:val="single"/>
        </w:rPr>
        <w:t xml:space="preserve"> </w:t>
      </w:r>
      <w:r w:rsidR="009125FF">
        <w:rPr>
          <w:rFonts w:ascii="Comic Sans MS" w:hAnsi="Comic Sans MS"/>
          <w:b/>
          <w:sz w:val="28"/>
          <w:u w:val="single"/>
        </w:rPr>
        <w:t>(</w:t>
      </w:r>
      <w:r>
        <w:rPr>
          <w:rFonts w:ascii="Comic Sans MS" w:hAnsi="Comic Sans MS"/>
          <w:b/>
          <w:sz w:val="28"/>
          <w:u w:val="single"/>
        </w:rPr>
        <w:t>202</w:t>
      </w:r>
      <w:r w:rsidR="006C5460">
        <w:rPr>
          <w:rFonts w:ascii="Comic Sans MS" w:hAnsi="Comic Sans MS"/>
          <w:b/>
          <w:sz w:val="28"/>
          <w:u w:val="single"/>
        </w:rPr>
        <w:t>5</w:t>
      </w:r>
      <w:r>
        <w:rPr>
          <w:rFonts w:ascii="Comic Sans MS" w:hAnsi="Comic Sans MS"/>
          <w:b/>
          <w:sz w:val="28"/>
          <w:u w:val="single"/>
        </w:rPr>
        <w:t>/2</w:t>
      </w:r>
      <w:r w:rsidR="006C5460">
        <w:rPr>
          <w:rFonts w:ascii="Comic Sans MS" w:hAnsi="Comic Sans MS"/>
          <w:b/>
          <w:sz w:val="28"/>
          <w:u w:val="single"/>
        </w:rPr>
        <w:t>6</w:t>
      </w:r>
      <w:r w:rsidR="009125FF">
        <w:rPr>
          <w:rFonts w:ascii="Comic Sans MS" w:hAnsi="Comic Sans MS"/>
          <w:b/>
          <w:sz w:val="28"/>
          <w:u w:val="single"/>
        </w:rPr>
        <w:t>)</w:t>
      </w:r>
    </w:p>
    <w:p w14:paraId="10210275" w14:textId="6E4077EA" w:rsidR="007D6047" w:rsidRPr="001E5E6A" w:rsidRDefault="000C177C" w:rsidP="001E5E6A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7710F2" wp14:editId="2E5B1816">
                <wp:simplePos x="0" y="0"/>
                <wp:positionH relativeFrom="margin">
                  <wp:align>right</wp:align>
                </wp:positionH>
                <wp:positionV relativeFrom="paragraph">
                  <wp:posOffset>5704840</wp:posOffset>
                </wp:positionV>
                <wp:extent cx="6685280" cy="2980055"/>
                <wp:effectExtent l="19050" t="19050" r="20320" b="10795"/>
                <wp:wrapSquare wrapText="bothSides"/>
                <wp:docPr id="105563522" name="Text Box 105563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80" cy="298005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EBF61" w14:textId="77777777" w:rsidR="000C177C" w:rsidRPr="00B1320E" w:rsidRDefault="000C177C" w:rsidP="000C177C">
                            <w:pPr>
                              <w:jc w:val="center"/>
                              <w:rPr>
                                <w:rFonts w:ascii="Comic Sans MS" w:hAnsi="Comic Sans MS"/>
                                <w:color w:val="5B9BD5" w:themeColor="accent1"/>
                                <w:sz w:val="24"/>
                                <w:u w:val="single"/>
                              </w:rPr>
                            </w:pPr>
                            <w:r w:rsidRPr="006440BA">
                              <w:rPr>
                                <w:rFonts w:ascii="Comic Sans MS" w:hAnsi="Comic Sans MS"/>
                                <w:color w:val="5B9BD5" w:themeColor="accent1"/>
                                <w:sz w:val="24"/>
                                <w:u w:val="single"/>
                              </w:rPr>
                              <w:t>Numeracy and Mathematics</w:t>
                            </w:r>
                          </w:p>
                          <w:p w14:paraId="5E080144" w14:textId="77777777" w:rsidR="000C177C" w:rsidRPr="000D609D" w:rsidRDefault="000C177C" w:rsidP="000C177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Number processes </w:t>
                            </w:r>
                          </w:p>
                          <w:p w14:paraId="7425648B" w14:textId="77777777" w:rsidR="000C177C" w:rsidRPr="000D609D" w:rsidRDefault="000C177C" w:rsidP="000C177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Learners work at their own pace through number processes. All tasks are individualised. </w:t>
                            </w:r>
                          </w:p>
                          <w:p w14:paraId="0B167E37" w14:textId="22E370AD" w:rsidR="007B0D39" w:rsidRPr="000D609D" w:rsidRDefault="007B0D39" w:rsidP="000C177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Some areas we are working on this term are: </w:t>
                            </w:r>
                          </w:p>
                          <w:p w14:paraId="1204B340" w14:textId="77777777" w:rsidR="007B0D39" w:rsidRPr="000D609D" w:rsidRDefault="007B0D39" w:rsidP="000C177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7494E39" w14:textId="44E8D63A" w:rsidR="007B0D39" w:rsidRPr="000D609D" w:rsidRDefault="007B0D39" w:rsidP="000C177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Primary 1 – Addition and subtraction within 20</w:t>
                            </w:r>
                          </w:p>
                          <w:p w14:paraId="4E4FEFB2" w14:textId="6FA6DFE8" w:rsidR="007B0D39" w:rsidRPr="000D609D" w:rsidRDefault="007B0D39" w:rsidP="000C177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Primary 2 – Numbers to 100 </w:t>
                            </w:r>
                          </w:p>
                          <w:p w14:paraId="4EBFB2C3" w14:textId="25038F55" w:rsidR="007B0D39" w:rsidRPr="000D609D" w:rsidRDefault="007B0D39" w:rsidP="000C177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Primary 3 – 7 Times tables up to 12, addition and subtraction strategies</w:t>
                            </w:r>
                            <w:r w:rsidR="000D609D"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and mental recall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710F2" id="_x0000_t202" coordsize="21600,21600" o:spt="202" path="m,l,21600r21600,l21600,xe">
                <v:stroke joinstyle="miter"/>
                <v:path gradientshapeok="t" o:connecttype="rect"/>
              </v:shapetype>
              <v:shape id="Text Box 105563522" o:spid="_x0000_s1026" type="#_x0000_t202" style="position:absolute;left:0;text-align:left;margin-left:475.2pt;margin-top:449.2pt;width:526.4pt;height:234.6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" fillcolor="white [3201]" strokecolor="#5b9bd5 [3204]" strokeweight="2.25pt">
                <v:textbox>
                  <w:txbxContent>
                    <w:p w14:paraId="527EBF61" w14:textId="77777777" w:rsidR="000C177C" w:rsidRPr="00B1320E" w:rsidRDefault="000C177C" w:rsidP="000C177C">
                      <w:pPr>
                        <w:jc w:val="center"/>
                        <w:rPr>
                          <w:rFonts w:ascii="Comic Sans MS" w:hAnsi="Comic Sans MS"/>
                          <w:color w:val="5B9BD5" w:themeColor="accent1"/>
                          <w:sz w:val="24"/>
                          <w:u w:val="single"/>
                        </w:rPr>
                      </w:pPr>
                      <w:r w:rsidRPr="006440BA">
                        <w:rPr>
                          <w:rFonts w:ascii="Comic Sans MS" w:hAnsi="Comic Sans MS"/>
                          <w:color w:val="5B9BD5" w:themeColor="accent1"/>
                          <w:sz w:val="24"/>
                          <w:u w:val="single"/>
                        </w:rPr>
                        <w:t>Numeracy and Mathematics</w:t>
                      </w:r>
                    </w:p>
                    <w:p w14:paraId="5E080144" w14:textId="77777777" w:rsidR="000C177C" w:rsidRPr="000D609D" w:rsidRDefault="000C177C" w:rsidP="000C177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D609D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Number processes </w:t>
                      </w:r>
                    </w:p>
                    <w:p w14:paraId="7425648B" w14:textId="77777777" w:rsidR="000C177C" w:rsidRPr="000D609D" w:rsidRDefault="000C177C" w:rsidP="000C177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Learners work at their own pace through number processes. All tasks are individualised. </w:t>
                      </w:r>
                    </w:p>
                    <w:p w14:paraId="0B167E37" w14:textId="22E370AD" w:rsidR="007B0D39" w:rsidRPr="000D609D" w:rsidRDefault="007B0D39" w:rsidP="000C177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Some areas we are working on this term are: </w:t>
                      </w:r>
                    </w:p>
                    <w:p w14:paraId="1204B340" w14:textId="77777777" w:rsidR="007B0D39" w:rsidRPr="000D609D" w:rsidRDefault="007B0D39" w:rsidP="000C177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</w:p>
                    <w:p w14:paraId="57494E39" w14:textId="44E8D63A" w:rsidR="007B0D39" w:rsidRPr="000D609D" w:rsidRDefault="007B0D39" w:rsidP="000C177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Primary 1 – Addition and subtraction within 20</w:t>
                      </w:r>
                    </w:p>
                    <w:p w14:paraId="4E4FEFB2" w14:textId="6FA6DFE8" w:rsidR="007B0D39" w:rsidRPr="000D609D" w:rsidRDefault="007B0D39" w:rsidP="000C177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Primary 2 – Numbers to 100 </w:t>
                      </w:r>
                    </w:p>
                    <w:p w14:paraId="4EBFB2C3" w14:textId="25038F55" w:rsidR="007B0D39" w:rsidRPr="000D609D" w:rsidRDefault="007B0D39" w:rsidP="000C177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Primary 3 – 7 Times tables up to 12, addition and subtraction strategies</w:t>
                      </w:r>
                      <w:r w:rsidR="000D609D"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and mental recall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5FAC">
        <w:rPr>
          <w:rFonts w:ascii="Comic Sans MS" w:hAnsi="Comic Sans MS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0A504" wp14:editId="0BB97F46">
                <wp:simplePos x="0" y="0"/>
                <wp:positionH relativeFrom="margin">
                  <wp:posOffset>-81890</wp:posOffset>
                </wp:positionH>
                <wp:positionV relativeFrom="paragraph">
                  <wp:posOffset>237945</wp:posOffset>
                </wp:positionV>
                <wp:extent cx="6762750" cy="5039838"/>
                <wp:effectExtent l="19050" t="19050" r="1905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5039838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D9A21" w14:textId="77777777" w:rsidR="00F333A3" w:rsidRPr="000C177C" w:rsidRDefault="00F333A3" w:rsidP="001C30E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14:paraId="4CB29358" w14:textId="77777777" w:rsidR="005C16C5" w:rsidRPr="000C177C" w:rsidRDefault="005C16C5" w:rsidP="005C16C5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P1 – P2 </w:t>
                            </w:r>
                          </w:p>
                          <w:p w14:paraId="0CA52785" w14:textId="2B4F8E9D" w:rsidR="005C16C5" w:rsidRPr="000C177C" w:rsidRDefault="0096356E" w:rsidP="009635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Develop phonological awareness through</w:t>
                            </w:r>
                            <w:r w:rsidR="00D317DB"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rhyming, songs and sounds. </w:t>
                            </w:r>
                          </w:p>
                          <w:p w14:paraId="5A3CE550" w14:textId="7CB16BE3" w:rsidR="0096356E" w:rsidRPr="000C177C" w:rsidRDefault="0096356E" w:rsidP="00D317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Begin to</w:t>
                            </w:r>
                            <w:r w:rsidR="00D317DB"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blend sounds </w:t>
                            </w:r>
                          </w:p>
                          <w:p w14:paraId="6DEC053C" w14:textId="4A6B7AFF" w:rsidR="0096356E" w:rsidRPr="000C177C" w:rsidRDefault="0096356E" w:rsidP="009635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Further develop fine motor skills</w:t>
                            </w:r>
                          </w:p>
                          <w:p w14:paraId="687BF408" w14:textId="736A7339" w:rsidR="00D317DB" w:rsidRPr="000C177C" w:rsidRDefault="00D317DB" w:rsidP="00D317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Regularly select and read to texts which we find enjoyable and interesting</w:t>
                            </w:r>
                          </w:p>
                          <w:p w14:paraId="047E9C0A" w14:textId="79D953D9" w:rsidR="0065527D" w:rsidRPr="000C177C" w:rsidRDefault="0096356E" w:rsidP="0065527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7B2D"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Develop imaginations through weekly</w:t>
                            </w:r>
                            <w:r w:rsidR="00D317DB"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mark making, drawing and writing</w:t>
                            </w:r>
                          </w:p>
                          <w:p w14:paraId="3E4A92ED" w14:textId="77777777" w:rsidR="005C16C5" w:rsidRPr="000C177C" w:rsidRDefault="005C16C5" w:rsidP="006552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P3 – P4 </w:t>
                            </w:r>
                          </w:p>
                          <w:p w14:paraId="456A7680" w14:textId="47BE4D0F" w:rsidR="005C16C5" w:rsidRPr="000C177C" w:rsidRDefault="00647B2D" w:rsidP="00647B2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 knowledge of sounds to </w:t>
                            </w:r>
                            <w:r w:rsidR="00D317DB"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break down unfamiliar words</w:t>
                            </w:r>
                          </w:p>
                          <w:p w14:paraId="6075EA4C" w14:textId="3CE4CE31" w:rsidR="00D317DB" w:rsidRPr="000C177C" w:rsidRDefault="00D317DB" w:rsidP="00647B2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Regularly select and read to texts which we find enjoyable and interesting</w:t>
                            </w:r>
                          </w:p>
                          <w:p w14:paraId="013D4CFF" w14:textId="7FDF8B93" w:rsidR="00D317DB" w:rsidRPr="000C177C" w:rsidRDefault="00647B2D" w:rsidP="00647B2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Develop </w:t>
                            </w:r>
                            <w:r w:rsidR="003A6335"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functional</w:t>
                            </w: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writing</w:t>
                            </w:r>
                            <w:r w:rsidR="003A6335"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skills</w:t>
                            </w: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through weekly lessons</w:t>
                            </w:r>
                            <w:r w:rsidR="00D317DB"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A8A6A50" w14:textId="6F73FD29" w:rsidR="005C16C5" w:rsidRPr="000C177C" w:rsidRDefault="00D317DB" w:rsidP="0065527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Develop confidence to become more independent in writing</w:t>
                            </w:r>
                          </w:p>
                          <w:p w14:paraId="4FD0B288" w14:textId="77777777" w:rsidR="005C16C5" w:rsidRPr="000C177C" w:rsidRDefault="005C16C5" w:rsidP="006552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P6 – P7 </w:t>
                            </w:r>
                          </w:p>
                          <w:p w14:paraId="366FB3AA" w14:textId="08268B8C" w:rsidR="00F333A3" w:rsidRPr="000C177C" w:rsidRDefault="00647B2D" w:rsidP="00647B2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Enhance </w:t>
                            </w:r>
                            <w:r w:rsidR="00DD29C9"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grammar and vocabulary through weekly lessons </w:t>
                            </w: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AD8C78" w14:textId="19BE75EA" w:rsidR="00647B2D" w:rsidRPr="000C177C" w:rsidRDefault="00647B2D" w:rsidP="00647B2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Engage with novels and follow up comprehension </w:t>
                            </w:r>
                          </w:p>
                          <w:p w14:paraId="1790490A" w14:textId="7EABCC5B" w:rsidR="00D317DB" w:rsidRPr="000C177C" w:rsidRDefault="00D317DB" w:rsidP="00D317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Regularly select and read to texts which we find enjoyable and interesting</w:t>
                            </w:r>
                          </w:p>
                          <w:p w14:paraId="3850AE5A" w14:textId="72B1E9AF" w:rsidR="003A6335" w:rsidRPr="000C177C" w:rsidRDefault="003A6335" w:rsidP="003A633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Develop functional writing skills through weekly lessons. </w:t>
                            </w:r>
                          </w:p>
                          <w:p w14:paraId="562620EA" w14:textId="08DD986B" w:rsidR="00647B2D" w:rsidRPr="000C177C" w:rsidRDefault="003A6335" w:rsidP="00D317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Develop</w:t>
                            </w:r>
                            <w:r w:rsidR="00647B2D" w:rsidRPr="000C17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confidence in self-editing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A504" id="Text Box 1" o:spid="_x0000_s1027" type="#_x0000_t202" style="position:absolute;left:0;text-align:left;margin-left:-6.45pt;margin-top:18.75pt;width:532.5pt;height:3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" fillcolor="white [3201]" strokecolor="red" strokeweight="2.25pt">
                <v:textbox>
                  <w:txbxContent>
                    <w:p w14:paraId="242D9A21" w14:textId="77777777" w:rsidR="00F333A3" w:rsidRPr="000C177C" w:rsidRDefault="00F333A3" w:rsidP="001C30E1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0C177C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14:paraId="4CB29358" w14:textId="77777777" w:rsidR="005C16C5" w:rsidRPr="000C177C" w:rsidRDefault="005C16C5" w:rsidP="005C16C5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P1 – P2 </w:t>
                      </w:r>
                    </w:p>
                    <w:p w14:paraId="0CA52785" w14:textId="2B4F8E9D" w:rsidR="005C16C5" w:rsidRPr="000C177C" w:rsidRDefault="0096356E" w:rsidP="009635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>Develop phonological awareness through</w:t>
                      </w:r>
                      <w:r w:rsidR="00D317DB"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rhyming, songs and sounds. </w:t>
                      </w:r>
                    </w:p>
                    <w:p w14:paraId="5A3CE550" w14:textId="7CB16BE3" w:rsidR="0096356E" w:rsidRPr="000C177C" w:rsidRDefault="0096356E" w:rsidP="00D317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>Begin to</w:t>
                      </w:r>
                      <w:r w:rsidR="00D317DB"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blend sounds </w:t>
                      </w:r>
                    </w:p>
                    <w:p w14:paraId="6DEC053C" w14:textId="4A6B7AFF" w:rsidR="0096356E" w:rsidRPr="000C177C" w:rsidRDefault="0096356E" w:rsidP="009635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>Further develop fine motor skills</w:t>
                      </w:r>
                    </w:p>
                    <w:p w14:paraId="687BF408" w14:textId="736A7339" w:rsidR="00D317DB" w:rsidRPr="000C177C" w:rsidRDefault="00D317DB" w:rsidP="00D317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>Regularly select and read to texts which we find enjoyable and interesting</w:t>
                      </w:r>
                    </w:p>
                    <w:p w14:paraId="047E9C0A" w14:textId="79D953D9" w:rsidR="0065527D" w:rsidRPr="000C177C" w:rsidRDefault="0096356E" w:rsidP="0065527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647B2D"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>Develop imaginations through weekly</w:t>
                      </w:r>
                      <w:r w:rsidR="00D317DB"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mark making, drawing and writing</w:t>
                      </w:r>
                    </w:p>
                    <w:p w14:paraId="3E4A92ED" w14:textId="77777777" w:rsidR="005C16C5" w:rsidRPr="000C177C" w:rsidRDefault="005C16C5" w:rsidP="0065527D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P3 – P4 </w:t>
                      </w:r>
                    </w:p>
                    <w:p w14:paraId="456A7680" w14:textId="47BE4D0F" w:rsidR="005C16C5" w:rsidRPr="000C177C" w:rsidRDefault="00647B2D" w:rsidP="00647B2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Use knowledge of sounds to </w:t>
                      </w:r>
                      <w:r w:rsidR="00D317DB"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>break down unfamiliar words</w:t>
                      </w:r>
                    </w:p>
                    <w:p w14:paraId="6075EA4C" w14:textId="3CE4CE31" w:rsidR="00D317DB" w:rsidRPr="000C177C" w:rsidRDefault="00D317DB" w:rsidP="00647B2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>Regularly select and read to texts which we find enjoyable and interesting</w:t>
                      </w:r>
                    </w:p>
                    <w:p w14:paraId="013D4CFF" w14:textId="7FDF8B93" w:rsidR="00D317DB" w:rsidRPr="000C177C" w:rsidRDefault="00647B2D" w:rsidP="00647B2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Develop </w:t>
                      </w:r>
                      <w:r w:rsidR="003A6335"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>functional</w:t>
                      </w: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writing</w:t>
                      </w:r>
                      <w:r w:rsidR="003A6335"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skills</w:t>
                      </w: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through weekly lessons</w:t>
                      </w:r>
                      <w:r w:rsidR="00D317DB"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A8A6A50" w14:textId="6F73FD29" w:rsidR="005C16C5" w:rsidRPr="000C177C" w:rsidRDefault="00D317DB" w:rsidP="0065527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>Develop confidence to become more independent in writing</w:t>
                      </w:r>
                    </w:p>
                    <w:p w14:paraId="4FD0B288" w14:textId="77777777" w:rsidR="005C16C5" w:rsidRPr="000C177C" w:rsidRDefault="005C16C5" w:rsidP="0065527D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P6 – P7 </w:t>
                      </w:r>
                    </w:p>
                    <w:p w14:paraId="366FB3AA" w14:textId="08268B8C" w:rsidR="00F333A3" w:rsidRPr="000C177C" w:rsidRDefault="00647B2D" w:rsidP="00647B2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Enhance </w:t>
                      </w:r>
                      <w:r w:rsidR="00DD29C9"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grammar and vocabulary through weekly lessons </w:t>
                      </w: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AD8C78" w14:textId="19BE75EA" w:rsidR="00647B2D" w:rsidRPr="000C177C" w:rsidRDefault="00647B2D" w:rsidP="00647B2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Engage with novels and follow up comprehension </w:t>
                      </w:r>
                    </w:p>
                    <w:p w14:paraId="1790490A" w14:textId="7EABCC5B" w:rsidR="00D317DB" w:rsidRPr="000C177C" w:rsidRDefault="00D317DB" w:rsidP="00D317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>Regularly select and read to texts which we find enjoyable and interesting</w:t>
                      </w:r>
                    </w:p>
                    <w:p w14:paraId="3850AE5A" w14:textId="72B1E9AF" w:rsidR="003A6335" w:rsidRPr="000C177C" w:rsidRDefault="003A6335" w:rsidP="003A633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Develop functional writing skills through weekly lessons. </w:t>
                      </w:r>
                    </w:p>
                    <w:p w14:paraId="562620EA" w14:textId="08DD986B" w:rsidR="00647B2D" w:rsidRPr="000C177C" w:rsidRDefault="003A6335" w:rsidP="00D317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>Develop</w:t>
                      </w:r>
                      <w:r w:rsidR="00647B2D" w:rsidRPr="000C177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confidence in self-editing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8045D" w14:textId="77B7BE0F" w:rsidR="007D6047" w:rsidRDefault="007D6047" w:rsidP="001C30E1">
      <w:pPr>
        <w:rPr>
          <w:rFonts w:ascii="Comic Sans MS" w:hAnsi="Comic Sans MS"/>
          <w:sz w:val="28"/>
          <w:u w:val="single"/>
        </w:rPr>
      </w:pPr>
    </w:p>
    <w:p w14:paraId="7A7C5706" w14:textId="02691821" w:rsidR="007D6047" w:rsidRDefault="00540153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5F60F" wp14:editId="5AC42A87">
                <wp:simplePos x="0" y="0"/>
                <wp:positionH relativeFrom="margin">
                  <wp:posOffset>-80010</wp:posOffset>
                </wp:positionH>
                <wp:positionV relativeFrom="paragraph">
                  <wp:posOffset>19050</wp:posOffset>
                </wp:positionV>
                <wp:extent cx="6971665" cy="9532620"/>
                <wp:effectExtent l="19050" t="19050" r="19685" b="114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665" cy="953262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2E970" w14:textId="77777777" w:rsidR="003911C3" w:rsidRPr="00B1320E" w:rsidRDefault="00F333A3" w:rsidP="00B1320E">
                            <w:pPr>
                              <w:jc w:val="center"/>
                              <w:rPr>
                                <w:rFonts w:ascii="Comic Sans MS" w:hAnsi="Comic Sans MS"/>
                                <w:color w:val="5B9BD5" w:themeColor="accent1"/>
                                <w:sz w:val="24"/>
                                <w:u w:val="single"/>
                              </w:rPr>
                            </w:pPr>
                            <w:r w:rsidRPr="006440BA">
                              <w:rPr>
                                <w:rFonts w:ascii="Comic Sans MS" w:hAnsi="Comic Sans MS"/>
                                <w:color w:val="5B9BD5" w:themeColor="accent1"/>
                                <w:sz w:val="24"/>
                                <w:u w:val="single"/>
                              </w:rPr>
                              <w:t>Numeracy and Mathematics</w:t>
                            </w:r>
                          </w:p>
                          <w:p w14:paraId="18374FC0" w14:textId="33C38489" w:rsidR="00352716" w:rsidRPr="000D609D" w:rsidRDefault="002732D7" w:rsidP="002732D7">
                            <w:pPr>
                              <w:pStyle w:val="NormalWeb"/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M</w:t>
                            </w:r>
                            <w:r w:rsidR="00C90548" w:rsidRPr="000D60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easurement </w:t>
                            </w:r>
                          </w:p>
                          <w:p w14:paraId="67DE1191" w14:textId="72002D84" w:rsidR="00AB0226" w:rsidRPr="000D609D" w:rsidRDefault="00AB0226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P1</w:t>
                            </w:r>
                            <w:r w:rsidR="005275E9" w:rsidRPr="000D60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2634F3EB" w14:textId="710338FA" w:rsidR="00EC7215" w:rsidRPr="000D609D" w:rsidRDefault="00EC7215" w:rsidP="00EC7215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Comparing and ordering the length, weight and capacity of objects. </w:t>
                            </w:r>
                          </w:p>
                          <w:p w14:paraId="3B86675B" w14:textId="067EAC47" w:rsidR="00EC7215" w:rsidRPr="000D609D" w:rsidRDefault="00EC7215" w:rsidP="00EC7215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Estimating and measuring length, weight and capacity using non-standard units (e.g. hands, cubes)</w:t>
                            </w:r>
                          </w:p>
                          <w:p w14:paraId="64D78560" w14:textId="77777777" w:rsidR="00C90548" w:rsidRPr="000D609D" w:rsidRDefault="00C90548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0518EC" w14:textId="7B2458D2" w:rsidR="005275E9" w:rsidRPr="000D609D" w:rsidRDefault="005275E9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P2: </w:t>
                            </w:r>
                          </w:p>
                          <w:p w14:paraId="4D1F387A" w14:textId="7E94FE7D" w:rsidR="005275E9" w:rsidRPr="000D609D" w:rsidRDefault="00EC7215" w:rsidP="00C90548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Estimating and measuring length, weight and capacity of objects. </w:t>
                            </w:r>
                          </w:p>
                          <w:p w14:paraId="3BD66027" w14:textId="5D1517C0" w:rsidR="00EC7215" w:rsidRPr="000D609D" w:rsidRDefault="00EC7215" w:rsidP="00EC7215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Beginning to measure and compare areas using non-standard units. </w:t>
                            </w:r>
                          </w:p>
                          <w:p w14:paraId="645C4B7B" w14:textId="77777777" w:rsidR="00C90548" w:rsidRPr="000D609D" w:rsidRDefault="00C90548" w:rsidP="00C905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0E6791D" w14:textId="7D9F7DA1" w:rsidR="00AB0226" w:rsidRPr="000D609D" w:rsidRDefault="00AB0226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P3-4: </w:t>
                            </w:r>
                          </w:p>
                          <w:p w14:paraId="1DA2E154" w14:textId="19179830" w:rsidR="00AB0226" w:rsidRPr="000D609D" w:rsidRDefault="00AB0226" w:rsidP="00C90548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7215"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Estimating and measuring length using non-standard units, metres and centimetres</w:t>
                            </w:r>
                          </w:p>
                          <w:p w14:paraId="31F85745" w14:textId="07221DBC" w:rsidR="00EC7215" w:rsidRPr="000D609D" w:rsidRDefault="00EC7215" w:rsidP="00EC7215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Estimating and measuring weight using kilograms and capacity using litres. </w:t>
                            </w:r>
                          </w:p>
                          <w:p w14:paraId="7404DFFB" w14:textId="39315026" w:rsidR="00EC7215" w:rsidRPr="000D609D" w:rsidRDefault="00EC7215" w:rsidP="00EC7215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Estimating and measuring the area of shapes by counting squares. </w:t>
                            </w:r>
                          </w:p>
                          <w:p w14:paraId="6D33A0D7" w14:textId="77777777" w:rsidR="00EC7215" w:rsidRPr="000D609D" w:rsidRDefault="00EC7215" w:rsidP="00C905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B09F02" w14:textId="41259F2B" w:rsidR="00AB0226" w:rsidRPr="000D609D" w:rsidRDefault="00AB0226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P6-7: </w:t>
                            </w:r>
                          </w:p>
                          <w:p w14:paraId="109B0D3A" w14:textId="6A3E08D8" w:rsidR="007B4AB7" w:rsidRPr="000D609D" w:rsidRDefault="009C7C5F" w:rsidP="00C90548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7215"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Estimate and measure length, height, distance, weight and capacity accurately to the nearest appropriate unit. </w:t>
                            </w:r>
                          </w:p>
                          <w:p w14:paraId="56A98D5D" w14:textId="40353EAA" w:rsidR="00EC7215" w:rsidRPr="000D609D" w:rsidRDefault="00EC7215" w:rsidP="00C90548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Calculating perimeter and area. </w:t>
                            </w:r>
                          </w:p>
                          <w:p w14:paraId="1AC48038" w14:textId="639522EF" w:rsidR="00EC7215" w:rsidRPr="000D609D" w:rsidRDefault="00EC7215" w:rsidP="00EC7215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Converting between related units (e.g. centimetres to metres). </w:t>
                            </w:r>
                          </w:p>
                          <w:p w14:paraId="1A3D7E6B" w14:textId="77777777" w:rsidR="00C90548" w:rsidRPr="000D609D" w:rsidRDefault="00C90548" w:rsidP="00C905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C4A3049" w14:textId="3A6C47BB" w:rsidR="00C90548" w:rsidRPr="000D609D" w:rsidRDefault="00C90548" w:rsidP="00C90548">
                            <w:pPr>
                              <w:pStyle w:val="NormalWeb"/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Chance and Uncertainty </w:t>
                            </w:r>
                          </w:p>
                          <w:p w14:paraId="5089B6C0" w14:textId="67539C2F" w:rsidR="00C90548" w:rsidRPr="000D609D" w:rsidRDefault="00C90548" w:rsidP="00EC7215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P2-7</w:t>
                            </w:r>
                            <w:r w:rsidR="007479B2"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will consider the likelihood of events occurring. </w:t>
                            </w:r>
                          </w:p>
                          <w:p w14:paraId="7D74234A" w14:textId="77777777" w:rsidR="00C90548" w:rsidRPr="000D609D" w:rsidRDefault="00C90548" w:rsidP="00C905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9992D2C" w14:textId="77777777" w:rsidR="00C90548" w:rsidRPr="000D609D" w:rsidRDefault="00C90548" w:rsidP="00C905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6DEAE0E" w14:textId="3D4049EB" w:rsidR="00C90548" w:rsidRPr="000D609D" w:rsidRDefault="00C90548" w:rsidP="00C90548">
                            <w:pPr>
                              <w:pStyle w:val="NormalWeb"/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Maths and its impact on the world </w:t>
                            </w:r>
                          </w:p>
                          <w:p w14:paraId="22CD6731" w14:textId="2606FA88" w:rsidR="00C90548" w:rsidRPr="000D609D" w:rsidRDefault="00C90548" w:rsidP="00C90548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609D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Learners will consider the importance of numbers in the world.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F60F" id="Text Box 2" o:spid="_x0000_s1028" type="#_x0000_t202" style="position:absolute;margin-left:-6.3pt;margin-top:1.5pt;width:548.95pt;height:750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" fillcolor="white [3201]" strokecolor="#5b9bd5 [3204]" strokeweight="2.25pt">
                <v:textbox>
                  <w:txbxContent>
                    <w:p w14:paraId="6822E970" w14:textId="77777777" w:rsidR="003911C3" w:rsidRPr="00B1320E" w:rsidRDefault="00F333A3" w:rsidP="00B1320E">
                      <w:pPr>
                        <w:jc w:val="center"/>
                        <w:rPr>
                          <w:rFonts w:ascii="Comic Sans MS" w:hAnsi="Comic Sans MS"/>
                          <w:color w:val="5B9BD5" w:themeColor="accent1"/>
                          <w:sz w:val="24"/>
                          <w:u w:val="single"/>
                        </w:rPr>
                      </w:pPr>
                      <w:r w:rsidRPr="006440BA">
                        <w:rPr>
                          <w:rFonts w:ascii="Comic Sans MS" w:hAnsi="Comic Sans MS"/>
                          <w:color w:val="5B9BD5" w:themeColor="accent1"/>
                          <w:sz w:val="24"/>
                          <w:u w:val="single"/>
                        </w:rPr>
                        <w:t>Numeracy and Mathematics</w:t>
                      </w:r>
                    </w:p>
                    <w:p w14:paraId="18374FC0" w14:textId="33C38489" w:rsidR="00352716" w:rsidRPr="000D609D" w:rsidRDefault="002732D7" w:rsidP="002732D7">
                      <w:pPr>
                        <w:pStyle w:val="NormalWeb"/>
                        <w:spacing w:before="0" w:before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D609D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M</w:t>
                      </w:r>
                      <w:r w:rsidR="00C90548" w:rsidRPr="000D609D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easurement </w:t>
                      </w:r>
                    </w:p>
                    <w:p w14:paraId="67DE1191" w14:textId="72002D84" w:rsidR="00AB0226" w:rsidRPr="000D609D" w:rsidRDefault="00AB0226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P1</w:t>
                      </w:r>
                      <w:r w:rsidR="005275E9" w:rsidRPr="000D609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2634F3EB" w14:textId="710338FA" w:rsidR="00EC7215" w:rsidRPr="000D609D" w:rsidRDefault="00EC7215" w:rsidP="00EC7215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Comparing and ordering the length, weight and capacity of objects. </w:t>
                      </w:r>
                    </w:p>
                    <w:p w14:paraId="3B86675B" w14:textId="067EAC47" w:rsidR="00EC7215" w:rsidRPr="000D609D" w:rsidRDefault="00EC7215" w:rsidP="00EC7215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Estimating and measuring length, weight and capacity using non-standard units (e.g. hands, cubes)</w:t>
                      </w:r>
                    </w:p>
                    <w:p w14:paraId="64D78560" w14:textId="77777777" w:rsidR="00C90548" w:rsidRPr="000D609D" w:rsidRDefault="00C90548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090518EC" w14:textId="7B2458D2" w:rsidR="005275E9" w:rsidRPr="000D609D" w:rsidRDefault="005275E9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P2: </w:t>
                      </w:r>
                    </w:p>
                    <w:p w14:paraId="4D1F387A" w14:textId="7E94FE7D" w:rsidR="005275E9" w:rsidRPr="000D609D" w:rsidRDefault="00EC7215" w:rsidP="00C90548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Estimating and measuring length, weight and capacity of objects. </w:t>
                      </w:r>
                    </w:p>
                    <w:p w14:paraId="3BD66027" w14:textId="5D1517C0" w:rsidR="00EC7215" w:rsidRPr="000D609D" w:rsidRDefault="00EC7215" w:rsidP="00EC7215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Beginning to measure and compare areas using non-standard units. </w:t>
                      </w:r>
                    </w:p>
                    <w:p w14:paraId="645C4B7B" w14:textId="77777777" w:rsidR="00C90548" w:rsidRPr="000D609D" w:rsidRDefault="00C90548" w:rsidP="00C90548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30E6791D" w14:textId="7D9F7DA1" w:rsidR="00AB0226" w:rsidRPr="000D609D" w:rsidRDefault="00AB0226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P3-4: </w:t>
                      </w:r>
                    </w:p>
                    <w:p w14:paraId="1DA2E154" w14:textId="19179830" w:rsidR="00AB0226" w:rsidRPr="000D609D" w:rsidRDefault="00AB0226" w:rsidP="00C90548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C7215"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Estimating and measuring length using non-standard units, metres and centimetres</w:t>
                      </w:r>
                    </w:p>
                    <w:p w14:paraId="31F85745" w14:textId="07221DBC" w:rsidR="00EC7215" w:rsidRPr="000D609D" w:rsidRDefault="00EC7215" w:rsidP="00EC7215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Estimating and measuring weight using kilograms and capacity using litres. </w:t>
                      </w:r>
                    </w:p>
                    <w:p w14:paraId="7404DFFB" w14:textId="39315026" w:rsidR="00EC7215" w:rsidRPr="000D609D" w:rsidRDefault="00EC7215" w:rsidP="00EC7215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Estimating and measuring the area of shapes by counting squares. </w:t>
                      </w:r>
                    </w:p>
                    <w:p w14:paraId="6D33A0D7" w14:textId="77777777" w:rsidR="00EC7215" w:rsidRPr="000D609D" w:rsidRDefault="00EC7215" w:rsidP="00C90548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19B09F02" w14:textId="41259F2B" w:rsidR="00AB0226" w:rsidRPr="000D609D" w:rsidRDefault="00AB0226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P6-7: </w:t>
                      </w:r>
                    </w:p>
                    <w:p w14:paraId="109B0D3A" w14:textId="6A3E08D8" w:rsidR="007B4AB7" w:rsidRPr="000D609D" w:rsidRDefault="009C7C5F" w:rsidP="00C90548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C7215"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Estimate and measure length, height, distance, weight and capacity accurately to the nearest appropriate unit. </w:t>
                      </w:r>
                    </w:p>
                    <w:p w14:paraId="56A98D5D" w14:textId="40353EAA" w:rsidR="00EC7215" w:rsidRPr="000D609D" w:rsidRDefault="00EC7215" w:rsidP="00C90548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Calculating perimeter and area. </w:t>
                      </w:r>
                    </w:p>
                    <w:p w14:paraId="1AC48038" w14:textId="639522EF" w:rsidR="00EC7215" w:rsidRPr="000D609D" w:rsidRDefault="00EC7215" w:rsidP="00EC7215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Converting between related units (e.g. centimetres to metres). </w:t>
                      </w:r>
                    </w:p>
                    <w:p w14:paraId="1A3D7E6B" w14:textId="77777777" w:rsidR="00C90548" w:rsidRPr="000D609D" w:rsidRDefault="00C90548" w:rsidP="00C90548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</w:p>
                    <w:p w14:paraId="3C4A3049" w14:textId="3A6C47BB" w:rsidR="00C90548" w:rsidRPr="000D609D" w:rsidRDefault="00C90548" w:rsidP="00C90548">
                      <w:pPr>
                        <w:pStyle w:val="NormalWeb"/>
                        <w:spacing w:before="0" w:before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D609D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Chance and Uncertainty </w:t>
                      </w:r>
                    </w:p>
                    <w:p w14:paraId="5089B6C0" w14:textId="67539C2F" w:rsidR="00C90548" w:rsidRPr="000D609D" w:rsidRDefault="00C90548" w:rsidP="00EC7215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P2-7</w:t>
                      </w:r>
                      <w:r w:rsidR="007479B2"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will consider the likelihood of events occurring. </w:t>
                      </w:r>
                    </w:p>
                    <w:p w14:paraId="7D74234A" w14:textId="77777777" w:rsidR="00C90548" w:rsidRPr="000D609D" w:rsidRDefault="00C90548" w:rsidP="00C90548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</w:p>
                    <w:p w14:paraId="59992D2C" w14:textId="77777777" w:rsidR="00C90548" w:rsidRPr="000D609D" w:rsidRDefault="00C90548" w:rsidP="00C90548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</w:pPr>
                    </w:p>
                    <w:p w14:paraId="56DEAE0E" w14:textId="3D4049EB" w:rsidR="00C90548" w:rsidRPr="000D609D" w:rsidRDefault="00C90548" w:rsidP="00C90548">
                      <w:pPr>
                        <w:pStyle w:val="NormalWeb"/>
                        <w:spacing w:before="0" w:before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D609D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Maths and its impact on the world </w:t>
                      </w:r>
                    </w:p>
                    <w:p w14:paraId="22CD6731" w14:textId="2606FA88" w:rsidR="00C90548" w:rsidRPr="000D609D" w:rsidRDefault="00C90548" w:rsidP="00C90548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D609D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Learners will consider the importance of numbers in the world.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6047">
        <w:rPr>
          <w:rFonts w:ascii="Comic Sans MS" w:hAnsi="Comic Sans MS"/>
          <w:sz w:val="28"/>
          <w:u w:val="single"/>
        </w:rPr>
        <w:br w:type="page"/>
      </w:r>
    </w:p>
    <w:p w14:paraId="6FAD0BF1" w14:textId="459ACC91" w:rsidR="00712D5C" w:rsidRDefault="00712D5C" w:rsidP="000E0CC2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13E2376" wp14:editId="1A9F9472">
                <wp:simplePos x="0" y="0"/>
                <wp:positionH relativeFrom="margin">
                  <wp:posOffset>-85725</wp:posOffset>
                </wp:positionH>
                <wp:positionV relativeFrom="paragraph">
                  <wp:posOffset>28575</wp:posOffset>
                </wp:positionV>
                <wp:extent cx="6818630" cy="8772525"/>
                <wp:effectExtent l="19050" t="19050" r="20320" b="28575"/>
                <wp:wrapTight wrapText="bothSides">
                  <wp:wrapPolygon edited="0">
                    <wp:start x="-60" y="-47"/>
                    <wp:lineTo x="-60" y="21623"/>
                    <wp:lineTo x="21604" y="21623"/>
                    <wp:lineTo x="21604" y="-47"/>
                    <wp:lineTo x="-60" y="-47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630" cy="87725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428A5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97A42" w14:textId="5F7913DC" w:rsidR="00712D5C" w:rsidRDefault="00712D5C" w:rsidP="00712D5C">
                            <w:pPr>
                              <w:pStyle w:val="NormalWeb"/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  <w:t xml:space="preserve">IDL Topic 1: Democracy (P4 - 7) </w:t>
                            </w:r>
                          </w:p>
                          <w:p w14:paraId="015409FA" w14:textId="218841A2" w:rsidR="00712D5C" w:rsidRDefault="00712D5C" w:rsidP="00712D5C">
                            <w:pPr>
                              <w:pStyle w:val="NormalWeb"/>
                              <w:rPr>
                                <w:rFonts w:ascii="Comic Sans MS" w:hAnsi="Comic Sans MS"/>
                              </w:rPr>
                            </w:pPr>
                            <w:r w:rsidRPr="00712D5C">
                              <w:rPr>
                                <w:rFonts w:ascii="Comic Sans MS" w:hAnsi="Comic Sans MS"/>
                              </w:rPr>
                              <w:t>We are learning about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the features of a democracy in the build up to the local Scottish elections. P4 – 7 will learn about: </w:t>
                            </w:r>
                          </w:p>
                          <w:p w14:paraId="64E06688" w14:textId="351003A2" w:rsidR="00712D5C" w:rsidRDefault="00712D5C" w:rsidP="00712D5C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a democracy is</w:t>
                            </w:r>
                          </w:p>
                          <w:p w14:paraId="32BA5826" w14:textId="5B52FBA3" w:rsidR="00712D5C" w:rsidRDefault="00712D5C" w:rsidP="00712D5C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Why and how we vote</w:t>
                            </w:r>
                          </w:p>
                          <w:p w14:paraId="3D79FEAC" w14:textId="13B3A542" w:rsidR="00712D5C" w:rsidRDefault="00712D5C" w:rsidP="00712D5C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Scottish Parliament</w:t>
                            </w:r>
                          </w:p>
                          <w:p w14:paraId="7F27CC7E" w14:textId="4BAAE9FD" w:rsidR="00712D5C" w:rsidRDefault="00712D5C" w:rsidP="00712D5C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Who makes decisions</w:t>
                            </w:r>
                          </w:p>
                          <w:p w14:paraId="5D2F6E5E" w14:textId="2ACE2B84" w:rsidR="00712D5C" w:rsidRDefault="00712D5C" w:rsidP="00712D5C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Elections and political parties</w:t>
                            </w:r>
                          </w:p>
                          <w:p w14:paraId="322638F7" w14:textId="77777777" w:rsidR="00712D5C" w:rsidRPr="00712D5C" w:rsidRDefault="00712D5C" w:rsidP="00712D5C">
                            <w:pPr>
                              <w:pStyle w:val="NormalWeb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FA9ECA7" w14:textId="52752E43" w:rsidR="00712D5C" w:rsidRDefault="00712D5C" w:rsidP="00712D5C">
                            <w:pPr>
                              <w:pStyle w:val="NormalWeb"/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  <w:t xml:space="preserve">IDL Topic 1: Fairytales (P1 - 3) </w:t>
                            </w:r>
                          </w:p>
                          <w:p w14:paraId="0467C75A" w14:textId="6335EA78" w:rsidR="00BD7767" w:rsidRDefault="00BD7767" w:rsidP="00712D5C">
                            <w:pPr>
                              <w:pStyle w:val="NormalWeb"/>
                              <w:rPr>
                                <w:rFonts w:ascii="Comic Sans MS" w:hAnsi="Comic Sans MS"/>
                              </w:rPr>
                            </w:pPr>
                            <w:r w:rsidRPr="00712D5C">
                              <w:rPr>
                                <w:rFonts w:ascii="Comic Sans MS" w:hAnsi="Comic Sans MS"/>
                              </w:rPr>
                              <w:t>We are learning about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traditional fairytales. </w:t>
                            </w:r>
                            <w:r w:rsidR="004B285A">
                              <w:rPr>
                                <w:rFonts w:ascii="Comic Sans MS" w:hAnsi="Comic Sans MS"/>
                              </w:rPr>
                              <w:t xml:space="preserve">Through exploring traditional fairytales, experiences and outcomes will vary depending on pupil choice and interests. A range of skills will be developed such as: </w:t>
                            </w:r>
                          </w:p>
                          <w:p w14:paraId="52366CCC" w14:textId="6460E85C" w:rsidR="004B285A" w:rsidRPr="004B285A" w:rsidRDefault="004B285A" w:rsidP="004B285A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Listening and talking through retelling stories, role play and group discussions</w:t>
                            </w:r>
                          </w:p>
                          <w:p w14:paraId="6C5A1D2D" w14:textId="166BBB6E" w:rsidR="004B285A" w:rsidRPr="004B285A" w:rsidRDefault="004B285A" w:rsidP="004B285A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Reading skills will be developed by learning about story structure, predictions and recognising patters</w:t>
                            </w:r>
                          </w:p>
                          <w:p w14:paraId="7444EA1D" w14:textId="03A0B04E" w:rsidR="004B285A" w:rsidRPr="004B285A" w:rsidRDefault="004B285A" w:rsidP="004B285A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Writing skills through creating own fairy tales, sequencing and exposure to descriptive language</w:t>
                            </w:r>
                          </w:p>
                          <w:p w14:paraId="5F5AE722" w14:textId="17B1B205" w:rsidR="004B285A" w:rsidRPr="004B285A" w:rsidRDefault="004B285A" w:rsidP="004B285A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Problem solving skills through a range of challenges influenced by the fairytales</w:t>
                            </w:r>
                          </w:p>
                          <w:p w14:paraId="610ADE7B" w14:textId="15CAA9FF" w:rsidR="00712D5C" w:rsidRPr="004B285A" w:rsidRDefault="004B285A" w:rsidP="00712D5C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Art and Design through a range of fairytales stimulus. </w:t>
                            </w:r>
                          </w:p>
                          <w:p w14:paraId="7545C935" w14:textId="68D67ED4" w:rsidR="00712D5C" w:rsidRPr="00712D5C" w:rsidRDefault="00712D5C" w:rsidP="00712D5C">
                            <w:pPr>
                              <w:pStyle w:val="NormalWeb"/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712D5C"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  <w:t xml:space="preserve">IDL Topic 2: Space (P1 – 7) </w:t>
                            </w:r>
                          </w:p>
                          <w:p w14:paraId="15461046" w14:textId="6765F88B" w:rsidR="003E1771" w:rsidRDefault="003E1771" w:rsidP="00712D5C">
                            <w:pPr>
                              <w:pStyle w:val="NormalWeb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Through inter-disciplinary learning, the class will learn about ‘Space’ including: </w:t>
                            </w:r>
                          </w:p>
                          <w:p w14:paraId="7A2FEC31" w14:textId="3FECB711" w:rsidR="003E1771" w:rsidRDefault="003E1771" w:rsidP="003E1771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Space is</w:t>
                            </w:r>
                          </w:p>
                          <w:p w14:paraId="0A2E51AA" w14:textId="3DB2204F" w:rsidR="003E1771" w:rsidRDefault="003E1771" w:rsidP="003E1771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Earth and its position in Space </w:t>
                            </w:r>
                          </w:p>
                          <w:p w14:paraId="70472935" w14:textId="6FFF5E25" w:rsidR="003E1771" w:rsidRDefault="003E1771" w:rsidP="003E1771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Sun, day and night</w:t>
                            </w:r>
                          </w:p>
                          <w:p w14:paraId="00108673" w14:textId="72B1A491" w:rsidR="003E1771" w:rsidRDefault="003E1771" w:rsidP="003E1771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Moon and beyond</w:t>
                            </w:r>
                          </w:p>
                          <w:p w14:paraId="62965CF7" w14:textId="282CDA40" w:rsidR="003E1771" w:rsidRDefault="003E1771" w:rsidP="003E1771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planets</w:t>
                            </w:r>
                          </w:p>
                          <w:p w14:paraId="479F4466" w14:textId="57FB383D" w:rsidR="003E1771" w:rsidRDefault="003E1771" w:rsidP="003E1771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Space exploration</w:t>
                            </w:r>
                          </w:p>
                          <w:p w14:paraId="09CDF5C1" w14:textId="2E5B7C6F" w:rsidR="003E1771" w:rsidRDefault="003E1771" w:rsidP="003E1771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Technology and forces</w:t>
                            </w:r>
                          </w:p>
                          <w:p w14:paraId="471EE11F" w14:textId="77777777" w:rsidR="003E1771" w:rsidRPr="000C793E" w:rsidRDefault="003E1771" w:rsidP="003E1771">
                            <w:pPr>
                              <w:pStyle w:val="NormalWeb"/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E2376" id="Text Box 4" o:spid="_x0000_s1029" type="#_x0000_t202" style="position:absolute;left:0;text-align:left;margin-left:-6.75pt;margin-top:2.25pt;width:536.9pt;height:690.7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" fillcolor="white [3201]" strokecolor="#428a53" strokeweight="2.25pt">
                <v:textbox>
                  <w:txbxContent>
                    <w:p w14:paraId="5A797A42" w14:textId="5F7913DC" w:rsidR="00712D5C" w:rsidRDefault="00712D5C" w:rsidP="00712D5C">
                      <w:pPr>
                        <w:pStyle w:val="NormalWeb"/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  <w:t xml:space="preserve">IDL Topic 1: Democracy (P4 - 7) </w:t>
                      </w:r>
                    </w:p>
                    <w:p w14:paraId="015409FA" w14:textId="218841A2" w:rsidR="00712D5C" w:rsidRDefault="00712D5C" w:rsidP="00712D5C">
                      <w:pPr>
                        <w:pStyle w:val="NormalWeb"/>
                        <w:rPr>
                          <w:rFonts w:ascii="Comic Sans MS" w:hAnsi="Comic Sans MS"/>
                        </w:rPr>
                      </w:pPr>
                      <w:r w:rsidRPr="00712D5C">
                        <w:rPr>
                          <w:rFonts w:ascii="Comic Sans MS" w:hAnsi="Comic Sans MS"/>
                        </w:rPr>
                        <w:t>We are learning about</w:t>
                      </w:r>
                      <w:r>
                        <w:rPr>
                          <w:rFonts w:ascii="Comic Sans MS" w:hAnsi="Comic Sans MS"/>
                        </w:rPr>
                        <w:t xml:space="preserve"> the features of a democracy in the build up to the local Scottish elections. P4 – 7 will learn about: </w:t>
                      </w:r>
                    </w:p>
                    <w:p w14:paraId="64E06688" w14:textId="351003A2" w:rsidR="00712D5C" w:rsidRDefault="00712D5C" w:rsidP="00712D5C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a democracy is</w:t>
                      </w:r>
                    </w:p>
                    <w:p w14:paraId="32BA5826" w14:textId="5B52FBA3" w:rsidR="00712D5C" w:rsidRDefault="00712D5C" w:rsidP="00712D5C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Why and how we vote</w:t>
                      </w:r>
                    </w:p>
                    <w:p w14:paraId="3D79FEAC" w14:textId="13B3A542" w:rsidR="00712D5C" w:rsidRDefault="00712D5C" w:rsidP="00712D5C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Scottish Parliament</w:t>
                      </w:r>
                    </w:p>
                    <w:p w14:paraId="7F27CC7E" w14:textId="4BAAE9FD" w:rsidR="00712D5C" w:rsidRDefault="00712D5C" w:rsidP="00712D5C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Who makes decisions</w:t>
                      </w:r>
                    </w:p>
                    <w:p w14:paraId="5D2F6E5E" w14:textId="2ACE2B84" w:rsidR="00712D5C" w:rsidRDefault="00712D5C" w:rsidP="00712D5C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Elections and political parties</w:t>
                      </w:r>
                    </w:p>
                    <w:p w14:paraId="322638F7" w14:textId="77777777" w:rsidR="00712D5C" w:rsidRPr="00712D5C" w:rsidRDefault="00712D5C" w:rsidP="00712D5C">
                      <w:pPr>
                        <w:pStyle w:val="NormalWeb"/>
                        <w:rPr>
                          <w:rFonts w:ascii="Comic Sans MS" w:hAnsi="Comic Sans MS"/>
                        </w:rPr>
                      </w:pPr>
                    </w:p>
                    <w:p w14:paraId="7FA9ECA7" w14:textId="52752E43" w:rsidR="00712D5C" w:rsidRDefault="00712D5C" w:rsidP="00712D5C">
                      <w:pPr>
                        <w:pStyle w:val="NormalWeb"/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  <w:t xml:space="preserve">IDL Topic 1: Fairytales (P1 - 3) </w:t>
                      </w:r>
                    </w:p>
                    <w:p w14:paraId="0467C75A" w14:textId="6335EA78" w:rsidR="00BD7767" w:rsidRDefault="00BD7767" w:rsidP="00712D5C">
                      <w:pPr>
                        <w:pStyle w:val="NormalWeb"/>
                        <w:rPr>
                          <w:rFonts w:ascii="Comic Sans MS" w:hAnsi="Comic Sans MS"/>
                        </w:rPr>
                      </w:pPr>
                      <w:r w:rsidRPr="00712D5C">
                        <w:rPr>
                          <w:rFonts w:ascii="Comic Sans MS" w:hAnsi="Comic Sans MS"/>
                        </w:rPr>
                        <w:t>We are learning about</w:t>
                      </w:r>
                      <w:r>
                        <w:rPr>
                          <w:rFonts w:ascii="Comic Sans MS" w:hAnsi="Comic Sans MS"/>
                        </w:rPr>
                        <w:t xml:space="preserve"> traditional fairytales. </w:t>
                      </w:r>
                      <w:r w:rsidR="004B285A">
                        <w:rPr>
                          <w:rFonts w:ascii="Comic Sans MS" w:hAnsi="Comic Sans MS"/>
                        </w:rPr>
                        <w:t xml:space="preserve">Through exploring traditional fairytales, experiences and outcomes will vary depending on pupil choice and interests. A range of skills will be developed such as: </w:t>
                      </w:r>
                    </w:p>
                    <w:p w14:paraId="52366CCC" w14:textId="6460E85C" w:rsidR="004B285A" w:rsidRPr="004B285A" w:rsidRDefault="004B285A" w:rsidP="004B285A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</w:pPr>
                      <w:r>
                        <w:rPr>
                          <w:rFonts w:ascii="Comic Sans MS" w:hAnsi="Comic Sans MS"/>
                        </w:rPr>
                        <w:t>Listening and talking through retelling stories, role play and group discussions</w:t>
                      </w:r>
                    </w:p>
                    <w:p w14:paraId="6C5A1D2D" w14:textId="166BBB6E" w:rsidR="004B285A" w:rsidRPr="004B285A" w:rsidRDefault="004B285A" w:rsidP="004B285A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</w:pPr>
                      <w:r>
                        <w:rPr>
                          <w:rFonts w:ascii="Comic Sans MS" w:hAnsi="Comic Sans MS"/>
                        </w:rPr>
                        <w:t>Reading skills will be developed by learning about story structure, predictions and recognising patters</w:t>
                      </w:r>
                    </w:p>
                    <w:p w14:paraId="7444EA1D" w14:textId="03A0B04E" w:rsidR="004B285A" w:rsidRPr="004B285A" w:rsidRDefault="004B285A" w:rsidP="004B285A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</w:pPr>
                      <w:r>
                        <w:rPr>
                          <w:rFonts w:ascii="Comic Sans MS" w:hAnsi="Comic Sans MS"/>
                        </w:rPr>
                        <w:t>Writing skills through creating own fairy tales, sequencing and exposure to descriptive language</w:t>
                      </w:r>
                    </w:p>
                    <w:p w14:paraId="5F5AE722" w14:textId="17B1B205" w:rsidR="004B285A" w:rsidRPr="004B285A" w:rsidRDefault="004B285A" w:rsidP="004B285A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</w:pPr>
                      <w:r>
                        <w:rPr>
                          <w:rFonts w:ascii="Comic Sans MS" w:hAnsi="Comic Sans MS"/>
                        </w:rPr>
                        <w:t>Problem solving skills through a range of challenges influenced by the fairytales</w:t>
                      </w:r>
                    </w:p>
                    <w:p w14:paraId="610ADE7B" w14:textId="15CAA9FF" w:rsidR="00712D5C" w:rsidRPr="004B285A" w:rsidRDefault="004B285A" w:rsidP="00712D5C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Art and Design through a range of fairytales stimulus. </w:t>
                      </w:r>
                    </w:p>
                    <w:p w14:paraId="7545C935" w14:textId="68D67ED4" w:rsidR="00712D5C" w:rsidRPr="00712D5C" w:rsidRDefault="00712D5C" w:rsidP="00712D5C">
                      <w:pPr>
                        <w:pStyle w:val="NormalWeb"/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</w:pPr>
                      <w:r w:rsidRPr="00712D5C"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  <w:t xml:space="preserve">IDL Topic 2: Space (P1 – 7) </w:t>
                      </w:r>
                    </w:p>
                    <w:p w14:paraId="15461046" w14:textId="6765F88B" w:rsidR="003E1771" w:rsidRDefault="003E1771" w:rsidP="00712D5C">
                      <w:pPr>
                        <w:pStyle w:val="NormalWeb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Through inter-disciplinary learning, the class will learn about ‘Space’ including: </w:t>
                      </w:r>
                    </w:p>
                    <w:p w14:paraId="7A2FEC31" w14:textId="3FECB711" w:rsidR="003E1771" w:rsidRDefault="003E1771" w:rsidP="003E1771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Space is</w:t>
                      </w:r>
                    </w:p>
                    <w:p w14:paraId="0A2E51AA" w14:textId="3DB2204F" w:rsidR="003E1771" w:rsidRDefault="003E1771" w:rsidP="003E1771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Earth and its position in Space </w:t>
                      </w:r>
                    </w:p>
                    <w:p w14:paraId="70472935" w14:textId="6FFF5E25" w:rsidR="003E1771" w:rsidRDefault="003E1771" w:rsidP="003E1771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Sun, day and night</w:t>
                      </w:r>
                    </w:p>
                    <w:p w14:paraId="00108673" w14:textId="72B1A491" w:rsidR="003E1771" w:rsidRDefault="003E1771" w:rsidP="003E1771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Moon and beyond</w:t>
                      </w:r>
                    </w:p>
                    <w:p w14:paraId="62965CF7" w14:textId="282CDA40" w:rsidR="003E1771" w:rsidRDefault="003E1771" w:rsidP="003E1771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planets</w:t>
                      </w:r>
                    </w:p>
                    <w:p w14:paraId="479F4466" w14:textId="57FB383D" w:rsidR="003E1771" w:rsidRDefault="003E1771" w:rsidP="003E1771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Space exploration</w:t>
                      </w:r>
                    </w:p>
                    <w:p w14:paraId="09CDF5C1" w14:textId="2E5B7C6F" w:rsidR="003E1771" w:rsidRDefault="003E1771" w:rsidP="003E1771">
                      <w:pPr>
                        <w:pStyle w:val="NormalWeb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Technology and forces</w:t>
                      </w:r>
                    </w:p>
                    <w:p w14:paraId="471EE11F" w14:textId="77777777" w:rsidR="003E1771" w:rsidRPr="000C793E" w:rsidRDefault="003E1771" w:rsidP="003E1771">
                      <w:pPr>
                        <w:pStyle w:val="NormalWeb"/>
                        <w:ind w:left="36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A911257" w14:textId="3AD660B3" w:rsidR="00712D5C" w:rsidRDefault="00712D5C" w:rsidP="000E0CC2">
      <w:pPr>
        <w:jc w:val="center"/>
        <w:rPr>
          <w:rFonts w:ascii="Comic Sans MS" w:hAnsi="Comic Sans MS"/>
          <w:sz w:val="28"/>
          <w:u w:val="single"/>
        </w:rPr>
      </w:pPr>
    </w:p>
    <w:p w14:paraId="59C096A9" w14:textId="7F381119" w:rsidR="00D97E27" w:rsidRPr="001C30E1" w:rsidRDefault="007603B3" w:rsidP="000E0CC2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05D70E0" wp14:editId="3DD6EE02">
                <wp:simplePos x="0" y="0"/>
                <wp:positionH relativeFrom="margin">
                  <wp:posOffset>57150</wp:posOffset>
                </wp:positionH>
                <wp:positionV relativeFrom="paragraph">
                  <wp:posOffset>5772150</wp:posOffset>
                </wp:positionV>
                <wp:extent cx="6435725" cy="3733800"/>
                <wp:effectExtent l="19050" t="19050" r="22225" b="19050"/>
                <wp:wrapSquare wrapText="bothSides"/>
                <wp:docPr id="632919087" name="Text Box 632919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725" cy="37338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3DB4D" w14:textId="0909B554" w:rsidR="00A04972" w:rsidRPr="005E18E3" w:rsidRDefault="005E18E3" w:rsidP="00A04972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5"/>
                              </w:rPr>
                              <w:t>Continuous l</w:t>
                            </w:r>
                            <w:r w:rsidR="00A04972" w:rsidRPr="005E18E3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5"/>
                              </w:rPr>
                              <w:t xml:space="preserve">earning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5"/>
                              </w:rPr>
                              <w:t>across</w:t>
                            </w:r>
                            <w:r w:rsidR="00A04972" w:rsidRPr="005E18E3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5"/>
                              </w:rPr>
                              <w:t xml:space="preserve"> the curriculum</w:t>
                            </w:r>
                          </w:p>
                          <w:p w14:paraId="7A86BCF6" w14:textId="5CE6C8EE" w:rsidR="00A04972" w:rsidRDefault="00A04972" w:rsidP="00A0497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Wider world news </w:t>
                            </w:r>
                          </w:p>
                          <w:p w14:paraId="65150675" w14:textId="4CEDD8C4" w:rsidR="00B505A6" w:rsidRDefault="00B505A6" w:rsidP="00A0497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UNCRC</w:t>
                            </w:r>
                          </w:p>
                          <w:p w14:paraId="5242E930" w14:textId="76B3EF89" w:rsidR="00A04972" w:rsidRDefault="005E18E3" w:rsidP="00A0497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Developing confidence with technologies (use of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iPds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Laptops)</w:t>
                            </w:r>
                          </w:p>
                          <w:p w14:paraId="3F9AB970" w14:textId="06CBAC74" w:rsidR="00A04972" w:rsidRDefault="00401B02" w:rsidP="005E18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Zones of Regulation: Daily Emotion Check-ins </w:t>
                            </w:r>
                          </w:p>
                          <w:p w14:paraId="03225464" w14:textId="77777777" w:rsidR="005E18E3" w:rsidRDefault="005E18E3" w:rsidP="005E18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Internet safety</w:t>
                            </w:r>
                          </w:p>
                          <w:p w14:paraId="746C6830" w14:textId="156BD130" w:rsidR="005E18E3" w:rsidRDefault="005E18E3" w:rsidP="005E18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Learning through the outdoors </w:t>
                            </w:r>
                          </w:p>
                          <w:p w14:paraId="5B9B9052" w14:textId="4B7FC2A2" w:rsidR="00EF42D2" w:rsidRDefault="00EF42D2" w:rsidP="005E18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Cooking and baking </w:t>
                            </w:r>
                          </w:p>
                          <w:p w14:paraId="1DA87F1E" w14:textId="2944D479" w:rsidR="00501515" w:rsidRDefault="00EF42D2" w:rsidP="005015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Geographical skills</w:t>
                            </w:r>
                          </w:p>
                          <w:p w14:paraId="7115509D" w14:textId="77777777" w:rsidR="001C04D1" w:rsidRDefault="001C04D1" w:rsidP="001C04D1">
                            <w:pPr>
                              <w:pStyle w:val="ListParagraph"/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08AA00CF" w14:textId="0CB07F83" w:rsidR="00AF368A" w:rsidRPr="00AF368A" w:rsidRDefault="00AF368A" w:rsidP="00AF368A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3008AD">
                              <w:rPr>
                                <w:rFonts w:ascii="Comic Sans MS" w:hAnsi="Comic Sans MS"/>
                                <w:sz w:val="24"/>
                              </w:rPr>
                              <w:t>Our class novel</w:t>
                            </w:r>
                            <w:r w:rsidR="003008AD" w:rsidRPr="003008AD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="003008A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this term are multiple books from the ‘Thorfinn the Nicest Viking’ series</w:t>
                            </w:r>
                            <w:r w:rsidR="004163C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by David MacPhail. </w:t>
                            </w:r>
                          </w:p>
                          <w:p w14:paraId="2DC8D787" w14:textId="77777777" w:rsidR="00A04972" w:rsidRPr="000C793E" w:rsidRDefault="00A04972" w:rsidP="00A04972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D70E0" id="Text Box 632919087" o:spid="_x0000_s1030" type="#_x0000_t202" style="position:absolute;left:0;text-align:left;margin-left:4.5pt;margin-top:454.5pt;width:506.75pt;height:294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" fillcolor="white [3201]" strokecolor="#4472c4 [3208]" strokeweight="2.25pt">
                <v:textbox>
                  <w:txbxContent>
                    <w:p w14:paraId="5323DB4D" w14:textId="0909B554" w:rsidR="00A04972" w:rsidRPr="005E18E3" w:rsidRDefault="005E18E3" w:rsidP="00A04972">
                      <w:pPr>
                        <w:pStyle w:val="NormalWeb"/>
                        <w:jc w:val="center"/>
                        <w:rPr>
                          <w:rFonts w:ascii="Comic Sans MS" w:hAnsi="Comic Sans MS"/>
                          <w:b/>
                          <w:bCs/>
                          <w:color w:val="4472C4" w:themeColor="accent5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4472C4" w:themeColor="accent5"/>
                        </w:rPr>
                        <w:t>Continuous l</w:t>
                      </w:r>
                      <w:r w:rsidR="00A04972" w:rsidRPr="005E18E3">
                        <w:rPr>
                          <w:rFonts w:ascii="Comic Sans MS" w:hAnsi="Comic Sans MS"/>
                          <w:b/>
                          <w:bCs/>
                          <w:color w:val="4472C4" w:themeColor="accent5"/>
                        </w:rPr>
                        <w:t xml:space="preserve">earning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4472C4" w:themeColor="accent5"/>
                        </w:rPr>
                        <w:t>across</w:t>
                      </w:r>
                      <w:r w:rsidR="00A04972" w:rsidRPr="005E18E3">
                        <w:rPr>
                          <w:rFonts w:ascii="Comic Sans MS" w:hAnsi="Comic Sans MS"/>
                          <w:b/>
                          <w:bCs/>
                          <w:color w:val="4472C4" w:themeColor="accent5"/>
                        </w:rPr>
                        <w:t xml:space="preserve"> the curriculum</w:t>
                      </w:r>
                    </w:p>
                    <w:p w14:paraId="7A86BCF6" w14:textId="5CE6C8EE" w:rsidR="00A04972" w:rsidRDefault="00A04972" w:rsidP="00A0497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Wider world news </w:t>
                      </w:r>
                    </w:p>
                    <w:p w14:paraId="65150675" w14:textId="4CEDD8C4" w:rsidR="00B505A6" w:rsidRDefault="00B505A6" w:rsidP="00A0497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UNCRC</w:t>
                      </w:r>
                    </w:p>
                    <w:p w14:paraId="5242E930" w14:textId="76B3EF89" w:rsidR="00A04972" w:rsidRDefault="005E18E3" w:rsidP="00A0497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Developing confidence with technologies (use of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</w:rPr>
                        <w:t>iPds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Laptops)</w:t>
                      </w:r>
                    </w:p>
                    <w:p w14:paraId="3F9AB970" w14:textId="06CBAC74" w:rsidR="00A04972" w:rsidRDefault="00401B02" w:rsidP="005E18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Zones of Regulation: Daily Emotion Check-ins </w:t>
                      </w:r>
                    </w:p>
                    <w:p w14:paraId="03225464" w14:textId="77777777" w:rsidR="005E18E3" w:rsidRDefault="005E18E3" w:rsidP="005E18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Internet safety</w:t>
                      </w:r>
                    </w:p>
                    <w:p w14:paraId="746C6830" w14:textId="156BD130" w:rsidR="005E18E3" w:rsidRDefault="005E18E3" w:rsidP="005E18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Learning through the outdoors </w:t>
                      </w:r>
                    </w:p>
                    <w:p w14:paraId="5B9B9052" w14:textId="4B7FC2A2" w:rsidR="00EF42D2" w:rsidRDefault="00EF42D2" w:rsidP="005E18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Cooking and baking </w:t>
                      </w:r>
                    </w:p>
                    <w:p w14:paraId="1DA87F1E" w14:textId="2944D479" w:rsidR="00501515" w:rsidRDefault="00EF42D2" w:rsidP="005015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Geographical skills</w:t>
                      </w:r>
                    </w:p>
                    <w:p w14:paraId="7115509D" w14:textId="77777777" w:rsidR="001C04D1" w:rsidRDefault="001C04D1" w:rsidP="001C04D1">
                      <w:pPr>
                        <w:pStyle w:val="ListParagraph"/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08AA00CF" w14:textId="0CB07F83" w:rsidR="00AF368A" w:rsidRPr="00AF368A" w:rsidRDefault="00AF368A" w:rsidP="00AF368A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 w:rsidRPr="003008AD">
                        <w:rPr>
                          <w:rFonts w:ascii="Comic Sans MS" w:hAnsi="Comic Sans MS"/>
                          <w:sz w:val="24"/>
                        </w:rPr>
                        <w:t>Our class novel</w:t>
                      </w:r>
                      <w:r w:rsidR="003008AD" w:rsidRPr="003008AD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="003008AD">
                        <w:rPr>
                          <w:rFonts w:ascii="Comic Sans MS" w:hAnsi="Comic Sans MS"/>
                          <w:sz w:val="24"/>
                        </w:rPr>
                        <w:t xml:space="preserve"> this term are multiple books from the ‘Thorfinn the Nicest Viking’ series</w:t>
                      </w:r>
                      <w:r w:rsidR="004163CD">
                        <w:rPr>
                          <w:rFonts w:ascii="Comic Sans MS" w:hAnsi="Comic Sans MS"/>
                          <w:sz w:val="24"/>
                        </w:rPr>
                        <w:t xml:space="preserve"> by David MacPhail. </w:t>
                      </w:r>
                    </w:p>
                    <w:p w14:paraId="2DC8D787" w14:textId="77777777" w:rsidR="00A04972" w:rsidRPr="000C793E" w:rsidRDefault="00A04972" w:rsidP="00A04972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0E93F0" wp14:editId="6E6237BB">
                <wp:simplePos x="0" y="0"/>
                <wp:positionH relativeFrom="margin">
                  <wp:posOffset>57150</wp:posOffset>
                </wp:positionH>
                <wp:positionV relativeFrom="paragraph">
                  <wp:posOffset>190500</wp:posOffset>
                </wp:positionV>
                <wp:extent cx="6402070" cy="5334000"/>
                <wp:effectExtent l="19050" t="19050" r="17780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53340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F1C5A" w14:textId="627C52BC" w:rsidR="006440BA" w:rsidRPr="001A14E9" w:rsidRDefault="00836038" w:rsidP="007770E0">
                            <w:pPr>
                              <w:rPr>
                                <w:rFonts w:ascii="Comic Sans MS" w:hAnsi="Comic Sans MS"/>
                                <w:color w:val="ED7D31" w:themeColor="accent2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ED7D31" w:themeColor="accent2"/>
                                <w:sz w:val="24"/>
                                <w:u w:val="single"/>
                              </w:rPr>
                              <w:t xml:space="preserve">Peripatetic Teachers - </w:t>
                            </w:r>
                            <w:r w:rsidR="006440BA" w:rsidRPr="001A14E9">
                              <w:rPr>
                                <w:rFonts w:ascii="Comic Sans MS" w:hAnsi="Comic Sans MS"/>
                                <w:color w:val="ED7D31" w:themeColor="accent2"/>
                                <w:sz w:val="24"/>
                                <w:u w:val="single"/>
                              </w:rPr>
                              <w:t>Expressive Arts</w:t>
                            </w:r>
                            <w:r>
                              <w:rPr>
                                <w:rFonts w:ascii="Comic Sans MS" w:hAnsi="Comic Sans MS"/>
                                <w:color w:val="ED7D31" w:themeColor="accent2"/>
                                <w:sz w:val="24"/>
                                <w:u w:val="single"/>
                              </w:rPr>
                              <w:t xml:space="preserve"> and Health &amp; Wellbeing</w:t>
                            </w:r>
                          </w:p>
                          <w:p w14:paraId="6A8974A5" w14:textId="6DDCFFE6" w:rsidR="00EF42D2" w:rsidRPr="002F7837" w:rsidRDefault="006440BA" w:rsidP="007770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83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</w:p>
                          <w:p w14:paraId="63542D62" w14:textId="1AA8E59D" w:rsidR="0012543F" w:rsidRPr="002F7837" w:rsidRDefault="00CA3732" w:rsidP="0012543F">
                            <w:pPr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7837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Learners</w:t>
                            </w:r>
                            <w:r w:rsidR="00E677A5" w:rsidRPr="002F7837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will </w:t>
                            </w:r>
                            <w:r w:rsidR="00560F1D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develop skills in </w:t>
                            </w:r>
                            <w:r w:rsidR="00560F1D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="00560F1D" w:rsidRPr="00560F1D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  <w:lang w:val="en-US"/>
                              </w:rPr>
                              <w:t xml:space="preserve">istening &amp; responding to </w:t>
                            </w:r>
                            <w:r w:rsidR="00560F1D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="00560F1D" w:rsidRPr="00560F1D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  <w:lang w:val="en-US"/>
                              </w:rPr>
                              <w:t xml:space="preserve">usic and completing </w:t>
                            </w:r>
                            <w:r w:rsidR="00560F1D" w:rsidRPr="00560F1D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BBC Schools Viking Saga Songs Unit &amp; Stave Notation</w:t>
                            </w:r>
                          </w:p>
                          <w:p w14:paraId="5A7004AD" w14:textId="77777777" w:rsidR="00E677A5" w:rsidRPr="002F7837" w:rsidRDefault="006440BA" w:rsidP="007770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83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Art</w:t>
                            </w:r>
                          </w:p>
                          <w:p w14:paraId="233FB123" w14:textId="37E45387" w:rsidR="002E3291" w:rsidRPr="002F7837" w:rsidRDefault="001C04D1" w:rsidP="007770E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C04D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E40AC1" w:rsidRPr="00E40AC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Inspired by seasonal themes, art and artists like Kandinsky and Picasso we will explore a </w:t>
                            </w:r>
                            <w:r w:rsidR="00560F1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</w:t>
                            </w:r>
                            <w:r w:rsidR="00E40AC1" w:rsidRPr="00E40AC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ariety of media including a printmaking project.</w:t>
                            </w:r>
                          </w:p>
                          <w:p w14:paraId="7F5E6F3F" w14:textId="77777777" w:rsidR="006C0EE8" w:rsidRPr="002F7837" w:rsidRDefault="00D570D1" w:rsidP="007770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83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</w:p>
                          <w:p w14:paraId="23409D39" w14:textId="77777777" w:rsidR="00560F1D" w:rsidRPr="00560F1D" w:rsidRDefault="00560F1D" w:rsidP="00560F1D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560F1D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The class will participate in a variety of athletics events, running, jumping and throwing. They will develop their techniques for a range of skills involved in the events covered. They will develop their knowledge of body movements and the principles of efficient technique.</w:t>
                            </w:r>
                          </w:p>
                          <w:p w14:paraId="5D2CC066" w14:textId="77777777" w:rsidR="00560F1D" w:rsidRPr="00560F1D" w:rsidRDefault="007603B3" w:rsidP="00560F1D">
                            <w:pPr>
                              <w:rPr>
                                <w:rFonts w:ascii="Comic Sans MS" w:hAnsi="Comic Sans MS" w:cstheme="minorHAnsi"/>
                              </w:rPr>
                            </w:pPr>
                            <w:r w:rsidRPr="00560F1D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In the second half of the term, </w:t>
                            </w:r>
                            <w:proofErr w:type="gramStart"/>
                            <w:r w:rsidR="00560F1D" w:rsidRPr="00560F1D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="00560F1D" w:rsidRPr="00560F1D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class will experience a variety of invasion games. They will learn and develop the skills, knowledge and strategies required to play these sports effectively. Through these drills and </w:t>
                            </w:r>
                            <w:proofErr w:type="gramStart"/>
                            <w:r w:rsidR="00560F1D" w:rsidRPr="00560F1D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games</w:t>
                            </w:r>
                            <w:proofErr w:type="gramEnd"/>
                            <w:r w:rsidR="00560F1D" w:rsidRPr="00560F1D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we will also work on fitness, tolerance and individual motivation.</w:t>
                            </w:r>
                          </w:p>
                          <w:p w14:paraId="37F6C761" w14:textId="18DE0151" w:rsidR="007603B3" w:rsidRPr="002F7837" w:rsidRDefault="007603B3" w:rsidP="007770E0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62DB6A8" w14:textId="77777777" w:rsidR="00C03F0F" w:rsidRPr="006B723C" w:rsidRDefault="00C03F0F" w:rsidP="006C0EE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93F0" id="Text Box 8" o:spid="_x0000_s1031" type="#_x0000_t202" style="position:absolute;left:0;text-align:left;margin-left:4.5pt;margin-top:15pt;width:504.1pt;height:42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" fillcolor="white [3201]" strokecolor="#ed7d31 [3205]" strokeweight="2.25pt">
                <v:textbox>
                  <w:txbxContent>
                    <w:p w14:paraId="60FF1C5A" w14:textId="627C52BC" w:rsidR="006440BA" w:rsidRPr="001A14E9" w:rsidRDefault="00836038" w:rsidP="007770E0">
                      <w:pPr>
                        <w:rPr>
                          <w:rFonts w:ascii="Comic Sans MS" w:hAnsi="Comic Sans MS"/>
                          <w:color w:val="ED7D31" w:themeColor="accent2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ED7D31" w:themeColor="accent2"/>
                          <w:sz w:val="24"/>
                          <w:u w:val="single"/>
                        </w:rPr>
                        <w:t xml:space="preserve">Peripatetic Teachers - </w:t>
                      </w:r>
                      <w:r w:rsidR="006440BA" w:rsidRPr="001A14E9">
                        <w:rPr>
                          <w:rFonts w:ascii="Comic Sans MS" w:hAnsi="Comic Sans MS"/>
                          <w:color w:val="ED7D31" w:themeColor="accent2"/>
                          <w:sz w:val="24"/>
                          <w:u w:val="single"/>
                        </w:rPr>
                        <w:t>Expressive Arts</w:t>
                      </w:r>
                      <w:r>
                        <w:rPr>
                          <w:rFonts w:ascii="Comic Sans MS" w:hAnsi="Comic Sans MS"/>
                          <w:color w:val="ED7D31" w:themeColor="accent2"/>
                          <w:sz w:val="24"/>
                          <w:u w:val="single"/>
                        </w:rPr>
                        <w:t xml:space="preserve"> and Health &amp; Wellbeing</w:t>
                      </w:r>
                    </w:p>
                    <w:p w14:paraId="6A8974A5" w14:textId="6DDCFFE6" w:rsidR="00EF42D2" w:rsidRPr="002F7837" w:rsidRDefault="006440BA" w:rsidP="007770E0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2F783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Music</w:t>
                      </w:r>
                    </w:p>
                    <w:p w14:paraId="63542D62" w14:textId="1AA8E59D" w:rsidR="0012543F" w:rsidRPr="002F7837" w:rsidRDefault="00CA3732" w:rsidP="0012543F">
                      <w:pPr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F7837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>Learners</w:t>
                      </w:r>
                      <w:r w:rsidR="00E677A5" w:rsidRPr="002F7837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 xml:space="preserve"> will </w:t>
                      </w:r>
                      <w:r w:rsidR="00560F1D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 xml:space="preserve">develop skills in </w:t>
                      </w:r>
                      <w:r w:rsidR="00560F1D">
                        <w:rPr>
                          <w:rFonts w:ascii="Comic Sans MS" w:eastAsia="Calibri" w:hAnsi="Comic Sans MS" w:cs="Calibri"/>
                          <w:sz w:val="24"/>
                          <w:szCs w:val="24"/>
                          <w:lang w:val="en-US"/>
                        </w:rPr>
                        <w:t>l</w:t>
                      </w:r>
                      <w:r w:rsidR="00560F1D" w:rsidRPr="00560F1D">
                        <w:rPr>
                          <w:rFonts w:ascii="Comic Sans MS" w:eastAsia="Calibri" w:hAnsi="Comic Sans MS" w:cs="Calibri"/>
                          <w:sz w:val="24"/>
                          <w:szCs w:val="24"/>
                          <w:lang w:val="en-US"/>
                        </w:rPr>
                        <w:t xml:space="preserve">istening &amp; responding to </w:t>
                      </w:r>
                      <w:r w:rsidR="00560F1D">
                        <w:rPr>
                          <w:rFonts w:ascii="Comic Sans MS" w:eastAsia="Calibri" w:hAnsi="Comic Sans MS" w:cs="Calibri"/>
                          <w:sz w:val="24"/>
                          <w:szCs w:val="24"/>
                          <w:lang w:val="en-US"/>
                        </w:rPr>
                        <w:t>m</w:t>
                      </w:r>
                      <w:r w:rsidR="00560F1D" w:rsidRPr="00560F1D">
                        <w:rPr>
                          <w:rFonts w:ascii="Comic Sans MS" w:eastAsia="Calibri" w:hAnsi="Comic Sans MS" w:cs="Calibri"/>
                          <w:sz w:val="24"/>
                          <w:szCs w:val="24"/>
                          <w:lang w:val="en-US"/>
                        </w:rPr>
                        <w:t xml:space="preserve">usic and completing </w:t>
                      </w:r>
                      <w:r w:rsidR="00560F1D" w:rsidRPr="00560F1D">
                        <w:rPr>
                          <w:rFonts w:ascii="Comic Sans MS" w:eastAsia="Calibri" w:hAnsi="Comic Sans MS" w:cs="Calibr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BBC Schools Viking Saga Songs Unit &amp; Stave Notation</w:t>
                      </w:r>
                    </w:p>
                    <w:p w14:paraId="5A7004AD" w14:textId="77777777" w:rsidR="00E677A5" w:rsidRPr="002F7837" w:rsidRDefault="006440BA" w:rsidP="007770E0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2F783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Art</w:t>
                      </w:r>
                    </w:p>
                    <w:p w14:paraId="233FB123" w14:textId="37E45387" w:rsidR="002E3291" w:rsidRPr="002F7837" w:rsidRDefault="001C04D1" w:rsidP="007770E0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C04D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E40AC1" w:rsidRPr="00E40AC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Inspired by seasonal themes, art and artists like Kandinsky and Picasso we will explore a </w:t>
                      </w:r>
                      <w:r w:rsidR="00560F1D">
                        <w:rPr>
                          <w:rFonts w:ascii="Comic Sans MS" w:hAnsi="Comic Sans MS"/>
                          <w:sz w:val="24"/>
                          <w:szCs w:val="24"/>
                        </w:rPr>
                        <w:t>v</w:t>
                      </w:r>
                      <w:r w:rsidR="00E40AC1" w:rsidRPr="00E40AC1">
                        <w:rPr>
                          <w:rFonts w:ascii="Comic Sans MS" w:hAnsi="Comic Sans MS"/>
                          <w:sz w:val="24"/>
                          <w:szCs w:val="24"/>
                        </w:rPr>
                        <w:t>ariety of media including a printmaking project.</w:t>
                      </w:r>
                    </w:p>
                    <w:p w14:paraId="7F5E6F3F" w14:textId="77777777" w:rsidR="006C0EE8" w:rsidRPr="002F7837" w:rsidRDefault="00D570D1" w:rsidP="007770E0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2F783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PE</w:t>
                      </w:r>
                    </w:p>
                    <w:p w14:paraId="23409D39" w14:textId="77777777" w:rsidR="00560F1D" w:rsidRPr="00560F1D" w:rsidRDefault="00560F1D" w:rsidP="00560F1D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560F1D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The class will participate in a variety of athletics events, running, jumping and throwing. They will develop their techniques for a range of skills involved in the events covered. They will develop their knowledge of body movements and the principles of efficient technique.</w:t>
                      </w:r>
                    </w:p>
                    <w:p w14:paraId="5D2CC066" w14:textId="77777777" w:rsidR="00560F1D" w:rsidRPr="00560F1D" w:rsidRDefault="007603B3" w:rsidP="00560F1D">
                      <w:pPr>
                        <w:rPr>
                          <w:rFonts w:ascii="Comic Sans MS" w:hAnsi="Comic Sans MS" w:cstheme="minorHAnsi"/>
                        </w:rPr>
                      </w:pPr>
                      <w:r w:rsidRPr="00560F1D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In the second half of the term, </w:t>
                      </w:r>
                      <w:proofErr w:type="gramStart"/>
                      <w:r w:rsidR="00560F1D" w:rsidRPr="00560F1D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="00560F1D" w:rsidRPr="00560F1D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class will experience a variety of invasion games. They will learn and develop the skills, knowledge and strategies required to play these sports effectively. Through these drills and </w:t>
                      </w:r>
                      <w:proofErr w:type="gramStart"/>
                      <w:r w:rsidR="00560F1D" w:rsidRPr="00560F1D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games</w:t>
                      </w:r>
                      <w:proofErr w:type="gramEnd"/>
                      <w:r w:rsidR="00560F1D" w:rsidRPr="00560F1D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we will also work on fitness, tolerance and individual motivation.</w:t>
                      </w:r>
                    </w:p>
                    <w:p w14:paraId="37F6C761" w14:textId="18DE0151" w:rsidR="007603B3" w:rsidRPr="002F7837" w:rsidRDefault="007603B3" w:rsidP="007770E0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</w:p>
                    <w:p w14:paraId="562DB6A8" w14:textId="77777777" w:rsidR="00C03F0F" w:rsidRPr="006B723C" w:rsidRDefault="00C03F0F" w:rsidP="006C0EE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7E27" w:rsidRPr="001C30E1" w:rsidSect="001C3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98F"/>
    <w:multiLevelType w:val="hybridMultilevel"/>
    <w:tmpl w:val="BD96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25A0"/>
    <w:multiLevelType w:val="hybridMultilevel"/>
    <w:tmpl w:val="571C6378"/>
    <w:lvl w:ilvl="0" w:tplc="267017E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0C63"/>
    <w:multiLevelType w:val="hybridMultilevel"/>
    <w:tmpl w:val="9AE494FC"/>
    <w:lvl w:ilvl="0" w:tplc="0FA0B2F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544D"/>
    <w:multiLevelType w:val="hybridMultilevel"/>
    <w:tmpl w:val="8C30B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916F0"/>
    <w:multiLevelType w:val="hybridMultilevel"/>
    <w:tmpl w:val="1B5860D0"/>
    <w:lvl w:ilvl="0" w:tplc="D116F2B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5418D"/>
    <w:multiLevelType w:val="hybridMultilevel"/>
    <w:tmpl w:val="7F2C3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37AB"/>
    <w:multiLevelType w:val="hybridMultilevel"/>
    <w:tmpl w:val="A57C2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E3218"/>
    <w:multiLevelType w:val="hybridMultilevel"/>
    <w:tmpl w:val="0BD6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725C4"/>
    <w:multiLevelType w:val="hybridMultilevel"/>
    <w:tmpl w:val="0C8A5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D156C"/>
    <w:multiLevelType w:val="hybridMultilevel"/>
    <w:tmpl w:val="0CCE86F2"/>
    <w:lvl w:ilvl="0" w:tplc="086680F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634C6"/>
    <w:multiLevelType w:val="hybridMultilevel"/>
    <w:tmpl w:val="9BFCB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01086"/>
    <w:multiLevelType w:val="hybridMultilevel"/>
    <w:tmpl w:val="6E8A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222AF"/>
    <w:multiLevelType w:val="hybridMultilevel"/>
    <w:tmpl w:val="BFDE5104"/>
    <w:lvl w:ilvl="0" w:tplc="56FA434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D5A96"/>
    <w:multiLevelType w:val="hybridMultilevel"/>
    <w:tmpl w:val="EB38732A"/>
    <w:lvl w:ilvl="0" w:tplc="F674632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2191B"/>
    <w:multiLevelType w:val="hybridMultilevel"/>
    <w:tmpl w:val="ADECD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2A42"/>
    <w:multiLevelType w:val="hybridMultilevel"/>
    <w:tmpl w:val="AD40FE90"/>
    <w:lvl w:ilvl="0" w:tplc="267017E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56783"/>
    <w:multiLevelType w:val="hybridMultilevel"/>
    <w:tmpl w:val="EA008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B5F9B"/>
    <w:multiLevelType w:val="hybridMultilevel"/>
    <w:tmpl w:val="3F7AB940"/>
    <w:lvl w:ilvl="0" w:tplc="1452E24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A057B"/>
    <w:multiLevelType w:val="hybridMultilevel"/>
    <w:tmpl w:val="2AA6A1FA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9" w15:restartNumberingAfterBreak="0">
    <w:nsid w:val="6DAD568D"/>
    <w:multiLevelType w:val="hybridMultilevel"/>
    <w:tmpl w:val="66EE5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04000"/>
    <w:multiLevelType w:val="hybridMultilevel"/>
    <w:tmpl w:val="E800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34C9E"/>
    <w:multiLevelType w:val="hybridMultilevel"/>
    <w:tmpl w:val="F8E4D3EC"/>
    <w:lvl w:ilvl="0" w:tplc="3B1C34F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96B5A"/>
    <w:multiLevelType w:val="hybridMultilevel"/>
    <w:tmpl w:val="A9FA859E"/>
    <w:lvl w:ilvl="0" w:tplc="B964AD6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43342"/>
    <w:multiLevelType w:val="hybridMultilevel"/>
    <w:tmpl w:val="766A2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29599">
    <w:abstractNumId w:val="0"/>
  </w:num>
  <w:num w:numId="2" w16cid:durableId="1055081019">
    <w:abstractNumId w:val="7"/>
  </w:num>
  <w:num w:numId="3" w16cid:durableId="56326036">
    <w:abstractNumId w:val="19"/>
  </w:num>
  <w:num w:numId="4" w16cid:durableId="1533882780">
    <w:abstractNumId w:val="14"/>
  </w:num>
  <w:num w:numId="5" w16cid:durableId="282687687">
    <w:abstractNumId w:val="10"/>
  </w:num>
  <w:num w:numId="6" w16cid:durableId="35467624">
    <w:abstractNumId w:val="20"/>
  </w:num>
  <w:num w:numId="7" w16cid:durableId="1765612697">
    <w:abstractNumId w:val="18"/>
  </w:num>
  <w:num w:numId="8" w16cid:durableId="984432228">
    <w:abstractNumId w:val="5"/>
  </w:num>
  <w:num w:numId="9" w16cid:durableId="1644237452">
    <w:abstractNumId w:val="11"/>
  </w:num>
  <w:num w:numId="10" w16cid:durableId="306518275">
    <w:abstractNumId w:val="8"/>
  </w:num>
  <w:num w:numId="11" w16cid:durableId="630013779">
    <w:abstractNumId w:val="16"/>
  </w:num>
  <w:num w:numId="12" w16cid:durableId="1485047263">
    <w:abstractNumId w:val="3"/>
  </w:num>
  <w:num w:numId="13" w16cid:durableId="1541045102">
    <w:abstractNumId w:val="23"/>
  </w:num>
  <w:num w:numId="14" w16cid:durableId="80614068">
    <w:abstractNumId w:val="6"/>
  </w:num>
  <w:num w:numId="15" w16cid:durableId="972827286">
    <w:abstractNumId w:val="13"/>
  </w:num>
  <w:num w:numId="16" w16cid:durableId="1171799337">
    <w:abstractNumId w:val="6"/>
  </w:num>
  <w:num w:numId="17" w16cid:durableId="2040544663">
    <w:abstractNumId w:val="1"/>
  </w:num>
  <w:num w:numId="18" w16cid:durableId="279844143">
    <w:abstractNumId w:val="15"/>
  </w:num>
  <w:num w:numId="19" w16cid:durableId="1817140122">
    <w:abstractNumId w:val="4"/>
  </w:num>
  <w:num w:numId="20" w16cid:durableId="1781948158">
    <w:abstractNumId w:val="17"/>
  </w:num>
  <w:num w:numId="21" w16cid:durableId="231812884">
    <w:abstractNumId w:val="22"/>
  </w:num>
  <w:num w:numId="22" w16cid:durableId="1388724127">
    <w:abstractNumId w:val="9"/>
  </w:num>
  <w:num w:numId="23" w16cid:durableId="2101102182">
    <w:abstractNumId w:val="2"/>
  </w:num>
  <w:num w:numId="24" w16cid:durableId="1082028594">
    <w:abstractNumId w:val="12"/>
  </w:num>
  <w:num w:numId="25" w16cid:durableId="268006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E1"/>
    <w:rsid w:val="00015C2B"/>
    <w:rsid w:val="000234E3"/>
    <w:rsid w:val="00030A1E"/>
    <w:rsid w:val="00034006"/>
    <w:rsid w:val="00051D4B"/>
    <w:rsid w:val="0009178D"/>
    <w:rsid w:val="000C177C"/>
    <w:rsid w:val="000C793E"/>
    <w:rsid w:val="000D609D"/>
    <w:rsid w:val="000E0CC2"/>
    <w:rsid w:val="000F0191"/>
    <w:rsid w:val="0012543F"/>
    <w:rsid w:val="0018546D"/>
    <w:rsid w:val="001A14E9"/>
    <w:rsid w:val="001C04D1"/>
    <w:rsid w:val="001C1A80"/>
    <w:rsid w:val="001C30E1"/>
    <w:rsid w:val="001E5E6A"/>
    <w:rsid w:val="001F005D"/>
    <w:rsid w:val="00200F3E"/>
    <w:rsid w:val="0023157A"/>
    <w:rsid w:val="0023405F"/>
    <w:rsid w:val="00253BEC"/>
    <w:rsid w:val="002732D7"/>
    <w:rsid w:val="002734A3"/>
    <w:rsid w:val="002E3291"/>
    <w:rsid w:val="002E394D"/>
    <w:rsid w:val="002F7837"/>
    <w:rsid w:val="003008AD"/>
    <w:rsid w:val="00302445"/>
    <w:rsid w:val="00352716"/>
    <w:rsid w:val="00357E78"/>
    <w:rsid w:val="003701F6"/>
    <w:rsid w:val="003863BD"/>
    <w:rsid w:val="003911C3"/>
    <w:rsid w:val="003A6335"/>
    <w:rsid w:val="003C4F11"/>
    <w:rsid w:val="003E1771"/>
    <w:rsid w:val="003E7B6C"/>
    <w:rsid w:val="003F54A7"/>
    <w:rsid w:val="00401B02"/>
    <w:rsid w:val="00410F1D"/>
    <w:rsid w:val="00411800"/>
    <w:rsid w:val="00412B22"/>
    <w:rsid w:val="004163CD"/>
    <w:rsid w:val="00431D2F"/>
    <w:rsid w:val="00432382"/>
    <w:rsid w:val="00437A71"/>
    <w:rsid w:val="00441F56"/>
    <w:rsid w:val="00447CC3"/>
    <w:rsid w:val="004B285A"/>
    <w:rsid w:val="004E5BC5"/>
    <w:rsid w:val="004F7468"/>
    <w:rsid w:val="00501515"/>
    <w:rsid w:val="00502EC6"/>
    <w:rsid w:val="005275E9"/>
    <w:rsid w:val="00527E97"/>
    <w:rsid w:val="00533CC4"/>
    <w:rsid w:val="00540153"/>
    <w:rsid w:val="00560F1D"/>
    <w:rsid w:val="00584AAC"/>
    <w:rsid w:val="005C16C5"/>
    <w:rsid w:val="005C276F"/>
    <w:rsid w:val="005C38A6"/>
    <w:rsid w:val="005C638B"/>
    <w:rsid w:val="005E18E3"/>
    <w:rsid w:val="006440BA"/>
    <w:rsid w:val="00647B2D"/>
    <w:rsid w:val="006538BE"/>
    <w:rsid w:val="0065527D"/>
    <w:rsid w:val="00673DAA"/>
    <w:rsid w:val="00674E16"/>
    <w:rsid w:val="00684B02"/>
    <w:rsid w:val="006B723C"/>
    <w:rsid w:val="006C0EE8"/>
    <w:rsid w:val="006C5460"/>
    <w:rsid w:val="006C592E"/>
    <w:rsid w:val="00702878"/>
    <w:rsid w:val="00712D5C"/>
    <w:rsid w:val="007479B2"/>
    <w:rsid w:val="007526D8"/>
    <w:rsid w:val="007603B3"/>
    <w:rsid w:val="007770E0"/>
    <w:rsid w:val="007901EE"/>
    <w:rsid w:val="007B0D39"/>
    <w:rsid w:val="007B0E64"/>
    <w:rsid w:val="007B1135"/>
    <w:rsid w:val="007B4AB7"/>
    <w:rsid w:val="007D6047"/>
    <w:rsid w:val="00823A00"/>
    <w:rsid w:val="00833A52"/>
    <w:rsid w:val="00836038"/>
    <w:rsid w:val="0085775C"/>
    <w:rsid w:val="008B26D5"/>
    <w:rsid w:val="008D0CD3"/>
    <w:rsid w:val="008F79E4"/>
    <w:rsid w:val="009125FF"/>
    <w:rsid w:val="00920787"/>
    <w:rsid w:val="00962EE7"/>
    <w:rsid w:val="0096356E"/>
    <w:rsid w:val="00972BE3"/>
    <w:rsid w:val="00981879"/>
    <w:rsid w:val="009C1034"/>
    <w:rsid w:val="009C7C5F"/>
    <w:rsid w:val="009D5485"/>
    <w:rsid w:val="009D5CF5"/>
    <w:rsid w:val="009E5BD5"/>
    <w:rsid w:val="00A04972"/>
    <w:rsid w:val="00A12CC7"/>
    <w:rsid w:val="00A361B8"/>
    <w:rsid w:val="00AB0226"/>
    <w:rsid w:val="00AB1BAC"/>
    <w:rsid w:val="00AC1FE5"/>
    <w:rsid w:val="00AD2CE2"/>
    <w:rsid w:val="00AE613C"/>
    <w:rsid w:val="00AF368A"/>
    <w:rsid w:val="00B054C9"/>
    <w:rsid w:val="00B1320E"/>
    <w:rsid w:val="00B147B1"/>
    <w:rsid w:val="00B505A6"/>
    <w:rsid w:val="00B552B3"/>
    <w:rsid w:val="00B66CF4"/>
    <w:rsid w:val="00BA1995"/>
    <w:rsid w:val="00BA5F76"/>
    <w:rsid w:val="00BC0523"/>
    <w:rsid w:val="00BD5FEA"/>
    <w:rsid w:val="00BD7767"/>
    <w:rsid w:val="00C0215C"/>
    <w:rsid w:val="00C03F0F"/>
    <w:rsid w:val="00C225B6"/>
    <w:rsid w:val="00C24D8B"/>
    <w:rsid w:val="00C312AD"/>
    <w:rsid w:val="00C32D57"/>
    <w:rsid w:val="00C4223C"/>
    <w:rsid w:val="00C43CD5"/>
    <w:rsid w:val="00C45620"/>
    <w:rsid w:val="00C45780"/>
    <w:rsid w:val="00C57A02"/>
    <w:rsid w:val="00C75E66"/>
    <w:rsid w:val="00C81B03"/>
    <w:rsid w:val="00C90548"/>
    <w:rsid w:val="00CA3732"/>
    <w:rsid w:val="00CB2DDE"/>
    <w:rsid w:val="00CC4747"/>
    <w:rsid w:val="00CC74C3"/>
    <w:rsid w:val="00CD1F3D"/>
    <w:rsid w:val="00CD227F"/>
    <w:rsid w:val="00CD5645"/>
    <w:rsid w:val="00CE186F"/>
    <w:rsid w:val="00D03C02"/>
    <w:rsid w:val="00D317DB"/>
    <w:rsid w:val="00D42E3D"/>
    <w:rsid w:val="00D570D1"/>
    <w:rsid w:val="00D66B55"/>
    <w:rsid w:val="00D76C5C"/>
    <w:rsid w:val="00D93D75"/>
    <w:rsid w:val="00D97E27"/>
    <w:rsid w:val="00DB6B44"/>
    <w:rsid w:val="00DD29C9"/>
    <w:rsid w:val="00E02C6F"/>
    <w:rsid w:val="00E40AC1"/>
    <w:rsid w:val="00E45FAC"/>
    <w:rsid w:val="00E60B07"/>
    <w:rsid w:val="00E6164D"/>
    <w:rsid w:val="00E61E2B"/>
    <w:rsid w:val="00E677A5"/>
    <w:rsid w:val="00E72450"/>
    <w:rsid w:val="00E84384"/>
    <w:rsid w:val="00EA2FC2"/>
    <w:rsid w:val="00EC7215"/>
    <w:rsid w:val="00EC772A"/>
    <w:rsid w:val="00EE7EB9"/>
    <w:rsid w:val="00EF42D2"/>
    <w:rsid w:val="00F07E36"/>
    <w:rsid w:val="00F333A3"/>
    <w:rsid w:val="00F35AA8"/>
    <w:rsid w:val="00FA5EE6"/>
    <w:rsid w:val="00FB5508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0E92"/>
  <w15:chartTrackingRefBased/>
  <w15:docId w15:val="{541FCEF3-9340-45DA-B4CA-71B0881C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A5EE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9FBF2-B621-4409-A7AC-EA1D4D54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Lisa Marie@Hamnavoe Primary School</dc:creator>
  <cp:keywords/>
  <dc:description/>
  <cp:lastModifiedBy>Louise Malcolmson@Nesting Primary School</cp:lastModifiedBy>
  <cp:revision>15</cp:revision>
  <cp:lastPrinted>2025-11-06T13:27:00Z</cp:lastPrinted>
  <dcterms:created xsi:type="dcterms:W3CDTF">2026-04-13T12:47:00Z</dcterms:created>
  <dcterms:modified xsi:type="dcterms:W3CDTF">2026-04-24T13:36:00Z</dcterms:modified>
</cp:coreProperties>
</file>