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3D3EC" w14:textId="20F178FB" w:rsidR="00A444B4" w:rsidRDefault="009F51DF" w:rsidP="002D01BE">
      <w:pPr>
        <w:pStyle w:val="Title"/>
        <w:jc w:val="left"/>
        <w:rPr>
          <w:sz w:val="32"/>
          <w:szCs w:val="32"/>
        </w:rPr>
      </w:pPr>
      <w:r>
        <w:rPr>
          <w:noProof/>
        </w:rPr>
        <mc:AlternateContent>
          <mc:Choice Requires="wps">
            <w:drawing>
              <wp:anchor distT="0" distB="0" distL="114300" distR="114300" simplePos="0" relativeHeight="251661312" behindDoc="1" locked="0" layoutInCell="1" allowOverlap="1" wp14:anchorId="6828165A" wp14:editId="6AA7A99D">
                <wp:simplePos x="0" y="0"/>
                <wp:positionH relativeFrom="margin">
                  <wp:posOffset>-509270</wp:posOffset>
                </wp:positionH>
                <wp:positionV relativeFrom="paragraph">
                  <wp:posOffset>202565</wp:posOffset>
                </wp:positionV>
                <wp:extent cx="6668770" cy="8903335"/>
                <wp:effectExtent l="19050" t="19050" r="36830" b="31115"/>
                <wp:wrapNone/>
                <wp:docPr id="1777845329"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8770" cy="8903335"/>
                        </a:xfrm>
                        <a:custGeom>
                          <a:avLst/>
                          <a:gdLst>
                            <a:gd name="T0" fmla="*/ 1111491 w 6668814"/>
                            <a:gd name="T1" fmla="*/ 0 h 9210675"/>
                            <a:gd name="T2" fmla="*/ 6668814 w 6668814"/>
                            <a:gd name="T3" fmla="*/ 0 h 9210675"/>
                            <a:gd name="T4" fmla="*/ 6668814 w 6668814"/>
                            <a:gd name="T5" fmla="*/ 0 h 9210675"/>
                            <a:gd name="T6" fmla="*/ 6668814 w 6668814"/>
                            <a:gd name="T7" fmla="*/ 8099184 h 9210675"/>
                            <a:gd name="T8" fmla="*/ 5557323 w 6668814"/>
                            <a:gd name="T9" fmla="*/ 9210675 h 9210675"/>
                            <a:gd name="T10" fmla="*/ 0 w 6668814"/>
                            <a:gd name="T11" fmla="*/ 9210675 h 9210675"/>
                            <a:gd name="T12" fmla="*/ 0 w 6668814"/>
                            <a:gd name="T13" fmla="*/ 9210675 h 9210675"/>
                            <a:gd name="T14" fmla="*/ 0 w 6668814"/>
                            <a:gd name="T15" fmla="*/ 1111491 h 9210675"/>
                            <a:gd name="T16" fmla="*/ 1111491 w 6668814"/>
                            <a:gd name="T17" fmla="*/ 0 h 92106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68814" h="9210675">
                              <a:moveTo>
                                <a:pt x="1111491" y="0"/>
                              </a:moveTo>
                              <a:lnTo>
                                <a:pt x="6668814" y="0"/>
                              </a:lnTo>
                              <a:lnTo>
                                <a:pt x="6668814" y="8099184"/>
                              </a:lnTo>
                              <a:cubicBezTo>
                                <a:pt x="6668814" y="8713044"/>
                                <a:pt x="6171183" y="9210675"/>
                                <a:pt x="5557323" y="9210675"/>
                              </a:cubicBezTo>
                              <a:lnTo>
                                <a:pt x="0" y="9210675"/>
                              </a:lnTo>
                              <a:lnTo>
                                <a:pt x="0" y="1111491"/>
                              </a:lnTo>
                              <a:cubicBezTo>
                                <a:pt x="0" y="497631"/>
                                <a:pt x="497631" y="0"/>
                                <a:pt x="1111491" y="0"/>
                              </a:cubicBezTo>
                              <a:close/>
                            </a:path>
                          </a:pathLst>
                        </a:custGeom>
                        <a:solidFill>
                          <a:srgbClr val="FFFFFF"/>
                        </a:solidFill>
                        <a:ln w="57150" cap="flat" cmpd="sng" algn="ctr">
                          <a:solidFill>
                            <a:srgbClr val="41719C"/>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BB9FF" id="Free-form: Shape 5" o:spid="_x0000_s1026" style="position:absolute;margin-left:-40.1pt;margin-top:15.95pt;width:525.1pt;height:701.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68814,921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" path="m1111491,l6668814,r,8099184c6668814,8713044,6171183,9210675,5557323,9210675l,9210675,,1111491c,497631,497631,,1111491,xe" strokecolor="#41719c" strokeweight="4.5pt">
                <v:stroke joinstyle="miter"/>
                <v:path arrowok="t" o:connecttype="custom" o:connectlocs="1111484,0;6668770,0;6668770,0;6668770,7828932;5557286,8903335;0,8903335;0,8903335;0,1074403;1111484,0" o:connectangles="0,0,0,0,0,0,0,0,0"/>
                <w10:wrap anchorx="margin"/>
              </v:shape>
            </w:pict>
          </mc:Fallback>
        </mc:AlternateContent>
      </w:r>
    </w:p>
    <w:p w14:paraId="0D0B940D" w14:textId="77777777" w:rsidR="00A444B4" w:rsidRDefault="00A444B4" w:rsidP="00A444B4">
      <w:pPr>
        <w:pStyle w:val="Title"/>
        <w:rPr>
          <w:sz w:val="32"/>
          <w:szCs w:val="32"/>
        </w:rPr>
      </w:pPr>
    </w:p>
    <w:p w14:paraId="0E27B00A" w14:textId="77777777" w:rsidR="00A444B4" w:rsidRDefault="00A444B4" w:rsidP="00A444B4">
      <w:pPr>
        <w:pStyle w:val="Title"/>
        <w:rPr>
          <w:sz w:val="32"/>
          <w:szCs w:val="32"/>
        </w:rPr>
      </w:pPr>
    </w:p>
    <w:p w14:paraId="2B972FE9" w14:textId="649771B1" w:rsidR="002D01BE" w:rsidRDefault="002D01BE" w:rsidP="002D01BE">
      <w:pPr>
        <w:pStyle w:val="Default"/>
        <w:jc w:val="both"/>
        <w:rPr>
          <w:b/>
          <w:color w:val="auto"/>
          <w:sz w:val="22"/>
          <w:szCs w:val="22"/>
        </w:rPr>
      </w:pPr>
      <w:r>
        <w:rPr>
          <w:noProof/>
        </w:rPr>
        <w:drawing>
          <wp:anchor distT="0" distB="0" distL="114300" distR="114300" simplePos="0" relativeHeight="251663360" behindDoc="0" locked="0" layoutInCell="1" allowOverlap="1" wp14:anchorId="64EE714E" wp14:editId="2B497918">
            <wp:simplePos x="0" y="0"/>
            <wp:positionH relativeFrom="margin">
              <wp:posOffset>3695700</wp:posOffset>
            </wp:positionH>
            <wp:positionV relativeFrom="paragraph">
              <wp:posOffset>-171450</wp:posOffset>
            </wp:positionV>
            <wp:extent cx="2057400" cy="1670050"/>
            <wp:effectExtent l="0" t="0" r="0" b="6350"/>
            <wp:wrapNone/>
            <wp:docPr id="331798141" name="Picture 4" descr="Image result for shetland island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hetland islands council logo"/>
                    <pic:cNvPicPr>
                      <a:picLocks noChangeAspect="1" noChangeArrowheads="1"/>
                    </pic:cNvPicPr>
                  </pic:nvPicPr>
                  <pic:blipFill>
                    <a:blip r:embed="rId11">
                      <a:extLst>
                        <a:ext uri="{28A0092B-C50C-407E-A947-70E740481C1C}">
                          <a14:useLocalDpi xmlns:a14="http://schemas.microsoft.com/office/drawing/2010/main" val="0"/>
                        </a:ext>
                      </a:extLst>
                    </a:blip>
                    <a:srcRect l="12297" t="4501" r="13580" b="4985"/>
                    <a:stretch>
                      <a:fillRect/>
                    </a:stretch>
                  </pic:blipFill>
                  <pic:spPr bwMode="auto">
                    <a:xfrm>
                      <a:off x="0" y="0"/>
                      <a:ext cx="20574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2192" distB="15240" distL="114300" distR="119253" simplePos="0" relativeHeight="251662336" behindDoc="0" locked="0" layoutInCell="1" allowOverlap="1" wp14:anchorId="2A7DABC8" wp14:editId="1FE5302C">
            <wp:simplePos x="0" y="0"/>
            <wp:positionH relativeFrom="margin">
              <wp:posOffset>-1905</wp:posOffset>
            </wp:positionH>
            <wp:positionV relativeFrom="paragraph">
              <wp:posOffset>2540</wp:posOffset>
            </wp:positionV>
            <wp:extent cx="1618615" cy="1629410"/>
            <wp:effectExtent l="0" t="0" r="635" b="8890"/>
            <wp:wrapNone/>
            <wp:docPr id="504125077" name="Picture 3" descr="A logo with an ot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125077" name="Picture 3" descr="A logo with an otter&#10;&#10;AI-generated content may be incorrect."/>
                    <pic:cNvPicPr>
                      <a:picLocks noChangeArrowheads="1"/>
                    </pic:cNvPicPr>
                  </pic:nvPicPr>
                  <pic:blipFill>
                    <a:blip r:embed="rId12">
                      <a:extLst>
                        <a:ext uri="{28A0092B-C50C-407E-A947-70E740481C1C}">
                          <a14:useLocalDpi xmlns:a14="http://schemas.microsoft.com/office/drawing/2010/main" val="0"/>
                        </a:ext>
                      </a:extLst>
                    </a:blip>
                    <a:srcRect l="6892" t="7304" r="3918" b="3006"/>
                    <a:stretch>
                      <a:fillRect/>
                    </a:stretch>
                  </pic:blipFill>
                  <pic:spPr bwMode="auto">
                    <a:xfrm>
                      <a:off x="0" y="0"/>
                      <a:ext cx="1618615"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5D4EF" w14:textId="77777777" w:rsidR="002D01BE" w:rsidRDefault="002D01BE" w:rsidP="002D01BE">
      <w:pPr>
        <w:pStyle w:val="Default"/>
        <w:jc w:val="both"/>
        <w:rPr>
          <w:b/>
          <w:color w:val="auto"/>
          <w:sz w:val="22"/>
          <w:szCs w:val="22"/>
        </w:rPr>
      </w:pPr>
    </w:p>
    <w:p w14:paraId="7A96C61D" w14:textId="77777777" w:rsidR="002D01BE" w:rsidRDefault="002D01BE" w:rsidP="002D01BE">
      <w:pPr>
        <w:pStyle w:val="Default"/>
        <w:jc w:val="both"/>
        <w:rPr>
          <w:b/>
          <w:color w:val="auto"/>
          <w:sz w:val="22"/>
          <w:szCs w:val="22"/>
        </w:rPr>
      </w:pPr>
    </w:p>
    <w:p w14:paraId="053B38F4" w14:textId="77777777" w:rsidR="002D01BE" w:rsidRDefault="002D01BE" w:rsidP="002D01BE">
      <w:pPr>
        <w:pStyle w:val="Title"/>
        <w:ind w:left="-720"/>
        <w:jc w:val="left"/>
      </w:pPr>
    </w:p>
    <w:p w14:paraId="4C04AA34" w14:textId="77777777" w:rsidR="002D01BE" w:rsidRDefault="002D01BE" w:rsidP="002D01BE">
      <w:pPr>
        <w:pStyle w:val="Title"/>
        <w:rPr>
          <w:sz w:val="32"/>
          <w:szCs w:val="32"/>
        </w:rPr>
      </w:pPr>
    </w:p>
    <w:p w14:paraId="6A026441" w14:textId="77777777" w:rsidR="002D01BE" w:rsidRDefault="002D01BE" w:rsidP="002D01BE">
      <w:pPr>
        <w:pStyle w:val="Title"/>
        <w:rPr>
          <w:sz w:val="32"/>
          <w:szCs w:val="32"/>
        </w:rPr>
      </w:pPr>
    </w:p>
    <w:p w14:paraId="78CD09DF" w14:textId="77777777" w:rsidR="002D01BE" w:rsidRDefault="002D01BE" w:rsidP="002D01BE">
      <w:pPr>
        <w:pStyle w:val="Title"/>
        <w:jc w:val="left"/>
        <w:rPr>
          <w:sz w:val="32"/>
          <w:szCs w:val="32"/>
        </w:rPr>
      </w:pPr>
    </w:p>
    <w:p w14:paraId="6D009E4E" w14:textId="77777777" w:rsidR="002D01BE" w:rsidRPr="002D7BA0" w:rsidRDefault="002D01BE" w:rsidP="002D01BE">
      <w:pPr>
        <w:pStyle w:val="Title"/>
        <w:jc w:val="left"/>
        <w:rPr>
          <w:sz w:val="40"/>
          <w:szCs w:val="40"/>
        </w:rPr>
      </w:pPr>
    </w:p>
    <w:p w14:paraId="4BC5FE90" w14:textId="77777777" w:rsidR="002D01BE" w:rsidRDefault="002D01BE" w:rsidP="002D01BE">
      <w:pPr>
        <w:pStyle w:val="Title"/>
        <w:rPr>
          <w:sz w:val="40"/>
          <w:szCs w:val="40"/>
          <w:lang w:val="en-GB"/>
        </w:rPr>
      </w:pPr>
    </w:p>
    <w:p w14:paraId="05C3A745" w14:textId="77777777" w:rsidR="002D01BE" w:rsidRPr="00D81039" w:rsidRDefault="002D01BE" w:rsidP="002D01BE">
      <w:pPr>
        <w:pStyle w:val="Title"/>
        <w:rPr>
          <w:rFonts w:ascii="Comic Sans MS" w:hAnsi="Comic Sans MS"/>
          <w:sz w:val="48"/>
          <w:szCs w:val="40"/>
          <w:lang w:val="en-GB"/>
        </w:rPr>
      </w:pPr>
      <w:r w:rsidRPr="00D81039">
        <w:rPr>
          <w:rFonts w:ascii="Comic Sans MS" w:hAnsi="Comic Sans MS"/>
          <w:sz w:val="48"/>
          <w:szCs w:val="40"/>
          <w:lang w:val="en-GB"/>
        </w:rPr>
        <w:t>Nesting Primary School</w:t>
      </w:r>
    </w:p>
    <w:p w14:paraId="3DF4A416" w14:textId="77777777" w:rsidR="002D01BE" w:rsidRPr="00D81039" w:rsidRDefault="002D01BE" w:rsidP="002D01BE">
      <w:pPr>
        <w:pStyle w:val="Title"/>
        <w:jc w:val="left"/>
        <w:rPr>
          <w:rFonts w:ascii="Comic Sans MS" w:hAnsi="Comic Sans MS"/>
          <w:sz w:val="40"/>
          <w:szCs w:val="40"/>
          <w:lang w:val="en-GB"/>
        </w:rPr>
      </w:pPr>
    </w:p>
    <w:p w14:paraId="6D47A54C" w14:textId="77777777" w:rsidR="002D01BE" w:rsidRPr="00D81039" w:rsidRDefault="002D01BE" w:rsidP="002D01BE">
      <w:pPr>
        <w:pStyle w:val="Title"/>
        <w:rPr>
          <w:rFonts w:ascii="Comic Sans MS" w:hAnsi="Comic Sans MS"/>
          <w:sz w:val="24"/>
          <w:szCs w:val="40"/>
          <w:lang w:val="en-GB"/>
        </w:rPr>
      </w:pPr>
    </w:p>
    <w:p w14:paraId="709D557C" w14:textId="77777777" w:rsidR="002D01BE" w:rsidRPr="00D81039" w:rsidRDefault="002D01BE" w:rsidP="002D01BE">
      <w:pPr>
        <w:pStyle w:val="Title"/>
        <w:rPr>
          <w:rFonts w:ascii="Comic Sans MS" w:hAnsi="Comic Sans MS"/>
          <w:sz w:val="40"/>
          <w:szCs w:val="40"/>
          <w:lang w:val="en-GB"/>
        </w:rPr>
      </w:pPr>
    </w:p>
    <w:p w14:paraId="5EE56012" w14:textId="77777777" w:rsidR="002D01BE" w:rsidRPr="00D81039" w:rsidRDefault="002D01BE" w:rsidP="002D01BE">
      <w:pPr>
        <w:pStyle w:val="Title"/>
        <w:rPr>
          <w:rFonts w:ascii="Comic Sans MS" w:hAnsi="Comic Sans MS"/>
          <w:b w:val="0"/>
          <w:sz w:val="40"/>
          <w:szCs w:val="40"/>
          <w:lang w:val="en-GB"/>
        </w:rPr>
      </w:pPr>
      <w:r w:rsidRPr="00D81039">
        <w:rPr>
          <w:rFonts w:ascii="Comic Sans MS" w:hAnsi="Comic Sans MS"/>
          <w:b w:val="0"/>
          <w:sz w:val="40"/>
          <w:szCs w:val="40"/>
        </w:rPr>
        <w:t>Standards &amp; Quality Report</w:t>
      </w:r>
    </w:p>
    <w:p w14:paraId="20A36D48" w14:textId="4386E5F7" w:rsidR="002D01BE" w:rsidRPr="00D81039" w:rsidRDefault="002D01BE" w:rsidP="002D01BE">
      <w:pPr>
        <w:pStyle w:val="Title"/>
        <w:rPr>
          <w:rFonts w:ascii="Comic Sans MS" w:hAnsi="Comic Sans MS"/>
          <w:b w:val="0"/>
          <w:sz w:val="40"/>
          <w:szCs w:val="40"/>
          <w:lang w:val="en-GB"/>
        </w:rPr>
      </w:pPr>
      <w:r>
        <w:rPr>
          <w:rFonts w:ascii="Comic Sans MS" w:hAnsi="Comic Sans MS"/>
          <w:b w:val="0"/>
          <w:sz w:val="40"/>
          <w:szCs w:val="40"/>
          <w:lang w:val="en-GB"/>
        </w:rPr>
        <w:t>2024-2025</w:t>
      </w:r>
    </w:p>
    <w:p w14:paraId="38A4155C" w14:textId="77777777" w:rsidR="002D01BE" w:rsidRPr="00D81039" w:rsidRDefault="002D01BE" w:rsidP="002D01BE">
      <w:pPr>
        <w:pStyle w:val="Title"/>
        <w:rPr>
          <w:rFonts w:ascii="Comic Sans MS" w:hAnsi="Comic Sans MS"/>
          <w:b w:val="0"/>
          <w:sz w:val="24"/>
          <w:szCs w:val="40"/>
          <w:lang w:val="en-GB"/>
        </w:rPr>
      </w:pPr>
    </w:p>
    <w:p w14:paraId="09D438BA" w14:textId="77777777" w:rsidR="002D01BE" w:rsidRPr="00D81039" w:rsidRDefault="002D01BE" w:rsidP="002D01BE">
      <w:pPr>
        <w:pStyle w:val="Title"/>
        <w:rPr>
          <w:rFonts w:ascii="Comic Sans MS" w:hAnsi="Comic Sans MS"/>
          <w:b w:val="0"/>
          <w:sz w:val="40"/>
          <w:szCs w:val="40"/>
          <w:lang w:val="en-GB"/>
        </w:rPr>
      </w:pPr>
      <w:r w:rsidRPr="00D81039">
        <w:rPr>
          <w:rFonts w:ascii="Comic Sans MS" w:hAnsi="Comic Sans MS"/>
          <w:b w:val="0"/>
          <w:sz w:val="40"/>
          <w:szCs w:val="40"/>
          <w:lang w:val="en-GB"/>
        </w:rPr>
        <w:t>and</w:t>
      </w:r>
    </w:p>
    <w:p w14:paraId="2D90E3EE" w14:textId="77777777" w:rsidR="002D01BE" w:rsidRPr="00D81039" w:rsidRDefault="002D01BE" w:rsidP="002D01BE">
      <w:pPr>
        <w:pStyle w:val="Title"/>
        <w:rPr>
          <w:rFonts w:ascii="Comic Sans MS" w:hAnsi="Comic Sans MS"/>
          <w:b w:val="0"/>
          <w:sz w:val="24"/>
          <w:szCs w:val="40"/>
          <w:lang w:val="en-GB"/>
        </w:rPr>
      </w:pPr>
    </w:p>
    <w:p w14:paraId="2A84E952" w14:textId="77777777" w:rsidR="002D01BE" w:rsidRPr="00D81039" w:rsidRDefault="002D01BE" w:rsidP="002D01BE">
      <w:pPr>
        <w:pStyle w:val="Title"/>
        <w:rPr>
          <w:rFonts w:ascii="Comic Sans MS" w:hAnsi="Comic Sans MS"/>
          <w:b w:val="0"/>
          <w:sz w:val="40"/>
          <w:szCs w:val="40"/>
          <w:lang w:val="en-GB"/>
        </w:rPr>
      </w:pPr>
      <w:r w:rsidRPr="00D81039">
        <w:rPr>
          <w:rFonts w:ascii="Comic Sans MS" w:hAnsi="Comic Sans MS"/>
          <w:b w:val="0"/>
          <w:sz w:val="40"/>
          <w:szCs w:val="40"/>
          <w:lang w:val="en-GB"/>
        </w:rPr>
        <w:t>School Improvement Plan</w:t>
      </w:r>
    </w:p>
    <w:p w14:paraId="47F7A9AF" w14:textId="38E3BB4F" w:rsidR="002D01BE" w:rsidRPr="00D81039" w:rsidRDefault="002D01BE" w:rsidP="002D01BE">
      <w:pPr>
        <w:pStyle w:val="Title"/>
        <w:rPr>
          <w:rFonts w:ascii="Comic Sans MS" w:hAnsi="Comic Sans MS"/>
          <w:b w:val="0"/>
          <w:sz w:val="40"/>
          <w:szCs w:val="40"/>
          <w:lang w:val="en-GB"/>
        </w:rPr>
      </w:pPr>
      <w:r>
        <w:rPr>
          <w:rFonts w:ascii="Comic Sans MS" w:hAnsi="Comic Sans MS"/>
          <w:b w:val="0"/>
          <w:sz w:val="40"/>
          <w:szCs w:val="40"/>
          <w:lang w:val="en-GB"/>
        </w:rPr>
        <w:t>2025-2026</w:t>
      </w:r>
    </w:p>
    <w:p w14:paraId="03356F93" w14:textId="77777777" w:rsidR="002D01BE" w:rsidRPr="002D7BA0" w:rsidRDefault="002D01BE" w:rsidP="002D01BE">
      <w:pPr>
        <w:pStyle w:val="Title"/>
        <w:jc w:val="left"/>
        <w:rPr>
          <w:sz w:val="40"/>
          <w:szCs w:val="40"/>
        </w:rPr>
      </w:pPr>
    </w:p>
    <w:p w14:paraId="34061B71" w14:textId="77777777" w:rsidR="002D01BE" w:rsidRDefault="002D01BE" w:rsidP="002D01BE">
      <w:pPr>
        <w:pStyle w:val="Title"/>
        <w:rPr>
          <w:sz w:val="40"/>
          <w:szCs w:val="40"/>
        </w:rPr>
      </w:pPr>
    </w:p>
    <w:p w14:paraId="69578B01" w14:textId="77777777" w:rsidR="002D01BE" w:rsidRPr="002D7BA0" w:rsidRDefault="002D01BE" w:rsidP="002D01BE">
      <w:pPr>
        <w:pStyle w:val="Title"/>
        <w:rPr>
          <w:sz w:val="40"/>
          <w:szCs w:val="40"/>
        </w:rPr>
      </w:pPr>
    </w:p>
    <w:p w14:paraId="5E7C84BF" w14:textId="77777777" w:rsidR="002D01BE" w:rsidRDefault="002D01BE" w:rsidP="002D01BE">
      <w:pPr>
        <w:pStyle w:val="Title"/>
        <w:jc w:val="left"/>
      </w:pPr>
    </w:p>
    <w:p w14:paraId="69FD75FD" w14:textId="4562C34F" w:rsidR="002D01BE" w:rsidRDefault="002D01BE" w:rsidP="002D01BE">
      <w:pPr>
        <w:pStyle w:val="Title"/>
        <w:jc w:val="left"/>
      </w:pPr>
      <w:r>
        <w:rPr>
          <w:noProof/>
        </w:rPr>
        <w:drawing>
          <wp:anchor distT="0" distB="0" distL="114300" distR="116586" simplePos="0" relativeHeight="251664384" behindDoc="0" locked="0" layoutInCell="1" allowOverlap="1" wp14:anchorId="3233E775" wp14:editId="3981D8B1">
            <wp:simplePos x="0" y="0"/>
            <wp:positionH relativeFrom="margin">
              <wp:posOffset>-314325</wp:posOffset>
            </wp:positionH>
            <wp:positionV relativeFrom="paragraph">
              <wp:posOffset>167640</wp:posOffset>
            </wp:positionV>
            <wp:extent cx="1771904" cy="1219200"/>
            <wp:effectExtent l="0" t="0" r="0" b="0"/>
            <wp:wrapNone/>
            <wp:docPr id="3" name="Picture 3" descr="Parents Area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Parents Area Image"/>
                    <pic:cNvPicPr>
                      <a:picLocks noChangeAspect="1" noChangeArrowheads="1"/>
                    </pic:cNvPicPr>
                  </pic:nvPicPr>
                  <pic:blipFill>
                    <a:blip r:embed="rId13"/>
                    <a:srcRect/>
                    <a:stretch>
                      <a:fillRect/>
                    </a:stretch>
                  </pic:blipFill>
                  <pic:spPr bwMode="auto">
                    <a:xfrm>
                      <a:off x="0" y="0"/>
                      <a:ext cx="1771650"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46C9D" w14:textId="3AE49272" w:rsidR="002D01BE" w:rsidRDefault="002D01BE" w:rsidP="002D01BE">
      <w:pPr>
        <w:pStyle w:val="Title"/>
        <w:jc w:val="left"/>
      </w:pPr>
      <w:r>
        <w:rPr>
          <w:noProof/>
        </w:rPr>
        <w:drawing>
          <wp:anchor distT="0" distB="2667" distL="114300" distR="114300" simplePos="0" relativeHeight="251665408" behindDoc="0" locked="0" layoutInCell="1" allowOverlap="1" wp14:anchorId="0C433824" wp14:editId="7F88B715">
            <wp:simplePos x="0" y="0"/>
            <wp:positionH relativeFrom="margin">
              <wp:posOffset>1676400</wp:posOffset>
            </wp:positionH>
            <wp:positionV relativeFrom="paragraph">
              <wp:posOffset>46355</wp:posOffset>
            </wp:positionV>
            <wp:extent cx="2324100" cy="1228598"/>
            <wp:effectExtent l="0" t="0" r="0" b="0"/>
            <wp:wrapNone/>
            <wp:docPr id="4" name="Picture 2" descr="http://www.nesting.shetland.sch.uk/school/images/School_daffodils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http://www.nesting.shetland.sch.uk/school/images/School_daffodils_001.jpg"/>
                    <pic:cNvPicPr>
                      <a:picLocks noChangeAspect="1" noChangeArrowheads="1"/>
                    </pic:cNvPicPr>
                  </pic:nvPicPr>
                  <pic:blipFill>
                    <a:blip r:embed="rId14"/>
                    <a:srcRect/>
                    <a:stretch>
                      <a:fillRect/>
                    </a:stretch>
                  </pic:blipFill>
                  <pic:spPr bwMode="auto">
                    <a:xfrm>
                      <a:off x="0" y="0"/>
                      <a:ext cx="2324100" cy="1228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9CD7F3E" wp14:editId="3675DB88">
            <wp:simplePos x="0" y="0"/>
            <wp:positionH relativeFrom="margin">
              <wp:posOffset>4227830</wp:posOffset>
            </wp:positionH>
            <wp:positionV relativeFrom="paragraph">
              <wp:posOffset>104140</wp:posOffset>
            </wp:positionV>
            <wp:extent cx="1492250" cy="1112520"/>
            <wp:effectExtent l="0" t="0" r="0" b="0"/>
            <wp:wrapNone/>
            <wp:docPr id="1830330189" name="Picture 1" descr="A flag on a flagpol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30189" name="Picture 1" descr="A flag on a flagpole in front of a building&#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7869F" w14:textId="77777777" w:rsidR="002D01BE" w:rsidRDefault="002D01BE" w:rsidP="002D01BE">
      <w:pPr>
        <w:pStyle w:val="Title"/>
        <w:jc w:val="left"/>
      </w:pPr>
    </w:p>
    <w:p w14:paraId="26245575" w14:textId="77777777" w:rsidR="002D01BE" w:rsidRDefault="002D01BE" w:rsidP="002D01BE">
      <w:pPr>
        <w:pStyle w:val="Title"/>
        <w:jc w:val="left"/>
      </w:pPr>
    </w:p>
    <w:p w14:paraId="5AEF3F38" w14:textId="77777777" w:rsidR="002D01BE" w:rsidRDefault="002D01BE" w:rsidP="002D01BE">
      <w:pPr>
        <w:pStyle w:val="Title"/>
        <w:jc w:val="left"/>
      </w:pPr>
    </w:p>
    <w:p w14:paraId="27593FC1" w14:textId="77777777" w:rsidR="002D01BE" w:rsidRDefault="002D01BE" w:rsidP="002D01BE">
      <w:pPr>
        <w:pStyle w:val="Title"/>
        <w:jc w:val="left"/>
      </w:pPr>
    </w:p>
    <w:p w14:paraId="25EFA4FC" w14:textId="77777777" w:rsidR="002D01BE" w:rsidRDefault="002D01BE" w:rsidP="002D01BE">
      <w:pPr>
        <w:pStyle w:val="Title"/>
        <w:jc w:val="left"/>
      </w:pPr>
    </w:p>
    <w:p w14:paraId="7599112A" w14:textId="77777777" w:rsidR="002D01BE" w:rsidRDefault="002D01BE" w:rsidP="002D01BE">
      <w:pPr>
        <w:pStyle w:val="Title"/>
        <w:jc w:val="left"/>
      </w:pPr>
    </w:p>
    <w:p w14:paraId="3E7A9F1C" w14:textId="27ABB563" w:rsidR="00A444B4" w:rsidRPr="00D01CEE" w:rsidRDefault="00B0369D" w:rsidP="00AF5A05">
      <w:pPr>
        <w:pStyle w:val="Title"/>
        <w:jc w:val="left"/>
      </w:pPr>
      <w:r>
        <w:br w:type="page"/>
      </w:r>
      <w:r w:rsidR="00A444B4" w:rsidRPr="00ED4848">
        <w:rPr>
          <w:sz w:val="24"/>
        </w:rPr>
        <w:lastRenderedPageBreak/>
        <w:t>Introduction</w:t>
      </w:r>
    </w:p>
    <w:p w14:paraId="2946DB82" w14:textId="600D1729" w:rsidR="00A444B4" w:rsidRPr="00ED4848" w:rsidRDefault="00A444B4" w:rsidP="00A444B4">
      <w:pPr>
        <w:pStyle w:val="Title"/>
        <w:jc w:val="both"/>
        <w:rPr>
          <w:sz w:val="24"/>
        </w:rPr>
      </w:pPr>
    </w:p>
    <w:p w14:paraId="1DA4426C" w14:textId="41398C1E" w:rsidR="00A444B4" w:rsidRPr="00164665" w:rsidRDefault="00A444B4" w:rsidP="00A444B4">
      <w:pPr>
        <w:autoSpaceDE w:val="0"/>
        <w:autoSpaceDN w:val="0"/>
        <w:adjustRightInd w:val="0"/>
        <w:spacing w:line="240" w:lineRule="auto"/>
        <w:jc w:val="both"/>
        <w:rPr>
          <w:rFonts w:ascii="Arial" w:hAnsi="Arial" w:cs="Arial"/>
          <w:b/>
          <w:color w:val="000000"/>
          <w:sz w:val="24"/>
          <w:szCs w:val="24"/>
        </w:rPr>
      </w:pPr>
      <w:r>
        <w:rPr>
          <w:rFonts w:ascii="Arial" w:hAnsi="Arial" w:cs="Arial"/>
          <w:sz w:val="24"/>
          <w:szCs w:val="24"/>
        </w:rPr>
        <w:t>Shetland Islands Council</w:t>
      </w:r>
      <w:r w:rsidRPr="00ED4848">
        <w:rPr>
          <w:rFonts w:ascii="Arial" w:hAnsi="Arial" w:cs="Arial"/>
          <w:sz w:val="24"/>
          <w:szCs w:val="24"/>
        </w:rPr>
        <w:t xml:space="preserve"> is committed to delivering the best possible outcomes for children and young people so that they have the best start in life and are ready to succeed by following the principles of Curriculum for Excellence</w:t>
      </w:r>
      <w:r w:rsidR="00174DBD">
        <w:rPr>
          <w:rFonts w:ascii="Arial" w:hAnsi="Arial" w:cs="Arial"/>
          <w:sz w:val="24"/>
          <w:szCs w:val="24"/>
        </w:rPr>
        <w:t xml:space="preserve">, </w:t>
      </w:r>
      <w:r w:rsidR="00EE55B0">
        <w:rPr>
          <w:rFonts w:ascii="Arial" w:hAnsi="Arial" w:cs="Arial"/>
          <w:sz w:val="24"/>
          <w:szCs w:val="24"/>
        </w:rPr>
        <w:t xml:space="preserve">the National Improvement Framework, </w:t>
      </w:r>
      <w:proofErr w:type="gramStart"/>
      <w:r w:rsidRPr="00ED4848">
        <w:rPr>
          <w:rFonts w:ascii="Arial" w:hAnsi="Arial" w:cs="Arial"/>
          <w:sz w:val="24"/>
          <w:szCs w:val="24"/>
        </w:rPr>
        <w:t>Getting</w:t>
      </w:r>
      <w:proofErr w:type="gramEnd"/>
      <w:r w:rsidRPr="00ED4848">
        <w:rPr>
          <w:rFonts w:ascii="Arial" w:hAnsi="Arial" w:cs="Arial"/>
          <w:sz w:val="24"/>
          <w:szCs w:val="24"/>
        </w:rPr>
        <w:t xml:space="preserve"> it </w:t>
      </w:r>
      <w:r w:rsidR="00174DBD">
        <w:rPr>
          <w:rFonts w:ascii="Arial" w:hAnsi="Arial" w:cs="Arial"/>
          <w:sz w:val="24"/>
          <w:szCs w:val="24"/>
        </w:rPr>
        <w:t>Right for Every Child (GIRFEC), and Developing the Young Workforce.</w:t>
      </w:r>
    </w:p>
    <w:p w14:paraId="160B8F00" w14:textId="34C7D8F6" w:rsidR="00A444B4" w:rsidRDefault="00A444B4" w:rsidP="00A444B4">
      <w:pPr>
        <w:pStyle w:val="Title"/>
        <w:jc w:val="both"/>
        <w:rPr>
          <w:b w:val="0"/>
          <w:sz w:val="24"/>
          <w:lang w:val="en-GB"/>
        </w:rPr>
      </w:pPr>
      <w:r w:rsidRPr="00ED4848">
        <w:rPr>
          <w:b w:val="0"/>
          <w:sz w:val="24"/>
        </w:rPr>
        <w:t xml:space="preserve">We want to know how well we are doing this and how we can improve. We are continuously evaluating what we do and how it makes a difference to our learners. </w:t>
      </w:r>
      <w:r>
        <w:rPr>
          <w:b w:val="0"/>
          <w:sz w:val="24"/>
        </w:rPr>
        <w:t xml:space="preserve">We have been asking ourselves – </w:t>
      </w:r>
      <w:r w:rsidRPr="00ED4848">
        <w:rPr>
          <w:b w:val="0"/>
          <w:sz w:val="24"/>
        </w:rPr>
        <w:t>staff, pupils, parents/carers</w:t>
      </w:r>
      <w:r>
        <w:rPr>
          <w:b w:val="0"/>
          <w:sz w:val="24"/>
        </w:rPr>
        <w:t>,</w:t>
      </w:r>
      <w:r w:rsidRPr="00ED4848">
        <w:rPr>
          <w:b w:val="0"/>
          <w:sz w:val="24"/>
        </w:rPr>
        <w:t xml:space="preserve"> and </w:t>
      </w:r>
      <w:r>
        <w:rPr>
          <w:b w:val="0"/>
          <w:sz w:val="24"/>
        </w:rPr>
        <w:t xml:space="preserve">other partners – the questions contained </w:t>
      </w:r>
      <w:r w:rsidRPr="00ED4848">
        <w:rPr>
          <w:b w:val="0"/>
          <w:sz w:val="24"/>
        </w:rPr>
        <w:t xml:space="preserve">in this Standards and Quality </w:t>
      </w:r>
      <w:r w:rsidRPr="00164665">
        <w:rPr>
          <w:b w:val="0"/>
          <w:sz w:val="24"/>
        </w:rPr>
        <w:t xml:space="preserve">Report. </w:t>
      </w:r>
      <w:r w:rsidR="006D206D">
        <w:rPr>
          <w:b w:val="0"/>
          <w:sz w:val="24"/>
          <w:lang w:val="en-GB"/>
        </w:rPr>
        <w:t xml:space="preserve"> </w:t>
      </w:r>
      <w:r w:rsidRPr="00164665">
        <w:rPr>
          <w:b w:val="0"/>
          <w:sz w:val="24"/>
        </w:rPr>
        <w:t>Our self-evaluation</w:t>
      </w:r>
      <w:r w:rsidR="00174DBD">
        <w:rPr>
          <w:b w:val="0"/>
          <w:sz w:val="24"/>
          <w:lang w:val="en-GB"/>
        </w:rPr>
        <w:t xml:space="preserve"> – involving </w:t>
      </w:r>
      <w:r w:rsidR="00174DBD" w:rsidRPr="00ED4848">
        <w:rPr>
          <w:b w:val="0"/>
          <w:sz w:val="24"/>
        </w:rPr>
        <w:t>staff, pupils, parents/carers</w:t>
      </w:r>
      <w:r w:rsidR="00174DBD">
        <w:rPr>
          <w:b w:val="0"/>
          <w:sz w:val="24"/>
        </w:rPr>
        <w:t>,</w:t>
      </w:r>
      <w:r w:rsidR="00174DBD" w:rsidRPr="00ED4848">
        <w:rPr>
          <w:b w:val="0"/>
          <w:sz w:val="24"/>
        </w:rPr>
        <w:t xml:space="preserve"> and </w:t>
      </w:r>
      <w:r w:rsidR="00174DBD">
        <w:rPr>
          <w:b w:val="0"/>
          <w:sz w:val="24"/>
        </w:rPr>
        <w:t>other partners</w:t>
      </w:r>
      <w:r w:rsidRPr="00164665">
        <w:rPr>
          <w:b w:val="0"/>
          <w:sz w:val="24"/>
        </w:rPr>
        <w:t xml:space="preserve"> </w:t>
      </w:r>
      <w:r w:rsidR="00174DBD">
        <w:rPr>
          <w:b w:val="0"/>
          <w:sz w:val="24"/>
          <w:lang w:val="en-GB"/>
        </w:rPr>
        <w:t xml:space="preserve">– </w:t>
      </w:r>
      <w:r w:rsidRPr="00164665">
        <w:rPr>
          <w:b w:val="0"/>
          <w:sz w:val="24"/>
        </w:rPr>
        <w:t xml:space="preserve">is in the pages that follow, along with our main </w:t>
      </w:r>
      <w:r w:rsidR="00174DBD">
        <w:rPr>
          <w:b w:val="0"/>
          <w:sz w:val="24"/>
          <w:lang w:val="en-GB"/>
        </w:rPr>
        <w:t>improvement priorities</w:t>
      </w:r>
      <w:r w:rsidRPr="00164665">
        <w:rPr>
          <w:b w:val="0"/>
          <w:sz w:val="24"/>
        </w:rPr>
        <w:t xml:space="preserve"> for session</w:t>
      </w:r>
      <w:r w:rsidR="00EE55B0">
        <w:rPr>
          <w:b w:val="0"/>
          <w:sz w:val="24"/>
          <w:lang w:val="en-GB"/>
        </w:rPr>
        <w:t xml:space="preserve"> 202</w:t>
      </w:r>
      <w:r w:rsidR="000B5431">
        <w:rPr>
          <w:b w:val="0"/>
          <w:sz w:val="24"/>
          <w:lang w:val="en-GB"/>
        </w:rPr>
        <w:t>4</w:t>
      </w:r>
      <w:r w:rsidR="00EE55B0">
        <w:rPr>
          <w:b w:val="0"/>
          <w:sz w:val="24"/>
          <w:lang w:val="en-GB"/>
        </w:rPr>
        <w:t>/2</w:t>
      </w:r>
      <w:r w:rsidR="000B5431">
        <w:rPr>
          <w:b w:val="0"/>
          <w:sz w:val="24"/>
          <w:lang w:val="en-GB"/>
        </w:rPr>
        <w:t>5</w:t>
      </w:r>
      <w:r w:rsidRPr="00164665">
        <w:rPr>
          <w:b w:val="0"/>
          <w:sz w:val="24"/>
        </w:rPr>
        <w:t xml:space="preserve">. </w:t>
      </w:r>
      <w:r w:rsidR="006D206D">
        <w:rPr>
          <w:b w:val="0"/>
          <w:sz w:val="24"/>
          <w:lang w:val="en-GB"/>
        </w:rPr>
        <w:t xml:space="preserve"> </w:t>
      </w:r>
      <w:r w:rsidRPr="00164665">
        <w:rPr>
          <w:b w:val="0"/>
          <w:sz w:val="24"/>
        </w:rPr>
        <w:t xml:space="preserve">This report is </w:t>
      </w:r>
      <w:r>
        <w:rPr>
          <w:b w:val="0"/>
          <w:sz w:val="24"/>
        </w:rPr>
        <w:t xml:space="preserve">based on the quality indicators </w:t>
      </w:r>
      <w:r w:rsidRPr="00164665">
        <w:rPr>
          <w:b w:val="0"/>
          <w:sz w:val="24"/>
        </w:rPr>
        <w:t>in</w:t>
      </w:r>
      <w:r w:rsidRPr="00164665">
        <w:rPr>
          <w:b w:val="0"/>
          <w:i/>
          <w:sz w:val="24"/>
        </w:rPr>
        <w:t xml:space="preserve"> How Good is Our School?</w:t>
      </w:r>
      <w:r w:rsidRPr="00164665">
        <w:rPr>
          <w:b w:val="0"/>
          <w:sz w:val="24"/>
        </w:rPr>
        <w:t xml:space="preserve"> 4</w:t>
      </w:r>
      <w:r w:rsidRPr="0016399F">
        <w:rPr>
          <w:b w:val="0"/>
          <w:sz w:val="24"/>
          <w:vertAlign w:val="superscript"/>
        </w:rPr>
        <w:t>th</w:t>
      </w:r>
      <w:r>
        <w:rPr>
          <w:b w:val="0"/>
          <w:sz w:val="24"/>
        </w:rPr>
        <w:t xml:space="preserve"> Edition</w:t>
      </w:r>
      <w:r w:rsidRPr="00164665">
        <w:rPr>
          <w:b w:val="0"/>
          <w:sz w:val="24"/>
        </w:rPr>
        <w:t xml:space="preserve"> (2015)</w:t>
      </w:r>
      <w:r w:rsidRPr="00164665">
        <w:rPr>
          <w:b w:val="0"/>
          <w:sz w:val="24"/>
          <w:lang w:eastAsia="en-GB"/>
        </w:rPr>
        <w:t xml:space="preserve"> and </w:t>
      </w:r>
      <w:r w:rsidRPr="00164665">
        <w:rPr>
          <w:b w:val="0"/>
          <w:i/>
          <w:sz w:val="24"/>
        </w:rPr>
        <w:t>How Good is our Early Learning and Childcare?</w:t>
      </w:r>
      <w:r w:rsidRPr="00164665">
        <w:rPr>
          <w:b w:val="0"/>
          <w:sz w:val="24"/>
        </w:rPr>
        <w:t xml:space="preserve"> (2016)</w:t>
      </w:r>
      <w:r w:rsidR="00174DBD">
        <w:rPr>
          <w:b w:val="0"/>
          <w:sz w:val="24"/>
          <w:lang w:val="en-GB"/>
        </w:rPr>
        <w:t xml:space="preserve"> and on the priorities and drivers of the National Improvement Framework.</w:t>
      </w:r>
    </w:p>
    <w:p w14:paraId="5997CC1D" w14:textId="023DEF31" w:rsidR="00D01CEE" w:rsidRDefault="00D01CEE" w:rsidP="00A444B4">
      <w:pPr>
        <w:pStyle w:val="Title"/>
        <w:jc w:val="both"/>
        <w:rPr>
          <w:b w:val="0"/>
          <w:sz w:val="24"/>
          <w:lang w:val="en-GB"/>
        </w:rPr>
      </w:pPr>
    </w:p>
    <w:p w14:paraId="4253A51B" w14:textId="59307F09" w:rsidR="00D01CEE" w:rsidRPr="004E7D9B" w:rsidRDefault="00D01CEE" w:rsidP="00D01CEE">
      <w:pPr>
        <w:spacing w:after="0"/>
        <w:rPr>
          <w:rFonts w:ascii="Arial" w:hAnsi="Arial" w:cs="Arial"/>
          <w:sz w:val="24"/>
          <w:szCs w:val="24"/>
        </w:rPr>
      </w:pPr>
      <w:r w:rsidRPr="00FD1CEB">
        <w:rPr>
          <w:rFonts w:ascii="Arial" w:hAnsi="Arial" w:cs="Arial"/>
          <w:sz w:val="24"/>
          <w:szCs w:val="24"/>
        </w:rPr>
        <w:t>The current Natio</w:t>
      </w:r>
      <w:r w:rsidR="004E7D9B">
        <w:rPr>
          <w:rFonts w:ascii="Arial" w:hAnsi="Arial" w:cs="Arial"/>
          <w:sz w:val="24"/>
          <w:szCs w:val="24"/>
        </w:rPr>
        <w:t>nal Improvement Priorities are:</w:t>
      </w:r>
    </w:p>
    <w:p w14:paraId="5D70E490" w14:textId="25D291BB" w:rsidR="004E7D9B" w:rsidRPr="004E7D9B" w:rsidRDefault="004E7D9B" w:rsidP="009C04C7">
      <w:pPr>
        <w:numPr>
          <w:ilvl w:val="0"/>
          <w:numId w:val="14"/>
        </w:numPr>
        <w:shd w:val="clear" w:color="auto" w:fill="FFFFFF"/>
        <w:spacing w:before="100" w:beforeAutospacing="1" w:after="120" w:line="240" w:lineRule="auto"/>
        <w:rPr>
          <w:rFonts w:ascii="Helvetica" w:eastAsia="Times New Roman" w:hAnsi="Helvetica" w:cs="Helvetica"/>
          <w:color w:val="333333"/>
          <w:sz w:val="24"/>
          <w:szCs w:val="29"/>
          <w:lang w:eastAsia="en-GB"/>
        </w:rPr>
      </w:pPr>
      <w:r w:rsidRPr="004E7D9B">
        <w:rPr>
          <w:rFonts w:ascii="Helvetica" w:eastAsia="Times New Roman" w:hAnsi="Helvetica" w:cs="Helvetica"/>
          <w:color w:val="333333"/>
          <w:sz w:val="24"/>
          <w:szCs w:val="29"/>
          <w:lang w:eastAsia="en-GB"/>
        </w:rPr>
        <w:t>Placing the human rights and needs of every child and young person at the centre of education</w:t>
      </w:r>
    </w:p>
    <w:p w14:paraId="23674FA4" w14:textId="77777777" w:rsidR="004E7D9B" w:rsidRPr="004E7D9B" w:rsidRDefault="004E7D9B" w:rsidP="009C04C7">
      <w:pPr>
        <w:numPr>
          <w:ilvl w:val="0"/>
          <w:numId w:val="14"/>
        </w:numPr>
        <w:shd w:val="clear" w:color="auto" w:fill="FFFFFF"/>
        <w:spacing w:before="100" w:beforeAutospacing="1" w:after="120" w:line="240" w:lineRule="auto"/>
        <w:rPr>
          <w:rFonts w:ascii="Helvetica" w:eastAsia="Times New Roman" w:hAnsi="Helvetica" w:cs="Helvetica"/>
          <w:color w:val="333333"/>
          <w:sz w:val="24"/>
          <w:szCs w:val="29"/>
          <w:lang w:eastAsia="en-GB"/>
        </w:rPr>
      </w:pPr>
      <w:r w:rsidRPr="004E7D9B">
        <w:rPr>
          <w:rFonts w:ascii="Helvetica" w:eastAsia="Times New Roman" w:hAnsi="Helvetica" w:cs="Helvetica"/>
          <w:color w:val="333333"/>
          <w:sz w:val="24"/>
          <w:szCs w:val="29"/>
          <w:lang w:eastAsia="en-GB"/>
        </w:rPr>
        <w:t>Improvement in children and young people’s health and wellbeing</w:t>
      </w:r>
    </w:p>
    <w:p w14:paraId="62722946" w14:textId="491D92E0" w:rsidR="004E7D9B" w:rsidRPr="004E7D9B" w:rsidRDefault="004E7D9B" w:rsidP="009C04C7">
      <w:pPr>
        <w:numPr>
          <w:ilvl w:val="0"/>
          <w:numId w:val="14"/>
        </w:numPr>
        <w:shd w:val="clear" w:color="auto" w:fill="FFFFFF"/>
        <w:spacing w:before="100" w:beforeAutospacing="1" w:after="120" w:line="240" w:lineRule="auto"/>
        <w:rPr>
          <w:rFonts w:ascii="Helvetica" w:eastAsia="Times New Roman" w:hAnsi="Helvetica" w:cs="Helvetica"/>
          <w:color w:val="333333"/>
          <w:sz w:val="24"/>
          <w:szCs w:val="29"/>
          <w:lang w:eastAsia="en-GB"/>
        </w:rPr>
      </w:pPr>
      <w:r w:rsidRPr="004E7D9B">
        <w:rPr>
          <w:rFonts w:ascii="Helvetica" w:eastAsia="Times New Roman" w:hAnsi="Helvetica" w:cs="Helvetica"/>
          <w:color w:val="333333"/>
          <w:sz w:val="24"/>
          <w:szCs w:val="29"/>
          <w:lang w:eastAsia="en-GB"/>
        </w:rPr>
        <w:t>Closing the attainment gap between the most and least disadvantaged children and young people</w:t>
      </w:r>
    </w:p>
    <w:p w14:paraId="5F80ADA4" w14:textId="77777777" w:rsidR="004E7D9B" w:rsidRPr="004E7D9B" w:rsidRDefault="004E7D9B" w:rsidP="009C04C7">
      <w:pPr>
        <w:numPr>
          <w:ilvl w:val="0"/>
          <w:numId w:val="14"/>
        </w:numPr>
        <w:shd w:val="clear" w:color="auto" w:fill="FFFFFF"/>
        <w:spacing w:before="100" w:beforeAutospacing="1" w:after="120" w:line="240" w:lineRule="auto"/>
        <w:rPr>
          <w:rFonts w:ascii="Helvetica" w:eastAsia="Times New Roman" w:hAnsi="Helvetica" w:cs="Helvetica"/>
          <w:color w:val="333333"/>
          <w:sz w:val="24"/>
          <w:szCs w:val="29"/>
          <w:lang w:eastAsia="en-GB"/>
        </w:rPr>
      </w:pPr>
      <w:r w:rsidRPr="004E7D9B">
        <w:rPr>
          <w:rFonts w:ascii="Helvetica" w:eastAsia="Times New Roman" w:hAnsi="Helvetica" w:cs="Helvetica"/>
          <w:color w:val="333333"/>
          <w:sz w:val="24"/>
          <w:szCs w:val="29"/>
          <w:lang w:eastAsia="en-GB"/>
        </w:rPr>
        <w:t>Improvement in skills and sustained, positive school-leaver destinations for all young people</w:t>
      </w:r>
    </w:p>
    <w:p w14:paraId="6D4C4602" w14:textId="77777777" w:rsidR="004E7D9B" w:rsidRPr="004E7D9B" w:rsidRDefault="004E7D9B" w:rsidP="009C04C7">
      <w:pPr>
        <w:numPr>
          <w:ilvl w:val="0"/>
          <w:numId w:val="14"/>
        </w:numPr>
        <w:shd w:val="clear" w:color="auto" w:fill="FFFFFF"/>
        <w:spacing w:before="100" w:beforeAutospacing="1" w:after="0" w:line="240" w:lineRule="auto"/>
        <w:rPr>
          <w:rFonts w:ascii="Helvetica" w:eastAsia="Times New Roman" w:hAnsi="Helvetica" w:cs="Helvetica"/>
          <w:color w:val="333333"/>
          <w:sz w:val="24"/>
          <w:szCs w:val="29"/>
          <w:lang w:eastAsia="en-GB"/>
        </w:rPr>
      </w:pPr>
      <w:r w:rsidRPr="004E7D9B">
        <w:rPr>
          <w:rFonts w:ascii="Helvetica" w:eastAsia="Times New Roman" w:hAnsi="Helvetica" w:cs="Helvetica"/>
          <w:color w:val="333333"/>
          <w:sz w:val="24"/>
          <w:szCs w:val="29"/>
          <w:lang w:eastAsia="en-GB"/>
        </w:rPr>
        <w:t>Improvement in attainment, particularly in literacy and numeracy.</w:t>
      </w:r>
    </w:p>
    <w:p w14:paraId="110FFD37" w14:textId="7D2384CE" w:rsidR="00D01CEE" w:rsidRDefault="00D01CEE" w:rsidP="004E7D9B">
      <w:pPr>
        <w:spacing w:after="150" w:line="240" w:lineRule="auto"/>
        <w:ind w:left="2160"/>
        <w:jc w:val="both"/>
        <w:textAlignment w:val="top"/>
        <w:rPr>
          <w:rFonts w:ascii="Arial" w:eastAsia="Times New Roman" w:hAnsi="Arial" w:cs="Arial"/>
          <w:sz w:val="24"/>
          <w:szCs w:val="24"/>
          <w:lang w:eastAsia="en-GB"/>
        </w:rPr>
      </w:pPr>
    </w:p>
    <w:p w14:paraId="4031874A" w14:textId="2A991476" w:rsidR="00D01CEE" w:rsidRDefault="00D01CEE" w:rsidP="00D01CEE">
      <w:p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4906EF">
        <w:rPr>
          <w:rFonts w:ascii="Arial" w:eastAsia="Times New Roman" w:hAnsi="Arial" w:cs="Arial"/>
          <w:sz w:val="24"/>
          <w:szCs w:val="24"/>
          <w:lang w:eastAsia="en-GB"/>
        </w:rPr>
        <w:t xml:space="preserve">current </w:t>
      </w:r>
      <w:r>
        <w:rPr>
          <w:rFonts w:ascii="Arial" w:eastAsia="Times New Roman" w:hAnsi="Arial" w:cs="Arial"/>
          <w:sz w:val="24"/>
          <w:szCs w:val="24"/>
          <w:lang w:eastAsia="en-GB"/>
        </w:rPr>
        <w:t>National Improvement Drivers are:</w:t>
      </w:r>
    </w:p>
    <w:p w14:paraId="2B1A529C" w14:textId="2EB837D3"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School and ELC Leadership</w:t>
      </w:r>
    </w:p>
    <w:p w14:paraId="6C427882" w14:textId="3B85622B"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Teacher and Practitioner Professionalism</w:t>
      </w:r>
    </w:p>
    <w:p w14:paraId="0713F08E" w14:textId="3DC1CAB5"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Parent / Carer Involvement and Engagement</w:t>
      </w:r>
    </w:p>
    <w:p w14:paraId="4E8A5A05" w14:textId="3DB18E2E"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Curriculum and Assessment</w:t>
      </w:r>
    </w:p>
    <w:p w14:paraId="5FA846E9" w14:textId="7121123D"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School and ELC Improvement</w:t>
      </w:r>
    </w:p>
    <w:p w14:paraId="1CC59663" w14:textId="3EC4F4A6" w:rsidR="004906EF" w:rsidRPr="004906EF" w:rsidRDefault="004906EF" w:rsidP="004906EF">
      <w:pPr>
        <w:pStyle w:val="ListParagraph"/>
        <w:numPr>
          <w:ilvl w:val="0"/>
          <w:numId w:val="19"/>
        </w:numPr>
        <w:spacing w:after="150" w:line="240" w:lineRule="auto"/>
        <w:jc w:val="both"/>
        <w:textAlignment w:val="top"/>
        <w:rPr>
          <w:rFonts w:ascii="Arial" w:eastAsia="Times New Roman" w:hAnsi="Arial" w:cs="Arial"/>
          <w:sz w:val="24"/>
          <w:szCs w:val="24"/>
          <w:lang w:eastAsia="en-GB"/>
        </w:rPr>
      </w:pPr>
      <w:r>
        <w:rPr>
          <w:rFonts w:ascii="Arial" w:eastAsia="Times New Roman" w:hAnsi="Arial" w:cs="Arial"/>
          <w:sz w:val="24"/>
          <w:szCs w:val="24"/>
          <w:lang w:val="en-GB" w:eastAsia="en-GB"/>
        </w:rPr>
        <w:t>Performance Information</w:t>
      </w:r>
    </w:p>
    <w:p w14:paraId="1FA95582" w14:textId="77777777" w:rsidR="0039224A" w:rsidRPr="00BE5C67" w:rsidRDefault="0039224A" w:rsidP="00D01CEE">
      <w:pPr>
        <w:spacing w:after="150" w:line="240" w:lineRule="auto"/>
        <w:jc w:val="both"/>
        <w:textAlignment w:val="top"/>
        <w:rPr>
          <w:rFonts w:ascii="Arial" w:eastAsia="Times New Roman" w:hAnsi="Arial" w:cs="Arial"/>
          <w:sz w:val="24"/>
          <w:szCs w:val="24"/>
          <w:lang w:eastAsia="en-GB"/>
        </w:rPr>
      </w:pPr>
    </w:p>
    <w:p w14:paraId="37983379" w14:textId="15FD5C22" w:rsidR="006D206D" w:rsidRPr="00765072" w:rsidRDefault="00D01CEE" w:rsidP="70E6946C">
      <w:pPr>
        <w:spacing w:after="0"/>
        <w:rPr>
          <w:rFonts w:ascii="Arial" w:hAnsi="Arial" w:cs="Arial"/>
        </w:rPr>
      </w:pPr>
      <w:r w:rsidRPr="70E6946C">
        <w:rPr>
          <w:rFonts w:ascii="Arial" w:hAnsi="Arial" w:cs="Arial"/>
        </w:rPr>
        <w:br w:type="page"/>
      </w:r>
    </w:p>
    <w:p w14:paraId="1FC49A6A" w14:textId="19668925" w:rsidR="006D206D" w:rsidRPr="00765072" w:rsidRDefault="005D23C3" w:rsidP="00765072">
      <w:pPr>
        <w:spacing w:after="0"/>
        <w:rPr>
          <w:rFonts w:ascii="Arial" w:hAnsi="Arial" w:cs="Arial"/>
        </w:rPr>
      </w:pPr>
      <w:r w:rsidRPr="00F21095">
        <w:rPr>
          <w:rFonts w:ascii="Arial" w:hAnsi="Arial" w:cs="Arial"/>
          <w:b/>
          <w:bCs/>
        </w:rPr>
        <w:lastRenderedPageBreak/>
        <w:t>C</w:t>
      </w:r>
      <w:r w:rsidR="00933A71" w:rsidRPr="00F21095">
        <w:rPr>
          <w:rFonts w:ascii="Arial" w:hAnsi="Arial" w:cs="Arial"/>
          <w:b/>
          <w:bCs/>
        </w:rPr>
        <w:t xml:space="preserve">ollaboration and </w:t>
      </w:r>
      <w:r w:rsidR="00EE55B0" w:rsidRPr="00F21095">
        <w:rPr>
          <w:rFonts w:ascii="Arial" w:hAnsi="Arial" w:cs="Arial"/>
          <w:b/>
          <w:bCs/>
        </w:rPr>
        <w:t>c</w:t>
      </w:r>
      <w:r w:rsidR="00933A71" w:rsidRPr="00F21095">
        <w:rPr>
          <w:rFonts w:ascii="Arial" w:hAnsi="Arial" w:cs="Arial"/>
          <w:b/>
          <w:bCs/>
        </w:rPr>
        <w:t>onsultation</w:t>
      </w:r>
      <w:r w:rsidR="00EE55B0" w:rsidRPr="00F21095">
        <w:rPr>
          <w:rFonts w:ascii="Arial" w:hAnsi="Arial" w:cs="Arial"/>
          <w:b/>
          <w:bCs/>
        </w:rPr>
        <w:t xml:space="preserve"> with our stakeholders in session 202</w:t>
      </w:r>
      <w:r w:rsidR="004906EF">
        <w:rPr>
          <w:rFonts w:ascii="Arial" w:hAnsi="Arial" w:cs="Arial"/>
          <w:b/>
          <w:bCs/>
        </w:rPr>
        <w:t>4/25</w:t>
      </w:r>
    </w:p>
    <w:p w14:paraId="2A904581" w14:textId="44F1A152" w:rsidR="70E6946C" w:rsidRDefault="70E6946C" w:rsidP="70E6946C">
      <w:pPr>
        <w:spacing w:after="0"/>
        <w:rPr>
          <w:rFonts w:ascii="Arial" w:hAnsi="Arial" w:cs="Arial"/>
          <w:b/>
          <w:bCs/>
        </w:rPr>
      </w:pPr>
    </w:p>
    <w:p w14:paraId="3658D6B9" w14:textId="73B9C862" w:rsidR="7A58797D" w:rsidRDefault="7A58797D" w:rsidP="70E6946C">
      <w:pPr>
        <w:spacing w:after="0"/>
        <w:rPr>
          <w:rFonts w:ascii="Arial" w:hAnsi="Arial" w:cs="Arial"/>
          <w:b/>
          <w:bCs/>
        </w:rPr>
      </w:pPr>
      <w:r w:rsidRPr="70E6946C">
        <w:rPr>
          <w:rFonts w:ascii="Arial" w:hAnsi="Arial" w:cs="Arial"/>
          <w:b/>
          <w:bCs/>
        </w:rPr>
        <w:t xml:space="preserve">The results of the stakeholder consultations should feed into the SIP. </w:t>
      </w:r>
    </w:p>
    <w:p w14:paraId="6B699379" w14:textId="77777777" w:rsidR="001B0689" w:rsidRPr="00F21095" w:rsidRDefault="001B0689" w:rsidP="00933A71">
      <w:pPr>
        <w:tabs>
          <w:tab w:val="left" w:pos="6660"/>
        </w:tabs>
        <w:spacing w:after="0" w:line="240" w:lineRule="auto"/>
        <w:rPr>
          <w:rFonts w:ascii="Arial" w:hAnsi="Arial" w:cs="Arial"/>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42"/>
        <w:gridCol w:w="1652"/>
        <w:gridCol w:w="1701"/>
        <w:gridCol w:w="4111"/>
      </w:tblGrid>
      <w:tr w:rsidR="00747CDF" w:rsidRPr="00F21095" w14:paraId="5EF62CD1" w14:textId="77777777" w:rsidTr="001B0689">
        <w:tc>
          <w:tcPr>
            <w:tcW w:w="2142" w:type="dxa"/>
            <w:shd w:val="clear" w:color="auto" w:fill="auto"/>
          </w:tcPr>
          <w:p w14:paraId="3903E3A3" w14:textId="77777777" w:rsidR="00747CDF" w:rsidRPr="00F21095" w:rsidRDefault="00747CDF" w:rsidP="00713CFE">
            <w:pPr>
              <w:pStyle w:val="Title"/>
              <w:jc w:val="left"/>
              <w:rPr>
                <w:b w:val="0"/>
                <w:szCs w:val="22"/>
                <w:lang w:val="en-GB"/>
              </w:rPr>
            </w:pPr>
            <w:r w:rsidRPr="00F21095">
              <w:rPr>
                <w:b w:val="0"/>
                <w:szCs w:val="22"/>
                <w:lang w:val="en-GB"/>
              </w:rPr>
              <w:t>Who?</w:t>
            </w:r>
          </w:p>
        </w:tc>
        <w:tc>
          <w:tcPr>
            <w:tcW w:w="1652" w:type="dxa"/>
            <w:shd w:val="clear" w:color="auto" w:fill="auto"/>
          </w:tcPr>
          <w:p w14:paraId="4EB30C95" w14:textId="77777777" w:rsidR="00747CDF" w:rsidRPr="00F21095" w:rsidRDefault="00747CDF" w:rsidP="00713CFE">
            <w:pPr>
              <w:pStyle w:val="Title"/>
              <w:jc w:val="left"/>
              <w:rPr>
                <w:b w:val="0"/>
                <w:szCs w:val="22"/>
                <w:lang w:val="en-GB"/>
              </w:rPr>
            </w:pPr>
            <w:r w:rsidRPr="00F21095">
              <w:rPr>
                <w:b w:val="0"/>
                <w:szCs w:val="22"/>
                <w:lang w:val="en-GB"/>
              </w:rPr>
              <w:t>When?</w:t>
            </w:r>
          </w:p>
        </w:tc>
        <w:tc>
          <w:tcPr>
            <w:tcW w:w="1701" w:type="dxa"/>
            <w:shd w:val="clear" w:color="auto" w:fill="auto"/>
          </w:tcPr>
          <w:p w14:paraId="1630F984" w14:textId="77777777" w:rsidR="00747CDF" w:rsidRPr="00F21095" w:rsidRDefault="00747CDF" w:rsidP="00713CFE">
            <w:pPr>
              <w:pStyle w:val="Title"/>
              <w:jc w:val="left"/>
              <w:rPr>
                <w:b w:val="0"/>
                <w:szCs w:val="22"/>
                <w:lang w:val="en-GB"/>
              </w:rPr>
            </w:pPr>
            <w:r w:rsidRPr="00F21095">
              <w:rPr>
                <w:b w:val="0"/>
                <w:szCs w:val="22"/>
                <w:lang w:val="en-GB"/>
              </w:rPr>
              <w:t>How?</w:t>
            </w:r>
          </w:p>
        </w:tc>
        <w:tc>
          <w:tcPr>
            <w:tcW w:w="4111" w:type="dxa"/>
            <w:shd w:val="clear" w:color="auto" w:fill="auto"/>
          </w:tcPr>
          <w:p w14:paraId="64452723" w14:textId="77777777" w:rsidR="00747CDF" w:rsidRPr="00F21095" w:rsidRDefault="00747CDF" w:rsidP="00713CFE">
            <w:pPr>
              <w:pStyle w:val="Title"/>
              <w:jc w:val="left"/>
              <w:rPr>
                <w:b w:val="0"/>
                <w:szCs w:val="22"/>
                <w:lang w:val="en-GB"/>
              </w:rPr>
            </w:pPr>
            <w:r w:rsidRPr="00F21095">
              <w:rPr>
                <w:b w:val="0"/>
                <w:szCs w:val="22"/>
                <w:lang w:val="en-GB"/>
              </w:rPr>
              <w:t>What did we find out?</w:t>
            </w:r>
          </w:p>
          <w:p w14:paraId="0692B28A" w14:textId="77777777" w:rsidR="00747CDF" w:rsidRPr="00F21095" w:rsidRDefault="00747CDF" w:rsidP="00713CFE">
            <w:pPr>
              <w:pStyle w:val="Title"/>
              <w:jc w:val="left"/>
              <w:rPr>
                <w:b w:val="0"/>
                <w:i/>
                <w:szCs w:val="22"/>
                <w:lang w:val="en-GB"/>
              </w:rPr>
            </w:pPr>
            <w:r w:rsidRPr="00F21095">
              <w:rPr>
                <w:b w:val="0"/>
                <w:i/>
                <w:szCs w:val="22"/>
                <w:lang w:val="en-GB"/>
              </w:rPr>
              <w:t>(bullet points on key themes)</w:t>
            </w:r>
          </w:p>
        </w:tc>
      </w:tr>
      <w:tr w:rsidR="00747CDF" w:rsidRPr="00F21095" w14:paraId="10C6A01E" w14:textId="77777777" w:rsidTr="001B0689">
        <w:tc>
          <w:tcPr>
            <w:tcW w:w="2142" w:type="dxa"/>
            <w:shd w:val="clear" w:color="auto" w:fill="auto"/>
          </w:tcPr>
          <w:p w14:paraId="1B3EB434" w14:textId="77777777" w:rsidR="00747CDF" w:rsidRPr="00F21095" w:rsidRDefault="00747CDF" w:rsidP="00713CFE">
            <w:pPr>
              <w:pStyle w:val="Title"/>
              <w:jc w:val="left"/>
              <w:rPr>
                <w:b w:val="0"/>
                <w:szCs w:val="22"/>
                <w:lang w:val="en-GB"/>
              </w:rPr>
            </w:pPr>
            <w:r w:rsidRPr="00F21095">
              <w:rPr>
                <w:b w:val="0"/>
                <w:szCs w:val="22"/>
                <w:lang w:val="en-GB"/>
              </w:rPr>
              <w:t>Staff</w:t>
            </w:r>
          </w:p>
          <w:p w14:paraId="3FE9F23F" w14:textId="77777777" w:rsidR="00747CDF" w:rsidRPr="00F21095" w:rsidRDefault="00747CDF" w:rsidP="00713CFE">
            <w:pPr>
              <w:pStyle w:val="Title"/>
              <w:jc w:val="left"/>
              <w:rPr>
                <w:b w:val="0"/>
                <w:szCs w:val="22"/>
                <w:lang w:val="en-GB"/>
              </w:rPr>
            </w:pPr>
          </w:p>
          <w:p w14:paraId="1F72F646" w14:textId="77777777" w:rsidR="00747CDF" w:rsidRPr="00F21095" w:rsidRDefault="00747CDF" w:rsidP="00713CFE">
            <w:pPr>
              <w:pStyle w:val="Title"/>
              <w:jc w:val="left"/>
              <w:rPr>
                <w:b w:val="0"/>
                <w:szCs w:val="22"/>
                <w:lang w:val="en-GB"/>
              </w:rPr>
            </w:pPr>
          </w:p>
          <w:p w14:paraId="08CE6F91" w14:textId="77777777" w:rsidR="00747CDF" w:rsidRPr="00F21095" w:rsidRDefault="00747CDF" w:rsidP="00713CFE">
            <w:pPr>
              <w:pStyle w:val="Title"/>
              <w:jc w:val="left"/>
              <w:rPr>
                <w:b w:val="0"/>
                <w:szCs w:val="22"/>
                <w:lang w:val="en-GB"/>
              </w:rPr>
            </w:pPr>
          </w:p>
          <w:p w14:paraId="61CDCEAD" w14:textId="77777777" w:rsidR="00747CDF" w:rsidRPr="00F21095" w:rsidRDefault="00747CDF" w:rsidP="00713CFE">
            <w:pPr>
              <w:pStyle w:val="Title"/>
              <w:jc w:val="left"/>
              <w:rPr>
                <w:b w:val="0"/>
                <w:szCs w:val="22"/>
                <w:lang w:val="en-GB"/>
              </w:rPr>
            </w:pPr>
          </w:p>
        </w:tc>
        <w:tc>
          <w:tcPr>
            <w:tcW w:w="1652" w:type="dxa"/>
            <w:shd w:val="clear" w:color="auto" w:fill="auto"/>
          </w:tcPr>
          <w:p w14:paraId="11F66351" w14:textId="77777777" w:rsidR="00747CDF" w:rsidRDefault="00F054F6" w:rsidP="00713CFE">
            <w:pPr>
              <w:pStyle w:val="Title"/>
              <w:jc w:val="left"/>
              <w:rPr>
                <w:b w:val="0"/>
                <w:szCs w:val="22"/>
              </w:rPr>
            </w:pPr>
            <w:r>
              <w:rPr>
                <w:b w:val="0"/>
                <w:szCs w:val="22"/>
              </w:rPr>
              <w:t>Ongoing</w:t>
            </w:r>
          </w:p>
          <w:p w14:paraId="04B723BC" w14:textId="77777777" w:rsidR="00F054F6" w:rsidRDefault="00F054F6" w:rsidP="00713CFE">
            <w:pPr>
              <w:pStyle w:val="Title"/>
              <w:jc w:val="left"/>
              <w:rPr>
                <w:b w:val="0"/>
                <w:szCs w:val="22"/>
              </w:rPr>
            </w:pPr>
          </w:p>
          <w:p w14:paraId="11E402E7" w14:textId="77777777" w:rsidR="00F054F6" w:rsidRDefault="00F054F6" w:rsidP="00713CFE">
            <w:pPr>
              <w:pStyle w:val="Title"/>
              <w:jc w:val="left"/>
              <w:rPr>
                <w:b w:val="0"/>
                <w:szCs w:val="22"/>
              </w:rPr>
            </w:pPr>
          </w:p>
          <w:p w14:paraId="6386BFB2" w14:textId="77777777" w:rsidR="00F054F6" w:rsidRDefault="00F054F6" w:rsidP="00713CFE">
            <w:pPr>
              <w:pStyle w:val="Title"/>
              <w:jc w:val="left"/>
              <w:rPr>
                <w:b w:val="0"/>
                <w:szCs w:val="22"/>
              </w:rPr>
            </w:pPr>
          </w:p>
          <w:p w14:paraId="79F7AB76" w14:textId="77777777" w:rsidR="00F054F6" w:rsidRDefault="00F054F6" w:rsidP="00713CFE">
            <w:pPr>
              <w:pStyle w:val="Title"/>
              <w:jc w:val="left"/>
              <w:rPr>
                <w:b w:val="0"/>
                <w:szCs w:val="22"/>
              </w:rPr>
            </w:pPr>
          </w:p>
          <w:p w14:paraId="6BB9E253" w14:textId="4D72D3EB" w:rsidR="00F054F6" w:rsidRPr="00F21095" w:rsidRDefault="00F054F6" w:rsidP="00713CFE">
            <w:pPr>
              <w:pStyle w:val="Title"/>
              <w:jc w:val="left"/>
              <w:rPr>
                <w:b w:val="0"/>
                <w:szCs w:val="22"/>
              </w:rPr>
            </w:pPr>
            <w:r>
              <w:rPr>
                <w:b w:val="0"/>
                <w:szCs w:val="22"/>
              </w:rPr>
              <w:t>May 2025</w:t>
            </w:r>
          </w:p>
        </w:tc>
        <w:tc>
          <w:tcPr>
            <w:tcW w:w="1701" w:type="dxa"/>
            <w:shd w:val="clear" w:color="auto" w:fill="auto"/>
          </w:tcPr>
          <w:p w14:paraId="219ACECC" w14:textId="45018B66" w:rsidR="00F054F6" w:rsidRDefault="00F054F6" w:rsidP="00713CFE">
            <w:pPr>
              <w:pStyle w:val="Title"/>
              <w:jc w:val="left"/>
              <w:rPr>
                <w:b w:val="0"/>
                <w:szCs w:val="22"/>
              </w:rPr>
            </w:pPr>
            <w:r>
              <w:rPr>
                <w:b w:val="0"/>
                <w:szCs w:val="22"/>
              </w:rPr>
              <w:t>Discussions – informally and formal</w:t>
            </w:r>
            <w:r w:rsidR="00443CC9">
              <w:rPr>
                <w:b w:val="0"/>
                <w:szCs w:val="22"/>
              </w:rPr>
              <w:t>ly</w:t>
            </w:r>
          </w:p>
          <w:p w14:paraId="4855D1A6" w14:textId="77777777" w:rsidR="00F054F6" w:rsidRDefault="00F054F6" w:rsidP="00713CFE">
            <w:pPr>
              <w:pStyle w:val="Title"/>
              <w:jc w:val="left"/>
              <w:rPr>
                <w:b w:val="0"/>
                <w:szCs w:val="22"/>
              </w:rPr>
            </w:pPr>
          </w:p>
          <w:p w14:paraId="29F9869F" w14:textId="77777777" w:rsidR="00F054F6" w:rsidRDefault="00F054F6" w:rsidP="00713CFE">
            <w:pPr>
              <w:pStyle w:val="Title"/>
              <w:jc w:val="left"/>
              <w:rPr>
                <w:b w:val="0"/>
                <w:szCs w:val="22"/>
              </w:rPr>
            </w:pPr>
          </w:p>
          <w:p w14:paraId="23DE523C" w14:textId="12DD9CC0" w:rsidR="00747CDF" w:rsidRPr="00F21095" w:rsidRDefault="00F054F6" w:rsidP="00713CFE">
            <w:pPr>
              <w:pStyle w:val="Title"/>
              <w:jc w:val="left"/>
              <w:rPr>
                <w:b w:val="0"/>
                <w:szCs w:val="22"/>
              </w:rPr>
            </w:pPr>
            <w:r>
              <w:rPr>
                <w:b w:val="0"/>
                <w:szCs w:val="22"/>
              </w:rPr>
              <w:t>Staff questionnaire</w:t>
            </w:r>
          </w:p>
        </w:tc>
        <w:tc>
          <w:tcPr>
            <w:tcW w:w="4111" w:type="dxa"/>
            <w:shd w:val="clear" w:color="auto" w:fill="auto"/>
          </w:tcPr>
          <w:p w14:paraId="72FCE5CE" w14:textId="50DD9610" w:rsidR="00B15C7C" w:rsidRDefault="00B15C7C" w:rsidP="00B15C7C">
            <w:pPr>
              <w:pStyle w:val="Title"/>
              <w:jc w:val="left"/>
              <w:rPr>
                <w:b w:val="0"/>
                <w:szCs w:val="22"/>
              </w:rPr>
            </w:pPr>
            <w:r>
              <w:rPr>
                <w:b w:val="0"/>
                <w:szCs w:val="22"/>
              </w:rPr>
              <w:t xml:space="preserve">83% of our staff completed the questionnaire. </w:t>
            </w:r>
          </w:p>
          <w:p w14:paraId="53E49662" w14:textId="77777777" w:rsidR="00B15C7C" w:rsidRDefault="00B15C7C" w:rsidP="00B15C7C">
            <w:pPr>
              <w:pStyle w:val="Title"/>
              <w:jc w:val="left"/>
              <w:rPr>
                <w:b w:val="0"/>
                <w:szCs w:val="22"/>
              </w:rPr>
            </w:pPr>
          </w:p>
          <w:p w14:paraId="4D97AED5" w14:textId="77777777" w:rsidR="00A73D1F" w:rsidRDefault="00A73D1F" w:rsidP="00A73D1F">
            <w:pPr>
              <w:pStyle w:val="Title"/>
              <w:jc w:val="left"/>
              <w:rPr>
                <w:b w:val="0"/>
                <w:szCs w:val="22"/>
              </w:rPr>
            </w:pPr>
            <w:r>
              <w:rPr>
                <w:b w:val="0"/>
                <w:szCs w:val="22"/>
              </w:rPr>
              <w:t>All s</w:t>
            </w:r>
            <w:r w:rsidR="00C72021">
              <w:rPr>
                <w:b w:val="0"/>
                <w:szCs w:val="22"/>
              </w:rPr>
              <w:t xml:space="preserve">taff </w:t>
            </w:r>
            <w:r>
              <w:rPr>
                <w:b w:val="0"/>
                <w:szCs w:val="22"/>
              </w:rPr>
              <w:t xml:space="preserve">strongly </w:t>
            </w:r>
            <w:r w:rsidR="00C72021">
              <w:rPr>
                <w:b w:val="0"/>
                <w:szCs w:val="22"/>
              </w:rPr>
              <w:t>agreed</w:t>
            </w:r>
            <w:r>
              <w:rPr>
                <w:b w:val="0"/>
                <w:szCs w:val="22"/>
              </w:rPr>
              <w:t xml:space="preserve"> and agreed that</w:t>
            </w:r>
            <w:r w:rsidR="00C72021">
              <w:rPr>
                <w:b w:val="0"/>
                <w:szCs w:val="22"/>
              </w:rPr>
              <w:t>:</w:t>
            </w:r>
          </w:p>
          <w:p w14:paraId="3F22C4D8" w14:textId="3909E253" w:rsidR="00C72021" w:rsidRDefault="00A73D1F" w:rsidP="002A2FA4">
            <w:pPr>
              <w:pStyle w:val="Title"/>
              <w:numPr>
                <w:ilvl w:val="0"/>
                <w:numId w:val="24"/>
              </w:numPr>
              <w:jc w:val="left"/>
              <w:rPr>
                <w:b w:val="0"/>
                <w:szCs w:val="22"/>
              </w:rPr>
            </w:pPr>
            <w:r>
              <w:rPr>
                <w:b w:val="0"/>
                <w:szCs w:val="22"/>
              </w:rPr>
              <w:t>Staff communication is effective</w:t>
            </w:r>
            <w:r w:rsidR="00C72021">
              <w:rPr>
                <w:b w:val="0"/>
                <w:szCs w:val="22"/>
              </w:rPr>
              <w:t xml:space="preserve"> </w:t>
            </w:r>
          </w:p>
          <w:p w14:paraId="33E6686A" w14:textId="7CF34521" w:rsidR="00C72021" w:rsidRDefault="00A73D1F" w:rsidP="002A2FA4">
            <w:pPr>
              <w:pStyle w:val="Title"/>
              <w:numPr>
                <w:ilvl w:val="0"/>
                <w:numId w:val="24"/>
              </w:numPr>
              <w:jc w:val="left"/>
              <w:rPr>
                <w:b w:val="0"/>
                <w:szCs w:val="22"/>
              </w:rPr>
            </w:pPr>
            <w:r>
              <w:rPr>
                <w:b w:val="0"/>
                <w:szCs w:val="22"/>
              </w:rPr>
              <w:t>Staff are treated fairly and with respect</w:t>
            </w:r>
          </w:p>
          <w:p w14:paraId="494F2DCB" w14:textId="26C19930" w:rsidR="00A73D1F" w:rsidRDefault="00A73D1F" w:rsidP="002A2FA4">
            <w:pPr>
              <w:pStyle w:val="Title"/>
              <w:numPr>
                <w:ilvl w:val="0"/>
                <w:numId w:val="24"/>
              </w:numPr>
              <w:jc w:val="left"/>
              <w:rPr>
                <w:b w:val="0"/>
                <w:szCs w:val="22"/>
              </w:rPr>
            </w:pPr>
            <w:r>
              <w:rPr>
                <w:b w:val="0"/>
                <w:szCs w:val="22"/>
              </w:rPr>
              <w:t>Support for pupils with ASN is effective</w:t>
            </w:r>
          </w:p>
          <w:p w14:paraId="68CD50F4" w14:textId="282E9758" w:rsidR="00A73D1F" w:rsidRDefault="00A73D1F" w:rsidP="002A2FA4">
            <w:pPr>
              <w:pStyle w:val="Title"/>
              <w:numPr>
                <w:ilvl w:val="0"/>
                <w:numId w:val="24"/>
              </w:numPr>
              <w:jc w:val="left"/>
              <w:rPr>
                <w:b w:val="0"/>
                <w:szCs w:val="22"/>
              </w:rPr>
            </w:pPr>
            <w:r>
              <w:rPr>
                <w:b w:val="0"/>
                <w:szCs w:val="22"/>
              </w:rPr>
              <w:t>Staff are supported in their role</w:t>
            </w:r>
          </w:p>
          <w:p w14:paraId="69352B54" w14:textId="33F10BA1" w:rsidR="00A73D1F" w:rsidRDefault="002A2FA4" w:rsidP="002A2FA4">
            <w:pPr>
              <w:pStyle w:val="Title"/>
              <w:numPr>
                <w:ilvl w:val="0"/>
                <w:numId w:val="24"/>
              </w:numPr>
              <w:jc w:val="left"/>
              <w:rPr>
                <w:b w:val="0"/>
                <w:szCs w:val="22"/>
              </w:rPr>
            </w:pPr>
            <w:r>
              <w:rPr>
                <w:b w:val="0"/>
                <w:szCs w:val="22"/>
              </w:rPr>
              <w:t>Staff are listened to and views are taken into account</w:t>
            </w:r>
          </w:p>
          <w:p w14:paraId="671907C8" w14:textId="5B4B69BA" w:rsidR="002A2FA4" w:rsidRDefault="002A2FA4" w:rsidP="002A2FA4">
            <w:pPr>
              <w:pStyle w:val="Title"/>
              <w:numPr>
                <w:ilvl w:val="0"/>
                <w:numId w:val="24"/>
              </w:numPr>
              <w:jc w:val="left"/>
              <w:rPr>
                <w:b w:val="0"/>
                <w:szCs w:val="22"/>
              </w:rPr>
            </w:pPr>
            <w:r>
              <w:rPr>
                <w:b w:val="0"/>
                <w:szCs w:val="22"/>
              </w:rPr>
              <w:t xml:space="preserve">Staff enjoy coming to work </w:t>
            </w:r>
          </w:p>
          <w:p w14:paraId="37152870" w14:textId="5127A336" w:rsidR="002A2FA4" w:rsidRDefault="002A2FA4" w:rsidP="002A2FA4">
            <w:pPr>
              <w:pStyle w:val="Title"/>
              <w:numPr>
                <w:ilvl w:val="0"/>
                <w:numId w:val="24"/>
              </w:numPr>
              <w:jc w:val="left"/>
              <w:rPr>
                <w:b w:val="0"/>
                <w:szCs w:val="22"/>
              </w:rPr>
            </w:pPr>
            <w:r>
              <w:rPr>
                <w:b w:val="0"/>
                <w:szCs w:val="22"/>
              </w:rPr>
              <w:t xml:space="preserve">Overall, staff are happy with the school. </w:t>
            </w:r>
          </w:p>
          <w:p w14:paraId="29406B19" w14:textId="77777777" w:rsidR="00C72021" w:rsidRDefault="00C72021" w:rsidP="00C72021">
            <w:pPr>
              <w:pStyle w:val="Title"/>
              <w:jc w:val="left"/>
              <w:rPr>
                <w:b w:val="0"/>
                <w:szCs w:val="22"/>
              </w:rPr>
            </w:pPr>
          </w:p>
          <w:p w14:paraId="27596797" w14:textId="77777777" w:rsidR="00C72021" w:rsidRDefault="00C72021" w:rsidP="00C72021">
            <w:pPr>
              <w:pStyle w:val="Title"/>
              <w:jc w:val="left"/>
              <w:rPr>
                <w:b w:val="0"/>
                <w:szCs w:val="22"/>
              </w:rPr>
            </w:pPr>
            <w:r>
              <w:rPr>
                <w:b w:val="0"/>
                <w:szCs w:val="22"/>
              </w:rPr>
              <w:t xml:space="preserve">Areas for development: </w:t>
            </w:r>
          </w:p>
          <w:p w14:paraId="2135BEDB" w14:textId="77777777" w:rsidR="002A2FA4" w:rsidRPr="00DC4646" w:rsidRDefault="002A2FA4" w:rsidP="002A2FA4">
            <w:pPr>
              <w:pStyle w:val="Title"/>
              <w:numPr>
                <w:ilvl w:val="0"/>
                <w:numId w:val="23"/>
              </w:numPr>
              <w:jc w:val="left"/>
              <w:rPr>
                <w:rFonts w:cs="Arial"/>
                <w:b w:val="0"/>
                <w:szCs w:val="22"/>
                <w:lang w:val="en-GB"/>
              </w:rPr>
            </w:pPr>
            <w:r w:rsidRPr="00DC4646">
              <w:rPr>
                <w:rFonts w:cs="Arial"/>
                <w:b w:val="0"/>
                <w:szCs w:val="22"/>
                <w:lang w:val="en-GB"/>
              </w:rPr>
              <w:t xml:space="preserve">Topic planners and trackers need to be developed </w:t>
            </w:r>
          </w:p>
          <w:p w14:paraId="43C67124" w14:textId="0AF4F202" w:rsidR="00DC4646" w:rsidRPr="00DC4646" w:rsidRDefault="00DC4646" w:rsidP="002A2FA4">
            <w:pPr>
              <w:pStyle w:val="Title"/>
              <w:numPr>
                <w:ilvl w:val="0"/>
                <w:numId w:val="23"/>
              </w:numPr>
              <w:jc w:val="left"/>
              <w:rPr>
                <w:rFonts w:cs="Arial"/>
                <w:b w:val="0"/>
                <w:szCs w:val="22"/>
                <w:lang w:val="en-GB"/>
              </w:rPr>
            </w:pPr>
            <w:r w:rsidRPr="00DC4646">
              <w:rPr>
                <w:rFonts w:cs="Arial"/>
                <w:b w:val="0"/>
                <w:szCs w:val="22"/>
                <w:lang w:val="en-GB"/>
              </w:rPr>
              <w:t xml:space="preserve">Our play opportunities need to be updated </w:t>
            </w:r>
          </w:p>
          <w:p w14:paraId="52E56223" w14:textId="34821153" w:rsidR="00C72021" w:rsidRPr="00F21095" w:rsidRDefault="00C72021" w:rsidP="00713CFE">
            <w:pPr>
              <w:pStyle w:val="Title"/>
              <w:jc w:val="left"/>
              <w:rPr>
                <w:b w:val="0"/>
                <w:szCs w:val="22"/>
              </w:rPr>
            </w:pPr>
          </w:p>
        </w:tc>
      </w:tr>
      <w:tr w:rsidR="00747CDF" w:rsidRPr="00F21095" w14:paraId="298C4B5D" w14:textId="77777777" w:rsidTr="001B0689">
        <w:tc>
          <w:tcPr>
            <w:tcW w:w="2142" w:type="dxa"/>
            <w:shd w:val="clear" w:color="auto" w:fill="auto"/>
          </w:tcPr>
          <w:p w14:paraId="6A1610CB" w14:textId="77777777" w:rsidR="00747CDF" w:rsidRPr="00F21095" w:rsidRDefault="00747CDF" w:rsidP="00713CFE">
            <w:pPr>
              <w:pStyle w:val="Title"/>
              <w:jc w:val="left"/>
              <w:rPr>
                <w:b w:val="0"/>
                <w:szCs w:val="22"/>
                <w:lang w:val="en-GB"/>
              </w:rPr>
            </w:pPr>
            <w:r w:rsidRPr="00F21095">
              <w:rPr>
                <w:b w:val="0"/>
                <w:szCs w:val="22"/>
                <w:lang w:val="en-GB"/>
              </w:rPr>
              <w:t>Children and young people</w:t>
            </w:r>
          </w:p>
          <w:p w14:paraId="07547A01" w14:textId="77777777" w:rsidR="00747CDF" w:rsidRPr="00F21095" w:rsidRDefault="00747CDF" w:rsidP="00713CFE">
            <w:pPr>
              <w:pStyle w:val="Title"/>
              <w:jc w:val="left"/>
              <w:rPr>
                <w:b w:val="0"/>
                <w:szCs w:val="22"/>
                <w:lang w:val="en-GB"/>
              </w:rPr>
            </w:pPr>
          </w:p>
          <w:p w14:paraId="5043CB0F" w14:textId="77777777" w:rsidR="00747CDF" w:rsidRPr="00F21095" w:rsidRDefault="00747CDF" w:rsidP="00713CFE">
            <w:pPr>
              <w:pStyle w:val="Title"/>
              <w:jc w:val="left"/>
              <w:rPr>
                <w:b w:val="0"/>
                <w:szCs w:val="22"/>
                <w:lang w:val="en-GB"/>
              </w:rPr>
            </w:pPr>
          </w:p>
          <w:p w14:paraId="07459315" w14:textId="77777777" w:rsidR="00747CDF" w:rsidRPr="00F21095" w:rsidRDefault="00747CDF" w:rsidP="00713CFE">
            <w:pPr>
              <w:pStyle w:val="Title"/>
              <w:jc w:val="left"/>
              <w:rPr>
                <w:b w:val="0"/>
                <w:szCs w:val="22"/>
                <w:lang w:val="en-GB"/>
              </w:rPr>
            </w:pPr>
          </w:p>
        </w:tc>
        <w:tc>
          <w:tcPr>
            <w:tcW w:w="1652" w:type="dxa"/>
            <w:shd w:val="clear" w:color="auto" w:fill="auto"/>
          </w:tcPr>
          <w:p w14:paraId="550D3B4C" w14:textId="77777777" w:rsidR="00747CDF" w:rsidRDefault="00F054F6" w:rsidP="00713CFE">
            <w:pPr>
              <w:pStyle w:val="Title"/>
              <w:jc w:val="left"/>
              <w:rPr>
                <w:b w:val="0"/>
                <w:szCs w:val="22"/>
              </w:rPr>
            </w:pPr>
            <w:r>
              <w:rPr>
                <w:b w:val="0"/>
                <w:szCs w:val="22"/>
              </w:rPr>
              <w:t xml:space="preserve">Termly </w:t>
            </w:r>
          </w:p>
          <w:p w14:paraId="1C3A5178" w14:textId="77777777" w:rsidR="00F054F6" w:rsidRDefault="00F054F6" w:rsidP="00713CFE">
            <w:pPr>
              <w:pStyle w:val="Title"/>
              <w:jc w:val="left"/>
              <w:rPr>
                <w:b w:val="0"/>
                <w:szCs w:val="22"/>
              </w:rPr>
            </w:pPr>
          </w:p>
          <w:p w14:paraId="2D800547" w14:textId="77777777" w:rsidR="00F054F6" w:rsidRDefault="00F054F6" w:rsidP="00713CFE">
            <w:pPr>
              <w:pStyle w:val="Title"/>
              <w:jc w:val="left"/>
              <w:rPr>
                <w:b w:val="0"/>
                <w:szCs w:val="22"/>
              </w:rPr>
            </w:pPr>
          </w:p>
          <w:p w14:paraId="638DDB45" w14:textId="77777777" w:rsidR="00F054F6" w:rsidRDefault="00F054F6" w:rsidP="00713CFE">
            <w:pPr>
              <w:pStyle w:val="Title"/>
              <w:jc w:val="left"/>
              <w:rPr>
                <w:b w:val="0"/>
                <w:szCs w:val="22"/>
              </w:rPr>
            </w:pPr>
          </w:p>
          <w:p w14:paraId="5E8B5292" w14:textId="77777777" w:rsidR="00F054F6" w:rsidRDefault="00F054F6" w:rsidP="00713CFE">
            <w:pPr>
              <w:pStyle w:val="Title"/>
              <w:jc w:val="left"/>
              <w:rPr>
                <w:b w:val="0"/>
                <w:szCs w:val="22"/>
              </w:rPr>
            </w:pPr>
            <w:r>
              <w:rPr>
                <w:b w:val="0"/>
                <w:szCs w:val="22"/>
              </w:rPr>
              <w:t xml:space="preserve">Ongoing </w:t>
            </w:r>
          </w:p>
          <w:p w14:paraId="6E28C758" w14:textId="77777777" w:rsidR="005F47AC" w:rsidRDefault="005F47AC" w:rsidP="00713CFE">
            <w:pPr>
              <w:pStyle w:val="Title"/>
              <w:jc w:val="left"/>
              <w:rPr>
                <w:b w:val="0"/>
                <w:szCs w:val="22"/>
              </w:rPr>
            </w:pPr>
          </w:p>
          <w:p w14:paraId="4984EC8F" w14:textId="77777777" w:rsidR="005F47AC" w:rsidRDefault="005F47AC" w:rsidP="00713CFE">
            <w:pPr>
              <w:pStyle w:val="Title"/>
              <w:jc w:val="left"/>
              <w:rPr>
                <w:b w:val="0"/>
                <w:szCs w:val="22"/>
              </w:rPr>
            </w:pPr>
          </w:p>
          <w:p w14:paraId="5AE0639B" w14:textId="77777777" w:rsidR="005F47AC" w:rsidRDefault="005F47AC" w:rsidP="005F47AC">
            <w:pPr>
              <w:pStyle w:val="Title"/>
              <w:jc w:val="left"/>
              <w:rPr>
                <w:b w:val="0"/>
                <w:szCs w:val="22"/>
              </w:rPr>
            </w:pPr>
          </w:p>
          <w:p w14:paraId="7D69B20C" w14:textId="6D5A04DA" w:rsidR="005F47AC" w:rsidRDefault="005F47AC" w:rsidP="005F47AC">
            <w:pPr>
              <w:pStyle w:val="Title"/>
              <w:jc w:val="left"/>
              <w:rPr>
                <w:b w:val="0"/>
                <w:szCs w:val="22"/>
              </w:rPr>
            </w:pPr>
            <w:r>
              <w:rPr>
                <w:b w:val="0"/>
                <w:szCs w:val="22"/>
              </w:rPr>
              <w:t>May 2025</w:t>
            </w:r>
          </w:p>
          <w:p w14:paraId="6436ABBD" w14:textId="77777777" w:rsidR="005F47AC" w:rsidRDefault="005F47AC" w:rsidP="00713CFE">
            <w:pPr>
              <w:pStyle w:val="Title"/>
              <w:jc w:val="left"/>
              <w:rPr>
                <w:b w:val="0"/>
                <w:szCs w:val="22"/>
              </w:rPr>
            </w:pPr>
          </w:p>
          <w:p w14:paraId="0C019D0C" w14:textId="77777777" w:rsidR="005F47AC" w:rsidRDefault="005F47AC" w:rsidP="00713CFE">
            <w:pPr>
              <w:pStyle w:val="Title"/>
              <w:jc w:val="left"/>
              <w:rPr>
                <w:b w:val="0"/>
                <w:szCs w:val="22"/>
              </w:rPr>
            </w:pPr>
          </w:p>
          <w:p w14:paraId="58D9DB81" w14:textId="77777777" w:rsidR="005F47AC" w:rsidRDefault="005F47AC" w:rsidP="00713CFE">
            <w:pPr>
              <w:pStyle w:val="Title"/>
              <w:jc w:val="left"/>
              <w:rPr>
                <w:b w:val="0"/>
                <w:szCs w:val="22"/>
              </w:rPr>
            </w:pPr>
          </w:p>
          <w:p w14:paraId="2B2FB553" w14:textId="77777777" w:rsidR="005F47AC" w:rsidRDefault="005F47AC" w:rsidP="00713CFE">
            <w:pPr>
              <w:pStyle w:val="Title"/>
              <w:jc w:val="left"/>
              <w:rPr>
                <w:b w:val="0"/>
                <w:szCs w:val="22"/>
              </w:rPr>
            </w:pPr>
          </w:p>
          <w:p w14:paraId="5CD08C2A" w14:textId="77777777" w:rsidR="005F47AC" w:rsidRDefault="005F47AC" w:rsidP="00713CFE">
            <w:pPr>
              <w:pStyle w:val="Title"/>
              <w:jc w:val="left"/>
              <w:rPr>
                <w:b w:val="0"/>
                <w:szCs w:val="22"/>
              </w:rPr>
            </w:pPr>
          </w:p>
          <w:p w14:paraId="3832435E" w14:textId="604BF3B0" w:rsidR="005F47AC" w:rsidRDefault="005F47AC" w:rsidP="00713CFE">
            <w:pPr>
              <w:pStyle w:val="Title"/>
              <w:jc w:val="left"/>
              <w:rPr>
                <w:b w:val="0"/>
                <w:szCs w:val="22"/>
              </w:rPr>
            </w:pPr>
            <w:r>
              <w:rPr>
                <w:b w:val="0"/>
                <w:szCs w:val="22"/>
              </w:rPr>
              <w:t>June 2025</w:t>
            </w:r>
          </w:p>
          <w:p w14:paraId="65D96070" w14:textId="77777777" w:rsidR="00F054F6" w:rsidRDefault="00F054F6" w:rsidP="00713CFE">
            <w:pPr>
              <w:pStyle w:val="Title"/>
              <w:jc w:val="left"/>
              <w:rPr>
                <w:b w:val="0"/>
                <w:szCs w:val="22"/>
              </w:rPr>
            </w:pPr>
          </w:p>
          <w:p w14:paraId="6537F28F" w14:textId="51EDF933" w:rsidR="00F054F6" w:rsidRPr="00F21095" w:rsidRDefault="00F054F6" w:rsidP="00713CFE">
            <w:pPr>
              <w:pStyle w:val="Title"/>
              <w:jc w:val="left"/>
              <w:rPr>
                <w:b w:val="0"/>
                <w:szCs w:val="22"/>
              </w:rPr>
            </w:pPr>
          </w:p>
        </w:tc>
        <w:tc>
          <w:tcPr>
            <w:tcW w:w="1701" w:type="dxa"/>
            <w:shd w:val="clear" w:color="auto" w:fill="auto"/>
          </w:tcPr>
          <w:p w14:paraId="6E157F47" w14:textId="77777777" w:rsidR="00747CDF" w:rsidRDefault="00F054F6" w:rsidP="00713CFE">
            <w:pPr>
              <w:pStyle w:val="Title"/>
              <w:jc w:val="left"/>
              <w:rPr>
                <w:b w:val="0"/>
                <w:szCs w:val="22"/>
              </w:rPr>
            </w:pPr>
            <w:r>
              <w:rPr>
                <w:b w:val="0"/>
                <w:szCs w:val="22"/>
              </w:rPr>
              <w:t>Pupil Council Meetings</w:t>
            </w:r>
          </w:p>
          <w:p w14:paraId="034E7A02" w14:textId="77777777" w:rsidR="00F054F6" w:rsidRDefault="00F054F6" w:rsidP="00713CFE">
            <w:pPr>
              <w:pStyle w:val="Title"/>
              <w:jc w:val="left"/>
              <w:rPr>
                <w:b w:val="0"/>
                <w:szCs w:val="22"/>
              </w:rPr>
            </w:pPr>
          </w:p>
          <w:p w14:paraId="1F8943C2" w14:textId="77777777" w:rsidR="00F054F6" w:rsidRDefault="00F054F6" w:rsidP="00713CFE">
            <w:pPr>
              <w:pStyle w:val="Title"/>
              <w:jc w:val="left"/>
              <w:rPr>
                <w:b w:val="0"/>
                <w:szCs w:val="22"/>
              </w:rPr>
            </w:pPr>
            <w:r>
              <w:rPr>
                <w:b w:val="0"/>
                <w:szCs w:val="22"/>
              </w:rPr>
              <w:t>Informal discussions</w:t>
            </w:r>
          </w:p>
          <w:p w14:paraId="42C74F17" w14:textId="77777777" w:rsidR="00F054F6" w:rsidRDefault="00F054F6" w:rsidP="00713CFE">
            <w:pPr>
              <w:pStyle w:val="Title"/>
              <w:jc w:val="left"/>
              <w:rPr>
                <w:b w:val="0"/>
                <w:szCs w:val="22"/>
              </w:rPr>
            </w:pPr>
          </w:p>
          <w:p w14:paraId="713392D4" w14:textId="77777777" w:rsidR="005F47AC" w:rsidRDefault="005F47AC" w:rsidP="00713CFE">
            <w:pPr>
              <w:pStyle w:val="Title"/>
              <w:jc w:val="left"/>
              <w:rPr>
                <w:b w:val="0"/>
                <w:szCs w:val="22"/>
              </w:rPr>
            </w:pPr>
          </w:p>
          <w:p w14:paraId="0129512B" w14:textId="291B88BC" w:rsidR="005F47AC" w:rsidRDefault="005F47AC" w:rsidP="00713CFE">
            <w:pPr>
              <w:pStyle w:val="Title"/>
              <w:jc w:val="left"/>
              <w:rPr>
                <w:b w:val="0"/>
                <w:szCs w:val="22"/>
              </w:rPr>
            </w:pPr>
            <w:r>
              <w:rPr>
                <w:b w:val="0"/>
                <w:szCs w:val="22"/>
              </w:rPr>
              <w:t>Pupil questionnaire</w:t>
            </w:r>
          </w:p>
          <w:p w14:paraId="5DFB8B26" w14:textId="77777777" w:rsidR="00F054F6" w:rsidRDefault="00F054F6" w:rsidP="00713CFE">
            <w:pPr>
              <w:pStyle w:val="Title"/>
              <w:jc w:val="left"/>
              <w:rPr>
                <w:b w:val="0"/>
                <w:szCs w:val="22"/>
              </w:rPr>
            </w:pPr>
          </w:p>
          <w:p w14:paraId="1EF7F09E" w14:textId="77777777" w:rsidR="005F47AC" w:rsidRDefault="005F47AC" w:rsidP="00713CFE">
            <w:pPr>
              <w:pStyle w:val="Title"/>
              <w:jc w:val="left"/>
              <w:rPr>
                <w:b w:val="0"/>
                <w:szCs w:val="22"/>
              </w:rPr>
            </w:pPr>
          </w:p>
          <w:p w14:paraId="4B978680" w14:textId="77777777" w:rsidR="005F47AC" w:rsidRDefault="005F47AC" w:rsidP="00713CFE">
            <w:pPr>
              <w:pStyle w:val="Title"/>
              <w:jc w:val="left"/>
              <w:rPr>
                <w:b w:val="0"/>
                <w:szCs w:val="22"/>
              </w:rPr>
            </w:pPr>
          </w:p>
          <w:p w14:paraId="6C1773A4" w14:textId="77777777" w:rsidR="005F47AC" w:rsidRDefault="005F47AC" w:rsidP="00713CFE">
            <w:pPr>
              <w:pStyle w:val="Title"/>
              <w:jc w:val="left"/>
              <w:rPr>
                <w:b w:val="0"/>
                <w:szCs w:val="22"/>
              </w:rPr>
            </w:pPr>
          </w:p>
          <w:p w14:paraId="0563EE4F" w14:textId="77777777" w:rsidR="005F47AC" w:rsidRDefault="005F47AC" w:rsidP="00713CFE">
            <w:pPr>
              <w:pStyle w:val="Title"/>
              <w:jc w:val="left"/>
              <w:rPr>
                <w:b w:val="0"/>
                <w:szCs w:val="22"/>
              </w:rPr>
            </w:pPr>
          </w:p>
          <w:p w14:paraId="73EF0B16" w14:textId="77777777" w:rsidR="005F47AC" w:rsidRDefault="005F47AC" w:rsidP="00713CFE">
            <w:pPr>
              <w:pStyle w:val="Title"/>
              <w:jc w:val="left"/>
              <w:rPr>
                <w:b w:val="0"/>
                <w:szCs w:val="22"/>
              </w:rPr>
            </w:pPr>
            <w:r>
              <w:rPr>
                <w:b w:val="0"/>
                <w:szCs w:val="22"/>
              </w:rPr>
              <w:t>SHANARRI indicator self-evaluations</w:t>
            </w:r>
          </w:p>
          <w:p w14:paraId="10DD3D16" w14:textId="77777777" w:rsidR="005F47AC" w:rsidRDefault="005F47AC" w:rsidP="00713CFE">
            <w:pPr>
              <w:pStyle w:val="Title"/>
              <w:jc w:val="left"/>
              <w:rPr>
                <w:b w:val="0"/>
                <w:szCs w:val="22"/>
              </w:rPr>
            </w:pPr>
          </w:p>
          <w:p w14:paraId="6DFB9E20" w14:textId="782FD64E" w:rsidR="005F47AC" w:rsidRPr="00F21095" w:rsidRDefault="005F47AC" w:rsidP="00713CFE">
            <w:pPr>
              <w:pStyle w:val="Title"/>
              <w:jc w:val="left"/>
              <w:rPr>
                <w:b w:val="0"/>
                <w:szCs w:val="22"/>
              </w:rPr>
            </w:pPr>
          </w:p>
        </w:tc>
        <w:tc>
          <w:tcPr>
            <w:tcW w:w="4111" w:type="dxa"/>
            <w:shd w:val="clear" w:color="auto" w:fill="auto"/>
          </w:tcPr>
          <w:p w14:paraId="7F392868" w14:textId="2052168D" w:rsidR="00B15C7C" w:rsidRDefault="00B15C7C" w:rsidP="00C72021">
            <w:pPr>
              <w:pStyle w:val="Title"/>
              <w:jc w:val="left"/>
              <w:rPr>
                <w:b w:val="0"/>
                <w:szCs w:val="22"/>
              </w:rPr>
            </w:pPr>
            <w:r>
              <w:rPr>
                <w:b w:val="0"/>
                <w:szCs w:val="22"/>
              </w:rPr>
              <w:t>100% of our learners completed the questionnaire</w:t>
            </w:r>
          </w:p>
          <w:p w14:paraId="1FFBAB3A" w14:textId="77777777" w:rsidR="00B15C7C" w:rsidRDefault="00B15C7C" w:rsidP="00C72021">
            <w:pPr>
              <w:pStyle w:val="Title"/>
              <w:jc w:val="left"/>
              <w:rPr>
                <w:b w:val="0"/>
                <w:szCs w:val="22"/>
              </w:rPr>
            </w:pPr>
          </w:p>
          <w:p w14:paraId="6E8901A6" w14:textId="4BABE0AC" w:rsidR="00C72021" w:rsidRDefault="002C7814" w:rsidP="00C72021">
            <w:pPr>
              <w:pStyle w:val="Title"/>
              <w:jc w:val="left"/>
              <w:rPr>
                <w:b w:val="0"/>
                <w:szCs w:val="22"/>
              </w:rPr>
            </w:pPr>
            <w:r>
              <w:rPr>
                <w:b w:val="0"/>
                <w:szCs w:val="22"/>
              </w:rPr>
              <w:t>A</w:t>
            </w:r>
            <w:r w:rsidR="00A73D1F">
              <w:rPr>
                <w:b w:val="0"/>
                <w:szCs w:val="22"/>
              </w:rPr>
              <w:t xml:space="preserve">ll </w:t>
            </w:r>
            <w:r w:rsidR="00C72021">
              <w:rPr>
                <w:b w:val="0"/>
                <w:szCs w:val="22"/>
              </w:rPr>
              <w:t xml:space="preserve">Children agreed: </w:t>
            </w:r>
          </w:p>
          <w:p w14:paraId="191135A4" w14:textId="65248238" w:rsidR="00C72021" w:rsidRDefault="002C7814" w:rsidP="002C7814">
            <w:pPr>
              <w:pStyle w:val="Title"/>
              <w:numPr>
                <w:ilvl w:val="1"/>
                <w:numId w:val="14"/>
              </w:numPr>
              <w:jc w:val="left"/>
              <w:rPr>
                <w:b w:val="0"/>
                <w:szCs w:val="22"/>
              </w:rPr>
            </w:pPr>
            <w:r>
              <w:rPr>
                <w:b w:val="0"/>
                <w:szCs w:val="22"/>
              </w:rPr>
              <w:t>They enjoy learning at school and feel they are making good progress</w:t>
            </w:r>
          </w:p>
          <w:p w14:paraId="78F06336" w14:textId="70CA3DC8" w:rsidR="002C7814" w:rsidRDefault="002C7814" w:rsidP="002C7814">
            <w:pPr>
              <w:pStyle w:val="Title"/>
              <w:numPr>
                <w:ilvl w:val="1"/>
                <w:numId w:val="14"/>
              </w:numPr>
              <w:jc w:val="left"/>
              <w:rPr>
                <w:b w:val="0"/>
                <w:szCs w:val="22"/>
              </w:rPr>
            </w:pPr>
            <w:r>
              <w:rPr>
                <w:b w:val="0"/>
                <w:szCs w:val="22"/>
              </w:rPr>
              <w:t>They feel safe in school, are treated fairly and with respect, and can get help from staff when they need it</w:t>
            </w:r>
          </w:p>
          <w:p w14:paraId="19E5A327" w14:textId="5DDC2B8E" w:rsidR="002C7814" w:rsidRDefault="002C7814" w:rsidP="002C7814">
            <w:pPr>
              <w:pStyle w:val="Title"/>
              <w:numPr>
                <w:ilvl w:val="1"/>
                <w:numId w:val="14"/>
              </w:numPr>
              <w:jc w:val="left"/>
              <w:rPr>
                <w:b w:val="0"/>
                <w:szCs w:val="22"/>
              </w:rPr>
            </w:pPr>
            <w:r>
              <w:rPr>
                <w:b w:val="0"/>
                <w:szCs w:val="22"/>
              </w:rPr>
              <w:t>Teachers will tell children how well they are doing and how they can improve</w:t>
            </w:r>
          </w:p>
          <w:p w14:paraId="2C60413D" w14:textId="77777777" w:rsidR="00C72021" w:rsidRDefault="002C7814" w:rsidP="002C7814">
            <w:pPr>
              <w:pStyle w:val="Title"/>
              <w:numPr>
                <w:ilvl w:val="1"/>
                <w:numId w:val="14"/>
              </w:numPr>
              <w:jc w:val="left"/>
              <w:rPr>
                <w:b w:val="0"/>
                <w:szCs w:val="22"/>
              </w:rPr>
            </w:pPr>
            <w:r>
              <w:rPr>
                <w:b w:val="0"/>
                <w:szCs w:val="22"/>
              </w:rPr>
              <w:t xml:space="preserve">Staff encourage positive behaviour, listen to the children and give </w:t>
            </w:r>
            <w:r>
              <w:rPr>
                <w:b w:val="0"/>
                <w:szCs w:val="22"/>
              </w:rPr>
              <w:lastRenderedPageBreak/>
              <w:t xml:space="preserve">children help when they need it. </w:t>
            </w:r>
          </w:p>
          <w:p w14:paraId="6FF5FB06" w14:textId="77777777" w:rsidR="002C7814" w:rsidRDefault="002C7814" w:rsidP="002C7814">
            <w:pPr>
              <w:pStyle w:val="Title"/>
              <w:jc w:val="left"/>
              <w:rPr>
                <w:b w:val="0"/>
                <w:szCs w:val="22"/>
              </w:rPr>
            </w:pPr>
          </w:p>
          <w:p w14:paraId="70DF9E56" w14:textId="73E2D10C" w:rsidR="002C7814" w:rsidRPr="002C7814" w:rsidRDefault="002C7814" w:rsidP="002C7814">
            <w:pPr>
              <w:pStyle w:val="Title"/>
              <w:jc w:val="left"/>
              <w:rPr>
                <w:b w:val="0"/>
                <w:szCs w:val="22"/>
              </w:rPr>
            </w:pPr>
            <w:r>
              <w:rPr>
                <w:b w:val="0"/>
                <w:szCs w:val="22"/>
              </w:rPr>
              <w:t xml:space="preserve">The learners did not identify anything specific they would like to improve about their school. </w:t>
            </w:r>
          </w:p>
        </w:tc>
      </w:tr>
      <w:tr w:rsidR="00747CDF" w:rsidRPr="00F21095" w14:paraId="0B6E2E27" w14:textId="77777777" w:rsidTr="001B0689">
        <w:tc>
          <w:tcPr>
            <w:tcW w:w="2142" w:type="dxa"/>
            <w:shd w:val="clear" w:color="auto" w:fill="auto"/>
          </w:tcPr>
          <w:p w14:paraId="5819C080" w14:textId="77777777" w:rsidR="00747CDF" w:rsidRPr="00F21095" w:rsidRDefault="00747CDF" w:rsidP="00713CFE">
            <w:pPr>
              <w:pStyle w:val="Title"/>
              <w:jc w:val="left"/>
              <w:rPr>
                <w:b w:val="0"/>
                <w:szCs w:val="22"/>
                <w:lang w:val="en-GB"/>
              </w:rPr>
            </w:pPr>
            <w:r w:rsidRPr="00F21095">
              <w:rPr>
                <w:b w:val="0"/>
                <w:szCs w:val="22"/>
                <w:lang w:val="en-GB"/>
              </w:rPr>
              <w:lastRenderedPageBreak/>
              <w:t>Parent and Carers</w:t>
            </w:r>
          </w:p>
          <w:p w14:paraId="44E871BC" w14:textId="77777777" w:rsidR="00747CDF" w:rsidRPr="00F21095" w:rsidRDefault="00747CDF" w:rsidP="00713CFE">
            <w:pPr>
              <w:pStyle w:val="Title"/>
              <w:jc w:val="left"/>
              <w:rPr>
                <w:b w:val="0"/>
                <w:szCs w:val="22"/>
                <w:lang w:val="en-GB"/>
              </w:rPr>
            </w:pPr>
          </w:p>
          <w:p w14:paraId="144A5D23" w14:textId="77777777" w:rsidR="00747CDF" w:rsidRPr="00F21095" w:rsidRDefault="00747CDF" w:rsidP="00713CFE">
            <w:pPr>
              <w:pStyle w:val="Title"/>
              <w:jc w:val="left"/>
              <w:rPr>
                <w:b w:val="0"/>
                <w:szCs w:val="22"/>
                <w:lang w:val="en-GB"/>
              </w:rPr>
            </w:pPr>
          </w:p>
          <w:p w14:paraId="738610EB" w14:textId="77777777" w:rsidR="00747CDF" w:rsidRPr="00F21095" w:rsidRDefault="00747CDF" w:rsidP="00713CFE">
            <w:pPr>
              <w:pStyle w:val="Title"/>
              <w:jc w:val="left"/>
              <w:rPr>
                <w:b w:val="0"/>
                <w:szCs w:val="22"/>
                <w:lang w:val="en-GB"/>
              </w:rPr>
            </w:pPr>
          </w:p>
          <w:p w14:paraId="637805D2" w14:textId="77777777" w:rsidR="00747CDF" w:rsidRPr="00F21095" w:rsidRDefault="00747CDF" w:rsidP="00713CFE">
            <w:pPr>
              <w:pStyle w:val="Title"/>
              <w:jc w:val="left"/>
              <w:rPr>
                <w:b w:val="0"/>
                <w:szCs w:val="22"/>
                <w:lang w:val="en-GB"/>
              </w:rPr>
            </w:pPr>
          </w:p>
        </w:tc>
        <w:tc>
          <w:tcPr>
            <w:tcW w:w="1652" w:type="dxa"/>
            <w:shd w:val="clear" w:color="auto" w:fill="auto"/>
          </w:tcPr>
          <w:p w14:paraId="641EABF8" w14:textId="77777777" w:rsidR="00747CDF" w:rsidRDefault="00F054F6" w:rsidP="00713CFE">
            <w:pPr>
              <w:pStyle w:val="Title"/>
              <w:jc w:val="left"/>
              <w:rPr>
                <w:b w:val="0"/>
                <w:szCs w:val="22"/>
              </w:rPr>
            </w:pPr>
            <w:r>
              <w:rPr>
                <w:b w:val="0"/>
                <w:szCs w:val="22"/>
              </w:rPr>
              <w:t xml:space="preserve">Termly </w:t>
            </w:r>
          </w:p>
          <w:p w14:paraId="46D39535" w14:textId="77777777" w:rsidR="00277B5F" w:rsidRDefault="00277B5F" w:rsidP="00713CFE">
            <w:pPr>
              <w:pStyle w:val="Title"/>
              <w:jc w:val="left"/>
              <w:rPr>
                <w:b w:val="0"/>
                <w:szCs w:val="22"/>
              </w:rPr>
            </w:pPr>
          </w:p>
          <w:p w14:paraId="04542139" w14:textId="77777777" w:rsidR="00277B5F" w:rsidRDefault="00277B5F" w:rsidP="00713CFE">
            <w:pPr>
              <w:pStyle w:val="Title"/>
              <w:jc w:val="left"/>
              <w:rPr>
                <w:b w:val="0"/>
                <w:szCs w:val="22"/>
              </w:rPr>
            </w:pPr>
          </w:p>
          <w:p w14:paraId="62F172F3" w14:textId="77777777" w:rsidR="00F054F6" w:rsidRDefault="00F054F6" w:rsidP="00713CFE">
            <w:pPr>
              <w:pStyle w:val="Title"/>
              <w:jc w:val="left"/>
              <w:rPr>
                <w:b w:val="0"/>
                <w:szCs w:val="22"/>
              </w:rPr>
            </w:pPr>
            <w:r>
              <w:rPr>
                <w:b w:val="0"/>
                <w:szCs w:val="22"/>
              </w:rPr>
              <w:t xml:space="preserve">Ongoing </w:t>
            </w:r>
          </w:p>
          <w:p w14:paraId="4C5554DA" w14:textId="77777777" w:rsidR="00F054F6" w:rsidRDefault="00F054F6" w:rsidP="00713CFE">
            <w:pPr>
              <w:pStyle w:val="Title"/>
              <w:jc w:val="left"/>
              <w:rPr>
                <w:b w:val="0"/>
                <w:szCs w:val="22"/>
              </w:rPr>
            </w:pPr>
          </w:p>
          <w:p w14:paraId="57E7FDF7" w14:textId="77777777" w:rsidR="00F054F6" w:rsidRDefault="00F054F6" w:rsidP="00713CFE">
            <w:pPr>
              <w:pStyle w:val="Title"/>
              <w:jc w:val="left"/>
              <w:rPr>
                <w:b w:val="0"/>
                <w:szCs w:val="22"/>
              </w:rPr>
            </w:pPr>
          </w:p>
          <w:p w14:paraId="7150086C" w14:textId="77777777" w:rsidR="00F054F6" w:rsidRDefault="00F054F6" w:rsidP="00713CFE">
            <w:pPr>
              <w:pStyle w:val="Title"/>
              <w:jc w:val="left"/>
              <w:rPr>
                <w:b w:val="0"/>
                <w:szCs w:val="22"/>
              </w:rPr>
            </w:pPr>
          </w:p>
          <w:p w14:paraId="1F2FB23C" w14:textId="77777777" w:rsidR="00D44F38" w:rsidRDefault="00D44F38" w:rsidP="00713CFE">
            <w:pPr>
              <w:pStyle w:val="Title"/>
              <w:jc w:val="left"/>
              <w:rPr>
                <w:b w:val="0"/>
                <w:szCs w:val="22"/>
              </w:rPr>
            </w:pPr>
          </w:p>
          <w:p w14:paraId="2E379A48" w14:textId="77777777" w:rsidR="00D44F38" w:rsidRDefault="00D44F38" w:rsidP="00713CFE">
            <w:pPr>
              <w:pStyle w:val="Title"/>
              <w:jc w:val="left"/>
              <w:rPr>
                <w:b w:val="0"/>
                <w:szCs w:val="22"/>
              </w:rPr>
            </w:pPr>
          </w:p>
          <w:p w14:paraId="2CEB7C23" w14:textId="77777777" w:rsidR="00D44F38" w:rsidRDefault="00D44F38" w:rsidP="00713CFE">
            <w:pPr>
              <w:pStyle w:val="Title"/>
              <w:jc w:val="left"/>
              <w:rPr>
                <w:b w:val="0"/>
                <w:szCs w:val="22"/>
              </w:rPr>
            </w:pPr>
          </w:p>
          <w:p w14:paraId="04B96331" w14:textId="77777777" w:rsidR="00277B5F" w:rsidRDefault="00277B5F" w:rsidP="00713CFE">
            <w:pPr>
              <w:pStyle w:val="Title"/>
              <w:jc w:val="left"/>
              <w:rPr>
                <w:b w:val="0"/>
                <w:szCs w:val="22"/>
              </w:rPr>
            </w:pPr>
          </w:p>
          <w:p w14:paraId="5B81D125" w14:textId="77777777" w:rsidR="00277B5F" w:rsidRDefault="00277B5F" w:rsidP="00713CFE">
            <w:pPr>
              <w:pStyle w:val="Title"/>
              <w:jc w:val="left"/>
              <w:rPr>
                <w:b w:val="0"/>
                <w:szCs w:val="22"/>
              </w:rPr>
            </w:pPr>
          </w:p>
          <w:p w14:paraId="4D34AC5A" w14:textId="77777777" w:rsidR="00277B5F" w:rsidRDefault="00277B5F" w:rsidP="00713CFE">
            <w:pPr>
              <w:pStyle w:val="Title"/>
              <w:jc w:val="left"/>
              <w:rPr>
                <w:b w:val="0"/>
                <w:szCs w:val="22"/>
              </w:rPr>
            </w:pPr>
          </w:p>
          <w:p w14:paraId="30CDCEF4" w14:textId="77777777" w:rsidR="00277B5F" w:rsidRDefault="00277B5F" w:rsidP="00713CFE">
            <w:pPr>
              <w:pStyle w:val="Title"/>
              <w:jc w:val="left"/>
              <w:rPr>
                <w:b w:val="0"/>
                <w:szCs w:val="22"/>
              </w:rPr>
            </w:pPr>
          </w:p>
          <w:p w14:paraId="3F2341E5" w14:textId="77777777" w:rsidR="00D44F38" w:rsidRDefault="00D44F38" w:rsidP="00713CFE">
            <w:pPr>
              <w:pStyle w:val="Title"/>
              <w:jc w:val="left"/>
              <w:rPr>
                <w:b w:val="0"/>
                <w:szCs w:val="22"/>
              </w:rPr>
            </w:pPr>
          </w:p>
          <w:p w14:paraId="463F29E8" w14:textId="4D2CF511" w:rsidR="00F054F6" w:rsidRPr="00F21095" w:rsidRDefault="00F054F6" w:rsidP="00713CFE">
            <w:pPr>
              <w:pStyle w:val="Title"/>
              <w:jc w:val="left"/>
              <w:rPr>
                <w:b w:val="0"/>
                <w:szCs w:val="22"/>
              </w:rPr>
            </w:pPr>
            <w:r>
              <w:rPr>
                <w:b w:val="0"/>
                <w:szCs w:val="22"/>
              </w:rPr>
              <w:t>May 2025</w:t>
            </w:r>
          </w:p>
        </w:tc>
        <w:tc>
          <w:tcPr>
            <w:tcW w:w="1701" w:type="dxa"/>
            <w:shd w:val="clear" w:color="auto" w:fill="auto"/>
          </w:tcPr>
          <w:p w14:paraId="6F3EE1FC" w14:textId="77777777" w:rsidR="00747CDF" w:rsidRPr="00277B5F" w:rsidRDefault="00F054F6" w:rsidP="00713CFE">
            <w:pPr>
              <w:pStyle w:val="Title"/>
              <w:jc w:val="left"/>
              <w:rPr>
                <w:b w:val="0"/>
                <w:szCs w:val="22"/>
              </w:rPr>
            </w:pPr>
            <w:r w:rsidRPr="00277B5F">
              <w:rPr>
                <w:b w:val="0"/>
                <w:szCs w:val="22"/>
              </w:rPr>
              <w:t>Parent Council Meetings</w:t>
            </w:r>
          </w:p>
          <w:p w14:paraId="25C0BD43" w14:textId="77777777" w:rsidR="00F054F6" w:rsidRPr="00277B5F" w:rsidRDefault="00F054F6" w:rsidP="00713CFE">
            <w:pPr>
              <w:pStyle w:val="Title"/>
              <w:jc w:val="left"/>
              <w:rPr>
                <w:b w:val="0"/>
                <w:szCs w:val="22"/>
              </w:rPr>
            </w:pPr>
          </w:p>
          <w:p w14:paraId="055C3EE3" w14:textId="77777777" w:rsidR="00F054F6" w:rsidRPr="00277B5F" w:rsidRDefault="00F054F6" w:rsidP="00713CFE">
            <w:pPr>
              <w:pStyle w:val="Title"/>
              <w:jc w:val="left"/>
              <w:rPr>
                <w:b w:val="0"/>
                <w:szCs w:val="22"/>
              </w:rPr>
            </w:pPr>
            <w:r w:rsidRPr="00277B5F">
              <w:rPr>
                <w:b w:val="0"/>
                <w:szCs w:val="22"/>
              </w:rPr>
              <w:t xml:space="preserve">Informal Discussions </w:t>
            </w:r>
          </w:p>
          <w:p w14:paraId="7BC55560" w14:textId="77777777" w:rsidR="00F054F6" w:rsidRPr="00277B5F" w:rsidRDefault="00F054F6" w:rsidP="00713CFE">
            <w:pPr>
              <w:pStyle w:val="Title"/>
              <w:jc w:val="left"/>
              <w:rPr>
                <w:b w:val="0"/>
                <w:szCs w:val="22"/>
              </w:rPr>
            </w:pPr>
          </w:p>
          <w:p w14:paraId="4B3D9DD8" w14:textId="77777777" w:rsidR="00F054F6" w:rsidRPr="00277B5F" w:rsidRDefault="00F054F6" w:rsidP="00713CFE">
            <w:pPr>
              <w:pStyle w:val="Title"/>
              <w:jc w:val="left"/>
              <w:rPr>
                <w:b w:val="0"/>
                <w:szCs w:val="22"/>
              </w:rPr>
            </w:pPr>
          </w:p>
          <w:p w14:paraId="77371EDA" w14:textId="77777777" w:rsidR="00D44F38" w:rsidRPr="00277B5F" w:rsidRDefault="00D44F38" w:rsidP="00713CFE">
            <w:pPr>
              <w:pStyle w:val="Title"/>
              <w:jc w:val="left"/>
              <w:rPr>
                <w:b w:val="0"/>
                <w:szCs w:val="22"/>
              </w:rPr>
            </w:pPr>
          </w:p>
          <w:p w14:paraId="6EAA316C" w14:textId="77777777" w:rsidR="00D44F38" w:rsidRPr="00277B5F" w:rsidRDefault="00D44F38" w:rsidP="00713CFE">
            <w:pPr>
              <w:pStyle w:val="Title"/>
              <w:jc w:val="left"/>
              <w:rPr>
                <w:b w:val="0"/>
                <w:szCs w:val="22"/>
              </w:rPr>
            </w:pPr>
          </w:p>
          <w:p w14:paraId="0F2F93B6" w14:textId="77777777" w:rsidR="00277B5F" w:rsidRPr="00277B5F" w:rsidRDefault="00277B5F" w:rsidP="00713CFE">
            <w:pPr>
              <w:pStyle w:val="Title"/>
              <w:jc w:val="left"/>
              <w:rPr>
                <w:b w:val="0"/>
                <w:szCs w:val="22"/>
              </w:rPr>
            </w:pPr>
          </w:p>
          <w:p w14:paraId="238895FA" w14:textId="77777777" w:rsidR="00277B5F" w:rsidRPr="00277B5F" w:rsidRDefault="00277B5F" w:rsidP="00713CFE">
            <w:pPr>
              <w:pStyle w:val="Title"/>
              <w:jc w:val="left"/>
              <w:rPr>
                <w:b w:val="0"/>
                <w:szCs w:val="22"/>
              </w:rPr>
            </w:pPr>
          </w:p>
          <w:p w14:paraId="55B47551" w14:textId="77777777" w:rsidR="00277B5F" w:rsidRPr="00277B5F" w:rsidRDefault="00277B5F" w:rsidP="00713CFE">
            <w:pPr>
              <w:pStyle w:val="Title"/>
              <w:jc w:val="left"/>
              <w:rPr>
                <w:b w:val="0"/>
                <w:szCs w:val="22"/>
              </w:rPr>
            </w:pPr>
          </w:p>
          <w:p w14:paraId="77E99276" w14:textId="77777777" w:rsidR="00277B5F" w:rsidRDefault="00277B5F" w:rsidP="00713CFE">
            <w:pPr>
              <w:pStyle w:val="Title"/>
              <w:jc w:val="left"/>
              <w:rPr>
                <w:b w:val="0"/>
                <w:szCs w:val="22"/>
              </w:rPr>
            </w:pPr>
          </w:p>
          <w:p w14:paraId="15394C9A" w14:textId="77777777" w:rsidR="00485024" w:rsidRPr="00277B5F" w:rsidRDefault="00485024" w:rsidP="00713CFE">
            <w:pPr>
              <w:pStyle w:val="Title"/>
              <w:jc w:val="left"/>
              <w:rPr>
                <w:b w:val="0"/>
                <w:szCs w:val="22"/>
              </w:rPr>
            </w:pPr>
          </w:p>
          <w:p w14:paraId="62C14388" w14:textId="77777777" w:rsidR="00D44F38" w:rsidRPr="00277B5F" w:rsidRDefault="00D44F38" w:rsidP="00713CFE">
            <w:pPr>
              <w:pStyle w:val="Title"/>
              <w:jc w:val="left"/>
              <w:rPr>
                <w:b w:val="0"/>
                <w:szCs w:val="22"/>
              </w:rPr>
            </w:pPr>
          </w:p>
          <w:p w14:paraId="23AC7269" w14:textId="77777777" w:rsidR="00F054F6" w:rsidRPr="00277B5F" w:rsidRDefault="00F054F6" w:rsidP="00713CFE">
            <w:pPr>
              <w:pStyle w:val="Title"/>
              <w:jc w:val="left"/>
              <w:rPr>
                <w:b w:val="0"/>
                <w:szCs w:val="22"/>
              </w:rPr>
            </w:pPr>
            <w:r w:rsidRPr="00277B5F">
              <w:rPr>
                <w:b w:val="0"/>
                <w:szCs w:val="22"/>
              </w:rPr>
              <w:t>Parent/Carer</w:t>
            </w:r>
          </w:p>
          <w:p w14:paraId="3B7B4B86" w14:textId="1FE4B2CF" w:rsidR="00F054F6" w:rsidRPr="00277B5F" w:rsidRDefault="00F054F6" w:rsidP="00713CFE">
            <w:pPr>
              <w:pStyle w:val="Title"/>
              <w:jc w:val="left"/>
              <w:rPr>
                <w:b w:val="0"/>
                <w:szCs w:val="22"/>
              </w:rPr>
            </w:pPr>
            <w:r w:rsidRPr="00277B5F">
              <w:rPr>
                <w:b w:val="0"/>
                <w:szCs w:val="22"/>
              </w:rPr>
              <w:t xml:space="preserve">questionnaire </w:t>
            </w:r>
          </w:p>
        </w:tc>
        <w:tc>
          <w:tcPr>
            <w:tcW w:w="4111" w:type="dxa"/>
            <w:shd w:val="clear" w:color="auto" w:fill="auto"/>
          </w:tcPr>
          <w:p w14:paraId="54FF0CDE" w14:textId="565A8DF0" w:rsidR="00747CDF" w:rsidRPr="00277B5F" w:rsidRDefault="00277B5F" w:rsidP="00713CFE">
            <w:pPr>
              <w:pStyle w:val="Title"/>
              <w:jc w:val="left"/>
              <w:rPr>
                <w:b w:val="0"/>
                <w:szCs w:val="22"/>
              </w:rPr>
            </w:pPr>
            <w:r w:rsidRPr="00277B5F">
              <w:rPr>
                <w:b w:val="0"/>
                <w:szCs w:val="22"/>
              </w:rPr>
              <w:t xml:space="preserve">All parents are welcome on the Parent Council and we have very good participation at these meetings. </w:t>
            </w:r>
          </w:p>
          <w:p w14:paraId="43E65E1A" w14:textId="5969CA00" w:rsidR="00277B5F" w:rsidRPr="00277B5F" w:rsidRDefault="00D44F38" w:rsidP="00277B5F">
            <w:pPr>
              <w:pStyle w:val="Title"/>
              <w:jc w:val="left"/>
              <w:rPr>
                <w:rFonts w:cs="Arial"/>
                <w:b w:val="0"/>
                <w:szCs w:val="22"/>
              </w:rPr>
            </w:pPr>
            <w:r w:rsidRPr="00277B5F">
              <w:rPr>
                <w:b w:val="0"/>
                <w:szCs w:val="22"/>
              </w:rPr>
              <w:t xml:space="preserve">The school has an ‘open door policy’ and parents regularly drop in. We have parents volunteering with skills based learning and </w:t>
            </w:r>
            <w:r w:rsidR="00277B5F" w:rsidRPr="00277B5F">
              <w:rPr>
                <w:b w:val="0"/>
                <w:szCs w:val="22"/>
              </w:rPr>
              <w:t xml:space="preserve">have discussions </w:t>
            </w:r>
            <w:r w:rsidRPr="00277B5F">
              <w:rPr>
                <w:b w:val="0"/>
                <w:szCs w:val="22"/>
              </w:rPr>
              <w:t xml:space="preserve">at other school </w:t>
            </w:r>
            <w:r w:rsidRPr="00277B5F">
              <w:rPr>
                <w:rFonts w:cs="Arial"/>
                <w:b w:val="0"/>
                <w:szCs w:val="22"/>
              </w:rPr>
              <w:t xml:space="preserve">events. </w:t>
            </w:r>
            <w:r w:rsidR="00277B5F" w:rsidRPr="00277B5F">
              <w:rPr>
                <w:rFonts w:cs="Arial"/>
                <w:b w:val="0"/>
                <w:bCs w:val="0"/>
                <w:szCs w:val="22"/>
              </w:rPr>
              <w:t xml:space="preserve">Parents are also the main drivers at helping </w:t>
            </w:r>
            <w:r w:rsidR="005A749A">
              <w:rPr>
                <w:rFonts w:cs="Arial"/>
                <w:b w:val="0"/>
                <w:bCs w:val="0"/>
                <w:szCs w:val="22"/>
              </w:rPr>
              <w:t xml:space="preserve">with the </w:t>
            </w:r>
            <w:r w:rsidR="00277B5F" w:rsidRPr="00277B5F">
              <w:rPr>
                <w:rFonts w:cs="Arial"/>
                <w:b w:val="0"/>
                <w:bCs w:val="0"/>
                <w:szCs w:val="22"/>
              </w:rPr>
              <w:t>upkeep</w:t>
            </w:r>
            <w:r w:rsidR="005A749A">
              <w:rPr>
                <w:rFonts w:cs="Arial"/>
                <w:b w:val="0"/>
                <w:bCs w:val="0"/>
                <w:szCs w:val="22"/>
              </w:rPr>
              <w:t xml:space="preserve"> of</w:t>
            </w:r>
            <w:r w:rsidR="00277B5F" w:rsidRPr="00277B5F">
              <w:rPr>
                <w:rFonts w:cs="Arial"/>
                <w:b w:val="0"/>
                <w:bCs w:val="0"/>
                <w:szCs w:val="22"/>
              </w:rPr>
              <w:t xml:space="preserve"> our school grounds.</w:t>
            </w:r>
          </w:p>
          <w:p w14:paraId="03456038" w14:textId="77777777" w:rsidR="00D44F38" w:rsidRPr="00277B5F" w:rsidRDefault="00D44F38" w:rsidP="00713CFE">
            <w:pPr>
              <w:pStyle w:val="Title"/>
              <w:jc w:val="left"/>
              <w:rPr>
                <w:b w:val="0"/>
                <w:szCs w:val="22"/>
              </w:rPr>
            </w:pPr>
          </w:p>
          <w:p w14:paraId="79CC452A" w14:textId="77777777" w:rsidR="00D44F38" w:rsidRDefault="00D44F38" w:rsidP="00713CFE">
            <w:pPr>
              <w:pStyle w:val="Title"/>
              <w:jc w:val="left"/>
              <w:rPr>
                <w:b w:val="0"/>
                <w:szCs w:val="22"/>
              </w:rPr>
            </w:pPr>
          </w:p>
          <w:p w14:paraId="2F8DE3D1" w14:textId="77777777" w:rsidR="0063263A" w:rsidRPr="00277B5F" w:rsidRDefault="0063263A" w:rsidP="00713CFE">
            <w:pPr>
              <w:pStyle w:val="Title"/>
              <w:jc w:val="left"/>
              <w:rPr>
                <w:b w:val="0"/>
                <w:szCs w:val="22"/>
              </w:rPr>
            </w:pPr>
          </w:p>
          <w:p w14:paraId="35C49896" w14:textId="77777777" w:rsidR="00D44F38" w:rsidRPr="00277B5F" w:rsidRDefault="00D44F38" w:rsidP="00713CFE">
            <w:pPr>
              <w:pStyle w:val="Title"/>
              <w:jc w:val="left"/>
              <w:rPr>
                <w:b w:val="0"/>
                <w:szCs w:val="22"/>
              </w:rPr>
            </w:pPr>
          </w:p>
          <w:p w14:paraId="38A4202E" w14:textId="77777777" w:rsidR="00D44F38" w:rsidRDefault="00D44F38" w:rsidP="00713CFE">
            <w:pPr>
              <w:pStyle w:val="Title"/>
              <w:jc w:val="left"/>
              <w:rPr>
                <w:b w:val="0"/>
                <w:szCs w:val="22"/>
              </w:rPr>
            </w:pPr>
          </w:p>
          <w:p w14:paraId="41C28EEF" w14:textId="77777777" w:rsidR="00841CEE" w:rsidRDefault="00841CEE" w:rsidP="00713CFE">
            <w:pPr>
              <w:pStyle w:val="Title"/>
              <w:jc w:val="left"/>
              <w:rPr>
                <w:b w:val="0"/>
                <w:szCs w:val="22"/>
              </w:rPr>
            </w:pPr>
            <w:r>
              <w:rPr>
                <w:b w:val="0"/>
                <w:szCs w:val="22"/>
              </w:rPr>
              <w:t xml:space="preserve">83% parents completed the questionnaire. </w:t>
            </w:r>
          </w:p>
          <w:p w14:paraId="180EAF81" w14:textId="77777777" w:rsidR="00841CEE" w:rsidRDefault="00841CEE" w:rsidP="00713CFE">
            <w:pPr>
              <w:pStyle w:val="Title"/>
              <w:jc w:val="left"/>
              <w:rPr>
                <w:b w:val="0"/>
                <w:szCs w:val="22"/>
              </w:rPr>
            </w:pPr>
          </w:p>
          <w:p w14:paraId="424BF59A" w14:textId="646BD672" w:rsidR="00277B5F" w:rsidRDefault="00841CEE" w:rsidP="00713CFE">
            <w:pPr>
              <w:pStyle w:val="Title"/>
              <w:jc w:val="left"/>
              <w:rPr>
                <w:b w:val="0"/>
                <w:szCs w:val="22"/>
              </w:rPr>
            </w:pPr>
            <w:r>
              <w:rPr>
                <w:b w:val="0"/>
                <w:szCs w:val="22"/>
              </w:rPr>
              <w:t>A</w:t>
            </w:r>
            <w:r w:rsidR="00485024">
              <w:rPr>
                <w:b w:val="0"/>
                <w:szCs w:val="22"/>
              </w:rPr>
              <w:t>ll p</w:t>
            </w:r>
            <w:r w:rsidR="00277B5F">
              <w:rPr>
                <w:b w:val="0"/>
                <w:szCs w:val="22"/>
              </w:rPr>
              <w:t xml:space="preserve">arents </w:t>
            </w:r>
            <w:r w:rsidR="00485024">
              <w:rPr>
                <w:b w:val="0"/>
                <w:szCs w:val="22"/>
              </w:rPr>
              <w:t>strongly agreed</w:t>
            </w:r>
            <w:r>
              <w:rPr>
                <w:b w:val="0"/>
                <w:szCs w:val="22"/>
              </w:rPr>
              <w:t>/agree:</w:t>
            </w:r>
            <w:r w:rsidR="00277B5F">
              <w:rPr>
                <w:b w:val="0"/>
                <w:szCs w:val="22"/>
              </w:rPr>
              <w:t xml:space="preserve"> </w:t>
            </w:r>
          </w:p>
          <w:p w14:paraId="4EC74423" w14:textId="7EAB91C1" w:rsidR="00841CEE" w:rsidRDefault="00841CEE" w:rsidP="00841CEE">
            <w:pPr>
              <w:pStyle w:val="Title"/>
              <w:numPr>
                <w:ilvl w:val="1"/>
                <w:numId w:val="14"/>
              </w:numPr>
              <w:jc w:val="left"/>
              <w:rPr>
                <w:b w:val="0"/>
                <w:szCs w:val="22"/>
              </w:rPr>
            </w:pPr>
            <w:r>
              <w:rPr>
                <w:b w:val="0"/>
                <w:szCs w:val="22"/>
              </w:rPr>
              <w:t>Their child feels safe at school and is treated fairly</w:t>
            </w:r>
          </w:p>
          <w:p w14:paraId="2A6FBC03" w14:textId="4BCF0584" w:rsidR="00841CEE" w:rsidRDefault="00841CEE" w:rsidP="00841CEE">
            <w:pPr>
              <w:pStyle w:val="Title"/>
              <w:numPr>
                <w:ilvl w:val="1"/>
                <w:numId w:val="14"/>
              </w:numPr>
              <w:jc w:val="left"/>
              <w:rPr>
                <w:b w:val="0"/>
                <w:szCs w:val="22"/>
              </w:rPr>
            </w:pPr>
            <w:r>
              <w:rPr>
                <w:b w:val="0"/>
                <w:szCs w:val="22"/>
              </w:rPr>
              <w:t>They can contact the school with any concerns</w:t>
            </w:r>
          </w:p>
          <w:p w14:paraId="1C6F8FC9" w14:textId="0C44D8F1" w:rsidR="00841CEE" w:rsidRDefault="00841CEE" w:rsidP="00841CEE">
            <w:pPr>
              <w:pStyle w:val="Title"/>
              <w:numPr>
                <w:ilvl w:val="1"/>
                <w:numId w:val="14"/>
              </w:numPr>
              <w:jc w:val="left"/>
              <w:rPr>
                <w:b w:val="0"/>
                <w:szCs w:val="22"/>
              </w:rPr>
            </w:pPr>
            <w:r>
              <w:rPr>
                <w:b w:val="0"/>
                <w:szCs w:val="22"/>
              </w:rPr>
              <w:t>The school knows their child</w:t>
            </w:r>
            <w:r w:rsidR="00534FD3">
              <w:rPr>
                <w:b w:val="0"/>
                <w:szCs w:val="22"/>
              </w:rPr>
              <w:t xml:space="preserve"> and supports them well </w:t>
            </w:r>
          </w:p>
          <w:p w14:paraId="7D32A566" w14:textId="75CC8463" w:rsidR="00841CEE" w:rsidRDefault="00841CEE" w:rsidP="00841CEE">
            <w:pPr>
              <w:pStyle w:val="Title"/>
              <w:numPr>
                <w:ilvl w:val="1"/>
                <w:numId w:val="14"/>
              </w:numPr>
              <w:jc w:val="left"/>
              <w:rPr>
                <w:b w:val="0"/>
                <w:szCs w:val="22"/>
              </w:rPr>
            </w:pPr>
            <w:r>
              <w:rPr>
                <w:b w:val="0"/>
                <w:szCs w:val="22"/>
              </w:rPr>
              <w:t>Their child’s achievements in and out of school are recognised</w:t>
            </w:r>
          </w:p>
          <w:p w14:paraId="7D9C3F62" w14:textId="21BC4808" w:rsidR="00841CEE" w:rsidRDefault="00841CEE" w:rsidP="00841CEE">
            <w:pPr>
              <w:pStyle w:val="Title"/>
              <w:numPr>
                <w:ilvl w:val="1"/>
                <w:numId w:val="14"/>
              </w:numPr>
              <w:jc w:val="left"/>
              <w:rPr>
                <w:b w:val="0"/>
                <w:szCs w:val="22"/>
              </w:rPr>
            </w:pPr>
            <w:r>
              <w:rPr>
                <w:b w:val="0"/>
                <w:szCs w:val="22"/>
              </w:rPr>
              <w:t>Their child enjoys learning at school, they are progressing well and that school helps them to be more confident</w:t>
            </w:r>
          </w:p>
          <w:p w14:paraId="0402FAA2" w14:textId="5E656678" w:rsidR="00841CEE" w:rsidRDefault="00841CEE" w:rsidP="00841CEE">
            <w:pPr>
              <w:pStyle w:val="Title"/>
              <w:numPr>
                <w:ilvl w:val="1"/>
                <w:numId w:val="14"/>
              </w:numPr>
              <w:jc w:val="left"/>
              <w:rPr>
                <w:b w:val="0"/>
                <w:szCs w:val="22"/>
              </w:rPr>
            </w:pPr>
            <w:r>
              <w:rPr>
                <w:b w:val="0"/>
                <w:szCs w:val="22"/>
              </w:rPr>
              <w:t xml:space="preserve">Overall, parents are happy with the school and feel it is well led </w:t>
            </w:r>
          </w:p>
          <w:p w14:paraId="721C382E" w14:textId="77777777" w:rsidR="00841CEE" w:rsidRDefault="00841CEE" w:rsidP="00841CEE">
            <w:pPr>
              <w:pStyle w:val="Title"/>
              <w:jc w:val="left"/>
              <w:rPr>
                <w:b w:val="0"/>
                <w:szCs w:val="22"/>
              </w:rPr>
            </w:pPr>
          </w:p>
          <w:p w14:paraId="2A47F5A3" w14:textId="02D9BD82" w:rsidR="00841CEE" w:rsidRPr="00841CEE" w:rsidRDefault="008E719A" w:rsidP="008E719A">
            <w:pPr>
              <w:pStyle w:val="Title"/>
              <w:jc w:val="left"/>
              <w:rPr>
                <w:b w:val="0"/>
                <w:szCs w:val="22"/>
              </w:rPr>
            </w:pPr>
            <w:r>
              <w:rPr>
                <w:b w:val="0"/>
                <w:szCs w:val="22"/>
              </w:rPr>
              <w:t xml:space="preserve">Some parents commented that they feel the school would be improved through more permanent positions, </w:t>
            </w:r>
            <w:proofErr w:type="spellStart"/>
            <w:r>
              <w:rPr>
                <w:b w:val="0"/>
                <w:szCs w:val="22"/>
              </w:rPr>
              <w:t>ie</w:t>
            </w:r>
            <w:proofErr w:type="spellEnd"/>
            <w:r>
              <w:rPr>
                <w:b w:val="0"/>
                <w:szCs w:val="22"/>
              </w:rPr>
              <w:t xml:space="preserve"> Head Teacher and Class/ASN teacher, if there was an Early Years setting, if </w:t>
            </w:r>
            <w:r>
              <w:rPr>
                <w:b w:val="0"/>
                <w:szCs w:val="22"/>
              </w:rPr>
              <w:lastRenderedPageBreak/>
              <w:t xml:space="preserve">there were more opportunities for parents to be involved in their children’s learning, such as visits </w:t>
            </w:r>
            <w:r w:rsidR="007C4304">
              <w:rPr>
                <w:b w:val="0"/>
                <w:szCs w:val="22"/>
              </w:rPr>
              <w:t>through</w:t>
            </w:r>
            <w:r>
              <w:rPr>
                <w:b w:val="0"/>
                <w:szCs w:val="22"/>
              </w:rPr>
              <w:t xml:space="preserve"> the school day. </w:t>
            </w:r>
          </w:p>
          <w:p w14:paraId="381E4FE0" w14:textId="77777777" w:rsidR="00277B5F" w:rsidRDefault="00277B5F" w:rsidP="00713CFE">
            <w:pPr>
              <w:pStyle w:val="Title"/>
              <w:jc w:val="left"/>
              <w:rPr>
                <w:b w:val="0"/>
                <w:szCs w:val="22"/>
              </w:rPr>
            </w:pPr>
          </w:p>
          <w:p w14:paraId="3DBF8F00" w14:textId="77777777" w:rsidR="00277B5F" w:rsidRDefault="00277B5F" w:rsidP="00713CFE">
            <w:pPr>
              <w:pStyle w:val="Title"/>
              <w:jc w:val="left"/>
              <w:rPr>
                <w:b w:val="0"/>
                <w:szCs w:val="22"/>
              </w:rPr>
            </w:pPr>
          </w:p>
          <w:p w14:paraId="20BF0F08" w14:textId="77777777" w:rsidR="00277B5F" w:rsidRDefault="00277B5F" w:rsidP="00713CFE">
            <w:pPr>
              <w:pStyle w:val="Title"/>
              <w:jc w:val="left"/>
              <w:rPr>
                <w:b w:val="0"/>
                <w:szCs w:val="22"/>
              </w:rPr>
            </w:pPr>
            <w:r>
              <w:rPr>
                <w:b w:val="0"/>
                <w:szCs w:val="22"/>
              </w:rPr>
              <w:t xml:space="preserve">Areas for development: </w:t>
            </w:r>
          </w:p>
          <w:p w14:paraId="75534B68" w14:textId="5CA946BB" w:rsidR="00277B5F" w:rsidRDefault="00841CEE" w:rsidP="00841CEE">
            <w:pPr>
              <w:pStyle w:val="Title"/>
              <w:numPr>
                <w:ilvl w:val="1"/>
                <w:numId w:val="14"/>
              </w:numPr>
              <w:jc w:val="left"/>
              <w:rPr>
                <w:b w:val="0"/>
                <w:szCs w:val="22"/>
              </w:rPr>
            </w:pPr>
            <w:r>
              <w:rPr>
                <w:b w:val="0"/>
                <w:szCs w:val="22"/>
              </w:rPr>
              <w:t xml:space="preserve">The school needs to ensure all parents and children are well informed about the progress of the child’s learning. </w:t>
            </w:r>
          </w:p>
          <w:p w14:paraId="01652C0F" w14:textId="18E89724" w:rsidR="00841CEE" w:rsidRDefault="008E719A" w:rsidP="00841CEE">
            <w:pPr>
              <w:pStyle w:val="Title"/>
              <w:numPr>
                <w:ilvl w:val="1"/>
                <w:numId w:val="14"/>
              </w:numPr>
              <w:jc w:val="left"/>
              <w:rPr>
                <w:b w:val="0"/>
                <w:szCs w:val="22"/>
              </w:rPr>
            </w:pPr>
            <w:r>
              <w:rPr>
                <w:b w:val="0"/>
                <w:szCs w:val="22"/>
              </w:rPr>
              <w:t xml:space="preserve">School should ensure more opportunity for parents to express their views. </w:t>
            </w:r>
          </w:p>
          <w:p w14:paraId="48091428" w14:textId="414AD04C" w:rsidR="008E719A" w:rsidRDefault="008E719A" w:rsidP="00841CEE">
            <w:pPr>
              <w:pStyle w:val="Title"/>
              <w:numPr>
                <w:ilvl w:val="1"/>
                <w:numId w:val="14"/>
              </w:numPr>
              <w:jc w:val="left"/>
              <w:rPr>
                <w:b w:val="0"/>
                <w:szCs w:val="22"/>
              </w:rPr>
            </w:pPr>
            <w:r>
              <w:rPr>
                <w:b w:val="0"/>
                <w:szCs w:val="22"/>
              </w:rPr>
              <w:t>School could share IDL learning with home clearly</w:t>
            </w:r>
          </w:p>
          <w:p w14:paraId="3836C9C2" w14:textId="77777777" w:rsidR="008E719A" w:rsidRDefault="008E719A" w:rsidP="008E719A">
            <w:pPr>
              <w:pStyle w:val="Title"/>
              <w:jc w:val="left"/>
              <w:rPr>
                <w:b w:val="0"/>
                <w:szCs w:val="22"/>
              </w:rPr>
            </w:pPr>
          </w:p>
          <w:p w14:paraId="4802064C" w14:textId="4C8AA535" w:rsidR="008E719A" w:rsidRDefault="008E719A" w:rsidP="008E719A">
            <w:pPr>
              <w:pStyle w:val="Title"/>
              <w:jc w:val="left"/>
              <w:rPr>
                <w:b w:val="0"/>
                <w:szCs w:val="22"/>
              </w:rPr>
            </w:pPr>
            <w:r>
              <w:rPr>
                <w:b w:val="0"/>
                <w:szCs w:val="22"/>
              </w:rPr>
              <w:t xml:space="preserve">Some parental quotes: </w:t>
            </w:r>
          </w:p>
          <w:p w14:paraId="1AA5B147" w14:textId="57D6C47D" w:rsidR="008E719A" w:rsidRDefault="008E719A" w:rsidP="008E719A">
            <w:pPr>
              <w:pStyle w:val="Title"/>
              <w:jc w:val="left"/>
              <w:rPr>
                <w:b w:val="0"/>
                <w:szCs w:val="22"/>
              </w:rPr>
            </w:pPr>
            <w:r>
              <w:rPr>
                <w:b w:val="0"/>
                <w:szCs w:val="22"/>
              </w:rPr>
              <w:t>“There is a lovely family feel. The children have such a close bond.”</w:t>
            </w:r>
          </w:p>
          <w:p w14:paraId="10B3F59E" w14:textId="77777777" w:rsidR="008E719A" w:rsidRDefault="008E719A" w:rsidP="008E719A">
            <w:pPr>
              <w:pStyle w:val="Title"/>
              <w:jc w:val="left"/>
              <w:rPr>
                <w:b w:val="0"/>
                <w:szCs w:val="22"/>
              </w:rPr>
            </w:pPr>
          </w:p>
          <w:p w14:paraId="2383AC85" w14:textId="426FDB55" w:rsidR="008E719A" w:rsidRDefault="008E719A" w:rsidP="008E719A">
            <w:pPr>
              <w:pStyle w:val="Title"/>
              <w:jc w:val="left"/>
              <w:rPr>
                <w:b w:val="0"/>
                <w:szCs w:val="22"/>
              </w:rPr>
            </w:pPr>
            <w:r>
              <w:rPr>
                <w:b w:val="0"/>
                <w:szCs w:val="22"/>
              </w:rPr>
              <w:t>‘’Friendly and happy learning environment.”</w:t>
            </w:r>
          </w:p>
          <w:p w14:paraId="6BDE416E" w14:textId="77777777" w:rsidR="00277B5F" w:rsidRDefault="00277B5F" w:rsidP="00713CFE">
            <w:pPr>
              <w:pStyle w:val="Title"/>
              <w:jc w:val="left"/>
              <w:rPr>
                <w:b w:val="0"/>
                <w:szCs w:val="22"/>
              </w:rPr>
            </w:pPr>
          </w:p>
          <w:p w14:paraId="278A7D17" w14:textId="47018E73" w:rsidR="008E719A" w:rsidRDefault="008E719A" w:rsidP="00713CFE">
            <w:pPr>
              <w:pStyle w:val="Title"/>
              <w:jc w:val="left"/>
              <w:rPr>
                <w:b w:val="0"/>
                <w:szCs w:val="22"/>
              </w:rPr>
            </w:pPr>
            <w:r>
              <w:rPr>
                <w:b w:val="0"/>
                <w:szCs w:val="22"/>
              </w:rPr>
              <w:t xml:space="preserve">“Excellent, dedicated teaching and support staff.” </w:t>
            </w:r>
          </w:p>
          <w:p w14:paraId="4EB7A69D" w14:textId="77777777" w:rsidR="00865E09" w:rsidRDefault="00865E09" w:rsidP="00713CFE">
            <w:pPr>
              <w:pStyle w:val="Title"/>
              <w:jc w:val="left"/>
              <w:rPr>
                <w:b w:val="0"/>
                <w:szCs w:val="22"/>
              </w:rPr>
            </w:pPr>
          </w:p>
          <w:p w14:paraId="1BB2358F" w14:textId="10736F8E" w:rsidR="00865E09" w:rsidRDefault="00865E09" w:rsidP="00713CFE">
            <w:pPr>
              <w:pStyle w:val="Title"/>
              <w:jc w:val="left"/>
              <w:rPr>
                <w:b w:val="0"/>
                <w:szCs w:val="22"/>
              </w:rPr>
            </w:pPr>
            <w:r>
              <w:rPr>
                <w:b w:val="0"/>
                <w:szCs w:val="22"/>
              </w:rPr>
              <w:t>“School caters to individual pupils well.”</w:t>
            </w:r>
          </w:p>
          <w:p w14:paraId="630A5D6C" w14:textId="77777777" w:rsidR="008E719A" w:rsidRDefault="008E719A" w:rsidP="00713CFE">
            <w:pPr>
              <w:pStyle w:val="Title"/>
              <w:jc w:val="left"/>
              <w:rPr>
                <w:b w:val="0"/>
                <w:szCs w:val="22"/>
              </w:rPr>
            </w:pPr>
          </w:p>
          <w:p w14:paraId="42818A42" w14:textId="2627E322" w:rsidR="008E719A" w:rsidRDefault="008E719A" w:rsidP="00713CFE">
            <w:pPr>
              <w:pStyle w:val="Title"/>
              <w:jc w:val="left"/>
              <w:rPr>
                <w:b w:val="0"/>
                <w:szCs w:val="22"/>
              </w:rPr>
            </w:pPr>
            <w:r>
              <w:rPr>
                <w:b w:val="0"/>
                <w:szCs w:val="22"/>
              </w:rPr>
              <w:t xml:space="preserve">“Kind, friendly ‘family’ </w:t>
            </w:r>
            <w:r w:rsidR="00CF7BD6">
              <w:rPr>
                <w:b w:val="0"/>
                <w:szCs w:val="22"/>
              </w:rPr>
              <w:t>atmosphere.”</w:t>
            </w:r>
          </w:p>
          <w:p w14:paraId="050905A7" w14:textId="77777777" w:rsidR="00CF7BD6" w:rsidRDefault="00CF7BD6" w:rsidP="00713CFE">
            <w:pPr>
              <w:pStyle w:val="Title"/>
              <w:jc w:val="left"/>
              <w:rPr>
                <w:b w:val="0"/>
                <w:szCs w:val="22"/>
              </w:rPr>
            </w:pPr>
          </w:p>
          <w:p w14:paraId="69905775" w14:textId="38EAAA2A" w:rsidR="00CF7BD6" w:rsidRDefault="00CF7BD6" w:rsidP="00713CFE">
            <w:pPr>
              <w:pStyle w:val="Title"/>
              <w:jc w:val="left"/>
              <w:rPr>
                <w:b w:val="0"/>
                <w:szCs w:val="22"/>
              </w:rPr>
            </w:pPr>
            <w:r>
              <w:rPr>
                <w:b w:val="0"/>
                <w:szCs w:val="22"/>
              </w:rPr>
              <w:t>“It is the perfect environment for learning and thriving.”</w:t>
            </w:r>
          </w:p>
          <w:p w14:paraId="23BDBEF8" w14:textId="77777777" w:rsidR="008E719A" w:rsidRDefault="008E719A" w:rsidP="00713CFE">
            <w:pPr>
              <w:pStyle w:val="Title"/>
              <w:jc w:val="left"/>
              <w:rPr>
                <w:b w:val="0"/>
                <w:szCs w:val="22"/>
              </w:rPr>
            </w:pPr>
          </w:p>
          <w:p w14:paraId="3A0FF5F2" w14:textId="28B4D10F" w:rsidR="008E719A" w:rsidRPr="00277B5F" w:rsidRDefault="008E719A" w:rsidP="00713CFE">
            <w:pPr>
              <w:pStyle w:val="Title"/>
              <w:jc w:val="left"/>
              <w:rPr>
                <w:b w:val="0"/>
                <w:szCs w:val="22"/>
              </w:rPr>
            </w:pPr>
            <w:r>
              <w:rPr>
                <w:b w:val="0"/>
                <w:szCs w:val="22"/>
              </w:rPr>
              <w:t>“Rich school environment…We have so much to be grateful for!”</w:t>
            </w:r>
          </w:p>
        </w:tc>
      </w:tr>
      <w:tr w:rsidR="00747CDF" w:rsidRPr="00F21095" w14:paraId="36F9EDE4" w14:textId="77777777" w:rsidTr="001B0689">
        <w:tc>
          <w:tcPr>
            <w:tcW w:w="2142" w:type="dxa"/>
            <w:shd w:val="clear" w:color="auto" w:fill="auto"/>
          </w:tcPr>
          <w:p w14:paraId="761F8335" w14:textId="77777777" w:rsidR="00747CDF" w:rsidRPr="00F21095" w:rsidRDefault="00747CDF" w:rsidP="00713CFE">
            <w:pPr>
              <w:pStyle w:val="Title"/>
              <w:jc w:val="left"/>
              <w:rPr>
                <w:b w:val="0"/>
                <w:szCs w:val="22"/>
                <w:lang w:val="en-GB"/>
              </w:rPr>
            </w:pPr>
            <w:r w:rsidRPr="00F21095">
              <w:rPr>
                <w:b w:val="0"/>
                <w:szCs w:val="22"/>
                <w:lang w:val="en-GB"/>
              </w:rPr>
              <w:lastRenderedPageBreak/>
              <w:t>Community and other stakeholders</w:t>
            </w:r>
          </w:p>
          <w:p w14:paraId="5630AD66" w14:textId="77777777" w:rsidR="00747CDF" w:rsidRPr="00F21095" w:rsidRDefault="00747CDF" w:rsidP="00713CFE">
            <w:pPr>
              <w:pStyle w:val="Title"/>
              <w:jc w:val="left"/>
              <w:rPr>
                <w:b w:val="0"/>
                <w:szCs w:val="22"/>
                <w:lang w:val="en-GB"/>
              </w:rPr>
            </w:pPr>
          </w:p>
          <w:p w14:paraId="61829076" w14:textId="77777777" w:rsidR="00747CDF" w:rsidRPr="00F21095" w:rsidRDefault="00747CDF" w:rsidP="00713CFE">
            <w:pPr>
              <w:pStyle w:val="Title"/>
              <w:jc w:val="left"/>
              <w:rPr>
                <w:b w:val="0"/>
                <w:szCs w:val="22"/>
                <w:lang w:val="en-GB"/>
              </w:rPr>
            </w:pPr>
          </w:p>
          <w:p w14:paraId="2BA226A1" w14:textId="77777777" w:rsidR="00747CDF" w:rsidRPr="00F21095" w:rsidRDefault="00747CDF" w:rsidP="00713CFE">
            <w:pPr>
              <w:pStyle w:val="Title"/>
              <w:jc w:val="left"/>
              <w:rPr>
                <w:b w:val="0"/>
                <w:szCs w:val="22"/>
                <w:lang w:val="en-GB"/>
              </w:rPr>
            </w:pPr>
          </w:p>
          <w:p w14:paraId="17AD93B2" w14:textId="5369DD63" w:rsidR="00747CDF" w:rsidRPr="00F21095" w:rsidRDefault="00747CDF" w:rsidP="00713CFE">
            <w:pPr>
              <w:pStyle w:val="Title"/>
              <w:jc w:val="left"/>
              <w:rPr>
                <w:b w:val="0"/>
                <w:szCs w:val="22"/>
                <w:lang w:val="en-GB"/>
              </w:rPr>
            </w:pPr>
          </w:p>
        </w:tc>
        <w:tc>
          <w:tcPr>
            <w:tcW w:w="1652" w:type="dxa"/>
            <w:shd w:val="clear" w:color="auto" w:fill="auto"/>
          </w:tcPr>
          <w:p w14:paraId="042A8ACE" w14:textId="77777777" w:rsidR="00747CDF" w:rsidRDefault="00033DDE" w:rsidP="00713CFE">
            <w:pPr>
              <w:pStyle w:val="Title"/>
              <w:jc w:val="left"/>
              <w:rPr>
                <w:b w:val="0"/>
                <w:szCs w:val="22"/>
              </w:rPr>
            </w:pPr>
            <w:r>
              <w:rPr>
                <w:b w:val="0"/>
                <w:szCs w:val="22"/>
              </w:rPr>
              <w:t>September, December, June</w:t>
            </w:r>
          </w:p>
          <w:p w14:paraId="1781D47A" w14:textId="77777777" w:rsidR="00033DDE" w:rsidRDefault="00033DDE" w:rsidP="00713CFE">
            <w:pPr>
              <w:pStyle w:val="Title"/>
              <w:jc w:val="left"/>
              <w:rPr>
                <w:b w:val="0"/>
                <w:szCs w:val="22"/>
              </w:rPr>
            </w:pPr>
          </w:p>
          <w:p w14:paraId="0847909D" w14:textId="77777777" w:rsidR="00033DDE" w:rsidRDefault="00033DDE" w:rsidP="00713CFE">
            <w:pPr>
              <w:pStyle w:val="Title"/>
              <w:jc w:val="left"/>
              <w:rPr>
                <w:b w:val="0"/>
                <w:szCs w:val="22"/>
              </w:rPr>
            </w:pPr>
          </w:p>
          <w:p w14:paraId="71D5FB00" w14:textId="77777777" w:rsidR="001F23E6" w:rsidRDefault="001F23E6" w:rsidP="00713CFE">
            <w:pPr>
              <w:pStyle w:val="Title"/>
              <w:jc w:val="left"/>
              <w:rPr>
                <w:b w:val="0"/>
                <w:szCs w:val="22"/>
              </w:rPr>
            </w:pPr>
          </w:p>
          <w:p w14:paraId="78A3C329" w14:textId="77777777" w:rsidR="001F23E6" w:rsidRDefault="001F23E6" w:rsidP="00713CFE">
            <w:pPr>
              <w:pStyle w:val="Title"/>
              <w:jc w:val="left"/>
              <w:rPr>
                <w:b w:val="0"/>
                <w:szCs w:val="22"/>
              </w:rPr>
            </w:pPr>
          </w:p>
          <w:p w14:paraId="5A329BAD" w14:textId="390B114F" w:rsidR="00033DDE" w:rsidRDefault="001F23E6" w:rsidP="00713CFE">
            <w:pPr>
              <w:pStyle w:val="Title"/>
              <w:jc w:val="left"/>
              <w:rPr>
                <w:b w:val="0"/>
                <w:szCs w:val="22"/>
              </w:rPr>
            </w:pPr>
            <w:r>
              <w:rPr>
                <w:b w:val="0"/>
                <w:szCs w:val="22"/>
              </w:rPr>
              <w:t xml:space="preserve">Various times throughout academic year </w:t>
            </w:r>
          </w:p>
          <w:p w14:paraId="72EC6B7C" w14:textId="77777777" w:rsidR="001F23E6" w:rsidRDefault="001F23E6" w:rsidP="00713CFE">
            <w:pPr>
              <w:pStyle w:val="Title"/>
              <w:jc w:val="left"/>
              <w:rPr>
                <w:b w:val="0"/>
                <w:szCs w:val="22"/>
              </w:rPr>
            </w:pPr>
          </w:p>
          <w:p w14:paraId="25A38FDF" w14:textId="77777777" w:rsidR="001F23E6" w:rsidRDefault="001F23E6" w:rsidP="00713CFE">
            <w:pPr>
              <w:pStyle w:val="Title"/>
              <w:jc w:val="left"/>
              <w:rPr>
                <w:b w:val="0"/>
                <w:szCs w:val="22"/>
              </w:rPr>
            </w:pPr>
          </w:p>
          <w:p w14:paraId="5463A249" w14:textId="77777777" w:rsidR="001F23E6" w:rsidRDefault="001F23E6" w:rsidP="00713CFE">
            <w:pPr>
              <w:pStyle w:val="Title"/>
              <w:jc w:val="left"/>
              <w:rPr>
                <w:b w:val="0"/>
                <w:szCs w:val="22"/>
              </w:rPr>
            </w:pPr>
          </w:p>
          <w:p w14:paraId="2AD6E05A" w14:textId="77777777" w:rsidR="001F23E6" w:rsidRDefault="001F23E6" w:rsidP="00713CFE">
            <w:pPr>
              <w:pStyle w:val="Title"/>
              <w:jc w:val="left"/>
              <w:rPr>
                <w:b w:val="0"/>
                <w:szCs w:val="22"/>
              </w:rPr>
            </w:pPr>
          </w:p>
          <w:p w14:paraId="29E68F48" w14:textId="77777777" w:rsidR="001F23E6" w:rsidRDefault="001F23E6" w:rsidP="00713CFE">
            <w:pPr>
              <w:pStyle w:val="Title"/>
              <w:jc w:val="left"/>
              <w:rPr>
                <w:b w:val="0"/>
                <w:szCs w:val="22"/>
              </w:rPr>
            </w:pPr>
          </w:p>
          <w:p w14:paraId="68689761" w14:textId="77777777" w:rsidR="00EC50D2" w:rsidRDefault="00EC50D2" w:rsidP="00713CFE">
            <w:pPr>
              <w:pStyle w:val="Title"/>
              <w:jc w:val="left"/>
              <w:rPr>
                <w:b w:val="0"/>
                <w:szCs w:val="22"/>
              </w:rPr>
            </w:pPr>
          </w:p>
          <w:p w14:paraId="41110883" w14:textId="77777777" w:rsidR="001F23E6" w:rsidRDefault="001F23E6" w:rsidP="00713CFE">
            <w:pPr>
              <w:pStyle w:val="Title"/>
              <w:jc w:val="left"/>
              <w:rPr>
                <w:b w:val="0"/>
                <w:szCs w:val="22"/>
              </w:rPr>
            </w:pPr>
          </w:p>
          <w:p w14:paraId="0DE4B5B7" w14:textId="5A1F556B" w:rsidR="0009112A" w:rsidRPr="00F21095" w:rsidRDefault="0009112A" w:rsidP="00713CFE">
            <w:pPr>
              <w:pStyle w:val="Title"/>
              <w:jc w:val="left"/>
              <w:rPr>
                <w:b w:val="0"/>
                <w:szCs w:val="22"/>
              </w:rPr>
            </w:pPr>
            <w:r>
              <w:rPr>
                <w:b w:val="0"/>
                <w:szCs w:val="22"/>
              </w:rPr>
              <w:t>Weekly</w:t>
            </w:r>
          </w:p>
        </w:tc>
        <w:tc>
          <w:tcPr>
            <w:tcW w:w="1701" w:type="dxa"/>
            <w:shd w:val="clear" w:color="auto" w:fill="auto"/>
          </w:tcPr>
          <w:p w14:paraId="74445EC5" w14:textId="77777777" w:rsidR="00747CDF" w:rsidRDefault="00033DDE" w:rsidP="00713CFE">
            <w:pPr>
              <w:pStyle w:val="Title"/>
              <w:jc w:val="left"/>
              <w:rPr>
                <w:b w:val="0"/>
                <w:szCs w:val="22"/>
              </w:rPr>
            </w:pPr>
            <w:r>
              <w:rPr>
                <w:b w:val="0"/>
                <w:szCs w:val="22"/>
              </w:rPr>
              <w:lastRenderedPageBreak/>
              <w:t xml:space="preserve">School community events </w:t>
            </w:r>
          </w:p>
          <w:p w14:paraId="2D57A2EF" w14:textId="77777777" w:rsidR="0009112A" w:rsidRDefault="0009112A" w:rsidP="00713CFE">
            <w:pPr>
              <w:pStyle w:val="Title"/>
              <w:jc w:val="left"/>
              <w:rPr>
                <w:b w:val="0"/>
                <w:szCs w:val="22"/>
              </w:rPr>
            </w:pPr>
          </w:p>
          <w:p w14:paraId="6430C6DC" w14:textId="77777777" w:rsidR="001F23E6" w:rsidRDefault="001F23E6" w:rsidP="00713CFE">
            <w:pPr>
              <w:pStyle w:val="Title"/>
              <w:jc w:val="left"/>
              <w:rPr>
                <w:b w:val="0"/>
                <w:szCs w:val="22"/>
              </w:rPr>
            </w:pPr>
          </w:p>
          <w:p w14:paraId="31E36442" w14:textId="77777777" w:rsidR="001F23E6" w:rsidRDefault="001F23E6" w:rsidP="00713CFE">
            <w:pPr>
              <w:pStyle w:val="Title"/>
              <w:jc w:val="left"/>
              <w:rPr>
                <w:b w:val="0"/>
                <w:szCs w:val="22"/>
              </w:rPr>
            </w:pPr>
          </w:p>
          <w:p w14:paraId="5E2ACE6E" w14:textId="77777777" w:rsidR="0009112A" w:rsidRDefault="0009112A" w:rsidP="00713CFE">
            <w:pPr>
              <w:pStyle w:val="Title"/>
              <w:jc w:val="left"/>
              <w:rPr>
                <w:b w:val="0"/>
                <w:szCs w:val="22"/>
              </w:rPr>
            </w:pPr>
          </w:p>
          <w:p w14:paraId="0DB84B67" w14:textId="136D05BE" w:rsidR="0009112A" w:rsidRDefault="001F23E6" w:rsidP="00713CFE">
            <w:pPr>
              <w:pStyle w:val="Title"/>
              <w:jc w:val="left"/>
              <w:rPr>
                <w:b w:val="0"/>
                <w:szCs w:val="22"/>
              </w:rPr>
            </w:pPr>
            <w:r>
              <w:rPr>
                <w:b w:val="0"/>
                <w:szCs w:val="22"/>
              </w:rPr>
              <w:t xml:space="preserve">Visits from Jarl squads, STEM co-ordinators, Active School </w:t>
            </w:r>
            <w:r>
              <w:rPr>
                <w:b w:val="0"/>
                <w:szCs w:val="22"/>
              </w:rPr>
              <w:lastRenderedPageBreak/>
              <w:t>Co-ordinators</w:t>
            </w:r>
            <w:r w:rsidR="005A749A">
              <w:rPr>
                <w:b w:val="0"/>
                <w:szCs w:val="22"/>
              </w:rPr>
              <w:t>, CDCN</w:t>
            </w:r>
            <w:r>
              <w:rPr>
                <w:b w:val="0"/>
                <w:szCs w:val="22"/>
              </w:rPr>
              <w:t xml:space="preserve"> etc. </w:t>
            </w:r>
          </w:p>
          <w:p w14:paraId="40AB943D" w14:textId="77777777" w:rsidR="001F23E6" w:rsidRDefault="001F23E6" w:rsidP="00713CFE">
            <w:pPr>
              <w:pStyle w:val="Title"/>
              <w:jc w:val="left"/>
              <w:rPr>
                <w:b w:val="0"/>
                <w:szCs w:val="22"/>
              </w:rPr>
            </w:pPr>
          </w:p>
          <w:p w14:paraId="7A216776" w14:textId="77777777" w:rsidR="001F23E6" w:rsidRDefault="001F23E6" w:rsidP="00713CFE">
            <w:pPr>
              <w:pStyle w:val="Title"/>
              <w:jc w:val="left"/>
              <w:rPr>
                <w:b w:val="0"/>
                <w:szCs w:val="22"/>
              </w:rPr>
            </w:pPr>
          </w:p>
          <w:p w14:paraId="2B4FE276" w14:textId="77777777" w:rsidR="00FF3625" w:rsidRDefault="00FF3625" w:rsidP="00713CFE">
            <w:pPr>
              <w:pStyle w:val="Title"/>
              <w:jc w:val="left"/>
              <w:rPr>
                <w:b w:val="0"/>
                <w:szCs w:val="22"/>
              </w:rPr>
            </w:pPr>
          </w:p>
          <w:p w14:paraId="6A73CAB3" w14:textId="77777777" w:rsidR="001F23E6" w:rsidRDefault="001F23E6" w:rsidP="00713CFE">
            <w:pPr>
              <w:pStyle w:val="Title"/>
              <w:jc w:val="left"/>
              <w:rPr>
                <w:b w:val="0"/>
                <w:szCs w:val="22"/>
              </w:rPr>
            </w:pPr>
          </w:p>
          <w:p w14:paraId="66204FF1" w14:textId="5E40DF93" w:rsidR="0009112A" w:rsidRPr="00F21095" w:rsidRDefault="0009112A" w:rsidP="00713CFE">
            <w:pPr>
              <w:pStyle w:val="Title"/>
              <w:jc w:val="left"/>
              <w:rPr>
                <w:b w:val="0"/>
                <w:szCs w:val="22"/>
              </w:rPr>
            </w:pPr>
            <w:r>
              <w:rPr>
                <w:b w:val="0"/>
                <w:szCs w:val="22"/>
              </w:rPr>
              <w:t>Under 5s</w:t>
            </w:r>
            <w:r w:rsidR="00FF3625">
              <w:rPr>
                <w:b w:val="0"/>
                <w:szCs w:val="22"/>
              </w:rPr>
              <w:t xml:space="preserve"> group</w:t>
            </w:r>
          </w:p>
        </w:tc>
        <w:tc>
          <w:tcPr>
            <w:tcW w:w="4111" w:type="dxa"/>
            <w:shd w:val="clear" w:color="auto" w:fill="auto"/>
          </w:tcPr>
          <w:p w14:paraId="6F1CA26D" w14:textId="77777777" w:rsidR="00747CDF" w:rsidRDefault="0009112A" w:rsidP="00713CFE">
            <w:pPr>
              <w:pStyle w:val="Title"/>
              <w:jc w:val="left"/>
              <w:rPr>
                <w:b w:val="0"/>
                <w:szCs w:val="22"/>
              </w:rPr>
            </w:pPr>
            <w:r>
              <w:rPr>
                <w:b w:val="0"/>
                <w:szCs w:val="22"/>
              </w:rPr>
              <w:lastRenderedPageBreak/>
              <w:t xml:space="preserve">High engagement from parents/carers, families and wider community. Well attended and positive feedback received. </w:t>
            </w:r>
          </w:p>
          <w:p w14:paraId="0F3E94F2" w14:textId="77777777" w:rsidR="0009112A" w:rsidRDefault="0009112A" w:rsidP="00713CFE">
            <w:pPr>
              <w:pStyle w:val="Title"/>
              <w:jc w:val="left"/>
              <w:rPr>
                <w:b w:val="0"/>
                <w:szCs w:val="22"/>
              </w:rPr>
            </w:pPr>
          </w:p>
          <w:p w14:paraId="59A7C978" w14:textId="77777777" w:rsidR="0009112A" w:rsidRDefault="0009112A" w:rsidP="00713CFE">
            <w:pPr>
              <w:pStyle w:val="Title"/>
              <w:jc w:val="left"/>
              <w:rPr>
                <w:b w:val="0"/>
                <w:szCs w:val="22"/>
              </w:rPr>
            </w:pPr>
          </w:p>
          <w:p w14:paraId="2DBF0D7D" w14:textId="518C596F" w:rsidR="0009112A" w:rsidRPr="00F21095" w:rsidRDefault="0009112A" w:rsidP="00713CFE">
            <w:pPr>
              <w:pStyle w:val="Title"/>
              <w:jc w:val="left"/>
              <w:rPr>
                <w:b w:val="0"/>
                <w:szCs w:val="22"/>
              </w:rPr>
            </w:pPr>
          </w:p>
        </w:tc>
      </w:tr>
    </w:tbl>
    <w:p w14:paraId="6B62F1B3" w14:textId="3EC27B43" w:rsidR="00596DE7" w:rsidRDefault="00B230DA" w:rsidP="00F21095">
      <w:pPr>
        <w:pStyle w:val="Title"/>
        <w:jc w:val="left"/>
        <w:rPr>
          <w:sz w:val="40"/>
          <w:szCs w:val="40"/>
        </w:rPr>
      </w:pPr>
      <w:r>
        <w:rPr>
          <w:noProof/>
          <w:lang w:eastAsia="en-GB"/>
        </w:rPr>
        <w:drawing>
          <wp:anchor distT="0" distB="0" distL="114300" distR="114300" simplePos="0" relativeHeight="251674624" behindDoc="0" locked="0" layoutInCell="1" allowOverlap="1" wp14:anchorId="0FE5AE32" wp14:editId="797EB4B7">
            <wp:simplePos x="0" y="0"/>
            <wp:positionH relativeFrom="margin">
              <wp:posOffset>-19050</wp:posOffset>
            </wp:positionH>
            <wp:positionV relativeFrom="paragraph">
              <wp:posOffset>5725160</wp:posOffset>
            </wp:positionV>
            <wp:extent cx="2435225" cy="1181100"/>
            <wp:effectExtent l="0" t="0" r="3175" b="0"/>
            <wp:wrapSquare wrapText="bothSides"/>
            <wp:docPr id="1514234872" name="Picture 1" descr="A rainbow of text and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72832" name="Picture 1" descr="A rainbow of text and a clou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12192" distB="15240" distL="114300" distR="119253" simplePos="0" relativeHeight="251669504" behindDoc="0" locked="0" layoutInCell="1" allowOverlap="1" wp14:anchorId="4253F6FA" wp14:editId="5927B991">
            <wp:simplePos x="0" y="0"/>
            <wp:positionH relativeFrom="margin">
              <wp:posOffset>4183380</wp:posOffset>
            </wp:positionH>
            <wp:positionV relativeFrom="paragraph">
              <wp:posOffset>5511800</wp:posOffset>
            </wp:positionV>
            <wp:extent cx="1618615" cy="1629410"/>
            <wp:effectExtent l="0" t="0" r="635" b="8890"/>
            <wp:wrapNone/>
            <wp:docPr id="804826939" name="Picture 3" descr="A logo with an ot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125077" name="Picture 3" descr="A logo with an otter&#10;&#10;AI-generated content may be incorrect."/>
                    <pic:cNvPicPr>
                      <a:picLocks noChangeArrowheads="1"/>
                    </pic:cNvPicPr>
                  </pic:nvPicPr>
                  <pic:blipFill>
                    <a:blip r:embed="rId12">
                      <a:extLst>
                        <a:ext uri="{28A0092B-C50C-407E-A947-70E740481C1C}">
                          <a14:useLocalDpi xmlns:a14="http://schemas.microsoft.com/office/drawing/2010/main" val="0"/>
                        </a:ext>
                      </a:extLst>
                    </a:blip>
                    <a:srcRect l="6892" t="7304" r="3918" b="3006"/>
                    <a:stretch>
                      <a:fillRect/>
                    </a:stretch>
                  </pic:blipFill>
                  <pic:spPr bwMode="auto">
                    <a:xfrm>
                      <a:off x="0" y="0"/>
                      <a:ext cx="161861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501F762" wp14:editId="00E676DD">
            <wp:simplePos x="0" y="0"/>
            <wp:positionH relativeFrom="column">
              <wp:posOffset>895350</wp:posOffset>
            </wp:positionH>
            <wp:positionV relativeFrom="paragraph">
              <wp:posOffset>1374775</wp:posOffset>
            </wp:positionV>
            <wp:extent cx="4191635" cy="3971925"/>
            <wp:effectExtent l="0" t="0" r="0" b="9525"/>
            <wp:wrapSquare wrapText="bothSides"/>
            <wp:docPr id="2132498701" name="Picture 1" descr="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A3AE87-8D5D-4E24-BBCB-FEB8BD05E74C" descr="IMG_1061.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857" t="18324" r="5455" b="16475"/>
                    <a:stretch/>
                  </pic:blipFill>
                  <pic:spPr bwMode="auto">
                    <a:xfrm>
                      <a:off x="0" y="0"/>
                      <a:ext cx="4191635" cy="397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40C37" w14:textId="525ED197" w:rsidR="00723804" w:rsidRPr="004906EF" w:rsidRDefault="00723804" w:rsidP="00723804">
      <w:pPr>
        <w:pStyle w:val="Title"/>
        <w:framePr w:hSpace="180" w:wrap="around" w:vAnchor="text" w:hAnchor="margin" w:xAlign="center" w:y="349"/>
        <w:rPr>
          <w:sz w:val="40"/>
          <w:szCs w:val="40"/>
          <w:lang w:val="en-GB"/>
        </w:rPr>
      </w:pPr>
      <w:r w:rsidRPr="002D7BA0">
        <w:rPr>
          <w:sz w:val="40"/>
          <w:szCs w:val="40"/>
        </w:rPr>
        <w:t>Standards &amp; Quality Report</w:t>
      </w:r>
      <w:r w:rsidR="004906EF">
        <w:rPr>
          <w:sz w:val="40"/>
          <w:szCs w:val="40"/>
          <w:lang w:val="en-GB"/>
        </w:rPr>
        <w:t xml:space="preserve"> </w:t>
      </w:r>
    </w:p>
    <w:p w14:paraId="1768CEF4" w14:textId="0046731A" w:rsidR="00723804" w:rsidRDefault="005519A2" w:rsidP="00723804">
      <w:pPr>
        <w:pStyle w:val="Title"/>
        <w:framePr w:hSpace="180" w:wrap="around" w:vAnchor="text" w:hAnchor="margin" w:xAlign="center" w:y="349"/>
        <w:rPr>
          <w:sz w:val="40"/>
          <w:szCs w:val="40"/>
          <w:lang w:val="en-GB"/>
        </w:rPr>
      </w:pPr>
      <w:r>
        <w:rPr>
          <w:sz w:val="40"/>
          <w:szCs w:val="40"/>
          <w:lang w:val="en-GB"/>
        </w:rPr>
        <w:t>202</w:t>
      </w:r>
      <w:r w:rsidR="004906EF">
        <w:rPr>
          <w:sz w:val="40"/>
          <w:szCs w:val="40"/>
          <w:lang w:val="en-GB"/>
        </w:rPr>
        <w:t>4</w:t>
      </w:r>
      <w:r>
        <w:rPr>
          <w:sz w:val="40"/>
          <w:szCs w:val="40"/>
          <w:lang w:val="en-GB"/>
        </w:rPr>
        <w:t>-2</w:t>
      </w:r>
      <w:r w:rsidR="004906EF">
        <w:rPr>
          <w:sz w:val="40"/>
          <w:szCs w:val="40"/>
          <w:lang w:val="en-GB"/>
        </w:rPr>
        <w:t>5</w:t>
      </w:r>
    </w:p>
    <w:p w14:paraId="02F2C34E" w14:textId="330E23E0" w:rsidR="00937F43" w:rsidRDefault="00937F43" w:rsidP="00937F43">
      <w:pPr>
        <w:pStyle w:val="BodyText"/>
        <w:framePr w:hSpace="180" w:wrap="around" w:vAnchor="text" w:hAnchor="margin" w:xAlign="center" w:y="349"/>
        <w:rPr>
          <w:rFonts w:ascii="Calibri" w:eastAsia="Calibri" w:hAnsi="Calibri"/>
          <w:b w:val="0"/>
          <w:bCs w:val="0"/>
          <w:szCs w:val="22"/>
        </w:rPr>
      </w:pPr>
    </w:p>
    <w:p w14:paraId="680A4E5D" w14:textId="7B8716CB" w:rsidR="00937F43" w:rsidRDefault="00937F43" w:rsidP="00937F43">
      <w:pPr>
        <w:pStyle w:val="Title"/>
        <w:framePr w:hSpace="180" w:wrap="around" w:vAnchor="text" w:hAnchor="margin" w:xAlign="center" w:y="349"/>
        <w:jc w:val="left"/>
        <w:rPr>
          <w:b w:val="0"/>
        </w:rPr>
      </w:pPr>
    </w:p>
    <w:p w14:paraId="19219836" w14:textId="77777777" w:rsidR="0096209B" w:rsidRDefault="0096209B" w:rsidP="00937F43">
      <w:pPr>
        <w:framePr w:hSpace="180" w:wrap="around" w:vAnchor="text" w:hAnchor="margin" w:xAlign="center" w:y="349"/>
        <w:rPr>
          <w:rFonts w:ascii="Arial" w:hAnsi="Arial" w:cs="Arial"/>
          <w:sz w:val="24"/>
          <w:szCs w:val="24"/>
        </w:rPr>
        <w:sectPr w:rsidR="0096209B" w:rsidSect="0039224A">
          <w:footerReference w:type="default" r:id="rId19"/>
          <w:headerReference w:type="first" r:id="rId20"/>
          <w:pgSz w:w="11906" w:h="16838"/>
          <w:pgMar w:top="1440" w:right="1440" w:bottom="1276" w:left="1440" w:header="708" w:footer="708" w:gutter="0"/>
          <w:cols w:space="708"/>
          <w:titlePg/>
          <w:docGrid w:linePitch="360"/>
        </w:sectPr>
      </w:pPr>
    </w:p>
    <w:p w14:paraId="5EA03A8F" w14:textId="07901205" w:rsidR="00D01CEE" w:rsidRDefault="004F59F5" w:rsidP="33F9F444">
      <w:pPr>
        <w:spacing w:after="0" w:line="240" w:lineRule="auto"/>
        <w:rPr>
          <w:rFonts w:ascii="Arial" w:hAnsi="Arial" w:cs="Arial"/>
          <w:b/>
          <w:bCs/>
          <w:sz w:val="24"/>
          <w:szCs w:val="24"/>
        </w:rPr>
      </w:pPr>
      <w:r w:rsidRPr="33F9F444">
        <w:rPr>
          <w:rFonts w:ascii="Arial" w:hAnsi="Arial" w:cs="Arial"/>
          <w:b/>
          <w:bCs/>
          <w:sz w:val="24"/>
          <w:szCs w:val="24"/>
        </w:rPr>
        <w:lastRenderedPageBreak/>
        <w:t>Progress made w</w:t>
      </w:r>
      <w:r w:rsidR="005519A2" w:rsidRPr="33F9F444">
        <w:rPr>
          <w:rFonts w:ascii="Arial" w:hAnsi="Arial" w:cs="Arial"/>
          <w:b/>
          <w:bCs/>
          <w:sz w:val="24"/>
          <w:szCs w:val="24"/>
        </w:rPr>
        <w:t>ith the Priorities from our 202</w:t>
      </w:r>
      <w:r w:rsidR="62596A07" w:rsidRPr="33F9F444">
        <w:rPr>
          <w:rFonts w:ascii="Arial" w:hAnsi="Arial" w:cs="Arial"/>
          <w:b/>
          <w:bCs/>
          <w:sz w:val="24"/>
          <w:szCs w:val="24"/>
        </w:rPr>
        <w:t>4</w:t>
      </w:r>
      <w:r w:rsidR="005519A2" w:rsidRPr="33F9F444">
        <w:rPr>
          <w:rFonts w:ascii="Arial" w:hAnsi="Arial" w:cs="Arial"/>
          <w:b/>
          <w:bCs/>
          <w:sz w:val="24"/>
          <w:szCs w:val="24"/>
        </w:rPr>
        <w:t>-2</w:t>
      </w:r>
      <w:r w:rsidR="2AA59034" w:rsidRPr="33F9F444">
        <w:rPr>
          <w:rFonts w:ascii="Arial" w:hAnsi="Arial" w:cs="Arial"/>
          <w:b/>
          <w:bCs/>
          <w:sz w:val="24"/>
          <w:szCs w:val="24"/>
        </w:rPr>
        <w:t>5</w:t>
      </w:r>
      <w:r w:rsidRPr="33F9F444">
        <w:rPr>
          <w:rFonts w:ascii="Arial" w:hAnsi="Arial" w:cs="Arial"/>
          <w:b/>
          <w:bCs/>
          <w:sz w:val="24"/>
          <w:szCs w:val="24"/>
        </w:rPr>
        <w:t xml:space="preserve"> School Improvement Plan </w:t>
      </w:r>
    </w:p>
    <w:p w14:paraId="296FEF7D" w14:textId="77777777" w:rsidR="00FE13F0" w:rsidRDefault="00FE13F0" w:rsidP="00FE13F0">
      <w:pPr>
        <w:spacing w:after="0" w:line="240" w:lineRule="auto"/>
        <w:rPr>
          <w:rFonts w:ascii="Arial" w:hAnsi="Arial" w:cs="Arial"/>
          <w:b/>
          <w:sz w:val="24"/>
          <w:szCs w:val="24"/>
        </w:r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35"/>
        <w:gridCol w:w="2126"/>
        <w:gridCol w:w="2410"/>
        <w:gridCol w:w="2444"/>
      </w:tblGrid>
      <w:tr w:rsidR="00FE13F0" w:rsidRPr="00D75A83" w14:paraId="136183A1" w14:textId="77777777" w:rsidTr="003B392B">
        <w:tc>
          <w:tcPr>
            <w:tcW w:w="5920" w:type="dxa"/>
            <w:shd w:val="clear" w:color="auto" w:fill="auto"/>
          </w:tcPr>
          <w:p w14:paraId="62D488F5" w14:textId="77777777" w:rsidR="00FE13F0" w:rsidRPr="00D75A83" w:rsidRDefault="00FE13F0" w:rsidP="003B392B">
            <w:pPr>
              <w:tabs>
                <w:tab w:val="left" w:pos="313"/>
              </w:tabs>
              <w:spacing w:after="0" w:line="240" w:lineRule="auto"/>
              <w:rPr>
                <w:rFonts w:ascii="Arial" w:eastAsia="MS Gothic" w:hAnsi="Arial" w:cs="Arial"/>
                <w:b/>
                <w:lang w:eastAsia="en-GB"/>
              </w:rPr>
            </w:pPr>
            <w:r w:rsidRPr="00D75A83">
              <w:rPr>
                <w:rFonts w:ascii="Arial" w:eastAsia="MS Gothic" w:hAnsi="Arial" w:cs="Arial"/>
                <w:b/>
                <w:lang w:eastAsia="en-GB"/>
              </w:rPr>
              <w:t>NIF PRIORITIES</w:t>
            </w:r>
          </w:p>
          <w:p w14:paraId="531327AC" w14:textId="77777777" w:rsidR="00805945" w:rsidRPr="00D75A83" w:rsidRDefault="00805945" w:rsidP="00805945">
            <w:pPr>
              <w:shd w:val="clear" w:color="auto" w:fill="FFFFFF"/>
              <w:spacing w:after="0" w:line="240" w:lineRule="auto"/>
              <w:rPr>
                <w:rFonts w:ascii="Arial" w:eastAsia="Times New Roman" w:hAnsi="Arial" w:cs="Arial"/>
                <w:highlight w:val="yellow"/>
                <w:lang w:eastAsia="en-GB"/>
              </w:rPr>
            </w:pPr>
            <w:r w:rsidRPr="00D75A83">
              <w:rPr>
                <w:rFonts w:ascii="Arial" w:eastAsia="Times New Roman" w:hAnsi="Arial" w:cs="Arial"/>
                <w:highlight w:val="yellow"/>
                <w:lang w:eastAsia="en-GB"/>
              </w:rPr>
              <w:t>Placing the human rights and needs of every child and young person at the centre of education</w:t>
            </w:r>
          </w:p>
          <w:p w14:paraId="2BA53D73"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Improvement in children and young people’s health and wellbeing</w:t>
            </w:r>
          </w:p>
          <w:p w14:paraId="4666E9F6"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Closing the attainment gap between the most and least disadvantaged children and young people</w:t>
            </w:r>
          </w:p>
          <w:p w14:paraId="1A226C14"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Improvement in skills and sustained, positive school-leaver destinations for all young people</w:t>
            </w:r>
          </w:p>
          <w:p w14:paraId="59C0612D" w14:textId="77777777" w:rsidR="009C5209"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Improvement in attainment, particularly in literacy and numeracy</w:t>
            </w:r>
          </w:p>
          <w:p w14:paraId="5CC19043" w14:textId="77777777" w:rsidR="009C5209" w:rsidRPr="00D75A83" w:rsidRDefault="009C5209" w:rsidP="003B392B">
            <w:pPr>
              <w:tabs>
                <w:tab w:val="left" w:pos="313"/>
              </w:tabs>
              <w:spacing w:after="0" w:line="240" w:lineRule="auto"/>
              <w:rPr>
                <w:rFonts w:ascii="Arial" w:eastAsia="Times New Roman" w:hAnsi="Arial" w:cs="Arial"/>
                <w:i/>
                <w:lang w:eastAsia="en-GB"/>
              </w:rPr>
            </w:pPr>
            <w:r w:rsidRPr="00D75A83">
              <w:rPr>
                <w:rFonts w:ascii="Arial" w:eastAsia="Times New Roman" w:hAnsi="Arial" w:cs="Arial"/>
                <w:i/>
                <w:lang w:eastAsia="en-GB"/>
              </w:rPr>
              <w:t>(highlight as appropriate)</w:t>
            </w:r>
          </w:p>
          <w:p w14:paraId="7194DBDC" w14:textId="77777777" w:rsidR="00FE13F0" w:rsidRPr="00D75A83" w:rsidRDefault="00FE13F0" w:rsidP="003B392B">
            <w:pPr>
              <w:spacing w:after="0" w:line="240" w:lineRule="auto"/>
              <w:rPr>
                <w:rFonts w:ascii="Arial" w:hAnsi="Arial" w:cs="Arial"/>
                <w:b/>
              </w:rPr>
            </w:pPr>
          </w:p>
        </w:tc>
        <w:tc>
          <w:tcPr>
            <w:tcW w:w="2835" w:type="dxa"/>
            <w:shd w:val="clear" w:color="auto" w:fill="auto"/>
          </w:tcPr>
          <w:p w14:paraId="2013E537" w14:textId="77777777" w:rsidR="00FE13F0" w:rsidRPr="00D75A83" w:rsidRDefault="00FE13F0" w:rsidP="003B392B">
            <w:pPr>
              <w:spacing w:after="0" w:line="240" w:lineRule="auto"/>
              <w:rPr>
                <w:rFonts w:ascii="Arial" w:eastAsia="MS Gothic" w:hAnsi="Arial" w:cs="Arial"/>
                <w:b/>
                <w:lang w:eastAsia="en-GB"/>
              </w:rPr>
            </w:pPr>
            <w:r w:rsidRPr="00D75A83">
              <w:rPr>
                <w:rFonts w:ascii="Arial" w:eastAsia="MS Gothic" w:hAnsi="Arial" w:cs="Arial"/>
                <w:b/>
                <w:lang w:eastAsia="en-GB"/>
              </w:rPr>
              <w:t>NIF DRIVERS</w:t>
            </w:r>
          </w:p>
          <w:p w14:paraId="1354BC22"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School and ELC leadership</w:t>
            </w:r>
          </w:p>
          <w:p w14:paraId="4BC31CDF"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Teacher and practitioner professionalism</w:t>
            </w:r>
          </w:p>
          <w:p w14:paraId="36AAFAA6"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Parent/carer involvement and engagement</w:t>
            </w:r>
          </w:p>
          <w:p w14:paraId="5B95C096"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Curriculum and assessment</w:t>
            </w:r>
          </w:p>
          <w:p w14:paraId="27EF35E9"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School and ELC improvement</w:t>
            </w:r>
          </w:p>
          <w:p w14:paraId="09475128" w14:textId="77777777" w:rsidR="00805945" w:rsidRPr="00D75A83" w:rsidRDefault="00805945" w:rsidP="00805945">
            <w:pPr>
              <w:shd w:val="clear" w:color="auto" w:fill="FFFFFF"/>
              <w:spacing w:after="0" w:line="240" w:lineRule="auto"/>
              <w:rPr>
                <w:rFonts w:ascii="Arial" w:eastAsia="Times New Roman" w:hAnsi="Arial" w:cs="Arial"/>
                <w:lang w:eastAsia="en-GB"/>
              </w:rPr>
            </w:pPr>
            <w:r w:rsidRPr="00D75A83">
              <w:rPr>
                <w:rFonts w:ascii="Arial" w:eastAsia="Times New Roman" w:hAnsi="Arial" w:cs="Arial"/>
                <w:lang w:eastAsia="en-GB"/>
              </w:rPr>
              <w:t>Performance information</w:t>
            </w:r>
          </w:p>
          <w:p w14:paraId="769D0D3C" w14:textId="77777777" w:rsidR="00FE13F0" w:rsidRPr="00D75A83" w:rsidRDefault="00FE13F0" w:rsidP="003B392B">
            <w:pPr>
              <w:spacing w:after="0" w:line="240" w:lineRule="auto"/>
              <w:rPr>
                <w:rFonts w:ascii="Arial" w:hAnsi="Arial" w:cs="Arial"/>
                <w:b/>
              </w:rPr>
            </w:pPr>
          </w:p>
        </w:tc>
        <w:tc>
          <w:tcPr>
            <w:tcW w:w="2126" w:type="dxa"/>
            <w:shd w:val="clear" w:color="auto" w:fill="auto"/>
          </w:tcPr>
          <w:p w14:paraId="5554F880"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1.1 Self-evaluation for self-improvement</w:t>
            </w:r>
          </w:p>
          <w:p w14:paraId="0FE47700"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1.2 Leadership for learning</w:t>
            </w:r>
          </w:p>
          <w:p w14:paraId="7ADF6C30"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1.3 Leadership of change</w:t>
            </w:r>
          </w:p>
          <w:p w14:paraId="688F0D38"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1.4 Leadership and management of staff</w:t>
            </w:r>
          </w:p>
          <w:p w14:paraId="26FCAF72" w14:textId="77777777" w:rsidR="00FE13F0" w:rsidRPr="00D75A83" w:rsidRDefault="00FE13F0" w:rsidP="003B392B">
            <w:pPr>
              <w:spacing w:after="0" w:line="240" w:lineRule="auto"/>
              <w:rPr>
                <w:rFonts w:ascii="Arial" w:hAnsi="Arial" w:cs="Arial"/>
                <w:b/>
              </w:rPr>
            </w:pPr>
            <w:r w:rsidRPr="00D75A83">
              <w:rPr>
                <w:rFonts w:ascii="Arial" w:eastAsia="Times New Roman" w:hAnsi="Arial" w:cs="Arial"/>
                <w:lang w:eastAsia="en-GB"/>
              </w:rPr>
              <w:t>1.5 Management of resources to promote equity</w:t>
            </w:r>
          </w:p>
        </w:tc>
        <w:tc>
          <w:tcPr>
            <w:tcW w:w="2410" w:type="dxa"/>
            <w:shd w:val="clear" w:color="auto" w:fill="auto"/>
          </w:tcPr>
          <w:p w14:paraId="3B0929E4"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2.1 Safeguarding and child protection</w:t>
            </w:r>
          </w:p>
          <w:p w14:paraId="46108CA1"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2.2 Curriculum</w:t>
            </w:r>
          </w:p>
          <w:p w14:paraId="74C723C8"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2.3 Learning, teaching and assessment</w:t>
            </w:r>
          </w:p>
          <w:p w14:paraId="38D05043"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2.4 Personalised support</w:t>
            </w:r>
          </w:p>
          <w:p w14:paraId="787D4FF5"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2.5 Family Learning</w:t>
            </w:r>
          </w:p>
          <w:p w14:paraId="7DE11144"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2.6 Transitions</w:t>
            </w:r>
          </w:p>
          <w:p w14:paraId="392C5514"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2.7 Partnerships</w:t>
            </w:r>
          </w:p>
        </w:tc>
        <w:tc>
          <w:tcPr>
            <w:tcW w:w="2444" w:type="dxa"/>
            <w:shd w:val="clear" w:color="auto" w:fill="auto"/>
          </w:tcPr>
          <w:p w14:paraId="69F9B2A5"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highlight w:val="yellow"/>
                <w:lang w:eastAsia="en-GB"/>
              </w:rPr>
              <w:t>3.1 Ensuring wellbeing, equality and inclusion</w:t>
            </w:r>
          </w:p>
          <w:p w14:paraId="10B0BD45" w14:textId="77777777" w:rsidR="00FE13F0" w:rsidRPr="00D75A83" w:rsidRDefault="00FE13F0" w:rsidP="003B392B">
            <w:pPr>
              <w:spacing w:after="0" w:line="240" w:lineRule="auto"/>
              <w:rPr>
                <w:rFonts w:ascii="Arial" w:eastAsia="Times New Roman" w:hAnsi="Arial" w:cs="Arial"/>
                <w:lang w:eastAsia="en-GB"/>
              </w:rPr>
            </w:pPr>
            <w:r w:rsidRPr="00D75A83">
              <w:rPr>
                <w:rFonts w:ascii="Arial" w:eastAsia="Times New Roman" w:hAnsi="Arial" w:cs="Arial"/>
                <w:lang w:eastAsia="en-GB"/>
              </w:rPr>
              <w:t>3.2 Raising attainment and achievement/Securing children’s progress</w:t>
            </w:r>
          </w:p>
          <w:p w14:paraId="2DB31088" w14:textId="77777777" w:rsidR="00FE13F0" w:rsidRPr="00D75A83" w:rsidRDefault="00FE13F0" w:rsidP="003B392B">
            <w:pPr>
              <w:spacing w:after="0" w:line="240" w:lineRule="auto"/>
              <w:rPr>
                <w:rFonts w:ascii="Arial" w:hAnsi="Arial" w:cs="Arial"/>
                <w:b/>
              </w:rPr>
            </w:pPr>
            <w:r w:rsidRPr="00D75A83">
              <w:rPr>
                <w:rFonts w:ascii="Arial" w:eastAsia="Times New Roman" w:hAnsi="Arial" w:cs="Arial"/>
                <w:lang w:eastAsia="en-GB"/>
              </w:rPr>
              <w:t>3.3 Increasing creativity &amp; employability/ Developing creativity &amp; skills for life &amp; learning</w:t>
            </w:r>
          </w:p>
        </w:tc>
      </w:tr>
    </w:tbl>
    <w:p w14:paraId="54CD245A" w14:textId="77777777" w:rsidR="003B392B" w:rsidRPr="00D75A83" w:rsidRDefault="003B392B" w:rsidP="003B392B">
      <w:pPr>
        <w:spacing w:after="0"/>
        <w:rPr>
          <w:rFonts w:ascii="Arial" w:hAnsi="Arial" w:cs="Arial"/>
          <w:vanish/>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4797"/>
        <w:gridCol w:w="4697"/>
        <w:gridCol w:w="3413"/>
      </w:tblGrid>
      <w:tr w:rsidR="00FE13F0" w:rsidRPr="00D75A83" w14:paraId="6C9B95B7" w14:textId="77777777" w:rsidTr="33F9F444">
        <w:tc>
          <w:tcPr>
            <w:tcW w:w="5000" w:type="pct"/>
            <w:gridSpan w:val="4"/>
          </w:tcPr>
          <w:p w14:paraId="2834567B" w14:textId="590A5287" w:rsidR="00FE13F0" w:rsidRPr="00D75A83" w:rsidRDefault="00FE13F0" w:rsidP="00FE13F0">
            <w:pPr>
              <w:spacing w:after="0" w:line="240" w:lineRule="auto"/>
              <w:rPr>
                <w:rFonts w:ascii="Arial" w:hAnsi="Arial" w:cs="Arial"/>
                <w:b/>
                <w:bCs/>
              </w:rPr>
            </w:pPr>
            <w:r w:rsidRPr="00D75A83">
              <w:rPr>
                <w:rFonts w:ascii="Arial" w:hAnsi="Arial" w:cs="Arial"/>
                <w:b/>
                <w:bCs/>
              </w:rPr>
              <w:t xml:space="preserve">Priority 1: </w:t>
            </w:r>
            <w:r w:rsidRPr="00D75A83">
              <w:rPr>
                <w:rFonts w:ascii="Arial" w:hAnsi="Arial" w:cs="Arial"/>
                <w:b/>
                <w:i/>
                <w:color w:val="4F81BD"/>
              </w:rPr>
              <w:t xml:space="preserve"> </w:t>
            </w:r>
            <w:r w:rsidR="005A749A" w:rsidRPr="00D75A83">
              <w:rPr>
                <w:rFonts w:ascii="Arial" w:hAnsi="Arial" w:cs="Arial"/>
                <w:b/>
                <w:bCs/>
              </w:rPr>
              <w:t xml:space="preserve"> Embedding specific and robust rights and responsibilities education into our core learning.</w:t>
            </w:r>
          </w:p>
          <w:p w14:paraId="1231BE67" w14:textId="77777777" w:rsidR="00FE13F0" w:rsidRPr="00D75A83" w:rsidRDefault="00FE13F0" w:rsidP="00FE13F0">
            <w:pPr>
              <w:spacing w:after="0" w:line="240" w:lineRule="auto"/>
              <w:rPr>
                <w:rFonts w:ascii="Arial" w:hAnsi="Arial" w:cs="Arial"/>
                <w:b/>
                <w:bCs/>
              </w:rPr>
            </w:pPr>
          </w:p>
        </w:tc>
      </w:tr>
      <w:tr w:rsidR="00FE13F0" w:rsidRPr="00D75A83" w14:paraId="30F276AF" w14:textId="77777777" w:rsidTr="33F9F444">
        <w:trPr>
          <w:trHeight w:val="3855"/>
        </w:trPr>
        <w:tc>
          <w:tcPr>
            <w:tcW w:w="897" w:type="pct"/>
          </w:tcPr>
          <w:p w14:paraId="0468CC33" w14:textId="77777777" w:rsidR="00FE13F0" w:rsidRPr="00D75A83" w:rsidRDefault="00FE13F0" w:rsidP="00FE13F0">
            <w:pPr>
              <w:spacing w:after="0"/>
              <w:rPr>
                <w:rFonts w:ascii="Arial" w:hAnsi="Arial" w:cs="Arial"/>
                <w:b/>
                <w:bCs/>
              </w:rPr>
            </w:pPr>
            <w:r w:rsidRPr="00D75A83">
              <w:rPr>
                <w:rFonts w:ascii="Arial" w:hAnsi="Arial" w:cs="Arial"/>
                <w:b/>
                <w:bCs/>
              </w:rPr>
              <w:t>What</w:t>
            </w:r>
            <w:r w:rsidR="00492E42" w:rsidRPr="00D75A83">
              <w:rPr>
                <w:rFonts w:ascii="Arial" w:hAnsi="Arial" w:cs="Arial"/>
                <w:b/>
                <w:bCs/>
              </w:rPr>
              <w:t xml:space="preserve"> were our outcomes</w:t>
            </w:r>
            <w:r w:rsidRPr="00D75A83">
              <w:rPr>
                <w:rFonts w:ascii="Arial" w:hAnsi="Arial" w:cs="Arial"/>
                <w:b/>
                <w:bCs/>
              </w:rPr>
              <w:t>?</w:t>
            </w:r>
          </w:p>
          <w:p w14:paraId="077E87F4" w14:textId="77777777" w:rsidR="00737B99" w:rsidRPr="00D75A83" w:rsidRDefault="00737B99" w:rsidP="00FE13F0">
            <w:pPr>
              <w:spacing w:after="0"/>
              <w:rPr>
                <w:rFonts w:ascii="Arial" w:hAnsi="Arial" w:cs="Arial"/>
                <w:bCs/>
                <w:i/>
              </w:rPr>
            </w:pPr>
          </w:p>
          <w:p w14:paraId="57BE6FC8" w14:textId="77777777" w:rsidR="005A749A" w:rsidRPr="00D75A83" w:rsidRDefault="005A749A" w:rsidP="005A749A">
            <w:pPr>
              <w:pStyle w:val="NoSpacing"/>
              <w:rPr>
                <w:rFonts w:ascii="Arial" w:hAnsi="Arial" w:cs="Arial"/>
              </w:rPr>
            </w:pPr>
            <w:r w:rsidRPr="00D75A83">
              <w:rPr>
                <w:rFonts w:ascii="Arial" w:hAnsi="Arial" w:cs="Arial"/>
              </w:rPr>
              <w:sym w:font="Wingdings" w:char="F09F"/>
            </w:r>
            <w:r w:rsidRPr="00D75A83">
              <w:rPr>
                <w:rFonts w:ascii="Arial" w:hAnsi="Arial" w:cs="Arial"/>
              </w:rPr>
              <w:t xml:space="preserve"> Children learn rights from the charter</w:t>
            </w:r>
          </w:p>
          <w:p w14:paraId="3FD33F1F" w14:textId="77777777" w:rsidR="005A749A" w:rsidRPr="00D75A83" w:rsidRDefault="005A749A" w:rsidP="005A749A">
            <w:pPr>
              <w:pStyle w:val="NoSpacing"/>
              <w:rPr>
                <w:rFonts w:ascii="Arial" w:hAnsi="Arial" w:cs="Arial"/>
              </w:rPr>
            </w:pPr>
            <w:r w:rsidRPr="00D75A83">
              <w:rPr>
                <w:rFonts w:ascii="Arial" w:hAnsi="Arial" w:cs="Arial"/>
              </w:rPr>
              <w:sym w:font="Wingdings" w:char="F09F"/>
            </w:r>
            <w:r w:rsidRPr="00D75A83">
              <w:rPr>
                <w:rFonts w:ascii="Arial" w:hAnsi="Arial" w:cs="Arial"/>
              </w:rPr>
              <w:t xml:space="preserve"> Children learn responsibilities directly related to each right</w:t>
            </w:r>
          </w:p>
          <w:p w14:paraId="30D7AA69" w14:textId="4C54E620" w:rsidR="00FE13F0" w:rsidRPr="00D75A83" w:rsidRDefault="005A749A" w:rsidP="005A749A">
            <w:pPr>
              <w:spacing w:after="0"/>
              <w:rPr>
                <w:rFonts w:ascii="Arial" w:hAnsi="Arial" w:cs="Arial"/>
                <w:bCs/>
              </w:rPr>
            </w:pPr>
            <w:r w:rsidRPr="00D75A83">
              <w:rPr>
                <w:rFonts w:ascii="Arial" w:hAnsi="Arial" w:cs="Arial"/>
              </w:rPr>
              <w:sym w:font="Wingdings" w:char="F09F"/>
            </w:r>
            <w:r w:rsidRPr="00D75A83">
              <w:rPr>
                <w:rFonts w:ascii="Arial" w:hAnsi="Arial" w:cs="Arial"/>
              </w:rPr>
              <w:t xml:space="preserve"> Learn why being responsible is important and how our behaviour can </w:t>
            </w:r>
            <w:r w:rsidR="007C4304" w:rsidRPr="00D75A83">
              <w:rPr>
                <w:rFonts w:ascii="Arial" w:hAnsi="Arial" w:cs="Arial"/>
              </w:rPr>
              <w:t>affect others</w:t>
            </w:r>
            <w:r w:rsidRPr="00D75A83">
              <w:rPr>
                <w:rFonts w:ascii="Arial" w:hAnsi="Arial" w:cs="Arial"/>
              </w:rPr>
              <w:t xml:space="preserve">.  </w:t>
            </w:r>
          </w:p>
          <w:p w14:paraId="0AD9C6F4" w14:textId="38DE4766" w:rsidR="00FE13F0" w:rsidRPr="00D75A83" w:rsidRDefault="00FE13F0" w:rsidP="33F9F444">
            <w:pPr>
              <w:spacing w:after="0"/>
              <w:rPr>
                <w:rFonts w:ascii="Arial" w:hAnsi="Arial" w:cs="Arial"/>
              </w:rPr>
            </w:pPr>
          </w:p>
        </w:tc>
        <w:tc>
          <w:tcPr>
            <w:tcW w:w="1525" w:type="pct"/>
          </w:tcPr>
          <w:p w14:paraId="618930BC" w14:textId="77777777" w:rsidR="00FE13F0" w:rsidRPr="00D75A83" w:rsidRDefault="00492E42" w:rsidP="00FE13F0">
            <w:pPr>
              <w:spacing w:after="0"/>
              <w:rPr>
                <w:rFonts w:ascii="Arial" w:hAnsi="Arial" w:cs="Arial"/>
                <w:b/>
                <w:bCs/>
              </w:rPr>
            </w:pPr>
            <w:r w:rsidRPr="00D75A83">
              <w:rPr>
                <w:rFonts w:ascii="Arial" w:hAnsi="Arial" w:cs="Arial"/>
                <w:b/>
                <w:bCs/>
              </w:rPr>
              <w:t>What</w:t>
            </w:r>
            <w:r w:rsidR="00FE13F0" w:rsidRPr="00D75A83">
              <w:rPr>
                <w:rFonts w:ascii="Arial" w:hAnsi="Arial" w:cs="Arial"/>
                <w:b/>
                <w:bCs/>
              </w:rPr>
              <w:t xml:space="preserve"> did we do?</w:t>
            </w:r>
          </w:p>
          <w:p w14:paraId="4B1F511A" w14:textId="77777777" w:rsidR="00FE13F0" w:rsidRPr="00D75A83" w:rsidRDefault="00FE13F0" w:rsidP="00FE13F0">
            <w:pPr>
              <w:spacing w:after="0"/>
              <w:rPr>
                <w:rFonts w:ascii="Arial" w:hAnsi="Arial" w:cs="Arial"/>
                <w:b/>
                <w:bCs/>
              </w:rPr>
            </w:pPr>
          </w:p>
          <w:p w14:paraId="47A03B88" w14:textId="77777777" w:rsidR="005A749A" w:rsidRPr="00D75A83" w:rsidRDefault="005A749A" w:rsidP="005A749A">
            <w:pPr>
              <w:pStyle w:val="NoSpacing"/>
              <w:numPr>
                <w:ilvl w:val="0"/>
                <w:numId w:val="25"/>
              </w:numPr>
              <w:rPr>
                <w:rFonts w:ascii="Arial" w:hAnsi="Arial" w:cs="Arial"/>
              </w:rPr>
            </w:pPr>
            <w:r w:rsidRPr="00D75A83">
              <w:rPr>
                <w:rFonts w:ascii="Arial" w:hAnsi="Arial" w:cs="Arial"/>
              </w:rPr>
              <w:t>Staff training about UNCRC</w:t>
            </w:r>
          </w:p>
          <w:p w14:paraId="6918BB2D" w14:textId="4F65F1E3" w:rsidR="005A749A" w:rsidRPr="00D75A83" w:rsidRDefault="005A749A" w:rsidP="005A749A">
            <w:pPr>
              <w:pStyle w:val="NoSpacing"/>
              <w:numPr>
                <w:ilvl w:val="0"/>
                <w:numId w:val="25"/>
              </w:numPr>
              <w:rPr>
                <w:rFonts w:ascii="Arial" w:hAnsi="Arial" w:cs="Arial"/>
              </w:rPr>
            </w:pPr>
            <w:r w:rsidRPr="00D75A83">
              <w:rPr>
                <w:rFonts w:ascii="Arial" w:hAnsi="Arial" w:cs="Arial"/>
              </w:rPr>
              <w:t>Taught children about needs and wants</w:t>
            </w:r>
          </w:p>
          <w:p w14:paraId="74D1A754" w14:textId="45E4435D" w:rsidR="005A749A" w:rsidRPr="00D75A83" w:rsidRDefault="005A749A" w:rsidP="005A749A">
            <w:pPr>
              <w:pStyle w:val="NoSpacing"/>
              <w:numPr>
                <w:ilvl w:val="0"/>
                <w:numId w:val="25"/>
              </w:numPr>
              <w:rPr>
                <w:rFonts w:ascii="Arial" w:hAnsi="Arial" w:cs="Arial"/>
              </w:rPr>
            </w:pPr>
            <w:r w:rsidRPr="00D75A83">
              <w:rPr>
                <w:rFonts w:ascii="Arial" w:hAnsi="Arial" w:cs="Arial"/>
              </w:rPr>
              <w:t xml:space="preserve">Taught </w:t>
            </w:r>
            <w:proofErr w:type="gramStart"/>
            <w:r w:rsidRPr="00D75A83">
              <w:rPr>
                <w:rFonts w:ascii="Arial" w:hAnsi="Arial" w:cs="Arial"/>
              </w:rPr>
              <w:t>children</w:t>
            </w:r>
            <w:proofErr w:type="gramEnd"/>
            <w:r w:rsidRPr="00D75A83">
              <w:rPr>
                <w:rFonts w:ascii="Arial" w:hAnsi="Arial" w:cs="Arial"/>
              </w:rPr>
              <w:t xml:space="preserve"> specific articles from the charter</w:t>
            </w:r>
          </w:p>
          <w:p w14:paraId="2A0D36A1" w14:textId="06A32C53" w:rsidR="005A749A" w:rsidRPr="00D75A83" w:rsidRDefault="005A749A" w:rsidP="005A749A">
            <w:pPr>
              <w:pStyle w:val="NoSpacing"/>
              <w:numPr>
                <w:ilvl w:val="0"/>
                <w:numId w:val="25"/>
              </w:numPr>
              <w:rPr>
                <w:rFonts w:ascii="Arial" w:hAnsi="Arial" w:cs="Arial"/>
              </w:rPr>
            </w:pPr>
            <w:r w:rsidRPr="00D75A83">
              <w:rPr>
                <w:rFonts w:ascii="Arial" w:hAnsi="Arial" w:cs="Arial"/>
              </w:rPr>
              <w:t xml:space="preserve">Linked to responsibilities for each </w:t>
            </w:r>
            <w:r w:rsidR="007C4304" w:rsidRPr="00D75A83">
              <w:rPr>
                <w:rFonts w:ascii="Arial" w:hAnsi="Arial" w:cs="Arial"/>
              </w:rPr>
              <w:t>article</w:t>
            </w:r>
          </w:p>
          <w:p w14:paraId="57F594BB" w14:textId="2E7EA53C" w:rsidR="005A749A" w:rsidRPr="00D75A83" w:rsidRDefault="005A749A" w:rsidP="005A749A">
            <w:pPr>
              <w:pStyle w:val="NoSpacing"/>
              <w:numPr>
                <w:ilvl w:val="0"/>
                <w:numId w:val="25"/>
              </w:numPr>
              <w:rPr>
                <w:rFonts w:ascii="Arial" w:hAnsi="Arial" w:cs="Arial"/>
              </w:rPr>
            </w:pPr>
            <w:r w:rsidRPr="00D75A83">
              <w:rPr>
                <w:rFonts w:ascii="Arial" w:hAnsi="Arial" w:cs="Arial"/>
              </w:rPr>
              <w:t>Linked to our vision, values and aims</w:t>
            </w:r>
          </w:p>
          <w:p w14:paraId="073E869A" w14:textId="2DBCEBA9" w:rsidR="00D75A83" w:rsidRPr="00D75A83" w:rsidRDefault="00D75A83" w:rsidP="005A749A">
            <w:pPr>
              <w:pStyle w:val="NoSpacing"/>
              <w:numPr>
                <w:ilvl w:val="0"/>
                <w:numId w:val="25"/>
              </w:numPr>
              <w:rPr>
                <w:rFonts w:ascii="Arial" w:hAnsi="Arial" w:cs="Arial"/>
              </w:rPr>
            </w:pPr>
            <w:r w:rsidRPr="00D75A83">
              <w:rPr>
                <w:rFonts w:ascii="Arial" w:hAnsi="Arial" w:cs="Arial"/>
                <w:bCs/>
                <w:iCs/>
              </w:rPr>
              <w:t xml:space="preserve">UNCRC articles wall display and class visual timetables </w:t>
            </w:r>
          </w:p>
          <w:p w14:paraId="0C2337F2" w14:textId="77777777" w:rsidR="005A749A" w:rsidRPr="00D75A83" w:rsidRDefault="005A749A" w:rsidP="005A749A">
            <w:pPr>
              <w:pStyle w:val="NoSpacing"/>
              <w:numPr>
                <w:ilvl w:val="0"/>
                <w:numId w:val="25"/>
              </w:numPr>
              <w:rPr>
                <w:rFonts w:ascii="Arial" w:hAnsi="Arial" w:cs="Arial"/>
              </w:rPr>
            </w:pPr>
            <w:r w:rsidRPr="00D75A83">
              <w:rPr>
                <w:rFonts w:ascii="Arial" w:hAnsi="Arial" w:cs="Arial"/>
              </w:rPr>
              <w:t>Promoted rights and responsibilities within school and community (</w:t>
            </w:r>
            <w:proofErr w:type="spellStart"/>
            <w:r w:rsidRPr="00D75A83">
              <w:rPr>
                <w:rFonts w:ascii="Arial" w:hAnsi="Arial" w:cs="Arial"/>
              </w:rPr>
              <w:t>Voar</w:t>
            </w:r>
            <w:proofErr w:type="spellEnd"/>
            <w:r w:rsidRPr="00D75A83">
              <w:rPr>
                <w:rFonts w:ascii="Arial" w:hAnsi="Arial" w:cs="Arial"/>
              </w:rPr>
              <w:t xml:space="preserve"> Redd Up, etc)</w:t>
            </w:r>
          </w:p>
          <w:p w14:paraId="65F9C3DC" w14:textId="01E34655" w:rsidR="00FE13F0" w:rsidRPr="00D75A83" w:rsidRDefault="005A749A" w:rsidP="005A749A">
            <w:pPr>
              <w:pStyle w:val="NoSpacing"/>
              <w:numPr>
                <w:ilvl w:val="0"/>
                <w:numId w:val="25"/>
              </w:numPr>
              <w:rPr>
                <w:rFonts w:ascii="Arial" w:hAnsi="Arial" w:cs="Arial"/>
              </w:rPr>
            </w:pPr>
            <w:r w:rsidRPr="00D75A83">
              <w:rPr>
                <w:rFonts w:ascii="Arial" w:hAnsi="Arial" w:cs="Arial"/>
              </w:rPr>
              <w:t>Demonstrated how this is the core of SHANARRI.</w:t>
            </w:r>
          </w:p>
          <w:p w14:paraId="5023141B" w14:textId="77777777" w:rsidR="00FE13F0" w:rsidRPr="00D75A83" w:rsidRDefault="00FE13F0" w:rsidP="00FE13F0">
            <w:pPr>
              <w:spacing w:after="0"/>
              <w:rPr>
                <w:rFonts w:ascii="Arial" w:hAnsi="Arial" w:cs="Arial"/>
                <w:bCs/>
              </w:rPr>
            </w:pPr>
          </w:p>
          <w:p w14:paraId="1A965116" w14:textId="77777777" w:rsidR="00FE13F0" w:rsidRPr="00D75A83" w:rsidRDefault="00FE13F0" w:rsidP="00FE13F0">
            <w:pPr>
              <w:spacing w:after="0"/>
              <w:rPr>
                <w:rFonts w:ascii="Arial" w:hAnsi="Arial" w:cs="Arial"/>
                <w:bCs/>
              </w:rPr>
            </w:pPr>
          </w:p>
        </w:tc>
        <w:tc>
          <w:tcPr>
            <w:tcW w:w="1493" w:type="pct"/>
          </w:tcPr>
          <w:p w14:paraId="15CB082E" w14:textId="77777777" w:rsidR="00FE13F0" w:rsidRPr="00D75A83" w:rsidRDefault="00492E42" w:rsidP="00FE13F0">
            <w:pPr>
              <w:spacing w:after="0"/>
              <w:rPr>
                <w:rFonts w:ascii="Arial" w:hAnsi="Arial" w:cs="Arial"/>
                <w:b/>
                <w:bCs/>
              </w:rPr>
            </w:pPr>
            <w:r w:rsidRPr="00D75A83">
              <w:rPr>
                <w:rFonts w:ascii="Arial" w:hAnsi="Arial" w:cs="Arial"/>
                <w:b/>
                <w:bCs/>
              </w:rPr>
              <w:t>What was the i</w:t>
            </w:r>
            <w:r w:rsidR="00FE13F0" w:rsidRPr="00D75A83">
              <w:rPr>
                <w:rFonts w:ascii="Arial" w:hAnsi="Arial" w:cs="Arial"/>
                <w:b/>
                <w:bCs/>
              </w:rPr>
              <w:t>mpact on learners</w:t>
            </w:r>
            <w:r w:rsidRPr="00D75A83">
              <w:rPr>
                <w:rFonts w:ascii="Arial" w:hAnsi="Arial" w:cs="Arial"/>
                <w:b/>
                <w:bCs/>
              </w:rPr>
              <w:t>?</w:t>
            </w:r>
          </w:p>
          <w:p w14:paraId="7DF4E37C" w14:textId="77777777" w:rsidR="00FE13F0" w:rsidRPr="00D75A83" w:rsidRDefault="00FE13F0" w:rsidP="00FE13F0">
            <w:pPr>
              <w:spacing w:after="0"/>
              <w:rPr>
                <w:rFonts w:ascii="Arial" w:hAnsi="Arial" w:cs="Arial"/>
                <w:bCs/>
              </w:rPr>
            </w:pPr>
          </w:p>
          <w:p w14:paraId="60009921" w14:textId="3BCCD810" w:rsidR="00737B99" w:rsidRDefault="008C51A1" w:rsidP="008C51A1">
            <w:pPr>
              <w:pStyle w:val="ListParagraph"/>
              <w:numPr>
                <w:ilvl w:val="0"/>
                <w:numId w:val="26"/>
              </w:numPr>
              <w:spacing w:after="0"/>
              <w:rPr>
                <w:rFonts w:ascii="Arial" w:hAnsi="Arial" w:cs="Arial"/>
                <w:bCs/>
                <w:iCs/>
              </w:rPr>
            </w:pPr>
            <w:r w:rsidRPr="00D75A83">
              <w:rPr>
                <w:rFonts w:ascii="Arial" w:hAnsi="Arial" w:cs="Arial"/>
                <w:bCs/>
                <w:iCs/>
              </w:rPr>
              <w:t xml:space="preserve">Children have been observed to </w:t>
            </w:r>
            <w:r w:rsidR="00F54EDE" w:rsidRPr="00D75A83">
              <w:rPr>
                <w:rFonts w:ascii="Arial" w:hAnsi="Arial" w:cs="Arial"/>
                <w:bCs/>
                <w:iCs/>
              </w:rPr>
              <w:t>refer to the wall display and use it in their discussions. This has changed since Term 2, with more reference being made to th</w:t>
            </w:r>
            <w:r w:rsidR="00D75A83">
              <w:rPr>
                <w:rFonts w:ascii="Arial" w:hAnsi="Arial" w:cs="Arial"/>
                <w:bCs/>
                <w:iCs/>
              </w:rPr>
              <w:t>eir rights</w:t>
            </w:r>
            <w:r w:rsidR="00F54EDE" w:rsidRPr="00D75A83">
              <w:rPr>
                <w:rFonts w:ascii="Arial" w:hAnsi="Arial" w:cs="Arial"/>
                <w:bCs/>
                <w:iCs/>
              </w:rPr>
              <w:t xml:space="preserve">. </w:t>
            </w:r>
          </w:p>
          <w:p w14:paraId="712E0414" w14:textId="7F5E6F4C" w:rsidR="00737B99" w:rsidRPr="00970270" w:rsidRDefault="00D75A83" w:rsidP="00970270">
            <w:pPr>
              <w:pStyle w:val="ListParagraph"/>
              <w:numPr>
                <w:ilvl w:val="0"/>
                <w:numId w:val="26"/>
              </w:numPr>
              <w:spacing w:after="0"/>
              <w:rPr>
                <w:rFonts w:ascii="Arial" w:hAnsi="Arial" w:cs="Arial"/>
                <w:bCs/>
                <w:iCs/>
              </w:rPr>
            </w:pPr>
            <w:r>
              <w:rPr>
                <w:rFonts w:ascii="Arial" w:hAnsi="Arial" w:cs="Arial"/>
                <w:bCs/>
                <w:iCs/>
              </w:rPr>
              <w:t xml:space="preserve">All children were asked if they had learned about new rights, 100% felt they knew more rights than this time last year. </w:t>
            </w:r>
          </w:p>
          <w:p w14:paraId="42C6D796" w14:textId="64E0B9A8" w:rsidR="00FE13F0" w:rsidRPr="00D75A83" w:rsidRDefault="00FE13F0" w:rsidP="00FE13F0">
            <w:pPr>
              <w:spacing w:after="0"/>
              <w:rPr>
                <w:rFonts w:ascii="Arial" w:hAnsi="Arial" w:cs="Arial"/>
                <w:bCs/>
              </w:rPr>
            </w:pPr>
          </w:p>
        </w:tc>
        <w:tc>
          <w:tcPr>
            <w:tcW w:w="1085" w:type="pct"/>
          </w:tcPr>
          <w:p w14:paraId="6B85F6BE" w14:textId="7B01746E" w:rsidR="00AA7C4A" w:rsidRPr="00D75A83" w:rsidRDefault="00AA7C4A" w:rsidP="00AA7C4A">
            <w:pPr>
              <w:spacing w:after="0" w:line="240" w:lineRule="auto"/>
              <w:rPr>
                <w:rFonts w:ascii="Arial" w:hAnsi="Arial" w:cs="Arial"/>
                <w:lang w:eastAsia="en-GB"/>
              </w:rPr>
            </w:pPr>
            <w:r w:rsidRPr="00D75A83">
              <w:rPr>
                <w:rFonts w:ascii="Arial" w:hAnsi="Arial" w:cs="Arial"/>
                <w:b/>
                <w:bCs/>
              </w:rPr>
              <w:t xml:space="preserve">What are the next steps and how do you plan to evidence the impact of further actions </w:t>
            </w:r>
            <w:r w:rsidR="007C4304" w:rsidRPr="00D75A83">
              <w:rPr>
                <w:rFonts w:ascii="Arial" w:hAnsi="Arial" w:cs="Arial"/>
                <w:b/>
                <w:bCs/>
              </w:rPr>
              <w:t>required</w:t>
            </w:r>
            <w:r w:rsidR="007C4304" w:rsidRPr="00D75A83">
              <w:rPr>
                <w:rFonts w:ascii="Arial" w:hAnsi="Arial" w:cs="Arial"/>
                <w:lang w:eastAsia="en-GB"/>
              </w:rPr>
              <w:t>?</w:t>
            </w:r>
          </w:p>
          <w:p w14:paraId="6E1831B3" w14:textId="77777777" w:rsidR="00FE13F0" w:rsidRPr="00D75A83" w:rsidRDefault="00FE13F0" w:rsidP="00FE13F0">
            <w:pPr>
              <w:spacing w:after="0"/>
              <w:rPr>
                <w:rFonts w:ascii="Arial" w:hAnsi="Arial" w:cs="Arial"/>
                <w:bCs/>
                <w:i/>
              </w:rPr>
            </w:pPr>
          </w:p>
          <w:p w14:paraId="3303A5EF" w14:textId="20F41655" w:rsidR="00FE13F0" w:rsidRPr="00D75A83" w:rsidRDefault="00E83254" w:rsidP="00FE13F0">
            <w:pPr>
              <w:spacing w:after="0"/>
              <w:rPr>
                <w:rFonts w:ascii="Arial" w:hAnsi="Arial" w:cs="Arial"/>
                <w:bCs/>
                <w:iCs/>
              </w:rPr>
            </w:pPr>
            <w:r w:rsidRPr="00D75A83">
              <w:rPr>
                <w:rFonts w:ascii="Arial" w:hAnsi="Arial" w:cs="Arial"/>
                <w:bCs/>
                <w:iCs/>
              </w:rPr>
              <w:t xml:space="preserve">Embedding UNCRC into the school will be ongoing. We will continue to use SHANARRI web indicators to ensure children’s wellbeing is paramount and lessons will continue to be linked to UNCRC articles. </w:t>
            </w:r>
          </w:p>
          <w:p w14:paraId="16287F21" w14:textId="77777777" w:rsidR="00FE13F0" w:rsidRPr="00D75A83" w:rsidRDefault="00FE13F0" w:rsidP="00FE13F0">
            <w:pPr>
              <w:spacing w:after="0"/>
              <w:rPr>
                <w:rFonts w:ascii="Arial" w:hAnsi="Arial" w:cs="Arial"/>
                <w:bCs/>
              </w:rPr>
            </w:pPr>
          </w:p>
        </w:tc>
      </w:tr>
    </w:tbl>
    <w:p w14:paraId="5BE93A62" w14:textId="1D29309A" w:rsidR="00FE13F0" w:rsidRDefault="00FE13F0" w:rsidP="0047391B">
      <w:pPr>
        <w:spacing w:after="0" w:line="240" w:lineRule="auto"/>
        <w:rPr>
          <w:rFonts w:ascii="Arial" w:hAnsi="Arial" w:cs="Arial"/>
          <w:sz w:val="24"/>
          <w:szCs w:val="24"/>
        </w:rPr>
      </w:pPr>
    </w:p>
    <w:p w14:paraId="120C4C5E" w14:textId="77777777" w:rsidR="005179A6" w:rsidRDefault="005179A6" w:rsidP="0047391B">
      <w:pPr>
        <w:spacing w:after="0" w:line="240" w:lineRule="auto"/>
        <w:rPr>
          <w:rFonts w:ascii="Arial" w:hAnsi="Arial" w:cs="Arial"/>
          <w:sz w:val="24"/>
          <w:szCs w:val="24"/>
        </w:rPr>
      </w:pPr>
    </w:p>
    <w:p w14:paraId="655EEFEB" w14:textId="77777777" w:rsidR="005179A6" w:rsidRDefault="005179A6" w:rsidP="0047391B">
      <w:pPr>
        <w:spacing w:after="0" w:line="240" w:lineRule="auto"/>
        <w:rPr>
          <w:rFonts w:ascii="Arial" w:hAnsi="Arial" w:cs="Arial"/>
          <w:sz w:val="24"/>
          <w:szCs w:val="24"/>
        </w:r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35"/>
        <w:gridCol w:w="2126"/>
        <w:gridCol w:w="2410"/>
        <w:gridCol w:w="2444"/>
      </w:tblGrid>
      <w:tr w:rsidR="00805945" w:rsidRPr="003B392B" w14:paraId="1CB106E0" w14:textId="77777777" w:rsidTr="003B392B">
        <w:tc>
          <w:tcPr>
            <w:tcW w:w="5920" w:type="dxa"/>
            <w:shd w:val="clear" w:color="auto" w:fill="auto"/>
          </w:tcPr>
          <w:p w14:paraId="57345585" w14:textId="77777777" w:rsidR="00805945" w:rsidRPr="00805945" w:rsidRDefault="00805945" w:rsidP="00805945">
            <w:pPr>
              <w:tabs>
                <w:tab w:val="left" w:pos="313"/>
              </w:tabs>
              <w:spacing w:after="0" w:line="240" w:lineRule="auto"/>
              <w:rPr>
                <w:rFonts w:ascii="Arial" w:eastAsia="MS Gothic" w:hAnsi="Arial" w:cs="Arial"/>
                <w:b/>
                <w:sz w:val="16"/>
                <w:szCs w:val="16"/>
                <w:lang w:eastAsia="en-GB"/>
              </w:rPr>
            </w:pPr>
            <w:r w:rsidRPr="00805945">
              <w:rPr>
                <w:rFonts w:ascii="Arial" w:eastAsia="MS Gothic" w:hAnsi="Arial" w:cs="Arial"/>
                <w:b/>
                <w:sz w:val="16"/>
                <w:szCs w:val="16"/>
                <w:lang w:eastAsia="en-GB"/>
              </w:rPr>
              <w:t>NIF PRIORITIES</w:t>
            </w:r>
          </w:p>
          <w:p w14:paraId="2346DC04"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805945">
              <w:rPr>
                <w:rFonts w:ascii="Arial" w:eastAsia="Times New Roman" w:hAnsi="Arial" w:cs="Arial"/>
                <w:sz w:val="16"/>
                <w:szCs w:val="24"/>
                <w:lang w:eastAsia="en-GB"/>
              </w:rPr>
              <w:t>Placing the human rights and needs of every child and young person at the centre of education</w:t>
            </w:r>
          </w:p>
          <w:p w14:paraId="48A5DAF1"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805945">
              <w:rPr>
                <w:rFonts w:ascii="Arial" w:eastAsia="Times New Roman" w:hAnsi="Arial" w:cs="Arial"/>
                <w:sz w:val="16"/>
                <w:szCs w:val="24"/>
                <w:lang w:eastAsia="en-GB"/>
              </w:rPr>
              <w:t>Improvement in children and young people’s health and wellbeing</w:t>
            </w:r>
          </w:p>
          <w:p w14:paraId="0C89FA07"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805945">
              <w:rPr>
                <w:rFonts w:ascii="Arial" w:eastAsia="Times New Roman" w:hAnsi="Arial" w:cs="Arial"/>
                <w:sz w:val="16"/>
                <w:szCs w:val="24"/>
                <w:lang w:eastAsia="en-GB"/>
              </w:rPr>
              <w:t>Closing the attainment gap between the most and least disadvantaged children and young people</w:t>
            </w:r>
          </w:p>
          <w:p w14:paraId="4860FE02"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9C35F9">
              <w:rPr>
                <w:rFonts w:ascii="Arial" w:eastAsia="Times New Roman" w:hAnsi="Arial" w:cs="Arial"/>
                <w:sz w:val="16"/>
                <w:szCs w:val="24"/>
                <w:highlight w:val="yellow"/>
                <w:lang w:eastAsia="en-GB"/>
              </w:rPr>
              <w:t>Improvement in skills and sustained, positive school-leaver destinations for all young people</w:t>
            </w:r>
          </w:p>
          <w:p w14:paraId="5E354378"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805945">
              <w:rPr>
                <w:rFonts w:ascii="Arial" w:eastAsia="Times New Roman" w:hAnsi="Arial" w:cs="Arial"/>
                <w:sz w:val="16"/>
                <w:szCs w:val="24"/>
                <w:lang w:eastAsia="en-GB"/>
              </w:rPr>
              <w:t>Improvement in attainment, particularly in literacy and numeracy</w:t>
            </w:r>
          </w:p>
          <w:p w14:paraId="17D7393A" w14:textId="77777777" w:rsidR="00805945" w:rsidRPr="00805945" w:rsidRDefault="00805945" w:rsidP="00805945">
            <w:pPr>
              <w:tabs>
                <w:tab w:val="left" w:pos="313"/>
              </w:tabs>
              <w:spacing w:after="0" w:line="240" w:lineRule="auto"/>
              <w:rPr>
                <w:rFonts w:ascii="Arial" w:eastAsia="Times New Roman" w:hAnsi="Arial" w:cs="Arial"/>
                <w:i/>
                <w:sz w:val="16"/>
                <w:szCs w:val="16"/>
                <w:lang w:eastAsia="en-GB"/>
              </w:rPr>
            </w:pPr>
            <w:r w:rsidRPr="00805945">
              <w:rPr>
                <w:rFonts w:ascii="Arial" w:eastAsia="Times New Roman" w:hAnsi="Arial" w:cs="Arial"/>
                <w:i/>
                <w:sz w:val="16"/>
                <w:szCs w:val="16"/>
                <w:lang w:eastAsia="en-GB"/>
              </w:rPr>
              <w:t>(highlight as appropriate)</w:t>
            </w:r>
          </w:p>
          <w:p w14:paraId="384BA73E" w14:textId="77777777" w:rsidR="00805945" w:rsidRPr="00805945" w:rsidRDefault="00805945" w:rsidP="00805945">
            <w:pPr>
              <w:spacing w:after="0" w:line="240" w:lineRule="auto"/>
              <w:rPr>
                <w:rFonts w:ascii="Arial" w:hAnsi="Arial" w:cs="Arial"/>
                <w:b/>
                <w:sz w:val="24"/>
                <w:szCs w:val="24"/>
              </w:rPr>
            </w:pPr>
          </w:p>
        </w:tc>
        <w:tc>
          <w:tcPr>
            <w:tcW w:w="2835" w:type="dxa"/>
            <w:shd w:val="clear" w:color="auto" w:fill="auto"/>
          </w:tcPr>
          <w:p w14:paraId="2EAA1746" w14:textId="77777777" w:rsidR="00805945" w:rsidRPr="00805945" w:rsidRDefault="00805945" w:rsidP="00805945">
            <w:pPr>
              <w:spacing w:after="0" w:line="240" w:lineRule="auto"/>
              <w:rPr>
                <w:rFonts w:ascii="Arial" w:eastAsia="MS Gothic" w:hAnsi="Arial" w:cs="Arial"/>
                <w:b/>
                <w:sz w:val="16"/>
                <w:szCs w:val="16"/>
                <w:lang w:eastAsia="en-GB"/>
              </w:rPr>
            </w:pPr>
            <w:r w:rsidRPr="00805945">
              <w:rPr>
                <w:rFonts w:ascii="Arial" w:eastAsia="MS Gothic" w:hAnsi="Arial" w:cs="Arial"/>
                <w:b/>
                <w:sz w:val="16"/>
                <w:szCs w:val="16"/>
                <w:lang w:eastAsia="en-GB"/>
              </w:rPr>
              <w:t>NIF DRIVERS</w:t>
            </w:r>
          </w:p>
          <w:p w14:paraId="52C7E1B1"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School and ELC leadership</w:t>
            </w:r>
          </w:p>
          <w:p w14:paraId="079B7D4F"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Teacher and practitioner professionalism</w:t>
            </w:r>
          </w:p>
          <w:p w14:paraId="4D24C0B7"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Parent/carer involvement and engagement</w:t>
            </w:r>
          </w:p>
          <w:p w14:paraId="38717D06"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9C35F9">
              <w:rPr>
                <w:rFonts w:ascii="Arial" w:eastAsia="Times New Roman" w:hAnsi="Arial" w:cs="Arial"/>
                <w:sz w:val="16"/>
                <w:szCs w:val="16"/>
                <w:highlight w:val="yellow"/>
                <w:lang w:eastAsia="en-GB"/>
              </w:rPr>
              <w:t>Curriculum and assessment</w:t>
            </w:r>
          </w:p>
          <w:p w14:paraId="43C13E70"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School and ELC improvement</w:t>
            </w:r>
          </w:p>
          <w:p w14:paraId="7D59C2DA"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Performance information</w:t>
            </w:r>
          </w:p>
          <w:p w14:paraId="34B3F2EB" w14:textId="77777777" w:rsidR="00805945" w:rsidRPr="00805945" w:rsidRDefault="00805945" w:rsidP="00805945">
            <w:pPr>
              <w:spacing w:after="0" w:line="240" w:lineRule="auto"/>
              <w:rPr>
                <w:rFonts w:ascii="Arial" w:hAnsi="Arial" w:cs="Arial"/>
                <w:b/>
                <w:sz w:val="24"/>
                <w:szCs w:val="24"/>
              </w:rPr>
            </w:pPr>
          </w:p>
        </w:tc>
        <w:tc>
          <w:tcPr>
            <w:tcW w:w="2126" w:type="dxa"/>
            <w:shd w:val="clear" w:color="auto" w:fill="auto"/>
          </w:tcPr>
          <w:p w14:paraId="0EF89AB0"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1.1 Self-evaluation for self-improvement</w:t>
            </w:r>
          </w:p>
          <w:p w14:paraId="1F268C86"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1.2 Leadership for learning</w:t>
            </w:r>
          </w:p>
          <w:p w14:paraId="736E3471"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1.3 Leadership of change</w:t>
            </w:r>
          </w:p>
          <w:p w14:paraId="798F6D7F"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1.4 Leadership and management of staff</w:t>
            </w:r>
          </w:p>
          <w:p w14:paraId="261A262D" w14:textId="77777777" w:rsidR="00805945" w:rsidRPr="003B392B" w:rsidRDefault="00805945" w:rsidP="00805945">
            <w:pPr>
              <w:spacing w:after="0" w:line="240" w:lineRule="auto"/>
              <w:rPr>
                <w:rFonts w:ascii="Arial" w:hAnsi="Arial" w:cs="Arial"/>
                <w:b/>
                <w:sz w:val="16"/>
                <w:szCs w:val="16"/>
              </w:rPr>
            </w:pPr>
            <w:r w:rsidRPr="009C35F9">
              <w:rPr>
                <w:rFonts w:ascii="Arial" w:eastAsia="Times New Roman" w:hAnsi="Arial" w:cs="Arial"/>
                <w:sz w:val="16"/>
                <w:szCs w:val="16"/>
                <w:highlight w:val="yellow"/>
                <w:lang w:eastAsia="en-GB"/>
              </w:rPr>
              <w:t>1.5 Management of resources to promote equity</w:t>
            </w:r>
          </w:p>
        </w:tc>
        <w:tc>
          <w:tcPr>
            <w:tcW w:w="2410" w:type="dxa"/>
            <w:shd w:val="clear" w:color="auto" w:fill="auto"/>
          </w:tcPr>
          <w:p w14:paraId="3C3DE742"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2.1 Safeguarding and child protection</w:t>
            </w:r>
          </w:p>
          <w:p w14:paraId="13B59EA5" w14:textId="77777777" w:rsidR="00805945" w:rsidRPr="009C35F9" w:rsidRDefault="00805945" w:rsidP="00805945">
            <w:pPr>
              <w:spacing w:after="0" w:line="240" w:lineRule="auto"/>
              <w:rPr>
                <w:rFonts w:ascii="Arial" w:eastAsia="Times New Roman" w:hAnsi="Arial" w:cs="Arial"/>
                <w:sz w:val="16"/>
                <w:szCs w:val="16"/>
                <w:highlight w:val="yellow"/>
                <w:lang w:eastAsia="en-GB"/>
              </w:rPr>
            </w:pPr>
            <w:r w:rsidRPr="009C35F9">
              <w:rPr>
                <w:rFonts w:ascii="Arial" w:eastAsia="Times New Roman" w:hAnsi="Arial" w:cs="Arial"/>
                <w:sz w:val="16"/>
                <w:szCs w:val="16"/>
                <w:highlight w:val="yellow"/>
                <w:lang w:eastAsia="en-GB"/>
              </w:rPr>
              <w:t>2.2 Curriculum</w:t>
            </w:r>
          </w:p>
          <w:p w14:paraId="2E9F1CC0" w14:textId="77777777" w:rsidR="00805945" w:rsidRPr="003B392B" w:rsidRDefault="00805945" w:rsidP="00805945">
            <w:pPr>
              <w:spacing w:after="0" w:line="240" w:lineRule="auto"/>
              <w:rPr>
                <w:rFonts w:ascii="Arial" w:eastAsia="Times New Roman" w:hAnsi="Arial" w:cs="Arial"/>
                <w:sz w:val="16"/>
                <w:szCs w:val="16"/>
                <w:lang w:eastAsia="en-GB"/>
              </w:rPr>
            </w:pPr>
            <w:r w:rsidRPr="009C35F9">
              <w:rPr>
                <w:rFonts w:ascii="Arial" w:eastAsia="Times New Roman" w:hAnsi="Arial" w:cs="Arial"/>
                <w:sz w:val="16"/>
                <w:szCs w:val="16"/>
                <w:highlight w:val="yellow"/>
                <w:lang w:eastAsia="en-GB"/>
              </w:rPr>
              <w:t>2.3 Learning, teaching and assessment</w:t>
            </w:r>
          </w:p>
          <w:p w14:paraId="2838D1C3"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2.4 Personalised support</w:t>
            </w:r>
          </w:p>
          <w:p w14:paraId="02BBF2E5"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2.5 Family Learning</w:t>
            </w:r>
          </w:p>
          <w:p w14:paraId="3EEF3336"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2.6 Transitions</w:t>
            </w:r>
          </w:p>
          <w:p w14:paraId="5CF40B8A"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2.7 Partnerships</w:t>
            </w:r>
          </w:p>
        </w:tc>
        <w:tc>
          <w:tcPr>
            <w:tcW w:w="2444" w:type="dxa"/>
            <w:shd w:val="clear" w:color="auto" w:fill="auto"/>
          </w:tcPr>
          <w:p w14:paraId="7A2071A3"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3.1 Ensuring wellbeing, equality and inclusion</w:t>
            </w:r>
          </w:p>
          <w:p w14:paraId="518AE84C"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3.2 Raising attainment and achievement/Securing children’s progress</w:t>
            </w:r>
          </w:p>
          <w:p w14:paraId="5575F7FB" w14:textId="77777777" w:rsidR="00805945" w:rsidRPr="003B392B" w:rsidRDefault="00805945" w:rsidP="00805945">
            <w:pPr>
              <w:spacing w:after="0" w:line="240" w:lineRule="auto"/>
              <w:rPr>
                <w:rFonts w:ascii="Arial" w:hAnsi="Arial" w:cs="Arial"/>
                <w:b/>
                <w:sz w:val="16"/>
                <w:szCs w:val="16"/>
              </w:rPr>
            </w:pPr>
            <w:r w:rsidRPr="009C35F9">
              <w:rPr>
                <w:rFonts w:ascii="Arial" w:eastAsia="Times New Roman" w:hAnsi="Arial" w:cs="Arial"/>
                <w:sz w:val="16"/>
                <w:szCs w:val="16"/>
                <w:highlight w:val="yellow"/>
                <w:lang w:eastAsia="en-GB"/>
              </w:rPr>
              <w:t>3.3 Increasing creativity &amp; employability/ Developing creativity &amp; skills for life &amp; learning</w:t>
            </w:r>
          </w:p>
        </w:tc>
      </w:tr>
    </w:tbl>
    <w:p w14:paraId="7D34F5C7" w14:textId="77777777" w:rsidR="003B392B" w:rsidRPr="003B392B" w:rsidRDefault="003B392B" w:rsidP="003B392B">
      <w:pPr>
        <w:spacing w:after="0"/>
        <w:rPr>
          <w:vanish/>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4797"/>
        <w:gridCol w:w="4697"/>
        <w:gridCol w:w="3413"/>
      </w:tblGrid>
      <w:tr w:rsidR="00FE13F0" w:rsidRPr="00554BA7" w14:paraId="1076E152" w14:textId="77777777" w:rsidTr="33F9F444">
        <w:tc>
          <w:tcPr>
            <w:tcW w:w="5000" w:type="pct"/>
            <w:gridSpan w:val="4"/>
          </w:tcPr>
          <w:p w14:paraId="292D8754" w14:textId="2DCF5C47" w:rsidR="00FE13F0" w:rsidRPr="00554BA7" w:rsidRDefault="00FE13F0" w:rsidP="003B392B">
            <w:pPr>
              <w:spacing w:after="0" w:line="240" w:lineRule="auto"/>
              <w:rPr>
                <w:rFonts w:ascii="Arial" w:hAnsi="Arial" w:cs="Arial"/>
                <w:b/>
                <w:bCs/>
              </w:rPr>
            </w:pPr>
            <w:r w:rsidRPr="00554BA7">
              <w:rPr>
                <w:rFonts w:ascii="Arial" w:hAnsi="Arial" w:cs="Arial"/>
                <w:b/>
                <w:bCs/>
              </w:rPr>
              <w:t>Priority</w:t>
            </w:r>
            <w:r>
              <w:rPr>
                <w:rFonts w:ascii="Arial" w:hAnsi="Arial" w:cs="Arial"/>
                <w:b/>
                <w:bCs/>
              </w:rPr>
              <w:t xml:space="preserve"> 2: </w:t>
            </w:r>
            <w:r w:rsidRPr="00A9689E">
              <w:rPr>
                <w:b/>
                <w:i/>
                <w:color w:val="4F81BD"/>
              </w:rPr>
              <w:t xml:space="preserve"> </w:t>
            </w:r>
            <w:r w:rsidR="009C35F9">
              <w:rPr>
                <w:rFonts w:ascii="Comic Sans MS" w:hAnsi="Comic Sans MS" w:cs="Arial"/>
                <w:b/>
                <w:bCs/>
              </w:rPr>
              <w:t xml:space="preserve"> </w:t>
            </w:r>
            <w:r w:rsidR="009C35F9" w:rsidRPr="009C35F9">
              <w:rPr>
                <w:rFonts w:ascii="Arial" w:hAnsi="Arial" w:cs="Arial"/>
                <w:b/>
                <w:bCs/>
              </w:rPr>
              <w:t>Enhancing play provision to develop science skills, outcomes and enquiry</w:t>
            </w:r>
          </w:p>
          <w:p w14:paraId="0B4020A7" w14:textId="77777777" w:rsidR="00FE13F0" w:rsidRPr="00554BA7" w:rsidRDefault="00FE13F0" w:rsidP="003B392B">
            <w:pPr>
              <w:spacing w:after="0" w:line="240" w:lineRule="auto"/>
              <w:rPr>
                <w:rFonts w:ascii="Arial" w:hAnsi="Arial" w:cs="Arial"/>
                <w:b/>
                <w:bCs/>
              </w:rPr>
            </w:pPr>
          </w:p>
        </w:tc>
      </w:tr>
      <w:tr w:rsidR="00FE13F0" w:rsidRPr="00554BA7" w14:paraId="1CCCAB1A" w14:textId="77777777" w:rsidTr="33F9F444">
        <w:trPr>
          <w:trHeight w:val="3855"/>
        </w:trPr>
        <w:tc>
          <w:tcPr>
            <w:tcW w:w="897" w:type="pct"/>
          </w:tcPr>
          <w:p w14:paraId="17987005" w14:textId="77777777" w:rsidR="00492E42" w:rsidRDefault="00492E42" w:rsidP="00492E42">
            <w:pPr>
              <w:spacing w:after="0"/>
              <w:rPr>
                <w:rFonts w:ascii="Arial" w:hAnsi="Arial" w:cs="Arial"/>
                <w:b/>
                <w:bCs/>
              </w:rPr>
            </w:pPr>
            <w:r w:rsidRPr="00F21095">
              <w:rPr>
                <w:rFonts w:ascii="Arial" w:hAnsi="Arial" w:cs="Arial"/>
                <w:b/>
                <w:bCs/>
              </w:rPr>
              <w:t>What were our outcomes?</w:t>
            </w:r>
          </w:p>
          <w:p w14:paraId="72B2E7F9" w14:textId="77777777" w:rsidR="009C35F9" w:rsidRPr="00F21095" w:rsidRDefault="009C35F9" w:rsidP="00492E42">
            <w:pPr>
              <w:spacing w:after="0"/>
              <w:rPr>
                <w:rFonts w:ascii="Arial" w:hAnsi="Arial" w:cs="Arial"/>
                <w:b/>
                <w:bCs/>
              </w:rPr>
            </w:pPr>
          </w:p>
          <w:p w14:paraId="4F904CB7" w14:textId="1083B872" w:rsidR="00FE13F0" w:rsidRDefault="009C35F9" w:rsidP="003B392B">
            <w:pPr>
              <w:spacing w:after="0"/>
              <w:rPr>
                <w:rFonts w:ascii="Arial" w:hAnsi="Arial" w:cs="Arial"/>
                <w:szCs w:val="28"/>
              </w:rPr>
            </w:pPr>
            <w:r w:rsidRPr="009C35F9">
              <w:rPr>
                <w:rFonts w:ascii="Arial" w:hAnsi="Arial" w:cs="Arial"/>
                <w:szCs w:val="28"/>
              </w:rPr>
              <w:t xml:space="preserve">Build on progress made with PSW and make better use of science resources with specific goal to develop science skills and knowledge through play. </w:t>
            </w:r>
          </w:p>
          <w:p w14:paraId="17586166" w14:textId="77777777" w:rsidR="00011EEB" w:rsidRDefault="00011EEB" w:rsidP="003B392B">
            <w:pPr>
              <w:spacing w:after="0"/>
              <w:rPr>
                <w:rFonts w:ascii="Arial" w:hAnsi="Arial" w:cs="Arial"/>
                <w:szCs w:val="28"/>
              </w:rPr>
            </w:pPr>
          </w:p>
          <w:p w14:paraId="3AE2F903" w14:textId="77777777" w:rsidR="00011EEB" w:rsidRDefault="00011EEB" w:rsidP="00011EEB">
            <w:pPr>
              <w:pStyle w:val="NoSpacing"/>
              <w:rPr>
                <w:rFonts w:ascii="Comic Sans MS" w:hAnsi="Comic Sans MS"/>
                <w:sz w:val="20"/>
              </w:rPr>
            </w:pPr>
            <w:r>
              <w:rPr>
                <w:rFonts w:ascii="Comic Sans MS" w:hAnsi="Comic Sans MS"/>
                <w:sz w:val="20"/>
              </w:rPr>
              <w:sym w:font="Wingdings" w:char="F09F"/>
            </w:r>
            <w:r>
              <w:rPr>
                <w:rFonts w:ascii="Comic Sans MS" w:hAnsi="Comic Sans MS"/>
                <w:sz w:val="20"/>
              </w:rPr>
              <w:t xml:space="preserve"> increased use of scientific skills and processes </w:t>
            </w:r>
          </w:p>
          <w:p w14:paraId="3077BD5C" w14:textId="77777777" w:rsidR="00011EEB" w:rsidRDefault="00011EEB" w:rsidP="00011EEB">
            <w:pPr>
              <w:pStyle w:val="NoSpacing"/>
              <w:rPr>
                <w:rFonts w:ascii="Comic Sans MS" w:hAnsi="Comic Sans MS"/>
                <w:sz w:val="20"/>
              </w:rPr>
            </w:pPr>
            <w:r>
              <w:rPr>
                <w:rFonts w:ascii="Comic Sans MS" w:hAnsi="Comic Sans MS"/>
                <w:sz w:val="20"/>
              </w:rPr>
              <w:sym w:font="Wingdings" w:char="F09F"/>
            </w:r>
            <w:r>
              <w:rPr>
                <w:rFonts w:ascii="Comic Sans MS" w:hAnsi="Comic Sans MS"/>
                <w:sz w:val="20"/>
              </w:rPr>
              <w:t xml:space="preserve"> increased use of scientific vocabulary </w:t>
            </w:r>
          </w:p>
          <w:p w14:paraId="125DFDEC" w14:textId="7CA84105" w:rsidR="00011EEB" w:rsidRPr="009C35F9" w:rsidRDefault="00011EEB" w:rsidP="00011EEB">
            <w:pPr>
              <w:spacing w:after="0"/>
              <w:rPr>
                <w:rFonts w:ascii="Arial" w:hAnsi="Arial" w:cs="Arial"/>
                <w:bCs/>
                <w:sz w:val="28"/>
                <w:szCs w:val="28"/>
              </w:rPr>
            </w:pPr>
            <w:r>
              <w:rPr>
                <w:rFonts w:ascii="Comic Sans MS" w:hAnsi="Comic Sans MS"/>
                <w:sz w:val="20"/>
              </w:rPr>
              <w:sym w:font="Wingdings" w:char="F09F"/>
            </w:r>
            <w:r>
              <w:rPr>
                <w:rFonts w:ascii="Comic Sans MS" w:hAnsi="Comic Sans MS"/>
                <w:sz w:val="20"/>
              </w:rPr>
              <w:t xml:space="preserve"> confidence in creating and explaining hypotheses</w:t>
            </w:r>
          </w:p>
          <w:p w14:paraId="06971CD3" w14:textId="77777777" w:rsidR="00FE13F0" w:rsidRPr="00F21095" w:rsidRDefault="00FE13F0" w:rsidP="003B392B">
            <w:pPr>
              <w:spacing w:after="0"/>
              <w:rPr>
                <w:rFonts w:ascii="Arial" w:hAnsi="Arial" w:cs="Arial"/>
                <w:bCs/>
              </w:rPr>
            </w:pPr>
          </w:p>
          <w:p w14:paraId="0A4F7224" w14:textId="75B79DFA" w:rsidR="00FE13F0" w:rsidRPr="00F21095" w:rsidRDefault="00FE13F0" w:rsidP="33F9F444">
            <w:pPr>
              <w:spacing w:after="0"/>
              <w:rPr>
                <w:rFonts w:ascii="Arial" w:hAnsi="Arial" w:cs="Arial"/>
              </w:rPr>
            </w:pPr>
          </w:p>
        </w:tc>
        <w:tc>
          <w:tcPr>
            <w:tcW w:w="1525" w:type="pct"/>
          </w:tcPr>
          <w:p w14:paraId="3D422455" w14:textId="77777777" w:rsidR="00492E42" w:rsidRPr="00F21095" w:rsidRDefault="00492E42" w:rsidP="00492E42">
            <w:pPr>
              <w:spacing w:after="0"/>
              <w:rPr>
                <w:rFonts w:ascii="Arial" w:hAnsi="Arial" w:cs="Arial"/>
                <w:b/>
                <w:bCs/>
              </w:rPr>
            </w:pPr>
            <w:r w:rsidRPr="00F21095">
              <w:rPr>
                <w:rFonts w:ascii="Arial" w:hAnsi="Arial" w:cs="Arial"/>
                <w:b/>
                <w:bCs/>
              </w:rPr>
              <w:t>What did we do?</w:t>
            </w:r>
          </w:p>
          <w:p w14:paraId="5AE48A43" w14:textId="77777777" w:rsidR="00FE13F0" w:rsidRPr="00F21095" w:rsidRDefault="00FE13F0" w:rsidP="003B392B">
            <w:pPr>
              <w:spacing w:after="0"/>
              <w:rPr>
                <w:rFonts w:ascii="Arial" w:hAnsi="Arial" w:cs="Arial"/>
                <w:b/>
                <w:bCs/>
              </w:rPr>
            </w:pPr>
          </w:p>
          <w:p w14:paraId="195613C3" w14:textId="20A9A8C7" w:rsidR="001E526F" w:rsidRPr="001E526F" w:rsidRDefault="009C35F9" w:rsidP="001E526F">
            <w:pPr>
              <w:pStyle w:val="ListParagraph"/>
              <w:numPr>
                <w:ilvl w:val="0"/>
                <w:numId w:val="27"/>
              </w:numPr>
              <w:spacing w:after="0"/>
              <w:rPr>
                <w:rFonts w:ascii="Arial" w:hAnsi="Arial" w:cs="Arial"/>
                <w:iCs/>
              </w:rPr>
            </w:pPr>
            <w:r w:rsidRPr="001E526F">
              <w:rPr>
                <w:rFonts w:ascii="Arial" w:hAnsi="Arial" w:cs="Arial"/>
              </w:rPr>
              <w:t>Organise</w:t>
            </w:r>
            <w:r w:rsidR="001E526F">
              <w:rPr>
                <w:rFonts w:ascii="Arial" w:hAnsi="Arial" w:cs="Arial"/>
              </w:rPr>
              <w:t>d</w:t>
            </w:r>
            <w:r w:rsidRPr="001E526F">
              <w:rPr>
                <w:rFonts w:ascii="Arial" w:hAnsi="Arial" w:cs="Arial"/>
              </w:rPr>
              <w:t xml:space="preserve"> science resources for easy access and for planning. </w:t>
            </w:r>
          </w:p>
          <w:p w14:paraId="450EA2D7" w14:textId="5CFD3CF4" w:rsidR="00FE13F0" w:rsidRPr="001E526F" w:rsidRDefault="001E526F" w:rsidP="003B392B">
            <w:pPr>
              <w:pStyle w:val="ListParagraph"/>
              <w:numPr>
                <w:ilvl w:val="0"/>
                <w:numId w:val="27"/>
              </w:numPr>
              <w:spacing w:after="0"/>
              <w:rPr>
                <w:rFonts w:ascii="Arial" w:hAnsi="Arial" w:cs="Arial"/>
                <w:iCs/>
              </w:rPr>
            </w:pPr>
            <w:r>
              <w:rPr>
                <w:rFonts w:ascii="Arial" w:hAnsi="Arial" w:cs="Arial"/>
                <w:iCs/>
              </w:rPr>
              <w:t>Due to changes in staff this year (Head Teacher and Support Worker</w:t>
            </w:r>
            <w:r w:rsidR="00011EEB">
              <w:rPr>
                <w:rFonts w:ascii="Arial" w:hAnsi="Arial" w:cs="Arial"/>
                <w:iCs/>
              </w:rPr>
              <w:t xml:space="preserve"> for Play</w:t>
            </w:r>
            <w:r>
              <w:rPr>
                <w:rFonts w:ascii="Arial" w:hAnsi="Arial" w:cs="Arial"/>
                <w:iCs/>
              </w:rPr>
              <w:t>)</w:t>
            </w:r>
            <w:r w:rsidR="00011EEB">
              <w:rPr>
                <w:rFonts w:ascii="Arial" w:hAnsi="Arial" w:cs="Arial"/>
                <w:iCs/>
              </w:rPr>
              <w:t xml:space="preserve">, </w:t>
            </w:r>
            <w:r>
              <w:rPr>
                <w:rFonts w:ascii="Arial" w:hAnsi="Arial" w:cs="Arial"/>
                <w:iCs/>
              </w:rPr>
              <w:t>this priority was not fully met. We had no Support Worker (Play) for 13 weeks in Term 3. A new member of staff took on this post in Term 4, however the priority has been with building relationships and getting well established in the school.</w:t>
            </w:r>
          </w:p>
          <w:p w14:paraId="3DD355C9" w14:textId="77777777" w:rsidR="00FE13F0" w:rsidRPr="00F21095" w:rsidRDefault="00FE13F0" w:rsidP="003B392B">
            <w:pPr>
              <w:spacing w:after="0"/>
              <w:rPr>
                <w:rFonts w:ascii="Arial" w:hAnsi="Arial" w:cs="Arial"/>
                <w:bCs/>
              </w:rPr>
            </w:pPr>
          </w:p>
          <w:p w14:paraId="1A81F0B1" w14:textId="77777777" w:rsidR="00FE13F0" w:rsidRPr="00F21095" w:rsidRDefault="00FE13F0" w:rsidP="003B392B">
            <w:pPr>
              <w:spacing w:after="0"/>
              <w:rPr>
                <w:rFonts w:ascii="Arial" w:hAnsi="Arial" w:cs="Arial"/>
                <w:bCs/>
              </w:rPr>
            </w:pPr>
          </w:p>
        </w:tc>
        <w:tc>
          <w:tcPr>
            <w:tcW w:w="1493" w:type="pct"/>
          </w:tcPr>
          <w:p w14:paraId="01A45276" w14:textId="77777777" w:rsidR="00492E42" w:rsidRPr="00F21095" w:rsidRDefault="00492E42" w:rsidP="00492E42">
            <w:pPr>
              <w:spacing w:after="0"/>
              <w:rPr>
                <w:rFonts w:ascii="Arial" w:hAnsi="Arial" w:cs="Arial"/>
                <w:b/>
                <w:bCs/>
              </w:rPr>
            </w:pPr>
            <w:r w:rsidRPr="00F21095">
              <w:rPr>
                <w:rFonts w:ascii="Arial" w:hAnsi="Arial" w:cs="Arial"/>
                <w:b/>
                <w:bCs/>
              </w:rPr>
              <w:t>What was the impact on learners?</w:t>
            </w:r>
          </w:p>
          <w:p w14:paraId="717AAFBA" w14:textId="77777777" w:rsidR="00FE13F0" w:rsidRPr="00F21095" w:rsidRDefault="00FE13F0" w:rsidP="003B392B">
            <w:pPr>
              <w:spacing w:after="0"/>
              <w:rPr>
                <w:rFonts w:ascii="Arial" w:hAnsi="Arial" w:cs="Arial"/>
                <w:bCs/>
              </w:rPr>
            </w:pPr>
          </w:p>
          <w:p w14:paraId="56EE48EE" w14:textId="511D7BD8" w:rsidR="00FE13F0" w:rsidRDefault="009C35F9" w:rsidP="003B392B">
            <w:pPr>
              <w:spacing w:after="0"/>
              <w:rPr>
                <w:rFonts w:ascii="Arial" w:hAnsi="Arial" w:cs="Arial"/>
                <w:bCs/>
                <w:iCs/>
              </w:rPr>
            </w:pPr>
            <w:r>
              <w:rPr>
                <w:rFonts w:ascii="Arial" w:hAnsi="Arial" w:cs="Arial"/>
                <w:bCs/>
                <w:iCs/>
              </w:rPr>
              <w:t xml:space="preserve">Resources </w:t>
            </w:r>
            <w:r w:rsidR="00573954">
              <w:rPr>
                <w:rFonts w:ascii="Arial" w:hAnsi="Arial" w:cs="Arial"/>
                <w:bCs/>
                <w:iCs/>
              </w:rPr>
              <w:t>have been</w:t>
            </w:r>
            <w:r>
              <w:rPr>
                <w:rFonts w:ascii="Arial" w:hAnsi="Arial" w:cs="Arial"/>
                <w:bCs/>
                <w:iCs/>
              </w:rPr>
              <w:t xml:space="preserve"> more organised</w:t>
            </w:r>
            <w:r w:rsidR="001E526F">
              <w:rPr>
                <w:rFonts w:ascii="Arial" w:hAnsi="Arial" w:cs="Arial"/>
                <w:bCs/>
                <w:iCs/>
              </w:rPr>
              <w:t>, labelled and</w:t>
            </w:r>
            <w:r>
              <w:rPr>
                <w:rFonts w:ascii="Arial" w:hAnsi="Arial" w:cs="Arial"/>
                <w:bCs/>
                <w:iCs/>
              </w:rPr>
              <w:t xml:space="preserve"> easier for the children</w:t>
            </w:r>
            <w:r w:rsidR="001E526F">
              <w:rPr>
                <w:rFonts w:ascii="Arial" w:hAnsi="Arial" w:cs="Arial"/>
                <w:bCs/>
                <w:iCs/>
              </w:rPr>
              <w:t xml:space="preserve"> and staff</w:t>
            </w:r>
            <w:r>
              <w:rPr>
                <w:rFonts w:ascii="Arial" w:hAnsi="Arial" w:cs="Arial"/>
                <w:bCs/>
                <w:iCs/>
              </w:rPr>
              <w:t xml:space="preserve"> to find. </w:t>
            </w:r>
          </w:p>
          <w:p w14:paraId="6B06C525" w14:textId="7350D126" w:rsidR="00573954" w:rsidRPr="001E526F" w:rsidRDefault="00573954" w:rsidP="003B392B">
            <w:pPr>
              <w:spacing w:after="0"/>
              <w:rPr>
                <w:rFonts w:ascii="Arial" w:hAnsi="Arial" w:cs="Arial"/>
                <w:bCs/>
                <w:iCs/>
              </w:rPr>
            </w:pPr>
            <w:r>
              <w:rPr>
                <w:rFonts w:ascii="Arial" w:hAnsi="Arial" w:cs="Arial"/>
                <w:bCs/>
                <w:iCs/>
              </w:rPr>
              <w:t xml:space="preserve">Resources that the school need have been identified. </w:t>
            </w:r>
          </w:p>
          <w:p w14:paraId="2908EB2C" w14:textId="77777777" w:rsidR="00FE13F0" w:rsidRPr="00F21095" w:rsidRDefault="00FE13F0" w:rsidP="003B392B">
            <w:pPr>
              <w:spacing w:after="0"/>
              <w:rPr>
                <w:rFonts w:ascii="Arial" w:hAnsi="Arial" w:cs="Arial"/>
                <w:bCs/>
              </w:rPr>
            </w:pPr>
          </w:p>
          <w:p w14:paraId="121FD38A" w14:textId="77777777" w:rsidR="00FE13F0" w:rsidRPr="00F21095" w:rsidRDefault="00FE13F0" w:rsidP="003B392B">
            <w:pPr>
              <w:spacing w:after="0"/>
              <w:rPr>
                <w:rFonts w:ascii="Arial" w:hAnsi="Arial" w:cs="Arial"/>
                <w:bCs/>
              </w:rPr>
            </w:pPr>
          </w:p>
          <w:p w14:paraId="1FE2DD96" w14:textId="77777777" w:rsidR="00FE13F0" w:rsidRPr="00F21095" w:rsidRDefault="00FE13F0" w:rsidP="003B392B">
            <w:pPr>
              <w:spacing w:after="0"/>
              <w:rPr>
                <w:rFonts w:ascii="Arial" w:hAnsi="Arial" w:cs="Arial"/>
                <w:bCs/>
              </w:rPr>
            </w:pPr>
          </w:p>
          <w:p w14:paraId="27357532" w14:textId="77777777" w:rsidR="00FE13F0" w:rsidRPr="00F21095" w:rsidRDefault="00FE13F0" w:rsidP="003B392B">
            <w:pPr>
              <w:spacing w:after="0"/>
              <w:rPr>
                <w:rFonts w:ascii="Arial" w:hAnsi="Arial" w:cs="Arial"/>
                <w:bCs/>
              </w:rPr>
            </w:pPr>
          </w:p>
        </w:tc>
        <w:tc>
          <w:tcPr>
            <w:tcW w:w="1085" w:type="pct"/>
          </w:tcPr>
          <w:p w14:paraId="16D1C21B" w14:textId="77777777" w:rsidR="00AA7C4A" w:rsidRDefault="00AA7C4A" w:rsidP="00AA7C4A">
            <w:pPr>
              <w:spacing w:after="0" w:line="240" w:lineRule="auto"/>
              <w:rPr>
                <w:rFonts w:ascii="Times New Roman" w:hAnsi="Times New Roman"/>
                <w:sz w:val="24"/>
                <w:szCs w:val="24"/>
                <w:lang w:eastAsia="en-GB"/>
              </w:rPr>
            </w:pPr>
            <w:r>
              <w:rPr>
                <w:rFonts w:ascii="Arial" w:hAnsi="Arial" w:cs="Arial"/>
                <w:b/>
                <w:bCs/>
              </w:rPr>
              <w:t>What are the next steps and how do you plan to evidence the impact of further actions required?</w:t>
            </w:r>
            <w:r>
              <w:rPr>
                <w:rFonts w:ascii="Times New Roman" w:hAnsi="Times New Roman"/>
                <w:sz w:val="24"/>
                <w:szCs w:val="24"/>
                <w:lang w:eastAsia="en-GB"/>
              </w:rPr>
              <w:t xml:space="preserve"> </w:t>
            </w:r>
          </w:p>
          <w:p w14:paraId="07F023C8" w14:textId="77777777" w:rsidR="00747CDF" w:rsidRDefault="00747CDF" w:rsidP="00747CDF">
            <w:pPr>
              <w:spacing w:after="0"/>
              <w:rPr>
                <w:rFonts w:ascii="Arial" w:hAnsi="Arial" w:cs="Arial"/>
                <w:bCs/>
                <w:i/>
              </w:rPr>
            </w:pPr>
          </w:p>
          <w:p w14:paraId="4BDB5498" w14:textId="2EC1FB49" w:rsidR="00FE13F0" w:rsidRPr="005A0C1D" w:rsidRDefault="005A0C1D" w:rsidP="003B392B">
            <w:pPr>
              <w:spacing w:after="0"/>
              <w:rPr>
                <w:rFonts w:ascii="Arial" w:hAnsi="Arial" w:cs="Arial"/>
                <w:bCs/>
                <w:iCs/>
              </w:rPr>
            </w:pPr>
            <w:r>
              <w:rPr>
                <w:rFonts w:ascii="Arial" w:hAnsi="Arial" w:cs="Arial"/>
                <w:bCs/>
                <w:iCs/>
              </w:rPr>
              <w:t xml:space="preserve">We will continue to have a review of our </w:t>
            </w:r>
            <w:r w:rsidR="007C4304">
              <w:rPr>
                <w:rFonts w:ascii="Arial" w:hAnsi="Arial" w:cs="Arial"/>
                <w:bCs/>
                <w:iCs/>
              </w:rPr>
              <w:t>resources and</w:t>
            </w:r>
            <w:r>
              <w:rPr>
                <w:rFonts w:ascii="Arial" w:hAnsi="Arial" w:cs="Arial"/>
                <w:bCs/>
                <w:iCs/>
              </w:rPr>
              <w:t xml:space="preserve"> organise them accordingly. The priority for our school, is for the new Support Worker (Play) to</w:t>
            </w:r>
            <w:r w:rsidR="00573954">
              <w:rPr>
                <w:rFonts w:ascii="Arial" w:hAnsi="Arial" w:cs="Arial"/>
                <w:bCs/>
                <w:iCs/>
              </w:rPr>
              <w:t xml:space="preserve"> revamp our play structure and environment. </w:t>
            </w:r>
            <w:r>
              <w:rPr>
                <w:rFonts w:ascii="Arial" w:hAnsi="Arial" w:cs="Arial"/>
                <w:bCs/>
                <w:iCs/>
              </w:rPr>
              <w:t xml:space="preserve"> </w:t>
            </w:r>
          </w:p>
          <w:p w14:paraId="2916C19D" w14:textId="77777777" w:rsidR="00FE13F0" w:rsidRPr="00F21095" w:rsidRDefault="00FE13F0" w:rsidP="003B392B">
            <w:pPr>
              <w:spacing w:after="0"/>
              <w:rPr>
                <w:rFonts w:ascii="Arial" w:hAnsi="Arial" w:cs="Arial"/>
                <w:bCs/>
              </w:rPr>
            </w:pPr>
          </w:p>
          <w:p w14:paraId="74869460" w14:textId="77777777" w:rsidR="00FE13F0" w:rsidRPr="00F21095" w:rsidRDefault="00FE13F0" w:rsidP="003B392B">
            <w:pPr>
              <w:spacing w:after="0"/>
              <w:rPr>
                <w:rFonts w:ascii="Arial" w:hAnsi="Arial" w:cs="Arial"/>
                <w:bCs/>
              </w:rPr>
            </w:pPr>
          </w:p>
          <w:p w14:paraId="187F57B8" w14:textId="77777777" w:rsidR="00FE13F0" w:rsidRPr="00F21095" w:rsidRDefault="00FE13F0" w:rsidP="003B392B">
            <w:pPr>
              <w:spacing w:after="0"/>
              <w:rPr>
                <w:rFonts w:ascii="Arial" w:hAnsi="Arial" w:cs="Arial"/>
                <w:bCs/>
              </w:rPr>
            </w:pPr>
          </w:p>
          <w:p w14:paraId="54738AF4" w14:textId="77777777" w:rsidR="00FE13F0" w:rsidRPr="00F21095" w:rsidRDefault="00FE13F0" w:rsidP="003B392B">
            <w:pPr>
              <w:spacing w:after="0"/>
              <w:rPr>
                <w:rFonts w:ascii="Arial" w:hAnsi="Arial" w:cs="Arial"/>
                <w:bCs/>
              </w:rPr>
            </w:pPr>
          </w:p>
        </w:tc>
      </w:tr>
    </w:tbl>
    <w:p w14:paraId="46ABBD8F" w14:textId="0FEED89A" w:rsidR="001B0689" w:rsidRDefault="001B0689"/>
    <w:p w14:paraId="0EA9B5F4" w14:textId="77777777" w:rsidR="00011EEB" w:rsidRDefault="00011EEB"/>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35"/>
        <w:gridCol w:w="2126"/>
        <w:gridCol w:w="2410"/>
        <w:gridCol w:w="2444"/>
      </w:tblGrid>
      <w:tr w:rsidR="00805945" w:rsidRPr="003B392B" w14:paraId="08BEC5BA" w14:textId="77777777" w:rsidTr="003B392B">
        <w:tc>
          <w:tcPr>
            <w:tcW w:w="5920" w:type="dxa"/>
            <w:shd w:val="clear" w:color="auto" w:fill="auto"/>
          </w:tcPr>
          <w:p w14:paraId="368927A0" w14:textId="77777777" w:rsidR="00805945" w:rsidRPr="00805945" w:rsidRDefault="00805945" w:rsidP="00805945">
            <w:pPr>
              <w:tabs>
                <w:tab w:val="left" w:pos="313"/>
              </w:tabs>
              <w:spacing w:after="0" w:line="240" w:lineRule="auto"/>
              <w:rPr>
                <w:rFonts w:ascii="Arial" w:eastAsia="MS Gothic" w:hAnsi="Arial" w:cs="Arial"/>
                <w:b/>
                <w:sz w:val="16"/>
                <w:szCs w:val="16"/>
                <w:lang w:eastAsia="en-GB"/>
              </w:rPr>
            </w:pPr>
            <w:r w:rsidRPr="00805945">
              <w:rPr>
                <w:rFonts w:ascii="Arial" w:eastAsia="MS Gothic" w:hAnsi="Arial" w:cs="Arial"/>
                <w:b/>
                <w:sz w:val="16"/>
                <w:szCs w:val="16"/>
                <w:lang w:eastAsia="en-GB"/>
              </w:rPr>
              <w:t>NIF PRIORITIES</w:t>
            </w:r>
          </w:p>
          <w:p w14:paraId="48183216"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805945">
              <w:rPr>
                <w:rFonts w:ascii="Arial" w:eastAsia="Times New Roman" w:hAnsi="Arial" w:cs="Arial"/>
                <w:sz w:val="16"/>
                <w:szCs w:val="24"/>
                <w:lang w:eastAsia="en-GB"/>
              </w:rPr>
              <w:t>Placing the human rights and needs of every child and young person at the centre of education</w:t>
            </w:r>
          </w:p>
          <w:p w14:paraId="2FCE3F43" w14:textId="77777777" w:rsidR="00805945" w:rsidRPr="00152E0E" w:rsidRDefault="00805945" w:rsidP="00805945">
            <w:pPr>
              <w:shd w:val="clear" w:color="auto" w:fill="FFFFFF"/>
              <w:spacing w:after="0" w:line="240" w:lineRule="auto"/>
              <w:rPr>
                <w:rFonts w:ascii="Arial" w:eastAsia="Times New Roman" w:hAnsi="Arial" w:cs="Arial"/>
                <w:sz w:val="16"/>
                <w:szCs w:val="24"/>
                <w:highlight w:val="yellow"/>
                <w:lang w:eastAsia="en-GB"/>
              </w:rPr>
            </w:pPr>
            <w:r w:rsidRPr="00152E0E">
              <w:rPr>
                <w:rFonts w:ascii="Arial" w:eastAsia="Times New Roman" w:hAnsi="Arial" w:cs="Arial"/>
                <w:sz w:val="16"/>
                <w:szCs w:val="24"/>
                <w:highlight w:val="yellow"/>
                <w:lang w:eastAsia="en-GB"/>
              </w:rPr>
              <w:t>Improvement in children and young people’s health and wellbeing</w:t>
            </w:r>
          </w:p>
          <w:p w14:paraId="003E8E49"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152E0E">
              <w:rPr>
                <w:rFonts w:ascii="Arial" w:eastAsia="Times New Roman" w:hAnsi="Arial" w:cs="Arial"/>
                <w:sz w:val="16"/>
                <w:szCs w:val="24"/>
                <w:highlight w:val="yellow"/>
                <w:lang w:eastAsia="en-GB"/>
              </w:rPr>
              <w:t>Closing the attainment gap between the most and least disadvantaged children and young people</w:t>
            </w:r>
          </w:p>
          <w:p w14:paraId="414D17BA" w14:textId="77777777" w:rsidR="00805945" w:rsidRPr="00152E0E" w:rsidRDefault="00805945" w:rsidP="00805945">
            <w:pPr>
              <w:shd w:val="clear" w:color="auto" w:fill="FFFFFF"/>
              <w:spacing w:after="0" w:line="240" w:lineRule="auto"/>
              <w:rPr>
                <w:rFonts w:ascii="Arial" w:eastAsia="Times New Roman" w:hAnsi="Arial" w:cs="Arial"/>
                <w:sz w:val="16"/>
                <w:szCs w:val="24"/>
                <w:lang w:eastAsia="en-GB"/>
              </w:rPr>
            </w:pPr>
            <w:r w:rsidRPr="00152E0E">
              <w:rPr>
                <w:rFonts w:ascii="Arial" w:eastAsia="Times New Roman" w:hAnsi="Arial" w:cs="Arial"/>
                <w:sz w:val="16"/>
                <w:szCs w:val="24"/>
                <w:lang w:eastAsia="en-GB"/>
              </w:rPr>
              <w:t>Improvement in skills and sustained, positive school-leaver destinations for all young people</w:t>
            </w:r>
          </w:p>
          <w:p w14:paraId="51EA98E3" w14:textId="77777777" w:rsidR="00805945" w:rsidRPr="00805945" w:rsidRDefault="00805945" w:rsidP="00805945">
            <w:pPr>
              <w:shd w:val="clear" w:color="auto" w:fill="FFFFFF"/>
              <w:spacing w:after="0" w:line="240" w:lineRule="auto"/>
              <w:rPr>
                <w:rFonts w:ascii="Arial" w:eastAsia="Times New Roman" w:hAnsi="Arial" w:cs="Arial"/>
                <w:sz w:val="16"/>
                <w:szCs w:val="24"/>
                <w:lang w:eastAsia="en-GB"/>
              </w:rPr>
            </w:pPr>
            <w:r w:rsidRPr="00152E0E">
              <w:rPr>
                <w:rFonts w:ascii="Arial" w:eastAsia="Times New Roman" w:hAnsi="Arial" w:cs="Arial"/>
                <w:sz w:val="16"/>
                <w:szCs w:val="24"/>
                <w:highlight w:val="yellow"/>
                <w:lang w:eastAsia="en-GB"/>
              </w:rPr>
              <w:t>Improvement in attainment, particularly in literacy and numeracy</w:t>
            </w:r>
          </w:p>
          <w:p w14:paraId="181674D6" w14:textId="77777777" w:rsidR="00805945" w:rsidRPr="00805945" w:rsidRDefault="00805945" w:rsidP="00805945">
            <w:pPr>
              <w:tabs>
                <w:tab w:val="left" w:pos="313"/>
              </w:tabs>
              <w:spacing w:after="0" w:line="240" w:lineRule="auto"/>
              <w:rPr>
                <w:rFonts w:ascii="Arial" w:eastAsia="Times New Roman" w:hAnsi="Arial" w:cs="Arial"/>
                <w:i/>
                <w:sz w:val="16"/>
                <w:szCs w:val="16"/>
                <w:lang w:eastAsia="en-GB"/>
              </w:rPr>
            </w:pPr>
            <w:r w:rsidRPr="00805945">
              <w:rPr>
                <w:rFonts w:ascii="Arial" w:eastAsia="Times New Roman" w:hAnsi="Arial" w:cs="Arial"/>
                <w:i/>
                <w:sz w:val="16"/>
                <w:szCs w:val="16"/>
                <w:lang w:eastAsia="en-GB"/>
              </w:rPr>
              <w:t>(highlight as appropriate)</w:t>
            </w:r>
          </w:p>
          <w:p w14:paraId="06BBA33E" w14:textId="77777777" w:rsidR="00805945" w:rsidRPr="00805945" w:rsidRDefault="00805945" w:rsidP="00805945">
            <w:pPr>
              <w:spacing w:after="0" w:line="240" w:lineRule="auto"/>
              <w:rPr>
                <w:rFonts w:ascii="Arial" w:hAnsi="Arial" w:cs="Arial"/>
                <w:b/>
                <w:sz w:val="24"/>
                <w:szCs w:val="24"/>
              </w:rPr>
            </w:pPr>
          </w:p>
        </w:tc>
        <w:tc>
          <w:tcPr>
            <w:tcW w:w="2835" w:type="dxa"/>
            <w:shd w:val="clear" w:color="auto" w:fill="auto"/>
          </w:tcPr>
          <w:p w14:paraId="77647F88" w14:textId="77777777" w:rsidR="00805945" w:rsidRPr="00805945" w:rsidRDefault="00805945" w:rsidP="00805945">
            <w:pPr>
              <w:spacing w:after="0" w:line="240" w:lineRule="auto"/>
              <w:rPr>
                <w:rFonts w:ascii="Arial" w:eastAsia="MS Gothic" w:hAnsi="Arial" w:cs="Arial"/>
                <w:b/>
                <w:sz w:val="16"/>
                <w:szCs w:val="16"/>
                <w:lang w:eastAsia="en-GB"/>
              </w:rPr>
            </w:pPr>
            <w:r w:rsidRPr="00805945">
              <w:rPr>
                <w:rFonts w:ascii="Arial" w:eastAsia="MS Gothic" w:hAnsi="Arial" w:cs="Arial"/>
                <w:b/>
                <w:sz w:val="16"/>
                <w:szCs w:val="16"/>
                <w:lang w:eastAsia="en-GB"/>
              </w:rPr>
              <w:t>NIF DRIVERS</w:t>
            </w:r>
          </w:p>
          <w:p w14:paraId="5E8BA38D"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School and ELC leadership</w:t>
            </w:r>
          </w:p>
          <w:p w14:paraId="01C5DE00"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Teacher and practitioner professionalism</w:t>
            </w:r>
          </w:p>
          <w:p w14:paraId="27B01C74" w14:textId="77777777" w:rsidR="00805945" w:rsidRPr="00152E0E" w:rsidRDefault="00805945" w:rsidP="00805945">
            <w:pPr>
              <w:shd w:val="clear" w:color="auto" w:fill="FFFFFF"/>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Parent/carer involvement and engagement</w:t>
            </w:r>
          </w:p>
          <w:p w14:paraId="33A8042D" w14:textId="77777777" w:rsidR="00805945" w:rsidRPr="00152E0E" w:rsidRDefault="00805945" w:rsidP="00805945">
            <w:pPr>
              <w:shd w:val="clear" w:color="auto" w:fill="FFFFFF"/>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Curriculum and assessment</w:t>
            </w:r>
          </w:p>
          <w:p w14:paraId="6D72A231"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152E0E">
              <w:rPr>
                <w:rFonts w:ascii="Arial" w:eastAsia="Times New Roman" w:hAnsi="Arial" w:cs="Arial"/>
                <w:sz w:val="16"/>
                <w:szCs w:val="16"/>
                <w:highlight w:val="yellow"/>
                <w:lang w:eastAsia="en-GB"/>
              </w:rPr>
              <w:t>School and ELC improvement</w:t>
            </w:r>
          </w:p>
          <w:p w14:paraId="7F090612" w14:textId="77777777" w:rsidR="00805945" w:rsidRPr="00805945" w:rsidRDefault="00805945" w:rsidP="00805945">
            <w:pPr>
              <w:shd w:val="clear" w:color="auto" w:fill="FFFFFF"/>
              <w:spacing w:after="0" w:line="240" w:lineRule="auto"/>
              <w:rPr>
                <w:rFonts w:ascii="Arial" w:eastAsia="Times New Roman" w:hAnsi="Arial" w:cs="Arial"/>
                <w:sz w:val="16"/>
                <w:szCs w:val="16"/>
                <w:lang w:eastAsia="en-GB"/>
              </w:rPr>
            </w:pPr>
            <w:r w:rsidRPr="00805945">
              <w:rPr>
                <w:rFonts w:ascii="Arial" w:eastAsia="Times New Roman" w:hAnsi="Arial" w:cs="Arial"/>
                <w:sz w:val="16"/>
                <w:szCs w:val="16"/>
                <w:lang w:eastAsia="en-GB"/>
              </w:rPr>
              <w:t>Performance information</w:t>
            </w:r>
          </w:p>
          <w:p w14:paraId="464FCBC1" w14:textId="77777777" w:rsidR="00805945" w:rsidRPr="00805945" w:rsidRDefault="00805945" w:rsidP="00805945">
            <w:pPr>
              <w:spacing w:after="0" w:line="240" w:lineRule="auto"/>
              <w:rPr>
                <w:rFonts w:ascii="Arial" w:hAnsi="Arial" w:cs="Arial"/>
                <w:b/>
                <w:sz w:val="24"/>
                <w:szCs w:val="24"/>
              </w:rPr>
            </w:pPr>
          </w:p>
        </w:tc>
        <w:tc>
          <w:tcPr>
            <w:tcW w:w="2126" w:type="dxa"/>
            <w:shd w:val="clear" w:color="auto" w:fill="auto"/>
          </w:tcPr>
          <w:p w14:paraId="7AE54AD6"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1.1 Self-evaluation for self-improvement</w:t>
            </w:r>
          </w:p>
          <w:p w14:paraId="25C695D6"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1.2 Leadership for learning</w:t>
            </w:r>
          </w:p>
          <w:p w14:paraId="6098932D"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1.3 Leadership of change</w:t>
            </w:r>
          </w:p>
          <w:p w14:paraId="7B606EF0"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1.4 Leadership and management of staff</w:t>
            </w:r>
          </w:p>
          <w:p w14:paraId="682262B8" w14:textId="77777777" w:rsidR="00805945" w:rsidRPr="003B392B" w:rsidRDefault="00805945" w:rsidP="00805945">
            <w:pPr>
              <w:spacing w:after="0" w:line="240" w:lineRule="auto"/>
              <w:rPr>
                <w:rFonts w:ascii="Arial" w:hAnsi="Arial" w:cs="Arial"/>
                <w:b/>
                <w:sz w:val="16"/>
                <w:szCs w:val="16"/>
              </w:rPr>
            </w:pPr>
            <w:r w:rsidRPr="00152E0E">
              <w:rPr>
                <w:rFonts w:ascii="Arial" w:eastAsia="Times New Roman" w:hAnsi="Arial" w:cs="Arial"/>
                <w:sz w:val="16"/>
                <w:szCs w:val="16"/>
                <w:highlight w:val="yellow"/>
                <w:lang w:eastAsia="en-GB"/>
              </w:rPr>
              <w:t>1.5 Management of resources to promote equity</w:t>
            </w:r>
          </w:p>
        </w:tc>
        <w:tc>
          <w:tcPr>
            <w:tcW w:w="2410" w:type="dxa"/>
            <w:shd w:val="clear" w:color="auto" w:fill="auto"/>
          </w:tcPr>
          <w:p w14:paraId="516C0C83"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2.1 Safeguarding and child protection</w:t>
            </w:r>
          </w:p>
          <w:p w14:paraId="5397E417" w14:textId="77777777" w:rsidR="00805945" w:rsidRPr="00152E0E" w:rsidRDefault="00805945" w:rsidP="00805945">
            <w:pPr>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2.2 Curriculum</w:t>
            </w:r>
          </w:p>
          <w:p w14:paraId="5B28152C" w14:textId="77777777" w:rsidR="00805945" w:rsidRPr="00152E0E" w:rsidRDefault="00805945" w:rsidP="00805945">
            <w:pPr>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2.3 Learning, teaching and assessment</w:t>
            </w:r>
          </w:p>
          <w:p w14:paraId="3DB1F0AD" w14:textId="77777777" w:rsidR="00805945" w:rsidRPr="00152E0E" w:rsidRDefault="00805945" w:rsidP="00805945">
            <w:pPr>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2.4 Personalised support</w:t>
            </w:r>
          </w:p>
          <w:p w14:paraId="7AF7D029" w14:textId="77777777" w:rsidR="00805945" w:rsidRPr="003B392B" w:rsidRDefault="00805945" w:rsidP="00805945">
            <w:pPr>
              <w:spacing w:after="0" w:line="240" w:lineRule="auto"/>
              <w:rPr>
                <w:rFonts w:ascii="Arial" w:eastAsia="Times New Roman" w:hAnsi="Arial" w:cs="Arial"/>
                <w:sz w:val="16"/>
                <w:szCs w:val="16"/>
                <w:lang w:eastAsia="en-GB"/>
              </w:rPr>
            </w:pPr>
            <w:r w:rsidRPr="00152E0E">
              <w:rPr>
                <w:rFonts w:ascii="Arial" w:eastAsia="Times New Roman" w:hAnsi="Arial" w:cs="Arial"/>
                <w:sz w:val="16"/>
                <w:szCs w:val="16"/>
                <w:highlight w:val="yellow"/>
                <w:lang w:eastAsia="en-GB"/>
              </w:rPr>
              <w:t>2.5 Family Learning</w:t>
            </w:r>
          </w:p>
          <w:p w14:paraId="10B672C8"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2.6 Transitions</w:t>
            </w:r>
          </w:p>
          <w:p w14:paraId="70FCB635" w14:textId="77777777" w:rsidR="00805945" w:rsidRPr="003B392B" w:rsidRDefault="00805945" w:rsidP="00805945">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2.7 Partnerships</w:t>
            </w:r>
          </w:p>
        </w:tc>
        <w:tc>
          <w:tcPr>
            <w:tcW w:w="2444" w:type="dxa"/>
            <w:shd w:val="clear" w:color="auto" w:fill="auto"/>
          </w:tcPr>
          <w:p w14:paraId="265EE822" w14:textId="77777777" w:rsidR="00805945" w:rsidRPr="00152E0E" w:rsidRDefault="00805945" w:rsidP="00805945">
            <w:pPr>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3.1 Ensuring wellbeing, equality and inclusion</w:t>
            </w:r>
          </w:p>
          <w:p w14:paraId="204F6D2F" w14:textId="77777777" w:rsidR="00805945" w:rsidRPr="00152E0E" w:rsidRDefault="00805945" w:rsidP="00805945">
            <w:pPr>
              <w:spacing w:after="0" w:line="240" w:lineRule="auto"/>
              <w:rPr>
                <w:rFonts w:ascii="Arial" w:eastAsia="Times New Roman" w:hAnsi="Arial" w:cs="Arial"/>
                <w:sz w:val="16"/>
                <w:szCs w:val="16"/>
                <w:highlight w:val="yellow"/>
                <w:lang w:eastAsia="en-GB"/>
              </w:rPr>
            </w:pPr>
            <w:r w:rsidRPr="00152E0E">
              <w:rPr>
                <w:rFonts w:ascii="Arial" w:eastAsia="Times New Roman" w:hAnsi="Arial" w:cs="Arial"/>
                <w:sz w:val="16"/>
                <w:szCs w:val="16"/>
                <w:highlight w:val="yellow"/>
                <w:lang w:eastAsia="en-GB"/>
              </w:rPr>
              <w:t>3.2 Raising attainment and achievement/Securing children’s progress</w:t>
            </w:r>
          </w:p>
          <w:p w14:paraId="73608026" w14:textId="77777777" w:rsidR="00805945" w:rsidRPr="003B392B" w:rsidRDefault="00805945" w:rsidP="00805945">
            <w:pPr>
              <w:spacing w:after="0" w:line="240" w:lineRule="auto"/>
              <w:rPr>
                <w:rFonts w:ascii="Arial" w:hAnsi="Arial" w:cs="Arial"/>
                <w:b/>
                <w:sz w:val="16"/>
                <w:szCs w:val="16"/>
              </w:rPr>
            </w:pPr>
            <w:r w:rsidRPr="00152E0E">
              <w:rPr>
                <w:rFonts w:ascii="Arial" w:eastAsia="Times New Roman" w:hAnsi="Arial" w:cs="Arial"/>
                <w:sz w:val="16"/>
                <w:szCs w:val="16"/>
                <w:highlight w:val="yellow"/>
                <w:lang w:eastAsia="en-GB"/>
              </w:rPr>
              <w:t>3.3 Increasing creativity &amp; employability/ Developing creativity &amp; skills for life &amp; learning</w:t>
            </w:r>
          </w:p>
        </w:tc>
      </w:tr>
    </w:tbl>
    <w:p w14:paraId="5C8C6B09" w14:textId="77777777" w:rsidR="00FE13F0" w:rsidRDefault="00FE13F0" w:rsidP="0047391B">
      <w:pPr>
        <w:spacing w:after="0" w:line="240" w:lineRule="auto"/>
        <w:rPr>
          <w:rFonts w:ascii="Arial" w:hAnsi="Arial" w:cs="Arial"/>
          <w:sz w:val="24"/>
          <w:szCs w:val="24"/>
        </w:rPr>
      </w:pPr>
    </w:p>
    <w:tbl>
      <w:tblPr>
        <w:tblpPr w:leftFromText="181" w:rightFromText="181" w:vertAnchor="text" w:horzAnchor="margin" w:tblpY="154"/>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4797"/>
        <w:gridCol w:w="4697"/>
        <w:gridCol w:w="3413"/>
      </w:tblGrid>
      <w:tr w:rsidR="00FE13F0" w:rsidRPr="00554BA7" w14:paraId="304B924F" w14:textId="77777777" w:rsidTr="33F9F444">
        <w:tc>
          <w:tcPr>
            <w:tcW w:w="5000" w:type="pct"/>
            <w:gridSpan w:val="4"/>
          </w:tcPr>
          <w:p w14:paraId="5DBE5F67" w14:textId="5D40EBAA" w:rsidR="00FE13F0" w:rsidRPr="00554BA7" w:rsidRDefault="00FE13F0" w:rsidP="003B392B">
            <w:pPr>
              <w:spacing w:after="0" w:line="240" w:lineRule="auto"/>
              <w:rPr>
                <w:rFonts w:ascii="Arial" w:hAnsi="Arial" w:cs="Arial"/>
                <w:b/>
                <w:bCs/>
              </w:rPr>
            </w:pPr>
            <w:r w:rsidRPr="00554BA7">
              <w:rPr>
                <w:rFonts w:ascii="Arial" w:hAnsi="Arial" w:cs="Arial"/>
                <w:b/>
                <w:bCs/>
              </w:rPr>
              <w:t>Priority</w:t>
            </w:r>
            <w:r w:rsidR="009C5209">
              <w:rPr>
                <w:rFonts w:ascii="Arial" w:hAnsi="Arial" w:cs="Arial"/>
                <w:b/>
                <w:bCs/>
              </w:rPr>
              <w:t xml:space="preserve"> 3</w:t>
            </w:r>
            <w:r>
              <w:rPr>
                <w:rFonts w:ascii="Arial" w:hAnsi="Arial" w:cs="Arial"/>
                <w:b/>
                <w:bCs/>
              </w:rPr>
              <w:t xml:space="preserve">: </w:t>
            </w:r>
            <w:r w:rsidRPr="00A9689E">
              <w:rPr>
                <w:b/>
                <w:i/>
                <w:color w:val="4F81BD"/>
              </w:rPr>
              <w:t xml:space="preserve"> </w:t>
            </w:r>
            <w:r w:rsidR="00011EEB">
              <w:rPr>
                <w:rFonts w:ascii="Comic Sans MS" w:hAnsi="Comic Sans MS" w:cs="Arial"/>
                <w:b/>
                <w:bCs/>
              </w:rPr>
              <w:t xml:space="preserve"> Scottish Book Trust Reading School Accreditation</w:t>
            </w:r>
          </w:p>
          <w:p w14:paraId="3382A365" w14:textId="77777777" w:rsidR="00FE13F0" w:rsidRPr="00554BA7" w:rsidRDefault="00FE13F0" w:rsidP="003B392B">
            <w:pPr>
              <w:spacing w:after="0" w:line="240" w:lineRule="auto"/>
              <w:rPr>
                <w:rFonts w:ascii="Arial" w:hAnsi="Arial" w:cs="Arial"/>
                <w:b/>
                <w:bCs/>
              </w:rPr>
            </w:pPr>
          </w:p>
        </w:tc>
      </w:tr>
      <w:tr w:rsidR="00FE13F0" w:rsidRPr="00554BA7" w14:paraId="6982E7C2" w14:textId="77777777" w:rsidTr="33F9F444">
        <w:trPr>
          <w:trHeight w:val="3855"/>
        </w:trPr>
        <w:tc>
          <w:tcPr>
            <w:tcW w:w="897" w:type="pct"/>
          </w:tcPr>
          <w:p w14:paraId="6C0C6B89" w14:textId="77777777" w:rsidR="00492E42" w:rsidRPr="00884231" w:rsidRDefault="00492E42" w:rsidP="00492E42">
            <w:pPr>
              <w:spacing w:after="0"/>
              <w:rPr>
                <w:rFonts w:ascii="Arial" w:hAnsi="Arial" w:cs="Arial"/>
                <w:b/>
                <w:bCs/>
              </w:rPr>
            </w:pPr>
            <w:r w:rsidRPr="00884231">
              <w:rPr>
                <w:rFonts w:ascii="Arial" w:hAnsi="Arial" w:cs="Arial"/>
                <w:b/>
                <w:bCs/>
              </w:rPr>
              <w:t>What were our outcomes?</w:t>
            </w:r>
          </w:p>
          <w:p w14:paraId="62199465" w14:textId="6751FD1E" w:rsidR="00FE13F0" w:rsidRPr="00884231" w:rsidRDefault="00011EEB" w:rsidP="003B392B">
            <w:pPr>
              <w:spacing w:after="0"/>
              <w:rPr>
                <w:rFonts w:ascii="Arial" w:hAnsi="Arial" w:cs="Arial"/>
                <w:bCs/>
              </w:rPr>
            </w:pPr>
            <w:r w:rsidRPr="00884231">
              <w:rPr>
                <w:rFonts w:ascii="Arial" w:hAnsi="Arial" w:cs="Arial"/>
              </w:rPr>
              <w:t>Increase in pupil motivation, skills and enjoyment, which will lead to higher attainment in all areas of the curriculum, particularly literacy.</w:t>
            </w:r>
          </w:p>
          <w:p w14:paraId="0DA123B1" w14:textId="77777777" w:rsidR="00FE13F0" w:rsidRPr="00884231" w:rsidRDefault="00FE13F0" w:rsidP="003B392B">
            <w:pPr>
              <w:spacing w:after="0"/>
              <w:rPr>
                <w:rFonts w:ascii="Arial" w:hAnsi="Arial" w:cs="Arial"/>
                <w:bCs/>
              </w:rPr>
            </w:pPr>
          </w:p>
          <w:p w14:paraId="4C4CEA3D" w14:textId="77777777" w:rsidR="00FE13F0" w:rsidRPr="00884231" w:rsidRDefault="00FE13F0" w:rsidP="003B392B">
            <w:pPr>
              <w:spacing w:after="0"/>
              <w:rPr>
                <w:rFonts w:ascii="Arial" w:hAnsi="Arial" w:cs="Arial"/>
                <w:bCs/>
              </w:rPr>
            </w:pPr>
          </w:p>
          <w:p w14:paraId="50895670" w14:textId="77777777" w:rsidR="00FE13F0" w:rsidRPr="00884231" w:rsidRDefault="00FE13F0" w:rsidP="003B392B">
            <w:pPr>
              <w:spacing w:after="0"/>
              <w:rPr>
                <w:rFonts w:ascii="Arial" w:hAnsi="Arial" w:cs="Arial"/>
                <w:bCs/>
              </w:rPr>
            </w:pPr>
          </w:p>
          <w:p w14:paraId="38C1F859" w14:textId="77777777" w:rsidR="00FE13F0" w:rsidRPr="00884231" w:rsidRDefault="00FE13F0" w:rsidP="003B392B">
            <w:pPr>
              <w:spacing w:after="0"/>
              <w:rPr>
                <w:rFonts w:ascii="Arial" w:hAnsi="Arial" w:cs="Arial"/>
                <w:bCs/>
              </w:rPr>
            </w:pPr>
          </w:p>
          <w:p w14:paraId="308D56CC" w14:textId="5DA3DE7A" w:rsidR="00FE13F0" w:rsidRPr="00884231" w:rsidRDefault="00FE13F0" w:rsidP="33F9F444">
            <w:pPr>
              <w:spacing w:after="0"/>
              <w:rPr>
                <w:rFonts w:ascii="Arial" w:hAnsi="Arial" w:cs="Arial"/>
              </w:rPr>
            </w:pPr>
          </w:p>
        </w:tc>
        <w:tc>
          <w:tcPr>
            <w:tcW w:w="1525" w:type="pct"/>
          </w:tcPr>
          <w:p w14:paraId="6FDD929B" w14:textId="77777777" w:rsidR="00492E42" w:rsidRPr="00884231" w:rsidRDefault="00492E42" w:rsidP="00492E42">
            <w:pPr>
              <w:spacing w:after="0"/>
              <w:rPr>
                <w:rFonts w:ascii="Arial" w:hAnsi="Arial" w:cs="Arial"/>
                <w:b/>
                <w:bCs/>
              </w:rPr>
            </w:pPr>
            <w:r w:rsidRPr="00884231">
              <w:rPr>
                <w:rFonts w:ascii="Arial" w:hAnsi="Arial" w:cs="Arial"/>
                <w:b/>
                <w:bCs/>
              </w:rPr>
              <w:t>What did we do?</w:t>
            </w:r>
          </w:p>
          <w:p w14:paraId="797E50C6" w14:textId="77777777" w:rsidR="00FE13F0" w:rsidRPr="00884231" w:rsidRDefault="00FE13F0" w:rsidP="003B392B">
            <w:pPr>
              <w:spacing w:after="0"/>
              <w:rPr>
                <w:rFonts w:ascii="Arial" w:hAnsi="Arial" w:cs="Arial"/>
                <w:b/>
                <w:bCs/>
              </w:rPr>
            </w:pPr>
          </w:p>
          <w:p w14:paraId="165A3919" w14:textId="3AAD00B3" w:rsidR="00152E0E" w:rsidRPr="00884231" w:rsidRDefault="00152E0E" w:rsidP="00152E0E">
            <w:pPr>
              <w:pStyle w:val="NoSpacing"/>
              <w:numPr>
                <w:ilvl w:val="0"/>
                <w:numId w:val="28"/>
              </w:numPr>
              <w:rPr>
                <w:rFonts w:ascii="Arial" w:hAnsi="Arial" w:cs="Arial"/>
              </w:rPr>
            </w:pPr>
            <w:r w:rsidRPr="00884231">
              <w:rPr>
                <w:rFonts w:ascii="Arial" w:hAnsi="Arial" w:cs="Arial"/>
              </w:rPr>
              <w:t>Continued training for the library monitors and provide longer periods of time for pupils to become immersed in reading</w:t>
            </w:r>
          </w:p>
          <w:p w14:paraId="1E4D28D5" w14:textId="238D9982" w:rsidR="00152E0E" w:rsidRPr="00884231" w:rsidRDefault="00152E0E" w:rsidP="00152E0E">
            <w:pPr>
              <w:pStyle w:val="NoSpacing"/>
              <w:numPr>
                <w:ilvl w:val="0"/>
                <w:numId w:val="28"/>
              </w:numPr>
              <w:rPr>
                <w:rFonts w:ascii="Arial" w:hAnsi="Arial" w:cs="Arial"/>
              </w:rPr>
            </w:pPr>
            <w:r w:rsidRPr="00884231">
              <w:rPr>
                <w:rFonts w:ascii="Arial" w:hAnsi="Arial" w:cs="Arial"/>
              </w:rPr>
              <w:t>Followed goals from online audit to reach accreditation</w:t>
            </w:r>
          </w:p>
          <w:p w14:paraId="6AA258D8" w14:textId="7FBA4A2C" w:rsidR="00FE13F0" w:rsidRPr="00884231" w:rsidRDefault="00152E0E" w:rsidP="00152E0E">
            <w:pPr>
              <w:pStyle w:val="NoSpacing"/>
              <w:numPr>
                <w:ilvl w:val="0"/>
                <w:numId w:val="28"/>
              </w:numPr>
              <w:rPr>
                <w:rFonts w:ascii="Arial" w:hAnsi="Arial" w:cs="Arial"/>
              </w:rPr>
            </w:pPr>
            <w:r w:rsidRPr="00884231">
              <w:rPr>
                <w:rFonts w:ascii="Arial" w:hAnsi="Arial" w:cs="Arial"/>
              </w:rPr>
              <w:t xml:space="preserve">Developed reading displays to link with current learning </w:t>
            </w:r>
          </w:p>
          <w:p w14:paraId="6FFBD3EC" w14:textId="77777777" w:rsidR="00FE13F0" w:rsidRPr="00884231" w:rsidRDefault="00FE13F0" w:rsidP="003B392B">
            <w:pPr>
              <w:spacing w:after="0"/>
              <w:rPr>
                <w:rFonts w:ascii="Arial" w:hAnsi="Arial" w:cs="Arial"/>
                <w:bCs/>
              </w:rPr>
            </w:pPr>
          </w:p>
          <w:p w14:paraId="30DCCCAD" w14:textId="77777777" w:rsidR="00FE13F0" w:rsidRPr="00884231" w:rsidRDefault="00FE13F0" w:rsidP="003B392B">
            <w:pPr>
              <w:spacing w:after="0"/>
              <w:rPr>
                <w:rFonts w:ascii="Arial" w:hAnsi="Arial" w:cs="Arial"/>
                <w:bCs/>
              </w:rPr>
            </w:pPr>
          </w:p>
        </w:tc>
        <w:tc>
          <w:tcPr>
            <w:tcW w:w="1493" w:type="pct"/>
          </w:tcPr>
          <w:p w14:paraId="1AA2EB5A" w14:textId="77777777" w:rsidR="00492E42" w:rsidRPr="00F21095" w:rsidRDefault="00492E42" w:rsidP="00492E42">
            <w:pPr>
              <w:spacing w:after="0"/>
              <w:rPr>
                <w:rFonts w:ascii="Arial" w:hAnsi="Arial" w:cs="Arial"/>
                <w:b/>
                <w:bCs/>
              </w:rPr>
            </w:pPr>
            <w:r w:rsidRPr="00F21095">
              <w:rPr>
                <w:rFonts w:ascii="Arial" w:hAnsi="Arial" w:cs="Arial"/>
                <w:b/>
                <w:bCs/>
              </w:rPr>
              <w:t>What was the impact on learners?</w:t>
            </w:r>
          </w:p>
          <w:p w14:paraId="36AF6883" w14:textId="77777777" w:rsidR="00FE13F0" w:rsidRPr="00F21095" w:rsidRDefault="00FE13F0" w:rsidP="003B392B">
            <w:pPr>
              <w:spacing w:after="0"/>
              <w:rPr>
                <w:rFonts w:ascii="Arial" w:hAnsi="Arial" w:cs="Arial"/>
                <w:bCs/>
              </w:rPr>
            </w:pPr>
          </w:p>
          <w:p w14:paraId="6187467B" w14:textId="08D76EE0" w:rsidR="00FE13F0" w:rsidRDefault="00884231" w:rsidP="00884231">
            <w:pPr>
              <w:pStyle w:val="ListParagraph"/>
              <w:numPr>
                <w:ilvl w:val="0"/>
                <w:numId w:val="29"/>
              </w:numPr>
              <w:spacing w:after="0"/>
              <w:rPr>
                <w:rFonts w:ascii="Arial" w:hAnsi="Arial" w:cs="Arial"/>
                <w:bCs/>
              </w:rPr>
            </w:pPr>
            <w:r>
              <w:rPr>
                <w:rFonts w:ascii="Arial" w:hAnsi="Arial" w:cs="Arial"/>
                <w:bCs/>
              </w:rPr>
              <w:t xml:space="preserve">Observations highlight that learners are engaged and motivated by reading for enjoyment. </w:t>
            </w:r>
          </w:p>
          <w:p w14:paraId="689D8CCC" w14:textId="6456F23B" w:rsidR="00884231" w:rsidRPr="00884231" w:rsidRDefault="00884231" w:rsidP="00884231">
            <w:pPr>
              <w:pStyle w:val="ListParagraph"/>
              <w:numPr>
                <w:ilvl w:val="0"/>
                <w:numId w:val="29"/>
              </w:numPr>
              <w:spacing w:after="0"/>
              <w:rPr>
                <w:rFonts w:ascii="Arial" w:hAnsi="Arial" w:cs="Arial"/>
                <w:bCs/>
              </w:rPr>
            </w:pPr>
            <w:r>
              <w:rPr>
                <w:rFonts w:ascii="Arial" w:hAnsi="Arial" w:cs="Arial"/>
                <w:bCs/>
              </w:rPr>
              <w:t xml:space="preserve">Impact has been highlighted through quotes and photos (Spreadsheet attached) </w:t>
            </w:r>
          </w:p>
          <w:p w14:paraId="54C529ED" w14:textId="77777777" w:rsidR="00FE13F0" w:rsidRPr="00F21095" w:rsidRDefault="00FE13F0" w:rsidP="003B392B">
            <w:pPr>
              <w:spacing w:after="0"/>
              <w:rPr>
                <w:rFonts w:ascii="Arial" w:hAnsi="Arial" w:cs="Arial"/>
                <w:bCs/>
              </w:rPr>
            </w:pPr>
          </w:p>
          <w:p w14:paraId="1C0157D6" w14:textId="77777777" w:rsidR="00FE13F0" w:rsidRPr="00F21095" w:rsidRDefault="00FE13F0" w:rsidP="003B392B">
            <w:pPr>
              <w:spacing w:after="0"/>
              <w:rPr>
                <w:rFonts w:ascii="Arial" w:hAnsi="Arial" w:cs="Arial"/>
                <w:bCs/>
              </w:rPr>
            </w:pPr>
          </w:p>
          <w:p w14:paraId="3691E7B2" w14:textId="77777777" w:rsidR="00FE13F0" w:rsidRPr="00F21095" w:rsidRDefault="00FE13F0" w:rsidP="003B392B">
            <w:pPr>
              <w:spacing w:after="0"/>
              <w:rPr>
                <w:rFonts w:ascii="Arial" w:hAnsi="Arial" w:cs="Arial"/>
                <w:bCs/>
              </w:rPr>
            </w:pPr>
          </w:p>
          <w:p w14:paraId="526770CE" w14:textId="77777777" w:rsidR="00FE13F0" w:rsidRPr="00F21095" w:rsidRDefault="00FE13F0" w:rsidP="003B392B">
            <w:pPr>
              <w:spacing w:after="0"/>
              <w:rPr>
                <w:rFonts w:ascii="Arial" w:hAnsi="Arial" w:cs="Arial"/>
                <w:bCs/>
              </w:rPr>
            </w:pPr>
          </w:p>
        </w:tc>
        <w:tc>
          <w:tcPr>
            <w:tcW w:w="1085" w:type="pct"/>
          </w:tcPr>
          <w:p w14:paraId="770422B1" w14:textId="0E6DB67C" w:rsidR="00AA7C4A" w:rsidRDefault="00AA7C4A" w:rsidP="00AA7C4A">
            <w:pPr>
              <w:spacing w:after="0" w:line="240" w:lineRule="auto"/>
              <w:rPr>
                <w:rFonts w:ascii="Times New Roman" w:hAnsi="Times New Roman"/>
                <w:sz w:val="24"/>
                <w:szCs w:val="24"/>
                <w:lang w:eastAsia="en-GB"/>
              </w:rPr>
            </w:pPr>
            <w:r>
              <w:rPr>
                <w:rFonts w:ascii="Arial" w:hAnsi="Arial" w:cs="Arial"/>
                <w:b/>
                <w:bCs/>
              </w:rPr>
              <w:t xml:space="preserve">What are the next steps and how do you plan to evidence the impact of further actions </w:t>
            </w:r>
            <w:r w:rsidR="007C4304">
              <w:rPr>
                <w:rFonts w:ascii="Arial" w:hAnsi="Arial" w:cs="Arial"/>
                <w:b/>
                <w:bCs/>
              </w:rPr>
              <w:t>required</w:t>
            </w:r>
            <w:r w:rsidR="007C4304">
              <w:rPr>
                <w:rFonts w:ascii="Times New Roman" w:hAnsi="Times New Roman"/>
                <w:sz w:val="24"/>
                <w:szCs w:val="24"/>
                <w:lang w:eastAsia="en-GB"/>
              </w:rPr>
              <w:t>?</w:t>
            </w:r>
          </w:p>
          <w:p w14:paraId="7CBEED82" w14:textId="77777777" w:rsidR="00747CDF" w:rsidRDefault="00747CDF" w:rsidP="00747CDF">
            <w:pPr>
              <w:spacing w:after="0"/>
              <w:rPr>
                <w:rFonts w:ascii="Arial" w:hAnsi="Arial" w:cs="Arial"/>
                <w:bCs/>
                <w:i/>
              </w:rPr>
            </w:pPr>
          </w:p>
          <w:p w14:paraId="17A1D3A3" w14:textId="37812389" w:rsidR="00747CDF" w:rsidRPr="00884231" w:rsidRDefault="00884231" w:rsidP="00747CDF">
            <w:pPr>
              <w:spacing w:after="0"/>
              <w:rPr>
                <w:rFonts w:ascii="Arial" w:hAnsi="Arial" w:cs="Arial"/>
                <w:bCs/>
              </w:rPr>
            </w:pPr>
            <w:r>
              <w:rPr>
                <w:rFonts w:ascii="Arial" w:hAnsi="Arial" w:cs="Arial"/>
                <w:bCs/>
              </w:rPr>
              <w:t xml:space="preserve">Learners will continue to get protected time for library and reading for enjoyment. Staff will continue to read to children and ensure there are opportunities to speak about what has/is being read. </w:t>
            </w:r>
            <w:r w:rsidR="00E348A6">
              <w:rPr>
                <w:rFonts w:ascii="Arial" w:hAnsi="Arial" w:cs="Arial"/>
                <w:bCs/>
              </w:rPr>
              <w:t xml:space="preserve">The reading ethos is well </w:t>
            </w:r>
            <w:r w:rsidR="00A63181">
              <w:rPr>
                <w:rFonts w:ascii="Arial" w:hAnsi="Arial" w:cs="Arial"/>
                <w:bCs/>
              </w:rPr>
              <w:t xml:space="preserve">embedded. </w:t>
            </w:r>
          </w:p>
          <w:p w14:paraId="135E58C4" w14:textId="77777777" w:rsidR="00FE13F0" w:rsidRPr="00F21095" w:rsidRDefault="00FE13F0" w:rsidP="003B392B">
            <w:pPr>
              <w:spacing w:after="0"/>
              <w:rPr>
                <w:rFonts w:ascii="Arial" w:hAnsi="Arial" w:cs="Arial"/>
                <w:bCs/>
              </w:rPr>
            </w:pPr>
          </w:p>
          <w:p w14:paraId="62EBF9A1" w14:textId="77777777" w:rsidR="00FE13F0" w:rsidRPr="00F21095" w:rsidRDefault="00FE13F0" w:rsidP="003B392B">
            <w:pPr>
              <w:spacing w:after="0"/>
              <w:rPr>
                <w:rFonts w:ascii="Arial" w:hAnsi="Arial" w:cs="Arial"/>
                <w:bCs/>
              </w:rPr>
            </w:pPr>
          </w:p>
          <w:p w14:paraId="0C6C2CD5" w14:textId="77777777" w:rsidR="00FE13F0" w:rsidRPr="00F21095" w:rsidRDefault="00FE13F0" w:rsidP="003B392B">
            <w:pPr>
              <w:spacing w:after="0"/>
              <w:rPr>
                <w:rFonts w:ascii="Arial" w:hAnsi="Arial" w:cs="Arial"/>
                <w:bCs/>
              </w:rPr>
            </w:pPr>
          </w:p>
        </w:tc>
      </w:tr>
    </w:tbl>
    <w:p w14:paraId="2E110FCB" w14:textId="29F91056" w:rsidR="004906EF" w:rsidRDefault="004906EF" w:rsidP="33F9F444">
      <w:pPr>
        <w:rPr>
          <w:rFonts w:ascii="Arial" w:hAnsi="Arial" w:cs="Arial"/>
          <w:sz w:val="20"/>
          <w:szCs w:val="20"/>
        </w:rPr>
      </w:pPr>
    </w:p>
    <w:tbl>
      <w:tblPr>
        <w:tblpPr w:leftFromText="180" w:rightFromText="180" w:vertAnchor="text" w:horzAnchor="margin" w:tblpY="596"/>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3"/>
        <w:gridCol w:w="682"/>
        <w:gridCol w:w="10224"/>
      </w:tblGrid>
      <w:tr w:rsidR="004906EF" w:rsidRPr="00F21095" w14:paraId="5D0E7D7A" w14:textId="77777777" w:rsidTr="004906EF">
        <w:trPr>
          <w:trHeight w:val="1562"/>
        </w:trPr>
        <w:tc>
          <w:tcPr>
            <w:tcW w:w="15099" w:type="dxa"/>
            <w:gridSpan w:val="3"/>
          </w:tcPr>
          <w:p w14:paraId="6B548669" w14:textId="5FAA7BFC" w:rsidR="004906EF" w:rsidRPr="00CF4DA5" w:rsidRDefault="004906EF" w:rsidP="004906EF">
            <w:pPr>
              <w:rPr>
                <w:rFonts w:ascii="Comic Sans MS" w:hAnsi="Comic Sans MS" w:cs="Arial"/>
                <w:b/>
                <w:bCs/>
              </w:rPr>
            </w:pPr>
            <w:r w:rsidRPr="00F21095">
              <w:rPr>
                <w:rFonts w:ascii="Arial" w:hAnsi="Arial" w:cs="Arial"/>
                <w:b/>
                <w:bCs/>
              </w:rPr>
              <w:lastRenderedPageBreak/>
              <w:t>Project/intervention:</w:t>
            </w:r>
            <w:r w:rsidR="00CF4DA5">
              <w:rPr>
                <w:rFonts w:ascii="Arial" w:hAnsi="Arial" w:cs="Arial"/>
                <w:b/>
                <w:bCs/>
              </w:rPr>
              <w:t xml:space="preserve"> </w:t>
            </w:r>
            <w:r w:rsidR="00CF4DA5">
              <w:rPr>
                <w:rFonts w:ascii="Comic Sans MS" w:hAnsi="Comic Sans MS" w:cs="Arial"/>
                <w:bCs/>
              </w:rPr>
              <w:t xml:space="preserve"> School trips and subscriptions (Toe </w:t>
            </w:r>
            <w:proofErr w:type="gramStart"/>
            <w:r w:rsidR="00CF4DA5">
              <w:rPr>
                <w:rFonts w:ascii="Comic Sans MS" w:hAnsi="Comic Sans MS" w:cs="Arial"/>
                <w:bCs/>
              </w:rPr>
              <w:t>By</w:t>
            </w:r>
            <w:proofErr w:type="gramEnd"/>
            <w:r w:rsidR="00CF4DA5">
              <w:rPr>
                <w:rFonts w:ascii="Comic Sans MS" w:hAnsi="Comic Sans MS" w:cs="Arial"/>
                <w:bCs/>
              </w:rPr>
              <w:t xml:space="preserve"> Toe, Nessy and </w:t>
            </w:r>
            <w:proofErr w:type="spellStart"/>
            <w:r w:rsidR="00CF4DA5">
              <w:rPr>
                <w:rFonts w:ascii="Comic Sans MS" w:hAnsi="Comic Sans MS" w:cs="Arial"/>
                <w:bCs/>
              </w:rPr>
              <w:t>Sumdog</w:t>
            </w:r>
            <w:proofErr w:type="spellEnd"/>
            <w:r w:rsidR="00CF4DA5">
              <w:rPr>
                <w:rFonts w:ascii="Comic Sans MS" w:hAnsi="Comic Sans MS" w:cs="Arial"/>
                <w:bCs/>
              </w:rPr>
              <w:t>)</w:t>
            </w:r>
          </w:p>
          <w:p w14:paraId="6944BE1D" w14:textId="77777777" w:rsidR="004906EF" w:rsidRDefault="004906EF" w:rsidP="004906EF">
            <w:pPr>
              <w:rPr>
                <w:rFonts w:ascii="Arial" w:hAnsi="Arial" w:cs="Arial"/>
                <w:b/>
                <w:bCs/>
              </w:rPr>
            </w:pPr>
            <w:r w:rsidRPr="00F21095">
              <w:rPr>
                <w:rFonts w:ascii="Arial" w:hAnsi="Arial" w:cs="Arial"/>
                <w:b/>
                <w:bCs/>
              </w:rPr>
              <w:t>What was your gap?</w:t>
            </w:r>
          </w:p>
          <w:p w14:paraId="24B55F1C" w14:textId="6F5B8787" w:rsidR="00CF4DA5" w:rsidRPr="00F21095" w:rsidRDefault="00CF4DA5" w:rsidP="004906EF">
            <w:pPr>
              <w:rPr>
                <w:rFonts w:ascii="Arial" w:hAnsi="Arial" w:cs="Arial"/>
                <w:b/>
                <w:bCs/>
              </w:rPr>
            </w:pPr>
            <w:r>
              <w:rPr>
                <w:rFonts w:ascii="Comic Sans MS" w:hAnsi="Comic Sans MS" w:cs="Arial"/>
                <w:bCs/>
                <w:sz w:val="20"/>
              </w:rPr>
              <w:t>Cost of living crisis, as well as identified vulnerable families.  Closing the attainment gap.</w:t>
            </w:r>
          </w:p>
        </w:tc>
      </w:tr>
      <w:tr w:rsidR="004906EF" w:rsidRPr="00F21095" w14:paraId="79C8ED88" w14:textId="77777777" w:rsidTr="004906EF">
        <w:trPr>
          <w:trHeight w:val="3508"/>
        </w:trPr>
        <w:tc>
          <w:tcPr>
            <w:tcW w:w="4875" w:type="dxa"/>
            <w:gridSpan w:val="2"/>
          </w:tcPr>
          <w:p w14:paraId="0FF09607" w14:textId="77777777" w:rsidR="004906EF" w:rsidRPr="00F21095" w:rsidRDefault="004906EF" w:rsidP="004906EF">
            <w:pPr>
              <w:spacing w:after="0"/>
              <w:rPr>
                <w:rFonts w:ascii="Arial" w:hAnsi="Arial" w:cs="Arial"/>
                <w:b/>
                <w:bCs/>
              </w:rPr>
            </w:pPr>
            <w:r w:rsidRPr="00F21095">
              <w:rPr>
                <w:rFonts w:ascii="Arial" w:hAnsi="Arial" w:cs="Arial"/>
                <w:b/>
                <w:bCs/>
              </w:rPr>
              <w:t>Planned Outcome</w:t>
            </w:r>
          </w:p>
          <w:p w14:paraId="3B843534" w14:textId="77777777" w:rsidR="00CF4DA5" w:rsidRDefault="00CF4DA5" w:rsidP="00CF4DA5">
            <w:pPr>
              <w:numPr>
                <w:ilvl w:val="0"/>
                <w:numId w:val="30"/>
              </w:numPr>
              <w:spacing w:after="0"/>
              <w:ind w:left="284"/>
              <w:rPr>
                <w:rFonts w:ascii="Comic Sans MS" w:hAnsi="Comic Sans MS" w:cs="Arial"/>
                <w:bCs/>
                <w:sz w:val="20"/>
              </w:rPr>
            </w:pPr>
            <w:r>
              <w:rPr>
                <w:rFonts w:ascii="Comic Sans MS" w:hAnsi="Comic Sans MS" w:cs="Arial"/>
                <w:bCs/>
                <w:sz w:val="20"/>
              </w:rPr>
              <w:t>Improve pupil health and wellbeing</w:t>
            </w:r>
          </w:p>
          <w:p w14:paraId="59F9CD4D" w14:textId="77777777" w:rsidR="00CF4DA5" w:rsidRDefault="00CF4DA5" w:rsidP="00CF4DA5">
            <w:pPr>
              <w:numPr>
                <w:ilvl w:val="0"/>
                <w:numId w:val="30"/>
              </w:numPr>
              <w:spacing w:after="0"/>
              <w:ind w:left="284"/>
              <w:rPr>
                <w:rFonts w:ascii="Comic Sans MS" w:hAnsi="Comic Sans MS" w:cs="Arial"/>
                <w:bCs/>
                <w:sz w:val="20"/>
              </w:rPr>
            </w:pPr>
            <w:r>
              <w:rPr>
                <w:rFonts w:ascii="Comic Sans MS" w:hAnsi="Comic Sans MS" w:cs="Arial"/>
                <w:bCs/>
                <w:sz w:val="20"/>
              </w:rPr>
              <w:t>Increase engagement in learning in and out of school</w:t>
            </w:r>
          </w:p>
          <w:p w14:paraId="5F45F2C4" w14:textId="77777777" w:rsidR="00CF4DA5" w:rsidRDefault="00CF4DA5" w:rsidP="00CF4DA5">
            <w:pPr>
              <w:numPr>
                <w:ilvl w:val="0"/>
                <w:numId w:val="30"/>
              </w:numPr>
              <w:spacing w:after="0"/>
              <w:ind w:left="284"/>
              <w:rPr>
                <w:rFonts w:ascii="Comic Sans MS" w:hAnsi="Comic Sans MS" w:cs="Arial"/>
                <w:bCs/>
                <w:sz w:val="20"/>
              </w:rPr>
            </w:pPr>
            <w:r>
              <w:rPr>
                <w:rFonts w:ascii="Comic Sans MS" w:hAnsi="Comic Sans MS" w:cs="Arial"/>
                <w:bCs/>
                <w:sz w:val="20"/>
              </w:rPr>
              <w:t>Improve attendance</w:t>
            </w:r>
          </w:p>
          <w:p w14:paraId="4980612C" w14:textId="77777777" w:rsidR="00CF4DA5" w:rsidRDefault="00CF4DA5" w:rsidP="00CF4DA5">
            <w:pPr>
              <w:numPr>
                <w:ilvl w:val="0"/>
                <w:numId w:val="30"/>
              </w:numPr>
              <w:spacing w:after="0"/>
              <w:ind w:left="284"/>
              <w:rPr>
                <w:rFonts w:ascii="Comic Sans MS" w:hAnsi="Comic Sans MS" w:cs="Arial"/>
                <w:bCs/>
                <w:sz w:val="20"/>
              </w:rPr>
            </w:pPr>
            <w:r w:rsidRPr="00390E3C">
              <w:rPr>
                <w:rFonts w:ascii="Comic Sans MS" w:hAnsi="Comic Sans MS" w:cs="Arial"/>
                <w:bCs/>
                <w:sz w:val="20"/>
              </w:rPr>
              <w:t>Support for vulnerable families</w:t>
            </w:r>
          </w:p>
          <w:p w14:paraId="7E6D66AC" w14:textId="6ADD5E87" w:rsidR="004906EF" w:rsidRPr="00CF4DA5" w:rsidRDefault="00CF4DA5" w:rsidP="00CF4DA5">
            <w:pPr>
              <w:numPr>
                <w:ilvl w:val="0"/>
                <w:numId w:val="30"/>
              </w:numPr>
              <w:spacing w:after="0"/>
              <w:ind w:left="284"/>
              <w:rPr>
                <w:rFonts w:ascii="Comic Sans MS" w:hAnsi="Comic Sans MS" w:cs="Arial"/>
                <w:bCs/>
                <w:sz w:val="20"/>
              </w:rPr>
            </w:pPr>
            <w:r w:rsidRPr="00CF4DA5">
              <w:rPr>
                <w:rFonts w:ascii="Comic Sans MS" w:hAnsi="Comic Sans MS" w:cs="Arial"/>
                <w:bCs/>
                <w:sz w:val="20"/>
              </w:rPr>
              <w:t xml:space="preserve">Targeted support for ASN children </w:t>
            </w:r>
          </w:p>
        </w:tc>
        <w:tc>
          <w:tcPr>
            <w:tcW w:w="10224" w:type="dxa"/>
            <w:vMerge w:val="restart"/>
          </w:tcPr>
          <w:p w14:paraId="4608CB65" w14:textId="77777777" w:rsidR="004906EF" w:rsidRPr="00F21095" w:rsidRDefault="004906EF" w:rsidP="004906EF">
            <w:pPr>
              <w:spacing w:after="0"/>
              <w:rPr>
                <w:rFonts w:ascii="Arial" w:hAnsi="Arial" w:cs="Arial"/>
                <w:bCs/>
              </w:rPr>
            </w:pPr>
            <w:r w:rsidRPr="00F21095">
              <w:rPr>
                <w:rFonts w:ascii="Arial" w:hAnsi="Arial" w:cs="Arial"/>
                <w:b/>
                <w:bCs/>
              </w:rPr>
              <w:t>Measures of impact on learners</w:t>
            </w:r>
          </w:p>
          <w:p w14:paraId="64728AE9" w14:textId="4EBDA1BD" w:rsidR="004906EF" w:rsidRPr="005F2B9D" w:rsidRDefault="004906EF" w:rsidP="005F2B9D">
            <w:pPr>
              <w:spacing w:after="0"/>
              <w:rPr>
                <w:rFonts w:ascii="Arial" w:hAnsi="Arial" w:cs="Arial"/>
                <w:bCs/>
                <w:i/>
              </w:rPr>
            </w:pPr>
            <w:r w:rsidRPr="00F21095">
              <w:rPr>
                <w:rFonts w:ascii="Arial" w:hAnsi="Arial" w:cs="Arial"/>
                <w:bCs/>
                <w:i/>
              </w:rPr>
              <w:t xml:space="preserve">. </w:t>
            </w:r>
          </w:p>
          <w:p w14:paraId="26076459" w14:textId="77777777" w:rsidR="005F2B9D" w:rsidRPr="00D747EA" w:rsidRDefault="005F2B9D" w:rsidP="005A2C48">
            <w:pPr>
              <w:pStyle w:val="ListParagraph"/>
              <w:numPr>
                <w:ilvl w:val="0"/>
                <w:numId w:val="30"/>
              </w:numPr>
              <w:spacing w:after="0"/>
              <w:rPr>
                <w:rFonts w:ascii="Arial" w:hAnsi="Arial" w:cs="Arial"/>
                <w:bCs/>
                <w:sz w:val="24"/>
                <w:szCs w:val="24"/>
              </w:rPr>
            </w:pPr>
            <w:r w:rsidRPr="00D747EA">
              <w:rPr>
                <w:rFonts w:ascii="Arial" w:hAnsi="Arial" w:cs="Arial"/>
                <w:bCs/>
                <w:szCs w:val="24"/>
                <w:lang w:val="en-GB"/>
              </w:rPr>
              <w:t xml:space="preserve">The subscriptions have once again proven to be very valuable. They have contributed not only to strong attainment levels but also to increased motivation. Children are encouraged to enhance their skills </w:t>
            </w:r>
            <w:proofErr w:type="gramStart"/>
            <w:r w:rsidRPr="00D747EA">
              <w:rPr>
                <w:rFonts w:ascii="Arial" w:hAnsi="Arial" w:cs="Arial"/>
                <w:bCs/>
                <w:szCs w:val="24"/>
                <w:lang w:val="en-GB"/>
              </w:rPr>
              <w:t>in order to</w:t>
            </w:r>
            <w:proofErr w:type="gramEnd"/>
            <w:r w:rsidRPr="00D747EA">
              <w:rPr>
                <w:rFonts w:ascii="Arial" w:hAnsi="Arial" w:cs="Arial"/>
                <w:bCs/>
                <w:szCs w:val="24"/>
                <w:lang w:val="en-GB"/>
              </w:rPr>
              <w:t xml:space="preserve"> advance on the online platforms. There remains a high level of engagement, and NESSY is particularly effective in targeting specific skills that support our learners’ progress in reading and spelling.</w:t>
            </w:r>
          </w:p>
          <w:p w14:paraId="411C5764" w14:textId="77777777" w:rsidR="005F2B9D" w:rsidRPr="005F2B9D" w:rsidRDefault="005F2B9D" w:rsidP="005F2B9D">
            <w:pPr>
              <w:spacing w:after="0"/>
              <w:ind w:left="360"/>
              <w:rPr>
                <w:rFonts w:ascii="Arial" w:hAnsi="Arial" w:cs="Arial"/>
                <w:bCs/>
              </w:rPr>
            </w:pPr>
          </w:p>
          <w:p w14:paraId="72CF1084" w14:textId="77777777" w:rsidR="007C0007" w:rsidRPr="007C0007" w:rsidRDefault="00D747EA" w:rsidP="007C0007">
            <w:pPr>
              <w:pStyle w:val="ListParagraph"/>
              <w:numPr>
                <w:ilvl w:val="0"/>
                <w:numId w:val="30"/>
              </w:numPr>
              <w:spacing w:after="0"/>
              <w:rPr>
                <w:rFonts w:ascii="Arial" w:hAnsi="Arial" w:cs="Arial"/>
                <w:bCs/>
              </w:rPr>
            </w:pPr>
            <w:r w:rsidRPr="00D747EA">
              <w:rPr>
                <w:rFonts w:ascii="Arial" w:hAnsi="Arial" w:cs="Arial"/>
                <w:bCs/>
                <w:lang w:val="en-GB"/>
              </w:rPr>
              <w:t>Our trips have boosted the children’s confidence. They’ve had the chance to share new experiences and engage with learning outside the school environment. Meeting new people and interacting with them more confidently is especially important for children coming from a small school setting. These active experiences, many of which are new to them, have sparked a desire to repeat similar activities or explore new ones.</w:t>
            </w:r>
          </w:p>
          <w:p w14:paraId="0CB98FB1" w14:textId="77777777" w:rsidR="007C0007" w:rsidRPr="007C0007" w:rsidRDefault="007C0007" w:rsidP="007C0007">
            <w:pPr>
              <w:pStyle w:val="ListParagraph"/>
              <w:rPr>
                <w:rFonts w:ascii="Arial" w:hAnsi="Arial" w:cs="Arial"/>
                <w:bCs/>
              </w:rPr>
            </w:pPr>
          </w:p>
          <w:p w14:paraId="1947FD31" w14:textId="0AB73D17" w:rsidR="007C0007" w:rsidRPr="007C0007" w:rsidRDefault="007C0007" w:rsidP="007C0007">
            <w:pPr>
              <w:pStyle w:val="ListParagraph"/>
              <w:numPr>
                <w:ilvl w:val="0"/>
                <w:numId w:val="30"/>
              </w:numPr>
              <w:spacing w:after="0"/>
              <w:rPr>
                <w:rFonts w:ascii="Arial" w:hAnsi="Arial" w:cs="Arial"/>
                <w:bCs/>
              </w:rPr>
            </w:pPr>
            <w:r>
              <w:rPr>
                <w:rFonts w:ascii="Arial" w:hAnsi="Arial" w:cs="Arial"/>
                <w:bCs/>
              </w:rPr>
              <w:t xml:space="preserve">Attendance currently sits at 4/5 of learners have higher than 90% attendance rate. </w:t>
            </w:r>
          </w:p>
        </w:tc>
      </w:tr>
      <w:tr w:rsidR="004906EF" w:rsidRPr="00F21095" w14:paraId="67809673" w14:textId="77777777" w:rsidTr="004906EF">
        <w:trPr>
          <w:trHeight w:val="667"/>
        </w:trPr>
        <w:tc>
          <w:tcPr>
            <w:tcW w:w="4193" w:type="dxa"/>
          </w:tcPr>
          <w:p w14:paraId="2C4D651B" w14:textId="77777777" w:rsidR="004906EF" w:rsidRPr="00F21095" w:rsidRDefault="004906EF" w:rsidP="004906EF">
            <w:pPr>
              <w:spacing w:after="0"/>
              <w:rPr>
                <w:rFonts w:ascii="Arial" w:hAnsi="Arial" w:cs="Arial"/>
                <w:b/>
                <w:bCs/>
              </w:rPr>
            </w:pPr>
            <w:r w:rsidRPr="00F21095">
              <w:rPr>
                <w:rFonts w:ascii="Arial" w:hAnsi="Arial" w:cs="Arial"/>
                <w:b/>
                <w:bCs/>
              </w:rPr>
              <w:t>Teaching and Learning</w:t>
            </w:r>
          </w:p>
        </w:tc>
        <w:tc>
          <w:tcPr>
            <w:tcW w:w="682" w:type="dxa"/>
          </w:tcPr>
          <w:p w14:paraId="302C8976" w14:textId="0DD20165" w:rsidR="004906EF" w:rsidRPr="00F21095" w:rsidRDefault="005A2C48" w:rsidP="004906EF">
            <w:pPr>
              <w:spacing w:after="0"/>
              <w:rPr>
                <w:rFonts w:ascii="Arial" w:hAnsi="Arial" w:cs="Arial"/>
                <w:b/>
                <w:bCs/>
              </w:rPr>
            </w:pPr>
            <w:r w:rsidRPr="00E526A7">
              <w:rPr>
                <w:rFonts w:ascii="Comic Sans MS" w:hAnsi="Comic Sans MS" w:cs="Arial"/>
                <w:b/>
                <w:bCs/>
              </w:rPr>
              <w:t>x</w:t>
            </w:r>
          </w:p>
        </w:tc>
        <w:tc>
          <w:tcPr>
            <w:tcW w:w="10224" w:type="dxa"/>
            <w:vMerge/>
          </w:tcPr>
          <w:p w14:paraId="37A246BD" w14:textId="77777777" w:rsidR="004906EF" w:rsidRPr="00F21095" w:rsidRDefault="004906EF" w:rsidP="004906EF">
            <w:pPr>
              <w:spacing w:after="0"/>
              <w:rPr>
                <w:rFonts w:ascii="Arial" w:hAnsi="Arial" w:cs="Arial"/>
                <w:b/>
                <w:bCs/>
              </w:rPr>
            </w:pPr>
          </w:p>
        </w:tc>
      </w:tr>
      <w:tr w:rsidR="004906EF" w:rsidRPr="00F21095" w14:paraId="088E8347" w14:textId="77777777" w:rsidTr="004906EF">
        <w:trPr>
          <w:trHeight w:val="653"/>
        </w:trPr>
        <w:tc>
          <w:tcPr>
            <w:tcW w:w="4193" w:type="dxa"/>
          </w:tcPr>
          <w:p w14:paraId="4B18B928" w14:textId="77777777" w:rsidR="004906EF" w:rsidRPr="00F21095" w:rsidRDefault="004906EF" w:rsidP="004906EF">
            <w:pPr>
              <w:spacing w:after="0"/>
              <w:rPr>
                <w:rFonts w:ascii="Arial" w:hAnsi="Arial" w:cs="Arial"/>
                <w:b/>
                <w:bCs/>
              </w:rPr>
            </w:pPr>
            <w:r w:rsidRPr="00F21095">
              <w:rPr>
                <w:rFonts w:ascii="Arial" w:hAnsi="Arial" w:cs="Arial"/>
                <w:b/>
                <w:bCs/>
              </w:rPr>
              <w:t>Leadership</w:t>
            </w:r>
          </w:p>
        </w:tc>
        <w:tc>
          <w:tcPr>
            <w:tcW w:w="682" w:type="dxa"/>
          </w:tcPr>
          <w:p w14:paraId="0E840548" w14:textId="77777777" w:rsidR="004906EF" w:rsidRPr="00F21095" w:rsidRDefault="004906EF" w:rsidP="004906EF">
            <w:pPr>
              <w:spacing w:after="0"/>
              <w:rPr>
                <w:rFonts w:ascii="Arial" w:hAnsi="Arial" w:cs="Arial"/>
                <w:b/>
                <w:bCs/>
              </w:rPr>
            </w:pPr>
          </w:p>
        </w:tc>
        <w:tc>
          <w:tcPr>
            <w:tcW w:w="10224" w:type="dxa"/>
            <w:vMerge/>
          </w:tcPr>
          <w:p w14:paraId="79CB5526" w14:textId="77777777" w:rsidR="004906EF" w:rsidRPr="00F21095" w:rsidRDefault="004906EF" w:rsidP="004906EF">
            <w:pPr>
              <w:spacing w:after="0"/>
              <w:rPr>
                <w:rFonts w:ascii="Arial" w:hAnsi="Arial" w:cs="Arial"/>
                <w:b/>
                <w:bCs/>
              </w:rPr>
            </w:pPr>
          </w:p>
        </w:tc>
      </w:tr>
      <w:tr w:rsidR="004906EF" w:rsidRPr="00F21095" w14:paraId="1E7BC60C" w14:textId="77777777" w:rsidTr="004906EF">
        <w:trPr>
          <w:trHeight w:val="669"/>
        </w:trPr>
        <w:tc>
          <w:tcPr>
            <w:tcW w:w="4193" w:type="dxa"/>
          </w:tcPr>
          <w:p w14:paraId="5E4EE0A1" w14:textId="77777777" w:rsidR="004906EF" w:rsidRPr="00F21095" w:rsidRDefault="004906EF" w:rsidP="004906EF">
            <w:pPr>
              <w:spacing w:after="0"/>
              <w:rPr>
                <w:rFonts w:ascii="Arial" w:hAnsi="Arial" w:cs="Arial"/>
                <w:b/>
                <w:bCs/>
              </w:rPr>
            </w:pPr>
            <w:r w:rsidRPr="00F21095">
              <w:rPr>
                <w:rFonts w:ascii="Arial" w:hAnsi="Arial" w:cs="Arial"/>
                <w:b/>
                <w:bCs/>
              </w:rPr>
              <w:t>Family and Community</w:t>
            </w:r>
          </w:p>
        </w:tc>
        <w:tc>
          <w:tcPr>
            <w:tcW w:w="682" w:type="dxa"/>
          </w:tcPr>
          <w:p w14:paraId="130C7647" w14:textId="48F952A1" w:rsidR="004906EF" w:rsidRPr="00F21095" w:rsidRDefault="005A2C48" w:rsidP="004906EF">
            <w:pPr>
              <w:spacing w:after="0"/>
              <w:rPr>
                <w:rFonts w:ascii="Arial" w:hAnsi="Arial" w:cs="Arial"/>
                <w:b/>
                <w:bCs/>
              </w:rPr>
            </w:pPr>
            <w:r w:rsidRPr="00E526A7">
              <w:rPr>
                <w:rFonts w:ascii="Comic Sans MS" w:hAnsi="Comic Sans MS" w:cs="Arial"/>
                <w:b/>
                <w:bCs/>
              </w:rPr>
              <w:t>x</w:t>
            </w:r>
          </w:p>
        </w:tc>
        <w:tc>
          <w:tcPr>
            <w:tcW w:w="10224" w:type="dxa"/>
            <w:vMerge/>
          </w:tcPr>
          <w:p w14:paraId="602249F3" w14:textId="77777777" w:rsidR="004906EF" w:rsidRPr="00F21095" w:rsidRDefault="004906EF" w:rsidP="004906EF">
            <w:pPr>
              <w:spacing w:after="0"/>
              <w:rPr>
                <w:rFonts w:ascii="Arial" w:hAnsi="Arial" w:cs="Arial"/>
                <w:b/>
                <w:bCs/>
              </w:rPr>
            </w:pPr>
          </w:p>
        </w:tc>
      </w:tr>
    </w:tbl>
    <w:p w14:paraId="7C7582F0" w14:textId="6560CA75" w:rsidR="00B2263D" w:rsidRPr="00F21095" w:rsidRDefault="00A069C4" w:rsidP="00937F43">
      <w:pPr>
        <w:rPr>
          <w:rFonts w:ascii="Arial" w:hAnsi="Arial" w:cs="Arial"/>
          <w:sz w:val="24"/>
          <w:szCs w:val="24"/>
        </w:rPr>
      </w:pPr>
      <w:r w:rsidRPr="00F21095">
        <w:rPr>
          <w:rFonts w:ascii="Arial" w:hAnsi="Arial" w:cs="Arial"/>
          <w:sz w:val="24"/>
          <w:szCs w:val="24"/>
        </w:rPr>
        <w:t>Pupil Equity Fund Reporting</w:t>
      </w:r>
      <w:r w:rsidR="00492E42" w:rsidRPr="00F21095">
        <w:rPr>
          <w:rFonts w:ascii="Arial" w:hAnsi="Arial" w:cs="Arial"/>
          <w:sz w:val="24"/>
          <w:szCs w:val="24"/>
        </w:rPr>
        <w:t xml:space="preserve">, </w:t>
      </w:r>
      <w:r w:rsidR="00492E42" w:rsidRPr="0039224A">
        <w:rPr>
          <w:rFonts w:ascii="Arial" w:hAnsi="Arial" w:cs="Arial"/>
          <w:i/>
          <w:sz w:val="24"/>
          <w:szCs w:val="24"/>
        </w:rPr>
        <w:t>202</w:t>
      </w:r>
      <w:r w:rsidR="004906EF">
        <w:rPr>
          <w:rFonts w:ascii="Arial" w:hAnsi="Arial" w:cs="Arial"/>
          <w:i/>
          <w:sz w:val="24"/>
          <w:szCs w:val="24"/>
        </w:rPr>
        <w:t>4</w:t>
      </w:r>
      <w:r w:rsidR="00492E42" w:rsidRPr="0039224A">
        <w:rPr>
          <w:rFonts w:ascii="Arial" w:hAnsi="Arial" w:cs="Arial"/>
          <w:i/>
          <w:sz w:val="24"/>
          <w:szCs w:val="24"/>
        </w:rPr>
        <w:t>/2</w:t>
      </w:r>
      <w:r w:rsidR="004906EF">
        <w:rPr>
          <w:rFonts w:ascii="Arial" w:hAnsi="Arial" w:cs="Arial"/>
          <w:i/>
          <w:sz w:val="24"/>
          <w:szCs w:val="24"/>
        </w:rPr>
        <w:t>5</w:t>
      </w:r>
    </w:p>
    <w:p w14:paraId="2677E3DC" w14:textId="77777777" w:rsidR="00E91DE6" w:rsidRDefault="00E91DE6" w:rsidP="00510652">
      <w:pPr>
        <w:rPr>
          <w:rFonts w:asciiTheme="minorHAnsi" w:eastAsiaTheme="minorEastAsia" w:hAnsiTheme="minorHAnsi" w:cstheme="minorBidi"/>
          <w:b/>
          <w:bCs/>
          <w:sz w:val="40"/>
          <w:szCs w:val="40"/>
        </w:rPr>
        <w:sectPr w:rsidR="00E91DE6" w:rsidSect="00FE13F0">
          <w:pgSz w:w="16838" w:h="11906" w:orient="landscape"/>
          <w:pgMar w:top="720" w:right="720" w:bottom="720" w:left="720" w:header="708" w:footer="708" w:gutter="0"/>
          <w:cols w:space="708"/>
          <w:docGrid w:linePitch="360"/>
        </w:sectPr>
      </w:pPr>
    </w:p>
    <w:p w14:paraId="0F77FC1A" w14:textId="7710A0A9" w:rsidR="00E91DE6" w:rsidRDefault="00E91DE6" w:rsidP="00510652">
      <w:pPr>
        <w:jc w:val="center"/>
        <w:rPr>
          <w:rFonts w:asciiTheme="minorHAnsi" w:eastAsiaTheme="minorEastAsia" w:hAnsiTheme="minorHAnsi" w:cstheme="minorBidi"/>
          <w:b/>
          <w:bCs/>
          <w:sz w:val="40"/>
          <w:szCs w:val="40"/>
        </w:rPr>
      </w:pPr>
      <w:r w:rsidRPr="242ED0AE">
        <w:rPr>
          <w:rFonts w:asciiTheme="minorHAnsi" w:eastAsiaTheme="minorEastAsia" w:hAnsiTheme="minorHAnsi" w:cstheme="minorBidi"/>
          <w:b/>
          <w:bCs/>
          <w:sz w:val="40"/>
          <w:szCs w:val="40"/>
        </w:rPr>
        <w:lastRenderedPageBreak/>
        <w:t>Self-Evaluation Against Key Quality Indicators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6402"/>
      </w:tblGrid>
      <w:tr w:rsidR="00E91DE6" w14:paraId="272D4AB5" w14:textId="77777777" w:rsidTr="00510652">
        <w:trPr>
          <w:trHeight w:val="368"/>
        </w:trPr>
        <w:tc>
          <w:tcPr>
            <w:tcW w:w="10340" w:type="dxa"/>
            <w:gridSpan w:val="2"/>
            <w:shd w:val="clear" w:color="auto" w:fill="0070C0"/>
            <w:tcMar>
              <w:left w:w="105" w:type="dxa"/>
              <w:right w:w="105" w:type="dxa"/>
            </w:tcMar>
            <w:vAlign w:val="center"/>
          </w:tcPr>
          <w:p w14:paraId="090F333C" w14:textId="77777777" w:rsidR="00E91DE6" w:rsidRDefault="00E91DE6" w:rsidP="00962F8F">
            <w:pPr>
              <w:rPr>
                <w:rFonts w:asciiTheme="minorHAnsi" w:eastAsiaTheme="minorEastAsia" w:hAnsiTheme="minorHAnsi" w:cstheme="minorBidi"/>
                <w:b/>
                <w:bCs/>
                <w:color w:val="FFFFFF" w:themeColor="background1"/>
                <w:sz w:val="20"/>
                <w:szCs w:val="20"/>
              </w:rPr>
            </w:pPr>
            <w:r w:rsidRPr="67E26E0C">
              <w:rPr>
                <w:rFonts w:asciiTheme="minorHAnsi" w:eastAsiaTheme="minorEastAsia" w:hAnsiTheme="minorHAnsi" w:cstheme="minorBidi"/>
                <w:b/>
                <w:bCs/>
                <w:color w:val="FFFFFF" w:themeColor="background1"/>
                <w:sz w:val="20"/>
                <w:szCs w:val="20"/>
                <w:lang w:val="en-US"/>
              </w:rPr>
              <w:t>Quality Indicator 1.3 Leadership of Change</w:t>
            </w:r>
          </w:p>
        </w:tc>
      </w:tr>
      <w:tr w:rsidR="00E91DE6" w14:paraId="430D16D9" w14:textId="77777777" w:rsidTr="00510652">
        <w:trPr>
          <w:trHeight w:val="368"/>
        </w:trPr>
        <w:tc>
          <w:tcPr>
            <w:tcW w:w="3938" w:type="dxa"/>
            <w:tcMar>
              <w:left w:w="105" w:type="dxa"/>
              <w:right w:w="105" w:type="dxa"/>
            </w:tcMar>
            <w:vAlign w:val="center"/>
          </w:tcPr>
          <w:p w14:paraId="0F97C74A"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Developing a shared vision, values and aims relevant to the school and its community</w:t>
            </w:r>
          </w:p>
        </w:tc>
        <w:tc>
          <w:tcPr>
            <w:tcW w:w="6402" w:type="dxa"/>
            <w:tcMar>
              <w:left w:w="105" w:type="dxa"/>
              <w:right w:w="105" w:type="dxa"/>
            </w:tcMar>
            <w:vAlign w:val="center"/>
          </w:tcPr>
          <w:p w14:paraId="4CC52AF0" w14:textId="5357D62B" w:rsidR="00E91DE6" w:rsidRDefault="007B7024" w:rsidP="00962F8F">
            <w:pPr>
              <w:rPr>
                <w:rFonts w:asciiTheme="minorHAnsi" w:eastAsiaTheme="minorEastAsia" w:hAnsiTheme="minorHAnsi" w:cstheme="minorBidi"/>
                <w:color w:val="000000" w:themeColor="text1"/>
                <w:sz w:val="20"/>
                <w:szCs w:val="20"/>
                <w:lang w:val="en-US"/>
              </w:rPr>
            </w:pPr>
            <w:r w:rsidRPr="007B7024">
              <w:rPr>
                <w:rFonts w:asciiTheme="minorHAnsi" w:eastAsiaTheme="minorEastAsia" w:hAnsiTheme="minorHAnsi" w:cstheme="minorBidi"/>
                <w:color w:val="000000" w:themeColor="text1"/>
                <w:sz w:val="20"/>
                <w:szCs w:val="20"/>
              </w:rPr>
              <w:t>We have a clear and inclusive vision developed in collaboration with</w:t>
            </w:r>
            <w:r>
              <w:rPr>
                <w:rFonts w:asciiTheme="minorHAnsi" w:eastAsiaTheme="minorEastAsia" w:hAnsiTheme="minorHAnsi" w:cstheme="minorBidi"/>
                <w:color w:val="000000" w:themeColor="text1"/>
                <w:sz w:val="20"/>
                <w:szCs w:val="20"/>
              </w:rPr>
              <w:t xml:space="preserve"> learners. </w:t>
            </w:r>
            <w:r w:rsidR="009242B9">
              <w:rPr>
                <w:rFonts w:asciiTheme="minorHAnsi" w:eastAsiaTheme="minorEastAsia" w:hAnsiTheme="minorHAnsi" w:cstheme="minorBidi"/>
                <w:color w:val="000000" w:themeColor="text1"/>
                <w:sz w:val="20"/>
                <w:szCs w:val="20"/>
              </w:rPr>
              <w:t xml:space="preserve">We will continue to embed the school vision to underpin all aspects of school life. </w:t>
            </w:r>
            <w:r>
              <w:rPr>
                <w:rFonts w:asciiTheme="minorHAnsi" w:eastAsiaTheme="minorEastAsia" w:hAnsiTheme="minorHAnsi" w:cstheme="minorBidi"/>
                <w:color w:val="000000" w:themeColor="text1"/>
                <w:sz w:val="20"/>
                <w:szCs w:val="20"/>
              </w:rPr>
              <w:t xml:space="preserve">Staff, learners, families and the wider school community are committed to working together for all learners to achieve their full potential. </w:t>
            </w:r>
            <w:r w:rsidR="009242B9">
              <w:rPr>
                <w:rFonts w:asciiTheme="minorHAnsi" w:eastAsiaTheme="minorEastAsia" w:hAnsiTheme="minorHAnsi" w:cstheme="minorBidi"/>
                <w:color w:val="000000" w:themeColor="text1"/>
                <w:sz w:val="20"/>
                <w:szCs w:val="20"/>
              </w:rPr>
              <w:t xml:space="preserve">We continue to have </w:t>
            </w:r>
            <w:r w:rsidR="006303AB">
              <w:rPr>
                <w:rFonts w:asciiTheme="minorHAnsi" w:eastAsiaTheme="minorEastAsia" w:hAnsiTheme="minorHAnsi" w:cstheme="minorBidi"/>
                <w:color w:val="000000" w:themeColor="text1"/>
                <w:sz w:val="20"/>
                <w:szCs w:val="20"/>
              </w:rPr>
              <w:t>pupils</w:t>
            </w:r>
            <w:r w:rsidR="009242B9">
              <w:rPr>
                <w:rFonts w:asciiTheme="minorHAnsi" w:eastAsiaTheme="minorEastAsia" w:hAnsiTheme="minorHAnsi" w:cstheme="minorBidi"/>
                <w:color w:val="000000" w:themeColor="text1"/>
                <w:sz w:val="20"/>
                <w:szCs w:val="20"/>
              </w:rPr>
              <w:t xml:space="preserve"> at the heart of decision making in Nesting Primary </w:t>
            </w:r>
            <w:r w:rsidR="006303AB">
              <w:rPr>
                <w:rFonts w:asciiTheme="minorHAnsi" w:eastAsiaTheme="minorEastAsia" w:hAnsiTheme="minorHAnsi" w:cstheme="minorBidi"/>
                <w:color w:val="000000" w:themeColor="text1"/>
                <w:sz w:val="20"/>
                <w:szCs w:val="20"/>
              </w:rPr>
              <w:t>School.</w:t>
            </w:r>
          </w:p>
        </w:tc>
      </w:tr>
      <w:tr w:rsidR="00E91DE6" w14:paraId="07450D15" w14:textId="77777777" w:rsidTr="00510652">
        <w:trPr>
          <w:trHeight w:val="300"/>
        </w:trPr>
        <w:tc>
          <w:tcPr>
            <w:tcW w:w="3938" w:type="dxa"/>
            <w:tcMar>
              <w:left w:w="105" w:type="dxa"/>
              <w:right w:w="105" w:type="dxa"/>
            </w:tcMar>
            <w:vAlign w:val="center"/>
          </w:tcPr>
          <w:p w14:paraId="68325E9E"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Strategic planning for continuous improvement</w:t>
            </w:r>
          </w:p>
        </w:tc>
        <w:tc>
          <w:tcPr>
            <w:tcW w:w="6402" w:type="dxa"/>
            <w:tcMar>
              <w:left w:w="105" w:type="dxa"/>
              <w:right w:w="105" w:type="dxa"/>
            </w:tcMar>
            <w:vAlign w:val="center"/>
          </w:tcPr>
          <w:p w14:paraId="6F64C0CB" w14:textId="7827D3F4"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 xml:space="preserve"> </w:t>
            </w:r>
            <w:r w:rsidR="009242B9">
              <w:rPr>
                <w:rFonts w:asciiTheme="minorHAnsi" w:eastAsiaTheme="minorEastAsia" w:hAnsiTheme="minorHAnsi" w:cstheme="minorBidi"/>
                <w:color w:val="000000" w:themeColor="text1"/>
                <w:sz w:val="20"/>
                <w:szCs w:val="20"/>
                <w:lang w:val="en-US"/>
              </w:rPr>
              <w:t xml:space="preserve">Our School Improvement plan has been devised from feedback and evaluations of the learners, staff and </w:t>
            </w:r>
            <w:r w:rsidR="006303AB">
              <w:rPr>
                <w:rFonts w:asciiTheme="minorHAnsi" w:eastAsiaTheme="minorEastAsia" w:hAnsiTheme="minorHAnsi" w:cstheme="minorBidi"/>
                <w:color w:val="000000" w:themeColor="text1"/>
                <w:sz w:val="20"/>
                <w:szCs w:val="20"/>
                <w:lang w:val="en-US"/>
              </w:rPr>
              <w:t>parents;</w:t>
            </w:r>
            <w:r w:rsidR="009242B9">
              <w:rPr>
                <w:rFonts w:asciiTheme="minorHAnsi" w:eastAsiaTheme="minorEastAsia" w:hAnsiTheme="minorHAnsi" w:cstheme="minorBidi"/>
                <w:color w:val="000000" w:themeColor="text1"/>
                <w:sz w:val="20"/>
                <w:szCs w:val="20"/>
                <w:lang w:val="en-US"/>
              </w:rPr>
              <w:t xml:space="preserve"> </w:t>
            </w:r>
            <w:r w:rsidR="006303AB">
              <w:rPr>
                <w:rFonts w:asciiTheme="minorHAnsi" w:eastAsiaTheme="minorEastAsia" w:hAnsiTheme="minorHAnsi" w:cstheme="minorBidi"/>
                <w:color w:val="000000" w:themeColor="text1"/>
                <w:sz w:val="20"/>
                <w:szCs w:val="20"/>
                <w:lang w:val="en-US"/>
              </w:rPr>
              <w:t>therefore,</w:t>
            </w:r>
            <w:r w:rsidR="009242B9">
              <w:rPr>
                <w:rFonts w:asciiTheme="minorHAnsi" w:eastAsiaTheme="minorEastAsia" w:hAnsiTheme="minorHAnsi" w:cstheme="minorBidi"/>
                <w:color w:val="000000" w:themeColor="text1"/>
                <w:sz w:val="20"/>
                <w:szCs w:val="20"/>
                <w:lang w:val="en-US"/>
              </w:rPr>
              <w:t xml:space="preserve"> everyone feels a commitment to the improvement of the school. We have linked it to our local Standard for Learning, Teaching and Assessment and the National Improvement Framework. We will ensure that staff, children and school stakeholders are clear on the direction of the school through easy-to-read overviews. </w:t>
            </w:r>
          </w:p>
        </w:tc>
      </w:tr>
      <w:tr w:rsidR="00E91DE6" w14:paraId="419B45D9" w14:textId="77777777" w:rsidTr="00510652">
        <w:trPr>
          <w:trHeight w:val="300"/>
        </w:trPr>
        <w:tc>
          <w:tcPr>
            <w:tcW w:w="3938" w:type="dxa"/>
            <w:tcMar>
              <w:left w:w="105" w:type="dxa"/>
              <w:right w:w="105" w:type="dxa"/>
            </w:tcMar>
            <w:vAlign w:val="center"/>
          </w:tcPr>
          <w:p w14:paraId="7F13904E"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Implementing improvement and change</w:t>
            </w:r>
          </w:p>
        </w:tc>
        <w:tc>
          <w:tcPr>
            <w:tcW w:w="6402" w:type="dxa"/>
            <w:tcMar>
              <w:left w:w="105" w:type="dxa"/>
              <w:right w:w="105" w:type="dxa"/>
            </w:tcMar>
            <w:vAlign w:val="center"/>
          </w:tcPr>
          <w:p w14:paraId="2C93EA96" w14:textId="7BABDF79" w:rsidR="00E91DE6" w:rsidRDefault="00883865" w:rsidP="00962F8F">
            <w:pPr>
              <w:rPr>
                <w:rFonts w:asciiTheme="minorHAnsi" w:eastAsiaTheme="minorEastAsia" w:hAnsiTheme="minorHAnsi" w:cstheme="minorBidi"/>
                <w:color w:val="000000" w:themeColor="text1"/>
                <w:sz w:val="20"/>
                <w:szCs w:val="20"/>
                <w:lang w:val="en-US"/>
              </w:rPr>
            </w:pPr>
            <w:r>
              <w:rPr>
                <w:rFonts w:asciiTheme="minorHAnsi" w:eastAsiaTheme="minorEastAsia" w:hAnsiTheme="minorHAnsi" w:cstheme="minorBidi"/>
                <w:color w:val="000000" w:themeColor="text1"/>
                <w:sz w:val="20"/>
                <w:szCs w:val="20"/>
                <w:lang w:val="en-US"/>
              </w:rPr>
              <w:t xml:space="preserve">There is a strong culture of leadership across our school community. Learners, staff and families take a role in </w:t>
            </w:r>
            <w:r w:rsidR="00887C21">
              <w:rPr>
                <w:rFonts w:asciiTheme="minorHAnsi" w:eastAsiaTheme="minorEastAsia" w:hAnsiTheme="minorHAnsi" w:cstheme="minorBidi"/>
                <w:color w:val="000000" w:themeColor="text1"/>
                <w:sz w:val="20"/>
                <w:szCs w:val="20"/>
                <w:lang w:val="en-US"/>
              </w:rPr>
              <w:t>implementing</w:t>
            </w:r>
            <w:r>
              <w:rPr>
                <w:rFonts w:asciiTheme="minorHAnsi" w:eastAsiaTheme="minorEastAsia" w:hAnsiTheme="minorHAnsi" w:cstheme="minorBidi"/>
                <w:color w:val="000000" w:themeColor="text1"/>
                <w:sz w:val="20"/>
                <w:szCs w:val="20"/>
                <w:lang w:val="en-US"/>
              </w:rPr>
              <w:t xml:space="preserve"> </w:t>
            </w:r>
            <w:r w:rsidR="00887C21">
              <w:rPr>
                <w:rFonts w:asciiTheme="minorHAnsi" w:eastAsiaTheme="minorEastAsia" w:hAnsiTheme="minorHAnsi" w:cstheme="minorBidi"/>
                <w:color w:val="000000" w:themeColor="text1"/>
                <w:sz w:val="20"/>
                <w:szCs w:val="20"/>
                <w:lang w:val="en-US"/>
              </w:rPr>
              <w:t>improvements</w:t>
            </w:r>
            <w:r>
              <w:rPr>
                <w:rFonts w:asciiTheme="minorHAnsi" w:eastAsiaTheme="minorEastAsia" w:hAnsiTheme="minorHAnsi" w:cstheme="minorBidi"/>
                <w:color w:val="000000" w:themeColor="text1"/>
                <w:sz w:val="20"/>
                <w:szCs w:val="20"/>
                <w:lang w:val="en-US"/>
              </w:rPr>
              <w:t xml:space="preserve"> and </w:t>
            </w:r>
            <w:r w:rsidR="006303AB">
              <w:rPr>
                <w:rFonts w:asciiTheme="minorHAnsi" w:eastAsiaTheme="minorEastAsia" w:hAnsiTheme="minorHAnsi" w:cstheme="minorBidi"/>
                <w:color w:val="000000" w:themeColor="text1"/>
                <w:sz w:val="20"/>
                <w:szCs w:val="20"/>
                <w:lang w:val="en-US"/>
              </w:rPr>
              <w:t>changes</w:t>
            </w:r>
            <w:r>
              <w:rPr>
                <w:rFonts w:asciiTheme="minorHAnsi" w:eastAsiaTheme="minorEastAsia" w:hAnsiTheme="minorHAnsi" w:cstheme="minorBidi"/>
                <w:color w:val="000000" w:themeColor="text1"/>
                <w:sz w:val="20"/>
                <w:szCs w:val="20"/>
                <w:lang w:val="en-US"/>
              </w:rPr>
              <w:t xml:space="preserve">. Pupil and Parent Councils collaborate to ensure improvements. Staff are reflective and work well together to lead change. All staff show confidence in leading </w:t>
            </w:r>
            <w:r w:rsidR="006303AB">
              <w:rPr>
                <w:rFonts w:asciiTheme="minorHAnsi" w:eastAsiaTheme="minorEastAsia" w:hAnsiTheme="minorHAnsi" w:cstheme="minorBidi"/>
                <w:color w:val="000000" w:themeColor="text1"/>
                <w:sz w:val="20"/>
                <w:szCs w:val="20"/>
                <w:lang w:val="en-US"/>
              </w:rPr>
              <w:t>changes</w:t>
            </w:r>
            <w:r>
              <w:rPr>
                <w:rFonts w:asciiTheme="minorHAnsi" w:eastAsiaTheme="minorEastAsia" w:hAnsiTheme="minorHAnsi" w:cstheme="minorBidi"/>
                <w:color w:val="000000" w:themeColor="text1"/>
                <w:sz w:val="20"/>
                <w:szCs w:val="20"/>
                <w:lang w:val="en-US"/>
              </w:rPr>
              <w:t xml:space="preserve"> in the school. </w:t>
            </w:r>
          </w:p>
        </w:tc>
      </w:tr>
    </w:tbl>
    <w:p w14:paraId="7CD36900" w14:textId="77777777" w:rsidR="00E91DE6" w:rsidRDefault="00E91DE6" w:rsidP="00E91DE6"/>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6402"/>
      </w:tblGrid>
      <w:tr w:rsidR="00E91DE6" w14:paraId="482266BA" w14:textId="77777777" w:rsidTr="00510652">
        <w:trPr>
          <w:trHeight w:val="368"/>
        </w:trPr>
        <w:tc>
          <w:tcPr>
            <w:tcW w:w="10340" w:type="dxa"/>
            <w:gridSpan w:val="2"/>
            <w:shd w:val="clear" w:color="auto" w:fill="0070C0"/>
            <w:tcMar>
              <w:left w:w="105" w:type="dxa"/>
              <w:right w:w="105" w:type="dxa"/>
            </w:tcMar>
            <w:vAlign w:val="center"/>
          </w:tcPr>
          <w:p w14:paraId="557016AA" w14:textId="77777777" w:rsidR="00E91DE6" w:rsidRDefault="00E91DE6" w:rsidP="00962F8F">
            <w:pPr>
              <w:rPr>
                <w:rFonts w:asciiTheme="minorHAnsi" w:eastAsiaTheme="minorEastAsia" w:hAnsiTheme="minorHAnsi" w:cstheme="minorBidi"/>
                <w:b/>
                <w:bCs/>
                <w:color w:val="FFFFFF" w:themeColor="background1"/>
                <w:sz w:val="20"/>
                <w:szCs w:val="20"/>
                <w:lang w:val="en-US"/>
              </w:rPr>
            </w:pPr>
            <w:r w:rsidRPr="67E26E0C">
              <w:rPr>
                <w:rFonts w:asciiTheme="minorHAnsi" w:eastAsiaTheme="minorEastAsia" w:hAnsiTheme="minorHAnsi" w:cstheme="minorBidi"/>
                <w:b/>
                <w:bCs/>
                <w:color w:val="FFFFFF" w:themeColor="background1"/>
                <w:sz w:val="20"/>
                <w:szCs w:val="20"/>
                <w:lang w:val="en-US"/>
              </w:rPr>
              <w:t>Quality Indicator 2.3 Learning, teaching and assessment</w:t>
            </w:r>
          </w:p>
        </w:tc>
      </w:tr>
      <w:tr w:rsidR="00E91DE6" w14:paraId="1DC3B4D9" w14:textId="77777777" w:rsidTr="00510652">
        <w:trPr>
          <w:trHeight w:val="368"/>
        </w:trPr>
        <w:tc>
          <w:tcPr>
            <w:tcW w:w="3938" w:type="dxa"/>
            <w:tcMar>
              <w:left w:w="105" w:type="dxa"/>
              <w:right w:w="105" w:type="dxa"/>
            </w:tcMar>
            <w:vAlign w:val="center"/>
          </w:tcPr>
          <w:p w14:paraId="6ACBC7C8"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Learning and engagement</w:t>
            </w:r>
          </w:p>
        </w:tc>
        <w:tc>
          <w:tcPr>
            <w:tcW w:w="6402" w:type="dxa"/>
            <w:tcMar>
              <w:left w:w="105" w:type="dxa"/>
              <w:right w:w="105" w:type="dxa"/>
            </w:tcMar>
            <w:vAlign w:val="center"/>
          </w:tcPr>
          <w:p w14:paraId="26BC382C" w14:textId="065C1F9C" w:rsidR="00E91DE6" w:rsidRDefault="00F44167" w:rsidP="00962F8F">
            <w:pPr>
              <w:rPr>
                <w:rFonts w:asciiTheme="minorHAnsi" w:eastAsiaTheme="minorEastAsia" w:hAnsiTheme="minorHAnsi" w:cstheme="minorBidi"/>
                <w:color w:val="000000" w:themeColor="text1"/>
                <w:sz w:val="20"/>
                <w:szCs w:val="20"/>
                <w:lang w:val="en-US"/>
              </w:rPr>
            </w:pPr>
            <w:r w:rsidRPr="00F44167">
              <w:rPr>
                <w:rFonts w:asciiTheme="minorHAnsi" w:eastAsiaTheme="minorEastAsia" w:hAnsiTheme="minorHAnsi" w:cstheme="minorBidi"/>
                <w:color w:val="000000" w:themeColor="text1"/>
                <w:sz w:val="20"/>
                <w:szCs w:val="20"/>
              </w:rPr>
              <w:t>Learners demonstrate active engagement in their learning by selecting their own IDL topics and choosing activities during free-flow play. Clear learning outcomes, accompanied by well-defined success criteria, are consistently highlighted throughout the curriculum. A balanced mix of group collaboration and individual work provides diverse learning opportunities. Learners regularly participate in class and group discussions, with practical, hands-on activities seamlessly integrated into teaching and learning processes. Staff effectively differentiate tasks to accommodate varying abilities and needs, ensuring personali</w:t>
            </w:r>
            <w:r>
              <w:rPr>
                <w:rFonts w:asciiTheme="minorHAnsi" w:eastAsiaTheme="minorEastAsia" w:hAnsiTheme="minorHAnsi" w:cstheme="minorBidi"/>
                <w:color w:val="000000" w:themeColor="text1"/>
                <w:sz w:val="20"/>
                <w:szCs w:val="20"/>
              </w:rPr>
              <w:t>s</w:t>
            </w:r>
            <w:r w:rsidRPr="00F44167">
              <w:rPr>
                <w:rFonts w:asciiTheme="minorHAnsi" w:eastAsiaTheme="minorEastAsia" w:hAnsiTheme="minorHAnsi" w:cstheme="minorBidi"/>
                <w:color w:val="000000" w:themeColor="text1"/>
                <w:sz w:val="20"/>
                <w:szCs w:val="20"/>
              </w:rPr>
              <w:t>ed support. Technology is strategically utili</w:t>
            </w:r>
            <w:r>
              <w:rPr>
                <w:rFonts w:asciiTheme="minorHAnsi" w:eastAsiaTheme="minorEastAsia" w:hAnsiTheme="minorHAnsi" w:cstheme="minorBidi"/>
                <w:color w:val="000000" w:themeColor="text1"/>
                <w:sz w:val="20"/>
                <w:szCs w:val="20"/>
              </w:rPr>
              <w:t>s</w:t>
            </w:r>
            <w:r w:rsidRPr="00F44167">
              <w:rPr>
                <w:rFonts w:asciiTheme="minorHAnsi" w:eastAsiaTheme="minorEastAsia" w:hAnsiTheme="minorHAnsi" w:cstheme="minorBidi"/>
                <w:color w:val="000000" w:themeColor="text1"/>
                <w:sz w:val="20"/>
                <w:szCs w:val="20"/>
              </w:rPr>
              <w:t>ed to assist learners who require additional help. Moving forward, we aim to strengthen learners’ awareness of their current progress and clearly communicate their next steps in the learning journey.</w:t>
            </w:r>
          </w:p>
        </w:tc>
      </w:tr>
      <w:tr w:rsidR="00E91DE6" w14:paraId="021E4C07" w14:textId="77777777" w:rsidTr="00510652">
        <w:trPr>
          <w:trHeight w:val="300"/>
        </w:trPr>
        <w:tc>
          <w:tcPr>
            <w:tcW w:w="3938" w:type="dxa"/>
            <w:tcMar>
              <w:left w:w="105" w:type="dxa"/>
              <w:right w:w="105" w:type="dxa"/>
            </w:tcMar>
            <w:vAlign w:val="center"/>
          </w:tcPr>
          <w:p w14:paraId="77FD9988"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Quality of teaching</w:t>
            </w:r>
          </w:p>
        </w:tc>
        <w:tc>
          <w:tcPr>
            <w:tcW w:w="6402" w:type="dxa"/>
            <w:tcMar>
              <w:left w:w="105" w:type="dxa"/>
              <w:right w:w="105" w:type="dxa"/>
            </w:tcMar>
            <w:vAlign w:val="center"/>
          </w:tcPr>
          <w:p w14:paraId="56F7F928" w14:textId="354C93BA" w:rsidR="00E91DE6" w:rsidRDefault="00F44167" w:rsidP="00962F8F">
            <w:pPr>
              <w:rPr>
                <w:rFonts w:asciiTheme="minorHAnsi" w:eastAsiaTheme="minorEastAsia" w:hAnsiTheme="minorHAnsi" w:cstheme="minorBidi"/>
                <w:color w:val="000000" w:themeColor="text1"/>
                <w:sz w:val="20"/>
                <w:szCs w:val="20"/>
              </w:rPr>
            </w:pPr>
            <w:r w:rsidRPr="00F44167">
              <w:rPr>
                <w:rFonts w:asciiTheme="minorHAnsi" w:eastAsiaTheme="minorEastAsia" w:hAnsiTheme="minorHAnsi" w:cstheme="minorBidi"/>
                <w:color w:val="000000" w:themeColor="text1"/>
                <w:sz w:val="20"/>
                <w:szCs w:val="20"/>
              </w:rPr>
              <w:t xml:space="preserve">A variety of teaching methods are currently employed, including the use of learning intentions and the collaborative development of success criteria with learners; however, there is potential to implement this practice more consistently across the curriculum. Our teaching approaches encompass outdoor learning, play-based learning, collaborative activities, and meaningful connections with the wider community. </w:t>
            </w:r>
            <w:r>
              <w:rPr>
                <w:rFonts w:asciiTheme="minorHAnsi" w:eastAsiaTheme="minorEastAsia" w:hAnsiTheme="minorHAnsi" w:cstheme="minorBidi"/>
                <w:color w:val="000000" w:themeColor="text1"/>
                <w:sz w:val="20"/>
                <w:szCs w:val="20"/>
              </w:rPr>
              <w:t>O</w:t>
            </w:r>
            <w:r w:rsidRPr="00F44167">
              <w:rPr>
                <w:rFonts w:asciiTheme="minorHAnsi" w:eastAsiaTheme="minorEastAsia" w:hAnsiTheme="minorHAnsi" w:cstheme="minorBidi"/>
                <w:color w:val="000000" w:themeColor="text1"/>
                <w:sz w:val="20"/>
                <w:szCs w:val="20"/>
              </w:rPr>
              <w:t>ur School Improvement Plan (SIP) will prioriti</w:t>
            </w:r>
            <w:r>
              <w:rPr>
                <w:rFonts w:asciiTheme="minorHAnsi" w:eastAsiaTheme="minorEastAsia" w:hAnsiTheme="minorHAnsi" w:cstheme="minorBidi"/>
                <w:color w:val="000000" w:themeColor="text1"/>
                <w:sz w:val="20"/>
                <w:szCs w:val="20"/>
              </w:rPr>
              <w:t>s</w:t>
            </w:r>
            <w:r w:rsidRPr="00F44167">
              <w:rPr>
                <w:rFonts w:asciiTheme="minorHAnsi" w:eastAsiaTheme="minorEastAsia" w:hAnsiTheme="minorHAnsi" w:cstheme="minorBidi"/>
                <w:color w:val="000000" w:themeColor="text1"/>
                <w:sz w:val="20"/>
                <w:szCs w:val="20"/>
              </w:rPr>
              <w:t>e Interdisciplinary Learning (IDL) in the coming academic year.</w:t>
            </w:r>
          </w:p>
        </w:tc>
      </w:tr>
      <w:tr w:rsidR="00E91DE6" w14:paraId="0B2669D0" w14:textId="77777777" w:rsidTr="00510652">
        <w:trPr>
          <w:trHeight w:val="300"/>
        </w:trPr>
        <w:tc>
          <w:tcPr>
            <w:tcW w:w="3938" w:type="dxa"/>
            <w:tcMar>
              <w:left w:w="105" w:type="dxa"/>
              <w:right w:w="105" w:type="dxa"/>
            </w:tcMar>
            <w:vAlign w:val="center"/>
          </w:tcPr>
          <w:p w14:paraId="5F574983"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lastRenderedPageBreak/>
              <w:t>Effective use of assessment</w:t>
            </w:r>
          </w:p>
        </w:tc>
        <w:tc>
          <w:tcPr>
            <w:tcW w:w="6402" w:type="dxa"/>
            <w:tcMar>
              <w:left w:w="105" w:type="dxa"/>
              <w:right w:w="105" w:type="dxa"/>
            </w:tcMar>
            <w:vAlign w:val="center"/>
          </w:tcPr>
          <w:p w14:paraId="32ABFD6F" w14:textId="69DDA665" w:rsidR="00E91DE6" w:rsidRDefault="00614A1C" w:rsidP="00962F8F">
            <w:pPr>
              <w:rPr>
                <w:rFonts w:asciiTheme="minorHAnsi" w:eastAsiaTheme="minorEastAsia" w:hAnsiTheme="minorHAnsi" w:cstheme="minorBidi"/>
                <w:color w:val="000000" w:themeColor="text1"/>
                <w:sz w:val="20"/>
                <w:szCs w:val="20"/>
                <w:lang w:val="en-US"/>
              </w:rPr>
            </w:pPr>
            <w:r w:rsidRPr="00614A1C">
              <w:rPr>
                <w:rFonts w:asciiTheme="minorHAnsi" w:eastAsiaTheme="minorEastAsia" w:hAnsiTheme="minorHAnsi" w:cstheme="minorBidi"/>
                <w:color w:val="000000" w:themeColor="text1"/>
                <w:sz w:val="20"/>
                <w:szCs w:val="20"/>
              </w:rPr>
              <w:t>Staff possess strong knowledge of the children in the school, which supports a range of day-to-day evidence gathering methods, including observations, scanning, and immediate work marking. In addition, more formal assessment tools, such as SNSA and diagnostic assessments via online platforms, are utili</w:t>
            </w:r>
            <w:r>
              <w:rPr>
                <w:rFonts w:asciiTheme="minorHAnsi" w:eastAsiaTheme="minorEastAsia" w:hAnsiTheme="minorHAnsi" w:cstheme="minorBidi"/>
                <w:color w:val="000000" w:themeColor="text1"/>
                <w:sz w:val="20"/>
                <w:szCs w:val="20"/>
              </w:rPr>
              <w:t>s</w:t>
            </w:r>
            <w:r w:rsidRPr="00614A1C">
              <w:rPr>
                <w:rFonts w:asciiTheme="minorHAnsi" w:eastAsiaTheme="minorEastAsia" w:hAnsiTheme="minorHAnsi" w:cstheme="minorBidi"/>
                <w:color w:val="000000" w:themeColor="text1"/>
                <w:sz w:val="20"/>
                <w:szCs w:val="20"/>
              </w:rPr>
              <w:t>ed. Moving forward, we plan to increase opportunities for self-assessment and peer assessment to further enhance the learning process.</w:t>
            </w:r>
          </w:p>
        </w:tc>
      </w:tr>
      <w:tr w:rsidR="00E91DE6" w14:paraId="330F71FE" w14:textId="77777777" w:rsidTr="00510652">
        <w:trPr>
          <w:trHeight w:val="300"/>
        </w:trPr>
        <w:tc>
          <w:tcPr>
            <w:tcW w:w="3938" w:type="dxa"/>
            <w:tcMar>
              <w:left w:w="105" w:type="dxa"/>
              <w:right w:w="105" w:type="dxa"/>
            </w:tcMar>
            <w:vAlign w:val="center"/>
          </w:tcPr>
          <w:p w14:paraId="5BB605E9"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rPr>
              <w:t>Planning, tracking and monitoring</w:t>
            </w:r>
          </w:p>
        </w:tc>
        <w:tc>
          <w:tcPr>
            <w:tcW w:w="6402" w:type="dxa"/>
            <w:tcMar>
              <w:left w:w="105" w:type="dxa"/>
              <w:right w:w="105" w:type="dxa"/>
            </w:tcMar>
            <w:vAlign w:val="center"/>
          </w:tcPr>
          <w:p w14:paraId="710DA212" w14:textId="46ED5EE9" w:rsidR="00CF1E09" w:rsidRDefault="00CF1E09" w:rsidP="00962F8F">
            <w:pPr>
              <w:rPr>
                <w:rFonts w:asciiTheme="minorHAnsi" w:eastAsiaTheme="minorEastAsia" w:hAnsiTheme="minorHAnsi" w:cstheme="minorBidi"/>
                <w:color w:val="000000" w:themeColor="text1"/>
                <w:sz w:val="20"/>
                <w:szCs w:val="20"/>
                <w:lang w:val="en-US"/>
              </w:rPr>
            </w:pPr>
            <w:r>
              <w:rPr>
                <w:rFonts w:asciiTheme="minorHAnsi" w:eastAsiaTheme="minorEastAsia" w:hAnsiTheme="minorHAnsi" w:cstheme="minorBidi"/>
                <w:color w:val="000000" w:themeColor="text1"/>
                <w:sz w:val="20"/>
                <w:szCs w:val="20"/>
                <w:lang w:val="en-US"/>
              </w:rPr>
              <w:t xml:space="preserve">Given the small numbers at Nesting Primary School, staff can plan learning experiences that are well in tune with </w:t>
            </w:r>
            <w:r w:rsidR="006303AB">
              <w:rPr>
                <w:rFonts w:asciiTheme="minorHAnsi" w:eastAsiaTheme="minorEastAsia" w:hAnsiTheme="minorHAnsi" w:cstheme="minorBidi"/>
                <w:color w:val="000000" w:themeColor="text1"/>
                <w:sz w:val="20"/>
                <w:szCs w:val="20"/>
                <w:lang w:val="en-US"/>
              </w:rPr>
              <w:t>the specific</w:t>
            </w:r>
            <w:r>
              <w:rPr>
                <w:rFonts w:asciiTheme="minorHAnsi" w:eastAsiaTheme="minorEastAsia" w:hAnsiTheme="minorHAnsi" w:cstheme="minorBidi"/>
                <w:color w:val="000000" w:themeColor="text1"/>
                <w:sz w:val="20"/>
                <w:szCs w:val="20"/>
                <w:lang w:val="en-US"/>
              </w:rPr>
              <w:t xml:space="preserve"> needs and interests of the learners. There is a diverse range of teaching approaches such as play-based and mixed ability groupings. To track, staff use regular daily observations and informal </w:t>
            </w:r>
            <w:proofErr w:type="gramStart"/>
            <w:r>
              <w:rPr>
                <w:rFonts w:asciiTheme="minorHAnsi" w:eastAsiaTheme="minorEastAsia" w:hAnsiTheme="minorHAnsi" w:cstheme="minorBidi"/>
                <w:color w:val="000000" w:themeColor="text1"/>
                <w:sz w:val="20"/>
                <w:szCs w:val="20"/>
                <w:lang w:val="en-US"/>
              </w:rPr>
              <w:t>note taking</w:t>
            </w:r>
            <w:proofErr w:type="gramEnd"/>
            <w:r>
              <w:rPr>
                <w:rFonts w:asciiTheme="minorHAnsi" w:eastAsiaTheme="minorEastAsia" w:hAnsiTheme="minorHAnsi" w:cstheme="minorBidi"/>
                <w:color w:val="000000" w:themeColor="text1"/>
                <w:sz w:val="20"/>
                <w:szCs w:val="20"/>
                <w:lang w:val="en-US"/>
              </w:rPr>
              <w:t xml:space="preserve"> to monitor engagement and progression in learning. We use responsive adjustments where needed, whilst ensuring teaching plans and interventions are used to support learners. Staff use </w:t>
            </w:r>
            <w:proofErr w:type="spellStart"/>
            <w:r>
              <w:rPr>
                <w:rFonts w:asciiTheme="minorHAnsi" w:eastAsiaTheme="minorEastAsia" w:hAnsiTheme="minorHAnsi" w:cstheme="minorBidi"/>
                <w:color w:val="000000" w:themeColor="text1"/>
                <w:sz w:val="20"/>
                <w:szCs w:val="20"/>
                <w:lang w:val="en-US"/>
              </w:rPr>
              <w:t>SEEMiS</w:t>
            </w:r>
            <w:proofErr w:type="spellEnd"/>
            <w:r>
              <w:rPr>
                <w:rFonts w:asciiTheme="minorHAnsi" w:eastAsiaTheme="minorEastAsia" w:hAnsiTheme="minorHAnsi" w:cstheme="minorBidi"/>
                <w:color w:val="000000" w:themeColor="text1"/>
                <w:sz w:val="20"/>
                <w:szCs w:val="20"/>
                <w:lang w:val="en-US"/>
              </w:rPr>
              <w:t xml:space="preserve"> to track where learners are on their journey which allows us to monitor data. Staff at Nesting Primary School have identified that there can be more robust systems for planning, tracking and monitoring and therefore have incorporated this into their SIP. </w:t>
            </w:r>
          </w:p>
        </w:tc>
      </w:tr>
    </w:tbl>
    <w:p w14:paraId="7294F503" w14:textId="77777777" w:rsidR="00E91DE6" w:rsidRDefault="00E91DE6" w:rsidP="00E91DE6"/>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6402"/>
      </w:tblGrid>
      <w:tr w:rsidR="00E91DE6" w14:paraId="272A66DB" w14:textId="77777777" w:rsidTr="00510652">
        <w:trPr>
          <w:trHeight w:val="368"/>
        </w:trPr>
        <w:tc>
          <w:tcPr>
            <w:tcW w:w="10340" w:type="dxa"/>
            <w:gridSpan w:val="2"/>
            <w:shd w:val="clear" w:color="auto" w:fill="0070C0"/>
            <w:tcMar>
              <w:left w:w="105" w:type="dxa"/>
              <w:right w:w="105" w:type="dxa"/>
            </w:tcMar>
            <w:vAlign w:val="center"/>
          </w:tcPr>
          <w:p w14:paraId="578868D4" w14:textId="77777777" w:rsidR="00E91DE6" w:rsidRDefault="00E91DE6" w:rsidP="00962F8F">
            <w:pPr>
              <w:rPr>
                <w:rFonts w:asciiTheme="minorHAnsi" w:eastAsiaTheme="minorEastAsia" w:hAnsiTheme="minorHAnsi" w:cstheme="minorBidi"/>
                <w:b/>
                <w:bCs/>
                <w:color w:val="FFFFFF" w:themeColor="background1"/>
                <w:sz w:val="20"/>
                <w:szCs w:val="20"/>
                <w:lang w:val="en-US"/>
              </w:rPr>
            </w:pPr>
            <w:r w:rsidRPr="67E26E0C">
              <w:rPr>
                <w:rFonts w:asciiTheme="minorHAnsi" w:eastAsiaTheme="minorEastAsia" w:hAnsiTheme="minorHAnsi" w:cstheme="minorBidi"/>
                <w:b/>
                <w:bCs/>
                <w:color w:val="FFFFFF" w:themeColor="background1"/>
                <w:sz w:val="20"/>
                <w:szCs w:val="20"/>
                <w:lang w:val="en-US"/>
              </w:rPr>
              <w:t>Quality Indicator 3.1 Ensuring wellbeing, equality and inclusion</w:t>
            </w:r>
          </w:p>
        </w:tc>
      </w:tr>
      <w:tr w:rsidR="00E91DE6" w14:paraId="44DD55E1" w14:textId="77777777" w:rsidTr="00266298">
        <w:trPr>
          <w:trHeight w:val="3138"/>
        </w:trPr>
        <w:tc>
          <w:tcPr>
            <w:tcW w:w="3938" w:type="dxa"/>
            <w:tcMar>
              <w:left w:w="105" w:type="dxa"/>
              <w:right w:w="105" w:type="dxa"/>
            </w:tcMar>
            <w:vAlign w:val="center"/>
          </w:tcPr>
          <w:p w14:paraId="20B8B13C" w14:textId="77777777" w:rsidR="00E91DE6" w:rsidRDefault="00E91DE6" w:rsidP="00962F8F">
            <w:pPr>
              <w:rPr>
                <w:rFonts w:asciiTheme="minorHAnsi" w:eastAsiaTheme="minorEastAsia" w:hAnsiTheme="minorHAnsi" w:cstheme="minorBidi"/>
                <w:color w:val="000000" w:themeColor="text1"/>
                <w:sz w:val="20"/>
                <w:szCs w:val="20"/>
                <w:lang w:val="en-US"/>
              </w:rPr>
            </w:pPr>
            <w:r w:rsidRPr="242ED0AE">
              <w:rPr>
                <w:rFonts w:asciiTheme="minorHAnsi" w:eastAsiaTheme="minorEastAsia" w:hAnsiTheme="minorHAnsi" w:cstheme="minorBidi"/>
                <w:color w:val="000000" w:themeColor="text1"/>
                <w:sz w:val="20"/>
                <w:szCs w:val="20"/>
                <w:lang w:val="en-US"/>
              </w:rPr>
              <w:t>Wellbeing</w:t>
            </w:r>
          </w:p>
        </w:tc>
        <w:tc>
          <w:tcPr>
            <w:tcW w:w="6402" w:type="dxa"/>
            <w:tcMar>
              <w:left w:w="105" w:type="dxa"/>
              <w:right w:w="105" w:type="dxa"/>
            </w:tcMar>
            <w:vAlign w:val="center"/>
          </w:tcPr>
          <w:p w14:paraId="6873FDD2" w14:textId="651341A7" w:rsidR="00266298" w:rsidRDefault="00266298" w:rsidP="00962F8F">
            <w:pPr>
              <w:rPr>
                <w:rFonts w:asciiTheme="minorHAnsi" w:eastAsiaTheme="minorEastAsia" w:hAnsiTheme="minorHAnsi" w:cstheme="minorBidi"/>
                <w:color w:val="000000" w:themeColor="text1"/>
                <w:sz w:val="20"/>
                <w:szCs w:val="20"/>
                <w:lang w:val="en-US"/>
              </w:rPr>
            </w:pPr>
            <w:r w:rsidRPr="00266298">
              <w:rPr>
                <w:rFonts w:asciiTheme="minorHAnsi" w:eastAsiaTheme="minorEastAsia" w:hAnsiTheme="minorHAnsi" w:cstheme="minorBidi"/>
                <w:color w:val="000000" w:themeColor="text1"/>
                <w:sz w:val="20"/>
                <w:szCs w:val="20"/>
              </w:rPr>
              <w:t xml:space="preserve">Positive and nurturing relationships are central to our school ethos, a sentiment strongly reflected in recent parental feedback. At Nesting Primary School, children are regularly taught about the SHANARRI indicators, helping them to understand what it means to be Safe, Healthy, Achieving, Nurtured, Active, Responsible, Respected, and Included. Pupils complete their own SHANARRI webs, providing valuable insights for staff into how each child perceives their wellbeing. In addition to fostering a strong understanding of these wellbeing indicators, the United Nations Convention on the Rights of the Child (UNCRC) is fully embedded in our teaching and learning, supporting our commitment to nurturing the whole </w:t>
            </w:r>
            <w:r>
              <w:rPr>
                <w:rFonts w:asciiTheme="minorHAnsi" w:eastAsiaTheme="minorEastAsia" w:hAnsiTheme="minorHAnsi" w:cstheme="minorBidi"/>
                <w:color w:val="000000" w:themeColor="text1"/>
                <w:sz w:val="20"/>
                <w:szCs w:val="20"/>
              </w:rPr>
              <w:t>c</w:t>
            </w:r>
            <w:r w:rsidRPr="00266298">
              <w:rPr>
                <w:rFonts w:asciiTheme="minorHAnsi" w:eastAsiaTheme="minorEastAsia" w:hAnsiTheme="minorHAnsi" w:cstheme="minorBidi"/>
                <w:color w:val="000000" w:themeColor="text1"/>
                <w:sz w:val="20"/>
                <w:szCs w:val="20"/>
              </w:rPr>
              <w:t>hild.</w:t>
            </w:r>
          </w:p>
        </w:tc>
      </w:tr>
      <w:tr w:rsidR="00E91DE6" w14:paraId="665003C8" w14:textId="77777777" w:rsidTr="00510652">
        <w:trPr>
          <w:trHeight w:val="300"/>
        </w:trPr>
        <w:tc>
          <w:tcPr>
            <w:tcW w:w="3938" w:type="dxa"/>
            <w:tcMar>
              <w:left w:w="105" w:type="dxa"/>
              <w:right w:w="105" w:type="dxa"/>
            </w:tcMar>
            <w:vAlign w:val="center"/>
          </w:tcPr>
          <w:p w14:paraId="7A34647D" w14:textId="77777777" w:rsidR="00E91DE6" w:rsidRDefault="00E91DE6" w:rsidP="00962F8F">
            <w:pPr>
              <w:rPr>
                <w:rFonts w:asciiTheme="minorHAnsi" w:eastAsiaTheme="minorEastAsia" w:hAnsiTheme="minorHAnsi" w:cstheme="minorBidi"/>
                <w:color w:val="000000" w:themeColor="text1"/>
                <w:sz w:val="20"/>
                <w:szCs w:val="20"/>
                <w:lang w:val="en-US"/>
              </w:rPr>
            </w:pPr>
            <w:proofErr w:type="spellStart"/>
            <w:r w:rsidRPr="242ED0AE">
              <w:rPr>
                <w:rFonts w:asciiTheme="minorHAnsi" w:eastAsiaTheme="minorEastAsia" w:hAnsiTheme="minorHAnsi" w:cstheme="minorBidi"/>
                <w:color w:val="000000" w:themeColor="text1"/>
                <w:sz w:val="20"/>
                <w:szCs w:val="20"/>
                <w:lang w:val="en-US"/>
              </w:rPr>
              <w:t>Fulifilment</w:t>
            </w:r>
            <w:proofErr w:type="spellEnd"/>
            <w:r w:rsidRPr="242ED0AE">
              <w:rPr>
                <w:rFonts w:asciiTheme="minorHAnsi" w:eastAsiaTheme="minorEastAsia" w:hAnsiTheme="minorHAnsi" w:cstheme="minorBidi"/>
                <w:color w:val="000000" w:themeColor="text1"/>
                <w:sz w:val="20"/>
                <w:szCs w:val="20"/>
                <w:lang w:val="en-US"/>
              </w:rPr>
              <w:t xml:space="preserve"> of statutory duties</w:t>
            </w:r>
          </w:p>
        </w:tc>
        <w:tc>
          <w:tcPr>
            <w:tcW w:w="6402" w:type="dxa"/>
            <w:tcMar>
              <w:left w:w="105" w:type="dxa"/>
              <w:right w:w="105" w:type="dxa"/>
            </w:tcMar>
            <w:vAlign w:val="center"/>
          </w:tcPr>
          <w:p w14:paraId="470001C0" w14:textId="2083379F" w:rsidR="00E91DE6" w:rsidRDefault="002C71E8" w:rsidP="002C71E8">
            <w:pPr>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lang w:val="en-US"/>
              </w:rPr>
              <w:t xml:space="preserve">Nesting Primary School adheres to statutory duties in </w:t>
            </w:r>
            <w:proofErr w:type="gramStart"/>
            <w:r>
              <w:rPr>
                <w:rFonts w:asciiTheme="minorHAnsi" w:eastAsiaTheme="minorEastAsia" w:hAnsiTheme="minorHAnsi" w:cstheme="minorBidi"/>
                <w:color w:val="000000" w:themeColor="text1"/>
                <w:sz w:val="20"/>
                <w:szCs w:val="20"/>
                <w:lang w:val="en-US"/>
              </w:rPr>
              <w:t>a number of</w:t>
            </w:r>
            <w:proofErr w:type="gramEnd"/>
            <w:r>
              <w:rPr>
                <w:rFonts w:asciiTheme="minorHAnsi" w:eastAsiaTheme="minorEastAsia" w:hAnsiTheme="minorHAnsi" w:cstheme="minorBidi"/>
                <w:color w:val="000000" w:themeColor="text1"/>
                <w:sz w:val="20"/>
                <w:szCs w:val="20"/>
                <w:lang w:val="en-US"/>
              </w:rPr>
              <w:t xml:space="preserve"> ways. We ensure we </w:t>
            </w:r>
            <w:r w:rsidR="00E47108">
              <w:rPr>
                <w:rFonts w:asciiTheme="minorHAnsi" w:eastAsiaTheme="minorEastAsia" w:hAnsiTheme="minorHAnsi" w:cstheme="minorBidi"/>
                <w:color w:val="000000" w:themeColor="text1"/>
                <w:sz w:val="20"/>
                <w:szCs w:val="20"/>
                <w:lang w:val="en-US"/>
              </w:rPr>
              <w:t>are</w:t>
            </w:r>
            <w:r>
              <w:rPr>
                <w:rFonts w:asciiTheme="minorHAnsi" w:eastAsiaTheme="minorEastAsia" w:hAnsiTheme="minorHAnsi" w:cstheme="minorBidi"/>
                <w:color w:val="000000" w:themeColor="text1"/>
                <w:sz w:val="20"/>
                <w:szCs w:val="20"/>
              </w:rPr>
              <w:t xml:space="preserve"> </w:t>
            </w:r>
            <w:r w:rsidRPr="002C71E8">
              <w:rPr>
                <w:rFonts w:asciiTheme="minorHAnsi" w:eastAsiaTheme="minorEastAsia" w:hAnsiTheme="minorHAnsi" w:cstheme="minorBidi"/>
                <w:color w:val="000000" w:themeColor="text1"/>
                <w:sz w:val="20"/>
                <w:szCs w:val="20"/>
              </w:rPr>
              <w:t>informed and up to date with legal requirement</w:t>
            </w:r>
            <w:r>
              <w:rPr>
                <w:rFonts w:asciiTheme="minorHAnsi" w:eastAsiaTheme="minorEastAsia" w:hAnsiTheme="minorHAnsi" w:cstheme="minorBidi"/>
                <w:color w:val="000000" w:themeColor="text1"/>
                <w:sz w:val="20"/>
                <w:szCs w:val="20"/>
              </w:rPr>
              <w:t>s, and by doing so, we ensure we are</w:t>
            </w:r>
            <w:r w:rsidRPr="002C71E8">
              <w:rPr>
                <w:rFonts w:asciiTheme="minorHAnsi" w:eastAsiaTheme="minorEastAsia" w:hAnsiTheme="minorHAnsi" w:cstheme="minorBidi"/>
                <w:color w:val="000000" w:themeColor="text1"/>
                <w:sz w:val="20"/>
                <w:szCs w:val="20"/>
              </w:rPr>
              <w:t xml:space="preserve"> </w:t>
            </w:r>
            <w:r>
              <w:rPr>
                <w:rFonts w:asciiTheme="minorHAnsi" w:eastAsiaTheme="minorEastAsia" w:hAnsiTheme="minorHAnsi" w:cstheme="minorBidi"/>
                <w:color w:val="000000" w:themeColor="text1"/>
                <w:sz w:val="20"/>
                <w:szCs w:val="20"/>
              </w:rPr>
              <w:t>e</w:t>
            </w:r>
            <w:r w:rsidRPr="002C71E8">
              <w:rPr>
                <w:rFonts w:asciiTheme="minorHAnsi" w:eastAsiaTheme="minorEastAsia" w:hAnsiTheme="minorHAnsi" w:cstheme="minorBidi"/>
                <w:color w:val="000000" w:themeColor="text1"/>
                <w:sz w:val="20"/>
                <w:szCs w:val="20"/>
              </w:rPr>
              <w:t>mbedding them in everyday policy, practice, and planning</w:t>
            </w:r>
            <w:r>
              <w:rPr>
                <w:rFonts w:asciiTheme="minorHAnsi" w:eastAsiaTheme="minorEastAsia" w:hAnsiTheme="minorHAnsi" w:cstheme="minorBidi"/>
                <w:color w:val="000000" w:themeColor="text1"/>
                <w:sz w:val="20"/>
                <w:szCs w:val="20"/>
              </w:rPr>
              <w:t xml:space="preserve">. Staff get up-to-date and necessary </w:t>
            </w:r>
            <w:proofErr w:type="gramStart"/>
            <w:r>
              <w:rPr>
                <w:rFonts w:asciiTheme="minorHAnsi" w:eastAsiaTheme="minorEastAsia" w:hAnsiTheme="minorHAnsi" w:cstheme="minorBidi"/>
                <w:color w:val="000000" w:themeColor="text1"/>
                <w:sz w:val="20"/>
                <w:szCs w:val="20"/>
              </w:rPr>
              <w:t>training</w:t>
            </w:r>
            <w:proofErr w:type="gramEnd"/>
            <w:r>
              <w:rPr>
                <w:rFonts w:asciiTheme="minorHAnsi" w:eastAsiaTheme="minorEastAsia" w:hAnsiTheme="minorHAnsi" w:cstheme="minorBidi"/>
                <w:color w:val="000000" w:themeColor="text1"/>
                <w:sz w:val="20"/>
                <w:szCs w:val="20"/>
              </w:rPr>
              <w:t xml:space="preserve"> and we monitor progress and respond to change. All staff have Child Protection training and relevant staff are trained in GIRFEC. We comply with GDPR. </w:t>
            </w:r>
          </w:p>
        </w:tc>
      </w:tr>
      <w:tr w:rsidR="00E91DE6" w14:paraId="54263604" w14:textId="77777777" w:rsidTr="00510652">
        <w:trPr>
          <w:trHeight w:val="300"/>
        </w:trPr>
        <w:tc>
          <w:tcPr>
            <w:tcW w:w="3938" w:type="dxa"/>
            <w:tcMar>
              <w:left w:w="105" w:type="dxa"/>
              <w:right w:w="105" w:type="dxa"/>
            </w:tcMar>
            <w:vAlign w:val="center"/>
          </w:tcPr>
          <w:p w14:paraId="26ADF21D" w14:textId="77777777" w:rsidR="00E91DE6" w:rsidRDefault="00E91DE6" w:rsidP="00962F8F">
            <w:pPr>
              <w:rPr>
                <w:rFonts w:asciiTheme="minorHAnsi" w:eastAsiaTheme="minorEastAsia" w:hAnsiTheme="minorHAnsi" w:cstheme="minorBidi"/>
                <w:color w:val="000000" w:themeColor="text1"/>
                <w:sz w:val="20"/>
                <w:szCs w:val="20"/>
                <w:lang w:val="en-US"/>
              </w:rPr>
            </w:pPr>
            <w:r w:rsidRPr="67E26E0C">
              <w:rPr>
                <w:rFonts w:asciiTheme="minorHAnsi" w:eastAsiaTheme="minorEastAsia" w:hAnsiTheme="minorHAnsi" w:cstheme="minorBidi"/>
                <w:color w:val="000000" w:themeColor="text1"/>
                <w:sz w:val="20"/>
                <w:szCs w:val="20"/>
                <w:lang w:val="en-US"/>
              </w:rPr>
              <w:t>Inclusion and Equality</w:t>
            </w:r>
          </w:p>
        </w:tc>
        <w:tc>
          <w:tcPr>
            <w:tcW w:w="6402" w:type="dxa"/>
            <w:tcMar>
              <w:left w:w="105" w:type="dxa"/>
              <w:right w:w="105" w:type="dxa"/>
            </w:tcMar>
            <w:vAlign w:val="center"/>
          </w:tcPr>
          <w:p w14:paraId="7A2E0FEF" w14:textId="33F15D82" w:rsidR="00E91DE6" w:rsidRDefault="00BF205A" w:rsidP="00962F8F">
            <w:pPr>
              <w:rPr>
                <w:rFonts w:asciiTheme="minorHAnsi" w:eastAsiaTheme="minorEastAsia" w:hAnsiTheme="minorHAnsi" w:cstheme="minorBidi"/>
                <w:color w:val="000000" w:themeColor="text1"/>
                <w:sz w:val="20"/>
                <w:szCs w:val="20"/>
                <w:lang w:val="en-US"/>
              </w:rPr>
            </w:pPr>
            <w:r w:rsidRPr="00BF205A">
              <w:rPr>
                <w:rFonts w:asciiTheme="minorHAnsi" w:eastAsiaTheme="minorEastAsia" w:hAnsiTheme="minorHAnsi" w:cstheme="minorBidi"/>
                <w:color w:val="000000" w:themeColor="text1"/>
                <w:sz w:val="20"/>
                <w:szCs w:val="20"/>
              </w:rPr>
              <w:t>Ensuring inclusion and equality in schools is fundamental to creating a learning environment where every child feels valued, supported, and able to succeed.</w:t>
            </w:r>
            <w:r>
              <w:rPr>
                <w:rFonts w:asciiTheme="minorHAnsi" w:eastAsiaTheme="minorEastAsia" w:hAnsiTheme="minorHAnsi" w:cstheme="minorBidi"/>
                <w:color w:val="000000" w:themeColor="text1"/>
                <w:sz w:val="20"/>
                <w:szCs w:val="20"/>
              </w:rPr>
              <w:t xml:space="preserve"> At Nesting Primary School, we create an environment where learners feel safe, respected and included. We celebrate success, wider achievement and diversity. Pupil voice is embedded to ensure all views are being listened to and they know they have ownership in their learning. </w:t>
            </w:r>
          </w:p>
        </w:tc>
      </w:tr>
    </w:tbl>
    <w:p w14:paraId="58F30A66" w14:textId="77777777" w:rsidR="00E91DE6" w:rsidRDefault="00E91DE6" w:rsidP="00E91DE6"/>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8"/>
        <w:gridCol w:w="6402"/>
      </w:tblGrid>
      <w:tr w:rsidR="00E91DE6" w14:paraId="5D1871D1" w14:textId="77777777" w:rsidTr="00510652">
        <w:trPr>
          <w:trHeight w:val="368"/>
        </w:trPr>
        <w:tc>
          <w:tcPr>
            <w:tcW w:w="10340" w:type="dxa"/>
            <w:gridSpan w:val="2"/>
            <w:shd w:val="clear" w:color="auto" w:fill="0070C0"/>
            <w:tcMar>
              <w:left w:w="105" w:type="dxa"/>
              <w:right w:w="105" w:type="dxa"/>
            </w:tcMar>
            <w:vAlign w:val="center"/>
          </w:tcPr>
          <w:p w14:paraId="7EE2C7D0" w14:textId="77777777" w:rsidR="00E91DE6" w:rsidRDefault="00E91DE6" w:rsidP="00962F8F">
            <w:pPr>
              <w:rPr>
                <w:rFonts w:asciiTheme="minorHAnsi" w:eastAsiaTheme="minorEastAsia" w:hAnsiTheme="minorHAnsi" w:cstheme="minorBidi"/>
                <w:b/>
                <w:bCs/>
                <w:color w:val="FFFFFF" w:themeColor="background1"/>
                <w:sz w:val="20"/>
                <w:szCs w:val="20"/>
                <w:lang w:val="en-US"/>
              </w:rPr>
            </w:pPr>
            <w:r w:rsidRPr="67E26E0C">
              <w:rPr>
                <w:rFonts w:asciiTheme="minorHAnsi" w:eastAsiaTheme="minorEastAsia" w:hAnsiTheme="minorHAnsi" w:cstheme="minorBidi"/>
                <w:b/>
                <w:bCs/>
                <w:color w:val="FFFFFF" w:themeColor="background1"/>
                <w:sz w:val="20"/>
                <w:szCs w:val="20"/>
                <w:lang w:val="en-US"/>
              </w:rPr>
              <w:lastRenderedPageBreak/>
              <w:t>Quality Indicator 3.2 Attainment and achievement</w:t>
            </w:r>
          </w:p>
        </w:tc>
      </w:tr>
      <w:tr w:rsidR="00E91DE6" w14:paraId="6C9669EF" w14:textId="77777777" w:rsidTr="00510652">
        <w:trPr>
          <w:trHeight w:val="368"/>
        </w:trPr>
        <w:tc>
          <w:tcPr>
            <w:tcW w:w="3938" w:type="dxa"/>
            <w:tcMar>
              <w:left w:w="105" w:type="dxa"/>
              <w:right w:w="105" w:type="dxa"/>
            </w:tcMar>
            <w:vAlign w:val="center"/>
          </w:tcPr>
          <w:p w14:paraId="0DD3577D"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Attainment in literacy and numeracy</w:t>
            </w:r>
          </w:p>
        </w:tc>
        <w:tc>
          <w:tcPr>
            <w:tcW w:w="6402" w:type="dxa"/>
            <w:tcMar>
              <w:left w:w="105" w:type="dxa"/>
              <w:right w:w="105" w:type="dxa"/>
            </w:tcMar>
            <w:vAlign w:val="center"/>
          </w:tcPr>
          <w:p w14:paraId="7FD013D9" w14:textId="5CA3AA51" w:rsidR="00E91DE6" w:rsidRPr="00DA7AB3" w:rsidRDefault="00DA7AB3" w:rsidP="00962F8F">
            <w:pPr>
              <w:rPr>
                <w:rFonts w:asciiTheme="minorHAnsi" w:eastAsiaTheme="minorEastAsia" w:hAnsiTheme="minorHAnsi" w:cstheme="minorBidi"/>
                <w:color w:val="000000" w:themeColor="text1"/>
                <w:sz w:val="20"/>
                <w:szCs w:val="20"/>
              </w:rPr>
            </w:pPr>
            <w:r w:rsidRPr="00DA7AB3">
              <w:rPr>
                <w:rFonts w:asciiTheme="minorHAnsi" w:eastAsiaTheme="minorEastAsia" w:hAnsiTheme="minorHAnsi" w:cstheme="minorBidi"/>
                <w:color w:val="000000" w:themeColor="text1"/>
                <w:sz w:val="20"/>
                <w:szCs w:val="20"/>
              </w:rPr>
              <w:t xml:space="preserve">Learners are making strong progress in both Literacy and Numeracy. According to the data dashboard, </w:t>
            </w:r>
            <w:r w:rsidR="00B67EAC" w:rsidRPr="00DA7AB3">
              <w:rPr>
                <w:rFonts w:asciiTheme="minorHAnsi" w:eastAsiaTheme="minorEastAsia" w:hAnsiTheme="minorHAnsi" w:cstheme="minorBidi"/>
                <w:color w:val="000000" w:themeColor="text1"/>
                <w:sz w:val="20"/>
                <w:szCs w:val="20"/>
              </w:rPr>
              <w:t>most</w:t>
            </w:r>
            <w:r w:rsidRPr="00DA7AB3">
              <w:rPr>
                <w:rFonts w:asciiTheme="minorHAnsi" w:eastAsiaTheme="minorEastAsia" w:hAnsiTheme="minorHAnsi" w:cstheme="minorBidi"/>
                <w:color w:val="000000" w:themeColor="text1"/>
                <w:sz w:val="20"/>
                <w:szCs w:val="20"/>
              </w:rPr>
              <w:t xml:space="preserve"> learners are on track in these curricular areas. For those who require additional support, differentiated activities and targeted intervention strategies are implemented to enhance their learning outcomes</w:t>
            </w:r>
            <w:r>
              <w:rPr>
                <w:rFonts w:asciiTheme="minorHAnsi" w:eastAsiaTheme="minorEastAsia" w:hAnsiTheme="minorHAnsi" w:cstheme="minorBidi"/>
                <w:color w:val="000000" w:themeColor="text1"/>
                <w:sz w:val="20"/>
                <w:szCs w:val="20"/>
              </w:rPr>
              <w:t>.</w:t>
            </w:r>
          </w:p>
        </w:tc>
      </w:tr>
      <w:tr w:rsidR="00E91DE6" w14:paraId="02DFE3DD" w14:textId="77777777" w:rsidTr="00510652">
        <w:trPr>
          <w:trHeight w:val="300"/>
        </w:trPr>
        <w:tc>
          <w:tcPr>
            <w:tcW w:w="3938" w:type="dxa"/>
            <w:tcMar>
              <w:left w:w="105" w:type="dxa"/>
              <w:right w:w="105" w:type="dxa"/>
            </w:tcMar>
            <w:vAlign w:val="center"/>
          </w:tcPr>
          <w:p w14:paraId="616AEAA3"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Attainment over time</w:t>
            </w:r>
          </w:p>
        </w:tc>
        <w:tc>
          <w:tcPr>
            <w:tcW w:w="6402" w:type="dxa"/>
            <w:tcMar>
              <w:left w:w="105" w:type="dxa"/>
              <w:right w:w="105" w:type="dxa"/>
            </w:tcMar>
            <w:vAlign w:val="center"/>
          </w:tcPr>
          <w:p w14:paraId="5DB84FF2" w14:textId="798880F7" w:rsidR="00E91DE6" w:rsidRDefault="00962D25" w:rsidP="00962F8F">
            <w:pPr>
              <w:rPr>
                <w:rFonts w:asciiTheme="minorHAnsi" w:eastAsiaTheme="minorEastAsia" w:hAnsiTheme="minorHAnsi" w:cstheme="minorBidi"/>
                <w:color w:val="000000" w:themeColor="text1"/>
                <w:sz w:val="20"/>
                <w:szCs w:val="20"/>
              </w:rPr>
            </w:pPr>
            <w:r w:rsidRPr="00962D25">
              <w:rPr>
                <w:rFonts w:asciiTheme="minorHAnsi" w:eastAsiaTheme="minorEastAsia" w:hAnsiTheme="minorHAnsi" w:cstheme="minorBidi"/>
                <w:color w:val="000000" w:themeColor="text1"/>
                <w:sz w:val="20"/>
                <w:szCs w:val="20"/>
              </w:rPr>
              <w:t xml:space="preserve">Learners are motivated and actively engaged in their learning, as demonstrated by regular progress monitoring through </w:t>
            </w:r>
            <w:proofErr w:type="spellStart"/>
            <w:r w:rsidRPr="00962D25">
              <w:rPr>
                <w:rFonts w:asciiTheme="minorHAnsi" w:eastAsiaTheme="minorEastAsia" w:hAnsiTheme="minorHAnsi" w:cstheme="minorBidi"/>
                <w:color w:val="000000" w:themeColor="text1"/>
                <w:sz w:val="20"/>
                <w:szCs w:val="20"/>
              </w:rPr>
              <w:t>SEEMiS</w:t>
            </w:r>
            <w:proofErr w:type="spellEnd"/>
            <w:r w:rsidRPr="00962D25">
              <w:rPr>
                <w:rFonts w:asciiTheme="minorHAnsi" w:eastAsiaTheme="minorEastAsia" w:hAnsiTheme="minorHAnsi" w:cstheme="minorBidi"/>
                <w:color w:val="000000" w:themeColor="text1"/>
                <w:sz w:val="20"/>
                <w:szCs w:val="20"/>
              </w:rPr>
              <w:t>. Almost all learners are on track. The school’s SIP for 2025/2026 aims to implement a robust tracking system to provide clear insights into experiences, outcomes, and benchmarks that evidence attainment over time. Additionally, learners receive frequent on-the-spot and verbal feedback to guide their next steps.</w:t>
            </w:r>
          </w:p>
        </w:tc>
      </w:tr>
      <w:tr w:rsidR="00E91DE6" w14:paraId="23BA1215" w14:textId="77777777" w:rsidTr="00510652">
        <w:trPr>
          <w:trHeight w:val="300"/>
        </w:trPr>
        <w:tc>
          <w:tcPr>
            <w:tcW w:w="3938" w:type="dxa"/>
            <w:tcMar>
              <w:left w:w="105" w:type="dxa"/>
              <w:right w:w="105" w:type="dxa"/>
            </w:tcMar>
            <w:vAlign w:val="center"/>
          </w:tcPr>
          <w:p w14:paraId="62354CCE"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Overall quality of learners’ achievement</w:t>
            </w:r>
          </w:p>
        </w:tc>
        <w:tc>
          <w:tcPr>
            <w:tcW w:w="6402" w:type="dxa"/>
            <w:tcMar>
              <w:left w:w="105" w:type="dxa"/>
              <w:right w:w="105" w:type="dxa"/>
            </w:tcMar>
            <w:vAlign w:val="center"/>
          </w:tcPr>
          <w:p w14:paraId="31D06B88" w14:textId="0B741D7D" w:rsidR="00DB3B36" w:rsidRPr="00DB3B36" w:rsidRDefault="00962D25" w:rsidP="00962F8F">
            <w:pPr>
              <w:rPr>
                <w:rFonts w:asciiTheme="minorHAnsi" w:eastAsiaTheme="minorEastAsia" w:hAnsiTheme="minorHAnsi" w:cstheme="minorBidi"/>
                <w:color w:val="000000" w:themeColor="text1"/>
                <w:sz w:val="20"/>
                <w:szCs w:val="20"/>
              </w:rPr>
            </w:pPr>
            <w:r w:rsidRPr="00962D25">
              <w:rPr>
                <w:rFonts w:asciiTheme="minorHAnsi" w:eastAsiaTheme="minorEastAsia" w:hAnsiTheme="minorHAnsi" w:cstheme="minorBidi"/>
                <w:color w:val="000000" w:themeColor="text1"/>
                <w:sz w:val="20"/>
                <w:szCs w:val="20"/>
              </w:rPr>
              <w:t xml:space="preserve">At Nesting Primary School, our learners develop as confident individuals, successful learners, effective contributors, and responsible citizens. </w:t>
            </w:r>
            <w:r w:rsidR="00DB3B36">
              <w:rPr>
                <w:rFonts w:asciiTheme="minorHAnsi" w:eastAsiaTheme="minorEastAsia" w:hAnsiTheme="minorHAnsi" w:cstheme="minorBidi"/>
                <w:color w:val="000000" w:themeColor="text1"/>
                <w:sz w:val="20"/>
                <w:szCs w:val="20"/>
              </w:rPr>
              <w:t xml:space="preserve">Most learners consistently meet the benchmarks for their stage, reflecting high standards of attainment across the school. </w:t>
            </w:r>
            <w:r w:rsidRPr="00962D25">
              <w:rPr>
                <w:rFonts w:asciiTheme="minorHAnsi" w:eastAsiaTheme="minorEastAsia" w:hAnsiTheme="minorHAnsi" w:cstheme="minorBidi"/>
                <w:color w:val="000000" w:themeColor="text1"/>
                <w:sz w:val="20"/>
                <w:szCs w:val="20"/>
              </w:rPr>
              <w:t>Their achievements are proudly celebrated on our achievement wall, a prominent feature within the school. Additionally, accomplishments are regularly highlighted on our up-to-date website.</w:t>
            </w:r>
            <w:r w:rsidR="00DB3B36">
              <w:rPr>
                <w:rFonts w:asciiTheme="minorHAnsi" w:eastAsiaTheme="minorEastAsia" w:hAnsiTheme="minorHAnsi" w:cstheme="minorBidi"/>
                <w:color w:val="000000" w:themeColor="text1"/>
                <w:sz w:val="20"/>
                <w:szCs w:val="20"/>
              </w:rPr>
              <w:t xml:space="preserve"> </w:t>
            </w:r>
          </w:p>
        </w:tc>
      </w:tr>
      <w:tr w:rsidR="00E91DE6" w14:paraId="1BBFD0BB" w14:textId="77777777" w:rsidTr="00510652">
        <w:trPr>
          <w:trHeight w:val="300"/>
        </w:trPr>
        <w:tc>
          <w:tcPr>
            <w:tcW w:w="3938" w:type="dxa"/>
            <w:tcMar>
              <w:left w:w="105" w:type="dxa"/>
              <w:right w:w="105" w:type="dxa"/>
            </w:tcMar>
            <w:vAlign w:val="center"/>
          </w:tcPr>
          <w:p w14:paraId="345462A8" w14:textId="77777777" w:rsidR="00E91DE6" w:rsidRDefault="00E91DE6" w:rsidP="00962F8F">
            <w:pPr>
              <w:rPr>
                <w:rFonts w:asciiTheme="minorHAnsi" w:eastAsiaTheme="minorEastAsia" w:hAnsiTheme="minorHAnsi" w:cstheme="minorBidi"/>
                <w:color w:val="000000" w:themeColor="text1"/>
                <w:sz w:val="20"/>
                <w:szCs w:val="20"/>
              </w:rPr>
            </w:pPr>
            <w:r w:rsidRPr="242ED0AE">
              <w:rPr>
                <w:rFonts w:asciiTheme="minorHAnsi" w:eastAsiaTheme="minorEastAsia" w:hAnsiTheme="minorHAnsi" w:cstheme="minorBidi"/>
                <w:color w:val="000000" w:themeColor="text1"/>
                <w:sz w:val="20"/>
                <w:szCs w:val="20"/>
                <w:lang w:val="en-US"/>
              </w:rPr>
              <w:t>Equity for all learners</w:t>
            </w:r>
          </w:p>
        </w:tc>
        <w:tc>
          <w:tcPr>
            <w:tcW w:w="6402" w:type="dxa"/>
            <w:tcMar>
              <w:left w:w="105" w:type="dxa"/>
              <w:right w:w="105" w:type="dxa"/>
            </w:tcMar>
            <w:vAlign w:val="center"/>
          </w:tcPr>
          <w:p w14:paraId="24599542" w14:textId="021203A6" w:rsidR="00962D25" w:rsidRDefault="00962D25" w:rsidP="00962F8F">
            <w:pPr>
              <w:rPr>
                <w:rFonts w:asciiTheme="minorHAnsi" w:eastAsiaTheme="minorEastAsia" w:hAnsiTheme="minorHAnsi" w:cstheme="minorBidi"/>
                <w:color w:val="000000" w:themeColor="text1"/>
                <w:sz w:val="20"/>
                <w:szCs w:val="20"/>
                <w:lang w:val="en-US"/>
              </w:rPr>
            </w:pPr>
            <w:r w:rsidRPr="00962D25">
              <w:rPr>
                <w:rFonts w:asciiTheme="minorHAnsi" w:eastAsiaTheme="minorEastAsia" w:hAnsiTheme="minorHAnsi" w:cstheme="minorBidi"/>
                <w:color w:val="000000" w:themeColor="text1"/>
                <w:sz w:val="20"/>
                <w:szCs w:val="20"/>
              </w:rPr>
              <w:t>Teachers at Nesting Primary School consistently deliver the curriculum with a strong focus on equity for all learners, fully embedding the seven principles of the Curriculum for Excellence (</w:t>
            </w:r>
            <w:proofErr w:type="spellStart"/>
            <w:r w:rsidRPr="00962D25">
              <w:rPr>
                <w:rFonts w:asciiTheme="minorHAnsi" w:eastAsiaTheme="minorEastAsia" w:hAnsiTheme="minorHAnsi" w:cstheme="minorBidi"/>
                <w:color w:val="000000" w:themeColor="text1"/>
                <w:sz w:val="20"/>
                <w:szCs w:val="20"/>
              </w:rPr>
              <w:t>CfE</w:t>
            </w:r>
            <w:proofErr w:type="spellEnd"/>
            <w:r w:rsidRPr="00962D25">
              <w:rPr>
                <w:rFonts w:asciiTheme="minorHAnsi" w:eastAsiaTheme="minorEastAsia" w:hAnsiTheme="minorHAnsi" w:cstheme="minorBidi"/>
                <w:color w:val="000000" w:themeColor="text1"/>
                <w:sz w:val="20"/>
                <w:szCs w:val="20"/>
              </w:rPr>
              <w:t>). They prioriti</w:t>
            </w:r>
            <w:r>
              <w:rPr>
                <w:rFonts w:asciiTheme="minorHAnsi" w:eastAsiaTheme="minorEastAsia" w:hAnsiTheme="minorHAnsi" w:cstheme="minorBidi"/>
                <w:color w:val="000000" w:themeColor="text1"/>
                <w:sz w:val="20"/>
                <w:szCs w:val="20"/>
              </w:rPr>
              <w:t>s</w:t>
            </w:r>
            <w:r w:rsidRPr="00962D25">
              <w:rPr>
                <w:rFonts w:asciiTheme="minorHAnsi" w:eastAsiaTheme="minorEastAsia" w:hAnsiTheme="minorHAnsi" w:cstheme="minorBidi"/>
                <w:color w:val="000000" w:themeColor="text1"/>
                <w:sz w:val="20"/>
                <w:szCs w:val="20"/>
              </w:rPr>
              <w:t>e differentiation and individualized learning to meet the unique needs of every child.</w:t>
            </w:r>
            <w:r w:rsidR="000C049A">
              <w:rPr>
                <w:rFonts w:asciiTheme="minorHAnsi" w:eastAsiaTheme="minorEastAsia" w:hAnsiTheme="minorHAnsi" w:cstheme="minorBidi"/>
                <w:color w:val="000000" w:themeColor="text1"/>
                <w:sz w:val="20"/>
                <w:szCs w:val="20"/>
              </w:rPr>
              <w:t xml:space="preserve"> </w:t>
            </w:r>
            <w:r w:rsidR="000C049A" w:rsidRPr="000C049A">
              <w:rPr>
                <w:rFonts w:asciiTheme="minorHAnsi" w:eastAsiaTheme="minorEastAsia" w:hAnsiTheme="minorHAnsi" w:cstheme="minorBidi"/>
                <w:color w:val="000000" w:themeColor="text1"/>
                <w:sz w:val="20"/>
                <w:szCs w:val="20"/>
              </w:rPr>
              <w:t xml:space="preserve">The school promotes equity of opportunity by offering differentiated learning pathways tailored to the individual strengths and interests of our learners. Through Pupil Equity Fund (PEF) support, we have been able to provide transportation for school trips, enabling children to access enriching learning experiences beyond the classroom. These trips not only expose learners to new environments and activities but also allow them to meet new people—an especially valuable opportunity for </w:t>
            </w:r>
            <w:r w:rsidR="00CA1822">
              <w:rPr>
                <w:rFonts w:asciiTheme="minorHAnsi" w:eastAsiaTheme="minorEastAsia" w:hAnsiTheme="minorHAnsi" w:cstheme="minorBidi"/>
                <w:color w:val="000000" w:themeColor="text1"/>
                <w:sz w:val="20"/>
                <w:szCs w:val="20"/>
              </w:rPr>
              <w:t>children</w:t>
            </w:r>
            <w:r w:rsidR="000C049A" w:rsidRPr="000C049A">
              <w:rPr>
                <w:rFonts w:asciiTheme="minorHAnsi" w:eastAsiaTheme="minorEastAsia" w:hAnsiTheme="minorHAnsi" w:cstheme="minorBidi"/>
                <w:color w:val="000000" w:themeColor="text1"/>
                <w:sz w:val="20"/>
                <w:szCs w:val="20"/>
              </w:rPr>
              <w:t xml:space="preserve"> from a rural community. Additionally, children have the chance to engage in activities that build on their prior experiences, further enhancing their learning journey.</w:t>
            </w:r>
          </w:p>
        </w:tc>
      </w:tr>
    </w:tbl>
    <w:p w14:paraId="7D3BEE8F" w14:textId="77777777" w:rsidR="00B2263D" w:rsidRDefault="00B2263D" w:rsidP="00937F43">
      <w:pPr>
        <w:rPr>
          <w:rFonts w:ascii="Arial" w:hAnsi="Arial" w:cs="Arial"/>
          <w:sz w:val="24"/>
          <w:szCs w:val="24"/>
        </w:rPr>
        <w:sectPr w:rsidR="00B2263D" w:rsidSect="00E91DE6">
          <w:pgSz w:w="11906" w:h="16838"/>
          <w:pgMar w:top="720" w:right="720" w:bottom="720" w:left="720" w:header="708" w:footer="708" w:gutter="0"/>
          <w:cols w:space="708"/>
          <w:docGrid w:linePitch="360"/>
        </w:sectPr>
      </w:pPr>
    </w:p>
    <w:p w14:paraId="185568FF" w14:textId="016C0EDD" w:rsidR="009E0669" w:rsidRDefault="009E0669" w:rsidP="00937F43">
      <w:pPr>
        <w:rPr>
          <w:rFonts w:ascii="Arial" w:hAnsi="Arial" w:cs="Arial"/>
          <w:b/>
          <w:sz w:val="24"/>
          <w:szCs w:val="24"/>
        </w:rPr>
      </w:pPr>
      <w:r>
        <w:rPr>
          <w:rFonts w:ascii="Arial" w:hAnsi="Arial" w:cs="Arial"/>
          <w:b/>
          <w:sz w:val="24"/>
          <w:szCs w:val="24"/>
        </w:rPr>
        <w:lastRenderedPageBreak/>
        <w:t xml:space="preserve">Please self-evaluate each core quality indicator </w:t>
      </w:r>
      <w:r w:rsidR="0039224A">
        <w:rPr>
          <w:rFonts w:ascii="Arial" w:hAnsi="Arial" w:cs="Arial"/>
          <w:b/>
          <w:sz w:val="24"/>
          <w:szCs w:val="24"/>
        </w:rPr>
        <w:t>according to</w:t>
      </w:r>
      <w:r>
        <w:rPr>
          <w:rFonts w:ascii="Arial" w:hAnsi="Arial" w:cs="Arial"/>
          <w:b/>
          <w:sz w:val="24"/>
          <w:szCs w:val="24"/>
        </w:rPr>
        <w:t xml:space="preserve"> the </w:t>
      </w:r>
      <w:hyperlink r:id="rId21" w:history="1">
        <w:r w:rsidRPr="0039224A">
          <w:rPr>
            <w:rStyle w:val="Hyperlink"/>
            <w:rFonts w:ascii="Arial" w:hAnsi="Arial" w:cs="Arial"/>
            <w:b/>
            <w:sz w:val="24"/>
            <w:szCs w:val="24"/>
          </w:rPr>
          <w:t xml:space="preserve">Education Scotland </w:t>
        </w:r>
        <w:proofErr w:type="gramStart"/>
        <w:r w:rsidR="0039224A" w:rsidRPr="0039224A">
          <w:rPr>
            <w:rStyle w:val="Hyperlink"/>
            <w:rFonts w:ascii="Arial" w:hAnsi="Arial" w:cs="Arial"/>
            <w:b/>
            <w:sz w:val="24"/>
            <w:szCs w:val="24"/>
          </w:rPr>
          <w:t>six point</w:t>
        </w:r>
        <w:proofErr w:type="gramEnd"/>
        <w:r w:rsidR="0039224A" w:rsidRPr="0039224A">
          <w:rPr>
            <w:rStyle w:val="Hyperlink"/>
            <w:rFonts w:ascii="Arial" w:hAnsi="Arial" w:cs="Arial"/>
            <w:b/>
            <w:sz w:val="24"/>
            <w:szCs w:val="24"/>
          </w:rPr>
          <w:t xml:space="preserve"> scale.</w:t>
        </w:r>
      </w:hyperlink>
    </w:p>
    <w:p w14:paraId="00C4EE2A" w14:textId="77777777" w:rsidR="0032697D" w:rsidRDefault="009E0669" w:rsidP="009E0669">
      <w:pPr>
        <w:jc w:val="center"/>
        <w:rPr>
          <w:rFonts w:ascii="Arial" w:hAnsi="Arial" w:cs="Arial"/>
          <w:b/>
          <w:sz w:val="24"/>
          <w:szCs w:val="24"/>
        </w:rPr>
      </w:pPr>
      <w:r>
        <w:rPr>
          <w:rFonts w:ascii="Arial" w:hAnsi="Arial" w:cs="Arial"/>
          <w:b/>
          <w:sz w:val="24"/>
          <w:szCs w:val="24"/>
        </w:rPr>
        <w:t>1: unsatisfactory 2: weak 3: satisfactory 4:</w:t>
      </w:r>
      <w:r w:rsidRPr="009E0669">
        <w:rPr>
          <w:rFonts w:ascii="Arial" w:hAnsi="Arial" w:cs="Arial"/>
          <w:b/>
          <w:sz w:val="24"/>
          <w:szCs w:val="24"/>
        </w:rPr>
        <w:t xml:space="preserve"> </w:t>
      </w:r>
      <w:r>
        <w:rPr>
          <w:rFonts w:ascii="Arial" w:hAnsi="Arial" w:cs="Arial"/>
          <w:b/>
          <w:sz w:val="24"/>
          <w:szCs w:val="24"/>
        </w:rPr>
        <w:t>good 5: very good 6:</w:t>
      </w:r>
      <w:r w:rsidRPr="009E0669">
        <w:rPr>
          <w:rFonts w:ascii="Arial" w:hAnsi="Arial" w:cs="Arial"/>
          <w:b/>
          <w:sz w:val="24"/>
          <w:szCs w:val="24"/>
        </w:rPr>
        <w:t xml:space="preserve"> </w:t>
      </w:r>
      <w:r>
        <w:rPr>
          <w:rFonts w:ascii="Arial" w:hAnsi="Arial" w:cs="Arial"/>
          <w:b/>
          <w:sz w:val="24"/>
          <w:szCs w:val="24"/>
        </w:rPr>
        <w:t>excellent</w:t>
      </w:r>
    </w:p>
    <w:tbl>
      <w:tblPr>
        <w:tblW w:w="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325"/>
      </w:tblGrid>
      <w:tr w:rsidR="00D75A83" w:rsidRPr="00385526" w14:paraId="0D64B612" w14:textId="77777777" w:rsidTr="00D75A83">
        <w:trPr>
          <w:trHeight w:val="1176"/>
        </w:trPr>
        <w:tc>
          <w:tcPr>
            <w:tcW w:w="2325" w:type="dxa"/>
            <w:shd w:val="clear" w:color="auto" w:fill="auto"/>
            <w:vAlign w:val="center"/>
          </w:tcPr>
          <w:p w14:paraId="2FD2257C" w14:textId="77777777" w:rsidR="00D75A83" w:rsidRPr="00385526" w:rsidRDefault="00D75A83" w:rsidP="0039224A">
            <w:pPr>
              <w:jc w:val="center"/>
              <w:rPr>
                <w:rFonts w:ascii="Arial" w:hAnsi="Arial" w:cs="Arial"/>
                <w:b/>
                <w:sz w:val="20"/>
                <w:szCs w:val="20"/>
              </w:rPr>
            </w:pPr>
            <w:r w:rsidRPr="00385526">
              <w:rPr>
                <w:rFonts w:ascii="Arial" w:hAnsi="Arial" w:cs="Arial"/>
                <w:b/>
                <w:sz w:val="20"/>
                <w:szCs w:val="20"/>
              </w:rPr>
              <w:t>HGIOS 4</w:t>
            </w:r>
          </w:p>
        </w:tc>
        <w:tc>
          <w:tcPr>
            <w:tcW w:w="2325" w:type="dxa"/>
            <w:shd w:val="clear" w:color="auto" w:fill="auto"/>
            <w:vAlign w:val="center"/>
          </w:tcPr>
          <w:p w14:paraId="4CC50256" w14:textId="181D0F74" w:rsidR="00D75A83" w:rsidRPr="00385526" w:rsidRDefault="00D75A83" w:rsidP="0039224A">
            <w:pPr>
              <w:jc w:val="center"/>
              <w:rPr>
                <w:rFonts w:ascii="Arial" w:hAnsi="Arial" w:cs="Arial"/>
                <w:b/>
                <w:sz w:val="20"/>
                <w:szCs w:val="20"/>
              </w:rPr>
            </w:pPr>
            <w:r w:rsidRPr="00385526">
              <w:rPr>
                <w:rFonts w:ascii="Arial" w:hAnsi="Arial" w:cs="Arial"/>
                <w:b/>
                <w:sz w:val="20"/>
                <w:szCs w:val="20"/>
              </w:rPr>
              <w:t>School Self-Evaluation</w:t>
            </w:r>
          </w:p>
        </w:tc>
      </w:tr>
      <w:tr w:rsidR="00D75A83" w:rsidRPr="00385526" w14:paraId="55267DD8" w14:textId="77777777" w:rsidTr="00D75A83">
        <w:trPr>
          <w:trHeight w:val="1164"/>
        </w:trPr>
        <w:tc>
          <w:tcPr>
            <w:tcW w:w="2325" w:type="dxa"/>
            <w:shd w:val="clear" w:color="auto" w:fill="auto"/>
            <w:vAlign w:val="center"/>
          </w:tcPr>
          <w:p w14:paraId="14B259BE" w14:textId="77777777" w:rsidR="00D75A83" w:rsidRPr="00385526" w:rsidRDefault="00D75A83" w:rsidP="0039224A">
            <w:pPr>
              <w:rPr>
                <w:rFonts w:ascii="Arial" w:hAnsi="Arial" w:cs="Arial"/>
                <w:sz w:val="20"/>
                <w:szCs w:val="20"/>
              </w:rPr>
            </w:pPr>
            <w:r w:rsidRPr="00385526">
              <w:rPr>
                <w:rFonts w:ascii="Arial" w:hAnsi="Arial" w:cs="Arial"/>
                <w:sz w:val="20"/>
                <w:szCs w:val="20"/>
              </w:rPr>
              <w:t>1.3 Leadership of change</w:t>
            </w:r>
          </w:p>
        </w:tc>
        <w:tc>
          <w:tcPr>
            <w:tcW w:w="2325" w:type="dxa"/>
            <w:shd w:val="clear" w:color="auto" w:fill="auto"/>
            <w:vAlign w:val="center"/>
          </w:tcPr>
          <w:p w14:paraId="3B88899E" w14:textId="532EFD44" w:rsidR="00D75A83" w:rsidRPr="00385526" w:rsidRDefault="00020EF1" w:rsidP="00020EF1">
            <w:pPr>
              <w:jc w:val="center"/>
              <w:rPr>
                <w:rFonts w:ascii="Arial" w:hAnsi="Arial" w:cs="Arial"/>
                <w:sz w:val="20"/>
                <w:szCs w:val="20"/>
              </w:rPr>
            </w:pPr>
            <w:r>
              <w:rPr>
                <w:rFonts w:ascii="Arial" w:hAnsi="Arial" w:cs="Arial"/>
                <w:sz w:val="20"/>
                <w:szCs w:val="20"/>
              </w:rPr>
              <w:t>4</w:t>
            </w:r>
          </w:p>
        </w:tc>
      </w:tr>
      <w:tr w:rsidR="00D75A83" w:rsidRPr="00385526" w14:paraId="3F1C4669" w14:textId="77777777" w:rsidTr="00D75A83">
        <w:trPr>
          <w:trHeight w:val="1148"/>
        </w:trPr>
        <w:tc>
          <w:tcPr>
            <w:tcW w:w="2325" w:type="dxa"/>
            <w:shd w:val="clear" w:color="auto" w:fill="auto"/>
            <w:vAlign w:val="center"/>
          </w:tcPr>
          <w:p w14:paraId="47090ABF" w14:textId="77777777" w:rsidR="00D75A83" w:rsidRPr="00385526" w:rsidRDefault="00D75A83" w:rsidP="0039224A">
            <w:pPr>
              <w:rPr>
                <w:rFonts w:ascii="Arial" w:hAnsi="Arial" w:cs="Arial"/>
                <w:sz w:val="20"/>
                <w:szCs w:val="20"/>
              </w:rPr>
            </w:pPr>
            <w:r w:rsidRPr="00385526">
              <w:rPr>
                <w:rFonts w:ascii="Arial" w:hAnsi="Arial" w:cs="Arial"/>
                <w:sz w:val="20"/>
                <w:szCs w:val="20"/>
              </w:rPr>
              <w:t>2.3 Learning, teaching and assessment</w:t>
            </w:r>
          </w:p>
        </w:tc>
        <w:tc>
          <w:tcPr>
            <w:tcW w:w="2325" w:type="dxa"/>
            <w:shd w:val="clear" w:color="auto" w:fill="auto"/>
            <w:vAlign w:val="center"/>
          </w:tcPr>
          <w:p w14:paraId="57C0D796" w14:textId="4CB6E9F3" w:rsidR="00D75A83" w:rsidRPr="00385526" w:rsidRDefault="00020EF1" w:rsidP="00020EF1">
            <w:pPr>
              <w:jc w:val="center"/>
              <w:rPr>
                <w:rFonts w:ascii="Arial" w:hAnsi="Arial" w:cs="Arial"/>
                <w:sz w:val="20"/>
                <w:szCs w:val="20"/>
              </w:rPr>
            </w:pPr>
            <w:r>
              <w:rPr>
                <w:rFonts w:ascii="Arial" w:hAnsi="Arial" w:cs="Arial"/>
                <w:sz w:val="20"/>
                <w:szCs w:val="20"/>
              </w:rPr>
              <w:t>4</w:t>
            </w:r>
          </w:p>
        </w:tc>
      </w:tr>
      <w:tr w:rsidR="00D75A83" w:rsidRPr="00385526" w14:paraId="03BC28A0" w14:textId="77777777" w:rsidTr="00D75A83">
        <w:trPr>
          <w:trHeight w:val="1485"/>
        </w:trPr>
        <w:tc>
          <w:tcPr>
            <w:tcW w:w="2325" w:type="dxa"/>
            <w:shd w:val="clear" w:color="auto" w:fill="auto"/>
            <w:vAlign w:val="center"/>
          </w:tcPr>
          <w:p w14:paraId="0BCA78D0" w14:textId="77777777" w:rsidR="00D75A83" w:rsidRPr="00385526" w:rsidRDefault="00D75A83" w:rsidP="0039224A">
            <w:pPr>
              <w:rPr>
                <w:rFonts w:ascii="Arial" w:hAnsi="Arial" w:cs="Arial"/>
                <w:sz w:val="20"/>
                <w:szCs w:val="20"/>
              </w:rPr>
            </w:pPr>
            <w:r w:rsidRPr="00385526">
              <w:rPr>
                <w:rFonts w:ascii="Arial" w:hAnsi="Arial" w:cs="Arial"/>
                <w:sz w:val="20"/>
                <w:szCs w:val="20"/>
              </w:rPr>
              <w:t>3.1 Ensuring wellbeing, equality and inclusion</w:t>
            </w:r>
          </w:p>
        </w:tc>
        <w:tc>
          <w:tcPr>
            <w:tcW w:w="2325" w:type="dxa"/>
            <w:shd w:val="clear" w:color="auto" w:fill="auto"/>
            <w:vAlign w:val="center"/>
          </w:tcPr>
          <w:p w14:paraId="4475AD14" w14:textId="2039FDB9" w:rsidR="00D75A83" w:rsidRPr="00385526" w:rsidRDefault="00020EF1" w:rsidP="00020EF1">
            <w:pPr>
              <w:jc w:val="center"/>
              <w:rPr>
                <w:rFonts w:ascii="Arial" w:hAnsi="Arial" w:cs="Arial"/>
                <w:sz w:val="20"/>
                <w:szCs w:val="20"/>
              </w:rPr>
            </w:pPr>
            <w:r>
              <w:rPr>
                <w:rFonts w:ascii="Arial" w:hAnsi="Arial" w:cs="Arial"/>
                <w:sz w:val="20"/>
                <w:szCs w:val="20"/>
              </w:rPr>
              <w:t>4</w:t>
            </w:r>
          </w:p>
        </w:tc>
      </w:tr>
      <w:tr w:rsidR="00D75A83" w:rsidRPr="00385526" w14:paraId="10A15C6F" w14:textId="77777777" w:rsidTr="00D75A83">
        <w:trPr>
          <w:trHeight w:val="1468"/>
        </w:trPr>
        <w:tc>
          <w:tcPr>
            <w:tcW w:w="2325" w:type="dxa"/>
            <w:shd w:val="clear" w:color="auto" w:fill="auto"/>
            <w:vAlign w:val="center"/>
          </w:tcPr>
          <w:p w14:paraId="1205BC4C" w14:textId="77777777" w:rsidR="00D75A83" w:rsidRPr="00385526" w:rsidRDefault="00D75A83" w:rsidP="0039224A">
            <w:pPr>
              <w:rPr>
                <w:rFonts w:ascii="Arial" w:hAnsi="Arial" w:cs="Arial"/>
                <w:sz w:val="20"/>
                <w:szCs w:val="20"/>
              </w:rPr>
            </w:pPr>
            <w:r w:rsidRPr="00385526">
              <w:rPr>
                <w:rFonts w:ascii="Arial" w:hAnsi="Arial" w:cs="Arial"/>
                <w:sz w:val="20"/>
                <w:szCs w:val="20"/>
              </w:rPr>
              <w:t>3.2 Raising attainment and achievement</w:t>
            </w:r>
          </w:p>
        </w:tc>
        <w:tc>
          <w:tcPr>
            <w:tcW w:w="2325" w:type="dxa"/>
            <w:shd w:val="clear" w:color="auto" w:fill="auto"/>
            <w:vAlign w:val="center"/>
          </w:tcPr>
          <w:p w14:paraId="42AFC42D" w14:textId="6BC77201" w:rsidR="00D75A83" w:rsidRPr="00385526" w:rsidRDefault="00020EF1" w:rsidP="00020EF1">
            <w:pPr>
              <w:jc w:val="center"/>
              <w:rPr>
                <w:rFonts w:ascii="Arial" w:hAnsi="Arial" w:cs="Arial"/>
                <w:sz w:val="20"/>
                <w:szCs w:val="20"/>
              </w:rPr>
            </w:pPr>
            <w:r>
              <w:rPr>
                <w:rFonts w:ascii="Arial" w:hAnsi="Arial" w:cs="Arial"/>
                <w:sz w:val="20"/>
                <w:szCs w:val="20"/>
              </w:rPr>
              <w:t>4</w:t>
            </w:r>
          </w:p>
        </w:tc>
      </w:tr>
    </w:tbl>
    <w:p w14:paraId="75FBE423" w14:textId="77777777" w:rsidR="000A0913" w:rsidRDefault="000A0913" w:rsidP="00A444B4">
      <w:pPr>
        <w:pStyle w:val="Title"/>
        <w:jc w:val="left"/>
        <w:rPr>
          <w:b w:val="0"/>
          <w:szCs w:val="22"/>
        </w:rPr>
        <w:sectPr w:rsidR="000A0913" w:rsidSect="00765072">
          <w:pgSz w:w="11906" w:h="16838"/>
          <w:pgMar w:top="1440" w:right="1440" w:bottom="1440" w:left="1440" w:header="709" w:footer="709" w:gutter="0"/>
          <w:cols w:space="708"/>
          <w:docGrid w:linePitch="360"/>
        </w:sectPr>
      </w:pPr>
    </w:p>
    <w:p w14:paraId="2D3F0BEC" w14:textId="199B6D63" w:rsidR="00A444B4" w:rsidRDefault="00A444B4" w:rsidP="00A444B4">
      <w:pPr>
        <w:pStyle w:val="Title"/>
        <w:jc w:val="left"/>
        <w:rPr>
          <w:b w:val="0"/>
          <w:szCs w:val="22"/>
        </w:rPr>
      </w:pPr>
    </w:p>
    <w:p w14:paraId="75CF4315" w14:textId="77777777" w:rsidR="0059562D" w:rsidRDefault="0059562D" w:rsidP="00EF3954">
      <w:pPr>
        <w:pStyle w:val="Title"/>
        <w:rPr>
          <w:sz w:val="40"/>
          <w:szCs w:val="40"/>
          <w:lang w:val="en-GB"/>
        </w:rPr>
      </w:pPr>
    </w:p>
    <w:p w14:paraId="1F814F72" w14:textId="77777777" w:rsidR="00A944F5" w:rsidRDefault="00EF3954" w:rsidP="00EF3954">
      <w:pPr>
        <w:pStyle w:val="Title"/>
        <w:rPr>
          <w:sz w:val="40"/>
          <w:szCs w:val="40"/>
          <w:lang w:val="en-GB"/>
        </w:rPr>
      </w:pPr>
      <w:r w:rsidRPr="33F9F444">
        <w:rPr>
          <w:sz w:val="40"/>
          <w:szCs w:val="40"/>
          <w:lang w:val="en-GB"/>
        </w:rPr>
        <w:t>Schoo</w:t>
      </w:r>
      <w:r w:rsidR="12745625" w:rsidRPr="33F9F444">
        <w:rPr>
          <w:sz w:val="40"/>
          <w:szCs w:val="40"/>
          <w:lang w:val="en-GB"/>
        </w:rPr>
        <w:t xml:space="preserve">l </w:t>
      </w:r>
      <w:r w:rsidRPr="33F9F444">
        <w:rPr>
          <w:sz w:val="40"/>
          <w:szCs w:val="40"/>
          <w:lang w:val="en-GB"/>
        </w:rPr>
        <w:t>Improvement Plan</w:t>
      </w:r>
      <w:r w:rsidR="234F60B7" w:rsidRPr="33F9F444">
        <w:rPr>
          <w:sz w:val="40"/>
          <w:szCs w:val="40"/>
          <w:lang w:val="en-GB"/>
        </w:rPr>
        <w:t xml:space="preserve"> </w:t>
      </w:r>
    </w:p>
    <w:p w14:paraId="429AB505" w14:textId="1880C7E5" w:rsidR="00EF3954" w:rsidRDefault="234F60B7" w:rsidP="00EF3954">
      <w:pPr>
        <w:pStyle w:val="Title"/>
        <w:rPr>
          <w:sz w:val="40"/>
          <w:szCs w:val="40"/>
          <w:lang w:val="en-GB"/>
        </w:rPr>
      </w:pPr>
      <w:r w:rsidRPr="33F9F444">
        <w:rPr>
          <w:sz w:val="40"/>
          <w:szCs w:val="40"/>
          <w:lang w:val="en-GB"/>
        </w:rPr>
        <w:t>2025-26</w:t>
      </w:r>
    </w:p>
    <w:p w14:paraId="736797E9" w14:textId="3146242C" w:rsidR="000E7F08" w:rsidRDefault="000E7F08" w:rsidP="33F9F444">
      <w:pPr>
        <w:pStyle w:val="Title"/>
        <w:rPr>
          <w:sz w:val="40"/>
          <w:szCs w:val="40"/>
          <w:lang w:val="en-GB"/>
        </w:rPr>
      </w:pPr>
    </w:p>
    <w:p w14:paraId="489326A9" w14:textId="535FF206" w:rsidR="000E7F08" w:rsidRDefault="000E7F08" w:rsidP="627EBE70">
      <w:pPr>
        <w:pStyle w:val="Title"/>
      </w:pPr>
    </w:p>
    <w:p w14:paraId="340C5D46" w14:textId="2173838C" w:rsidR="000E7F08" w:rsidRDefault="000E7F08" w:rsidP="627EBE70">
      <w:pPr>
        <w:pStyle w:val="Title"/>
        <w:rPr>
          <w:sz w:val="40"/>
          <w:szCs w:val="40"/>
          <w:lang w:val="en-GB"/>
        </w:rPr>
      </w:pPr>
    </w:p>
    <w:p w14:paraId="0A4542C2" w14:textId="3F6A6328" w:rsidR="627EBE70" w:rsidRDefault="627EBE70" w:rsidP="627EBE70">
      <w:pPr>
        <w:pStyle w:val="Title"/>
        <w:rPr>
          <w:sz w:val="40"/>
          <w:szCs w:val="40"/>
          <w:lang w:val="en-GB"/>
        </w:rPr>
      </w:pPr>
    </w:p>
    <w:p w14:paraId="48360F6D" w14:textId="303B72F2" w:rsidR="00301652" w:rsidRDefault="00301652" w:rsidP="00933A71">
      <w:pPr>
        <w:pStyle w:val="Title"/>
        <w:rPr>
          <w:i/>
          <w:sz w:val="40"/>
          <w:szCs w:val="40"/>
          <w:lang w:val="en-GB"/>
        </w:rPr>
      </w:pPr>
    </w:p>
    <w:p w14:paraId="577D8F98" w14:textId="536A80A0" w:rsidR="00A0365B" w:rsidRDefault="00A0365B" w:rsidP="00A0365B">
      <w:pPr>
        <w:pStyle w:val="Title"/>
        <w:rPr>
          <w:i/>
          <w:sz w:val="40"/>
          <w:szCs w:val="40"/>
        </w:rPr>
      </w:pPr>
      <w:r w:rsidRPr="00A0365B">
        <w:rPr>
          <w:i/>
          <w:noProof/>
          <w:sz w:val="40"/>
          <w:szCs w:val="40"/>
        </w:rPr>
        <w:drawing>
          <wp:inline distT="0" distB="0" distL="0" distR="0" wp14:anchorId="40B4145A" wp14:editId="219A536E">
            <wp:extent cx="5964072" cy="3743899"/>
            <wp:effectExtent l="0" t="0" r="0" b="9525"/>
            <wp:docPr id="429694035" name="Picture 2"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4035" name="Picture 2" descr="A group of children posing for a photo&#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4987" cy="3744473"/>
                    </a:xfrm>
                    <a:prstGeom prst="rect">
                      <a:avLst/>
                    </a:prstGeom>
                    <a:noFill/>
                    <a:ln>
                      <a:noFill/>
                    </a:ln>
                  </pic:spPr>
                </pic:pic>
              </a:graphicData>
            </a:graphic>
          </wp:inline>
        </w:drawing>
      </w:r>
    </w:p>
    <w:p w14:paraId="67BB1807" w14:textId="05097BAE" w:rsidR="005D3F90" w:rsidRDefault="005D3F90" w:rsidP="00A0365B">
      <w:pPr>
        <w:pStyle w:val="Title"/>
        <w:rPr>
          <w:i/>
          <w:sz w:val="40"/>
          <w:szCs w:val="40"/>
        </w:rPr>
      </w:pPr>
    </w:p>
    <w:p w14:paraId="7EBDEFA9" w14:textId="288C4CA5" w:rsidR="005D3F90" w:rsidRPr="00A0365B" w:rsidRDefault="00B230DA" w:rsidP="00A0365B">
      <w:pPr>
        <w:pStyle w:val="Title"/>
        <w:rPr>
          <w:i/>
          <w:sz w:val="40"/>
          <w:szCs w:val="40"/>
        </w:rPr>
      </w:pPr>
      <w:r>
        <w:rPr>
          <w:noProof/>
        </w:rPr>
        <w:drawing>
          <wp:anchor distT="12192" distB="15240" distL="114300" distR="119253" simplePos="0" relativeHeight="251671552" behindDoc="0" locked="0" layoutInCell="1" allowOverlap="1" wp14:anchorId="34CA9AC8" wp14:editId="08798AB5">
            <wp:simplePos x="0" y="0"/>
            <wp:positionH relativeFrom="margin">
              <wp:posOffset>3923030</wp:posOffset>
            </wp:positionH>
            <wp:positionV relativeFrom="paragraph">
              <wp:posOffset>6985</wp:posOffset>
            </wp:positionV>
            <wp:extent cx="1618615" cy="1629410"/>
            <wp:effectExtent l="0" t="0" r="635" b="8890"/>
            <wp:wrapSquare wrapText="bothSides"/>
            <wp:docPr id="1761272560" name="Picture 3" descr="A logo with an ot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125077" name="Picture 3" descr="A logo with an otter&#10;&#10;AI-generated content may be incorrect."/>
                    <pic:cNvPicPr>
                      <a:picLocks noChangeArrowheads="1"/>
                    </pic:cNvPicPr>
                  </pic:nvPicPr>
                  <pic:blipFill>
                    <a:blip r:embed="rId12">
                      <a:extLst>
                        <a:ext uri="{28A0092B-C50C-407E-A947-70E740481C1C}">
                          <a14:useLocalDpi xmlns:a14="http://schemas.microsoft.com/office/drawing/2010/main" val="0"/>
                        </a:ext>
                      </a:extLst>
                    </a:blip>
                    <a:srcRect l="6892" t="7304" r="3918" b="3006"/>
                    <a:stretch>
                      <a:fillRect/>
                    </a:stretch>
                  </pic:blipFill>
                  <pic:spPr bwMode="auto">
                    <a:xfrm>
                      <a:off x="0" y="0"/>
                      <a:ext cx="161861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22B7183" wp14:editId="45FF9833">
            <wp:simplePos x="0" y="0"/>
            <wp:positionH relativeFrom="column">
              <wp:posOffset>219075</wp:posOffset>
            </wp:positionH>
            <wp:positionV relativeFrom="paragraph">
              <wp:posOffset>342265</wp:posOffset>
            </wp:positionV>
            <wp:extent cx="2435225" cy="1181100"/>
            <wp:effectExtent l="0" t="0" r="3175" b="0"/>
            <wp:wrapSquare wrapText="bothSides"/>
            <wp:docPr id="698072832" name="Picture 1" descr="A rainbow of text and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72832" name="Picture 1" descr="A rainbow of text and a clou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2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4195F" w14:textId="31B1DACC" w:rsidR="00301652" w:rsidRPr="0039224A" w:rsidRDefault="00301652" w:rsidP="00933A71">
      <w:pPr>
        <w:pStyle w:val="Title"/>
        <w:rPr>
          <w:i/>
          <w:sz w:val="40"/>
          <w:szCs w:val="40"/>
          <w:lang w:val="en-GB"/>
        </w:rPr>
        <w:sectPr w:rsidR="00301652" w:rsidRPr="0039224A" w:rsidSect="000A0913">
          <w:pgSz w:w="11906" w:h="16838"/>
          <w:pgMar w:top="1440" w:right="1440" w:bottom="1440" w:left="1440" w:header="708" w:footer="708" w:gutter="0"/>
          <w:cols w:space="708"/>
          <w:docGrid w:linePitch="360"/>
        </w:sectPr>
      </w:pPr>
    </w:p>
    <w:p w14:paraId="2B138351" w14:textId="3FE6D34C" w:rsidR="00942205" w:rsidRPr="00F21095" w:rsidRDefault="002D7BA0" w:rsidP="00933A71">
      <w:pPr>
        <w:pStyle w:val="Heading2"/>
        <w:rPr>
          <w:rFonts w:ascii="Arial" w:hAnsi="Arial" w:cs="Arial"/>
          <w:b w:val="0"/>
          <w:bCs w:val="0"/>
          <w:i w:val="0"/>
          <w:iCs w:val="0"/>
          <w:sz w:val="24"/>
          <w:szCs w:val="24"/>
          <w:u w:val="single"/>
        </w:rPr>
      </w:pPr>
      <w:r w:rsidRPr="00F21095">
        <w:rPr>
          <w:rFonts w:ascii="Arial" w:hAnsi="Arial" w:cs="Arial"/>
          <w:i w:val="0"/>
          <w:iCs w:val="0"/>
          <w:sz w:val="24"/>
          <w:szCs w:val="24"/>
          <w:u w:val="single"/>
        </w:rPr>
        <w:lastRenderedPageBreak/>
        <w:t xml:space="preserve">Factors Influencing the </w:t>
      </w:r>
      <w:r w:rsidR="0020051A" w:rsidRPr="0039224A">
        <w:rPr>
          <w:rFonts w:ascii="Arial" w:hAnsi="Arial" w:cs="Arial"/>
          <w:iCs w:val="0"/>
          <w:sz w:val="24"/>
          <w:szCs w:val="24"/>
          <w:u w:val="single"/>
        </w:rPr>
        <w:t>202</w:t>
      </w:r>
      <w:r w:rsidR="00454E2E">
        <w:rPr>
          <w:rFonts w:ascii="Arial" w:hAnsi="Arial" w:cs="Arial"/>
          <w:iCs w:val="0"/>
          <w:sz w:val="24"/>
          <w:szCs w:val="24"/>
          <w:u w:val="single"/>
        </w:rPr>
        <w:t>5</w:t>
      </w:r>
      <w:r w:rsidR="0020051A" w:rsidRPr="0039224A">
        <w:rPr>
          <w:rFonts w:ascii="Arial" w:hAnsi="Arial" w:cs="Arial"/>
          <w:iCs w:val="0"/>
          <w:sz w:val="24"/>
          <w:szCs w:val="24"/>
          <w:u w:val="single"/>
        </w:rPr>
        <w:t>/2</w:t>
      </w:r>
      <w:r w:rsidR="00454E2E">
        <w:rPr>
          <w:rFonts w:ascii="Arial" w:hAnsi="Arial" w:cs="Arial"/>
          <w:iCs w:val="0"/>
          <w:sz w:val="24"/>
          <w:szCs w:val="24"/>
          <w:u w:val="single"/>
        </w:rPr>
        <w:t xml:space="preserve">6 </w:t>
      </w:r>
      <w:r w:rsidR="00C448BF" w:rsidRPr="00F21095">
        <w:rPr>
          <w:rFonts w:ascii="Arial" w:hAnsi="Arial" w:cs="Arial"/>
          <w:i w:val="0"/>
          <w:iCs w:val="0"/>
          <w:sz w:val="24"/>
          <w:szCs w:val="24"/>
          <w:u w:val="single"/>
        </w:rPr>
        <w:t xml:space="preserve">School </w:t>
      </w:r>
      <w:r w:rsidRPr="00F21095">
        <w:rPr>
          <w:rFonts w:ascii="Arial" w:hAnsi="Arial" w:cs="Arial"/>
          <w:i w:val="0"/>
          <w:iCs w:val="0"/>
          <w:sz w:val="24"/>
          <w:szCs w:val="24"/>
          <w:u w:val="single"/>
        </w:rPr>
        <w:t>Improvement Plan</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5"/>
        <w:gridCol w:w="7693"/>
      </w:tblGrid>
      <w:tr w:rsidR="00F21095" w:rsidRPr="00713CFE" w14:paraId="025D5AB6" w14:textId="77777777" w:rsidTr="627EBE70">
        <w:tc>
          <w:tcPr>
            <w:tcW w:w="7807" w:type="dxa"/>
            <w:shd w:val="clear" w:color="auto" w:fill="auto"/>
          </w:tcPr>
          <w:p w14:paraId="2005B050" w14:textId="77777777" w:rsidR="00F21095" w:rsidRPr="00713CFE" w:rsidRDefault="00F21095" w:rsidP="00F21095">
            <w:pPr>
              <w:rPr>
                <w:rFonts w:ascii="Arial" w:hAnsi="Arial" w:cs="Arial"/>
                <w:b/>
                <w:bCs/>
                <w:sz w:val="24"/>
                <w:szCs w:val="24"/>
              </w:rPr>
            </w:pPr>
            <w:r w:rsidRPr="00713CFE">
              <w:rPr>
                <w:rFonts w:ascii="Arial" w:hAnsi="Arial" w:cs="Arial"/>
                <w:b/>
                <w:bCs/>
                <w:sz w:val="24"/>
                <w:szCs w:val="24"/>
              </w:rPr>
              <w:t>Local authority factors</w:t>
            </w:r>
          </w:p>
          <w:p w14:paraId="1E04AD5E" w14:textId="77777777" w:rsidR="005E4014" w:rsidRPr="005E4014" w:rsidRDefault="005E4014" w:rsidP="009C04C7">
            <w:pPr>
              <w:numPr>
                <w:ilvl w:val="0"/>
                <w:numId w:val="10"/>
              </w:numPr>
              <w:spacing w:after="0" w:line="240" w:lineRule="auto"/>
              <w:rPr>
                <w:rFonts w:ascii="Arial" w:hAnsi="Arial" w:cs="Arial"/>
                <w:sz w:val="20"/>
                <w:szCs w:val="20"/>
              </w:rPr>
            </w:pPr>
            <w:r w:rsidRPr="005E4014">
              <w:rPr>
                <w:rFonts w:ascii="Arial" w:hAnsi="Arial" w:cs="Arial"/>
                <w:sz w:val="20"/>
                <w:szCs w:val="20"/>
              </w:rPr>
              <w:t>Excellence and</w:t>
            </w:r>
            <w:r>
              <w:rPr>
                <w:rFonts w:ascii="Arial" w:hAnsi="Arial" w:cs="Arial"/>
                <w:sz w:val="20"/>
                <w:szCs w:val="20"/>
              </w:rPr>
              <w:t xml:space="preserve"> Equity for Shetlands’ learners</w:t>
            </w:r>
          </w:p>
          <w:p w14:paraId="0F659A89" w14:textId="77777777" w:rsidR="00F21095" w:rsidRPr="00F21095" w:rsidRDefault="00F21095" w:rsidP="009C04C7">
            <w:pPr>
              <w:numPr>
                <w:ilvl w:val="0"/>
                <w:numId w:val="10"/>
              </w:numPr>
              <w:spacing w:after="0" w:line="240" w:lineRule="auto"/>
              <w:rPr>
                <w:rFonts w:ascii="Arial" w:hAnsi="Arial" w:cs="Arial"/>
                <w:sz w:val="20"/>
                <w:szCs w:val="20"/>
              </w:rPr>
            </w:pPr>
            <w:r w:rsidRPr="00F21095">
              <w:rPr>
                <w:rFonts w:ascii="Arial" w:hAnsi="Arial" w:cs="Arial"/>
                <w:sz w:val="20"/>
                <w:szCs w:val="20"/>
              </w:rPr>
              <w:t>Children’s Services, Recovery and Renewal Plan</w:t>
            </w:r>
          </w:p>
          <w:p w14:paraId="7040BA0F" w14:textId="77777777" w:rsidR="00F21095" w:rsidRPr="00F21095" w:rsidRDefault="00F21095" w:rsidP="009C04C7">
            <w:pPr>
              <w:numPr>
                <w:ilvl w:val="0"/>
                <w:numId w:val="10"/>
              </w:numPr>
              <w:spacing w:after="0" w:line="240" w:lineRule="auto"/>
              <w:rPr>
                <w:rFonts w:ascii="Arial" w:hAnsi="Arial" w:cs="Arial"/>
                <w:sz w:val="20"/>
                <w:szCs w:val="20"/>
              </w:rPr>
            </w:pPr>
            <w:r w:rsidRPr="00F21095">
              <w:rPr>
                <w:rFonts w:ascii="Arial" w:hAnsi="Arial" w:cs="Arial"/>
                <w:sz w:val="20"/>
                <w:szCs w:val="20"/>
              </w:rPr>
              <w:t>Children’s Services, Directorate Plan SIC Operational Guidance: School Improvement Planning and Standards and Quality Reporting</w:t>
            </w:r>
          </w:p>
          <w:p w14:paraId="04953E24" w14:textId="77777777" w:rsidR="00F21095" w:rsidRPr="00713CFE" w:rsidRDefault="00F21095" w:rsidP="00EC0DDD">
            <w:pPr>
              <w:numPr>
                <w:ilvl w:val="0"/>
                <w:numId w:val="10"/>
              </w:numPr>
              <w:spacing w:after="0" w:line="240" w:lineRule="auto"/>
              <w:rPr>
                <w:rFonts w:ascii="Arial" w:hAnsi="Arial" w:cs="Arial"/>
                <w:sz w:val="24"/>
                <w:szCs w:val="24"/>
              </w:rPr>
            </w:pPr>
            <w:r w:rsidRPr="00F21095">
              <w:rPr>
                <w:rFonts w:ascii="Arial" w:hAnsi="Arial" w:cs="Arial"/>
                <w:sz w:val="20"/>
                <w:szCs w:val="20"/>
              </w:rPr>
              <w:t xml:space="preserve">SIC Strategy for Parental Involvement </w:t>
            </w:r>
            <w:r w:rsidRPr="00EC0DDD">
              <w:rPr>
                <w:rFonts w:ascii="Arial" w:hAnsi="Arial" w:cs="Arial"/>
                <w:sz w:val="20"/>
                <w:szCs w:val="20"/>
              </w:rPr>
              <w:t>20</w:t>
            </w:r>
            <w:r w:rsidR="00EC0DDD" w:rsidRPr="00EC0DDD">
              <w:rPr>
                <w:rFonts w:ascii="Arial" w:hAnsi="Arial" w:cs="Arial"/>
                <w:sz w:val="20"/>
                <w:szCs w:val="20"/>
              </w:rPr>
              <w:t>22</w:t>
            </w:r>
          </w:p>
        </w:tc>
        <w:tc>
          <w:tcPr>
            <w:tcW w:w="7807" w:type="dxa"/>
            <w:shd w:val="clear" w:color="auto" w:fill="auto"/>
          </w:tcPr>
          <w:p w14:paraId="420B3E27" w14:textId="77777777" w:rsidR="00F21095" w:rsidRPr="00F21095" w:rsidRDefault="00F21095" w:rsidP="00F21095">
            <w:pPr>
              <w:rPr>
                <w:rFonts w:ascii="Arial" w:hAnsi="Arial" w:cs="Arial"/>
                <w:b/>
                <w:bCs/>
                <w:sz w:val="24"/>
                <w:szCs w:val="24"/>
              </w:rPr>
            </w:pPr>
            <w:r w:rsidRPr="00F21095">
              <w:rPr>
                <w:rFonts w:ascii="Arial" w:hAnsi="Arial" w:cs="Arial"/>
                <w:b/>
                <w:bCs/>
                <w:sz w:val="24"/>
                <w:szCs w:val="24"/>
              </w:rPr>
              <w:t>National factors and drivers</w:t>
            </w:r>
          </w:p>
          <w:p w14:paraId="63B94E57" w14:textId="77777777" w:rsid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Curriculum for Excellence</w:t>
            </w:r>
          </w:p>
          <w:p w14:paraId="1D887BAF" w14:textId="77777777" w:rsidR="000A0913" w:rsidRPr="00F21095" w:rsidRDefault="000A0913" w:rsidP="009C04C7">
            <w:pPr>
              <w:numPr>
                <w:ilvl w:val="0"/>
                <w:numId w:val="11"/>
              </w:numPr>
              <w:spacing w:after="0" w:line="240" w:lineRule="auto"/>
              <w:rPr>
                <w:rFonts w:ascii="Arial" w:hAnsi="Arial" w:cs="Arial"/>
                <w:sz w:val="20"/>
                <w:szCs w:val="20"/>
              </w:rPr>
            </w:pPr>
            <w:r>
              <w:rPr>
                <w:rFonts w:ascii="Arial" w:hAnsi="Arial" w:cs="Arial"/>
                <w:sz w:val="20"/>
                <w:szCs w:val="20"/>
              </w:rPr>
              <w:t>Realising the Ambition</w:t>
            </w:r>
          </w:p>
          <w:p w14:paraId="0C68A150"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National Improvement Framework</w:t>
            </w:r>
          </w:p>
          <w:p w14:paraId="2991B62F"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The Scottish Attainment Challenge</w:t>
            </w:r>
          </w:p>
          <w:p w14:paraId="57FD095B"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Education Reform and Empowerment</w:t>
            </w:r>
          </w:p>
          <w:p w14:paraId="5EBA79E1"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Getting It Right for Every Child</w:t>
            </w:r>
          </w:p>
          <w:p w14:paraId="63DC5DFD"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Developing Young Workforce</w:t>
            </w:r>
          </w:p>
          <w:p w14:paraId="2A7D1B8B"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Digital Learning and Teaching Strategy</w:t>
            </w:r>
          </w:p>
          <w:p w14:paraId="5248C960"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The Equity Audit</w:t>
            </w:r>
          </w:p>
          <w:p w14:paraId="2E2918B3" w14:textId="77777777" w:rsidR="00F21095" w:rsidRPr="00F21095" w:rsidRDefault="00F21095" w:rsidP="009C04C7">
            <w:pPr>
              <w:numPr>
                <w:ilvl w:val="0"/>
                <w:numId w:val="11"/>
              </w:numPr>
              <w:spacing w:after="0" w:line="240" w:lineRule="auto"/>
              <w:rPr>
                <w:rFonts w:ascii="Arial" w:hAnsi="Arial" w:cs="Arial"/>
                <w:sz w:val="20"/>
                <w:szCs w:val="20"/>
              </w:rPr>
            </w:pPr>
            <w:r w:rsidRPr="00F21095">
              <w:rPr>
                <w:rFonts w:ascii="Arial" w:hAnsi="Arial" w:cs="Arial"/>
                <w:sz w:val="20"/>
                <w:szCs w:val="20"/>
              </w:rPr>
              <w:t>“Learning Together”: Scotland’s national action plan for parental involvement etc. 2018-2021</w:t>
            </w:r>
          </w:p>
        </w:tc>
      </w:tr>
      <w:tr w:rsidR="00F21095" w:rsidRPr="00713CFE" w14:paraId="68D262B5" w14:textId="77777777" w:rsidTr="627EBE70">
        <w:tc>
          <w:tcPr>
            <w:tcW w:w="7807" w:type="dxa"/>
            <w:shd w:val="clear" w:color="auto" w:fill="auto"/>
          </w:tcPr>
          <w:p w14:paraId="73EDFDCC" w14:textId="77777777" w:rsidR="00F21095" w:rsidRDefault="00F21095" w:rsidP="00F21095">
            <w:pPr>
              <w:pStyle w:val="Heading1"/>
            </w:pPr>
            <w:r w:rsidRPr="00933A71">
              <w:t>School factors</w:t>
            </w:r>
          </w:p>
          <w:p w14:paraId="3C0395D3" w14:textId="77777777" w:rsidR="00F21095" w:rsidRPr="00713CFE" w:rsidRDefault="00F21095" w:rsidP="00F21095">
            <w:pPr>
              <w:pStyle w:val="Heading1"/>
              <w:rPr>
                <w:rFonts w:ascii="Calibri" w:eastAsia="Calibri" w:hAnsi="Calibri"/>
                <w:b w:val="0"/>
                <w:bCs w:val="0"/>
                <w:szCs w:val="22"/>
              </w:rPr>
            </w:pPr>
          </w:p>
          <w:p w14:paraId="3254BC2F" w14:textId="5B13E1A3" w:rsidR="00F21095" w:rsidRPr="00CD6C4C" w:rsidRDefault="00C72E72"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 xml:space="preserve">School Improvement Visits (Sept/March) </w:t>
            </w:r>
          </w:p>
          <w:p w14:paraId="651E9592" w14:textId="22C4C7DB" w:rsidR="00F21095" w:rsidRPr="00CD6C4C" w:rsidRDefault="00C72E72"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 xml:space="preserve">Change of staff – Head Teacher, Class Teacher and Support Worker (Play) </w:t>
            </w:r>
          </w:p>
          <w:p w14:paraId="49B7EFD2" w14:textId="52C3A4C9" w:rsidR="00C72E72" w:rsidRPr="00CD6C4C" w:rsidRDefault="00CD6C4C"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 xml:space="preserve">Staff, parent and </w:t>
            </w:r>
            <w:proofErr w:type="gramStart"/>
            <w:r w:rsidRPr="00CD6C4C">
              <w:rPr>
                <w:rFonts w:ascii="Arial" w:hAnsi="Arial" w:cs="Arial"/>
                <w:bCs/>
                <w:sz w:val="20"/>
                <w:szCs w:val="20"/>
              </w:rPr>
              <w:t>children</w:t>
            </w:r>
            <w:proofErr w:type="gramEnd"/>
            <w:r w:rsidRPr="00CD6C4C">
              <w:rPr>
                <w:rFonts w:ascii="Arial" w:hAnsi="Arial" w:cs="Arial"/>
                <w:bCs/>
                <w:sz w:val="20"/>
                <w:szCs w:val="20"/>
              </w:rPr>
              <w:t xml:space="preserve"> questionnaires. </w:t>
            </w:r>
          </w:p>
          <w:p w14:paraId="0037DE8F" w14:textId="184FAD9D" w:rsidR="00CD6C4C" w:rsidRPr="00CD6C4C" w:rsidRDefault="00CD6C4C"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Self-evaluation from 2024/2025</w:t>
            </w:r>
          </w:p>
          <w:p w14:paraId="47341341" w14:textId="29C27116" w:rsidR="00F21095" w:rsidRPr="00713CFE" w:rsidRDefault="00F21095" w:rsidP="00F21095">
            <w:pPr>
              <w:rPr>
                <w:rFonts w:ascii="Arial" w:hAnsi="Arial" w:cs="Arial"/>
                <w:b/>
                <w:bCs/>
                <w:sz w:val="24"/>
                <w:szCs w:val="24"/>
              </w:rPr>
            </w:pPr>
          </w:p>
        </w:tc>
        <w:tc>
          <w:tcPr>
            <w:tcW w:w="7807" w:type="dxa"/>
            <w:shd w:val="clear" w:color="auto" w:fill="auto"/>
          </w:tcPr>
          <w:p w14:paraId="6A8EBCD3" w14:textId="7A54799F" w:rsidR="00F21095" w:rsidRPr="00713CFE" w:rsidRDefault="00F21095" w:rsidP="00F21095">
            <w:pPr>
              <w:rPr>
                <w:rFonts w:ascii="Arial" w:hAnsi="Arial" w:cs="Arial"/>
                <w:bCs/>
                <w:i/>
                <w:color w:val="4F81BD"/>
                <w:sz w:val="24"/>
                <w:szCs w:val="24"/>
              </w:rPr>
            </w:pPr>
            <w:r w:rsidRPr="00713CFE">
              <w:rPr>
                <w:rFonts w:ascii="Arial" w:hAnsi="Arial" w:cs="Arial"/>
                <w:b/>
                <w:bCs/>
                <w:sz w:val="24"/>
                <w:szCs w:val="24"/>
              </w:rPr>
              <w:t xml:space="preserve">Local factors </w:t>
            </w:r>
          </w:p>
          <w:p w14:paraId="256ED5F0" w14:textId="77777777" w:rsidR="007E38E9" w:rsidRPr="00CD6C4C" w:rsidRDefault="007E38E9"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Collegiate working with the AHS Cluster and partners</w:t>
            </w:r>
          </w:p>
          <w:p w14:paraId="5A1C4A7C" w14:textId="2DC76679" w:rsidR="007E38E9" w:rsidRPr="00CD6C4C" w:rsidRDefault="007E38E9"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Mandatory in-service for all teaching staff – consistency in message</w:t>
            </w:r>
          </w:p>
          <w:p w14:paraId="7B63A800" w14:textId="5FE82FD1" w:rsidR="007E38E9" w:rsidRPr="00CD6C4C" w:rsidRDefault="007E38E9" w:rsidP="009C04C7">
            <w:pPr>
              <w:numPr>
                <w:ilvl w:val="0"/>
                <w:numId w:val="12"/>
              </w:numPr>
              <w:spacing w:after="0" w:line="240" w:lineRule="auto"/>
              <w:rPr>
                <w:rFonts w:ascii="Arial" w:hAnsi="Arial" w:cs="Arial"/>
                <w:bCs/>
                <w:sz w:val="20"/>
                <w:szCs w:val="20"/>
              </w:rPr>
            </w:pPr>
            <w:r w:rsidRPr="00CD6C4C">
              <w:rPr>
                <w:rFonts w:ascii="Arial" w:hAnsi="Arial" w:cs="Arial"/>
                <w:bCs/>
                <w:sz w:val="20"/>
                <w:szCs w:val="20"/>
              </w:rPr>
              <w:t xml:space="preserve">Use of the Standard for Learning, Teaching and Assessment </w:t>
            </w:r>
          </w:p>
          <w:p w14:paraId="512CA18A" w14:textId="77777777" w:rsidR="00F21095" w:rsidRPr="00CD6C4C" w:rsidRDefault="007E38E9" w:rsidP="007E38E9">
            <w:pPr>
              <w:numPr>
                <w:ilvl w:val="0"/>
                <w:numId w:val="12"/>
              </w:numPr>
              <w:spacing w:after="0" w:line="240" w:lineRule="auto"/>
              <w:rPr>
                <w:rFonts w:ascii="Arial" w:hAnsi="Arial" w:cs="Arial"/>
                <w:bCs/>
                <w:sz w:val="20"/>
                <w:szCs w:val="20"/>
              </w:rPr>
            </w:pPr>
            <w:r w:rsidRPr="00CD6C4C">
              <w:rPr>
                <w:rFonts w:ascii="Arial" w:hAnsi="Arial" w:cs="Arial"/>
                <w:bCs/>
                <w:sz w:val="20"/>
                <w:szCs w:val="20"/>
              </w:rPr>
              <w:t xml:space="preserve">Head Teacher Development Days </w:t>
            </w:r>
          </w:p>
          <w:p w14:paraId="7B40C951" w14:textId="275DDC46" w:rsidR="007E38E9" w:rsidRPr="007E38E9" w:rsidRDefault="007E38E9" w:rsidP="00CD6C4C">
            <w:pPr>
              <w:spacing w:after="0" w:line="240" w:lineRule="auto"/>
              <w:ind w:left="720"/>
              <w:rPr>
                <w:rFonts w:ascii="Arial" w:hAnsi="Arial" w:cs="Arial"/>
                <w:bCs/>
                <w:sz w:val="24"/>
                <w:szCs w:val="24"/>
              </w:rPr>
            </w:pPr>
          </w:p>
        </w:tc>
      </w:tr>
      <w:tr w:rsidR="00F21095" w:rsidRPr="00713CFE" w14:paraId="1D6CCAE2" w14:textId="77777777" w:rsidTr="627EBE70">
        <w:tc>
          <w:tcPr>
            <w:tcW w:w="7807" w:type="dxa"/>
            <w:shd w:val="clear" w:color="auto" w:fill="auto"/>
          </w:tcPr>
          <w:p w14:paraId="77EC075D" w14:textId="6B3179B1" w:rsidR="00F21095" w:rsidRDefault="00F21095" w:rsidP="00CD6C4C">
            <w:pPr>
              <w:pStyle w:val="Heading1"/>
              <w:rPr>
                <w:lang w:val="en-GB"/>
              </w:rPr>
            </w:pPr>
            <w:r w:rsidRPr="00713CFE">
              <w:rPr>
                <w:lang w:val="en-GB"/>
              </w:rPr>
              <w:t>UNCRC</w:t>
            </w:r>
          </w:p>
          <w:p w14:paraId="494B668D" w14:textId="77777777" w:rsidR="00CD6C4C" w:rsidRPr="002A62F0" w:rsidRDefault="00CD6C4C" w:rsidP="00CD6C4C">
            <w:pPr>
              <w:rPr>
                <w:rFonts w:ascii="Arial" w:hAnsi="Arial" w:cs="Arial"/>
                <w:sz w:val="20"/>
                <w:szCs w:val="20"/>
              </w:rPr>
            </w:pPr>
          </w:p>
          <w:p w14:paraId="6740533E" w14:textId="39DF728E" w:rsidR="00793106" w:rsidRPr="002A62F0" w:rsidRDefault="00793106" w:rsidP="002A62F0">
            <w:pPr>
              <w:numPr>
                <w:ilvl w:val="0"/>
                <w:numId w:val="12"/>
              </w:numPr>
              <w:spacing w:after="0"/>
              <w:rPr>
                <w:rFonts w:ascii="Arial" w:hAnsi="Arial" w:cs="Arial"/>
                <w:sz w:val="20"/>
                <w:szCs w:val="20"/>
              </w:rPr>
            </w:pPr>
            <w:r w:rsidRPr="002A62F0">
              <w:rPr>
                <w:rFonts w:ascii="Arial" w:hAnsi="Arial" w:cs="Arial"/>
                <w:sz w:val="20"/>
                <w:szCs w:val="20"/>
              </w:rPr>
              <w:t xml:space="preserve">Children’s Rights are regularly discussed, taught and displayed </w:t>
            </w:r>
          </w:p>
          <w:p w14:paraId="2093CA67" w14:textId="253B1924" w:rsidR="00F21095" w:rsidRPr="00933A71" w:rsidRDefault="00793106" w:rsidP="002A62F0">
            <w:pPr>
              <w:numPr>
                <w:ilvl w:val="0"/>
                <w:numId w:val="12"/>
              </w:numPr>
              <w:spacing w:after="0"/>
            </w:pPr>
            <w:r w:rsidRPr="002A62F0">
              <w:rPr>
                <w:rFonts w:ascii="Arial" w:hAnsi="Arial" w:cs="Arial"/>
                <w:sz w:val="20"/>
                <w:szCs w:val="20"/>
              </w:rPr>
              <w:t xml:space="preserve">Through interdisciplinary learning </w:t>
            </w:r>
            <w:proofErr w:type="spellStart"/>
            <w:r w:rsidRPr="002A62F0">
              <w:rPr>
                <w:rFonts w:ascii="Arial" w:hAnsi="Arial" w:cs="Arial"/>
                <w:sz w:val="20"/>
                <w:szCs w:val="20"/>
              </w:rPr>
              <w:t>eg</w:t>
            </w:r>
            <w:proofErr w:type="spellEnd"/>
            <w:r w:rsidRPr="002A62F0">
              <w:rPr>
                <w:rFonts w:ascii="Arial" w:hAnsi="Arial" w:cs="Arial"/>
                <w:sz w:val="20"/>
                <w:szCs w:val="20"/>
              </w:rPr>
              <w:t xml:space="preserve"> rights and responsibilities, SHANARRI and Pupil Voice</w:t>
            </w:r>
          </w:p>
        </w:tc>
        <w:tc>
          <w:tcPr>
            <w:tcW w:w="7807" w:type="dxa"/>
            <w:shd w:val="clear" w:color="auto" w:fill="auto"/>
          </w:tcPr>
          <w:p w14:paraId="6CAF38BB" w14:textId="77777777" w:rsidR="00F21095" w:rsidRPr="00713CFE" w:rsidRDefault="00F21095" w:rsidP="00F21095">
            <w:pPr>
              <w:rPr>
                <w:rFonts w:ascii="Arial" w:hAnsi="Arial" w:cs="Arial"/>
                <w:b/>
                <w:bCs/>
                <w:sz w:val="24"/>
                <w:szCs w:val="24"/>
              </w:rPr>
            </w:pPr>
            <w:r>
              <w:rPr>
                <w:rFonts w:ascii="Arial" w:hAnsi="Arial" w:cs="Arial"/>
                <w:b/>
                <w:bCs/>
                <w:sz w:val="24"/>
                <w:szCs w:val="24"/>
              </w:rPr>
              <w:t xml:space="preserve">Tacking Inequalities, </w:t>
            </w:r>
            <w:r w:rsidRPr="00713CFE">
              <w:rPr>
                <w:rFonts w:ascii="Arial" w:hAnsi="Arial" w:cs="Arial"/>
                <w:b/>
                <w:bCs/>
                <w:sz w:val="24"/>
                <w:szCs w:val="24"/>
              </w:rPr>
              <w:t>Poverty Proofing and Cost of the School Day</w:t>
            </w:r>
          </w:p>
          <w:p w14:paraId="27CA993B" w14:textId="77777777" w:rsidR="00365873" w:rsidRPr="00A25CCD" w:rsidRDefault="00365873" w:rsidP="00365873">
            <w:pPr>
              <w:pStyle w:val="NoSpacing"/>
              <w:numPr>
                <w:ilvl w:val="0"/>
                <w:numId w:val="31"/>
              </w:numPr>
              <w:rPr>
                <w:rFonts w:ascii="Arial" w:hAnsi="Arial" w:cs="Arial"/>
                <w:sz w:val="20"/>
                <w:szCs w:val="20"/>
                <w:lang w:val="x-none" w:eastAsia="en-GB"/>
              </w:rPr>
            </w:pPr>
            <w:r w:rsidRPr="00A25CCD">
              <w:rPr>
                <w:rFonts w:ascii="Arial" w:hAnsi="Arial" w:cs="Arial"/>
                <w:sz w:val="20"/>
                <w:szCs w:val="20"/>
                <w:lang w:eastAsia="en-GB"/>
              </w:rPr>
              <w:t>Every child has access to digital devices</w:t>
            </w:r>
          </w:p>
          <w:p w14:paraId="22653484" w14:textId="49BCA48F" w:rsidR="00365873" w:rsidRPr="00A25CCD" w:rsidRDefault="00365873" w:rsidP="00365873">
            <w:pPr>
              <w:pStyle w:val="NoSpacing"/>
              <w:numPr>
                <w:ilvl w:val="0"/>
                <w:numId w:val="12"/>
              </w:numPr>
              <w:rPr>
                <w:rFonts w:ascii="Arial" w:hAnsi="Arial" w:cs="Arial"/>
                <w:sz w:val="20"/>
                <w:szCs w:val="20"/>
              </w:rPr>
            </w:pPr>
            <w:r w:rsidRPr="00A25CCD">
              <w:rPr>
                <w:rFonts w:ascii="Arial" w:hAnsi="Arial" w:cs="Arial"/>
                <w:sz w:val="20"/>
                <w:szCs w:val="20"/>
              </w:rPr>
              <w:t>School helps and guides families where necessary to find support for financial hardship</w:t>
            </w:r>
          </w:p>
          <w:p w14:paraId="1F9C7BC1" w14:textId="77777777" w:rsidR="00365873" w:rsidRPr="00A25CCD" w:rsidRDefault="00365873" w:rsidP="00365873">
            <w:pPr>
              <w:pStyle w:val="NoSpacing"/>
              <w:numPr>
                <w:ilvl w:val="0"/>
                <w:numId w:val="12"/>
              </w:numPr>
              <w:rPr>
                <w:rFonts w:ascii="Arial" w:hAnsi="Arial" w:cs="Arial"/>
                <w:sz w:val="20"/>
                <w:szCs w:val="20"/>
                <w:lang w:val="x-none" w:eastAsia="en-GB"/>
              </w:rPr>
            </w:pPr>
            <w:r w:rsidRPr="00A25CCD">
              <w:rPr>
                <w:rFonts w:ascii="Arial" w:hAnsi="Arial" w:cs="Arial"/>
                <w:sz w:val="20"/>
                <w:szCs w:val="20"/>
                <w:lang w:eastAsia="en-GB"/>
              </w:rPr>
              <w:t>School Fund raising will be kept to a minimum and sensitive planning for such events</w:t>
            </w:r>
          </w:p>
          <w:p w14:paraId="38288749" w14:textId="669C20A6" w:rsidR="00F21095" w:rsidRPr="00713CFE" w:rsidRDefault="00365873" w:rsidP="009C04C7">
            <w:pPr>
              <w:numPr>
                <w:ilvl w:val="0"/>
                <w:numId w:val="12"/>
              </w:numPr>
              <w:rPr>
                <w:rFonts w:ascii="Arial" w:hAnsi="Arial" w:cs="Arial"/>
                <w:bCs/>
              </w:rPr>
            </w:pPr>
            <w:r w:rsidRPr="00A25CCD">
              <w:rPr>
                <w:rFonts w:ascii="Arial" w:hAnsi="Arial" w:cs="Arial"/>
                <w:bCs/>
                <w:sz w:val="20"/>
                <w:szCs w:val="20"/>
              </w:rPr>
              <w:t>Careful consideration of PEF</w:t>
            </w:r>
          </w:p>
        </w:tc>
      </w:tr>
    </w:tbl>
    <w:p w14:paraId="23510DF3" w14:textId="1020E597" w:rsidR="00567FD0" w:rsidRPr="00737B99" w:rsidRDefault="627EBE70" w:rsidP="00737B99">
      <w:r>
        <w:br w:type="page"/>
      </w:r>
      <w:r w:rsidR="00567FD0" w:rsidRPr="627EBE70">
        <w:rPr>
          <w:b/>
          <w:bCs/>
        </w:rPr>
        <w:lastRenderedPageBreak/>
        <w:t>Pupil Equity Fund – Planning and Reporting</w:t>
      </w:r>
      <w:r w:rsidR="06344305" w:rsidRPr="627EBE70">
        <w:rPr>
          <w:b/>
          <w:bCs/>
        </w:rPr>
        <w:t xml:space="preserve"> </w:t>
      </w:r>
    </w:p>
    <w:tbl>
      <w:tblPr>
        <w:tblpPr w:leftFromText="180" w:rightFromText="180" w:vertAnchor="text" w:horzAnchor="margin" w:tblpY="208"/>
        <w:tblW w:w="1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4"/>
        <w:gridCol w:w="825"/>
        <w:gridCol w:w="3006"/>
        <w:gridCol w:w="3755"/>
        <w:gridCol w:w="3452"/>
      </w:tblGrid>
      <w:tr w:rsidR="00567FD0" w:rsidRPr="00554BA7" w14:paraId="47691DC4" w14:textId="77777777" w:rsidTr="627EBE70">
        <w:trPr>
          <w:trHeight w:val="469"/>
        </w:trPr>
        <w:tc>
          <w:tcPr>
            <w:tcW w:w="15282" w:type="dxa"/>
            <w:gridSpan w:val="5"/>
          </w:tcPr>
          <w:p w14:paraId="3D1D8A87" w14:textId="284BBF04" w:rsidR="00567FD0" w:rsidRPr="00A25CCD" w:rsidRDefault="00567FD0" w:rsidP="00F777CA">
            <w:pPr>
              <w:spacing w:after="0"/>
              <w:rPr>
                <w:rFonts w:ascii="Arial" w:hAnsi="Arial" w:cs="Arial"/>
                <w:b/>
                <w:bCs/>
                <w:iCs/>
              </w:rPr>
            </w:pPr>
            <w:r>
              <w:rPr>
                <w:rFonts w:ascii="Arial" w:hAnsi="Arial" w:cs="Arial"/>
                <w:b/>
                <w:bCs/>
              </w:rPr>
              <w:t xml:space="preserve">PEF Allocation </w:t>
            </w:r>
            <w:r w:rsidRPr="0039224A">
              <w:rPr>
                <w:rFonts w:ascii="Arial" w:hAnsi="Arial" w:cs="Arial"/>
                <w:b/>
                <w:bCs/>
                <w:i/>
              </w:rPr>
              <w:t>2024/25</w:t>
            </w:r>
            <w:r w:rsidR="00A25CCD">
              <w:rPr>
                <w:rFonts w:ascii="Arial" w:hAnsi="Arial" w:cs="Arial"/>
                <w:b/>
                <w:bCs/>
                <w:iCs/>
              </w:rPr>
              <w:t xml:space="preserve"> - £1225.00</w:t>
            </w:r>
          </w:p>
        </w:tc>
      </w:tr>
      <w:tr w:rsidR="627EBE70" w14:paraId="2C2712CD" w14:textId="77777777" w:rsidTr="627EBE70">
        <w:trPr>
          <w:trHeight w:val="300"/>
        </w:trPr>
        <w:tc>
          <w:tcPr>
            <w:tcW w:w="15282" w:type="dxa"/>
            <w:gridSpan w:val="5"/>
          </w:tcPr>
          <w:p w14:paraId="013EA488" w14:textId="76E0D659" w:rsidR="47EF2011" w:rsidRDefault="47EF2011" w:rsidP="627EBE70">
            <w:pPr>
              <w:spacing w:after="0"/>
              <w:rPr>
                <w:rFonts w:ascii="Arial" w:hAnsi="Arial" w:cs="Arial"/>
                <w:i/>
                <w:iCs/>
                <w:sz w:val="20"/>
                <w:szCs w:val="20"/>
              </w:rPr>
            </w:pPr>
            <w:hyperlink r:id="rId23">
              <w:r w:rsidRPr="627EBE70">
                <w:rPr>
                  <w:rStyle w:val="Hyperlink"/>
                  <w:rFonts w:ascii="Arial" w:hAnsi="Arial" w:cs="Arial"/>
                  <w:i/>
                  <w:iCs/>
                  <w:sz w:val="20"/>
                  <w:szCs w:val="20"/>
                </w:rPr>
                <w:t>Prompt Questions</w:t>
              </w:r>
            </w:hyperlink>
          </w:p>
          <w:p w14:paraId="68C7C830" w14:textId="5B530A18" w:rsidR="47EF2011" w:rsidRDefault="47EF2011" w:rsidP="627EBE70">
            <w:pPr>
              <w:pStyle w:val="ListParagraph"/>
              <w:numPr>
                <w:ilvl w:val="0"/>
                <w:numId w:val="2"/>
              </w:numPr>
              <w:spacing w:after="0"/>
              <w:rPr>
                <w:rFonts w:ascii="Arial" w:hAnsi="Arial" w:cs="Arial"/>
                <w:i/>
                <w:iCs/>
                <w:sz w:val="20"/>
                <w:szCs w:val="20"/>
              </w:rPr>
            </w:pPr>
            <w:r w:rsidRPr="627EBE70">
              <w:rPr>
                <w:rFonts w:ascii="Arial" w:hAnsi="Arial" w:cs="Arial"/>
                <w:i/>
                <w:iCs/>
                <w:sz w:val="20"/>
                <w:szCs w:val="20"/>
              </w:rPr>
              <w:t>How confident are we that our interventions and approaches, whether universal or targeted, are leading to improvement? How effectively do we change our approaches if they are not having the intended impact?</w:t>
            </w:r>
          </w:p>
          <w:p w14:paraId="2412991C" w14:textId="3AD589B8" w:rsidR="3FFC55CE" w:rsidRDefault="3FFC55CE" w:rsidP="627EBE70">
            <w:pPr>
              <w:pStyle w:val="ListParagraph"/>
              <w:numPr>
                <w:ilvl w:val="0"/>
                <w:numId w:val="2"/>
              </w:numPr>
              <w:spacing w:after="0"/>
              <w:rPr>
                <w:rFonts w:ascii="Arial" w:hAnsi="Arial" w:cs="Arial"/>
                <w:i/>
                <w:iCs/>
                <w:sz w:val="20"/>
                <w:szCs w:val="20"/>
              </w:rPr>
            </w:pPr>
            <w:r w:rsidRPr="627EBE70">
              <w:rPr>
                <w:rFonts w:ascii="Arial" w:hAnsi="Arial" w:cs="Arial"/>
                <w:i/>
                <w:iCs/>
                <w:sz w:val="20"/>
                <w:szCs w:val="20"/>
              </w:rPr>
              <w:t>Are we using a wide range of data including demographic, school processes, pupil learning and perceptions?</w:t>
            </w:r>
          </w:p>
          <w:p w14:paraId="3668F3C3" w14:textId="6EA8C166" w:rsidR="3FFC55CE" w:rsidRDefault="3FFC55CE" w:rsidP="627EBE70">
            <w:pPr>
              <w:pStyle w:val="ListParagraph"/>
              <w:numPr>
                <w:ilvl w:val="0"/>
                <w:numId w:val="2"/>
              </w:numPr>
              <w:spacing w:after="0"/>
              <w:rPr>
                <w:rFonts w:ascii="Arial" w:hAnsi="Arial" w:cs="Arial"/>
                <w:i/>
                <w:iCs/>
                <w:sz w:val="20"/>
                <w:szCs w:val="20"/>
              </w:rPr>
            </w:pPr>
            <w:r w:rsidRPr="627EBE70">
              <w:rPr>
                <w:rFonts w:ascii="Arial" w:hAnsi="Arial" w:cs="Arial"/>
                <w:i/>
                <w:iCs/>
                <w:sz w:val="20"/>
                <w:szCs w:val="20"/>
              </w:rPr>
              <w:t>If we are having difficulty recruiting additional staff, how are we considering alternative approaches and creative solutions?</w:t>
            </w:r>
          </w:p>
          <w:p w14:paraId="46B5C4AD" w14:textId="11F8F21E" w:rsidR="3FFC55CE" w:rsidRDefault="3FFC55CE" w:rsidP="627EBE70">
            <w:pPr>
              <w:pStyle w:val="ListParagraph"/>
              <w:numPr>
                <w:ilvl w:val="0"/>
                <w:numId w:val="2"/>
              </w:numPr>
              <w:spacing w:after="0"/>
              <w:rPr>
                <w:rFonts w:ascii="Arial" w:hAnsi="Arial" w:cs="Arial"/>
                <w:i/>
                <w:iCs/>
                <w:sz w:val="20"/>
                <w:szCs w:val="20"/>
              </w:rPr>
            </w:pPr>
            <w:r w:rsidRPr="627EBE70">
              <w:rPr>
                <w:rFonts w:ascii="Arial" w:hAnsi="Arial" w:cs="Arial"/>
                <w:i/>
                <w:iCs/>
                <w:sz w:val="20"/>
                <w:szCs w:val="20"/>
              </w:rPr>
              <w:t>To what extent are we considering and ensuring long-term sustainability as part of our planning to achieve equity?</w:t>
            </w:r>
          </w:p>
        </w:tc>
      </w:tr>
      <w:tr w:rsidR="00567FD0" w:rsidRPr="00554BA7" w14:paraId="1D37C8BF" w14:textId="77777777" w:rsidTr="004405D8">
        <w:trPr>
          <w:trHeight w:val="838"/>
        </w:trPr>
        <w:tc>
          <w:tcPr>
            <w:tcW w:w="15282" w:type="dxa"/>
            <w:gridSpan w:val="5"/>
          </w:tcPr>
          <w:p w14:paraId="199A2A8E" w14:textId="45B54463" w:rsidR="00567FD0" w:rsidRDefault="00567FD0" w:rsidP="00F777CA">
            <w:pPr>
              <w:rPr>
                <w:rFonts w:ascii="Arial" w:hAnsi="Arial" w:cs="Arial"/>
                <w:b/>
                <w:bCs/>
              </w:rPr>
            </w:pPr>
            <w:r w:rsidRPr="627EBE70">
              <w:rPr>
                <w:rFonts w:ascii="Arial" w:hAnsi="Arial" w:cs="Arial"/>
                <w:b/>
                <w:bCs/>
              </w:rPr>
              <w:t>Project/intervention:</w:t>
            </w:r>
            <w:r w:rsidR="29E5FFC5" w:rsidRPr="627EBE70">
              <w:rPr>
                <w:rFonts w:ascii="Arial" w:hAnsi="Arial" w:cs="Arial"/>
                <w:b/>
                <w:bCs/>
              </w:rPr>
              <w:t xml:space="preserve"> </w:t>
            </w:r>
            <w:r w:rsidR="00DF4483" w:rsidRPr="00DF4483">
              <w:rPr>
                <w:rFonts w:ascii="Arial" w:hAnsi="Arial" w:cs="Arial"/>
              </w:rPr>
              <w:t>Purchase an iPad, purchase subscriptions, a school trip and play resources</w:t>
            </w:r>
          </w:p>
          <w:p w14:paraId="18387FD0" w14:textId="27CDA02D" w:rsidR="00567FD0" w:rsidRPr="004405D8" w:rsidRDefault="00567FD0" w:rsidP="627EBE70">
            <w:pPr>
              <w:rPr>
                <w:rFonts w:ascii="Arial" w:hAnsi="Arial" w:cs="Arial"/>
                <w:b/>
                <w:bCs/>
              </w:rPr>
            </w:pPr>
            <w:r w:rsidRPr="627EBE70">
              <w:rPr>
                <w:rFonts w:ascii="Arial" w:hAnsi="Arial" w:cs="Arial"/>
                <w:b/>
                <w:bCs/>
              </w:rPr>
              <w:t>What data/evidence informs this? (what is your gap?)</w:t>
            </w:r>
            <w:r w:rsidR="0061764D">
              <w:rPr>
                <w:rFonts w:ascii="Arial" w:hAnsi="Arial" w:cs="Arial"/>
                <w:b/>
                <w:bCs/>
              </w:rPr>
              <w:t xml:space="preserve"> </w:t>
            </w:r>
            <w:r w:rsidR="00DF4483" w:rsidRPr="0061764D">
              <w:rPr>
                <w:rFonts w:ascii="Arial" w:eastAsia="Arial" w:hAnsi="Arial" w:cs="Arial"/>
                <w:sz w:val="20"/>
                <w:szCs w:val="20"/>
              </w:rPr>
              <w:t xml:space="preserve">Closing the attainment gap </w:t>
            </w:r>
            <w:r w:rsidR="00AB2F48">
              <w:rPr>
                <w:rFonts w:ascii="Arial" w:eastAsia="Arial" w:hAnsi="Arial" w:cs="Arial"/>
                <w:sz w:val="20"/>
                <w:szCs w:val="20"/>
              </w:rPr>
              <w:t xml:space="preserve">in </w:t>
            </w:r>
            <w:r w:rsidR="00DF4483" w:rsidRPr="0061764D">
              <w:rPr>
                <w:rFonts w:ascii="Arial" w:eastAsia="Arial" w:hAnsi="Arial" w:cs="Arial"/>
                <w:sz w:val="20"/>
                <w:szCs w:val="20"/>
              </w:rPr>
              <w:t xml:space="preserve">numeracy and </w:t>
            </w:r>
            <w:r w:rsidR="0061764D" w:rsidRPr="0061764D">
              <w:rPr>
                <w:rFonts w:ascii="Arial" w:eastAsia="Arial" w:hAnsi="Arial" w:cs="Arial"/>
                <w:sz w:val="20"/>
                <w:szCs w:val="20"/>
              </w:rPr>
              <w:t>literacy</w:t>
            </w:r>
            <w:r w:rsidR="0061764D">
              <w:rPr>
                <w:rFonts w:ascii="Arial" w:eastAsia="Arial" w:hAnsi="Arial" w:cs="Arial"/>
                <w:sz w:val="20"/>
                <w:szCs w:val="20"/>
              </w:rPr>
              <w:t>. W</w:t>
            </w:r>
            <w:r w:rsidR="0061764D" w:rsidRPr="0061764D">
              <w:rPr>
                <w:rFonts w:ascii="Arial" w:eastAsia="Arial" w:hAnsi="Arial" w:cs="Arial"/>
                <w:sz w:val="20"/>
                <w:szCs w:val="20"/>
              </w:rPr>
              <w:t>idening social experiences for the children which are limited in a rural school setting.</w:t>
            </w:r>
            <w:r w:rsidR="0061764D">
              <w:rPr>
                <w:rFonts w:ascii="Arial" w:eastAsia="Arial" w:hAnsi="Arial" w:cs="Arial"/>
                <w:i/>
                <w:iCs/>
                <w:sz w:val="20"/>
                <w:szCs w:val="20"/>
              </w:rPr>
              <w:t xml:space="preserve"> </w:t>
            </w:r>
          </w:p>
        </w:tc>
      </w:tr>
      <w:tr w:rsidR="00567FD0" w:rsidRPr="00554BA7" w14:paraId="132D5353" w14:textId="77777777" w:rsidTr="004405D8">
        <w:trPr>
          <w:trHeight w:val="3589"/>
        </w:trPr>
        <w:tc>
          <w:tcPr>
            <w:tcW w:w="5069" w:type="dxa"/>
            <w:gridSpan w:val="2"/>
          </w:tcPr>
          <w:p w14:paraId="7F845797" w14:textId="4CB32FE0" w:rsidR="00567FD0" w:rsidRPr="00802AD5" w:rsidRDefault="00567FD0" w:rsidP="627EBE70">
            <w:pPr>
              <w:spacing w:after="0"/>
              <w:rPr>
                <w:rFonts w:ascii="Arial" w:hAnsi="Arial" w:cs="Arial"/>
                <w:b/>
                <w:bCs/>
              </w:rPr>
            </w:pPr>
            <w:r w:rsidRPr="627EBE70">
              <w:rPr>
                <w:rFonts w:ascii="Arial" w:hAnsi="Arial" w:cs="Arial"/>
                <w:b/>
                <w:bCs/>
              </w:rPr>
              <w:t>Planned Outcome</w:t>
            </w:r>
            <w:r w:rsidR="3772C51A" w:rsidRPr="627EBE70">
              <w:rPr>
                <w:rFonts w:ascii="Arial" w:hAnsi="Arial" w:cs="Arial"/>
                <w:b/>
                <w:bCs/>
              </w:rPr>
              <w:t>s</w:t>
            </w:r>
          </w:p>
          <w:p w14:paraId="132C0BA4" w14:textId="258E8DCA" w:rsidR="00567FD0" w:rsidRPr="0003455D" w:rsidRDefault="00FE0D51" w:rsidP="627EBE70">
            <w:pPr>
              <w:pStyle w:val="ListParagraph"/>
              <w:numPr>
                <w:ilvl w:val="0"/>
                <w:numId w:val="7"/>
              </w:numPr>
              <w:spacing w:after="0"/>
              <w:rPr>
                <w:rFonts w:ascii="Arial" w:hAnsi="Arial" w:cs="Arial"/>
                <w:sz w:val="20"/>
                <w:szCs w:val="20"/>
              </w:rPr>
            </w:pPr>
            <w:r w:rsidRPr="0003455D">
              <w:rPr>
                <w:rFonts w:ascii="Arial" w:hAnsi="Arial" w:cs="Arial"/>
                <w:sz w:val="20"/>
                <w:szCs w:val="20"/>
              </w:rPr>
              <w:t>Target group of children enhance their literacy and numeracy skills through learning apps</w:t>
            </w:r>
          </w:p>
          <w:p w14:paraId="4BAB9CC5" w14:textId="2877082C" w:rsidR="00567FD0" w:rsidRPr="0003455D" w:rsidRDefault="00FE0D51" w:rsidP="627EBE70">
            <w:pPr>
              <w:pStyle w:val="ListParagraph"/>
              <w:numPr>
                <w:ilvl w:val="0"/>
                <w:numId w:val="7"/>
              </w:numPr>
              <w:spacing w:after="0"/>
              <w:rPr>
                <w:rFonts w:ascii="Arial" w:hAnsi="Arial" w:cs="Arial"/>
                <w:color w:val="A6A6A6" w:themeColor="background1" w:themeShade="A6"/>
                <w:sz w:val="20"/>
                <w:szCs w:val="20"/>
              </w:rPr>
            </w:pPr>
            <w:r w:rsidRPr="0003455D">
              <w:rPr>
                <w:rFonts w:ascii="Arial" w:hAnsi="Arial" w:cs="Arial"/>
                <w:sz w:val="20"/>
                <w:szCs w:val="20"/>
              </w:rPr>
              <w:t>100% of children experiencing a school trip to enhance their independence and resilience</w:t>
            </w:r>
            <w:r w:rsidRPr="0003455D">
              <w:rPr>
                <w:rFonts w:ascii="Arial" w:hAnsi="Arial" w:cs="Arial"/>
                <w:color w:val="A6A6A6" w:themeColor="background1" w:themeShade="A6"/>
                <w:sz w:val="20"/>
                <w:szCs w:val="20"/>
              </w:rPr>
              <w:t xml:space="preserve">. </w:t>
            </w:r>
          </w:p>
          <w:p w14:paraId="50125231" w14:textId="3CDB1897" w:rsidR="00567FD0" w:rsidRPr="00802AD5" w:rsidRDefault="004405D8" w:rsidP="627EBE70">
            <w:pPr>
              <w:pStyle w:val="ListParagraph"/>
              <w:numPr>
                <w:ilvl w:val="0"/>
                <w:numId w:val="7"/>
              </w:numPr>
              <w:spacing w:after="0"/>
              <w:rPr>
                <w:rFonts w:ascii="Arial" w:hAnsi="Arial" w:cs="Arial"/>
                <w:i/>
                <w:iCs/>
                <w:color w:val="A6A6A6" w:themeColor="background1" w:themeShade="A6"/>
                <w:sz w:val="20"/>
                <w:szCs w:val="20"/>
              </w:rPr>
            </w:pPr>
            <w:r>
              <w:rPr>
                <w:rFonts w:ascii="Arial" w:hAnsi="Arial" w:cs="Arial"/>
                <w:sz w:val="20"/>
                <w:szCs w:val="20"/>
              </w:rPr>
              <w:t xml:space="preserve">All children experiencing a wide range of play activities indoors and outdoors. All children will have the opportunity to share pupil voice on play activities. Play enhances progression in learning </w:t>
            </w:r>
          </w:p>
        </w:tc>
        <w:tc>
          <w:tcPr>
            <w:tcW w:w="3006" w:type="dxa"/>
            <w:vMerge w:val="restart"/>
          </w:tcPr>
          <w:p w14:paraId="5069BA63" w14:textId="77777777" w:rsidR="00567FD0" w:rsidRPr="00F21095" w:rsidRDefault="00567FD0" w:rsidP="00F777CA">
            <w:pPr>
              <w:spacing w:after="0"/>
              <w:rPr>
                <w:rFonts w:ascii="Arial" w:hAnsi="Arial" w:cs="Arial"/>
                <w:b/>
                <w:bCs/>
              </w:rPr>
            </w:pPr>
            <w:r w:rsidRPr="627EBE70">
              <w:rPr>
                <w:rFonts w:ascii="Arial" w:hAnsi="Arial" w:cs="Arial"/>
                <w:b/>
                <w:bCs/>
              </w:rPr>
              <w:t>Details of project/intervention:</w:t>
            </w:r>
          </w:p>
          <w:p w14:paraId="5A25747A" w14:textId="77777777" w:rsidR="00567FD0" w:rsidRPr="00F21095" w:rsidRDefault="00567FD0" w:rsidP="627EBE70">
            <w:pPr>
              <w:spacing w:after="0"/>
              <w:rPr>
                <w:rFonts w:ascii="Arial" w:hAnsi="Arial" w:cs="Arial"/>
              </w:rPr>
            </w:pPr>
          </w:p>
          <w:p w14:paraId="2CE38BB9" w14:textId="1FA6453E" w:rsidR="00567FD0" w:rsidRDefault="00FE0D51" w:rsidP="627EBE70">
            <w:pPr>
              <w:pStyle w:val="ListParagraph"/>
              <w:numPr>
                <w:ilvl w:val="0"/>
                <w:numId w:val="4"/>
              </w:numPr>
              <w:spacing w:after="0"/>
              <w:rPr>
                <w:rFonts w:ascii="Arial" w:hAnsi="Arial" w:cs="Arial"/>
                <w:sz w:val="20"/>
                <w:szCs w:val="20"/>
              </w:rPr>
            </w:pPr>
            <w:r w:rsidRPr="0003455D">
              <w:rPr>
                <w:rFonts w:ascii="Arial" w:hAnsi="Arial" w:cs="Arial"/>
                <w:sz w:val="20"/>
                <w:szCs w:val="20"/>
              </w:rPr>
              <w:t xml:space="preserve">Learning apps on iPads to support literacy and numeracy </w:t>
            </w:r>
          </w:p>
          <w:p w14:paraId="2E4A59D3" w14:textId="77777777" w:rsidR="00DF4483" w:rsidRPr="00DF4483" w:rsidRDefault="00DF4483" w:rsidP="627EBE70">
            <w:pPr>
              <w:pStyle w:val="ListParagraph"/>
              <w:numPr>
                <w:ilvl w:val="0"/>
                <w:numId w:val="4"/>
              </w:numPr>
              <w:spacing w:after="0"/>
              <w:rPr>
                <w:rFonts w:ascii="Arial" w:hAnsi="Arial" w:cs="Arial"/>
                <w:sz w:val="20"/>
                <w:szCs w:val="20"/>
              </w:rPr>
            </w:pPr>
            <w:r w:rsidRPr="00DF4483">
              <w:rPr>
                <w:rFonts w:ascii="Arial" w:hAnsi="Arial" w:cs="Arial"/>
                <w:sz w:val="20"/>
                <w:szCs w:val="20"/>
                <w:lang w:val="en-GB"/>
              </w:rPr>
              <w:t xml:space="preserve">Adapt and improve internal and external play spaces </w:t>
            </w:r>
          </w:p>
          <w:p w14:paraId="5B988A85" w14:textId="77777777" w:rsidR="00567FD0" w:rsidRPr="00DF4483" w:rsidRDefault="00DF4483" w:rsidP="00DF4483">
            <w:pPr>
              <w:pStyle w:val="ListParagraph"/>
              <w:numPr>
                <w:ilvl w:val="0"/>
                <w:numId w:val="4"/>
              </w:numPr>
              <w:spacing w:after="0"/>
              <w:rPr>
                <w:rFonts w:ascii="Arial" w:hAnsi="Arial" w:cs="Arial"/>
                <w:sz w:val="20"/>
                <w:szCs w:val="20"/>
              </w:rPr>
            </w:pPr>
            <w:r w:rsidRPr="00DF4483">
              <w:rPr>
                <w:rFonts w:ascii="Arial" w:hAnsi="Arial" w:cs="Arial"/>
                <w:sz w:val="20"/>
                <w:szCs w:val="20"/>
                <w:lang w:val="en-GB"/>
              </w:rPr>
              <w:t>Creatively resource the spaces</w:t>
            </w:r>
          </w:p>
          <w:p w14:paraId="27A76422" w14:textId="7F36CB39" w:rsidR="00DF4483" w:rsidRPr="004405D8" w:rsidRDefault="00DF4483" w:rsidP="004405D8">
            <w:pPr>
              <w:pStyle w:val="ListParagraph"/>
              <w:numPr>
                <w:ilvl w:val="0"/>
                <w:numId w:val="4"/>
              </w:numPr>
              <w:spacing w:after="0"/>
              <w:rPr>
                <w:rFonts w:ascii="Arial" w:hAnsi="Arial" w:cs="Arial"/>
                <w:sz w:val="20"/>
                <w:szCs w:val="20"/>
              </w:rPr>
            </w:pPr>
            <w:r>
              <w:rPr>
                <w:rFonts w:ascii="Arial" w:hAnsi="Arial" w:cs="Arial"/>
                <w:sz w:val="20"/>
                <w:szCs w:val="20"/>
                <w:lang w:val="en-GB"/>
              </w:rPr>
              <w:t>Bus costs to ensure all children get the opportunity to travel and learn about places in Shetland out with Nesting</w:t>
            </w:r>
            <w:r w:rsidR="004405D8">
              <w:rPr>
                <w:rFonts w:ascii="Arial" w:hAnsi="Arial" w:cs="Arial"/>
                <w:sz w:val="20"/>
                <w:szCs w:val="20"/>
                <w:lang w:val="en-GB"/>
              </w:rPr>
              <w:t xml:space="preserve">, to build links and to expand social </w:t>
            </w:r>
            <w:r w:rsidR="004405D8">
              <w:rPr>
                <w:rFonts w:ascii="Arial" w:hAnsi="Arial" w:cs="Arial"/>
                <w:sz w:val="20"/>
                <w:szCs w:val="20"/>
                <w:lang w:val="en-GB"/>
              </w:rPr>
              <w:lastRenderedPageBreak/>
              <w:t xml:space="preserve">experiences for children </w:t>
            </w:r>
          </w:p>
        </w:tc>
        <w:tc>
          <w:tcPr>
            <w:tcW w:w="3755" w:type="dxa"/>
            <w:vMerge w:val="restart"/>
          </w:tcPr>
          <w:p w14:paraId="06C6D5BD" w14:textId="77777777" w:rsidR="00567FD0" w:rsidRPr="00F21095" w:rsidRDefault="00567FD0" w:rsidP="00F777CA">
            <w:pPr>
              <w:spacing w:after="0"/>
              <w:rPr>
                <w:rFonts w:ascii="Arial" w:hAnsi="Arial" w:cs="Arial"/>
                <w:b/>
                <w:bCs/>
              </w:rPr>
            </w:pPr>
            <w:r w:rsidRPr="627EBE70">
              <w:rPr>
                <w:rFonts w:ascii="Arial" w:hAnsi="Arial" w:cs="Arial"/>
                <w:b/>
                <w:bCs/>
              </w:rPr>
              <w:lastRenderedPageBreak/>
              <w:t>Resources and Lead Person</w:t>
            </w:r>
          </w:p>
          <w:p w14:paraId="49206A88" w14:textId="77777777" w:rsidR="00567FD0" w:rsidRPr="00F21095" w:rsidRDefault="00567FD0" w:rsidP="627EBE70">
            <w:pPr>
              <w:spacing w:after="0"/>
              <w:rPr>
                <w:rFonts w:ascii="Arial" w:hAnsi="Arial" w:cs="Arial"/>
              </w:rPr>
            </w:pPr>
          </w:p>
          <w:p w14:paraId="3EFDD99C" w14:textId="0C8DC4DF" w:rsidR="00567FD0" w:rsidRPr="0003455D" w:rsidRDefault="0003455D" w:rsidP="627EBE70">
            <w:pPr>
              <w:spacing w:after="0"/>
              <w:rPr>
                <w:rFonts w:ascii="Arial" w:hAnsi="Arial" w:cs="Arial"/>
                <w:sz w:val="20"/>
                <w:szCs w:val="20"/>
                <w:u w:val="single"/>
              </w:rPr>
            </w:pPr>
            <w:r w:rsidRPr="0003455D">
              <w:rPr>
                <w:rFonts w:ascii="Arial" w:hAnsi="Arial" w:cs="Arial"/>
                <w:sz w:val="20"/>
                <w:szCs w:val="20"/>
                <w:u w:val="single"/>
              </w:rPr>
              <w:t>Headteacher</w:t>
            </w:r>
          </w:p>
          <w:p w14:paraId="174E34F1" w14:textId="0142B5A1" w:rsidR="0003455D" w:rsidRPr="0003455D" w:rsidRDefault="0003455D" w:rsidP="0003455D">
            <w:pPr>
              <w:spacing w:after="0"/>
              <w:rPr>
                <w:rFonts w:ascii="Arial" w:hAnsi="Arial" w:cs="Arial"/>
                <w:sz w:val="20"/>
                <w:szCs w:val="20"/>
              </w:rPr>
            </w:pPr>
            <w:r>
              <w:rPr>
                <w:rFonts w:ascii="Arial" w:hAnsi="Arial" w:cs="Arial"/>
                <w:sz w:val="20"/>
                <w:szCs w:val="20"/>
              </w:rPr>
              <w:t>P</w:t>
            </w:r>
            <w:r w:rsidRPr="0003455D">
              <w:rPr>
                <w:rFonts w:ascii="Arial" w:hAnsi="Arial" w:cs="Arial"/>
                <w:sz w:val="20"/>
                <w:szCs w:val="20"/>
              </w:rPr>
              <w:t>urchase</w:t>
            </w:r>
            <w:r>
              <w:rPr>
                <w:rFonts w:ascii="Arial" w:hAnsi="Arial" w:cs="Arial"/>
                <w:sz w:val="20"/>
                <w:szCs w:val="20"/>
              </w:rPr>
              <w:t xml:space="preserve"> an</w:t>
            </w:r>
            <w:r w:rsidRPr="0003455D">
              <w:rPr>
                <w:rFonts w:ascii="Arial" w:hAnsi="Arial" w:cs="Arial"/>
                <w:sz w:val="20"/>
                <w:szCs w:val="20"/>
              </w:rPr>
              <w:t xml:space="preserve"> iPad with PEF funding to support our learners with the lowest attainment levels. We will purchase various maths and literacy learning apps.</w:t>
            </w:r>
          </w:p>
          <w:p w14:paraId="10B7F5A6" w14:textId="770A2147" w:rsidR="00567FD0" w:rsidRDefault="00567FD0" w:rsidP="627EBE70">
            <w:pPr>
              <w:spacing w:after="0"/>
              <w:rPr>
                <w:rFonts w:ascii="Arial" w:hAnsi="Arial" w:cs="Arial"/>
                <w:i/>
                <w:iCs/>
                <w:color w:val="A6A6A6" w:themeColor="background1" w:themeShade="A6"/>
                <w:sz w:val="20"/>
                <w:szCs w:val="20"/>
              </w:rPr>
            </w:pPr>
          </w:p>
          <w:p w14:paraId="17AE2FD7" w14:textId="246CAB16" w:rsidR="0003455D" w:rsidRDefault="0003455D" w:rsidP="627EBE70">
            <w:pPr>
              <w:spacing w:after="0"/>
              <w:rPr>
                <w:rFonts w:ascii="Arial" w:hAnsi="Arial" w:cs="Arial"/>
                <w:sz w:val="20"/>
                <w:szCs w:val="20"/>
                <w:u w:val="single"/>
              </w:rPr>
            </w:pPr>
            <w:r>
              <w:rPr>
                <w:rFonts w:ascii="Arial" w:hAnsi="Arial" w:cs="Arial"/>
                <w:sz w:val="20"/>
                <w:szCs w:val="20"/>
                <w:u w:val="single"/>
              </w:rPr>
              <w:t xml:space="preserve">Teacher, Support Worker and Support Worker (Play) </w:t>
            </w:r>
          </w:p>
          <w:p w14:paraId="709AD33E" w14:textId="4232BFFE" w:rsidR="0003455D" w:rsidRDefault="0003455D" w:rsidP="627EBE70">
            <w:pPr>
              <w:spacing w:after="0"/>
              <w:rPr>
                <w:rFonts w:ascii="Arial" w:hAnsi="Arial" w:cs="Arial"/>
                <w:sz w:val="20"/>
                <w:szCs w:val="20"/>
              </w:rPr>
            </w:pPr>
            <w:r>
              <w:rPr>
                <w:rFonts w:ascii="Arial" w:hAnsi="Arial" w:cs="Arial"/>
                <w:sz w:val="20"/>
                <w:szCs w:val="20"/>
              </w:rPr>
              <w:t xml:space="preserve">Work together to enhance play opportunities, ensuring children have access to a wide range of play activities. </w:t>
            </w:r>
          </w:p>
          <w:p w14:paraId="7DF619E4" w14:textId="4D80E1A9" w:rsidR="0003455D" w:rsidRDefault="0003455D" w:rsidP="627EBE70">
            <w:pPr>
              <w:spacing w:after="0"/>
              <w:rPr>
                <w:rFonts w:ascii="Arial" w:hAnsi="Arial" w:cs="Arial"/>
                <w:sz w:val="20"/>
                <w:szCs w:val="20"/>
              </w:rPr>
            </w:pPr>
            <w:r>
              <w:rPr>
                <w:rFonts w:ascii="Arial" w:hAnsi="Arial" w:cs="Arial"/>
                <w:sz w:val="20"/>
                <w:szCs w:val="20"/>
              </w:rPr>
              <w:t xml:space="preserve">Revamp the current way in which children choose the play activities. </w:t>
            </w:r>
          </w:p>
          <w:p w14:paraId="6F99FC55" w14:textId="4E563E04" w:rsidR="0003455D" w:rsidRDefault="0003455D" w:rsidP="627EBE70">
            <w:pPr>
              <w:spacing w:after="0"/>
              <w:rPr>
                <w:rFonts w:ascii="Arial" w:hAnsi="Arial" w:cs="Arial"/>
                <w:sz w:val="20"/>
                <w:szCs w:val="20"/>
              </w:rPr>
            </w:pPr>
            <w:r>
              <w:rPr>
                <w:rFonts w:ascii="Arial" w:hAnsi="Arial" w:cs="Arial"/>
                <w:sz w:val="20"/>
                <w:szCs w:val="20"/>
              </w:rPr>
              <w:lastRenderedPageBreak/>
              <w:t xml:space="preserve">Create a progression document to record impact of play. </w:t>
            </w:r>
          </w:p>
          <w:p w14:paraId="5DDFC009" w14:textId="109991A6" w:rsidR="0003455D" w:rsidRDefault="0003455D" w:rsidP="627EBE70">
            <w:pPr>
              <w:spacing w:after="0"/>
              <w:rPr>
                <w:rFonts w:ascii="Arial" w:hAnsi="Arial" w:cs="Arial"/>
                <w:sz w:val="20"/>
                <w:szCs w:val="20"/>
              </w:rPr>
            </w:pPr>
            <w:r>
              <w:rPr>
                <w:rFonts w:ascii="Arial" w:hAnsi="Arial" w:cs="Arial"/>
                <w:sz w:val="20"/>
                <w:szCs w:val="20"/>
              </w:rPr>
              <w:t xml:space="preserve">Find a suitable and sustainable way of recording learning through play. </w:t>
            </w:r>
          </w:p>
          <w:p w14:paraId="046B14E4" w14:textId="77777777" w:rsidR="0003455D" w:rsidRPr="0003455D" w:rsidRDefault="0003455D" w:rsidP="627EBE70">
            <w:pPr>
              <w:spacing w:after="0"/>
              <w:rPr>
                <w:rFonts w:ascii="Arial" w:hAnsi="Arial" w:cs="Arial"/>
                <w:sz w:val="20"/>
                <w:szCs w:val="20"/>
              </w:rPr>
            </w:pPr>
          </w:p>
          <w:p w14:paraId="13A28C24" w14:textId="36F59D6D" w:rsidR="00567FD0" w:rsidRPr="00FE0D51" w:rsidRDefault="077BAED8" w:rsidP="627EBE70">
            <w:pPr>
              <w:spacing w:after="0"/>
              <w:rPr>
                <w:rFonts w:ascii="Arial" w:hAnsi="Arial" w:cs="Arial"/>
                <w:i/>
                <w:iCs/>
                <w:sz w:val="20"/>
                <w:szCs w:val="20"/>
                <w:u w:val="single"/>
              </w:rPr>
            </w:pPr>
            <w:r w:rsidRPr="00FE0D51">
              <w:rPr>
                <w:rFonts w:ascii="Arial" w:hAnsi="Arial" w:cs="Arial"/>
                <w:i/>
                <w:iCs/>
                <w:sz w:val="20"/>
                <w:szCs w:val="20"/>
                <w:u w:val="single"/>
              </w:rPr>
              <w:t>Other</w:t>
            </w:r>
          </w:p>
          <w:p w14:paraId="120B42F1" w14:textId="4635025D" w:rsidR="00567FD0" w:rsidRPr="00FE0D51" w:rsidRDefault="00FE0D51" w:rsidP="627EBE70">
            <w:pPr>
              <w:spacing w:after="0"/>
              <w:rPr>
                <w:rFonts w:ascii="Arial" w:hAnsi="Arial" w:cs="Arial"/>
                <w:i/>
                <w:iCs/>
                <w:sz w:val="20"/>
                <w:szCs w:val="20"/>
              </w:rPr>
            </w:pPr>
            <w:r w:rsidRPr="00FE0D51">
              <w:rPr>
                <w:rFonts w:ascii="Arial" w:hAnsi="Arial" w:cs="Arial"/>
                <w:i/>
                <w:iCs/>
                <w:sz w:val="20"/>
                <w:szCs w:val="20"/>
              </w:rPr>
              <w:t>iPad</w:t>
            </w:r>
          </w:p>
          <w:p w14:paraId="2B6A1E58" w14:textId="10D5CCE0" w:rsidR="00FE0D51" w:rsidRPr="00FE0D51" w:rsidRDefault="00FE0D51" w:rsidP="627EBE70">
            <w:pPr>
              <w:spacing w:after="0"/>
              <w:rPr>
                <w:rFonts w:ascii="Arial" w:hAnsi="Arial" w:cs="Arial"/>
                <w:i/>
                <w:iCs/>
                <w:sz w:val="20"/>
                <w:szCs w:val="20"/>
              </w:rPr>
            </w:pPr>
            <w:r w:rsidRPr="00FE0D51">
              <w:rPr>
                <w:rFonts w:ascii="Arial" w:hAnsi="Arial" w:cs="Arial"/>
                <w:i/>
                <w:iCs/>
                <w:sz w:val="20"/>
                <w:szCs w:val="20"/>
              </w:rPr>
              <w:t>Play Resources</w:t>
            </w:r>
          </w:p>
          <w:p w14:paraId="1C036314" w14:textId="0D6DCD4D" w:rsidR="00FE0D51" w:rsidRPr="00FE0D51" w:rsidRDefault="00FE0D51" w:rsidP="627EBE70">
            <w:pPr>
              <w:spacing w:after="0"/>
              <w:rPr>
                <w:rFonts w:ascii="Arial" w:hAnsi="Arial" w:cs="Arial"/>
                <w:i/>
                <w:iCs/>
                <w:sz w:val="20"/>
                <w:szCs w:val="20"/>
              </w:rPr>
            </w:pPr>
            <w:r w:rsidRPr="00FE0D51">
              <w:rPr>
                <w:rFonts w:ascii="Arial" w:hAnsi="Arial" w:cs="Arial"/>
                <w:i/>
                <w:iCs/>
                <w:sz w:val="20"/>
                <w:szCs w:val="20"/>
              </w:rPr>
              <w:t xml:space="preserve">Nessy, TTRS and </w:t>
            </w:r>
            <w:proofErr w:type="spellStart"/>
            <w:r w:rsidRPr="00FE0D51">
              <w:rPr>
                <w:rFonts w:ascii="Arial" w:hAnsi="Arial" w:cs="Arial"/>
                <w:i/>
                <w:iCs/>
                <w:sz w:val="20"/>
                <w:szCs w:val="20"/>
              </w:rPr>
              <w:t>Sumdog</w:t>
            </w:r>
            <w:proofErr w:type="spellEnd"/>
            <w:r w:rsidRPr="00FE0D51">
              <w:rPr>
                <w:rFonts w:ascii="Arial" w:hAnsi="Arial" w:cs="Arial"/>
                <w:i/>
                <w:iCs/>
                <w:sz w:val="20"/>
                <w:szCs w:val="20"/>
              </w:rPr>
              <w:t xml:space="preserve"> subscriptions. </w:t>
            </w:r>
          </w:p>
          <w:p w14:paraId="3B7FD67C" w14:textId="157F498C" w:rsidR="00567FD0" w:rsidRPr="00F21095" w:rsidRDefault="00567FD0" w:rsidP="627EBE70">
            <w:pPr>
              <w:spacing w:after="0"/>
              <w:rPr>
                <w:rFonts w:ascii="Arial" w:hAnsi="Arial" w:cs="Arial"/>
                <w:i/>
                <w:iCs/>
                <w:color w:val="A6A6A6" w:themeColor="background1" w:themeShade="A6"/>
                <w:sz w:val="20"/>
                <w:szCs w:val="20"/>
              </w:rPr>
            </w:pPr>
          </w:p>
        </w:tc>
        <w:tc>
          <w:tcPr>
            <w:tcW w:w="3452" w:type="dxa"/>
            <w:vMerge w:val="restart"/>
          </w:tcPr>
          <w:p w14:paraId="14BFA4A3" w14:textId="77777777" w:rsidR="00567FD0" w:rsidRPr="00F21095" w:rsidRDefault="00567FD0" w:rsidP="00F777CA">
            <w:pPr>
              <w:spacing w:after="0"/>
              <w:rPr>
                <w:rFonts w:ascii="Arial" w:hAnsi="Arial" w:cs="Arial"/>
                <w:b/>
                <w:bCs/>
              </w:rPr>
            </w:pPr>
            <w:r w:rsidRPr="627EBE70">
              <w:rPr>
                <w:rFonts w:ascii="Arial" w:hAnsi="Arial" w:cs="Arial"/>
                <w:b/>
                <w:bCs/>
              </w:rPr>
              <w:lastRenderedPageBreak/>
              <w:t>Measures of impact on learners</w:t>
            </w:r>
          </w:p>
          <w:p w14:paraId="1CA374E6" w14:textId="3163A7E1" w:rsidR="627EBE70" w:rsidRDefault="627EBE70" w:rsidP="627EBE70">
            <w:pPr>
              <w:spacing w:after="0"/>
              <w:rPr>
                <w:rFonts w:ascii="Arial" w:hAnsi="Arial" w:cs="Arial"/>
              </w:rPr>
            </w:pPr>
          </w:p>
          <w:p w14:paraId="5F3B1D92" w14:textId="63E68C83" w:rsidR="5EFFADA0" w:rsidRDefault="5EFFADA0" w:rsidP="627EBE70">
            <w:pPr>
              <w:pStyle w:val="ListParagraph"/>
              <w:numPr>
                <w:ilvl w:val="0"/>
                <w:numId w:val="3"/>
              </w:numPr>
              <w:spacing w:after="0"/>
              <w:rPr>
                <w:rFonts w:ascii="Arial" w:hAnsi="Arial" w:cs="Arial"/>
                <w:sz w:val="20"/>
                <w:szCs w:val="20"/>
              </w:rPr>
            </w:pPr>
            <w:r w:rsidRPr="0003455D">
              <w:rPr>
                <w:rFonts w:ascii="Arial" w:hAnsi="Arial" w:cs="Arial"/>
                <w:sz w:val="20"/>
                <w:szCs w:val="20"/>
              </w:rPr>
              <w:t>Teacher observations</w:t>
            </w:r>
          </w:p>
          <w:p w14:paraId="3161A0E0" w14:textId="08FF7696" w:rsidR="0003455D" w:rsidRPr="0003455D" w:rsidRDefault="0003455D" w:rsidP="627EBE70">
            <w:pPr>
              <w:pStyle w:val="ListParagraph"/>
              <w:numPr>
                <w:ilvl w:val="0"/>
                <w:numId w:val="3"/>
              </w:numPr>
              <w:spacing w:after="0"/>
              <w:rPr>
                <w:rFonts w:ascii="Arial" w:hAnsi="Arial" w:cs="Arial"/>
                <w:sz w:val="20"/>
                <w:szCs w:val="20"/>
              </w:rPr>
            </w:pPr>
            <w:r>
              <w:rPr>
                <w:rFonts w:ascii="Arial" w:hAnsi="Arial" w:cs="Arial"/>
                <w:sz w:val="20"/>
                <w:szCs w:val="20"/>
                <w:lang w:val="en-GB"/>
              </w:rPr>
              <w:t>E</w:t>
            </w:r>
            <w:r w:rsidRPr="0003455D">
              <w:rPr>
                <w:rFonts w:ascii="Arial" w:hAnsi="Arial" w:cs="Arial"/>
                <w:sz w:val="20"/>
                <w:szCs w:val="20"/>
                <w:lang w:val="en-GB"/>
              </w:rPr>
              <w:t xml:space="preserve">vidence </w:t>
            </w:r>
            <w:r>
              <w:rPr>
                <w:rFonts w:ascii="Arial" w:hAnsi="Arial" w:cs="Arial"/>
                <w:sz w:val="20"/>
                <w:szCs w:val="20"/>
                <w:lang w:val="en-GB"/>
              </w:rPr>
              <w:t xml:space="preserve">gathered to highlight </w:t>
            </w:r>
            <w:r w:rsidRPr="0003455D">
              <w:rPr>
                <w:rFonts w:ascii="Arial" w:hAnsi="Arial" w:cs="Arial"/>
                <w:sz w:val="20"/>
                <w:szCs w:val="20"/>
                <w:lang w:val="en-GB"/>
              </w:rPr>
              <w:t>improved outcomes through various numeracy and literacy assessments.</w:t>
            </w:r>
          </w:p>
          <w:p w14:paraId="53409268" w14:textId="7A467B8F" w:rsidR="5EFFADA0" w:rsidRDefault="5EFFADA0" w:rsidP="627EBE70">
            <w:pPr>
              <w:pStyle w:val="ListParagraph"/>
              <w:numPr>
                <w:ilvl w:val="0"/>
                <w:numId w:val="3"/>
              </w:numPr>
              <w:spacing w:after="0"/>
              <w:rPr>
                <w:rFonts w:ascii="Arial" w:hAnsi="Arial" w:cs="Arial"/>
                <w:sz w:val="20"/>
                <w:szCs w:val="20"/>
              </w:rPr>
            </w:pPr>
            <w:r w:rsidRPr="0003455D">
              <w:rPr>
                <w:rFonts w:ascii="Arial" w:hAnsi="Arial" w:cs="Arial"/>
                <w:sz w:val="20"/>
                <w:szCs w:val="20"/>
              </w:rPr>
              <w:t>Assessment data</w:t>
            </w:r>
            <w:r w:rsidR="00FE0D51" w:rsidRPr="0003455D">
              <w:rPr>
                <w:rFonts w:ascii="Arial" w:hAnsi="Arial" w:cs="Arial"/>
                <w:sz w:val="20"/>
                <w:szCs w:val="20"/>
              </w:rPr>
              <w:t xml:space="preserve"> collected from the learning apps</w:t>
            </w:r>
          </w:p>
          <w:p w14:paraId="66C2FEF5" w14:textId="3271D665" w:rsidR="0003455D" w:rsidRDefault="0003455D" w:rsidP="627EBE70">
            <w:pPr>
              <w:pStyle w:val="ListParagraph"/>
              <w:numPr>
                <w:ilvl w:val="0"/>
                <w:numId w:val="3"/>
              </w:numPr>
              <w:spacing w:after="0"/>
              <w:rPr>
                <w:rFonts w:ascii="Arial" w:hAnsi="Arial" w:cs="Arial"/>
                <w:sz w:val="20"/>
                <w:szCs w:val="20"/>
              </w:rPr>
            </w:pPr>
            <w:r>
              <w:rPr>
                <w:rFonts w:ascii="Arial" w:hAnsi="Arial" w:cs="Arial"/>
                <w:sz w:val="20"/>
                <w:szCs w:val="20"/>
              </w:rPr>
              <w:t xml:space="preserve">Child discussions and reflections </w:t>
            </w:r>
          </w:p>
          <w:p w14:paraId="69B4405D" w14:textId="4E5FE69F" w:rsidR="0003455D" w:rsidRDefault="0003455D" w:rsidP="627EBE70">
            <w:pPr>
              <w:pStyle w:val="ListParagraph"/>
              <w:numPr>
                <w:ilvl w:val="0"/>
                <w:numId w:val="3"/>
              </w:numPr>
              <w:spacing w:after="0"/>
              <w:rPr>
                <w:rFonts w:ascii="Arial" w:hAnsi="Arial" w:cs="Arial"/>
                <w:sz w:val="20"/>
                <w:szCs w:val="20"/>
              </w:rPr>
            </w:pPr>
            <w:r>
              <w:rPr>
                <w:rFonts w:ascii="Arial" w:hAnsi="Arial" w:cs="Arial"/>
                <w:sz w:val="20"/>
                <w:szCs w:val="20"/>
              </w:rPr>
              <w:t>Tracking meetings will be termly to ensure progression of learning</w:t>
            </w:r>
          </w:p>
          <w:p w14:paraId="698536F5" w14:textId="56DC5F4B" w:rsidR="00567FD0" w:rsidRPr="004405D8" w:rsidRDefault="0003455D" w:rsidP="627EBE70">
            <w:pPr>
              <w:pStyle w:val="ListParagraph"/>
              <w:numPr>
                <w:ilvl w:val="0"/>
                <w:numId w:val="3"/>
              </w:numPr>
              <w:spacing w:after="0"/>
              <w:rPr>
                <w:rFonts w:ascii="Arial" w:hAnsi="Arial" w:cs="Arial"/>
                <w:sz w:val="20"/>
                <w:szCs w:val="20"/>
              </w:rPr>
            </w:pPr>
            <w:r>
              <w:rPr>
                <w:rFonts w:ascii="Arial" w:hAnsi="Arial" w:cs="Arial"/>
                <w:sz w:val="20"/>
                <w:szCs w:val="20"/>
              </w:rPr>
              <w:t>Parent/Teacher/Learner meetings to review impac</w:t>
            </w:r>
            <w:r w:rsidR="004405D8">
              <w:rPr>
                <w:rFonts w:ascii="Arial" w:hAnsi="Arial" w:cs="Arial"/>
                <w:sz w:val="20"/>
                <w:szCs w:val="20"/>
              </w:rPr>
              <w:t>t</w:t>
            </w:r>
          </w:p>
        </w:tc>
      </w:tr>
      <w:tr w:rsidR="00567FD0" w:rsidRPr="00554BA7" w14:paraId="77F3626D" w14:textId="77777777" w:rsidTr="004405D8">
        <w:trPr>
          <w:trHeight w:val="682"/>
        </w:trPr>
        <w:tc>
          <w:tcPr>
            <w:tcW w:w="4244" w:type="dxa"/>
          </w:tcPr>
          <w:p w14:paraId="7C4DEDB4" w14:textId="77777777" w:rsidR="00567FD0" w:rsidRPr="00A069C4" w:rsidRDefault="00567FD0" w:rsidP="00F777CA">
            <w:pPr>
              <w:spacing w:after="0" w:line="240" w:lineRule="auto"/>
              <w:rPr>
                <w:rFonts w:ascii="Arial" w:hAnsi="Arial" w:cs="Arial"/>
                <w:b/>
                <w:bCs/>
                <w:sz w:val="18"/>
                <w:szCs w:val="18"/>
              </w:rPr>
            </w:pPr>
            <w:r w:rsidRPr="00A069C4">
              <w:rPr>
                <w:rFonts w:ascii="Arial" w:hAnsi="Arial" w:cs="Arial"/>
                <w:b/>
                <w:bCs/>
                <w:sz w:val="18"/>
                <w:szCs w:val="18"/>
              </w:rPr>
              <w:t>Teaching and Learning</w:t>
            </w:r>
          </w:p>
        </w:tc>
        <w:tc>
          <w:tcPr>
            <w:tcW w:w="825" w:type="dxa"/>
          </w:tcPr>
          <w:p w14:paraId="7BC1BAF2" w14:textId="6923C2AD" w:rsidR="00567FD0" w:rsidRDefault="7BE75A8A" w:rsidP="00F777CA">
            <w:pPr>
              <w:spacing w:after="0"/>
              <w:rPr>
                <w:rFonts w:ascii="Arial" w:hAnsi="Arial" w:cs="Arial"/>
                <w:b/>
                <w:bCs/>
              </w:rPr>
            </w:pPr>
            <w:r w:rsidRPr="627EBE70">
              <w:rPr>
                <w:rFonts w:ascii="Arial" w:hAnsi="Arial" w:cs="Arial"/>
                <w:b/>
                <w:bCs/>
              </w:rPr>
              <w:t>x</w:t>
            </w:r>
          </w:p>
        </w:tc>
        <w:tc>
          <w:tcPr>
            <w:tcW w:w="3006" w:type="dxa"/>
            <w:vMerge/>
          </w:tcPr>
          <w:p w14:paraId="61C988F9" w14:textId="77777777" w:rsidR="00567FD0" w:rsidRDefault="00567FD0" w:rsidP="00F777CA">
            <w:pPr>
              <w:spacing w:after="0"/>
              <w:rPr>
                <w:rFonts w:ascii="Arial" w:hAnsi="Arial" w:cs="Arial"/>
                <w:b/>
                <w:bCs/>
              </w:rPr>
            </w:pPr>
          </w:p>
        </w:tc>
        <w:tc>
          <w:tcPr>
            <w:tcW w:w="3755" w:type="dxa"/>
            <w:vMerge/>
          </w:tcPr>
          <w:p w14:paraId="3B22BB7D" w14:textId="77777777" w:rsidR="00567FD0" w:rsidRDefault="00567FD0" w:rsidP="00F777CA">
            <w:pPr>
              <w:spacing w:after="0"/>
              <w:rPr>
                <w:rFonts w:ascii="Arial" w:hAnsi="Arial" w:cs="Arial"/>
                <w:b/>
                <w:bCs/>
              </w:rPr>
            </w:pPr>
          </w:p>
        </w:tc>
        <w:tc>
          <w:tcPr>
            <w:tcW w:w="3452" w:type="dxa"/>
            <w:vMerge/>
          </w:tcPr>
          <w:p w14:paraId="17B246DD" w14:textId="77777777" w:rsidR="00567FD0" w:rsidRPr="005519A2" w:rsidRDefault="00567FD0" w:rsidP="00F777CA">
            <w:pPr>
              <w:spacing w:after="0"/>
              <w:rPr>
                <w:rFonts w:ascii="Arial" w:hAnsi="Arial" w:cs="Arial"/>
                <w:b/>
                <w:bCs/>
                <w:color w:val="FF0000"/>
              </w:rPr>
            </w:pPr>
          </w:p>
        </w:tc>
      </w:tr>
      <w:tr w:rsidR="00567FD0" w:rsidRPr="00554BA7" w14:paraId="506631DB" w14:textId="77777777" w:rsidTr="004405D8">
        <w:trPr>
          <w:trHeight w:val="667"/>
        </w:trPr>
        <w:tc>
          <w:tcPr>
            <w:tcW w:w="4244" w:type="dxa"/>
          </w:tcPr>
          <w:p w14:paraId="6A6F9618" w14:textId="77777777" w:rsidR="00567FD0" w:rsidRPr="00A069C4" w:rsidRDefault="00567FD0" w:rsidP="00F777CA">
            <w:pPr>
              <w:spacing w:after="0" w:line="240" w:lineRule="auto"/>
              <w:rPr>
                <w:rFonts w:ascii="Arial" w:hAnsi="Arial" w:cs="Arial"/>
                <w:b/>
                <w:bCs/>
                <w:sz w:val="18"/>
                <w:szCs w:val="18"/>
              </w:rPr>
            </w:pPr>
            <w:r w:rsidRPr="00A069C4">
              <w:rPr>
                <w:rFonts w:ascii="Arial" w:hAnsi="Arial" w:cs="Arial"/>
                <w:b/>
                <w:bCs/>
                <w:sz w:val="18"/>
                <w:szCs w:val="18"/>
              </w:rPr>
              <w:t>Leadership</w:t>
            </w:r>
          </w:p>
        </w:tc>
        <w:tc>
          <w:tcPr>
            <w:tcW w:w="825" w:type="dxa"/>
          </w:tcPr>
          <w:p w14:paraId="6BF89DA3" w14:textId="77777777" w:rsidR="00567FD0" w:rsidRDefault="00567FD0" w:rsidP="00F777CA">
            <w:pPr>
              <w:spacing w:after="0"/>
              <w:rPr>
                <w:rFonts w:ascii="Arial" w:hAnsi="Arial" w:cs="Arial"/>
                <w:b/>
                <w:bCs/>
              </w:rPr>
            </w:pPr>
          </w:p>
        </w:tc>
        <w:tc>
          <w:tcPr>
            <w:tcW w:w="3006" w:type="dxa"/>
            <w:vMerge/>
          </w:tcPr>
          <w:p w14:paraId="5C3E0E74" w14:textId="77777777" w:rsidR="00567FD0" w:rsidRDefault="00567FD0" w:rsidP="00F777CA">
            <w:pPr>
              <w:spacing w:after="0"/>
              <w:rPr>
                <w:rFonts w:ascii="Arial" w:hAnsi="Arial" w:cs="Arial"/>
                <w:b/>
                <w:bCs/>
              </w:rPr>
            </w:pPr>
          </w:p>
        </w:tc>
        <w:tc>
          <w:tcPr>
            <w:tcW w:w="3755" w:type="dxa"/>
            <w:vMerge/>
          </w:tcPr>
          <w:p w14:paraId="66A1FAB9" w14:textId="77777777" w:rsidR="00567FD0" w:rsidRDefault="00567FD0" w:rsidP="00F777CA">
            <w:pPr>
              <w:spacing w:after="0"/>
              <w:rPr>
                <w:rFonts w:ascii="Arial" w:hAnsi="Arial" w:cs="Arial"/>
                <w:b/>
                <w:bCs/>
              </w:rPr>
            </w:pPr>
          </w:p>
        </w:tc>
        <w:tc>
          <w:tcPr>
            <w:tcW w:w="3452" w:type="dxa"/>
            <w:vMerge/>
          </w:tcPr>
          <w:p w14:paraId="76BB753C" w14:textId="77777777" w:rsidR="00567FD0" w:rsidRPr="005519A2" w:rsidRDefault="00567FD0" w:rsidP="00F777CA">
            <w:pPr>
              <w:spacing w:after="0"/>
              <w:rPr>
                <w:rFonts w:ascii="Arial" w:hAnsi="Arial" w:cs="Arial"/>
                <w:b/>
                <w:bCs/>
                <w:color w:val="FF0000"/>
              </w:rPr>
            </w:pPr>
          </w:p>
        </w:tc>
      </w:tr>
      <w:tr w:rsidR="00567FD0" w:rsidRPr="00554BA7" w14:paraId="5247519A" w14:textId="77777777" w:rsidTr="004405D8">
        <w:trPr>
          <w:trHeight w:val="684"/>
        </w:trPr>
        <w:tc>
          <w:tcPr>
            <w:tcW w:w="4244" w:type="dxa"/>
          </w:tcPr>
          <w:p w14:paraId="0B8395CF" w14:textId="747682DA" w:rsidR="00567FD0" w:rsidRPr="00A069C4" w:rsidRDefault="00567FD0" w:rsidP="00F777CA">
            <w:pPr>
              <w:spacing w:after="0" w:line="240" w:lineRule="auto"/>
              <w:rPr>
                <w:rFonts w:ascii="Arial" w:hAnsi="Arial" w:cs="Arial"/>
                <w:b/>
                <w:bCs/>
                <w:sz w:val="18"/>
                <w:szCs w:val="18"/>
              </w:rPr>
            </w:pPr>
            <w:r w:rsidRPr="627EBE70">
              <w:rPr>
                <w:rFonts w:ascii="Arial" w:hAnsi="Arial" w:cs="Arial"/>
                <w:b/>
                <w:bCs/>
                <w:sz w:val="18"/>
                <w:szCs w:val="18"/>
              </w:rPr>
              <w:lastRenderedPageBreak/>
              <w:t>Family and Communit</w:t>
            </w:r>
            <w:r w:rsidR="7CB3E26C" w:rsidRPr="627EBE70">
              <w:rPr>
                <w:rFonts w:ascii="Arial" w:hAnsi="Arial" w:cs="Arial"/>
                <w:b/>
                <w:bCs/>
                <w:sz w:val="18"/>
                <w:szCs w:val="18"/>
              </w:rPr>
              <w:t>y</w:t>
            </w:r>
          </w:p>
        </w:tc>
        <w:tc>
          <w:tcPr>
            <w:tcW w:w="825" w:type="dxa"/>
          </w:tcPr>
          <w:p w14:paraId="513DA1E0" w14:textId="20E988B7" w:rsidR="00567FD0" w:rsidRDefault="3508549E" w:rsidP="00F777CA">
            <w:pPr>
              <w:spacing w:after="0"/>
              <w:rPr>
                <w:rFonts w:ascii="Arial" w:hAnsi="Arial" w:cs="Arial"/>
                <w:b/>
                <w:bCs/>
              </w:rPr>
            </w:pPr>
            <w:r w:rsidRPr="627EBE70">
              <w:rPr>
                <w:rFonts w:ascii="Arial" w:hAnsi="Arial" w:cs="Arial"/>
                <w:b/>
                <w:bCs/>
              </w:rPr>
              <w:t>x</w:t>
            </w:r>
          </w:p>
        </w:tc>
        <w:tc>
          <w:tcPr>
            <w:tcW w:w="3006" w:type="dxa"/>
            <w:vMerge/>
          </w:tcPr>
          <w:p w14:paraId="75CAC6F5" w14:textId="77777777" w:rsidR="00567FD0" w:rsidRDefault="00567FD0" w:rsidP="00F777CA">
            <w:pPr>
              <w:spacing w:after="0"/>
              <w:rPr>
                <w:rFonts w:ascii="Arial" w:hAnsi="Arial" w:cs="Arial"/>
                <w:b/>
                <w:bCs/>
              </w:rPr>
            </w:pPr>
          </w:p>
        </w:tc>
        <w:tc>
          <w:tcPr>
            <w:tcW w:w="3755" w:type="dxa"/>
            <w:vMerge/>
          </w:tcPr>
          <w:p w14:paraId="66060428" w14:textId="77777777" w:rsidR="00567FD0" w:rsidRDefault="00567FD0" w:rsidP="00F777CA">
            <w:pPr>
              <w:spacing w:after="0"/>
              <w:rPr>
                <w:rFonts w:ascii="Arial" w:hAnsi="Arial" w:cs="Arial"/>
                <w:b/>
                <w:bCs/>
              </w:rPr>
            </w:pPr>
          </w:p>
        </w:tc>
        <w:tc>
          <w:tcPr>
            <w:tcW w:w="3452" w:type="dxa"/>
            <w:vMerge/>
          </w:tcPr>
          <w:p w14:paraId="1D0656FE" w14:textId="77777777" w:rsidR="00567FD0" w:rsidRPr="005519A2" w:rsidRDefault="00567FD0" w:rsidP="00F777CA">
            <w:pPr>
              <w:spacing w:after="0"/>
              <w:rPr>
                <w:rFonts w:ascii="Arial" w:hAnsi="Arial" w:cs="Arial"/>
                <w:b/>
                <w:bCs/>
                <w:color w:val="FF0000"/>
              </w:rPr>
            </w:pPr>
          </w:p>
        </w:tc>
      </w:tr>
    </w:tbl>
    <w:p w14:paraId="7B37605A" w14:textId="77777777" w:rsidR="00567FD0" w:rsidRPr="005519A2" w:rsidRDefault="00567FD0" w:rsidP="00567FD0">
      <w:pPr>
        <w:pStyle w:val="Default"/>
        <w:rPr>
          <w:b/>
          <w:color w:val="FF0000"/>
          <w:sz w:val="22"/>
          <w:szCs w:val="22"/>
        </w:rPr>
        <w:sectPr w:rsidR="00567FD0" w:rsidRPr="005519A2" w:rsidSect="004906EF">
          <w:pgSz w:w="16838" w:h="11906" w:orient="landscape"/>
          <w:pgMar w:top="284" w:right="720" w:bottom="720" w:left="720" w:header="708" w:footer="708" w:gutter="0"/>
          <w:cols w:space="708"/>
          <w:docGrid w:linePitch="360"/>
        </w:sectPr>
      </w:pPr>
    </w:p>
    <w:p w14:paraId="77F33ED3" w14:textId="552F3D58" w:rsidR="00382EDC" w:rsidRPr="00AB2F48" w:rsidRDefault="00382EDC" w:rsidP="00382EDC">
      <w:pPr>
        <w:spacing w:after="0"/>
        <w:rPr>
          <w:rFonts w:ascii="Arial" w:hAnsi="Arial" w:cs="Arial"/>
          <w:b/>
          <w:sz w:val="24"/>
          <w:szCs w:val="24"/>
        </w:rPr>
      </w:pPr>
      <w:r w:rsidRPr="00EF3954">
        <w:rPr>
          <w:rFonts w:ascii="Arial" w:hAnsi="Arial" w:cs="Arial"/>
          <w:b/>
          <w:sz w:val="24"/>
          <w:szCs w:val="24"/>
        </w:rPr>
        <w:lastRenderedPageBreak/>
        <w:t>Impro</w:t>
      </w:r>
      <w:r w:rsidR="005519A2">
        <w:rPr>
          <w:rFonts w:ascii="Arial" w:hAnsi="Arial" w:cs="Arial"/>
          <w:b/>
          <w:sz w:val="24"/>
          <w:szCs w:val="24"/>
        </w:rPr>
        <w:t xml:space="preserve">vement Priorities for </w:t>
      </w:r>
      <w:r w:rsidR="005519A2" w:rsidRPr="0039224A">
        <w:rPr>
          <w:rFonts w:ascii="Arial" w:hAnsi="Arial" w:cs="Arial"/>
          <w:b/>
          <w:i/>
          <w:sz w:val="24"/>
          <w:szCs w:val="24"/>
        </w:rPr>
        <w:t>202</w:t>
      </w:r>
      <w:r w:rsidR="00301652">
        <w:rPr>
          <w:rFonts w:ascii="Arial" w:hAnsi="Arial" w:cs="Arial"/>
          <w:b/>
          <w:i/>
          <w:sz w:val="24"/>
          <w:szCs w:val="24"/>
        </w:rPr>
        <w:t>5</w:t>
      </w:r>
      <w:r w:rsidR="005519A2" w:rsidRPr="0039224A">
        <w:rPr>
          <w:rFonts w:ascii="Arial" w:hAnsi="Arial" w:cs="Arial"/>
          <w:b/>
          <w:i/>
          <w:sz w:val="24"/>
          <w:szCs w:val="24"/>
        </w:rPr>
        <w:t>-2</w:t>
      </w:r>
      <w:r w:rsidR="00301652">
        <w:rPr>
          <w:rFonts w:ascii="Arial" w:hAnsi="Arial" w:cs="Arial"/>
          <w:b/>
          <w:i/>
          <w:sz w:val="24"/>
          <w:szCs w:val="24"/>
        </w:rPr>
        <w:t>6</w:t>
      </w: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35"/>
        <w:gridCol w:w="2126"/>
        <w:gridCol w:w="2410"/>
        <w:gridCol w:w="2444"/>
      </w:tblGrid>
      <w:tr w:rsidR="00FE13F0" w:rsidRPr="003B392B" w14:paraId="3CD13287" w14:textId="77777777" w:rsidTr="003B392B">
        <w:tc>
          <w:tcPr>
            <w:tcW w:w="5920" w:type="dxa"/>
            <w:shd w:val="clear" w:color="auto" w:fill="auto"/>
          </w:tcPr>
          <w:p w14:paraId="03A336CD" w14:textId="77777777" w:rsidR="00FE13F0" w:rsidRPr="003B392B" w:rsidRDefault="00FE13F0" w:rsidP="003B392B">
            <w:pPr>
              <w:tabs>
                <w:tab w:val="left" w:pos="313"/>
              </w:tabs>
              <w:spacing w:after="0" w:line="240" w:lineRule="auto"/>
              <w:rPr>
                <w:rFonts w:ascii="Arial" w:eastAsia="MS Gothic" w:hAnsi="Arial" w:cs="Arial"/>
                <w:b/>
                <w:sz w:val="16"/>
                <w:szCs w:val="16"/>
                <w:lang w:eastAsia="en-GB"/>
              </w:rPr>
            </w:pPr>
            <w:r w:rsidRPr="003B392B">
              <w:rPr>
                <w:rFonts w:ascii="Arial" w:eastAsia="MS Gothic" w:hAnsi="Arial" w:cs="Arial"/>
                <w:b/>
                <w:sz w:val="16"/>
                <w:szCs w:val="16"/>
                <w:lang w:eastAsia="en-GB"/>
              </w:rPr>
              <w:t>NIF PRIORITIES</w:t>
            </w:r>
          </w:p>
          <w:p w14:paraId="06F11AA7" w14:textId="77777777" w:rsidR="00B37822" w:rsidRPr="00B37822" w:rsidRDefault="00B37822" w:rsidP="009C04C7">
            <w:pPr>
              <w:numPr>
                <w:ilvl w:val="0"/>
                <w:numId w:val="16"/>
              </w:numPr>
              <w:tabs>
                <w:tab w:val="left" w:pos="313"/>
              </w:tabs>
              <w:spacing w:after="0" w:line="240" w:lineRule="auto"/>
              <w:rPr>
                <w:rFonts w:ascii="Arial" w:hAnsi="Arial" w:cs="Arial"/>
                <w:sz w:val="16"/>
                <w:szCs w:val="16"/>
              </w:rPr>
            </w:pPr>
            <w:r w:rsidRPr="00B37822">
              <w:rPr>
                <w:rFonts w:ascii="Arial" w:hAnsi="Arial" w:cs="Arial"/>
                <w:sz w:val="16"/>
                <w:szCs w:val="16"/>
              </w:rPr>
              <w:t>Placing the human rights and needs of ever</w:t>
            </w:r>
            <w:r w:rsidR="00561683">
              <w:rPr>
                <w:rFonts w:ascii="Arial" w:hAnsi="Arial" w:cs="Arial"/>
                <w:sz w:val="16"/>
                <w:szCs w:val="16"/>
              </w:rPr>
              <w:t xml:space="preserve">y child and young person at the centre of education. </w:t>
            </w:r>
          </w:p>
          <w:p w14:paraId="308F5EBD" w14:textId="77777777" w:rsidR="00B37822" w:rsidRPr="00AB2F48" w:rsidRDefault="00B37822" w:rsidP="009C04C7">
            <w:pPr>
              <w:numPr>
                <w:ilvl w:val="0"/>
                <w:numId w:val="16"/>
              </w:numPr>
              <w:tabs>
                <w:tab w:val="left" w:pos="313"/>
              </w:tabs>
              <w:spacing w:after="0" w:line="240" w:lineRule="auto"/>
              <w:rPr>
                <w:rFonts w:ascii="Arial" w:hAnsi="Arial" w:cs="Arial"/>
                <w:sz w:val="16"/>
                <w:szCs w:val="16"/>
                <w:highlight w:val="yellow"/>
              </w:rPr>
            </w:pPr>
            <w:r w:rsidRPr="00AB2F48">
              <w:rPr>
                <w:rFonts w:ascii="Arial" w:hAnsi="Arial" w:cs="Arial"/>
                <w:sz w:val="16"/>
                <w:szCs w:val="16"/>
                <w:highlight w:val="yellow"/>
              </w:rPr>
              <w:t>Improvement in children and young people’s health and wellbeing</w:t>
            </w:r>
          </w:p>
          <w:p w14:paraId="4ADE6575" w14:textId="77777777" w:rsidR="00B37822" w:rsidRPr="00B37822" w:rsidRDefault="00B37822" w:rsidP="009C04C7">
            <w:pPr>
              <w:numPr>
                <w:ilvl w:val="0"/>
                <w:numId w:val="16"/>
              </w:numPr>
              <w:tabs>
                <w:tab w:val="left" w:pos="313"/>
              </w:tabs>
              <w:spacing w:after="0" w:line="240" w:lineRule="auto"/>
              <w:rPr>
                <w:rFonts w:ascii="Arial" w:hAnsi="Arial" w:cs="Arial"/>
                <w:sz w:val="16"/>
                <w:szCs w:val="16"/>
              </w:rPr>
            </w:pPr>
            <w:r w:rsidRPr="00B37822">
              <w:rPr>
                <w:rFonts w:ascii="Arial" w:hAnsi="Arial" w:cs="Arial"/>
                <w:sz w:val="16"/>
                <w:szCs w:val="16"/>
              </w:rPr>
              <w:t>Closing the attainment gap between t</w:t>
            </w:r>
            <w:r w:rsidR="00561683">
              <w:rPr>
                <w:rFonts w:ascii="Arial" w:hAnsi="Arial" w:cs="Arial"/>
                <w:sz w:val="16"/>
                <w:szCs w:val="16"/>
              </w:rPr>
              <w:t xml:space="preserve">he most and least disadvantaged </w:t>
            </w:r>
            <w:r w:rsidRPr="00B37822">
              <w:rPr>
                <w:rFonts w:ascii="Arial" w:hAnsi="Arial" w:cs="Arial"/>
                <w:sz w:val="16"/>
                <w:szCs w:val="16"/>
              </w:rPr>
              <w:t xml:space="preserve">children and young people </w:t>
            </w:r>
          </w:p>
          <w:p w14:paraId="589343FF" w14:textId="77777777" w:rsidR="00B37822" w:rsidRPr="00AB2F48" w:rsidRDefault="00B37822" w:rsidP="009C04C7">
            <w:pPr>
              <w:numPr>
                <w:ilvl w:val="0"/>
                <w:numId w:val="16"/>
              </w:numPr>
              <w:tabs>
                <w:tab w:val="left" w:pos="313"/>
              </w:tabs>
              <w:spacing w:after="0" w:line="240" w:lineRule="auto"/>
              <w:rPr>
                <w:rFonts w:ascii="Arial" w:hAnsi="Arial" w:cs="Arial"/>
                <w:sz w:val="16"/>
                <w:szCs w:val="16"/>
                <w:highlight w:val="yellow"/>
              </w:rPr>
            </w:pPr>
            <w:r w:rsidRPr="00AB2F48">
              <w:rPr>
                <w:rFonts w:ascii="Arial" w:hAnsi="Arial" w:cs="Arial"/>
                <w:sz w:val="16"/>
                <w:szCs w:val="16"/>
                <w:highlight w:val="yellow"/>
              </w:rPr>
              <w:t>Improvement in skills and sustained, positive school-leaver destinations for all young people</w:t>
            </w:r>
          </w:p>
          <w:p w14:paraId="7D317024" w14:textId="77777777" w:rsidR="00B37822" w:rsidRPr="00AB2F48" w:rsidRDefault="00B37822" w:rsidP="009C04C7">
            <w:pPr>
              <w:numPr>
                <w:ilvl w:val="0"/>
                <w:numId w:val="16"/>
              </w:numPr>
              <w:tabs>
                <w:tab w:val="left" w:pos="313"/>
              </w:tabs>
              <w:spacing w:after="0" w:line="240" w:lineRule="auto"/>
              <w:rPr>
                <w:rFonts w:ascii="Arial" w:eastAsia="Times New Roman" w:hAnsi="Arial" w:cs="Arial"/>
                <w:sz w:val="16"/>
                <w:szCs w:val="16"/>
                <w:highlight w:val="yellow"/>
                <w:lang w:eastAsia="en-GB"/>
              </w:rPr>
            </w:pPr>
            <w:r w:rsidRPr="00AB2F48">
              <w:rPr>
                <w:rFonts w:ascii="Arial" w:hAnsi="Arial" w:cs="Arial"/>
                <w:sz w:val="16"/>
                <w:szCs w:val="16"/>
                <w:highlight w:val="yellow"/>
              </w:rPr>
              <w:t>Improvement in attainment, particularly in literacy and numeracy.</w:t>
            </w:r>
          </w:p>
          <w:p w14:paraId="65CEA8F7" w14:textId="77777777" w:rsidR="00FE13F0" w:rsidRPr="00561683" w:rsidRDefault="00561683" w:rsidP="00561683">
            <w:pPr>
              <w:tabs>
                <w:tab w:val="left" w:pos="313"/>
              </w:tabs>
              <w:spacing w:after="0" w:line="240" w:lineRule="auto"/>
              <w:rPr>
                <w:rFonts w:ascii="Arial" w:eastAsia="Times New Roman" w:hAnsi="Arial" w:cs="Arial"/>
                <w:i/>
                <w:sz w:val="16"/>
                <w:szCs w:val="16"/>
                <w:lang w:eastAsia="en-GB"/>
              </w:rPr>
            </w:pPr>
            <w:r>
              <w:rPr>
                <w:rFonts w:ascii="Arial" w:eastAsia="Times New Roman" w:hAnsi="Arial" w:cs="Arial"/>
                <w:i/>
                <w:sz w:val="16"/>
                <w:szCs w:val="16"/>
                <w:lang w:eastAsia="en-GB"/>
              </w:rPr>
              <w:t>(highlight as appropriate)</w:t>
            </w:r>
          </w:p>
        </w:tc>
        <w:tc>
          <w:tcPr>
            <w:tcW w:w="2835" w:type="dxa"/>
            <w:shd w:val="clear" w:color="auto" w:fill="auto"/>
          </w:tcPr>
          <w:p w14:paraId="224E06D3" w14:textId="77777777" w:rsidR="00FE13F0" w:rsidRPr="003B392B" w:rsidRDefault="00FE13F0" w:rsidP="003B392B">
            <w:pPr>
              <w:spacing w:after="0" w:line="240" w:lineRule="auto"/>
              <w:rPr>
                <w:rFonts w:ascii="Arial" w:eastAsia="MS Gothic" w:hAnsi="Arial" w:cs="Arial"/>
                <w:b/>
                <w:sz w:val="16"/>
                <w:szCs w:val="16"/>
                <w:lang w:eastAsia="en-GB"/>
              </w:rPr>
            </w:pPr>
            <w:r w:rsidRPr="003B392B">
              <w:rPr>
                <w:rFonts w:ascii="Arial" w:eastAsia="MS Gothic" w:hAnsi="Arial" w:cs="Arial"/>
                <w:b/>
                <w:sz w:val="16"/>
                <w:szCs w:val="16"/>
                <w:lang w:eastAsia="en-GB"/>
              </w:rPr>
              <w:t>NIF DRIVERS</w:t>
            </w:r>
          </w:p>
          <w:p w14:paraId="5C5B5272" w14:textId="77777777" w:rsidR="00561683" w:rsidRDefault="00561683" w:rsidP="009C04C7">
            <w:pPr>
              <w:numPr>
                <w:ilvl w:val="0"/>
                <w:numId w:val="15"/>
              </w:numPr>
              <w:spacing w:after="0" w:line="240" w:lineRule="auto"/>
              <w:rPr>
                <w:rFonts w:ascii="Arial" w:hAnsi="Arial" w:cs="Arial"/>
                <w:sz w:val="16"/>
              </w:rPr>
            </w:pPr>
            <w:r w:rsidRPr="00561683">
              <w:rPr>
                <w:rFonts w:ascii="Arial" w:hAnsi="Arial" w:cs="Arial"/>
                <w:sz w:val="16"/>
              </w:rPr>
              <w:t xml:space="preserve">School and ELC leadership </w:t>
            </w:r>
          </w:p>
          <w:p w14:paraId="2EC160AB" w14:textId="77777777" w:rsidR="00561683" w:rsidRDefault="00561683" w:rsidP="009C04C7">
            <w:pPr>
              <w:numPr>
                <w:ilvl w:val="0"/>
                <w:numId w:val="15"/>
              </w:numPr>
              <w:spacing w:after="0" w:line="240" w:lineRule="auto"/>
              <w:rPr>
                <w:rFonts w:ascii="Arial" w:hAnsi="Arial" w:cs="Arial"/>
                <w:sz w:val="16"/>
              </w:rPr>
            </w:pPr>
            <w:r w:rsidRPr="00561683">
              <w:rPr>
                <w:rFonts w:ascii="Arial" w:hAnsi="Arial" w:cs="Arial"/>
                <w:sz w:val="16"/>
              </w:rPr>
              <w:t xml:space="preserve">Teacher and practitioner professionalism </w:t>
            </w:r>
          </w:p>
          <w:p w14:paraId="726E59CD" w14:textId="77777777" w:rsidR="00561683" w:rsidRDefault="00561683" w:rsidP="009C04C7">
            <w:pPr>
              <w:numPr>
                <w:ilvl w:val="0"/>
                <w:numId w:val="15"/>
              </w:numPr>
              <w:spacing w:after="0" w:line="240" w:lineRule="auto"/>
              <w:rPr>
                <w:rFonts w:ascii="Arial" w:hAnsi="Arial" w:cs="Arial"/>
                <w:sz w:val="16"/>
              </w:rPr>
            </w:pPr>
            <w:r w:rsidRPr="00561683">
              <w:rPr>
                <w:rFonts w:ascii="Arial" w:hAnsi="Arial" w:cs="Arial"/>
                <w:sz w:val="16"/>
              </w:rPr>
              <w:t xml:space="preserve">Parent/carer involvement and engagement </w:t>
            </w:r>
          </w:p>
          <w:p w14:paraId="4EEA2672" w14:textId="77777777" w:rsidR="00561683" w:rsidRPr="0043326E" w:rsidRDefault="00561683" w:rsidP="009C04C7">
            <w:pPr>
              <w:numPr>
                <w:ilvl w:val="0"/>
                <w:numId w:val="15"/>
              </w:numPr>
              <w:spacing w:after="0" w:line="240" w:lineRule="auto"/>
              <w:rPr>
                <w:rFonts w:ascii="Arial" w:hAnsi="Arial" w:cs="Arial"/>
                <w:sz w:val="16"/>
                <w:highlight w:val="yellow"/>
              </w:rPr>
            </w:pPr>
            <w:r w:rsidRPr="0043326E">
              <w:rPr>
                <w:rFonts w:ascii="Arial" w:hAnsi="Arial" w:cs="Arial"/>
                <w:sz w:val="16"/>
                <w:highlight w:val="yellow"/>
              </w:rPr>
              <w:t>Curriculum and assessment</w:t>
            </w:r>
          </w:p>
          <w:p w14:paraId="58852B0C" w14:textId="77777777" w:rsidR="00FE13F0" w:rsidRPr="0043326E" w:rsidRDefault="00561683" w:rsidP="009C04C7">
            <w:pPr>
              <w:numPr>
                <w:ilvl w:val="0"/>
                <w:numId w:val="15"/>
              </w:numPr>
              <w:spacing w:after="0" w:line="240" w:lineRule="auto"/>
              <w:rPr>
                <w:rFonts w:ascii="Arial" w:hAnsi="Arial" w:cs="Arial"/>
                <w:sz w:val="16"/>
                <w:highlight w:val="yellow"/>
              </w:rPr>
            </w:pPr>
            <w:r w:rsidRPr="0043326E">
              <w:rPr>
                <w:rFonts w:ascii="Arial" w:hAnsi="Arial" w:cs="Arial"/>
                <w:sz w:val="16"/>
                <w:highlight w:val="yellow"/>
              </w:rPr>
              <w:t xml:space="preserve">School and ELC improvement </w:t>
            </w:r>
          </w:p>
          <w:p w14:paraId="7F13F69D" w14:textId="77777777" w:rsidR="00561683" w:rsidRPr="00561683" w:rsidRDefault="00561683" w:rsidP="009C04C7">
            <w:pPr>
              <w:numPr>
                <w:ilvl w:val="0"/>
                <w:numId w:val="15"/>
              </w:numPr>
              <w:spacing w:after="0" w:line="240" w:lineRule="auto"/>
              <w:rPr>
                <w:rFonts w:ascii="Arial" w:hAnsi="Arial" w:cs="Arial"/>
                <w:sz w:val="16"/>
              </w:rPr>
            </w:pPr>
            <w:r>
              <w:rPr>
                <w:rFonts w:ascii="Arial" w:hAnsi="Arial" w:cs="Arial"/>
                <w:sz w:val="16"/>
              </w:rPr>
              <w:t>Performance information</w:t>
            </w:r>
          </w:p>
        </w:tc>
        <w:tc>
          <w:tcPr>
            <w:tcW w:w="2126" w:type="dxa"/>
            <w:shd w:val="clear" w:color="auto" w:fill="auto"/>
          </w:tcPr>
          <w:p w14:paraId="77499F27"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1.1 Self-evaluation for self-improvement</w:t>
            </w:r>
          </w:p>
          <w:p w14:paraId="35F4E677"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1.2 Leadership for learning</w:t>
            </w:r>
          </w:p>
          <w:p w14:paraId="5AA7D853"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1.3 Leadership of change</w:t>
            </w:r>
          </w:p>
          <w:p w14:paraId="082D766F"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1.4 Leadership and management of staff</w:t>
            </w:r>
          </w:p>
          <w:p w14:paraId="323A92DE" w14:textId="77777777" w:rsidR="00FE13F0" w:rsidRPr="003B392B" w:rsidRDefault="00FE13F0" w:rsidP="003B392B">
            <w:pPr>
              <w:spacing w:after="0" w:line="240" w:lineRule="auto"/>
              <w:rPr>
                <w:rFonts w:ascii="Arial" w:hAnsi="Arial" w:cs="Arial"/>
                <w:b/>
                <w:sz w:val="16"/>
                <w:szCs w:val="16"/>
              </w:rPr>
            </w:pPr>
            <w:r w:rsidRPr="003B392B">
              <w:rPr>
                <w:rFonts w:ascii="Arial" w:eastAsia="Times New Roman" w:hAnsi="Arial" w:cs="Arial"/>
                <w:sz w:val="16"/>
                <w:szCs w:val="16"/>
                <w:lang w:eastAsia="en-GB"/>
              </w:rPr>
              <w:t>1.5 Management of resources to promote equity</w:t>
            </w:r>
          </w:p>
        </w:tc>
        <w:tc>
          <w:tcPr>
            <w:tcW w:w="2410" w:type="dxa"/>
            <w:shd w:val="clear" w:color="auto" w:fill="auto"/>
          </w:tcPr>
          <w:p w14:paraId="6D914988"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2.1 Safeguarding and child protection</w:t>
            </w:r>
          </w:p>
          <w:p w14:paraId="2F1085E0" w14:textId="77777777" w:rsidR="00FE13F0" w:rsidRPr="0043326E" w:rsidRDefault="00FE13F0" w:rsidP="003B392B">
            <w:pPr>
              <w:spacing w:after="0" w:line="240" w:lineRule="auto"/>
              <w:rPr>
                <w:rFonts w:ascii="Arial" w:eastAsia="Times New Roman" w:hAnsi="Arial" w:cs="Arial"/>
                <w:sz w:val="16"/>
                <w:szCs w:val="16"/>
                <w:highlight w:val="yellow"/>
                <w:lang w:eastAsia="en-GB"/>
              </w:rPr>
            </w:pPr>
            <w:r w:rsidRPr="0043326E">
              <w:rPr>
                <w:rFonts w:ascii="Arial" w:eastAsia="Times New Roman" w:hAnsi="Arial" w:cs="Arial"/>
                <w:sz w:val="16"/>
                <w:szCs w:val="16"/>
                <w:highlight w:val="yellow"/>
                <w:lang w:eastAsia="en-GB"/>
              </w:rPr>
              <w:t>2.2 Curriculum</w:t>
            </w:r>
          </w:p>
          <w:p w14:paraId="569C3056" w14:textId="77777777" w:rsidR="00FE13F0" w:rsidRPr="003B392B" w:rsidRDefault="00FE13F0" w:rsidP="003B392B">
            <w:pPr>
              <w:spacing w:after="0" w:line="240" w:lineRule="auto"/>
              <w:rPr>
                <w:rFonts w:ascii="Arial" w:eastAsia="Times New Roman" w:hAnsi="Arial" w:cs="Arial"/>
                <w:sz w:val="16"/>
                <w:szCs w:val="16"/>
                <w:lang w:eastAsia="en-GB"/>
              </w:rPr>
            </w:pPr>
            <w:r w:rsidRPr="0043326E">
              <w:rPr>
                <w:rFonts w:ascii="Arial" w:eastAsia="Times New Roman" w:hAnsi="Arial" w:cs="Arial"/>
                <w:sz w:val="16"/>
                <w:szCs w:val="16"/>
                <w:highlight w:val="yellow"/>
                <w:lang w:eastAsia="en-GB"/>
              </w:rPr>
              <w:t>2.3 Learning, teaching and assessment</w:t>
            </w:r>
          </w:p>
          <w:p w14:paraId="7828E1CE"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2.4 Personalised support</w:t>
            </w:r>
          </w:p>
          <w:p w14:paraId="0D7651C0"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2.5 Family Learning</w:t>
            </w:r>
          </w:p>
          <w:p w14:paraId="7A779C62"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2.6 Transitions</w:t>
            </w:r>
          </w:p>
          <w:p w14:paraId="41648498" w14:textId="77777777" w:rsidR="00FE13F0" w:rsidRPr="003B392B" w:rsidRDefault="00FE13F0" w:rsidP="003B392B">
            <w:pPr>
              <w:spacing w:after="0" w:line="240" w:lineRule="auto"/>
              <w:rPr>
                <w:rFonts w:ascii="Arial" w:eastAsia="Times New Roman" w:hAnsi="Arial" w:cs="Arial"/>
                <w:sz w:val="16"/>
                <w:szCs w:val="16"/>
                <w:lang w:eastAsia="en-GB"/>
              </w:rPr>
            </w:pPr>
            <w:r w:rsidRPr="003B392B">
              <w:rPr>
                <w:rFonts w:ascii="Arial" w:eastAsia="Times New Roman" w:hAnsi="Arial" w:cs="Arial"/>
                <w:sz w:val="16"/>
                <w:szCs w:val="16"/>
                <w:lang w:eastAsia="en-GB"/>
              </w:rPr>
              <w:t>2.7 Partnerships</w:t>
            </w:r>
          </w:p>
        </w:tc>
        <w:tc>
          <w:tcPr>
            <w:tcW w:w="2444" w:type="dxa"/>
            <w:shd w:val="clear" w:color="auto" w:fill="auto"/>
          </w:tcPr>
          <w:p w14:paraId="4D10D17A" w14:textId="77777777" w:rsidR="00FE13F0" w:rsidRPr="0043326E" w:rsidRDefault="00FE13F0" w:rsidP="003B392B">
            <w:pPr>
              <w:spacing w:after="0" w:line="240" w:lineRule="auto"/>
              <w:rPr>
                <w:rFonts w:ascii="Arial" w:eastAsia="Times New Roman" w:hAnsi="Arial" w:cs="Arial"/>
                <w:sz w:val="16"/>
                <w:szCs w:val="16"/>
                <w:highlight w:val="yellow"/>
                <w:lang w:eastAsia="en-GB"/>
              </w:rPr>
            </w:pPr>
            <w:r w:rsidRPr="0043326E">
              <w:rPr>
                <w:rFonts w:ascii="Arial" w:eastAsia="Times New Roman" w:hAnsi="Arial" w:cs="Arial"/>
                <w:sz w:val="16"/>
                <w:szCs w:val="16"/>
                <w:highlight w:val="yellow"/>
                <w:lang w:eastAsia="en-GB"/>
              </w:rPr>
              <w:t>3.1 Ensuring wellbeing, equality and inclusion</w:t>
            </w:r>
          </w:p>
          <w:p w14:paraId="7194E815" w14:textId="77777777" w:rsidR="00FE13F0" w:rsidRPr="003B392B" w:rsidRDefault="00FE13F0" w:rsidP="003B392B">
            <w:pPr>
              <w:spacing w:after="0" w:line="240" w:lineRule="auto"/>
              <w:rPr>
                <w:rFonts w:ascii="Arial" w:eastAsia="Times New Roman" w:hAnsi="Arial" w:cs="Arial"/>
                <w:sz w:val="16"/>
                <w:szCs w:val="16"/>
                <w:lang w:eastAsia="en-GB"/>
              </w:rPr>
            </w:pPr>
            <w:r w:rsidRPr="0043326E">
              <w:rPr>
                <w:rFonts w:ascii="Arial" w:eastAsia="Times New Roman" w:hAnsi="Arial" w:cs="Arial"/>
                <w:sz w:val="16"/>
                <w:szCs w:val="16"/>
                <w:highlight w:val="yellow"/>
                <w:lang w:eastAsia="en-GB"/>
              </w:rPr>
              <w:t>3.2 Raising attainment and achievement/Securing children’s progress</w:t>
            </w:r>
          </w:p>
          <w:p w14:paraId="58305393" w14:textId="77777777" w:rsidR="00FE13F0" w:rsidRPr="003B392B" w:rsidRDefault="00FE13F0" w:rsidP="003B392B">
            <w:pPr>
              <w:spacing w:after="0" w:line="240" w:lineRule="auto"/>
              <w:rPr>
                <w:rFonts w:ascii="Arial" w:hAnsi="Arial" w:cs="Arial"/>
                <w:b/>
                <w:sz w:val="16"/>
                <w:szCs w:val="16"/>
              </w:rPr>
            </w:pPr>
            <w:r w:rsidRPr="003B392B">
              <w:rPr>
                <w:rFonts w:ascii="Arial" w:eastAsia="Times New Roman" w:hAnsi="Arial" w:cs="Arial"/>
                <w:sz w:val="16"/>
                <w:szCs w:val="16"/>
                <w:lang w:eastAsia="en-GB"/>
              </w:rPr>
              <w:t>3.3 Increasing creativity &amp; employability/ Developing creativity &amp; skills for life &amp; learning</w:t>
            </w:r>
          </w:p>
        </w:tc>
      </w:tr>
    </w:tbl>
    <w:p w14:paraId="3889A505" w14:textId="77777777" w:rsidR="00A530A6" w:rsidRDefault="00A530A6" w:rsidP="002D7BA0">
      <w:pPr>
        <w:pStyle w:val="Subtitle"/>
        <w:jc w:val="left"/>
        <w:rPr>
          <w:rFonts w:ascii="Arial" w:hAnsi="Arial" w:cs="Arial"/>
          <w:sz w:val="24"/>
          <w:szCs w:val="24"/>
          <w:lang w:val="en-GB"/>
        </w:rPr>
      </w:pPr>
    </w:p>
    <w:tbl>
      <w:tblPr>
        <w:tblStyle w:val="TableGrid"/>
        <w:tblW w:w="15730" w:type="dxa"/>
        <w:tblLook w:val="04A0" w:firstRow="1" w:lastRow="0" w:firstColumn="1" w:lastColumn="0" w:noHBand="0" w:noVBand="1"/>
      </w:tblPr>
      <w:tblGrid>
        <w:gridCol w:w="3619"/>
        <w:gridCol w:w="2319"/>
        <w:gridCol w:w="2241"/>
        <w:gridCol w:w="2056"/>
        <w:gridCol w:w="1713"/>
        <w:gridCol w:w="3553"/>
        <w:gridCol w:w="229"/>
      </w:tblGrid>
      <w:tr w:rsidR="00301652" w:rsidRPr="00301652" w14:paraId="6630D2C0" w14:textId="77777777" w:rsidTr="000652F2">
        <w:tc>
          <w:tcPr>
            <w:tcW w:w="15730" w:type="dxa"/>
            <w:gridSpan w:val="7"/>
            <w:shd w:val="clear" w:color="auto" w:fill="E7E6E6" w:themeFill="background2"/>
            <w:hideMark/>
          </w:tcPr>
          <w:p w14:paraId="13B84625" w14:textId="6B791FBF"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Priority 1:</w:t>
            </w:r>
            <w:r w:rsidR="00AB2F48">
              <w:rPr>
                <w:rFonts w:ascii="Arial" w:eastAsia="Times New Roman" w:hAnsi="Arial" w:cs="Arial"/>
                <w:b/>
                <w:bCs/>
                <w:sz w:val="24"/>
                <w:szCs w:val="24"/>
                <w:lang w:eastAsia="en-GB"/>
              </w:rPr>
              <w:t xml:space="preserve"> Developing learning through play (Indoors and Outdoors) </w:t>
            </w:r>
            <w:r w:rsidR="00430F09">
              <w:rPr>
                <w:rFonts w:ascii="Arial" w:eastAsia="Times New Roman" w:hAnsi="Arial" w:cs="Arial"/>
                <w:b/>
                <w:bCs/>
                <w:sz w:val="24"/>
                <w:szCs w:val="24"/>
                <w:lang w:eastAsia="en-GB"/>
              </w:rPr>
              <w:t xml:space="preserve">through effective planning, tracking and monitoring. </w:t>
            </w:r>
          </w:p>
          <w:p w14:paraId="1F67A4FA" w14:textId="1752FC69"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Continuation from </w:t>
            </w:r>
            <w:r w:rsidRPr="00301652">
              <w:rPr>
                <w:rFonts w:ascii="Arial" w:eastAsia="Times New Roman" w:hAnsi="Arial" w:cs="Arial"/>
                <w:b/>
                <w:bCs/>
                <w:i/>
                <w:iCs/>
                <w:sz w:val="24"/>
                <w:szCs w:val="24"/>
                <w:lang w:eastAsia="en-GB"/>
              </w:rPr>
              <w:t>2024/25</w:t>
            </w:r>
            <w:r w:rsidRPr="00301652">
              <w:rPr>
                <w:rFonts w:ascii="Arial" w:eastAsia="Times New Roman" w:hAnsi="Arial" w:cs="Arial"/>
                <w:b/>
                <w:bCs/>
                <w:sz w:val="24"/>
                <w:szCs w:val="24"/>
                <w:lang w:eastAsia="en-GB"/>
              </w:rPr>
              <w:t>? N         </w:t>
            </w:r>
          </w:p>
        </w:tc>
      </w:tr>
      <w:tr w:rsidR="00301652" w:rsidRPr="00301652" w14:paraId="6351C869" w14:textId="77777777" w:rsidTr="00AB2F48">
        <w:trPr>
          <w:gridAfter w:val="1"/>
          <w:wAfter w:w="229" w:type="dxa"/>
        </w:trPr>
        <w:tc>
          <w:tcPr>
            <w:tcW w:w="3619" w:type="dxa"/>
            <w:hideMark/>
          </w:tcPr>
          <w:p w14:paraId="7A11F7F9" w14:textId="4B62EA35" w:rsidR="00301652" w:rsidRDefault="00301652" w:rsidP="33F9F444">
            <w:pPr>
              <w:spacing w:before="100" w:beforeAutospacing="1" w:after="100" w:afterAutospacing="1"/>
              <w:rPr>
                <w:rFonts w:ascii="Arial" w:eastAsia="Times New Roman" w:hAnsi="Arial" w:cs="Arial"/>
                <w:i/>
                <w:iCs/>
                <w:sz w:val="20"/>
                <w:szCs w:val="20"/>
                <w:lang w:eastAsia="en-GB"/>
              </w:rPr>
            </w:pPr>
            <w:r w:rsidRPr="33F9F444">
              <w:rPr>
                <w:rFonts w:ascii="Arial" w:eastAsia="Times New Roman" w:hAnsi="Arial" w:cs="Arial"/>
                <w:sz w:val="24"/>
                <w:szCs w:val="24"/>
                <w:lang w:eastAsia="en-GB"/>
              </w:rPr>
              <w:t> </w:t>
            </w:r>
            <w:r w:rsidRPr="33F9F444">
              <w:rPr>
                <w:rFonts w:ascii="Arial" w:eastAsia="Times New Roman" w:hAnsi="Arial" w:cs="Arial"/>
                <w:b/>
                <w:bCs/>
                <w:sz w:val="24"/>
                <w:szCs w:val="24"/>
                <w:lang w:eastAsia="en-GB"/>
              </w:rPr>
              <w:t>Data/evidence that informs this priority:</w:t>
            </w:r>
            <w:r w:rsidRPr="33F9F444">
              <w:rPr>
                <w:rFonts w:ascii="Arial" w:eastAsia="Times New Roman" w:hAnsi="Arial" w:cs="Arial"/>
                <w:sz w:val="24"/>
                <w:szCs w:val="24"/>
                <w:lang w:eastAsia="en-GB"/>
              </w:rPr>
              <w:t xml:space="preserve">  </w:t>
            </w:r>
          </w:p>
          <w:p w14:paraId="2D5AACF9" w14:textId="77777777" w:rsidR="00B340F0" w:rsidRDefault="00B340F0" w:rsidP="00454E2E">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 xml:space="preserve">Parents highlighted that the outdoors could be utilised more for learning opportunities. </w:t>
            </w:r>
          </w:p>
          <w:p w14:paraId="1E62FEB3" w14:textId="6EB5DAFB" w:rsidR="00301652" w:rsidRDefault="007E7BDF" w:rsidP="00454E2E">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0"/>
                <w:szCs w:val="20"/>
                <w:lang w:eastAsia="en-GB"/>
              </w:rPr>
              <w:t>C</w:t>
            </w:r>
            <w:r w:rsidRPr="007E7BDF">
              <w:rPr>
                <w:rFonts w:ascii="Arial" w:eastAsia="Times New Roman" w:hAnsi="Arial" w:cs="Arial"/>
                <w:sz w:val="20"/>
                <w:szCs w:val="20"/>
                <w:lang w:eastAsia="en-GB"/>
              </w:rPr>
              <w:t>hildren show limited motivation and engagement when it comes to selecting play areas within the school.</w:t>
            </w:r>
            <w:r w:rsidR="00B340F0">
              <w:rPr>
                <w:rFonts w:ascii="Arial" w:eastAsia="Times New Roman" w:hAnsi="Arial" w:cs="Arial"/>
                <w:sz w:val="20"/>
                <w:szCs w:val="20"/>
                <w:lang w:eastAsia="en-GB"/>
              </w:rPr>
              <w:t xml:space="preserve"> Planning for play activities could be better structured. </w:t>
            </w:r>
            <w:r w:rsidR="00301652" w:rsidRPr="00301652">
              <w:rPr>
                <w:rFonts w:ascii="Arial" w:eastAsia="Times New Roman" w:hAnsi="Arial" w:cs="Arial"/>
                <w:sz w:val="24"/>
                <w:szCs w:val="24"/>
                <w:lang w:eastAsia="en-GB"/>
              </w:rPr>
              <w:t> </w:t>
            </w:r>
          </w:p>
          <w:p w14:paraId="3177E95F" w14:textId="77777777" w:rsidR="00301652" w:rsidRDefault="007E7BDF" w:rsidP="00454E2E">
            <w:pPr>
              <w:spacing w:before="100" w:beforeAutospacing="1" w:after="100" w:afterAutospacing="1"/>
              <w:rPr>
                <w:rFonts w:ascii="Arial" w:eastAsia="Times New Roman" w:hAnsi="Arial" w:cs="Arial"/>
                <w:sz w:val="20"/>
                <w:szCs w:val="20"/>
                <w:lang w:eastAsia="en-GB"/>
              </w:rPr>
            </w:pPr>
            <w:r w:rsidRPr="007E7BDF">
              <w:rPr>
                <w:rFonts w:ascii="Arial" w:eastAsia="Times New Roman" w:hAnsi="Arial" w:cs="Arial"/>
                <w:sz w:val="20"/>
                <w:szCs w:val="20"/>
                <w:lang w:eastAsia="en-GB"/>
              </w:rPr>
              <w:t xml:space="preserve">No current robust means of </w:t>
            </w:r>
            <w:r w:rsidR="00430F09">
              <w:rPr>
                <w:rFonts w:ascii="Arial" w:eastAsia="Times New Roman" w:hAnsi="Arial" w:cs="Arial"/>
                <w:sz w:val="20"/>
                <w:szCs w:val="20"/>
                <w:lang w:eastAsia="en-GB"/>
              </w:rPr>
              <w:t xml:space="preserve">planning, tracking and monitoring learning through play. </w:t>
            </w:r>
          </w:p>
          <w:p w14:paraId="56D1DA97" w14:textId="6A63C72B" w:rsidR="007569D8" w:rsidRPr="007E7BDF" w:rsidRDefault="007569D8" w:rsidP="00454E2E">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 xml:space="preserve">Parent feed back that they would like more feedback directly from their children regarding their learning. </w:t>
            </w:r>
          </w:p>
        </w:tc>
        <w:tc>
          <w:tcPr>
            <w:tcW w:w="4560" w:type="dxa"/>
            <w:gridSpan w:val="2"/>
            <w:hideMark/>
          </w:tcPr>
          <w:p w14:paraId="5A7AA6A3" w14:textId="77777777" w:rsidR="007569D8" w:rsidRDefault="00301652" w:rsidP="33F9F444">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Planned Outcome</w:t>
            </w:r>
            <w:r w:rsidR="000652F2">
              <w:rPr>
                <w:rFonts w:ascii="Arial" w:eastAsia="Times New Roman" w:hAnsi="Arial" w:cs="Arial"/>
                <w:sz w:val="24"/>
                <w:szCs w:val="24"/>
                <w:lang w:eastAsia="en-GB"/>
              </w:rPr>
              <w:t xml:space="preserve"> </w:t>
            </w:r>
          </w:p>
          <w:p w14:paraId="046961B8" w14:textId="3797ED62" w:rsidR="00350206" w:rsidRPr="007569D8" w:rsidRDefault="00350206" w:rsidP="33F9F444">
            <w:pPr>
              <w:spacing w:before="100" w:beforeAutospacing="1" w:after="100" w:afterAutospacing="1"/>
              <w:rPr>
                <w:rFonts w:ascii="Arial" w:eastAsia="Times New Roman" w:hAnsi="Arial" w:cs="Arial"/>
                <w:i/>
                <w:iCs/>
                <w:sz w:val="20"/>
                <w:szCs w:val="20"/>
                <w:lang w:eastAsia="en-GB"/>
              </w:rPr>
            </w:pPr>
            <w:r w:rsidRPr="00350206">
              <w:rPr>
                <w:rFonts w:ascii="Arial" w:eastAsia="Times New Roman" w:hAnsi="Arial" w:cs="Arial"/>
                <w:sz w:val="20"/>
                <w:szCs w:val="20"/>
                <w:lang w:eastAsia="en-GB"/>
              </w:rPr>
              <w:t>By Ju</w:t>
            </w:r>
            <w:r w:rsidR="000255AE">
              <w:rPr>
                <w:rFonts w:ascii="Arial" w:eastAsia="Times New Roman" w:hAnsi="Arial" w:cs="Arial"/>
                <w:sz w:val="20"/>
                <w:szCs w:val="20"/>
                <w:lang w:eastAsia="en-GB"/>
              </w:rPr>
              <w:t>ne</w:t>
            </w:r>
            <w:r w:rsidRPr="00350206">
              <w:rPr>
                <w:rFonts w:ascii="Arial" w:eastAsia="Times New Roman" w:hAnsi="Arial" w:cs="Arial"/>
                <w:sz w:val="20"/>
                <w:szCs w:val="20"/>
                <w:lang w:eastAsia="en-GB"/>
              </w:rPr>
              <w:t xml:space="preserve"> 2026 100% of P1 – P7 learners will have planned (both responsive and intentional) opportunities to play during the school week.</w:t>
            </w:r>
          </w:p>
          <w:p w14:paraId="4A1A20A2" w14:textId="740BABF3" w:rsidR="00350206" w:rsidRDefault="00350206" w:rsidP="33F9F444">
            <w:pPr>
              <w:spacing w:before="100" w:beforeAutospacing="1" w:after="100" w:afterAutospacing="1"/>
              <w:rPr>
                <w:rFonts w:ascii="Arial" w:eastAsia="Times New Roman" w:hAnsi="Arial" w:cs="Arial"/>
                <w:sz w:val="20"/>
                <w:szCs w:val="20"/>
                <w:lang w:eastAsia="en-GB"/>
              </w:rPr>
            </w:pPr>
            <w:r w:rsidRPr="00350206">
              <w:rPr>
                <w:rFonts w:ascii="Arial" w:eastAsia="Times New Roman" w:hAnsi="Arial" w:cs="Arial"/>
                <w:sz w:val="20"/>
                <w:szCs w:val="20"/>
                <w:lang w:eastAsia="en-GB"/>
              </w:rPr>
              <w:t>Regular discussions with learners will allow Pupil Voice to impact on provision and direction of play</w:t>
            </w:r>
            <w:r>
              <w:rPr>
                <w:rFonts w:ascii="Arial" w:eastAsia="Times New Roman" w:hAnsi="Arial" w:cs="Arial"/>
                <w:sz w:val="20"/>
                <w:szCs w:val="20"/>
                <w:lang w:eastAsia="en-GB"/>
              </w:rPr>
              <w:t>.</w:t>
            </w:r>
            <w:r w:rsidR="00055DE8">
              <w:rPr>
                <w:rFonts w:ascii="Arial" w:eastAsia="Times New Roman" w:hAnsi="Arial" w:cs="Arial"/>
                <w:sz w:val="20"/>
                <w:szCs w:val="20"/>
                <w:lang w:eastAsia="en-GB"/>
              </w:rPr>
              <w:t xml:space="preserve"> (Weekly set up of activities) </w:t>
            </w:r>
          </w:p>
          <w:p w14:paraId="06097F80" w14:textId="77777777" w:rsidR="009C205B" w:rsidRDefault="009C205B" w:rsidP="33F9F444">
            <w:pPr>
              <w:spacing w:before="100" w:beforeAutospacing="1" w:after="100" w:afterAutospacing="1"/>
              <w:rPr>
                <w:rFonts w:ascii="Arial" w:eastAsia="Times New Roman" w:hAnsi="Arial" w:cs="Arial"/>
                <w:sz w:val="20"/>
                <w:szCs w:val="20"/>
                <w:lang w:eastAsia="en-GB"/>
              </w:rPr>
            </w:pPr>
            <w:r w:rsidRPr="009C205B">
              <w:rPr>
                <w:rFonts w:ascii="Arial" w:eastAsia="Times New Roman" w:hAnsi="Arial" w:cs="Arial"/>
                <w:sz w:val="20"/>
                <w:szCs w:val="20"/>
                <w:lang w:eastAsia="en-GB"/>
              </w:rPr>
              <w:t>By June 2026, all staff will have completed professional learning that enhances their ability to provide meaningful play opportunities and to plan, track, and monitor learning resulting from those opportunities</w:t>
            </w:r>
            <w:r>
              <w:rPr>
                <w:rFonts w:ascii="Arial" w:eastAsia="Times New Roman" w:hAnsi="Arial" w:cs="Arial"/>
                <w:sz w:val="20"/>
                <w:szCs w:val="20"/>
                <w:lang w:eastAsia="en-GB"/>
              </w:rPr>
              <w:t>.</w:t>
            </w:r>
          </w:p>
          <w:p w14:paraId="1FB88BA7" w14:textId="22CBF883" w:rsidR="00B340F0" w:rsidRDefault="00B340F0" w:rsidP="33F9F444">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t xml:space="preserve">By June 2026, staff will have worked together to create a robust tracker to inform planning and to be able to monitor learning. </w:t>
            </w:r>
          </w:p>
          <w:p w14:paraId="04DBD9CE" w14:textId="7135C8C4" w:rsidR="007569D8" w:rsidRDefault="007569D8" w:rsidP="33F9F444">
            <w:pPr>
              <w:spacing w:before="100" w:beforeAutospacing="1" w:after="100" w:afterAutospacing="1"/>
              <w:rPr>
                <w:rFonts w:ascii="Arial" w:eastAsia="Times New Roman" w:hAnsi="Arial" w:cs="Arial"/>
                <w:sz w:val="20"/>
                <w:szCs w:val="20"/>
                <w:lang w:eastAsia="en-GB"/>
              </w:rPr>
            </w:pPr>
            <w:r>
              <w:rPr>
                <w:rFonts w:ascii="Arial" w:eastAsia="Times New Roman" w:hAnsi="Arial" w:cs="Arial"/>
                <w:sz w:val="20"/>
                <w:szCs w:val="20"/>
                <w:lang w:eastAsia="en-GB"/>
              </w:rPr>
              <w:lastRenderedPageBreak/>
              <w:t xml:space="preserve">By June 2026, children will be confident in creating their own learning journals to highlight the play experiences they have had each week. </w:t>
            </w:r>
            <w:r w:rsidR="009C205B">
              <w:rPr>
                <w:rFonts w:ascii="Arial" w:eastAsia="Times New Roman" w:hAnsi="Arial" w:cs="Arial"/>
                <w:sz w:val="20"/>
                <w:szCs w:val="20"/>
                <w:lang w:eastAsia="en-GB"/>
              </w:rPr>
              <w:t xml:space="preserve">These will be shared with home regularly. </w:t>
            </w:r>
          </w:p>
          <w:p w14:paraId="797E1E9A" w14:textId="574D636B" w:rsidR="00350206" w:rsidRPr="00350206" w:rsidRDefault="00350206" w:rsidP="33F9F444">
            <w:pPr>
              <w:spacing w:before="100" w:beforeAutospacing="1" w:after="100" w:afterAutospacing="1"/>
              <w:rPr>
                <w:rFonts w:ascii="Arial" w:eastAsia="Times New Roman" w:hAnsi="Arial" w:cs="Arial"/>
                <w:sz w:val="20"/>
                <w:szCs w:val="20"/>
                <w:lang w:eastAsia="en-GB"/>
              </w:rPr>
            </w:pPr>
          </w:p>
        </w:tc>
        <w:tc>
          <w:tcPr>
            <w:tcW w:w="3769" w:type="dxa"/>
            <w:gridSpan w:val="2"/>
            <w:hideMark/>
          </w:tcPr>
          <w:p w14:paraId="1CBE857A" w14:textId="77777777" w:rsidR="0093072F" w:rsidRDefault="00301652" w:rsidP="00F761AF">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lastRenderedPageBreak/>
              <w:t>Measures</w:t>
            </w:r>
            <w:r w:rsidR="000652F2">
              <w:rPr>
                <w:rFonts w:ascii="Arial" w:eastAsia="Times New Roman" w:hAnsi="Arial" w:cs="Arial"/>
                <w:sz w:val="24"/>
                <w:szCs w:val="24"/>
                <w:lang w:eastAsia="en-GB"/>
              </w:rPr>
              <w:t xml:space="preserve"> </w:t>
            </w:r>
          </w:p>
          <w:p w14:paraId="4A40904A" w14:textId="2809FC81" w:rsidR="00F761AF" w:rsidRDefault="00F761AF" w:rsidP="00F761AF">
            <w:pPr>
              <w:spacing w:before="100" w:beforeAutospacing="1" w:after="100" w:afterAutospacing="1"/>
              <w:rPr>
                <w:rFonts w:ascii="Arial" w:eastAsia="Times New Roman" w:hAnsi="Arial" w:cs="Arial"/>
                <w:sz w:val="24"/>
                <w:szCs w:val="24"/>
                <w:lang w:eastAsia="en-GB"/>
              </w:rPr>
            </w:pPr>
            <w:r w:rsidRPr="00F761AF">
              <w:rPr>
                <w:rFonts w:ascii="Arial" w:eastAsia="Times New Roman" w:hAnsi="Arial" w:cs="Arial"/>
                <w:sz w:val="24"/>
                <w:szCs w:val="24"/>
                <w:lang w:eastAsia="en-GB"/>
              </w:rPr>
              <w:t>Observations and discussions</w:t>
            </w:r>
            <w:r>
              <w:rPr>
                <w:rFonts w:ascii="Arial" w:eastAsia="Times New Roman" w:hAnsi="Arial" w:cs="Arial"/>
                <w:sz w:val="24"/>
                <w:szCs w:val="24"/>
                <w:lang w:eastAsia="en-GB"/>
              </w:rPr>
              <w:t xml:space="preserve"> of child engagement</w:t>
            </w:r>
            <w:r w:rsidR="00B340F0">
              <w:rPr>
                <w:rFonts w:ascii="Arial" w:eastAsia="Times New Roman" w:hAnsi="Arial" w:cs="Arial"/>
                <w:sz w:val="24"/>
                <w:szCs w:val="24"/>
                <w:lang w:eastAsia="en-GB"/>
              </w:rPr>
              <w:t xml:space="preserve">, motivation and learning progression. </w:t>
            </w:r>
          </w:p>
          <w:p w14:paraId="59853056" w14:textId="54A8B229" w:rsidR="00F761AF" w:rsidRDefault="00F761AF" w:rsidP="00F761AF">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Staff </w:t>
            </w:r>
            <w:r w:rsidR="00B340F0">
              <w:rPr>
                <w:rFonts w:ascii="Arial" w:eastAsia="Times New Roman" w:hAnsi="Arial" w:cs="Arial"/>
                <w:sz w:val="24"/>
                <w:szCs w:val="24"/>
                <w:lang w:eastAsia="en-GB"/>
              </w:rPr>
              <w:t xml:space="preserve">survey to assess </w:t>
            </w:r>
            <w:r>
              <w:rPr>
                <w:rFonts w:ascii="Arial" w:eastAsia="Times New Roman" w:hAnsi="Arial" w:cs="Arial"/>
                <w:sz w:val="24"/>
                <w:szCs w:val="24"/>
                <w:lang w:eastAsia="en-GB"/>
              </w:rPr>
              <w:t>confiden</w:t>
            </w:r>
            <w:r w:rsidR="00B340F0">
              <w:rPr>
                <w:rFonts w:ascii="Arial" w:eastAsia="Times New Roman" w:hAnsi="Arial" w:cs="Arial"/>
                <w:sz w:val="24"/>
                <w:szCs w:val="24"/>
                <w:lang w:eastAsia="en-GB"/>
              </w:rPr>
              <w:t xml:space="preserve">ce </w:t>
            </w:r>
            <w:r>
              <w:rPr>
                <w:rFonts w:ascii="Arial" w:eastAsia="Times New Roman" w:hAnsi="Arial" w:cs="Arial"/>
                <w:sz w:val="24"/>
                <w:szCs w:val="24"/>
                <w:lang w:eastAsia="en-GB"/>
              </w:rPr>
              <w:t xml:space="preserve">with a mixture of child/staff led play opportunities. </w:t>
            </w:r>
          </w:p>
          <w:p w14:paraId="7E20030C" w14:textId="0C67A168" w:rsidR="00F511BA" w:rsidRDefault="00F511BA" w:rsidP="00F761AF">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Self-assess</w:t>
            </w:r>
            <w:r w:rsidR="00430F09">
              <w:rPr>
                <w:rFonts w:ascii="Arial" w:eastAsia="Times New Roman" w:hAnsi="Arial" w:cs="Arial"/>
                <w:sz w:val="24"/>
                <w:szCs w:val="24"/>
                <w:lang w:eastAsia="en-GB"/>
              </w:rPr>
              <w:t xml:space="preserve"> the Planning, tracking and Monitoring</w:t>
            </w:r>
            <w:r>
              <w:rPr>
                <w:rFonts w:ascii="Arial" w:eastAsia="Times New Roman" w:hAnsi="Arial" w:cs="Arial"/>
                <w:sz w:val="24"/>
                <w:szCs w:val="24"/>
                <w:lang w:eastAsia="en-GB"/>
              </w:rPr>
              <w:t xml:space="preserve"> using the Shetland LTA standard </w:t>
            </w:r>
            <w:r w:rsidR="001679A3">
              <w:rPr>
                <w:rFonts w:ascii="Arial" w:eastAsia="Times New Roman" w:hAnsi="Arial" w:cs="Arial"/>
                <w:sz w:val="24"/>
                <w:szCs w:val="24"/>
                <w:lang w:eastAsia="en-GB"/>
              </w:rPr>
              <w:t>a</w:t>
            </w:r>
            <w:r w:rsidR="00B340F0">
              <w:rPr>
                <w:rFonts w:ascii="Arial" w:eastAsia="Times New Roman" w:hAnsi="Arial" w:cs="Arial"/>
                <w:sz w:val="24"/>
                <w:szCs w:val="24"/>
                <w:lang w:eastAsia="en-GB"/>
              </w:rPr>
              <w:t>t</w:t>
            </w:r>
            <w:r w:rsidR="001679A3">
              <w:rPr>
                <w:rFonts w:ascii="Arial" w:eastAsia="Times New Roman" w:hAnsi="Arial" w:cs="Arial"/>
                <w:sz w:val="24"/>
                <w:szCs w:val="24"/>
                <w:lang w:eastAsia="en-GB"/>
              </w:rPr>
              <w:t xml:space="preserve"> the start, middle and end of the school year. </w:t>
            </w:r>
            <w:r>
              <w:rPr>
                <w:rFonts w:ascii="Arial" w:eastAsia="Times New Roman" w:hAnsi="Arial" w:cs="Arial"/>
                <w:sz w:val="24"/>
                <w:szCs w:val="24"/>
                <w:lang w:eastAsia="en-GB"/>
              </w:rPr>
              <w:t xml:space="preserve">  </w:t>
            </w:r>
          </w:p>
          <w:p w14:paraId="3B8C26EB" w14:textId="4E618C00" w:rsidR="00F761AF" w:rsidRPr="00F761AF" w:rsidRDefault="00F761AF" w:rsidP="00F761AF">
            <w:pPr>
              <w:spacing w:before="100" w:beforeAutospacing="1" w:after="100" w:afterAutospacing="1"/>
              <w:rPr>
                <w:rFonts w:ascii="Arial" w:eastAsia="Times New Roman" w:hAnsi="Arial" w:cs="Arial"/>
                <w:sz w:val="24"/>
                <w:szCs w:val="24"/>
                <w:lang w:eastAsia="en-GB"/>
              </w:rPr>
            </w:pPr>
          </w:p>
        </w:tc>
        <w:tc>
          <w:tcPr>
            <w:tcW w:w="3553" w:type="dxa"/>
            <w:hideMark/>
          </w:tcPr>
          <w:p w14:paraId="7F3CBA71" w14:textId="77777777" w:rsidR="00F761AF" w:rsidRDefault="00301652" w:rsidP="00F761AF">
            <w:pPr>
              <w:spacing w:before="100" w:beforeAutospacing="1" w:after="100" w:afterAutospacing="1"/>
              <w:rPr>
                <w:rFonts w:ascii="Arial" w:eastAsia="Times New Roman" w:hAnsi="Arial" w:cs="Arial"/>
                <w:b/>
                <w:bCs/>
                <w:sz w:val="24"/>
                <w:szCs w:val="24"/>
                <w:lang w:eastAsia="en-GB"/>
              </w:rPr>
            </w:pPr>
            <w:r w:rsidRPr="00301652">
              <w:rPr>
                <w:rFonts w:ascii="Arial" w:eastAsia="Times New Roman" w:hAnsi="Arial" w:cs="Arial"/>
                <w:b/>
                <w:bCs/>
                <w:sz w:val="24"/>
                <w:szCs w:val="24"/>
                <w:lang w:eastAsia="en-GB"/>
              </w:rPr>
              <w:t>Resources and Lead Person</w:t>
            </w:r>
          </w:p>
          <w:p w14:paraId="7C9069F0" w14:textId="09FB0D5F" w:rsidR="000255AE" w:rsidRPr="00F761AF" w:rsidRDefault="000255AE" w:rsidP="00F761AF">
            <w:pPr>
              <w:spacing w:before="100" w:beforeAutospacing="1" w:after="100" w:afterAutospacing="1"/>
              <w:rPr>
                <w:rFonts w:ascii="Arial" w:eastAsia="Times New Roman" w:hAnsi="Arial" w:cs="Arial"/>
                <w:sz w:val="24"/>
                <w:szCs w:val="24"/>
                <w:lang w:eastAsia="en-GB"/>
              </w:rPr>
            </w:pPr>
            <w:r w:rsidRPr="000255AE">
              <w:rPr>
                <w:rFonts w:ascii="Arial" w:eastAsia="Times New Roman" w:hAnsi="Arial" w:cs="Arial"/>
                <w:sz w:val="20"/>
                <w:szCs w:val="20"/>
                <w:u w:val="single"/>
                <w:lang w:eastAsia="en-GB"/>
              </w:rPr>
              <w:t xml:space="preserve">Who? </w:t>
            </w:r>
          </w:p>
          <w:p w14:paraId="14327F86" w14:textId="77777777" w:rsidR="000255AE" w:rsidRDefault="000255AE" w:rsidP="000255AE">
            <w:pPr>
              <w:spacing w:after="0"/>
              <w:rPr>
                <w:rFonts w:ascii="Arial" w:eastAsia="Times New Roman" w:hAnsi="Arial" w:cs="Arial"/>
                <w:sz w:val="20"/>
                <w:szCs w:val="20"/>
                <w:lang w:eastAsia="en-GB"/>
              </w:rPr>
            </w:pPr>
            <w:r w:rsidRPr="000255AE">
              <w:rPr>
                <w:rFonts w:ascii="Arial" w:eastAsia="Times New Roman" w:hAnsi="Arial" w:cs="Arial"/>
                <w:sz w:val="20"/>
                <w:szCs w:val="20"/>
                <w:lang w:eastAsia="en-GB"/>
              </w:rPr>
              <w:t xml:space="preserve">Head Teacher, Class Teacher, Learning Support Worker and Support Worker (Play) </w:t>
            </w:r>
          </w:p>
          <w:p w14:paraId="38BAE7B4" w14:textId="77777777" w:rsidR="000255AE" w:rsidRDefault="000255AE" w:rsidP="000255AE">
            <w:pPr>
              <w:spacing w:after="0"/>
              <w:rPr>
                <w:rFonts w:ascii="Arial" w:eastAsia="Times New Roman" w:hAnsi="Arial" w:cs="Arial"/>
                <w:sz w:val="20"/>
                <w:szCs w:val="20"/>
                <w:lang w:eastAsia="en-GB"/>
              </w:rPr>
            </w:pPr>
          </w:p>
          <w:p w14:paraId="49DEDBC4" w14:textId="77777777" w:rsidR="00F761AF" w:rsidRDefault="000255AE" w:rsidP="000255AE">
            <w:pPr>
              <w:spacing w:after="0"/>
              <w:rPr>
                <w:rFonts w:ascii="Arial" w:eastAsia="Times New Roman" w:hAnsi="Arial" w:cs="Arial"/>
                <w:sz w:val="20"/>
                <w:szCs w:val="20"/>
                <w:u w:val="single"/>
                <w:lang w:eastAsia="en-GB"/>
              </w:rPr>
            </w:pPr>
            <w:r w:rsidRPr="000255AE">
              <w:rPr>
                <w:rFonts w:ascii="Arial" w:eastAsia="Times New Roman" w:hAnsi="Arial" w:cs="Arial"/>
                <w:sz w:val="20"/>
                <w:szCs w:val="20"/>
                <w:u w:val="single"/>
                <w:lang w:eastAsia="en-GB"/>
              </w:rPr>
              <w:t>How</w:t>
            </w:r>
          </w:p>
          <w:p w14:paraId="36F84815" w14:textId="77777777" w:rsidR="00F761AF" w:rsidRDefault="00F761AF" w:rsidP="000255AE">
            <w:pPr>
              <w:spacing w:after="0"/>
              <w:rPr>
                <w:rFonts w:ascii="Arial" w:eastAsia="Times New Roman" w:hAnsi="Arial" w:cs="Arial"/>
                <w:sz w:val="20"/>
                <w:szCs w:val="20"/>
                <w:lang w:eastAsia="en-GB"/>
              </w:rPr>
            </w:pPr>
            <w:r>
              <w:rPr>
                <w:rFonts w:ascii="Arial" w:eastAsia="Times New Roman" w:hAnsi="Arial" w:cs="Arial"/>
                <w:sz w:val="20"/>
                <w:szCs w:val="20"/>
                <w:lang w:eastAsia="en-GB"/>
              </w:rPr>
              <w:t xml:space="preserve">Resources to be gathered through donations and use of PEF where appropriate. </w:t>
            </w:r>
          </w:p>
          <w:p w14:paraId="272E47BB" w14:textId="77777777" w:rsidR="00F761AF" w:rsidRDefault="00F761AF" w:rsidP="000255AE">
            <w:pPr>
              <w:spacing w:after="0"/>
              <w:rPr>
                <w:rFonts w:ascii="Arial" w:eastAsia="Times New Roman" w:hAnsi="Arial" w:cs="Arial"/>
                <w:sz w:val="20"/>
                <w:szCs w:val="20"/>
                <w:lang w:eastAsia="en-GB"/>
              </w:rPr>
            </w:pPr>
            <w:r>
              <w:rPr>
                <w:rFonts w:ascii="Arial" w:eastAsia="Times New Roman" w:hAnsi="Arial" w:cs="Arial"/>
                <w:sz w:val="20"/>
                <w:szCs w:val="20"/>
                <w:lang w:eastAsia="en-GB"/>
              </w:rPr>
              <w:t xml:space="preserve">Existing school resources to be used and improved. </w:t>
            </w:r>
          </w:p>
          <w:p w14:paraId="651CA4BF" w14:textId="77777777" w:rsidR="006312DB" w:rsidRDefault="006312DB" w:rsidP="000255AE">
            <w:pPr>
              <w:spacing w:after="0"/>
              <w:rPr>
                <w:rFonts w:ascii="Arial" w:eastAsia="Times New Roman" w:hAnsi="Arial" w:cs="Arial"/>
                <w:sz w:val="20"/>
                <w:szCs w:val="20"/>
                <w:lang w:eastAsia="en-GB"/>
              </w:rPr>
            </w:pPr>
            <w:r>
              <w:rPr>
                <w:rFonts w:ascii="Arial" w:eastAsia="Times New Roman" w:hAnsi="Arial" w:cs="Arial"/>
                <w:sz w:val="20"/>
                <w:szCs w:val="20"/>
                <w:lang w:eastAsia="en-GB"/>
              </w:rPr>
              <w:t>Northern Alliance – Play Pedagogy Resources</w:t>
            </w:r>
          </w:p>
          <w:p w14:paraId="2BE74BC0" w14:textId="34383579" w:rsidR="006312DB" w:rsidRPr="00F761AF" w:rsidRDefault="006312DB" w:rsidP="000255AE">
            <w:pPr>
              <w:spacing w:after="0"/>
              <w:rPr>
                <w:rFonts w:ascii="Arial" w:eastAsia="Times New Roman" w:hAnsi="Arial" w:cs="Arial"/>
                <w:sz w:val="20"/>
                <w:szCs w:val="20"/>
                <w:lang w:eastAsia="en-GB"/>
              </w:rPr>
            </w:pPr>
            <w:r w:rsidRPr="006312DB">
              <w:rPr>
                <w:rFonts w:ascii="Arial" w:eastAsia="Times New Roman" w:hAnsi="Arial" w:cs="Arial"/>
                <w:sz w:val="20"/>
                <w:szCs w:val="20"/>
                <w:lang w:eastAsia="en-GB"/>
              </w:rPr>
              <w:t>Significant Scottish Outdoor learning and Play Documents</w:t>
            </w:r>
          </w:p>
        </w:tc>
      </w:tr>
      <w:tr w:rsidR="00301652" w:rsidRPr="00301652" w14:paraId="76E4D087" w14:textId="77777777" w:rsidTr="33F9F444">
        <w:trPr>
          <w:trHeight w:val="1032"/>
        </w:trPr>
        <w:tc>
          <w:tcPr>
            <w:tcW w:w="15730" w:type="dxa"/>
            <w:gridSpan w:val="7"/>
            <w:hideMark/>
          </w:tcPr>
          <w:p w14:paraId="7E81D992" w14:textId="77777777" w:rsidR="001521E0" w:rsidRDefault="00301652" w:rsidP="001521E0">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Monitoring priority progress over time: impact on learners</w:t>
            </w:r>
            <w:r>
              <w:rPr>
                <w:rFonts w:ascii="Arial" w:eastAsia="Times New Roman" w:hAnsi="Arial" w:cs="Arial"/>
                <w:sz w:val="24"/>
                <w:szCs w:val="24"/>
                <w:lang w:eastAsia="en-GB"/>
              </w:rPr>
              <w:t xml:space="preserve">: </w:t>
            </w:r>
          </w:p>
          <w:p w14:paraId="46B05CCC" w14:textId="3140232A" w:rsidR="003C4830" w:rsidRPr="001521E0" w:rsidRDefault="001521E0" w:rsidP="001521E0">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Monitoring will take place throughout the year by school staff </w:t>
            </w:r>
            <w:r w:rsidR="003C4830">
              <w:rPr>
                <w:rFonts w:ascii="Arial" w:eastAsia="Times New Roman" w:hAnsi="Arial" w:cs="Arial"/>
                <w:sz w:val="24"/>
                <w:szCs w:val="24"/>
                <w:lang w:eastAsia="en-GB"/>
              </w:rPr>
              <w:t xml:space="preserve">and at each stage of the timescales set, staff will review and evaluate progress.  </w:t>
            </w:r>
          </w:p>
        </w:tc>
      </w:tr>
      <w:tr w:rsidR="00301652" w:rsidRPr="00301652" w14:paraId="5B028E91" w14:textId="77777777" w:rsidTr="00B2163E">
        <w:trPr>
          <w:trHeight w:val="274"/>
        </w:trPr>
        <w:tc>
          <w:tcPr>
            <w:tcW w:w="15730" w:type="dxa"/>
            <w:gridSpan w:val="7"/>
          </w:tcPr>
          <w:p w14:paraId="4320C3C1" w14:textId="5BACFE56" w:rsidR="00301652" w:rsidRPr="001521E0" w:rsidRDefault="00301652" w:rsidP="00B2163E">
            <w:pPr>
              <w:spacing w:after="0"/>
              <w:rPr>
                <w:rFonts w:ascii="Arial" w:eastAsia="Times New Roman" w:hAnsi="Arial" w:cs="Arial"/>
                <w:sz w:val="20"/>
                <w:szCs w:val="20"/>
                <w:lang w:eastAsia="en-GB"/>
              </w:rPr>
            </w:pPr>
            <w:r w:rsidRPr="000652F2">
              <w:rPr>
                <w:rFonts w:ascii="Arial" w:eastAsia="Times New Roman" w:hAnsi="Arial" w:cs="Arial"/>
                <w:b/>
                <w:bCs/>
                <w:sz w:val="24"/>
                <w:szCs w:val="24"/>
                <w:lang w:eastAsia="en-GB"/>
              </w:rPr>
              <w:t>What will success look like</w:t>
            </w:r>
            <w:r w:rsidRPr="000652F2">
              <w:rPr>
                <w:rFonts w:ascii="Arial" w:eastAsia="Times New Roman" w:hAnsi="Arial" w:cs="Arial"/>
                <w:b/>
                <w:bCs/>
                <w:sz w:val="20"/>
                <w:szCs w:val="20"/>
                <w:lang w:eastAsia="en-GB"/>
              </w:rPr>
              <w:t>?</w:t>
            </w:r>
            <w:r w:rsidRPr="000652F2">
              <w:rPr>
                <w:rFonts w:ascii="Arial" w:eastAsia="Times New Roman" w:hAnsi="Arial" w:cs="Arial"/>
                <w:i/>
                <w:iCs/>
                <w:sz w:val="20"/>
                <w:szCs w:val="20"/>
                <w:lang w:eastAsia="en-GB"/>
              </w:rPr>
              <w:t xml:space="preserve"> </w:t>
            </w:r>
          </w:p>
        </w:tc>
      </w:tr>
      <w:tr w:rsidR="00301652" w:rsidRPr="00301652" w14:paraId="7A7B170D" w14:textId="77777777" w:rsidTr="00AB2F48">
        <w:tc>
          <w:tcPr>
            <w:tcW w:w="5938" w:type="dxa"/>
            <w:gridSpan w:val="2"/>
            <w:shd w:val="clear" w:color="auto" w:fill="E7E6E6" w:themeFill="background2"/>
            <w:hideMark/>
          </w:tcPr>
          <w:p w14:paraId="0C242726"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By the end of </w:t>
            </w:r>
            <w:proofErr w:type="gramStart"/>
            <w:r w:rsidRPr="00301652">
              <w:rPr>
                <w:rFonts w:ascii="Arial" w:eastAsia="Times New Roman" w:hAnsi="Arial" w:cs="Arial"/>
                <w:b/>
                <w:bCs/>
                <w:sz w:val="24"/>
                <w:szCs w:val="24"/>
                <w:lang w:eastAsia="en-GB"/>
              </w:rPr>
              <w:t>November</w:t>
            </w:r>
            <w:proofErr w:type="gramEnd"/>
            <w:r w:rsidRPr="00301652">
              <w:rPr>
                <w:rFonts w:ascii="Arial" w:eastAsia="Times New Roman" w:hAnsi="Arial" w:cs="Arial"/>
                <w:b/>
                <w:bCs/>
                <w:sz w:val="24"/>
                <w:szCs w:val="24"/>
                <w:lang w:eastAsia="en-GB"/>
              </w:rPr>
              <w:t xml:space="preserve"> we expect to see</w:t>
            </w:r>
          </w:p>
        </w:tc>
        <w:tc>
          <w:tcPr>
            <w:tcW w:w="4297" w:type="dxa"/>
            <w:gridSpan w:val="2"/>
            <w:shd w:val="clear" w:color="auto" w:fill="E7E6E6" w:themeFill="background2"/>
            <w:hideMark/>
          </w:tcPr>
          <w:p w14:paraId="61FE8171"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By the end of </w:t>
            </w:r>
            <w:proofErr w:type="gramStart"/>
            <w:r w:rsidRPr="00301652">
              <w:rPr>
                <w:rFonts w:ascii="Arial" w:eastAsia="Times New Roman" w:hAnsi="Arial" w:cs="Arial"/>
                <w:b/>
                <w:bCs/>
                <w:sz w:val="24"/>
                <w:szCs w:val="24"/>
                <w:lang w:eastAsia="en-GB"/>
              </w:rPr>
              <w:t>February</w:t>
            </w:r>
            <w:proofErr w:type="gramEnd"/>
            <w:r w:rsidRPr="00301652">
              <w:rPr>
                <w:rFonts w:ascii="Arial" w:eastAsia="Times New Roman" w:hAnsi="Arial" w:cs="Arial"/>
                <w:b/>
                <w:bCs/>
                <w:sz w:val="24"/>
                <w:szCs w:val="24"/>
                <w:lang w:eastAsia="en-GB"/>
              </w:rPr>
              <w:t xml:space="preserve"> we expect to see</w:t>
            </w:r>
          </w:p>
        </w:tc>
        <w:tc>
          <w:tcPr>
            <w:tcW w:w="5495" w:type="dxa"/>
            <w:gridSpan w:val="3"/>
            <w:shd w:val="clear" w:color="auto" w:fill="E7E6E6" w:themeFill="background2"/>
            <w:hideMark/>
          </w:tcPr>
          <w:p w14:paraId="7BB8C56E"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By the end of May we expect to see</w:t>
            </w:r>
          </w:p>
        </w:tc>
      </w:tr>
      <w:tr w:rsidR="00301652" w:rsidRPr="00301652" w14:paraId="1A25A41D" w14:textId="77777777" w:rsidTr="00AB2F48">
        <w:trPr>
          <w:trHeight w:val="1434"/>
        </w:trPr>
        <w:tc>
          <w:tcPr>
            <w:tcW w:w="5938" w:type="dxa"/>
            <w:gridSpan w:val="2"/>
            <w:hideMark/>
          </w:tcPr>
          <w:p w14:paraId="5F3044EF" w14:textId="0E4C3A37" w:rsidR="00301652" w:rsidRPr="001679A3" w:rsidRDefault="001679A3" w:rsidP="001679A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Staff more confident in using the Shetland LTA standard</w:t>
            </w:r>
          </w:p>
          <w:p w14:paraId="53D5350E" w14:textId="25E5DB35" w:rsidR="001679A3" w:rsidRPr="001679A3" w:rsidRDefault="001679A3" w:rsidP="001679A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 xml:space="preserve">We have revamped our Play </w:t>
            </w:r>
            <w:r w:rsidR="00A156DC">
              <w:rPr>
                <w:rFonts w:ascii="Arial" w:eastAsia="Times New Roman" w:hAnsi="Arial" w:cs="Arial"/>
                <w:sz w:val="24"/>
                <w:szCs w:val="24"/>
                <w:lang w:eastAsia="en-GB"/>
              </w:rPr>
              <w:t>structure (how children choose the activities and how the resources are used)</w:t>
            </w:r>
          </w:p>
          <w:p w14:paraId="635C5A33" w14:textId="652398E2" w:rsidR="001679A3" w:rsidRPr="001679A3" w:rsidRDefault="00A156DC" w:rsidP="001679A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 xml:space="preserve">Learning journals are created and completed weekly to be shared with home. </w:t>
            </w:r>
          </w:p>
          <w:p w14:paraId="66E4E7A7" w14:textId="3956B9F0" w:rsidR="001679A3" w:rsidRPr="001679A3" w:rsidRDefault="001679A3" w:rsidP="001679A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Play resources have been organised and developed</w:t>
            </w:r>
          </w:p>
          <w:p w14:paraId="59D15E5D"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sz w:val="24"/>
                <w:szCs w:val="24"/>
                <w:lang w:eastAsia="en-GB"/>
              </w:rPr>
              <w:t> </w:t>
            </w:r>
          </w:p>
        </w:tc>
        <w:tc>
          <w:tcPr>
            <w:tcW w:w="4297" w:type="dxa"/>
            <w:gridSpan w:val="2"/>
          </w:tcPr>
          <w:p w14:paraId="64F29283" w14:textId="6BBC6665" w:rsidR="00301652" w:rsidRPr="001679A3" w:rsidRDefault="001679A3" w:rsidP="001679A3">
            <w:pPr>
              <w:pStyle w:val="ListParagraph"/>
              <w:numPr>
                <w:ilvl w:val="0"/>
                <w:numId w:val="32"/>
              </w:numPr>
              <w:spacing w:before="100" w:beforeAutospacing="1" w:after="100" w:afterAutospacing="1"/>
              <w:rPr>
                <w:rFonts w:ascii="Arial" w:eastAsia="Times New Roman" w:hAnsi="Arial" w:cs="Arial"/>
                <w:sz w:val="24"/>
                <w:szCs w:val="24"/>
                <w:lang w:eastAsia="en-GB"/>
              </w:rPr>
            </w:pPr>
            <w:r w:rsidRPr="001679A3">
              <w:rPr>
                <w:rFonts w:ascii="Arial" w:eastAsia="Times New Roman" w:hAnsi="Arial" w:cs="Arial"/>
                <w:sz w:val="24"/>
                <w:szCs w:val="24"/>
                <w:lang w:eastAsia="en-GB"/>
              </w:rPr>
              <w:t xml:space="preserve">Staff more confident in delivery of meaningful play opportunities to develop learning </w:t>
            </w:r>
          </w:p>
          <w:p w14:paraId="4C96BD48" w14:textId="570B5A40" w:rsidR="001679A3" w:rsidRPr="00CB2820" w:rsidRDefault="001679A3" w:rsidP="001679A3">
            <w:pPr>
              <w:pStyle w:val="ListParagraph"/>
              <w:numPr>
                <w:ilvl w:val="0"/>
                <w:numId w:val="32"/>
              </w:numPr>
              <w:spacing w:before="100" w:beforeAutospacing="1" w:after="100" w:afterAutospacing="1"/>
              <w:rPr>
                <w:rFonts w:ascii="Arial" w:eastAsia="Times New Roman" w:hAnsi="Arial" w:cs="Arial"/>
                <w:sz w:val="24"/>
                <w:szCs w:val="24"/>
                <w:lang w:eastAsia="en-GB"/>
              </w:rPr>
            </w:pPr>
            <w:r w:rsidRPr="00CB2820">
              <w:rPr>
                <w:rFonts w:ascii="Arial" w:eastAsia="Times New Roman" w:hAnsi="Arial" w:cs="Arial"/>
                <w:sz w:val="24"/>
                <w:szCs w:val="24"/>
                <w:lang w:eastAsia="en-GB"/>
              </w:rPr>
              <w:t>Staff attended Play Pedagogy Networks</w:t>
            </w:r>
            <w:r w:rsidR="00CB2820" w:rsidRPr="00CB2820">
              <w:rPr>
                <w:rFonts w:ascii="Arial" w:eastAsia="Times New Roman" w:hAnsi="Arial" w:cs="Arial"/>
                <w:sz w:val="24"/>
                <w:szCs w:val="24"/>
                <w:lang w:eastAsia="en-GB"/>
              </w:rPr>
              <w:t xml:space="preserve"> and relevant training</w:t>
            </w:r>
          </w:p>
          <w:p w14:paraId="501DF1F2" w14:textId="6D4F47FC" w:rsidR="00CB2820" w:rsidRPr="001679A3" w:rsidRDefault="00CB2820" w:rsidP="001679A3">
            <w:pPr>
              <w:pStyle w:val="ListParagraph"/>
              <w:numPr>
                <w:ilvl w:val="0"/>
                <w:numId w:val="32"/>
              </w:numPr>
              <w:spacing w:before="100" w:beforeAutospacing="1" w:after="100" w:afterAutospacing="1"/>
              <w:rPr>
                <w:rFonts w:ascii="Arial" w:eastAsia="Times New Roman" w:hAnsi="Arial" w:cs="Arial"/>
                <w:color w:val="808080" w:themeColor="background1" w:themeShade="80"/>
                <w:sz w:val="24"/>
                <w:szCs w:val="24"/>
                <w:lang w:eastAsia="en-GB"/>
              </w:rPr>
            </w:pPr>
            <w:r w:rsidRPr="00CB2820">
              <w:rPr>
                <w:rFonts w:ascii="Arial" w:eastAsia="Times New Roman" w:hAnsi="Arial" w:cs="Arial"/>
                <w:sz w:val="24"/>
                <w:szCs w:val="24"/>
                <w:lang w:eastAsia="en-GB"/>
              </w:rPr>
              <w:t>Process for observing, monitoring and recording learning established</w:t>
            </w:r>
          </w:p>
        </w:tc>
        <w:tc>
          <w:tcPr>
            <w:tcW w:w="5495" w:type="dxa"/>
            <w:gridSpan w:val="3"/>
          </w:tcPr>
          <w:p w14:paraId="27DC0879" w14:textId="77777777" w:rsidR="00301652" w:rsidRDefault="00CB2820" w:rsidP="00CB2820">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Children are engaged with play regularly </w:t>
            </w:r>
          </w:p>
          <w:p w14:paraId="27D7BACA" w14:textId="52482F48" w:rsidR="00CB2820" w:rsidRPr="00CB2820" w:rsidRDefault="00CB2820" w:rsidP="00CB2820">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Children are motivated by the play opportunities </w:t>
            </w:r>
          </w:p>
        </w:tc>
      </w:tr>
      <w:tr w:rsidR="00301652" w:rsidRPr="00301652" w14:paraId="3714B3A9" w14:textId="77777777" w:rsidTr="00AB2F48">
        <w:trPr>
          <w:trHeight w:val="1433"/>
        </w:trPr>
        <w:tc>
          <w:tcPr>
            <w:tcW w:w="5938" w:type="dxa"/>
            <w:gridSpan w:val="2"/>
          </w:tcPr>
          <w:p w14:paraId="3115A003" w14:textId="77777777" w:rsidR="00301652" w:rsidRPr="00301652" w:rsidRDefault="00301652" w:rsidP="33F9F444">
            <w:pPr>
              <w:spacing w:before="100" w:beforeAutospacing="1" w:after="100" w:afterAutospacing="1"/>
              <w:rPr>
                <w:rFonts w:ascii="Arial" w:eastAsia="Times New Roman" w:hAnsi="Arial" w:cs="Arial"/>
                <w:b/>
                <w:bCs/>
                <w:i/>
                <w:iCs/>
                <w:sz w:val="24"/>
                <w:szCs w:val="24"/>
                <w:lang w:eastAsia="en-GB"/>
              </w:rPr>
            </w:pPr>
            <w:r w:rsidRPr="33F9F444">
              <w:rPr>
                <w:rFonts w:ascii="Arial" w:eastAsia="Times New Roman" w:hAnsi="Arial" w:cs="Arial"/>
                <w:b/>
                <w:bCs/>
                <w:sz w:val="24"/>
                <w:szCs w:val="24"/>
                <w:lang w:eastAsia="en-GB"/>
              </w:rPr>
              <w:t xml:space="preserve">What happened? What did we see? </w:t>
            </w:r>
            <w:r w:rsidRPr="000652F2">
              <w:rPr>
                <w:rFonts w:ascii="Arial" w:eastAsia="Times New Roman" w:hAnsi="Arial" w:cs="Arial"/>
                <w:i/>
                <w:iCs/>
                <w:sz w:val="24"/>
                <w:szCs w:val="24"/>
                <w:lang w:eastAsia="en-GB"/>
              </w:rPr>
              <w:t>Provide updates on progress in the short term based on data and evidence</w:t>
            </w:r>
            <w:r w:rsidRPr="000652F2">
              <w:rPr>
                <w:rFonts w:ascii="Arial" w:eastAsia="Times New Roman" w:hAnsi="Arial" w:cs="Arial"/>
                <w:b/>
                <w:bCs/>
                <w:i/>
                <w:iCs/>
                <w:sz w:val="24"/>
                <w:szCs w:val="24"/>
                <w:lang w:eastAsia="en-GB"/>
              </w:rPr>
              <w:t xml:space="preserve"> </w:t>
            </w:r>
          </w:p>
        </w:tc>
        <w:tc>
          <w:tcPr>
            <w:tcW w:w="4297" w:type="dxa"/>
            <w:gridSpan w:val="2"/>
          </w:tcPr>
          <w:p w14:paraId="25A864C3" w14:textId="77777777" w:rsidR="00301652" w:rsidRPr="00301652" w:rsidRDefault="00301652" w:rsidP="33F9F444">
            <w:pPr>
              <w:spacing w:before="100" w:beforeAutospacing="1" w:after="100" w:afterAutospacing="1"/>
              <w:rPr>
                <w:rFonts w:ascii="Arial" w:eastAsia="Times New Roman" w:hAnsi="Arial" w:cs="Arial"/>
                <w:sz w:val="24"/>
                <w:szCs w:val="24"/>
                <w:lang w:eastAsia="en-GB"/>
              </w:rPr>
            </w:pPr>
            <w:r w:rsidRPr="33F9F444">
              <w:rPr>
                <w:rFonts w:ascii="Arial" w:eastAsia="Times New Roman" w:hAnsi="Arial" w:cs="Arial"/>
                <w:b/>
                <w:bCs/>
                <w:sz w:val="24"/>
                <w:szCs w:val="24"/>
                <w:lang w:eastAsia="en-GB"/>
              </w:rPr>
              <w:t xml:space="preserve">What happened? What did we see? </w:t>
            </w:r>
            <w:r w:rsidRPr="000652F2">
              <w:rPr>
                <w:rFonts w:ascii="Arial" w:eastAsia="Times New Roman" w:hAnsi="Arial" w:cs="Arial"/>
                <w:i/>
                <w:iCs/>
                <w:sz w:val="24"/>
                <w:szCs w:val="24"/>
                <w:lang w:eastAsia="en-GB"/>
              </w:rPr>
              <w:t>Provide updates on progress made in the medium term based on data and evidence</w:t>
            </w:r>
          </w:p>
        </w:tc>
        <w:tc>
          <w:tcPr>
            <w:tcW w:w="5495" w:type="dxa"/>
            <w:gridSpan w:val="3"/>
          </w:tcPr>
          <w:p w14:paraId="482E663B" w14:textId="77777777" w:rsidR="00301652" w:rsidRPr="00301652" w:rsidRDefault="00301652" w:rsidP="33F9F444">
            <w:pPr>
              <w:spacing w:before="100" w:beforeAutospacing="1" w:after="100" w:afterAutospacing="1"/>
              <w:rPr>
                <w:rFonts w:ascii="Arial" w:eastAsia="Times New Roman" w:hAnsi="Arial" w:cs="Arial"/>
                <w:sz w:val="24"/>
                <w:szCs w:val="24"/>
                <w:lang w:eastAsia="en-GB"/>
              </w:rPr>
            </w:pPr>
            <w:r w:rsidRPr="33F9F444">
              <w:rPr>
                <w:rFonts w:ascii="Arial" w:eastAsia="Times New Roman" w:hAnsi="Arial" w:cs="Arial"/>
                <w:b/>
                <w:bCs/>
                <w:sz w:val="24"/>
                <w:szCs w:val="24"/>
                <w:lang w:eastAsia="en-GB"/>
              </w:rPr>
              <w:t xml:space="preserve">What happened? What did we see? </w:t>
            </w:r>
            <w:r w:rsidRPr="000652F2">
              <w:rPr>
                <w:rFonts w:ascii="Arial" w:eastAsia="Times New Roman" w:hAnsi="Arial" w:cs="Arial"/>
                <w:i/>
                <w:iCs/>
                <w:sz w:val="24"/>
                <w:szCs w:val="24"/>
                <w:lang w:eastAsia="en-GB"/>
              </w:rPr>
              <w:t>Provide updates on progress made in the long term based on data and evidence</w:t>
            </w:r>
          </w:p>
        </w:tc>
      </w:tr>
      <w:tr w:rsidR="00301652" w:rsidRPr="00301652" w14:paraId="09973AA8" w14:textId="77777777" w:rsidTr="00AB2F48">
        <w:trPr>
          <w:trHeight w:val="1433"/>
        </w:trPr>
        <w:tc>
          <w:tcPr>
            <w:tcW w:w="5938" w:type="dxa"/>
            <w:gridSpan w:val="2"/>
          </w:tcPr>
          <w:p w14:paraId="303D2626" w14:textId="77777777" w:rsidR="00301652" w:rsidRPr="00301652" w:rsidRDefault="00301652" w:rsidP="33F9F444">
            <w:pPr>
              <w:spacing w:before="100" w:beforeAutospacing="1" w:after="100" w:afterAutospacing="1"/>
              <w:rPr>
                <w:rFonts w:ascii="Arial" w:eastAsia="Times New Roman" w:hAnsi="Arial" w:cs="Arial"/>
                <w:i/>
                <w:iCs/>
                <w:sz w:val="24"/>
                <w:szCs w:val="24"/>
                <w:lang w:eastAsia="en-GB"/>
              </w:rPr>
            </w:pPr>
            <w:r w:rsidRPr="33F9F444">
              <w:rPr>
                <w:rFonts w:ascii="Arial" w:eastAsia="Times New Roman" w:hAnsi="Arial" w:cs="Arial"/>
                <w:b/>
                <w:bCs/>
                <w:sz w:val="24"/>
                <w:szCs w:val="24"/>
                <w:lang w:eastAsia="en-GB"/>
              </w:rPr>
              <w:lastRenderedPageBreak/>
              <w:t xml:space="preserve">What are our next steps? </w:t>
            </w:r>
            <w:r w:rsidRPr="000652F2">
              <w:rPr>
                <w:rFonts w:ascii="Arial" w:eastAsia="Times New Roman" w:hAnsi="Arial" w:cs="Arial"/>
                <w:i/>
                <w:iCs/>
                <w:sz w:val="24"/>
                <w:szCs w:val="24"/>
                <w:lang w:eastAsia="en-GB"/>
              </w:rPr>
              <w:t xml:space="preserve">Insert next steps which reflect progress made during this </w:t>
            </w:r>
            <w:proofErr w:type="gramStart"/>
            <w:r w:rsidRPr="000652F2">
              <w:rPr>
                <w:rFonts w:ascii="Arial" w:eastAsia="Times New Roman" w:hAnsi="Arial" w:cs="Arial"/>
                <w:i/>
                <w:iCs/>
                <w:sz w:val="24"/>
                <w:szCs w:val="24"/>
                <w:lang w:eastAsia="en-GB"/>
              </w:rPr>
              <w:t>period of time</w:t>
            </w:r>
            <w:proofErr w:type="gramEnd"/>
            <w:r w:rsidRPr="000652F2">
              <w:rPr>
                <w:rFonts w:ascii="Arial" w:eastAsia="Times New Roman" w:hAnsi="Arial" w:cs="Arial"/>
                <w:i/>
                <w:iCs/>
                <w:sz w:val="24"/>
                <w:szCs w:val="24"/>
                <w:lang w:eastAsia="en-GB"/>
              </w:rPr>
              <w:t>. These next steps may change what you would expect to see in the medium term and long term</w:t>
            </w:r>
          </w:p>
        </w:tc>
        <w:tc>
          <w:tcPr>
            <w:tcW w:w="4297" w:type="dxa"/>
            <w:gridSpan w:val="2"/>
          </w:tcPr>
          <w:p w14:paraId="34ED4BC8" w14:textId="77777777" w:rsidR="00301652" w:rsidRPr="00301652" w:rsidRDefault="00301652" w:rsidP="33F9F444">
            <w:pPr>
              <w:spacing w:before="100" w:beforeAutospacing="1" w:after="100" w:afterAutospacing="1"/>
              <w:rPr>
                <w:rFonts w:ascii="Arial" w:eastAsia="Times New Roman" w:hAnsi="Arial" w:cs="Arial"/>
                <w:sz w:val="24"/>
                <w:szCs w:val="24"/>
                <w:lang w:eastAsia="en-GB"/>
              </w:rPr>
            </w:pPr>
            <w:r w:rsidRPr="33F9F444">
              <w:rPr>
                <w:rFonts w:ascii="Arial" w:eastAsia="Times New Roman" w:hAnsi="Arial" w:cs="Arial"/>
                <w:b/>
                <w:bCs/>
                <w:sz w:val="24"/>
                <w:szCs w:val="24"/>
                <w:lang w:eastAsia="en-GB"/>
              </w:rPr>
              <w:t xml:space="preserve">What are our next steps? </w:t>
            </w:r>
            <w:r w:rsidRPr="000652F2">
              <w:rPr>
                <w:rFonts w:ascii="Arial" w:eastAsia="Times New Roman" w:hAnsi="Arial" w:cs="Arial"/>
                <w:i/>
                <w:iCs/>
                <w:sz w:val="24"/>
                <w:szCs w:val="24"/>
                <w:lang w:eastAsia="en-GB"/>
              </w:rPr>
              <w:t xml:space="preserve">Insert next steps which reflect progress made during this </w:t>
            </w:r>
            <w:proofErr w:type="gramStart"/>
            <w:r w:rsidRPr="000652F2">
              <w:rPr>
                <w:rFonts w:ascii="Arial" w:eastAsia="Times New Roman" w:hAnsi="Arial" w:cs="Arial"/>
                <w:i/>
                <w:iCs/>
                <w:sz w:val="24"/>
                <w:szCs w:val="24"/>
                <w:lang w:eastAsia="en-GB"/>
              </w:rPr>
              <w:t>period of time</w:t>
            </w:r>
            <w:proofErr w:type="gramEnd"/>
            <w:r w:rsidRPr="000652F2">
              <w:rPr>
                <w:rFonts w:ascii="Arial" w:eastAsia="Times New Roman" w:hAnsi="Arial" w:cs="Arial"/>
                <w:i/>
                <w:iCs/>
                <w:sz w:val="24"/>
                <w:szCs w:val="24"/>
                <w:lang w:eastAsia="en-GB"/>
              </w:rPr>
              <w:t>. These next steps may change what you would expect to see in the long term</w:t>
            </w:r>
          </w:p>
        </w:tc>
        <w:tc>
          <w:tcPr>
            <w:tcW w:w="5495" w:type="dxa"/>
            <w:gridSpan w:val="3"/>
          </w:tcPr>
          <w:p w14:paraId="0E81188B" w14:textId="77777777" w:rsidR="00301652" w:rsidRPr="00301652" w:rsidRDefault="00301652" w:rsidP="33F9F444">
            <w:pPr>
              <w:spacing w:before="100" w:beforeAutospacing="1" w:after="100" w:afterAutospacing="1"/>
              <w:rPr>
                <w:rFonts w:ascii="Arial" w:eastAsia="Times New Roman" w:hAnsi="Arial" w:cs="Arial"/>
                <w:sz w:val="24"/>
                <w:szCs w:val="24"/>
                <w:lang w:eastAsia="en-GB"/>
              </w:rPr>
            </w:pPr>
            <w:r w:rsidRPr="33F9F444">
              <w:rPr>
                <w:rFonts w:ascii="Arial" w:eastAsia="Times New Roman" w:hAnsi="Arial" w:cs="Arial"/>
                <w:b/>
                <w:bCs/>
                <w:sz w:val="24"/>
                <w:szCs w:val="24"/>
                <w:lang w:eastAsia="en-GB"/>
              </w:rPr>
              <w:t xml:space="preserve">What are our next steps? </w:t>
            </w:r>
            <w:r w:rsidRPr="000652F2">
              <w:rPr>
                <w:rFonts w:ascii="Arial" w:eastAsia="Times New Roman" w:hAnsi="Arial" w:cs="Arial"/>
                <w:i/>
                <w:iCs/>
                <w:sz w:val="24"/>
                <w:szCs w:val="24"/>
                <w:lang w:eastAsia="en-GB"/>
              </w:rPr>
              <w:t xml:space="preserve">Insert next steps which reflect progress made during this </w:t>
            </w:r>
            <w:proofErr w:type="gramStart"/>
            <w:r w:rsidRPr="000652F2">
              <w:rPr>
                <w:rFonts w:ascii="Arial" w:eastAsia="Times New Roman" w:hAnsi="Arial" w:cs="Arial"/>
                <w:i/>
                <w:iCs/>
                <w:sz w:val="24"/>
                <w:szCs w:val="24"/>
                <w:lang w:eastAsia="en-GB"/>
              </w:rPr>
              <w:t>period of time</w:t>
            </w:r>
            <w:proofErr w:type="gramEnd"/>
            <w:r w:rsidRPr="000652F2">
              <w:rPr>
                <w:rFonts w:ascii="Arial" w:eastAsia="Times New Roman" w:hAnsi="Arial" w:cs="Arial"/>
                <w:i/>
                <w:iCs/>
                <w:sz w:val="24"/>
                <w:szCs w:val="24"/>
                <w:lang w:eastAsia="en-GB"/>
              </w:rPr>
              <w:t>. These next steps can inform your next period of improvement activity</w:t>
            </w:r>
          </w:p>
        </w:tc>
      </w:tr>
      <w:tr w:rsidR="00301652" w:rsidRPr="00301652" w14:paraId="0A103E25" w14:textId="77777777" w:rsidTr="000652F2">
        <w:trPr>
          <w:trHeight w:val="300"/>
        </w:trPr>
        <w:tc>
          <w:tcPr>
            <w:tcW w:w="15730" w:type="dxa"/>
            <w:gridSpan w:val="7"/>
            <w:shd w:val="clear" w:color="auto" w:fill="E7E6E6" w:themeFill="background2"/>
          </w:tcPr>
          <w:p w14:paraId="09B1EE51" w14:textId="77777777" w:rsidR="00301652" w:rsidRPr="00301652" w:rsidRDefault="00301652" w:rsidP="00454E2E">
            <w:pPr>
              <w:rPr>
                <w:rFonts w:ascii="Arial" w:eastAsia="Times New Roman" w:hAnsi="Arial" w:cs="Arial"/>
                <w:b/>
                <w:bCs/>
                <w:sz w:val="24"/>
                <w:szCs w:val="24"/>
                <w:lang w:eastAsia="en-GB"/>
              </w:rPr>
            </w:pPr>
            <w:r w:rsidRPr="00301652">
              <w:rPr>
                <w:rFonts w:ascii="Arial" w:eastAsia="Times New Roman" w:hAnsi="Arial" w:cs="Arial"/>
                <w:b/>
                <w:bCs/>
                <w:sz w:val="24"/>
                <w:szCs w:val="24"/>
                <w:lang w:eastAsia="en-GB"/>
              </w:rPr>
              <w:t>End of Session Summary of Progress and Impact</w:t>
            </w:r>
          </w:p>
        </w:tc>
      </w:tr>
      <w:tr w:rsidR="00301652" w:rsidRPr="00301652" w14:paraId="36F71C1E" w14:textId="77777777" w:rsidTr="33F9F444">
        <w:trPr>
          <w:trHeight w:val="300"/>
        </w:trPr>
        <w:tc>
          <w:tcPr>
            <w:tcW w:w="15730" w:type="dxa"/>
            <w:gridSpan w:val="7"/>
          </w:tcPr>
          <w:p w14:paraId="4C90FCC9" w14:textId="77777777" w:rsidR="00301652" w:rsidRPr="00301652" w:rsidRDefault="00301652" w:rsidP="00454E2E">
            <w:pPr>
              <w:rPr>
                <w:rFonts w:ascii="Arial" w:eastAsia="Times New Roman" w:hAnsi="Arial" w:cs="Arial"/>
                <w:b/>
                <w:bCs/>
                <w:sz w:val="24"/>
                <w:szCs w:val="24"/>
                <w:lang w:eastAsia="en-GB"/>
              </w:rPr>
            </w:pPr>
          </w:p>
          <w:p w14:paraId="5C3D4E71" w14:textId="5034836F" w:rsidR="00301652" w:rsidRPr="00301652" w:rsidRDefault="00301652" w:rsidP="00454E2E">
            <w:pPr>
              <w:rPr>
                <w:rFonts w:ascii="Arial" w:eastAsia="Times New Roman" w:hAnsi="Arial" w:cs="Arial"/>
                <w:b/>
                <w:bCs/>
                <w:sz w:val="24"/>
                <w:szCs w:val="24"/>
                <w:lang w:eastAsia="en-GB"/>
              </w:rPr>
            </w:pPr>
          </w:p>
        </w:tc>
      </w:tr>
    </w:tbl>
    <w:p w14:paraId="4FFCBC07" w14:textId="77777777" w:rsidR="00FE13F0" w:rsidRPr="00301652" w:rsidRDefault="00FE13F0" w:rsidP="00C02844">
      <w:pPr>
        <w:spacing w:after="0"/>
        <w:rPr>
          <w:rFonts w:ascii="Arial" w:hAnsi="Arial" w:cs="Arial"/>
          <w:i/>
          <w:sz w:val="24"/>
          <w:szCs w:val="24"/>
        </w:rPr>
        <w:sectPr w:rsidR="00FE13F0" w:rsidRPr="00301652" w:rsidSect="00933A71">
          <w:pgSz w:w="16838" w:h="11906" w:orient="landscape"/>
          <w:pgMar w:top="720" w:right="720" w:bottom="720" w:left="720" w:header="708" w:footer="708" w:gutter="0"/>
          <w:cols w:space="708"/>
          <w:docGrid w:linePitch="360"/>
        </w:sectPr>
      </w:pPr>
    </w:p>
    <w:p w14:paraId="463C68ED" w14:textId="7FC456AA" w:rsidR="00B2263D" w:rsidRPr="00430F09" w:rsidRDefault="00B2263D" w:rsidP="00B2263D">
      <w:pPr>
        <w:spacing w:after="0"/>
        <w:rPr>
          <w:rFonts w:ascii="Arial" w:hAnsi="Arial" w:cs="Arial"/>
          <w:b/>
          <w:sz w:val="24"/>
          <w:szCs w:val="24"/>
        </w:rPr>
      </w:pPr>
      <w:r w:rsidRPr="00301652">
        <w:rPr>
          <w:rFonts w:ascii="Arial" w:hAnsi="Arial" w:cs="Arial"/>
          <w:b/>
          <w:sz w:val="24"/>
          <w:szCs w:val="24"/>
        </w:rPr>
        <w:lastRenderedPageBreak/>
        <w:t xml:space="preserve">Improvement Priorities for </w:t>
      </w:r>
      <w:r w:rsidRPr="00301652">
        <w:rPr>
          <w:rFonts w:ascii="Arial" w:hAnsi="Arial" w:cs="Arial"/>
          <w:b/>
          <w:i/>
          <w:sz w:val="24"/>
          <w:szCs w:val="24"/>
        </w:rPr>
        <w:t>202</w:t>
      </w:r>
      <w:r w:rsidR="00301652" w:rsidRPr="00301652">
        <w:rPr>
          <w:rFonts w:ascii="Arial" w:hAnsi="Arial" w:cs="Arial"/>
          <w:b/>
          <w:i/>
          <w:sz w:val="24"/>
          <w:szCs w:val="24"/>
        </w:rPr>
        <w:t>5-26</w:t>
      </w: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35"/>
        <w:gridCol w:w="2126"/>
        <w:gridCol w:w="2410"/>
        <w:gridCol w:w="2444"/>
      </w:tblGrid>
      <w:tr w:rsidR="00561683" w:rsidRPr="00301652" w14:paraId="2C606636" w14:textId="77777777" w:rsidTr="00B2263D">
        <w:tc>
          <w:tcPr>
            <w:tcW w:w="5920" w:type="dxa"/>
            <w:shd w:val="clear" w:color="auto" w:fill="auto"/>
          </w:tcPr>
          <w:p w14:paraId="205C3DA2" w14:textId="77777777" w:rsidR="00561683" w:rsidRPr="00301652" w:rsidRDefault="00561683" w:rsidP="00561683">
            <w:pPr>
              <w:tabs>
                <w:tab w:val="left" w:pos="313"/>
              </w:tabs>
              <w:spacing w:after="0" w:line="240" w:lineRule="auto"/>
              <w:rPr>
                <w:rFonts w:ascii="Arial" w:eastAsia="MS Gothic" w:hAnsi="Arial" w:cs="Arial"/>
                <w:b/>
                <w:sz w:val="16"/>
                <w:szCs w:val="16"/>
                <w:lang w:eastAsia="en-GB"/>
              </w:rPr>
            </w:pPr>
            <w:r w:rsidRPr="00301652">
              <w:rPr>
                <w:rFonts w:ascii="Arial" w:eastAsia="MS Gothic" w:hAnsi="Arial" w:cs="Arial"/>
                <w:b/>
                <w:sz w:val="16"/>
                <w:szCs w:val="16"/>
                <w:lang w:eastAsia="en-GB"/>
              </w:rPr>
              <w:t>NIF PRIORITIES</w:t>
            </w:r>
          </w:p>
          <w:p w14:paraId="4127444B" w14:textId="77777777" w:rsidR="00561683" w:rsidRPr="00301652" w:rsidRDefault="00561683" w:rsidP="009C04C7">
            <w:pPr>
              <w:numPr>
                <w:ilvl w:val="0"/>
                <w:numId w:val="16"/>
              </w:numPr>
              <w:tabs>
                <w:tab w:val="left" w:pos="313"/>
              </w:tabs>
              <w:spacing w:after="0" w:line="240" w:lineRule="auto"/>
              <w:rPr>
                <w:rFonts w:ascii="Arial" w:hAnsi="Arial" w:cs="Arial"/>
                <w:sz w:val="16"/>
                <w:szCs w:val="16"/>
              </w:rPr>
            </w:pPr>
            <w:r w:rsidRPr="00301652">
              <w:rPr>
                <w:rFonts w:ascii="Arial" w:hAnsi="Arial" w:cs="Arial"/>
                <w:sz w:val="16"/>
                <w:szCs w:val="16"/>
              </w:rPr>
              <w:t xml:space="preserve">Placing the human rights and needs of every child and young person at the centre of education. </w:t>
            </w:r>
          </w:p>
          <w:p w14:paraId="6844ACA9" w14:textId="77777777" w:rsidR="00561683" w:rsidRPr="00301652" w:rsidRDefault="00561683" w:rsidP="009C04C7">
            <w:pPr>
              <w:numPr>
                <w:ilvl w:val="0"/>
                <w:numId w:val="16"/>
              </w:numPr>
              <w:tabs>
                <w:tab w:val="left" w:pos="313"/>
              </w:tabs>
              <w:spacing w:after="0" w:line="240" w:lineRule="auto"/>
              <w:rPr>
                <w:rFonts w:ascii="Arial" w:hAnsi="Arial" w:cs="Arial"/>
                <w:sz w:val="16"/>
                <w:szCs w:val="16"/>
              </w:rPr>
            </w:pPr>
            <w:r w:rsidRPr="00301652">
              <w:rPr>
                <w:rFonts w:ascii="Arial" w:hAnsi="Arial" w:cs="Arial"/>
                <w:sz w:val="16"/>
                <w:szCs w:val="16"/>
              </w:rPr>
              <w:t>Improvement in children and young people’s health and wellbeing</w:t>
            </w:r>
          </w:p>
          <w:p w14:paraId="3CFAFCD6" w14:textId="77777777" w:rsidR="00561683" w:rsidRPr="00301652" w:rsidRDefault="00561683" w:rsidP="009C04C7">
            <w:pPr>
              <w:numPr>
                <w:ilvl w:val="0"/>
                <w:numId w:val="16"/>
              </w:numPr>
              <w:tabs>
                <w:tab w:val="left" w:pos="313"/>
              </w:tabs>
              <w:spacing w:after="0" w:line="240" w:lineRule="auto"/>
              <w:rPr>
                <w:rFonts w:ascii="Arial" w:hAnsi="Arial" w:cs="Arial"/>
                <w:sz w:val="16"/>
                <w:szCs w:val="16"/>
              </w:rPr>
            </w:pPr>
            <w:r w:rsidRPr="00301652">
              <w:rPr>
                <w:rFonts w:ascii="Arial" w:hAnsi="Arial" w:cs="Arial"/>
                <w:sz w:val="16"/>
                <w:szCs w:val="16"/>
              </w:rPr>
              <w:t xml:space="preserve">Closing the attainment gap between the most and least disadvantaged children and young people </w:t>
            </w:r>
          </w:p>
          <w:p w14:paraId="2B0B8B31" w14:textId="77777777" w:rsidR="00561683" w:rsidRPr="00B1106C" w:rsidRDefault="00561683" w:rsidP="009C04C7">
            <w:pPr>
              <w:numPr>
                <w:ilvl w:val="0"/>
                <w:numId w:val="16"/>
              </w:numPr>
              <w:tabs>
                <w:tab w:val="left" w:pos="313"/>
              </w:tabs>
              <w:spacing w:after="0" w:line="240" w:lineRule="auto"/>
              <w:rPr>
                <w:rFonts w:ascii="Arial" w:hAnsi="Arial" w:cs="Arial"/>
                <w:sz w:val="16"/>
                <w:szCs w:val="16"/>
                <w:highlight w:val="yellow"/>
              </w:rPr>
            </w:pPr>
            <w:r w:rsidRPr="00B1106C">
              <w:rPr>
                <w:rFonts w:ascii="Arial" w:hAnsi="Arial" w:cs="Arial"/>
                <w:sz w:val="16"/>
                <w:szCs w:val="16"/>
                <w:highlight w:val="yellow"/>
              </w:rPr>
              <w:t>Improvement in skills and sustained, positive school-leaver destinations for all young people</w:t>
            </w:r>
          </w:p>
          <w:p w14:paraId="36ACBEEA" w14:textId="77777777" w:rsidR="00561683" w:rsidRPr="00B1106C" w:rsidRDefault="00561683" w:rsidP="009C04C7">
            <w:pPr>
              <w:numPr>
                <w:ilvl w:val="0"/>
                <w:numId w:val="16"/>
              </w:numPr>
              <w:tabs>
                <w:tab w:val="left" w:pos="313"/>
              </w:tabs>
              <w:spacing w:after="0" w:line="240" w:lineRule="auto"/>
              <w:rPr>
                <w:rFonts w:ascii="Arial" w:eastAsia="Times New Roman" w:hAnsi="Arial" w:cs="Arial"/>
                <w:sz w:val="16"/>
                <w:szCs w:val="16"/>
                <w:highlight w:val="yellow"/>
                <w:lang w:eastAsia="en-GB"/>
              </w:rPr>
            </w:pPr>
            <w:r w:rsidRPr="00B1106C">
              <w:rPr>
                <w:rFonts w:ascii="Arial" w:hAnsi="Arial" w:cs="Arial"/>
                <w:sz w:val="16"/>
                <w:szCs w:val="16"/>
                <w:highlight w:val="yellow"/>
              </w:rPr>
              <w:t>Improvement in attainment, particularly in literacy and numeracy.</w:t>
            </w:r>
          </w:p>
          <w:p w14:paraId="7294191F" w14:textId="77777777" w:rsidR="00561683" w:rsidRPr="00301652" w:rsidRDefault="00561683" w:rsidP="00561683">
            <w:pPr>
              <w:tabs>
                <w:tab w:val="left" w:pos="313"/>
              </w:tabs>
              <w:spacing w:after="0" w:line="240" w:lineRule="auto"/>
              <w:rPr>
                <w:rFonts w:ascii="Arial" w:eastAsia="Times New Roman" w:hAnsi="Arial" w:cs="Arial"/>
                <w:i/>
                <w:sz w:val="16"/>
                <w:szCs w:val="16"/>
                <w:lang w:eastAsia="en-GB"/>
              </w:rPr>
            </w:pPr>
            <w:r w:rsidRPr="00301652">
              <w:rPr>
                <w:rFonts w:ascii="Arial" w:eastAsia="Times New Roman" w:hAnsi="Arial" w:cs="Arial"/>
                <w:i/>
                <w:sz w:val="16"/>
                <w:szCs w:val="16"/>
                <w:lang w:eastAsia="en-GB"/>
              </w:rPr>
              <w:t>(highlight as appropriate)</w:t>
            </w:r>
          </w:p>
        </w:tc>
        <w:tc>
          <w:tcPr>
            <w:tcW w:w="2835" w:type="dxa"/>
            <w:shd w:val="clear" w:color="auto" w:fill="auto"/>
          </w:tcPr>
          <w:p w14:paraId="692E9AF2" w14:textId="77777777" w:rsidR="00561683" w:rsidRPr="00301652" w:rsidRDefault="00561683" w:rsidP="00561683">
            <w:pPr>
              <w:spacing w:after="0" w:line="240" w:lineRule="auto"/>
              <w:rPr>
                <w:rFonts w:ascii="Arial" w:eastAsia="MS Gothic" w:hAnsi="Arial" w:cs="Arial"/>
                <w:b/>
                <w:sz w:val="16"/>
                <w:szCs w:val="16"/>
                <w:lang w:eastAsia="en-GB"/>
              </w:rPr>
            </w:pPr>
            <w:r w:rsidRPr="00301652">
              <w:rPr>
                <w:rFonts w:ascii="Arial" w:eastAsia="MS Gothic" w:hAnsi="Arial" w:cs="Arial"/>
                <w:b/>
                <w:sz w:val="16"/>
                <w:szCs w:val="16"/>
                <w:lang w:eastAsia="en-GB"/>
              </w:rPr>
              <w:t>NIF DRIVERS</w:t>
            </w:r>
          </w:p>
          <w:p w14:paraId="53A43DC9" w14:textId="77777777" w:rsidR="00561683" w:rsidRPr="00301652" w:rsidRDefault="00561683" w:rsidP="009C04C7">
            <w:pPr>
              <w:numPr>
                <w:ilvl w:val="0"/>
                <w:numId w:val="15"/>
              </w:numPr>
              <w:spacing w:after="0" w:line="240" w:lineRule="auto"/>
              <w:rPr>
                <w:rFonts w:ascii="Arial" w:hAnsi="Arial" w:cs="Arial"/>
                <w:sz w:val="16"/>
              </w:rPr>
            </w:pPr>
            <w:r w:rsidRPr="00301652">
              <w:rPr>
                <w:rFonts w:ascii="Arial" w:hAnsi="Arial" w:cs="Arial"/>
                <w:sz w:val="16"/>
              </w:rPr>
              <w:t xml:space="preserve">School and ELC leadership </w:t>
            </w:r>
          </w:p>
          <w:p w14:paraId="4DF8590E" w14:textId="77777777" w:rsidR="00561683" w:rsidRPr="00301652" w:rsidRDefault="00561683" w:rsidP="009C04C7">
            <w:pPr>
              <w:numPr>
                <w:ilvl w:val="0"/>
                <w:numId w:val="15"/>
              </w:numPr>
              <w:spacing w:after="0" w:line="240" w:lineRule="auto"/>
              <w:rPr>
                <w:rFonts w:ascii="Arial" w:hAnsi="Arial" w:cs="Arial"/>
                <w:sz w:val="16"/>
              </w:rPr>
            </w:pPr>
            <w:r w:rsidRPr="00301652">
              <w:rPr>
                <w:rFonts w:ascii="Arial" w:hAnsi="Arial" w:cs="Arial"/>
                <w:sz w:val="16"/>
              </w:rPr>
              <w:t xml:space="preserve">Teacher and practitioner professionalism </w:t>
            </w:r>
          </w:p>
          <w:p w14:paraId="2C02AFAB" w14:textId="77777777" w:rsidR="00561683" w:rsidRPr="00301652" w:rsidRDefault="00561683" w:rsidP="009C04C7">
            <w:pPr>
              <w:numPr>
                <w:ilvl w:val="0"/>
                <w:numId w:val="15"/>
              </w:numPr>
              <w:spacing w:after="0" w:line="240" w:lineRule="auto"/>
              <w:rPr>
                <w:rFonts w:ascii="Arial" w:hAnsi="Arial" w:cs="Arial"/>
                <w:sz w:val="16"/>
              </w:rPr>
            </w:pPr>
            <w:r w:rsidRPr="00301652">
              <w:rPr>
                <w:rFonts w:ascii="Arial" w:hAnsi="Arial" w:cs="Arial"/>
                <w:sz w:val="16"/>
              </w:rPr>
              <w:t xml:space="preserve">Parent/carer involvement and engagement </w:t>
            </w:r>
          </w:p>
          <w:p w14:paraId="24ABDD3E" w14:textId="77777777" w:rsidR="00561683" w:rsidRPr="00B1106C" w:rsidRDefault="00561683" w:rsidP="009C04C7">
            <w:pPr>
              <w:numPr>
                <w:ilvl w:val="0"/>
                <w:numId w:val="15"/>
              </w:numPr>
              <w:spacing w:after="0" w:line="240" w:lineRule="auto"/>
              <w:rPr>
                <w:rFonts w:ascii="Arial" w:hAnsi="Arial" w:cs="Arial"/>
                <w:sz w:val="16"/>
                <w:highlight w:val="yellow"/>
              </w:rPr>
            </w:pPr>
            <w:r w:rsidRPr="00B1106C">
              <w:rPr>
                <w:rFonts w:ascii="Arial" w:hAnsi="Arial" w:cs="Arial"/>
                <w:sz w:val="16"/>
                <w:highlight w:val="yellow"/>
              </w:rPr>
              <w:t>Curriculum and assessment</w:t>
            </w:r>
          </w:p>
          <w:p w14:paraId="0A5EDEDE" w14:textId="77777777" w:rsidR="00561683" w:rsidRPr="00B1106C" w:rsidRDefault="00561683" w:rsidP="009C04C7">
            <w:pPr>
              <w:numPr>
                <w:ilvl w:val="0"/>
                <w:numId w:val="15"/>
              </w:numPr>
              <w:spacing w:after="0" w:line="240" w:lineRule="auto"/>
              <w:rPr>
                <w:rFonts w:ascii="Arial" w:hAnsi="Arial" w:cs="Arial"/>
                <w:sz w:val="16"/>
                <w:highlight w:val="yellow"/>
              </w:rPr>
            </w:pPr>
            <w:r w:rsidRPr="00B1106C">
              <w:rPr>
                <w:rFonts w:ascii="Arial" w:hAnsi="Arial" w:cs="Arial"/>
                <w:sz w:val="16"/>
                <w:highlight w:val="yellow"/>
              </w:rPr>
              <w:t xml:space="preserve">School and ELC improvement </w:t>
            </w:r>
          </w:p>
          <w:p w14:paraId="202616A3" w14:textId="77777777" w:rsidR="00561683" w:rsidRPr="00301652" w:rsidRDefault="00561683" w:rsidP="009C04C7">
            <w:pPr>
              <w:numPr>
                <w:ilvl w:val="0"/>
                <w:numId w:val="15"/>
              </w:numPr>
              <w:spacing w:after="0" w:line="240" w:lineRule="auto"/>
              <w:rPr>
                <w:rFonts w:ascii="Arial" w:hAnsi="Arial" w:cs="Arial"/>
                <w:sz w:val="16"/>
              </w:rPr>
            </w:pPr>
            <w:r w:rsidRPr="00301652">
              <w:rPr>
                <w:rFonts w:ascii="Arial" w:hAnsi="Arial" w:cs="Arial"/>
                <w:sz w:val="16"/>
              </w:rPr>
              <w:t>Performance information</w:t>
            </w:r>
          </w:p>
        </w:tc>
        <w:tc>
          <w:tcPr>
            <w:tcW w:w="2126" w:type="dxa"/>
            <w:shd w:val="clear" w:color="auto" w:fill="auto"/>
          </w:tcPr>
          <w:p w14:paraId="69587C55"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1.1 Self-evaluation for self-improvement</w:t>
            </w:r>
          </w:p>
          <w:p w14:paraId="5ECFF9D7"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1.2 Leadership for learning</w:t>
            </w:r>
          </w:p>
          <w:p w14:paraId="15976BB9"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1.3 Leadership of change</w:t>
            </w:r>
          </w:p>
          <w:p w14:paraId="4535F758"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1.4 Leadership and management of staff</w:t>
            </w:r>
          </w:p>
          <w:p w14:paraId="6C72D17D" w14:textId="77777777" w:rsidR="00561683" w:rsidRPr="00301652" w:rsidRDefault="00561683" w:rsidP="00561683">
            <w:pPr>
              <w:spacing w:after="0" w:line="240" w:lineRule="auto"/>
              <w:rPr>
                <w:rFonts w:ascii="Arial" w:hAnsi="Arial" w:cs="Arial"/>
                <w:b/>
                <w:sz w:val="16"/>
                <w:szCs w:val="16"/>
              </w:rPr>
            </w:pPr>
            <w:r w:rsidRPr="00301652">
              <w:rPr>
                <w:rFonts w:ascii="Arial" w:eastAsia="Times New Roman" w:hAnsi="Arial" w:cs="Arial"/>
                <w:sz w:val="16"/>
                <w:szCs w:val="16"/>
                <w:lang w:eastAsia="en-GB"/>
              </w:rPr>
              <w:t>1.5 Management of resources to promote equity</w:t>
            </w:r>
          </w:p>
        </w:tc>
        <w:tc>
          <w:tcPr>
            <w:tcW w:w="2410" w:type="dxa"/>
            <w:shd w:val="clear" w:color="auto" w:fill="auto"/>
          </w:tcPr>
          <w:p w14:paraId="2E46C6D4"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2.1 Safeguarding and child protection</w:t>
            </w:r>
          </w:p>
          <w:p w14:paraId="03946FAC" w14:textId="77777777" w:rsidR="00561683" w:rsidRPr="00B1106C" w:rsidRDefault="00561683" w:rsidP="00561683">
            <w:pPr>
              <w:spacing w:after="0" w:line="240" w:lineRule="auto"/>
              <w:rPr>
                <w:rFonts w:ascii="Arial" w:eastAsia="Times New Roman" w:hAnsi="Arial" w:cs="Arial"/>
                <w:sz w:val="16"/>
                <w:szCs w:val="16"/>
                <w:highlight w:val="yellow"/>
                <w:lang w:eastAsia="en-GB"/>
              </w:rPr>
            </w:pPr>
            <w:r w:rsidRPr="00B1106C">
              <w:rPr>
                <w:rFonts w:ascii="Arial" w:eastAsia="Times New Roman" w:hAnsi="Arial" w:cs="Arial"/>
                <w:sz w:val="16"/>
                <w:szCs w:val="16"/>
                <w:highlight w:val="yellow"/>
                <w:lang w:eastAsia="en-GB"/>
              </w:rPr>
              <w:t>2.2 Curriculum</w:t>
            </w:r>
          </w:p>
          <w:p w14:paraId="492C6DA6" w14:textId="77777777" w:rsidR="00561683" w:rsidRPr="00301652" w:rsidRDefault="00561683" w:rsidP="00561683">
            <w:pPr>
              <w:spacing w:after="0" w:line="240" w:lineRule="auto"/>
              <w:rPr>
                <w:rFonts w:ascii="Arial" w:eastAsia="Times New Roman" w:hAnsi="Arial" w:cs="Arial"/>
                <w:sz w:val="16"/>
                <w:szCs w:val="16"/>
                <w:lang w:eastAsia="en-GB"/>
              </w:rPr>
            </w:pPr>
            <w:r w:rsidRPr="00B1106C">
              <w:rPr>
                <w:rFonts w:ascii="Arial" w:eastAsia="Times New Roman" w:hAnsi="Arial" w:cs="Arial"/>
                <w:sz w:val="16"/>
                <w:szCs w:val="16"/>
                <w:highlight w:val="yellow"/>
                <w:lang w:eastAsia="en-GB"/>
              </w:rPr>
              <w:t>2.3 Learning, teaching and assessment</w:t>
            </w:r>
          </w:p>
          <w:p w14:paraId="60C8E5AE"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2.4 Personalised support</w:t>
            </w:r>
          </w:p>
          <w:p w14:paraId="7DD071CE"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2.5 Family Learning</w:t>
            </w:r>
          </w:p>
          <w:p w14:paraId="22EC99D0"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2.6 Transitions</w:t>
            </w:r>
          </w:p>
          <w:p w14:paraId="5DA915BA"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2.7 Partnerships</w:t>
            </w:r>
          </w:p>
        </w:tc>
        <w:tc>
          <w:tcPr>
            <w:tcW w:w="2444" w:type="dxa"/>
            <w:shd w:val="clear" w:color="auto" w:fill="auto"/>
          </w:tcPr>
          <w:p w14:paraId="123B3FD6" w14:textId="77777777" w:rsidR="00561683" w:rsidRPr="00301652" w:rsidRDefault="00561683" w:rsidP="00561683">
            <w:pPr>
              <w:spacing w:after="0" w:line="240" w:lineRule="auto"/>
              <w:rPr>
                <w:rFonts w:ascii="Arial" w:eastAsia="Times New Roman" w:hAnsi="Arial" w:cs="Arial"/>
                <w:sz w:val="16"/>
                <w:szCs w:val="16"/>
                <w:lang w:eastAsia="en-GB"/>
              </w:rPr>
            </w:pPr>
            <w:r w:rsidRPr="00301652">
              <w:rPr>
                <w:rFonts w:ascii="Arial" w:eastAsia="Times New Roman" w:hAnsi="Arial" w:cs="Arial"/>
                <w:sz w:val="16"/>
                <w:szCs w:val="16"/>
                <w:lang w:eastAsia="en-GB"/>
              </w:rPr>
              <w:t>3.1 Ensuring wellbeing, equality and inclusion</w:t>
            </w:r>
          </w:p>
          <w:p w14:paraId="5F136FE3" w14:textId="77777777" w:rsidR="00561683" w:rsidRPr="00301652" w:rsidRDefault="00561683" w:rsidP="00561683">
            <w:pPr>
              <w:spacing w:after="0" w:line="240" w:lineRule="auto"/>
              <w:rPr>
                <w:rFonts w:ascii="Arial" w:eastAsia="Times New Roman" w:hAnsi="Arial" w:cs="Arial"/>
                <w:sz w:val="16"/>
                <w:szCs w:val="16"/>
                <w:lang w:eastAsia="en-GB"/>
              </w:rPr>
            </w:pPr>
            <w:r w:rsidRPr="00B1106C">
              <w:rPr>
                <w:rFonts w:ascii="Arial" w:eastAsia="Times New Roman" w:hAnsi="Arial" w:cs="Arial"/>
                <w:sz w:val="16"/>
                <w:szCs w:val="16"/>
                <w:highlight w:val="yellow"/>
                <w:lang w:eastAsia="en-GB"/>
              </w:rPr>
              <w:t>3.2 Raising attainment and achievement/Securing children’s progress</w:t>
            </w:r>
          </w:p>
          <w:p w14:paraId="58B59072" w14:textId="77777777" w:rsidR="00561683" w:rsidRPr="00301652" w:rsidRDefault="00561683" w:rsidP="00561683">
            <w:pPr>
              <w:spacing w:after="0" w:line="240" w:lineRule="auto"/>
              <w:rPr>
                <w:rFonts w:ascii="Arial" w:hAnsi="Arial" w:cs="Arial"/>
                <w:b/>
                <w:sz w:val="16"/>
                <w:szCs w:val="16"/>
              </w:rPr>
            </w:pPr>
            <w:r w:rsidRPr="00301652">
              <w:rPr>
                <w:rFonts w:ascii="Arial" w:eastAsia="Times New Roman" w:hAnsi="Arial" w:cs="Arial"/>
                <w:sz w:val="16"/>
                <w:szCs w:val="16"/>
                <w:lang w:eastAsia="en-GB"/>
              </w:rPr>
              <w:t>3.3 Increasing creativity &amp; employability/ Developing creativity &amp; skills for life &amp; learning</w:t>
            </w:r>
          </w:p>
        </w:tc>
      </w:tr>
    </w:tbl>
    <w:p w14:paraId="1728B4D0" w14:textId="77777777" w:rsidR="00B2263D" w:rsidRPr="00301652" w:rsidRDefault="00B2263D" w:rsidP="00B2263D">
      <w:pPr>
        <w:pStyle w:val="Subtitle"/>
        <w:jc w:val="left"/>
        <w:rPr>
          <w:rFonts w:ascii="Arial" w:hAnsi="Arial" w:cs="Arial"/>
          <w:sz w:val="24"/>
          <w:szCs w:val="24"/>
          <w:lang w:val="en-GB"/>
        </w:rPr>
      </w:pPr>
    </w:p>
    <w:tbl>
      <w:tblPr>
        <w:tblStyle w:val="TableGrid"/>
        <w:tblW w:w="15730" w:type="dxa"/>
        <w:tblLook w:val="04A0" w:firstRow="1" w:lastRow="0" w:firstColumn="1" w:lastColumn="0" w:noHBand="0" w:noVBand="1"/>
      </w:tblPr>
      <w:tblGrid>
        <w:gridCol w:w="3076"/>
        <w:gridCol w:w="1216"/>
        <w:gridCol w:w="1049"/>
        <w:gridCol w:w="5427"/>
        <w:gridCol w:w="4962"/>
      </w:tblGrid>
      <w:tr w:rsidR="00301652" w:rsidRPr="00301652" w14:paraId="50504CD3" w14:textId="77777777" w:rsidTr="000652F2">
        <w:tc>
          <w:tcPr>
            <w:tcW w:w="15730" w:type="dxa"/>
            <w:gridSpan w:val="5"/>
            <w:shd w:val="clear" w:color="auto" w:fill="E7E6E6" w:themeFill="background2"/>
            <w:hideMark/>
          </w:tcPr>
          <w:p w14:paraId="2774A123" w14:textId="30C276E8" w:rsidR="00301652" w:rsidRPr="00301652" w:rsidRDefault="00301652" w:rsidP="00301652">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Priority 2:</w:t>
            </w:r>
            <w:r w:rsidR="00A156DC">
              <w:rPr>
                <w:rFonts w:ascii="Arial" w:eastAsia="Times New Roman" w:hAnsi="Arial" w:cs="Arial"/>
                <w:b/>
                <w:bCs/>
                <w:sz w:val="24"/>
                <w:szCs w:val="24"/>
                <w:lang w:eastAsia="en-GB"/>
              </w:rPr>
              <w:t xml:space="preserve"> </w:t>
            </w:r>
            <w:r w:rsidR="006312DB">
              <w:rPr>
                <w:rFonts w:ascii="Arial" w:eastAsia="Times New Roman" w:hAnsi="Arial" w:cs="Arial"/>
                <w:b/>
                <w:bCs/>
                <w:sz w:val="24"/>
                <w:szCs w:val="24"/>
                <w:lang w:eastAsia="en-GB"/>
              </w:rPr>
              <w:t xml:space="preserve">Inter Disciplinary Learning </w:t>
            </w:r>
            <w:r w:rsidR="00A156DC">
              <w:rPr>
                <w:rFonts w:ascii="Arial" w:eastAsia="Times New Roman" w:hAnsi="Arial" w:cs="Arial"/>
                <w:b/>
                <w:bCs/>
                <w:sz w:val="24"/>
                <w:szCs w:val="24"/>
                <w:lang w:eastAsia="en-GB"/>
              </w:rPr>
              <w:t xml:space="preserve"> </w:t>
            </w:r>
          </w:p>
          <w:p w14:paraId="40567842" w14:textId="2F587574"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Continuation from </w:t>
            </w:r>
            <w:r w:rsidRPr="00301652">
              <w:rPr>
                <w:rFonts w:ascii="Arial" w:eastAsia="Times New Roman" w:hAnsi="Arial" w:cs="Arial"/>
                <w:b/>
                <w:bCs/>
                <w:i/>
                <w:iCs/>
                <w:sz w:val="24"/>
                <w:szCs w:val="24"/>
                <w:lang w:eastAsia="en-GB"/>
              </w:rPr>
              <w:t>2024/25</w:t>
            </w:r>
            <w:r w:rsidRPr="00301652">
              <w:rPr>
                <w:rFonts w:ascii="Arial" w:eastAsia="Times New Roman" w:hAnsi="Arial" w:cs="Arial"/>
                <w:b/>
                <w:bCs/>
                <w:sz w:val="24"/>
                <w:szCs w:val="24"/>
                <w:lang w:eastAsia="en-GB"/>
              </w:rPr>
              <w:t>? N         </w:t>
            </w:r>
          </w:p>
        </w:tc>
      </w:tr>
      <w:tr w:rsidR="00E37380" w:rsidRPr="00301652" w14:paraId="6AB62711" w14:textId="77777777" w:rsidTr="00E37380">
        <w:tc>
          <w:tcPr>
            <w:tcW w:w="3076" w:type="dxa"/>
            <w:hideMark/>
          </w:tcPr>
          <w:p w14:paraId="33A0141E" w14:textId="3699D03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sz w:val="24"/>
                <w:szCs w:val="24"/>
                <w:lang w:eastAsia="en-GB"/>
              </w:rPr>
              <w:t> </w:t>
            </w:r>
            <w:r w:rsidRPr="00301652">
              <w:rPr>
                <w:rFonts w:ascii="Arial" w:eastAsia="Times New Roman" w:hAnsi="Arial" w:cs="Arial"/>
                <w:b/>
                <w:sz w:val="24"/>
                <w:szCs w:val="24"/>
                <w:lang w:eastAsia="en-GB"/>
              </w:rPr>
              <w:t>Data/evidence that informs this priority:</w:t>
            </w:r>
            <w:r w:rsidRPr="00301652">
              <w:rPr>
                <w:rFonts w:ascii="Arial" w:eastAsia="Times New Roman" w:hAnsi="Arial" w:cs="Arial"/>
                <w:sz w:val="24"/>
                <w:szCs w:val="24"/>
                <w:lang w:eastAsia="en-GB"/>
              </w:rPr>
              <w:t xml:space="preserve"> </w:t>
            </w:r>
          </w:p>
          <w:p w14:paraId="1F309818" w14:textId="5690A63A"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sz w:val="24"/>
                <w:szCs w:val="24"/>
                <w:lang w:eastAsia="en-GB"/>
              </w:rPr>
              <w:t> </w:t>
            </w:r>
            <w:r w:rsidR="00F1163A">
              <w:rPr>
                <w:rFonts w:ascii="Arial" w:eastAsia="Times New Roman" w:hAnsi="Arial" w:cs="Arial"/>
                <w:sz w:val="24"/>
                <w:szCs w:val="24"/>
                <w:lang w:eastAsia="en-GB"/>
              </w:rPr>
              <w:t>Feedback from teaching staff is there is currently n</w:t>
            </w:r>
            <w:r w:rsidR="00A156DC">
              <w:rPr>
                <w:rFonts w:ascii="Arial" w:eastAsia="Times New Roman" w:hAnsi="Arial" w:cs="Arial"/>
                <w:sz w:val="24"/>
                <w:szCs w:val="24"/>
                <w:lang w:eastAsia="en-GB"/>
              </w:rPr>
              <w:t xml:space="preserve">o robust </w:t>
            </w:r>
            <w:r w:rsidR="00F1163A">
              <w:rPr>
                <w:rFonts w:ascii="Arial" w:eastAsia="Times New Roman" w:hAnsi="Arial" w:cs="Arial"/>
                <w:sz w:val="24"/>
                <w:szCs w:val="24"/>
                <w:lang w:eastAsia="en-GB"/>
              </w:rPr>
              <w:t xml:space="preserve">framework that can be used for planning, tracking and monitoring. </w:t>
            </w:r>
            <w:r w:rsidR="00EB4845">
              <w:rPr>
                <w:rFonts w:ascii="Arial" w:eastAsia="Times New Roman" w:hAnsi="Arial" w:cs="Arial"/>
                <w:sz w:val="24"/>
                <w:szCs w:val="24"/>
                <w:lang w:eastAsia="en-GB"/>
              </w:rPr>
              <w:t xml:space="preserve">Staff have identified the potential for duplication and/or gaps and the need for progression across curricular areas. (Not including Literacy, Numeracy and Health and Wellbeing) </w:t>
            </w:r>
          </w:p>
          <w:p w14:paraId="2647985A"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sz w:val="24"/>
                <w:szCs w:val="24"/>
                <w:lang w:eastAsia="en-GB"/>
              </w:rPr>
              <w:t> </w:t>
            </w:r>
          </w:p>
        </w:tc>
        <w:tc>
          <w:tcPr>
            <w:tcW w:w="2265" w:type="dxa"/>
            <w:gridSpan w:val="2"/>
            <w:hideMark/>
          </w:tcPr>
          <w:p w14:paraId="23AC810D" w14:textId="77777777" w:rsidR="00301652" w:rsidRDefault="00301652" w:rsidP="00454E2E">
            <w:pPr>
              <w:spacing w:before="100" w:beforeAutospacing="1" w:after="100" w:afterAutospacing="1"/>
              <w:rPr>
                <w:rFonts w:ascii="Arial" w:eastAsia="Times New Roman" w:hAnsi="Arial" w:cs="Arial"/>
                <w:b/>
                <w:bCs/>
                <w:sz w:val="24"/>
                <w:szCs w:val="24"/>
                <w:lang w:eastAsia="en-GB"/>
              </w:rPr>
            </w:pPr>
            <w:r w:rsidRPr="00301652">
              <w:rPr>
                <w:rFonts w:ascii="Arial" w:eastAsia="Times New Roman" w:hAnsi="Arial" w:cs="Arial"/>
                <w:b/>
                <w:bCs/>
                <w:sz w:val="24"/>
                <w:szCs w:val="24"/>
                <w:lang w:eastAsia="en-GB"/>
              </w:rPr>
              <w:t>Planned Outcome</w:t>
            </w:r>
          </w:p>
          <w:p w14:paraId="69FA4F8F" w14:textId="012DEA9A" w:rsidR="00E37380" w:rsidRDefault="00E37380" w:rsidP="00454E2E">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By June 2026, </w:t>
            </w:r>
            <w:r w:rsidR="006312DB">
              <w:rPr>
                <w:rFonts w:ascii="Arial" w:eastAsia="Times New Roman" w:hAnsi="Arial" w:cs="Arial"/>
                <w:sz w:val="24"/>
                <w:szCs w:val="24"/>
                <w:lang w:eastAsia="en-GB"/>
              </w:rPr>
              <w:t xml:space="preserve">IDL </w:t>
            </w:r>
            <w:r>
              <w:rPr>
                <w:rFonts w:ascii="Arial" w:eastAsia="Times New Roman" w:hAnsi="Arial" w:cs="Arial"/>
                <w:sz w:val="24"/>
                <w:szCs w:val="24"/>
                <w:lang w:eastAsia="en-GB"/>
              </w:rPr>
              <w:t>progression documents will have been created</w:t>
            </w:r>
            <w:r w:rsidR="006312DB">
              <w:rPr>
                <w:rFonts w:ascii="Arial" w:eastAsia="Times New Roman" w:hAnsi="Arial" w:cs="Arial"/>
                <w:sz w:val="24"/>
                <w:szCs w:val="24"/>
                <w:lang w:eastAsia="en-GB"/>
              </w:rPr>
              <w:t xml:space="preserve"> that can be used to improve learning, teaching and assessment. </w:t>
            </w:r>
          </w:p>
          <w:p w14:paraId="6C70A641" w14:textId="20437857" w:rsidR="00E37380" w:rsidRPr="00E37380" w:rsidRDefault="00E37380" w:rsidP="00454E2E">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By June 2026, </w:t>
            </w:r>
            <w:r w:rsidR="002205AC">
              <w:rPr>
                <w:rFonts w:ascii="Arial" w:eastAsia="Times New Roman" w:hAnsi="Arial" w:cs="Arial"/>
                <w:sz w:val="24"/>
                <w:szCs w:val="24"/>
                <w:lang w:eastAsia="en-GB"/>
              </w:rPr>
              <w:t xml:space="preserve">improved </w:t>
            </w:r>
            <w:r>
              <w:rPr>
                <w:rFonts w:ascii="Arial" w:eastAsia="Times New Roman" w:hAnsi="Arial" w:cs="Arial"/>
                <w:sz w:val="24"/>
                <w:szCs w:val="24"/>
                <w:lang w:eastAsia="en-GB"/>
              </w:rPr>
              <w:t>track</w:t>
            </w:r>
            <w:r w:rsidR="002205AC">
              <w:rPr>
                <w:rFonts w:ascii="Arial" w:eastAsia="Times New Roman" w:hAnsi="Arial" w:cs="Arial"/>
                <w:sz w:val="24"/>
                <w:szCs w:val="24"/>
                <w:lang w:eastAsia="en-GB"/>
              </w:rPr>
              <w:t xml:space="preserve">ing of experiences and outcomes to accurately assess progression. </w:t>
            </w:r>
            <w:r>
              <w:rPr>
                <w:rFonts w:ascii="Arial" w:eastAsia="Times New Roman" w:hAnsi="Arial" w:cs="Arial"/>
                <w:sz w:val="24"/>
                <w:szCs w:val="24"/>
                <w:lang w:eastAsia="en-GB"/>
              </w:rPr>
              <w:t xml:space="preserve"> </w:t>
            </w:r>
          </w:p>
          <w:p w14:paraId="2BDF86B9" w14:textId="69AFE909" w:rsidR="00301652" w:rsidRPr="00301652" w:rsidRDefault="00301652" w:rsidP="00454E2E">
            <w:pPr>
              <w:spacing w:before="100" w:beforeAutospacing="1" w:after="100" w:afterAutospacing="1"/>
              <w:rPr>
                <w:rFonts w:ascii="Arial" w:eastAsia="Times New Roman" w:hAnsi="Arial" w:cs="Arial"/>
                <w:sz w:val="24"/>
                <w:szCs w:val="24"/>
                <w:lang w:eastAsia="en-GB"/>
              </w:rPr>
            </w:pPr>
          </w:p>
        </w:tc>
        <w:tc>
          <w:tcPr>
            <w:tcW w:w="5427" w:type="dxa"/>
            <w:hideMark/>
          </w:tcPr>
          <w:p w14:paraId="3940271F"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Measures</w:t>
            </w:r>
          </w:p>
          <w:p w14:paraId="77CDB130" w14:textId="28E90017" w:rsidR="00F32925"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sz w:val="24"/>
                <w:szCs w:val="24"/>
                <w:lang w:eastAsia="en-GB"/>
              </w:rPr>
              <w:t> </w:t>
            </w:r>
            <w:r w:rsidR="00E37380">
              <w:rPr>
                <w:rFonts w:ascii="Arial" w:eastAsia="Times New Roman" w:hAnsi="Arial" w:cs="Arial"/>
                <w:sz w:val="24"/>
                <w:szCs w:val="24"/>
                <w:lang w:eastAsia="en-GB"/>
              </w:rPr>
              <w:t xml:space="preserve">Tracking </w:t>
            </w:r>
            <w:r w:rsidR="002205AC">
              <w:rPr>
                <w:rFonts w:ascii="Arial" w:eastAsia="Times New Roman" w:hAnsi="Arial" w:cs="Arial"/>
                <w:sz w:val="24"/>
                <w:szCs w:val="24"/>
                <w:lang w:eastAsia="en-GB"/>
              </w:rPr>
              <w:t>framework</w:t>
            </w:r>
            <w:r w:rsidR="00E37380">
              <w:rPr>
                <w:rFonts w:ascii="Arial" w:eastAsia="Times New Roman" w:hAnsi="Arial" w:cs="Arial"/>
                <w:sz w:val="24"/>
                <w:szCs w:val="24"/>
                <w:lang w:eastAsia="en-GB"/>
              </w:rPr>
              <w:t xml:space="preserve"> created. </w:t>
            </w:r>
          </w:p>
          <w:p w14:paraId="63524BBF" w14:textId="70F2AD23" w:rsidR="00F32925" w:rsidRDefault="00E37380" w:rsidP="00E37380">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Self-assess </w:t>
            </w:r>
            <w:r w:rsidR="002205AC">
              <w:rPr>
                <w:rFonts w:ascii="Arial" w:eastAsia="Times New Roman" w:hAnsi="Arial" w:cs="Arial"/>
                <w:sz w:val="24"/>
                <w:szCs w:val="24"/>
                <w:lang w:eastAsia="en-GB"/>
              </w:rPr>
              <w:t>using Shetland’s</w:t>
            </w:r>
            <w:r>
              <w:rPr>
                <w:rFonts w:ascii="Arial" w:eastAsia="Times New Roman" w:hAnsi="Arial" w:cs="Arial"/>
                <w:sz w:val="24"/>
                <w:szCs w:val="24"/>
                <w:lang w:eastAsia="en-GB"/>
              </w:rPr>
              <w:t xml:space="preserve"> LTA standard at the start, middle and end of the school year.   </w:t>
            </w:r>
          </w:p>
          <w:p w14:paraId="551523DA" w14:textId="291376B3" w:rsidR="00F32925" w:rsidRDefault="00F32925" w:rsidP="00E37380">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Q</w:t>
            </w:r>
            <w:r w:rsidRPr="00F32925">
              <w:rPr>
                <w:rFonts w:ascii="Arial" w:eastAsia="Times New Roman" w:hAnsi="Arial" w:cs="Arial"/>
                <w:sz w:val="24"/>
                <w:szCs w:val="24"/>
                <w:lang w:eastAsia="en-GB"/>
              </w:rPr>
              <w:t>ualitative feedback from teaching staff self-evaluation around effectiveness of IDL frameworks.</w:t>
            </w:r>
          </w:p>
          <w:p w14:paraId="72165D20" w14:textId="2F2974ED" w:rsidR="00E37380" w:rsidRPr="00301652" w:rsidRDefault="00F32925" w:rsidP="00454E2E">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Learner conversations highlight a</w:t>
            </w:r>
            <w:r w:rsidR="00C61AFD">
              <w:rPr>
                <w:rFonts w:ascii="Arial" w:eastAsia="Times New Roman" w:hAnsi="Arial" w:cs="Arial"/>
                <w:sz w:val="24"/>
                <w:szCs w:val="24"/>
                <w:lang w:eastAsia="en-GB"/>
              </w:rPr>
              <w:t xml:space="preserve"> self-awareness</w:t>
            </w:r>
            <w:r>
              <w:rPr>
                <w:rFonts w:ascii="Arial" w:eastAsia="Times New Roman" w:hAnsi="Arial" w:cs="Arial"/>
                <w:sz w:val="24"/>
                <w:szCs w:val="24"/>
                <w:lang w:eastAsia="en-GB"/>
              </w:rPr>
              <w:t xml:space="preserve"> of their learning and progress</w:t>
            </w:r>
            <w:r w:rsidR="00C61AFD">
              <w:rPr>
                <w:rFonts w:ascii="Arial" w:eastAsia="Times New Roman" w:hAnsi="Arial" w:cs="Arial"/>
                <w:sz w:val="24"/>
                <w:szCs w:val="24"/>
                <w:lang w:eastAsia="en-GB"/>
              </w:rPr>
              <w:t xml:space="preserve">, which is shared with parent/carers. </w:t>
            </w:r>
          </w:p>
        </w:tc>
        <w:tc>
          <w:tcPr>
            <w:tcW w:w="4962" w:type="dxa"/>
            <w:hideMark/>
          </w:tcPr>
          <w:p w14:paraId="5EFF7AC0" w14:textId="77777777" w:rsidR="00301652" w:rsidRPr="00301652" w:rsidRDefault="00301652" w:rsidP="00454E2E">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Resources and Lead Person</w:t>
            </w:r>
          </w:p>
          <w:p w14:paraId="315DBEBA" w14:textId="77777777" w:rsidR="00F32925" w:rsidRDefault="00F32925" w:rsidP="00F32925">
            <w:pPr>
              <w:spacing w:after="0" w:line="240" w:lineRule="auto"/>
              <w:rPr>
                <w:rFonts w:ascii="Arial" w:eastAsia="Times New Roman" w:hAnsi="Arial" w:cs="Arial"/>
                <w:sz w:val="20"/>
                <w:szCs w:val="20"/>
                <w:u w:val="single"/>
                <w:lang w:eastAsia="en-GB"/>
              </w:rPr>
            </w:pPr>
            <w:r w:rsidRPr="000255AE">
              <w:rPr>
                <w:rFonts w:ascii="Arial" w:eastAsia="Times New Roman" w:hAnsi="Arial" w:cs="Arial"/>
                <w:sz w:val="20"/>
                <w:szCs w:val="20"/>
                <w:u w:val="single"/>
                <w:lang w:eastAsia="en-GB"/>
              </w:rPr>
              <w:t xml:space="preserve">Who? </w:t>
            </w:r>
          </w:p>
          <w:p w14:paraId="5CB637B2" w14:textId="29976DD8" w:rsidR="00F32925" w:rsidRPr="00F32925" w:rsidRDefault="00F32925" w:rsidP="00F32925">
            <w:pPr>
              <w:spacing w:after="0" w:line="240" w:lineRule="auto"/>
              <w:rPr>
                <w:rFonts w:ascii="Arial" w:eastAsia="Times New Roman" w:hAnsi="Arial" w:cs="Arial"/>
                <w:sz w:val="24"/>
                <w:szCs w:val="24"/>
                <w:lang w:eastAsia="en-GB"/>
              </w:rPr>
            </w:pPr>
            <w:r w:rsidRPr="000255AE">
              <w:rPr>
                <w:rFonts w:ascii="Arial" w:eastAsia="Times New Roman" w:hAnsi="Arial" w:cs="Arial"/>
                <w:sz w:val="20"/>
                <w:szCs w:val="20"/>
                <w:lang w:eastAsia="en-GB"/>
              </w:rPr>
              <w:t>Head Teacher</w:t>
            </w:r>
            <w:r>
              <w:rPr>
                <w:rFonts w:ascii="Arial" w:eastAsia="Times New Roman" w:hAnsi="Arial" w:cs="Arial"/>
                <w:sz w:val="20"/>
                <w:szCs w:val="20"/>
                <w:lang w:eastAsia="en-GB"/>
              </w:rPr>
              <w:t xml:space="preserve"> and</w:t>
            </w:r>
            <w:r w:rsidRPr="000255AE">
              <w:rPr>
                <w:rFonts w:ascii="Arial" w:eastAsia="Times New Roman" w:hAnsi="Arial" w:cs="Arial"/>
                <w:sz w:val="20"/>
                <w:szCs w:val="20"/>
                <w:lang w:eastAsia="en-GB"/>
              </w:rPr>
              <w:t xml:space="preserve"> Class Teache</w:t>
            </w:r>
            <w:r>
              <w:rPr>
                <w:rFonts w:ascii="Arial" w:eastAsia="Times New Roman" w:hAnsi="Arial" w:cs="Arial"/>
                <w:sz w:val="20"/>
                <w:szCs w:val="20"/>
                <w:lang w:eastAsia="en-GB"/>
              </w:rPr>
              <w:t>r</w:t>
            </w:r>
          </w:p>
          <w:p w14:paraId="375BE069" w14:textId="77777777" w:rsidR="00F32925" w:rsidRDefault="00F32925" w:rsidP="00F32925">
            <w:pPr>
              <w:spacing w:after="0" w:line="240" w:lineRule="auto"/>
              <w:rPr>
                <w:rFonts w:ascii="Arial" w:eastAsia="Times New Roman" w:hAnsi="Arial" w:cs="Arial"/>
                <w:sz w:val="20"/>
                <w:szCs w:val="20"/>
                <w:lang w:eastAsia="en-GB"/>
              </w:rPr>
            </w:pPr>
          </w:p>
          <w:p w14:paraId="67B45AFA" w14:textId="77777777" w:rsidR="00F32925" w:rsidRDefault="00F32925" w:rsidP="00F32925">
            <w:pPr>
              <w:spacing w:after="0" w:line="240" w:lineRule="auto"/>
              <w:rPr>
                <w:rFonts w:ascii="Arial" w:eastAsia="Times New Roman" w:hAnsi="Arial" w:cs="Arial"/>
                <w:sz w:val="20"/>
                <w:szCs w:val="20"/>
                <w:lang w:eastAsia="en-GB"/>
              </w:rPr>
            </w:pPr>
          </w:p>
          <w:p w14:paraId="1C0DAF0D" w14:textId="03869145" w:rsidR="00F32925" w:rsidRPr="00F32925" w:rsidRDefault="00F32925" w:rsidP="00F32925">
            <w:pPr>
              <w:spacing w:after="0" w:line="240" w:lineRule="auto"/>
              <w:rPr>
                <w:rFonts w:ascii="Arial" w:eastAsia="Times New Roman" w:hAnsi="Arial" w:cs="Arial"/>
                <w:sz w:val="20"/>
                <w:szCs w:val="20"/>
                <w:u w:val="single"/>
                <w:lang w:eastAsia="en-GB"/>
              </w:rPr>
            </w:pPr>
            <w:r w:rsidRPr="00F32925">
              <w:rPr>
                <w:rFonts w:ascii="Arial" w:eastAsia="Times New Roman" w:hAnsi="Arial" w:cs="Arial"/>
                <w:sz w:val="20"/>
                <w:szCs w:val="20"/>
                <w:u w:val="single"/>
                <w:lang w:eastAsia="en-GB"/>
              </w:rPr>
              <w:t>How?</w:t>
            </w:r>
          </w:p>
          <w:p w14:paraId="4399F5FC" w14:textId="559EA768" w:rsidR="00B64FE6" w:rsidRPr="00B64FE6" w:rsidRDefault="00B64FE6" w:rsidP="00F32925">
            <w:pPr>
              <w:spacing w:after="0" w:line="240" w:lineRule="auto"/>
              <w:rPr>
                <w:rFonts w:ascii="Arial" w:eastAsia="Times New Roman" w:hAnsi="Arial" w:cs="Arial"/>
                <w:sz w:val="20"/>
                <w:szCs w:val="20"/>
                <w:lang w:eastAsia="en-GB"/>
              </w:rPr>
            </w:pPr>
            <w:r w:rsidRPr="00B64FE6">
              <w:rPr>
                <w:rFonts w:ascii="Arial" w:eastAsia="Times New Roman" w:hAnsi="Arial" w:cs="Arial"/>
                <w:sz w:val="20"/>
                <w:szCs w:val="20"/>
                <w:lang w:eastAsia="en-GB"/>
              </w:rPr>
              <w:t>Education Scotland resources (IDL as a Key Driver, IDL: ambitious learning for an increasingly complex world)</w:t>
            </w:r>
            <w:r w:rsidR="00A11612">
              <w:rPr>
                <w:rFonts w:ascii="Arial" w:eastAsia="Times New Roman" w:hAnsi="Arial" w:cs="Arial"/>
                <w:sz w:val="20"/>
                <w:szCs w:val="20"/>
                <w:lang w:eastAsia="en-GB"/>
              </w:rPr>
              <w:t xml:space="preserve"> and HGIOS 4</w:t>
            </w:r>
          </w:p>
          <w:p w14:paraId="0D7E26F2" w14:textId="08149708" w:rsidR="000652F2" w:rsidRPr="00B64FE6" w:rsidRDefault="00B64FE6" w:rsidP="00F32925">
            <w:pPr>
              <w:spacing w:after="0" w:line="240" w:lineRule="auto"/>
              <w:rPr>
                <w:rFonts w:ascii="Arial" w:eastAsia="Times New Roman" w:hAnsi="Arial" w:cs="Arial"/>
                <w:sz w:val="20"/>
                <w:szCs w:val="20"/>
                <w:lang w:eastAsia="en-GB"/>
              </w:rPr>
            </w:pPr>
            <w:proofErr w:type="spellStart"/>
            <w:r w:rsidRPr="00B64FE6">
              <w:rPr>
                <w:rFonts w:ascii="Arial" w:eastAsia="Times New Roman" w:hAnsi="Arial" w:cs="Arial"/>
                <w:sz w:val="20"/>
                <w:szCs w:val="20"/>
                <w:lang w:eastAsia="en-GB"/>
              </w:rPr>
              <w:t>CfE</w:t>
            </w:r>
            <w:proofErr w:type="spellEnd"/>
            <w:r w:rsidRPr="00B64FE6">
              <w:rPr>
                <w:rFonts w:ascii="Arial" w:eastAsia="Times New Roman" w:hAnsi="Arial" w:cs="Arial"/>
                <w:sz w:val="20"/>
                <w:szCs w:val="20"/>
                <w:lang w:eastAsia="en-GB"/>
              </w:rPr>
              <w:t xml:space="preserve"> – Experiences &amp; Outcomes, Benchmarks </w:t>
            </w:r>
          </w:p>
          <w:p w14:paraId="552BFFB7" w14:textId="77777777" w:rsidR="00B64FE6" w:rsidRPr="00B64FE6" w:rsidRDefault="00B64FE6" w:rsidP="00F32925">
            <w:pPr>
              <w:spacing w:after="0" w:line="240" w:lineRule="auto"/>
              <w:rPr>
                <w:rFonts w:ascii="Arial" w:eastAsia="Times New Roman" w:hAnsi="Arial" w:cs="Arial"/>
                <w:sz w:val="20"/>
                <w:szCs w:val="20"/>
                <w:lang w:eastAsia="en-GB"/>
              </w:rPr>
            </w:pPr>
          </w:p>
          <w:p w14:paraId="3253B0E6" w14:textId="0B27E72B" w:rsidR="00B64FE6" w:rsidRPr="00B64FE6" w:rsidRDefault="00B64FE6" w:rsidP="00F32925">
            <w:pPr>
              <w:spacing w:after="0" w:line="240" w:lineRule="auto"/>
              <w:rPr>
                <w:rFonts w:ascii="Arial" w:eastAsia="Times New Roman" w:hAnsi="Arial" w:cs="Arial"/>
                <w:sz w:val="20"/>
                <w:szCs w:val="20"/>
                <w:lang w:eastAsia="en-GB"/>
              </w:rPr>
            </w:pPr>
            <w:r w:rsidRPr="00B64FE6">
              <w:rPr>
                <w:rFonts w:ascii="Arial" w:eastAsia="Times New Roman" w:hAnsi="Arial" w:cs="Arial"/>
                <w:sz w:val="20"/>
                <w:szCs w:val="20"/>
                <w:lang w:eastAsia="en-GB"/>
              </w:rPr>
              <w:t>Shetland Islands Council</w:t>
            </w:r>
            <w:r>
              <w:rPr>
                <w:rFonts w:ascii="Arial" w:eastAsia="Times New Roman" w:hAnsi="Arial" w:cs="Arial"/>
                <w:sz w:val="20"/>
                <w:szCs w:val="20"/>
                <w:lang w:eastAsia="en-GB"/>
              </w:rPr>
              <w:t xml:space="preserve">’s </w:t>
            </w:r>
            <w:r w:rsidRPr="00B64FE6">
              <w:rPr>
                <w:rFonts w:ascii="Arial" w:eastAsia="Times New Roman" w:hAnsi="Arial" w:cs="Arial"/>
                <w:sz w:val="20"/>
                <w:szCs w:val="20"/>
                <w:lang w:eastAsia="en-GB"/>
              </w:rPr>
              <w:t xml:space="preserve">Standard for learning, teaching and assessment. </w:t>
            </w:r>
          </w:p>
          <w:p w14:paraId="33256F0C" w14:textId="77777777" w:rsidR="00B64FE6" w:rsidRPr="00B64FE6" w:rsidRDefault="00B64FE6" w:rsidP="00F32925">
            <w:pPr>
              <w:spacing w:after="0" w:line="240" w:lineRule="auto"/>
              <w:rPr>
                <w:rFonts w:ascii="Arial" w:eastAsia="Times New Roman" w:hAnsi="Arial" w:cs="Arial"/>
                <w:sz w:val="20"/>
                <w:szCs w:val="20"/>
                <w:lang w:eastAsia="en-GB"/>
              </w:rPr>
            </w:pPr>
          </w:p>
          <w:p w14:paraId="3975DEC9" w14:textId="18B6D511" w:rsidR="00B64FE6" w:rsidRPr="00B64FE6" w:rsidRDefault="00B64FE6" w:rsidP="00F32925">
            <w:pPr>
              <w:spacing w:after="0" w:line="240" w:lineRule="auto"/>
              <w:rPr>
                <w:rFonts w:ascii="Arial" w:eastAsia="Times New Roman" w:hAnsi="Arial" w:cs="Arial"/>
                <w:sz w:val="20"/>
                <w:szCs w:val="20"/>
                <w:lang w:eastAsia="en-GB"/>
              </w:rPr>
            </w:pPr>
            <w:r w:rsidRPr="00B64FE6">
              <w:rPr>
                <w:rFonts w:ascii="Arial" w:eastAsia="Times New Roman" w:hAnsi="Arial" w:cs="Arial"/>
                <w:sz w:val="20"/>
                <w:szCs w:val="20"/>
                <w:lang w:eastAsia="en-GB"/>
              </w:rPr>
              <w:t xml:space="preserve">Northern Alliance Interdisciplinary Learning Toolkit </w:t>
            </w:r>
            <w:r w:rsidR="00A16F0D">
              <w:rPr>
                <w:rFonts w:ascii="Arial" w:eastAsia="Times New Roman" w:hAnsi="Arial" w:cs="Arial"/>
                <w:sz w:val="20"/>
                <w:szCs w:val="20"/>
                <w:lang w:eastAsia="en-GB"/>
              </w:rPr>
              <w:t>and Quality Improvement Framework</w:t>
            </w:r>
          </w:p>
          <w:p w14:paraId="63D7D93F" w14:textId="5932D0B9" w:rsidR="000652F2" w:rsidRPr="00301652" w:rsidRDefault="000652F2" w:rsidP="00454E2E">
            <w:pPr>
              <w:spacing w:before="100" w:beforeAutospacing="1" w:after="100" w:afterAutospacing="1"/>
              <w:rPr>
                <w:rFonts w:ascii="Arial" w:eastAsia="Times New Roman" w:hAnsi="Arial" w:cs="Arial"/>
                <w:sz w:val="24"/>
                <w:szCs w:val="24"/>
                <w:lang w:eastAsia="en-GB"/>
              </w:rPr>
            </w:pPr>
          </w:p>
        </w:tc>
      </w:tr>
      <w:tr w:rsidR="00301652" w:rsidRPr="00301652" w14:paraId="5609DE1A" w14:textId="77777777" w:rsidTr="00301652">
        <w:trPr>
          <w:trHeight w:val="1032"/>
        </w:trPr>
        <w:tc>
          <w:tcPr>
            <w:tcW w:w="15730" w:type="dxa"/>
            <w:gridSpan w:val="5"/>
            <w:hideMark/>
          </w:tcPr>
          <w:p w14:paraId="22D4267C" w14:textId="77777777" w:rsidR="00301652" w:rsidRDefault="00301652" w:rsidP="00454E2E">
            <w:pPr>
              <w:spacing w:before="100" w:beforeAutospacing="1" w:after="100" w:afterAutospacing="1"/>
              <w:rPr>
                <w:rFonts w:ascii="Arial" w:eastAsia="Times New Roman" w:hAnsi="Arial" w:cs="Arial"/>
                <w:b/>
                <w:bCs/>
                <w:sz w:val="24"/>
                <w:szCs w:val="24"/>
                <w:lang w:eastAsia="en-GB"/>
              </w:rPr>
            </w:pPr>
            <w:r w:rsidRPr="00301652">
              <w:rPr>
                <w:rFonts w:ascii="Arial" w:eastAsia="Times New Roman" w:hAnsi="Arial" w:cs="Arial"/>
                <w:b/>
                <w:bCs/>
                <w:sz w:val="24"/>
                <w:szCs w:val="24"/>
                <w:lang w:eastAsia="en-GB"/>
              </w:rPr>
              <w:lastRenderedPageBreak/>
              <w:t>Monitoring priority progress over time: impact on learners</w:t>
            </w:r>
          </w:p>
          <w:p w14:paraId="18FA5133" w14:textId="3FD52DC0" w:rsidR="006A2C93" w:rsidRPr="00301652" w:rsidRDefault="006A2C93" w:rsidP="00454E2E">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Monitoring will take place throughout the year by school staff and at each stage of the timescales set, staff will review and evaluate progress.  </w:t>
            </w:r>
          </w:p>
        </w:tc>
      </w:tr>
      <w:tr w:rsidR="00301652" w:rsidRPr="00301652" w14:paraId="68D58907" w14:textId="77777777" w:rsidTr="006A2C93">
        <w:trPr>
          <w:trHeight w:val="366"/>
        </w:trPr>
        <w:tc>
          <w:tcPr>
            <w:tcW w:w="15730" w:type="dxa"/>
            <w:gridSpan w:val="5"/>
          </w:tcPr>
          <w:p w14:paraId="539A7DB6" w14:textId="1A5D3C9F" w:rsidR="000652F2" w:rsidRPr="006A2C93" w:rsidRDefault="00301652" w:rsidP="006A2C93">
            <w:pPr>
              <w:spacing w:after="0"/>
              <w:rPr>
                <w:rFonts w:ascii="Arial" w:eastAsia="Times New Roman" w:hAnsi="Arial" w:cs="Arial"/>
                <w:i/>
                <w:iCs/>
                <w:sz w:val="24"/>
                <w:szCs w:val="24"/>
                <w:lang w:eastAsia="en-GB"/>
              </w:rPr>
            </w:pPr>
            <w:r w:rsidRPr="00301652">
              <w:rPr>
                <w:rFonts w:ascii="Arial" w:eastAsia="Times New Roman" w:hAnsi="Arial" w:cs="Arial"/>
                <w:b/>
                <w:iCs/>
                <w:sz w:val="24"/>
                <w:szCs w:val="24"/>
                <w:lang w:eastAsia="en-GB"/>
              </w:rPr>
              <w:t>What will success look like?</w:t>
            </w:r>
          </w:p>
        </w:tc>
      </w:tr>
      <w:tr w:rsidR="00E37380" w:rsidRPr="00301652" w14:paraId="38848916" w14:textId="77777777" w:rsidTr="00E37380">
        <w:tc>
          <w:tcPr>
            <w:tcW w:w="4292" w:type="dxa"/>
            <w:gridSpan w:val="2"/>
            <w:shd w:val="clear" w:color="auto" w:fill="E7E6E6" w:themeFill="background2"/>
            <w:hideMark/>
          </w:tcPr>
          <w:p w14:paraId="62F6D08B" w14:textId="77777777" w:rsidR="00301652" w:rsidRPr="00301652" w:rsidRDefault="00301652" w:rsidP="006A2C93">
            <w:pPr>
              <w:spacing w:after="0"/>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By the end of </w:t>
            </w:r>
            <w:proofErr w:type="gramStart"/>
            <w:r w:rsidRPr="00301652">
              <w:rPr>
                <w:rFonts w:ascii="Arial" w:eastAsia="Times New Roman" w:hAnsi="Arial" w:cs="Arial"/>
                <w:b/>
                <w:bCs/>
                <w:sz w:val="24"/>
                <w:szCs w:val="24"/>
                <w:lang w:eastAsia="en-GB"/>
              </w:rPr>
              <w:t>November</w:t>
            </w:r>
            <w:proofErr w:type="gramEnd"/>
            <w:r w:rsidRPr="00301652">
              <w:rPr>
                <w:rFonts w:ascii="Arial" w:eastAsia="Times New Roman" w:hAnsi="Arial" w:cs="Arial"/>
                <w:b/>
                <w:bCs/>
                <w:sz w:val="24"/>
                <w:szCs w:val="24"/>
                <w:lang w:eastAsia="en-GB"/>
              </w:rPr>
              <w:t xml:space="preserve"> we expect to see</w:t>
            </w:r>
          </w:p>
        </w:tc>
        <w:tc>
          <w:tcPr>
            <w:tcW w:w="6476" w:type="dxa"/>
            <w:gridSpan w:val="2"/>
            <w:shd w:val="clear" w:color="auto" w:fill="E7E6E6" w:themeFill="background2"/>
            <w:hideMark/>
          </w:tcPr>
          <w:p w14:paraId="31AB6021" w14:textId="77777777" w:rsidR="00301652" w:rsidRPr="00301652" w:rsidRDefault="00301652" w:rsidP="006A2C93">
            <w:pPr>
              <w:spacing w:after="0"/>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By the end of </w:t>
            </w:r>
            <w:proofErr w:type="gramStart"/>
            <w:r w:rsidRPr="00301652">
              <w:rPr>
                <w:rFonts w:ascii="Arial" w:eastAsia="Times New Roman" w:hAnsi="Arial" w:cs="Arial"/>
                <w:b/>
                <w:bCs/>
                <w:sz w:val="24"/>
                <w:szCs w:val="24"/>
                <w:lang w:eastAsia="en-GB"/>
              </w:rPr>
              <w:t>February</w:t>
            </w:r>
            <w:proofErr w:type="gramEnd"/>
            <w:r w:rsidRPr="00301652">
              <w:rPr>
                <w:rFonts w:ascii="Arial" w:eastAsia="Times New Roman" w:hAnsi="Arial" w:cs="Arial"/>
                <w:b/>
                <w:bCs/>
                <w:sz w:val="24"/>
                <w:szCs w:val="24"/>
                <w:lang w:eastAsia="en-GB"/>
              </w:rPr>
              <w:t xml:space="preserve"> we expect to see</w:t>
            </w:r>
          </w:p>
        </w:tc>
        <w:tc>
          <w:tcPr>
            <w:tcW w:w="4962" w:type="dxa"/>
            <w:shd w:val="clear" w:color="auto" w:fill="E7E6E6" w:themeFill="background2"/>
            <w:hideMark/>
          </w:tcPr>
          <w:p w14:paraId="1693A097" w14:textId="77777777" w:rsidR="00301652" w:rsidRPr="00301652" w:rsidRDefault="00301652" w:rsidP="006A2C93">
            <w:pPr>
              <w:spacing w:after="0"/>
              <w:rPr>
                <w:rFonts w:ascii="Arial" w:eastAsia="Times New Roman" w:hAnsi="Arial" w:cs="Arial"/>
                <w:sz w:val="24"/>
                <w:szCs w:val="24"/>
                <w:lang w:eastAsia="en-GB"/>
              </w:rPr>
            </w:pPr>
            <w:r w:rsidRPr="00301652">
              <w:rPr>
                <w:rFonts w:ascii="Arial" w:eastAsia="Times New Roman" w:hAnsi="Arial" w:cs="Arial"/>
                <w:b/>
                <w:bCs/>
                <w:sz w:val="24"/>
                <w:szCs w:val="24"/>
                <w:lang w:eastAsia="en-GB"/>
              </w:rPr>
              <w:t>By the end of May we expect to see</w:t>
            </w:r>
          </w:p>
        </w:tc>
      </w:tr>
      <w:tr w:rsidR="00301652" w:rsidRPr="00301652" w14:paraId="72D678C7" w14:textId="77777777" w:rsidTr="00E37380">
        <w:trPr>
          <w:trHeight w:val="1434"/>
        </w:trPr>
        <w:tc>
          <w:tcPr>
            <w:tcW w:w="4292" w:type="dxa"/>
            <w:gridSpan w:val="2"/>
            <w:hideMark/>
          </w:tcPr>
          <w:p w14:paraId="65CA7B26" w14:textId="77777777" w:rsidR="006A2C93" w:rsidRPr="006A2C93" w:rsidRDefault="00301652" w:rsidP="006A2C9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sidRPr="00301652">
              <w:rPr>
                <w:rFonts w:ascii="Arial" w:eastAsia="Times New Roman" w:hAnsi="Arial" w:cs="Arial"/>
                <w:sz w:val="24"/>
                <w:szCs w:val="24"/>
                <w:lang w:eastAsia="en-GB"/>
              </w:rPr>
              <w:t> </w:t>
            </w:r>
            <w:r w:rsidR="006A2C93">
              <w:rPr>
                <w:rFonts w:ascii="Arial" w:eastAsia="Times New Roman" w:hAnsi="Arial" w:cs="Arial"/>
                <w:sz w:val="24"/>
                <w:szCs w:val="24"/>
                <w:lang w:eastAsia="en-GB"/>
              </w:rPr>
              <w:t>Staff more confident in using the Shetland LTA standard</w:t>
            </w:r>
          </w:p>
          <w:p w14:paraId="13FA1B6B" w14:textId="53D64623" w:rsidR="006A2C93" w:rsidRPr="00991DEA" w:rsidRDefault="006A2C93" w:rsidP="006A2C9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 xml:space="preserve">Teaching staff begin to collaboratively consider and </w:t>
            </w:r>
            <w:r w:rsidR="00991DEA">
              <w:rPr>
                <w:rFonts w:ascii="Arial" w:eastAsia="Times New Roman" w:hAnsi="Arial" w:cs="Arial"/>
                <w:sz w:val="24"/>
                <w:szCs w:val="24"/>
                <w:lang w:eastAsia="en-GB"/>
              </w:rPr>
              <w:t xml:space="preserve">create </w:t>
            </w:r>
            <w:r>
              <w:rPr>
                <w:rFonts w:ascii="Arial" w:eastAsia="Times New Roman" w:hAnsi="Arial" w:cs="Arial"/>
                <w:sz w:val="24"/>
                <w:szCs w:val="24"/>
                <w:lang w:eastAsia="en-GB"/>
              </w:rPr>
              <w:t>IDL framework</w:t>
            </w:r>
          </w:p>
          <w:p w14:paraId="61B6DAD1" w14:textId="6DAE55D2" w:rsidR="00991DEA" w:rsidRPr="001679A3" w:rsidRDefault="00991DEA" w:rsidP="006A2C93">
            <w:pPr>
              <w:pStyle w:val="ListParagraph"/>
              <w:numPr>
                <w:ilvl w:val="0"/>
                <w:numId w:val="32"/>
              </w:numPr>
              <w:spacing w:before="100" w:beforeAutospacing="1" w:after="100" w:afterAutospacing="1"/>
              <w:rPr>
                <w:rFonts w:ascii="Arial" w:eastAsia="Times New Roman" w:hAnsi="Arial" w:cs="Arial"/>
                <w:i/>
                <w:iCs/>
                <w:sz w:val="24"/>
                <w:szCs w:val="24"/>
                <w:lang w:eastAsia="en-GB"/>
              </w:rPr>
            </w:pPr>
            <w:r>
              <w:rPr>
                <w:rFonts w:ascii="Arial" w:eastAsia="Times New Roman" w:hAnsi="Arial" w:cs="Arial"/>
                <w:sz w:val="24"/>
                <w:szCs w:val="24"/>
                <w:lang w:eastAsia="en-GB"/>
              </w:rPr>
              <w:t>Teaching staff liaise with other schools to explore IDL frameworks across the Local Authority</w:t>
            </w:r>
          </w:p>
          <w:p w14:paraId="212E98A2" w14:textId="23E3485C" w:rsidR="00301652" w:rsidRDefault="00301652" w:rsidP="00454E2E">
            <w:pPr>
              <w:spacing w:before="100" w:beforeAutospacing="1" w:after="100" w:afterAutospacing="1"/>
              <w:rPr>
                <w:rFonts w:ascii="Arial" w:eastAsia="Times New Roman" w:hAnsi="Arial" w:cs="Arial"/>
                <w:sz w:val="24"/>
                <w:szCs w:val="24"/>
                <w:lang w:eastAsia="en-GB"/>
              </w:rPr>
            </w:pPr>
          </w:p>
          <w:p w14:paraId="7E47080F" w14:textId="77777777" w:rsidR="000652F2" w:rsidRDefault="000652F2" w:rsidP="00454E2E">
            <w:pPr>
              <w:spacing w:before="100" w:beforeAutospacing="1" w:after="100" w:afterAutospacing="1"/>
              <w:rPr>
                <w:rFonts w:ascii="Arial" w:eastAsia="Times New Roman" w:hAnsi="Arial" w:cs="Arial"/>
                <w:sz w:val="24"/>
                <w:szCs w:val="24"/>
                <w:lang w:eastAsia="en-GB"/>
              </w:rPr>
            </w:pPr>
          </w:p>
          <w:p w14:paraId="46523853" w14:textId="6D7D62DF" w:rsidR="000652F2" w:rsidRPr="00301652" w:rsidRDefault="000652F2" w:rsidP="00454E2E">
            <w:pPr>
              <w:spacing w:before="100" w:beforeAutospacing="1" w:after="100" w:afterAutospacing="1"/>
              <w:rPr>
                <w:rFonts w:ascii="Arial" w:eastAsia="Times New Roman" w:hAnsi="Arial" w:cs="Arial"/>
                <w:sz w:val="24"/>
                <w:szCs w:val="24"/>
                <w:lang w:eastAsia="en-GB"/>
              </w:rPr>
            </w:pPr>
          </w:p>
        </w:tc>
        <w:tc>
          <w:tcPr>
            <w:tcW w:w="6476" w:type="dxa"/>
            <w:gridSpan w:val="2"/>
          </w:tcPr>
          <w:p w14:paraId="1CA5879C" w14:textId="56BBFFC3" w:rsidR="00991DEA" w:rsidRDefault="00991DEA" w:rsidP="00991DEA">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More detailed framework created, ready for use.</w:t>
            </w:r>
          </w:p>
          <w:p w14:paraId="44B5D778" w14:textId="3C1240FB" w:rsidR="00991DEA" w:rsidRDefault="00991DEA" w:rsidP="00991DEA">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Protected time for staff to review the tracker and plan collaboratively to ensure progression </w:t>
            </w:r>
          </w:p>
          <w:p w14:paraId="5B47B16D" w14:textId="30CF52BA" w:rsidR="00301652" w:rsidRPr="00991DEA" w:rsidRDefault="00991DEA" w:rsidP="00991DEA">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Trial the use of the tracker </w:t>
            </w:r>
          </w:p>
        </w:tc>
        <w:tc>
          <w:tcPr>
            <w:tcW w:w="4962" w:type="dxa"/>
          </w:tcPr>
          <w:p w14:paraId="159B4B3C" w14:textId="77777777" w:rsidR="00301652" w:rsidRDefault="00991DEA" w:rsidP="00991DEA">
            <w:pPr>
              <w:pStyle w:val="ListParagraph"/>
              <w:numPr>
                <w:ilvl w:val="0"/>
                <w:numId w:val="32"/>
              </w:numPr>
              <w:spacing w:before="100" w:beforeAutospacing="1" w:after="100" w:afterAutospacing="1"/>
              <w:rPr>
                <w:rFonts w:ascii="Arial" w:eastAsia="Times New Roman" w:hAnsi="Arial" w:cs="Arial"/>
                <w:sz w:val="24"/>
                <w:szCs w:val="24"/>
                <w:lang w:eastAsia="en-GB"/>
              </w:rPr>
            </w:pPr>
            <w:r w:rsidRPr="00991DEA">
              <w:rPr>
                <w:rFonts w:ascii="Arial" w:eastAsia="Times New Roman" w:hAnsi="Arial" w:cs="Arial"/>
                <w:sz w:val="24"/>
                <w:szCs w:val="24"/>
                <w:lang w:eastAsia="en-GB"/>
              </w:rPr>
              <w:t xml:space="preserve">Track and monitor IDL experiences for the whole school, using the framework. </w:t>
            </w:r>
          </w:p>
          <w:p w14:paraId="686E844D" w14:textId="01FDBB34" w:rsidR="004C2BE2" w:rsidRPr="00991DEA" w:rsidRDefault="004C2BE2" w:rsidP="00991DEA">
            <w:pPr>
              <w:pStyle w:val="ListParagraph"/>
              <w:numPr>
                <w:ilvl w:val="0"/>
                <w:numId w:val="32"/>
              </w:num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An IDL framework to be fully embedded into learning, teaching and assessment at Nesting Primary School</w:t>
            </w:r>
          </w:p>
        </w:tc>
      </w:tr>
      <w:tr w:rsidR="00301652" w:rsidRPr="00301652" w14:paraId="41A5ADA6" w14:textId="77777777" w:rsidTr="00E37380">
        <w:trPr>
          <w:trHeight w:val="1433"/>
        </w:trPr>
        <w:tc>
          <w:tcPr>
            <w:tcW w:w="4292" w:type="dxa"/>
            <w:gridSpan w:val="2"/>
          </w:tcPr>
          <w:p w14:paraId="6B11EB27" w14:textId="77777777" w:rsidR="00301652" w:rsidRDefault="00301652" w:rsidP="000652F2">
            <w:pPr>
              <w:spacing w:before="100" w:beforeAutospacing="1" w:after="100" w:afterAutospacing="1"/>
              <w:rPr>
                <w:rFonts w:ascii="Arial" w:eastAsia="Times New Roman" w:hAnsi="Arial" w:cs="Arial"/>
                <w:b/>
                <w:sz w:val="24"/>
                <w:szCs w:val="24"/>
                <w:lang w:eastAsia="en-GB"/>
              </w:rPr>
            </w:pPr>
            <w:r w:rsidRPr="00301652">
              <w:rPr>
                <w:rFonts w:ascii="Arial" w:eastAsia="Times New Roman" w:hAnsi="Arial" w:cs="Arial"/>
                <w:b/>
                <w:sz w:val="24"/>
                <w:szCs w:val="24"/>
                <w:lang w:eastAsia="en-GB"/>
              </w:rPr>
              <w:t xml:space="preserve">What happened? What did we see? </w:t>
            </w:r>
          </w:p>
          <w:p w14:paraId="1B336530" w14:textId="77777777" w:rsidR="000652F2" w:rsidRDefault="000652F2" w:rsidP="000652F2">
            <w:pPr>
              <w:spacing w:before="100" w:beforeAutospacing="1" w:after="100" w:afterAutospacing="1"/>
              <w:rPr>
                <w:rFonts w:ascii="Arial" w:eastAsia="Times New Roman" w:hAnsi="Arial" w:cs="Arial"/>
                <w:b/>
                <w:sz w:val="24"/>
                <w:szCs w:val="24"/>
                <w:lang w:eastAsia="en-GB"/>
              </w:rPr>
            </w:pPr>
          </w:p>
          <w:p w14:paraId="145CB95E" w14:textId="77777777" w:rsidR="000652F2" w:rsidRDefault="000652F2" w:rsidP="000652F2">
            <w:pPr>
              <w:spacing w:before="100" w:beforeAutospacing="1" w:after="100" w:afterAutospacing="1"/>
              <w:rPr>
                <w:rFonts w:ascii="Arial" w:eastAsia="Times New Roman" w:hAnsi="Arial" w:cs="Arial"/>
                <w:b/>
                <w:sz w:val="24"/>
                <w:szCs w:val="24"/>
                <w:lang w:eastAsia="en-GB"/>
              </w:rPr>
            </w:pPr>
          </w:p>
          <w:p w14:paraId="28E45F55" w14:textId="4981D1DC" w:rsidR="000652F2" w:rsidRPr="00301652" w:rsidRDefault="000652F2" w:rsidP="000652F2">
            <w:pPr>
              <w:spacing w:before="100" w:beforeAutospacing="1" w:after="100" w:afterAutospacing="1"/>
              <w:rPr>
                <w:rFonts w:ascii="Arial" w:eastAsia="Times New Roman" w:hAnsi="Arial" w:cs="Arial"/>
                <w:b/>
                <w:i/>
                <w:sz w:val="24"/>
                <w:szCs w:val="24"/>
                <w:lang w:eastAsia="en-GB"/>
              </w:rPr>
            </w:pPr>
          </w:p>
        </w:tc>
        <w:tc>
          <w:tcPr>
            <w:tcW w:w="6476" w:type="dxa"/>
            <w:gridSpan w:val="2"/>
          </w:tcPr>
          <w:p w14:paraId="5C2A0F3A" w14:textId="0AE1A027" w:rsidR="00301652" w:rsidRPr="00301652" w:rsidRDefault="00301652" w:rsidP="000652F2">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sz w:val="24"/>
                <w:szCs w:val="24"/>
                <w:lang w:eastAsia="en-GB"/>
              </w:rPr>
              <w:t xml:space="preserve">What happened? What did we see? </w:t>
            </w:r>
          </w:p>
        </w:tc>
        <w:tc>
          <w:tcPr>
            <w:tcW w:w="4962" w:type="dxa"/>
          </w:tcPr>
          <w:p w14:paraId="54970B9F" w14:textId="6E366853" w:rsidR="00301652" w:rsidRPr="00301652" w:rsidRDefault="00301652" w:rsidP="000652F2">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sz w:val="24"/>
                <w:szCs w:val="24"/>
                <w:lang w:eastAsia="en-GB"/>
              </w:rPr>
              <w:t xml:space="preserve">What happened? What did we see? </w:t>
            </w:r>
          </w:p>
        </w:tc>
      </w:tr>
      <w:tr w:rsidR="00301652" w:rsidRPr="00301652" w14:paraId="0E13F599" w14:textId="77777777" w:rsidTr="00E37380">
        <w:trPr>
          <w:trHeight w:val="1433"/>
        </w:trPr>
        <w:tc>
          <w:tcPr>
            <w:tcW w:w="4292" w:type="dxa"/>
            <w:gridSpan w:val="2"/>
          </w:tcPr>
          <w:p w14:paraId="284C6C72" w14:textId="77777777" w:rsidR="00301652" w:rsidRDefault="00301652" w:rsidP="000652F2">
            <w:pPr>
              <w:spacing w:before="100" w:beforeAutospacing="1" w:after="100" w:afterAutospacing="1"/>
              <w:rPr>
                <w:rFonts w:ascii="Arial" w:eastAsia="Times New Roman" w:hAnsi="Arial" w:cs="Arial"/>
                <w:b/>
                <w:sz w:val="24"/>
                <w:szCs w:val="24"/>
                <w:lang w:eastAsia="en-GB"/>
              </w:rPr>
            </w:pPr>
            <w:r w:rsidRPr="00301652">
              <w:rPr>
                <w:rFonts w:ascii="Arial" w:eastAsia="Times New Roman" w:hAnsi="Arial" w:cs="Arial"/>
                <w:b/>
                <w:sz w:val="24"/>
                <w:szCs w:val="24"/>
                <w:lang w:eastAsia="en-GB"/>
              </w:rPr>
              <w:lastRenderedPageBreak/>
              <w:t xml:space="preserve">What are our next steps? </w:t>
            </w:r>
          </w:p>
          <w:p w14:paraId="3CA28B07" w14:textId="77777777" w:rsidR="000652F2" w:rsidRDefault="000652F2" w:rsidP="000652F2">
            <w:pPr>
              <w:spacing w:before="100" w:beforeAutospacing="1" w:after="100" w:afterAutospacing="1"/>
              <w:rPr>
                <w:rFonts w:ascii="Arial" w:eastAsia="Times New Roman" w:hAnsi="Arial" w:cs="Arial"/>
                <w:b/>
                <w:sz w:val="24"/>
                <w:szCs w:val="24"/>
                <w:lang w:eastAsia="en-GB"/>
              </w:rPr>
            </w:pPr>
          </w:p>
          <w:p w14:paraId="0C039FCF" w14:textId="5D4BB66E" w:rsidR="000652F2" w:rsidRPr="00301652" w:rsidRDefault="000652F2" w:rsidP="000652F2">
            <w:pPr>
              <w:spacing w:before="100" w:beforeAutospacing="1" w:after="100" w:afterAutospacing="1"/>
              <w:rPr>
                <w:rFonts w:ascii="Arial" w:eastAsia="Times New Roman" w:hAnsi="Arial" w:cs="Arial"/>
                <w:i/>
                <w:sz w:val="24"/>
                <w:szCs w:val="24"/>
                <w:lang w:eastAsia="en-GB"/>
              </w:rPr>
            </w:pPr>
          </w:p>
        </w:tc>
        <w:tc>
          <w:tcPr>
            <w:tcW w:w="6476" w:type="dxa"/>
            <w:gridSpan w:val="2"/>
          </w:tcPr>
          <w:p w14:paraId="02168E43" w14:textId="008A257F" w:rsidR="00301652" w:rsidRPr="00301652" w:rsidRDefault="00301652" w:rsidP="000652F2">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sz w:val="24"/>
                <w:szCs w:val="24"/>
                <w:lang w:eastAsia="en-GB"/>
              </w:rPr>
              <w:t xml:space="preserve">What are our next steps? </w:t>
            </w:r>
          </w:p>
        </w:tc>
        <w:tc>
          <w:tcPr>
            <w:tcW w:w="4962" w:type="dxa"/>
          </w:tcPr>
          <w:p w14:paraId="365C4D73" w14:textId="3C2C9794" w:rsidR="00301652" w:rsidRPr="00301652" w:rsidRDefault="00301652" w:rsidP="000652F2">
            <w:pPr>
              <w:spacing w:before="100" w:beforeAutospacing="1" w:after="100" w:afterAutospacing="1"/>
              <w:rPr>
                <w:rFonts w:ascii="Arial" w:eastAsia="Times New Roman" w:hAnsi="Arial" w:cs="Arial"/>
                <w:sz w:val="24"/>
                <w:szCs w:val="24"/>
                <w:lang w:eastAsia="en-GB"/>
              </w:rPr>
            </w:pPr>
            <w:r w:rsidRPr="00301652">
              <w:rPr>
                <w:rFonts w:ascii="Arial" w:eastAsia="Times New Roman" w:hAnsi="Arial" w:cs="Arial"/>
                <w:b/>
                <w:bCs/>
                <w:sz w:val="24"/>
                <w:szCs w:val="24"/>
                <w:lang w:eastAsia="en-GB"/>
              </w:rPr>
              <w:t xml:space="preserve">What are our next steps? </w:t>
            </w:r>
          </w:p>
        </w:tc>
      </w:tr>
      <w:tr w:rsidR="00301652" w:rsidRPr="00301652" w14:paraId="53D4FDBE" w14:textId="77777777" w:rsidTr="000652F2">
        <w:trPr>
          <w:trHeight w:val="300"/>
        </w:trPr>
        <w:tc>
          <w:tcPr>
            <w:tcW w:w="15730" w:type="dxa"/>
            <w:gridSpan w:val="5"/>
            <w:shd w:val="clear" w:color="auto" w:fill="E7E6E6" w:themeFill="background2"/>
          </w:tcPr>
          <w:p w14:paraId="2EC19745" w14:textId="77777777" w:rsidR="00301652" w:rsidRPr="00301652" w:rsidRDefault="00301652" w:rsidP="00454E2E">
            <w:pPr>
              <w:rPr>
                <w:rFonts w:ascii="Arial" w:eastAsia="Times New Roman" w:hAnsi="Arial" w:cs="Arial"/>
                <w:b/>
                <w:bCs/>
                <w:sz w:val="24"/>
                <w:szCs w:val="24"/>
                <w:lang w:eastAsia="en-GB"/>
              </w:rPr>
            </w:pPr>
            <w:r w:rsidRPr="00301652">
              <w:rPr>
                <w:rFonts w:ascii="Arial" w:eastAsia="Times New Roman" w:hAnsi="Arial" w:cs="Arial"/>
                <w:b/>
                <w:bCs/>
                <w:sz w:val="24"/>
                <w:szCs w:val="24"/>
                <w:lang w:eastAsia="en-GB"/>
              </w:rPr>
              <w:t>End of Session Summary of Progress and Impact</w:t>
            </w:r>
          </w:p>
        </w:tc>
      </w:tr>
      <w:tr w:rsidR="00301652" w:rsidRPr="00301652" w14:paraId="14CA3E9A" w14:textId="77777777" w:rsidTr="00301652">
        <w:trPr>
          <w:trHeight w:val="300"/>
        </w:trPr>
        <w:tc>
          <w:tcPr>
            <w:tcW w:w="15730" w:type="dxa"/>
            <w:gridSpan w:val="5"/>
          </w:tcPr>
          <w:p w14:paraId="2D174D66" w14:textId="77777777" w:rsidR="00301652" w:rsidRPr="00301652" w:rsidRDefault="00301652" w:rsidP="00454E2E">
            <w:pPr>
              <w:rPr>
                <w:rFonts w:ascii="Arial" w:eastAsia="Times New Roman" w:hAnsi="Arial" w:cs="Arial"/>
                <w:b/>
                <w:bCs/>
                <w:sz w:val="24"/>
                <w:szCs w:val="24"/>
                <w:lang w:eastAsia="en-GB"/>
              </w:rPr>
            </w:pPr>
          </w:p>
          <w:p w14:paraId="720100B1" w14:textId="77777777" w:rsidR="00301652" w:rsidRPr="00301652" w:rsidRDefault="00301652" w:rsidP="00454E2E">
            <w:pPr>
              <w:rPr>
                <w:rFonts w:ascii="Arial" w:eastAsia="Times New Roman" w:hAnsi="Arial" w:cs="Arial"/>
                <w:b/>
                <w:bCs/>
                <w:sz w:val="24"/>
                <w:szCs w:val="24"/>
                <w:lang w:eastAsia="en-GB"/>
              </w:rPr>
            </w:pPr>
          </w:p>
          <w:p w14:paraId="7A89D556" w14:textId="36790B1E" w:rsidR="00301652" w:rsidRPr="00301652" w:rsidRDefault="00301652" w:rsidP="00454E2E">
            <w:pPr>
              <w:rPr>
                <w:rFonts w:ascii="Arial" w:eastAsia="Times New Roman" w:hAnsi="Arial" w:cs="Arial"/>
                <w:b/>
                <w:bCs/>
                <w:sz w:val="24"/>
                <w:szCs w:val="24"/>
                <w:lang w:eastAsia="en-GB"/>
              </w:rPr>
            </w:pPr>
          </w:p>
        </w:tc>
      </w:tr>
    </w:tbl>
    <w:p w14:paraId="492506DD" w14:textId="77777777" w:rsidR="00B2263D" w:rsidRPr="00301652" w:rsidRDefault="00B2263D" w:rsidP="00B2263D">
      <w:pPr>
        <w:pStyle w:val="Subtitle"/>
        <w:jc w:val="left"/>
        <w:rPr>
          <w:rFonts w:ascii="Arial" w:hAnsi="Arial" w:cs="Arial"/>
          <w:sz w:val="24"/>
          <w:szCs w:val="24"/>
          <w:lang w:val="en-GB"/>
        </w:rPr>
      </w:pPr>
    </w:p>
    <w:p w14:paraId="4B1D477B" w14:textId="1FAEBB17" w:rsidR="009D4C16" w:rsidRDefault="00763D96" w:rsidP="009D4C16">
      <w:pPr>
        <w:spacing w:after="0"/>
        <w:rPr>
          <w:b/>
        </w:rPr>
      </w:pPr>
      <w:r w:rsidRPr="00301652">
        <w:rPr>
          <w:b/>
        </w:rPr>
        <w:t xml:space="preserve"> </w:t>
      </w:r>
    </w:p>
    <w:p w14:paraId="0D4C2F0F" w14:textId="77777777" w:rsidR="009D4C16" w:rsidRDefault="009D4C16">
      <w:pPr>
        <w:spacing w:after="0" w:line="240" w:lineRule="auto"/>
        <w:rPr>
          <w:b/>
        </w:rPr>
      </w:pPr>
      <w:r>
        <w:rPr>
          <w:b/>
        </w:rPr>
        <w:br w:type="page"/>
      </w:r>
    </w:p>
    <w:p w14:paraId="7CC7FFD6" w14:textId="77777777" w:rsidR="00567FD0" w:rsidRPr="009D4C16" w:rsidRDefault="00567FD0" w:rsidP="009D4C16">
      <w:pPr>
        <w:spacing w:after="0"/>
        <w:rPr>
          <w:b/>
        </w:rPr>
        <w:sectPr w:rsidR="00567FD0" w:rsidRPr="009D4C16" w:rsidSect="00567FD0">
          <w:pgSz w:w="16838" w:h="11906" w:orient="landscape"/>
          <w:pgMar w:top="720" w:right="720" w:bottom="720" w:left="720" w:header="709" w:footer="709" w:gutter="0"/>
          <w:cols w:space="708"/>
          <w:docGrid w:linePitch="360"/>
        </w:sectPr>
      </w:pPr>
    </w:p>
    <w:p w14:paraId="042C5D41" w14:textId="24051AE5" w:rsidR="00E1220F" w:rsidRPr="009D4C16" w:rsidRDefault="009D4400" w:rsidP="00A444B4">
      <w:pPr>
        <w:pStyle w:val="Title"/>
        <w:jc w:val="left"/>
        <w:rPr>
          <w:rFonts w:cs="Arial"/>
          <w:sz w:val="32"/>
          <w:szCs w:val="32"/>
          <w:lang w:val="en-GB"/>
        </w:rPr>
      </w:pPr>
      <w:r>
        <w:rPr>
          <w:rFonts w:cs="Arial"/>
          <w:sz w:val="32"/>
          <w:szCs w:val="32"/>
          <w:lang w:val="en-GB"/>
        </w:rPr>
        <w:lastRenderedPageBreak/>
        <w:t>Nesting Primary</w:t>
      </w:r>
      <w:r w:rsidR="00B17E0D" w:rsidRPr="00301652">
        <w:rPr>
          <w:rFonts w:cs="Arial"/>
          <w:sz w:val="32"/>
          <w:szCs w:val="32"/>
          <w:lang w:val="en-GB"/>
        </w:rPr>
        <w:t xml:space="preserve"> School</w:t>
      </w:r>
      <w:r w:rsidR="00B17E0D" w:rsidRPr="00301652">
        <w:rPr>
          <w:rFonts w:cs="Arial"/>
          <w:sz w:val="32"/>
          <w:szCs w:val="32"/>
          <w:lang w:val="en-GB"/>
        </w:rPr>
        <w:tab/>
      </w:r>
      <w:r w:rsidR="00B17E0D" w:rsidRPr="00301652">
        <w:rPr>
          <w:rFonts w:cs="Arial"/>
          <w:sz w:val="32"/>
          <w:szCs w:val="32"/>
          <w:lang w:val="en-GB"/>
        </w:rPr>
        <w:tab/>
      </w:r>
      <w:r w:rsidR="00933A71" w:rsidRPr="00301652">
        <w:rPr>
          <w:rFonts w:cs="Arial"/>
          <w:sz w:val="32"/>
          <w:szCs w:val="32"/>
          <w:lang w:val="en-GB"/>
        </w:rPr>
        <w:t xml:space="preserve">Working Time Agreement </w:t>
      </w:r>
      <w:r w:rsidR="00933A71" w:rsidRPr="00301652">
        <w:rPr>
          <w:rFonts w:cs="Arial"/>
          <w:i/>
          <w:sz w:val="32"/>
          <w:szCs w:val="32"/>
          <w:lang w:val="en-GB"/>
        </w:rPr>
        <w:t>202</w:t>
      </w:r>
      <w:r w:rsidR="00E4731F">
        <w:rPr>
          <w:rFonts w:cs="Arial"/>
          <w:i/>
          <w:sz w:val="32"/>
          <w:szCs w:val="32"/>
          <w:lang w:val="en-GB"/>
        </w:rPr>
        <w:t>5</w:t>
      </w:r>
      <w:r w:rsidR="00933A71" w:rsidRPr="00301652">
        <w:rPr>
          <w:rFonts w:cs="Arial"/>
          <w:i/>
          <w:sz w:val="32"/>
          <w:szCs w:val="32"/>
          <w:lang w:val="en-GB"/>
        </w:rPr>
        <w:t>-2</w:t>
      </w:r>
      <w:r w:rsidR="00E4731F">
        <w:rPr>
          <w:rFonts w:cs="Arial"/>
          <w:i/>
          <w:sz w:val="32"/>
          <w:szCs w:val="32"/>
          <w:lang w:val="en-GB"/>
        </w:rPr>
        <w:t>6</w:t>
      </w:r>
    </w:p>
    <w:p w14:paraId="1DD9C0D7" w14:textId="77777777" w:rsidR="009D4C16" w:rsidRDefault="009D4C16" w:rsidP="009D4C16">
      <w:pPr>
        <w:pStyle w:val="Title"/>
        <w:rPr>
          <w:rFonts w:cs="Arial"/>
          <w:b w:val="0"/>
          <w:sz w:val="24"/>
          <w:lang w:val="en-GB"/>
        </w:rPr>
      </w:pPr>
    </w:p>
    <w:p w14:paraId="308F224F" w14:textId="29B19CD1" w:rsidR="00E1220F" w:rsidRPr="00301652" w:rsidRDefault="009D4C16" w:rsidP="009D4C16">
      <w:pPr>
        <w:pStyle w:val="Title"/>
        <w:rPr>
          <w:rFonts w:cs="Arial"/>
          <w:b w:val="0"/>
          <w:sz w:val="24"/>
          <w:lang w:val="en-GB"/>
        </w:rPr>
      </w:pPr>
      <w:r w:rsidRPr="00D6345E">
        <w:rPr>
          <w:noProof/>
        </w:rPr>
        <w:drawing>
          <wp:inline distT="0" distB="0" distL="0" distR="0" wp14:anchorId="1811499B" wp14:editId="0FB7347A">
            <wp:extent cx="8556943" cy="5457825"/>
            <wp:effectExtent l="0" t="0" r="0" b="0"/>
            <wp:docPr id="95392451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4510" name="Picture 1" descr="A close-up of a document&#10;&#10;AI-generated content may be incorrect."/>
                    <pic:cNvPicPr/>
                  </pic:nvPicPr>
                  <pic:blipFill>
                    <a:blip r:embed="rId24"/>
                    <a:stretch>
                      <a:fillRect/>
                    </a:stretch>
                  </pic:blipFill>
                  <pic:spPr>
                    <a:xfrm>
                      <a:off x="0" y="0"/>
                      <a:ext cx="8600763" cy="5485774"/>
                    </a:xfrm>
                    <a:prstGeom prst="rect">
                      <a:avLst/>
                    </a:prstGeom>
                  </pic:spPr>
                </pic:pic>
              </a:graphicData>
            </a:graphic>
          </wp:inline>
        </w:drawing>
      </w:r>
    </w:p>
    <w:sectPr w:rsidR="00E1220F" w:rsidRPr="00301652" w:rsidSect="009D4C1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630C7" w14:textId="77777777" w:rsidR="00366009" w:rsidRDefault="00366009" w:rsidP="00ED4848">
      <w:pPr>
        <w:spacing w:after="0" w:line="240" w:lineRule="auto"/>
      </w:pPr>
      <w:r>
        <w:separator/>
      </w:r>
    </w:p>
  </w:endnote>
  <w:endnote w:type="continuationSeparator" w:id="0">
    <w:p w14:paraId="2E943950" w14:textId="77777777" w:rsidR="00366009" w:rsidRDefault="00366009" w:rsidP="00ED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0183" w14:textId="4E6A3670" w:rsidR="00737B99" w:rsidRDefault="00737B9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8502C">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502C">
      <w:rPr>
        <w:b/>
        <w:bCs/>
        <w:noProof/>
      </w:rPr>
      <w:t>22</w:t>
    </w:r>
    <w:r>
      <w:rPr>
        <w:b/>
        <w:bCs/>
        <w:sz w:val="24"/>
        <w:szCs w:val="24"/>
      </w:rPr>
      <w:fldChar w:fldCharType="end"/>
    </w:r>
  </w:p>
  <w:p w14:paraId="0FE634FD" w14:textId="77777777" w:rsidR="00737B99" w:rsidRDefault="00737B99">
    <w:pPr>
      <w:pStyle w:val="Footer"/>
    </w:pPr>
    <w:r>
      <w:rPr>
        <w:noProof/>
        <w:lang w:val="en-GB" w:eastAsia="en-GB"/>
      </w:rPr>
      <w:drawing>
        <wp:inline distT="0" distB="0" distL="0" distR="0" wp14:anchorId="22DDF83D" wp14:editId="07777777">
          <wp:extent cx="533400" cy="298450"/>
          <wp:effectExtent l="0" t="0" r="0" b="0"/>
          <wp:docPr id="629441037" name="Picture 62944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984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EBCDF" w14:textId="77777777" w:rsidR="00366009" w:rsidRDefault="00366009" w:rsidP="00ED4848">
      <w:pPr>
        <w:spacing w:after="0" w:line="240" w:lineRule="auto"/>
      </w:pPr>
      <w:r>
        <w:separator/>
      </w:r>
    </w:p>
  </w:footnote>
  <w:footnote w:type="continuationSeparator" w:id="0">
    <w:p w14:paraId="3D50BF4E" w14:textId="77777777" w:rsidR="00366009" w:rsidRDefault="00366009" w:rsidP="00ED4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3E08" w14:textId="77777777" w:rsidR="005179A6" w:rsidRPr="001D37F1" w:rsidRDefault="005179A6" w:rsidP="005179A6">
    <w:pPr>
      <w:pStyle w:val="Header"/>
      <w:tabs>
        <w:tab w:val="clear" w:pos="4513"/>
        <w:tab w:val="clear" w:pos="9026"/>
        <w:tab w:val="left" w:pos="5264"/>
      </w:tabs>
      <w:ind w:right="-613"/>
      <w:rPr>
        <w:rFonts w:ascii="Century Gothic" w:hAnsi="Century Gothic" w:cs="Arial"/>
        <w:sz w:val="24"/>
        <w:szCs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5FE8"/>
    <w:multiLevelType w:val="multilevel"/>
    <w:tmpl w:val="3DC6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24780"/>
    <w:multiLevelType w:val="hybridMultilevel"/>
    <w:tmpl w:val="12221DDE"/>
    <w:lvl w:ilvl="0" w:tplc="4252C598">
      <w:start w:val="1"/>
      <w:numFmt w:val="bullet"/>
      <w:lvlText w:val=""/>
      <w:lvlJc w:val="left"/>
      <w:pPr>
        <w:ind w:left="720" w:hanging="360"/>
      </w:pPr>
      <w:rPr>
        <w:rFonts w:ascii="Symbol" w:hAnsi="Symbol" w:hint="default"/>
      </w:rPr>
    </w:lvl>
    <w:lvl w:ilvl="1" w:tplc="F126E796">
      <w:start w:val="1"/>
      <w:numFmt w:val="bullet"/>
      <w:lvlText w:val="o"/>
      <w:lvlJc w:val="left"/>
      <w:pPr>
        <w:ind w:left="1440" w:hanging="360"/>
      </w:pPr>
      <w:rPr>
        <w:rFonts w:ascii="Courier New" w:hAnsi="Courier New" w:hint="default"/>
      </w:rPr>
    </w:lvl>
    <w:lvl w:ilvl="2" w:tplc="2702C80A">
      <w:start w:val="1"/>
      <w:numFmt w:val="bullet"/>
      <w:lvlText w:val=""/>
      <w:lvlJc w:val="left"/>
      <w:pPr>
        <w:ind w:left="2160" w:hanging="360"/>
      </w:pPr>
      <w:rPr>
        <w:rFonts w:ascii="Wingdings" w:hAnsi="Wingdings" w:hint="default"/>
      </w:rPr>
    </w:lvl>
    <w:lvl w:ilvl="3" w:tplc="A1C80182">
      <w:start w:val="1"/>
      <w:numFmt w:val="bullet"/>
      <w:lvlText w:val=""/>
      <w:lvlJc w:val="left"/>
      <w:pPr>
        <w:ind w:left="2880" w:hanging="360"/>
      </w:pPr>
      <w:rPr>
        <w:rFonts w:ascii="Symbol" w:hAnsi="Symbol" w:hint="default"/>
      </w:rPr>
    </w:lvl>
    <w:lvl w:ilvl="4" w:tplc="3F668750">
      <w:start w:val="1"/>
      <w:numFmt w:val="bullet"/>
      <w:lvlText w:val="o"/>
      <w:lvlJc w:val="left"/>
      <w:pPr>
        <w:ind w:left="3600" w:hanging="360"/>
      </w:pPr>
      <w:rPr>
        <w:rFonts w:ascii="Courier New" w:hAnsi="Courier New" w:hint="default"/>
      </w:rPr>
    </w:lvl>
    <w:lvl w:ilvl="5" w:tplc="8526AA3A">
      <w:start w:val="1"/>
      <w:numFmt w:val="bullet"/>
      <w:lvlText w:val=""/>
      <w:lvlJc w:val="left"/>
      <w:pPr>
        <w:ind w:left="4320" w:hanging="360"/>
      </w:pPr>
      <w:rPr>
        <w:rFonts w:ascii="Wingdings" w:hAnsi="Wingdings" w:hint="default"/>
      </w:rPr>
    </w:lvl>
    <w:lvl w:ilvl="6" w:tplc="EAF4247E">
      <w:start w:val="1"/>
      <w:numFmt w:val="bullet"/>
      <w:lvlText w:val=""/>
      <w:lvlJc w:val="left"/>
      <w:pPr>
        <w:ind w:left="5040" w:hanging="360"/>
      </w:pPr>
      <w:rPr>
        <w:rFonts w:ascii="Symbol" w:hAnsi="Symbol" w:hint="default"/>
      </w:rPr>
    </w:lvl>
    <w:lvl w:ilvl="7" w:tplc="4BF6ACC2">
      <w:start w:val="1"/>
      <w:numFmt w:val="bullet"/>
      <w:lvlText w:val="o"/>
      <w:lvlJc w:val="left"/>
      <w:pPr>
        <w:ind w:left="5760" w:hanging="360"/>
      </w:pPr>
      <w:rPr>
        <w:rFonts w:ascii="Courier New" w:hAnsi="Courier New" w:hint="default"/>
      </w:rPr>
    </w:lvl>
    <w:lvl w:ilvl="8" w:tplc="316EC8CE">
      <w:start w:val="1"/>
      <w:numFmt w:val="bullet"/>
      <w:lvlText w:val=""/>
      <w:lvlJc w:val="left"/>
      <w:pPr>
        <w:ind w:left="6480" w:hanging="360"/>
      </w:pPr>
      <w:rPr>
        <w:rFonts w:ascii="Wingdings" w:hAnsi="Wingdings" w:hint="default"/>
      </w:rPr>
    </w:lvl>
  </w:abstractNum>
  <w:abstractNum w:abstractNumId="2" w15:restartNumberingAfterBreak="0">
    <w:nsid w:val="0AB60A92"/>
    <w:multiLevelType w:val="hybridMultilevel"/>
    <w:tmpl w:val="616E29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7433C"/>
    <w:multiLevelType w:val="hybridMultilevel"/>
    <w:tmpl w:val="AFF8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32BC0"/>
    <w:multiLevelType w:val="multilevel"/>
    <w:tmpl w:val="5D3C23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6147730"/>
    <w:multiLevelType w:val="hybridMultilevel"/>
    <w:tmpl w:val="7FCC2B52"/>
    <w:lvl w:ilvl="0" w:tplc="EC4237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F6273"/>
    <w:multiLevelType w:val="hybridMultilevel"/>
    <w:tmpl w:val="614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F46C14"/>
    <w:multiLevelType w:val="multilevel"/>
    <w:tmpl w:val="C25E380C"/>
    <w:lvl w:ilvl="0">
      <w:numFmt w:val="bullet"/>
      <w:lvlText w:val="•"/>
      <w:lvlJc w:val="left"/>
      <w:pPr>
        <w:ind w:left="36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361F1412"/>
    <w:multiLevelType w:val="hybridMultilevel"/>
    <w:tmpl w:val="56A697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37A14BAF"/>
    <w:multiLevelType w:val="multilevel"/>
    <w:tmpl w:val="C25E380C"/>
    <w:lvl w:ilvl="0">
      <w:numFmt w:val="bullet"/>
      <w:lvlText w:val="•"/>
      <w:lvlJc w:val="left"/>
      <w:pPr>
        <w:ind w:left="36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A7E438D"/>
    <w:multiLevelType w:val="hybridMultilevel"/>
    <w:tmpl w:val="8FEE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952ED"/>
    <w:multiLevelType w:val="hybridMultilevel"/>
    <w:tmpl w:val="95F2FC50"/>
    <w:lvl w:ilvl="0" w:tplc="08090001">
      <w:start w:val="1"/>
      <w:numFmt w:val="bullet"/>
      <w:lvlText w:val=""/>
      <w:lvlJc w:val="left"/>
      <w:pPr>
        <w:ind w:left="360" w:hanging="360"/>
      </w:pPr>
      <w:rPr>
        <w:rFonts w:ascii="Symbol" w:hAnsi="Symbol" w:hint="default"/>
      </w:rPr>
    </w:lvl>
    <w:lvl w:ilvl="1" w:tplc="533CB9B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D696A"/>
    <w:multiLevelType w:val="hybridMultilevel"/>
    <w:tmpl w:val="CC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166D8"/>
    <w:multiLevelType w:val="hybridMultilevel"/>
    <w:tmpl w:val="726878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8B97B"/>
    <w:multiLevelType w:val="hybridMultilevel"/>
    <w:tmpl w:val="25848D24"/>
    <w:lvl w:ilvl="0" w:tplc="1232674A">
      <w:start w:val="1"/>
      <w:numFmt w:val="decimal"/>
      <w:lvlText w:val="%1."/>
      <w:lvlJc w:val="left"/>
      <w:pPr>
        <w:ind w:left="720" w:hanging="360"/>
      </w:pPr>
    </w:lvl>
    <w:lvl w:ilvl="1" w:tplc="03DEBE32">
      <w:start w:val="1"/>
      <w:numFmt w:val="lowerLetter"/>
      <w:lvlText w:val="%2."/>
      <w:lvlJc w:val="left"/>
      <w:pPr>
        <w:ind w:left="1440" w:hanging="360"/>
      </w:pPr>
    </w:lvl>
    <w:lvl w:ilvl="2" w:tplc="088E7BE2">
      <w:start w:val="1"/>
      <w:numFmt w:val="lowerRoman"/>
      <w:lvlText w:val="%3."/>
      <w:lvlJc w:val="right"/>
      <w:pPr>
        <w:ind w:left="2160" w:hanging="180"/>
      </w:pPr>
    </w:lvl>
    <w:lvl w:ilvl="3" w:tplc="FD100BD2">
      <w:start w:val="1"/>
      <w:numFmt w:val="decimal"/>
      <w:lvlText w:val="%4."/>
      <w:lvlJc w:val="left"/>
      <w:pPr>
        <w:ind w:left="2880" w:hanging="360"/>
      </w:pPr>
    </w:lvl>
    <w:lvl w:ilvl="4" w:tplc="D2580038">
      <w:start w:val="1"/>
      <w:numFmt w:val="lowerLetter"/>
      <w:lvlText w:val="%5."/>
      <w:lvlJc w:val="left"/>
      <w:pPr>
        <w:ind w:left="3600" w:hanging="360"/>
      </w:pPr>
    </w:lvl>
    <w:lvl w:ilvl="5" w:tplc="A244A684">
      <w:start w:val="1"/>
      <w:numFmt w:val="lowerRoman"/>
      <w:lvlText w:val="%6."/>
      <w:lvlJc w:val="right"/>
      <w:pPr>
        <w:ind w:left="4320" w:hanging="180"/>
      </w:pPr>
    </w:lvl>
    <w:lvl w:ilvl="6" w:tplc="C71023D2">
      <w:start w:val="1"/>
      <w:numFmt w:val="decimal"/>
      <w:lvlText w:val="%7."/>
      <w:lvlJc w:val="left"/>
      <w:pPr>
        <w:ind w:left="5040" w:hanging="360"/>
      </w:pPr>
    </w:lvl>
    <w:lvl w:ilvl="7" w:tplc="74764586">
      <w:start w:val="1"/>
      <w:numFmt w:val="lowerLetter"/>
      <w:lvlText w:val="%8."/>
      <w:lvlJc w:val="left"/>
      <w:pPr>
        <w:ind w:left="5760" w:hanging="360"/>
      </w:pPr>
    </w:lvl>
    <w:lvl w:ilvl="8" w:tplc="733AFC78">
      <w:start w:val="1"/>
      <w:numFmt w:val="lowerRoman"/>
      <w:lvlText w:val="%9."/>
      <w:lvlJc w:val="right"/>
      <w:pPr>
        <w:ind w:left="6480" w:hanging="180"/>
      </w:pPr>
    </w:lvl>
  </w:abstractNum>
  <w:abstractNum w:abstractNumId="15" w15:restartNumberingAfterBreak="0">
    <w:nsid w:val="48F2070E"/>
    <w:multiLevelType w:val="hybridMultilevel"/>
    <w:tmpl w:val="F26A8100"/>
    <w:lvl w:ilvl="0" w:tplc="491076F6">
      <w:start w:val="1"/>
      <w:numFmt w:val="lowerLetter"/>
      <w:lvlText w:val="%1."/>
      <w:lvlJc w:val="left"/>
      <w:pPr>
        <w:ind w:left="720" w:hanging="360"/>
      </w:pPr>
    </w:lvl>
    <w:lvl w:ilvl="1" w:tplc="4FA27D36">
      <w:start w:val="1"/>
      <w:numFmt w:val="lowerLetter"/>
      <w:lvlText w:val="%2."/>
      <w:lvlJc w:val="left"/>
      <w:pPr>
        <w:ind w:left="1440" w:hanging="360"/>
      </w:pPr>
    </w:lvl>
    <w:lvl w:ilvl="2" w:tplc="130879B4">
      <w:start w:val="1"/>
      <w:numFmt w:val="lowerRoman"/>
      <w:lvlText w:val="%3."/>
      <w:lvlJc w:val="right"/>
      <w:pPr>
        <w:ind w:left="2160" w:hanging="180"/>
      </w:pPr>
    </w:lvl>
    <w:lvl w:ilvl="3" w:tplc="62F4961C">
      <w:start w:val="1"/>
      <w:numFmt w:val="decimal"/>
      <w:lvlText w:val="%4."/>
      <w:lvlJc w:val="left"/>
      <w:pPr>
        <w:ind w:left="2880" w:hanging="360"/>
      </w:pPr>
    </w:lvl>
    <w:lvl w:ilvl="4" w:tplc="4C48E2C2">
      <w:start w:val="1"/>
      <w:numFmt w:val="lowerLetter"/>
      <w:lvlText w:val="%5."/>
      <w:lvlJc w:val="left"/>
      <w:pPr>
        <w:ind w:left="3600" w:hanging="360"/>
      </w:pPr>
    </w:lvl>
    <w:lvl w:ilvl="5" w:tplc="E5740F34">
      <w:start w:val="1"/>
      <w:numFmt w:val="lowerRoman"/>
      <w:lvlText w:val="%6."/>
      <w:lvlJc w:val="right"/>
      <w:pPr>
        <w:ind w:left="4320" w:hanging="180"/>
      </w:pPr>
    </w:lvl>
    <w:lvl w:ilvl="6" w:tplc="BA3E5EF0">
      <w:start w:val="1"/>
      <w:numFmt w:val="decimal"/>
      <w:lvlText w:val="%7."/>
      <w:lvlJc w:val="left"/>
      <w:pPr>
        <w:ind w:left="5040" w:hanging="360"/>
      </w:pPr>
    </w:lvl>
    <w:lvl w:ilvl="7" w:tplc="795C2342">
      <w:start w:val="1"/>
      <w:numFmt w:val="lowerLetter"/>
      <w:lvlText w:val="%8."/>
      <w:lvlJc w:val="left"/>
      <w:pPr>
        <w:ind w:left="5760" w:hanging="360"/>
      </w:pPr>
    </w:lvl>
    <w:lvl w:ilvl="8" w:tplc="E70A0784">
      <w:start w:val="1"/>
      <w:numFmt w:val="lowerRoman"/>
      <w:lvlText w:val="%9."/>
      <w:lvlJc w:val="right"/>
      <w:pPr>
        <w:ind w:left="6480" w:hanging="180"/>
      </w:pPr>
    </w:lvl>
  </w:abstractNum>
  <w:abstractNum w:abstractNumId="16" w15:restartNumberingAfterBreak="0">
    <w:nsid w:val="493FAB2B"/>
    <w:multiLevelType w:val="hybridMultilevel"/>
    <w:tmpl w:val="6A780F24"/>
    <w:lvl w:ilvl="0" w:tplc="1DC0BD6A">
      <w:start w:val="1"/>
      <w:numFmt w:val="bullet"/>
      <w:lvlText w:val="-"/>
      <w:lvlJc w:val="left"/>
      <w:pPr>
        <w:ind w:left="720" w:hanging="360"/>
      </w:pPr>
      <w:rPr>
        <w:rFonts w:ascii="Aptos" w:hAnsi="Aptos" w:hint="default"/>
      </w:rPr>
    </w:lvl>
    <w:lvl w:ilvl="1" w:tplc="25DCAAA6">
      <w:start w:val="1"/>
      <w:numFmt w:val="bullet"/>
      <w:lvlText w:val="o"/>
      <w:lvlJc w:val="left"/>
      <w:pPr>
        <w:ind w:left="1440" w:hanging="360"/>
      </w:pPr>
      <w:rPr>
        <w:rFonts w:ascii="Courier New" w:hAnsi="Courier New" w:hint="default"/>
      </w:rPr>
    </w:lvl>
    <w:lvl w:ilvl="2" w:tplc="257670B2">
      <w:start w:val="1"/>
      <w:numFmt w:val="bullet"/>
      <w:lvlText w:val=""/>
      <w:lvlJc w:val="left"/>
      <w:pPr>
        <w:ind w:left="2160" w:hanging="360"/>
      </w:pPr>
      <w:rPr>
        <w:rFonts w:ascii="Wingdings" w:hAnsi="Wingdings" w:hint="default"/>
      </w:rPr>
    </w:lvl>
    <w:lvl w:ilvl="3" w:tplc="D7682EE6">
      <w:start w:val="1"/>
      <w:numFmt w:val="bullet"/>
      <w:lvlText w:val=""/>
      <w:lvlJc w:val="left"/>
      <w:pPr>
        <w:ind w:left="2880" w:hanging="360"/>
      </w:pPr>
      <w:rPr>
        <w:rFonts w:ascii="Symbol" w:hAnsi="Symbol" w:hint="default"/>
      </w:rPr>
    </w:lvl>
    <w:lvl w:ilvl="4" w:tplc="8BC6997A">
      <w:start w:val="1"/>
      <w:numFmt w:val="bullet"/>
      <w:lvlText w:val="o"/>
      <w:lvlJc w:val="left"/>
      <w:pPr>
        <w:ind w:left="3600" w:hanging="360"/>
      </w:pPr>
      <w:rPr>
        <w:rFonts w:ascii="Courier New" w:hAnsi="Courier New" w:hint="default"/>
      </w:rPr>
    </w:lvl>
    <w:lvl w:ilvl="5" w:tplc="685AB52E">
      <w:start w:val="1"/>
      <w:numFmt w:val="bullet"/>
      <w:lvlText w:val=""/>
      <w:lvlJc w:val="left"/>
      <w:pPr>
        <w:ind w:left="4320" w:hanging="360"/>
      </w:pPr>
      <w:rPr>
        <w:rFonts w:ascii="Wingdings" w:hAnsi="Wingdings" w:hint="default"/>
      </w:rPr>
    </w:lvl>
    <w:lvl w:ilvl="6" w:tplc="4F38892E">
      <w:start w:val="1"/>
      <w:numFmt w:val="bullet"/>
      <w:lvlText w:val=""/>
      <w:lvlJc w:val="left"/>
      <w:pPr>
        <w:ind w:left="5040" w:hanging="360"/>
      </w:pPr>
      <w:rPr>
        <w:rFonts w:ascii="Symbol" w:hAnsi="Symbol" w:hint="default"/>
      </w:rPr>
    </w:lvl>
    <w:lvl w:ilvl="7" w:tplc="3572BAA4">
      <w:start w:val="1"/>
      <w:numFmt w:val="bullet"/>
      <w:lvlText w:val="o"/>
      <w:lvlJc w:val="left"/>
      <w:pPr>
        <w:ind w:left="5760" w:hanging="360"/>
      </w:pPr>
      <w:rPr>
        <w:rFonts w:ascii="Courier New" w:hAnsi="Courier New" w:hint="default"/>
      </w:rPr>
    </w:lvl>
    <w:lvl w:ilvl="8" w:tplc="A3D498CA">
      <w:start w:val="1"/>
      <w:numFmt w:val="bullet"/>
      <w:lvlText w:val=""/>
      <w:lvlJc w:val="left"/>
      <w:pPr>
        <w:ind w:left="6480" w:hanging="360"/>
      </w:pPr>
      <w:rPr>
        <w:rFonts w:ascii="Wingdings" w:hAnsi="Wingdings" w:hint="default"/>
      </w:rPr>
    </w:lvl>
  </w:abstractNum>
  <w:abstractNum w:abstractNumId="17" w15:restartNumberingAfterBreak="0">
    <w:nsid w:val="49825790"/>
    <w:multiLevelType w:val="hybridMultilevel"/>
    <w:tmpl w:val="E5E4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5B4BBA"/>
    <w:multiLevelType w:val="hybridMultilevel"/>
    <w:tmpl w:val="DABCFB54"/>
    <w:lvl w:ilvl="0" w:tplc="55786DAC">
      <w:start w:val="202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BE0008"/>
    <w:multiLevelType w:val="hybridMultilevel"/>
    <w:tmpl w:val="CADC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41886"/>
    <w:multiLevelType w:val="multilevel"/>
    <w:tmpl w:val="C36A2AEA"/>
    <w:lvl w:ilvl="0">
      <w:start w:val="1"/>
      <w:numFmt w:val="bullet"/>
      <w:lvlText w:val=""/>
      <w:lvlJc w:val="left"/>
      <w:pPr>
        <w:tabs>
          <w:tab w:val="num" w:pos="720"/>
        </w:tabs>
        <w:ind w:left="720" w:hanging="360"/>
      </w:pPr>
      <w:rPr>
        <w:rFonts w:ascii="Wingdings" w:hAnsi="Wingdings" w:hint="default"/>
        <w:sz w:val="20"/>
      </w:rPr>
    </w:lvl>
    <w:lvl w:ilvl="1">
      <w:start w:val="2025"/>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087B39"/>
    <w:multiLevelType w:val="hybridMultilevel"/>
    <w:tmpl w:val="4956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FA5C4B"/>
    <w:multiLevelType w:val="hybridMultilevel"/>
    <w:tmpl w:val="284C2E58"/>
    <w:lvl w:ilvl="0" w:tplc="7234CA2C">
      <w:start w:val="1"/>
      <w:numFmt w:val="decimal"/>
      <w:lvlText w:val="%1."/>
      <w:lvlJc w:val="left"/>
      <w:pPr>
        <w:ind w:left="720" w:hanging="360"/>
      </w:pPr>
    </w:lvl>
    <w:lvl w:ilvl="1" w:tplc="A306C488">
      <w:start w:val="1"/>
      <w:numFmt w:val="lowerLetter"/>
      <w:lvlText w:val="%2."/>
      <w:lvlJc w:val="left"/>
      <w:pPr>
        <w:ind w:left="1440" w:hanging="360"/>
      </w:pPr>
    </w:lvl>
    <w:lvl w:ilvl="2" w:tplc="1FAC74A0">
      <w:start w:val="1"/>
      <w:numFmt w:val="lowerRoman"/>
      <w:lvlText w:val="%3."/>
      <w:lvlJc w:val="right"/>
      <w:pPr>
        <w:ind w:left="2160" w:hanging="180"/>
      </w:pPr>
    </w:lvl>
    <w:lvl w:ilvl="3" w:tplc="990CE6AA">
      <w:start w:val="1"/>
      <w:numFmt w:val="decimal"/>
      <w:lvlText w:val="%4."/>
      <w:lvlJc w:val="left"/>
      <w:pPr>
        <w:ind w:left="2880" w:hanging="360"/>
      </w:pPr>
    </w:lvl>
    <w:lvl w:ilvl="4" w:tplc="83EC95F2">
      <w:start w:val="1"/>
      <w:numFmt w:val="lowerLetter"/>
      <w:lvlText w:val="%5."/>
      <w:lvlJc w:val="left"/>
      <w:pPr>
        <w:ind w:left="3600" w:hanging="360"/>
      </w:pPr>
    </w:lvl>
    <w:lvl w:ilvl="5" w:tplc="C944C610">
      <w:start w:val="1"/>
      <w:numFmt w:val="lowerRoman"/>
      <w:lvlText w:val="%6."/>
      <w:lvlJc w:val="right"/>
      <w:pPr>
        <w:ind w:left="4320" w:hanging="180"/>
      </w:pPr>
    </w:lvl>
    <w:lvl w:ilvl="6" w:tplc="EECCBE48">
      <w:start w:val="1"/>
      <w:numFmt w:val="decimal"/>
      <w:lvlText w:val="%7."/>
      <w:lvlJc w:val="left"/>
      <w:pPr>
        <w:ind w:left="5040" w:hanging="360"/>
      </w:pPr>
    </w:lvl>
    <w:lvl w:ilvl="7" w:tplc="6C3C9C3A">
      <w:start w:val="1"/>
      <w:numFmt w:val="lowerLetter"/>
      <w:lvlText w:val="%8."/>
      <w:lvlJc w:val="left"/>
      <w:pPr>
        <w:ind w:left="5760" w:hanging="360"/>
      </w:pPr>
    </w:lvl>
    <w:lvl w:ilvl="8" w:tplc="EF206452">
      <w:start w:val="1"/>
      <w:numFmt w:val="lowerRoman"/>
      <w:lvlText w:val="%9."/>
      <w:lvlJc w:val="right"/>
      <w:pPr>
        <w:ind w:left="6480" w:hanging="180"/>
      </w:pPr>
    </w:lvl>
  </w:abstractNum>
  <w:abstractNum w:abstractNumId="23" w15:restartNumberingAfterBreak="0">
    <w:nsid w:val="5B330983"/>
    <w:multiLevelType w:val="hybridMultilevel"/>
    <w:tmpl w:val="7E58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53797"/>
    <w:multiLevelType w:val="hybridMultilevel"/>
    <w:tmpl w:val="98E2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4226F"/>
    <w:multiLevelType w:val="hybridMultilevel"/>
    <w:tmpl w:val="C4BA92A2"/>
    <w:lvl w:ilvl="0" w:tplc="C5CCDFC0">
      <w:start w:val="1"/>
      <w:numFmt w:val="bullet"/>
      <w:lvlText w:val=""/>
      <w:lvlJc w:val="left"/>
      <w:pPr>
        <w:ind w:left="720" w:hanging="360"/>
      </w:pPr>
      <w:rPr>
        <w:rFonts w:ascii="Symbol" w:hAnsi="Symbol" w:hint="default"/>
      </w:rPr>
    </w:lvl>
    <w:lvl w:ilvl="1" w:tplc="6C8CC58C">
      <w:start w:val="1"/>
      <w:numFmt w:val="bullet"/>
      <w:lvlText w:val="o"/>
      <w:lvlJc w:val="left"/>
      <w:pPr>
        <w:ind w:left="1440" w:hanging="360"/>
      </w:pPr>
      <w:rPr>
        <w:rFonts w:ascii="Courier New" w:hAnsi="Courier New" w:hint="default"/>
      </w:rPr>
    </w:lvl>
    <w:lvl w:ilvl="2" w:tplc="2EE6B824">
      <w:start w:val="1"/>
      <w:numFmt w:val="bullet"/>
      <w:lvlText w:val=""/>
      <w:lvlJc w:val="left"/>
      <w:pPr>
        <w:ind w:left="2160" w:hanging="360"/>
      </w:pPr>
      <w:rPr>
        <w:rFonts w:ascii="Wingdings" w:hAnsi="Wingdings" w:hint="default"/>
      </w:rPr>
    </w:lvl>
    <w:lvl w:ilvl="3" w:tplc="C4629630">
      <w:start w:val="1"/>
      <w:numFmt w:val="bullet"/>
      <w:lvlText w:val=""/>
      <w:lvlJc w:val="left"/>
      <w:pPr>
        <w:ind w:left="2880" w:hanging="360"/>
      </w:pPr>
      <w:rPr>
        <w:rFonts w:ascii="Symbol" w:hAnsi="Symbol" w:hint="default"/>
      </w:rPr>
    </w:lvl>
    <w:lvl w:ilvl="4" w:tplc="40FED6A0">
      <w:start w:val="1"/>
      <w:numFmt w:val="bullet"/>
      <w:lvlText w:val="o"/>
      <w:lvlJc w:val="left"/>
      <w:pPr>
        <w:ind w:left="3600" w:hanging="360"/>
      </w:pPr>
      <w:rPr>
        <w:rFonts w:ascii="Courier New" w:hAnsi="Courier New" w:hint="default"/>
      </w:rPr>
    </w:lvl>
    <w:lvl w:ilvl="5" w:tplc="5C081F54">
      <w:start w:val="1"/>
      <w:numFmt w:val="bullet"/>
      <w:lvlText w:val=""/>
      <w:lvlJc w:val="left"/>
      <w:pPr>
        <w:ind w:left="4320" w:hanging="360"/>
      </w:pPr>
      <w:rPr>
        <w:rFonts w:ascii="Wingdings" w:hAnsi="Wingdings" w:hint="default"/>
      </w:rPr>
    </w:lvl>
    <w:lvl w:ilvl="6" w:tplc="58A2A134">
      <w:start w:val="1"/>
      <w:numFmt w:val="bullet"/>
      <w:lvlText w:val=""/>
      <w:lvlJc w:val="left"/>
      <w:pPr>
        <w:ind w:left="5040" w:hanging="360"/>
      </w:pPr>
      <w:rPr>
        <w:rFonts w:ascii="Symbol" w:hAnsi="Symbol" w:hint="default"/>
      </w:rPr>
    </w:lvl>
    <w:lvl w:ilvl="7" w:tplc="D19E3F4A">
      <w:start w:val="1"/>
      <w:numFmt w:val="bullet"/>
      <w:lvlText w:val="o"/>
      <w:lvlJc w:val="left"/>
      <w:pPr>
        <w:ind w:left="5760" w:hanging="360"/>
      </w:pPr>
      <w:rPr>
        <w:rFonts w:ascii="Courier New" w:hAnsi="Courier New" w:hint="default"/>
      </w:rPr>
    </w:lvl>
    <w:lvl w:ilvl="8" w:tplc="51DE3550">
      <w:start w:val="1"/>
      <w:numFmt w:val="bullet"/>
      <w:lvlText w:val=""/>
      <w:lvlJc w:val="left"/>
      <w:pPr>
        <w:ind w:left="6480" w:hanging="360"/>
      </w:pPr>
      <w:rPr>
        <w:rFonts w:ascii="Wingdings" w:hAnsi="Wingdings" w:hint="default"/>
      </w:rPr>
    </w:lvl>
  </w:abstractNum>
  <w:abstractNum w:abstractNumId="26" w15:restartNumberingAfterBreak="0">
    <w:nsid w:val="61CA563F"/>
    <w:multiLevelType w:val="hybridMultilevel"/>
    <w:tmpl w:val="02D86166"/>
    <w:lvl w:ilvl="0" w:tplc="07943354">
      <w:start w:val="1"/>
      <w:numFmt w:val="bullet"/>
      <w:lvlText w:val=""/>
      <w:lvlJc w:val="left"/>
      <w:pPr>
        <w:ind w:left="720" w:hanging="360"/>
      </w:pPr>
      <w:rPr>
        <w:rFonts w:ascii="Symbol" w:hAnsi="Symbol" w:hint="default"/>
      </w:rPr>
    </w:lvl>
    <w:lvl w:ilvl="1" w:tplc="A8AEC39A">
      <w:start w:val="1"/>
      <w:numFmt w:val="bullet"/>
      <w:lvlText w:val="o"/>
      <w:lvlJc w:val="left"/>
      <w:pPr>
        <w:ind w:left="1440" w:hanging="360"/>
      </w:pPr>
      <w:rPr>
        <w:rFonts w:ascii="Courier New" w:hAnsi="Courier New" w:hint="default"/>
      </w:rPr>
    </w:lvl>
    <w:lvl w:ilvl="2" w:tplc="6B400FBC">
      <w:start w:val="1"/>
      <w:numFmt w:val="bullet"/>
      <w:lvlText w:val=""/>
      <w:lvlJc w:val="left"/>
      <w:pPr>
        <w:ind w:left="2160" w:hanging="360"/>
      </w:pPr>
      <w:rPr>
        <w:rFonts w:ascii="Wingdings" w:hAnsi="Wingdings" w:hint="default"/>
      </w:rPr>
    </w:lvl>
    <w:lvl w:ilvl="3" w:tplc="E878DD38">
      <w:start w:val="1"/>
      <w:numFmt w:val="bullet"/>
      <w:lvlText w:val=""/>
      <w:lvlJc w:val="left"/>
      <w:pPr>
        <w:ind w:left="2880" w:hanging="360"/>
      </w:pPr>
      <w:rPr>
        <w:rFonts w:ascii="Symbol" w:hAnsi="Symbol" w:hint="default"/>
      </w:rPr>
    </w:lvl>
    <w:lvl w:ilvl="4" w:tplc="4A949964">
      <w:start w:val="1"/>
      <w:numFmt w:val="bullet"/>
      <w:lvlText w:val="o"/>
      <w:lvlJc w:val="left"/>
      <w:pPr>
        <w:ind w:left="3600" w:hanging="360"/>
      </w:pPr>
      <w:rPr>
        <w:rFonts w:ascii="Courier New" w:hAnsi="Courier New" w:hint="default"/>
      </w:rPr>
    </w:lvl>
    <w:lvl w:ilvl="5" w:tplc="F6FEFEA8">
      <w:start w:val="1"/>
      <w:numFmt w:val="bullet"/>
      <w:lvlText w:val=""/>
      <w:lvlJc w:val="left"/>
      <w:pPr>
        <w:ind w:left="4320" w:hanging="360"/>
      </w:pPr>
      <w:rPr>
        <w:rFonts w:ascii="Wingdings" w:hAnsi="Wingdings" w:hint="default"/>
      </w:rPr>
    </w:lvl>
    <w:lvl w:ilvl="6" w:tplc="23AE13D6">
      <w:start w:val="1"/>
      <w:numFmt w:val="bullet"/>
      <w:lvlText w:val=""/>
      <w:lvlJc w:val="left"/>
      <w:pPr>
        <w:ind w:left="5040" w:hanging="360"/>
      </w:pPr>
      <w:rPr>
        <w:rFonts w:ascii="Symbol" w:hAnsi="Symbol" w:hint="default"/>
      </w:rPr>
    </w:lvl>
    <w:lvl w:ilvl="7" w:tplc="656A1FC2">
      <w:start w:val="1"/>
      <w:numFmt w:val="bullet"/>
      <w:lvlText w:val="o"/>
      <w:lvlJc w:val="left"/>
      <w:pPr>
        <w:ind w:left="5760" w:hanging="360"/>
      </w:pPr>
      <w:rPr>
        <w:rFonts w:ascii="Courier New" w:hAnsi="Courier New" w:hint="default"/>
      </w:rPr>
    </w:lvl>
    <w:lvl w:ilvl="8" w:tplc="9CA62FFE">
      <w:start w:val="1"/>
      <w:numFmt w:val="bullet"/>
      <w:lvlText w:val=""/>
      <w:lvlJc w:val="left"/>
      <w:pPr>
        <w:ind w:left="6480" w:hanging="360"/>
      </w:pPr>
      <w:rPr>
        <w:rFonts w:ascii="Wingdings" w:hAnsi="Wingdings" w:hint="default"/>
      </w:rPr>
    </w:lvl>
  </w:abstractNum>
  <w:abstractNum w:abstractNumId="27" w15:restartNumberingAfterBreak="0">
    <w:nsid w:val="666163E5"/>
    <w:multiLevelType w:val="hybridMultilevel"/>
    <w:tmpl w:val="22080734"/>
    <w:lvl w:ilvl="0" w:tplc="533CB9B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0458FB"/>
    <w:multiLevelType w:val="multilevel"/>
    <w:tmpl w:val="C25E380C"/>
    <w:lvl w:ilvl="0">
      <w:numFmt w:val="bullet"/>
      <w:lvlText w:val="•"/>
      <w:lvlJc w:val="left"/>
      <w:pPr>
        <w:ind w:left="36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728BACB0"/>
    <w:multiLevelType w:val="hybridMultilevel"/>
    <w:tmpl w:val="2D7AE51E"/>
    <w:lvl w:ilvl="0" w:tplc="7158BAAC">
      <w:start w:val="1"/>
      <w:numFmt w:val="bullet"/>
      <w:lvlText w:val=""/>
      <w:lvlJc w:val="left"/>
      <w:pPr>
        <w:ind w:left="720" w:hanging="360"/>
      </w:pPr>
      <w:rPr>
        <w:rFonts w:ascii="Symbol" w:hAnsi="Symbol" w:hint="default"/>
      </w:rPr>
    </w:lvl>
    <w:lvl w:ilvl="1" w:tplc="F9FA7DF8">
      <w:start w:val="1"/>
      <w:numFmt w:val="bullet"/>
      <w:lvlText w:val="o"/>
      <w:lvlJc w:val="left"/>
      <w:pPr>
        <w:ind w:left="1440" w:hanging="360"/>
      </w:pPr>
      <w:rPr>
        <w:rFonts w:ascii="Courier New" w:hAnsi="Courier New" w:hint="default"/>
      </w:rPr>
    </w:lvl>
    <w:lvl w:ilvl="2" w:tplc="337CA256">
      <w:start w:val="1"/>
      <w:numFmt w:val="bullet"/>
      <w:lvlText w:val=""/>
      <w:lvlJc w:val="left"/>
      <w:pPr>
        <w:ind w:left="2160" w:hanging="360"/>
      </w:pPr>
      <w:rPr>
        <w:rFonts w:ascii="Wingdings" w:hAnsi="Wingdings" w:hint="default"/>
      </w:rPr>
    </w:lvl>
    <w:lvl w:ilvl="3" w:tplc="24A651BE">
      <w:start w:val="1"/>
      <w:numFmt w:val="bullet"/>
      <w:lvlText w:val=""/>
      <w:lvlJc w:val="left"/>
      <w:pPr>
        <w:ind w:left="2880" w:hanging="360"/>
      </w:pPr>
      <w:rPr>
        <w:rFonts w:ascii="Symbol" w:hAnsi="Symbol" w:hint="default"/>
      </w:rPr>
    </w:lvl>
    <w:lvl w:ilvl="4" w:tplc="537AC0C0">
      <w:start w:val="1"/>
      <w:numFmt w:val="bullet"/>
      <w:lvlText w:val="o"/>
      <w:lvlJc w:val="left"/>
      <w:pPr>
        <w:ind w:left="3600" w:hanging="360"/>
      </w:pPr>
      <w:rPr>
        <w:rFonts w:ascii="Courier New" w:hAnsi="Courier New" w:hint="default"/>
      </w:rPr>
    </w:lvl>
    <w:lvl w:ilvl="5" w:tplc="FAD8EFD2">
      <w:start w:val="1"/>
      <w:numFmt w:val="bullet"/>
      <w:lvlText w:val=""/>
      <w:lvlJc w:val="left"/>
      <w:pPr>
        <w:ind w:left="4320" w:hanging="360"/>
      </w:pPr>
      <w:rPr>
        <w:rFonts w:ascii="Wingdings" w:hAnsi="Wingdings" w:hint="default"/>
      </w:rPr>
    </w:lvl>
    <w:lvl w:ilvl="6" w:tplc="D3DC3C5A">
      <w:start w:val="1"/>
      <w:numFmt w:val="bullet"/>
      <w:lvlText w:val=""/>
      <w:lvlJc w:val="left"/>
      <w:pPr>
        <w:ind w:left="5040" w:hanging="360"/>
      </w:pPr>
      <w:rPr>
        <w:rFonts w:ascii="Symbol" w:hAnsi="Symbol" w:hint="default"/>
      </w:rPr>
    </w:lvl>
    <w:lvl w:ilvl="7" w:tplc="B3204F6E">
      <w:start w:val="1"/>
      <w:numFmt w:val="bullet"/>
      <w:lvlText w:val="o"/>
      <w:lvlJc w:val="left"/>
      <w:pPr>
        <w:ind w:left="5760" w:hanging="360"/>
      </w:pPr>
      <w:rPr>
        <w:rFonts w:ascii="Courier New" w:hAnsi="Courier New" w:hint="default"/>
      </w:rPr>
    </w:lvl>
    <w:lvl w:ilvl="8" w:tplc="861A0BAC">
      <w:start w:val="1"/>
      <w:numFmt w:val="bullet"/>
      <w:lvlText w:val=""/>
      <w:lvlJc w:val="left"/>
      <w:pPr>
        <w:ind w:left="6480" w:hanging="360"/>
      </w:pPr>
      <w:rPr>
        <w:rFonts w:ascii="Wingdings" w:hAnsi="Wingdings" w:hint="default"/>
      </w:rPr>
    </w:lvl>
  </w:abstractNum>
  <w:abstractNum w:abstractNumId="30" w15:restartNumberingAfterBreak="0">
    <w:nsid w:val="72D770DB"/>
    <w:multiLevelType w:val="hybridMultilevel"/>
    <w:tmpl w:val="C7B8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E3204"/>
    <w:multiLevelType w:val="hybridMultilevel"/>
    <w:tmpl w:val="8F1ED41A"/>
    <w:lvl w:ilvl="0" w:tplc="AA8A058E">
      <w:start w:val="1"/>
      <w:numFmt w:val="bullet"/>
      <w:lvlText w:val=""/>
      <w:lvlJc w:val="left"/>
      <w:pPr>
        <w:ind w:left="720" w:hanging="360"/>
      </w:pPr>
      <w:rPr>
        <w:rFonts w:ascii="Symbol" w:hAnsi="Symbol" w:hint="default"/>
      </w:rPr>
    </w:lvl>
    <w:lvl w:ilvl="1" w:tplc="9490D526">
      <w:start w:val="1"/>
      <w:numFmt w:val="bullet"/>
      <w:lvlText w:val="o"/>
      <w:lvlJc w:val="left"/>
      <w:pPr>
        <w:ind w:left="1440" w:hanging="360"/>
      </w:pPr>
      <w:rPr>
        <w:rFonts w:ascii="Courier New" w:hAnsi="Courier New" w:hint="default"/>
      </w:rPr>
    </w:lvl>
    <w:lvl w:ilvl="2" w:tplc="9CDE7F26">
      <w:start w:val="1"/>
      <w:numFmt w:val="bullet"/>
      <w:lvlText w:val=""/>
      <w:lvlJc w:val="left"/>
      <w:pPr>
        <w:ind w:left="2160" w:hanging="360"/>
      </w:pPr>
      <w:rPr>
        <w:rFonts w:ascii="Wingdings" w:hAnsi="Wingdings" w:hint="default"/>
      </w:rPr>
    </w:lvl>
    <w:lvl w:ilvl="3" w:tplc="5F7EBD3E">
      <w:start w:val="1"/>
      <w:numFmt w:val="bullet"/>
      <w:lvlText w:val=""/>
      <w:lvlJc w:val="left"/>
      <w:pPr>
        <w:ind w:left="2880" w:hanging="360"/>
      </w:pPr>
      <w:rPr>
        <w:rFonts w:ascii="Symbol" w:hAnsi="Symbol" w:hint="default"/>
      </w:rPr>
    </w:lvl>
    <w:lvl w:ilvl="4" w:tplc="7572364A">
      <w:start w:val="1"/>
      <w:numFmt w:val="bullet"/>
      <w:lvlText w:val="o"/>
      <w:lvlJc w:val="left"/>
      <w:pPr>
        <w:ind w:left="3600" w:hanging="360"/>
      </w:pPr>
      <w:rPr>
        <w:rFonts w:ascii="Courier New" w:hAnsi="Courier New" w:hint="default"/>
      </w:rPr>
    </w:lvl>
    <w:lvl w:ilvl="5" w:tplc="2098EC6E">
      <w:start w:val="1"/>
      <w:numFmt w:val="bullet"/>
      <w:lvlText w:val=""/>
      <w:lvlJc w:val="left"/>
      <w:pPr>
        <w:ind w:left="4320" w:hanging="360"/>
      </w:pPr>
      <w:rPr>
        <w:rFonts w:ascii="Wingdings" w:hAnsi="Wingdings" w:hint="default"/>
      </w:rPr>
    </w:lvl>
    <w:lvl w:ilvl="6" w:tplc="BEDECCCE">
      <w:start w:val="1"/>
      <w:numFmt w:val="bullet"/>
      <w:lvlText w:val=""/>
      <w:lvlJc w:val="left"/>
      <w:pPr>
        <w:ind w:left="5040" w:hanging="360"/>
      </w:pPr>
      <w:rPr>
        <w:rFonts w:ascii="Symbol" w:hAnsi="Symbol" w:hint="default"/>
      </w:rPr>
    </w:lvl>
    <w:lvl w:ilvl="7" w:tplc="B204E48C">
      <w:start w:val="1"/>
      <w:numFmt w:val="bullet"/>
      <w:lvlText w:val="o"/>
      <w:lvlJc w:val="left"/>
      <w:pPr>
        <w:ind w:left="5760" w:hanging="360"/>
      </w:pPr>
      <w:rPr>
        <w:rFonts w:ascii="Courier New" w:hAnsi="Courier New" w:hint="default"/>
      </w:rPr>
    </w:lvl>
    <w:lvl w:ilvl="8" w:tplc="5FF8347E">
      <w:start w:val="1"/>
      <w:numFmt w:val="bullet"/>
      <w:lvlText w:val=""/>
      <w:lvlJc w:val="left"/>
      <w:pPr>
        <w:ind w:left="6480" w:hanging="360"/>
      </w:pPr>
      <w:rPr>
        <w:rFonts w:ascii="Wingdings" w:hAnsi="Wingdings" w:hint="default"/>
      </w:rPr>
    </w:lvl>
  </w:abstractNum>
  <w:num w:numId="1" w16cid:durableId="494030113">
    <w:abstractNumId w:val="15"/>
  </w:num>
  <w:num w:numId="2" w16cid:durableId="1486707049">
    <w:abstractNumId w:val="25"/>
  </w:num>
  <w:num w:numId="3" w16cid:durableId="669528866">
    <w:abstractNumId w:val="31"/>
  </w:num>
  <w:num w:numId="4" w16cid:durableId="847060596">
    <w:abstractNumId w:val="1"/>
  </w:num>
  <w:num w:numId="5" w16cid:durableId="2082753569">
    <w:abstractNumId w:val="26"/>
  </w:num>
  <w:num w:numId="6" w16cid:durableId="793256876">
    <w:abstractNumId w:val="16"/>
  </w:num>
  <w:num w:numId="7" w16cid:durableId="871382233">
    <w:abstractNumId w:val="14"/>
  </w:num>
  <w:num w:numId="8" w16cid:durableId="781999537">
    <w:abstractNumId w:val="22"/>
  </w:num>
  <w:num w:numId="9" w16cid:durableId="1329752835">
    <w:abstractNumId w:val="29"/>
  </w:num>
  <w:num w:numId="10" w16cid:durableId="1409035115">
    <w:abstractNumId w:val="11"/>
  </w:num>
  <w:num w:numId="11" w16cid:durableId="170610025">
    <w:abstractNumId w:val="12"/>
  </w:num>
  <w:num w:numId="12" w16cid:durableId="596717761">
    <w:abstractNumId w:val="21"/>
  </w:num>
  <w:num w:numId="13" w16cid:durableId="425464371">
    <w:abstractNumId w:val="8"/>
  </w:num>
  <w:num w:numId="14" w16cid:durableId="1131364836">
    <w:abstractNumId w:val="20"/>
  </w:num>
  <w:num w:numId="15" w16cid:durableId="142162189">
    <w:abstractNumId w:val="28"/>
  </w:num>
  <w:num w:numId="16" w16cid:durableId="1921596278">
    <w:abstractNumId w:val="27"/>
  </w:num>
  <w:num w:numId="17" w16cid:durableId="1597981370">
    <w:abstractNumId w:val="4"/>
  </w:num>
  <w:num w:numId="18" w16cid:durableId="528641803">
    <w:abstractNumId w:val="0"/>
  </w:num>
  <w:num w:numId="19" w16cid:durableId="1208760814">
    <w:abstractNumId w:val="2"/>
  </w:num>
  <w:num w:numId="20" w16cid:durableId="293297318">
    <w:abstractNumId w:val="13"/>
  </w:num>
  <w:num w:numId="21" w16cid:durableId="1079017436">
    <w:abstractNumId w:val="5"/>
  </w:num>
  <w:num w:numId="22" w16cid:durableId="704870298">
    <w:abstractNumId w:val="18"/>
  </w:num>
  <w:num w:numId="23" w16cid:durableId="1496142915">
    <w:abstractNumId w:val="24"/>
  </w:num>
  <w:num w:numId="24" w16cid:durableId="2010936730">
    <w:abstractNumId w:val="23"/>
  </w:num>
  <w:num w:numId="25" w16cid:durableId="152066401">
    <w:abstractNumId w:val="7"/>
  </w:num>
  <w:num w:numId="26" w16cid:durableId="2039306313">
    <w:abstractNumId w:val="6"/>
  </w:num>
  <w:num w:numId="27" w16cid:durableId="524488116">
    <w:abstractNumId w:val="30"/>
  </w:num>
  <w:num w:numId="28" w16cid:durableId="611088690">
    <w:abstractNumId w:val="9"/>
  </w:num>
  <w:num w:numId="29" w16cid:durableId="1709603572">
    <w:abstractNumId w:val="10"/>
  </w:num>
  <w:num w:numId="30" w16cid:durableId="273681750">
    <w:abstractNumId w:val="3"/>
  </w:num>
  <w:num w:numId="31" w16cid:durableId="1473594053">
    <w:abstractNumId w:val="19"/>
  </w:num>
  <w:num w:numId="32" w16cid:durableId="29891775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9D"/>
    <w:rsid w:val="000029F7"/>
    <w:rsid w:val="00011688"/>
    <w:rsid w:val="00011EEB"/>
    <w:rsid w:val="00014510"/>
    <w:rsid w:val="00020EF1"/>
    <w:rsid w:val="00022036"/>
    <w:rsid w:val="00024576"/>
    <w:rsid w:val="000255AE"/>
    <w:rsid w:val="00031C08"/>
    <w:rsid w:val="00033DDE"/>
    <w:rsid w:val="0003455D"/>
    <w:rsid w:val="00034A71"/>
    <w:rsid w:val="000417C9"/>
    <w:rsid w:val="000436CE"/>
    <w:rsid w:val="000451BA"/>
    <w:rsid w:val="00046438"/>
    <w:rsid w:val="00046C07"/>
    <w:rsid w:val="00055DE8"/>
    <w:rsid w:val="00056B2E"/>
    <w:rsid w:val="00056E99"/>
    <w:rsid w:val="00061F21"/>
    <w:rsid w:val="00063C14"/>
    <w:rsid w:val="000652F2"/>
    <w:rsid w:val="000811DE"/>
    <w:rsid w:val="00083777"/>
    <w:rsid w:val="0009112A"/>
    <w:rsid w:val="00093255"/>
    <w:rsid w:val="000A0913"/>
    <w:rsid w:val="000A35DD"/>
    <w:rsid w:val="000A55AD"/>
    <w:rsid w:val="000B4D82"/>
    <w:rsid w:val="000B5431"/>
    <w:rsid w:val="000C049A"/>
    <w:rsid w:val="000C14A3"/>
    <w:rsid w:val="000C1C3F"/>
    <w:rsid w:val="000C1D67"/>
    <w:rsid w:val="000E374F"/>
    <w:rsid w:val="000E577C"/>
    <w:rsid w:val="000E61B8"/>
    <w:rsid w:val="000E7F08"/>
    <w:rsid w:val="000F1DD1"/>
    <w:rsid w:val="000F420A"/>
    <w:rsid w:val="001004C7"/>
    <w:rsid w:val="001039DA"/>
    <w:rsid w:val="00114660"/>
    <w:rsid w:val="00120393"/>
    <w:rsid w:val="0013137F"/>
    <w:rsid w:val="00141620"/>
    <w:rsid w:val="00142CED"/>
    <w:rsid w:val="001521E0"/>
    <w:rsid w:val="00152E0E"/>
    <w:rsid w:val="00161E6C"/>
    <w:rsid w:val="0016399F"/>
    <w:rsid w:val="00164665"/>
    <w:rsid w:val="00165A70"/>
    <w:rsid w:val="00167433"/>
    <w:rsid w:val="001679A3"/>
    <w:rsid w:val="00173670"/>
    <w:rsid w:val="00174DBD"/>
    <w:rsid w:val="001752C2"/>
    <w:rsid w:val="001761FD"/>
    <w:rsid w:val="001837DB"/>
    <w:rsid w:val="001A4F3E"/>
    <w:rsid w:val="001A67FA"/>
    <w:rsid w:val="001B0689"/>
    <w:rsid w:val="001B5664"/>
    <w:rsid w:val="001C0403"/>
    <w:rsid w:val="001C4951"/>
    <w:rsid w:val="001D37F1"/>
    <w:rsid w:val="001E0A4C"/>
    <w:rsid w:val="001E526F"/>
    <w:rsid w:val="001E5C59"/>
    <w:rsid w:val="001E7422"/>
    <w:rsid w:val="001F1CDA"/>
    <w:rsid w:val="001F22C9"/>
    <w:rsid w:val="001F23E6"/>
    <w:rsid w:val="00200234"/>
    <w:rsid w:val="0020051A"/>
    <w:rsid w:val="00211907"/>
    <w:rsid w:val="002205AC"/>
    <w:rsid w:val="00245D29"/>
    <w:rsid w:val="00250A29"/>
    <w:rsid w:val="00263599"/>
    <w:rsid w:val="002659AB"/>
    <w:rsid w:val="00266298"/>
    <w:rsid w:val="00270EF1"/>
    <w:rsid w:val="00273947"/>
    <w:rsid w:val="00273D7C"/>
    <w:rsid w:val="00277B5F"/>
    <w:rsid w:val="00280F70"/>
    <w:rsid w:val="002841AD"/>
    <w:rsid w:val="00292CC4"/>
    <w:rsid w:val="00293136"/>
    <w:rsid w:val="002A193C"/>
    <w:rsid w:val="002A2FA4"/>
    <w:rsid w:val="002A62F0"/>
    <w:rsid w:val="002C3960"/>
    <w:rsid w:val="002C71E8"/>
    <w:rsid w:val="002C7814"/>
    <w:rsid w:val="002D01BE"/>
    <w:rsid w:val="002D5421"/>
    <w:rsid w:val="002D7BA0"/>
    <w:rsid w:val="002D7CC1"/>
    <w:rsid w:val="002E49CC"/>
    <w:rsid w:val="002E79DA"/>
    <w:rsid w:val="002F4C6E"/>
    <w:rsid w:val="002F53D0"/>
    <w:rsid w:val="00301652"/>
    <w:rsid w:val="00306A21"/>
    <w:rsid w:val="00311352"/>
    <w:rsid w:val="00313FCC"/>
    <w:rsid w:val="00322852"/>
    <w:rsid w:val="00322D4C"/>
    <w:rsid w:val="0032697D"/>
    <w:rsid w:val="0033569D"/>
    <w:rsid w:val="003370FC"/>
    <w:rsid w:val="00341F55"/>
    <w:rsid w:val="00350206"/>
    <w:rsid w:val="00361DDC"/>
    <w:rsid w:val="003643E8"/>
    <w:rsid w:val="00365873"/>
    <w:rsid w:val="00366009"/>
    <w:rsid w:val="00367FE0"/>
    <w:rsid w:val="00372F39"/>
    <w:rsid w:val="00382EDC"/>
    <w:rsid w:val="00383C1C"/>
    <w:rsid w:val="00385526"/>
    <w:rsid w:val="0039200C"/>
    <w:rsid w:val="0039224A"/>
    <w:rsid w:val="00397AE6"/>
    <w:rsid w:val="003A400A"/>
    <w:rsid w:val="003A40A5"/>
    <w:rsid w:val="003B1FDC"/>
    <w:rsid w:val="003B392B"/>
    <w:rsid w:val="003C0D6D"/>
    <w:rsid w:val="003C4830"/>
    <w:rsid w:val="003D10EC"/>
    <w:rsid w:val="003D306C"/>
    <w:rsid w:val="003D4F18"/>
    <w:rsid w:val="003E3CB0"/>
    <w:rsid w:val="003F02D3"/>
    <w:rsid w:val="003F277E"/>
    <w:rsid w:val="003F51FD"/>
    <w:rsid w:val="0040220D"/>
    <w:rsid w:val="00402762"/>
    <w:rsid w:val="00402BAD"/>
    <w:rsid w:val="004248CF"/>
    <w:rsid w:val="00426FF4"/>
    <w:rsid w:val="00427D2F"/>
    <w:rsid w:val="00430F09"/>
    <w:rsid w:val="0043326E"/>
    <w:rsid w:val="004405D8"/>
    <w:rsid w:val="00443CC9"/>
    <w:rsid w:val="004508E7"/>
    <w:rsid w:val="00450D6D"/>
    <w:rsid w:val="00454E2E"/>
    <w:rsid w:val="00455B15"/>
    <w:rsid w:val="00456CFD"/>
    <w:rsid w:val="00472F6B"/>
    <w:rsid w:val="0047391B"/>
    <w:rsid w:val="00480803"/>
    <w:rsid w:val="004848BB"/>
    <w:rsid w:val="00485024"/>
    <w:rsid w:val="0048502C"/>
    <w:rsid w:val="0048551B"/>
    <w:rsid w:val="004906EF"/>
    <w:rsid w:val="00490AB6"/>
    <w:rsid w:val="00492E42"/>
    <w:rsid w:val="004A2EDA"/>
    <w:rsid w:val="004A4BEC"/>
    <w:rsid w:val="004C2BE2"/>
    <w:rsid w:val="004C6C93"/>
    <w:rsid w:val="004D6B42"/>
    <w:rsid w:val="004E0F1D"/>
    <w:rsid w:val="004E2D1B"/>
    <w:rsid w:val="004E7D9B"/>
    <w:rsid w:val="004F59F5"/>
    <w:rsid w:val="005051D9"/>
    <w:rsid w:val="005053BC"/>
    <w:rsid w:val="0050709D"/>
    <w:rsid w:val="00510652"/>
    <w:rsid w:val="0051314C"/>
    <w:rsid w:val="00514538"/>
    <w:rsid w:val="0051585D"/>
    <w:rsid w:val="005179A6"/>
    <w:rsid w:val="00522DB9"/>
    <w:rsid w:val="00530315"/>
    <w:rsid w:val="00534FD3"/>
    <w:rsid w:val="00535D62"/>
    <w:rsid w:val="00537268"/>
    <w:rsid w:val="00542D35"/>
    <w:rsid w:val="00545A85"/>
    <w:rsid w:val="005519A2"/>
    <w:rsid w:val="005547EC"/>
    <w:rsid w:val="0055527B"/>
    <w:rsid w:val="00561683"/>
    <w:rsid w:val="005637EA"/>
    <w:rsid w:val="00567FD0"/>
    <w:rsid w:val="00573954"/>
    <w:rsid w:val="005764EE"/>
    <w:rsid w:val="00581CB6"/>
    <w:rsid w:val="00585537"/>
    <w:rsid w:val="00585B54"/>
    <w:rsid w:val="0059562D"/>
    <w:rsid w:val="00596DE7"/>
    <w:rsid w:val="005A0C1D"/>
    <w:rsid w:val="005A2C48"/>
    <w:rsid w:val="005A2CA3"/>
    <w:rsid w:val="005A749A"/>
    <w:rsid w:val="005B0BED"/>
    <w:rsid w:val="005B16FB"/>
    <w:rsid w:val="005B5B45"/>
    <w:rsid w:val="005C571B"/>
    <w:rsid w:val="005C726B"/>
    <w:rsid w:val="005D23C3"/>
    <w:rsid w:val="005D3F90"/>
    <w:rsid w:val="005E0DDF"/>
    <w:rsid w:val="005E4014"/>
    <w:rsid w:val="005F2B9D"/>
    <w:rsid w:val="005F2EE3"/>
    <w:rsid w:val="005F47AC"/>
    <w:rsid w:val="006018AC"/>
    <w:rsid w:val="00603316"/>
    <w:rsid w:val="00614A1C"/>
    <w:rsid w:val="0061764D"/>
    <w:rsid w:val="00622B4B"/>
    <w:rsid w:val="00622D2B"/>
    <w:rsid w:val="00624A9D"/>
    <w:rsid w:val="00625A1A"/>
    <w:rsid w:val="006303AB"/>
    <w:rsid w:val="006312DB"/>
    <w:rsid w:val="0063263A"/>
    <w:rsid w:val="00635415"/>
    <w:rsid w:val="006355EA"/>
    <w:rsid w:val="00645211"/>
    <w:rsid w:val="00650005"/>
    <w:rsid w:val="00663AA7"/>
    <w:rsid w:val="006643BB"/>
    <w:rsid w:val="00670EC6"/>
    <w:rsid w:val="00676BB3"/>
    <w:rsid w:val="0067749E"/>
    <w:rsid w:val="006854E3"/>
    <w:rsid w:val="00686C76"/>
    <w:rsid w:val="00686FFD"/>
    <w:rsid w:val="00691D65"/>
    <w:rsid w:val="00695E74"/>
    <w:rsid w:val="006A16D6"/>
    <w:rsid w:val="006A1D3E"/>
    <w:rsid w:val="006A2ACD"/>
    <w:rsid w:val="006A2C93"/>
    <w:rsid w:val="006B2FF7"/>
    <w:rsid w:val="006B4F22"/>
    <w:rsid w:val="006B7376"/>
    <w:rsid w:val="006C3E2B"/>
    <w:rsid w:val="006C41B4"/>
    <w:rsid w:val="006D1DE4"/>
    <w:rsid w:val="006D206D"/>
    <w:rsid w:val="006D234C"/>
    <w:rsid w:val="006D79D8"/>
    <w:rsid w:val="006D7D29"/>
    <w:rsid w:val="006E16E9"/>
    <w:rsid w:val="006F4935"/>
    <w:rsid w:val="006F69A4"/>
    <w:rsid w:val="0070231F"/>
    <w:rsid w:val="00706CDC"/>
    <w:rsid w:val="00710403"/>
    <w:rsid w:val="00713CFE"/>
    <w:rsid w:val="00723804"/>
    <w:rsid w:val="007272A2"/>
    <w:rsid w:val="00737B99"/>
    <w:rsid w:val="00741E93"/>
    <w:rsid w:val="00747CDF"/>
    <w:rsid w:val="007569D8"/>
    <w:rsid w:val="007600E7"/>
    <w:rsid w:val="00763D96"/>
    <w:rsid w:val="00765072"/>
    <w:rsid w:val="0077181A"/>
    <w:rsid w:val="007748FC"/>
    <w:rsid w:val="00793106"/>
    <w:rsid w:val="007B1F29"/>
    <w:rsid w:val="007B3E34"/>
    <w:rsid w:val="007B5D18"/>
    <w:rsid w:val="007B7024"/>
    <w:rsid w:val="007C0007"/>
    <w:rsid w:val="007C3353"/>
    <w:rsid w:val="007C4304"/>
    <w:rsid w:val="007E38E9"/>
    <w:rsid w:val="007E43BD"/>
    <w:rsid w:val="007E6377"/>
    <w:rsid w:val="007E7BDF"/>
    <w:rsid w:val="007F5E8D"/>
    <w:rsid w:val="0080047C"/>
    <w:rsid w:val="008014CB"/>
    <w:rsid w:val="00802AD5"/>
    <w:rsid w:val="0080306A"/>
    <w:rsid w:val="00803EB3"/>
    <w:rsid w:val="00805945"/>
    <w:rsid w:val="0081065C"/>
    <w:rsid w:val="00823A0B"/>
    <w:rsid w:val="00826B76"/>
    <w:rsid w:val="008325FA"/>
    <w:rsid w:val="00833268"/>
    <w:rsid w:val="00840A2B"/>
    <w:rsid w:val="00840B13"/>
    <w:rsid w:val="00841BF0"/>
    <w:rsid w:val="00841CEE"/>
    <w:rsid w:val="00842E5E"/>
    <w:rsid w:val="0084324A"/>
    <w:rsid w:val="008466DD"/>
    <w:rsid w:val="00851A17"/>
    <w:rsid w:val="008612BC"/>
    <w:rsid w:val="00865E09"/>
    <w:rsid w:val="008735DD"/>
    <w:rsid w:val="008771DD"/>
    <w:rsid w:val="00883865"/>
    <w:rsid w:val="00884231"/>
    <w:rsid w:val="00887C21"/>
    <w:rsid w:val="00895310"/>
    <w:rsid w:val="008A31E2"/>
    <w:rsid w:val="008C0087"/>
    <w:rsid w:val="008C4A0A"/>
    <w:rsid w:val="008C51A1"/>
    <w:rsid w:val="008C767A"/>
    <w:rsid w:val="008E1764"/>
    <w:rsid w:val="008E719A"/>
    <w:rsid w:val="008E7F0D"/>
    <w:rsid w:val="008F17FB"/>
    <w:rsid w:val="009021EC"/>
    <w:rsid w:val="00903A01"/>
    <w:rsid w:val="009138D3"/>
    <w:rsid w:val="0091694A"/>
    <w:rsid w:val="009242B9"/>
    <w:rsid w:val="0093072F"/>
    <w:rsid w:val="00933A71"/>
    <w:rsid w:val="0093651E"/>
    <w:rsid w:val="00937444"/>
    <w:rsid w:val="00937F43"/>
    <w:rsid w:val="00942205"/>
    <w:rsid w:val="00950592"/>
    <w:rsid w:val="0096209B"/>
    <w:rsid w:val="00962D25"/>
    <w:rsid w:val="00963F08"/>
    <w:rsid w:val="00965FA6"/>
    <w:rsid w:val="00967318"/>
    <w:rsid w:val="00970270"/>
    <w:rsid w:val="00974D7F"/>
    <w:rsid w:val="00977B49"/>
    <w:rsid w:val="0098358B"/>
    <w:rsid w:val="00991DEA"/>
    <w:rsid w:val="009A63B5"/>
    <w:rsid w:val="009C04C7"/>
    <w:rsid w:val="009C205B"/>
    <w:rsid w:val="009C35F9"/>
    <w:rsid w:val="009C5209"/>
    <w:rsid w:val="009C722E"/>
    <w:rsid w:val="009D0CFB"/>
    <w:rsid w:val="009D4400"/>
    <w:rsid w:val="009D4C16"/>
    <w:rsid w:val="009D7FEB"/>
    <w:rsid w:val="009E0669"/>
    <w:rsid w:val="009E1390"/>
    <w:rsid w:val="009E55EA"/>
    <w:rsid w:val="009E7CDD"/>
    <w:rsid w:val="009F01E9"/>
    <w:rsid w:val="009F10E2"/>
    <w:rsid w:val="009F51DF"/>
    <w:rsid w:val="00A00954"/>
    <w:rsid w:val="00A0365B"/>
    <w:rsid w:val="00A041F8"/>
    <w:rsid w:val="00A042BB"/>
    <w:rsid w:val="00A069C4"/>
    <w:rsid w:val="00A11612"/>
    <w:rsid w:val="00A156DC"/>
    <w:rsid w:val="00A15836"/>
    <w:rsid w:val="00A16F0D"/>
    <w:rsid w:val="00A25794"/>
    <w:rsid w:val="00A25CCD"/>
    <w:rsid w:val="00A33475"/>
    <w:rsid w:val="00A444B4"/>
    <w:rsid w:val="00A45C4E"/>
    <w:rsid w:val="00A530A6"/>
    <w:rsid w:val="00A5687F"/>
    <w:rsid w:val="00A570C0"/>
    <w:rsid w:val="00A61576"/>
    <w:rsid w:val="00A624FE"/>
    <w:rsid w:val="00A63181"/>
    <w:rsid w:val="00A635DB"/>
    <w:rsid w:val="00A70185"/>
    <w:rsid w:val="00A71AD9"/>
    <w:rsid w:val="00A72011"/>
    <w:rsid w:val="00A73D1F"/>
    <w:rsid w:val="00A76F22"/>
    <w:rsid w:val="00A80407"/>
    <w:rsid w:val="00A81B76"/>
    <w:rsid w:val="00A86F35"/>
    <w:rsid w:val="00A86F37"/>
    <w:rsid w:val="00A944F5"/>
    <w:rsid w:val="00AA2263"/>
    <w:rsid w:val="00AA2A59"/>
    <w:rsid w:val="00AA48C0"/>
    <w:rsid w:val="00AA7C4A"/>
    <w:rsid w:val="00AB2F48"/>
    <w:rsid w:val="00AB6115"/>
    <w:rsid w:val="00AB7032"/>
    <w:rsid w:val="00AC0EF6"/>
    <w:rsid w:val="00AC5F2F"/>
    <w:rsid w:val="00AD2F0A"/>
    <w:rsid w:val="00AD4EF0"/>
    <w:rsid w:val="00AE3C01"/>
    <w:rsid w:val="00AF1B79"/>
    <w:rsid w:val="00AF5A05"/>
    <w:rsid w:val="00B00CC2"/>
    <w:rsid w:val="00B0369D"/>
    <w:rsid w:val="00B0671C"/>
    <w:rsid w:val="00B1106C"/>
    <w:rsid w:val="00B15C7C"/>
    <w:rsid w:val="00B1682D"/>
    <w:rsid w:val="00B17E0D"/>
    <w:rsid w:val="00B201A1"/>
    <w:rsid w:val="00B2163E"/>
    <w:rsid w:val="00B2263D"/>
    <w:rsid w:val="00B230DA"/>
    <w:rsid w:val="00B25C29"/>
    <w:rsid w:val="00B27CFC"/>
    <w:rsid w:val="00B31361"/>
    <w:rsid w:val="00B340F0"/>
    <w:rsid w:val="00B37822"/>
    <w:rsid w:val="00B407B0"/>
    <w:rsid w:val="00B51652"/>
    <w:rsid w:val="00B51A84"/>
    <w:rsid w:val="00B53D4A"/>
    <w:rsid w:val="00B62769"/>
    <w:rsid w:val="00B64FE6"/>
    <w:rsid w:val="00B67EAC"/>
    <w:rsid w:val="00B730F5"/>
    <w:rsid w:val="00B834DB"/>
    <w:rsid w:val="00B86E43"/>
    <w:rsid w:val="00B90144"/>
    <w:rsid w:val="00BA44C3"/>
    <w:rsid w:val="00BB76A7"/>
    <w:rsid w:val="00BC125E"/>
    <w:rsid w:val="00BC1655"/>
    <w:rsid w:val="00BC6A58"/>
    <w:rsid w:val="00BD11A5"/>
    <w:rsid w:val="00BD42A2"/>
    <w:rsid w:val="00BE0C19"/>
    <w:rsid w:val="00BE5C67"/>
    <w:rsid w:val="00BE6C4F"/>
    <w:rsid w:val="00BF205A"/>
    <w:rsid w:val="00C02844"/>
    <w:rsid w:val="00C04256"/>
    <w:rsid w:val="00C04A24"/>
    <w:rsid w:val="00C14D71"/>
    <w:rsid w:val="00C16BC5"/>
    <w:rsid w:val="00C23274"/>
    <w:rsid w:val="00C24A54"/>
    <w:rsid w:val="00C3737A"/>
    <w:rsid w:val="00C423A1"/>
    <w:rsid w:val="00C448BF"/>
    <w:rsid w:val="00C5337D"/>
    <w:rsid w:val="00C54BBA"/>
    <w:rsid w:val="00C61AFD"/>
    <w:rsid w:val="00C643EE"/>
    <w:rsid w:val="00C72021"/>
    <w:rsid w:val="00C72E72"/>
    <w:rsid w:val="00C72FE4"/>
    <w:rsid w:val="00C825A5"/>
    <w:rsid w:val="00C82A79"/>
    <w:rsid w:val="00C85A32"/>
    <w:rsid w:val="00C86128"/>
    <w:rsid w:val="00C869C3"/>
    <w:rsid w:val="00CA1822"/>
    <w:rsid w:val="00CA2B46"/>
    <w:rsid w:val="00CB0D8E"/>
    <w:rsid w:val="00CB2820"/>
    <w:rsid w:val="00CB7BEE"/>
    <w:rsid w:val="00CC22F6"/>
    <w:rsid w:val="00CC74FC"/>
    <w:rsid w:val="00CD6C4C"/>
    <w:rsid w:val="00CE7A4A"/>
    <w:rsid w:val="00CF1E09"/>
    <w:rsid w:val="00CF4DA5"/>
    <w:rsid w:val="00CF63FC"/>
    <w:rsid w:val="00CF7BD6"/>
    <w:rsid w:val="00D01CEE"/>
    <w:rsid w:val="00D029FE"/>
    <w:rsid w:val="00D147BA"/>
    <w:rsid w:val="00D157E3"/>
    <w:rsid w:val="00D3276E"/>
    <w:rsid w:val="00D33163"/>
    <w:rsid w:val="00D37AB4"/>
    <w:rsid w:val="00D43547"/>
    <w:rsid w:val="00D44F38"/>
    <w:rsid w:val="00D456E4"/>
    <w:rsid w:val="00D535B5"/>
    <w:rsid w:val="00D71854"/>
    <w:rsid w:val="00D73267"/>
    <w:rsid w:val="00D73887"/>
    <w:rsid w:val="00D747EA"/>
    <w:rsid w:val="00D75A83"/>
    <w:rsid w:val="00D77C7B"/>
    <w:rsid w:val="00D805BD"/>
    <w:rsid w:val="00D8362D"/>
    <w:rsid w:val="00D873D9"/>
    <w:rsid w:val="00D94228"/>
    <w:rsid w:val="00D946E3"/>
    <w:rsid w:val="00D97016"/>
    <w:rsid w:val="00DA7AB3"/>
    <w:rsid w:val="00DB0F98"/>
    <w:rsid w:val="00DB3B36"/>
    <w:rsid w:val="00DC2489"/>
    <w:rsid w:val="00DC4646"/>
    <w:rsid w:val="00DD002B"/>
    <w:rsid w:val="00DD3C3C"/>
    <w:rsid w:val="00DD3D29"/>
    <w:rsid w:val="00DD584A"/>
    <w:rsid w:val="00DE71E3"/>
    <w:rsid w:val="00DF3D10"/>
    <w:rsid w:val="00DF4483"/>
    <w:rsid w:val="00DF63B4"/>
    <w:rsid w:val="00E02FFA"/>
    <w:rsid w:val="00E037D4"/>
    <w:rsid w:val="00E106DF"/>
    <w:rsid w:val="00E10793"/>
    <w:rsid w:val="00E10ADB"/>
    <w:rsid w:val="00E12000"/>
    <w:rsid w:val="00E1220F"/>
    <w:rsid w:val="00E13B5A"/>
    <w:rsid w:val="00E16865"/>
    <w:rsid w:val="00E23E83"/>
    <w:rsid w:val="00E24B32"/>
    <w:rsid w:val="00E31215"/>
    <w:rsid w:val="00E32F5F"/>
    <w:rsid w:val="00E348A6"/>
    <w:rsid w:val="00E35C73"/>
    <w:rsid w:val="00E36947"/>
    <w:rsid w:val="00E37380"/>
    <w:rsid w:val="00E45E74"/>
    <w:rsid w:val="00E46D4A"/>
    <w:rsid w:val="00E47108"/>
    <w:rsid w:val="00E4731F"/>
    <w:rsid w:val="00E508C8"/>
    <w:rsid w:val="00E52F8D"/>
    <w:rsid w:val="00E54737"/>
    <w:rsid w:val="00E55765"/>
    <w:rsid w:val="00E57284"/>
    <w:rsid w:val="00E60C36"/>
    <w:rsid w:val="00E704D9"/>
    <w:rsid w:val="00E72DF2"/>
    <w:rsid w:val="00E73031"/>
    <w:rsid w:val="00E83254"/>
    <w:rsid w:val="00E8399F"/>
    <w:rsid w:val="00E84A66"/>
    <w:rsid w:val="00E851A5"/>
    <w:rsid w:val="00E85A06"/>
    <w:rsid w:val="00E902B7"/>
    <w:rsid w:val="00E91DE6"/>
    <w:rsid w:val="00EB147F"/>
    <w:rsid w:val="00EB3D13"/>
    <w:rsid w:val="00EB4845"/>
    <w:rsid w:val="00EB4AFC"/>
    <w:rsid w:val="00EC0DDD"/>
    <w:rsid w:val="00EC23D2"/>
    <w:rsid w:val="00EC28B1"/>
    <w:rsid w:val="00EC50D2"/>
    <w:rsid w:val="00EC5700"/>
    <w:rsid w:val="00ED4848"/>
    <w:rsid w:val="00EE4E29"/>
    <w:rsid w:val="00EE55B0"/>
    <w:rsid w:val="00EE6C97"/>
    <w:rsid w:val="00EF2A2C"/>
    <w:rsid w:val="00EF3954"/>
    <w:rsid w:val="00EF5C61"/>
    <w:rsid w:val="00F054F6"/>
    <w:rsid w:val="00F05E87"/>
    <w:rsid w:val="00F1163A"/>
    <w:rsid w:val="00F15BAC"/>
    <w:rsid w:val="00F21095"/>
    <w:rsid w:val="00F24989"/>
    <w:rsid w:val="00F30796"/>
    <w:rsid w:val="00F31BBB"/>
    <w:rsid w:val="00F32925"/>
    <w:rsid w:val="00F33DC7"/>
    <w:rsid w:val="00F41A46"/>
    <w:rsid w:val="00F44167"/>
    <w:rsid w:val="00F511BA"/>
    <w:rsid w:val="00F51C46"/>
    <w:rsid w:val="00F54EDE"/>
    <w:rsid w:val="00F6378B"/>
    <w:rsid w:val="00F66936"/>
    <w:rsid w:val="00F677CA"/>
    <w:rsid w:val="00F722AC"/>
    <w:rsid w:val="00F72BB7"/>
    <w:rsid w:val="00F76100"/>
    <w:rsid w:val="00F761AF"/>
    <w:rsid w:val="00F777CA"/>
    <w:rsid w:val="00F829D9"/>
    <w:rsid w:val="00F82E1D"/>
    <w:rsid w:val="00F923A7"/>
    <w:rsid w:val="00F95731"/>
    <w:rsid w:val="00FA57F6"/>
    <w:rsid w:val="00FA63B1"/>
    <w:rsid w:val="00FA6ACD"/>
    <w:rsid w:val="00FC0FDD"/>
    <w:rsid w:val="00FC20E7"/>
    <w:rsid w:val="00FC3995"/>
    <w:rsid w:val="00FD1CEB"/>
    <w:rsid w:val="00FD385D"/>
    <w:rsid w:val="00FD484B"/>
    <w:rsid w:val="00FD52E5"/>
    <w:rsid w:val="00FD5879"/>
    <w:rsid w:val="00FE0D51"/>
    <w:rsid w:val="00FE13F0"/>
    <w:rsid w:val="00FE19D1"/>
    <w:rsid w:val="00FE29E1"/>
    <w:rsid w:val="00FE3CE3"/>
    <w:rsid w:val="00FF1ACE"/>
    <w:rsid w:val="00FF21AB"/>
    <w:rsid w:val="00FF3625"/>
    <w:rsid w:val="0240E492"/>
    <w:rsid w:val="031C1480"/>
    <w:rsid w:val="03CF9F2B"/>
    <w:rsid w:val="0481F23E"/>
    <w:rsid w:val="049A5211"/>
    <w:rsid w:val="04A92873"/>
    <w:rsid w:val="04E684F9"/>
    <w:rsid w:val="06344305"/>
    <w:rsid w:val="077BAED8"/>
    <w:rsid w:val="098ACD62"/>
    <w:rsid w:val="0A68F8BA"/>
    <w:rsid w:val="0D188B96"/>
    <w:rsid w:val="0ED4DF89"/>
    <w:rsid w:val="12745625"/>
    <w:rsid w:val="128948A6"/>
    <w:rsid w:val="12ACD4C0"/>
    <w:rsid w:val="12DFC82F"/>
    <w:rsid w:val="1321C766"/>
    <w:rsid w:val="139E610E"/>
    <w:rsid w:val="140EC1AA"/>
    <w:rsid w:val="163C2886"/>
    <w:rsid w:val="17CB9109"/>
    <w:rsid w:val="1B0B872A"/>
    <w:rsid w:val="1B8694C6"/>
    <w:rsid w:val="1C490990"/>
    <w:rsid w:val="1DC09BF4"/>
    <w:rsid w:val="2171A8DA"/>
    <w:rsid w:val="22FA55A6"/>
    <w:rsid w:val="234F60B7"/>
    <w:rsid w:val="2362AF63"/>
    <w:rsid w:val="23A2BF51"/>
    <w:rsid w:val="243200CE"/>
    <w:rsid w:val="259782CA"/>
    <w:rsid w:val="29E5FFC5"/>
    <w:rsid w:val="2AA59034"/>
    <w:rsid w:val="2B198321"/>
    <w:rsid w:val="2B822D58"/>
    <w:rsid w:val="2CE3F500"/>
    <w:rsid w:val="2E49355F"/>
    <w:rsid w:val="30457E8A"/>
    <w:rsid w:val="3142A82C"/>
    <w:rsid w:val="32195C5C"/>
    <w:rsid w:val="322203CB"/>
    <w:rsid w:val="329A5858"/>
    <w:rsid w:val="32EF1346"/>
    <w:rsid w:val="33E34D90"/>
    <w:rsid w:val="33F9F444"/>
    <w:rsid w:val="348E8C0D"/>
    <w:rsid w:val="3508549E"/>
    <w:rsid w:val="36689A81"/>
    <w:rsid w:val="373EB35D"/>
    <w:rsid w:val="3772C51A"/>
    <w:rsid w:val="3828F801"/>
    <w:rsid w:val="38E0E117"/>
    <w:rsid w:val="3AC16120"/>
    <w:rsid w:val="3C91DF11"/>
    <w:rsid w:val="3FC8C561"/>
    <w:rsid w:val="3FFC55CE"/>
    <w:rsid w:val="40A034C3"/>
    <w:rsid w:val="41DF930D"/>
    <w:rsid w:val="43B00ECA"/>
    <w:rsid w:val="442116DD"/>
    <w:rsid w:val="44E54487"/>
    <w:rsid w:val="45C9EAD2"/>
    <w:rsid w:val="4654C63B"/>
    <w:rsid w:val="47EF2011"/>
    <w:rsid w:val="48805AB6"/>
    <w:rsid w:val="4AF02E31"/>
    <w:rsid w:val="4CCE9078"/>
    <w:rsid w:val="4E10BC34"/>
    <w:rsid w:val="4E9F38BF"/>
    <w:rsid w:val="4FB92041"/>
    <w:rsid w:val="500AF19A"/>
    <w:rsid w:val="514AA7E1"/>
    <w:rsid w:val="529C6D2A"/>
    <w:rsid w:val="55AD9B16"/>
    <w:rsid w:val="56BB67C8"/>
    <w:rsid w:val="582C1EED"/>
    <w:rsid w:val="58DCB7D3"/>
    <w:rsid w:val="59BD8ABB"/>
    <w:rsid w:val="5A606DD2"/>
    <w:rsid w:val="5B524F06"/>
    <w:rsid w:val="5BEE76F8"/>
    <w:rsid w:val="5DE4D209"/>
    <w:rsid w:val="5E1FB628"/>
    <w:rsid w:val="5EFFADA0"/>
    <w:rsid w:val="600A7EA1"/>
    <w:rsid w:val="61787E10"/>
    <w:rsid w:val="62596A07"/>
    <w:rsid w:val="627BAB7D"/>
    <w:rsid w:val="627EBE70"/>
    <w:rsid w:val="62B58E91"/>
    <w:rsid w:val="62EA213A"/>
    <w:rsid w:val="6365AAF8"/>
    <w:rsid w:val="6645B71F"/>
    <w:rsid w:val="668C5E48"/>
    <w:rsid w:val="66DE3F10"/>
    <w:rsid w:val="675AADB7"/>
    <w:rsid w:val="67BD042A"/>
    <w:rsid w:val="68D4A6A4"/>
    <w:rsid w:val="69D460FE"/>
    <w:rsid w:val="6AABD989"/>
    <w:rsid w:val="6ABD70DA"/>
    <w:rsid w:val="6C2DDCE9"/>
    <w:rsid w:val="6D8197B6"/>
    <w:rsid w:val="6E2683D5"/>
    <w:rsid w:val="6EDCFA11"/>
    <w:rsid w:val="6FB8BE7D"/>
    <w:rsid w:val="6FE2D40A"/>
    <w:rsid w:val="7054F417"/>
    <w:rsid w:val="70CACD06"/>
    <w:rsid w:val="70E6946C"/>
    <w:rsid w:val="72CA440A"/>
    <w:rsid w:val="74905C87"/>
    <w:rsid w:val="757D4498"/>
    <w:rsid w:val="760365D6"/>
    <w:rsid w:val="786618F3"/>
    <w:rsid w:val="786A1B46"/>
    <w:rsid w:val="79AF10B8"/>
    <w:rsid w:val="79C3BBDF"/>
    <w:rsid w:val="7A58797D"/>
    <w:rsid w:val="7B8BE716"/>
    <w:rsid w:val="7BE75A8A"/>
    <w:rsid w:val="7C5D8993"/>
    <w:rsid w:val="7CAD9F15"/>
    <w:rsid w:val="7CB3E26C"/>
    <w:rsid w:val="7CD500DE"/>
    <w:rsid w:val="7E298FBC"/>
    <w:rsid w:val="7F14B129"/>
    <w:rsid w:val="7F76B3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E0EA31"/>
  <w15:chartTrackingRefBased/>
  <w15:docId w15:val="{C5041927-3182-42E9-89F5-BF72AFC1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03A01"/>
    <w:pPr>
      <w:spacing w:after="200" w:line="276" w:lineRule="auto"/>
    </w:pPr>
    <w:rPr>
      <w:sz w:val="22"/>
      <w:szCs w:val="22"/>
      <w:lang w:val="en-GB" w:eastAsia="en-US"/>
    </w:rPr>
  </w:style>
  <w:style w:type="paragraph" w:styleId="Heading1">
    <w:name w:val="heading 1"/>
    <w:basedOn w:val="Normal"/>
    <w:next w:val="Normal"/>
    <w:link w:val="Heading1Char"/>
    <w:qFormat/>
    <w:locked/>
    <w:rsid w:val="00056E99"/>
    <w:pPr>
      <w:keepNext/>
      <w:spacing w:after="0" w:line="240" w:lineRule="auto"/>
      <w:outlineLvl w:val="0"/>
    </w:pPr>
    <w:rPr>
      <w:rFonts w:ascii="Arial" w:eastAsia="Times New Roman" w:hAnsi="Arial"/>
      <w:b/>
      <w:bCs/>
      <w:szCs w:val="24"/>
      <w:lang w:val="x-none"/>
    </w:rPr>
  </w:style>
  <w:style w:type="paragraph" w:styleId="Heading2">
    <w:name w:val="heading 2"/>
    <w:basedOn w:val="Normal"/>
    <w:next w:val="Normal"/>
    <w:link w:val="Heading2Char"/>
    <w:uiPriority w:val="9"/>
    <w:unhideWhenUsed/>
    <w:qFormat/>
    <w:locked/>
    <w:rsid w:val="00083777"/>
    <w:pPr>
      <w:keepNext/>
      <w:widowControl w:val="0"/>
      <w:spacing w:before="240" w:after="60"/>
      <w:outlineLvl w:val="1"/>
    </w:pPr>
    <w:rPr>
      <w:rFonts w:ascii="Cambria" w:eastAsia="Times New Roman" w:hAnsi="Cambria"/>
      <w:b/>
      <w:bCs/>
      <w:i/>
      <w:iCs/>
      <w:sz w:val="28"/>
      <w:szCs w:val="28"/>
      <w:lang w:val="en-US"/>
    </w:rPr>
  </w:style>
  <w:style w:type="paragraph" w:styleId="Heading3">
    <w:name w:val="heading 3"/>
    <w:basedOn w:val="Normal"/>
    <w:next w:val="Normal"/>
    <w:link w:val="Heading3Char"/>
    <w:uiPriority w:val="9"/>
    <w:semiHidden/>
    <w:unhideWhenUsed/>
    <w:qFormat/>
    <w:locked/>
    <w:rsid w:val="00083777"/>
    <w:pPr>
      <w:keepNext/>
      <w:widowControl w:val="0"/>
      <w:spacing w:before="240" w:after="60"/>
      <w:outlineLvl w:val="2"/>
    </w:pPr>
    <w:rPr>
      <w:rFonts w:ascii="Cambria" w:eastAsia="Times New Roman" w:hAnsi="Cambria"/>
      <w:b/>
      <w:bCs/>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locked/>
    <w:rsid w:val="0050709D"/>
    <w:pPr>
      <w:ind w:left="720"/>
    </w:pPr>
    <w:rPr>
      <w:lang w:val="x-none"/>
    </w:rPr>
  </w:style>
  <w:style w:type="paragraph" w:styleId="NoSpacing">
    <w:name w:val="No Spacing"/>
    <w:link w:val="NoSpacingChar"/>
    <w:uiPriority w:val="1"/>
    <w:qFormat/>
    <w:locked/>
    <w:rsid w:val="0050709D"/>
    <w:rPr>
      <w:sz w:val="22"/>
      <w:szCs w:val="22"/>
      <w:lang w:val="en-GB" w:eastAsia="en-US"/>
    </w:rPr>
  </w:style>
  <w:style w:type="paragraph" w:customStyle="1" w:styleId="Default">
    <w:name w:val="Default"/>
    <w:locked/>
    <w:rsid w:val="0050709D"/>
    <w:pPr>
      <w:autoSpaceDE w:val="0"/>
      <w:autoSpaceDN w:val="0"/>
      <w:adjustRightInd w:val="0"/>
    </w:pPr>
    <w:rPr>
      <w:rFonts w:ascii="Arial" w:hAnsi="Arial" w:cs="Arial"/>
      <w:color w:val="000000"/>
      <w:sz w:val="24"/>
      <w:szCs w:val="24"/>
      <w:lang w:val="en-GB" w:eastAsia="en-GB"/>
    </w:rPr>
  </w:style>
  <w:style w:type="character" w:customStyle="1" w:styleId="NoSpacingChar">
    <w:name w:val="No Spacing Char"/>
    <w:link w:val="NoSpacing"/>
    <w:uiPriority w:val="1"/>
    <w:rsid w:val="0050709D"/>
    <w:rPr>
      <w:sz w:val="22"/>
      <w:szCs w:val="22"/>
      <w:lang w:val="en-GB" w:eastAsia="en-US" w:bidi="ar-SA"/>
    </w:rPr>
  </w:style>
  <w:style w:type="character" w:customStyle="1" w:styleId="Heading1Char">
    <w:name w:val="Heading 1 Char"/>
    <w:link w:val="Heading1"/>
    <w:rsid w:val="00056E99"/>
    <w:rPr>
      <w:rFonts w:ascii="Arial" w:eastAsia="Times New Roman" w:hAnsi="Arial" w:cs="Arial"/>
      <w:b/>
      <w:bCs/>
      <w:sz w:val="22"/>
      <w:szCs w:val="24"/>
      <w:lang w:eastAsia="en-US"/>
    </w:rPr>
  </w:style>
  <w:style w:type="paragraph" w:styleId="Title">
    <w:name w:val="Title"/>
    <w:basedOn w:val="Normal"/>
    <w:link w:val="TitleChar"/>
    <w:qFormat/>
    <w:locked/>
    <w:rsid w:val="00056E99"/>
    <w:pPr>
      <w:spacing w:after="0" w:line="240" w:lineRule="auto"/>
      <w:jc w:val="center"/>
    </w:pPr>
    <w:rPr>
      <w:rFonts w:ascii="Arial" w:eastAsia="Times New Roman" w:hAnsi="Arial"/>
      <w:b/>
      <w:bCs/>
      <w:szCs w:val="24"/>
      <w:lang w:val="x-none"/>
    </w:rPr>
  </w:style>
  <w:style w:type="character" w:customStyle="1" w:styleId="TitleChar">
    <w:name w:val="Title Char"/>
    <w:link w:val="Title"/>
    <w:rsid w:val="00056E99"/>
    <w:rPr>
      <w:rFonts w:ascii="Arial" w:eastAsia="Times New Roman" w:hAnsi="Arial" w:cs="Arial"/>
      <w:b/>
      <w:bCs/>
      <w:sz w:val="22"/>
      <w:szCs w:val="24"/>
      <w:lang w:eastAsia="en-US"/>
    </w:rPr>
  </w:style>
  <w:style w:type="paragraph" w:styleId="BodyText">
    <w:name w:val="Body Text"/>
    <w:basedOn w:val="Normal"/>
    <w:link w:val="BodyTextChar"/>
    <w:locked/>
    <w:rsid w:val="00056E99"/>
    <w:pPr>
      <w:spacing w:after="0" w:line="240" w:lineRule="auto"/>
    </w:pPr>
    <w:rPr>
      <w:rFonts w:ascii="Arial" w:eastAsia="Times New Roman" w:hAnsi="Arial"/>
      <w:b/>
      <w:bCs/>
      <w:szCs w:val="24"/>
      <w:lang w:val="x-none"/>
    </w:rPr>
  </w:style>
  <w:style w:type="character" w:customStyle="1" w:styleId="BodyTextChar">
    <w:name w:val="Body Text Char"/>
    <w:link w:val="BodyText"/>
    <w:rsid w:val="00056E99"/>
    <w:rPr>
      <w:rFonts w:ascii="Arial" w:eastAsia="Times New Roman" w:hAnsi="Arial" w:cs="Arial"/>
      <w:b/>
      <w:bCs/>
      <w:sz w:val="22"/>
      <w:szCs w:val="24"/>
      <w:lang w:eastAsia="en-US"/>
    </w:rPr>
  </w:style>
  <w:style w:type="character" w:customStyle="1" w:styleId="Heading2Char">
    <w:name w:val="Heading 2 Char"/>
    <w:link w:val="Heading2"/>
    <w:uiPriority w:val="9"/>
    <w:rsid w:val="00083777"/>
    <w:rPr>
      <w:rFonts w:ascii="Cambria" w:eastAsia="Times New Roman" w:hAnsi="Cambria"/>
      <w:b/>
      <w:bCs/>
      <w:i/>
      <w:iCs/>
      <w:sz w:val="28"/>
      <w:szCs w:val="28"/>
      <w:lang w:val="en-US" w:eastAsia="en-US"/>
    </w:rPr>
  </w:style>
  <w:style w:type="character" w:customStyle="1" w:styleId="Heading3Char">
    <w:name w:val="Heading 3 Char"/>
    <w:link w:val="Heading3"/>
    <w:uiPriority w:val="9"/>
    <w:semiHidden/>
    <w:rsid w:val="00083777"/>
    <w:rPr>
      <w:rFonts w:ascii="Cambria" w:eastAsia="Times New Roman" w:hAnsi="Cambria"/>
      <w:b/>
      <w:bCs/>
      <w:sz w:val="26"/>
      <w:szCs w:val="26"/>
      <w:lang w:val="en-US" w:eastAsia="en-US"/>
    </w:rPr>
  </w:style>
  <w:style w:type="paragraph" w:styleId="Subtitle">
    <w:name w:val="Subtitle"/>
    <w:basedOn w:val="Normal"/>
    <w:link w:val="SubtitleChar"/>
    <w:uiPriority w:val="99"/>
    <w:qFormat/>
    <w:locked/>
    <w:rsid w:val="00083777"/>
    <w:pPr>
      <w:spacing w:after="0" w:line="240" w:lineRule="auto"/>
      <w:jc w:val="center"/>
    </w:pPr>
    <w:rPr>
      <w:rFonts w:ascii="Comic Sans MS" w:eastAsia="SimSun" w:hAnsi="Comic Sans MS"/>
      <w:b/>
      <w:bCs/>
      <w:sz w:val="20"/>
      <w:szCs w:val="20"/>
      <w:lang w:val="x-none"/>
    </w:rPr>
  </w:style>
  <w:style w:type="character" w:customStyle="1" w:styleId="SubtitleChar">
    <w:name w:val="Subtitle Char"/>
    <w:link w:val="Subtitle"/>
    <w:uiPriority w:val="99"/>
    <w:rsid w:val="00083777"/>
    <w:rPr>
      <w:rFonts w:ascii="Comic Sans MS" w:eastAsia="SimSun" w:hAnsi="Comic Sans MS" w:cs="Comic Sans MS"/>
      <w:b/>
      <w:bCs/>
      <w:lang w:eastAsia="en-US"/>
    </w:rPr>
  </w:style>
  <w:style w:type="paragraph" w:styleId="Header">
    <w:name w:val="header"/>
    <w:basedOn w:val="Normal"/>
    <w:link w:val="HeaderChar"/>
    <w:uiPriority w:val="99"/>
    <w:unhideWhenUsed/>
    <w:locked/>
    <w:rsid w:val="00ED4848"/>
    <w:pPr>
      <w:tabs>
        <w:tab w:val="center" w:pos="4513"/>
        <w:tab w:val="right" w:pos="9026"/>
      </w:tabs>
    </w:pPr>
    <w:rPr>
      <w:lang w:val="x-none"/>
    </w:rPr>
  </w:style>
  <w:style w:type="character" w:customStyle="1" w:styleId="HeaderChar">
    <w:name w:val="Header Char"/>
    <w:link w:val="Header"/>
    <w:uiPriority w:val="99"/>
    <w:rsid w:val="00ED4848"/>
    <w:rPr>
      <w:sz w:val="22"/>
      <w:szCs w:val="22"/>
      <w:lang w:eastAsia="en-US"/>
    </w:rPr>
  </w:style>
  <w:style w:type="paragraph" w:styleId="Footer">
    <w:name w:val="footer"/>
    <w:basedOn w:val="Normal"/>
    <w:link w:val="FooterChar"/>
    <w:uiPriority w:val="99"/>
    <w:unhideWhenUsed/>
    <w:locked/>
    <w:rsid w:val="00ED4848"/>
    <w:pPr>
      <w:tabs>
        <w:tab w:val="center" w:pos="4513"/>
        <w:tab w:val="right" w:pos="9026"/>
      </w:tabs>
    </w:pPr>
    <w:rPr>
      <w:lang w:val="x-none"/>
    </w:rPr>
  </w:style>
  <w:style w:type="character" w:customStyle="1" w:styleId="FooterChar">
    <w:name w:val="Footer Char"/>
    <w:link w:val="Footer"/>
    <w:uiPriority w:val="99"/>
    <w:rsid w:val="00ED4848"/>
    <w:rPr>
      <w:sz w:val="22"/>
      <w:szCs w:val="22"/>
      <w:lang w:eastAsia="en-US"/>
    </w:rPr>
  </w:style>
  <w:style w:type="paragraph" w:styleId="BalloonText">
    <w:name w:val="Balloon Text"/>
    <w:basedOn w:val="Normal"/>
    <w:link w:val="BalloonTextChar"/>
    <w:uiPriority w:val="99"/>
    <w:semiHidden/>
    <w:unhideWhenUsed/>
    <w:locked/>
    <w:rsid w:val="00250A2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250A29"/>
    <w:rPr>
      <w:rFonts w:ascii="Tahoma" w:hAnsi="Tahoma" w:cs="Tahoma"/>
      <w:sz w:val="16"/>
      <w:szCs w:val="16"/>
      <w:lang w:eastAsia="en-US"/>
    </w:rPr>
  </w:style>
  <w:style w:type="character" w:styleId="Hyperlink">
    <w:name w:val="Hyperlink"/>
    <w:uiPriority w:val="99"/>
    <w:unhideWhenUsed/>
    <w:locked/>
    <w:rsid w:val="008466DD"/>
    <w:rPr>
      <w:color w:val="0000FF"/>
      <w:u w:val="single"/>
    </w:rPr>
  </w:style>
  <w:style w:type="paragraph" w:styleId="NormalWeb">
    <w:name w:val="Normal (Web)"/>
    <w:basedOn w:val="Normal"/>
    <w:uiPriority w:val="99"/>
    <w:semiHidden/>
    <w:unhideWhenUsed/>
    <w:locked/>
    <w:rsid w:val="008466D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2">
    <w:name w:val="legds2"/>
    <w:locked/>
    <w:rsid w:val="00D535B5"/>
    <w:rPr>
      <w:vanish w:val="0"/>
      <w:webHidden w:val="0"/>
      <w:specVanish w:val="0"/>
    </w:rPr>
  </w:style>
  <w:style w:type="paragraph" w:customStyle="1" w:styleId="legclearfix2">
    <w:name w:val="legclearfix2"/>
    <w:basedOn w:val="Normal"/>
    <w:locked/>
    <w:rsid w:val="00E73031"/>
    <w:pPr>
      <w:shd w:val="clear" w:color="auto" w:fill="FFFFFF"/>
      <w:spacing w:after="120" w:line="360" w:lineRule="atLeast"/>
    </w:pPr>
    <w:rPr>
      <w:rFonts w:ascii="Times New Roman" w:eastAsia="Times New Roman" w:hAnsi="Times New Roman"/>
      <w:color w:val="000000"/>
      <w:sz w:val="19"/>
      <w:szCs w:val="19"/>
      <w:lang w:eastAsia="en-GB"/>
    </w:rPr>
  </w:style>
  <w:style w:type="character" w:customStyle="1" w:styleId="legamendquote1">
    <w:name w:val="legamendquote1"/>
    <w:locked/>
    <w:rsid w:val="00011688"/>
    <w:rPr>
      <w:b w:val="0"/>
      <w:bCs w:val="0"/>
      <w:i w:val="0"/>
      <w:iCs w:val="0"/>
    </w:rPr>
  </w:style>
  <w:style w:type="character" w:customStyle="1" w:styleId="legamendingtext">
    <w:name w:val="legamendingtext"/>
    <w:basedOn w:val="DefaultParagraphFont"/>
    <w:locked/>
    <w:rsid w:val="00011688"/>
  </w:style>
  <w:style w:type="table" w:styleId="TableGrid">
    <w:name w:val="Table Grid"/>
    <w:basedOn w:val="TableNormal"/>
    <w:uiPriority w:val="39"/>
    <w:locked/>
    <w:rsid w:val="00BC1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unhideWhenUsed/>
    <w:locked/>
    <w:rsid w:val="005B0BED"/>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542D35"/>
    <w:rPr>
      <w:sz w:val="22"/>
      <w:szCs w:val="22"/>
      <w:lang w:eastAsia="en-US"/>
    </w:rPr>
  </w:style>
  <w:style w:type="paragraph" w:styleId="CommentText">
    <w:name w:val="annotation text"/>
    <w:basedOn w:val="Normal"/>
    <w:link w:val="CommentTextChar"/>
    <w:uiPriority w:val="99"/>
    <w:unhideWhenUsed/>
    <w:locked/>
    <w:rsid w:val="00542D35"/>
    <w:pPr>
      <w:tabs>
        <w:tab w:val="left" w:pos="720"/>
        <w:tab w:val="left" w:pos="1440"/>
        <w:tab w:val="left" w:pos="2160"/>
        <w:tab w:val="left" w:pos="2880"/>
        <w:tab w:val="left" w:pos="4680"/>
        <w:tab w:val="left" w:pos="5400"/>
        <w:tab w:val="right" w:pos="9000"/>
      </w:tabs>
      <w:spacing w:after="0" w:line="240" w:lineRule="auto"/>
      <w:jc w:val="both"/>
    </w:pPr>
    <w:rPr>
      <w:rFonts w:ascii="Arial" w:eastAsia="Times New Roman" w:hAnsi="Arial"/>
      <w:sz w:val="20"/>
      <w:szCs w:val="20"/>
      <w:lang w:val="x-none"/>
    </w:rPr>
  </w:style>
  <w:style w:type="character" w:customStyle="1" w:styleId="CommentTextChar">
    <w:name w:val="Comment Text Char"/>
    <w:link w:val="CommentText"/>
    <w:uiPriority w:val="99"/>
    <w:rsid w:val="00542D35"/>
    <w:rPr>
      <w:rFonts w:ascii="Arial" w:eastAsia="Times New Roman" w:hAnsi="Arial"/>
      <w:lang w:eastAsia="en-US"/>
    </w:rPr>
  </w:style>
  <w:style w:type="paragraph" w:styleId="FootnoteText">
    <w:name w:val="footnote text"/>
    <w:basedOn w:val="Normal"/>
    <w:link w:val="FootnoteTextChar"/>
    <w:uiPriority w:val="99"/>
    <w:semiHidden/>
    <w:unhideWhenUsed/>
    <w:locked/>
    <w:rsid w:val="00542D35"/>
    <w:pPr>
      <w:tabs>
        <w:tab w:val="left" w:pos="720"/>
        <w:tab w:val="left" w:pos="1440"/>
        <w:tab w:val="left" w:pos="2160"/>
        <w:tab w:val="left" w:pos="2880"/>
        <w:tab w:val="left" w:pos="4680"/>
        <w:tab w:val="left" w:pos="5400"/>
        <w:tab w:val="right" w:pos="9000"/>
      </w:tabs>
      <w:spacing w:after="0" w:line="240" w:lineRule="auto"/>
      <w:jc w:val="both"/>
    </w:pPr>
    <w:rPr>
      <w:rFonts w:ascii="Arial" w:eastAsia="Times New Roman" w:hAnsi="Arial"/>
      <w:sz w:val="20"/>
      <w:szCs w:val="20"/>
      <w:lang w:val="x-none"/>
    </w:rPr>
  </w:style>
  <w:style w:type="character" w:customStyle="1" w:styleId="FootnoteTextChar">
    <w:name w:val="Footnote Text Char"/>
    <w:link w:val="FootnoteText"/>
    <w:uiPriority w:val="99"/>
    <w:semiHidden/>
    <w:rsid w:val="00542D35"/>
    <w:rPr>
      <w:rFonts w:ascii="Arial" w:eastAsia="Times New Roman" w:hAnsi="Arial"/>
      <w:lang w:eastAsia="en-US"/>
    </w:rPr>
  </w:style>
  <w:style w:type="character" w:styleId="FootnoteReference">
    <w:name w:val="footnote reference"/>
    <w:uiPriority w:val="99"/>
    <w:semiHidden/>
    <w:unhideWhenUsed/>
    <w:locked/>
    <w:rsid w:val="00542D35"/>
    <w:rPr>
      <w:vertAlign w:val="superscript"/>
    </w:rPr>
  </w:style>
  <w:style w:type="character" w:styleId="FollowedHyperlink">
    <w:name w:val="FollowedHyperlink"/>
    <w:uiPriority w:val="99"/>
    <w:semiHidden/>
    <w:unhideWhenUsed/>
    <w:locked/>
    <w:rsid w:val="00E23E83"/>
    <w:rPr>
      <w:color w:val="954F72"/>
      <w:u w:val="single"/>
    </w:rPr>
  </w:style>
  <w:style w:type="character" w:styleId="CommentReference">
    <w:name w:val="annotation reference"/>
    <w:uiPriority w:val="99"/>
    <w:semiHidden/>
    <w:unhideWhenUsed/>
    <w:locked/>
    <w:rsid w:val="00EE55B0"/>
    <w:rPr>
      <w:sz w:val="16"/>
      <w:szCs w:val="16"/>
    </w:rPr>
  </w:style>
  <w:style w:type="paragraph" w:styleId="CommentSubject">
    <w:name w:val="annotation subject"/>
    <w:basedOn w:val="CommentText"/>
    <w:next w:val="CommentText"/>
    <w:link w:val="CommentSubjectChar"/>
    <w:uiPriority w:val="99"/>
    <w:semiHidden/>
    <w:unhideWhenUsed/>
    <w:locked/>
    <w:rsid w:val="00EE55B0"/>
    <w:pPr>
      <w:tabs>
        <w:tab w:val="clear" w:pos="720"/>
        <w:tab w:val="clear" w:pos="1440"/>
        <w:tab w:val="clear" w:pos="2160"/>
        <w:tab w:val="clear" w:pos="2880"/>
        <w:tab w:val="clear" w:pos="4680"/>
        <w:tab w:val="clear" w:pos="5400"/>
        <w:tab w:val="clear" w:pos="9000"/>
      </w:tabs>
      <w:spacing w:after="200" w:line="276" w:lineRule="auto"/>
      <w:jc w:val="left"/>
    </w:pPr>
    <w:rPr>
      <w:rFonts w:ascii="Calibri" w:eastAsia="Calibri" w:hAnsi="Calibri"/>
      <w:b/>
      <w:bCs/>
      <w:lang w:val="en-GB"/>
    </w:rPr>
  </w:style>
  <w:style w:type="character" w:customStyle="1" w:styleId="CommentSubjectChar">
    <w:name w:val="Comment Subject Char"/>
    <w:link w:val="CommentSubject"/>
    <w:uiPriority w:val="99"/>
    <w:semiHidden/>
    <w:rsid w:val="00EE55B0"/>
    <w:rPr>
      <w:rFonts w:ascii="Arial" w:eastAsia="Times New Roman" w:hAnsi="Arial"/>
      <w:b/>
      <w:bCs/>
      <w:lang w:eastAsia="en-US"/>
    </w:rPr>
  </w:style>
  <w:style w:type="character" w:customStyle="1" w:styleId="normaltextrun">
    <w:name w:val="normaltextrun"/>
    <w:rsid w:val="00C448BF"/>
  </w:style>
  <w:style w:type="character" w:customStyle="1" w:styleId="eop">
    <w:name w:val="eop"/>
    <w:rsid w:val="00C4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8148">
      <w:bodyDiv w:val="1"/>
      <w:marLeft w:val="0"/>
      <w:marRight w:val="0"/>
      <w:marTop w:val="0"/>
      <w:marBottom w:val="0"/>
      <w:divBdr>
        <w:top w:val="none" w:sz="0" w:space="0" w:color="auto"/>
        <w:left w:val="none" w:sz="0" w:space="0" w:color="auto"/>
        <w:bottom w:val="none" w:sz="0" w:space="0" w:color="auto"/>
        <w:right w:val="none" w:sz="0" w:space="0" w:color="auto"/>
      </w:divBdr>
    </w:div>
    <w:div w:id="46685090">
      <w:bodyDiv w:val="1"/>
      <w:marLeft w:val="0"/>
      <w:marRight w:val="0"/>
      <w:marTop w:val="0"/>
      <w:marBottom w:val="0"/>
      <w:divBdr>
        <w:top w:val="none" w:sz="0" w:space="0" w:color="auto"/>
        <w:left w:val="none" w:sz="0" w:space="0" w:color="auto"/>
        <w:bottom w:val="none" w:sz="0" w:space="0" w:color="auto"/>
        <w:right w:val="none" w:sz="0" w:space="0" w:color="auto"/>
      </w:divBdr>
    </w:div>
    <w:div w:id="197622768">
      <w:bodyDiv w:val="1"/>
      <w:marLeft w:val="0"/>
      <w:marRight w:val="0"/>
      <w:marTop w:val="0"/>
      <w:marBottom w:val="0"/>
      <w:divBdr>
        <w:top w:val="none" w:sz="0" w:space="0" w:color="auto"/>
        <w:left w:val="none" w:sz="0" w:space="0" w:color="auto"/>
        <w:bottom w:val="none" w:sz="0" w:space="0" w:color="auto"/>
        <w:right w:val="none" w:sz="0" w:space="0" w:color="auto"/>
      </w:divBdr>
    </w:div>
    <w:div w:id="335159844">
      <w:bodyDiv w:val="1"/>
      <w:marLeft w:val="0"/>
      <w:marRight w:val="0"/>
      <w:marTop w:val="0"/>
      <w:marBottom w:val="0"/>
      <w:divBdr>
        <w:top w:val="none" w:sz="0" w:space="0" w:color="auto"/>
        <w:left w:val="none" w:sz="0" w:space="0" w:color="auto"/>
        <w:bottom w:val="none" w:sz="0" w:space="0" w:color="auto"/>
        <w:right w:val="none" w:sz="0" w:space="0" w:color="auto"/>
      </w:divBdr>
    </w:div>
    <w:div w:id="448403805">
      <w:bodyDiv w:val="1"/>
      <w:marLeft w:val="0"/>
      <w:marRight w:val="0"/>
      <w:marTop w:val="0"/>
      <w:marBottom w:val="0"/>
      <w:divBdr>
        <w:top w:val="none" w:sz="0" w:space="0" w:color="auto"/>
        <w:left w:val="none" w:sz="0" w:space="0" w:color="auto"/>
        <w:bottom w:val="none" w:sz="0" w:space="0" w:color="auto"/>
        <w:right w:val="none" w:sz="0" w:space="0" w:color="auto"/>
      </w:divBdr>
      <w:divsChild>
        <w:div w:id="1869101528">
          <w:marLeft w:val="0"/>
          <w:marRight w:val="0"/>
          <w:marTop w:val="0"/>
          <w:marBottom w:val="0"/>
          <w:divBdr>
            <w:top w:val="none" w:sz="0" w:space="0" w:color="auto"/>
            <w:left w:val="none" w:sz="0" w:space="0" w:color="auto"/>
            <w:bottom w:val="none" w:sz="0" w:space="0" w:color="auto"/>
            <w:right w:val="none" w:sz="0" w:space="0" w:color="auto"/>
          </w:divBdr>
          <w:divsChild>
            <w:div w:id="486945375">
              <w:marLeft w:val="0"/>
              <w:marRight w:val="0"/>
              <w:marTop w:val="0"/>
              <w:marBottom w:val="0"/>
              <w:divBdr>
                <w:top w:val="none" w:sz="0" w:space="0" w:color="auto"/>
                <w:left w:val="none" w:sz="0" w:space="0" w:color="auto"/>
                <w:bottom w:val="none" w:sz="0" w:space="0" w:color="auto"/>
                <w:right w:val="none" w:sz="0" w:space="0" w:color="auto"/>
              </w:divBdr>
              <w:divsChild>
                <w:div w:id="1381826647">
                  <w:marLeft w:val="0"/>
                  <w:marRight w:val="0"/>
                  <w:marTop w:val="0"/>
                  <w:marBottom w:val="0"/>
                  <w:divBdr>
                    <w:top w:val="none" w:sz="0" w:space="0" w:color="auto"/>
                    <w:left w:val="none" w:sz="0" w:space="0" w:color="auto"/>
                    <w:bottom w:val="none" w:sz="0" w:space="0" w:color="auto"/>
                    <w:right w:val="none" w:sz="0" w:space="0" w:color="auto"/>
                  </w:divBdr>
                  <w:divsChild>
                    <w:div w:id="1316228182">
                      <w:marLeft w:val="0"/>
                      <w:marRight w:val="0"/>
                      <w:marTop w:val="0"/>
                      <w:marBottom w:val="0"/>
                      <w:divBdr>
                        <w:top w:val="none" w:sz="0" w:space="0" w:color="auto"/>
                        <w:left w:val="none" w:sz="0" w:space="0" w:color="auto"/>
                        <w:bottom w:val="none" w:sz="0" w:space="0" w:color="auto"/>
                        <w:right w:val="none" w:sz="0" w:space="0" w:color="auto"/>
                      </w:divBdr>
                      <w:divsChild>
                        <w:div w:id="602349535">
                          <w:marLeft w:val="0"/>
                          <w:marRight w:val="0"/>
                          <w:marTop w:val="0"/>
                          <w:marBottom w:val="0"/>
                          <w:divBdr>
                            <w:top w:val="none" w:sz="0" w:space="0" w:color="auto"/>
                            <w:left w:val="none" w:sz="0" w:space="0" w:color="auto"/>
                            <w:bottom w:val="none" w:sz="0" w:space="0" w:color="auto"/>
                            <w:right w:val="none" w:sz="0" w:space="0" w:color="auto"/>
                          </w:divBdr>
                          <w:divsChild>
                            <w:div w:id="16521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6350">
      <w:bodyDiv w:val="1"/>
      <w:marLeft w:val="0"/>
      <w:marRight w:val="0"/>
      <w:marTop w:val="0"/>
      <w:marBottom w:val="0"/>
      <w:divBdr>
        <w:top w:val="none" w:sz="0" w:space="0" w:color="auto"/>
        <w:left w:val="none" w:sz="0" w:space="0" w:color="auto"/>
        <w:bottom w:val="none" w:sz="0" w:space="0" w:color="auto"/>
        <w:right w:val="none" w:sz="0" w:space="0" w:color="auto"/>
      </w:divBdr>
      <w:divsChild>
        <w:div w:id="1583025063">
          <w:marLeft w:val="0"/>
          <w:marRight w:val="0"/>
          <w:marTop w:val="0"/>
          <w:marBottom w:val="0"/>
          <w:divBdr>
            <w:top w:val="none" w:sz="0" w:space="0" w:color="auto"/>
            <w:left w:val="none" w:sz="0" w:space="0" w:color="auto"/>
            <w:bottom w:val="none" w:sz="0" w:space="0" w:color="auto"/>
            <w:right w:val="none" w:sz="0" w:space="0" w:color="auto"/>
          </w:divBdr>
          <w:divsChild>
            <w:div w:id="794712680">
              <w:marLeft w:val="0"/>
              <w:marRight w:val="0"/>
              <w:marTop w:val="0"/>
              <w:marBottom w:val="0"/>
              <w:divBdr>
                <w:top w:val="none" w:sz="0" w:space="0" w:color="auto"/>
                <w:left w:val="none" w:sz="0" w:space="0" w:color="auto"/>
                <w:bottom w:val="none" w:sz="0" w:space="0" w:color="auto"/>
                <w:right w:val="none" w:sz="0" w:space="0" w:color="auto"/>
              </w:divBdr>
              <w:divsChild>
                <w:div w:id="18509583">
                  <w:marLeft w:val="0"/>
                  <w:marRight w:val="0"/>
                  <w:marTop w:val="0"/>
                  <w:marBottom w:val="0"/>
                  <w:divBdr>
                    <w:top w:val="none" w:sz="0" w:space="0" w:color="auto"/>
                    <w:left w:val="none" w:sz="0" w:space="0" w:color="auto"/>
                    <w:bottom w:val="none" w:sz="0" w:space="0" w:color="auto"/>
                    <w:right w:val="none" w:sz="0" w:space="0" w:color="auto"/>
                  </w:divBdr>
                  <w:divsChild>
                    <w:div w:id="1945652359">
                      <w:marLeft w:val="0"/>
                      <w:marRight w:val="0"/>
                      <w:marTop w:val="0"/>
                      <w:marBottom w:val="0"/>
                      <w:divBdr>
                        <w:top w:val="none" w:sz="0" w:space="0" w:color="auto"/>
                        <w:left w:val="none" w:sz="0" w:space="0" w:color="auto"/>
                        <w:bottom w:val="none" w:sz="0" w:space="0" w:color="auto"/>
                        <w:right w:val="none" w:sz="0" w:space="0" w:color="auto"/>
                      </w:divBdr>
                      <w:divsChild>
                        <w:div w:id="1079061650">
                          <w:marLeft w:val="0"/>
                          <w:marRight w:val="0"/>
                          <w:marTop w:val="0"/>
                          <w:marBottom w:val="0"/>
                          <w:divBdr>
                            <w:top w:val="none" w:sz="0" w:space="0" w:color="auto"/>
                            <w:left w:val="none" w:sz="0" w:space="0" w:color="auto"/>
                            <w:bottom w:val="none" w:sz="0" w:space="0" w:color="auto"/>
                            <w:right w:val="none" w:sz="0" w:space="0" w:color="auto"/>
                          </w:divBdr>
                          <w:divsChild>
                            <w:div w:id="18203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912651">
      <w:bodyDiv w:val="1"/>
      <w:marLeft w:val="0"/>
      <w:marRight w:val="0"/>
      <w:marTop w:val="0"/>
      <w:marBottom w:val="0"/>
      <w:divBdr>
        <w:top w:val="none" w:sz="0" w:space="0" w:color="auto"/>
        <w:left w:val="none" w:sz="0" w:space="0" w:color="auto"/>
        <w:bottom w:val="none" w:sz="0" w:space="0" w:color="auto"/>
        <w:right w:val="none" w:sz="0" w:space="0" w:color="auto"/>
      </w:divBdr>
    </w:div>
    <w:div w:id="615331585">
      <w:bodyDiv w:val="1"/>
      <w:marLeft w:val="0"/>
      <w:marRight w:val="0"/>
      <w:marTop w:val="0"/>
      <w:marBottom w:val="0"/>
      <w:divBdr>
        <w:top w:val="none" w:sz="0" w:space="0" w:color="auto"/>
        <w:left w:val="none" w:sz="0" w:space="0" w:color="auto"/>
        <w:bottom w:val="none" w:sz="0" w:space="0" w:color="auto"/>
        <w:right w:val="none" w:sz="0" w:space="0" w:color="auto"/>
      </w:divBdr>
      <w:divsChild>
        <w:div w:id="508301511">
          <w:marLeft w:val="0"/>
          <w:marRight w:val="0"/>
          <w:marTop w:val="0"/>
          <w:marBottom w:val="0"/>
          <w:divBdr>
            <w:top w:val="none" w:sz="0" w:space="0" w:color="auto"/>
            <w:left w:val="none" w:sz="0" w:space="0" w:color="auto"/>
            <w:bottom w:val="none" w:sz="0" w:space="0" w:color="auto"/>
            <w:right w:val="none" w:sz="0" w:space="0" w:color="auto"/>
          </w:divBdr>
          <w:divsChild>
            <w:div w:id="1687828051">
              <w:marLeft w:val="0"/>
              <w:marRight w:val="0"/>
              <w:marTop w:val="0"/>
              <w:marBottom w:val="0"/>
              <w:divBdr>
                <w:top w:val="single" w:sz="2" w:space="0" w:color="FFFFFF"/>
                <w:left w:val="single" w:sz="4" w:space="0" w:color="FFFFFF"/>
                <w:bottom w:val="single" w:sz="4" w:space="0" w:color="FFFFFF"/>
                <w:right w:val="single" w:sz="4" w:space="0" w:color="FFFFFF"/>
              </w:divBdr>
              <w:divsChild>
                <w:div w:id="1852062533">
                  <w:marLeft w:val="0"/>
                  <w:marRight w:val="0"/>
                  <w:marTop w:val="0"/>
                  <w:marBottom w:val="0"/>
                  <w:divBdr>
                    <w:top w:val="single" w:sz="4" w:space="1" w:color="D3D3D3"/>
                    <w:left w:val="none" w:sz="0" w:space="0" w:color="auto"/>
                    <w:bottom w:val="none" w:sz="0" w:space="0" w:color="auto"/>
                    <w:right w:val="none" w:sz="0" w:space="0" w:color="auto"/>
                  </w:divBdr>
                  <w:divsChild>
                    <w:div w:id="282075862">
                      <w:marLeft w:val="0"/>
                      <w:marRight w:val="0"/>
                      <w:marTop w:val="0"/>
                      <w:marBottom w:val="0"/>
                      <w:divBdr>
                        <w:top w:val="none" w:sz="0" w:space="0" w:color="auto"/>
                        <w:left w:val="none" w:sz="0" w:space="0" w:color="auto"/>
                        <w:bottom w:val="none" w:sz="0" w:space="0" w:color="auto"/>
                        <w:right w:val="none" w:sz="0" w:space="0" w:color="auto"/>
                      </w:divBdr>
                      <w:divsChild>
                        <w:div w:id="16570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05095">
      <w:bodyDiv w:val="1"/>
      <w:marLeft w:val="0"/>
      <w:marRight w:val="0"/>
      <w:marTop w:val="0"/>
      <w:marBottom w:val="0"/>
      <w:divBdr>
        <w:top w:val="none" w:sz="0" w:space="0" w:color="auto"/>
        <w:left w:val="none" w:sz="0" w:space="0" w:color="auto"/>
        <w:bottom w:val="none" w:sz="0" w:space="0" w:color="auto"/>
        <w:right w:val="none" w:sz="0" w:space="0" w:color="auto"/>
      </w:divBdr>
    </w:div>
    <w:div w:id="925387173">
      <w:bodyDiv w:val="1"/>
      <w:marLeft w:val="0"/>
      <w:marRight w:val="0"/>
      <w:marTop w:val="0"/>
      <w:marBottom w:val="0"/>
      <w:divBdr>
        <w:top w:val="none" w:sz="0" w:space="0" w:color="auto"/>
        <w:left w:val="none" w:sz="0" w:space="0" w:color="auto"/>
        <w:bottom w:val="none" w:sz="0" w:space="0" w:color="auto"/>
        <w:right w:val="none" w:sz="0" w:space="0" w:color="auto"/>
      </w:divBdr>
    </w:div>
    <w:div w:id="1043753180">
      <w:bodyDiv w:val="1"/>
      <w:marLeft w:val="0"/>
      <w:marRight w:val="0"/>
      <w:marTop w:val="0"/>
      <w:marBottom w:val="0"/>
      <w:divBdr>
        <w:top w:val="none" w:sz="0" w:space="0" w:color="auto"/>
        <w:left w:val="none" w:sz="0" w:space="0" w:color="auto"/>
        <w:bottom w:val="none" w:sz="0" w:space="0" w:color="auto"/>
        <w:right w:val="none" w:sz="0" w:space="0" w:color="auto"/>
      </w:divBdr>
    </w:div>
    <w:div w:id="1189025018">
      <w:bodyDiv w:val="1"/>
      <w:marLeft w:val="0"/>
      <w:marRight w:val="0"/>
      <w:marTop w:val="0"/>
      <w:marBottom w:val="0"/>
      <w:divBdr>
        <w:top w:val="none" w:sz="0" w:space="0" w:color="auto"/>
        <w:left w:val="none" w:sz="0" w:space="0" w:color="auto"/>
        <w:bottom w:val="none" w:sz="0" w:space="0" w:color="auto"/>
        <w:right w:val="none" w:sz="0" w:space="0" w:color="auto"/>
      </w:divBdr>
      <w:divsChild>
        <w:div w:id="1079399418">
          <w:marLeft w:val="0"/>
          <w:marRight w:val="0"/>
          <w:marTop w:val="0"/>
          <w:marBottom w:val="0"/>
          <w:divBdr>
            <w:top w:val="none" w:sz="0" w:space="0" w:color="auto"/>
            <w:left w:val="none" w:sz="0" w:space="0" w:color="auto"/>
            <w:bottom w:val="none" w:sz="0" w:space="0" w:color="auto"/>
            <w:right w:val="none" w:sz="0" w:space="0" w:color="auto"/>
          </w:divBdr>
          <w:divsChild>
            <w:div w:id="754017485">
              <w:marLeft w:val="0"/>
              <w:marRight w:val="0"/>
              <w:marTop w:val="0"/>
              <w:marBottom w:val="0"/>
              <w:divBdr>
                <w:top w:val="single" w:sz="2" w:space="0" w:color="FFFFFF"/>
                <w:left w:val="single" w:sz="4" w:space="0" w:color="FFFFFF"/>
                <w:bottom w:val="single" w:sz="4" w:space="0" w:color="FFFFFF"/>
                <w:right w:val="single" w:sz="4" w:space="0" w:color="FFFFFF"/>
              </w:divBdr>
              <w:divsChild>
                <w:div w:id="1496993405">
                  <w:marLeft w:val="0"/>
                  <w:marRight w:val="0"/>
                  <w:marTop w:val="0"/>
                  <w:marBottom w:val="0"/>
                  <w:divBdr>
                    <w:top w:val="single" w:sz="4" w:space="1" w:color="D3D3D3"/>
                    <w:left w:val="none" w:sz="0" w:space="0" w:color="auto"/>
                    <w:bottom w:val="none" w:sz="0" w:space="0" w:color="auto"/>
                    <w:right w:val="none" w:sz="0" w:space="0" w:color="auto"/>
                  </w:divBdr>
                  <w:divsChild>
                    <w:div w:id="1516384572">
                      <w:marLeft w:val="0"/>
                      <w:marRight w:val="0"/>
                      <w:marTop w:val="0"/>
                      <w:marBottom w:val="0"/>
                      <w:divBdr>
                        <w:top w:val="none" w:sz="0" w:space="0" w:color="auto"/>
                        <w:left w:val="none" w:sz="0" w:space="0" w:color="auto"/>
                        <w:bottom w:val="none" w:sz="0" w:space="0" w:color="auto"/>
                        <w:right w:val="none" w:sz="0" w:space="0" w:color="auto"/>
                      </w:divBdr>
                      <w:divsChild>
                        <w:div w:id="19645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864318">
      <w:bodyDiv w:val="1"/>
      <w:marLeft w:val="0"/>
      <w:marRight w:val="0"/>
      <w:marTop w:val="0"/>
      <w:marBottom w:val="0"/>
      <w:divBdr>
        <w:top w:val="none" w:sz="0" w:space="0" w:color="auto"/>
        <w:left w:val="none" w:sz="0" w:space="0" w:color="auto"/>
        <w:bottom w:val="none" w:sz="0" w:space="0" w:color="auto"/>
        <w:right w:val="none" w:sz="0" w:space="0" w:color="auto"/>
      </w:divBdr>
    </w:div>
    <w:div w:id="1319073644">
      <w:bodyDiv w:val="1"/>
      <w:marLeft w:val="0"/>
      <w:marRight w:val="0"/>
      <w:marTop w:val="0"/>
      <w:marBottom w:val="0"/>
      <w:divBdr>
        <w:top w:val="none" w:sz="0" w:space="0" w:color="auto"/>
        <w:left w:val="none" w:sz="0" w:space="0" w:color="auto"/>
        <w:bottom w:val="none" w:sz="0" w:space="0" w:color="auto"/>
        <w:right w:val="none" w:sz="0" w:space="0" w:color="auto"/>
      </w:divBdr>
    </w:div>
    <w:div w:id="1587762384">
      <w:bodyDiv w:val="1"/>
      <w:marLeft w:val="0"/>
      <w:marRight w:val="0"/>
      <w:marTop w:val="0"/>
      <w:marBottom w:val="0"/>
      <w:divBdr>
        <w:top w:val="none" w:sz="0" w:space="0" w:color="auto"/>
        <w:left w:val="none" w:sz="0" w:space="0" w:color="auto"/>
        <w:bottom w:val="none" w:sz="0" w:space="0" w:color="auto"/>
        <w:right w:val="none" w:sz="0" w:space="0" w:color="auto"/>
      </w:divBdr>
    </w:div>
    <w:div w:id="1597131623">
      <w:bodyDiv w:val="1"/>
      <w:marLeft w:val="0"/>
      <w:marRight w:val="0"/>
      <w:marTop w:val="0"/>
      <w:marBottom w:val="0"/>
      <w:divBdr>
        <w:top w:val="none" w:sz="0" w:space="0" w:color="auto"/>
        <w:left w:val="none" w:sz="0" w:space="0" w:color="auto"/>
        <w:bottom w:val="none" w:sz="0" w:space="0" w:color="auto"/>
        <w:right w:val="none" w:sz="0" w:space="0" w:color="auto"/>
      </w:divBdr>
    </w:div>
    <w:div w:id="1703902318">
      <w:bodyDiv w:val="1"/>
      <w:marLeft w:val="0"/>
      <w:marRight w:val="0"/>
      <w:marTop w:val="0"/>
      <w:marBottom w:val="0"/>
      <w:divBdr>
        <w:top w:val="none" w:sz="0" w:space="0" w:color="auto"/>
        <w:left w:val="none" w:sz="0" w:space="0" w:color="auto"/>
        <w:bottom w:val="none" w:sz="0" w:space="0" w:color="auto"/>
        <w:right w:val="none" w:sz="0" w:space="0" w:color="auto"/>
      </w:divBdr>
      <w:divsChild>
        <w:div w:id="1835758920">
          <w:marLeft w:val="0"/>
          <w:marRight w:val="0"/>
          <w:marTop w:val="0"/>
          <w:marBottom w:val="0"/>
          <w:divBdr>
            <w:top w:val="none" w:sz="0" w:space="0" w:color="auto"/>
            <w:left w:val="none" w:sz="0" w:space="0" w:color="auto"/>
            <w:bottom w:val="none" w:sz="0" w:space="0" w:color="auto"/>
            <w:right w:val="none" w:sz="0" w:space="0" w:color="auto"/>
          </w:divBdr>
          <w:divsChild>
            <w:div w:id="110907821">
              <w:marLeft w:val="0"/>
              <w:marRight w:val="0"/>
              <w:marTop w:val="0"/>
              <w:marBottom w:val="0"/>
              <w:divBdr>
                <w:top w:val="none" w:sz="0" w:space="0" w:color="auto"/>
                <w:left w:val="none" w:sz="0" w:space="0" w:color="auto"/>
                <w:bottom w:val="none" w:sz="0" w:space="0" w:color="auto"/>
                <w:right w:val="none" w:sz="0" w:space="0" w:color="auto"/>
              </w:divBdr>
              <w:divsChild>
                <w:div w:id="345668176">
                  <w:marLeft w:val="0"/>
                  <w:marRight w:val="0"/>
                  <w:marTop w:val="0"/>
                  <w:marBottom w:val="0"/>
                  <w:divBdr>
                    <w:top w:val="none" w:sz="0" w:space="0" w:color="auto"/>
                    <w:left w:val="none" w:sz="0" w:space="0" w:color="auto"/>
                    <w:bottom w:val="none" w:sz="0" w:space="0" w:color="auto"/>
                    <w:right w:val="none" w:sz="0" w:space="0" w:color="auto"/>
                  </w:divBdr>
                  <w:divsChild>
                    <w:div w:id="852455839">
                      <w:marLeft w:val="0"/>
                      <w:marRight w:val="0"/>
                      <w:marTop w:val="0"/>
                      <w:marBottom w:val="0"/>
                      <w:divBdr>
                        <w:top w:val="none" w:sz="0" w:space="0" w:color="auto"/>
                        <w:left w:val="none" w:sz="0" w:space="0" w:color="auto"/>
                        <w:bottom w:val="none" w:sz="0" w:space="0" w:color="auto"/>
                        <w:right w:val="none" w:sz="0" w:space="0" w:color="auto"/>
                      </w:divBdr>
                      <w:divsChild>
                        <w:div w:id="1667855673">
                          <w:marLeft w:val="0"/>
                          <w:marRight w:val="0"/>
                          <w:marTop w:val="0"/>
                          <w:marBottom w:val="0"/>
                          <w:divBdr>
                            <w:top w:val="none" w:sz="0" w:space="0" w:color="auto"/>
                            <w:left w:val="none" w:sz="0" w:space="0" w:color="auto"/>
                            <w:bottom w:val="none" w:sz="0" w:space="0" w:color="auto"/>
                            <w:right w:val="none" w:sz="0" w:space="0" w:color="auto"/>
                          </w:divBdr>
                          <w:divsChild>
                            <w:div w:id="8618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19165">
      <w:bodyDiv w:val="1"/>
      <w:marLeft w:val="0"/>
      <w:marRight w:val="0"/>
      <w:marTop w:val="0"/>
      <w:marBottom w:val="0"/>
      <w:divBdr>
        <w:top w:val="none" w:sz="0" w:space="0" w:color="auto"/>
        <w:left w:val="none" w:sz="0" w:space="0" w:color="auto"/>
        <w:bottom w:val="none" w:sz="0" w:space="0" w:color="auto"/>
        <w:right w:val="none" w:sz="0" w:space="0" w:color="auto"/>
      </w:divBdr>
    </w:div>
    <w:div w:id="181437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4EA3AE87-8D5D-4E24-BBCB-FEB8BD05E74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gov.scot/media/egolfgic/6-standard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ducation.gov.scot/media/nmhlc0n5/sac-self-evaluation-oct23.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45f8eb2-9bab-4119-a806-5e234b906ed8" xsi:nil="true"/>
    <lcf76f155ced4ddcb4097134ff3c332f xmlns="0e1e29a5-b765-4ee1-9eae-6bbccdd0b2b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6B2B2ED811ED4A9B0897B8B692BCE4" ma:contentTypeVersion="11" ma:contentTypeDescription="Create a new document." ma:contentTypeScope="" ma:versionID="828a6d73df6e72d50424475db49f1030">
  <xsd:schema xmlns:xsd="http://www.w3.org/2001/XMLSchema" xmlns:xs="http://www.w3.org/2001/XMLSchema" xmlns:p="http://schemas.microsoft.com/office/2006/metadata/properties" xmlns:ns2="0e1e29a5-b765-4ee1-9eae-6bbccdd0b2be" xmlns:ns3="a45f8eb2-9bab-4119-a806-5e234b906ed8" targetNamespace="http://schemas.microsoft.com/office/2006/metadata/properties" ma:root="true" ma:fieldsID="daf0c6c1aeadd51ff2a1cad9ba11b1fc" ns2:_="" ns3:_="">
    <xsd:import namespace="0e1e29a5-b765-4ee1-9eae-6bbccdd0b2be"/>
    <xsd:import namespace="a45f8eb2-9bab-4119-a806-5e234b906e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e29a5-b765-4ee1-9eae-6bbccdd0b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2c5751-2f46-4bd4-a34f-898a0be022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5f8eb2-9bab-4119-a806-5e234b906e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81c393-22fd-4efa-ba5d-eebf1b68a7cb}" ma:internalName="TaxCatchAll" ma:showField="CatchAllData" ma:web="a45f8eb2-9bab-4119-a806-5e234b906e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8D3D6-8E49-426D-80CC-CE8843EE91AD}">
  <ds:schemaRefs>
    <ds:schemaRef ds:uri="http://schemas.microsoft.com/office/2006/metadata/properties"/>
    <ds:schemaRef ds:uri="http://schemas.microsoft.com/office/infopath/2007/PartnerControls"/>
    <ds:schemaRef ds:uri="a45f8eb2-9bab-4119-a806-5e234b906ed8"/>
    <ds:schemaRef ds:uri="0e1e29a5-b765-4ee1-9eae-6bbccdd0b2be"/>
  </ds:schemaRefs>
</ds:datastoreItem>
</file>

<file path=customXml/itemProps2.xml><?xml version="1.0" encoding="utf-8"?>
<ds:datastoreItem xmlns:ds="http://schemas.openxmlformats.org/officeDocument/2006/customXml" ds:itemID="{4CFE4136-9832-41A2-808A-24CD452431FD}">
  <ds:schemaRefs>
    <ds:schemaRef ds:uri="http://schemas.openxmlformats.org/officeDocument/2006/bibliography"/>
  </ds:schemaRefs>
</ds:datastoreItem>
</file>

<file path=customXml/itemProps3.xml><?xml version="1.0" encoding="utf-8"?>
<ds:datastoreItem xmlns:ds="http://schemas.openxmlformats.org/officeDocument/2006/customXml" ds:itemID="{E9FB92A4-5238-4F4E-A44D-86BA4F978CD2}">
  <ds:schemaRefs>
    <ds:schemaRef ds:uri="http://schemas.microsoft.com/sharepoint/v3/contenttype/forms"/>
  </ds:schemaRefs>
</ds:datastoreItem>
</file>

<file path=customXml/itemProps4.xml><?xml version="1.0" encoding="utf-8"?>
<ds:datastoreItem xmlns:ds="http://schemas.openxmlformats.org/officeDocument/2006/customXml" ds:itemID="{6AAFD3CA-9DE1-4133-81A6-847F2E7E8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e29a5-b765-4ee1-9eae-6bbccdd0b2be"/>
    <ds:schemaRef ds:uri="a45f8eb2-9bab-4119-a806-5e234b906e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25</Pages>
  <Words>5525</Words>
  <Characters>31493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jenniferwadley</dc:creator>
  <cp:keywords/>
  <cp:lastModifiedBy>Louise Malcolmson@Nesting Primary School</cp:lastModifiedBy>
  <cp:revision>106</cp:revision>
  <cp:lastPrinted>2017-04-12T16:45:00Z</cp:lastPrinted>
  <dcterms:created xsi:type="dcterms:W3CDTF">2025-05-29T10:07:00Z</dcterms:created>
  <dcterms:modified xsi:type="dcterms:W3CDTF">2025-06-20T10:56:00Z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0x010100E46B2B2ED811ED4A9B0897B8B692BCE4</vt:lpwstr>
  </property>
  <property fmtid="{D5CDD505-2E9C-101B-9397-08002B2CF9AE}" pid="3" name="MediaServiceImageTags">
    <vt:lpwstr/>
  </property>
</Properties>
</file>