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B680A04" w:rsidR="00A444B4" w:rsidRPr="00E36947" w:rsidRDefault="00C2338F" w:rsidP="00A444B4">
      <w:pPr>
        <w:pStyle w:val="Default"/>
        <w:jc w:val="both"/>
        <w:rPr>
          <w:b/>
          <w:color w:val="auto"/>
          <w:sz w:val="22"/>
          <w:szCs w:val="22"/>
        </w:rPr>
      </w:pPr>
      <w:bookmarkStart w:id="0" w:name="_GoBack"/>
      <w:bookmarkEnd w:id="0"/>
      <w:r>
        <w:rPr>
          <w:rFonts w:ascii="Times New Roman" w:hAnsi="Times New Roman" w:cs="Times New Roman"/>
          <w:noProof/>
          <w:color w:val="auto"/>
        </w:rPr>
        <w:drawing>
          <wp:anchor distT="36576" distB="36576" distL="36576" distR="36576" simplePos="0" relativeHeight="251660288" behindDoc="0" locked="0" layoutInCell="1" allowOverlap="1" wp14:anchorId="7FE78FEA" wp14:editId="423AC7DE">
            <wp:simplePos x="0" y="0"/>
            <wp:positionH relativeFrom="margin">
              <wp:align>center</wp:align>
            </wp:positionH>
            <wp:positionV relativeFrom="paragraph">
              <wp:posOffset>8890</wp:posOffset>
            </wp:positionV>
            <wp:extent cx="3313569" cy="2308634"/>
            <wp:effectExtent l="0" t="0" r="1270" b="0"/>
            <wp:wrapNone/>
            <wp:docPr id="2" name="Picture 2" descr="Drawing of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rawing of School"/>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569" cy="230863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37501D" w14:textId="77777777" w:rsidR="009C5209" w:rsidRDefault="009C5209" w:rsidP="00A444B4">
      <w:pPr>
        <w:pStyle w:val="Default"/>
        <w:jc w:val="both"/>
        <w:rPr>
          <w:b/>
          <w:color w:val="auto"/>
          <w:sz w:val="22"/>
          <w:szCs w:val="22"/>
        </w:rPr>
      </w:pPr>
    </w:p>
    <w:p w14:paraId="5DAB6C7B" w14:textId="77777777" w:rsidR="00A444B4" w:rsidRDefault="00A444B4" w:rsidP="00A444B4">
      <w:pPr>
        <w:pStyle w:val="Default"/>
        <w:jc w:val="both"/>
        <w:rPr>
          <w:b/>
          <w:color w:val="auto"/>
          <w:sz w:val="22"/>
          <w:szCs w:val="22"/>
        </w:rPr>
      </w:pPr>
    </w:p>
    <w:p w14:paraId="02EB378F" w14:textId="77777777" w:rsidR="00A444B4" w:rsidRDefault="00A444B4" w:rsidP="00A444B4">
      <w:pPr>
        <w:pStyle w:val="Title"/>
        <w:ind w:left="-720"/>
        <w:jc w:val="left"/>
      </w:pPr>
    </w:p>
    <w:p w14:paraId="6A05A809" w14:textId="77777777" w:rsidR="00A444B4" w:rsidRDefault="00A444B4" w:rsidP="00A444B4">
      <w:pPr>
        <w:pStyle w:val="Title"/>
        <w:rPr>
          <w:sz w:val="32"/>
          <w:szCs w:val="32"/>
        </w:rPr>
      </w:pPr>
    </w:p>
    <w:p w14:paraId="5A39BBE3" w14:textId="77777777" w:rsidR="00A444B4" w:rsidRDefault="00A444B4" w:rsidP="00A444B4">
      <w:pPr>
        <w:pStyle w:val="Title"/>
        <w:rPr>
          <w:sz w:val="32"/>
          <w:szCs w:val="32"/>
        </w:rPr>
      </w:pPr>
    </w:p>
    <w:p w14:paraId="41C8F396" w14:textId="77777777" w:rsidR="00A444B4" w:rsidRDefault="00A444B4" w:rsidP="00A444B4">
      <w:pPr>
        <w:pStyle w:val="Title"/>
        <w:rPr>
          <w:sz w:val="32"/>
          <w:szCs w:val="32"/>
        </w:rPr>
      </w:pPr>
    </w:p>
    <w:p w14:paraId="72A3D3EC" w14:textId="77777777" w:rsidR="00A444B4" w:rsidRDefault="00A444B4" w:rsidP="00A444B4">
      <w:pPr>
        <w:pStyle w:val="Title"/>
        <w:rPr>
          <w:sz w:val="32"/>
          <w:szCs w:val="32"/>
        </w:rPr>
      </w:pPr>
    </w:p>
    <w:p w14:paraId="0D0B940D" w14:textId="77777777" w:rsidR="00A444B4" w:rsidRDefault="00A444B4" w:rsidP="00A444B4">
      <w:pPr>
        <w:pStyle w:val="Title"/>
        <w:rPr>
          <w:sz w:val="32"/>
          <w:szCs w:val="32"/>
        </w:rPr>
      </w:pPr>
    </w:p>
    <w:p w14:paraId="185AF1FB" w14:textId="77777777" w:rsidR="00B100C7" w:rsidRDefault="00B100C7" w:rsidP="00C2338F">
      <w:pPr>
        <w:pStyle w:val="Title"/>
        <w:rPr>
          <w:rFonts w:asciiTheme="minorHAnsi" w:hAnsiTheme="minorHAnsi" w:cstheme="minorHAnsi"/>
          <w:sz w:val="40"/>
          <w:szCs w:val="40"/>
          <w:lang w:val="en-GB"/>
        </w:rPr>
      </w:pPr>
    </w:p>
    <w:p w14:paraId="08593A49" w14:textId="77777777" w:rsidR="00B100C7" w:rsidRDefault="00B100C7" w:rsidP="00C2338F">
      <w:pPr>
        <w:pStyle w:val="Title"/>
        <w:rPr>
          <w:rFonts w:asciiTheme="minorHAnsi" w:hAnsiTheme="minorHAnsi" w:cstheme="minorHAnsi"/>
          <w:sz w:val="40"/>
          <w:szCs w:val="40"/>
          <w:lang w:val="en-GB"/>
        </w:rPr>
      </w:pPr>
    </w:p>
    <w:p w14:paraId="4CDB5438" w14:textId="77777777" w:rsidR="00B100C7" w:rsidRDefault="00B100C7" w:rsidP="00C2338F">
      <w:pPr>
        <w:pStyle w:val="Title"/>
        <w:rPr>
          <w:rFonts w:asciiTheme="minorHAnsi" w:hAnsiTheme="minorHAnsi" w:cstheme="minorHAnsi"/>
          <w:sz w:val="40"/>
          <w:szCs w:val="40"/>
          <w:lang w:val="en-GB"/>
        </w:rPr>
      </w:pPr>
    </w:p>
    <w:p w14:paraId="5304F53C" w14:textId="685981F4" w:rsidR="00A444B4" w:rsidRPr="00600E9A" w:rsidRDefault="007121EB" w:rsidP="00C2338F">
      <w:pPr>
        <w:pStyle w:val="Title"/>
        <w:rPr>
          <w:rFonts w:asciiTheme="minorHAnsi" w:hAnsiTheme="minorHAnsi" w:cstheme="minorHAnsi"/>
          <w:sz w:val="40"/>
          <w:szCs w:val="40"/>
        </w:rPr>
      </w:pPr>
      <w:r>
        <w:rPr>
          <w:rFonts w:asciiTheme="minorHAnsi" w:hAnsiTheme="minorHAnsi" w:cstheme="minorHAnsi"/>
          <w:sz w:val="40"/>
          <w:szCs w:val="40"/>
          <w:lang w:val="en-GB"/>
        </w:rPr>
        <w:t>Lunnasting Primary</w:t>
      </w:r>
      <w:r w:rsidR="00A444B4" w:rsidRPr="00600E9A">
        <w:rPr>
          <w:rFonts w:asciiTheme="minorHAnsi" w:hAnsiTheme="minorHAnsi" w:cstheme="minorHAnsi"/>
          <w:sz w:val="40"/>
          <w:szCs w:val="40"/>
        </w:rPr>
        <w:t xml:space="preserve"> School</w:t>
      </w:r>
    </w:p>
    <w:p w14:paraId="4B94D5A5" w14:textId="6F3C827E" w:rsidR="00A444B4" w:rsidRPr="00600E9A" w:rsidRDefault="00A444B4" w:rsidP="00A444B4">
      <w:pPr>
        <w:pStyle w:val="Title"/>
        <w:rPr>
          <w:rFonts w:asciiTheme="minorHAnsi" w:hAnsiTheme="minorHAnsi" w:cstheme="minorHAnsi"/>
          <w:sz w:val="40"/>
          <w:szCs w:val="40"/>
        </w:rPr>
      </w:pPr>
    </w:p>
    <w:p w14:paraId="3DEEC669" w14:textId="77777777" w:rsidR="00A444B4" w:rsidRPr="00600E9A" w:rsidRDefault="00A444B4" w:rsidP="00A444B4">
      <w:pPr>
        <w:pStyle w:val="Title"/>
        <w:rPr>
          <w:rFonts w:asciiTheme="minorHAnsi" w:hAnsiTheme="minorHAnsi" w:cstheme="minorHAnsi"/>
          <w:sz w:val="40"/>
          <w:szCs w:val="40"/>
        </w:rPr>
      </w:pPr>
    </w:p>
    <w:p w14:paraId="03C3F7B1" w14:textId="77777777" w:rsidR="00A444B4" w:rsidRPr="00600E9A" w:rsidRDefault="00A444B4" w:rsidP="00A444B4">
      <w:pPr>
        <w:pStyle w:val="Title"/>
        <w:rPr>
          <w:rFonts w:asciiTheme="minorHAnsi" w:hAnsiTheme="minorHAnsi" w:cstheme="minorHAnsi"/>
          <w:sz w:val="40"/>
          <w:szCs w:val="40"/>
          <w:lang w:val="en-GB"/>
        </w:rPr>
      </w:pPr>
      <w:r w:rsidRPr="00600E9A">
        <w:rPr>
          <w:rFonts w:asciiTheme="minorHAnsi" w:hAnsiTheme="minorHAnsi" w:cstheme="minorHAnsi"/>
          <w:sz w:val="40"/>
          <w:szCs w:val="40"/>
        </w:rPr>
        <w:t>Standards &amp; Quality Report</w:t>
      </w:r>
    </w:p>
    <w:p w14:paraId="0136937E" w14:textId="2006845D" w:rsidR="00A61576" w:rsidRPr="00600E9A" w:rsidRDefault="007121EB" w:rsidP="00A444B4">
      <w:pPr>
        <w:pStyle w:val="Title"/>
        <w:rPr>
          <w:rFonts w:asciiTheme="minorHAnsi" w:hAnsiTheme="minorHAnsi" w:cstheme="minorHAnsi"/>
          <w:sz w:val="40"/>
          <w:szCs w:val="40"/>
          <w:lang w:val="en-GB"/>
        </w:rPr>
      </w:pPr>
      <w:r>
        <w:rPr>
          <w:rFonts w:asciiTheme="minorHAnsi" w:hAnsiTheme="minorHAnsi" w:cstheme="minorHAnsi"/>
          <w:sz w:val="40"/>
          <w:szCs w:val="40"/>
          <w:lang w:val="en-GB"/>
        </w:rPr>
        <w:t>2023</w:t>
      </w:r>
      <w:r w:rsidR="0039224A" w:rsidRPr="00600E9A">
        <w:rPr>
          <w:rFonts w:asciiTheme="minorHAnsi" w:hAnsiTheme="minorHAnsi" w:cstheme="minorHAnsi"/>
          <w:sz w:val="40"/>
          <w:szCs w:val="40"/>
          <w:lang w:val="en-GB"/>
        </w:rPr>
        <w:t xml:space="preserve"> - </w:t>
      </w:r>
      <w:r>
        <w:rPr>
          <w:rFonts w:asciiTheme="minorHAnsi" w:hAnsiTheme="minorHAnsi" w:cstheme="minorHAnsi"/>
          <w:sz w:val="40"/>
          <w:szCs w:val="40"/>
          <w:lang w:val="en-GB"/>
        </w:rPr>
        <w:t>2024</w:t>
      </w:r>
    </w:p>
    <w:p w14:paraId="3656B9AB" w14:textId="77777777" w:rsidR="00A61576" w:rsidRPr="00600E9A" w:rsidRDefault="00A61576" w:rsidP="00A444B4">
      <w:pPr>
        <w:pStyle w:val="Title"/>
        <w:rPr>
          <w:rFonts w:asciiTheme="minorHAnsi" w:hAnsiTheme="minorHAnsi" w:cstheme="minorHAnsi"/>
          <w:sz w:val="40"/>
          <w:szCs w:val="40"/>
          <w:lang w:val="en-GB"/>
        </w:rPr>
      </w:pPr>
    </w:p>
    <w:p w14:paraId="201911FB" w14:textId="77777777" w:rsidR="00A61576" w:rsidRPr="00600E9A" w:rsidRDefault="00A61576" w:rsidP="00A444B4">
      <w:pPr>
        <w:pStyle w:val="Title"/>
        <w:rPr>
          <w:rFonts w:asciiTheme="minorHAnsi" w:hAnsiTheme="minorHAnsi" w:cstheme="minorHAnsi"/>
          <w:sz w:val="40"/>
          <w:szCs w:val="40"/>
          <w:lang w:val="en-GB"/>
        </w:rPr>
      </w:pPr>
      <w:r w:rsidRPr="00600E9A">
        <w:rPr>
          <w:rFonts w:asciiTheme="minorHAnsi" w:hAnsiTheme="minorHAnsi" w:cstheme="minorHAnsi"/>
          <w:sz w:val="40"/>
          <w:szCs w:val="40"/>
          <w:lang w:val="en-GB"/>
        </w:rPr>
        <w:t>and</w:t>
      </w:r>
    </w:p>
    <w:p w14:paraId="45FB0818" w14:textId="77777777" w:rsidR="00A61576" w:rsidRPr="00600E9A" w:rsidRDefault="00A61576" w:rsidP="00A444B4">
      <w:pPr>
        <w:pStyle w:val="Title"/>
        <w:rPr>
          <w:rFonts w:asciiTheme="minorHAnsi" w:hAnsiTheme="minorHAnsi" w:cstheme="minorHAnsi"/>
          <w:sz w:val="40"/>
          <w:szCs w:val="40"/>
          <w:lang w:val="en-GB"/>
        </w:rPr>
      </w:pPr>
    </w:p>
    <w:p w14:paraId="25BE64C9" w14:textId="77777777" w:rsidR="00A61576" w:rsidRPr="00600E9A" w:rsidRDefault="00A61576" w:rsidP="00A444B4">
      <w:pPr>
        <w:pStyle w:val="Title"/>
        <w:rPr>
          <w:rFonts w:asciiTheme="minorHAnsi" w:hAnsiTheme="minorHAnsi" w:cstheme="minorHAnsi"/>
          <w:sz w:val="40"/>
          <w:szCs w:val="40"/>
          <w:lang w:val="en-GB"/>
        </w:rPr>
      </w:pPr>
      <w:r w:rsidRPr="00600E9A">
        <w:rPr>
          <w:rFonts w:asciiTheme="minorHAnsi" w:hAnsiTheme="minorHAnsi" w:cstheme="minorHAnsi"/>
          <w:sz w:val="40"/>
          <w:szCs w:val="40"/>
          <w:lang w:val="en-GB"/>
        </w:rPr>
        <w:t>School Improvement Plan</w:t>
      </w:r>
    </w:p>
    <w:p w14:paraId="5528EC2F" w14:textId="17667924" w:rsidR="00A61576" w:rsidRPr="00600E9A" w:rsidRDefault="007121EB" w:rsidP="00A444B4">
      <w:pPr>
        <w:pStyle w:val="Title"/>
        <w:rPr>
          <w:rFonts w:asciiTheme="minorHAnsi" w:hAnsiTheme="minorHAnsi" w:cstheme="minorHAnsi"/>
          <w:sz w:val="40"/>
          <w:szCs w:val="40"/>
          <w:lang w:val="en-GB"/>
        </w:rPr>
      </w:pPr>
      <w:r>
        <w:rPr>
          <w:rFonts w:asciiTheme="minorHAnsi" w:hAnsiTheme="minorHAnsi" w:cstheme="minorHAnsi"/>
          <w:sz w:val="40"/>
          <w:szCs w:val="40"/>
          <w:lang w:val="en-GB"/>
        </w:rPr>
        <w:t xml:space="preserve">2024 </w:t>
      </w:r>
      <w:r w:rsidR="0039224A" w:rsidRPr="00600E9A">
        <w:rPr>
          <w:rFonts w:asciiTheme="minorHAnsi" w:hAnsiTheme="minorHAnsi" w:cstheme="minorHAnsi"/>
          <w:sz w:val="40"/>
          <w:szCs w:val="40"/>
          <w:lang w:val="en-GB"/>
        </w:rPr>
        <w:t>-</w:t>
      </w:r>
      <w:r>
        <w:rPr>
          <w:rFonts w:asciiTheme="minorHAnsi" w:hAnsiTheme="minorHAnsi" w:cstheme="minorHAnsi"/>
          <w:sz w:val="40"/>
          <w:szCs w:val="40"/>
          <w:lang w:val="en-GB"/>
        </w:rPr>
        <w:t xml:space="preserve"> 2025</w:t>
      </w:r>
    </w:p>
    <w:p w14:paraId="049F31CB" w14:textId="77777777" w:rsidR="00A444B4" w:rsidRPr="00600E9A" w:rsidRDefault="00A444B4" w:rsidP="00A444B4">
      <w:pPr>
        <w:pStyle w:val="Title"/>
        <w:jc w:val="left"/>
        <w:rPr>
          <w:rFonts w:asciiTheme="minorHAnsi" w:hAnsiTheme="minorHAnsi" w:cstheme="minorHAnsi"/>
          <w:sz w:val="40"/>
          <w:szCs w:val="40"/>
        </w:rPr>
      </w:pPr>
    </w:p>
    <w:p w14:paraId="53128261" w14:textId="77777777" w:rsidR="00A444B4" w:rsidRPr="00600E9A" w:rsidRDefault="00A444B4" w:rsidP="00A444B4">
      <w:pPr>
        <w:pStyle w:val="Title"/>
        <w:rPr>
          <w:rFonts w:asciiTheme="minorHAnsi" w:hAnsiTheme="minorHAnsi" w:cstheme="minorHAnsi"/>
          <w:sz w:val="40"/>
          <w:szCs w:val="40"/>
        </w:rPr>
      </w:pPr>
    </w:p>
    <w:p w14:paraId="62486C05" w14:textId="77777777" w:rsidR="00A444B4" w:rsidRPr="00600E9A" w:rsidRDefault="00A444B4" w:rsidP="00A444B4">
      <w:pPr>
        <w:pStyle w:val="Title"/>
        <w:rPr>
          <w:rFonts w:asciiTheme="minorHAnsi" w:hAnsiTheme="minorHAnsi" w:cstheme="minorHAnsi"/>
          <w:sz w:val="40"/>
          <w:szCs w:val="40"/>
        </w:rPr>
      </w:pPr>
    </w:p>
    <w:p w14:paraId="4101652C" w14:textId="77777777" w:rsidR="00D01CEE" w:rsidRPr="00600E9A" w:rsidRDefault="00D01CEE" w:rsidP="00F21095">
      <w:pPr>
        <w:pStyle w:val="Title"/>
        <w:jc w:val="left"/>
        <w:rPr>
          <w:rFonts w:asciiTheme="minorHAnsi" w:hAnsiTheme="minorHAnsi" w:cstheme="minorHAnsi"/>
        </w:rPr>
      </w:pPr>
    </w:p>
    <w:p w14:paraId="4B99056E" w14:textId="77777777" w:rsidR="00AA7C4A" w:rsidRPr="00600E9A" w:rsidRDefault="00AA7C4A" w:rsidP="00F21095">
      <w:pPr>
        <w:pStyle w:val="Title"/>
        <w:jc w:val="left"/>
        <w:rPr>
          <w:rFonts w:asciiTheme="minorHAnsi" w:hAnsiTheme="minorHAnsi" w:cstheme="minorHAnsi"/>
        </w:rPr>
      </w:pPr>
    </w:p>
    <w:p w14:paraId="1299C43A" w14:textId="77777777" w:rsidR="00AA7C4A" w:rsidRPr="00600E9A" w:rsidRDefault="00AA7C4A" w:rsidP="00F21095">
      <w:pPr>
        <w:pStyle w:val="Title"/>
        <w:jc w:val="left"/>
        <w:rPr>
          <w:rFonts w:asciiTheme="minorHAnsi" w:hAnsiTheme="minorHAnsi" w:cstheme="minorHAnsi"/>
        </w:rPr>
      </w:pPr>
    </w:p>
    <w:p w14:paraId="4DDBEF00" w14:textId="77777777" w:rsidR="00AA7C4A" w:rsidRPr="00600E9A" w:rsidRDefault="00AA7C4A" w:rsidP="00F21095">
      <w:pPr>
        <w:pStyle w:val="Title"/>
        <w:jc w:val="left"/>
        <w:rPr>
          <w:rFonts w:asciiTheme="minorHAnsi" w:hAnsiTheme="minorHAnsi" w:cstheme="minorHAnsi"/>
        </w:rPr>
      </w:pPr>
    </w:p>
    <w:p w14:paraId="3461D779" w14:textId="77777777" w:rsidR="00AA7C4A" w:rsidRPr="00600E9A" w:rsidRDefault="00AA7C4A" w:rsidP="00F21095">
      <w:pPr>
        <w:pStyle w:val="Title"/>
        <w:jc w:val="left"/>
        <w:rPr>
          <w:rFonts w:asciiTheme="minorHAnsi" w:hAnsiTheme="minorHAnsi" w:cstheme="minorHAnsi"/>
        </w:rPr>
      </w:pPr>
    </w:p>
    <w:p w14:paraId="3CF2D8B6" w14:textId="77777777" w:rsidR="00AA7C4A" w:rsidRPr="00600E9A" w:rsidRDefault="00AA7C4A" w:rsidP="00F21095">
      <w:pPr>
        <w:pStyle w:val="Title"/>
        <w:jc w:val="left"/>
        <w:rPr>
          <w:rFonts w:asciiTheme="minorHAnsi" w:hAnsiTheme="minorHAnsi" w:cstheme="minorHAnsi"/>
        </w:rPr>
      </w:pPr>
    </w:p>
    <w:p w14:paraId="0FB78278" w14:textId="77777777" w:rsidR="00AA7C4A" w:rsidRPr="00600E9A" w:rsidRDefault="00AA7C4A" w:rsidP="00F21095">
      <w:pPr>
        <w:pStyle w:val="Title"/>
        <w:jc w:val="left"/>
        <w:rPr>
          <w:rFonts w:asciiTheme="minorHAnsi" w:hAnsiTheme="minorHAnsi" w:cstheme="minorHAnsi"/>
        </w:rPr>
      </w:pPr>
    </w:p>
    <w:p w14:paraId="1FC39945" w14:textId="77777777" w:rsidR="00AA7C4A" w:rsidRPr="00600E9A" w:rsidRDefault="00AA7C4A" w:rsidP="00F21095">
      <w:pPr>
        <w:pStyle w:val="Title"/>
        <w:jc w:val="left"/>
        <w:rPr>
          <w:rFonts w:asciiTheme="minorHAnsi" w:hAnsiTheme="minorHAnsi" w:cstheme="minorHAnsi"/>
        </w:rPr>
      </w:pPr>
    </w:p>
    <w:p w14:paraId="0562CB0E" w14:textId="77777777" w:rsidR="00AA7C4A" w:rsidRPr="00600E9A" w:rsidRDefault="00AA7C4A" w:rsidP="00F21095">
      <w:pPr>
        <w:pStyle w:val="Title"/>
        <w:jc w:val="left"/>
        <w:rPr>
          <w:rFonts w:asciiTheme="minorHAnsi" w:hAnsiTheme="minorHAnsi" w:cstheme="minorHAnsi"/>
        </w:rPr>
      </w:pPr>
    </w:p>
    <w:p w14:paraId="34CE0A41" w14:textId="77777777" w:rsidR="00AA7C4A" w:rsidRPr="00600E9A" w:rsidRDefault="00AA7C4A" w:rsidP="00F21095">
      <w:pPr>
        <w:pStyle w:val="Title"/>
        <w:jc w:val="left"/>
        <w:rPr>
          <w:rFonts w:asciiTheme="minorHAnsi" w:hAnsiTheme="minorHAnsi" w:cstheme="minorHAnsi"/>
        </w:rPr>
      </w:pPr>
    </w:p>
    <w:p w14:paraId="62EBF3C5" w14:textId="77777777" w:rsidR="00AA7C4A" w:rsidRPr="00600E9A" w:rsidRDefault="00AA7C4A" w:rsidP="00F21095">
      <w:pPr>
        <w:pStyle w:val="Title"/>
        <w:jc w:val="left"/>
        <w:rPr>
          <w:rFonts w:asciiTheme="minorHAnsi" w:hAnsiTheme="minorHAnsi" w:cstheme="minorHAnsi"/>
        </w:rPr>
      </w:pPr>
    </w:p>
    <w:p w14:paraId="6D98A12B" w14:textId="77777777" w:rsidR="00AA7C4A" w:rsidRPr="00600E9A" w:rsidRDefault="00AA7C4A" w:rsidP="00F21095">
      <w:pPr>
        <w:pStyle w:val="Title"/>
        <w:jc w:val="left"/>
        <w:rPr>
          <w:rFonts w:asciiTheme="minorHAnsi" w:hAnsiTheme="minorHAnsi" w:cstheme="minorHAnsi"/>
        </w:rPr>
      </w:pPr>
    </w:p>
    <w:p w14:paraId="3E7A9F1C" w14:textId="27ABB563" w:rsidR="00A444B4" w:rsidRPr="00600E9A" w:rsidRDefault="00B0369D" w:rsidP="00AF5A05">
      <w:pPr>
        <w:pStyle w:val="Title"/>
        <w:jc w:val="left"/>
        <w:rPr>
          <w:rFonts w:asciiTheme="minorHAnsi" w:hAnsiTheme="minorHAnsi" w:cstheme="minorHAnsi"/>
        </w:rPr>
      </w:pPr>
      <w:r w:rsidRPr="00600E9A">
        <w:rPr>
          <w:rFonts w:asciiTheme="minorHAnsi" w:hAnsiTheme="minorHAnsi" w:cstheme="minorHAnsi"/>
        </w:rPr>
        <w:br w:type="page"/>
      </w:r>
      <w:r w:rsidR="00A444B4" w:rsidRPr="00600E9A">
        <w:rPr>
          <w:rFonts w:asciiTheme="minorHAnsi" w:hAnsiTheme="minorHAnsi" w:cstheme="minorHAnsi"/>
          <w:sz w:val="24"/>
        </w:rPr>
        <w:lastRenderedPageBreak/>
        <w:t>Introduction</w:t>
      </w:r>
    </w:p>
    <w:p w14:paraId="2946DB82" w14:textId="600D1729" w:rsidR="00A444B4" w:rsidRPr="00600E9A" w:rsidRDefault="00A444B4" w:rsidP="00A444B4">
      <w:pPr>
        <w:pStyle w:val="Title"/>
        <w:jc w:val="both"/>
        <w:rPr>
          <w:rFonts w:asciiTheme="minorHAnsi" w:hAnsiTheme="minorHAnsi" w:cstheme="minorHAnsi"/>
          <w:sz w:val="24"/>
        </w:rPr>
      </w:pPr>
    </w:p>
    <w:p w14:paraId="1DA4426C" w14:textId="440C05C4" w:rsidR="00A444B4" w:rsidRPr="00600E9A" w:rsidRDefault="00A444B4" w:rsidP="00A444B4">
      <w:pPr>
        <w:autoSpaceDE w:val="0"/>
        <w:autoSpaceDN w:val="0"/>
        <w:adjustRightInd w:val="0"/>
        <w:spacing w:line="240" w:lineRule="auto"/>
        <w:jc w:val="both"/>
        <w:rPr>
          <w:rFonts w:asciiTheme="minorHAnsi" w:hAnsiTheme="minorHAnsi" w:cstheme="minorHAnsi"/>
          <w:b/>
          <w:color w:val="000000"/>
          <w:sz w:val="24"/>
          <w:szCs w:val="24"/>
        </w:rPr>
      </w:pPr>
      <w:r w:rsidRPr="00600E9A">
        <w:rPr>
          <w:rFonts w:asciiTheme="minorHAnsi" w:hAnsiTheme="minorHAnsi" w:cstheme="minorHAnsi"/>
          <w:sz w:val="24"/>
          <w:szCs w:val="24"/>
        </w:rPr>
        <w:t>Shetland Islands Council is committed to delivering the best possible outcomes for children and young people so that they have the best start in life and are ready to succeed by following the principles of Curriculum for Excellence</w:t>
      </w:r>
      <w:r w:rsidR="00174DBD" w:rsidRPr="00600E9A">
        <w:rPr>
          <w:rFonts w:asciiTheme="minorHAnsi" w:hAnsiTheme="minorHAnsi" w:cstheme="minorHAnsi"/>
          <w:sz w:val="24"/>
          <w:szCs w:val="24"/>
        </w:rPr>
        <w:t xml:space="preserve">, </w:t>
      </w:r>
      <w:r w:rsidR="00EE55B0" w:rsidRPr="00600E9A">
        <w:rPr>
          <w:rFonts w:asciiTheme="minorHAnsi" w:hAnsiTheme="minorHAnsi" w:cstheme="minorHAnsi"/>
          <w:sz w:val="24"/>
          <w:szCs w:val="24"/>
        </w:rPr>
        <w:t xml:space="preserve">the National Improvement Framework, </w:t>
      </w:r>
      <w:r w:rsidRPr="00600E9A">
        <w:rPr>
          <w:rFonts w:asciiTheme="minorHAnsi" w:hAnsiTheme="minorHAnsi" w:cstheme="minorHAnsi"/>
          <w:sz w:val="24"/>
          <w:szCs w:val="24"/>
        </w:rPr>
        <w:t xml:space="preserve">Getting it </w:t>
      </w:r>
      <w:r w:rsidR="00174DBD" w:rsidRPr="00600E9A">
        <w:rPr>
          <w:rFonts w:asciiTheme="minorHAnsi" w:hAnsiTheme="minorHAnsi" w:cstheme="minorHAnsi"/>
          <w:sz w:val="24"/>
          <w:szCs w:val="24"/>
        </w:rPr>
        <w:t>Right for Every Child (GIRFEC), and Developing the Young Workforce.</w:t>
      </w:r>
    </w:p>
    <w:p w14:paraId="160B8F00" w14:textId="25873487" w:rsidR="00A444B4" w:rsidRPr="00600E9A" w:rsidRDefault="00A444B4" w:rsidP="00A444B4">
      <w:pPr>
        <w:pStyle w:val="Title"/>
        <w:jc w:val="both"/>
        <w:rPr>
          <w:rFonts w:asciiTheme="minorHAnsi" w:hAnsiTheme="minorHAnsi" w:cstheme="minorHAnsi"/>
          <w:b w:val="0"/>
          <w:sz w:val="24"/>
          <w:lang w:val="en-GB"/>
        </w:rPr>
      </w:pPr>
      <w:r w:rsidRPr="00600E9A">
        <w:rPr>
          <w:rFonts w:asciiTheme="minorHAnsi" w:hAnsiTheme="minorHAnsi" w:cstheme="minorHAnsi"/>
          <w:b w:val="0"/>
          <w:sz w:val="24"/>
        </w:rPr>
        <w:t xml:space="preserve">We want to know how well we are doing this and how we can improve. We are continuously evaluating what we do and how it makes a difference to our learners. We have been asking ourselves – staff, pupils, parents/carers, and other partners – the questions contained in this Standards and Quality Report. </w:t>
      </w:r>
      <w:r w:rsidR="006D206D" w:rsidRPr="00600E9A">
        <w:rPr>
          <w:rFonts w:asciiTheme="minorHAnsi" w:hAnsiTheme="minorHAnsi" w:cstheme="minorHAnsi"/>
          <w:b w:val="0"/>
          <w:sz w:val="24"/>
          <w:lang w:val="en-GB"/>
        </w:rPr>
        <w:t xml:space="preserve"> </w:t>
      </w:r>
      <w:r w:rsidRPr="00600E9A">
        <w:rPr>
          <w:rFonts w:asciiTheme="minorHAnsi" w:hAnsiTheme="minorHAnsi" w:cstheme="minorHAnsi"/>
          <w:b w:val="0"/>
          <w:sz w:val="24"/>
        </w:rPr>
        <w:t>Our self-evaluation</w:t>
      </w:r>
      <w:r w:rsidR="00174DBD" w:rsidRPr="00600E9A">
        <w:rPr>
          <w:rFonts w:asciiTheme="minorHAnsi" w:hAnsiTheme="minorHAnsi" w:cstheme="minorHAnsi"/>
          <w:b w:val="0"/>
          <w:sz w:val="24"/>
          <w:lang w:val="en-GB"/>
        </w:rPr>
        <w:t xml:space="preserve"> – involving </w:t>
      </w:r>
      <w:r w:rsidR="00174DBD" w:rsidRPr="00600E9A">
        <w:rPr>
          <w:rFonts w:asciiTheme="minorHAnsi" w:hAnsiTheme="minorHAnsi" w:cstheme="minorHAnsi"/>
          <w:b w:val="0"/>
          <w:sz w:val="24"/>
        </w:rPr>
        <w:t>staff, pupils, parents/carers, and other partners</w:t>
      </w:r>
      <w:r w:rsidRPr="00600E9A">
        <w:rPr>
          <w:rFonts w:asciiTheme="minorHAnsi" w:hAnsiTheme="minorHAnsi" w:cstheme="minorHAnsi"/>
          <w:b w:val="0"/>
          <w:sz w:val="24"/>
        </w:rPr>
        <w:t xml:space="preserve"> </w:t>
      </w:r>
      <w:r w:rsidR="00174DBD" w:rsidRPr="00600E9A">
        <w:rPr>
          <w:rFonts w:asciiTheme="minorHAnsi" w:hAnsiTheme="minorHAnsi" w:cstheme="minorHAnsi"/>
          <w:b w:val="0"/>
          <w:sz w:val="24"/>
          <w:lang w:val="en-GB"/>
        </w:rPr>
        <w:t xml:space="preserve">– </w:t>
      </w:r>
      <w:r w:rsidRPr="00600E9A">
        <w:rPr>
          <w:rFonts w:asciiTheme="minorHAnsi" w:hAnsiTheme="minorHAnsi" w:cstheme="minorHAnsi"/>
          <w:b w:val="0"/>
          <w:sz w:val="24"/>
        </w:rPr>
        <w:t xml:space="preserve">is in the pages that follow, along with our main </w:t>
      </w:r>
      <w:r w:rsidR="00174DBD" w:rsidRPr="00600E9A">
        <w:rPr>
          <w:rFonts w:asciiTheme="minorHAnsi" w:hAnsiTheme="minorHAnsi" w:cstheme="minorHAnsi"/>
          <w:b w:val="0"/>
          <w:sz w:val="24"/>
          <w:lang w:val="en-GB"/>
        </w:rPr>
        <w:t>improvement priorities</w:t>
      </w:r>
      <w:r w:rsidRPr="00600E9A">
        <w:rPr>
          <w:rFonts w:asciiTheme="minorHAnsi" w:hAnsiTheme="minorHAnsi" w:cstheme="minorHAnsi"/>
          <w:b w:val="0"/>
          <w:sz w:val="24"/>
        </w:rPr>
        <w:t xml:space="preserve"> for session</w:t>
      </w:r>
      <w:r w:rsidR="00EE55B0" w:rsidRPr="00600E9A">
        <w:rPr>
          <w:rFonts w:asciiTheme="minorHAnsi" w:hAnsiTheme="minorHAnsi" w:cstheme="minorHAnsi"/>
          <w:b w:val="0"/>
          <w:sz w:val="24"/>
          <w:lang w:val="en-GB"/>
        </w:rPr>
        <w:t xml:space="preserve"> 202</w:t>
      </w:r>
      <w:r w:rsidR="00D3276E" w:rsidRPr="00600E9A">
        <w:rPr>
          <w:rFonts w:asciiTheme="minorHAnsi" w:hAnsiTheme="minorHAnsi" w:cstheme="minorHAnsi"/>
          <w:b w:val="0"/>
          <w:sz w:val="24"/>
          <w:lang w:val="en-GB"/>
        </w:rPr>
        <w:t>3</w:t>
      </w:r>
      <w:r w:rsidR="00EE55B0" w:rsidRPr="00600E9A">
        <w:rPr>
          <w:rFonts w:asciiTheme="minorHAnsi" w:hAnsiTheme="minorHAnsi" w:cstheme="minorHAnsi"/>
          <w:b w:val="0"/>
          <w:sz w:val="24"/>
          <w:lang w:val="en-GB"/>
        </w:rPr>
        <w:t>/2</w:t>
      </w:r>
      <w:r w:rsidR="00D3276E" w:rsidRPr="00600E9A">
        <w:rPr>
          <w:rFonts w:asciiTheme="minorHAnsi" w:hAnsiTheme="minorHAnsi" w:cstheme="minorHAnsi"/>
          <w:b w:val="0"/>
          <w:sz w:val="24"/>
          <w:lang w:val="en-GB"/>
        </w:rPr>
        <w:t>4</w:t>
      </w:r>
      <w:r w:rsidRPr="00600E9A">
        <w:rPr>
          <w:rFonts w:asciiTheme="minorHAnsi" w:hAnsiTheme="minorHAnsi" w:cstheme="minorHAnsi"/>
          <w:b w:val="0"/>
          <w:sz w:val="24"/>
        </w:rPr>
        <w:t xml:space="preserve">. </w:t>
      </w:r>
      <w:r w:rsidR="006D206D" w:rsidRPr="00600E9A">
        <w:rPr>
          <w:rFonts w:asciiTheme="minorHAnsi" w:hAnsiTheme="minorHAnsi" w:cstheme="minorHAnsi"/>
          <w:b w:val="0"/>
          <w:sz w:val="24"/>
          <w:lang w:val="en-GB"/>
        </w:rPr>
        <w:t xml:space="preserve"> </w:t>
      </w:r>
      <w:r w:rsidRPr="00600E9A">
        <w:rPr>
          <w:rFonts w:asciiTheme="minorHAnsi" w:hAnsiTheme="minorHAnsi" w:cstheme="minorHAnsi"/>
          <w:b w:val="0"/>
          <w:sz w:val="24"/>
        </w:rPr>
        <w:t>This report is based on the quality indicators in</w:t>
      </w:r>
      <w:r w:rsidRPr="00600E9A">
        <w:rPr>
          <w:rFonts w:asciiTheme="minorHAnsi" w:hAnsiTheme="minorHAnsi" w:cstheme="minorHAnsi"/>
          <w:b w:val="0"/>
          <w:i/>
          <w:sz w:val="24"/>
        </w:rPr>
        <w:t xml:space="preserve"> How Good is Our School?</w:t>
      </w:r>
      <w:r w:rsidRPr="00600E9A">
        <w:rPr>
          <w:rFonts w:asciiTheme="minorHAnsi" w:hAnsiTheme="minorHAnsi" w:cstheme="minorHAnsi"/>
          <w:b w:val="0"/>
          <w:sz w:val="24"/>
        </w:rPr>
        <w:t xml:space="preserve"> 4</w:t>
      </w:r>
      <w:r w:rsidRPr="00600E9A">
        <w:rPr>
          <w:rFonts w:asciiTheme="minorHAnsi" w:hAnsiTheme="minorHAnsi" w:cstheme="minorHAnsi"/>
          <w:b w:val="0"/>
          <w:sz w:val="24"/>
          <w:vertAlign w:val="superscript"/>
        </w:rPr>
        <w:t>th</w:t>
      </w:r>
      <w:r w:rsidRPr="00600E9A">
        <w:rPr>
          <w:rFonts w:asciiTheme="minorHAnsi" w:hAnsiTheme="minorHAnsi" w:cstheme="minorHAnsi"/>
          <w:b w:val="0"/>
          <w:sz w:val="24"/>
        </w:rPr>
        <w:t xml:space="preserve"> Edition (2015)</w:t>
      </w:r>
      <w:r w:rsidRPr="00600E9A">
        <w:rPr>
          <w:rFonts w:asciiTheme="minorHAnsi" w:hAnsiTheme="minorHAnsi" w:cstheme="minorHAnsi"/>
          <w:b w:val="0"/>
          <w:sz w:val="24"/>
          <w:lang w:eastAsia="en-GB"/>
        </w:rPr>
        <w:t xml:space="preserve"> and </w:t>
      </w:r>
      <w:r w:rsidRPr="00600E9A">
        <w:rPr>
          <w:rFonts w:asciiTheme="minorHAnsi" w:hAnsiTheme="minorHAnsi" w:cstheme="minorHAnsi"/>
          <w:b w:val="0"/>
          <w:i/>
          <w:sz w:val="24"/>
        </w:rPr>
        <w:t>How Good is our Early Learning and Childcare?</w:t>
      </w:r>
      <w:r w:rsidRPr="00600E9A">
        <w:rPr>
          <w:rFonts w:asciiTheme="minorHAnsi" w:hAnsiTheme="minorHAnsi" w:cstheme="minorHAnsi"/>
          <w:b w:val="0"/>
          <w:sz w:val="24"/>
        </w:rPr>
        <w:t xml:space="preserve"> (2016)</w:t>
      </w:r>
      <w:r w:rsidR="00174DBD" w:rsidRPr="00600E9A">
        <w:rPr>
          <w:rFonts w:asciiTheme="minorHAnsi" w:hAnsiTheme="minorHAnsi" w:cstheme="minorHAnsi"/>
          <w:b w:val="0"/>
          <w:sz w:val="24"/>
          <w:lang w:val="en-GB"/>
        </w:rPr>
        <w:t xml:space="preserve"> and on the priorities and drivers of the National Improvement Framework.</w:t>
      </w:r>
    </w:p>
    <w:p w14:paraId="5997CC1D" w14:textId="023DEF31" w:rsidR="00D01CEE" w:rsidRPr="00600E9A" w:rsidRDefault="00D01CEE" w:rsidP="00A444B4">
      <w:pPr>
        <w:pStyle w:val="Title"/>
        <w:jc w:val="both"/>
        <w:rPr>
          <w:rFonts w:asciiTheme="minorHAnsi" w:hAnsiTheme="minorHAnsi" w:cstheme="minorHAnsi"/>
          <w:b w:val="0"/>
          <w:sz w:val="24"/>
          <w:lang w:val="en-GB"/>
        </w:rPr>
      </w:pPr>
    </w:p>
    <w:p w14:paraId="4253A51B" w14:textId="59307F09" w:rsidR="00D01CEE" w:rsidRPr="00600E9A" w:rsidRDefault="00D01CEE" w:rsidP="00D01CEE">
      <w:pPr>
        <w:spacing w:after="0"/>
        <w:rPr>
          <w:rFonts w:asciiTheme="minorHAnsi" w:hAnsiTheme="minorHAnsi" w:cstheme="minorHAnsi"/>
          <w:sz w:val="24"/>
          <w:szCs w:val="24"/>
        </w:rPr>
      </w:pPr>
      <w:r w:rsidRPr="00600E9A">
        <w:rPr>
          <w:rFonts w:asciiTheme="minorHAnsi" w:hAnsiTheme="minorHAnsi" w:cstheme="minorHAnsi"/>
          <w:sz w:val="24"/>
          <w:szCs w:val="24"/>
        </w:rPr>
        <w:t>The current Natio</w:t>
      </w:r>
      <w:r w:rsidR="004E7D9B" w:rsidRPr="00600E9A">
        <w:rPr>
          <w:rFonts w:asciiTheme="minorHAnsi" w:hAnsiTheme="minorHAnsi" w:cstheme="minorHAnsi"/>
          <w:sz w:val="24"/>
          <w:szCs w:val="24"/>
        </w:rPr>
        <w:t>nal Improvement Priorities are:</w:t>
      </w:r>
    </w:p>
    <w:p w14:paraId="5D70E490" w14:textId="25D291BB" w:rsidR="004E7D9B" w:rsidRPr="00600E9A" w:rsidRDefault="004E7D9B" w:rsidP="009C04C7">
      <w:pPr>
        <w:numPr>
          <w:ilvl w:val="0"/>
          <w:numId w:val="5"/>
        </w:numPr>
        <w:shd w:val="clear" w:color="auto" w:fill="FFFFFF"/>
        <w:spacing w:before="100" w:beforeAutospacing="1" w:after="120" w:line="240" w:lineRule="auto"/>
        <w:rPr>
          <w:rFonts w:asciiTheme="minorHAnsi" w:eastAsia="Times New Roman" w:hAnsiTheme="minorHAnsi" w:cstheme="minorHAnsi"/>
          <w:color w:val="333333"/>
          <w:sz w:val="24"/>
          <w:szCs w:val="29"/>
          <w:lang w:eastAsia="en-GB"/>
        </w:rPr>
      </w:pPr>
      <w:r w:rsidRPr="00600E9A">
        <w:rPr>
          <w:rFonts w:asciiTheme="minorHAnsi" w:eastAsia="Times New Roman" w:hAnsiTheme="minorHAnsi" w:cstheme="minorHAnsi"/>
          <w:color w:val="333333"/>
          <w:sz w:val="24"/>
          <w:szCs w:val="29"/>
          <w:lang w:eastAsia="en-GB"/>
        </w:rPr>
        <w:t>Placing the human rights and needs of every child and young person at the centre of education</w:t>
      </w:r>
    </w:p>
    <w:p w14:paraId="23674FA4" w14:textId="77777777" w:rsidR="004E7D9B" w:rsidRPr="00600E9A" w:rsidRDefault="004E7D9B" w:rsidP="009C04C7">
      <w:pPr>
        <w:numPr>
          <w:ilvl w:val="0"/>
          <w:numId w:val="5"/>
        </w:numPr>
        <w:shd w:val="clear" w:color="auto" w:fill="FFFFFF"/>
        <w:spacing w:before="100" w:beforeAutospacing="1" w:after="120" w:line="240" w:lineRule="auto"/>
        <w:rPr>
          <w:rFonts w:asciiTheme="minorHAnsi" w:eastAsia="Times New Roman" w:hAnsiTheme="minorHAnsi" w:cstheme="minorHAnsi"/>
          <w:color w:val="333333"/>
          <w:sz w:val="24"/>
          <w:szCs w:val="29"/>
          <w:lang w:eastAsia="en-GB"/>
        </w:rPr>
      </w:pPr>
      <w:r w:rsidRPr="00600E9A">
        <w:rPr>
          <w:rFonts w:asciiTheme="minorHAnsi" w:eastAsia="Times New Roman" w:hAnsiTheme="minorHAnsi" w:cstheme="minorHAnsi"/>
          <w:color w:val="333333"/>
          <w:sz w:val="24"/>
          <w:szCs w:val="29"/>
          <w:lang w:eastAsia="en-GB"/>
        </w:rPr>
        <w:t>Improvement in children and young people’s health and wellbeing</w:t>
      </w:r>
    </w:p>
    <w:p w14:paraId="62722946" w14:textId="2DD22549" w:rsidR="004E7D9B" w:rsidRPr="00600E9A" w:rsidRDefault="004E7D9B" w:rsidP="009C04C7">
      <w:pPr>
        <w:numPr>
          <w:ilvl w:val="0"/>
          <w:numId w:val="5"/>
        </w:numPr>
        <w:shd w:val="clear" w:color="auto" w:fill="FFFFFF"/>
        <w:spacing w:before="100" w:beforeAutospacing="1" w:after="120" w:line="240" w:lineRule="auto"/>
        <w:rPr>
          <w:rFonts w:asciiTheme="minorHAnsi" w:eastAsia="Times New Roman" w:hAnsiTheme="minorHAnsi" w:cstheme="minorHAnsi"/>
          <w:color w:val="333333"/>
          <w:sz w:val="24"/>
          <w:szCs w:val="29"/>
          <w:lang w:eastAsia="en-GB"/>
        </w:rPr>
      </w:pPr>
      <w:r w:rsidRPr="00600E9A">
        <w:rPr>
          <w:rFonts w:asciiTheme="minorHAnsi" w:eastAsia="Times New Roman" w:hAnsiTheme="minorHAnsi" w:cstheme="minorHAnsi"/>
          <w:color w:val="333333"/>
          <w:sz w:val="24"/>
          <w:szCs w:val="29"/>
          <w:lang w:eastAsia="en-GB"/>
        </w:rPr>
        <w:t>Closing the attainment gap between the most and least disadvantaged children and young people</w:t>
      </w:r>
    </w:p>
    <w:p w14:paraId="5F80ADA4" w14:textId="7FADD4FD" w:rsidR="004E7D9B" w:rsidRPr="00600E9A" w:rsidRDefault="004E7D9B" w:rsidP="009C04C7">
      <w:pPr>
        <w:numPr>
          <w:ilvl w:val="0"/>
          <w:numId w:val="5"/>
        </w:numPr>
        <w:shd w:val="clear" w:color="auto" w:fill="FFFFFF"/>
        <w:spacing w:before="100" w:beforeAutospacing="1" w:after="120" w:line="240" w:lineRule="auto"/>
        <w:rPr>
          <w:rFonts w:asciiTheme="minorHAnsi" w:eastAsia="Times New Roman" w:hAnsiTheme="minorHAnsi" w:cstheme="minorHAnsi"/>
          <w:color w:val="333333"/>
          <w:sz w:val="24"/>
          <w:szCs w:val="29"/>
          <w:lang w:eastAsia="en-GB"/>
        </w:rPr>
      </w:pPr>
      <w:r w:rsidRPr="00600E9A">
        <w:rPr>
          <w:rFonts w:asciiTheme="minorHAnsi" w:eastAsia="Times New Roman" w:hAnsiTheme="minorHAnsi" w:cstheme="minorHAnsi"/>
          <w:color w:val="333333"/>
          <w:sz w:val="24"/>
          <w:szCs w:val="29"/>
          <w:lang w:eastAsia="en-GB"/>
        </w:rPr>
        <w:t>Improvement in skills and sustained, positive school-leaver destinations for all young people</w:t>
      </w:r>
    </w:p>
    <w:p w14:paraId="6D4C4602" w14:textId="77777777" w:rsidR="004E7D9B" w:rsidRPr="00600E9A" w:rsidRDefault="004E7D9B" w:rsidP="009C04C7">
      <w:pPr>
        <w:numPr>
          <w:ilvl w:val="0"/>
          <w:numId w:val="5"/>
        </w:numPr>
        <w:shd w:val="clear" w:color="auto" w:fill="FFFFFF"/>
        <w:spacing w:before="100" w:beforeAutospacing="1" w:after="0" w:line="240" w:lineRule="auto"/>
        <w:rPr>
          <w:rFonts w:asciiTheme="minorHAnsi" w:eastAsia="Times New Roman" w:hAnsiTheme="minorHAnsi" w:cstheme="minorHAnsi"/>
          <w:color w:val="333333"/>
          <w:sz w:val="24"/>
          <w:szCs w:val="29"/>
          <w:lang w:eastAsia="en-GB"/>
        </w:rPr>
      </w:pPr>
      <w:r w:rsidRPr="00600E9A">
        <w:rPr>
          <w:rFonts w:asciiTheme="minorHAnsi" w:eastAsia="Times New Roman" w:hAnsiTheme="minorHAnsi" w:cstheme="minorHAnsi"/>
          <w:color w:val="333333"/>
          <w:sz w:val="24"/>
          <w:szCs w:val="29"/>
          <w:lang w:eastAsia="en-GB"/>
        </w:rPr>
        <w:t>Improvement in attainment, particularly in literacy and numeracy.</w:t>
      </w:r>
    </w:p>
    <w:p w14:paraId="110FFD37" w14:textId="62D4D40B" w:rsidR="00D01CEE" w:rsidRPr="00600E9A" w:rsidRDefault="00D01CEE" w:rsidP="004E7D9B">
      <w:pPr>
        <w:spacing w:after="150" w:line="240" w:lineRule="auto"/>
        <w:ind w:left="2160"/>
        <w:jc w:val="both"/>
        <w:textAlignment w:val="top"/>
        <w:rPr>
          <w:rFonts w:asciiTheme="minorHAnsi" w:eastAsia="Times New Roman" w:hAnsiTheme="minorHAnsi" w:cstheme="minorHAnsi"/>
          <w:sz w:val="24"/>
          <w:szCs w:val="24"/>
          <w:lang w:eastAsia="en-GB"/>
        </w:rPr>
      </w:pPr>
    </w:p>
    <w:p w14:paraId="4031874A" w14:textId="45F9EA96" w:rsidR="00D01CEE" w:rsidRPr="00600E9A" w:rsidRDefault="00D01CEE" w:rsidP="00D01CEE">
      <w:pPr>
        <w:spacing w:after="150" w:line="240" w:lineRule="auto"/>
        <w:jc w:val="both"/>
        <w:textAlignment w:val="top"/>
        <w:rPr>
          <w:rFonts w:asciiTheme="minorHAnsi" w:eastAsia="Times New Roman" w:hAnsiTheme="minorHAnsi" w:cstheme="minorHAnsi"/>
          <w:sz w:val="24"/>
          <w:szCs w:val="24"/>
          <w:lang w:eastAsia="en-GB"/>
        </w:rPr>
      </w:pPr>
      <w:r w:rsidRPr="00600E9A">
        <w:rPr>
          <w:rFonts w:asciiTheme="minorHAnsi" w:eastAsia="Times New Roman" w:hAnsiTheme="minorHAnsi" w:cstheme="minorHAnsi"/>
          <w:sz w:val="24"/>
          <w:szCs w:val="24"/>
          <w:lang w:eastAsia="en-GB"/>
        </w:rPr>
        <w:t>The National Improvement Drivers are:</w:t>
      </w:r>
    </w:p>
    <w:p w14:paraId="1FA95582" w14:textId="19701328" w:rsidR="0039224A" w:rsidRPr="00600E9A" w:rsidRDefault="00496855" w:rsidP="00D01CEE">
      <w:pPr>
        <w:spacing w:after="150" w:line="240" w:lineRule="auto"/>
        <w:jc w:val="both"/>
        <w:textAlignment w:val="top"/>
        <w:rPr>
          <w:rFonts w:asciiTheme="minorHAnsi" w:eastAsia="Times New Roman" w:hAnsiTheme="minorHAnsi" w:cstheme="minorHAnsi"/>
          <w:sz w:val="24"/>
          <w:szCs w:val="24"/>
          <w:lang w:eastAsia="en-GB"/>
        </w:rPr>
      </w:pPr>
      <w:r>
        <w:rPr>
          <w:noProof/>
          <w:lang w:eastAsia="en-GB"/>
        </w:rPr>
        <w:drawing>
          <wp:anchor distT="0" distB="0" distL="114300" distR="114300" simplePos="0" relativeHeight="251658240" behindDoc="0" locked="0" layoutInCell="1" allowOverlap="1" wp14:anchorId="7D2098A7" wp14:editId="36A375C2">
            <wp:simplePos x="0" y="0"/>
            <wp:positionH relativeFrom="margin">
              <wp:align>center</wp:align>
            </wp:positionH>
            <wp:positionV relativeFrom="paragraph">
              <wp:posOffset>75565</wp:posOffset>
            </wp:positionV>
            <wp:extent cx="2730500" cy="2740025"/>
            <wp:effectExtent l="0" t="0" r="0" b="3175"/>
            <wp:wrapSquare wrapText="bothSides"/>
            <wp:docPr id="1" name="Picture 1" descr="Drivers of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rs of improv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0" cy="2740025"/>
                    </a:xfrm>
                    <a:prstGeom prst="rect">
                      <a:avLst/>
                    </a:prstGeom>
                    <a:noFill/>
                    <a:ln>
                      <a:noFill/>
                    </a:ln>
                  </pic:spPr>
                </pic:pic>
              </a:graphicData>
            </a:graphic>
          </wp:anchor>
        </w:drawing>
      </w:r>
    </w:p>
    <w:p w14:paraId="37983379" w14:textId="502E4092" w:rsidR="006D206D" w:rsidRPr="00600E9A" w:rsidRDefault="00D01CEE" w:rsidP="70E6946C">
      <w:pPr>
        <w:spacing w:after="0"/>
        <w:rPr>
          <w:rFonts w:asciiTheme="minorHAnsi" w:hAnsiTheme="minorHAnsi" w:cstheme="minorHAnsi"/>
        </w:rPr>
      </w:pPr>
      <w:r w:rsidRPr="00600E9A">
        <w:rPr>
          <w:rFonts w:asciiTheme="minorHAnsi" w:hAnsiTheme="minorHAnsi" w:cstheme="minorHAnsi"/>
        </w:rPr>
        <w:br w:type="page"/>
      </w:r>
    </w:p>
    <w:p w14:paraId="1FC49A6A" w14:textId="77777777" w:rsidR="006D206D" w:rsidRPr="00600E9A" w:rsidRDefault="005D23C3" w:rsidP="00765072">
      <w:pPr>
        <w:spacing w:after="0"/>
        <w:rPr>
          <w:rFonts w:asciiTheme="minorHAnsi" w:hAnsiTheme="minorHAnsi" w:cstheme="minorHAnsi"/>
        </w:rPr>
      </w:pPr>
      <w:r w:rsidRPr="00600E9A">
        <w:rPr>
          <w:rFonts w:asciiTheme="minorHAnsi" w:hAnsiTheme="minorHAnsi" w:cstheme="minorHAnsi"/>
          <w:b/>
          <w:bCs/>
        </w:rPr>
        <w:lastRenderedPageBreak/>
        <w:t>C</w:t>
      </w:r>
      <w:r w:rsidR="00933A71" w:rsidRPr="00600E9A">
        <w:rPr>
          <w:rFonts w:asciiTheme="minorHAnsi" w:hAnsiTheme="minorHAnsi" w:cstheme="minorHAnsi"/>
          <w:b/>
          <w:bCs/>
        </w:rPr>
        <w:t xml:space="preserve">ollaboration and </w:t>
      </w:r>
      <w:r w:rsidR="00EE55B0" w:rsidRPr="00600E9A">
        <w:rPr>
          <w:rFonts w:asciiTheme="minorHAnsi" w:hAnsiTheme="minorHAnsi" w:cstheme="minorHAnsi"/>
          <w:b/>
          <w:bCs/>
        </w:rPr>
        <w:t>c</w:t>
      </w:r>
      <w:r w:rsidR="00933A71" w:rsidRPr="00600E9A">
        <w:rPr>
          <w:rFonts w:asciiTheme="minorHAnsi" w:hAnsiTheme="minorHAnsi" w:cstheme="minorHAnsi"/>
          <w:b/>
          <w:bCs/>
        </w:rPr>
        <w:t>onsultation</w:t>
      </w:r>
      <w:r w:rsidR="00EE55B0" w:rsidRPr="00600E9A">
        <w:rPr>
          <w:rFonts w:asciiTheme="minorHAnsi" w:hAnsiTheme="minorHAnsi" w:cstheme="minorHAnsi"/>
          <w:b/>
          <w:bCs/>
        </w:rPr>
        <w:t xml:space="preserve"> with our stakeholders in session 202</w:t>
      </w:r>
      <w:r w:rsidR="0032697D" w:rsidRPr="00600E9A">
        <w:rPr>
          <w:rFonts w:asciiTheme="minorHAnsi" w:hAnsiTheme="minorHAnsi" w:cstheme="minorHAnsi"/>
          <w:b/>
          <w:bCs/>
        </w:rPr>
        <w:t>3/24</w:t>
      </w:r>
    </w:p>
    <w:p w14:paraId="3658D6B9" w14:textId="3B85E0A4" w:rsidR="7A58797D" w:rsidRPr="00600E9A" w:rsidRDefault="7A58797D" w:rsidP="70E6946C">
      <w:pPr>
        <w:spacing w:after="0"/>
        <w:rPr>
          <w:rFonts w:asciiTheme="minorHAnsi" w:hAnsiTheme="minorHAnsi" w:cstheme="minorHAnsi"/>
          <w:b/>
          <w:bCs/>
        </w:rPr>
      </w:pPr>
      <w:r w:rsidRPr="00600E9A">
        <w:rPr>
          <w:rFonts w:asciiTheme="minorHAnsi" w:hAnsiTheme="minorHAnsi" w:cstheme="minorHAnsi"/>
          <w:b/>
          <w:bCs/>
        </w:rPr>
        <w:t xml:space="preserve">The results of the stakeholder consultations should feed into the SIP. </w:t>
      </w:r>
    </w:p>
    <w:p w14:paraId="6B699379" w14:textId="77777777" w:rsidR="001B0689" w:rsidRPr="00600E9A" w:rsidRDefault="001B0689" w:rsidP="00933A71">
      <w:pPr>
        <w:tabs>
          <w:tab w:val="left" w:pos="6660"/>
        </w:tabs>
        <w:spacing w:after="0" w:line="240" w:lineRule="auto"/>
        <w:rPr>
          <w:rFonts w:asciiTheme="minorHAnsi" w:hAnsiTheme="minorHAnsi" w:cstheme="minorHAnsi"/>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42"/>
        <w:gridCol w:w="1652"/>
        <w:gridCol w:w="1701"/>
        <w:gridCol w:w="4111"/>
      </w:tblGrid>
      <w:tr w:rsidR="00747CDF" w:rsidRPr="00600E9A" w14:paraId="5EF62CD1" w14:textId="77777777" w:rsidTr="001B0689">
        <w:tc>
          <w:tcPr>
            <w:tcW w:w="2142" w:type="dxa"/>
            <w:shd w:val="clear" w:color="auto" w:fill="auto"/>
          </w:tcPr>
          <w:p w14:paraId="3903E3A3"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Who?</w:t>
            </w:r>
          </w:p>
        </w:tc>
        <w:tc>
          <w:tcPr>
            <w:tcW w:w="1652" w:type="dxa"/>
            <w:shd w:val="clear" w:color="auto" w:fill="auto"/>
          </w:tcPr>
          <w:p w14:paraId="4EB30C95"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When?</w:t>
            </w:r>
          </w:p>
        </w:tc>
        <w:tc>
          <w:tcPr>
            <w:tcW w:w="1701" w:type="dxa"/>
            <w:shd w:val="clear" w:color="auto" w:fill="auto"/>
          </w:tcPr>
          <w:p w14:paraId="1630F984"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How?</w:t>
            </w:r>
          </w:p>
        </w:tc>
        <w:tc>
          <w:tcPr>
            <w:tcW w:w="4111" w:type="dxa"/>
            <w:shd w:val="clear" w:color="auto" w:fill="auto"/>
          </w:tcPr>
          <w:p w14:paraId="64452723"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What did we find out?</w:t>
            </w:r>
          </w:p>
          <w:p w14:paraId="0692B28A" w14:textId="6DFB1EA5" w:rsidR="00747CDF" w:rsidRPr="00207032" w:rsidRDefault="008415B8" w:rsidP="00713CFE">
            <w:pPr>
              <w:pStyle w:val="Title"/>
              <w:jc w:val="left"/>
              <w:rPr>
                <w:rFonts w:asciiTheme="minorHAnsi" w:hAnsiTheme="minorHAnsi" w:cstheme="minorHAnsi"/>
                <w:b w:val="0"/>
                <w:i/>
                <w:szCs w:val="22"/>
                <w:lang w:val="en-GB"/>
              </w:rPr>
            </w:pPr>
            <w:r w:rsidRPr="00207032">
              <w:rPr>
                <w:rFonts w:asciiTheme="minorHAnsi" w:hAnsiTheme="minorHAnsi" w:cstheme="minorHAnsi"/>
                <w:b w:val="0"/>
                <w:i/>
                <w:szCs w:val="22"/>
                <w:lang w:val="en-GB"/>
              </w:rPr>
              <w:t xml:space="preserve">(bullet </w:t>
            </w:r>
            <w:r w:rsidR="00747CDF" w:rsidRPr="00207032">
              <w:rPr>
                <w:rFonts w:asciiTheme="minorHAnsi" w:hAnsiTheme="minorHAnsi" w:cstheme="minorHAnsi"/>
                <w:b w:val="0"/>
                <w:i/>
                <w:szCs w:val="22"/>
                <w:lang w:val="en-GB"/>
              </w:rPr>
              <w:t>points on key themes)</w:t>
            </w:r>
          </w:p>
        </w:tc>
      </w:tr>
      <w:tr w:rsidR="00747CDF" w:rsidRPr="00600E9A" w14:paraId="10C6A01E" w14:textId="77777777" w:rsidTr="001B0689">
        <w:tc>
          <w:tcPr>
            <w:tcW w:w="2142" w:type="dxa"/>
            <w:shd w:val="clear" w:color="auto" w:fill="auto"/>
          </w:tcPr>
          <w:p w14:paraId="1B3EB434"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Staff</w:t>
            </w:r>
          </w:p>
          <w:p w14:paraId="3FE9F23F" w14:textId="77777777" w:rsidR="00747CDF" w:rsidRPr="00207032" w:rsidRDefault="00747CDF" w:rsidP="00713CFE">
            <w:pPr>
              <w:pStyle w:val="Title"/>
              <w:jc w:val="left"/>
              <w:rPr>
                <w:rFonts w:asciiTheme="minorHAnsi" w:hAnsiTheme="minorHAnsi" w:cstheme="minorHAnsi"/>
                <w:b w:val="0"/>
                <w:szCs w:val="22"/>
                <w:lang w:val="en-GB"/>
              </w:rPr>
            </w:pPr>
          </w:p>
          <w:p w14:paraId="1F72F646" w14:textId="77777777" w:rsidR="00747CDF" w:rsidRPr="00207032" w:rsidRDefault="00747CDF" w:rsidP="00713CFE">
            <w:pPr>
              <w:pStyle w:val="Title"/>
              <w:jc w:val="left"/>
              <w:rPr>
                <w:rFonts w:asciiTheme="minorHAnsi" w:hAnsiTheme="minorHAnsi" w:cstheme="minorHAnsi"/>
                <w:b w:val="0"/>
                <w:szCs w:val="22"/>
                <w:lang w:val="en-GB"/>
              </w:rPr>
            </w:pPr>
          </w:p>
          <w:p w14:paraId="08CE6F91" w14:textId="77777777" w:rsidR="00747CDF" w:rsidRPr="00207032" w:rsidRDefault="00747CDF" w:rsidP="00713CFE">
            <w:pPr>
              <w:pStyle w:val="Title"/>
              <w:jc w:val="left"/>
              <w:rPr>
                <w:rFonts w:asciiTheme="minorHAnsi" w:hAnsiTheme="minorHAnsi" w:cstheme="minorHAnsi"/>
                <w:b w:val="0"/>
                <w:szCs w:val="22"/>
                <w:lang w:val="en-GB"/>
              </w:rPr>
            </w:pPr>
          </w:p>
          <w:p w14:paraId="61CDCEAD" w14:textId="77777777" w:rsidR="00747CDF" w:rsidRPr="00207032" w:rsidRDefault="00747CDF" w:rsidP="00713CFE">
            <w:pPr>
              <w:pStyle w:val="Title"/>
              <w:jc w:val="left"/>
              <w:rPr>
                <w:rFonts w:asciiTheme="minorHAnsi" w:hAnsiTheme="minorHAnsi" w:cstheme="minorHAnsi"/>
                <w:b w:val="0"/>
                <w:szCs w:val="22"/>
                <w:lang w:val="en-GB"/>
              </w:rPr>
            </w:pPr>
          </w:p>
        </w:tc>
        <w:tc>
          <w:tcPr>
            <w:tcW w:w="1652" w:type="dxa"/>
            <w:shd w:val="clear" w:color="auto" w:fill="auto"/>
          </w:tcPr>
          <w:p w14:paraId="40B996BA" w14:textId="1D4B09AA" w:rsidR="002D669C"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Monthly </w:t>
            </w:r>
          </w:p>
          <w:p w14:paraId="79E32713" w14:textId="77777777" w:rsidR="002D669C" w:rsidRPr="00207032" w:rsidRDefault="002D669C" w:rsidP="00713CFE">
            <w:pPr>
              <w:pStyle w:val="Title"/>
              <w:jc w:val="left"/>
              <w:rPr>
                <w:rFonts w:asciiTheme="minorHAnsi" w:hAnsiTheme="minorHAnsi" w:cstheme="minorHAnsi"/>
                <w:b w:val="0"/>
                <w:szCs w:val="22"/>
                <w:lang w:val="en-GB"/>
              </w:rPr>
            </w:pPr>
          </w:p>
          <w:p w14:paraId="514CA486" w14:textId="41B93997" w:rsidR="00747CDF" w:rsidRPr="00207032" w:rsidRDefault="00641B27"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Ongoing </w:t>
            </w:r>
          </w:p>
          <w:p w14:paraId="62EC1E29" w14:textId="0BAB0191" w:rsidR="00641B27" w:rsidRPr="00207032" w:rsidRDefault="00641B27" w:rsidP="00713CFE">
            <w:pPr>
              <w:pStyle w:val="Title"/>
              <w:jc w:val="left"/>
              <w:rPr>
                <w:rFonts w:asciiTheme="minorHAnsi" w:hAnsiTheme="minorHAnsi" w:cstheme="minorHAnsi"/>
                <w:b w:val="0"/>
                <w:szCs w:val="22"/>
                <w:lang w:val="en-GB"/>
              </w:rPr>
            </w:pPr>
          </w:p>
          <w:p w14:paraId="3A67C289" w14:textId="1B778EED" w:rsidR="00FF7D69" w:rsidRPr="00207032" w:rsidRDefault="00FF7D69" w:rsidP="00713CFE">
            <w:pPr>
              <w:pStyle w:val="Title"/>
              <w:jc w:val="left"/>
              <w:rPr>
                <w:rFonts w:asciiTheme="minorHAnsi" w:hAnsiTheme="minorHAnsi" w:cstheme="minorHAnsi"/>
                <w:b w:val="0"/>
                <w:szCs w:val="22"/>
                <w:lang w:val="en-GB"/>
              </w:rPr>
            </w:pPr>
          </w:p>
          <w:p w14:paraId="54B2CC86" w14:textId="77777777" w:rsidR="00FF7D69" w:rsidRPr="00207032" w:rsidRDefault="00FF7D69" w:rsidP="00713CFE">
            <w:pPr>
              <w:pStyle w:val="Title"/>
              <w:jc w:val="left"/>
              <w:rPr>
                <w:rFonts w:asciiTheme="minorHAnsi" w:hAnsiTheme="minorHAnsi" w:cstheme="minorHAnsi"/>
                <w:b w:val="0"/>
                <w:szCs w:val="22"/>
                <w:lang w:val="en-GB"/>
              </w:rPr>
            </w:pPr>
          </w:p>
          <w:p w14:paraId="6BB9E253" w14:textId="034AC5FC" w:rsidR="00641B27" w:rsidRPr="00207032" w:rsidRDefault="00641B27"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June </w:t>
            </w:r>
          </w:p>
        </w:tc>
        <w:tc>
          <w:tcPr>
            <w:tcW w:w="1701" w:type="dxa"/>
            <w:shd w:val="clear" w:color="auto" w:fill="auto"/>
          </w:tcPr>
          <w:p w14:paraId="2E4BCF94" w14:textId="77777777" w:rsidR="002D669C" w:rsidRPr="00207032" w:rsidRDefault="00FF7D69"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Staff meetings </w:t>
            </w:r>
          </w:p>
          <w:p w14:paraId="4F8B1ECA" w14:textId="77777777" w:rsidR="002D669C" w:rsidRPr="00207032" w:rsidRDefault="002D669C" w:rsidP="00713CFE">
            <w:pPr>
              <w:pStyle w:val="Title"/>
              <w:jc w:val="left"/>
              <w:rPr>
                <w:rFonts w:asciiTheme="minorHAnsi" w:hAnsiTheme="minorHAnsi" w:cstheme="minorHAnsi"/>
                <w:b w:val="0"/>
                <w:szCs w:val="22"/>
                <w:lang w:val="en-GB"/>
              </w:rPr>
            </w:pPr>
          </w:p>
          <w:p w14:paraId="4AA7D5CA" w14:textId="1CA4D2E1" w:rsidR="00747CDF"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I</w:t>
            </w:r>
            <w:r w:rsidR="00FF7D69" w:rsidRPr="00207032">
              <w:rPr>
                <w:rFonts w:asciiTheme="minorHAnsi" w:hAnsiTheme="minorHAnsi" w:cstheme="minorHAnsi"/>
                <w:b w:val="0"/>
                <w:szCs w:val="22"/>
                <w:lang w:val="en-GB"/>
              </w:rPr>
              <w:t>nformal discussions</w:t>
            </w:r>
          </w:p>
          <w:p w14:paraId="1F876B6B" w14:textId="77777777" w:rsidR="00641B27" w:rsidRPr="00207032" w:rsidRDefault="00641B27" w:rsidP="00713CFE">
            <w:pPr>
              <w:pStyle w:val="Title"/>
              <w:jc w:val="left"/>
              <w:rPr>
                <w:rFonts w:asciiTheme="minorHAnsi" w:hAnsiTheme="minorHAnsi" w:cstheme="minorHAnsi"/>
                <w:b w:val="0"/>
                <w:szCs w:val="22"/>
                <w:lang w:val="en-GB"/>
              </w:rPr>
            </w:pPr>
          </w:p>
          <w:p w14:paraId="23DE523C" w14:textId="4EF60247" w:rsidR="00641B27" w:rsidRPr="00207032" w:rsidRDefault="00641B27" w:rsidP="002D669C">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PRDs, Staff </w:t>
            </w:r>
            <w:r w:rsidR="002D669C" w:rsidRPr="00207032">
              <w:rPr>
                <w:rFonts w:asciiTheme="minorHAnsi" w:hAnsiTheme="minorHAnsi" w:cstheme="minorHAnsi"/>
                <w:b w:val="0"/>
                <w:szCs w:val="22"/>
                <w:lang w:val="en-GB"/>
              </w:rPr>
              <w:t>Audit</w:t>
            </w:r>
          </w:p>
        </w:tc>
        <w:tc>
          <w:tcPr>
            <w:tcW w:w="4111" w:type="dxa"/>
            <w:shd w:val="clear" w:color="auto" w:fill="auto"/>
          </w:tcPr>
          <w:p w14:paraId="6F819CD6" w14:textId="77777777" w:rsidR="00FF7D69" w:rsidRPr="00207032" w:rsidRDefault="00FF7D69" w:rsidP="00713CFE">
            <w:pPr>
              <w:pStyle w:val="Title"/>
              <w:jc w:val="left"/>
              <w:rPr>
                <w:rFonts w:asciiTheme="minorHAnsi" w:hAnsiTheme="minorHAnsi" w:cstheme="minorHAnsi"/>
                <w:b w:val="0"/>
                <w:szCs w:val="22"/>
                <w:lang w:val="en-GB"/>
              </w:rPr>
            </w:pPr>
          </w:p>
          <w:p w14:paraId="260226B0" w14:textId="5600806B" w:rsidR="00F57BE1" w:rsidRPr="00207032" w:rsidRDefault="00F57BE1" w:rsidP="00F57BE1">
            <w:p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rPr>
              <w:t xml:space="preserve">Areas of strengths </w:t>
            </w:r>
            <w:r>
              <w:rPr>
                <w:rFonts w:asciiTheme="minorHAnsi" w:eastAsia="Times New Roman" w:hAnsiTheme="minorHAnsi" w:cstheme="minorHAnsi"/>
                <w:bCs/>
              </w:rPr>
              <w:t>–</w:t>
            </w:r>
            <w:r w:rsidRPr="00207032">
              <w:rPr>
                <w:rFonts w:asciiTheme="minorHAnsi" w:eastAsia="Times New Roman" w:hAnsiTheme="minorHAnsi" w:cstheme="minorHAnsi"/>
                <w:bCs/>
              </w:rPr>
              <w:t xml:space="preserve"> </w:t>
            </w:r>
            <w:r>
              <w:rPr>
                <w:rFonts w:asciiTheme="minorHAnsi" w:eastAsia="Times New Roman" w:hAnsiTheme="minorHAnsi" w:cstheme="minorHAnsi"/>
                <w:bCs/>
              </w:rPr>
              <w:t xml:space="preserve">Staff </w:t>
            </w:r>
            <w:r w:rsidRPr="00207032">
              <w:rPr>
                <w:rFonts w:asciiTheme="minorHAnsi" w:eastAsia="Times New Roman" w:hAnsiTheme="minorHAnsi" w:cstheme="minorHAnsi"/>
                <w:bCs/>
              </w:rPr>
              <w:t>feel:</w:t>
            </w:r>
          </w:p>
          <w:p w14:paraId="005734D3" w14:textId="00C2174F" w:rsidR="00FF7D69" w:rsidRDefault="00603CCD" w:rsidP="00530E5E">
            <w:pPr>
              <w:pStyle w:val="Title"/>
              <w:numPr>
                <w:ilvl w:val="0"/>
                <w:numId w:val="15"/>
              </w:numPr>
              <w:jc w:val="left"/>
              <w:rPr>
                <w:rFonts w:asciiTheme="minorHAnsi" w:hAnsiTheme="minorHAnsi" w:cstheme="minorHAnsi"/>
                <w:b w:val="0"/>
                <w:szCs w:val="22"/>
                <w:lang w:val="en-GB"/>
              </w:rPr>
            </w:pPr>
            <w:r>
              <w:rPr>
                <w:rFonts w:asciiTheme="minorHAnsi" w:hAnsiTheme="minorHAnsi" w:cstheme="minorHAnsi"/>
                <w:b w:val="0"/>
                <w:szCs w:val="22"/>
                <w:lang w:val="en-GB"/>
              </w:rPr>
              <w:t>There are close working relationships between staff</w:t>
            </w:r>
          </w:p>
          <w:p w14:paraId="3104E181" w14:textId="2AD46DAA" w:rsidR="00603CCD" w:rsidRPr="00207032" w:rsidRDefault="00603CCD" w:rsidP="00530E5E">
            <w:pPr>
              <w:pStyle w:val="Title"/>
              <w:numPr>
                <w:ilvl w:val="0"/>
                <w:numId w:val="15"/>
              </w:numPr>
              <w:jc w:val="left"/>
              <w:rPr>
                <w:rFonts w:asciiTheme="minorHAnsi" w:hAnsiTheme="minorHAnsi" w:cstheme="minorHAnsi"/>
                <w:b w:val="0"/>
                <w:szCs w:val="22"/>
                <w:lang w:val="en-GB"/>
              </w:rPr>
            </w:pPr>
            <w:r>
              <w:rPr>
                <w:rFonts w:asciiTheme="minorHAnsi" w:hAnsiTheme="minorHAnsi" w:cstheme="minorHAnsi"/>
                <w:b w:val="0"/>
                <w:szCs w:val="22"/>
                <w:lang w:val="en-GB"/>
              </w:rPr>
              <w:t xml:space="preserve">Strong community link in and out with the school </w:t>
            </w:r>
          </w:p>
          <w:p w14:paraId="0A539C8E" w14:textId="77777777" w:rsidR="00FF7D69" w:rsidRPr="00207032" w:rsidRDefault="00FF7D69" w:rsidP="00FF7D69">
            <w:pPr>
              <w:pStyle w:val="Title"/>
              <w:jc w:val="left"/>
              <w:rPr>
                <w:rFonts w:asciiTheme="minorHAnsi" w:hAnsiTheme="minorHAnsi" w:cstheme="minorHAnsi"/>
                <w:b w:val="0"/>
                <w:szCs w:val="22"/>
                <w:lang w:val="en-GB"/>
              </w:rPr>
            </w:pPr>
          </w:p>
          <w:p w14:paraId="1CAC9B71" w14:textId="77777777" w:rsidR="00FF7D69" w:rsidRPr="00207032" w:rsidRDefault="00FF7D69" w:rsidP="00FF7D69">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Some staff noted that areas for development are: </w:t>
            </w:r>
          </w:p>
          <w:p w14:paraId="3BE42C06" w14:textId="0BDBBB39" w:rsidR="00FF7D69" w:rsidRDefault="00FF7D69" w:rsidP="00FF7D69">
            <w:pPr>
              <w:pStyle w:val="Title"/>
              <w:numPr>
                <w:ilvl w:val="0"/>
                <w:numId w:val="11"/>
              </w:numPr>
              <w:jc w:val="left"/>
              <w:rPr>
                <w:rFonts w:asciiTheme="minorHAnsi" w:hAnsiTheme="minorHAnsi" w:cstheme="minorHAnsi"/>
                <w:b w:val="0"/>
                <w:szCs w:val="22"/>
                <w:lang w:val="en-GB"/>
              </w:rPr>
            </w:pPr>
            <w:r w:rsidRPr="00207032">
              <w:rPr>
                <w:rFonts w:asciiTheme="minorHAnsi" w:hAnsiTheme="minorHAnsi" w:cstheme="minorHAnsi"/>
                <w:b w:val="0"/>
                <w:szCs w:val="22"/>
                <w:lang w:val="en-GB"/>
              </w:rPr>
              <w:t>Learners should have more opportunity to play</w:t>
            </w:r>
          </w:p>
          <w:p w14:paraId="07AA3893" w14:textId="0DB53095" w:rsidR="00603CCD" w:rsidRDefault="00603CCD" w:rsidP="00FF7D69">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 xml:space="preserve">Topic planners and trackers need to be developed </w:t>
            </w:r>
          </w:p>
          <w:p w14:paraId="694B21CA" w14:textId="1D91A7FB" w:rsidR="00207032" w:rsidRPr="00603CCD" w:rsidRDefault="00603CCD" w:rsidP="00207032">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 xml:space="preserve">Learners need to have more opportunity to be involved in the planning and reflection of their learning. </w:t>
            </w:r>
          </w:p>
          <w:p w14:paraId="52E56223" w14:textId="1CEA7304" w:rsidR="00207032" w:rsidRPr="00207032" w:rsidRDefault="00207032" w:rsidP="00207032">
            <w:pPr>
              <w:pStyle w:val="Title"/>
              <w:jc w:val="left"/>
              <w:rPr>
                <w:rFonts w:asciiTheme="minorHAnsi" w:hAnsiTheme="minorHAnsi" w:cstheme="minorHAnsi"/>
                <w:b w:val="0"/>
                <w:szCs w:val="22"/>
                <w:lang w:val="en-GB"/>
              </w:rPr>
            </w:pPr>
          </w:p>
        </w:tc>
      </w:tr>
      <w:tr w:rsidR="00747CDF" w:rsidRPr="00600E9A" w14:paraId="298C4B5D" w14:textId="77777777" w:rsidTr="001B0689">
        <w:tc>
          <w:tcPr>
            <w:tcW w:w="2142" w:type="dxa"/>
            <w:shd w:val="clear" w:color="auto" w:fill="auto"/>
          </w:tcPr>
          <w:p w14:paraId="6A1610CB"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Children and young people</w:t>
            </w:r>
          </w:p>
          <w:p w14:paraId="07547A01" w14:textId="77777777" w:rsidR="00747CDF" w:rsidRPr="00207032" w:rsidRDefault="00747CDF" w:rsidP="00713CFE">
            <w:pPr>
              <w:pStyle w:val="Title"/>
              <w:jc w:val="left"/>
              <w:rPr>
                <w:rFonts w:asciiTheme="minorHAnsi" w:hAnsiTheme="minorHAnsi" w:cstheme="minorHAnsi"/>
                <w:b w:val="0"/>
                <w:szCs w:val="22"/>
                <w:lang w:val="en-GB"/>
              </w:rPr>
            </w:pPr>
          </w:p>
          <w:p w14:paraId="5043CB0F" w14:textId="77777777" w:rsidR="00747CDF" w:rsidRPr="00207032" w:rsidRDefault="00747CDF" w:rsidP="00713CFE">
            <w:pPr>
              <w:pStyle w:val="Title"/>
              <w:jc w:val="left"/>
              <w:rPr>
                <w:rFonts w:asciiTheme="minorHAnsi" w:hAnsiTheme="minorHAnsi" w:cstheme="minorHAnsi"/>
                <w:b w:val="0"/>
                <w:szCs w:val="22"/>
                <w:lang w:val="en-GB"/>
              </w:rPr>
            </w:pPr>
          </w:p>
          <w:p w14:paraId="07459315" w14:textId="77777777" w:rsidR="00747CDF" w:rsidRPr="00207032" w:rsidRDefault="00747CDF" w:rsidP="00713CFE">
            <w:pPr>
              <w:pStyle w:val="Title"/>
              <w:jc w:val="left"/>
              <w:rPr>
                <w:rFonts w:asciiTheme="minorHAnsi" w:hAnsiTheme="minorHAnsi" w:cstheme="minorHAnsi"/>
                <w:b w:val="0"/>
                <w:szCs w:val="22"/>
                <w:lang w:val="en-GB"/>
              </w:rPr>
            </w:pPr>
          </w:p>
        </w:tc>
        <w:tc>
          <w:tcPr>
            <w:tcW w:w="1652" w:type="dxa"/>
            <w:shd w:val="clear" w:color="auto" w:fill="auto"/>
          </w:tcPr>
          <w:p w14:paraId="7792486F" w14:textId="77777777" w:rsidR="00747CDF"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Termly</w:t>
            </w:r>
          </w:p>
          <w:p w14:paraId="06D4C824" w14:textId="77777777" w:rsidR="002D669C" w:rsidRPr="00207032" w:rsidRDefault="002D669C" w:rsidP="00713CFE">
            <w:pPr>
              <w:pStyle w:val="Title"/>
              <w:jc w:val="left"/>
              <w:rPr>
                <w:rFonts w:asciiTheme="minorHAnsi" w:hAnsiTheme="minorHAnsi" w:cstheme="minorHAnsi"/>
                <w:b w:val="0"/>
                <w:szCs w:val="22"/>
                <w:lang w:val="en-GB"/>
              </w:rPr>
            </w:pPr>
          </w:p>
          <w:p w14:paraId="57032758" w14:textId="77777777" w:rsidR="002D669C" w:rsidRPr="00207032" w:rsidRDefault="002D669C" w:rsidP="00713CFE">
            <w:pPr>
              <w:pStyle w:val="Title"/>
              <w:jc w:val="left"/>
              <w:rPr>
                <w:rFonts w:asciiTheme="minorHAnsi" w:hAnsiTheme="minorHAnsi" w:cstheme="minorHAnsi"/>
                <w:b w:val="0"/>
                <w:szCs w:val="22"/>
                <w:lang w:val="en-GB"/>
              </w:rPr>
            </w:pPr>
          </w:p>
          <w:p w14:paraId="356D3BA6" w14:textId="77777777" w:rsidR="002D669C"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Ongoing</w:t>
            </w:r>
          </w:p>
          <w:p w14:paraId="1AA980E6" w14:textId="77777777" w:rsidR="002D669C" w:rsidRPr="00207032" w:rsidRDefault="002D669C" w:rsidP="00713CFE">
            <w:pPr>
              <w:pStyle w:val="Title"/>
              <w:jc w:val="left"/>
              <w:rPr>
                <w:rFonts w:asciiTheme="minorHAnsi" w:hAnsiTheme="minorHAnsi" w:cstheme="minorHAnsi"/>
                <w:b w:val="0"/>
                <w:szCs w:val="22"/>
                <w:lang w:val="en-GB"/>
              </w:rPr>
            </w:pPr>
          </w:p>
          <w:p w14:paraId="1BD503C1" w14:textId="77777777" w:rsidR="002D669C" w:rsidRPr="00207032" w:rsidRDefault="002D669C" w:rsidP="00713CFE">
            <w:pPr>
              <w:pStyle w:val="Title"/>
              <w:jc w:val="left"/>
              <w:rPr>
                <w:rFonts w:asciiTheme="minorHAnsi" w:hAnsiTheme="minorHAnsi" w:cstheme="minorHAnsi"/>
                <w:b w:val="0"/>
                <w:szCs w:val="22"/>
                <w:lang w:val="en-GB"/>
              </w:rPr>
            </w:pPr>
          </w:p>
          <w:p w14:paraId="42DA4801" w14:textId="77777777" w:rsidR="002D669C" w:rsidRPr="00207032" w:rsidRDefault="002D669C" w:rsidP="00713CFE">
            <w:pPr>
              <w:pStyle w:val="Title"/>
              <w:jc w:val="left"/>
              <w:rPr>
                <w:rFonts w:asciiTheme="minorHAnsi" w:hAnsiTheme="minorHAnsi" w:cstheme="minorHAnsi"/>
                <w:b w:val="0"/>
                <w:szCs w:val="22"/>
                <w:lang w:val="en-GB"/>
              </w:rPr>
            </w:pPr>
          </w:p>
          <w:p w14:paraId="0A837B46" w14:textId="77777777" w:rsidR="002D669C" w:rsidRPr="00207032" w:rsidRDefault="002D669C" w:rsidP="00713CFE">
            <w:pPr>
              <w:pStyle w:val="Title"/>
              <w:jc w:val="left"/>
              <w:rPr>
                <w:rFonts w:asciiTheme="minorHAnsi" w:hAnsiTheme="minorHAnsi" w:cstheme="minorHAnsi"/>
                <w:b w:val="0"/>
                <w:szCs w:val="22"/>
                <w:lang w:val="en-GB"/>
              </w:rPr>
            </w:pPr>
          </w:p>
          <w:p w14:paraId="6537F28F" w14:textId="5E7D7FCC" w:rsidR="002D669C"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June</w:t>
            </w:r>
          </w:p>
        </w:tc>
        <w:tc>
          <w:tcPr>
            <w:tcW w:w="1701" w:type="dxa"/>
            <w:shd w:val="clear" w:color="auto" w:fill="auto"/>
          </w:tcPr>
          <w:p w14:paraId="10568841" w14:textId="77777777" w:rsidR="00747CDF"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Pupil Council Meetings</w:t>
            </w:r>
          </w:p>
          <w:p w14:paraId="1B13EE97" w14:textId="77777777" w:rsidR="002D669C" w:rsidRPr="00207032" w:rsidRDefault="002D669C" w:rsidP="00713CFE">
            <w:pPr>
              <w:pStyle w:val="Title"/>
              <w:jc w:val="left"/>
              <w:rPr>
                <w:rFonts w:asciiTheme="minorHAnsi" w:hAnsiTheme="minorHAnsi" w:cstheme="minorHAnsi"/>
                <w:b w:val="0"/>
                <w:szCs w:val="22"/>
                <w:lang w:val="en-GB"/>
              </w:rPr>
            </w:pPr>
          </w:p>
          <w:p w14:paraId="43EDFD6A" w14:textId="357D425D" w:rsidR="002D669C"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Informal Discussions, </w:t>
            </w:r>
          </w:p>
          <w:p w14:paraId="2167C354" w14:textId="2369F400" w:rsidR="002D669C"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Pupil Council Suggestion wall, </w:t>
            </w:r>
          </w:p>
          <w:p w14:paraId="1937E94A" w14:textId="77777777" w:rsidR="002D669C" w:rsidRPr="00207032" w:rsidRDefault="002D669C" w:rsidP="00713CFE">
            <w:pPr>
              <w:pStyle w:val="Title"/>
              <w:jc w:val="left"/>
              <w:rPr>
                <w:rFonts w:asciiTheme="minorHAnsi" w:hAnsiTheme="minorHAnsi" w:cstheme="minorHAnsi"/>
                <w:b w:val="0"/>
                <w:szCs w:val="22"/>
                <w:lang w:val="en-GB"/>
              </w:rPr>
            </w:pPr>
          </w:p>
          <w:p w14:paraId="6DFB9E20" w14:textId="7B2E17AA" w:rsidR="002D669C" w:rsidRPr="00207032" w:rsidRDefault="002D669C" w:rsidP="002D669C">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Pupil Audit </w:t>
            </w:r>
          </w:p>
        </w:tc>
        <w:tc>
          <w:tcPr>
            <w:tcW w:w="4111" w:type="dxa"/>
            <w:shd w:val="clear" w:color="auto" w:fill="auto"/>
          </w:tcPr>
          <w:p w14:paraId="4D4C0601" w14:textId="5669A912" w:rsidR="004E18A5" w:rsidRPr="00207032" w:rsidRDefault="004E18A5" w:rsidP="004E18A5">
            <w:p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rPr>
              <w:t>In the school audit, almost all of the children were happy with most aspects of school life.</w:t>
            </w:r>
          </w:p>
          <w:p w14:paraId="2E87F919" w14:textId="7F602477" w:rsidR="004E18A5" w:rsidRPr="00207032" w:rsidRDefault="004E18A5" w:rsidP="004E18A5">
            <w:pPr>
              <w:spacing w:after="0" w:line="240" w:lineRule="auto"/>
              <w:rPr>
                <w:rFonts w:asciiTheme="minorHAnsi" w:eastAsia="Times New Roman" w:hAnsiTheme="minorHAnsi" w:cstheme="minorHAnsi"/>
                <w:bCs/>
              </w:rPr>
            </w:pPr>
          </w:p>
          <w:p w14:paraId="2663DA00" w14:textId="0CE1F9BC" w:rsidR="004E18A5" w:rsidRPr="00207032" w:rsidRDefault="005F3B1D" w:rsidP="004E18A5">
            <w:p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rPr>
              <w:t xml:space="preserve">Areas of strengths - </w:t>
            </w:r>
            <w:r w:rsidR="004E18A5" w:rsidRPr="00207032">
              <w:rPr>
                <w:rFonts w:asciiTheme="minorHAnsi" w:eastAsia="Times New Roman" w:hAnsiTheme="minorHAnsi" w:cstheme="minorHAnsi"/>
                <w:bCs/>
              </w:rPr>
              <w:t>Learners feel</w:t>
            </w:r>
            <w:r w:rsidRPr="00207032">
              <w:rPr>
                <w:rFonts w:asciiTheme="minorHAnsi" w:eastAsia="Times New Roman" w:hAnsiTheme="minorHAnsi" w:cstheme="minorHAnsi"/>
                <w:bCs/>
              </w:rPr>
              <w:t>:</w:t>
            </w:r>
          </w:p>
          <w:p w14:paraId="2592B7FA" w14:textId="7C97D00D" w:rsidR="004E18A5" w:rsidRPr="00207032" w:rsidRDefault="004E18A5" w:rsidP="004E18A5">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They enjoy learning and are making good progress</w:t>
            </w:r>
          </w:p>
          <w:p w14:paraId="6715882B" w14:textId="0B64B64B" w:rsidR="004E18A5" w:rsidRPr="00207032" w:rsidRDefault="004E18A5" w:rsidP="004E18A5">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They feel safe, are treated fairly</w:t>
            </w:r>
            <w:r w:rsidR="005F3B1D" w:rsidRPr="00207032">
              <w:rPr>
                <w:rFonts w:asciiTheme="minorHAnsi" w:eastAsia="Times New Roman" w:hAnsiTheme="minorHAnsi" w:cstheme="minorHAnsi"/>
                <w:bCs/>
                <w:lang w:val="en-GB"/>
              </w:rPr>
              <w:t>, listened to</w:t>
            </w:r>
            <w:r w:rsidRPr="00207032">
              <w:rPr>
                <w:rFonts w:asciiTheme="minorHAnsi" w:eastAsia="Times New Roman" w:hAnsiTheme="minorHAnsi" w:cstheme="minorHAnsi"/>
                <w:bCs/>
                <w:lang w:val="en-GB"/>
              </w:rPr>
              <w:t xml:space="preserve"> and are respected. </w:t>
            </w:r>
          </w:p>
          <w:p w14:paraId="313C1C20" w14:textId="23458D5E" w:rsidR="005F3B1D" w:rsidRPr="00207032" w:rsidRDefault="005F3B1D" w:rsidP="004E18A5">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 xml:space="preserve">They are supported in their learning and know how to improve </w:t>
            </w:r>
          </w:p>
          <w:p w14:paraId="3E4D185B" w14:textId="3BC5EA10" w:rsidR="005F3B1D" w:rsidRPr="00207032" w:rsidRDefault="005F3B1D" w:rsidP="004E18A5">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The teachers and staff</w:t>
            </w:r>
          </w:p>
          <w:p w14:paraId="50AF2F49" w14:textId="3119C65F" w:rsidR="005F3B1D" w:rsidRPr="00207032" w:rsidRDefault="005F3B1D" w:rsidP="004E18A5">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 xml:space="preserve">Friday Fun, Daily Mile, play areas, the garden and Da Dark Den are strengths of the school </w:t>
            </w:r>
          </w:p>
          <w:p w14:paraId="44DBF9A3" w14:textId="4D30A8D0" w:rsidR="005F3B1D" w:rsidRPr="00207032" w:rsidRDefault="005F3B1D" w:rsidP="005F3B1D">
            <w:pPr>
              <w:spacing w:after="0" w:line="240" w:lineRule="auto"/>
              <w:rPr>
                <w:rFonts w:asciiTheme="minorHAnsi" w:eastAsia="Times New Roman" w:hAnsiTheme="minorHAnsi" w:cstheme="minorHAnsi"/>
                <w:bCs/>
              </w:rPr>
            </w:pPr>
          </w:p>
          <w:p w14:paraId="609B84B6" w14:textId="0F3A894A" w:rsidR="005F3B1D" w:rsidRPr="00207032" w:rsidRDefault="005F3B1D" w:rsidP="005F3B1D">
            <w:p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rPr>
              <w:t>Areas for improvement – Learners feel:</w:t>
            </w:r>
          </w:p>
          <w:p w14:paraId="4B402AB9" w14:textId="4B7769B3" w:rsidR="005F3B1D" w:rsidRPr="00207032" w:rsidRDefault="005F3B1D" w:rsidP="005F3B1D">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 xml:space="preserve">There could be more play areas and resources </w:t>
            </w:r>
          </w:p>
          <w:p w14:paraId="3F1EE280" w14:textId="4FA04E3E" w:rsidR="005F3B1D" w:rsidRPr="00207032" w:rsidRDefault="005F3B1D" w:rsidP="005F3B1D">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 xml:space="preserve">A designated football area so that nobody gets hurt by the ball </w:t>
            </w:r>
          </w:p>
          <w:p w14:paraId="53E6781D" w14:textId="2DF9206B" w:rsidR="005F3B1D" w:rsidRPr="00207032" w:rsidRDefault="005F3B1D" w:rsidP="005F3B1D">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 xml:space="preserve">We could grow more around the school </w:t>
            </w:r>
          </w:p>
          <w:p w14:paraId="77223486" w14:textId="77777777" w:rsidR="00747CDF" w:rsidRPr="00207032" w:rsidRDefault="005F3B1D" w:rsidP="00713CFE">
            <w:pPr>
              <w:pStyle w:val="ListParagraph"/>
              <w:numPr>
                <w:ilvl w:val="0"/>
                <w:numId w:val="11"/>
              </w:num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lang w:val="en-GB"/>
              </w:rPr>
              <w:t xml:space="preserve">In the canteen, the tables are specifically for classes and not mixed tables. </w:t>
            </w:r>
          </w:p>
          <w:p w14:paraId="70DF9E56" w14:textId="3C8C8DA1" w:rsidR="00207032" w:rsidRPr="00207032" w:rsidRDefault="00207032" w:rsidP="00207032">
            <w:pPr>
              <w:spacing w:after="0" w:line="240" w:lineRule="auto"/>
              <w:rPr>
                <w:rFonts w:asciiTheme="minorHAnsi" w:eastAsia="Times New Roman" w:hAnsiTheme="minorHAnsi" w:cstheme="minorHAnsi"/>
                <w:bCs/>
              </w:rPr>
            </w:pPr>
          </w:p>
        </w:tc>
      </w:tr>
      <w:tr w:rsidR="00747CDF" w:rsidRPr="00600E9A" w14:paraId="0B6E2E27" w14:textId="77777777" w:rsidTr="001B0689">
        <w:tc>
          <w:tcPr>
            <w:tcW w:w="2142" w:type="dxa"/>
            <w:shd w:val="clear" w:color="auto" w:fill="auto"/>
          </w:tcPr>
          <w:p w14:paraId="5819C080"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Parent and Carers</w:t>
            </w:r>
          </w:p>
          <w:p w14:paraId="44E871BC" w14:textId="77777777" w:rsidR="00747CDF" w:rsidRPr="00207032" w:rsidRDefault="00747CDF" w:rsidP="00713CFE">
            <w:pPr>
              <w:pStyle w:val="Title"/>
              <w:jc w:val="left"/>
              <w:rPr>
                <w:rFonts w:asciiTheme="minorHAnsi" w:hAnsiTheme="minorHAnsi" w:cstheme="minorHAnsi"/>
                <w:b w:val="0"/>
                <w:szCs w:val="22"/>
                <w:lang w:val="en-GB"/>
              </w:rPr>
            </w:pPr>
          </w:p>
          <w:p w14:paraId="144A5D23" w14:textId="77777777" w:rsidR="00747CDF" w:rsidRPr="00207032" w:rsidRDefault="00747CDF" w:rsidP="00713CFE">
            <w:pPr>
              <w:pStyle w:val="Title"/>
              <w:jc w:val="left"/>
              <w:rPr>
                <w:rFonts w:asciiTheme="minorHAnsi" w:hAnsiTheme="minorHAnsi" w:cstheme="minorHAnsi"/>
                <w:b w:val="0"/>
                <w:szCs w:val="22"/>
                <w:lang w:val="en-GB"/>
              </w:rPr>
            </w:pPr>
          </w:p>
          <w:p w14:paraId="738610EB" w14:textId="77777777" w:rsidR="00747CDF" w:rsidRPr="00207032" w:rsidRDefault="00747CDF" w:rsidP="00713CFE">
            <w:pPr>
              <w:pStyle w:val="Title"/>
              <w:jc w:val="left"/>
              <w:rPr>
                <w:rFonts w:asciiTheme="minorHAnsi" w:hAnsiTheme="minorHAnsi" w:cstheme="minorHAnsi"/>
                <w:b w:val="0"/>
                <w:szCs w:val="22"/>
                <w:lang w:val="en-GB"/>
              </w:rPr>
            </w:pPr>
          </w:p>
          <w:p w14:paraId="637805D2" w14:textId="77777777" w:rsidR="00747CDF" w:rsidRPr="00207032" w:rsidRDefault="00747CDF" w:rsidP="00713CFE">
            <w:pPr>
              <w:pStyle w:val="Title"/>
              <w:jc w:val="left"/>
              <w:rPr>
                <w:rFonts w:asciiTheme="minorHAnsi" w:hAnsiTheme="minorHAnsi" w:cstheme="minorHAnsi"/>
                <w:b w:val="0"/>
                <w:szCs w:val="22"/>
                <w:lang w:val="en-GB"/>
              </w:rPr>
            </w:pPr>
          </w:p>
        </w:tc>
        <w:tc>
          <w:tcPr>
            <w:tcW w:w="1652" w:type="dxa"/>
            <w:shd w:val="clear" w:color="auto" w:fill="auto"/>
          </w:tcPr>
          <w:p w14:paraId="5D8AA29D" w14:textId="77777777" w:rsidR="00747CDF"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Termly </w:t>
            </w:r>
          </w:p>
          <w:p w14:paraId="2E1BAAB9" w14:textId="77777777" w:rsidR="002D669C" w:rsidRPr="00207032" w:rsidRDefault="002D669C" w:rsidP="00713CFE">
            <w:pPr>
              <w:pStyle w:val="Title"/>
              <w:jc w:val="left"/>
              <w:rPr>
                <w:rFonts w:asciiTheme="minorHAnsi" w:hAnsiTheme="minorHAnsi" w:cstheme="minorHAnsi"/>
                <w:b w:val="0"/>
                <w:szCs w:val="22"/>
                <w:lang w:val="en-GB"/>
              </w:rPr>
            </w:pPr>
          </w:p>
          <w:p w14:paraId="3288180B" w14:textId="32A2BE53" w:rsidR="002D669C" w:rsidRPr="00207032" w:rsidRDefault="004E1C97"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November</w:t>
            </w:r>
          </w:p>
          <w:p w14:paraId="4A67EE9F" w14:textId="77777777" w:rsidR="002D669C" w:rsidRPr="00207032" w:rsidRDefault="002D669C" w:rsidP="00713CFE">
            <w:pPr>
              <w:pStyle w:val="Title"/>
              <w:jc w:val="left"/>
              <w:rPr>
                <w:rFonts w:asciiTheme="minorHAnsi" w:hAnsiTheme="minorHAnsi" w:cstheme="minorHAnsi"/>
                <w:b w:val="0"/>
                <w:szCs w:val="22"/>
                <w:lang w:val="en-GB"/>
              </w:rPr>
            </w:pPr>
          </w:p>
          <w:p w14:paraId="31B1FE7E" w14:textId="77777777" w:rsidR="004E18A5"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Ongoing</w:t>
            </w:r>
          </w:p>
          <w:p w14:paraId="56E79AF9" w14:textId="77777777" w:rsidR="004E18A5" w:rsidRPr="00207032" w:rsidRDefault="004E18A5" w:rsidP="00713CFE">
            <w:pPr>
              <w:pStyle w:val="Title"/>
              <w:jc w:val="left"/>
              <w:rPr>
                <w:rFonts w:asciiTheme="minorHAnsi" w:hAnsiTheme="minorHAnsi" w:cstheme="minorHAnsi"/>
                <w:b w:val="0"/>
                <w:szCs w:val="22"/>
                <w:lang w:val="en-GB"/>
              </w:rPr>
            </w:pPr>
          </w:p>
          <w:p w14:paraId="499EEB1E" w14:textId="77777777" w:rsidR="004E18A5" w:rsidRPr="00207032" w:rsidRDefault="004E18A5" w:rsidP="00713CFE">
            <w:pPr>
              <w:pStyle w:val="Title"/>
              <w:jc w:val="left"/>
              <w:rPr>
                <w:rFonts w:asciiTheme="minorHAnsi" w:hAnsiTheme="minorHAnsi" w:cstheme="minorHAnsi"/>
                <w:b w:val="0"/>
                <w:szCs w:val="22"/>
                <w:lang w:val="en-GB"/>
              </w:rPr>
            </w:pPr>
          </w:p>
          <w:p w14:paraId="463F29E8" w14:textId="74710697" w:rsidR="004E18A5" w:rsidRPr="00207032" w:rsidRDefault="004E18A5"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June</w:t>
            </w:r>
          </w:p>
        </w:tc>
        <w:tc>
          <w:tcPr>
            <w:tcW w:w="1701" w:type="dxa"/>
            <w:shd w:val="clear" w:color="auto" w:fill="auto"/>
          </w:tcPr>
          <w:p w14:paraId="32774775" w14:textId="77777777" w:rsidR="00747CDF"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Parent Council Meetings </w:t>
            </w:r>
          </w:p>
          <w:p w14:paraId="48E82754" w14:textId="4CA7E608" w:rsidR="002D669C" w:rsidRPr="00207032" w:rsidRDefault="004E1C97"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Parent Meetings</w:t>
            </w:r>
          </w:p>
          <w:p w14:paraId="493C1AE3" w14:textId="77777777" w:rsidR="002D669C" w:rsidRPr="00207032" w:rsidRDefault="002D669C" w:rsidP="00713CFE">
            <w:pPr>
              <w:pStyle w:val="Title"/>
              <w:jc w:val="left"/>
              <w:rPr>
                <w:rFonts w:asciiTheme="minorHAnsi" w:hAnsiTheme="minorHAnsi" w:cstheme="minorHAnsi"/>
                <w:b w:val="0"/>
                <w:szCs w:val="22"/>
                <w:lang w:val="en-GB"/>
              </w:rPr>
            </w:pPr>
          </w:p>
          <w:p w14:paraId="6FDB3FB2" w14:textId="77777777" w:rsidR="002D669C" w:rsidRPr="00207032" w:rsidRDefault="002D669C"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Suggestions box</w:t>
            </w:r>
          </w:p>
          <w:p w14:paraId="1AC59843" w14:textId="77777777" w:rsidR="004E18A5" w:rsidRPr="00207032" w:rsidRDefault="004E18A5" w:rsidP="00713CFE">
            <w:pPr>
              <w:pStyle w:val="Title"/>
              <w:jc w:val="left"/>
              <w:rPr>
                <w:rFonts w:asciiTheme="minorHAnsi" w:hAnsiTheme="minorHAnsi" w:cstheme="minorHAnsi"/>
                <w:b w:val="0"/>
                <w:szCs w:val="22"/>
                <w:lang w:val="en-GB"/>
              </w:rPr>
            </w:pPr>
          </w:p>
          <w:p w14:paraId="744BF422" w14:textId="77777777" w:rsidR="004E18A5" w:rsidRPr="00207032" w:rsidRDefault="004E18A5" w:rsidP="00713CFE">
            <w:pPr>
              <w:pStyle w:val="Title"/>
              <w:jc w:val="left"/>
              <w:rPr>
                <w:rFonts w:asciiTheme="minorHAnsi" w:hAnsiTheme="minorHAnsi" w:cstheme="minorHAnsi"/>
                <w:b w:val="0"/>
                <w:szCs w:val="22"/>
                <w:lang w:val="en-GB"/>
              </w:rPr>
            </w:pPr>
          </w:p>
          <w:p w14:paraId="3B7B4B86" w14:textId="4CCC5C9B" w:rsidR="004E18A5" w:rsidRPr="00207032" w:rsidRDefault="004E18A5"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 xml:space="preserve">Parent/Carer Audit </w:t>
            </w:r>
          </w:p>
        </w:tc>
        <w:tc>
          <w:tcPr>
            <w:tcW w:w="4111" w:type="dxa"/>
            <w:shd w:val="clear" w:color="auto" w:fill="auto"/>
          </w:tcPr>
          <w:p w14:paraId="3EDD0E73" w14:textId="51C4CC0A" w:rsidR="00747CDF" w:rsidRDefault="008E0319"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Parent</w:t>
            </w:r>
            <w:r w:rsidR="00A355DE">
              <w:rPr>
                <w:rFonts w:asciiTheme="minorHAnsi" w:hAnsiTheme="minorHAnsi" w:cstheme="minorHAnsi"/>
                <w:b w:val="0"/>
                <w:szCs w:val="22"/>
                <w:lang w:val="en-GB"/>
              </w:rPr>
              <w:t>/c</w:t>
            </w:r>
            <w:r>
              <w:rPr>
                <w:rFonts w:asciiTheme="minorHAnsi" w:hAnsiTheme="minorHAnsi" w:cstheme="minorHAnsi"/>
                <w:b w:val="0"/>
                <w:szCs w:val="22"/>
                <w:lang w:val="en-GB"/>
              </w:rPr>
              <w:t xml:space="preserve">arers are overall happy with the school.  </w:t>
            </w:r>
          </w:p>
          <w:p w14:paraId="0C53EA33" w14:textId="0BA7CF79" w:rsidR="008E0319" w:rsidRDefault="008E0319"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Areas of strength – Parents/Carers feel: </w:t>
            </w:r>
          </w:p>
          <w:p w14:paraId="091553B5" w14:textId="77777777" w:rsidR="00FD0EAF" w:rsidRDefault="008E0319" w:rsidP="008E0319">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Their child enjoys learning and is well supported</w:t>
            </w:r>
            <w:r w:rsidR="00FD0EAF">
              <w:rPr>
                <w:rFonts w:asciiTheme="minorHAnsi" w:hAnsiTheme="minorHAnsi" w:cstheme="minorHAnsi"/>
                <w:b w:val="0"/>
                <w:szCs w:val="22"/>
                <w:lang w:val="en-GB"/>
              </w:rPr>
              <w:t xml:space="preserve">. </w:t>
            </w:r>
          </w:p>
          <w:p w14:paraId="3FCF0716" w14:textId="7EE03691" w:rsidR="008E0319" w:rsidRDefault="00FD0EAF" w:rsidP="008E0319">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 xml:space="preserve">Staff know their child well and adapt learning for them. Staff are helpful. </w:t>
            </w:r>
          </w:p>
          <w:p w14:paraId="68D13CB4" w14:textId="52D23A9F" w:rsidR="008E0319" w:rsidRDefault="008E0319" w:rsidP="008E0319">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 xml:space="preserve">Their child is safe and treated fairly </w:t>
            </w:r>
          </w:p>
          <w:p w14:paraId="6BE5387B" w14:textId="77777777" w:rsidR="008E0319" w:rsidRDefault="008E0319" w:rsidP="008E0319">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 xml:space="preserve">The school asks for views and takes them into consideration </w:t>
            </w:r>
          </w:p>
          <w:p w14:paraId="1DEFBCEB" w14:textId="54F407FB" w:rsidR="00FD0EAF" w:rsidRDefault="00FD0EAF" w:rsidP="00FD0EAF">
            <w:pPr>
              <w:pStyle w:val="Title"/>
              <w:numPr>
                <w:ilvl w:val="0"/>
                <w:numId w:val="11"/>
              </w:numPr>
              <w:jc w:val="left"/>
              <w:rPr>
                <w:rFonts w:asciiTheme="minorHAnsi" w:hAnsiTheme="minorHAnsi" w:cstheme="minorHAnsi"/>
                <w:b w:val="0"/>
                <w:szCs w:val="22"/>
                <w:lang w:val="en-GB"/>
              </w:rPr>
            </w:pPr>
            <w:r>
              <w:rPr>
                <w:rFonts w:asciiTheme="minorHAnsi" w:hAnsiTheme="minorHAnsi" w:cstheme="minorHAnsi"/>
                <w:b w:val="0"/>
                <w:szCs w:val="22"/>
                <w:lang w:val="en-GB"/>
              </w:rPr>
              <w:t>There is a high level of parent and community involvement with the school</w:t>
            </w:r>
          </w:p>
          <w:p w14:paraId="0C281116" w14:textId="77777777" w:rsidR="00FD0EAF" w:rsidRDefault="00FD0EAF" w:rsidP="00A355DE">
            <w:pPr>
              <w:pStyle w:val="Title"/>
              <w:jc w:val="left"/>
              <w:rPr>
                <w:rFonts w:asciiTheme="minorHAnsi" w:hAnsiTheme="minorHAnsi" w:cstheme="minorHAnsi"/>
                <w:b w:val="0"/>
                <w:szCs w:val="22"/>
                <w:lang w:val="en-GB"/>
              </w:rPr>
            </w:pPr>
          </w:p>
          <w:p w14:paraId="61F8FC77" w14:textId="7C0CD0F2" w:rsidR="00A355DE" w:rsidRDefault="00A355DE" w:rsidP="00A355DE">
            <w:pPr>
              <w:spacing w:after="0" w:line="240" w:lineRule="auto"/>
              <w:rPr>
                <w:rFonts w:asciiTheme="minorHAnsi" w:eastAsia="Times New Roman" w:hAnsiTheme="minorHAnsi" w:cstheme="minorHAnsi"/>
                <w:bCs/>
              </w:rPr>
            </w:pPr>
            <w:r w:rsidRPr="00207032">
              <w:rPr>
                <w:rFonts w:asciiTheme="minorHAnsi" w:eastAsia="Times New Roman" w:hAnsiTheme="minorHAnsi" w:cstheme="minorHAnsi"/>
                <w:bCs/>
              </w:rPr>
              <w:t xml:space="preserve">Areas for improvement – </w:t>
            </w:r>
            <w:r>
              <w:rPr>
                <w:rFonts w:asciiTheme="minorHAnsi" w:eastAsia="Times New Roman" w:hAnsiTheme="minorHAnsi" w:cstheme="minorHAnsi"/>
                <w:bCs/>
              </w:rPr>
              <w:t>Parent/Carers</w:t>
            </w:r>
            <w:r w:rsidRPr="00207032">
              <w:rPr>
                <w:rFonts w:asciiTheme="minorHAnsi" w:eastAsia="Times New Roman" w:hAnsiTheme="minorHAnsi" w:cstheme="minorHAnsi"/>
                <w:bCs/>
              </w:rPr>
              <w:t xml:space="preserve"> feel:</w:t>
            </w:r>
            <w:r w:rsidR="00F758C8">
              <w:rPr>
                <w:rFonts w:asciiTheme="minorHAnsi" w:eastAsia="Times New Roman" w:hAnsiTheme="minorHAnsi" w:cstheme="minorHAnsi"/>
                <w:bCs/>
              </w:rPr>
              <w:t xml:space="preserve"> </w:t>
            </w:r>
          </w:p>
          <w:p w14:paraId="12B8BD0B" w14:textId="1DAB0550" w:rsidR="00F758C8" w:rsidRPr="00EA3579" w:rsidRDefault="00EA3579" w:rsidP="00F758C8">
            <w:pPr>
              <w:pStyle w:val="ListParagraph"/>
              <w:numPr>
                <w:ilvl w:val="0"/>
                <w:numId w:val="11"/>
              </w:numPr>
              <w:spacing w:after="0" w:line="240" w:lineRule="auto"/>
              <w:rPr>
                <w:rFonts w:asciiTheme="minorHAnsi" w:eastAsia="Times New Roman" w:hAnsiTheme="minorHAnsi" w:cstheme="minorHAnsi"/>
                <w:bCs/>
              </w:rPr>
            </w:pPr>
            <w:r>
              <w:rPr>
                <w:rFonts w:asciiTheme="minorHAnsi" w:eastAsia="Times New Roman" w:hAnsiTheme="minorHAnsi" w:cstheme="minorHAnsi"/>
                <w:bCs/>
                <w:lang w:val="en-GB"/>
              </w:rPr>
              <w:t>More dialect work should be included</w:t>
            </w:r>
          </w:p>
          <w:p w14:paraId="5CB5D98F" w14:textId="0BE774B8" w:rsidR="00EA3579" w:rsidRPr="00EA3579" w:rsidRDefault="00EA3579" w:rsidP="00F758C8">
            <w:pPr>
              <w:pStyle w:val="ListParagraph"/>
              <w:numPr>
                <w:ilvl w:val="0"/>
                <w:numId w:val="11"/>
              </w:numPr>
              <w:spacing w:after="0" w:line="240" w:lineRule="auto"/>
              <w:rPr>
                <w:rFonts w:asciiTheme="minorHAnsi" w:eastAsia="Times New Roman" w:hAnsiTheme="minorHAnsi" w:cstheme="minorHAnsi"/>
                <w:bCs/>
              </w:rPr>
            </w:pPr>
            <w:r>
              <w:rPr>
                <w:rFonts w:asciiTheme="minorHAnsi" w:eastAsia="Times New Roman" w:hAnsiTheme="minorHAnsi" w:cstheme="minorHAnsi"/>
                <w:bCs/>
                <w:lang w:val="en-GB"/>
              </w:rPr>
              <w:t xml:space="preserve">More outdoor learning </w:t>
            </w:r>
          </w:p>
          <w:p w14:paraId="0DB37E58" w14:textId="57B82A67" w:rsidR="00EA3579" w:rsidRPr="00EA3579" w:rsidRDefault="00EA3579" w:rsidP="00EA3579">
            <w:pPr>
              <w:pStyle w:val="ListParagraph"/>
              <w:numPr>
                <w:ilvl w:val="0"/>
                <w:numId w:val="11"/>
              </w:numPr>
              <w:spacing w:after="0" w:line="240" w:lineRule="auto"/>
              <w:rPr>
                <w:rFonts w:asciiTheme="minorHAnsi" w:eastAsia="Times New Roman" w:hAnsiTheme="minorHAnsi" w:cstheme="minorHAnsi"/>
                <w:bCs/>
              </w:rPr>
            </w:pPr>
            <w:r>
              <w:rPr>
                <w:rFonts w:asciiTheme="minorHAnsi" w:eastAsia="Times New Roman" w:hAnsiTheme="minorHAnsi" w:cstheme="minorHAnsi"/>
                <w:bCs/>
                <w:lang w:val="en-GB"/>
              </w:rPr>
              <w:t xml:space="preserve">Staffing changes have been inconsistent for children </w:t>
            </w:r>
          </w:p>
          <w:p w14:paraId="3A0FF5F2" w14:textId="5CA39F6D" w:rsidR="00A355DE" w:rsidRPr="00FD0EAF" w:rsidRDefault="00A355DE" w:rsidP="00A355DE">
            <w:pPr>
              <w:pStyle w:val="Title"/>
              <w:jc w:val="left"/>
              <w:rPr>
                <w:rFonts w:asciiTheme="minorHAnsi" w:hAnsiTheme="minorHAnsi" w:cstheme="minorHAnsi"/>
                <w:b w:val="0"/>
                <w:szCs w:val="22"/>
                <w:lang w:val="en-GB"/>
              </w:rPr>
            </w:pPr>
          </w:p>
        </w:tc>
      </w:tr>
      <w:tr w:rsidR="00747CDF" w:rsidRPr="00600E9A" w14:paraId="36F9EDE4" w14:textId="77777777" w:rsidTr="001B0689">
        <w:tc>
          <w:tcPr>
            <w:tcW w:w="2142" w:type="dxa"/>
            <w:shd w:val="clear" w:color="auto" w:fill="auto"/>
          </w:tcPr>
          <w:p w14:paraId="761F8335" w14:textId="77777777" w:rsidR="00747CDF" w:rsidRPr="00207032" w:rsidRDefault="00747CDF" w:rsidP="00713CFE">
            <w:pPr>
              <w:pStyle w:val="Title"/>
              <w:jc w:val="left"/>
              <w:rPr>
                <w:rFonts w:asciiTheme="minorHAnsi" w:hAnsiTheme="minorHAnsi" w:cstheme="minorHAnsi"/>
                <w:b w:val="0"/>
                <w:szCs w:val="22"/>
                <w:lang w:val="en-GB"/>
              </w:rPr>
            </w:pPr>
            <w:r w:rsidRPr="00207032">
              <w:rPr>
                <w:rFonts w:asciiTheme="minorHAnsi" w:hAnsiTheme="minorHAnsi" w:cstheme="minorHAnsi"/>
                <w:b w:val="0"/>
                <w:szCs w:val="22"/>
                <w:lang w:val="en-GB"/>
              </w:rPr>
              <w:t>Community and other stakeholders</w:t>
            </w:r>
          </w:p>
          <w:p w14:paraId="5630AD66" w14:textId="77777777" w:rsidR="00747CDF" w:rsidRPr="00207032" w:rsidRDefault="00747CDF" w:rsidP="00713CFE">
            <w:pPr>
              <w:pStyle w:val="Title"/>
              <w:jc w:val="left"/>
              <w:rPr>
                <w:rFonts w:asciiTheme="minorHAnsi" w:hAnsiTheme="minorHAnsi" w:cstheme="minorHAnsi"/>
                <w:b w:val="0"/>
                <w:szCs w:val="22"/>
                <w:lang w:val="en-GB"/>
              </w:rPr>
            </w:pPr>
          </w:p>
          <w:p w14:paraId="61829076" w14:textId="77777777" w:rsidR="00747CDF" w:rsidRPr="00207032" w:rsidRDefault="00747CDF" w:rsidP="00713CFE">
            <w:pPr>
              <w:pStyle w:val="Title"/>
              <w:jc w:val="left"/>
              <w:rPr>
                <w:rFonts w:asciiTheme="minorHAnsi" w:hAnsiTheme="minorHAnsi" w:cstheme="minorHAnsi"/>
                <w:b w:val="0"/>
                <w:szCs w:val="22"/>
                <w:lang w:val="en-GB"/>
              </w:rPr>
            </w:pPr>
          </w:p>
          <w:p w14:paraId="2BA226A1" w14:textId="77777777" w:rsidR="00747CDF" w:rsidRPr="00207032" w:rsidRDefault="00747CDF" w:rsidP="00713CFE">
            <w:pPr>
              <w:pStyle w:val="Title"/>
              <w:jc w:val="left"/>
              <w:rPr>
                <w:rFonts w:asciiTheme="minorHAnsi" w:hAnsiTheme="minorHAnsi" w:cstheme="minorHAnsi"/>
                <w:b w:val="0"/>
                <w:szCs w:val="22"/>
                <w:lang w:val="en-GB"/>
              </w:rPr>
            </w:pPr>
          </w:p>
          <w:p w14:paraId="17AD93B2" w14:textId="77777777" w:rsidR="00747CDF" w:rsidRPr="00207032" w:rsidRDefault="00747CDF" w:rsidP="00713CFE">
            <w:pPr>
              <w:pStyle w:val="Title"/>
              <w:jc w:val="left"/>
              <w:rPr>
                <w:rFonts w:asciiTheme="minorHAnsi" w:hAnsiTheme="minorHAnsi" w:cstheme="minorHAnsi"/>
                <w:b w:val="0"/>
                <w:szCs w:val="22"/>
                <w:lang w:val="en-GB"/>
              </w:rPr>
            </w:pPr>
          </w:p>
        </w:tc>
        <w:tc>
          <w:tcPr>
            <w:tcW w:w="1652" w:type="dxa"/>
            <w:shd w:val="clear" w:color="auto" w:fill="auto"/>
          </w:tcPr>
          <w:p w14:paraId="0B20F86D" w14:textId="77777777" w:rsidR="00E931F4" w:rsidRDefault="00E931F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March</w:t>
            </w:r>
          </w:p>
          <w:p w14:paraId="68E12A1F" w14:textId="77777777" w:rsidR="00E931F4" w:rsidRDefault="00E931F4" w:rsidP="00713CFE">
            <w:pPr>
              <w:pStyle w:val="Title"/>
              <w:jc w:val="left"/>
              <w:rPr>
                <w:rFonts w:asciiTheme="minorHAnsi" w:hAnsiTheme="minorHAnsi" w:cstheme="minorHAnsi"/>
                <w:b w:val="0"/>
                <w:szCs w:val="22"/>
                <w:lang w:val="en-GB"/>
              </w:rPr>
            </w:pPr>
          </w:p>
          <w:p w14:paraId="79E81B48" w14:textId="77777777" w:rsidR="00E931F4" w:rsidRDefault="00E931F4" w:rsidP="00713CFE">
            <w:pPr>
              <w:pStyle w:val="Title"/>
              <w:jc w:val="left"/>
              <w:rPr>
                <w:rFonts w:asciiTheme="minorHAnsi" w:hAnsiTheme="minorHAnsi" w:cstheme="minorHAnsi"/>
                <w:b w:val="0"/>
                <w:szCs w:val="22"/>
                <w:lang w:val="en-GB"/>
              </w:rPr>
            </w:pPr>
          </w:p>
          <w:p w14:paraId="5AA41D18" w14:textId="77777777" w:rsidR="00747CDF" w:rsidRDefault="00BD174D"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May</w:t>
            </w:r>
            <w:r w:rsidR="00E931F4">
              <w:rPr>
                <w:rFonts w:asciiTheme="minorHAnsi" w:hAnsiTheme="minorHAnsi" w:cstheme="minorHAnsi"/>
                <w:b w:val="0"/>
                <w:szCs w:val="22"/>
                <w:lang w:val="en-GB"/>
              </w:rPr>
              <w:t xml:space="preserve">  </w:t>
            </w:r>
          </w:p>
          <w:p w14:paraId="31C5AA49" w14:textId="77777777" w:rsidR="0096493F" w:rsidRDefault="0096493F" w:rsidP="00713CFE">
            <w:pPr>
              <w:pStyle w:val="Title"/>
              <w:jc w:val="left"/>
              <w:rPr>
                <w:rFonts w:asciiTheme="minorHAnsi" w:hAnsiTheme="minorHAnsi" w:cstheme="minorHAnsi"/>
                <w:b w:val="0"/>
                <w:szCs w:val="22"/>
                <w:lang w:val="en-GB"/>
              </w:rPr>
            </w:pPr>
          </w:p>
          <w:p w14:paraId="2BABCC9A" w14:textId="77777777" w:rsidR="0096493F" w:rsidRDefault="0096493F" w:rsidP="00713CFE">
            <w:pPr>
              <w:pStyle w:val="Title"/>
              <w:jc w:val="left"/>
              <w:rPr>
                <w:rFonts w:asciiTheme="minorHAnsi" w:hAnsiTheme="minorHAnsi" w:cstheme="minorHAnsi"/>
                <w:b w:val="0"/>
                <w:szCs w:val="22"/>
                <w:lang w:val="en-GB"/>
              </w:rPr>
            </w:pPr>
          </w:p>
          <w:p w14:paraId="60DC6242" w14:textId="77777777" w:rsidR="0096493F" w:rsidRDefault="0096493F" w:rsidP="00713CFE">
            <w:pPr>
              <w:pStyle w:val="Title"/>
              <w:jc w:val="left"/>
              <w:rPr>
                <w:rFonts w:asciiTheme="minorHAnsi" w:hAnsiTheme="minorHAnsi" w:cstheme="minorHAnsi"/>
                <w:b w:val="0"/>
                <w:szCs w:val="22"/>
                <w:lang w:val="en-GB"/>
              </w:rPr>
            </w:pPr>
          </w:p>
          <w:p w14:paraId="40316C5C" w14:textId="77777777" w:rsidR="0096493F" w:rsidRDefault="0096493F" w:rsidP="00713CFE">
            <w:pPr>
              <w:pStyle w:val="Title"/>
              <w:jc w:val="left"/>
              <w:rPr>
                <w:rFonts w:asciiTheme="minorHAnsi" w:hAnsiTheme="minorHAnsi" w:cstheme="minorHAnsi"/>
                <w:b w:val="0"/>
                <w:szCs w:val="22"/>
                <w:lang w:val="en-GB"/>
              </w:rPr>
            </w:pPr>
          </w:p>
          <w:p w14:paraId="49BE4DAC" w14:textId="77777777" w:rsidR="0096493F" w:rsidRDefault="0096493F"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Ongoing</w:t>
            </w:r>
          </w:p>
          <w:p w14:paraId="3688237F" w14:textId="77777777" w:rsidR="004568A4" w:rsidRDefault="004568A4" w:rsidP="00713CFE">
            <w:pPr>
              <w:pStyle w:val="Title"/>
              <w:jc w:val="left"/>
              <w:rPr>
                <w:rFonts w:asciiTheme="minorHAnsi" w:hAnsiTheme="minorHAnsi" w:cstheme="minorHAnsi"/>
                <w:b w:val="0"/>
                <w:szCs w:val="22"/>
                <w:lang w:val="en-GB"/>
              </w:rPr>
            </w:pPr>
          </w:p>
          <w:p w14:paraId="7FD57710" w14:textId="77777777" w:rsidR="004568A4" w:rsidRDefault="004568A4" w:rsidP="00713CFE">
            <w:pPr>
              <w:pStyle w:val="Title"/>
              <w:jc w:val="left"/>
              <w:rPr>
                <w:rFonts w:asciiTheme="minorHAnsi" w:hAnsiTheme="minorHAnsi" w:cstheme="minorHAnsi"/>
                <w:b w:val="0"/>
                <w:szCs w:val="22"/>
                <w:lang w:val="en-GB"/>
              </w:rPr>
            </w:pPr>
          </w:p>
          <w:p w14:paraId="392E792D" w14:textId="77777777" w:rsidR="004568A4" w:rsidRDefault="004568A4" w:rsidP="00713CFE">
            <w:pPr>
              <w:pStyle w:val="Title"/>
              <w:jc w:val="left"/>
              <w:rPr>
                <w:rFonts w:asciiTheme="minorHAnsi" w:hAnsiTheme="minorHAnsi" w:cstheme="minorHAnsi"/>
                <w:b w:val="0"/>
                <w:szCs w:val="22"/>
                <w:lang w:val="en-GB"/>
              </w:rPr>
            </w:pPr>
          </w:p>
          <w:p w14:paraId="47A9E245" w14:textId="77777777" w:rsidR="004568A4"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March</w:t>
            </w:r>
          </w:p>
          <w:p w14:paraId="006C7F30" w14:textId="77777777" w:rsidR="004568A4" w:rsidRDefault="004568A4" w:rsidP="00713CFE">
            <w:pPr>
              <w:pStyle w:val="Title"/>
              <w:jc w:val="left"/>
              <w:rPr>
                <w:rFonts w:asciiTheme="minorHAnsi" w:hAnsiTheme="minorHAnsi" w:cstheme="minorHAnsi"/>
                <w:b w:val="0"/>
                <w:szCs w:val="22"/>
                <w:lang w:val="en-GB"/>
              </w:rPr>
            </w:pPr>
          </w:p>
          <w:p w14:paraId="4E1E6EDD" w14:textId="77777777" w:rsidR="004568A4" w:rsidRDefault="004568A4" w:rsidP="00713CFE">
            <w:pPr>
              <w:pStyle w:val="Title"/>
              <w:jc w:val="left"/>
              <w:rPr>
                <w:rFonts w:asciiTheme="minorHAnsi" w:hAnsiTheme="minorHAnsi" w:cstheme="minorHAnsi"/>
                <w:b w:val="0"/>
                <w:szCs w:val="22"/>
                <w:lang w:val="en-GB"/>
              </w:rPr>
            </w:pPr>
          </w:p>
          <w:p w14:paraId="23DEB14A" w14:textId="77777777" w:rsidR="004568A4"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Termly </w:t>
            </w:r>
          </w:p>
          <w:p w14:paraId="72827ABF" w14:textId="77777777" w:rsidR="00A57512" w:rsidRDefault="00A57512" w:rsidP="00713CFE">
            <w:pPr>
              <w:pStyle w:val="Title"/>
              <w:jc w:val="left"/>
              <w:rPr>
                <w:rFonts w:asciiTheme="minorHAnsi" w:hAnsiTheme="minorHAnsi" w:cstheme="minorHAnsi"/>
                <w:b w:val="0"/>
                <w:szCs w:val="22"/>
                <w:lang w:val="en-GB"/>
              </w:rPr>
            </w:pPr>
          </w:p>
          <w:p w14:paraId="356A79EF" w14:textId="77777777" w:rsidR="00A57512" w:rsidRDefault="00A57512" w:rsidP="00713CFE">
            <w:pPr>
              <w:pStyle w:val="Title"/>
              <w:jc w:val="left"/>
              <w:rPr>
                <w:rFonts w:asciiTheme="minorHAnsi" w:hAnsiTheme="minorHAnsi" w:cstheme="minorHAnsi"/>
                <w:b w:val="0"/>
                <w:szCs w:val="22"/>
                <w:lang w:val="en-GB"/>
              </w:rPr>
            </w:pPr>
          </w:p>
          <w:p w14:paraId="6BF8AFC3" w14:textId="24954C97" w:rsidR="00A57512" w:rsidRDefault="00A57512" w:rsidP="00713CFE">
            <w:pPr>
              <w:pStyle w:val="Title"/>
              <w:jc w:val="left"/>
              <w:rPr>
                <w:rFonts w:asciiTheme="minorHAnsi" w:hAnsiTheme="minorHAnsi" w:cstheme="minorHAnsi"/>
                <w:b w:val="0"/>
                <w:szCs w:val="22"/>
                <w:lang w:val="en-GB"/>
              </w:rPr>
            </w:pPr>
          </w:p>
          <w:p w14:paraId="0EA7F282" w14:textId="77777777" w:rsidR="00A57512" w:rsidRDefault="00A57512" w:rsidP="00713CFE">
            <w:pPr>
              <w:pStyle w:val="Title"/>
              <w:jc w:val="left"/>
              <w:rPr>
                <w:rFonts w:asciiTheme="minorHAnsi" w:hAnsiTheme="minorHAnsi" w:cstheme="minorHAnsi"/>
                <w:b w:val="0"/>
                <w:szCs w:val="22"/>
                <w:lang w:val="en-GB"/>
              </w:rPr>
            </w:pPr>
          </w:p>
          <w:p w14:paraId="0DE4B5B7" w14:textId="47F7A4F5" w:rsidR="00A57512" w:rsidRPr="00E931F4" w:rsidRDefault="00A57512"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Weekly</w:t>
            </w:r>
          </w:p>
        </w:tc>
        <w:tc>
          <w:tcPr>
            <w:tcW w:w="1701" w:type="dxa"/>
            <w:shd w:val="clear" w:color="auto" w:fill="auto"/>
          </w:tcPr>
          <w:p w14:paraId="4BFEC92F" w14:textId="77777777" w:rsidR="00BD174D"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Active Schools feedback</w:t>
            </w:r>
          </w:p>
          <w:p w14:paraId="26BD7927" w14:textId="77777777" w:rsidR="004568A4" w:rsidRDefault="004568A4" w:rsidP="00713CFE">
            <w:pPr>
              <w:pStyle w:val="Title"/>
              <w:jc w:val="left"/>
              <w:rPr>
                <w:rFonts w:asciiTheme="minorHAnsi" w:hAnsiTheme="minorHAnsi" w:cstheme="minorHAnsi"/>
                <w:b w:val="0"/>
                <w:szCs w:val="22"/>
                <w:lang w:val="en-GB"/>
              </w:rPr>
            </w:pPr>
          </w:p>
          <w:p w14:paraId="3389A12B" w14:textId="77777777" w:rsidR="004568A4" w:rsidRDefault="004568A4" w:rsidP="00713CFE">
            <w:pPr>
              <w:pStyle w:val="Title"/>
              <w:jc w:val="left"/>
              <w:rPr>
                <w:rFonts w:asciiTheme="minorHAnsi" w:hAnsiTheme="minorHAnsi" w:cstheme="minorHAnsi"/>
                <w:b w:val="0"/>
                <w:szCs w:val="22"/>
                <w:lang w:val="en-GB"/>
              </w:rPr>
            </w:pPr>
          </w:p>
          <w:p w14:paraId="62F7E397" w14:textId="77777777" w:rsidR="004568A4"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Supply Staff feedback</w:t>
            </w:r>
          </w:p>
          <w:p w14:paraId="2788E7FC" w14:textId="77777777" w:rsidR="004568A4" w:rsidRDefault="004568A4" w:rsidP="00713CFE">
            <w:pPr>
              <w:pStyle w:val="Title"/>
              <w:jc w:val="left"/>
              <w:rPr>
                <w:rFonts w:asciiTheme="minorHAnsi" w:hAnsiTheme="minorHAnsi" w:cstheme="minorHAnsi"/>
                <w:b w:val="0"/>
                <w:szCs w:val="22"/>
                <w:lang w:val="en-GB"/>
              </w:rPr>
            </w:pPr>
          </w:p>
          <w:p w14:paraId="0822B968" w14:textId="77777777" w:rsidR="004568A4" w:rsidRDefault="004568A4" w:rsidP="00713CFE">
            <w:pPr>
              <w:pStyle w:val="Title"/>
              <w:jc w:val="left"/>
              <w:rPr>
                <w:rFonts w:asciiTheme="minorHAnsi" w:hAnsiTheme="minorHAnsi" w:cstheme="minorHAnsi"/>
                <w:b w:val="0"/>
                <w:szCs w:val="22"/>
                <w:lang w:val="en-GB"/>
              </w:rPr>
            </w:pPr>
          </w:p>
          <w:p w14:paraId="754FA9E9" w14:textId="77777777" w:rsidR="004568A4"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Playground improvements </w:t>
            </w:r>
          </w:p>
          <w:p w14:paraId="42DEAC07" w14:textId="77777777" w:rsidR="004568A4" w:rsidRDefault="004568A4" w:rsidP="00713CFE">
            <w:pPr>
              <w:pStyle w:val="Title"/>
              <w:jc w:val="left"/>
              <w:rPr>
                <w:rFonts w:asciiTheme="minorHAnsi" w:hAnsiTheme="minorHAnsi" w:cstheme="minorHAnsi"/>
                <w:b w:val="0"/>
                <w:szCs w:val="22"/>
                <w:lang w:val="en-GB"/>
              </w:rPr>
            </w:pPr>
          </w:p>
          <w:p w14:paraId="15594584" w14:textId="77777777" w:rsidR="004568A4" w:rsidRDefault="004568A4" w:rsidP="00713CFE">
            <w:pPr>
              <w:pStyle w:val="Title"/>
              <w:jc w:val="left"/>
              <w:rPr>
                <w:rFonts w:asciiTheme="minorHAnsi" w:hAnsiTheme="minorHAnsi" w:cstheme="minorHAnsi"/>
                <w:b w:val="0"/>
                <w:szCs w:val="22"/>
                <w:lang w:val="en-GB"/>
              </w:rPr>
            </w:pPr>
          </w:p>
          <w:p w14:paraId="5C216CFC" w14:textId="77777777" w:rsidR="004568A4"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Community event</w:t>
            </w:r>
          </w:p>
          <w:p w14:paraId="36B548AF" w14:textId="77777777" w:rsidR="004568A4" w:rsidRDefault="004568A4" w:rsidP="00713CFE">
            <w:pPr>
              <w:pStyle w:val="Title"/>
              <w:jc w:val="left"/>
              <w:rPr>
                <w:rFonts w:asciiTheme="minorHAnsi" w:hAnsiTheme="minorHAnsi" w:cstheme="minorHAnsi"/>
                <w:b w:val="0"/>
                <w:szCs w:val="22"/>
                <w:lang w:val="en-GB"/>
              </w:rPr>
            </w:pPr>
          </w:p>
          <w:p w14:paraId="62089756" w14:textId="77777777" w:rsidR="004568A4" w:rsidRDefault="004568A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Stay &amp; Play U5s and Early Years</w:t>
            </w:r>
          </w:p>
          <w:p w14:paraId="2025621B" w14:textId="77777777" w:rsidR="00A57512" w:rsidRDefault="00A57512" w:rsidP="00713CFE">
            <w:pPr>
              <w:pStyle w:val="Title"/>
              <w:jc w:val="left"/>
              <w:rPr>
                <w:rFonts w:asciiTheme="minorHAnsi" w:hAnsiTheme="minorHAnsi" w:cstheme="minorHAnsi"/>
                <w:b w:val="0"/>
                <w:szCs w:val="22"/>
                <w:lang w:val="en-GB"/>
              </w:rPr>
            </w:pPr>
          </w:p>
          <w:p w14:paraId="32FF5AF1" w14:textId="7C4277CB" w:rsidR="00A57512" w:rsidRDefault="00A57512" w:rsidP="00713CFE">
            <w:pPr>
              <w:pStyle w:val="Title"/>
              <w:jc w:val="left"/>
              <w:rPr>
                <w:rFonts w:asciiTheme="minorHAnsi" w:hAnsiTheme="minorHAnsi" w:cstheme="minorHAnsi"/>
                <w:b w:val="0"/>
                <w:szCs w:val="22"/>
                <w:lang w:val="en-GB"/>
              </w:rPr>
            </w:pPr>
          </w:p>
          <w:p w14:paraId="1CFAA321" w14:textId="77777777" w:rsidR="00A57512" w:rsidRDefault="00A57512" w:rsidP="00713CFE">
            <w:pPr>
              <w:pStyle w:val="Title"/>
              <w:jc w:val="left"/>
              <w:rPr>
                <w:rFonts w:asciiTheme="minorHAnsi" w:hAnsiTheme="minorHAnsi" w:cstheme="minorHAnsi"/>
                <w:b w:val="0"/>
                <w:szCs w:val="22"/>
                <w:lang w:val="en-GB"/>
              </w:rPr>
            </w:pPr>
          </w:p>
          <w:p w14:paraId="66204FF1" w14:textId="4C4AC43C" w:rsidR="00A57512" w:rsidRPr="00BD174D" w:rsidRDefault="00A57512"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Friday Fun</w:t>
            </w:r>
          </w:p>
        </w:tc>
        <w:tc>
          <w:tcPr>
            <w:tcW w:w="4111" w:type="dxa"/>
            <w:shd w:val="clear" w:color="auto" w:fill="auto"/>
          </w:tcPr>
          <w:p w14:paraId="11088EC7" w14:textId="09EB428A" w:rsidR="00E931F4" w:rsidRPr="00205E44" w:rsidRDefault="00205E44" w:rsidP="00713CFE">
            <w:pPr>
              <w:pStyle w:val="Title"/>
              <w:jc w:val="left"/>
              <w:rPr>
                <w:rFonts w:asciiTheme="minorHAnsi" w:hAnsiTheme="minorHAnsi" w:cstheme="minorHAnsi"/>
                <w:b w:val="0"/>
                <w:sz w:val="20"/>
                <w:szCs w:val="22"/>
                <w:lang w:val="en-GB"/>
              </w:rPr>
            </w:pPr>
            <w:r w:rsidRPr="00205E44">
              <w:rPr>
                <w:rFonts w:asciiTheme="minorHAnsi" w:eastAsia="Arial" w:hAnsiTheme="minorHAnsi" w:cstheme="minorHAnsi"/>
                <w:b w:val="0"/>
              </w:rPr>
              <w:t>The Active Schools representative reported excellent participation from children in the area</w:t>
            </w:r>
            <w:r w:rsidRPr="00205E44">
              <w:rPr>
                <w:rFonts w:asciiTheme="minorHAnsi" w:hAnsiTheme="minorHAnsi" w:cstheme="minorHAnsi"/>
                <w:b w:val="0"/>
                <w:sz w:val="20"/>
                <w:szCs w:val="22"/>
                <w:lang w:val="en-GB"/>
              </w:rPr>
              <w:t xml:space="preserve"> . </w:t>
            </w:r>
          </w:p>
          <w:p w14:paraId="2E9C4F0C" w14:textId="77777777" w:rsidR="00E931F4" w:rsidRDefault="00E931F4" w:rsidP="00713CFE">
            <w:pPr>
              <w:pStyle w:val="Title"/>
              <w:jc w:val="left"/>
              <w:rPr>
                <w:rFonts w:asciiTheme="minorHAnsi" w:hAnsiTheme="minorHAnsi" w:cstheme="minorHAnsi"/>
                <w:b w:val="0"/>
                <w:szCs w:val="22"/>
                <w:lang w:val="en-GB"/>
              </w:rPr>
            </w:pPr>
          </w:p>
          <w:p w14:paraId="39D1180E" w14:textId="77777777" w:rsidR="0096493F" w:rsidRDefault="00E931F4" w:rsidP="00713CFE">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‘Have enjoyed being able to be at Lunnasting now and then. You have a super school, lovely bairns and a great staff.’</w:t>
            </w:r>
          </w:p>
          <w:p w14:paraId="51D52071" w14:textId="77777777" w:rsidR="0096493F" w:rsidRDefault="0096493F" w:rsidP="00713CFE">
            <w:pPr>
              <w:pStyle w:val="Title"/>
              <w:jc w:val="left"/>
              <w:rPr>
                <w:rFonts w:asciiTheme="minorHAnsi" w:hAnsiTheme="minorHAnsi" w:cstheme="minorHAnsi"/>
                <w:b w:val="0"/>
                <w:szCs w:val="22"/>
                <w:lang w:val="en-GB"/>
              </w:rPr>
            </w:pPr>
          </w:p>
          <w:p w14:paraId="76602F53" w14:textId="77777777" w:rsidR="00E931F4" w:rsidRDefault="0096493F" w:rsidP="0096493F">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‘The Garden Gang’ sub group have been fundraising and have now purchased new play equipment for the garden. </w:t>
            </w:r>
          </w:p>
          <w:p w14:paraId="0E573952" w14:textId="77777777" w:rsidR="004568A4" w:rsidRDefault="004568A4" w:rsidP="0096493F">
            <w:pPr>
              <w:pStyle w:val="Title"/>
              <w:jc w:val="left"/>
              <w:rPr>
                <w:rFonts w:asciiTheme="minorHAnsi" w:hAnsiTheme="minorHAnsi" w:cstheme="minorHAnsi"/>
                <w:b w:val="0"/>
                <w:szCs w:val="22"/>
                <w:lang w:val="en-GB"/>
              </w:rPr>
            </w:pPr>
          </w:p>
          <w:p w14:paraId="5844B9F9" w14:textId="77777777" w:rsidR="004568A4" w:rsidRDefault="004568A4" w:rsidP="0096493F">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Family Fun Community Night – High number of the community attending . </w:t>
            </w:r>
          </w:p>
          <w:p w14:paraId="58F63A8A" w14:textId="77777777" w:rsidR="004568A4" w:rsidRDefault="004568A4" w:rsidP="0096493F">
            <w:pPr>
              <w:pStyle w:val="Title"/>
              <w:jc w:val="left"/>
              <w:rPr>
                <w:rFonts w:asciiTheme="minorHAnsi" w:hAnsiTheme="minorHAnsi" w:cstheme="minorHAnsi"/>
                <w:b w:val="0"/>
                <w:szCs w:val="22"/>
                <w:lang w:val="en-GB"/>
              </w:rPr>
            </w:pPr>
          </w:p>
          <w:p w14:paraId="53BA2A49" w14:textId="77777777" w:rsidR="004568A4" w:rsidRDefault="004568A4" w:rsidP="004568A4">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Huge engagement from the U5 community group in the school gym hall. Supports engagement with new families and supports transition into the Early Years. </w:t>
            </w:r>
          </w:p>
          <w:p w14:paraId="4006F253" w14:textId="77777777" w:rsidR="00A57512" w:rsidRDefault="00A57512" w:rsidP="004568A4">
            <w:pPr>
              <w:pStyle w:val="Title"/>
              <w:jc w:val="left"/>
              <w:rPr>
                <w:rFonts w:asciiTheme="minorHAnsi" w:hAnsiTheme="minorHAnsi" w:cstheme="minorHAnsi"/>
                <w:b w:val="0"/>
                <w:szCs w:val="22"/>
                <w:lang w:val="en-GB"/>
              </w:rPr>
            </w:pPr>
          </w:p>
          <w:p w14:paraId="7072C7AC" w14:textId="77777777" w:rsidR="00A57512" w:rsidRDefault="00A57512" w:rsidP="004568A4">
            <w:pPr>
              <w:pStyle w:val="Title"/>
              <w:jc w:val="left"/>
              <w:rPr>
                <w:rFonts w:asciiTheme="minorHAnsi" w:hAnsiTheme="minorHAnsi" w:cstheme="minorHAnsi"/>
                <w:b w:val="0"/>
                <w:szCs w:val="22"/>
                <w:lang w:val="en-GB"/>
              </w:rPr>
            </w:pPr>
            <w:r>
              <w:rPr>
                <w:rFonts w:asciiTheme="minorHAnsi" w:hAnsiTheme="minorHAnsi" w:cstheme="minorHAnsi"/>
                <w:b w:val="0"/>
                <w:szCs w:val="22"/>
                <w:lang w:val="en-GB"/>
              </w:rPr>
              <w:t xml:space="preserve">Engagement from local community to deliver skill based activities, for example knitting, cooking, music and crafts. </w:t>
            </w:r>
          </w:p>
          <w:p w14:paraId="0D0522AC" w14:textId="77777777" w:rsidR="003C0A0C" w:rsidRDefault="003C0A0C" w:rsidP="004568A4">
            <w:pPr>
              <w:pStyle w:val="Title"/>
              <w:jc w:val="left"/>
              <w:rPr>
                <w:rFonts w:asciiTheme="minorHAnsi" w:hAnsiTheme="minorHAnsi" w:cstheme="minorHAnsi"/>
                <w:b w:val="0"/>
                <w:szCs w:val="22"/>
                <w:lang w:val="en-GB"/>
              </w:rPr>
            </w:pPr>
          </w:p>
          <w:p w14:paraId="2DBF0D7D" w14:textId="762F3B5C" w:rsidR="003C0A0C" w:rsidRPr="00E931F4" w:rsidRDefault="003C0A0C" w:rsidP="004568A4">
            <w:pPr>
              <w:pStyle w:val="Title"/>
              <w:jc w:val="left"/>
              <w:rPr>
                <w:rFonts w:asciiTheme="minorHAnsi" w:hAnsiTheme="minorHAnsi" w:cstheme="minorHAnsi"/>
                <w:b w:val="0"/>
                <w:szCs w:val="22"/>
                <w:lang w:val="en-GB"/>
              </w:rPr>
            </w:pPr>
          </w:p>
        </w:tc>
      </w:tr>
    </w:tbl>
    <w:p w14:paraId="6B62F1B3" w14:textId="77777777" w:rsidR="00596DE7" w:rsidRPr="00600E9A" w:rsidRDefault="00E10793" w:rsidP="00F21095">
      <w:pPr>
        <w:pStyle w:val="Title"/>
        <w:jc w:val="left"/>
        <w:rPr>
          <w:rFonts w:asciiTheme="minorHAnsi" w:hAnsiTheme="minorHAnsi" w:cstheme="minorHAnsi"/>
          <w:sz w:val="40"/>
          <w:szCs w:val="40"/>
        </w:rPr>
      </w:pPr>
      <w:r w:rsidRPr="00600E9A">
        <w:rPr>
          <w:rFonts w:asciiTheme="minorHAnsi" w:hAnsiTheme="minorHAnsi" w:cstheme="minorHAnsi"/>
          <w:b w:val="0"/>
          <w:sz w:val="24"/>
        </w:rPr>
        <w:br w:type="page"/>
      </w:r>
    </w:p>
    <w:p w14:paraId="2F640C37" w14:textId="77777777" w:rsidR="00723804" w:rsidRPr="00600E9A" w:rsidRDefault="00723804" w:rsidP="00723804">
      <w:pPr>
        <w:pStyle w:val="Title"/>
        <w:framePr w:hSpace="180" w:wrap="around" w:vAnchor="text" w:hAnchor="margin" w:xAlign="center" w:y="349"/>
        <w:rPr>
          <w:rFonts w:asciiTheme="minorHAnsi" w:hAnsiTheme="minorHAnsi" w:cstheme="minorHAnsi"/>
          <w:sz w:val="40"/>
          <w:szCs w:val="40"/>
          <w:lang w:val="en-GB"/>
        </w:rPr>
      </w:pPr>
      <w:r w:rsidRPr="00600E9A">
        <w:rPr>
          <w:rFonts w:asciiTheme="minorHAnsi" w:hAnsiTheme="minorHAnsi" w:cstheme="minorHAnsi"/>
          <w:sz w:val="40"/>
          <w:szCs w:val="40"/>
        </w:rPr>
        <w:t>Standards &amp; Quality Report</w:t>
      </w:r>
    </w:p>
    <w:p w14:paraId="1768CEF4" w14:textId="77777777" w:rsidR="00723804" w:rsidRPr="00600E9A" w:rsidRDefault="005519A2" w:rsidP="00723804">
      <w:pPr>
        <w:pStyle w:val="Title"/>
        <w:framePr w:hSpace="180" w:wrap="around" w:vAnchor="text" w:hAnchor="margin" w:xAlign="center" w:y="349"/>
        <w:rPr>
          <w:rFonts w:asciiTheme="minorHAnsi" w:hAnsiTheme="minorHAnsi" w:cstheme="minorHAnsi"/>
          <w:sz w:val="40"/>
          <w:szCs w:val="40"/>
          <w:lang w:val="en-GB"/>
        </w:rPr>
      </w:pPr>
      <w:r w:rsidRPr="00600E9A">
        <w:rPr>
          <w:rFonts w:asciiTheme="minorHAnsi" w:hAnsiTheme="minorHAnsi" w:cstheme="minorHAnsi"/>
          <w:sz w:val="40"/>
          <w:szCs w:val="40"/>
          <w:lang w:val="en-GB"/>
        </w:rPr>
        <w:t>202</w:t>
      </w:r>
      <w:r w:rsidR="0032697D" w:rsidRPr="00600E9A">
        <w:rPr>
          <w:rFonts w:asciiTheme="minorHAnsi" w:hAnsiTheme="minorHAnsi" w:cstheme="minorHAnsi"/>
          <w:sz w:val="40"/>
          <w:szCs w:val="40"/>
          <w:lang w:val="en-GB"/>
        </w:rPr>
        <w:t>3</w:t>
      </w:r>
      <w:r w:rsidRPr="00600E9A">
        <w:rPr>
          <w:rFonts w:asciiTheme="minorHAnsi" w:hAnsiTheme="minorHAnsi" w:cstheme="minorHAnsi"/>
          <w:sz w:val="40"/>
          <w:szCs w:val="40"/>
          <w:lang w:val="en-GB"/>
        </w:rPr>
        <w:t>-2</w:t>
      </w:r>
      <w:r w:rsidR="0032697D" w:rsidRPr="00600E9A">
        <w:rPr>
          <w:rFonts w:asciiTheme="minorHAnsi" w:hAnsiTheme="minorHAnsi" w:cstheme="minorHAnsi"/>
          <w:sz w:val="40"/>
          <w:szCs w:val="40"/>
          <w:lang w:val="en-GB"/>
        </w:rPr>
        <w:t>4</w:t>
      </w:r>
    </w:p>
    <w:p w14:paraId="02F2C34E" w14:textId="77777777" w:rsidR="00937F43" w:rsidRPr="00600E9A" w:rsidRDefault="00937F43" w:rsidP="00937F43">
      <w:pPr>
        <w:pStyle w:val="BodyText"/>
        <w:framePr w:hSpace="180" w:wrap="around" w:vAnchor="text" w:hAnchor="margin" w:xAlign="center" w:y="349"/>
        <w:rPr>
          <w:rFonts w:asciiTheme="minorHAnsi" w:eastAsia="Calibri" w:hAnsiTheme="minorHAnsi" w:cstheme="minorHAnsi"/>
          <w:b w:val="0"/>
          <w:bCs w:val="0"/>
          <w:szCs w:val="22"/>
        </w:rPr>
      </w:pPr>
    </w:p>
    <w:p w14:paraId="680A4E5D" w14:textId="77777777" w:rsidR="00937F43" w:rsidRPr="00600E9A" w:rsidRDefault="00937F43" w:rsidP="00937F43">
      <w:pPr>
        <w:pStyle w:val="Title"/>
        <w:framePr w:hSpace="180" w:wrap="around" w:vAnchor="text" w:hAnchor="margin" w:xAlign="center" w:y="349"/>
        <w:jc w:val="left"/>
        <w:rPr>
          <w:rFonts w:asciiTheme="minorHAnsi" w:hAnsiTheme="minorHAnsi" w:cstheme="minorHAnsi"/>
          <w:b w:val="0"/>
        </w:rPr>
      </w:pPr>
    </w:p>
    <w:p w14:paraId="19219836" w14:textId="77777777" w:rsidR="0096209B" w:rsidRPr="00600E9A" w:rsidRDefault="0096209B" w:rsidP="00937F43">
      <w:pPr>
        <w:framePr w:hSpace="180" w:wrap="around" w:vAnchor="text" w:hAnchor="margin" w:xAlign="center" w:y="349"/>
        <w:rPr>
          <w:rFonts w:asciiTheme="minorHAnsi" w:hAnsiTheme="minorHAnsi" w:cstheme="minorHAnsi"/>
          <w:sz w:val="24"/>
          <w:szCs w:val="24"/>
        </w:rPr>
        <w:sectPr w:rsidR="0096209B" w:rsidRPr="00600E9A" w:rsidSect="0039224A">
          <w:footerReference w:type="default" r:id="rId13"/>
          <w:pgSz w:w="11906" w:h="16838"/>
          <w:pgMar w:top="1440" w:right="1440" w:bottom="1276" w:left="1440" w:header="708" w:footer="708" w:gutter="0"/>
          <w:cols w:space="708"/>
          <w:titlePg/>
          <w:docGrid w:linePitch="360"/>
        </w:sectPr>
      </w:pPr>
    </w:p>
    <w:p w14:paraId="5EA03A8F" w14:textId="77777777" w:rsidR="00D01CEE" w:rsidRPr="00600E9A" w:rsidRDefault="004F59F5" w:rsidP="0047391B">
      <w:pPr>
        <w:spacing w:after="0" w:line="240" w:lineRule="auto"/>
        <w:rPr>
          <w:rFonts w:asciiTheme="minorHAnsi" w:hAnsiTheme="minorHAnsi" w:cstheme="minorHAnsi"/>
          <w:b/>
          <w:sz w:val="24"/>
          <w:szCs w:val="24"/>
        </w:rPr>
      </w:pPr>
      <w:r w:rsidRPr="00600E9A">
        <w:rPr>
          <w:rFonts w:asciiTheme="minorHAnsi" w:hAnsiTheme="minorHAnsi" w:cstheme="minorHAnsi"/>
          <w:b/>
          <w:sz w:val="24"/>
          <w:szCs w:val="24"/>
        </w:rPr>
        <w:t>Progress made w</w:t>
      </w:r>
      <w:r w:rsidR="005519A2" w:rsidRPr="00600E9A">
        <w:rPr>
          <w:rFonts w:asciiTheme="minorHAnsi" w:hAnsiTheme="minorHAnsi" w:cstheme="minorHAnsi"/>
          <w:b/>
          <w:sz w:val="24"/>
          <w:szCs w:val="24"/>
        </w:rPr>
        <w:t>ith the Priorities from our 202</w:t>
      </w:r>
      <w:r w:rsidR="0032697D" w:rsidRPr="00600E9A">
        <w:rPr>
          <w:rFonts w:asciiTheme="minorHAnsi" w:hAnsiTheme="minorHAnsi" w:cstheme="minorHAnsi"/>
          <w:b/>
          <w:sz w:val="24"/>
          <w:szCs w:val="24"/>
        </w:rPr>
        <w:t>3</w:t>
      </w:r>
      <w:r w:rsidR="005519A2" w:rsidRPr="00600E9A">
        <w:rPr>
          <w:rFonts w:asciiTheme="minorHAnsi" w:hAnsiTheme="minorHAnsi" w:cstheme="minorHAnsi"/>
          <w:b/>
          <w:sz w:val="24"/>
          <w:szCs w:val="24"/>
        </w:rPr>
        <w:t>-2</w:t>
      </w:r>
      <w:r w:rsidR="0032697D" w:rsidRPr="00600E9A">
        <w:rPr>
          <w:rFonts w:asciiTheme="minorHAnsi" w:hAnsiTheme="minorHAnsi" w:cstheme="minorHAnsi"/>
          <w:b/>
          <w:sz w:val="24"/>
          <w:szCs w:val="24"/>
        </w:rPr>
        <w:t>4</w:t>
      </w:r>
      <w:r w:rsidRPr="00600E9A">
        <w:rPr>
          <w:rFonts w:asciiTheme="minorHAnsi" w:hAnsiTheme="minorHAnsi" w:cstheme="minorHAnsi"/>
          <w:b/>
          <w:sz w:val="24"/>
          <w:szCs w:val="24"/>
        </w:rPr>
        <w:t xml:space="preserve"> School Improvement Plan </w:t>
      </w:r>
    </w:p>
    <w:p w14:paraId="296FEF7D" w14:textId="77777777" w:rsidR="00FE13F0" w:rsidRPr="00600E9A" w:rsidRDefault="00FE13F0" w:rsidP="00FE13F0">
      <w:pPr>
        <w:spacing w:after="0" w:line="240" w:lineRule="auto"/>
        <w:rPr>
          <w:rFonts w:asciiTheme="minorHAnsi" w:hAnsiTheme="minorHAnsi" w:cstheme="minorHAnsi"/>
          <w:b/>
          <w:sz w:val="24"/>
          <w:szCs w:val="24"/>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FE13F0" w:rsidRPr="00600E9A" w14:paraId="136183A1" w14:textId="77777777" w:rsidTr="003B392B">
        <w:tc>
          <w:tcPr>
            <w:tcW w:w="5920" w:type="dxa"/>
            <w:shd w:val="clear" w:color="auto" w:fill="auto"/>
          </w:tcPr>
          <w:p w14:paraId="62D488F5" w14:textId="77777777" w:rsidR="00FE13F0" w:rsidRPr="00600E9A" w:rsidRDefault="00FE13F0" w:rsidP="003B392B">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531327AC" w14:textId="77777777" w:rsidR="00805945" w:rsidRPr="00B76CCD" w:rsidRDefault="00805945" w:rsidP="00805945">
            <w:pPr>
              <w:shd w:val="clear" w:color="auto" w:fill="FFFFFF"/>
              <w:spacing w:after="0" w:line="240" w:lineRule="auto"/>
              <w:rPr>
                <w:rFonts w:asciiTheme="minorHAnsi" w:eastAsia="Times New Roman" w:hAnsiTheme="minorHAnsi" w:cstheme="minorHAnsi"/>
                <w:sz w:val="16"/>
                <w:szCs w:val="24"/>
                <w:highlight w:val="yellow"/>
                <w:lang w:eastAsia="en-GB"/>
              </w:rPr>
            </w:pPr>
            <w:r w:rsidRPr="00B76CCD">
              <w:rPr>
                <w:rFonts w:asciiTheme="minorHAnsi" w:eastAsia="Times New Roman" w:hAnsiTheme="minorHAnsi" w:cstheme="minorHAnsi"/>
                <w:sz w:val="16"/>
                <w:szCs w:val="24"/>
                <w:highlight w:val="yellow"/>
                <w:lang w:eastAsia="en-GB"/>
              </w:rPr>
              <w:t>Placing the human rights and needs of every child and young person at the centre of education</w:t>
            </w:r>
          </w:p>
          <w:p w14:paraId="2BA53D73" w14:textId="77777777" w:rsidR="00805945" w:rsidRPr="00B76CCD" w:rsidRDefault="00805945" w:rsidP="00805945">
            <w:pPr>
              <w:shd w:val="clear" w:color="auto" w:fill="FFFFFF"/>
              <w:spacing w:after="0" w:line="240" w:lineRule="auto"/>
              <w:rPr>
                <w:rFonts w:asciiTheme="minorHAnsi" w:eastAsia="Times New Roman" w:hAnsiTheme="minorHAnsi" w:cstheme="minorHAnsi"/>
                <w:sz w:val="16"/>
                <w:szCs w:val="24"/>
                <w:highlight w:val="yellow"/>
                <w:lang w:eastAsia="en-GB"/>
              </w:rPr>
            </w:pPr>
            <w:r w:rsidRPr="00B76CCD">
              <w:rPr>
                <w:rFonts w:asciiTheme="minorHAnsi" w:eastAsia="Times New Roman" w:hAnsiTheme="minorHAnsi" w:cstheme="minorHAnsi"/>
                <w:sz w:val="16"/>
                <w:szCs w:val="24"/>
                <w:highlight w:val="yellow"/>
                <w:lang w:eastAsia="en-GB"/>
              </w:rPr>
              <w:t>Improvement in children and young people’s health and wellbeing</w:t>
            </w:r>
          </w:p>
          <w:p w14:paraId="4666E9F6"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B76CCD">
              <w:rPr>
                <w:rFonts w:asciiTheme="minorHAnsi" w:eastAsia="Times New Roman" w:hAnsiTheme="minorHAnsi" w:cstheme="minorHAnsi"/>
                <w:sz w:val="16"/>
                <w:szCs w:val="24"/>
                <w:highlight w:val="yellow"/>
                <w:lang w:eastAsia="en-GB"/>
              </w:rPr>
              <w:t>Closing the attainment gap between the most and least disadvantaged children and young people</w:t>
            </w:r>
          </w:p>
          <w:p w14:paraId="1A226C14"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skills and sustained, positive school-leaver destinations for all young people</w:t>
            </w:r>
          </w:p>
          <w:p w14:paraId="59C0612D" w14:textId="77777777" w:rsidR="009C5209"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attainment, particularly in literacy and numeracy</w:t>
            </w:r>
          </w:p>
          <w:p w14:paraId="5CC19043" w14:textId="77777777" w:rsidR="009C5209" w:rsidRPr="00600E9A" w:rsidRDefault="009C5209" w:rsidP="003B392B">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p w14:paraId="7194DBDC" w14:textId="77777777" w:rsidR="00FE13F0" w:rsidRPr="00600E9A" w:rsidRDefault="00FE13F0" w:rsidP="003B392B">
            <w:pPr>
              <w:spacing w:after="0" w:line="240" w:lineRule="auto"/>
              <w:rPr>
                <w:rFonts w:asciiTheme="minorHAnsi" w:hAnsiTheme="minorHAnsi" w:cstheme="minorHAnsi"/>
                <w:b/>
                <w:sz w:val="24"/>
                <w:szCs w:val="24"/>
              </w:rPr>
            </w:pPr>
          </w:p>
        </w:tc>
        <w:tc>
          <w:tcPr>
            <w:tcW w:w="2835" w:type="dxa"/>
            <w:shd w:val="clear" w:color="auto" w:fill="auto"/>
          </w:tcPr>
          <w:p w14:paraId="2013E537" w14:textId="77777777" w:rsidR="00FE13F0" w:rsidRPr="00600E9A" w:rsidRDefault="00FE13F0" w:rsidP="003B392B">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1354BC22"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School and ELC leadership</w:t>
            </w:r>
          </w:p>
          <w:p w14:paraId="4BC31CDF"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Teacher and practitioner professionalism</w:t>
            </w:r>
          </w:p>
          <w:p w14:paraId="36AAFAA6"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Parent/carer involvement and engagement</w:t>
            </w:r>
          </w:p>
          <w:p w14:paraId="5B95C096"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Curriculum and assessment</w:t>
            </w:r>
          </w:p>
          <w:p w14:paraId="27EF35E9"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B76CCD">
              <w:rPr>
                <w:rFonts w:asciiTheme="minorHAnsi" w:eastAsia="Times New Roman" w:hAnsiTheme="minorHAnsi" w:cstheme="minorHAnsi"/>
                <w:sz w:val="16"/>
                <w:szCs w:val="16"/>
                <w:highlight w:val="yellow"/>
                <w:lang w:eastAsia="en-GB"/>
              </w:rPr>
              <w:t>School and ELC improvement</w:t>
            </w:r>
          </w:p>
          <w:p w14:paraId="09475128"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Performance information</w:t>
            </w:r>
          </w:p>
          <w:p w14:paraId="769D0D3C" w14:textId="77777777" w:rsidR="00FE13F0" w:rsidRPr="00600E9A" w:rsidRDefault="00FE13F0" w:rsidP="003B392B">
            <w:pPr>
              <w:spacing w:after="0" w:line="240" w:lineRule="auto"/>
              <w:rPr>
                <w:rFonts w:asciiTheme="minorHAnsi" w:hAnsiTheme="minorHAnsi" w:cstheme="minorHAnsi"/>
                <w:b/>
                <w:sz w:val="24"/>
                <w:szCs w:val="24"/>
              </w:rPr>
            </w:pPr>
          </w:p>
        </w:tc>
        <w:tc>
          <w:tcPr>
            <w:tcW w:w="2126" w:type="dxa"/>
            <w:shd w:val="clear" w:color="auto" w:fill="auto"/>
          </w:tcPr>
          <w:p w14:paraId="5554F880"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1.1 Self-evaluation for self-improvement</w:t>
            </w:r>
          </w:p>
          <w:p w14:paraId="0FE47700"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1.2 Leadership for learning</w:t>
            </w:r>
          </w:p>
          <w:p w14:paraId="7ADF6C30"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B76CCD">
              <w:rPr>
                <w:rFonts w:asciiTheme="minorHAnsi" w:eastAsia="Times New Roman" w:hAnsiTheme="minorHAnsi" w:cstheme="minorHAnsi"/>
                <w:sz w:val="16"/>
                <w:szCs w:val="16"/>
                <w:highlight w:val="yellow"/>
                <w:lang w:eastAsia="en-GB"/>
              </w:rPr>
              <w:t>1.3 Leadership of change</w:t>
            </w:r>
          </w:p>
          <w:p w14:paraId="688F0D38"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26FCAF72" w14:textId="77777777" w:rsidR="00FE13F0" w:rsidRPr="00600E9A" w:rsidRDefault="00FE13F0" w:rsidP="003B392B">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1.5 Management of resources to promote equity</w:t>
            </w:r>
          </w:p>
        </w:tc>
        <w:tc>
          <w:tcPr>
            <w:tcW w:w="2410" w:type="dxa"/>
            <w:shd w:val="clear" w:color="auto" w:fill="auto"/>
          </w:tcPr>
          <w:p w14:paraId="3B0929E4"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B76CCD">
              <w:rPr>
                <w:rFonts w:asciiTheme="minorHAnsi" w:eastAsia="Times New Roman" w:hAnsiTheme="minorHAnsi" w:cstheme="minorHAnsi"/>
                <w:sz w:val="16"/>
                <w:szCs w:val="16"/>
                <w:highlight w:val="yellow"/>
                <w:lang w:eastAsia="en-GB"/>
              </w:rPr>
              <w:t>2.1 Safeguarding and child protection</w:t>
            </w:r>
          </w:p>
          <w:p w14:paraId="46108CA1"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2.2 Curriculum</w:t>
            </w:r>
          </w:p>
          <w:p w14:paraId="74C723C8"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2.3 Learning, teaching and assessment</w:t>
            </w:r>
          </w:p>
          <w:p w14:paraId="38D05043"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787D4FF5"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7DE11144"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392C5514"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2.7 Partnerships</w:t>
            </w:r>
          </w:p>
        </w:tc>
        <w:tc>
          <w:tcPr>
            <w:tcW w:w="2444" w:type="dxa"/>
            <w:shd w:val="clear" w:color="auto" w:fill="auto"/>
          </w:tcPr>
          <w:p w14:paraId="69F9B2A5" w14:textId="77777777" w:rsidR="00FE13F0" w:rsidRPr="00B76CCD" w:rsidRDefault="00FE13F0" w:rsidP="003B392B">
            <w:pPr>
              <w:spacing w:after="0" w:line="240" w:lineRule="auto"/>
              <w:rPr>
                <w:rFonts w:asciiTheme="minorHAnsi" w:eastAsia="Times New Roman" w:hAnsiTheme="minorHAnsi" w:cstheme="minorHAnsi"/>
                <w:sz w:val="16"/>
                <w:szCs w:val="16"/>
                <w:highlight w:val="yellow"/>
                <w:lang w:eastAsia="en-GB"/>
              </w:rPr>
            </w:pPr>
            <w:r w:rsidRPr="00B76CCD">
              <w:rPr>
                <w:rFonts w:asciiTheme="minorHAnsi" w:eastAsia="Times New Roman" w:hAnsiTheme="minorHAnsi" w:cstheme="minorHAnsi"/>
                <w:sz w:val="16"/>
                <w:szCs w:val="16"/>
                <w:highlight w:val="yellow"/>
                <w:lang w:eastAsia="en-GB"/>
              </w:rPr>
              <w:t>3.1 Ensuring wellbeing, equality and inclusion</w:t>
            </w:r>
          </w:p>
          <w:p w14:paraId="10B0BD45"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B76CCD">
              <w:rPr>
                <w:rFonts w:asciiTheme="minorHAnsi" w:eastAsia="Times New Roman" w:hAnsiTheme="minorHAnsi" w:cstheme="minorHAnsi"/>
                <w:sz w:val="16"/>
                <w:szCs w:val="16"/>
                <w:highlight w:val="yellow"/>
                <w:lang w:eastAsia="en-GB"/>
              </w:rPr>
              <w:t>3.2 Raising attainment and achievement/Securing children’s progress</w:t>
            </w:r>
          </w:p>
          <w:p w14:paraId="2DB31088" w14:textId="77777777" w:rsidR="00FE13F0" w:rsidRPr="00600E9A" w:rsidRDefault="00FE13F0" w:rsidP="003B392B">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3.3 Increasing creativity &amp; employability/ Developing creativity &amp; skills for life &amp; learning</w:t>
            </w:r>
          </w:p>
        </w:tc>
      </w:tr>
    </w:tbl>
    <w:p w14:paraId="54CD245A" w14:textId="77777777" w:rsidR="003B392B" w:rsidRPr="00600E9A" w:rsidRDefault="003B392B" w:rsidP="003B392B">
      <w:pPr>
        <w:spacing w:after="0"/>
        <w:rPr>
          <w:rFonts w:asciiTheme="minorHAnsi" w:hAnsiTheme="minorHAnsi" w:cstheme="minorHAnsi"/>
          <w:vanish/>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FE13F0" w:rsidRPr="00600E9A" w14:paraId="6C9B95B7" w14:textId="77777777" w:rsidTr="00FE13F0">
        <w:tc>
          <w:tcPr>
            <w:tcW w:w="5000" w:type="pct"/>
            <w:gridSpan w:val="4"/>
          </w:tcPr>
          <w:p w14:paraId="50567099" w14:textId="77777777" w:rsidR="00FE13F0" w:rsidRPr="00AF2276" w:rsidRDefault="00FE13F0" w:rsidP="00FE13F0">
            <w:pPr>
              <w:spacing w:after="0" w:line="240" w:lineRule="auto"/>
              <w:rPr>
                <w:rFonts w:asciiTheme="minorHAnsi" w:hAnsiTheme="minorHAnsi" w:cstheme="minorHAnsi"/>
                <w:bCs/>
              </w:rPr>
            </w:pPr>
            <w:r w:rsidRPr="00600E9A">
              <w:rPr>
                <w:rFonts w:asciiTheme="minorHAnsi" w:hAnsiTheme="minorHAnsi" w:cstheme="minorHAnsi"/>
                <w:b/>
                <w:bCs/>
              </w:rPr>
              <w:t xml:space="preserve">Priority 1: </w:t>
            </w:r>
            <w:r w:rsidRPr="00600E9A">
              <w:rPr>
                <w:rFonts w:asciiTheme="minorHAnsi" w:hAnsiTheme="minorHAnsi" w:cstheme="minorHAnsi"/>
                <w:b/>
                <w:i/>
                <w:color w:val="4F81BD"/>
              </w:rPr>
              <w:t xml:space="preserve"> </w:t>
            </w:r>
            <w:r w:rsidR="00B76CCD">
              <w:rPr>
                <w:rFonts w:ascii="Arial" w:hAnsi="Arial" w:cs="Arial"/>
                <w:bCs/>
              </w:rPr>
              <w:t xml:space="preserve"> </w:t>
            </w:r>
            <w:r w:rsidR="00B76CCD" w:rsidRPr="00AF2276">
              <w:rPr>
                <w:rFonts w:asciiTheme="minorHAnsi" w:hAnsiTheme="minorHAnsi" w:cstheme="minorHAnsi"/>
                <w:bCs/>
              </w:rPr>
              <w:t xml:space="preserve">To use ‘Circle’ strategies to improve inclusion. </w:t>
            </w:r>
          </w:p>
          <w:p w14:paraId="1231BE67" w14:textId="00838373" w:rsidR="00B76CCD" w:rsidRPr="00600E9A" w:rsidRDefault="00B76CCD" w:rsidP="00FE13F0">
            <w:pPr>
              <w:spacing w:after="0" w:line="240" w:lineRule="auto"/>
              <w:rPr>
                <w:rFonts w:asciiTheme="minorHAnsi" w:hAnsiTheme="minorHAnsi" w:cstheme="minorHAnsi"/>
                <w:b/>
                <w:bCs/>
              </w:rPr>
            </w:pPr>
          </w:p>
        </w:tc>
      </w:tr>
      <w:tr w:rsidR="00FE13F0" w:rsidRPr="00600E9A" w14:paraId="30F276AF" w14:textId="77777777" w:rsidTr="00FE13F0">
        <w:trPr>
          <w:trHeight w:val="3855"/>
        </w:trPr>
        <w:tc>
          <w:tcPr>
            <w:tcW w:w="897" w:type="pct"/>
          </w:tcPr>
          <w:p w14:paraId="0468CC33" w14:textId="77777777" w:rsidR="00FE13F0" w:rsidRPr="00600E9A" w:rsidRDefault="00FE13F0" w:rsidP="00FE13F0">
            <w:pPr>
              <w:spacing w:after="0"/>
              <w:rPr>
                <w:rFonts w:asciiTheme="minorHAnsi" w:hAnsiTheme="minorHAnsi" w:cstheme="minorHAnsi"/>
                <w:b/>
                <w:bCs/>
              </w:rPr>
            </w:pPr>
            <w:r w:rsidRPr="00600E9A">
              <w:rPr>
                <w:rFonts w:asciiTheme="minorHAnsi" w:hAnsiTheme="minorHAnsi" w:cstheme="minorHAnsi"/>
                <w:b/>
                <w:bCs/>
              </w:rPr>
              <w:t>What</w:t>
            </w:r>
            <w:r w:rsidR="00492E42" w:rsidRPr="00600E9A">
              <w:rPr>
                <w:rFonts w:asciiTheme="minorHAnsi" w:hAnsiTheme="minorHAnsi" w:cstheme="minorHAnsi"/>
                <w:b/>
                <w:bCs/>
              </w:rPr>
              <w:t xml:space="preserve"> were our outcomes</w:t>
            </w:r>
            <w:r w:rsidRPr="00600E9A">
              <w:rPr>
                <w:rFonts w:asciiTheme="minorHAnsi" w:hAnsiTheme="minorHAnsi" w:cstheme="minorHAnsi"/>
                <w:b/>
                <w:bCs/>
              </w:rPr>
              <w:t>?</w:t>
            </w:r>
          </w:p>
          <w:p w14:paraId="3C2D931C" w14:textId="37F76C4E" w:rsidR="00B76CCD" w:rsidRPr="009C6CE1" w:rsidRDefault="00B76CCD" w:rsidP="00B76CCD">
            <w:pPr>
              <w:spacing w:after="0"/>
              <w:rPr>
                <w:rFonts w:asciiTheme="minorHAnsi" w:hAnsiTheme="minorHAnsi" w:cstheme="minorHAnsi"/>
                <w:bCs/>
                <w:szCs w:val="20"/>
              </w:rPr>
            </w:pPr>
            <w:r w:rsidRPr="009C6CE1">
              <w:rPr>
                <w:rFonts w:asciiTheme="minorHAnsi" w:hAnsiTheme="minorHAnsi" w:cstheme="minorHAnsi"/>
                <w:bCs/>
                <w:szCs w:val="20"/>
              </w:rPr>
              <w:t xml:space="preserve">By June 2024, all learners will be safe, happy, achieving, nurtured, active, respected, responsible and included. </w:t>
            </w:r>
          </w:p>
          <w:p w14:paraId="159BA257" w14:textId="77777777" w:rsidR="00B76CCD" w:rsidRPr="00600E9A" w:rsidRDefault="00B76CCD" w:rsidP="00FE13F0">
            <w:pPr>
              <w:spacing w:after="0"/>
              <w:rPr>
                <w:rFonts w:asciiTheme="minorHAnsi" w:hAnsiTheme="minorHAnsi" w:cstheme="minorHAnsi"/>
                <w:bCs/>
              </w:rPr>
            </w:pPr>
          </w:p>
          <w:p w14:paraId="30D7AA69" w14:textId="77777777" w:rsidR="00FE13F0" w:rsidRPr="00600E9A" w:rsidRDefault="00FE13F0" w:rsidP="00FE13F0">
            <w:pPr>
              <w:spacing w:after="0"/>
              <w:rPr>
                <w:rFonts w:asciiTheme="minorHAnsi" w:hAnsiTheme="minorHAnsi" w:cstheme="minorHAnsi"/>
                <w:bCs/>
              </w:rPr>
            </w:pPr>
          </w:p>
          <w:p w14:paraId="7196D064" w14:textId="77777777" w:rsidR="00FE13F0" w:rsidRPr="00600E9A" w:rsidRDefault="00FE13F0" w:rsidP="00FE13F0">
            <w:pPr>
              <w:spacing w:after="0"/>
              <w:rPr>
                <w:rFonts w:asciiTheme="minorHAnsi" w:hAnsiTheme="minorHAnsi" w:cstheme="minorHAnsi"/>
                <w:bCs/>
              </w:rPr>
            </w:pPr>
          </w:p>
          <w:p w14:paraId="34FF1C98" w14:textId="77777777" w:rsidR="00FE13F0" w:rsidRPr="00600E9A" w:rsidRDefault="00FE13F0" w:rsidP="00FE13F0">
            <w:pPr>
              <w:spacing w:after="0"/>
              <w:rPr>
                <w:rFonts w:asciiTheme="minorHAnsi" w:hAnsiTheme="minorHAnsi" w:cstheme="minorHAnsi"/>
                <w:bCs/>
              </w:rPr>
            </w:pPr>
          </w:p>
          <w:p w14:paraId="6D072C0D" w14:textId="77777777" w:rsidR="00FE13F0" w:rsidRPr="00600E9A" w:rsidRDefault="00FE13F0" w:rsidP="00FE13F0">
            <w:pPr>
              <w:spacing w:after="0"/>
              <w:rPr>
                <w:rFonts w:asciiTheme="minorHAnsi" w:hAnsiTheme="minorHAnsi" w:cstheme="minorHAnsi"/>
                <w:bCs/>
              </w:rPr>
            </w:pPr>
          </w:p>
          <w:p w14:paraId="48A21919" w14:textId="77777777" w:rsidR="00FE13F0" w:rsidRPr="00600E9A" w:rsidRDefault="00FE13F0" w:rsidP="00FE13F0">
            <w:pPr>
              <w:spacing w:after="0"/>
              <w:rPr>
                <w:rFonts w:asciiTheme="minorHAnsi" w:hAnsiTheme="minorHAnsi" w:cstheme="minorHAnsi"/>
                <w:bCs/>
              </w:rPr>
            </w:pPr>
          </w:p>
          <w:p w14:paraId="6BD18F9B" w14:textId="77777777" w:rsidR="00FE13F0" w:rsidRPr="00600E9A" w:rsidRDefault="00FE13F0" w:rsidP="00FE13F0">
            <w:pPr>
              <w:spacing w:after="0"/>
              <w:rPr>
                <w:rFonts w:asciiTheme="minorHAnsi" w:hAnsiTheme="minorHAnsi" w:cstheme="minorHAnsi"/>
                <w:bCs/>
              </w:rPr>
            </w:pPr>
          </w:p>
          <w:p w14:paraId="238601FE" w14:textId="77777777" w:rsidR="00FE13F0" w:rsidRPr="00600E9A" w:rsidRDefault="00FE13F0" w:rsidP="00FE13F0">
            <w:pPr>
              <w:spacing w:after="0"/>
              <w:rPr>
                <w:rFonts w:asciiTheme="minorHAnsi" w:hAnsiTheme="minorHAnsi" w:cstheme="minorHAnsi"/>
                <w:bCs/>
              </w:rPr>
            </w:pPr>
          </w:p>
          <w:p w14:paraId="0F3CABC7" w14:textId="77777777" w:rsidR="00FE13F0" w:rsidRPr="00600E9A" w:rsidRDefault="00FE13F0" w:rsidP="00FE13F0">
            <w:pPr>
              <w:spacing w:after="0"/>
              <w:rPr>
                <w:rFonts w:asciiTheme="minorHAnsi" w:hAnsiTheme="minorHAnsi" w:cstheme="minorHAnsi"/>
                <w:bCs/>
              </w:rPr>
            </w:pPr>
          </w:p>
          <w:p w14:paraId="5B08B5D1" w14:textId="77777777" w:rsidR="00FE13F0" w:rsidRPr="00600E9A" w:rsidRDefault="00FE13F0" w:rsidP="00FE13F0">
            <w:pPr>
              <w:spacing w:after="0"/>
              <w:rPr>
                <w:rFonts w:asciiTheme="minorHAnsi" w:hAnsiTheme="minorHAnsi" w:cstheme="minorHAnsi"/>
                <w:bCs/>
              </w:rPr>
            </w:pPr>
          </w:p>
          <w:p w14:paraId="16DEB4AB" w14:textId="77777777" w:rsidR="00FE13F0" w:rsidRPr="00600E9A" w:rsidRDefault="00FE13F0" w:rsidP="00FE13F0">
            <w:pPr>
              <w:spacing w:after="0"/>
              <w:rPr>
                <w:rFonts w:asciiTheme="minorHAnsi" w:hAnsiTheme="minorHAnsi" w:cstheme="minorHAnsi"/>
                <w:bCs/>
              </w:rPr>
            </w:pPr>
          </w:p>
          <w:p w14:paraId="0AD9C6F4" w14:textId="77777777" w:rsidR="00FE13F0" w:rsidRPr="00600E9A" w:rsidRDefault="00FE13F0" w:rsidP="00FE13F0">
            <w:pPr>
              <w:spacing w:after="0"/>
              <w:rPr>
                <w:rFonts w:asciiTheme="minorHAnsi" w:hAnsiTheme="minorHAnsi" w:cstheme="minorHAnsi"/>
                <w:bCs/>
              </w:rPr>
            </w:pPr>
          </w:p>
        </w:tc>
        <w:tc>
          <w:tcPr>
            <w:tcW w:w="1525" w:type="pct"/>
          </w:tcPr>
          <w:p w14:paraId="618930BC" w14:textId="77777777" w:rsidR="00FE13F0" w:rsidRPr="00600E9A" w:rsidRDefault="00492E42" w:rsidP="00FE13F0">
            <w:pPr>
              <w:spacing w:after="0"/>
              <w:rPr>
                <w:rFonts w:asciiTheme="minorHAnsi" w:hAnsiTheme="minorHAnsi" w:cstheme="minorHAnsi"/>
                <w:b/>
                <w:bCs/>
              </w:rPr>
            </w:pPr>
            <w:r w:rsidRPr="00600E9A">
              <w:rPr>
                <w:rFonts w:asciiTheme="minorHAnsi" w:hAnsiTheme="minorHAnsi" w:cstheme="minorHAnsi"/>
                <w:b/>
                <w:bCs/>
              </w:rPr>
              <w:t>What</w:t>
            </w:r>
            <w:r w:rsidR="00FE13F0" w:rsidRPr="00600E9A">
              <w:rPr>
                <w:rFonts w:asciiTheme="minorHAnsi" w:hAnsiTheme="minorHAnsi" w:cstheme="minorHAnsi"/>
                <w:b/>
                <w:bCs/>
              </w:rPr>
              <w:t xml:space="preserve"> did we do?</w:t>
            </w:r>
          </w:p>
          <w:p w14:paraId="4B1F511A" w14:textId="77777777" w:rsidR="00FE13F0" w:rsidRPr="00600E9A" w:rsidRDefault="00FE13F0" w:rsidP="00FE13F0">
            <w:pPr>
              <w:spacing w:after="0"/>
              <w:rPr>
                <w:rFonts w:asciiTheme="minorHAnsi" w:hAnsiTheme="minorHAnsi" w:cstheme="minorHAnsi"/>
                <w:b/>
                <w:bCs/>
              </w:rPr>
            </w:pPr>
          </w:p>
          <w:p w14:paraId="6BA0EF3A" w14:textId="5BF2589F" w:rsidR="00EF3ADC" w:rsidRPr="00B76CCD" w:rsidRDefault="00EF3ADC" w:rsidP="00871A89">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All staff completed Education Scotland’s </w:t>
            </w:r>
            <w:r w:rsidR="00871A89">
              <w:rPr>
                <w:rFonts w:asciiTheme="minorHAnsi" w:hAnsiTheme="minorHAnsi" w:cstheme="minorHAnsi"/>
                <w:bCs/>
                <w:lang w:val="en-GB"/>
              </w:rPr>
              <w:t>‘CIRCLE’ training</w:t>
            </w:r>
            <w:r>
              <w:rPr>
                <w:rFonts w:asciiTheme="minorHAnsi" w:hAnsiTheme="minorHAnsi" w:cstheme="minorHAnsi"/>
                <w:bCs/>
                <w:lang w:val="en-GB"/>
              </w:rPr>
              <w:t xml:space="preserve"> to support inclusion. </w:t>
            </w:r>
          </w:p>
          <w:p w14:paraId="682A76F4" w14:textId="4AD395ED" w:rsidR="00B76CCD" w:rsidRPr="00EF3ADC" w:rsidRDefault="00E120C1"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Completed CIRCLE Inclusive classroom scale </w:t>
            </w:r>
            <w:r w:rsidR="00EF3ADC">
              <w:rPr>
                <w:rFonts w:asciiTheme="minorHAnsi" w:hAnsiTheme="minorHAnsi" w:cstheme="minorHAnsi"/>
                <w:bCs/>
                <w:lang w:val="en-GB"/>
              </w:rPr>
              <w:t>which highlighted areas of the environment that needed de-cluttering</w:t>
            </w:r>
          </w:p>
          <w:p w14:paraId="322B8F33" w14:textId="41EA0EEE" w:rsidR="00EF3ADC" w:rsidRPr="00E120C1" w:rsidRDefault="00EF3ADC"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Hired skips to get rid of outdated and unused resources </w:t>
            </w:r>
          </w:p>
          <w:p w14:paraId="6486EC55" w14:textId="7C3856AA" w:rsidR="00E120C1" w:rsidRPr="00EF3ADC" w:rsidRDefault="00E120C1"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Use</w:t>
            </w:r>
            <w:r w:rsidR="00EF3ADC">
              <w:rPr>
                <w:rFonts w:asciiTheme="minorHAnsi" w:hAnsiTheme="minorHAnsi" w:cstheme="minorHAnsi"/>
                <w:bCs/>
                <w:lang w:val="en-GB"/>
              </w:rPr>
              <w:t>d</w:t>
            </w:r>
            <w:r>
              <w:rPr>
                <w:rFonts w:asciiTheme="minorHAnsi" w:hAnsiTheme="minorHAnsi" w:cstheme="minorHAnsi"/>
                <w:bCs/>
                <w:lang w:val="en-GB"/>
              </w:rPr>
              <w:t xml:space="preserve"> Leuven Scale of engagement and observations </w:t>
            </w:r>
            <w:r w:rsidR="00EF3ADC">
              <w:rPr>
                <w:rFonts w:asciiTheme="minorHAnsi" w:hAnsiTheme="minorHAnsi" w:cstheme="minorHAnsi"/>
                <w:bCs/>
                <w:lang w:val="en-GB"/>
              </w:rPr>
              <w:t xml:space="preserve">to identify learners who needed more support </w:t>
            </w:r>
          </w:p>
          <w:p w14:paraId="6FE74C73" w14:textId="77777777" w:rsidR="00EF3ADC" w:rsidRPr="00EF3ADC" w:rsidRDefault="00EF3ADC" w:rsidP="00EF3ADC">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Use of termly SHANARRI self-assessment wheels, completed by the children. </w:t>
            </w:r>
          </w:p>
          <w:p w14:paraId="639F032E" w14:textId="585C5765" w:rsidR="00EF3ADC" w:rsidRPr="00537222" w:rsidRDefault="00E830C9"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Changes to the indoor environment </w:t>
            </w:r>
            <w:r w:rsidR="00537222">
              <w:rPr>
                <w:rFonts w:asciiTheme="minorHAnsi" w:hAnsiTheme="minorHAnsi" w:cstheme="minorHAnsi"/>
                <w:bCs/>
                <w:lang w:val="en-GB"/>
              </w:rPr>
              <w:t xml:space="preserve">lay-out </w:t>
            </w:r>
          </w:p>
          <w:p w14:paraId="699192CF" w14:textId="5F9BE5A9" w:rsidR="00537222" w:rsidRPr="00537222" w:rsidRDefault="00537222"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Created ‘Da Dark Den’ for sensory needs</w:t>
            </w:r>
          </w:p>
          <w:p w14:paraId="7AC6790E" w14:textId="30DA6E7A" w:rsidR="00537222" w:rsidRPr="00B76CCD" w:rsidRDefault="00537222"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Installed an acoustic pod </w:t>
            </w:r>
          </w:p>
          <w:p w14:paraId="5023141B" w14:textId="77777777" w:rsidR="00FE13F0" w:rsidRPr="00600E9A" w:rsidRDefault="00FE13F0" w:rsidP="00FE13F0">
            <w:pPr>
              <w:spacing w:after="0"/>
              <w:rPr>
                <w:rFonts w:asciiTheme="minorHAnsi" w:hAnsiTheme="minorHAnsi" w:cstheme="minorHAnsi"/>
                <w:bCs/>
              </w:rPr>
            </w:pPr>
          </w:p>
          <w:p w14:paraId="1F3B1409" w14:textId="77777777" w:rsidR="00FE13F0" w:rsidRPr="00600E9A" w:rsidRDefault="00FE13F0" w:rsidP="00FE13F0">
            <w:pPr>
              <w:spacing w:after="0"/>
              <w:rPr>
                <w:rFonts w:asciiTheme="minorHAnsi" w:hAnsiTheme="minorHAnsi" w:cstheme="minorHAnsi"/>
                <w:bCs/>
              </w:rPr>
            </w:pPr>
          </w:p>
          <w:p w14:paraId="562C75D1" w14:textId="77777777" w:rsidR="00FE13F0" w:rsidRPr="00600E9A" w:rsidRDefault="00FE13F0" w:rsidP="00FE13F0">
            <w:pPr>
              <w:spacing w:after="0"/>
              <w:rPr>
                <w:rFonts w:asciiTheme="minorHAnsi" w:hAnsiTheme="minorHAnsi" w:cstheme="minorHAnsi"/>
                <w:bCs/>
              </w:rPr>
            </w:pPr>
          </w:p>
          <w:p w14:paraId="664355AD" w14:textId="77777777" w:rsidR="00FE13F0" w:rsidRPr="00600E9A" w:rsidRDefault="00FE13F0" w:rsidP="00FE13F0">
            <w:pPr>
              <w:spacing w:after="0"/>
              <w:rPr>
                <w:rFonts w:asciiTheme="minorHAnsi" w:hAnsiTheme="minorHAnsi" w:cstheme="minorHAnsi"/>
                <w:bCs/>
              </w:rPr>
            </w:pPr>
          </w:p>
          <w:p w14:paraId="1A965116" w14:textId="77777777" w:rsidR="00FE13F0" w:rsidRPr="00600E9A" w:rsidRDefault="00FE13F0" w:rsidP="00FE13F0">
            <w:pPr>
              <w:spacing w:after="0"/>
              <w:rPr>
                <w:rFonts w:asciiTheme="minorHAnsi" w:hAnsiTheme="minorHAnsi" w:cstheme="minorHAnsi"/>
                <w:bCs/>
              </w:rPr>
            </w:pPr>
          </w:p>
        </w:tc>
        <w:tc>
          <w:tcPr>
            <w:tcW w:w="1493" w:type="pct"/>
          </w:tcPr>
          <w:p w14:paraId="44FB30F8" w14:textId="5AEE086C" w:rsidR="00FE13F0" w:rsidRDefault="00492E42" w:rsidP="00FE13F0">
            <w:pPr>
              <w:spacing w:after="0"/>
              <w:rPr>
                <w:rFonts w:asciiTheme="minorHAnsi" w:hAnsiTheme="minorHAnsi" w:cstheme="minorHAnsi"/>
                <w:b/>
                <w:bCs/>
              </w:rPr>
            </w:pPr>
            <w:r w:rsidRPr="00600E9A">
              <w:rPr>
                <w:rFonts w:asciiTheme="minorHAnsi" w:hAnsiTheme="minorHAnsi" w:cstheme="minorHAnsi"/>
                <w:b/>
                <w:bCs/>
              </w:rPr>
              <w:t>What was the i</w:t>
            </w:r>
            <w:r w:rsidR="00FE13F0" w:rsidRPr="00600E9A">
              <w:rPr>
                <w:rFonts w:asciiTheme="minorHAnsi" w:hAnsiTheme="minorHAnsi" w:cstheme="minorHAnsi"/>
                <w:b/>
                <w:bCs/>
              </w:rPr>
              <w:t>mpact on learners</w:t>
            </w:r>
            <w:r w:rsidRPr="00600E9A">
              <w:rPr>
                <w:rFonts w:asciiTheme="minorHAnsi" w:hAnsiTheme="minorHAnsi" w:cstheme="minorHAnsi"/>
                <w:b/>
                <w:bCs/>
              </w:rPr>
              <w:t>?</w:t>
            </w:r>
          </w:p>
          <w:p w14:paraId="78C5FD49" w14:textId="77777777" w:rsidR="009C6CE1" w:rsidRPr="009C6CE1" w:rsidRDefault="009C6CE1" w:rsidP="00FE13F0">
            <w:pPr>
              <w:spacing w:after="0"/>
              <w:rPr>
                <w:rFonts w:asciiTheme="minorHAnsi" w:hAnsiTheme="minorHAnsi" w:cstheme="minorHAnsi"/>
                <w:b/>
                <w:bCs/>
              </w:rPr>
            </w:pPr>
          </w:p>
          <w:p w14:paraId="24CCA553" w14:textId="77777777" w:rsidR="00871A89" w:rsidRPr="00871A89" w:rsidRDefault="00871A89"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A</w:t>
            </w:r>
            <w:r w:rsidR="00B76CCD">
              <w:rPr>
                <w:rFonts w:asciiTheme="minorHAnsi" w:hAnsiTheme="minorHAnsi" w:cstheme="minorHAnsi"/>
                <w:bCs/>
                <w:lang w:val="en-GB"/>
              </w:rPr>
              <w:t xml:space="preserve">ll learners shared in the pupil audit that </w:t>
            </w:r>
            <w:r w:rsidR="00E120C1">
              <w:rPr>
                <w:rFonts w:asciiTheme="minorHAnsi" w:hAnsiTheme="minorHAnsi" w:cstheme="minorHAnsi"/>
                <w:bCs/>
                <w:lang w:val="en-GB"/>
              </w:rPr>
              <w:t xml:space="preserve">they </w:t>
            </w:r>
            <w:r>
              <w:rPr>
                <w:rFonts w:asciiTheme="minorHAnsi" w:hAnsiTheme="minorHAnsi" w:cstheme="minorHAnsi"/>
                <w:bCs/>
                <w:lang w:val="en-GB"/>
              </w:rPr>
              <w:t xml:space="preserve">feel safe in school </w:t>
            </w:r>
          </w:p>
          <w:p w14:paraId="1DA6542E" w14:textId="61398732" w:rsidR="00FE13F0" w:rsidRPr="00E120C1" w:rsidRDefault="00871A89"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All parent/carers shared in the audit that their child feels safe and is treated fairly. </w:t>
            </w:r>
          </w:p>
          <w:p w14:paraId="38E63733" w14:textId="07D2DE63" w:rsidR="00E120C1" w:rsidRPr="00E120C1" w:rsidRDefault="00871A89"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Almost all learners highlighted i</w:t>
            </w:r>
            <w:r w:rsidR="00E120C1">
              <w:rPr>
                <w:rFonts w:asciiTheme="minorHAnsi" w:hAnsiTheme="minorHAnsi" w:cstheme="minorHAnsi"/>
                <w:bCs/>
                <w:lang w:val="en-GB"/>
              </w:rPr>
              <w:t xml:space="preserve">n the SHANARRI self-assessment that they feel safe, happy, achieving, nurtured, active, respected, responsible and included. </w:t>
            </w:r>
          </w:p>
          <w:p w14:paraId="255AD4F0" w14:textId="3DF35C64" w:rsidR="00E120C1" w:rsidRPr="00E830C9" w:rsidRDefault="00C02554"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A recent TIV highlighted that </w:t>
            </w:r>
            <w:r w:rsidR="00E830C9">
              <w:rPr>
                <w:rFonts w:asciiTheme="minorHAnsi" w:hAnsiTheme="minorHAnsi" w:cstheme="minorHAnsi"/>
                <w:bCs/>
                <w:lang w:val="en-GB"/>
              </w:rPr>
              <w:t xml:space="preserve">most children engaged with their learning </w:t>
            </w:r>
          </w:p>
          <w:p w14:paraId="3C2C307C" w14:textId="0A1A0C44" w:rsidR="00E830C9" w:rsidRPr="00537222" w:rsidRDefault="00E830C9"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‘Before and after’ pictures document </w:t>
            </w:r>
            <w:r w:rsidR="005B2A3A">
              <w:rPr>
                <w:rFonts w:asciiTheme="minorHAnsi" w:hAnsiTheme="minorHAnsi" w:cstheme="minorHAnsi"/>
                <w:bCs/>
                <w:lang w:val="en-GB"/>
              </w:rPr>
              <w:t xml:space="preserve">(attached) demonstrates </w:t>
            </w:r>
            <w:r>
              <w:rPr>
                <w:rFonts w:asciiTheme="minorHAnsi" w:hAnsiTheme="minorHAnsi" w:cstheme="minorHAnsi"/>
                <w:bCs/>
                <w:lang w:val="en-GB"/>
              </w:rPr>
              <w:t xml:space="preserve">the improvements to the school environment. </w:t>
            </w:r>
            <w:r w:rsidR="00B94B62">
              <w:rPr>
                <w:rFonts w:asciiTheme="minorHAnsi" w:hAnsiTheme="minorHAnsi" w:cstheme="minorHAnsi"/>
                <w:bCs/>
                <w:lang w:val="en-GB"/>
              </w:rPr>
              <w:t>The TIV observed the</w:t>
            </w:r>
            <w:r w:rsidR="00B94B62" w:rsidRPr="00A77C2B">
              <w:rPr>
                <w:rFonts w:ascii="Arial" w:eastAsia="Arial" w:hAnsi="Arial" w:cs="Arial"/>
                <w:sz w:val="24"/>
                <w:szCs w:val="24"/>
              </w:rPr>
              <w:t xml:space="preserve"> </w:t>
            </w:r>
            <w:r w:rsidR="00B94B62" w:rsidRPr="00B94B62">
              <w:rPr>
                <w:rFonts w:asciiTheme="minorHAnsi" w:eastAsia="Arial" w:hAnsiTheme="minorHAnsi" w:cstheme="minorHAnsi"/>
                <w:szCs w:val="24"/>
              </w:rPr>
              <w:t>positive impact on creating a more inclusive learning and social environment for all of the children.</w:t>
            </w:r>
          </w:p>
          <w:p w14:paraId="3BECF753" w14:textId="131B9050" w:rsidR="00537222" w:rsidRPr="00537222" w:rsidRDefault="00537222" w:rsidP="00B76CCD">
            <w:pPr>
              <w:pStyle w:val="ListParagraph"/>
              <w:numPr>
                <w:ilvl w:val="0"/>
                <w:numId w:val="11"/>
              </w:numPr>
              <w:spacing w:after="0"/>
              <w:rPr>
                <w:rFonts w:asciiTheme="minorHAnsi" w:hAnsiTheme="minorHAnsi" w:cstheme="minorHAnsi"/>
                <w:bCs/>
              </w:rPr>
            </w:pPr>
            <w:r>
              <w:rPr>
                <w:rFonts w:asciiTheme="minorHAnsi" w:eastAsia="Arial" w:hAnsiTheme="minorHAnsi" w:cstheme="minorHAnsi"/>
                <w:szCs w:val="24"/>
                <w:lang w:val="en-GB"/>
              </w:rPr>
              <w:t xml:space="preserve">Learners have stated that the acoustic pod is an area that helps them focus. </w:t>
            </w:r>
          </w:p>
          <w:p w14:paraId="237C1991" w14:textId="4C4AE3A9" w:rsidR="00537222" w:rsidRPr="00537222" w:rsidRDefault="00537222" w:rsidP="00B76CCD">
            <w:pPr>
              <w:pStyle w:val="ListParagraph"/>
              <w:numPr>
                <w:ilvl w:val="0"/>
                <w:numId w:val="11"/>
              </w:numPr>
              <w:spacing w:after="0"/>
              <w:rPr>
                <w:rFonts w:asciiTheme="minorHAnsi" w:hAnsiTheme="minorHAnsi" w:cstheme="minorHAnsi"/>
                <w:bCs/>
              </w:rPr>
            </w:pPr>
            <w:r>
              <w:rPr>
                <w:rFonts w:asciiTheme="minorHAnsi" w:eastAsia="Arial" w:hAnsiTheme="minorHAnsi" w:cstheme="minorHAnsi"/>
                <w:szCs w:val="24"/>
                <w:lang w:val="en-GB"/>
              </w:rPr>
              <w:t xml:space="preserve">Learners often ask to make use of the acoustic pod whilst working. </w:t>
            </w:r>
          </w:p>
          <w:p w14:paraId="700CB5C4" w14:textId="39411563" w:rsidR="00537222" w:rsidRPr="00C3177E" w:rsidRDefault="00537222"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Learners fed back that the school was </w:t>
            </w:r>
            <w:r w:rsidR="004F3D5D">
              <w:rPr>
                <w:rFonts w:asciiTheme="minorHAnsi" w:hAnsiTheme="minorHAnsi" w:cstheme="minorHAnsi"/>
                <w:bCs/>
                <w:lang w:val="en-GB"/>
              </w:rPr>
              <w:t xml:space="preserve">tidy and had useful spaces for quiet working. Some learners stated that they would like to see more areas for quiet working. </w:t>
            </w:r>
          </w:p>
          <w:p w14:paraId="10DE4B1D" w14:textId="269A36C6" w:rsidR="00C3177E" w:rsidRPr="00B76CCD" w:rsidRDefault="00C3177E" w:rsidP="00B76CC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Recent CIRCLE assessment of the environment highlighted the improvements made since Term 1 </w:t>
            </w:r>
          </w:p>
          <w:p w14:paraId="3041E394" w14:textId="77777777" w:rsidR="00FE13F0" w:rsidRPr="00600E9A" w:rsidRDefault="00FE13F0" w:rsidP="00FE13F0">
            <w:pPr>
              <w:spacing w:after="0"/>
              <w:rPr>
                <w:rFonts w:asciiTheme="minorHAnsi" w:hAnsiTheme="minorHAnsi" w:cstheme="minorHAnsi"/>
                <w:bCs/>
              </w:rPr>
            </w:pPr>
          </w:p>
          <w:p w14:paraId="722B00AE" w14:textId="77777777" w:rsidR="00FE13F0" w:rsidRPr="00600E9A" w:rsidRDefault="00FE13F0" w:rsidP="00FE13F0">
            <w:pPr>
              <w:spacing w:after="0"/>
              <w:rPr>
                <w:rFonts w:asciiTheme="minorHAnsi" w:hAnsiTheme="minorHAnsi" w:cstheme="minorHAnsi"/>
                <w:bCs/>
              </w:rPr>
            </w:pPr>
          </w:p>
          <w:p w14:paraId="42C6D796" w14:textId="77777777" w:rsidR="00FE13F0" w:rsidRPr="00600E9A" w:rsidRDefault="00FE13F0" w:rsidP="00FE13F0">
            <w:pPr>
              <w:spacing w:after="0"/>
              <w:rPr>
                <w:rFonts w:asciiTheme="minorHAnsi" w:hAnsiTheme="minorHAnsi" w:cstheme="minorHAnsi"/>
                <w:bCs/>
              </w:rPr>
            </w:pPr>
          </w:p>
        </w:tc>
        <w:tc>
          <w:tcPr>
            <w:tcW w:w="1085" w:type="pct"/>
          </w:tcPr>
          <w:p w14:paraId="6B85F6BE" w14:textId="07A2E795" w:rsidR="00AA7C4A" w:rsidRPr="00600E9A" w:rsidRDefault="00AA7C4A" w:rsidP="00AA7C4A">
            <w:pPr>
              <w:spacing w:after="0" w:line="240" w:lineRule="auto"/>
              <w:rPr>
                <w:rFonts w:asciiTheme="minorHAnsi" w:hAnsiTheme="minorHAnsi" w:cstheme="minorHAnsi"/>
                <w:sz w:val="24"/>
                <w:szCs w:val="24"/>
                <w:lang w:eastAsia="en-GB"/>
              </w:rPr>
            </w:pPr>
            <w:r w:rsidRPr="00600E9A">
              <w:rPr>
                <w:rFonts w:asciiTheme="minorHAnsi" w:hAnsiTheme="minorHAnsi" w:cstheme="minorHAnsi"/>
                <w:b/>
                <w:bCs/>
              </w:rPr>
              <w:t>What are the next steps and how do you plan to evidence the impact of further actions required</w:t>
            </w:r>
            <w:r w:rsidRPr="00600E9A">
              <w:rPr>
                <w:rFonts w:asciiTheme="minorHAnsi" w:hAnsiTheme="minorHAnsi" w:cstheme="minorHAnsi"/>
                <w:sz w:val="24"/>
                <w:szCs w:val="24"/>
                <w:lang w:eastAsia="en-GB"/>
              </w:rPr>
              <w:t>?</w:t>
            </w:r>
          </w:p>
          <w:p w14:paraId="6E1831B3" w14:textId="7A230581" w:rsidR="00FE13F0" w:rsidRDefault="00FE13F0" w:rsidP="00FE13F0">
            <w:pPr>
              <w:spacing w:after="0"/>
              <w:rPr>
                <w:rFonts w:asciiTheme="minorHAnsi" w:hAnsiTheme="minorHAnsi" w:cstheme="minorHAnsi"/>
                <w:bCs/>
                <w:i/>
              </w:rPr>
            </w:pPr>
          </w:p>
          <w:p w14:paraId="2C9717FB" w14:textId="54761764" w:rsidR="009C6CE1" w:rsidRPr="009C6CE1" w:rsidRDefault="009C6CE1" w:rsidP="009C6CE1">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Continue to use the Leuven Scale of Engagement during classroom observations </w:t>
            </w:r>
          </w:p>
          <w:p w14:paraId="431471A9" w14:textId="6D380427" w:rsidR="009C6CE1" w:rsidRPr="009C6CE1" w:rsidRDefault="009C6CE1" w:rsidP="009C6CE1">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Continue to use the SHANARRI self-assessment wheel to evaluate inclusion</w:t>
            </w:r>
          </w:p>
          <w:p w14:paraId="31126E5D" w14:textId="43170B5F" w:rsidR="00FE13F0" w:rsidRPr="00C3177E" w:rsidRDefault="002F0B25" w:rsidP="00FE13F0">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Frequent review of resources and the environmental lay out to support learning. </w:t>
            </w:r>
          </w:p>
          <w:p w14:paraId="661C028B" w14:textId="2FF48AD0" w:rsidR="00C3177E" w:rsidRPr="002F0B25" w:rsidRDefault="00C3177E" w:rsidP="00FE13F0">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Twice yearly CIRCLE assessment across the 4 areas</w:t>
            </w:r>
            <w:r w:rsidR="004568A4">
              <w:rPr>
                <w:rFonts w:asciiTheme="minorHAnsi" w:hAnsiTheme="minorHAnsi" w:cstheme="minorHAnsi"/>
                <w:bCs/>
                <w:lang w:val="en-GB"/>
              </w:rPr>
              <w:t xml:space="preserve"> to continue</w:t>
            </w:r>
          </w:p>
          <w:p w14:paraId="2DE403A5" w14:textId="77777777" w:rsidR="00FE13F0" w:rsidRPr="00600E9A" w:rsidRDefault="00FE13F0" w:rsidP="00FE13F0">
            <w:pPr>
              <w:spacing w:after="0"/>
              <w:rPr>
                <w:rFonts w:asciiTheme="minorHAnsi" w:hAnsiTheme="minorHAnsi" w:cstheme="minorHAnsi"/>
                <w:bCs/>
              </w:rPr>
            </w:pPr>
          </w:p>
          <w:p w14:paraId="62431CDC" w14:textId="77777777" w:rsidR="00FE13F0" w:rsidRPr="00600E9A" w:rsidRDefault="00FE13F0" w:rsidP="00FE13F0">
            <w:pPr>
              <w:spacing w:after="0"/>
              <w:rPr>
                <w:rFonts w:asciiTheme="minorHAnsi" w:hAnsiTheme="minorHAnsi" w:cstheme="minorHAnsi"/>
                <w:bCs/>
              </w:rPr>
            </w:pPr>
          </w:p>
          <w:p w14:paraId="49E398E2" w14:textId="77777777" w:rsidR="00FE13F0" w:rsidRPr="00600E9A" w:rsidRDefault="00FE13F0" w:rsidP="00FE13F0">
            <w:pPr>
              <w:spacing w:after="0"/>
              <w:rPr>
                <w:rFonts w:asciiTheme="minorHAnsi" w:hAnsiTheme="minorHAnsi" w:cstheme="minorHAnsi"/>
                <w:bCs/>
              </w:rPr>
            </w:pPr>
          </w:p>
          <w:p w14:paraId="16287F21" w14:textId="77777777" w:rsidR="00FE13F0" w:rsidRPr="00600E9A" w:rsidRDefault="00FE13F0" w:rsidP="00FE13F0">
            <w:pPr>
              <w:spacing w:after="0"/>
              <w:rPr>
                <w:rFonts w:asciiTheme="minorHAnsi" w:hAnsiTheme="minorHAnsi" w:cstheme="minorHAnsi"/>
                <w:bCs/>
              </w:rPr>
            </w:pPr>
          </w:p>
        </w:tc>
      </w:tr>
    </w:tbl>
    <w:p w14:paraId="5BE93A62" w14:textId="49628C5F" w:rsidR="00600E9A" w:rsidRDefault="00600E9A" w:rsidP="0047391B">
      <w:pPr>
        <w:spacing w:after="0" w:line="240" w:lineRule="auto"/>
        <w:rPr>
          <w:rFonts w:asciiTheme="minorHAnsi" w:hAnsiTheme="minorHAnsi" w:cstheme="minorHAnsi"/>
          <w:sz w:val="24"/>
          <w:szCs w:val="24"/>
        </w:rPr>
      </w:pPr>
    </w:p>
    <w:p w14:paraId="64AFE683" w14:textId="77777777" w:rsidR="00600E9A" w:rsidRDefault="00600E9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19A4266B" w14:textId="77777777" w:rsidR="00FE13F0" w:rsidRPr="00600E9A" w:rsidRDefault="00FE13F0" w:rsidP="0047391B">
      <w:pPr>
        <w:spacing w:after="0" w:line="240" w:lineRule="auto"/>
        <w:rPr>
          <w:rFonts w:asciiTheme="minorHAnsi" w:hAnsiTheme="minorHAnsi" w:cstheme="minorHAnsi"/>
          <w:sz w:val="24"/>
          <w:szCs w:val="24"/>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805945" w:rsidRPr="00600E9A" w14:paraId="1CB106E0" w14:textId="77777777" w:rsidTr="003B392B">
        <w:tc>
          <w:tcPr>
            <w:tcW w:w="5920" w:type="dxa"/>
            <w:shd w:val="clear" w:color="auto" w:fill="auto"/>
          </w:tcPr>
          <w:p w14:paraId="57345585" w14:textId="77777777" w:rsidR="00805945" w:rsidRPr="00600E9A" w:rsidRDefault="00805945" w:rsidP="00805945">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2346DC04"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Placing the human rights and needs of every child and young person at the centre of education</w:t>
            </w:r>
          </w:p>
          <w:p w14:paraId="48A5DAF1"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children and young people’s health and wellbeing</w:t>
            </w:r>
          </w:p>
          <w:p w14:paraId="0C89FA07"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AF2276">
              <w:rPr>
                <w:rFonts w:asciiTheme="minorHAnsi" w:eastAsia="Times New Roman" w:hAnsiTheme="minorHAnsi" w:cstheme="minorHAnsi"/>
                <w:sz w:val="16"/>
                <w:szCs w:val="24"/>
                <w:highlight w:val="yellow"/>
                <w:lang w:eastAsia="en-GB"/>
              </w:rPr>
              <w:t>Closing the attainment gap between the most and least disadvantaged children and young people</w:t>
            </w:r>
          </w:p>
          <w:p w14:paraId="4860FE02"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skills and sustained, positive school-leaver destinations for all young people</w:t>
            </w:r>
          </w:p>
          <w:p w14:paraId="5E354378"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AF2276">
              <w:rPr>
                <w:rFonts w:asciiTheme="minorHAnsi" w:eastAsia="Times New Roman" w:hAnsiTheme="minorHAnsi" w:cstheme="minorHAnsi"/>
                <w:sz w:val="16"/>
                <w:szCs w:val="24"/>
                <w:highlight w:val="yellow"/>
                <w:lang w:eastAsia="en-GB"/>
              </w:rPr>
              <w:t>Improvement in attainment, particularly in literacy and numeracy</w:t>
            </w:r>
          </w:p>
          <w:p w14:paraId="17D7393A" w14:textId="77777777" w:rsidR="00805945" w:rsidRPr="00600E9A" w:rsidRDefault="00805945" w:rsidP="00805945">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p w14:paraId="384BA73E" w14:textId="77777777" w:rsidR="00805945" w:rsidRPr="00600E9A" w:rsidRDefault="00805945" w:rsidP="00805945">
            <w:pPr>
              <w:spacing w:after="0" w:line="240" w:lineRule="auto"/>
              <w:rPr>
                <w:rFonts w:asciiTheme="minorHAnsi" w:hAnsiTheme="minorHAnsi" w:cstheme="minorHAnsi"/>
                <w:b/>
                <w:sz w:val="24"/>
                <w:szCs w:val="24"/>
              </w:rPr>
            </w:pPr>
          </w:p>
        </w:tc>
        <w:tc>
          <w:tcPr>
            <w:tcW w:w="2835" w:type="dxa"/>
            <w:shd w:val="clear" w:color="auto" w:fill="auto"/>
          </w:tcPr>
          <w:p w14:paraId="2EAA1746" w14:textId="77777777" w:rsidR="00805945" w:rsidRPr="00600E9A" w:rsidRDefault="00805945" w:rsidP="00805945">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52C7E1B1"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School and ELC leadership</w:t>
            </w:r>
          </w:p>
          <w:p w14:paraId="079B7D4F"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Teacher and practitioner professionalism</w:t>
            </w:r>
          </w:p>
          <w:p w14:paraId="4D24C0B7"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Parent/carer involvement and engagement</w:t>
            </w:r>
          </w:p>
          <w:p w14:paraId="38717D06" w14:textId="77777777" w:rsidR="00805945" w:rsidRPr="00AF2276" w:rsidRDefault="00805945" w:rsidP="00805945">
            <w:pPr>
              <w:shd w:val="clear" w:color="auto" w:fill="FFFFFF"/>
              <w:spacing w:after="0" w:line="240" w:lineRule="auto"/>
              <w:rPr>
                <w:rFonts w:asciiTheme="minorHAnsi" w:eastAsia="Times New Roman" w:hAnsiTheme="minorHAnsi" w:cstheme="minorHAnsi"/>
                <w:sz w:val="16"/>
                <w:szCs w:val="16"/>
                <w:highlight w:val="yellow"/>
                <w:lang w:eastAsia="en-GB"/>
              </w:rPr>
            </w:pPr>
            <w:r w:rsidRPr="00AF2276">
              <w:rPr>
                <w:rFonts w:asciiTheme="minorHAnsi" w:eastAsia="Times New Roman" w:hAnsiTheme="minorHAnsi" w:cstheme="minorHAnsi"/>
                <w:sz w:val="16"/>
                <w:szCs w:val="16"/>
                <w:highlight w:val="yellow"/>
                <w:lang w:eastAsia="en-GB"/>
              </w:rPr>
              <w:t>Curriculum and assessment</w:t>
            </w:r>
          </w:p>
          <w:p w14:paraId="43C13E70" w14:textId="77777777" w:rsidR="00805945" w:rsidRPr="00AF2276" w:rsidRDefault="00805945" w:rsidP="00805945">
            <w:pPr>
              <w:shd w:val="clear" w:color="auto" w:fill="FFFFFF"/>
              <w:spacing w:after="0" w:line="240" w:lineRule="auto"/>
              <w:rPr>
                <w:rFonts w:asciiTheme="minorHAnsi" w:eastAsia="Times New Roman" w:hAnsiTheme="minorHAnsi" w:cstheme="minorHAnsi"/>
                <w:sz w:val="16"/>
                <w:szCs w:val="16"/>
                <w:highlight w:val="yellow"/>
                <w:lang w:eastAsia="en-GB"/>
              </w:rPr>
            </w:pPr>
            <w:r w:rsidRPr="00AF2276">
              <w:rPr>
                <w:rFonts w:asciiTheme="minorHAnsi" w:eastAsia="Times New Roman" w:hAnsiTheme="minorHAnsi" w:cstheme="minorHAnsi"/>
                <w:sz w:val="16"/>
                <w:szCs w:val="16"/>
                <w:highlight w:val="yellow"/>
                <w:lang w:eastAsia="en-GB"/>
              </w:rPr>
              <w:t>School and ELC improvement</w:t>
            </w:r>
          </w:p>
          <w:p w14:paraId="7D59C2DA"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AF2276">
              <w:rPr>
                <w:rFonts w:asciiTheme="minorHAnsi" w:eastAsia="Times New Roman" w:hAnsiTheme="minorHAnsi" w:cstheme="minorHAnsi"/>
                <w:sz w:val="16"/>
                <w:szCs w:val="16"/>
                <w:highlight w:val="yellow"/>
                <w:lang w:eastAsia="en-GB"/>
              </w:rPr>
              <w:t>Performance information</w:t>
            </w:r>
          </w:p>
          <w:p w14:paraId="34B3F2EB" w14:textId="77777777" w:rsidR="00805945" w:rsidRPr="00600E9A" w:rsidRDefault="00805945" w:rsidP="00805945">
            <w:pPr>
              <w:spacing w:after="0" w:line="240" w:lineRule="auto"/>
              <w:rPr>
                <w:rFonts w:asciiTheme="minorHAnsi" w:hAnsiTheme="minorHAnsi" w:cstheme="minorHAnsi"/>
                <w:b/>
                <w:sz w:val="24"/>
                <w:szCs w:val="24"/>
              </w:rPr>
            </w:pPr>
          </w:p>
        </w:tc>
        <w:tc>
          <w:tcPr>
            <w:tcW w:w="2126" w:type="dxa"/>
            <w:shd w:val="clear" w:color="auto" w:fill="auto"/>
          </w:tcPr>
          <w:p w14:paraId="0EF89AB0"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1.1 Self-evaluation for self-improvement</w:t>
            </w:r>
          </w:p>
          <w:p w14:paraId="1F268C86"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1.2 Leadership for learning</w:t>
            </w:r>
          </w:p>
          <w:p w14:paraId="736E3471"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1.3 Leadership of change</w:t>
            </w:r>
          </w:p>
          <w:p w14:paraId="798F6D7F"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261A262D" w14:textId="77777777" w:rsidR="00805945" w:rsidRPr="00600E9A" w:rsidRDefault="00805945" w:rsidP="00805945">
            <w:pPr>
              <w:spacing w:after="0" w:line="240" w:lineRule="auto"/>
              <w:rPr>
                <w:rFonts w:asciiTheme="minorHAnsi" w:hAnsiTheme="minorHAnsi" w:cstheme="minorHAnsi"/>
                <w:b/>
                <w:sz w:val="16"/>
                <w:szCs w:val="16"/>
              </w:rPr>
            </w:pPr>
            <w:r w:rsidRPr="00AF2276">
              <w:rPr>
                <w:rFonts w:asciiTheme="minorHAnsi" w:eastAsia="Times New Roman" w:hAnsiTheme="minorHAnsi" w:cstheme="minorHAnsi"/>
                <w:sz w:val="16"/>
                <w:szCs w:val="16"/>
                <w:highlight w:val="yellow"/>
                <w:lang w:eastAsia="en-GB"/>
              </w:rPr>
              <w:t>1.5 Management of resources to promote equity</w:t>
            </w:r>
          </w:p>
        </w:tc>
        <w:tc>
          <w:tcPr>
            <w:tcW w:w="2410" w:type="dxa"/>
            <w:shd w:val="clear" w:color="auto" w:fill="auto"/>
          </w:tcPr>
          <w:p w14:paraId="3C3DE742"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2.1 Safeguarding and child protection</w:t>
            </w:r>
          </w:p>
          <w:p w14:paraId="13B59EA5"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2.2 Curriculum</w:t>
            </w:r>
          </w:p>
          <w:p w14:paraId="2E9F1CC0"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AF2276">
              <w:rPr>
                <w:rFonts w:asciiTheme="minorHAnsi" w:eastAsia="Times New Roman" w:hAnsiTheme="minorHAnsi" w:cstheme="minorHAnsi"/>
                <w:sz w:val="16"/>
                <w:szCs w:val="16"/>
                <w:highlight w:val="yellow"/>
                <w:lang w:eastAsia="en-GB"/>
              </w:rPr>
              <w:t>2.3 Learning, teaching and assessment</w:t>
            </w:r>
          </w:p>
          <w:p w14:paraId="2838D1C3"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02BBF2E5"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3EEF3336"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5CF40B8A"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2.7 Partnerships</w:t>
            </w:r>
          </w:p>
        </w:tc>
        <w:tc>
          <w:tcPr>
            <w:tcW w:w="2444" w:type="dxa"/>
            <w:shd w:val="clear" w:color="auto" w:fill="auto"/>
          </w:tcPr>
          <w:p w14:paraId="7A2071A3"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3.1 Ensuring wellbeing, equality and inclusion</w:t>
            </w:r>
          </w:p>
          <w:p w14:paraId="518AE84C"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AF2276">
              <w:rPr>
                <w:rFonts w:asciiTheme="minorHAnsi" w:eastAsia="Times New Roman" w:hAnsiTheme="minorHAnsi" w:cstheme="minorHAnsi"/>
                <w:sz w:val="16"/>
                <w:szCs w:val="16"/>
                <w:highlight w:val="yellow"/>
                <w:lang w:eastAsia="en-GB"/>
              </w:rPr>
              <w:t>3.2 Raising attainment and achievement/Securing children’s progress</w:t>
            </w:r>
          </w:p>
          <w:p w14:paraId="5575F7FB" w14:textId="77777777" w:rsidR="00805945" w:rsidRPr="00600E9A" w:rsidRDefault="00805945" w:rsidP="00805945">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3.3 Increasing creativity &amp; employability/ Developing creativity &amp; skills for life &amp; learning</w:t>
            </w:r>
          </w:p>
        </w:tc>
      </w:tr>
    </w:tbl>
    <w:p w14:paraId="7D34F5C7" w14:textId="77777777" w:rsidR="003B392B" w:rsidRPr="00600E9A" w:rsidRDefault="003B392B" w:rsidP="003B392B">
      <w:pPr>
        <w:spacing w:after="0"/>
        <w:rPr>
          <w:rFonts w:asciiTheme="minorHAnsi" w:hAnsiTheme="minorHAnsi" w:cstheme="minorHAnsi"/>
          <w:vanish/>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FE13F0" w:rsidRPr="00600E9A" w14:paraId="1076E152" w14:textId="77777777" w:rsidTr="003B392B">
        <w:tc>
          <w:tcPr>
            <w:tcW w:w="5000" w:type="pct"/>
            <w:gridSpan w:val="4"/>
          </w:tcPr>
          <w:p w14:paraId="0B4020A7" w14:textId="24BBF034" w:rsidR="00FE13F0" w:rsidRPr="00AF2276" w:rsidRDefault="00FE13F0" w:rsidP="00AF2276">
            <w:pPr>
              <w:rPr>
                <w:rFonts w:ascii="Arial" w:hAnsi="Arial" w:cs="Arial"/>
                <w:b/>
                <w:bCs/>
              </w:rPr>
            </w:pPr>
            <w:r w:rsidRPr="00600E9A">
              <w:rPr>
                <w:rFonts w:asciiTheme="minorHAnsi" w:hAnsiTheme="minorHAnsi" w:cstheme="minorHAnsi"/>
                <w:b/>
                <w:bCs/>
              </w:rPr>
              <w:t xml:space="preserve">Priority 2: </w:t>
            </w:r>
            <w:r w:rsidRPr="00600E9A">
              <w:rPr>
                <w:rFonts w:asciiTheme="minorHAnsi" w:hAnsiTheme="minorHAnsi" w:cstheme="minorHAnsi"/>
                <w:b/>
                <w:i/>
                <w:color w:val="4F81BD"/>
              </w:rPr>
              <w:t xml:space="preserve"> </w:t>
            </w:r>
            <w:r w:rsidR="00AF2276">
              <w:rPr>
                <w:rFonts w:ascii="Arial" w:hAnsi="Arial" w:cs="Arial"/>
                <w:b/>
                <w:bCs/>
              </w:rPr>
              <w:t xml:space="preserve"> </w:t>
            </w:r>
            <w:r w:rsidR="00AF2276" w:rsidRPr="00AF2276">
              <w:rPr>
                <w:rFonts w:asciiTheme="minorHAnsi" w:hAnsiTheme="minorHAnsi" w:cstheme="minorHAnsi"/>
                <w:bCs/>
              </w:rPr>
              <w:t>To improve attainment in writing through participation in National Improving Writing Programme cohort 3.</w:t>
            </w:r>
          </w:p>
        </w:tc>
      </w:tr>
      <w:tr w:rsidR="00FE13F0" w:rsidRPr="00600E9A" w14:paraId="1CCCAB1A" w14:textId="77777777" w:rsidTr="003B392B">
        <w:trPr>
          <w:trHeight w:val="3855"/>
        </w:trPr>
        <w:tc>
          <w:tcPr>
            <w:tcW w:w="897" w:type="pct"/>
          </w:tcPr>
          <w:p w14:paraId="17987005" w14:textId="77777777" w:rsidR="00492E42" w:rsidRPr="00600E9A" w:rsidRDefault="00492E42" w:rsidP="00492E42">
            <w:pPr>
              <w:spacing w:after="0"/>
              <w:rPr>
                <w:rFonts w:asciiTheme="minorHAnsi" w:hAnsiTheme="minorHAnsi" w:cstheme="minorHAnsi"/>
                <w:b/>
                <w:bCs/>
              </w:rPr>
            </w:pPr>
            <w:r w:rsidRPr="00600E9A">
              <w:rPr>
                <w:rFonts w:asciiTheme="minorHAnsi" w:hAnsiTheme="minorHAnsi" w:cstheme="minorHAnsi"/>
                <w:b/>
                <w:bCs/>
              </w:rPr>
              <w:t>What were our outcomes?</w:t>
            </w:r>
          </w:p>
          <w:p w14:paraId="578B1CFF" w14:textId="77777777" w:rsidR="00AF2276" w:rsidRPr="00AF2276" w:rsidRDefault="00AF2276" w:rsidP="00AF2276">
            <w:pPr>
              <w:spacing w:after="0"/>
              <w:rPr>
                <w:rFonts w:asciiTheme="minorHAnsi" w:hAnsiTheme="minorHAnsi" w:cstheme="minorHAnsi"/>
                <w:bCs/>
              </w:rPr>
            </w:pPr>
            <w:r w:rsidRPr="00AF2276">
              <w:rPr>
                <w:rFonts w:asciiTheme="minorHAnsi" w:hAnsiTheme="minorHAnsi" w:cstheme="minorHAnsi"/>
                <w:bCs/>
              </w:rPr>
              <w:t xml:space="preserve">By January 2024, 82% of Primary 4 and 5 will have achieved First Level Writing </w:t>
            </w:r>
          </w:p>
          <w:p w14:paraId="0EE438E2" w14:textId="77777777" w:rsidR="00AF2276" w:rsidRPr="00AF2276" w:rsidRDefault="00AF2276" w:rsidP="00AF2276">
            <w:pPr>
              <w:spacing w:after="0"/>
              <w:rPr>
                <w:rFonts w:asciiTheme="minorHAnsi" w:hAnsiTheme="minorHAnsi" w:cstheme="minorHAnsi"/>
                <w:bCs/>
              </w:rPr>
            </w:pPr>
            <w:r w:rsidRPr="00AF2276">
              <w:rPr>
                <w:rFonts w:asciiTheme="minorHAnsi" w:hAnsiTheme="minorHAnsi" w:cstheme="minorHAnsi"/>
                <w:bCs/>
              </w:rPr>
              <w:t>(baseline 75% September 2023)</w:t>
            </w:r>
          </w:p>
          <w:p w14:paraId="6466EC33" w14:textId="77777777" w:rsidR="00AF2276" w:rsidRPr="00AF2276" w:rsidRDefault="00AF2276" w:rsidP="00AF2276">
            <w:pPr>
              <w:spacing w:after="0"/>
              <w:rPr>
                <w:rFonts w:asciiTheme="minorHAnsi" w:hAnsiTheme="minorHAnsi" w:cstheme="minorHAnsi"/>
                <w:bCs/>
              </w:rPr>
            </w:pPr>
          </w:p>
          <w:p w14:paraId="5B803FE9" w14:textId="77777777" w:rsidR="00AF2276" w:rsidRPr="00AF2276" w:rsidRDefault="00AF2276" w:rsidP="00AF2276">
            <w:pPr>
              <w:spacing w:after="0"/>
              <w:rPr>
                <w:rFonts w:asciiTheme="minorHAnsi" w:hAnsiTheme="minorHAnsi" w:cstheme="minorHAnsi"/>
                <w:bCs/>
              </w:rPr>
            </w:pPr>
            <w:r w:rsidRPr="00AF2276">
              <w:rPr>
                <w:rFonts w:asciiTheme="minorHAnsi" w:hAnsiTheme="minorHAnsi" w:cstheme="minorHAnsi"/>
                <w:bCs/>
              </w:rPr>
              <w:t xml:space="preserve">By June 2024, 83% of P3 pupils will be on track for their age and stage in writing.  </w:t>
            </w:r>
          </w:p>
          <w:p w14:paraId="6220B040" w14:textId="77777777" w:rsidR="00AF2276" w:rsidRPr="00AF2276" w:rsidRDefault="00AF2276" w:rsidP="00AF2276">
            <w:pPr>
              <w:spacing w:after="0"/>
              <w:rPr>
                <w:rFonts w:asciiTheme="minorHAnsi" w:hAnsiTheme="minorHAnsi" w:cstheme="minorHAnsi"/>
                <w:bCs/>
              </w:rPr>
            </w:pPr>
            <w:r w:rsidRPr="00AF2276">
              <w:rPr>
                <w:rFonts w:asciiTheme="minorHAnsi" w:hAnsiTheme="minorHAnsi" w:cstheme="minorHAnsi"/>
                <w:bCs/>
              </w:rPr>
              <w:t xml:space="preserve">(Baseline 50%)  </w:t>
            </w:r>
          </w:p>
          <w:p w14:paraId="4F904CB7" w14:textId="35890189" w:rsidR="00FE13F0" w:rsidRPr="00600E9A" w:rsidRDefault="00FE13F0" w:rsidP="003B392B">
            <w:pPr>
              <w:spacing w:after="0"/>
              <w:rPr>
                <w:rFonts w:asciiTheme="minorHAnsi" w:hAnsiTheme="minorHAnsi" w:cstheme="minorHAnsi"/>
                <w:bCs/>
              </w:rPr>
            </w:pPr>
          </w:p>
          <w:p w14:paraId="06971CD3" w14:textId="77777777" w:rsidR="00FE13F0" w:rsidRPr="00600E9A" w:rsidRDefault="00FE13F0" w:rsidP="003B392B">
            <w:pPr>
              <w:spacing w:after="0"/>
              <w:rPr>
                <w:rFonts w:asciiTheme="minorHAnsi" w:hAnsiTheme="minorHAnsi" w:cstheme="minorHAnsi"/>
                <w:bCs/>
              </w:rPr>
            </w:pPr>
          </w:p>
          <w:p w14:paraId="2A1F701D" w14:textId="77777777" w:rsidR="00FE13F0" w:rsidRPr="00600E9A" w:rsidRDefault="00FE13F0" w:rsidP="003B392B">
            <w:pPr>
              <w:spacing w:after="0"/>
              <w:rPr>
                <w:rFonts w:asciiTheme="minorHAnsi" w:hAnsiTheme="minorHAnsi" w:cstheme="minorHAnsi"/>
                <w:bCs/>
              </w:rPr>
            </w:pPr>
          </w:p>
          <w:p w14:paraId="03EFCA41" w14:textId="77777777" w:rsidR="00FE13F0" w:rsidRPr="00600E9A" w:rsidRDefault="00FE13F0" w:rsidP="003B392B">
            <w:pPr>
              <w:spacing w:after="0"/>
              <w:rPr>
                <w:rFonts w:asciiTheme="minorHAnsi" w:hAnsiTheme="minorHAnsi" w:cstheme="minorHAnsi"/>
                <w:bCs/>
              </w:rPr>
            </w:pPr>
          </w:p>
          <w:p w14:paraId="5F96A722" w14:textId="77777777" w:rsidR="00FE13F0" w:rsidRPr="00600E9A" w:rsidRDefault="00FE13F0" w:rsidP="003B392B">
            <w:pPr>
              <w:spacing w:after="0"/>
              <w:rPr>
                <w:rFonts w:asciiTheme="minorHAnsi" w:hAnsiTheme="minorHAnsi" w:cstheme="minorHAnsi"/>
                <w:bCs/>
              </w:rPr>
            </w:pPr>
          </w:p>
          <w:p w14:paraId="0A4F7224" w14:textId="75C2EAA0" w:rsidR="00FE13F0" w:rsidRPr="00600E9A" w:rsidRDefault="00FE13F0" w:rsidP="003B392B">
            <w:pPr>
              <w:spacing w:after="0"/>
              <w:rPr>
                <w:rFonts w:asciiTheme="minorHAnsi" w:hAnsiTheme="minorHAnsi" w:cstheme="minorHAnsi"/>
                <w:bCs/>
              </w:rPr>
            </w:pPr>
          </w:p>
        </w:tc>
        <w:tc>
          <w:tcPr>
            <w:tcW w:w="1525" w:type="pct"/>
          </w:tcPr>
          <w:p w14:paraId="3D422455" w14:textId="77777777" w:rsidR="00492E42" w:rsidRPr="00600E9A" w:rsidRDefault="00492E42" w:rsidP="00492E42">
            <w:pPr>
              <w:spacing w:after="0"/>
              <w:rPr>
                <w:rFonts w:asciiTheme="minorHAnsi" w:hAnsiTheme="minorHAnsi" w:cstheme="minorHAnsi"/>
                <w:b/>
                <w:bCs/>
              </w:rPr>
            </w:pPr>
            <w:r w:rsidRPr="00600E9A">
              <w:rPr>
                <w:rFonts w:asciiTheme="minorHAnsi" w:hAnsiTheme="minorHAnsi" w:cstheme="minorHAnsi"/>
                <w:b/>
                <w:bCs/>
              </w:rPr>
              <w:t>What did we do?</w:t>
            </w:r>
          </w:p>
          <w:p w14:paraId="50F40DEB" w14:textId="77777777" w:rsidR="00FE13F0" w:rsidRPr="00600E9A" w:rsidRDefault="00FE13F0" w:rsidP="003B392B">
            <w:pPr>
              <w:spacing w:after="0"/>
              <w:rPr>
                <w:rFonts w:asciiTheme="minorHAnsi" w:hAnsiTheme="minorHAnsi" w:cstheme="minorHAnsi"/>
                <w:bCs/>
              </w:rPr>
            </w:pPr>
          </w:p>
          <w:p w14:paraId="77A52294" w14:textId="156CCDDF" w:rsidR="00FE13F0" w:rsidRPr="0028392B" w:rsidRDefault="00032FC7" w:rsidP="00C427FF">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2 staff members took part in Cohort 3</w:t>
            </w:r>
            <w:r w:rsidR="0028392B">
              <w:rPr>
                <w:rFonts w:asciiTheme="minorHAnsi" w:hAnsiTheme="minorHAnsi" w:cstheme="minorHAnsi"/>
                <w:bCs/>
                <w:lang w:val="en-GB"/>
              </w:rPr>
              <w:t xml:space="preserve"> training, 2 in person and 6 twilights </w:t>
            </w:r>
          </w:p>
          <w:p w14:paraId="4EAF68A7" w14:textId="0403548D" w:rsidR="0028392B" w:rsidRPr="00032FC7" w:rsidRDefault="0028392B" w:rsidP="00C427FF">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Both classes took part </w:t>
            </w:r>
          </w:p>
          <w:p w14:paraId="4F0ED958" w14:textId="6F0ACFB7" w:rsidR="00032FC7" w:rsidRPr="00032FC7" w:rsidRDefault="00032FC7" w:rsidP="00C427FF">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Daily Write programme embedded in teaching, 3 days a week. </w:t>
            </w:r>
          </w:p>
          <w:p w14:paraId="0CCF8576" w14:textId="115DBA7A" w:rsidR="00032FC7" w:rsidRPr="00C427FF" w:rsidRDefault="00C427FF" w:rsidP="00C427FF">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Measured and evaluated</w:t>
            </w:r>
            <w:r w:rsidR="0028392B">
              <w:rPr>
                <w:rFonts w:asciiTheme="minorHAnsi" w:hAnsiTheme="minorHAnsi" w:cstheme="minorHAnsi"/>
                <w:bCs/>
                <w:lang w:val="en-GB"/>
              </w:rPr>
              <w:t xml:space="preserve"> run charts </w:t>
            </w:r>
            <w:r>
              <w:rPr>
                <w:rFonts w:asciiTheme="minorHAnsi" w:hAnsiTheme="minorHAnsi" w:cstheme="minorHAnsi"/>
                <w:bCs/>
                <w:lang w:val="en-GB"/>
              </w:rPr>
              <w:t xml:space="preserve">over time </w:t>
            </w:r>
          </w:p>
          <w:p w14:paraId="53C784E1" w14:textId="5F324E67" w:rsidR="00C427FF" w:rsidRPr="0028392B" w:rsidRDefault="00C427FF" w:rsidP="00C427FF">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Implemented the full writing bundle</w:t>
            </w:r>
          </w:p>
          <w:p w14:paraId="231F93CE" w14:textId="4F6FEC9B" w:rsidR="0028392B" w:rsidRPr="0028392B" w:rsidRDefault="0028392B" w:rsidP="00C427FF">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Gathered learners’ views on daily writing </w:t>
            </w:r>
          </w:p>
          <w:p w14:paraId="14F1DA8E" w14:textId="77777777" w:rsidR="0028392B" w:rsidRDefault="0028392B" w:rsidP="00C427FF">
            <w:pPr>
              <w:pStyle w:val="ListParagraph"/>
              <w:numPr>
                <w:ilvl w:val="0"/>
                <w:numId w:val="11"/>
              </w:numPr>
              <w:spacing w:before="240" w:after="160" w:line="256" w:lineRule="auto"/>
              <w:contextualSpacing/>
            </w:pPr>
            <w:r>
              <w:t>Created a quality improvement poster.</w:t>
            </w:r>
          </w:p>
          <w:p w14:paraId="05FF7532" w14:textId="77777777" w:rsidR="00C427FF" w:rsidRDefault="00C427FF" w:rsidP="00C427FF">
            <w:pPr>
              <w:pStyle w:val="ListParagraph"/>
              <w:numPr>
                <w:ilvl w:val="0"/>
                <w:numId w:val="11"/>
              </w:numPr>
              <w:spacing w:before="240" w:after="160" w:line="256" w:lineRule="auto"/>
              <w:contextualSpacing/>
            </w:pPr>
            <w:r>
              <w:t>Created measurable stretch aim.</w:t>
            </w:r>
          </w:p>
          <w:p w14:paraId="343FC2AD" w14:textId="77777777" w:rsidR="00C427FF" w:rsidRDefault="00C427FF" w:rsidP="00C427FF">
            <w:pPr>
              <w:pStyle w:val="ListParagraph"/>
              <w:numPr>
                <w:ilvl w:val="0"/>
                <w:numId w:val="11"/>
              </w:numPr>
              <w:spacing w:before="240" w:after="160" w:line="256" w:lineRule="auto"/>
              <w:contextualSpacing/>
            </w:pPr>
            <w:r>
              <w:t>Created measurable teaching aims aligned to Pareto.</w:t>
            </w:r>
          </w:p>
          <w:p w14:paraId="13D4E5E2" w14:textId="77777777" w:rsidR="0028392B" w:rsidRPr="00032FC7" w:rsidRDefault="0028392B" w:rsidP="00C427FF">
            <w:pPr>
              <w:pStyle w:val="ListParagraph"/>
              <w:spacing w:after="0"/>
              <w:rPr>
                <w:rFonts w:asciiTheme="minorHAnsi" w:hAnsiTheme="minorHAnsi" w:cstheme="minorHAnsi"/>
                <w:bCs/>
              </w:rPr>
            </w:pPr>
          </w:p>
          <w:p w14:paraId="007DCDA8" w14:textId="77777777" w:rsidR="00FE13F0" w:rsidRPr="00600E9A" w:rsidRDefault="00FE13F0" w:rsidP="003B392B">
            <w:pPr>
              <w:spacing w:after="0"/>
              <w:rPr>
                <w:rFonts w:asciiTheme="minorHAnsi" w:hAnsiTheme="minorHAnsi" w:cstheme="minorHAnsi"/>
                <w:bCs/>
              </w:rPr>
            </w:pPr>
          </w:p>
          <w:p w14:paraId="1A81F0B1" w14:textId="60697DF3" w:rsidR="00FE13F0" w:rsidRPr="00600E9A" w:rsidRDefault="00FE13F0" w:rsidP="003B392B">
            <w:pPr>
              <w:spacing w:after="0"/>
              <w:rPr>
                <w:rFonts w:asciiTheme="minorHAnsi" w:hAnsiTheme="minorHAnsi" w:cstheme="minorHAnsi"/>
                <w:bCs/>
              </w:rPr>
            </w:pPr>
          </w:p>
        </w:tc>
        <w:tc>
          <w:tcPr>
            <w:tcW w:w="1493" w:type="pct"/>
          </w:tcPr>
          <w:p w14:paraId="01A45276" w14:textId="77777777" w:rsidR="00492E42" w:rsidRPr="00600E9A" w:rsidRDefault="00492E42" w:rsidP="00492E42">
            <w:pPr>
              <w:spacing w:after="0"/>
              <w:rPr>
                <w:rFonts w:asciiTheme="minorHAnsi" w:hAnsiTheme="minorHAnsi" w:cstheme="minorHAnsi"/>
                <w:b/>
                <w:bCs/>
              </w:rPr>
            </w:pPr>
            <w:r w:rsidRPr="00600E9A">
              <w:rPr>
                <w:rFonts w:asciiTheme="minorHAnsi" w:hAnsiTheme="minorHAnsi" w:cstheme="minorHAnsi"/>
                <w:b/>
                <w:bCs/>
              </w:rPr>
              <w:t>What was the impact on learners?</w:t>
            </w:r>
          </w:p>
          <w:p w14:paraId="717AAFBA" w14:textId="77777777" w:rsidR="00FE13F0" w:rsidRPr="00600E9A" w:rsidRDefault="00FE13F0" w:rsidP="003B392B">
            <w:pPr>
              <w:spacing w:after="0"/>
              <w:rPr>
                <w:rFonts w:asciiTheme="minorHAnsi" w:hAnsiTheme="minorHAnsi" w:cstheme="minorHAnsi"/>
                <w:bCs/>
              </w:rPr>
            </w:pPr>
          </w:p>
          <w:p w14:paraId="7049CB2D" w14:textId="43BDBC05" w:rsidR="003664F5" w:rsidRPr="003664F5" w:rsidRDefault="003664F5" w:rsidP="003664F5">
            <w:pPr>
              <w:pStyle w:val="ListParagraph"/>
              <w:numPr>
                <w:ilvl w:val="0"/>
                <w:numId w:val="11"/>
              </w:numPr>
              <w:spacing w:before="240" w:after="160" w:line="256" w:lineRule="auto"/>
              <w:contextualSpacing/>
            </w:pPr>
            <w:r>
              <w:t>Pupil voice</w:t>
            </w:r>
            <w:r>
              <w:rPr>
                <w:lang w:val="en-GB"/>
              </w:rPr>
              <w:t xml:space="preserve">: ‘I enjoy the daily write and seeing the run chart.’ </w:t>
            </w:r>
          </w:p>
          <w:p w14:paraId="60E2D445" w14:textId="557198D5" w:rsidR="003664F5" w:rsidRPr="003664F5" w:rsidRDefault="003664F5" w:rsidP="003664F5">
            <w:pPr>
              <w:pStyle w:val="ListParagraph"/>
              <w:numPr>
                <w:ilvl w:val="0"/>
                <w:numId w:val="11"/>
              </w:numPr>
              <w:spacing w:before="240" w:after="160" w:line="256" w:lineRule="auto"/>
              <w:contextualSpacing/>
            </w:pPr>
            <w:r>
              <w:t>Staff voice</w:t>
            </w:r>
            <w:r>
              <w:rPr>
                <w:lang w:val="en-GB"/>
              </w:rPr>
              <w:t xml:space="preserve">: ‘There was real progress in writing aims.’ </w:t>
            </w:r>
          </w:p>
          <w:p w14:paraId="02011234" w14:textId="79C1FE2E" w:rsidR="003664F5" w:rsidRPr="003664F5" w:rsidRDefault="003664F5" w:rsidP="003664F5">
            <w:pPr>
              <w:pStyle w:val="ListParagraph"/>
              <w:numPr>
                <w:ilvl w:val="0"/>
                <w:numId w:val="11"/>
              </w:numPr>
              <w:spacing w:before="240" w:after="160" w:line="256" w:lineRule="auto"/>
              <w:contextualSpacing/>
            </w:pPr>
            <w:r>
              <w:rPr>
                <w:lang w:val="en-GB"/>
              </w:rPr>
              <w:t xml:space="preserve">ACEL data shows that 83% of P3 pupils are on track for their age and stage in writing </w:t>
            </w:r>
          </w:p>
          <w:p w14:paraId="336A77A2" w14:textId="30B35B59" w:rsidR="003664F5" w:rsidRDefault="003664F5" w:rsidP="003664F5">
            <w:pPr>
              <w:pStyle w:val="ListParagraph"/>
              <w:numPr>
                <w:ilvl w:val="0"/>
                <w:numId w:val="11"/>
              </w:numPr>
              <w:spacing w:before="240" w:after="160" w:line="256" w:lineRule="auto"/>
              <w:contextualSpacing/>
            </w:pPr>
            <w:r>
              <w:t>QI posters highlight journey, impact and learning.</w:t>
            </w:r>
          </w:p>
          <w:p w14:paraId="639409F9" w14:textId="03969493" w:rsidR="003664F5" w:rsidRDefault="003664F5" w:rsidP="003664F5">
            <w:pPr>
              <w:pStyle w:val="ListParagraph"/>
              <w:numPr>
                <w:ilvl w:val="0"/>
                <w:numId w:val="11"/>
              </w:numPr>
              <w:spacing w:before="240" w:after="160" w:line="256" w:lineRule="auto"/>
              <w:contextualSpacing/>
            </w:pPr>
            <w:r>
              <w:t>Run charts demonstrat</w:t>
            </w:r>
            <w:r>
              <w:rPr>
                <w:lang w:val="en-GB"/>
              </w:rPr>
              <w:t>e</w:t>
            </w:r>
            <w:r>
              <w:t xml:space="preserve"> pupil improvement gains and journey.</w:t>
            </w:r>
          </w:p>
          <w:p w14:paraId="42CE7E47" w14:textId="21829640" w:rsidR="00306761" w:rsidRDefault="00306761" w:rsidP="003664F5">
            <w:pPr>
              <w:pStyle w:val="ListParagraph"/>
              <w:numPr>
                <w:ilvl w:val="0"/>
                <w:numId w:val="11"/>
              </w:numPr>
              <w:spacing w:before="240" w:after="160" w:line="256" w:lineRule="auto"/>
              <w:contextualSpacing/>
            </w:pPr>
            <w:r>
              <w:rPr>
                <w:lang w:val="en-GB"/>
              </w:rPr>
              <w:t>See poster attached</w:t>
            </w:r>
          </w:p>
          <w:p w14:paraId="1FE2DD96" w14:textId="77777777" w:rsidR="00FE13F0" w:rsidRPr="008B12AE" w:rsidRDefault="00FE13F0" w:rsidP="003B392B">
            <w:pPr>
              <w:spacing w:after="0"/>
              <w:rPr>
                <w:rFonts w:asciiTheme="minorHAnsi" w:hAnsiTheme="minorHAnsi" w:cstheme="minorHAnsi"/>
                <w:bCs/>
              </w:rPr>
            </w:pPr>
          </w:p>
          <w:p w14:paraId="27357532" w14:textId="77777777" w:rsidR="00FE13F0" w:rsidRPr="00600E9A" w:rsidRDefault="00FE13F0" w:rsidP="003B392B">
            <w:pPr>
              <w:spacing w:after="0"/>
              <w:rPr>
                <w:rFonts w:asciiTheme="minorHAnsi" w:hAnsiTheme="minorHAnsi" w:cstheme="minorHAnsi"/>
                <w:bCs/>
              </w:rPr>
            </w:pPr>
          </w:p>
        </w:tc>
        <w:tc>
          <w:tcPr>
            <w:tcW w:w="1085" w:type="pct"/>
          </w:tcPr>
          <w:p w14:paraId="16D1C21B" w14:textId="77777777" w:rsidR="00AA7C4A" w:rsidRPr="00600E9A" w:rsidRDefault="00AA7C4A" w:rsidP="00AA7C4A">
            <w:pPr>
              <w:spacing w:after="0" w:line="240" w:lineRule="auto"/>
              <w:rPr>
                <w:rFonts w:asciiTheme="minorHAnsi" w:hAnsiTheme="minorHAnsi" w:cstheme="minorHAnsi"/>
                <w:sz w:val="24"/>
                <w:szCs w:val="24"/>
                <w:lang w:eastAsia="en-GB"/>
              </w:rPr>
            </w:pPr>
            <w:r w:rsidRPr="00600E9A">
              <w:rPr>
                <w:rFonts w:asciiTheme="minorHAnsi" w:hAnsiTheme="minorHAnsi" w:cstheme="minorHAnsi"/>
                <w:b/>
                <w:bCs/>
              </w:rPr>
              <w:t>What are the next steps and how do you plan to evidence the impact of further actions required?</w:t>
            </w:r>
            <w:r w:rsidRPr="00600E9A">
              <w:rPr>
                <w:rFonts w:asciiTheme="minorHAnsi" w:hAnsiTheme="minorHAnsi" w:cstheme="minorHAnsi"/>
                <w:sz w:val="24"/>
                <w:szCs w:val="24"/>
                <w:lang w:eastAsia="en-GB"/>
              </w:rPr>
              <w:t xml:space="preserve"> </w:t>
            </w:r>
          </w:p>
          <w:p w14:paraId="29661A05" w14:textId="64542791" w:rsidR="008B12AE" w:rsidRDefault="00A524FF" w:rsidP="008B12AE">
            <w:pPr>
              <w:pStyle w:val="ListParagraph"/>
              <w:numPr>
                <w:ilvl w:val="0"/>
                <w:numId w:val="11"/>
              </w:numPr>
              <w:spacing w:before="240" w:after="160" w:line="256" w:lineRule="auto"/>
              <w:contextualSpacing/>
            </w:pPr>
            <w:r>
              <w:rPr>
                <w:lang w:val="en-GB"/>
              </w:rPr>
              <w:t xml:space="preserve">Aim to </w:t>
            </w:r>
            <w:r>
              <w:t>s</w:t>
            </w:r>
            <w:r w:rsidR="008B12AE">
              <w:t xml:space="preserve">pread </w:t>
            </w:r>
            <w:r>
              <w:rPr>
                <w:lang w:val="en-GB"/>
              </w:rPr>
              <w:t xml:space="preserve">the </w:t>
            </w:r>
            <w:r w:rsidR="008B12AE">
              <w:t xml:space="preserve">programme across </w:t>
            </w:r>
            <w:r w:rsidR="008B12AE">
              <w:rPr>
                <w:lang w:val="en-GB"/>
              </w:rPr>
              <w:t xml:space="preserve">the </w:t>
            </w:r>
            <w:r w:rsidR="008B12AE">
              <w:t>school by</w:t>
            </w:r>
            <w:r w:rsidR="008B12AE">
              <w:rPr>
                <w:lang w:val="en-GB"/>
              </w:rPr>
              <w:t xml:space="preserve"> 1</w:t>
            </w:r>
            <w:r w:rsidR="008B12AE">
              <w:t xml:space="preserve"> other teacher joining Cohort 4 </w:t>
            </w:r>
          </w:p>
          <w:p w14:paraId="27B7BBAA" w14:textId="1834F70C" w:rsidR="00747CDF" w:rsidRPr="00A524FF" w:rsidRDefault="00A524FF" w:rsidP="008B12AE">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Continue to implement the daily write in Term 1 and 3. </w:t>
            </w:r>
          </w:p>
          <w:p w14:paraId="42F6433A" w14:textId="77777777" w:rsidR="00A524FF" w:rsidRPr="008B12AE" w:rsidRDefault="00A524FF" w:rsidP="001A4A8A">
            <w:pPr>
              <w:pStyle w:val="ListParagraph"/>
              <w:spacing w:after="0"/>
              <w:rPr>
                <w:rFonts w:asciiTheme="minorHAnsi" w:hAnsiTheme="minorHAnsi" w:cstheme="minorHAnsi"/>
                <w:bCs/>
              </w:rPr>
            </w:pPr>
          </w:p>
          <w:p w14:paraId="4BDB5498" w14:textId="77777777" w:rsidR="00FE13F0" w:rsidRPr="00600E9A" w:rsidRDefault="00FE13F0" w:rsidP="003B392B">
            <w:pPr>
              <w:spacing w:after="0"/>
              <w:rPr>
                <w:rFonts w:asciiTheme="minorHAnsi" w:hAnsiTheme="minorHAnsi" w:cstheme="minorHAnsi"/>
                <w:bCs/>
              </w:rPr>
            </w:pPr>
          </w:p>
          <w:p w14:paraId="2916C19D" w14:textId="77777777" w:rsidR="00FE13F0" w:rsidRPr="00600E9A" w:rsidRDefault="00FE13F0" w:rsidP="003B392B">
            <w:pPr>
              <w:spacing w:after="0"/>
              <w:rPr>
                <w:rFonts w:asciiTheme="minorHAnsi" w:hAnsiTheme="minorHAnsi" w:cstheme="minorHAnsi"/>
                <w:bCs/>
              </w:rPr>
            </w:pPr>
          </w:p>
          <w:p w14:paraId="74869460" w14:textId="77777777" w:rsidR="00FE13F0" w:rsidRPr="00600E9A" w:rsidRDefault="00FE13F0" w:rsidP="003B392B">
            <w:pPr>
              <w:spacing w:after="0"/>
              <w:rPr>
                <w:rFonts w:asciiTheme="minorHAnsi" w:hAnsiTheme="minorHAnsi" w:cstheme="minorHAnsi"/>
                <w:bCs/>
              </w:rPr>
            </w:pPr>
          </w:p>
          <w:p w14:paraId="187F57B8" w14:textId="77777777" w:rsidR="00FE13F0" w:rsidRPr="00600E9A" w:rsidRDefault="00FE13F0" w:rsidP="003B392B">
            <w:pPr>
              <w:spacing w:after="0"/>
              <w:rPr>
                <w:rFonts w:asciiTheme="minorHAnsi" w:hAnsiTheme="minorHAnsi" w:cstheme="minorHAnsi"/>
                <w:bCs/>
              </w:rPr>
            </w:pPr>
          </w:p>
          <w:p w14:paraId="54738AF4" w14:textId="77777777" w:rsidR="00FE13F0" w:rsidRPr="00600E9A" w:rsidRDefault="00FE13F0" w:rsidP="003B392B">
            <w:pPr>
              <w:spacing w:after="0"/>
              <w:rPr>
                <w:rFonts w:asciiTheme="minorHAnsi" w:hAnsiTheme="minorHAnsi" w:cstheme="minorHAnsi"/>
                <w:bCs/>
              </w:rPr>
            </w:pPr>
          </w:p>
        </w:tc>
      </w:tr>
    </w:tbl>
    <w:p w14:paraId="46ABBD8F" w14:textId="0FEED89A" w:rsidR="001B0689" w:rsidRPr="00600E9A" w:rsidRDefault="001B0689">
      <w:pPr>
        <w:rPr>
          <w:rFonts w:asciiTheme="minorHAnsi" w:hAnsiTheme="minorHAnsi" w:cstheme="minorHAnsi"/>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805945" w:rsidRPr="00600E9A" w14:paraId="08BEC5BA" w14:textId="77777777" w:rsidTr="003B392B">
        <w:tc>
          <w:tcPr>
            <w:tcW w:w="5920" w:type="dxa"/>
            <w:shd w:val="clear" w:color="auto" w:fill="auto"/>
          </w:tcPr>
          <w:p w14:paraId="368927A0" w14:textId="77777777" w:rsidR="00805945" w:rsidRPr="00600E9A" w:rsidRDefault="00805945" w:rsidP="00805945">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48183216"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B2153A">
              <w:rPr>
                <w:rFonts w:asciiTheme="minorHAnsi" w:eastAsia="Times New Roman" w:hAnsiTheme="minorHAnsi" w:cstheme="minorHAnsi"/>
                <w:sz w:val="16"/>
                <w:szCs w:val="24"/>
                <w:highlight w:val="yellow"/>
                <w:lang w:eastAsia="en-GB"/>
              </w:rPr>
              <w:t>Placing the human rights and needs of every child and young person at the centre of education</w:t>
            </w:r>
          </w:p>
          <w:p w14:paraId="2FCE3F43"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children and young people’s health and wellbeing</w:t>
            </w:r>
          </w:p>
          <w:p w14:paraId="003E8E49"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B2153A">
              <w:rPr>
                <w:rFonts w:asciiTheme="minorHAnsi" w:eastAsia="Times New Roman" w:hAnsiTheme="minorHAnsi" w:cstheme="minorHAnsi"/>
                <w:sz w:val="16"/>
                <w:szCs w:val="24"/>
                <w:highlight w:val="yellow"/>
                <w:lang w:eastAsia="en-GB"/>
              </w:rPr>
              <w:t>Closing the attainment gap between the most and least disadvantaged children and young people</w:t>
            </w:r>
          </w:p>
          <w:p w14:paraId="414D17BA"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skills and sustained, positive school-leaver destinations for all young people</w:t>
            </w:r>
          </w:p>
          <w:p w14:paraId="51EA98E3"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attainment, particularly in literacy and numeracy</w:t>
            </w:r>
          </w:p>
          <w:p w14:paraId="181674D6" w14:textId="77777777" w:rsidR="00805945" w:rsidRPr="00600E9A" w:rsidRDefault="00805945" w:rsidP="00805945">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p w14:paraId="06BBA33E" w14:textId="77777777" w:rsidR="00805945" w:rsidRPr="00600E9A" w:rsidRDefault="00805945" w:rsidP="00805945">
            <w:pPr>
              <w:spacing w:after="0" w:line="240" w:lineRule="auto"/>
              <w:rPr>
                <w:rFonts w:asciiTheme="minorHAnsi" w:hAnsiTheme="minorHAnsi" w:cstheme="minorHAnsi"/>
                <w:b/>
                <w:sz w:val="24"/>
                <w:szCs w:val="24"/>
              </w:rPr>
            </w:pPr>
          </w:p>
        </w:tc>
        <w:tc>
          <w:tcPr>
            <w:tcW w:w="2835" w:type="dxa"/>
            <w:shd w:val="clear" w:color="auto" w:fill="auto"/>
          </w:tcPr>
          <w:p w14:paraId="77647F88" w14:textId="77777777" w:rsidR="00805945" w:rsidRPr="00600E9A" w:rsidRDefault="00805945" w:rsidP="00805945">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5E8BA38D"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School and ELC leadership</w:t>
            </w:r>
          </w:p>
          <w:p w14:paraId="01C5DE00"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Teacher and practitioner professionalism</w:t>
            </w:r>
          </w:p>
          <w:p w14:paraId="27B01C74"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Parent/carer involvement and engagement</w:t>
            </w:r>
          </w:p>
          <w:p w14:paraId="33A8042D"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70B18">
              <w:rPr>
                <w:rFonts w:asciiTheme="minorHAnsi" w:eastAsia="Times New Roman" w:hAnsiTheme="minorHAnsi" w:cstheme="minorHAnsi"/>
                <w:sz w:val="16"/>
                <w:szCs w:val="16"/>
                <w:highlight w:val="yellow"/>
                <w:lang w:eastAsia="en-GB"/>
              </w:rPr>
              <w:t>Curriculum and assessment</w:t>
            </w:r>
          </w:p>
          <w:p w14:paraId="6D72A231"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School and ELC improvement</w:t>
            </w:r>
          </w:p>
          <w:p w14:paraId="7F090612" w14:textId="77777777" w:rsidR="00805945" w:rsidRPr="00600E9A" w:rsidRDefault="00805945" w:rsidP="00805945">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Performance information</w:t>
            </w:r>
          </w:p>
          <w:p w14:paraId="464FCBC1" w14:textId="77777777" w:rsidR="00805945" w:rsidRPr="00600E9A" w:rsidRDefault="00805945" w:rsidP="00805945">
            <w:pPr>
              <w:spacing w:after="0" w:line="240" w:lineRule="auto"/>
              <w:rPr>
                <w:rFonts w:asciiTheme="minorHAnsi" w:hAnsiTheme="minorHAnsi" w:cstheme="minorHAnsi"/>
                <w:b/>
                <w:sz w:val="24"/>
                <w:szCs w:val="24"/>
              </w:rPr>
            </w:pPr>
          </w:p>
        </w:tc>
        <w:tc>
          <w:tcPr>
            <w:tcW w:w="2126" w:type="dxa"/>
            <w:shd w:val="clear" w:color="auto" w:fill="auto"/>
          </w:tcPr>
          <w:p w14:paraId="7AE54AD6"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1.1 Self-evaluation for self-improvement</w:t>
            </w:r>
          </w:p>
          <w:p w14:paraId="25C695D6"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1.2 Leadership for learning</w:t>
            </w:r>
          </w:p>
          <w:p w14:paraId="6098932D"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1.3 Leadership of change</w:t>
            </w:r>
          </w:p>
          <w:p w14:paraId="7B606EF0"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682262B8" w14:textId="77777777" w:rsidR="00805945" w:rsidRPr="00600E9A" w:rsidRDefault="00805945" w:rsidP="00805945">
            <w:pPr>
              <w:spacing w:after="0" w:line="240" w:lineRule="auto"/>
              <w:rPr>
                <w:rFonts w:asciiTheme="minorHAnsi" w:hAnsiTheme="minorHAnsi" w:cstheme="minorHAnsi"/>
                <w:b/>
                <w:sz w:val="16"/>
                <w:szCs w:val="16"/>
              </w:rPr>
            </w:pPr>
            <w:r w:rsidRPr="00670B18">
              <w:rPr>
                <w:rFonts w:asciiTheme="minorHAnsi" w:eastAsia="Times New Roman" w:hAnsiTheme="minorHAnsi" w:cstheme="minorHAnsi"/>
                <w:sz w:val="16"/>
                <w:szCs w:val="16"/>
                <w:highlight w:val="yellow"/>
                <w:lang w:eastAsia="en-GB"/>
              </w:rPr>
              <w:t>1.5 Management of resources to promote equity</w:t>
            </w:r>
          </w:p>
        </w:tc>
        <w:tc>
          <w:tcPr>
            <w:tcW w:w="2410" w:type="dxa"/>
            <w:shd w:val="clear" w:color="auto" w:fill="auto"/>
          </w:tcPr>
          <w:p w14:paraId="516C0C83"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2.1 Safeguarding and child protection</w:t>
            </w:r>
          </w:p>
          <w:p w14:paraId="5397E417" w14:textId="77777777" w:rsidR="00805945" w:rsidRPr="00670B18" w:rsidRDefault="00805945" w:rsidP="00805945">
            <w:pPr>
              <w:spacing w:after="0" w:line="240" w:lineRule="auto"/>
              <w:rPr>
                <w:rFonts w:asciiTheme="minorHAnsi" w:eastAsia="Times New Roman" w:hAnsiTheme="minorHAnsi" w:cstheme="minorHAnsi"/>
                <w:sz w:val="16"/>
                <w:szCs w:val="16"/>
                <w:highlight w:val="yellow"/>
                <w:lang w:eastAsia="en-GB"/>
              </w:rPr>
            </w:pPr>
            <w:r w:rsidRPr="00670B18">
              <w:rPr>
                <w:rFonts w:asciiTheme="minorHAnsi" w:eastAsia="Times New Roman" w:hAnsiTheme="minorHAnsi" w:cstheme="minorHAnsi"/>
                <w:sz w:val="16"/>
                <w:szCs w:val="16"/>
                <w:highlight w:val="yellow"/>
                <w:lang w:eastAsia="en-GB"/>
              </w:rPr>
              <w:t>2.2 Curriculum</w:t>
            </w:r>
          </w:p>
          <w:p w14:paraId="5B28152C"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70B18">
              <w:rPr>
                <w:rFonts w:asciiTheme="minorHAnsi" w:eastAsia="Times New Roman" w:hAnsiTheme="minorHAnsi" w:cstheme="minorHAnsi"/>
                <w:sz w:val="16"/>
                <w:szCs w:val="16"/>
                <w:highlight w:val="yellow"/>
                <w:lang w:eastAsia="en-GB"/>
              </w:rPr>
              <w:t>2.3 Learning, teaching and assessment</w:t>
            </w:r>
          </w:p>
          <w:p w14:paraId="3DB1F0AD"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7AF7D029"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10B672C8"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70FCB635"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2.7 Partnerships</w:t>
            </w:r>
          </w:p>
        </w:tc>
        <w:tc>
          <w:tcPr>
            <w:tcW w:w="2444" w:type="dxa"/>
            <w:shd w:val="clear" w:color="auto" w:fill="auto"/>
          </w:tcPr>
          <w:p w14:paraId="265EE822" w14:textId="77777777" w:rsidR="00805945" w:rsidRPr="00670B18" w:rsidRDefault="00805945" w:rsidP="00805945">
            <w:pPr>
              <w:spacing w:after="0" w:line="240" w:lineRule="auto"/>
              <w:rPr>
                <w:rFonts w:asciiTheme="minorHAnsi" w:eastAsia="Times New Roman" w:hAnsiTheme="minorHAnsi" w:cstheme="minorHAnsi"/>
                <w:sz w:val="16"/>
                <w:szCs w:val="16"/>
                <w:highlight w:val="yellow"/>
                <w:lang w:eastAsia="en-GB"/>
              </w:rPr>
            </w:pPr>
            <w:r w:rsidRPr="00670B18">
              <w:rPr>
                <w:rFonts w:asciiTheme="minorHAnsi" w:eastAsia="Times New Roman" w:hAnsiTheme="minorHAnsi" w:cstheme="minorHAnsi"/>
                <w:sz w:val="16"/>
                <w:szCs w:val="16"/>
                <w:highlight w:val="yellow"/>
                <w:lang w:eastAsia="en-GB"/>
              </w:rPr>
              <w:t>3.1 Ensuring wellbeing, equality and inclusion</w:t>
            </w:r>
          </w:p>
          <w:p w14:paraId="204F6D2F" w14:textId="77777777" w:rsidR="00805945" w:rsidRPr="00600E9A" w:rsidRDefault="00805945" w:rsidP="00805945">
            <w:pPr>
              <w:spacing w:after="0" w:line="240" w:lineRule="auto"/>
              <w:rPr>
                <w:rFonts w:asciiTheme="minorHAnsi" w:eastAsia="Times New Roman" w:hAnsiTheme="minorHAnsi" w:cstheme="minorHAnsi"/>
                <w:sz w:val="16"/>
                <w:szCs w:val="16"/>
                <w:lang w:eastAsia="en-GB"/>
              </w:rPr>
            </w:pPr>
            <w:r w:rsidRPr="00670B18">
              <w:rPr>
                <w:rFonts w:asciiTheme="minorHAnsi" w:eastAsia="Times New Roman" w:hAnsiTheme="minorHAnsi" w:cstheme="minorHAnsi"/>
                <w:sz w:val="16"/>
                <w:szCs w:val="16"/>
                <w:highlight w:val="yellow"/>
                <w:lang w:eastAsia="en-GB"/>
              </w:rPr>
              <w:t>3.2 Raising attainment and achievement/Securing children’s progress</w:t>
            </w:r>
          </w:p>
          <w:p w14:paraId="73608026" w14:textId="77777777" w:rsidR="00805945" w:rsidRPr="00600E9A" w:rsidRDefault="00805945" w:rsidP="00805945">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3.3 Increasing creativity &amp; employability/ Developing creativity &amp; skills for life &amp; learning</w:t>
            </w:r>
          </w:p>
        </w:tc>
      </w:tr>
    </w:tbl>
    <w:p w14:paraId="5C8C6B09" w14:textId="77777777" w:rsidR="00FE13F0" w:rsidRPr="00600E9A" w:rsidRDefault="00FE13F0" w:rsidP="0047391B">
      <w:pPr>
        <w:spacing w:after="0" w:line="240" w:lineRule="auto"/>
        <w:rPr>
          <w:rFonts w:asciiTheme="minorHAnsi" w:hAnsiTheme="minorHAnsi" w:cstheme="minorHAnsi"/>
          <w:sz w:val="24"/>
          <w:szCs w:val="24"/>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FE13F0" w:rsidRPr="00600E9A" w14:paraId="304B924F" w14:textId="77777777" w:rsidTr="003B392B">
        <w:tc>
          <w:tcPr>
            <w:tcW w:w="5000" w:type="pct"/>
            <w:gridSpan w:val="4"/>
          </w:tcPr>
          <w:p w14:paraId="5DBE5F67" w14:textId="7313B099" w:rsidR="00FE13F0" w:rsidRPr="001A4A8A" w:rsidRDefault="00FE13F0" w:rsidP="003B392B">
            <w:pPr>
              <w:spacing w:after="0" w:line="240" w:lineRule="auto"/>
              <w:rPr>
                <w:rFonts w:asciiTheme="minorHAnsi" w:hAnsiTheme="minorHAnsi" w:cstheme="minorHAnsi"/>
                <w:b/>
                <w:bCs/>
              </w:rPr>
            </w:pPr>
            <w:r w:rsidRPr="00600E9A">
              <w:rPr>
                <w:rFonts w:asciiTheme="minorHAnsi" w:hAnsiTheme="minorHAnsi" w:cstheme="minorHAnsi"/>
                <w:b/>
                <w:bCs/>
              </w:rPr>
              <w:t>Priority</w:t>
            </w:r>
            <w:r w:rsidR="009C5209" w:rsidRPr="00600E9A">
              <w:rPr>
                <w:rFonts w:asciiTheme="minorHAnsi" w:hAnsiTheme="minorHAnsi" w:cstheme="minorHAnsi"/>
                <w:b/>
                <w:bCs/>
              </w:rPr>
              <w:t xml:space="preserve"> 3</w:t>
            </w:r>
            <w:r w:rsidRPr="00600E9A">
              <w:rPr>
                <w:rFonts w:asciiTheme="minorHAnsi" w:hAnsiTheme="minorHAnsi" w:cstheme="minorHAnsi"/>
                <w:b/>
                <w:bCs/>
              </w:rPr>
              <w:t xml:space="preserve">: </w:t>
            </w:r>
            <w:r w:rsidRPr="00600E9A">
              <w:rPr>
                <w:rFonts w:asciiTheme="minorHAnsi" w:hAnsiTheme="minorHAnsi" w:cstheme="minorHAnsi"/>
                <w:b/>
                <w:i/>
                <w:color w:val="4F81BD"/>
              </w:rPr>
              <w:t xml:space="preserve"> </w:t>
            </w:r>
            <w:r w:rsidR="00A524FF">
              <w:rPr>
                <w:rFonts w:ascii="Arial" w:hAnsi="Arial" w:cs="Arial"/>
                <w:b/>
                <w:bCs/>
              </w:rPr>
              <w:t xml:space="preserve"> </w:t>
            </w:r>
            <w:r w:rsidR="00A524FF" w:rsidRPr="001A4A8A">
              <w:rPr>
                <w:rFonts w:asciiTheme="minorHAnsi" w:hAnsiTheme="minorHAnsi" w:cstheme="minorHAnsi"/>
                <w:bCs/>
              </w:rPr>
              <w:t xml:space="preserve">To develop a play environment. </w:t>
            </w:r>
          </w:p>
          <w:p w14:paraId="3382A365" w14:textId="77777777" w:rsidR="00FE13F0" w:rsidRPr="00600E9A" w:rsidRDefault="00FE13F0" w:rsidP="003B392B">
            <w:pPr>
              <w:spacing w:after="0" w:line="240" w:lineRule="auto"/>
              <w:rPr>
                <w:rFonts w:asciiTheme="minorHAnsi" w:hAnsiTheme="minorHAnsi" w:cstheme="minorHAnsi"/>
                <w:b/>
                <w:bCs/>
              </w:rPr>
            </w:pPr>
          </w:p>
        </w:tc>
      </w:tr>
      <w:tr w:rsidR="00FE13F0" w:rsidRPr="00600E9A" w14:paraId="6982E7C2" w14:textId="77777777" w:rsidTr="003B392B">
        <w:trPr>
          <w:trHeight w:val="3855"/>
        </w:trPr>
        <w:tc>
          <w:tcPr>
            <w:tcW w:w="897" w:type="pct"/>
          </w:tcPr>
          <w:p w14:paraId="6C0C6B89" w14:textId="77777777" w:rsidR="00492E42" w:rsidRPr="00600E9A" w:rsidRDefault="00492E42" w:rsidP="00492E42">
            <w:pPr>
              <w:spacing w:after="0"/>
              <w:rPr>
                <w:rFonts w:asciiTheme="minorHAnsi" w:hAnsiTheme="minorHAnsi" w:cstheme="minorHAnsi"/>
                <w:b/>
                <w:bCs/>
              </w:rPr>
            </w:pPr>
            <w:r w:rsidRPr="00600E9A">
              <w:rPr>
                <w:rFonts w:asciiTheme="minorHAnsi" w:hAnsiTheme="minorHAnsi" w:cstheme="minorHAnsi"/>
                <w:b/>
                <w:bCs/>
              </w:rPr>
              <w:t>What were our outcomes?</w:t>
            </w:r>
          </w:p>
          <w:p w14:paraId="3F8ADB2A" w14:textId="77777777" w:rsidR="001A4A8A" w:rsidRPr="001A4A8A" w:rsidRDefault="001A4A8A" w:rsidP="003B392B">
            <w:pPr>
              <w:spacing w:after="0"/>
              <w:rPr>
                <w:rFonts w:asciiTheme="minorHAnsi" w:hAnsiTheme="minorHAnsi" w:cstheme="minorHAnsi"/>
              </w:rPr>
            </w:pPr>
          </w:p>
          <w:p w14:paraId="62199465" w14:textId="2EE919AD" w:rsidR="00FE13F0" w:rsidRPr="001A4A8A" w:rsidRDefault="001A4A8A" w:rsidP="003B392B">
            <w:pPr>
              <w:spacing w:after="0"/>
              <w:rPr>
                <w:rFonts w:asciiTheme="minorHAnsi" w:hAnsiTheme="minorHAnsi" w:cstheme="minorHAnsi"/>
                <w:bCs/>
              </w:rPr>
            </w:pPr>
            <w:r w:rsidRPr="001A4A8A">
              <w:rPr>
                <w:rFonts w:asciiTheme="minorHAnsi" w:hAnsiTheme="minorHAnsi" w:cstheme="minorHAnsi"/>
              </w:rPr>
              <w:t xml:space="preserve">By June 2024, all learners have access to well organised play equipment which stimulates play.  </w:t>
            </w:r>
          </w:p>
          <w:p w14:paraId="0DA123B1" w14:textId="77777777" w:rsidR="00FE13F0" w:rsidRPr="00600E9A" w:rsidRDefault="00FE13F0" w:rsidP="003B392B">
            <w:pPr>
              <w:spacing w:after="0"/>
              <w:rPr>
                <w:rFonts w:asciiTheme="minorHAnsi" w:hAnsiTheme="minorHAnsi" w:cstheme="minorHAnsi"/>
                <w:bCs/>
              </w:rPr>
            </w:pPr>
          </w:p>
          <w:p w14:paraId="4C4CEA3D" w14:textId="77777777" w:rsidR="00FE13F0" w:rsidRPr="00600E9A" w:rsidRDefault="00FE13F0" w:rsidP="003B392B">
            <w:pPr>
              <w:spacing w:after="0"/>
              <w:rPr>
                <w:rFonts w:asciiTheme="minorHAnsi" w:hAnsiTheme="minorHAnsi" w:cstheme="minorHAnsi"/>
                <w:bCs/>
              </w:rPr>
            </w:pPr>
          </w:p>
          <w:p w14:paraId="50895670" w14:textId="77777777" w:rsidR="00FE13F0" w:rsidRPr="00600E9A" w:rsidRDefault="00FE13F0" w:rsidP="003B392B">
            <w:pPr>
              <w:spacing w:after="0"/>
              <w:rPr>
                <w:rFonts w:asciiTheme="minorHAnsi" w:hAnsiTheme="minorHAnsi" w:cstheme="minorHAnsi"/>
                <w:bCs/>
              </w:rPr>
            </w:pPr>
          </w:p>
          <w:p w14:paraId="38C1F859" w14:textId="77777777" w:rsidR="00FE13F0" w:rsidRPr="00600E9A" w:rsidRDefault="00FE13F0" w:rsidP="003B392B">
            <w:pPr>
              <w:spacing w:after="0"/>
              <w:rPr>
                <w:rFonts w:asciiTheme="minorHAnsi" w:hAnsiTheme="minorHAnsi" w:cstheme="minorHAnsi"/>
                <w:bCs/>
              </w:rPr>
            </w:pPr>
          </w:p>
          <w:p w14:paraId="0C8FE7CE" w14:textId="77777777" w:rsidR="00FE13F0" w:rsidRPr="00600E9A" w:rsidRDefault="00FE13F0" w:rsidP="003B392B">
            <w:pPr>
              <w:spacing w:after="0"/>
              <w:rPr>
                <w:rFonts w:asciiTheme="minorHAnsi" w:hAnsiTheme="minorHAnsi" w:cstheme="minorHAnsi"/>
                <w:bCs/>
              </w:rPr>
            </w:pPr>
          </w:p>
          <w:p w14:paraId="41004F19" w14:textId="77777777" w:rsidR="00FE13F0" w:rsidRPr="00600E9A" w:rsidRDefault="00FE13F0" w:rsidP="003B392B">
            <w:pPr>
              <w:spacing w:after="0"/>
              <w:rPr>
                <w:rFonts w:asciiTheme="minorHAnsi" w:hAnsiTheme="minorHAnsi" w:cstheme="minorHAnsi"/>
                <w:bCs/>
              </w:rPr>
            </w:pPr>
          </w:p>
          <w:p w14:paraId="67C0C651" w14:textId="77777777" w:rsidR="00FE13F0" w:rsidRPr="00600E9A" w:rsidRDefault="00FE13F0" w:rsidP="003B392B">
            <w:pPr>
              <w:spacing w:after="0"/>
              <w:rPr>
                <w:rFonts w:asciiTheme="minorHAnsi" w:hAnsiTheme="minorHAnsi" w:cstheme="minorHAnsi"/>
                <w:bCs/>
              </w:rPr>
            </w:pPr>
          </w:p>
          <w:p w14:paraId="308D56CC" w14:textId="77777777" w:rsidR="00FE13F0" w:rsidRPr="00600E9A" w:rsidRDefault="00FE13F0" w:rsidP="003B392B">
            <w:pPr>
              <w:spacing w:after="0"/>
              <w:rPr>
                <w:rFonts w:asciiTheme="minorHAnsi" w:hAnsiTheme="minorHAnsi" w:cstheme="minorHAnsi"/>
                <w:bCs/>
              </w:rPr>
            </w:pPr>
          </w:p>
        </w:tc>
        <w:tc>
          <w:tcPr>
            <w:tcW w:w="1525" w:type="pct"/>
          </w:tcPr>
          <w:p w14:paraId="6FDD929B" w14:textId="77777777" w:rsidR="00492E42" w:rsidRPr="00600E9A" w:rsidRDefault="00492E42" w:rsidP="00492E42">
            <w:pPr>
              <w:spacing w:after="0"/>
              <w:rPr>
                <w:rFonts w:asciiTheme="minorHAnsi" w:hAnsiTheme="minorHAnsi" w:cstheme="minorHAnsi"/>
                <w:b/>
                <w:bCs/>
              </w:rPr>
            </w:pPr>
            <w:r w:rsidRPr="00600E9A">
              <w:rPr>
                <w:rFonts w:asciiTheme="minorHAnsi" w:hAnsiTheme="minorHAnsi" w:cstheme="minorHAnsi"/>
                <w:b/>
                <w:bCs/>
              </w:rPr>
              <w:t>What did we do?</w:t>
            </w:r>
          </w:p>
          <w:p w14:paraId="797E50C6" w14:textId="77777777" w:rsidR="00FE13F0" w:rsidRPr="00600E9A" w:rsidRDefault="00FE13F0" w:rsidP="003B392B">
            <w:pPr>
              <w:spacing w:after="0"/>
              <w:rPr>
                <w:rFonts w:asciiTheme="minorHAnsi" w:hAnsiTheme="minorHAnsi" w:cstheme="minorHAnsi"/>
                <w:b/>
                <w:bCs/>
              </w:rPr>
            </w:pPr>
          </w:p>
          <w:p w14:paraId="4B44BCA2" w14:textId="37E6100B" w:rsidR="00486128" w:rsidRPr="00932C4C" w:rsidRDefault="00486128" w:rsidP="00932C4C">
            <w:pPr>
              <w:pStyle w:val="ListParagraph"/>
              <w:numPr>
                <w:ilvl w:val="0"/>
                <w:numId w:val="11"/>
              </w:numPr>
              <w:spacing w:after="0"/>
              <w:rPr>
                <w:rFonts w:asciiTheme="minorHAnsi" w:hAnsiTheme="minorHAnsi" w:cstheme="minorHAnsi"/>
              </w:rPr>
            </w:pPr>
            <w:r w:rsidRPr="00932C4C">
              <w:rPr>
                <w:rFonts w:asciiTheme="minorHAnsi" w:hAnsiTheme="minorHAnsi" w:cstheme="minorHAnsi"/>
              </w:rPr>
              <w:t xml:space="preserve">Employed a Play Support Worker </w:t>
            </w:r>
          </w:p>
          <w:p w14:paraId="264A2028" w14:textId="77777777" w:rsidR="00486128" w:rsidRPr="00486128" w:rsidRDefault="00486128" w:rsidP="00486128">
            <w:pPr>
              <w:pStyle w:val="ListParagraph"/>
              <w:numPr>
                <w:ilvl w:val="0"/>
                <w:numId w:val="11"/>
              </w:numPr>
              <w:spacing w:after="0"/>
              <w:rPr>
                <w:rFonts w:asciiTheme="minorHAnsi" w:hAnsiTheme="minorHAnsi" w:cstheme="minorHAnsi"/>
              </w:rPr>
            </w:pPr>
            <w:r w:rsidRPr="00486128">
              <w:rPr>
                <w:rFonts w:asciiTheme="minorHAnsi" w:hAnsiTheme="minorHAnsi" w:cstheme="minorHAnsi"/>
              </w:rPr>
              <w:t>Re-structure</w:t>
            </w:r>
            <w:r w:rsidRPr="00486128">
              <w:rPr>
                <w:rFonts w:asciiTheme="minorHAnsi" w:hAnsiTheme="minorHAnsi" w:cstheme="minorHAnsi"/>
                <w:lang w:val="en-GB"/>
              </w:rPr>
              <w:t>d</w:t>
            </w:r>
            <w:r>
              <w:rPr>
                <w:rFonts w:asciiTheme="minorHAnsi" w:hAnsiTheme="minorHAnsi" w:cstheme="minorHAnsi"/>
              </w:rPr>
              <w:t xml:space="preserve"> our environment </w:t>
            </w:r>
            <w:r>
              <w:rPr>
                <w:rFonts w:asciiTheme="minorHAnsi" w:hAnsiTheme="minorHAnsi" w:cstheme="minorHAnsi"/>
                <w:lang w:val="en-GB"/>
              </w:rPr>
              <w:t xml:space="preserve">and </w:t>
            </w:r>
          </w:p>
          <w:p w14:paraId="7D156D38" w14:textId="28F34C5C" w:rsidR="00486128" w:rsidRPr="00FE6774" w:rsidRDefault="00486128" w:rsidP="00486128">
            <w:pPr>
              <w:pStyle w:val="ListParagraph"/>
              <w:numPr>
                <w:ilvl w:val="0"/>
                <w:numId w:val="11"/>
              </w:numPr>
              <w:spacing w:after="0"/>
              <w:rPr>
                <w:rFonts w:asciiTheme="minorHAnsi" w:hAnsiTheme="minorHAnsi" w:cstheme="minorHAnsi"/>
              </w:rPr>
            </w:pPr>
            <w:r>
              <w:rPr>
                <w:rFonts w:asciiTheme="minorHAnsi" w:hAnsiTheme="minorHAnsi" w:cstheme="minorHAnsi"/>
                <w:lang w:val="en-GB"/>
              </w:rPr>
              <w:t>R</w:t>
            </w:r>
            <w:r w:rsidRPr="00486128">
              <w:rPr>
                <w:rFonts w:asciiTheme="minorHAnsi" w:hAnsiTheme="minorHAnsi" w:cstheme="minorHAnsi"/>
              </w:rPr>
              <w:t>e-or</w:t>
            </w:r>
            <w:r>
              <w:rPr>
                <w:rFonts w:asciiTheme="minorHAnsi" w:hAnsiTheme="minorHAnsi" w:cstheme="minorHAnsi"/>
              </w:rPr>
              <w:t>ganis</w:t>
            </w:r>
            <w:r>
              <w:rPr>
                <w:rFonts w:asciiTheme="minorHAnsi" w:hAnsiTheme="minorHAnsi" w:cstheme="minorHAnsi"/>
                <w:lang w:val="en-GB"/>
              </w:rPr>
              <w:t xml:space="preserve">ed resources. </w:t>
            </w:r>
          </w:p>
          <w:p w14:paraId="18C5324D" w14:textId="14481FB6" w:rsidR="00FE6774" w:rsidRPr="00FE6774" w:rsidRDefault="00FE6774" w:rsidP="00486128">
            <w:pPr>
              <w:pStyle w:val="ListParagraph"/>
              <w:numPr>
                <w:ilvl w:val="0"/>
                <w:numId w:val="11"/>
              </w:numPr>
              <w:spacing w:after="0"/>
              <w:rPr>
                <w:rFonts w:asciiTheme="minorHAnsi" w:hAnsiTheme="minorHAnsi" w:cstheme="minorHAnsi"/>
              </w:rPr>
            </w:pPr>
            <w:r>
              <w:rPr>
                <w:rFonts w:asciiTheme="minorHAnsi" w:hAnsiTheme="minorHAnsi" w:cstheme="minorHAnsi"/>
                <w:lang w:val="en-GB"/>
              </w:rPr>
              <w:t>Created set areas in our environment for role play, fine motor, skill-based games</w:t>
            </w:r>
          </w:p>
          <w:p w14:paraId="2DF53F84" w14:textId="164A643B" w:rsidR="00FE6774" w:rsidRPr="00486128" w:rsidRDefault="00FE6774" w:rsidP="00486128">
            <w:pPr>
              <w:pStyle w:val="ListParagraph"/>
              <w:numPr>
                <w:ilvl w:val="0"/>
                <w:numId w:val="11"/>
              </w:numPr>
              <w:spacing w:after="0"/>
              <w:rPr>
                <w:rFonts w:asciiTheme="minorHAnsi" w:hAnsiTheme="minorHAnsi" w:cstheme="minorHAnsi"/>
              </w:rPr>
            </w:pPr>
            <w:r>
              <w:rPr>
                <w:rFonts w:asciiTheme="minorHAnsi" w:hAnsiTheme="minorHAnsi" w:cstheme="minorHAnsi"/>
                <w:lang w:val="en-GB"/>
              </w:rPr>
              <w:t xml:space="preserve">The support worker visited another setting to observe and gain insight from an established Play Support Worker. </w:t>
            </w:r>
          </w:p>
          <w:p w14:paraId="3E8B7050" w14:textId="77777777" w:rsidR="00486128" w:rsidRPr="00486128" w:rsidRDefault="00486128" w:rsidP="00486128">
            <w:pPr>
              <w:pStyle w:val="ListParagraph"/>
              <w:numPr>
                <w:ilvl w:val="0"/>
                <w:numId w:val="11"/>
              </w:numPr>
              <w:spacing w:after="0"/>
              <w:rPr>
                <w:rFonts w:asciiTheme="minorHAnsi" w:hAnsiTheme="minorHAnsi" w:cstheme="minorHAnsi"/>
              </w:rPr>
            </w:pPr>
            <w:r>
              <w:rPr>
                <w:rFonts w:asciiTheme="minorHAnsi" w:hAnsiTheme="minorHAnsi" w:cstheme="minorHAnsi"/>
                <w:lang w:val="en-GB"/>
              </w:rPr>
              <w:t xml:space="preserve">Clearly labelled our play equipment </w:t>
            </w:r>
          </w:p>
          <w:p w14:paraId="15D18D79" w14:textId="036B5B18" w:rsidR="00486128" w:rsidRPr="00486128" w:rsidRDefault="00486128" w:rsidP="00486128">
            <w:pPr>
              <w:pStyle w:val="ListParagraph"/>
              <w:numPr>
                <w:ilvl w:val="0"/>
                <w:numId w:val="11"/>
              </w:numPr>
              <w:spacing w:after="0"/>
              <w:rPr>
                <w:rFonts w:asciiTheme="minorHAnsi" w:hAnsiTheme="minorHAnsi" w:cstheme="minorHAnsi"/>
              </w:rPr>
            </w:pPr>
            <w:r>
              <w:rPr>
                <w:rFonts w:asciiTheme="minorHAnsi" w:hAnsiTheme="minorHAnsi" w:cstheme="minorHAnsi"/>
                <w:lang w:val="en-GB"/>
              </w:rPr>
              <w:t>Asked the children which play areas they would like</w:t>
            </w:r>
          </w:p>
          <w:p w14:paraId="7B04FA47" w14:textId="4241584A" w:rsidR="00FE13F0" w:rsidRPr="00486128" w:rsidRDefault="00486128" w:rsidP="004861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Created a set area for block play </w:t>
            </w:r>
          </w:p>
          <w:p w14:paraId="5FE4F575" w14:textId="77777777" w:rsidR="00486128" w:rsidRPr="00486128" w:rsidRDefault="00486128" w:rsidP="00FE6774">
            <w:pPr>
              <w:pStyle w:val="ListParagraph"/>
              <w:spacing w:after="0"/>
              <w:rPr>
                <w:rFonts w:asciiTheme="minorHAnsi" w:hAnsiTheme="minorHAnsi" w:cstheme="minorHAnsi"/>
                <w:bCs/>
              </w:rPr>
            </w:pPr>
          </w:p>
          <w:p w14:paraId="568C698B" w14:textId="77777777" w:rsidR="00FE13F0" w:rsidRPr="00600E9A" w:rsidRDefault="00FE13F0" w:rsidP="003B392B">
            <w:pPr>
              <w:spacing w:after="0"/>
              <w:rPr>
                <w:rFonts w:asciiTheme="minorHAnsi" w:hAnsiTheme="minorHAnsi" w:cstheme="minorHAnsi"/>
                <w:bCs/>
              </w:rPr>
            </w:pPr>
          </w:p>
          <w:p w14:paraId="1A939487" w14:textId="77777777" w:rsidR="00FE13F0" w:rsidRPr="00600E9A" w:rsidRDefault="00FE13F0" w:rsidP="003B392B">
            <w:pPr>
              <w:spacing w:after="0"/>
              <w:rPr>
                <w:rFonts w:asciiTheme="minorHAnsi" w:hAnsiTheme="minorHAnsi" w:cstheme="minorHAnsi"/>
                <w:bCs/>
              </w:rPr>
            </w:pPr>
          </w:p>
          <w:p w14:paraId="6AA258D8" w14:textId="77777777" w:rsidR="00FE13F0" w:rsidRPr="00600E9A" w:rsidRDefault="00FE13F0" w:rsidP="003B392B">
            <w:pPr>
              <w:spacing w:after="0"/>
              <w:rPr>
                <w:rFonts w:asciiTheme="minorHAnsi" w:hAnsiTheme="minorHAnsi" w:cstheme="minorHAnsi"/>
                <w:bCs/>
              </w:rPr>
            </w:pPr>
          </w:p>
          <w:p w14:paraId="30DCCCAD" w14:textId="51D0E77F" w:rsidR="00FE13F0" w:rsidRPr="00600E9A" w:rsidRDefault="00FE13F0" w:rsidP="003B392B">
            <w:pPr>
              <w:spacing w:after="0"/>
              <w:rPr>
                <w:rFonts w:asciiTheme="minorHAnsi" w:hAnsiTheme="minorHAnsi" w:cstheme="minorHAnsi"/>
                <w:bCs/>
              </w:rPr>
            </w:pPr>
          </w:p>
        </w:tc>
        <w:tc>
          <w:tcPr>
            <w:tcW w:w="1493" w:type="pct"/>
          </w:tcPr>
          <w:p w14:paraId="1AA2EB5A" w14:textId="77777777" w:rsidR="00492E42" w:rsidRPr="00600E9A" w:rsidRDefault="00492E42" w:rsidP="00492E42">
            <w:pPr>
              <w:spacing w:after="0"/>
              <w:rPr>
                <w:rFonts w:asciiTheme="minorHAnsi" w:hAnsiTheme="minorHAnsi" w:cstheme="minorHAnsi"/>
                <w:b/>
                <w:bCs/>
              </w:rPr>
            </w:pPr>
            <w:r w:rsidRPr="00600E9A">
              <w:rPr>
                <w:rFonts w:asciiTheme="minorHAnsi" w:hAnsiTheme="minorHAnsi" w:cstheme="minorHAnsi"/>
                <w:b/>
                <w:bCs/>
              </w:rPr>
              <w:t>What was the impact on learners?</w:t>
            </w:r>
          </w:p>
          <w:p w14:paraId="54C529ED" w14:textId="04FC5951" w:rsidR="00FE13F0" w:rsidRPr="00600E9A" w:rsidRDefault="00FE13F0" w:rsidP="003B392B">
            <w:pPr>
              <w:spacing w:after="0"/>
              <w:rPr>
                <w:rFonts w:asciiTheme="minorHAnsi" w:hAnsiTheme="minorHAnsi" w:cstheme="minorHAnsi"/>
                <w:bCs/>
              </w:rPr>
            </w:pPr>
          </w:p>
          <w:p w14:paraId="1C0157D6" w14:textId="11432446" w:rsidR="00FE13F0" w:rsidRPr="00486128" w:rsidRDefault="00486128" w:rsidP="004861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In a recent audit, learners stated that they enjoyed going to the play area </w:t>
            </w:r>
          </w:p>
          <w:p w14:paraId="57D3408F" w14:textId="1C391683" w:rsidR="00486128" w:rsidRPr="00486128" w:rsidRDefault="00486128" w:rsidP="004861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Learners have engaged with staff by suggesting play resources they would like </w:t>
            </w:r>
          </w:p>
          <w:p w14:paraId="6A152A58" w14:textId="318C5412" w:rsidR="00486128" w:rsidRPr="00306761" w:rsidRDefault="00306761" w:rsidP="004861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Staff observed that learners are engaged with play </w:t>
            </w:r>
          </w:p>
          <w:p w14:paraId="6F820D27" w14:textId="17FDBA6F" w:rsidR="00306761" w:rsidRPr="00486128" w:rsidRDefault="00306761" w:rsidP="004861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Parents have given feedback that states their child has enjoyed </w:t>
            </w:r>
            <w:r w:rsidR="00B307D1">
              <w:rPr>
                <w:rFonts w:asciiTheme="minorHAnsi" w:hAnsiTheme="minorHAnsi" w:cstheme="minorHAnsi"/>
                <w:bCs/>
                <w:lang w:val="en-GB"/>
              </w:rPr>
              <w:t xml:space="preserve">free flow play at school </w:t>
            </w:r>
          </w:p>
          <w:p w14:paraId="3691E7B2" w14:textId="77777777" w:rsidR="00FE13F0" w:rsidRPr="00600E9A" w:rsidRDefault="00FE13F0" w:rsidP="003B392B">
            <w:pPr>
              <w:spacing w:after="0"/>
              <w:rPr>
                <w:rFonts w:asciiTheme="minorHAnsi" w:hAnsiTheme="minorHAnsi" w:cstheme="minorHAnsi"/>
                <w:bCs/>
              </w:rPr>
            </w:pPr>
          </w:p>
          <w:p w14:paraId="526770CE" w14:textId="77777777" w:rsidR="00FE13F0" w:rsidRPr="00600E9A" w:rsidRDefault="00FE13F0" w:rsidP="003B392B">
            <w:pPr>
              <w:spacing w:after="0"/>
              <w:rPr>
                <w:rFonts w:asciiTheme="minorHAnsi" w:hAnsiTheme="minorHAnsi" w:cstheme="minorHAnsi"/>
                <w:bCs/>
              </w:rPr>
            </w:pPr>
          </w:p>
        </w:tc>
        <w:tc>
          <w:tcPr>
            <w:tcW w:w="1085" w:type="pct"/>
          </w:tcPr>
          <w:p w14:paraId="770422B1" w14:textId="517FE337" w:rsidR="00AA7C4A" w:rsidRPr="00600E9A" w:rsidRDefault="00AA7C4A" w:rsidP="00AA7C4A">
            <w:pPr>
              <w:spacing w:after="0" w:line="240" w:lineRule="auto"/>
              <w:rPr>
                <w:rFonts w:asciiTheme="minorHAnsi" w:hAnsiTheme="minorHAnsi" w:cstheme="minorHAnsi"/>
                <w:sz w:val="24"/>
                <w:szCs w:val="24"/>
                <w:lang w:eastAsia="en-GB"/>
              </w:rPr>
            </w:pPr>
            <w:r w:rsidRPr="00600E9A">
              <w:rPr>
                <w:rFonts w:asciiTheme="minorHAnsi" w:hAnsiTheme="minorHAnsi" w:cstheme="minorHAnsi"/>
                <w:b/>
                <w:bCs/>
              </w:rPr>
              <w:t>What are the next steps and how do you plan to evidence the impact of further actions required</w:t>
            </w:r>
            <w:r w:rsidR="007F2716">
              <w:rPr>
                <w:rFonts w:asciiTheme="minorHAnsi" w:hAnsiTheme="minorHAnsi" w:cstheme="minorHAnsi"/>
                <w:sz w:val="24"/>
                <w:szCs w:val="24"/>
                <w:lang w:eastAsia="en-GB"/>
              </w:rPr>
              <w:t>?</w:t>
            </w:r>
          </w:p>
          <w:p w14:paraId="6E36661F" w14:textId="209AA966" w:rsidR="00FE13F0" w:rsidRPr="00600E9A" w:rsidRDefault="00FE13F0" w:rsidP="003B392B">
            <w:pPr>
              <w:spacing w:after="0"/>
              <w:rPr>
                <w:rFonts w:asciiTheme="minorHAnsi" w:hAnsiTheme="minorHAnsi" w:cstheme="minorHAnsi"/>
                <w:bCs/>
              </w:rPr>
            </w:pPr>
          </w:p>
          <w:p w14:paraId="38645DC7" w14:textId="408C0236" w:rsidR="00FE13F0" w:rsidRPr="007F2716" w:rsidRDefault="007F2716" w:rsidP="007861AC">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Play will continue to be part of the school’s day-to-day running </w:t>
            </w:r>
          </w:p>
          <w:p w14:paraId="563DA370" w14:textId="32D6EC86" w:rsidR="007F2716" w:rsidRPr="007861AC" w:rsidRDefault="007F2716" w:rsidP="007861AC">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Staff will undertake training to develop confidence in embedding play, ensuring challenge and recording and observing learning progression</w:t>
            </w:r>
          </w:p>
          <w:p w14:paraId="135E58C4" w14:textId="77777777" w:rsidR="00FE13F0" w:rsidRPr="00600E9A" w:rsidRDefault="00FE13F0" w:rsidP="003B392B">
            <w:pPr>
              <w:spacing w:after="0"/>
              <w:rPr>
                <w:rFonts w:asciiTheme="minorHAnsi" w:hAnsiTheme="minorHAnsi" w:cstheme="minorHAnsi"/>
                <w:bCs/>
              </w:rPr>
            </w:pPr>
          </w:p>
          <w:p w14:paraId="62EBF9A1" w14:textId="77777777" w:rsidR="00FE13F0" w:rsidRPr="00600E9A" w:rsidRDefault="00FE13F0" w:rsidP="003B392B">
            <w:pPr>
              <w:spacing w:after="0"/>
              <w:rPr>
                <w:rFonts w:asciiTheme="minorHAnsi" w:hAnsiTheme="minorHAnsi" w:cstheme="minorHAnsi"/>
                <w:bCs/>
              </w:rPr>
            </w:pPr>
          </w:p>
          <w:p w14:paraId="0C6C2CD5" w14:textId="77777777" w:rsidR="00FE13F0" w:rsidRPr="00600E9A" w:rsidRDefault="00FE13F0" w:rsidP="003B392B">
            <w:pPr>
              <w:spacing w:after="0"/>
              <w:rPr>
                <w:rFonts w:asciiTheme="minorHAnsi" w:hAnsiTheme="minorHAnsi" w:cstheme="minorHAnsi"/>
                <w:bCs/>
              </w:rPr>
            </w:pPr>
          </w:p>
        </w:tc>
      </w:tr>
    </w:tbl>
    <w:p w14:paraId="757905C2" w14:textId="7AADC97F" w:rsidR="00A524FF" w:rsidRDefault="00A524FF" w:rsidP="00937F43">
      <w:pPr>
        <w:rPr>
          <w:rFonts w:asciiTheme="minorHAnsi" w:hAnsiTheme="minorHAnsi" w:cstheme="minorHAnsi"/>
          <w:sz w:val="20"/>
          <w:szCs w:val="20"/>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A524FF" w:rsidRPr="00600E9A" w14:paraId="3103FC4C" w14:textId="77777777" w:rsidTr="007861AC">
        <w:tc>
          <w:tcPr>
            <w:tcW w:w="5920" w:type="dxa"/>
            <w:shd w:val="clear" w:color="auto" w:fill="auto"/>
          </w:tcPr>
          <w:p w14:paraId="57466644" w14:textId="77777777" w:rsidR="00A524FF" w:rsidRPr="00600E9A" w:rsidRDefault="00A524FF" w:rsidP="007861AC">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42CE3397"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24"/>
                <w:lang w:eastAsia="en-GB"/>
              </w:rPr>
            </w:pPr>
            <w:r w:rsidRPr="00D56EBF">
              <w:rPr>
                <w:rFonts w:asciiTheme="minorHAnsi" w:eastAsia="Times New Roman" w:hAnsiTheme="minorHAnsi" w:cstheme="minorHAnsi"/>
                <w:sz w:val="16"/>
                <w:szCs w:val="24"/>
                <w:highlight w:val="yellow"/>
                <w:lang w:eastAsia="en-GB"/>
              </w:rPr>
              <w:t>Placing the human rights and needs of every child and young person at the centre of education</w:t>
            </w:r>
          </w:p>
          <w:p w14:paraId="7B9E0F7A"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children and young people’s health and wellbeing</w:t>
            </w:r>
          </w:p>
          <w:p w14:paraId="79C4C389"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24"/>
                <w:lang w:eastAsia="en-GB"/>
              </w:rPr>
            </w:pPr>
            <w:r w:rsidRPr="00D56EBF">
              <w:rPr>
                <w:rFonts w:asciiTheme="minorHAnsi" w:eastAsia="Times New Roman" w:hAnsiTheme="minorHAnsi" w:cstheme="minorHAnsi"/>
                <w:sz w:val="16"/>
                <w:szCs w:val="24"/>
                <w:highlight w:val="yellow"/>
                <w:lang w:eastAsia="en-GB"/>
              </w:rPr>
              <w:t>Closing the attainment gap between the most and least disadvantaged children and young people</w:t>
            </w:r>
          </w:p>
          <w:p w14:paraId="0C8E67AB"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skills and sustained, positive school-leaver destinations for all young people</w:t>
            </w:r>
          </w:p>
          <w:p w14:paraId="4E2BB934"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24"/>
                <w:lang w:eastAsia="en-GB"/>
              </w:rPr>
            </w:pPr>
            <w:r w:rsidRPr="00600E9A">
              <w:rPr>
                <w:rFonts w:asciiTheme="minorHAnsi" w:eastAsia="Times New Roman" w:hAnsiTheme="minorHAnsi" w:cstheme="minorHAnsi"/>
                <w:sz w:val="16"/>
                <w:szCs w:val="24"/>
                <w:lang w:eastAsia="en-GB"/>
              </w:rPr>
              <w:t>Improvement in attainment, particularly in literacy and numeracy</w:t>
            </w:r>
          </w:p>
          <w:p w14:paraId="7E6CCE90" w14:textId="77777777" w:rsidR="00A524FF" w:rsidRPr="00600E9A" w:rsidRDefault="00A524FF" w:rsidP="007861AC">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p w14:paraId="2F3D5FE0" w14:textId="77777777" w:rsidR="00A524FF" w:rsidRPr="00600E9A" w:rsidRDefault="00A524FF" w:rsidP="007861AC">
            <w:pPr>
              <w:spacing w:after="0" w:line="240" w:lineRule="auto"/>
              <w:rPr>
                <w:rFonts w:asciiTheme="minorHAnsi" w:hAnsiTheme="minorHAnsi" w:cstheme="minorHAnsi"/>
                <w:b/>
                <w:sz w:val="24"/>
                <w:szCs w:val="24"/>
              </w:rPr>
            </w:pPr>
          </w:p>
        </w:tc>
        <w:tc>
          <w:tcPr>
            <w:tcW w:w="2835" w:type="dxa"/>
            <w:shd w:val="clear" w:color="auto" w:fill="auto"/>
          </w:tcPr>
          <w:p w14:paraId="6093EE10" w14:textId="77777777" w:rsidR="00A524FF" w:rsidRPr="00600E9A" w:rsidRDefault="00A524FF" w:rsidP="007861AC">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2620C5EA"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School and ELC leadership</w:t>
            </w:r>
          </w:p>
          <w:p w14:paraId="52555D46"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Teacher and practitioner professionalism</w:t>
            </w:r>
          </w:p>
          <w:p w14:paraId="2FE83A45"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Parent/carer involvement and engagement</w:t>
            </w:r>
          </w:p>
          <w:p w14:paraId="7B103BDC"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16"/>
                <w:lang w:eastAsia="en-GB"/>
              </w:rPr>
            </w:pPr>
            <w:r w:rsidRPr="00D56EBF">
              <w:rPr>
                <w:rFonts w:asciiTheme="minorHAnsi" w:eastAsia="Times New Roman" w:hAnsiTheme="minorHAnsi" w:cstheme="minorHAnsi"/>
                <w:sz w:val="16"/>
                <w:szCs w:val="16"/>
                <w:highlight w:val="yellow"/>
                <w:lang w:eastAsia="en-GB"/>
              </w:rPr>
              <w:t>Curriculum and assessment</w:t>
            </w:r>
          </w:p>
          <w:p w14:paraId="38D55C1C"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School and ELC improvement</w:t>
            </w:r>
          </w:p>
          <w:p w14:paraId="6C3B7B4E" w14:textId="77777777" w:rsidR="00A524FF" w:rsidRPr="00600E9A" w:rsidRDefault="00A524FF" w:rsidP="007861AC">
            <w:pPr>
              <w:shd w:val="clear" w:color="auto" w:fill="FFFFFF"/>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Performance information</w:t>
            </w:r>
          </w:p>
          <w:p w14:paraId="40F65712" w14:textId="77777777" w:rsidR="00A524FF" w:rsidRPr="00600E9A" w:rsidRDefault="00A524FF" w:rsidP="007861AC">
            <w:pPr>
              <w:spacing w:after="0" w:line="240" w:lineRule="auto"/>
              <w:rPr>
                <w:rFonts w:asciiTheme="minorHAnsi" w:hAnsiTheme="minorHAnsi" w:cstheme="minorHAnsi"/>
                <w:b/>
                <w:sz w:val="24"/>
                <w:szCs w:val="24"/>
              </w:rPr>
            </w:pPr>
          </w:p>
        </w:tc>
        <w:tc>
          <w:tcPr>
            <w:tcW w:w="2126" w:type="dxa"/>
            <w:shd w:val="clear" w:color="auto" w:fill="auto"/>
          </w:tcPr>
          <w:p w14:paraId="45773191"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1.1 Self-evaluation for self-improvement</w:t>
            </w:r>
          </w:p>
          <w:p w14:paraId="08B57453"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1.2 Leadership for learning</w:t>
            </w:r>
          </w:p>
          <w:p w14:paraId="343C562A"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1.3 Leadership of change</w:t>
            </w:r>
          </w:p>
          <w:p w14:paraId="09C26413"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0185E614" w14:textId="77777777" w:rsidR="00A524FF" w:rsidRPr="00600E9A" w:rsidRDefault="00A524FF" w:rsidP="007861AC">
            <w:pPr>
              <w:spacing w:after="0" w:line="240" w:lineRule="auto"/>
              <w:rPr>
                <w:rFonts w:asciiTheme="minorHAnsi" w:hAnsiTheme="minorHAnsi" w:cstheme="minorHAnsi"/>
                <w:b/>
                <w:sz w:val="16"/>
                <w:szCs w:val="16"/>
              </w:rPr>
            </w:pPr>
            <w:r w:rsidRPr="00D56EBF">
              <w:rPr>
                <w:rFonts w:asciiTheme="minorHAnsi" w:eastAsia="Times New Roman" w:hAnsiTheme="minorHAnsi" w:cstheme="minorHAnsi"/>
                <w:sz w:val="16"/>
                <w:szCs w:val="16"/>
                <w:highlight w:val="yellow"/>
                <w:lang w:eastAsia="en-GB"/>
              </w:rPr>
              <w:t>1.5 Management of resources to promote equity</w:t>
            </w:r>
          </w:p>
        </w:tc>
        <w:tc>
          <w:tcPr>
            <w:tcW w:w="2410" w:type="dxa"/>
            <w:shd w:val="clear" w:color="auto" w:fill="auto"/>
          </w:tcPr>
          <w:p w14:paraId="08D83116"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2.1 Safeguarding and child protection</w:t>
            </w:r>
          </w:p>
          <w:p w14:paraId="68DFC5B9" w14:textId="77777777" w:rsidR="00A524FF" w:rsidRPr="00D56EBF" w:rsidRDefault="00A524FF" w:rsidP="007861AC">
            <w:pPr>
              <w:spacing w:after="0" w:line="240" w:lineRule="auto"/>
              <w:rPr>
                <w:rFonts w:asciiTheme="minorHAnsi" w:eastAsia="Times New Roman" w:hAnsiTheme="minorHAnsi" w:cstheme="minorHAnsi"/>
                <w:sz w:val="16"/>
                <w:szCs w:val="16"/>
                <w:highlight w:val="yellow"/>
                <w:lang w:eastAsia="en-GB"/>
              </w:rPr>
            </w:pPr>
            <w:r w:rsidRPr="00D56EBF">
              <w:rPr>
                <w:rFonts w:asciiTheme="minorHAnsi" w:eastAsia="Times New Roman" w:hAnsiTheme="minorHAnsi" w:cstheme="minorHAnsi"/>
                <w:sz w:val="16"/>
                <w:szCs w:val="16"/>
                <w:highlight w:val="yellow"/>
                <w:lang w:eastAsia="en-GB"/>
              </w:rPr>
              <w:t>2.2 Curriculum</w:t>
            </w:r>
          </w:p>
          <w:p w14:paraId="6BB14067"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D56EBF">
              <w:rPr>
                <w:rFonts w:asciiTheme="minorHAnsi" w:eastAsia="Times New Roman" w:hAnsiTheme="minorHAnsi" w:cstheme="minorHAnsi"/>
                <w:sz w:val="16"/>
                <w:szCs w:val="16"/>
                <w:highlight w:val="yellow"/>
                <w:lang w:eastAsia="en-GB"/>
              </w:rPr>
              <w:t>2.3 Learning, teaching and assessment</w:t>
            </w:r>
          </w:p>
          <w:p w14:paraId="0A00B10C"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5794D620"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03E76F62"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60A8A956"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2.7 Partnerships</w:t>
            </w:r>
          </w:p>
        </w:tc>
        <w:tc>
          <w:tcPr>
            <w:tcW w:w="2444" w:type="dxa"/>
            <w:shd w:val="clear" w:color="auto" w:fill="auto"/>
          </w:tcPr>
          <w:p w14:paraId="417544EC" w14:textId="77777777" w:rsidR="00A524FF" w:rsidRPr="00D56EBF" w:rsidRDefault="00A524FF" w:rsidP="007861AC">
            <w:pPr>
              <w:spacing w:after="0" w:line="240" w:lineRule="auto"/>
              <w:rPr>
                <w:rFonts w:asciiTheme="minorHAnsi" w:eastAsia="Times New Roman" w:hAnsiTheme="minorHAnsi" w:cstheme="minorHAnsi"/>
                <w:sz w:val="16"/>
                <w:szCs w:val="16"/>
                <w:highlight w:val="yellow"/>
                <w:lang w:eastAsia="en-GB"/>
              </w:rPr>
            </w:pPr>
            <w:r w:rsidRPr="00D56EBF">
              <w:rPr>
                <w:rFonts w:asciiTheme="minorHAnsi" w:eastAsia="Times New Roman" w:hAnsiTheme="minorHAnsi" w:cstheme="minorHAnsi"/>
                <w:sz w:val="16"/>
                <w:szCs w:val="16"/>
                <w:highlight w:val="yellow"/>
                <w:lang w:eastAsia="en-GB"/>
              </w:rPr>
              <w:t>3.1 Ensuring wellbeing, equality and inclusion</w:t>
            </w:r>
          </w:p>
          <w:p w14:paraId="4AE1F52A" w14:textId="77777777" w:rsidR="00A524FF" w:rsidRPr="00600E9A" w:rsidRDefault="00A524FF" w:rsidP="007861AC">
            <w:pPr>
              <w:spacing w:after="0" w:line="240" w:lineRule="auto"/>
              <w:rPr>
                <w:rFonts w:asciiTheme="minorHAnsi" w:eastAsia="Times New Roman" w:hAnsiTheme="minorHAnsi" w:cstheme="minorHAnsi"/>
                <w:sz w:val="16"/>
                <w:szCs w:val="16"/>
                <w:lang w:eastAsia="en-GB"/>
              </w:rPr>
            </w:pPr>
            <w:r w:rsidRPr="00D56EBF">
              <w:rPr>
                <w:rFonts w:asciiTheme="minorHAnsi" w:eastAsia="Times New Roman" w:hAnsiTheme="minorHAnsi" w:cstheme="minorHAnsi"/>
                <w:sz w:val="16"/>
                <w:szCs w:val="16"/>
                <w:highlight w:val="yellow"/>
                <w:lang w:eastAsia="en-GB"/>
              </w:rPr>
              <w:t>3.2 Raising attainment and achievement/Securing children’s progress</w:t>
            </w:r>
          </w:p>
          <w:p w14:paraId="59872785" w14:textId="77777777" w:rsidR="00A524FF" w:rsidRPr="00600E9A" w:rsidRDefault="00A524FF" w:rsidP="007861AC">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3.3 Increasing creativity &amp; employability/ Developing creativity &amp; skills for life &amp; learning</w:t>
            </w:r>
          </w:p>
        </w:tc>
      </w:tr>
    </w:tbl>
    <w:p w14:paraId="00F2C76E" w14:textId="77777777" w:rsidR="00A524FF" w:rsidRPr="00600E9A" w:rsidRDefault="00A524FF" w:rsidP="00A524FF">
      <w:pPr>
        <w:spacing w:after="0" w:line="240" w:lineRule="auto"/>
        <w:rPr>
          <w:rFonts w:asciiTheme="minorHAnsi" w:hAnsiTheme="minorHAnsi" w:cstheme="minorHAnsi"/>
          <w:sz w:val="24"/>
          <w:szCs w:val="24"/>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A524FF" w:rsidRPr="00600E9A" w14:paraId="1D0998EA" w14:textId="77777777" w:rsidTr="007861AC">
        <w:tc>
          <w:tcPr>
            <w:tcW w:w="5000" w:type="pct"/>
            <w:gridSpan w:val="4"/>
          </w:tcPr>
          <w:p w14:paraId="3D8E741F" w14:textId="0F609C8F" w:rsidR="00A524FF" w:rsidRPr="00A524FF" w:rsidRDefault="00A524FF" w:rsidP="00A524FF">
            <w:pPr>
              <w:rPr>
                <w:rFonts w:ascii="Arial" w:hAnsi="Arial" w:cs="Arial"/>
                <w:bCs/>
              </w:rPr>
            </w:pPr>
            <w:r w:rsidRPr="00600E9A">
              <w:rPr>
                <w:rFonts w:asciiTheme="minorHAnsi" w:hAnsiTheme="minorHAnsi" w:cstheme="minorHAnsi"/>
                <w:b/>
                <w:bCs/>
              </w:rPr>
              <w:t>Priority</w:t>
            </w:r>
            <w:r>
              <w:rPr>
                <w:rFonts w:asciiTheme="minorHAnsi" w:hAnsiTheme="minorHAnsi" w:cstheme="minorHAnsi"/>
                <w:b/>
                <w:bCs/>
              </w:rPr>
              <w:t xml:space="preserve"> 4</w:t>
            </w:r>
            <w:r w:rsidRPr="00600E9A">
              <w:rPr>
                <w:rFonts w:asciiTheme="minorHAnsi" w:hAnsiTheme="minorHAnsi" w:cstheme="minorHAnsi"/>
                <w:b/>
                <w:bCs/>
              </w:rPr>
              <w:t xml:space="preserve">: </w:t>
            </w:r>
            <w:r w:rsidRPr="00600E9A">
              <w:rPr>
                <w:rFonts w:asciiTheme="minorHAnsi" w:hAnsiTheme="minorHAnsi" w:cstheme="minorHAnsi"/>
                <w:b/>
                <w:i/>
                <w:color w:val="4F81BD"/>
              </w:rPr>
              <w:t xml:space="preserve"> </w:t>
            </w:r>
            <w:r>
              <w:rPr>
                <w:rFonts w:ascii="Arial" w:hAnsi="Arial" w:cs="Arial"/>
                <w:b/>
                <w:bCs/>
              </w:rPr>
              <w:t xml:space="preserve"> </w:t>
            </w:r>
            <w:r w:rsidRPr="00A524FF">
              <w:rPr>
                <w:rFonts w:asciiTheme="minorHAnsi" w:hAnsiTheme="minorHAnsi" w:cstheme="minorHAnsi"/>
                <w:bCs/>
              </w:rPr>
              <w:t>To develop numeracy through play opportunities</w:t>
            </w:r>
          </w:p>
        </w:tc>
      </w:tr>
      <w:tr w:rsidR="00A524FF" w:rsidRPr="00600E9A" w14:paraId="7674CAA8" w14:textId="77777777" w:rsidTr="007861AC">
        <w:trPr>
          <w:trHeight w:val="3855"/>
        </w:trPr>
        <w:tc>
          <w:tcPr>
            <w:tcW w:w="897" w:type="pct"/>
          </w:tcPr>
          <w:p w14:paraId="143BFFB5" w14:textId="77777777" w:rsidR="00A524FF" w:rsidRPr="00600E9A" w:rsidRDefault="00A524FF" w:rsidP="007861AC">
            <w:pPr>
              <w:spacing w:after="0"/>
              <w:rPr>
                <w:rFonts w:asciiTheme="minorHAnsi" w:hAnsiTheme="minorHAnsi" w:cstheme="minorHAnsi"/>
                <w:b/>
                <w:bCs/>
              </w:rPr>
            </w:pPr>
            <w:r w:rsidRPr="00600E9A">
              <w:rPr>
                <w:rFonts w:asciiTheme="minorHAnsi" w:hAnsiTheme="minorHAnsi" w:cstheme="minorHAnsi"/>
                <w:b/>
                <w:bCs/>
              </w:rPr>
              <w:t>What were our outcomes?</w:t>
            </w:r>
          </w:p>
          <w:p w14:paraId="5CCD8D28" w14:textId="77777777" w:rsidR="00A524FF" w:rsidRPr="00600E9A" w:rsidRDefault="00A524FF" w:rsidP="007861AC">
            <w:pPr>
              <w:spacing w:after="0"/>
              <w:rPr>
                <w:rFonts w:asciiTheme="minorHAnsi" w:hAnsiTheme="minorHAnsi" w:cstheme="minorHAnsi"/>
                <w:bCs/>
              </w:rPr>
            </w:pPr>
          </w:p>
          <w:p w14:paraId="22425861" w14:textId="77777777" w:rsidR="004967D6" w:rsidRPr="004967D6" w:rsidRDefault="004967D6" w:rsidP="004967D6">
            <w:pPr>
              <w:spacing w:after="0"/>
              <w:rPr>
                <w:rFonts w:asciiTheme="minorHAnsi" w:hAnsiTheme="minorHAnsi" w:cstheme="minorHAnsi"/>
                <w:bCs/>
              </w:rPr>
            </w:pPr>
            <w:r w:rsidRPr="004967D6">
              <w:rPr>
                <w:rFonts w:asciiTheme="minorHAnsi" w:hAnsiTheme="minorHAnsi" w:cstheme="minorHAnsi"/>
                <w:bCs/>
              </w:rPr>
              <w:t xml:space="preserve">To raise attainment in almost all learners in numeracy.  </w:t>
            </w:r>
          </w:p>
          <w:p w14:paraId="109F82BF" w14:textId="77777777" w:rsidR="00A524FF" w:rsidRPr="00600E9A" w:rsidRDefault="00A524FF" w:rsidP="007861AC">
            <w:pPr>
              <w:spacing w:after="0"/>
              <w:rPr>
                <w:rFonts w:asciiTheme="minorHAnsi" w:hAnsiTheme="minorHAnsi" w:cstheme="minorHAnsi"/>
                <w:bCs/>
              </w:rPr>
            </w:pPr>
          </w:p>
          <w:p w14:paraId="526780CC" w14:textId="77777777" w:rsidR="00A524FF" w:rsidRPr="00600E9A" w:rsidRDefault="00A524FF" w:rsidP="007861AC">
            <w:pPr>
              <w:spacing w:after="0"/>
              <w:rPr>
                <w:rFonts w:asciiTheme="minorHAnsi" w:hAnsiTheme="minorHAnsi" w:cstheme="minorHAnsi"/>
                <w:bCs/>
              </w:rPr>
            </w:pPr>
          </w:p>
          <w:p w14:paraId="67C500C7" w14:textId="77777777" w:rsidR="00A524FF" w:rsidRPr="00600E9A" w:rsidRDefault="00A524FF" w:rsidP="007861AC">
            <w:pPr>
              <w:spacing w:after="0"/>
              <w:rPr>
                <w:rFonts w:asciiTheme="minorHAnsi" w:hAnsiTheme="minorHAnsi" w:cstheme="minorHAnsi"/>
                <w:bCs/>
              </w:rPr>
            </w:pPr>
          </w:p>
          <w:p w14:paraId="0BBBB700" w14:textId="77777777" w:rsidR="00A524FF" w:rsidRPr="00600E9A" w:rsidRDefault="00A524FF" w:rsidP="007861AC">
            <w:pPr>
              <w:spacing w:after="0"/>
              <w:rPr>
                <w:rFonts w:asciiTheme="minorHAnsi" w:hAnsiTheme="minorHAnsi" w:cstheme="minorHAnsi"/>
                <w:bCs/>
              </w:rPr>
            </w:pPr>
          </w:p>
          <w:p w14:paraId="3B683346" w14:textId="77777777" w:rsidR="00A524FF" w:rsidRPr="00600E9A" w:rsidRDefault="00A524FF" w:rsidP="007861AC">
            <w:pPr>
              <w:spacing w:after="0"/>
              <w:rPr>
                <w:rFonts w:asciiTheme="minorHAnsi" w:hAnsiTheme="minorHAnsi" w:cstheme="minorHAnsi"/>
                <w:bCs/>
              </w:rPr>
            </w:pPr>
          </w:p>
          <w:p w14:paraId="2783C7B8" w14:textId="77777777" w:rsidR="00A524FF" w:rsidRPr="00600E9A" w:rsidRDefault="00A524FF" w:rsidP="007861AC">
            <w:pPr>
              <w:spacing w:after="0"/>
              <w:rPr>
                <w:rFonts w:asciiTheme="minorHAnsi" w:hAnsiTheme="minorHAnsi" w:cstheme="minorHAnsi"/>
                <w:bCs/>
              </w:rPr>
            </w:pPr>
          </w:p>
          <w:p w14:paraId="059195AB" w14:textId="77777777" w:rsidR="00A524FF" w:rsidRPr="00600E9A" w:rsidRDefault="00A524FF" w:rsidP="007861AC">
            <w:pPr>
              <w:spacing w:after="0"/>
              <w:rPr>
                <w:rFonts w:asciiTheme="minorHAnsi" w:hAnsiTheme="minorHAnsi" w:cstheme="minorHAnsi"/>
                <w:bCs/>
              </w:rPr>
            </w:pPr>
          </w:p>
          <w:p w14:paraId="3D2780F6" w14:textId="77777777" w:rsidR="00A524FF" w:rsidRPr="00600E9A" w:rsidRDefault="00A524FF" w:rsidP="007861AC">
            <w:pPr>
              <w:spacing w:after="0"/>
              <w:rPr>
                <w:rFonts w:asciiTheme="minorHAnsi" w:hAnsiTheme="minorHAnsi" w:cstheme="minorHAnsi"/>
                <w:bCs/>
              </w:rPr>
            </w:pPr>
          </w:p>
          <w:p w14:paraId="2F8B2DEB" w14:textId="77777777" w:rsidR="00A524FF" w:rsidRPr="00600E9A" w:rsidRDefault="00A524FF" w:rsidP="007861AC">
            <w:pPr>
              <w:spacing w:after="0"/>
              <w:rPr>
                <w:rFonts w:asciiTheme="minorHAnsi" w:hAnsiTheme="minorHAnsi" w:cstheme="minorHAnsi"/>
                <w:bCs/>
              </w:rPr>
            </w:pPr>
          </w:p>
        </w:tc>
        <w:tc>
          <w:tcPr>
            <w:tcW w:w="1525" w:type="pct"/>
          </w:tcPr>
          <w:p w14:paraId="096D4DF7" w14:textId="77777777" w:rsidR="00A524FF" w:rsidRPr="00600E9A" w:rsidRDefault="00A524FF" w:rsidP="007861AC">
            <w:pPr>
              <w:spacing w:after="0"/>
              <w:rPr>
                <w:rFonts w:asciiTheme="minorHAnsi" w:hAnsiTheme="minorHAnsi" w:cstheme="minorHAnsi"/>
                <w:b/>
                <w:bCs/>
              </w:rPr>
            </w:pPr>
            <w:r w:rsidRPr="00600E9A">
              <w:rPr>
                <w:rFonts w:asciiTheme="minorHAnsi" w:hAnsiTheme="minorHAnsi" w:cstheme="minorHAnsi"/>
                <w:b/>
                <w:bCs/>
              </w:rPr>
              <w:t>What did we do?</w:t>
            </w:r>
          </w:p>
          <w:p w14:paraId="4154BC0C" w14:textId="77777777" w:rsidR="00A524FF" w:rsidRPr="00600E9A" w:rsidRDefault="00A524FF" w:rsidP="007861AC">
            <w:pPr>
              <w:spacing w:after="0"/>
              <w:rPr>
                <w:rFonts w:asciiTheme="minorHAnsi" w:hAnsiTheme="minorHAnsi" w:cstheme="minorHAnsi"/>
                <w:b/>
                <w:bCs/>
              </w:rPr>
            </w:pPr>
          </w:p>
          <w:p w14:paraId="074694AD" w14:textId="5AA073DE" w:rsidR="00A524FF" w:rsidRPr="004967D6" w:rsidRDefault="004967D6"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Staff attended numeracy training </w:t>
            </w:r>
            <w:r w:rsidR="00A8119A">
              <w:rPr>
                <w:rFonts w:asciiTheme="minorHAnsi" w:hAnsiTheme="minorHAnsi" w:cstheme="minorHAnsi"/>
                <w:bCs/>
                <w:lang w:val="en-GB"/>
              </w:rPr>
              <w:t>‘Supporting Early Mathematical Development’ x 3</w:t>
            </w:r>
          </w:p>
          <w:p w14:paraId="306ECF08" w14:textId="78C699FE" w:rsidR="004967D6" w:rsidRPr="004967D6" w:rsidRDefault="004967D6"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Made additions to the environment to include numeric print </w:t>
            </w:r>
          </w:p>
          <w:p w14:paraId="760E8BB3" w14:textId="53B96CFD" w:rsidR="004967D6" w:rsidRPr="00A8119A" w:rsidRDefault="00A8119A"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Moved crockery and plates to an accessible place </w:t>
            </w:r>
            <w:r w:rsidR="00205E44">
              <w:rPr>
                <w:rFonts w:asciiTheme="minorHAnsi" w:hAnsiTheme="minorHAnsi" w:cstheme="minorHAnsi"/>
                <w:bCs/>
                <w:lang w:val="en-GB"/>
              </w:rPr>
              <w:t xml:space="preserve">so that children can count the correct amount needed </w:t>
            </w:r>
          </w:p>
          <w:p w14:paraId="66D18C65" w14:textId="443085E2" w:rsidR="00A8119A" w:rsidRPr="00A8119A" w:rsidRDefault="00A8119A"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Matching number to dot patterns on toy storage </w:t>
            </w:r>
          </w:p>
          <w:p w14:paraId="148CF696" w14:textId="61504A3F" w:rsidR="00A8119A" w:rsidRPr="00A8119A" w:rsidRDefault="00A8119A"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Using </w:t>
            </w:r>
            <w:r w:rsidR="00205E44">
              <w:rPr>
                <w:rFonts w:asciiTheme="minorHAnsi" w:hAnsiTheme="minorHAnsi" w:cstheme="minorHAnsi"/>
                <w:bCs/>
                <w:lang w:val="en-GB"/>
              </w:rPr>
              <w:t>N</w:t>
            </w:r>
            <w:r>
              <w:rPr>
                <w:rFonts w:asciiTheme="minorHAnsi" w:hAnsiTheme="minorHAnsi" w:cstheme="minorHAnsi"/>
                <w:bCs/>
                <w:lang w:val="en-GB"/>
              </w:rPr>
              <w:t xml:space="preserve">umicon to state how much of each snack to take </w:t>
            </w:r>
          </w:p>
          <w:p w14:paraId="132AB4E9" w14:textId="6F06842A" w:rsidR="00A8119A" w:rsidRPr="00A8119A" w:rsidRDefault="00A8119A"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Not using universal dotted pattern to challenge numeracy </w:t>
            </w:r>
          </w:p>
          <w:p w14:paraId="680930D9" w14:textId="7EE831A4" w:rsidR="00A8119A" w:rsidRPr="00CB7F4A" w:rsidRDefault="00A8119A"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Day to day language</w:t>
            </w:r>
            <w:r w:rsidR="00205E44">
              <w:rPr>
                <w:rFonts w:asciiTheme="minorHAnsi" w:hAnsiTheme="minorHAnsi" w:cstheme="minorHAnsi"/>
                <w:bCs/>
                <w:lang w:val="en-GB"/>
              </w:rPr>
              <w:t xml:space="preserve"> </w:t>
            </w:r>
            <w:r>
              <w:rPr>
                <w:rFonts w:asciiTheme="minorHAnsi" w:hAnsiTheme="minorHAnsi" w:cstheme="minorHAnsi"/>
                <w:bCs/>
                <w:lang w:val="en-GB"/>
              </w:rPr>
              <w:t xml:space="preserve">and </w:t>
            </w:r>
            <w:r w:rsidR="00205E44">
              <w:rPr>
                <w:rFonts w:asciiTheme="minorHAnsi" w:hAnsiTheme="minorHAnsi" w:cstheme="minorHAnsi"/>
                <w:bCs/>
                <w:lang w:val="en-GB"/>
              </w:rPr>
              <w:t xml:space="preserve">questioning used frequently </w:t>
            </w:r>
            <w:r>
              <w:rPr>
                <w:rFonts w:asciiTheme="minorHAnsi" w:hAnsiTheme="minorHAnsi" w:cstheme="minorHAnsi"/>
                <w:bCs/>
                <w:lang w:val="en-GB"/>
              </w:rPr>
              <w:t xml:space="preserve">during play eg ‘I wonder if you could get more sand in there?’ </w:t>
            </w:r>
          </w:p>
          <w:p w14:paraId="5E9C1EAC" w14:textId="0F002648" w:rsidR="00CB7F4A" w:rsidRPr="00CB7F4A" w:rsidRDefault="00CB7F4A" w:rsidP="004967D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Recording heights based on children curiosity </w:t>
            </w:r>
          </w:p>
          <w:p w14:paraId="5F7D8F38" w14:textId="7DF7DDB6" w:rsidR="00205E44" w:rsidRPr="00205E44" w:rsidRDefault="00DB4569" w:rsidP="00205E44">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Learning about the speed of animals based on children curiosity</w:t>
            </w:r>
          </w:p>
          <w:p w14:paraId="367090C5" w14:textId="24E52964" w:rsidR="00205E44" w:rsidRPr="00A8119A" w:rsidRDefault="00205E44" w:rsidP="00205E44">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Number lines going vertically in bathrooms to assist with counting whilst washing hands </w:t>
            </w:r>
          </w:p>
          <w:p w14:paraId="176E95C8" w14:textId="77777777" w:rsidR="00205E44" w:rsidRPr="00A8119A" w:rsidRDefault="00205E44" w:rsidP="00205E44">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Using language to encourage curiosity and wonder </w:t>
            </w:r>
          </w:p>
          <w:p w14:paraId="0874E6B0" w14:textId="77777777" w:rsidR="00205E44" w:rsidRPr="00A8119A" w:rsidRDefault="00205E44" w:rsidP="00205E44">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Encouraging children to problem solve </w:t>
            </w:r>
          </w:p>
          <w:p w14:paraId="07C296ED" w14:textId="0169859C" w:rsidR="00205E44" w:rsidRPr="00A8119A" w:rsidRDefault="00205E44" w:rsidP="00205E44">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Foundations of counting training </w:t>
            </w:r>
            <w:r w:rsidR="00DB4569">
              <w:rPr>
                <w:rFonts w:asciiTheme="minorHAnsi" w:hAnsiTheme="minorHAnsi" w:cstheme="minorHAnsi"/>
                <w:bCs/>
                <w:lang w:val="en-GB"/>
              </w:rPr>
              <w:t>led to the creation of a ‘</w:t>
            </w:r>
            <w:r>
              <w:rPr>
                <w:rFonts w:asciiTheme="minorHAnsi" w:hAnsiTheme="minorHAnsi" w:cstheme="minorHAnsi"/>
                <w:bCs/>
                <w:lang w:val="en-GB"/>
              </w:rPr>
              <w:t>Number board</w:t>
            </w:r>
            <w:r w:rsidR="00DB4569">
              <w:rPr>
                <w:rFonts w:asciiTheme="minorHAnsi" w:hAnsiTheme="minorHAnsi" w:cstheme="minorHAnsi"/>
                <w:bCs/>
                <w:lang w:val="en-GB"/>
              </w:rPr>
              <w:t>’</w:t>
            </w:r>
          </w:p>
          <w:p w14:paraId="13C96004" w14:textId="576DD1A3" w:rsidR="00CB7F4A" w:rsidRPr="00DB4569" w:rsidRDefault="00205E44" w:rsidP="00DB4569">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Children counting plates and problem solving to get enough ready for snack</w:t>
            </w:r>
          </w:p>
          <w:p w14:paraId="39C26945" w14:textId="77777777" w:rsidR="00A524FF" w:rsidRPr="00600E9A" w:rsidRDefault="00A524FF" w:rsidP="007861AC">
            <w:pPr>
              <w:spacing w:after="0"/>
              <w:rPr>
                <w:rFonts w:asciiTheme="minorHAnsi" w:hAnsiTheme="minorHAnsi" w:cstheme="minorHAnsi"/>
                <w:bCs/>
              </w:rPr>
            </w:pPr>
          </w:p>
          <w:p w14:paraId="724D4D49" w14:textId="77777777" w:rsidR="00A524FF" w:rsidRPr="00600E9A" w:rsidRDefault="00A524FF" w:rsidP="007861AC">
            <w:pPr>
              <w:spacing w:after="0"/>
              <w:rPr>
                <w:rFonts w:asciiTheme="minorHAnsi" w:hAnsiTheme="minorHAnsi" w:cstheme="minorHAnsi"/>
                <w:bCs/>
              </w:rPr>
            </w:pPr>
          </w:p>
          <w:p w14:paraId="1A9AE5D4" w14:textId="77777777" w:rsidR="00A524FF" w:rsidRPr="00600E9A" w:rsidRDefault="00A524FF" w:rsidP="007861AC">
            <w:pPr>
              <w:spacing w:after="0"/>
              <w:rPr>
                <w:rFonts w:asciiTheme="minorHAnsi" w:hAnsiTheme="minorHAnsi" w:cstheme="minorHAnsi"/>
                <w:bCs/>
              </w:rPr>
            </w:pPr>
          </w:p>
          <w:p w14:paraId="436FB6AE" w14:textId="77777777" w:rsidR="00A524FF" w:rsidRPr="00600E9A" w:rsidRDefault="00A524FF" w:rsidP="007861AC">
            <w:pPr>
              <w:spacing w:after="0"/>
              <w:rPr>
                <w:rFonts w:asciiTheme="minorHAnsi" w:hAnsiTheme="minorHAnsi" w:cstheme="minorHAnsi"/>
                <w:bCs/>
              </w:rPr>
            </w:pPr>
          </w:p>
        </w:tc>
        <w:tc>
          <w:tcPr>
            <w:tcW w:w="1493" w:type="pct"/>
          </w:tcPr>
          <w:p w14:paraId="2FC001AF" w14:textId="77777777" w:rsidR="00A524FF" w:rsidRPr="00600E9A" w:rsidRDefault="00A524FF" w:rsidP="007861AC">
            <w:pPr>
              <w:spacing w:after="0"/>
              <w:rPr>
                <w:rFonts w:asciiTheme="minorHAnsi" w:hAnsiTheme="minorHAnsi" w:cstheme="minorHAnsi"/>
                <w:b/>
                <w:bCs/>
              </w:rPr>
            </w:pPr>
            <w:r w:rsidRPr="00600E9A">
              <w:rPr>
                <w:rFonts w:asciiTheme="minorHAnsi" w:hAnsiTheme="minorHAnsi" w:cstheme="minorHAnsi"/>
                <w:b/>
                <w:bCs/>
              </w:rPr>
              <w:t>What was the impact on learners?</w:t>
            </w:r>
          </w:p>
          <w:p w14:paraId="44266630" w14:textId="2831709F" w:rsidR="00A524FF" w:rsidRPr="00600E9A" w:rsidRDefault="00A524FF" w:rsidP="007861AC">
            <w:pPr>
              <w:spacing w:after="0"/>
              <w:rPr>
                <w:rFonts w:asciiTheme="minorHAnsi" w:hAnsiTheme="minorHAnsi" w:cstheme="minorHAnsi"/>
                <w:bCs/>
              </w:rPr>
            </w:pPr>
          </w:p>
          <w:p w14:paraId="1BAC6142" w14:textId="396934A8" w:rsidR="000A517B" w:rsidRPr="000A517B" w:rsidRDefault="000A517B"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Pre-schoolers confidence with adding</w:t>
            </w:r>
          </w:p>
          <w:p w14:paraId="1415DB70" w14:textId="53369F6C" w:rsidR="000A517B" w:rsidRPr="000A517B" w:rsidRDefault="000A517B"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Mathemat</w:t>
            </w:r>
            <w:r w:rsidR="00DB4569">
              <w:rPr>
                <w:rFonts w:asciiTheme="minorHAnsi" w:hAnsiTheme="minorHAnsi" w:cstheme="minorHAnsi"/>
                <w:bCs/>
                <w:lang w:val="en-GB"/>
              </w:rPr>
              <w:t>ical language increased – observation of child using ‘add’ when playing</w:t>
            </w:r>
          </w:p>
          <w:p w14:paraId="430DB899" w14:textId="5AEC272E" w:rsidR="000A517B" w:rsidRPr="00DB4569" w:rsidRDefault="00DB4569"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Children gaining</w:t>
            </w:r>
            <w:r w:rsidR="000A517B">
              <w:rPr>
                <w:rFonts w:asciiTheme="minorHAnsi" w:hAnsiTheme="minorHAnsi" w:cstheme="minorHAnsi"/>
                <w:bCs/>
                <w:lang w:val="en-GB"/>
              </w:rPr>
              <w:t xml:space="preserve"> confidence in counting based on</w:t>
            </w:r>
            <w:r>
              <w:rPr>
                <w:rFonts w:asciiTheme="minorHAnsi" w:hAnsiTheme="minorHAnsi" w:cstheme="minorHAnsi"/>
                <w:bCs/>
                <w:lang w:val="en-GB"/>
              </w:rPr>
              <w:t xml:space="preserve"> the washing hands number line</w:t>
            </w:r>
          </w:p>
          <w:p w14:paraId="30A7EF8C" w14:textId="582F5E94" w:rsidR="00DB4569" w:rsidRPr="009967F5" w:rsidRDefault="00DB4569"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Children retaining numbers </w:t>
            </w:r>
          </w:p>
          <w:p w14:paraId="5F2DD935" w14:textId="77777777" w:rsidR="00A524FF" w:rsidRPr="00600E9A" w:rsidRDefault="00A524FF" w:rsidP="007861AC">
            <w:pPr>
              <w:spacing w:after="0"/>
              <w:rPr>
                <w:rFonts w:asciiTheme="minorHAnsi" w:hAnsiTheme="minorHAnsi" w:cstheme="minorHAnsi"/>
                <w:bCs/>
              </w:rPr>
            </w:pPr>
          </w:p>
          <w:p w14:paraId="7CF2A915" w14:textId="77777777" w:rsidR="00A524FF" w:rsidRPr="00600E9A" w:rsidRDefault="00A524FF" w:rsidP="007861AC">
            <w:pPr>
              <w:spacing w:after="0"/>
              <w:rPr>
                <w:rFonts w:asciiTheme="minorHAnsi" w:hAnsiTheme="minorHAnsi" w:cstheme="minorHAnsi"/>
                <w:bCs/>
              </w:rPr>
            </w:pPr>
          </w:p>
        </w:tc>
        <w:tc>
          <w:tcPr>
            <w:tcW w:w="1085" w:type="pct"/>
          </w:tcPr>
          <w:p w14:paraId="044D7AE0" w14:textId="5D3B1D9E" w:rsidR="00A524FF" w:rsidRPr="00600E9A" w:rsidRDefault="00A524FF" w:rsidP="007861AC">
            <w:pPr>
              <w:spacing w:after="0" w:line="240" w:lineRule="auto"/>
              <w:rPr>
                <w:rFonts w:asciiTheme="minorHAnsi" w:hAnsiTheme="minorHAnsi" w:cstheme="minorHAnsi"/>
                <w:sz w:val="24"/>
                <w:szCs w:val="24"/>
                <w:lang w:eastAsia="en-GB"/>
              </w:rPr>
            </w:pPr>
            <w:r w:rsidRPr="00600E9A">
              <w:rPr>
                <w:rFonts w:asciiTheme="minorHAnsi" w:hAnsiTheme="minorHAnsi" w:cstheme="minorHAnsi"/>
                <w:b/>
                <w:bCs/>
              </w:rPr>
              <w:t>What are the next steps and how do you plan to evidence the impact of further actions required</w:t>
            </w:r>
            <w:r w:rsidRPr="00600E9A">
              <w:rPr>
                <w:rFonts w:asciiTheme="minorHAnsi" w:hAnsiTheme="minorHAnsi" w:cstheme="minorHAnsi"/>
                <w:sz w:val="24"/>
                <w:szCs w:val="24"/>
                <w:lang w:eastAsia="en-GB"/>
              </w:rPr>
              <w:t>?</w:t>
            </w:r>
          </w:p>
          <w:p w14:paraId="2B6F9AC0" w14:textId="77777777" w:rsidR="00A524FF" w:rsidRPr="00600E9A" w:rsidRDefault="00A524FF" w:rsidP="007861AC">
            <w:pPr>
              <w:spacing w:after="0"/>
              <w:rPr>
                <w:rFonts w:asciiTheme="minorHAnsi" w:hAnsiTheme="minorHAnsi" w:cstheme="minorHAnsi"/>
                <w:bCs/>
                <w:i/>
              </w:rPr>
            </w:pPr>
          </w:p>
          <w:p w14:paraId="73907424" w14:textId="4254210D" w:rsidR="00A524FF" w:rsidRPr="00A97579" w:rsidRDefault="009967F5"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Staff will </w:t>
            </w:r>
            <w:r w:rsidR="00A8119A">
              <w:rPr>
                <w:rFonts w:asciiTheme="minorHAnsi" w:hAnsiTheme="minorHAnsi" w:cstheme="minorHAnsi"/>
                <w:bCs/>
                <w:lang w:val="en-GB"/>
              </w:rPr>
              <w:t>need further training on Number Library to enhance Foundations of Counting training</w:t>
            </w:r>
            <w:r w:rsidR="00A97579">
              <w:rPr>
                <w:rFonts w:asciiTheme="minorHAnsi" w:hAnsiTheme="minorHAnsi" w:cstheme="minorHAnsi"/>
                <w:bCs/>
                <w:lang w:val="en-GB"/>
              </w:rPr>
              <w:t xml:space="preserve"> </w:t>
            </w:r>
          </w:p>
          <w:p w14:paraId="3084D0FB" w14:textId="2E8FA775" w:rsidR="00A97579" w:rsidRPr="00A97579" w:rsidRDefault="00A97579"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Observations </w:t>
            </w:r>
          </w:p>
          <w:p w14:paraId="5817F78A" w14:textId="4D378C75" w:rsidR="00A97579" w:rsidRPr="00A97579" w:rsidRDefault="00A97579" w:rsidP="009967F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Floor books </w:t>
            </w:r>
          </w:p>
          <w:p w14:paraId="0B8B588D" w14:textId="42ACA97C" w:rsidR="00A97579" w:rsidRPr="00A97579" w:rsidRDefault="00A97579" w:rsidP="00A97579">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Learning stories</w:t>
            </w:r>
          </w:p>
          <w:p w14:paraId="74EED109" w14:textId="6DFC76DB" w:rsidR="00A97579" w:rsidRPr="00A97579" w:rsidRDefault="00A97579" w:rsidP="00A97579">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Tracking and monitoring </w:t>
            </w:r>
          </w:p>
          <w:p w14:paraId="07C4725B" w14:textId="77777777" w:rsidR="00A524FF" w:rsidRPr="00600E9A" w:rsidRDefault="00A524FF" w:rsidP="007861AC">
            <w:pPr>
              <w:spacing w:after="0"/>
              <w:rPr>
                <w:rFonts w:asciiTheme="minorHAnsi" w:hAnsiTheme="minorHAnsi" w:cstheme="minorHAnsi"/>
                <w:bCs/>
              </w:rPr>
            </w:pPr>
          </w:p>
          <w:p w14:paraId="1663C87B" w14:textId="77777777" w:rsidR="00A524FF" w:rsidRPr="00600E9A" w:rsidRDefault="00A524FF" w:rsidP="007861AC">
            <w:pPr>
              <w:spacing w:after="0"/>
              <w:rPr>
                <w:rFonts w:asciiTheme="minorHAnsi" w:hAnsiTheme="minorHAnsi" w:cstheme="minorHAnsi"/>
                <w:bCs/>
              </w:rPr>
            </w:pPr>
          </w:p>
          <w:p w14:paraId="0D0ECBBC" w14:textId="77777777" w:rsidR="00A524FF" w:rsidRPr="00600E9A" w:rsidRDefault="00A524FF" w:rsidP="007861AC">
            <w:pPr>
              <w:spacing w:after="0"/>
              <w:rPr>
                <w:rFonts w:asciiTheme="minorHAnsi" w:hAnsiTheme="minorHAnsi" w:cstheme="minorHAnsi"/>
                <w:bCs/>
              </w:rPr>
            </w:pPr>
          </w:p>
          <w:p w14:paraId="0BAAB5DB" w14:textId="77777777" w:rsidR="00A524FF" w:rsidRPr="00600E9A" w:rsidRDefault="00A524FF" w:rsidP="007861AC">
            <w:pPr>
              <w:spacing w:after="0"/>
              <w:rPr>
                <w:rFonts w:asciiTheme="minorHAnsi" w:hAnsiTheme="minorHAnsi" w:cstheme="minorHAnsi"/>
                <w:bCs/>
              </w:rPr>
            </w:pPr>
          </w:p>
          <w:p w14:paraId="2F0F3BC5" w14:textId="77777777" w:rsidR="00A524FF" w:rsidRPr="00600E9A" w:rsidRDefault="00A524FF" w:rsidP="007861AC">
            <w:pPr>
              <w:spacing w:after="0"/>
              <w:rPr>
                <w:rFonts w:asciiTheme="minorHAnsi" w:hAnsiTheme="minorHAnsi" w:cstheme="minorHAnsi"/>
                <w:bCs/>
              </w:rPr>
            </w:pPr>
          </w:p>
        </w:tc>
      </w:tr>
    </w:tbl>
    <w:p w14:paraId="798F83EB" w14:textId="77777777" w:rsidR="00A524FF" w:rsidRPr="00600E9A" w:rsidRDefault="00A524FF" w:rsidP="00A524FF">
      <w:pPr>
        <w:rPr>
          <w:rFonts w:asciiTheme="minorHAnsi" w:hAnsiTheme="minorHAnsi" w:cstheme="minorHAnsi"/>
          <w:sz w:val="20"/>
          <w:szCs w:val="20"/>
        </w:rPr>
      </w:pPr>
    </w:p>
    <w:p w14:paraId="704971A5" w14:textId="77777777" w:rsidR="00A524FF" w:rsidRPr="00600E9A" w:rsidRDefault="00A524FF" w:rsidP="00937F43">
      <w:pPr>
        <w:rPr>
          <w:rFonts w:asciiTheme="minorHAnsi" w:hAnsiTheme="minorHAnsi" w:cstheme="minorHAnsi"/>
          <w:sz w:val="20"/>
          <w:szCs w:val="20"/>
        </w:rPr>
      </w:pPr>
    </w:p>
    <w:p w14:paraId="508C98E9" w14:textId="77777777" w:rsidR="00747CDF" w:rsidRPr="00600E9A" w:rsidRDefault="00747CDF" w:rsidP="00937F43">
      <w:pPr>
        <w:rPr>
          <w:rFonts w:asciiTheme="minorHAnsi" w:hAnsiTheme="minorHAnsi" w:cstheme="minorHAnsi"/>
          <w:sz w:val="20"/>
          <w:szCs w:val="20"/>
        </w:rPr>
      </w:pPr>
    </w:p>
    <w:p w14:paraId="7C7582F0" w14:textId="2CA9D198" w:rsidR="00B2263D" w:rsidRPr="00600E9A" w:rsidRDefault="00A069C4" w:rsidP="00937F43">
      <w:pPr>
        <w:rPr>
          <w:rFonts w:asciiTheme="minorHAnsi" w:hAnsiTheme="minorHAnsi" w:cstheme="minorHAnsi"/>
          <w:sz w:val="24"/>
          <w:szCs w:val="24"/>
        </w:rPr>
      </w:pPr>
      <w:r w:rsidRPr="00600E9A">
        <w:rPr>
          <w:rFonts w:asciiTheme="minorHAnsi" w:hAnsiTheme="minorHAnsi" w:cstheme="minorHAnsi"/>
          <w:sz w:val="24"/>
          <w:szCs w:val="24"/>
        </w:rPr>
        <w:t>Pupil Equity Fund Reporting</w:t>
      </w:r>
      <w:r w:rsidR="00492E42" w:rsidRPr="00600E9A">
        <w:rPr>
          <w:rFonts w:asciiTheme="minorHAnsi" w:hAnsiTheme="minorHAnsi" w:cstheme="minorHAnsi"/>
          <w:sz w:val="24"/>
          <w:szCs w:val="24"/>
        </w:rPr>
        <w:t xml:space="preserve">, </w:t>
      </w:r>
      <w:r w:rsidR="00492E42" w:rsidRPr="00600E9A">
        <w:rPr>
          <w:rFonts w:asciiTheme="minorHAnsi" w:hAnsiTheme="minorHAnsi" w:cstheme="minorHAnsi"/>
          <w:i/>
          <w:sz w:val="24"/>
          <w:szCs w:val="24"/>
        </w:rPr>
        <w:t>202</w:t>
      </w:r>
      <w:r w:rsidR="0032697D" w:rsidRPr="00600E9A">
        <w:rPr>
          <w:rFonts w:asciiTheme="minorHAnsi" w:hAnsiTheme="minorHAnsi" w:cstheme="minorHAnsi"/>
          <w:i/>
          <w:sz w:val="24"/>
          <w:szCs w:val="24"/>
        </w:rPr>
        <w:t>3</w:t>
      </w:r>
      <w:r w:rsidR="00492E42" w:rsidRPr="00600E9A">
        <w:rPr>
          <w:rFonts w:asciiTheme="minorHAnsi" w:hAnsiTheme="minorHAnsi" w:cstheme="minorHAnsi"/>
          <w:i/>
          <w:sz w:val="24"/>
          <w:szCs w:val="24"/>
        </w:rPr>
        <w:t>/2</w:t>
      </w:r>
      <w:r w:rsidR="0032697D" w:rsidRPr="00600E9A">
        <w:rPr>
          <w:rFonts w:asciiTheme="minorHAnsi" w:hAnsiTheme="minorHAnsi" w:cstheme="minorHAnsi"/>
          <w:i/>
          <w:sz w:val="24"/>
          <w:szCs w:val="24"/>
        </w:rPr>
        <w:t>4</w:t>
      </w:r>
    </w:p>
    <w:tbl>
      <w:tblPr>
        <w:tblpPr w:leftFromText="180" w:rightFromText="180" w:vertAnchor="text" w:horzAnchor="margin" w:tblpY="631"/>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682"/>
        <w:gridCol w:w="10224"/>
      </w:tblGrid>
      <w:tr w:rsidR="00B2263D" w:rsidRPr="00600E9A" w14:paraId="1F26806E" w14:textId="77777777" w:rsidTr="0039224A">
        <w:trPr>
          <w:trHeight w:val="1562"/>
        </w:trPr>
        <w:tc>
          <w:tcPr>
            <w:tcW w:w="15099" w:type="dxa"/>
            <w:gridSpan w:val="3"/>
          </w:tcPr>
          <w:p w14:paraId="71ED1C9D" w14:textId="51202EB2" w:rsidR="00B2263D" w:rsidRPr="00600E9A" w:rsidRDefault="00B2263D" w:rsidP="00B2263D">
            <w:pPr>
              <w:rPr>
                <w:rFonts w:asciiTheme="minorHAnsi" w:hAnsiTheme="minorHAnsi" w:cstheme="minorHAnsi"/>
                <w:b/>
                <w:bCs/>
              </w:rPr>
            </w:pPr>
            <w:r w:rsidRPr="00600E9A">
              <w:rPr>
                <w:rFonts w:asciiTheme="minorHAnsi" w:hAnsiTheme="minorHAnsi" w:cstheme="minorHAnsi"/>
                <w:b/>
                <w:bCs/>
              </w:rPr>
              <w:t>Project/intervention:</w:t>
            </w:r>
            <w:r w:rsidR="00B5387E">
              <w:rPr>
                <w:rFonts w:asciiTheme="minorHAnsi" w:hAnsiTheme="minorHAnsi" w:cstheme="minorHAnsi"/>
                <w:b/>
                <w:bCs/>
              </w:rPr>
              <w:t xml:space="preserve"> </w:t>
            </w:r>
            <w:r w:rsidR="007C43BA">
              <w:rPr>
                <w:rFonts w:ascii="Arial" w:hAnsi="Arial" w:cs="Arial"/>
                <w:b/>
                <w:bCs/>
              </w:rPr>
              <w:t xml:space="preserve"> </w:t>
            </w:r>
            <w:r w:rsidR="007C43BA" w:rsidRPr="00497995">
              <w:rPr>
                <w:rFonts w:asciiTheme="minorHAnsi" w:hAnsiTheme="minorHAnsi" w:cstheme="minorHAnsi"/>
                <w:bCs/>
              </w:rPr>
              <w:t>To target</w:t>
            </w:r>
            <w:r w:rsidR="00287C9B" w:rsidRPr="00497995">
              <w:rPr>
                <w:rFonts w:asciiTheme="minorHAnsi" w:hAnsiTheme="minorHAnsi" w:cstheme="minorHAnsi"/>
                <w:bCs/>
              </w:rPr>
              <w:t xml:space="preserve"> intervention</w:t>
            </w:r>
            <w:r w:rsidR="002C3B82">
              <w:rPr>
                <w:rFonts w:asciiTheme="minorHAnsi" w:hAnsiTheme="minorHAnsi" w:cstheme="minorHAnsi"/>
                <w:bCs/>
              </w:rPr>
              <w:t xml:space="preserve"> </w:t>
            </w:r>
            <w:r w:rsidR="00287C9B" w:rsidRPr="00497995">
              <w:rPr>
                <w:rFonts w:asciiTheme="minorHAnsi" w:hAnsiTheme="minorHAnsi" w:cstheme="minorHAnsi"/>
                <w:bCs/>
              </w:rPr>
              <w:t>of</w:t>
            </w:r>
            <w:r w:rsidR="007C43BA" w:rsidRPr="00497995">
              <w:rPr>
                <w:rFonts w:asciiTheme="minorHAnsi" w:hAnsiTheme="minorHAnsi" w:cstheme="minorHAnsi"/>
                <w:bCs/>
              </w:rPr>
              <w:t xml:space="preserve"> the social and emotional needs of </w:t>
            </w:r>
            <w:r w:rsidR="00287C9B" w:rsidRPr="00497995">
              <w:rPr>
                <w:rFonts w:asciiTheme="minorHAnsi" w:hAnsiTheme="minorHAnsi" w:cstheme="minorHAnsi"/>
                <w:bCs/>
              </w:rPr>
              <w:t>selected children.</w:t>
            </w:r>
            <w:r w:rsidR="00287C9B">
              <w:rPr>
                <w:rFonts w:ascii="Arial" w:hAnsi="Arial" w:cs="Arial"/>
                <w:b/>
                <w:bCs/>
              </w:rPr>
              <w:t xml:space="preserve">  </w:t>
            </w:r>
          </w:p>
          <w:p w14:paraId="6C57CAC3" w14:textId="70405555" w:rsidR="00B2263D" w:rsidRPr="00600E9A" w:rsidRDefault="00B2263D" w:rsidP="002C3B82">
            <w:pPr>
              <w:rPr>
                <w:rFonts w:asciiTheme="minorHAnsi" w:hAnsiTheme="minorHAnsi" w:cstheme="minorHAnsi"/>
                <w:b/>
                <w:bCs/>
              </w:rPr>
            </w:pPr>
            <w:r w:rsidRPr="00600E9A">
              <w:rPr>
                <w:rFonts w:asciiTheme="minorHAnsi" w:hAnsiTheme="minorHAnsi" w:cstheme="minorHAnsi"/>
                <w:b/>
                <w:bCs/>
              </w:rPr>
              <w:t>What was your gap?</w:t>
            </w:r>
            <w:r w:rsidR="00B5387E">
              <w:rPr>
                <w:rFonts w:asciiTheme="minorHAnsi" w:hAnsiTheme="minorHAnsi" w:cstheme="minorHAnsi"/>
                <w:b/>
                <w:bCs/>
              </w:rPr>
              <w:t xml:space="preserve"> </w:t>
            </w:r>
            <w:r w:rsidR="007C43BA">
              <w:rPr>
                <w:rFonts w:ascii="Arial" w:hAnsi="Arial" w:cs="Arial"/>
                <w:b/>
                <w:bCs/>
              </w:rPr>
              <w:t xml:space="preserve"> </w:t>
            </w:r>
            <w:r w:rsidR="007C43BA" w:rsidRPr="00497995">
              <w:rPr>
                <w:rFonts w:asciiTheme="minorHAnsi" w:hAnsiTheme="minorHAnsi" w:cstheme="minorHAnsi"/>
                <w:bCs/>
              </w:rPr>
              <w:t xml:space="preserve">Reflection on the SHANARRI wellbeing web suggests that </w:t>
            </w:r>
            <w:r w:rsidR="002C3B82">
              <w:rPr>
                <w:rFonts w:asciiTheme="minorHAnsi" w:hAnsiTheme="minorHAnsi" w:cstheme="minorHAnsi"/>
                <w:bCs/>
              </w:rPr>
              <w:t>some children</w:t>
            </w:r>
            <w:r w:rsidR="007C43BA" w:rsidRPr="00497995">
              <w:rPr>
                <w:rFonts w:asciiTheme="minorHAnsi" w:hAnsiTheme="minorHAnsi" w:cstheme="minorHAnsi"/>
                <w:bCs/>
              </w:rPr>
              <w:t xml:space="preserve"> would benefit from nurture. Staff knowledge and external agencies input identifies </w:t>
            </w:r>
            <w:r w:rsidR="002C3B82">
              <w:rPr>
                <w:rFonts w:asciiTheme="minorHAnsi" w:hAnsiTheme="minorHAnsi" w:cstheme="minorHAnsi"/>
                <w:bCs/>
              </w:rPr>
              <w:t>benefits</w:t>
            </w:r>
            <w:r w:rsidR="007C43BA" w:rsidRPr="00497995">
              <w:rPr>
                <w:rFonts w:asciiTheme="minorHAnsi" w:hAnsiTheme="minorHAnsi" w:cstheme="minorHAnsi"/>
                <w:bCs/>
              </w:rPr>
              <w:t xml:space="preserve"> from lots of one-one-one activities to increase their self-esteem</w:t>
            </w:r>
            <w:r w:rsidR="007C43BA">
              <w:rPr>
                <w:rFonts w:ascii="Arial" w:hAnsi="Arial" w:cs="Arial"/>
                <w:b/>
                <w:bCs/>
              </w:rPr>
              <w:t>.</w:t>
            </w:r>
          </w:p>
        </w:tc>
      </w:tr>
      <w:tr w:rsidR="00B2263D" w:rsidRPr="00600E9A" w14:paraId="288B9AE5" w14:textId="77777777" w:rsidTr="0039224A">
        <w:trPr>
          <w:trHeight w:val="3508"/>
        </w:trPr>
        <w:tc>
          <w:tcPr>
            <w:tcW w:w="4875" w:type="dxa"/>
            <w:gridSpan w:val="2"/>
          </w:tcPr>
          <w:p w14:paraId="127DDD98" w14:textId="77777777" w:rsidR="00B2263D" w:rsidRPr="00600E9A" w:rsidRDefault="00B2263D" w:rsidP="00B2263D">
            <w:pPr>
              <w:spacing w:after="0"/>
              <w:rPr>
                <w:rFonts w:asciiTheme="minorHAnsi" w:hAnsiTheme="minorHAnsi" w:cstheme="minorHAnsi"/>
                <w:b/>
                <w:bCs/>
              </w:rPr>
            </w:pPr>
            <w:r w:rsidRPr="00600E9A">
              <w:rPr>
                <w:rFonts w:asciiTheme="minorHAnsi" w:hAnsiTheme="minorHAnsi" w:cstheme="minorHAnsi"/>
                <w:b/>
                <w:bCs/>
              </w:rPr>
              <w:t>Planned Outcome</w:t>
            </w:r>
          </w:p>
          <w:p w14:paraId="41978053" w14:textId="77777777" w:rsidR="00287C9B" w:rsidRDefault="00287C9B" w:rsidP="00287C9B">
            <w:pPr>
              <w:spacing w:after="0"/>
              <w:rPr>
                <w:rFonts w:ascii="Arial" w:hAnsi="Arial" w:cs="Arial"/>
                <w:bCs/>
              </w:rPr>
            </w:pPr>
            <w:r>
              <w:rPr>
                <w:rFonts w:ascii="Arial" w:hAnsi="Arial" w:cs="Arial"/>
                <w:bCs/>
              </w:rPr>
              <w:t xml:space="preserve">100% of target group will improve their rating in each indicator of SHANARRI by June 2024. </w:t>
            </w:r>
          </w:p>
          <w:p w14:paraId="6C22BB14" w14:textId="77777777" w:rsidR="00287C9B" w:rsidRDefault="00287C9B" w:rsidP="00287C9B">
            <w:pPr>
              <w:spacing w:after="0"/>
              <w:rPr>
                <w:rFonts w:ascii="Arial" w:hAnsi="Arial" w:cs="Arial"/>
                <w:bCs/>
              </w:rPr>
            </w:pPr>
          </w:p>
          <w:p w14:paraId="0B6FE0AF" w14:textId="577D0EAF" w:rsidR="00287C9B" w:rsidRDefault="00287C9B" w:rsidP="00287C9B">
            <w:pPr>
              <w:spacing w:after="0"/>
              <w:rPr>
                <w:rFonts w:ascii="Arial" w:hAnsi="Arial" w:cs="Arial"/>
                <w:bCs/>
              </w:rPr>
            </w:pPr>
            <w:r>
              <w:rPr>
                <w:rFonts w:ascii="Arial" w:hAnsi="Arial" w:cs="Arial"/>
                <w:bCs/>
              </w:rPr>
              <w:t xml:space="preserve">Staff will report an improvement in </w:t>
            </w:r>
            <w:r w:rsidR="00291AEF">
              <w:rPr>
                <w:rFonts w:ascii="Arial" w:hAnsi="Arial" w:cs="Arial"/>
                <w:bCs/>
              </w:rPr>
              <w:t xml:space="preserve">selected </w:t>
            </w:r>
            <w:r>
              <w:rPr>
                <w:rFonts w:ascii="Arial" w:hAnsi="Arial" w:cs="Arial"/>
                <w:bCs/>
              </w:rPr>
              <w:t xml:space="preserve">self-esteem. </w:t>
            </w:r>
          </w:p>
          <w:p w14:paraId="5E0B5B23" w14:textId="77777777" w:rsidR="00287C9B" w:rsidRDefault="00287C9B" w:rsidP="00287C9B">
            <w:pPr>
              <w:spacing w:after="0"/>
              <w:rPr>
                <w:rFonts w:ascii="Arial" w:hAnsi="Arial" w:cs="Arial"/>
                <w:bCs/>
              </w:rPr>
            </w:pPr>
          </w:p>
          <w:p w14:paraId="7818863E" w14:textId="74B42514" w:rsidR="00B2263D" w:rsidRPr="00600E9A" w:rsidRDefault="00287C9B" w:rsidP="00287C9B">
            <w:pPr>
              <w:spacing w:after="0"/>
              <w:rPr>
                <w:rFonts w:asciiTheme="minorHAnsi" w:hAnsiTheme="minorHAnsi" w:cstheme="minorHAnsi"/>
                <w:bCs/>
                <w:i/>
              </w:rPr>
            </w:pPr>
            <w:r>
              <w:rPr>
                <w:rFonts w:ascii="Arial" w:hAnsi="Arial" w:cs="Arial"/>
                <w:bCs/>
              </w:rPr>
              <w:t>Enhance numeracy skills by ensuring at least 50% of the target group are on track.</w:t>
            </w:r>
          </w:p>
          <w:p w14:paraId="44F69B9A" w14:textId="77777777" w:rsidR="00B2263D" w:rsidRPr="00600E9A" w:rsidRDefault="00B2263D" w:rsidP="00B2263D">
            <w:pPr>
              <w:spacing w:after="0"/>
              <w:rPr>
                <w:rFonts w:asciiTheme="minorHAnsi" w:hAnsiTheme="minorHAnsi" w:cstheme="minorHAnsi"/>
                <w:bCs/>
              </w:rPr>
            </w:pPr>
          </w:p>
          <w:p w14:paraId="5F07D11E" w14:textId="77777777" w:rsidR="00B2263D" w:rsidRPr="00600E9A" w:rsidRDefault="00B2263D" w:rsidP="00B2263D">
            <w:pPr>
              <w:spacing w:after="0"/>
              <w:rPr>
                <w:rFonts w:asciiTheme="minorHAnsi" w:hAnsiTheme="minorHAnsi" w:cstheme="minorHAnsi"/>
                <w:bCs/>
              </w:rPr>
            </w:pPr>
          </w:p>
        </w:tc>
        <w:tc>
          <w:tcPr>
            <w:tcW w:w="10223" w:type="dxa"/>
            <w:vMerge w:val="restart"/>
          </w:tcPr>
          <w:p w14:paraId="0A4D9F81" w14:textId="77777777" w:rsidR="00B2263D" w:rsidRPr="00600E9A" w:rsidRDefault="00B2263D" w:rsidP="00B2263D">
            <w:pPr>
              <w:spacing w:after="0"/>
              <w:rPr>
                <w:rFonts w:asciiTheme="minorHAnsi" w:hAnsiTheme="minorHAnsi" w:cstheme="minorHAnsi"/>
                <w:bCs/>
              </w:rPr>
            </w:pPr>
            <w:r w:rsidRPr="00600E9A">
              <w:rPr>
                <w:rFonts w:asciiTheme="minorHAnsi" w:hAnsiTheme="minorHAnsi" w:cstheme="minorHAnsi"/>
                <w:b/>
                <w:bCs/>
              </w:rPr>
              <w:t>Measures of impact on learners</w:t>
            </w:r>
          </w:p>
          <w:p w14:paraId="040FE8D3" w14:textId="77777777" w:rsidR="00B2263D" w:rsidRPr="00600E9A" w:rsidRDefault="00B2263D" w:rsidP="00B2263D">
            <w:pPr>
              <w:spacing w:after="0"/>
              <w:rPr>
                <w:rFonts w:asciiTheme="minorHAnsi" w:hAnsiTheme="minorHAnsi" w:cstheme="minorHAnsi"/>
                <w:bCs/>
                <w:i/>
              </w:rPr>
            </w:pPr>
            <w:r w:rsidRPr="00600E9A">
              <w:rPr>
                <w:rFonts w:asciiTheme="minorHAnsi" w:hAnsiTheme="minorHAnsi" w:cstheme="minorHAnsi"/>
                <w:bCs/>
                <w:i/>
              </w:rPr>
              <w:t xml:space="preserve">. </w:t>
            </w:r>
          </w:p>
          <w:p w14:paraId="46B1386E" w14:textId="171D7CDC" w:rsidR="00B2263D" w:rsidRDefault="004967D6" w:rsidP="009C04C7">
            <w:pPr>
              <w:numPr>
                <w:ilvl w:val="0"/>
                <w:numId w:val="3"/>
              </w:numPr>
              <w:spacing w:after="0"/>
              <w:rPr>
                <w:rFonts w:asciiTheme="minorHAnsi" w:hAnsiTheme="minorHAnsi" w:cstheme="minorHAnsi"/>
                <w:bCs/>
                <w:i/>
                <w:sz w:val="20"/>
                <w:szCs w:val="20"/>
              </w:rPr>
            </w:pPr>
            <w:r>
              <w:rPr>
                <w:rFonts w:asciiTheme="minorHAnsi" w:hAnsiTheme="minorHAnsi" w:cstheme="minorHAnsi"/>
                <w:bCs/>
                <w:i/>
                <w:sz w:val="20"/>
                <w:szCs w:val="20"/>
              </w:rPr>
              <w:t xml:space="preserve">Staff observations – </w:t>
            </w:r>
            <w:r w:rsidR="00DB517D">
              <w:rPr>
                <w:rFonts w:asciiTheme="minorHAnsi" w:hAnsiTheme="minorHAnsi" w:cstheme="minorHAnsi"/>
                <w:bCs/>
                <w:i/>
                <w:sz w:val="20"/>
                <w:szCs w:val="20"/>
              </w:rPr>
              <w:t xml:space="preserve">children developing self-esteem </w:t>
            </w:r>
          </w:p>
          <w:p w14:paraId="5C8A9894" w14:textId="0380B7AE" w:rsidR="004967D6" w:rsidRDefault="004967D6" w:rsidP="009C04C7">
            <w:pPr>
              <w:numPr>
                <w:ilvl w:val="0"/>
                <w:numId w:val="3"/>
              </w:numPr>
              <w:spacing w:after="0"/>
              <w:rPr>
                <w:rFonts w:asciiTheme="minorHAnsi" w:hAnsiTheme="minorHAnsi" w:cstheme="minorHAnsi"/>
                <w:bCs/>
                <w:i/>
                <w:sz w:val="20"/>
                <w:szCs w:val="20"/>
              </w:rPr>
            </w:pPr>
            <w:r>
              <w:rPr>
                <w:rFonts w:asciiTheme="minorHAnsi" w:hAnsiTheme="minorHAnsi" w:cstheme="minorHAnsi"/>
                <w:bCs/>
                <w:i/>
                <w:sz w:val="20"/>
                <w:szCs w:val="20"/>
              </w:rPr>
              <w:t>Positive i</w:t>
            </w:r>
            <w:r w:rsidR="00DB517D">
              <w:rPr>
                <w:rFonts w:asciiTheme="minorHAnsi" w:hAnsiTheme="minorHAnsi" w:cstheme="minorHAnsi"/>
                <w:bCs/>
                <w:i/>
                <w:sz w:val="20"/>
                <w:szCs w:val="20"/>
              </w:rPr>
              <w:t xml:space="preserve">mpact highlighted externally. </w:t>
            </w:r>
          </w:p>
          <w:p w14:paraId="68DD3A24" w14:textId="36351BA4" w:rsidR="004967D6" w:rsidRDefault="004967D6" w:rsidP="009C04C7">
            <w:pPr>
              <w:numPr>
                <w:ilvl w:val="0"/>
                <w:numId w:val="3"/>
              </w:numPr>
              <w:spacing w:after="0"/>
              <w:rPr>
                <w:rFonts w:asciiTheme="minorHAnsi" w:hAnsiTheme="minorHAnsi" w:cstheme="minorHAnsi"/>
                <w:bCs/>
                <w:i/>
                <w:sz w:val="20"/>
                <w:szCs w:val="20"/>
              </w:rPr>
            </w:pPr>
            <w:r>
              <w:rPr>
                <w:rFonts w:asciiTheme="minorHAnsi" w:hAnsiTheme="minorHAnsi" w:cstheme="minorHAnsi"/>
                <w:bCs/>
                <w:i/>
                <w:sz w:val="20"/>
                <w:szCs w:val="20"/>
              </w:rPr>
              <w:t xml:space="preserve">Feedback from parents </w:t>
            </w:r>
          </w:p>
          <w:p w14:paraId="41508A3C" w14:textId="33331517" w:rsidR="00B2263D" w:rsidRPr="00C1591A" w:rsidRDefault="004967D6" w:rsidP="00B2263D">
            <w:pPr>
              <w:numPr>
                <w:ilvl w:val="0"/>
                <w:numId w:val="3"/>
              </w:numPr>
              <w:spacing w:after="0"/>
              <w:rPr>
                <w:rFonts w:asciiTheme="minorHAnsi" w:hAnsiTheme="minorHAnsi" w:cstheme="minorHAnsi"/>
                <w:bCs/>
                <w:i/>
                <w:sz w:val="20"/>
                <w:szCs w:val="20"/>
              </w:rPr>
            </w:pPr>
            <w:r>
              <w:rPr>
                <w:rFonts w:asciiTheme="minorHAnsi" w:hAnsiTheme="minorHAnsi" w:cstheme="minorHAnsi"/>
                <w:bCs/>
                <w:i/>
                <w:sz w:val="20"/>
                <w:szCs w:val="20"/>
              </w:rPr>
              <w:t>SHANARRI self-assessment wheel highlighted high</w:t>
            </w:r>
            <w:r w:rsidR="00DB517D">
              <w:rPr>
                <w:rFonts w:asciiTheme="minorHAnsi" w:hAnsiTheme="minorHAnsi" w:cstheme="minorHAnsi"/>
                <w:bCs/>
                <w:i/>
                <w:sz w:val="20"/>
                <w:szCs w:val="20"/>
              </w:rPr>
              <w:t>er</w:t>
            </w:r>
            <w:r>
              <w:rPr>
                <w:rFonts w:asciiTheme="minorHAnsi" w:hAnsiTheme="minorHAnsi" w:cstheme="minorHAnsi"/>
                <w:bCs/>
                <w:i/>
                <w:sz w:val="20"/>
                <w:szCs w:val="20"/>
              </w:rPr>
              <w:t xml:space="preserve">-ratings </w:t>
            </w:r>
          </w:p>
          <w:p w14:paraId="17DBC151" w14:textId="6731462D" w:rsidR="00B2263D" w:rsidRPr="00600E9A" w:rsidRDefault="00B2263D" w:rsidP="00B2263D">
            <w:pPr>
              <w:spacing w:after="0"/>
              <w:rPr>
                <w:rFonts w:asciiTheme="minorHAnsi" w:hAnsiTheme="minorHAnsi" w:cstheme="minorHAnsi"/>
                <w:bCs/>
              </w:rPr>
            </w:pPr>
          </w:p>
        </w:tc>
      </w:tr>
      <w:tr w:rsidR="00B2263D" w:rsidRPr="00600E9A" w14:paraId="35912B2E" w14:textId="77777777" w:rsidTr="0039224A">
        <w:trPr>
          <w:trHeight w:val="667"/>
        </w:trPr>
        <w:tc>
          <w:tcPr>
            <w:tcW w:w="4193" w:type="dxa"/>
          </w:tcPr>
          <w:p w14:paraId="69AB925B" w14:textId="77777777" w:rsidR="00B2263D" w:rsidRPr="00600E9A" w:rsidRDefault="00B2263D" w:rsidP="00B2263D">
            <w:pPr>
              <w:spacing w:after="0"/>
              <w:rPr>
                <w:rFonts w:asciiTheme="minorHAnsi" w:hAnsiTheme="minorHAnsi" w:cstheme="minorHAnsi"/>
                <w:b/>
                <w:bCs/>
              </w:rPr>
            </w:pPr>
            <w:r w:rsidRPr="00600E9A">
              <w:rPr>
                <w:rFonts w:asciiTheme="minorHAnsi" w:hAnsiTheme="minorHAnsi" w:cstheme="minorHAnsi"/>
                <w:b/>
                <w:bCs/>
              </w:rPr>
              <w:t>Teaching and Learning</w:t>
            </w:r>
          </w:p>
        </w:tc>
        <w:tc>
          <w:tcPr>
            <w:tcW w:w="681" w:type="dxa"/>
          </w:tcPr>
          <w:p w14:paraId="6F8BD81B" w14:textId="77777777" w:rsidR="00B2263D" w:rsidRPr="00600E9A" w:rsidRDefault="00B2263D" w:rsidP="00B2263D">
            <w:pPr>
              <w:spacing w:after="0"/>
              <w:rPr>
                <w:rFonts w:asciiTheme="minorHAnsi" w:hAnsiTheme="minorHAnsi" w:cstheme="minorHAnsi"/>
                <w:b/>
                <w:bCs/>
              </w:rPr>
            </w:pPr>
          </w:p>
        </w:tc>
        <w:tc>
          <w:tcPr>
            <w:tcW w:w="10223" w:type="dxa"/>
            <w:vMerge/>
          </w:tcPr>
          <w:p w14:paraId="2613E9C1" w14:textId="77777777" w:rsidR="00B2263D" w:rsidRPr="00600E9A" w:rsidRDefault="00B2263D" w:rsidP="00B2263D">
            <w:pPr>
              <w:spacing w:after="0"/>
              <w:rPr>
                <w:rFonts w:asciiTheme="minorHAnsi" w:hAnsiTheme="minorHAnsi" w:cstheme="minorHAnsi"/>
                <w:b/>
                <w:bCs/>
              </w:rPr>
            </w:pPr>
          </w:p>
        </w:tc>
      </w:tr>
      <w:tr w:rsidR="00B2263D" w:rsidRPr="00600E9A" w14:paraId="45ACC5A5" w14:textId="77777777" w:rsidTr="0039224A">
        <w:trPr>
          <w:trHeight w:val="653"/>
        </w:trPr>
        <w:tc>
          <w:tcPr>
            <w:tcW w:w="4193" w:type="dxa"/>
          </w:tcPr>
          <w:p w14:paraId="35255EF5" w14:textId="77777777" w:rsidR="00B2263D" w:rsidRPr="00600E9A" w:rsidRDefault="00B2263D" w:rsidP="00B2263D">
            <w:pPr>
              <w:spacing w:after="0"/>
              <w:rPr>
                <w:rFonts w:asciiTheme="minorHAnsi" w:hAnsiTheme="minorHAnsi" w:cstheme="minorHAnsi"/>
                <w:b/>
                <w:bCs/>
              </w:rPr>
            </w:pPr>
            <w:r w:rsidRPr="00600E9A">
              <w:rPr>
                <w:rFonts w:asciiTheme="minorHAnsi" w:hAnsiTheme="minorHAnsi" w:cstheme="minorHAnsi"/>
                <w:b/>
                <w:bCs/>
              </w:rPr>
              <w:t>Leadership</w:t>
            </w:r>
          </w:p>
        </w:tc>
        <w:tc>
          <w:tcPr>
            <w:tcW w:w="681" w:type="dxa"/>
          </w:tcPr>
          <w:p w14:paraId="1037B8A3" w14:textId="77777777" w:rsidR="00B2263D" w:rsidRPr="00600E9A" w:rsidRDefault="00B2263D" w:rsidP="00B2263D">
            <w:pPr>
              <w:spacing w:after="0"/>
              <w:rPr>
                <w:rFonts w:asciiTheme="minorHAnsi" w:hAnsiTheme="minorHAnsi" w:cstheme="minorHAnsi"/>
                <w:b/>
                <w:bCs/>
              </w:rPr>
            </w:pPr>
          </w:p>
        </w:tc>
        <w:tc>
          <w:tcPr>
            <w:tcW w:w="10223" w:type="dxa"/>
            <w:vMerge/>
          </w:tcPr>
          <w:p w14:paraId="687C6DE0" w14:textId="77777777" w:rsidR="00B2263D" w:rsidRPr="00600E9A" w:rsidRDefault="00B2263D" w:rsidP="00B2263D">
            <w:pPr>
              <w:spacing w:after="0"/>
              <w:rPr>
                <w:rFonts w:asciiTheme="minorHAnsi" w:hAnsiTheme="minorHAnsi" w:cstheme="minorHAnsi"/>
                <w:b/>
                <w:bCs/>
              </w:rPr>
            </w:pPr>
          </w:p>
        </w:tc>
      </w:tr>
      <w:tr w:rsidR="00B2263D" w:rsidRPr="00600E9A" w14:paraId="55C14C5C" w14:textId="77777777" w:rsidTr="0039224A">
        <w:trPr>
          <w:trHeight w:val="669"/>
        </w:trPr>
        <w:tc>
          <w:tcPr>
            <w:tcW w:w="4193" w:type="dxa"/>
          </w:tcPr>
          <w:p w14:paraId="68924528" w14:textId="77777777" w:rsidR="00B2263D" w:rsidRPr="00600E9A" w:rsidRDefault="00B2263D" w:rsidP="00B2263D">
            <w:pPr>
              <w:spacing w:after="0"/>
              <w:rPr>
                <w:rFonts w:asciiTheme="minorHAnsi" w:hAnsiTheme="minorHAnsi" w:cstheme="minorHAnsi"/>
                <w:b/>
                <w:bCs/>
              </w:rPr>
            </w:pPr>
            <w:r w:rsidRPr="00600E9A">
              <w:rPr>
                <w:rFonts w:asciiTheme="minorHAnsi" w:hAnsiTheme="minorHAnsi" w:cstheme="minorHAnsi"/>
                <w:b/>
                <w:bCs/>
              </w:rPr>
              <w:t>Family and Community</w:t>
            </w:r>
          </w:p>
        </w:tc>
        <w:tc>
          <w:tcPr>
            <w:tcW w:w="681" w:type="dxa"/>
          </w:tcPr>
          <w:p w14:paraId="5B2F9378" w14:textId="216D9C6A" w:rsidR="00B2263D" w:rsidRPr="00600E9A" w:rsidRDefault="00C1591A" w:rsidP="00B2263D">
            <w:pPr>
              <w:spacing w:after="0"/>
              <w:rPr>
                <w:rFonts w:asciiTheme="minorHAnsi" w:hAnsiTheme="minorHAnsi" w:cstheme="minorHAnsi"/>
                <w:b/>
                <w:bCs/>
              </w:rPr>
            </w:pPr>
            <w:r>
              <w:rPr>
                <w:rFonts w:ascii="Arial" w:hAnsi="Arial" w:cs="Arial"/>
                <w:b/>
                <w:bCs/>
              </w:rPr>
              <w:t>√</w:t>
            </w:r>
          </w:p>
        </w:tc>
        <w:tc>
          <w:tcPr>
            <w:tcW w:w="10223" w:type="dxa"/>
            <w:vMerge/>
          </w:tcPr>
          <w:p w14:paraId="58E6DD4E" w14:textId="77777777" w:rsidR="00B2263D" w:rsidRPr="00600E9A" w:rsidRDefault="00B2263D" w:rsidP="00B2263D">
            <w:pPr>
              <w:spacing w:after="0"/>
              <w:rPr>
                <w:rFonts w:asciiTheme="minorHAnsi" w:hAnsiTheme="minorHAnsi" w:cstheme="minorHAnsi"/>
                <w:b/>
                <w:bCs/>
              </w:rPr>
            </w:pPr>
          </w:p>
        </w:tc>
      </w:tr>
    </w:tbl>
    <w:p w14:paraId="7D3BEE8F" w14:textId="77777777" w:rsidR="00B2263D" w:rsidRPr="00600E9A" w:rsidRDefault="00B2263D" w:rsidP="00937F43">
      <w:pPr>
        <w:rPr>
          <w:rFonts w:asciiTheme="minorHAnsi" w:hAnsiTheme="minorHAnsi" w:cstheme="minorHAnsi"/>
          <w:sz w:val="24"/>
          <w:szCs w:val="24"/>
        </w:rPr>
        <w:sectPr w:rsidR="00B2263D" w:rsidRPr="00600E9A" w:rsidSect="00FE13F0">
          <w:pgSz w:w="16838" w:h="11906" w:orient="landscape"/>
          <w:pgMar w:top="720" w:right="720" w:bottom="720" w:left="720" w:header="708" w:footer="708" w:gutter="0"/>
          <w:cols w:space="708"/>
          <w:docGrid w:linePitch="360"/>
        </w:sectPr>
      </w:pPr>
    </w:p>
    <w:p w14:paraId="185568FF" w14:textId="69E4DDD6" w:rsidR="009E0669" w:rsidRPr="00600E9A" w:rsidRDefault="00C1591A" w:rsidP="00937F43">
      <w:pPr>
        <w:rPr>
          <w:rFonts w:asciiTheme="minorHAnsi" w:hAnsiTheme="minorHAnsi" w:cstheme="minorHAnsi"/>
          <w:b/>
          <w:sz w:val="24"/>
          <w:szCs w:val="24"/>
        </w:rPr>
      </w:pPr>
      <w:r>
        <w:rPr>
          <w:rFonts w:asciiTheme="minorHAnsi" w:hAnsiTheme="minorHAnsi" w:cstheme="minorHAnsi"/>
          <w:b/>
          <w:sz w:val="24"/>
          <w:szCs w:val="24"/>
        </w:rPr>
        <w:t>Please self-eval</w:t>
      </w:r>
      <w:r w:rsidR="009E0669" w:rsidRPr="00600E9A">
        <w:rPr>
          <w:rFonts w:asciiTheme="minorHAnsi" w:hAnsiTheme="minorHAnsi" w:cstheme="minorHAnsi"/>
          <w:b/>
          <w:sz w:val="24"/>
          <w:szCs w:val="24"/>
        </w:rPr>
        <w:t xml:space="preserve">ate each core quality indicator </w:t>
      </w:r>
      <w:r w:rsidR="0039224A" w:rsidRPr="00600E9A">
        <w:rPr>
          <w:rFonts w:asciiTheme="minorHAnsi" w:hAnsiTheme="minorHAnsi" w:cstheme="minorHAnsi"/>
          <w:b/>
          <w:sz w:val="24"/>
          <w:szCs w:val="24"/>
        </w:rPr>
        <w:t>according to</w:t>
      </w:r>
      <w:r w:rsidR="009E0669" w:rsidRPr="00600E9A">
        <w:rPr>
          <w:rFonts w:asciiTheme="minorHAnsi" w:hAnsiTheme="minorHAnsi" w:cstheme="minorHAnsi"/>
          <w:b/>
          <w:sz w:val="24"/>
          <w:szCs w:val="24"/>
        </w:rPr>
        <w:t xml:space="preserve"> the </w:t>
      </w:r>
      <w:hyperlink r:id="rId14" w:history="1">
        <w:r w:rsidR="009E0669" w:rsidRPr="00600E9A">
          <w:rPr>
            <w:rStyle w:val="Hyperlink"/>
            <w:rFonts w:asciiTheme="minorHAnsi" w:hAnsiTheme="minorHAnsi" w:cstheme="minorHAnsi"/>
            <w:b/>
            <w:sz w:val="24"/>
            <w:szCs w:val="24"/>
          </w:rPr>
          <w:t xml:space="preserve">Education Scotland </w:t>
        </w:r>
        <w:r w:rsidR="0039224A" w:rsidRPr="00600E9A">
          <w:rPr>
            <w:rStyle w:val="Hyperlink"/>
            <w:rFonts w:asciiTheme="minorHAnsi" w:hAnsiTheme="minorHAnsi" w:cstheme="minorHAnsi"/>
            <w:b/>
            <w:sz w:val="24"/>
            <w:szCs w:val="24"/>
          </w:rPr>
          <w:t>six point scale.</w:t>
        </w:r>
      </w:hyperlink>
    </w:p>
    <w:p w14:paraId="00C4EE2A" w14:textId="77777777" w:rsidR="0032697D" w:rsidRPr="00600E9A" w:rsidRDefault="009E0669" w:rsidP="009E0669">
      <w:pPr>
        <w:jc w:val="center"/>
        <w:rPr>
          <w:rFonts w:asciiTheme="minorHAnsi" w:hAnsiTheme="minorHAnsi" w:cstheme="minorHAnsi"/>
          <w:b/>
          <w:sz w:val="24"/>
          <w:szCs w:val="24"/>
        </w:rPr>
      </w:pPr>
      <w:r w:rsidRPr="00600E9A">
        <w:rPr>
          <w:rFonts w:asciiTheme="minorHAnsi" w:hAnsiTheme="minorHAnsi" w:cstheme="minorHAnsi"/>
          <w:b/>
          <w:sz w:val="24"/>
          <w:szCs w:val="24"/>
        </w:rPr>
        <w:t>1: unsatisfactory 2: weak 3: satisfactory 4: good 5: very good 6: excellent</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25"/>
        <w:gridCol w:w="2325"/>
        <w:gridCol w:w="2326"/>
      </w:tblGrid>
      <w:tr w:rsidR="00C825A5" w:rsidRPr="00600E9A" w14:paraId="0D64B612" w14:textId="77777777" w:rsidTr="0039224A">
        <w:trPr>
          <w:trHeight w:val="1176"/>
        </w:trPr>
        <w:tc>
          <w:tcPr>
            <w:tcW w:w="2325" w:type="dxa"/>
            <w:shd w:val="clear" w:color="auto" w:fill="auto"/>
            <w:vAlign w:val="center"/>
          </w:tcPr>
          <w:p w14:paraId="2FD2257C" w14:textId="77777777" w:rsidR="00C825A5" w:rsidRPr="00600E9A" w:rsidRDefault="00C825A5" w:rsidP="0039224A">
            <w:pPr>
              <w:jc w:val="center"/>
              <w:rPr>
                <w:rFonts w:asciiTheme="minorHAnsi" w:hAnsiTheme="minorHAnsi" w:cstheme="minorHAnsi"/>
                <w:b/>
                <w:sz w:val="20"/>
                <w:szCs w:val="20"/>
              </w:rPr>
            </w:pPr>
            <w:r w:rsidRPr="00600E9A">
              <w:rPr>
                <w:rFonts w:asciiTheme="minorHAnsi" w:hAnsiTheme="minorHAnsi" w:cstheme="minorHAnsi"/>
                <w:b/>
                <w:sz w:val="20"/>
                <w:szCs w:val="20"/>
              </w:rPr>
              <w:t>HGIOS 4</w:t>
            </w:r>
          </w:p>
        </w:tc>
        <w:tc>
          <w:tcPr>
            <w:tcW w:w="2325" w:type="dxa"/>
            <w:shd w:val="clear" w:color="auto" w:fill="auto"/>
            <w:vAlign w:val="center"/>
          </w:tcPr>
          <w:p w14:paraId="4CC50256" w14:textId="181D0F74" w:rsidR="00C825A5" w:rsidRPr="00600E9A" w:rsidRDefault="00C825A5" w:rsidP="0039224A">
            <w:pPr>
              <w:jc w:val="center"/>
              <w:rPr>
                <w:rFonts w:asciiTheme="minorHAnsi" w:hAnsiTheme="minorHAnsi" w:cstheme="minorHAnsi"/>
                <w:b/>
                <w:sz w:val="20"/>
                <w:szCs w:val="20"/>
              </w:rPr>
            </w:pPr>
            <w:r w:rsidRPr="00600E9A">
              <w:rPr>
                <w:rFonts w:asciiTheme="minorHAnsi" w:hAnsiTheme="minorHAnsi" w:cstheme="minorHAnsi"/>
                <w:b/>
                <w:sz w:val="20"/>
                <w:szCs w:val="20"/>
              </w:rPr>
              <w:t>School Self-Evaluation</w:t>
            </w:r>
          </w:p>
        </w:tc>
        <w:tc>
          <w:tcPr>
            <w:tcW w:w="2325" w:type="dxa"/>
            <w:shd w:val="clear" w:color="auto" w:fill="auto"/>
            <w:vAlign w:val="center"/>
          </w:tcPr>
          <w:p w14:paraId="567A4573" w14:textId="77777777" w:rsidR="00C825A5" w:rsidRPr="00600E9A" w:rsidRDefault="00C825A5" w:rsidP="0039224A">
            <w:pPr>
              <w:jc w:val="center"/>
              <w:rPr>
                <w:rFonts w:asciiTheme="minorHAnsi" w:hAnsiTheme="minorHAnsi" w:cstheme="minorHAnsi"/>
                <w:b/>
                <w:sz w:val="20"/>
                <w:szCs w:val="20"/>
              </w:rPr>
            </w:pPr>
            <w:r w:rsidRPr="00600E9A">
              <w:rPr>
                <w:rFonts w:asciiTheme="minorHAnsi" w:hAnsiTheme="minorHAnsi" w:cstheme="minorHAnsi"/>
                <w:b/>
                <w:sz w:val="20"/>
                <w:szCs w:val="20"/>
              </w:rPr>
              <w:t>HGIOELCC</w:t>
            </w:r>
          </w:p>
        </w:tc>
        <w:tc>
          <w:tcPr>
            <w:tcW w:w="2326" w:type="dxa"/>
            <w:shd w:val="clear" w:color="auto" w:fill="auto"/>
            <w:vAlign w:val="center"/>
          </w:tcPr>
          <w:p w14:paraId="16A0668B" w14:textId="2DE69FFF" w:rsidR="00C825A5" w:rsidRPr="00600E9A" w:rsidRDefault="00C825A5" w:rsidP="0039224A">
            <w:pPr>
              <w:jc w:val="center"/>
              <w:rPr>
                <w:rFonts w:asciiTheme="minorHAnsi" w:hAnsiTheme="minorHAnsi" w:cstheme="minorHAnsi"/>
                <w:b/>
                <w:sz w:val="20"/>
                <w:szCs w:val="20"/>
              </w:rPr>
            </w:pPr>
            <w:r w:rsidRPr="00600E9A">
              <w:rPr>
                <w:rFonts w:asciiTheme="minorHAnsi" w:hAnsiTheme="minorHAnsi" w:cstheme="minorHAnsi"/>
                <w:b/>
                <w:sz w:val="20"/>
                <w:szCs w:val="20"/>
              </w:rPr>
              <w:t>School Self-Evaluation</w:t>
            </w:r>
          </w:p>
        </w:tc>
      </w:tr>
      <w:tr w:rsidR="00C825A5" w:rsidRPr="00600E9A" w14:paraId="55267DD8" w14:textId="77777777" w:rsidTr="0039224A">
        <w:trPr>
          <w:trHeight w:val="1164"/>
        </w:trPr>
        <w:tc>
          <w:tcPr>
            <w:tcW w:w="2325" w:type="dxa"/>
            <w:shd w:val="clear" w:color="auto" w:fill="auto"/>
            <w:vAlign w:val="center"/>
          </w:tcPr>
          <w:p w14:paraId="14B259BE" w14:textId="77777777" w:rsidR="00C825A5" w:rsidRPr="00600E9A" w:rsidRDefault="00C825A5" w:rsidP="0039224A">
            <w:pPr>
              <w:rPr>
                <w:rFonts w:asciiTheme="minorHAnsi" w:hAnsiTheme="minorHAnsi" w:cstheme="minorHAnsi"/>
                <w:sz w:val="20"/>
                <w:szCs w:val="20"/>
              </w:rPr>
            </w:pPr>
            <w:r w:rsidRPr="00600E9A">
              <w:rPr>
                <w:rFonts w:asciiTheme="minorHAnsi" w:hAnsiTheme="minorHAnsi" w:cstheme="minorHAnsi"/>
                <w:sz w:val="20"/>
                <w:szCs w:val="20"/>
              </w:rPr>
              <w:t>1.3 Leadership of change</w:t>
            </w:r>
          </w:p>
        </w:tc>
        <w:tc>
          <w:tcPr>
            <w:tcW w:w="2325" w:type="dxa"/>
            <w:shd w:val="clear" w:color="auto" w:fill="auto"/>
            <w:vAlign w:val="center"/>
          </w:tcPr>
          <w:p w14:paraId="3B88899E" w14:textId="30F87F58" w:rsidR="00C825A5" w:rsidRPr="00600E9A" w:rsidRDefault="00C1591A" w:rsidP="0039224A">
            <w:pPr>
              <w:rPr>
                <w:rFonts w:asciiTheme="minorHAnsi" w:hAnsiTheme="minorHAnsi" w:cstheme="minorHAnsi"/>
                <w:sz w:val="20"/>
                <w:szCs w:val="20"/>
              </w:rPr>
            </w:pPr>
            <w:r>
              <w:rPr>
                <w:rFonts w:asciiTheme="minorHAnsi" w:hAnsiTheme="minorHAnsi" w:cstheme="minorHAnsi"/>
                <w:sz w:val="20"/>
                <w:szCs w:val="20"/>
              </w:rPr>
              <w:t xml:space="preserve">Good </w:t>
            </w:r>
          </w:p>
        </w:tc>
        <w:tc>
          <w:tcPr>
            <w:tcW w:w="2325" w:type="dxa"/>
            <w:shd w:val="clear" w:color="auto" w:fill="auto"/>
            <w:vAlign w:val="center"/>
          </w:tcPr>
          <w:p w14:paraId="1A48605E" w14:textId="77777777" w:rsidR="00C825A5" w:rsidRPr="00600E9A" w:rsidRDefault="00C825A5" w:rsidP="0039224A">
            <w:pPr>
              <w:rPr>
                <w:rFonts w:asciiTheme="minorHAnsi" w:hAnsiTheme="minorHAnsi" w:cstheme="minorHAnsi"/>
                <w:sz w:val="20"/>
                <w:szCs w:val="20"/>
              </w:rPr>
            </w:pPr>
            <w:r w:rsidRPr="00600E9A">
              <w:rPr>
                <w:rFonts w:asciiTheme="minorHAnsi" w:hAnsiTheme="minorHAnsi" w:cstheme="minorHAnsi"/>
                <w:sz w:val="20"/>
                <w:szCs w:val="20"/>
              </w:rPr>
              <w:t>1.3 Leadership of change</w:t>
            </w:r>
          </w:p>
        </w:tc>
        <w:tc>
          <w:tcPr>
            <w:tcW w:w="2326" w:type="dxa"/>
            <w:shd w:val="clear" w:color="auto" w:fill="auto"/>
            <w:vAlign w:val="center"/>
          </w:tcPr>
          <w:p w14:paraId="69E2BB2B" w14:textId="7777A177" w:rsidR="00C825A5" w:rsidRPr="00600E9A" w:rsidRDefault="00C1591A" w:rsidP="0039224A">
            <w:pPr>
              <w:rPr>
                <w:rFonts w:asciiTheme="minorHAnsi" w:hAnsiTheme="minorHAnsi" w:cstheme="minorHAnsi"/>
                <w:sz w:val="20"/>
                <w:szCs w:val="20"/>
              </w:rPr>
            </w:pPr>
            <w:r>
              <w:rPr>
                <w:rFonts w:asciiTheme="minorHAnsi" w:hAnsiTheme="minorHAnsi" w:cstheme="minorHAnsi"/>
                <w:sz w:val="20"/>
                <w:szCs w:val="20"/>
              </w:rPr>
              <w:t>Good</w:t>
            </w:r>
          </w:p>
        </w:tc>
      </w:tr>
      <w:tr w:rsidR="00C1591A" w:rsidRPr="00600E9A" w14:paraId="3F1C4669" w14:textId="77777777" w:rsidTr="0039224A">
        <w:trPr>
          <w:trHeight w:val="1148"/>
        </w:trPr>
        <w:tc>
          <w:tcPr>
            <w:tcW w:w="2325" w:type="dxa"/>
            <w:shd w:val="clear" w:color="auto" w:fill="auto"/>
            <w:vAlign w:val="center"/>
          </w:tcPr>
          <w:p w14:paraId="47090ABF" w14:textId="77777777" w:rsidR="00C1591A" w:rsidRPr="00600E9A" w:rsidRDefault="00C1591A" w:rsidP="00C1591A">
            <w:pPr>
              <w:rPr>
                <w:rFonts w:asciiTheme="minorHAnsi" w:hAnsiTheme="minorHAnsi" w:cstheme="minorHAnsi"/>
                <w:sz w:val="20"/>
                <w:szCs w:val="20"/>
              </w:rPr>
            </w:pPr>
            <w:r w:rsidRPr="00600E9A">
              <w:rPr>
                <w:rFonts w:asciiTheme="minorHAnsi" w:hAnsiTheme="minorHAnsi" w:cstheme="minorHAnsi"/>
                <w:sz w:val="20"/>
                <w:szCs w:val="20"/>
              </w:rPr>
              <w:t>2.3 Learning, teaching and assessment</w:t>
            </w:r>
          </w:p>
        </w:tc>
        <w:tc>
          <w:tcPr>
            <w:tcW w:w="2325" w:type="dxa"/>
            <w:shd w:val="clear" w:color="auto" w:fill="auto"/>
            <w:vAlign w:val="center"/>
          </w:tcPr>
          <w:p w14:paraId="57C0D796" w14:textId="7293C2DE" w:rsidR="00C1591A" w:rsidRPr="00600E9A" w:rsidRDefault="00C1591A" w:rsidP="00C1591A">
            <w:pPr>
              <w:rPr>
                <w:rFonts w:asciiTheme="minorHAnsi" w:hAnsiTheme="minorHAnsi" w:cstheme="minorHAnsi"/>
                <w:sz w:val="20"/>
                <w:szCs w:val="20"/>
              </w:rPr>
            </w:pPr>
            <w:r>
              <w:rPr>
                <w:rFonts w:asciiTheme="minorHAnsi" w:hAnsiTheme="minorHAnsi" w:cstheme="minorHAnsi"/>
                <w:sz w:val="20"/>
                <w:szCs w:val="20"/>
              </w:rPr>
              <w:t xml:space="preserve">Satisfactory </w:t>
            </w:r>
          </w:p>
        </w:tc>
        <w:tc>
          <w:tcPr>
            <w:tcW w:w="2325" w:type="dxa"/>
            <w:shd w:val="clear" w:color="auto" w:fill="auto"/>
            <w:vAlign w:val="center"/>
          </w:tcPr>
          <w:p w14:paraId="2D1C3C7F" w14:textId="77777777" w:rsidR="00C1591A" w:rsidRPr="00600E9A" w:rsidRDefault="00C1591A" w:rsidP="00C1591A">
            <w:pPr>
              <w:rPr>
                <w:rFonts w:asciiTheme="minorHAnsi" w:hAnsiTheme="minorHAnsi" w:cstheme="minorHAnsi"/>
                <w:sz w:val="20"/>
                <w:szCs w:val="20"/>
              </w:rPr>
            </w:pPr>
            <w:r w:rsidRPr="00600E9A">
              <w:rPr>
                <w:rFonts w:asciiTheme="minorHAnsi" w:hAnsiTheme="minorHAnsi" w:cstheme="minorHAnsi"/>
                <w:sz w:val="20"/>
                <w:szCs w:val="20"/>
              </w:rPr>
              <w:t xml:space="preserve">2.3 Learning, teaching and assessment  </w:t>
            </w:r>
          </w:p>
        </w:tc>
        <w:tc>
          <w:tcPr>
            <w:tcW w:w="2326" w:type="dxa"/>
            <w:shd w:val="clear" w:color="auto" w:fill="auto"/>
            <w:vAlign w:val="center"/>
          </w:tcPr>
          <w:p w14:paraId="0D142F6F" w14:textId="284DE882" w:rsidR="00C1591A" w:rsidRPr="00600E9A" w:rsidRDefault="00C1591A" w:rsidP="00C1591A">
            <w:pPr>
              <w:rPr>
                <w:rFonts w:asciiTheme="minorHAnsi" w:hAnsiTheme="minorHAnsi" w:cstheme="minorHAnsi"/>
                <w:sz w:val="20"/>
                <w:szCs w:val="20"/>
              </w:rPr>
            </w:pPr>
            <w:r>
              <w:rPr>
                <w:rFonts w:asciiTheme="minorHAnsi" w:hAnsiTheme="minorHAnsi" w:cstheme="minorHAnsi"/>
                <w:sz w:val="20"/>
                <w:szCs w:val="20"/>
              </w:rPr>
              <w:t xml:space="preserve">Satisfactory </w:t>
            </w:r>
          </w:p>
        </w:tc>
      </w:tr>
      <w:tr w:rsidR="00C1591A" w:rsidRPr="00600E9A" w14:paraId="03BC28A0" w14:textId="77777777" w:rsidTr="0039224A">
        <w:trPr>
          <w:trHeight w:val="1485"/>
        </w:trPr>
        <w:tc>
          <w:tcPr>
            <w:tcW w:w="2325" w:type="dxa"/>
            <w:shd w:val="clear" w:color="auto" w:fill="auto"/>
            <w:vAlign w:val="center"/>
          </w:tcPr>
          <w:p w14:paraId="0BCA78D0" w14:textId="77777777" w:rsidR="00C1591A" w:rsidRPr="00600E9A" w:rsidRDefault="00C1591A" w:rsidP="00C1591A">
            <w:pPr>
              <w:rPr>
                <w:rFonts w:asciiTheme="minorHAnsi" w:hAnsiTheme="minorHAnsi" w:cstheme="minorHAnsi"/>
                <w:sz w:val="20"/>
                <w:szCs w:val="20"/>
              </w:rPr>
            </w:pPr>
            <w:r w:rsidRPr="00600E9A">
              <w:rPr>
                <w:rFonts w:asciiTheme="minorHAnsi" w:hAnsiTheme="minorHAnsi" w:cstheme="minorHAnsi"/>
                <w:sz w:val="20"/>
                <w:szCs w:val="20"/>
              </w:rPr>
              <w:t>3.1 Ensuring wellbeing, equality and inclusion</w:t>
            </w:r>
          </w:p>
        </w:tc>
        <w:tc>
          <w:tcPr>
            <w:tcW w:w="2325" w:type="dxa"/>
            <w:shd w:val="clear" w:color="auto" w:fill="auto"/>
            <w:vAlign w:val="center"/>
          </w:tcPr>
          <w:p w14:paraId="4475AD14" w14:textId="2B912028" w:rsidR="00C1591A" w:rsidRPr="00600E9A" w:rsidRDefault="00C1591A" w:rsidP="00C1591A">
            <w:pPr>
              <w:rPr>
                <w:rFonts w:asciiTheme="minorHAnsi" w:hAnsiTheme="minorHAnsi" w:cstheme="minorHAnsi"/>
                <w:sz w:val="20"/>
                <w:szCs w:val="20"/>
              </w:rPr>
            </w:pPr>
            <w:r>
              <w:rPr>
                <w:rFonts w:asciiTheme="minorHAnsi" w:hAnsiTheme="minorHAnsi" w:cstheme="minorHAnsi"/>
                <w:sz w:val="20"/>
                <w:szCs w:val="20"/>
              </w:rPr>
              <w:t xml:space="preserve">Good </w:t>
            </w:r>
          </w:p>
        </w:tc>
        <w:tc>
          <w:tcPr>
            <w:tcW w:w="2325" w:type="dxa"/>
            <w:shd w:val="clear" w:color="auto" w:fill="auto"/>
            <w:vAlign w:val="center"/>
          </w:tcPr>
          <w:p w14:paraId="6A18C3B5" w14:textId="77777777" w:rsidR="00C1591A" w:rsidRPr="00600E9A" w:rsidRDefault="00C1591A" w:rsidP="00C1591A">
            <w:pPr>
              <w:rPr>
                <w:rFonts w:asciiTheme="minorHAnsi" w:hAnsiTheme="minorHAnsi" w:cstheme="minorHAnsi"/>
                <w:sz w:val="20"/>
                <w:szCs w:val="20"/>
              </w:rPr>
            </w:pPr>
            <w:r w:rsidRPr="00600E9A">
              <w:rPr>
                <w:rFonts w:asciiTheme="minorHAnsi" w:hAnsiTheme="minorHAnsi" w:cstheme="minorHAnsi"/>
                <w:sz w:val="20"/>
                <w:szCs w:val="20"/>
              </w:rPr>
              <w:t>3.1  Ensuring well-being, equality and inclusion</w:t>
            </w:r>
          </w:p>
        </w:tc>
        <w:tc>
          <w:tcPr>
            <w:tcW w:w="2326" w:type="dxa"/>
            <w:shd w:val="clear" w:color="auto" w:fill="auto"/>
            <w:vAlign w:val="center"/>
          </w:tcPr>
          <w:p w14:paraId="120C4E94" w14:textId="2C66B6C9" w:rsidR="00C1591A" w:rsidRPr="00600E9A" w:rsidRDefault="00C1591A" w:rsidP="00C1591A">
            <w:pPr>
              <w:rPr>
                <w:rFonts w:asciiTheme="minorHAnsi" w:hAnsiTheme="minorHAnsi" w:cstheme="minorHAnsi"/>
                <w:sz w:val="20"/>
                <w:szCs w:val="20"/>
              </w:rPr>
            </w:pPr>
            <w:r>
              <w:rPr>
                <w:rFonts w:asciiTheme="minorHAnsi" w:hAnsiTheme="minorHAnsi" w:cstheme="minorHAnsi"/>
                <w:sz w:val="20"/>
                <w:szCs w:val="20"/>
              </w:rPr>
              <w:t>Good</w:t>
            </w:r>
          </w:p>
        </w:tc>
      </w:tr>
      <w:tr w:rsidR="00C1591A" w:rsidRPr="00600E9A" w14:paraId="10A15C6F" w14:textId="77777777" w:rsidTr="0039224A">
        <w:trPr>
          <w:trHeight w:val="1468"/>
        </w:trPr>
        <w:tc>
          <w:tcPr>
            <w:tcW w:w="2325" w:type="dxa"/>
            <w:shd w:val="clear" w:color="auto" w:fill="auto"/>
            <w:vAlign w:val="center"/>
          </w:tcPr>
          <w:p w14:paraId="1205BC4C" w14:textId="77777777" w:rsidR="00C1591A" w:rsidRPr="00600E9A" w:rsidRDefault="00C1591A" w:rsidP="00C1591A">
            <w:pPr>
              <w:rPr>
                <w:rFonts w:asciiTheme="minorHAnsi" w:hAnsiTheme="minorHAnsi" w:cstheme="minorHAnsi"/>
                <w:sz w:val="20"/>
                <w:szCs w:val="20"/>
              </w:rPr>
            </w:pPr>
            <w:r w:rsidRPr="00600E9A">
              <w:rPr>
                <w:rFonts w:asciiTheme="minorHAnsi" w:hAnsiTheme="minorHAnsi" w:cstheme="minorHAnsi"/>
                <w:sz w:val="20"/>
                <w:szCs w:val="20"/>
              </w:rPr>
              <w:t>3.2 Raising attainment and achievement</w:t>
            </w:r>
          </w:p>
        </w:tc>
        <w:tc>
          <w:tcPr>
            <w:tcW w:w="2325" w:type="dxa"/>
            <w:shd w:val="clear" w:color="auto" w:fill="auto"/>
            <w:vAlign w:val="center"/>
          </w:tcPr>
          <w:p w14:paraId="42AFC42D" w14:textId="37B9A049" w:rsidR="00C1591A" w:rsidRPr="00600E9A" w:rsidRDefault="00C1591A" w:rsidP="00C1591A">
            <w:pPr>
              <w:rPr>
                <w:rFonts w:asciiTheme="minorHAnsi" w:hAnsiTheme="minorHAnsi" w:cstheme="minorHAnsi"/>
                <w:sz w:val="20"/>
                <w:szCs w:val="20"/>
              </w:rPr>
            </w:pPr>
            <w:r>
              <w:rPr>
                <w:rFonts w:asciiTheme="minorHAnsi" w:hAnsiTheme="minorHAnsi" w:cstheme="minorHAnsi"/>
                <w:sz w:val="20"/>
                <w:szCs w:val="20"/>
              </w:rPr>
              <w:t>Good</w:t>
            </w:r>
          </w:p>
        </w:tc>
        <w:tc>
          <w:tcPr>
            <w:tcW w:w="2325" w:type="dxa"/>
            <w:shd w:val="clear" w:color="auto" w:fill="auto"/>
            <w:vAlign w:val="center"/>
          </w:tcPr>
          <w:p w14:paraId="2315B766" w14:textId="77777777" w:rsidR="00C1591A" w:rsidRPr="00600E9A" w:rsidRDefault="00C1591A" w:rsidP="00C1591A">
            <w:pPr>
              <w:rPr>
                <w:rFonts w:asciiTheme="minorHAnsi" w:hAnsiTheme="minorHAnsi" w:cstheme="minorHAnsi"/>
                <w:sz w:val="20"/>
                <w:szCs w:val="20"/>
              </w:rPr>
            </w:pPr>
            <w:r w:rsidRPr="00600E9A">
              <w:rPr>
                <w:rFonts w:asciiTheme="minorHAnsi" w:hAnsiTheme="minorHAnsi" w:cstheme="minorHAnsi"/>
                <w:sz w:val="20"/>
                <w:szCs w:val="20"/>
              </w:rPr>
              <w:t>3.2 Securing children’s progress</w:t>
            </w:r>
          </w:p>
        </w:tc>
        <w:tc>
          <w:tcPr>
            <w:tcW w:w="2326" w:type="dxa"/>
            <w:shd w:val="clear" w:color="auto" w:fill="auto"/>
            <w:vAlign w:val="center"/>
          </w:tcPr>
          <w:p w14:paraId="271CA723" w14:textId="0118D898" w:rsidR="00C1591A" w:rsidRPr="00600E9A" w:rsidRDefault="002E0292" w:rsidP="00C1591A">
            <w:pPr>
              <w:rPr>
                <w:rFonts w:asciiTheme="minorHAnsi" w:hAnsiTheme="minorHAnsi" w:cstheme="minorHAnsi"/>
                <w:sz w:val="20"/>
                <w:szCs w:val="20"/>
              </w:rPr>
            </w:pPr>
            <w:r>
              <w:rPr>
                <w:rFonts w:asciiTheme="minorHAnsi" w:hAnsiTheme="minorHAnsi" w:cstheme="minorHAnsi"/>
                <w:sz w:val="20"/>
                <w:szCs w:val="20"/>
              </w:rPr>
              <w:t>Good</w:t>
            </w:r>
          </w:p>
        </w:tc>
      </w:tr>
    </w:tbl>
    <w:p w14:paraId="75FBE423" w14:textId="77777777" w:rsidR="000A0913" w:rsidRPr="00600E9A" w:rsidRDefault="000A0913" w:rsidP="00A444B4">
      <w:pPr>
        <w:pStyle w:val="Title"/>
        <w:jc w:val="left"/>
        <w:rPr>
          <w:rFonts w:asciiTheme="minorHAnsi" w:hAnsiTheme="minorHAnsi" w:cstheme="minorHAnsi"/>
          <w:b w:val="0"/>
          <w:szCs w:val="22"/>
        </w:rPr>
        <w:sectPr w:rsidR="000A0913" w:rsidRPr="00600E9A" w:rsidSect="00765072">
          <w:pgSz w:w="11906" w:h="16838"/>
          <w:pgMar w:top="1440" w:right="1440" w:bottom="1440" w:left="1440" w:header="709" w:footer="709" w:gutter="0"/>
          <w:cols w:space="708"/>
          <w:docGrid w:linePitch="360"/>
        </w:sectPr>
      </w:pPr>
    </w:p>
    <w:p w14:paraId="2D3F0BEC" w14:textId="77777777" w:rsidR="00A444B4" w:rsidRPr="00600E9A" w:rsidRDefault="00A444B4" w:rsidP="00A444B4">
      <w:pPr>
        <w:pStyle w:val="Title"/>
        <w:jc w:val="left"/>
        <w:rPr>
          <w:rFonts w:asciiTheme="minorHAnsi" w:hAnsiTheme="minorHAnsi" w:cstheme="minorHAnsi"/>
          <w:b w:val="0"/>
          <w:szCs w:val="22"/>
        </w:rPr>
      </w:pPr>
    </w:p>
    <w:p w14:paraId="75CF4315" w14:textId="77777777" w:rsidR="0059562D" w:rsidRPr="00600E9A" w:rsidRDefault="0059562D" w:rsidP="00EF3954">
      <w:pPr>
        <w:pStyle w:val="Title"/>
        <w:rPr>
          <w:rFonts w:asciiTheme="minorHAnsi" w:hAnsiTheme="minorHAnsi" w:cstheme="minorHAnsi"/>
          <w:sz w:val="40"/>
          <w:szCs w:val="40"/>
          <w:lang w:val="en-GB"/>
        </w:rPr>
      </w:pPr>
    </w:p>
    <w:p w14:paraId="3CB648E9" w14:textId="77777777" w:rsidR="0059562D" w:rsidRPr="00600E9A" w:rsidRDefault="0059562D" w:rsidP="00EF3954">
      <w:pPr>
        <w:pStyle w:val="Title"/>
        <w:rPr>
          <w:rFonts w:asciiTheme="minorHAnsi" w:hAnsiTheme="minorHAnsi" w:cstheme="minorHAnsi"/>
          <w:sz w:val="40"/>
          <w:szCs w:val="40"/>
          <w:lang w:val="en-GB"/>
        </w:rPr>
      </w:pPr>
    </w:p>
    <w:p w14:paraId="0C178E9E" w14:textId="77777777" w:rsidR="0059562D" w:rsidRPr="00600E9A" w:rsidRDefault="0059562D" w:rsidP="00EF3954">
      <w:pPr>
        <w:pStyle w:val="Title"/>
        <w:rPr>
          <w:rFonts w:asciiTheme="minorHAnsi" w:hAnsiTheme="minorHAnsi" w:cstheme="minorHAnsi"/>
          <w:sz w:val="40"/>
          <w:szCs w:val="40"/>
          <w:lang w:val="en-GB"/>
        </w:rPr>
      </w:pPr>
    </w:p>
    <w:p w14:paraId="429AB505" w14:textId="77777777" w:rsidR="00EF3954" w:rsidRPr="00600E9A" w:rsidRDefault="00EF3954" w:rsidP="00EF3954">
      <w:pPr>
        <w:pStyle w:val="Title"/>
        <w:rPr>
          <w:rFonts w:asciiTheme="minorHAnsi" w:hAnsiTheme="minorHAnsi" w:cstheme="minorHAnsi"/>
          <w:sz w:val="40"/>
          <w:szCs w:val="40"/>
          <w:lang w:val="en-GB"/>
        </w:rPr>
      </w:pPr>
      <w:r w:rsidRPr="00600E9A">
        <w:rPr>
          <w:rFonts w:asciiTheme="minorHAnsi" w:hAnsiTheme="minorHAnsi" w:cstheme="minorHAnsi"/>
          <w:sz w:val="40"/>
          <w:szCs w:val="40"/>
          <w:lang w:val="en-GB"/>
        </w:rPr>
        <w:t>School Improvement Plan</w:t>
      </w:r>
    </w:p>
    <w:p w14:paraId="0562B223" w14:textId="77777777" w:rsidR="000E7F08" w:rsidRPr="00600E9A" w:rsidRDefault="005519A2" w:rsidP="00933A71">
      <w:pPr>
        <w:pStyle w:val="Title"/>
        <w:rPr>
          <w:rFonts w:asciiTheme="minorHAnsi" w:hAnsiTheme="minorHAnsi" w:cstheme="minorHAnsi"/>
          <w:i/>
          <w:sz w:val="40"/>
          <w:szCs w:val="40"/>
          <w:lang w:val="en-GB"/>
        </w:rPr>
        <w:sectPr w:rsidR="000E7F08" w:rsidRPr="00600E9A" w:rsidSect="000A0913">
          <w:pgSz w:w="11906" w:h="16838"/>
          <w:pgMar w:top="1440" w:right="1440" w:bottom="1440" w:left="1440" w:header="708" w:footer="708" w:gutter="0"/>
          <w:cols w:space="708"/>
          <w:docGrid w:linePitch="360"/>
        </w:sectPr>
      </w:pPr>
      <w:r w:rsidRPr="00600E9A">
        <w:rPr>
          <w:rFonts w:asciiTheme="minorHAnsi" w:hAnsiTheme="minorHAnsi" w:cstheme="minorHAnsi"/>
          <w:i/>
          <w:sz w:val="40"/>
          <w:szCs w:val="40"/>
          <w:lang w:val="en-GB"/>
        </w:rPr>
        <w:t>202</w:t>
      </w:r>
      <w:r w:rsidR="00C825A5" w:rsidRPr="00600E9A">
        <w:rPr>
          <w:rFonts w:asciiTheme="minorHAnsi" w:hAnsiTheme="minorHAnsi" w:cstheme="minorHAnsi"/>
          <w:i/>
          <w:sz w:val="40"/>
          <w:szCs w:val="40"/>
          <w:lang w:val="en-GB"/>
        </w:rPr>
        <w:t>4</w:t>
      </w:r>
      <w:r w:rsidRPr="00600E9A">
        <w:rPr>
          <w:rFonts w:asciiTheme="minorHAnsi" w:hAnsiTheme="minorHAnsi" w:cstheme="minorHAnsi"/>
          <w:i/>
          <w:sz w:val="40"/>
          <w:szCs w:val="40"/>
          <w:lang w:val="en-GB"/>
        </w:rPr>
        <w:t>-2</w:t>
      </w:r>
      <w:r w:rsidR="00C825A5" w:rsidRPr="00600E9A">
        <w:rPr>
          <w:rFonts w:asciiTheme="minorHAnsi" w:hAnsiTheme="minorHAnsi" w:cstheme="minorHAnsi"/>
          <w:i/>
          <w:sz w:val="40"/>
          <w:szCs w:val="40"/>
          <w:lang w:val="en-GB"/>
        </w:rPr>
        <w:t>5</w:t>
      </w:r>
    </w:p>
    <w:p w14:paraId="2B138351" w14:textId="77777777" w:rsidR="00942205" w:rsidRPr="00600E9A" w:rsidRDefault="002D7BA0" w:rsidP="00933A71">
      <w:pPr>
        <w:pStyle w:val="Heading2"/>
        <w:rPr>
          <w:rFonts w:asciiTheme="minorHAnsi" w:hAnsiTheme="minorHAnsi" w:cstheme="minorHAnsi"/>
          <w:b w:val="0"/>
          <w:bCs w:val="0"/>
          <w:i w:val="0"/>
          <w:iCs w:val="0"/>
          <w:sz w:val="24"/>
          <w:szCs w:val="24"/>
          <w:u w:val="single"/>
        </w:rPr>
      </w:pPr>
      <w:r w:rsidRPr="00600E9A">
        <w:rPr>
          <w:rFonts w:asciiTheme="minorHAnsi" w:hAnsiTheme="minorHAnsi" w:cstheme="minorHAnsi"/>
          <w:i w:val="0"/>
          <w:iCs w:val="0"/>
          <w:sz w:val="24"/>
          <w:szCs w:val="24"/>
          <w:u w:val="single"/>
        </w:rPr>
        <w:t xml:space="preserve">Factors Influencing the </w:t>
      </w:r>
      <w:r w:rsidR="0020051A" w:rsidRPr="00600E9A">
        <w:rPr>
          <w:rFonts w:asciiTheme="minorHAnsi" w:hAnsiTheme="minorHAnsi" w:cstheme="minorHAnsi"/>
          <w:iCs w:val="0"/>
          <w:sz w:val="24"/>
          <w:szCs w:val="24"/>
          <w:u w:val="single"/>
        </w:rPr>
        <w:t>202</w:t>
      </w:r>
      <w:r w:rsidR="00D43547" w:rsidRPr="00600E9A">
        <w:rPr>
          <w:rFonts w:asciiTheme="minorHAnsi" w:hAnsiTheme="minorHAnsi" w:cstheme="minorHAnsi"/>
          <w:iCs w:val="0"/>
          <w:sz w:val="24"/>
          <w:szCs w:val="24"/>
          <w:u w:val="single"/>
        </w:rPr>
        <w:t>4</w:t>
      </w:r>
      <w:r w:rsidR="0020051A" w:rsidRPr="00600E9A">
        <w:rPr>
          <w:rFonts w:asciiTheme="minorHAnsi" w:hAnsiTheme="minorHAnsi" w:cstheme="minorHAnsi"/>
          <w:iCs w:val="0"/>
          <w:sz w:val="24"/>
          <w:szCs w:val="24"/>
          <w:u w:val="single"/>
        </w:rPr>
        <w:t>/2</w:t>
      </w:r>
      <w:r w:rsidR="00D43547" w:rsidRPr="00600E9A">
        <w:rPr>
          <w:rFonts w:asciiTheme="minorHAnsi" w:hAnsiTheme="minorHAnsi" w:cstheme="minorHAnsi"/>
          <w:iCs w:val="0"/>
          <w:sz w:val="24"/>
          <w:szCs w:val="24"/>
          <w:u w:val="single"/>
        </w:rPr>
        <w:t>5</w:t>
      </w:r>
      <w:r w:rsidR="0020051A" w:rsidRPr="00600E9A">
        <w:rPr>
          <w:rFonts w:asciiTheme="minorHAnsi" w:hAnsiTheme="minorHAnsi" w:cstheme="minorHAnsi"/>
          <w:i w:val="0"/>
          <w:iCs w:val="0"/>
          <w:sz w:val="24"/>
          <w:szCs w:val="24"/>
          <w:u w:val="single"/>
        </w:rPr>
        <w:t xml:space="preserve"> </w:t>
      </w:r>
      <w:r w:rsidR="00C448BF" w:rsidRPr="00600E9A">
        <w:rPr>
          <w:rFonts w:asciiTheme="minorHAnsi" w:hAnsiTheme="minorHAnsi" w:cstheme="minorHAnsi"/>
          <w:i w:val="0"/>
          <w:iCs w:val="0"/>
          <w:sz w:val="24"/>
          <w:szCs w:val="24"/>
          <w:u w:val="single"/>
        </w:rPr>
        <w:t xml:space="preserve">School </w:t>
      </w:r>
      <w:r w:rsidRPr="00600E9A">
        <w:rPr>
          <w:rFonts w:asciiTheme="minorHAnsi" w:hAnsiTheme="minorHAnsi" w:cstheme="minorHAnsi"/>
          <w:i w:val="0"/>
          <w:iCs w:val="0"/>
          <w:sz w:val="24"/>
          <w:szCs w:val="24"/>
          <w:u w:val="single"/>
        </w:rPr>
        <w:t>Improvement Plan</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3"/>
        <w:gridCol w:w="7695"/>
      </w:tblGrid>
      <w:tr w:rsidR="00F21095" w:rsidRPr="00600E9A" w14:paraId="025D5AB6" w14:textId="77777777" w:rsidTr="00F21095">
        <w:tc>
          <w:tcPr>
            <w:tcW w:w="7807" w:type="dxa"/>
            <w:shd w:val="clear" w:color="auto" w:fill="auto"/>
          </w:tcPr>
          <w:p w14:paraId="2005B050" w14:textId="77777777" w:rsidR="00F21095" w:rsidRPr="00600E9A" w:rsidRDefault="00F21095" w:rsidP="00F21095">
            <w:pPr>
              <w:rPr>
                <w:rFonts w:asciiTheme="minorHAnsi" w:hAnsiTheme="minorHAnsi" w:cstheme="minorHAnsi"/>
                <w:b/>
                <w:bCs/>
                <w:sz w:val="24"/>
                <w:szCs w:val="24"/>
              </w:rPr>
            </w:pPr>
            <w:r w:rsidRPr="00600E9A">
              <w:rPr>
                <w:rFonts w:asciiTheme="minorHAnsi" w:hAnsiTheme="minorHAnsi" w:cstheme="minorHAnsi"/>
                <w:b/>
                <w:bCs/>
                <w:sz w:val="24"/>
                <w:szCs w:val="24"/>
              </w:rPr>
              <w:t>Local authority factors</w:t>
            </w:r>
          </w:p>
          <w:p w14:paraId="1E04AD5E" w14:textId="77777777" w:rsidR="005E4014" w:rsidRPr="00600E9A" w:rsidRDefault="005E4014" w:rsidP="009C04C7">
            <w:pPr>
              <w:numPr>
                <w:ilvl w:val="0"/>
                <w:numId w:val="1"/>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Excellence and Equity for Shetlands’ learners</w:t>
            </w:r>
          </w:p>
          <w:p w14:paraId="0F659A89" w14:textId="77777777" w:rsidR="00F21095" w:rsidRPr="00600E9A" w:rsidRDefault="00F21095" w:rsidP="009C04C7">
            <w:pPr>
              <w:numPr>
                <w:ilvl w:val="0"/>
                <w:numId w:val="1"/>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Children’s Services, Recovery and Renewal Plan</w:t>
            </w:r>
          </w:p>
          <w:p w14:paraId="7040BA0F" w14:textId="77777777" w:rsidR="00F21095" w:rsidRPr="00600E9A" w:rsidRDefault="00F21095" w:rsidP="009C04C7">
            <w:pPr>
              <w:numPr>
                <w:ilvl w:val="0"/>
                <w:numId w:val="1"/>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Children’s Services, Directorate Plan SIC Operational Guidance: School Improvement Planning and Standards and Quality Reporting</w:t>
            </w:r>
          </w:p>
          <w:p w14:paraId="04953E24" w14:textId="77777777" w:rsidR="00F21095" w:rsidRPr="00600E9A" w:rsidRDefault="00F21095" w:rsidP="00EC0DDD">
            <w:pPr>
              <w:numPr>
                <w:ilvl w:val="0"/>
                <w:numId w:val="1"/>
              </w:numPr>
              <w:spacing w:after="0" w:line="240" w:lineRule="auto"/>
              <w:rPr>
                <w:rFonts w:asciiTheme="minorHAnsi" w:hAnsiTheme="minorHAnsi" w:cstheme="minorHAnsi"/>
                <w:sz w:val="24"/>
                <w:szCs w:val="24"/>
              </w:rPr>
            </w:pPr>
            <w:r w:rsidRPr="00600E9A">
              <w:rPr>
                <w:rFonts w:asciiTheme="minorHAnsi" w:hAnsiTheme="minorHAnsi" w:cstheme="minorHAnsi"/>
                <w:sz w:val="20"/>
                <w:szCs w:val="20"/>
              </w:rPr>
              <w:t>SIC Strategy for Parental Involvement 20</w:t>
            </w:r>
            <w:r w:rsidR="00EC0DDD" w:rsidRPr="00600E9A">
              <w:rPr>
                <w:rFonts w:asciiTheme="minorHAnsi" w:hAnsiTheme="minorHAnsi" w:cstheme="minorHAnsi"/>
                <w:sz w:val="20"/>
                <w:szCs w:val="20"/>
              </w:rPr>
              <w:t>22</w:t>
            </w:r>
          </w:p>
        </w:tc>
        <w:tc>
          <w:tcPr>
            <w:tcW w:w="7807" w:type="dxa"/>
            <w:shd w:val="clear" w:color="auto" w:fill="auto"/>
          </w:tcPr>
          <w:p w14:paraId="420B3E27" w14:textId="77777777" w:rsidR="00F21095" w:rsidRPr="00600E9A" w:rsidRDefault="00F21095" w:rsidP="00F21095">
            <w:pPr>
              <w:rPr>
                <w:rFonts w:asciiTheme="minorHAnsi" w:hAnsiTheme="minorHAnsi" w:cstheme="minorHAnsi"/>
                <w:b/>
                <w:bCs/>
                <w:sz w:val="24"/>
                <w:szCs w:val="24"/>
              </w:rPr>
            </w:pPr>
            <w:r w:rsidRPr="00600E9A">
              <w:rPr>
                <w:rFonts w:asciiTheme="minorHAnsi" w:hAnsiTheme="minorHAnsi" w:cstheme="minorHAnsi"/>
                <w:b/>
                <w:bCs/>
                <w:sz w:val="24"/>
                <w:szCs w:val="24"/>
              </w:rPr>
              <w:t>National factors and drivers</w:t>
            </w:r>
          </w:p>
          <w:p w14:paraId="63B94E57"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Curriculum for Excellence</w:t>
            </w:r>
          </w:p>
          <w:p w14:paraId="1D887BAF" w14:textId="77777777" w:rsidR="000A0913" w:rsidRPr="00600E9A" w:rsidRDefault="000A0913"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Realising the Ambition</w:t>
            </w:r>
          </w:p>
          <w:p w14:paraId="0C68A150"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National Improvement Framework</w:t>
            </w:r>
          </w:p>
          <w:p w14:paraId="2991B62F"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The Scottish Attainment Challenge</w:t>
            </w:r>
          </w:p>
          <w:p w14:paraId="57FD095B"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Education Reform and Empowerment</w:t>
            </w:r>
          </w:p>
          <w:p w14:paraId="5EBA79E1"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Getting It Right for Every Child</w:t>
            </w:r>
          </w:p>
          <w:p w14:paraId="63DC5DFD"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Developing Young Workforce</w:t>
            </w:r>
          </w:p>
          <w:p w14:paraId="2A7D1B8B"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Digital Learning and Teaching Strategy</w:t>
            </w:r>
          </w:p>
          <w:p w14:paraId="5248C960"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The Equity Audit</w:t>
            </w:r>
          </w:p>
          <w:p w14:paraId="2E2918B3" w14:textId="77777777" w:rsidR="00F21095" w:rsidRPr="00600E9A" w:rsidRDefault="00F21095" w:rsidP="009C04C7">
            <w:pPr>
              <w:numPr>
                <w:ilvl w:val="0"/>
                <w:numId w:val="2"/>
              </w:numPr>
              <w:spacing w:after="0" w:line="240" w:lineRule="auto"/>
              <w:rPr>
                <w:rFonts w:asciiTheme="minorHAnsi" w:hAnsiTheme="minorHAnsi" w:cstheme="minorHAnsi"/>
                <w:sz w:val="20"/>
                <w:szCs w:val="20"/>
              </w:rPr>
            </w:pPr>
            <w:r w:rsidRPr="00600E9A">
              <w:rPr>
                <w:rFonts w:asciiTheme="minorHAnsi" w:hAnsiTheme="minorHAnsi" w:cstheme="minorHAnsi"/>
                <w:sz w:val="20"/>
                <w:szCs w:val="20"/>
              </w:rPr>
              <w:t>“Learning Together”: Scotland’s national action plan for parental involvement etc. 2018-2021</w:t>
            </w:r>
          </w:p>
        </w:tc>
      </w:tr>
      <w:tr w:rsidR="00F21095" w:rsidRPr="00600E9A" w14:paraId="68D262B5" w14:textId="77777777" w:rsidTr="0040768B">
        <w:trPr>
          <w:trHeight w:val="1615"/>
        </w:trPr>
        <w:tc>
          <w:tcPr>
            <w:tcW w:w="7807" w:type="dxa"/>
            <w:shd w:val="clear" w:color="auto" w:fill="auto"/>
          </w:tcPr>
          <w:p w14:paraId="73EDFDCC" w14:textId="597A9BD4" w:rsidR="00F21095" w:rsidRDefault="00F21095" w:rsidP="00F21095">
            <w:pPr>
              <w:pStyle w:val="Heading1"/>
              <w:rPr>
                <w:rFonts w:asciiTheme="minorHAnsi" w:hAnsiTheme="minorHAnsi" w:cstheme="minorHAnsi"/>
              </w:rPr>
            </w:pPr>
            <w:r w:rsidRPr="00600E9A">
              <w:rPr>
                <w:rFonts w:asciiTheme="minorHAnsi" w:hAnsiTheme="minorHAnsi" w:cstheme="minorHAnsi"/>
              </w:rPr>
              <w:t>School factors</w:t>
            </w:r>
          </w:p>
          <w:p w14:paraId="4FB8F07A" w14:textId="77777777" w:rsidR="001A5077" w:rsidRPr="001A5077" w:rsidRDefault="001A5077" w:rsidP="001A5077">
            <w:pPr>
              <w:rPr>
                <w:lang w:val="x-none"/>
              </w:rPr>
            </w:pPr>
          </w:p>
          <w:p w14:paraId="3254BC2F" w14:textId="4FC8CEB9" w:rsidR="00F21095" w:rsidRPr="00CF3433" w:rsidRDefault="00480090" w:rsidP="009C04C7">
            <w:pPr>
              <w:numPr>
                <w:ilvl w:val="0"/>
                <w:numId w:val="3"/>
              </w:numPr>
              <w:spacing w:after="0" w:line="240" w:lineRule="auto"/>
              <w:rPr>
                <w:rFonts w:asciiTheme="minorHAnsi" w:hAnsiTheme="minorHAnsi" w:cstheme="minorHAnsi"/>
                <w:bCs/>
                <w:sz w:val="20"/>
                <w:szCs w:val="24"/>
              </w:rPr>
            </w:pPr>
            <w:r w:rsidRPr="00CF3433">
              <w:rPr>
                <w:rFonts w:asciiTheme="minorHAnsi" w:hAnsiTheme="minorHAnsi" w:cstheme="minorHAnsi"/>
                <w:bCs/>
                <w:sz w:val="20"/>
                <w:szCs w:val="24"/>
              </w:rPr>
              <w:t>New staff</w:t>
            </w:r>
          </w:p>
          <w:p w14:paraId="651E9592" w14:textId="1B3F8D2E" w:rsidR="00F21095" w:rsidRDefault="00480090" w:rsidP="009C04C7">
            <w:pPr>
              <w:numPr>
                <w:ilvl w:val="0"/>
                <w:numId w:val="3"/>
              </w:numPr>
              <w:spacing w:after="0" w:line="240" w:lineRule="auto"/>
              <w:rPr>
                <w:rFonts w:asciiTheme="minorHAnsi" w:hAnsiTheme="minorHAnsi" w:cstheme="minorHAnsi"/>
                <w:bCs/>
                <w:sz w:val="20"/>
                <w:szCs w:val="24"/>
              </w:rPr>
            </w:pPr>
            <w:r w:rsidRPr="00CF3433">
              <w:rPr>
                <w:rFonts w:asciiTheme="minorHAnsi" w:hAnsiTheme="minorHAnsi" w:cstheme="minorHAnsi"/>
                <w:bCs/>
                <w:sz w:val="20"/>
                <w:szCs w:val="24"/>
              </w:rPr>
              <w:t>Staff, parent and pupil audits</w:t>
            </w:r>
          </w:p>
          <w:p w14:paraId="7017E617" w14:textId="1200C482" w:rsidR="001A5077" w:rsidRDefault="001A5077" w:rsidP="009C04C7">
            <w:pPr>
              <w:numPr>
                <w:ilvl w:val="0"/>
                <w:numId w:val="3"/>
              </w:numPr>
              <w:spacing w:after="0" w:line="240" w:lineRule="auto"/>
              <w:rPr>
                <w:rFonts w:asciiTheme="minorHAnsi" w:hAnsiTheme="minorHAnsi" w:cstheme="minorHAnsi"/>
                <w:bCs/>
                <w:sz w:val="20"/>
                <w:szCs w:val="24"/>
              </w:rPr>
            </w:pPr>
            <w:r>
              <w:rPr>
                <w:rFonts w:asciiTheme="minorHAnsi" w:hAnsiTheme="minorHAnsi" w:cstheme="minorHAnsi"/>
                <w:bCs/>
                <w:sz w:val="20"/>
                <w:szCs w:val="24"/>
              </w:rPr>
              <w:t>Team Improvement Visit and Quality Assurance visits</w:t>
            </w:r>
          </w:p>
          <w:p w14:paraId="2C9395E7" w14:textId="77777777" w:rsidR="00F21095" w:rsidRDefault="001A5077" w:rsidP="00F21095">
            <w:pPr>
              <w:numPr>
                <w:ilvl w:val="0"/>
                <w:numId w:val="3"/>
              </w:numPr>
              <w:spacing w:after="0" w:line="240" w:lineRule="auto"/>
              <w:rPr>
                <w:rFonts w:asciiTheme="minorHAnsi" w:hAnsiTheme="minorHAnsi" w:cstheme="minorHAnsi"/>
                <w:bCs/>
                <w:sz w:val="20"/>
                <w:szCs w:val="24"/>
              </w:rPr>
            </w:pPr>
            <w:r>
              <w:rPr>
                <w:rFonts w:asciiTheme="minorHAnsi" w:hAnsiTheme="minorHAnsi" w:cstheme="minorHAnsi"/>
                <w:bCs/>
                <w:sz w:val="20"/>
                <w:szCs w:val="24"/>
              </w:rPr>
              <w:t>Self-evaluation from 2023/2024</w:t>
            </w:r>
          </w:p>
          <w:p w14:paraId="47341341" w14:textId="4329905A" w:rsidR="001A5077" w:rsidRPr="001A5077" w:rsidRDefault="001A5077" w:rsidP="001A5077">
            <w:pPr>
              <w:spacing w:after="0" w:line="240" w:lineRule="auto"/>
              <w:ind w:left="720"/>
              <w:rPr>
                <w:rFonts w:asciiTheme="minorHAnsi" w:hAnsiTheme="minorHAnsi" w:cstheme="minorHAnsi"/>
                <w:bCs/>
                <w:sz w:val="20"/>
                <w:szCs w:val="24"/>
              </w:rPr>
            </w:pPr>
          </w:p>
        </w:tc>
        <w:tc>
          <w:tcPr>
            <w:tcW w:w="7807" w:type="dxa"/>
            <w:shd w:val="clear" w:color="auto" w:fill="auto"/>
          </w:tcPr>
          <w:p w14:paraId="6A8EBCD3" w14:textId="705509C9" w:rsidR="00F21095" w:rsidRPr="00600E9A" w:rsidRDefault="00480090" w:rsidP="00F21095">
            <w:pPr>
              <w:rPr>
                <w:rFonts w:asciiTheme="minorHAnsi" w:hAnsiTheme="minorHAnsi" w:cstheme="minorHAnsi"/>
                <w:bCs/>
                <w:i/>
                <w:color w:val="4F81BD"/>
                <w:sz w:val="24"/>
                <w:szCs w:val="24"/>
              </w:rPr>
            </w:pPr>
            <w:r>
              <w:rPr>
                <w:rFonts w:asciiTheme="minorHAnsi" w:hAnsiTheme="minorHAnsi" w:cstheme="minorHAnsi"/>
                <w:b/>
                <w:bCs/>
                <w:sz w:val="24"/>
                <w:szCs w:val="24"/>
              </w:rPr>
              <w:t>Local factors</w:t>
            </w:r>
          </w:p>
          <w:p w14:paraId="30C293D4" w14:textId="5809A01C" w:rsidR="00F21095" w:rsidRPr="00600E9A" w:rsidRDefault="00F21095" w:rsidP="00F21095">
            <w:pPr>
              <w:pStyle w:val="Heading1"/>
              <w:rPr>
                <w:rFonts w:asciiTheme="minorHAnsi" w:hAnsiTheme="minorHAnsi" w:cstheme="minorHAnsi"/>
                <w:b w:val="0"/>
                <w:i/>
                <w:color w:val="5B9BD5"/>
                <w:sz w:val="24"/>
              </w:rPr>
            </w:pPr>
          </w:p>
          <w:p w14:paraId="7B40C951" w14:textId="3D2C9BA0" w:rsidR="00F21095" w:rsidRPr="00480090" w:rsidRDefault="00CF3433" w:rsidP="00CF3433">
            <w:pPr>
              <w:numPr>
                <w:ilvl w:val="0"/>
                <w:numId w:val="3"/>
              </w:numPr>
              <w:spacing w:after="0" w:line="240" w:lineRule="auto"/>
              <w:rPr>
                <w:rFonts w:asciiTheme="minorHAnsi" w:hAnsiTheme="minorHAnsi" w:cstheme="minorHAnsi"/>
                <w:bCs/>
                <w:sz w:val="24"/>
                <w:szCs w:val="24"/>
              </w:rPr>
            </w:pPr>
            <w:r w:rsidRPr="001A5077">
              <w:rPr>
                <w:rFonts w:asciiTheme="minorHAnsi" w:hAnsiTheme="minorHAnsi" w:cstheme="minorHAnsi"/>
                <w:bCs/>
                <w:szCs w:val="24"/>
              </w:rPr>
              <w:t>Cluster</w:t>
            </w:r>
            <w:r w:rsidR="00480090" w:rsidRPr="001A5077">
              <w:rPr>
                <w:rFonts w:asciiTheme="minorHAnsi" w:hAnsiTheme="minorHAnsi" w:cstheme="minorHAnsi"/>
                <w:bCs/>
                <w:szCs w:val="24"/>
              </w:rPr>
              <w:t xml:space="preserve"> improvement priority agreed </w:t>
            </w:r>
          </w:p>
        </w:tc>
      </w:tr>
      <w:tr w:rsidR="00F21095" w:rsidRPr="00600E9A" w14:paraId="1D6CCAE2" w14:textId="77777777" w:rsidTr="00F21095">
        <w:tc>
          <w:tcPr>
            <w:tcW w:w="7807" w:type="dxa"/>
            <w:shd w:val="clear" w:color="auto" w:fill="auto"/>
          </w:tcPr>
          <w:p w14:paraId="1BDF7EF6" w14:textId="77777777" w:rsidR="00F21095" w:rsidRPr="00600E9A" w:rsidRDefault="00F21095" w:rsidP="00F21095">
            <w:pPr>
              <w:pStyle w:val="Heading1"/>
              <w:rPr>
                <w:rFonts w:asciiTheme="minorHAnsi" w:hAnsiTheme="minorHAnsi" w:cstheme="minorHAnsi"/>
                <w:lang w:val="en-GB"/>
              </w:rPr>
            </w:pPr>
            <w:r w:rsidRPr="00600E9A">
              <w:rPr>
                <w:rFonts w:asciiTheme="minorHAnsi" w:hAnsiTheme="minorHAnsi" w:cstheme="minorHAnsi"/>
                <w:lang w:val="en-GB"/>
              </w:rPr>
              <w:t>UNCRC</w:t>
            </w:r>
          </w:p>
          <w:p w14:paraId="4B4D7232" w14:textId="77777777" w:rsidR="00F21095" w:rsidRPr="00600E9A" w:rsidRDefault="00F21095" w:rsidP="00F21095">
            <w:pPr>
              <w:pStyle w:val="Heading1"/>
              <w:rPr>
                <w:rFonts w:asciiTheme="minorHAnsi" w:hAnsiTheme="minorHAnsi" w:cstheme="minorHAnsi"/>
              </w:rPr>
            </w:pPr>
          </w:p>
          <w:p w14:paraId="6DCEB777" w14:textId="77777777" w:rsidR="00F21095" w:rsidRDefault="0040768B" w:rsidP="00CF3433">
            <w:pPr>
              <w:numPr>
                <w:ilvl w:val="0"/>
                <w:numId w:val="3"/>
              </w:numPr>
              <w:spacing w:line="240" w:lineRule="auto"/>
              <w:rPr>
                <w:rFonts w:asciiTheme="minorHAnsi" w:hAnsiTheme="minorHAnsi" w:cstheme="minorHAnsi"/>
              </w:rPr>
            </w:pPr>
            <w:r>
              <w:rPr>
                <w:rFonts w:asciiTheme="minorHAnsi" w:hAnsiTheme="minorHAnsi" w:cstheme="minorHAnsi"/>
              </w:rPr>
              <w:t>UNCRC will be at the heart of the refresh of the Vision, Values and Aims</w:t>
            </w:r>
          </w:p>
          <w:p w14:paraId="05167528" w14:textId="77777777" w:rsidR="0040768B" w:rsidRDefault="0040768B" w:rsidP="00CF3433">
            <w:pPr>
              <w:numPr>
                <w:ilvl w:val="0"/>
                <w:numId w:val="3"/>
              </w:numPr>
              <w:spacing w:line="240" w:lineRule="auto"/>
              <w:rPr>
                <w:rFonts w:asciiTheme="minorHAnsi" w:hAnsiTheme="minorHAnsi" w:cstheme="minorHAnsi"/>
              </w:rPr>
            </w:pPr>
            <w:r>
              <w:rPr>
                <w:rFonts w:asciiTheme="minorHAnsi" w:hAnsiTheme="minorHAnsi" w:cstheme="minorHAnsi"/>
              </w:rPr>
              <w:t xml:space="preserve">Children will be educated on rights </w:t>
            </w:r>
            <w:r w:rsidR="005D2C3A">
              <w:rPr>
                <w:rFonts w:asciiTheme="minorHAnsi" w:hAnsiTheme="minorHAnsi" w:cstheme="minorHAnsi"/>
              </w:rPr>
              <w:t xml:space="preserve">of the child </w:t>
            </w:r>
            <w:r>
              <w:rPr>
                <w:rFonts w:asciiTheme="minorHAnsi" w:hAnsiTheme="minorHAnsi" w:cstheme="minorHAnsi"/>
              </w:rPr>
              <w:t>and will be able to</w:t>
            </w:r>
            <w:r w:rsidR="005D2C3A">
              <w:rPr>
                <w:rFonts w:asciiTheme="minorHAnsi" w:hAnsiTheme="minorHAnsi" w:cstheme="minorHAnsi"/>
              </w:rPr>
              <w:t xml:space="preserve"> explain what these are</w:t>
            </w:r>
          </w:p>
          <w:p w14:paraId="2093CA67" w14:textId="18ABEE21" w:rsidR="00FA66C6" w:rsidRPr="00FA66C6" w:rsidRDefault="00FA66C6" w:rsidP="00FA66C6">
            <w:pPr>
              <w:numPr>
                <w:ilvl w:val="0"/>
                <w:numId w:val="3"/>
              </w:numPr>
              <w:spacing w:line="240" w:lineRule="auto"/>
              <w:rPr>
                <w:rFonts w:asciiTheme="minorHAnsi" w:hAnsiTheme="minorHAnsi" w:cstheme="minorHAnsi"/>
              </w:rPr>
            </w:pPr>
            <w:r>
              <w:rPr>
                <w:rFonts w:asciiTheme="minorHAnsi" w:hAnsiTheme="minorHAnsi" w:cstheme="minorHAnsi"/>
              </w:rPr>
              <w:t>Children and staff w</w:t>
            </w:r>
            <w:r w:rsidRPr="00FA66C6">
              <w:rPr>
                <w:rFonts w:asciiTheme="minorHAnsi" w:hAnsiTheme="minorHAnsi" w:cstheme="minorHAnsi"/>
              </w:rPr>
              <w:t>ill be able to refer to the UNCRC throughout teaching and learning</w:t>
            </w:r>
          </w:p>
        </w:tc>
        <w:tc>
          <w:tcPr>
            <w:tcW w:w="7807" w:type="dxa"/>
            <w:shd w:val="clear" w:color="auto" w:fill="auto"/>
          </w:tcPr>
          <w:p w14:paraId="0309A85F" w14:textId="0A4A9927" w:rsidR="0040768B" w:rsidRPr="0040768B" w:rsidRDefault="00F21095" w:rsidP="0040768B">
            <w:pPr>
              <w:rPr>
                <w:rFonts w:asciiTheme="minorHAnsi" w:hAnsiTheme="minorHAnsi" w:cstheme="minorHAnsi"/>
                <w:b/>
                <w:bCs/>
                <w:sz w:val="24"/>
                <w:szCs w:val="24"/>
              </w:rPr>
            </w:pPr>
            <w:r w:rsidRPr="00600E9A">
              <w:rPr>
                <w:rFonts w:asciiTheme="minorHAnsi" w:hAnsiTheme="minorHAnsi" w:cstheme="minorHAnsi"/>
                <w:b/>
                <w:bCs/>
                <w:sz w:val="24"/>
                <w:szCs w:val="24"/>
              </w:rPr>
              <w:t>Tacking Inequalities, Poverty Proo</w:t>
            </w:r>
            <w:r w:rsidR="0040768B">
              <w:rPr>
                <w:rFonts w:asciiTheme="minorHAnsi" w:hAnsiTheme="minorHAnsi" w:cstheme="minorHAnsi"/>
                <w:b/>
                <w:bCs/>
                <w:sz w:val="24"/>
                <w:szCs w:val="24"/>
              </w:rPr>
              <w:t>fing and Cost of the School Day</w:t>
            </w:r>
          </w:p>
          <w:p w14:paraId="7CFD7CE4" w14:textId="77777777" w:rsidR="00480090" w:rsidRPr="00CF3433" w:rsidRDefault="00480090" w:rsidP="00480090">
            <w:pPr>
              <w:pStyle w:val="NoSpacing"/>
              <w:numPr>
                <w:ilvl w:val="0"/>
                <w:numId w:val="16"/>
              </w:numPr>
              <w:rPr>
                <w:rFonts w:asciiTheme="minorHAnsi" w:hAnsiTheme="minorHAnsi" w:cstheme="minorHAnsi"/>
                <w:sz w:val="20"/>
                <w:szCs w:val="20"/>
                <w:lang w:val="x-none" w:eastAsia="en-GB"/>
              </w:rPr>
            </w:pPr>
            <w:r w:rsidRPr="00CF3433">
              <w:rPr>
                <w:rFonts w:asciiTheme="minorHAnsi" w:hAnsiTheme="minorHAnsi" w:cstheme="minorHAnsi"/>
                <w:sz w:val="20"/>
                <w:szCs w:val="20"/>
                <w:lang w:eastAsia="en-GB"/>
              </w:rPr>
              <w:t>Every child has access to digital devices</w:t>
            </w:r>
          </w:p>
          <w:p w14:paraId="23AD2427" w14:textId="77777777" w:rsidR="00480090" w:rsidRPr="00CF3433" w:rsidRDefault="00480090" w:rsidP="00480090">
            <w:pPr>
              <w:pStyle w:val="NoSpacing"/>
              <w:numPr>
                <w:ilvl w:val="0"/>
                <w:numId w:val="3"/>
              </w:numPr>
              <w:rPr>
                <w:rFonts w:asciiTheme="minorHAnsi" w:hAnsiTheme="minorHAnsi" w:cstheme="minorHAnsi"/>
                <w:sz w:val="20"/>
                <w:szCs w:val="20"/>
              </w:rPr>
            </w:pPr>
            <w:r w:rsidRPr="00CF3433">
              <w:rPr>
                <w:rFonts w:asciiTheme="minorHAnsi" w:hAnsiTheme="minorHAnsi" w:cstheme="minorHAnsi"/>
                <w:sz w:val="20"/>
                <w:szCs w:val="20"/>
              </w:rPr>
              <w:t>A swap shop operates for school uniforms</w:t>
            </w:r>
          </w:p>
          <w:p w14:paraId="5E68194B" w14:textId="7591FCAB" w:rsidR="00F21095" w:rsidRPr="00FA66C6" w:rsidRDefault="00480090" w:rsidP="00480090">
            <w:pPr>
              <w:pStyle w:val="NoSpacing"/>
              <w:numPr>
                <w:ilvl w:val="0"/>
                <w:numId w:val="3"/>
              </w:numPr>
              <w:rPr>
                <w:rFonts w:ascii="Arial" w:hAnsi="Arial" w:cs="Arial"/>
                <w:sz w:val="20"/>
                <w:szCs w:val="20"/>
                <w:lang w:val="x-none" w:eastAsia="en-GB"/>
              </w:rPr>
            </w:pPr>
            <w:r w:rsidRPr="00CF3433">
              <w:rPr>
                <w:rFonts w:asciiTheme="minorHAnsi" w:hAnsiTheme="minorHAnsi" w:cstheme="minorHAnsi"/>
                <w:sz w:val="20"/>
                <w:szCs w:val="20"/>
                <w:lang w:eastAsia="en-GB"/>
              </w:rPr>
              <w:t>School Fund raising will be kept to a minimum</w:t>
            </w:r>
            <w:r w:rsidR="00FA66C6">
              <w:rPr>
                <w:rFonts w:asciiTheme="minorHAnsi" w:hAnsiTheme="minorHAnsi" w:cstheme="minorHAnsi"/>
                <w:sz w:val="20"/>
                <w:szCs w:val="20"/>
                <w:lang w:eastAsia="en-GB"/>
              </w:rPr>
              <w:t xml:space="preserve"> and sensitive planning for such events</w:t>
            </w:r>
          </w:p>
          <w:p w14:paraId="38288749" w14:textId="26A33655" w:rsidR="00FA66C6" w:rsidRPr="00480090" w:rsidRDefault="00FA66C6" w:rsidP="00FA66C6">
            <w:pPr>
              <w:pStyle w:val="NoSpacing"/>
              <w:ind w:left="360"/>
              <w:rPr>
                <w:rFonts w:ascii="Arial" w:hAnsi="Arial" w:cs="Arial"/>
                <w:sz w:val="20"/>
                <w:szCs w:val="20"/>
                <w:lang w:val="x-none" w:eastAsia="en-GB"/>
              </w:rPr>
            </w:pPr>
          </w:p>
        </w:tc>
      </w:tr>
    </w:tbl>
    <w:p w14:paraId="20BD9A1A" w14:textId="0D1EC3D7" w:rsidR="00805945" w:rsidRDefault="00805945" w:rsidP="00382EDC">
      <w:pPr>
        <w:spacing w:after="0"/>
        <w:rPr>
          <w:rFonts w:asciiTheme="minorHAnsi" w:hAnsiTheme="minorHAnsi" w:cstheme="minorHAnsi"/>
          <w:b/>
          <w:sz w:val="24"/>
          <w:szCs w:val="24"/>
        </w:rPr>
      </w:pPr>
    </w:p>
    <w:p w14:paraId="704BB8D7" w14:textId="77777777" w:rsidR="0040768B" w:rsidRPr="00600E9A" w:rsidRDefault="0040768B" w:rsidP="00382EDC">
      <w:pPr>
        <w:spacing w:after="0"/>
        <w:rPr>
          <w:rFonts w:asciiTheme="minorHAnsi" w:hAnsiTheme="minorHAnsi" w:cstheme="minorHAnsi"/>
          <w:b/>
          <w:sz w:val="24"/>
          <w:szCs w:val="24"/>
        </w:rPr>
      </w:pPr>
    </w:p>
    <w:p w14:paraId="53B26FE1" w14:textId="5E3FCF24" w:rsidR="00567FD0" w:rsidRPr="00600E9A" w:rsidRDefault="00567FD0" w:rsidP="00567FD0">
      <w:pPr>
        <w:pStyle w:val="Default"/>
        <w:rPr>
          <w:rFonts w:asciiTheme="minorHAnsi" w:hAnsiTheme="minorHAnsi" w:cstheme="minorHAnsi"/>
          <w:b/>
          <w:color w:val="auto"/>
          <w:sz w:val="22"/>
          <w:szCs w:val="22"/>
        </w:rPr>
      </w:pPr>
      <w:r w:rsidRPr="00600E9A">
        <w:rPr>
          <w:rFonts w:asciiTheme="minorHAnsi" w:hAnsiTheme="minorHAnsi" w:cstheme="minorHAnsi"/>
          <w:b/>
          <w:color w:val="auto"/>
          <w:sz w:val="22"/>
          <w:szCs w:val="22"/>
        </w:rPr>
        <w:t>Pupil Equity Fund – Planning and Reporting</w:t>
      </w:r>
    </w:p>
    <w:tbl>
      <w:tblPr>
        <w:tblpPr w:leftFromText="180" w:rightFromText="180" w:vertAnchor="text" w:horzAnchor="margin" w:tblpY="208"/>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4"/>
        <w:gridCol w:w="690"/>
        <w:gridCol w:w="4414"/>
        <w:gridCol w:w="2482"/>
        <w:gridCol w:w="3452"/>
      </w:tblGrid>
      <w:tr w:rsidR="00567FD0" w:rsidRPr="00600E9A" w14:paraId="47691DC4" w14:textId="77777777" w:rsidTr="0039224A">
        <w:trPr>
          <w:trHeight w:val="469"/>
        </w:trPr>
        <w:tc>
          <w:tcPr>
            <w:tcW w:w="15282" w:type="dxa"/>
            <w:gridSpan w:val="5"/>
          </w:tcPr>
          <w:p w14:paraId="3D1D8A87" w14:textId="6649C136" w:rsidR="00567FD0" w:rsidRPr="007C43BA" w:rsidRDefault="00567FD0" w:rsidP="00F777CA">
            <w:pPr>
              <w:spacing w:after="0"/>
              <w:rPr>
                <w:rFonts w:asciiTheme="minorHAnsi" w:hAnsiTheme="minorHAnsi" w:cstheme="minorHAnsi"/>
                <w:b/>
                <w:bCs/>
              </w:rPr>
            </w:pPr>
            <w:r w:rsidRPr="00600E9A">
              <w:rPr>
                <w:rFonts w:asciiTheme="minorHAnsi" w:hAnsiTheme="minorHAnsi" w:cstheme="minorHAnsi"/>
                <w:b/>
                <w:bCs/>
              </w:rPr>
              <w:t xml:space="preserve">PEF Allocation </w:t>
            </w:r>
            <w:r w:rsidRPr="00600E9A">
              <w:rPr>
                <w:rFonts w:asciiTheme="minorHAnsi" w:hAnsiTheme="minorHAnsi" w:cstheme="minorHAnsi"/>
                <w:b/>
                <w:bCs/>
                <w:i/>
              </w:rPr>
              <w:t>2024/25</w:t>
            </w:r>
            <w:r w:rsidR="007C43BA">
              <w:rPr>
                <w:rFonts w:asciiTheme="minorHAnsi" w:hAnsiTheme="minorHAnsi" w:cstheme="minorHAnsi"/>
                <w:b/>
                <w:bCs/>
                <w:i/>
              </w:rPr>
              <w:t xml:space="preserve"> - £1080 </w:t>
            </w:r>
          </w:p>
        </w:tc>
      </w:tr>
      <w:tr w:rsidR="00567FD0" w:rsidRPr="00600E9A" w14:paraId="1D37C8BF" w14:textId="77777777" w:rsidTr="00981F84">
        <w:trPr>
          <w:trHeight w:val="929"/>
        </w:trPr>
        <w:tc>
          <w:tcPr>
            <w:tcW w:w="15282" w:type="dxa"/>
            <w:gridSpan w:val="5"/>
          </w:tcPr>
          <w:p w14:paraId="199A2A8E" w14:textId="211DA8C9" w:rsidR="00567FD0" w:rsidRPr="00600E9A" w:rsidRDefault="00567FD0" w:rsidP="00F777CA">
            <w:pPr>
              <w:rPr>
                <w:rFonts w:asciiTheme="minorHAnsi" w:hAnsiTheme="minorHAnsi" w:cstheme="minorHAnsi"/>
                <w:b/>
                <w:bCs/>
              </w:rPr>
            </w:pPr>
            <w:r w:rsidRPr="00600E9A">
              <w:rPr>
                <w:rFonts w:asciiTheme="minorHAnsi" w:hAnsiTheme="minorHAnsi" w:cstheme="minorHAnsi"/>
                <w:b/>
                <w:bCs/>
              </w:rPr>
              <w:t>Project/intervention:</w:t>
            </w:r>
            <w:r w:rsidR="00FA66C6">
              <w:rPr>
                <w:rFonts w:asciiTheme="minorHAnsi" w:hAnsiTheme="minorHAnsi" w:cstheme="minorHAnsi"/>
                <w:b/>
                <w:bCs/>
              </w:rPr>
              <w:t xml:space="preserve"> </w:t>
            </w:r>
            <w:r w:rsidR="00FA66C6" w:rsidRPr="00FA66C6">
              <w:rPr>
                <w:rFonts w:asciiTheme="minorHAnsi" w:hAnsiTheme="minorHAnsi" w:cstheme="minorHAnsi"/>
                <w:bCs/>
              </w:rPr>
              <w:t xml:space="preserve">Targeted intervention to support emotional </w:t>
            </w:r>
            <w:r w:rsidR="00BD1AE2">
              <w:rPr>
                <w:rFonts w:asciiTheme="minorHAnsi" w:hAnsiTheme="minorHAnsi" w:cstheme="minorHAnsi"/>
                <w:bCs/>
              </w:rPr>
              <w:t>wellbeing</w:t>
            </w:r>
            <w:r w:rsidR="00FA66C6" w:rsidRPr="00FA66C6">
              <w:rPr>
                <w:rFonts w:asciiTheme="minorHAnsi" w:hAnsiTheme="minorHAnsi" w:cstheme="minorHAnsi"/>
                <w:bCs/>
              </w:rPr>
              <w:t xml:space="preserve"> for selected children. </w:t>
            </w:r>
          </w:p>
          <w:p w14:paraId="18387FD0" w14:textId="514BF600" w:rsidR="00567FD0" w:rsidRPr="00FA66C6" w:rsidRDefault="00567FD0" w:rsidP="00F777CA">
            <w:pPr>
              <w:rPr>
                <w:rFonts w:asciiTheme="minorHAnsi" w:hAnsiTheme="minorHAnsi" w:cstheme="minorHAnsi"/>
                <w:bCs/>
              </w:rPr>
            </w:pPr>
            <w:r w:rsidRPr="00600E9A">
              <w:rPr>
                <w:rFonts w:asciiTheme="minorHAnsi" w:hAnsiTheme="minorHAnsi" w:cstheme="minorHAnsi"/>
                <w:b/>
                <w:bCs/>
              </w:rPr>
              <w:t>What data/evidence informs this? (what is your gap?)</w:t>
            </w:r>
            <w:r w:rsidR="00FA66C6">
              <w:rPr>
                <w:rFonts w:asciiTheme="minorHAnsi" w:hAnsiTheme="minorHAnsi" w:cstheme="minorHAnsi"/>
                <w:b/>
                <w:bCs/>
              </w:rPr>
              <w:t xml:space="preserve"> </w:t>
            </w:r>
            <w:r w:rsidR="00FA66C6" w:rsidRPr="00FA66C6">
              <w:rPr>
                <w:rFonts w:asciiTheme="minorHAnsi" w:hAnsiTheme="minorHAnsi" w:cstheme="minorHAnsi"/>
                <w:bCs/>
              </w:rPr>
              <w:t>Staff observation,</w:t>
            </w:r>
            <w:r w:rsidR="00FA66C6">
              <w:rPr>
                <w:rFonts w:asciiTheme="minorHAnsi" w:hAnsiTheme="minorHAnsi" w:cstheme="minorHAnsi"/>
                <w:bCs/>
              </w:rPr>
              <w:t xml:space="preserve"> informal </w:t>
            </w:r>
            <w:r w:rsidR="00FA66C6" w:rsidRPr="00FA66C6">
              <w:rPr>
                <w:rFonts w:asciiTheme="minorHAnsi" w:hAnsiTheme="minorHAnsi" w:cstheme="minorHAnsi"/>
                <w:bCs/>
              </w:rPr>
              <w:t>conversations and SHANARRI wellbeing webs to increase</w:t>
            </w:r>
            <w:r w:rsidR="00FA66C6">
              <w:rPr>
                <w:rFonts w:asciiTheme="minorHAnsi" w:hAnsiTheme="minorHAnsi" w:cstheme="minorHAnsi"/>
                <w:bCs/>
              </w:rPr>
              <w:t xml:space="preserve"> s</w:t>
            </w:r>
            <w:r w:rsidR="00FA66C6" w:rsidRPr="00FA66C6">
              <w:rPr>
                <w:rFonts w:asciiTheme="minorHAnsi" w:hAnsiTheme="minorHAnsi" w:cstheme="minorHAnsi"/>
                <w:bCs/>
              </w:rPr>
              <w:t>elf-esteem and resilience.</w:t>
            </w:r>
            <w:r w:rsidR="00FA66C6">
              <w:rPr>
                <w:rFonts w:asciiTheme="minorHAnsi" w:hAnsiTheme="minorHAnsi" w:cstheme="minorHAnsi"/>
                <w:b/>
                <w:bCs/>
              </w:rPr>
              <w:t xml:space="preserve"> </w:t>
            </w:r>
          </w:p>
        </w:tc>
      </w:tr>
      <w:tr w:rsidR="00567FD0" w:rsidRPr="00600E9A" w14:paraId="132D5353" w14:textId="77777777" w:rsidTr="00BD7807">
        <w:trPr>
          <w:trHeight w:val="3589"/>
        </w:trPr>
        <w:tc>
          <w:tcPr>
            <w:tcW w:w="4934" w:type="dxa"/>
            <w:gridSpan w:val="2"/>
          </w:tcPr>
          <w:p w14:paraId="5E56BE54" w14:textId="77777777" w:rsidR="00567FD0" w:rsidRPr="00600E9A" w:rsidRDefault="00567FD0" w:rsidP="00F777CA">
            <w:pPr>
              <w:spacing w:after="0"/>
              <w:rPr>
                <w:rFonts w:asciiTheme="minorHAnsi" w:hAnsiTheme="minorHAnsi" w:cstheme="minorHAnsi"/>
                <w:b/>
                <w:bCs/>
              </w:rPr>
            </w:pPr>
            <w:r w:rsidRPr="00600E9A">
              <w:rPr>
                <w:rFonts w:asciiTheme="minorHAnsi" w:hAnsiTheme="minorHAnsi" w:cstheme="minorHAnsi"/>
                <w:b/>
                <w:bCs/>
              </w:rPr>
              <w:t>Planned Outcome</w:t>
            </w:r>
          </w:p>
          <w:p w14:paraId="2303C6B3" w14:textId="77777777" w:rsidR="00567FD0" w:rsidRPr="00600E9A" w:rsidRDefault="00567FD0" w:rsidP="00F777CA">
            <w:pPr>
              <w:spacing w:after="0"/>
              <w:rPr>
                <w:rFonts w:asciiTheme="minorHAnsi" w:hAnsiTheme="minorHAnsi" w:cstheme="minorHAnsi"/>
                <w:bCs/>
                <w:i/>
              </w:rPr>
            </w:pPr>
            <w:r w:rsidRPr="00600E9A">
              <w:rPr>
                <w:rFonts w:asciiTheme="minorHAnsi" w:hAnsiTheme="minorHAnsi" w:cstheme="minorHAnsi"/>
                <w:bCs/>
                <w:i/>
              </w:rPr>
              <w:t xml:space="preserve">These should be expressed in terms of </w:t>
            </w:r>
            <w:r w:rsidRPr="00600E9A">
              <w:rPr>
                <w:rFonts w:asciiTheme="minorHAnsi" w:hAnsiTheme="minorHAnsi" w:cstheme="minorHAnsi"/>
                <w:b/>
                <w:bCs/>
                <w:i/>
              </w:rPr>
              <w:t xml:space="preserve">impact on pupils </w:t>
            </w:r>
            <w:r w:rsidRPr="00600E9A">
              <w:rPr>
                <w:rFonts w:asciiTheme="minorHAnsi" w:hAnsiTheme="minorHAnsi" w:cstheme="minorHAnsi"/>
                <w:bCs/>
                <w:i/>
              </w:rPr>
              <w:t>and, where, appropriate, impact on staff, parents and carers</w:t>
            </w:r>
            <w:r w:rsidRPr="00600E9A">
              <w:rPr>
                <w:rFonts w:asciiTheme="minorHAnsi" w:hAnsiTheme="minorHAnsi" w:cstheme="minorHAnsi"/>
                <w:b/>
                <w:bCs/>
                <w:i/>
              </w:rPr>
              <w:t xml:space="preserve">. </w:t>
            </w:r>
            <w:r w:rsidRPr="00600E9A">
              <w:rPr>
                <w:rFonts w:asciiTheme="minorHAnsi" w:hAnsiTheme="minorHAnsi" w:cstheme="minorHAnsi"/>
                <w:bCs/>
                <w:i/>
              </w:rPr>
              <w:t>This should identify what you want to improve, for who, by how much and by when</w:t>
            </w:r>
          </w:p>
          <w:p w14:paraId="0A392C6A" w14:textId="77777777" w:rsidR="00567FD0" w:rsidRPr="00600E9A" w:rsidRDefault="00567FD0" w:rsidP="00F777CA">
            <w:pPr>
              <w:spacing w:after="0"/>
              <w:rPr>
                <w:rFonts w:asciiTheme="minorHAnsi" w:hAnsiTheme="minorHAnsi" w:cstheme="minorHAnsi"/>
                <w:bCs/>
                <w:i/>
                <w:color w:val="FF0000"/>
              </w:rPr>
            </w:pPr>
          </w:p>
          <w:p w14:paraId="68F21D90" w14:textId="78302584" w:rsidR="00567FD0" w:rsidRDefault="00BD1AE2" w:rsidP="00BD1AE2">
            <w:pPr>
              <w:pStyle w:val="ListParagraph"/>
              <w:numPr>
                <w:ilvl w:val="0"/>
                <w:numId w:val="11"/>
              </w:numPr>
              <w:spacing w:after="0"/>
              <w:rPr>
                <w:rFonts w:asciiTheme="minorHAnsi" w:hAnsiTheme="minorHAnsi" w:cstheme="minorHAnsi"/>
                <w:bCs/>
              </w:rPr>
            </w:pPr>
            <w:r w:rsidRPr="00BD1AE2">
              <w:rPr>
                <w:rFonts w:asciiTheme="minorHAnsi" w:hAnsiTheme="minorHAnsi" w:cstheme="minorHAnsi"/>
                <w:bCs/>
              </w:rPr>
              <w:t xml:space="preserve">100% of </w:t>
            </w:r>
            <w:r>
              <w:rPr>
                <w:rFonts w:asciiTheme="minorHAnsi" w:hAnsiTheme="minorHAnsi" w:cstheme="minorHAnsi"/>
                <w:bCs/>
                <w:lang w:val="en-GB"/>
              </w:rPr>
              <w:t>target group</w:t>
            </w:r>
            <w:r w:rsidRPr="00BD1AE2">
              <w:rPr>
                <w:rFonts w:asciiTheme="minorHAnsi" w:hAnsiTheme="minorHAnsi" w:cstheme="minorHAnsi"/>
                <w:bCs/>
              </w:rPr>
              <w:t xml:space="preserve"> will engage with nurture activities</w:t>
            </w:r>
          </w:p>
          <w:p w14:paraId="24EBD18A" w14:textId="67039526" w:rsidR="00BD1AE2" w:rsidRPr="00BD1AE2" w:rsidRDefault="00BD1AE2" w:rsidP="00BD1AE2">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100% of target group will have developed their emotional wellbeing</w:t>
            </w:r>
          </w:p>
          <w:p w14:paraId="126B9545" w14:textId="77777777" w:rsidR="00BD1AE2" w:rsidRPr="00BD7807" w:rsidRDefault="00BD1AE2" w:rsidP="00F777CA">
            <w:pPr>
              <w:spacing w:after="0"/>
              <w:rPr>
                <w:rFonts w:asciiTheme="minorHAnsi" w:hAnsiTheme="minorHAnsi" w:cstheme="minorHAnsi"/>
                <w:bCs/>
              </w:rPr>
            </w:pPr>
          </w:p>
          <w:p w14:paraId="4853B841" w14:textId="7D18DCB6" w:rsidR="00567FD0" w:rsidRPr="00600E9A" w:rsidRDefault="00567FD0" w:rsidP="00F777CA">
            <w:pPr>
              <w:spacing w:after="0"/>
              <w:rPr>
                <w:rFonts w:asciiTheme="minorHAnsi" w:hAnsiTheme="minorHAnsi" w:cstheme="minorHAnsi"/>
                <w:bCs/>
              </w:rPr>
            </w:pPr>
          </w:p>
          <w:p w14:paraId="50125231" w14:textId="77777777" w:rsidR="00567FD0" w:rsidRPr="00600E9A" w:rsidRDefault="00567FD0" w:rsidP="00F777CA">
            <w:pPr>
              <w:spacing w:after="0"/>
              <w:rPr>
                <w:rFonts w:asciiTheme="minorHAnsi" w:hAnsiTheme="minorHAnsi" w:cstheme="minorHAnsi"/>
                <w:bCs/>
              </w:rPr>
            </w:pPr>
          </w:p>
        </w:tc>
        <w:tc>
          <w:tcPr>
            <w:tcW w:w="4414" w:type="dxa"/>
            <w:vMerge w:val="restart"/>
          </w:tcPr>
          <w:p w14:paraId="5069BA63" w14:textId="77777777" w:rsidR="00567FD0" w:rsidRPr="00600E9A" w:rsidRDefault="00567FD0" w:rsidP="00F777CA">
            <w:pPr>
              <w:spacing w:after="0"/>
              <w:rPr>
                <w:rFonts w:asciiTheme="minorHAnsi" w:hAnsiTheme="minorHAnsi" w:cstheme="minorHAnsi"/>
                <w:b/>
                <w:bCs/>
              </w:rPr>
            </w:pPr>
            <w:r w:rsidRPr="00600E9A">
              <w:rPr>
                <w:rFonts w:asciiTheme="minorHAnsi" w:hAnsiTheme="minorHAnsi" w:cstheme="minorHAnsi"/>
                <w:b/>
                <w:bCs/>
              </w:rPr>
              <w:t>Details of project/intervention:</w:t>
            </w:r>
          </w:p>
          <w:p w14:paraId="5E6CAF53" w14:textId="77777777" w:rsidR="00567FD0" w:rsidRPr="00600E9A" w:rsidRDefault="00567FD0" w:rsidP="00F777CA">
            <w:pPr>
              <w:spacing w:after="0"/>
              <w:rPr>
                <w:rFonts w:asciiTheme="minorHAnsi" w:hAnsiTheme="minorHAnsi" w:cstheme="minorHAnsi"/>
                <w:bCs/>
                <w:i/>
              </w:rPr>
            </w:pPr>
            <w:r w:rsidRPr="00600E9A">
              <w:rPr>
                <w:rFonts w:asciiTheme="minorHAnsi" w:hAnsiTheme="minorHAnsi" w:cstheme="minorHAnsi"/>
                <w:bCs/>
                <w:i/>
              </w:rPr>
              <w:t xml:space="preserve">Bullet points with actions. </w:t>
            </w:r>
          </w:p>
          <w:p w14:paraId="5A25747A" w14:textId="77777777" w:rsidR="00567FD0" w:rsidRPr="00600E9A" w:rsidRDefault="00567FD0" w:rsidP="00F777CA">
            <w:pPr>
              <w:spacing w:after="0"/>
              <w:rPr>
                <w:rFonts w:asciiTheme="minorHAnsi" w:hAnsiTheme="minorHAnsi" w:cstheme="minorHAnsi"/>
                <w:bCs/>
              </w:rPr>
            </w:pPr>
          </w:p>
          <w:p w14:paraId="09B8D95D" w14:textId="04E64A4A" w:rsidR="00567FD0" w:rsidRPr="00FA66C6" w:rsidRDefault="00FA66C6" w:rsidP="00FA66C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Targeted interventions, such as nurture</w:t>
            </w:r>
          </w:p>
          <w:p w14:paraId="11BC9FC6" w14:textId="68522689" w:rsidR="00FA66C6" w:rsidRPr="00633FBB" w:rsidRDefault="00FA66C6" w:rsidP="00FA66C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Subscriptions to specific apps, resources and programs to support </w:t>
            </w:r>
            <w:r w:rsidR="00BD1AE2">
              <w:rPr>
                <w:rFonts w:asciiTheme="minorHAnsi" w:hAnsiTheme="minorHAnsi" w:cstheme="minorHAnsi"/>
                <w:bCs/>
                <w:lang w:val="en-GB"/>
              </w:rPr>
              <w:t xml:space="preserve">emotional wellbeing </w:t>
            </w:r>
          </w:p>
          <w:p w14:paraId="329D427E" w14:textId="7ED2D052" w:rsidR="00633FBB" w:rsidRPr="00FA66C6" w:rsidRDefault="00633FBB" w:rsidP="00FA66C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Play opportunities to support HWB</w:t>
            </w:r>
          </w:p>
          <w:p w14:paraId="78BEFD2A" w14:textId="77777777" w:rsidR="00567FD0" w:rsidRPr="00600E9A" w:rsidRDefault="00567FD0" w:rsidP="00F777CA">
            <w:pPr>
              <w:spacing w:after="0"/>
              <w:rPr>
                <w:rFonts w:asciiTheme="minorHAnsi" w:hAnsiTheme="minorHAnsi" w:cstheme="minorHAnsi"/>
                <w:bCs/>
              </w:rPr>
            </w:pPr>
          </w:p>
          <w:p w14:paraId="27A76422" w14:textId="77777777" w:rsidR="00567FD0" w:rsidRPr="00600E9A" w:rsidRDefault="00567FD0" w:rsidP="00F777CA">
            <w:pPr>
              <w:spacing w:after="0"/>
              <w:rPr>
                <w:rFonts w:asciiTheme="minorHAnsi" w:hAnsiTheme="minorHAnsi" w:cstheme="minorHAnsi"/>
                <w:bCs/>
              </w:rPr>
            </w:pPr>
          </w:p>
        </w:tc>
        <w:tc>
          <w:tcPr>
            <w:tcW w:w="2482" w:type="dxa"/>
            <w:vMerge w:val="restart"/>
          </w:tcPr>
          <w:p w14:paraId="06C6D5BD" w14:textId="77777777" w:rsidR="00567FD0" w:rsidRPr="00600E9A" w:rsidRDefault="00567FD0" w:rsidP="00F777CA">
            <w:pPr>
              <w:spacing w:after="0"/>
              <w:rPr>
                <w:rFonts w:asciiTheme="minorHAnsi" w:hAnsiTheme="minorHAnsi" w:cstheme="minorHAnsi"/>
                <w:b/>
                <w:bCs/>
              </w:rPr>
            </w:pPr>
            <w:r w:rsidRPr="00600E9A">
              <w:rPr>
                <w:rFonts w:asciiTheme="minorHAnsi" w:hAnsiTheme="minorHAnsi" w:cstheme="minorHAnsi"/>
                <w:b/>
                <w:bCs/>
              </w:rPr>
              <w:t>Resources and Lead Person</w:t>
            </w:r>
          </w:p>
          <w:p w14:paraId="32313735" w14:textId="5A26EE0E" w:rsidR="00FA66C6" w:rsidRDefault="00FA66C6" w:rsidP="00F777CA">
            <w:pPr>
              <w:spacing w:after="0"/>
              <w:rPr>
                <w:rFonts w:asciiTheme="minorHAnsi" w:hAnsiTheme="minorHAnsi" w:cstheme="minorHAnsi"/>
                <w:bCs/>
                <w:i/>
              </w:rPr>
            </w:pPr>
          </w:p>
          <w:p w14:paraId="06A94964" w14:textId="6D02D887" w:rsidR="00FA66C6" w:rsidRPr="00FA66C6" w:rsidRDefault="00FA66C6" w:rsidP="00FA66C6">
            <w:pPr>
              <w:pStyle w:val="ListParagraph"/>
              <w:numPr>
                <w:ilvl w:val="0"/>
                <w:numId w:val="11"/>
              </w:numPr>
              <w:spacing w:after="0"/>
              <w:rPr>
                <w:rFonts w:asciiTheme="minorHAnsi" w:hAnsiTheme="minorHAnsi" w:cstheme="minorHAnsi"/>
                <w:bCs/>
              </w:rPr>
            </w:pPr>
            <w:r w:rsidRPr="00FA66C6">
              <w:rPr>
                <w:rFonts w:asciiTheme="minorHAnsi" w:hAnsiTheme="minorHAnsi" w:cstheme="minorHAnsi"/>
                <w:bCs/>
              </w:rPr>
              <w:t>Head Teacher</w:t>
            </w:r>
          </w:p>
          <w:p w14:paraId="7DF245F2" w14:textId="63FA55A3" w:rsidR="00FA66C6" w:rsidRPr="00FA66C6" w:rsidRDefault="00FA66C6" w:rsidP="00FA66C6">
            <w:pPr>
              <w:pStyle w:val="ListParagraph"/>
              <w:numPr>
                <w:ilvl w:val="0"/>
                <w:numId w:val="11"/>
              </w:numPr>
              <w:spacing w:after="0"/>
              <w:rPr>
                <w:rFonts w:asciiTheme="minorHAnsi" w:hAnsiTheme="minorHAnsi" w:cstheme="minorHAnsi"/>
                <w:bCs/>
              </w:rPr>
            </w:pPr>
            <w:r w:rsidRPr="00FA66C6">
              <w:rPr>
                <w:rFonts w:asciiTheme="minorHAnsi" w:hAnsiTheme="minorHAnsi" w:cstheme="minorHAnsi"/>
                <w:bCs/>
              </w:rPr>
              <w:t xml:space="preserve">Class Teacher </w:t>
            </w:r>
          </w:p>
          <w:p w14:paraId="28CA737E" w14:textId="04109B32" w:rsidR="00FA66C6" w:rsidRPr="00FA66C6" w:rsidRDefault="00FA66C6" w:rsidP="00FA66C6">
            <w:pPr>
              <w:pStyle w:val="ListParagraph"/>
              <w:numPr>
                <w:ilvl w:val="0"/>
                <w:numId w:val="11"/>
              </w:numPr>
              <w:spacing w:after="0"/>
              <w:rPr>
                <w:rFonts w:asciiTheme="minorHAnsi" w:hAnsiTheme="minorHAnsi" w:cstheme="minorHAnsi"/>
                <w:bCs/>
              </w:rPr>
            </w:pPr>
            <w:r w:rsidRPr="00FA66C6">
              <w:rPr>
                <w:rFonts w:asciiTheme="minorHAnsi" w:hAnsiTheme="minorHAnsi" w:cstheme="minorHAnsi"/>
                <w:bCs/>
              </w:rPr>
              <w:t xml:space="preserve">Support staff </w:t>
            </w:r>
          </w:p>
          <w:p w14:paraId="49206A88" w14:textId="77777777" w:rsidR="00567FD0" w:rsidRPr="00600E9A" w:rsidRDefault="00567FD0" w:rsidP="00F777CA">
            <w:pPr>
              <w:spacing w:after="0"/>
              <w:rPr>
                <w:rFonts w:asciiTheme="minorHAnsi" w:hAnsiTheme="minorHAnsi" w:cstheme="minorHAnsi"/>
                <w:bCs/>
              </w:rPr>
            </w:pPr>
          </w:p>
          <w:p w14:paraId="67B7A70C" w14:textId="77777777" w:rsidR="00567FD0" w:rsidRPr="00600E9A" w:rsidRDefault="00567FD0" w:rsidP="00F777CA">
            <w:pPr>
              <w:spacing w:after="0"/>
              <w:rPr>
                <w:rFonts w:asciiTheme="minorHAnsi" w:hAnsiTheme="minorHAnsi" w:cstheme="minorHAnsi"/>
                <w:bCs/>
              </w:rPr>
            </w:pPr>
          </w:p>
          <w:p w14:paraId="71887C79" w14:textId="77777777" w:rsidR="00567FD0" w:rsidRPr="00600E9A" w:rsidRDefault="00567FD0" w:rsidP="00F777CA">
            <w:pPr>
              <w:spacing w:after="0"/>
              <w:rPr>
                <w:rFonts w:asciiTheme="minorHAnsi" w:hAnsiTheme="minorHAnsi" w:cstheme="minorHAnsi"/>
                <w:bCs/>
              </w:rPr>
            </w:pPr>
          </w:p>
          <w:p w14:paraId="3B7FD67C" w14:textId="77777777" w:rsidR="00567FD0" w:rsidRPr="00600E9A" w:rsidRDefault="00567FD0" w:rsidP="00F777CA">
            <w:pPr>
              <w:spacing w:after="0"/>
              <w:rPr>
                <w:rFonts w:asciiTheme="minorHAnsi" w:hAnsiTheme="minorHAnsi" w:cstheme="minorHAnsi"/>
                <w:bCs/>
              </w:rPr>
            </w:pPr>
          </w:p>
        </w:tc>
        <w:tc>
          <w:tcPr>
            <w:tcW w:w="3452" w:type="dxa"/>
            <w:vMerge w:val="restart"/>
          </w:tcPr>
          <w:p w14:paraId="14BFA4A3" w14:textId="77777777" w:rsidR="00567FD0" w:rsidRPr="00600E9A" w:rsidRDefault="00567FD0" w:rsidP="00F777CA">
            <w:pPr>
              <w:spacing w:after="0"/>
              <w:rPr>
                <w:rFonts w:asciiTheme="minorHAnsi" w:hAnsiTheme="minorHAnsi" w:cstheme="minorHAnsi"/>
                <w:b/>
                <w:bCs/>
              </w:rPr>
            </w:pPr>
            <w:r w:rsidRPr="00600E9A">
              <w:rPr>
                <w:rFonts w:asciiTheme="minorHAnsi" w:hAnsiTheme="minorHAnsi" w:cstheme="minorHAnsi"/>
                <w:b/>
                <w:bCs/>
              </w:rPr>
              <w:t>Measures of impact on learners</w:t>
            </w:r>
          </w:p>
          <w:p w14:paraId="1465EAA2" w14:textId="77777777" w:rsidR="00567FD0" w:rsidRPr="00600E9A" w:rsidRDefault="00567FD0" w:rsidP="00F777CA">
            <w:pPr>
              <w:spacing w:after="0"/>
              <w:rPr>
                <w:rFonts w:asciiTheme="minorHAnsi" w:hAnsiTheme="minorHAnsi" w:cstheme="minorHAnsi"/>
                <w:bCs/>
                <w:i/>
              </w:rPr>
            </w:pPr>
            <w:r w:rsidRPr="00600E9A">
              <w:rPr>
                <w:rFonts w:asciiTheme="minorHAnsi" w:hAnsiTheme="minorHAnsi" w:cstheme="minorHAnsi"/>
                <w:bCs/>
                <w:i/>
              </w:rPr>
              <w:t xml:space="preserve">State how monitoring will take place and by whom. </w:t>
            </w:r>
          </w:p>
          <w:p w14:paraId="7D9F34C1" w14:textId="3818B78A" w:rsidR="00BD7807" w:rsidRDefault="00BD7807" w:rsidP="00BD7807">
            <w:pPr>
              <w:spacing w:after="0"/>
              <w:rPr>
                <w:rFonts w:asciiTheme="minorHAnsi" w:hAnsiTheme="minorHAnsi" w:cstheme="minorHAnsi"/>
                <w:bCs/>
                <w:i/>
                <w:sz w:val="20"/>
                <w:szCs w:val="20"/>
              </w:rPr>
            </w:pPr>
          </w:p>
          <w:p w14:paraId="2745F03E" w14:textId="3174000C" w:rsidR="00BD7807" w:rsidRPr="00BD7807" w:rsidRDefault="00BD7807" w:rsidP="00BD7807">
            <w:pPr>
              <w:pStyle w:val="ListParagraph"/>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lang w:val="en-GB"/>
              </w:rPr>
              <w:t>Feedback from learners, staff and parents</w:t>
            </w:r>
          </w:p>
          <w:p w14:paraId="4A32AB98" w14:textId="38482CD2" w:rsidR="00BD7807" w:rsidRPr="00BD7807" w:rsidRDefault="00BD7807" w:rsidP="00BD7807">
            <w:pPr>
              <w:pStyle w:val="ListParagraph"/>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lang w:val="en-GB"/>
              </w:rPr>
              <w:t xml:space="preserve">Observation from staff </w:t>
            </w:r>
          </w:p>
          <w:p w14:paraId="43EC5219" w14:textId="5784A9A3" w:rsidR="00BD7807" w:rsidRPr="00BD7807" w:rsidRDefault="00BD7807" w:rsidP="00BD7807">
            <w:pPr>
              <w:pStyle w:val="ListParagraph"/>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lang w:val="en-GB"/>
              </w:rPr>
              <w:t xml:space="preserve">Conversations with children </w:t>
            </w:r>
          </w:p>
          <w:p w14:paraId="176CB426" w14:textId="30AB2210" w:rsidR="00BD7807" w:rsidRPr="00BD7807" w:rsidRDefault="00BD1AE2" w:rsidP="00BD7807">
            <w:pPr>
              <w:pStyle w:val="ListParagraph"/>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lang w:val="en-GB"/>
              </w:rPr>
              <w:t>SHANARRI wellbeing webs</w:t>
            </w:r>
          </w:p>
          <w:p w14:paraId="38D6B9B6" w14:textId="77777777" w:rsidR="00567FD0" w:rsidRPr="00600E9A" w:rsidRDefault="00567FD0" w:rsidP="00F777CA">
            <w:pPr>
              <w:spacing w:after="0"/>
              <w:rPr>
                <w:rFonts w:asciiTheme="minorHAnsi" w:hAnsiTheme="minorHAnsi" w:cstheme="minorHAnsi"/>
                <w:bCs/>
              </w:rPr>
            </w:pPr>
          </w:p>
          <w:p w14:paraId="22F860BB" w14:textId="77777777" w:rsidR="00567FD0" w:rsidRPr="00600E9A" w:rsidRDefault="00567FD0" w:rsidP="00F777CA">
            <w:pPr>
              <w:spacing w:after="0"/>
              <w:rPr>
                <w:rFonts w:asciiTheme="minorHAnsi" w:hAnsiTheme="minorHAnsi" w:cstheme="minorHAnsi"/>
                <w:bCs/>
              </w:rPr>
            </w:pPr>
          </w:p>
          <w:p w14:paraId="698536F5" w14:textId="77777777" w:rsidR="00567FD0" w:rsidRPr="00600E9A" w:rsidRDefault="00567FD0" w:rsidP="00F777CA">
            <w:pPr>
              <w:spacing w:after="0"/>
              <w:rPr>
                <w:rFonts w:asciiTheme="minorHAnsi" w:hAnsiTheme="minorHAnsi" w:cstheme="minorHAnsi"/>
                <w:bCs/>
              </w:rPr>
            </w:pPr>
          </w:p>
        </w:tc>
      </w:tr>
      <w:tr w:rsidR="00567FD0" w:rsidRPr="00600E9A" w14:paraId="77F3626D" w14:textId="77777777" w:rsidTr="00BD7807">
        <w:trPr>
          <w:trHeight w:val="682"/>
        </w:trPr>
        <w:tc>
          <w:tcPr>
            <w:tcW w:w="4244" w:type="dxa"/>
          </w:tcPr>
          <w:p w14:paraId="7C4DEDB4" w14:textId="77777777" w:rsidR="00567FD0" w:rsidRPr="00600E9A" w:rsidRDefault="00567FD0" w:rsidP="00F777CA">
            <w:pPr>
              <w:spacing w:after="0" w:line="240" w:lineRule="auto"/>
              <w:rPr>
                <w:rFonts w:asciiTheme="minorHAnsi" w:hAnsiTheme="minorHAnsi" w:cstheme="minorHAnsi"/>
                <w:b/>
                <w:bCs/>
                <w:sz w:val="18"/>
                <w:szCs w:val="18"/>
              </w:rPr>
            </w:pPr>
            <w:r w:rsidRPr="00600E9A">
              <w:rPr>
                <w:rFonts w:asciiTheme="minorHAnsi" w:hAnsiTheme="minorHAnsi" w:cstheme="minorHAnsi"/>
                <w:b/>
                <w:bCs/>
                <w:sz w:val="18"/>
                <w:szCs w:val="18"/>
              </w:rPr>
              <w:t>Teaching and Learning</w:t>
            </w:r>
          </w:p>
        </w:tc>
        <w:tc>
          <w:tcPr>
            <w:tcW w:w="690" w:type="dxa"/>
          </w:tcPr>
          <w:p w14:paraId="7BC1BAF2" w14:textId="77777777" w:rsidR="00567FD0" w:rsidRPr="00600E9A" w:rsidRDefault="00567FD0" w:rsidP="00F777CA">
            <w:pPr>
              <w:spacing w:after="0"/>
              <w:rPr>
                <w:rFonts w:asciiTheme="minorHAnsi" w:hAnsiTheme="minorHAnsi" w:cstheme="minorHAnsi"/>
                <w:b/>
                <w:bCs/>
              </w:rPr>
            </w:pPr>
          </w:p>
        </w:tc>
        <w:tc>
          <w:tcPr>
            <w:tcW w:w="4414" w:type="dxa"/>
            <w:vMerge/>
          </w:tcPr>
          <w:p w14:paraId="61C988F9" w14:textId="77777777" w:rsidR="00567FD0" w:rsidRPr="00600E9A" w:rsidRDefault="00567FD0" w:rsidP="00F777CA">
            <w:pPr>
              <w:spacing w:after="0"/>
              <w:rPr>
                <w:rFonts w:asciiTheme="minorHAnsi" w:hAnsiTheme="minorHAnsi" w:cstheme="minorHAnsi"/>
                <w:b/>
                <w:bCs/>
              </w:rPr>
            </w:pPr>
          </w:p>
        </w:tc>
        <w:tc>
          <w:tcPr>
            <w:tcW w:w="2482" w:type="dxa"/>
            <w:vMerge/>
          </w:tcPr>
          <w:p w14:paraId="3B22BB7D" w14:textId="77777777" w:rsidR="00567FD0" w:rsidRPr="00600E9A" w:rsidRDefault="00567FD0" w:rsidP="00F777CA">
            <w:pPr>
              <w:spacing w:after="0"/>
              <w:rPr>
                <w:rFonts w:asciiTheme="minorHAnsi" w:hAnsiTheme="minorHAnsi" w:cstheme="minorHAnsi"/>
                <w:b/>
                <w:bCs/>
              </w:rPr>
            </w:pPr>
          </w:p>
        </w:tc>
        <w:tc>
          <w:tcPr>
            <w:tcW w:w="3452" w:type="dxa"/>
            <w:vMerge/>
          </w:tcPr>
          <w:p w14:paraId="17B246DD" w14:textId="77777777" w:rsidR="00567FD0" w:rsidRPr="00600E9A" w:rsidRDefault="00567FD0" w:rsidP="00F777CA">
            <w:pPr>
              <w:spacing w:after="0"/>
              <w:rPr>
                <w:rFonts w:asciiTheme="minorHAnsi" w:hAnsiTheme="minorHAnsi" w:cstheme="minorHAnsi"/>
                <w:b/>
                <w:bCs/>
                <w:color w:val="FF0000"/>
              </w:rPr>
            </w:pPr>
          </w:p>
        </w:tc>
      </w:tr>
      <w:tr w:rsidR="00567FD0" w:rsidRPr="00600E9A" w14:paraId="506631DB" w14:textId="77777777" w:rsidTr="00BD7807">
        <w:trPr>
          <w:trHeight w:val="667"/>
        </w:trPr>
        <w:tc>
          <w:tcPr>
            <w:tcW w:w="4244" w:type="dxa"/>
          </w:tcPr>
          <w:p w14:paraId="6A6F9618" w14:textId="77777777" w:rsidR="00567FD0" w:rsidRPr="00600E9A" w:rsidRDefault="00567FD0" w:rsidP="00F777CA">
            <w:pPr>
              <w:spacing w:after="0" w:line="240" w:lineRule="auto"/>
              <w:rPr>
                <w:rFonts w:asciiTheme="minorHAnsi" w:hAnsiTheme="minorHAnsi" w:cstheme="minorHAnsi"/>
                <w:b/>
                <w:bCs/>
                <w:sz w:val="18"/>
                <w:szCs w:val="18"/>
              </w:rPr>
            </w:pPr>
            <w:r w:rsidRPr="00600E9A">
              <w:rPr>
                <w:rFonts w:asciiTheme="minorHAnsi" w:hAnsiTheme="minorHAnsi" w:cstheme="minorHAnsi"/>
                <w:b/>
                <w:bCs/>
                <w:sz w:val="18"/>
                <w:szCs w:val="18"/>
              </w:rPr>
              <w:t>Leadership</w:t>
            </w:r>
          </w:p>
        </w:tc>
        <w:tc>
          <w:tcPr>
            <w:tcW w:w="690" w:type="dxa"/>
          </w:tcPr>
          <w:p w14:paraId="6BF89DA3" w14:textId="77777777" w:rsidR="00567FD0" w:rsidRPr="00600E9A" w:rsidRDefault="00567FD0" w:rsidP="00F777CA">
            <w:pPr>
              <w:spacing w:after="0"/>
              <w:rPr>
                <w:rFonts w:asciiTheme="minorHAnsi" w:hAnsiTheme="minorHAnsi" w:cstheme="minorHAnsi"/>
                <w:b/>
                <w:bCs/>
              </w:rPr>
            </w:pPr>
          </w:p>
        </w:tc>
        <w:tc>
          <w:tcPr>
            <w:tcW w:w="4414" w:type="dxa"/>
            <w:vMerge/>
          </w:tcPr>
          <w:p w14:paraId="5C3E0E74" w14:textId="77777777" w:rsidR="00567FD0" w:rsidRPr="00600E9A" w:rsidRDefault="00567FD0" w:rsidP="00F777CA">
            <w:pPr>
              <w:spacing w:after="0"/>
              <w:rPr>
                <w:rFonts w:asciiTheme="minorHAnsi" w:hAnsiTheme="minorHAnsi" w:cstheme="minorHAnsi"/>
                <w:b/>
                <w:bCs/>
              </w:rPr>
            </w:pPr>
          </w:p>
        </w:tc>
        <w:tc>
          <w:tcPr>
            <w:tcW w:w="2482" w:type="dxa"/>
            <w:vMerge/>
          </w:tcPr>
          <w:p w14:paraId="66A1FAB9" w14:textId="77777777" w:rsidR="00567FD0" w:rsidRPr="00600E9A" w:rsidRDefault="00567FD0" w:rsidP="00F777CA">
            <w:pPr>
              <w:spacing w:after="0"/>
              <w:rPr>
                <w:rFonts w:asciiTheme="minorHAnsi" w:hAnsiTheme="minorHAnsi" w:cstheme="minorHAnsi"/>
                <w:b/>
                <w:bCs/>
              </w:rPr>
            </w:pPr>
          </w:p>
        </w:tc>
        <w:tc>
          <w:tcPr>
            <w:tcW w:w="3452" w:type="dxa"/>
            <w:vMerge/>
          </w:tcPr>
          <w:p w14:paraId="76BB753C" w14:textId="77777777" w:rsidR="00567FD0" w:rsidRPr="00600E9A" w:rsidRDefault="00567FD0" w:rsidP="00F777CA">
            <w:pPr>
              <w:spacing w:after="0"/>
              <w:rPr>
                <w:rFonts w:asciiTheme="minorHAnsi" w:hAnsiTheme="minorHAnsi" w:cstheme="minorHAnsi"/>
                <w:b/>
                <w:bCs/>
                <w:color w:val="FF0000"/>
              </w:rPr>
            </w:pPr>
          </w:p>
        </w:tc>
      </w:tr>
      <w:tr w:rsidR="00BD7807" w:rsidRPr="00600E9A" w14:paraId="5247519A" w14:textId="77777777" w:rsidTr="00BD7807">
        <w:trPr>
          <w:trHeight w:val="684"/>
        </w:trPr>
        <w:tc>
          <w:tcPr>
            <w:tcW w:w="4244" w:type="dxa"/>
          </w:tcPr>
          <w:p w14:paraId="0B8395CF" w14:textId="77777777" w:rsidR="00BD7807" w:rsidRPr="00600E9A" w:rsidRDefault="00BD7807" w:rsidP="00BD7807">
            <w:pPr>
              <w:spacing w:after="0" w:line="240" w:lineRule="auto"/>
              <w:rPr>
                <w:rFonts w:asciiTheme="minorHAnsi" w:hAnsiTheme="minorHAnsi" w:cstheme="minorHAnsi"/>
                <w:b/>
                <w:bCs/>
                <w:sz w:val="18"/>
                <w:szCs w:val="18"/>
              </w:rPr>
            </w:pPr>
            <w:r w:rsidRPr="00600E9A">
              <w:rPr>
                <w:rFonts w:asciiTheme="minorHAnsi" w:hAnsiTheme="minorHAnsi" w:cstheme="minorHAnsi"/>
                <w:b/>
                <w:bCs/>
                <w:sz w:val="18"/>
                <w:szCs w:val="18"/>
              </w:rPr>
              <w:t>Family and Community</w:t>
            </w:r>
          </w:p>
        </w:tc>
        <w:tc>
          <w:tcPr>
            <w:tcW w:w="690" w:type="dxa"/>
          </w:tcPr>
          <w:p w14:paraId="513DA1E0" w14:textId="4FD11151" w:rsidR="00BD7807" w:rsidRPr="00600E9A" w:rsidRDefault="00BD7807" w:rsidP="00BD7807">
            <w:pPr>
              <w:spacing w:after="0"/>
              <w:rPr>
                <w:rFonts w:asciiTheme="minorHAnsi" w:hAnsiTheme="minorHAnsi" w:cstheme="minorHAnsi"/>
                <w:b/>
                <w:bCs/>
              </w:rPr>
            </w:pPr>
            <w:r>
              <w:rPr>
                <w:rFonts w:ascii="Arial" w:hAnsi="Arial" w:cs="Arial"/>
                <w:b/>
                <w:bCs/>
              </w:rPr>
              <w:t>√</w:t>
            </w:r>
          </w:p>
        </w:tc>
        <w:tc>
          <w:tcPr>
            <w:tcW w:w="4414" w:type="dxa"/>
            <w:vMerge/>
          </w:tcPr>
          <w:p w14:paraId="75CAC6F5" w14:textId="77777777" w:rsidR="00BD7807" w:rsidRPr="00600E9A" w:rsidRDefault="00BD7807" w:rsidP="00BD7807">
            <w:pPr>
              <w:spacing w:after="0"/>
              <w:rPr>
                <w:rFonts w:asciiTheme="minorHAnsi" w:hAnsiTheme="minorHAnsi" w:cstheme="minorHAnsi"/>
                <w:b/>
                <w:bCs/>
              </w:rPr>
            </w:pPr>
          </w:p>
        </w:tc>
        <w:tc>
          <w:tcPr>
            <w:tcW w:w="2482" w:type="dxa"/>
            <w:vMerge/>
          </w:tcPr>
          <w:p w14:paraId="66060428" w14:textId="77777777" w:rsidR="00BD7807" w:rsidRPr="00600E9A" w:rsidRDefault="00BD7807" w:rsidP="00BD7807">
            <w:pPr>
              <w:spacing w:after="0"/>
              <w:rPr>
                <w:rFonts w:asciiTheme="minorHAnsi" w:hAnsiTheme="minorHAnsi" w:cstheme="minorHAnsi"/>
                <w:b/>
                <w:bCs/>
              </w:rPr>
            </w:pPr>
          </w:p>
        </w:tc>
        <w:tc>
          <w:tcPr>
            <w:tcW w:w="3452" w:type="dxa"/>
            <w:vMerge/>
          </w:tcPr>
          <w:p w14:paraId="1D0656FE" w14:textId="77777777" w:rsidR="00BD7807" w:rsidRPr="00600E9A" w:rsidRDefault="00BD7807" w:rsidP="00BD7807">
            <w:pPr>
              <w:spacing w:after="0"/>
              <w:rPr>
                <w:rFonts w:asciiTheme="minorHAnsi" w:hAnsiTheme="minorHAnsi" w:cstheme="minorHAnsi"/>
                <w:b/>
                <w:bCs/>
                <w:color w:val="FF0000"/>
              </w:rPr>
            </w:pPr>
          </w:p>
        </w:tc>
      </w:tr>
    </w:tbl>
    <w:p w14:paraId="7B37605A" w14:textId="77777777" w:rsidR="00567FD0" w:rsidRPr="00600E9A" w:rsidRDefault="00567FD0" w:rsidP="00567FD0">
      <w:pPr>
        <w:pStyle w:val="Default"/>
        <w:rPr>
          <w:rFonts w:asciiTheme="minorHAnsi" w:hAnsiTheme="minorHAnsi" w:cstheme="minorHAnsi"/>
          <w:b/>
          <w:color w:val="FF0000"/>
          <w:sz w:val="22"/>
          <w:szCs w:val="22"/>
        </w:rPr>
        <w:sectPr w:rsidR="00567FD0" w:rsidRPr="00600E9A" w:rsidSect="00B2263D">
          <w:pgSz w:w="16838" w:h="11906" w:orient="landscape"/>
          <w:pgMar w:top="720" w:right="720" w:bottom="720" w:left="720" w:header="708" w:footer="708" w:gutter="0"/>
          <w:cols w:space="708"/>
          <w:docGrid w:linePitch="360"/>
        </w:sectPr>
      </w:pPr>
    </w:p>
    <w:p w14:paraId="394798F2" w14:textId="77777777" w:rsidR="00567FD0" w:rsidRPr="00600E9A" w:rsidRDefault="00567FD0" w:rsidP="00382EDC">
      <w:pPr>
        <w:spacing w:after="0"/>
        <w:rPr>
          <w:rFonts w:asciiTheme="minorHAnsi" w:hAnsiTheme="minorHAnsi" w:cstheme="minorHAnsi"/>
          <w:b/>
          <w:sz w:val="24"/>
          <w:szCs w:val="24"/>
        </w:rPr>
      </w:pPr>
    </w:p>
    <w:p w14:paraId="136CE3A3" w14:textId="77777777" w:rsidR="0077181A" w:rsidRPr="00600E9A" w:rsidRDefault="00382EDC" w:rsidP="00382EDC">
      <w:pPr>
        <w:spacing w:after="0"/>
        <w:rPr>
          <w:rFonts w:asciiTheme="minorHAnsi" w:hAnsiTheme="minorHAnsi" w:cstheme="minorHAnsi"/>
          <w:b/>
          <w:sz w:val="24"/>
          <w:szCs w:val="24"/>
        </w:rPr>
      </w:pPr>
      <w:r w:rsidRPr="00600E9A">
        <w:rPr>
          <w:rFonts w:asciiTheme="minorHAnsi" w:hAnsiTheme="minorHAnsi" w:cstheme="minorHAnsi"/>
          <w:b/>
          <w:sz w:val="24"/>
          <w:szCs w:val="24"/>
        </w:rPr>
        <w:t>Impro</w:t>
      </w:r>
      <w:r w:rsidR="005519A2" w:rsidRPr="00600E9A">
        <w:rPr>
          <w:rFonts w:asciiTheme="minorHAnsi" w:hAnsiTheme="minorHAnsi" w:cstheme="minorHAnsi"/>
          <w:b/>
          <w:sz w:val="24"/>
          <w:szCs w:val="24"/>
        </w:rPr>
        <w:t xml:space="preserve">vement Priorities for </w:t>
      </w:r>
      <w:r w:rsidR="005519A2" w:rsidRPr="00600E9A">
        <w:rPr>
          <w:rFonts w:asciiTheme="minorHAnsi" w:hAnsiTheme="minorHAnsi" w:cstheme="minorHAnsi"/>
          <w:b/>
          <w:i/>
          <w:sz w:val="24"/>
          <w:szCs w:val="24"/>
        </w:rPr>
        <w:t>202</w:t>
      </w:r>
      <w:r w:rsidR="00D43547" w:rsidRPr="00600E9A">
        <w:rPr>
          <w:rFonts w:asciiTheme="minorHAnsi" w:hAnsiTheme="minorHAnsi" w:cstheme="minorHAnsi"/>
          <w:b/>
          <w:i/>
          <w:sz w:val="24"/>
          <w:szCs w:val="24"/>
        </w:rPr>
        <w:t>4</w:t>
      </w:r>
      <w:r w:rsidR="005519A2" w:rsidRPr="00600E9A">
        <w:rPr>
          <w:rFonts w:asciiTheme="minorHAnsi" w:hAnsiTheme="minorHAnsi" w:cstheme="minorHAnsi"/>
          <w:b/>
          <w:i/>
          <w:sz w:val="24"/>
          <w:szCs w:val="24"/>
        </w:rPr>
        <w:t>-2</w:t>
      </w:r>
      <w:r w:rsidR="00D43547" w:rsidRPr="00600E9A">
        <w:rPr>
          <w:rFonts w:asciiTheme="minorHAnsi" w:hAnsiTheme="minorHAnsi" w:cstheme="minorHAnsi"/>
          <w:b/>
          <w:i/>
          <w:sz w:val="24"/>
          <w:szCs w:val="24"/>
        </w:rPr>
        <w:t>5</w:t>
      </w:r>
    </w:p>
    <w:p w14:paraId="77F33ED3" w14:textId="675140F8" w:rsidR="00382EDC" w:rsidRPr="00600E9A" w:rsidRDefault="00382EDC" w:rsidP="00382EDC">
      <w:pPr>
        <w:spacing w:after="0"/>
        <w:rPr>
          <w:rFonts w:asciiTheme="minorHAnsi" w:hAnsiTheme="minorHAnsi" w:cstheme="minorHAnsi"/>
          <w:i/>
          <w:sz w:val="24"/>
          <w:szCs w:val="24"/>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FE13F0" w:rsidRPr="00600E9A" w14:paraId="3CD13287" w14:textId="77777777" w:rsidTr="003B392B">
        <w:tc>
          <w:tcPr>
            <w:tcW w:w="5920" w:type="dxa"/>
            <w:shd w:val="clear" w:color="auto" w:fill="auto"/>
          </w:tcPr>
          <w:p w14:paraId="03A336CD" w14:textId="77777777" w:rsidR="00FE13F0" w:rsidRPr="00600E9A" w:rsidRDefault="00FE13F0" w:rsidP="003B392B">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06F11AA7" w14:textId="77777777" w:rsidR="00B37822" w:rsidRPr="00204023" w:rsidRDefault="00B37822" w:rsidP="009C04C7">
            <w:pPr>
              <w:numPr>
                <w:ilvl w:val="0"/>
                <w:numId w:val="7"/>
              </w:numPr>
              <w:tabs>
                <w:tab w:val="left" w:pos="313"/>
              </w:tabs>
              <w:spacing w:after="0" w:line="240" w:lineRule="auto"/>
              <w:rPr>
                <w:rFonts w:asciiTheme="minorHAnsi" w:hAnsiTheme="minorHAnsi" w:cstheme="minorHAnsi"/>
                <w:sz w:val="16"/>
                <w:szCs w:val="16"/>
                <w:highlight w:val="yellow"/>
              </w:rPr>
            </w:pPr>
            <w:r w:rsidRPr="00204023">
              <w:rPr>
                <w:rFonts w:asciiTheme="minorHAnsi" w:hAnsiTheme="minorHAnsi" w:cstheme="minorHAnsi"/>
                <w:sz w:val="16"/>
                <w:szCs w:val="16"/>
                <w:highlight w:val="yellow"/>
              </w:rPr>
              <w:t>Placing the human rights and needs of ever</w:t>
            </w:r>
            <w:r w:rsidR="00561683" w:rsidRPr="00204023">
              <w:rPr>
                <w:rFonts w:asciiTheme="minorHAnsi" w:hAnsiTheme="minorHAnsi" w:cstheme="minorHAnsi"/>
                <w:sz w:val="16"/>
                <w:szCs w:val="16"/>
                <w:highlight w:val="yellow"/>
              </w:rPr>
              <w:t xml:space="preserve">y child and young person at the centre of education. </w:t>
            </w:r>
          </w:p>
          <w:p w14:paraId="308F5EBD" w14:textId="77777777" w:rsidR="00B37822" w:rsidRPr="00600E9A" w:rsidRDefault="00B37822"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Improvement in children and young people’s health and wellbeing</w:t>
            </w:r>
          </w:p>
          <w:p w14:paraId="4ADE6575" w14:textId="77777777" w:rsidR="00B37822" w:rsidRPr="00600E9A" w:rsidRDefault="00B37822"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Closing the attainment gap between t</w:t>
            </w:r>
            <w:r w:rsidR="00561683" w:rsidRPr="00600E9A">
              <w:rPr>
                <w:rFonts w:asciiTheme="minorHAnsi" w:hAnsiTheme="minorHAnsi" w:cstheme="minorHAnsi"/>
                <w:sz w:val="16"/>
                <w:szCs w:val="16"/>
              </w:rPr>
              <w:t xml:space="preserve">he most and least disadvantaged </w:t>
            </w:r>
            <w:r w:rsidRPr="00600E9A">
              <w:rPr>
                <w:rFonts w:asciiTheme="minorHAnsi" w:hAnsiTheme="minorHAnsi" w:cstheme="minorHAnsi"/>
                <w:sz w:val="16"/>
                <w:szCs w:val="16"/>
              </w:rPr>
              <w:t xml:space="preserve">children and young people </w:t>
            </w:r>
          </w:p>
          <w:p w14:paraId="589343FF" w14:textId="77777777" w:rsidR="00B37822" w:rsidRPr="00600E9A" w:rsidRDefault="00B37822"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Improvement in skills and sustained, positive school-leaver destinations for all young people</w:t>
            </w:r>
          </w:p>
          <w:p w14:paraId="7D317024" w14:textId="77777777" w:rsidR="00B37822" w:rsidRPr="00600E9A" w:rsidRDefault="00B37822" w:rsidP="009C04C7">
            <w:pPr>
              <w:numPr>
                <w:ilvl w:val="0"/>
                <w:numId w:val="7"/>
              </w:numPr>
              <w:tabs>
                <w:tab w:val="left" w:pos="313"/>
              </w:tabs>
              <w:spacing w:after="0" w:line="240" w:lineRule="auto"/>
              <w:rPr>
                <w:rFonts w:asciiTheme="minorHAnsi" w:eastAsia="Times New Roman" w:hAnsiTheme="minorHAnsi" w:cstheme="minorHAnsi"/>
                <w:sz w:val="16"/>
                <w:szCs w:val="16"/>
                <w:lang w:eastAsia="en-GB"/>
              </w:rPr>
            </w:pPr>
            <w:r w:rsidRPr="00600E9A">
              <w:rPr>
                <w:rFonts w:asciiTheme="minorHAnsi" w:hAnsiTheme="minorHAnsi" w:cstheme="minorHAnsi"/>
                <w:sz w:val="16"/>
                <w:szCs w:val="16"/>
              </w:rPr>
              <w:t>Improvement in attainment, particularly in literacy and numeracy.</w:t>
            </w:r>
          </w:p>
          <w:p w14:paraId="65CEA8F7" w14:textId="77777777" w:rsidR="00FE13F0" w:rsidRPr="00600E9A" w:rsidRDefault="00561683" w:rsidP="00561683">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tc>
        <w:tc>
          <w:tcPr>
            <w:tcW w:w="2835" w:type="dxa"/>
            <w:shd w:val="clear" w:color="auto" w:fill="auto"/>
          </w:tcPr>
          <w:p w14:paraId="224E06D3" w14:textId="77777777" w:rsidR="00FE13F0" w:rsidRPr="00600E9A" w:rsidRDefault="00FE13F0" w:rsidP="003B392B">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5C5B5272"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School and ELC leadership </w:t>
            </w:r>
          </w:p>
          <w:p w14:paraId="2EC160AB"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Teacher and practitioner professionalism </w:t>
            </w:r>
          </w:p>
          <w:p w14:paraId="726E59CD" w14:textId="77777777" w:rsidR="00561683" w:rsidRPr="00204023" w:rsidRDefault="00561683" w:rsidP="009C04C7">
            <w:pPr>
              <w:numPr>
                <w:ilvl w:val="0"/>
                <w:numId w:val="6"/>
              </w:numPr>
              <w:spacing w:after="0" w:line="240" w:lineRule="auto"/>
              <w:rPr>
                <w:rFonts w:asciiTheme="minorHAnsi" w:hAnsiTheme="minorHAnsi" w:cstheme="minorHAnsi"/>
                <w:sz w:val="16"/>
                <w:highlight w:val="yellow"/>
              </w:rPr>
            </w:pPr>
            <w:r w:rsidRPr="00204023">
              <w:rPr>
                <w:rFonts w:asciiTheme="minorHAnsi" w:hAnsiTheme="minorHAnsi" w:cstheme="minorHAnsi"/>
                <w:sz w:val="16"/>
                <w:highlight w:val="yellow"/>
              </w:rPr>
              <w:t xml:space="preserve">Parent/carer involvement and engagement </w:t>
            </w:r>
          </w:p>
          <w:p w14:paraId="4EEA2672"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Curriculum and assessment</w:t>
            </w:r>
          </w:p>
          <w:p w14:paraId="58852B0C" w14:textId="77777777" w:rsidR="00FE13F0" w:rsidRPr="00600E9A" w:rsidRDefault="00561683" w:rsidP="009C04C7">
            <w:pPr>
              <w:numPr>
                <w:ilvl w:val="0"/>
                <w:numId w:val="6"/>
              </w:numPr>
              <w:spacing w:after="0" w:line="240" w:lineRule="auto"/>
              <w:rPr>
                <w:rFonts w:asciiTheme="minorHAnsi" w:hAnsiTheme="minorHAnsi" w:cstheme="minorHAnsi"/>
                <w:sz w:val="16"/>
              </w:rPr>
            </w:pPr>
            <w:r w:rsidRPr="00204023">
              <w:rPr>
                <w:rFonts w:asciiTheme="minorHAnsi" w:hAnsiTheme="minorHAnsi" w:cstheme="minorHAnsi"/>
                <w:sz w:val="16"/>
                <w:highlight w:val="yellow"/>
              </w:rPr>
              <w:t>School and ELC improvement</w:t>
            </w:r>
            <w:r w:rsidRPr="00600E9A">
              <w:rPr>
                <w:rFonts w:asciiTheme="minorHAnsi" w:hAnsiTheme="minorHAnsi" w:cstheme="minorHAnsi"/>
                <w:sz w:val="16"/>
              </w:rPr>
              <w:t xml:space="preserve"> </w:t>
            </w:r>
          </w:p>
          <w:p w14:paraId="7F13F69D"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Performance information</w:t>
            </w:r>
          </w:p>
        </w:tc>
        <w:tc>
          <w:tcPr>
            <w:tcW w:w="2126" w:type="dxa"/>
            <w:shd w:val="clear" w:color="auto" w:fill="auto"/>
          </w:tcPr>
          <w:p w14:paraId="77499F27"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204023">
              <w:rPr>
                <w:rFonts w:asciiTheme="minorHAnsi" w:eastAsia="Times New Roman" w:hAnsiTheme="minorHAnsi" w:cstheme="minorHAnsi"/>
                <w:sz w:val="16"/>
                <w:szCs w:val="16"/>
                <w:highlight w:val="yellow"/>
                <w:lang w:eastAsia="en-GB"/>
              </w:rPr>
              <w:t>1.1 Self-evaluation for self-improvement</w:t>
            </w:r>
          </w:p>
          <w:p w14:paraId="35F4E677"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1.2 Leadership for learning</w:t>
            </w:r>
          </w:p>
          <w:p w14:paraId="5AA7D853"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1.3 Leadership of change</w:t>
            </w:r>
          </w:p>
          <w:p w14:paraId="082D766F"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323A92DE" w14:textId="77777777" w:rsidR="00FE13F0" w:rsidRPr="00600E9A" w:rsidRDefault="00FE13F0" w:rsidP="003B392B">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1.5 Management of resources to promote equity</w:t>
            </w:r>
          </w:p>
        </w:tc>
        <w:tc>
          <w:tcPr>
            <w:tcW w:w="2410" w:type="dxa"/>
            <w:shd w:val="clear" w:color="auto" w:fill="auto"/>
          </w:tcPr>
          <w:p w14:paraId="6D914988"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2.1 Safeguarding and child protection</w:t>
            </w:r>
          </w:p>
          <w:p w14:paraId="2F1085E0"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2.2 Curriculum</w:t>
            </w:r>
          </w:p>
          <w:p w14:paraId="569C3056"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204023">
              <w:rPr>
                <w:rFonts w:asciiTheme="minorHAnsi" w:eastAsia="Times New Roman" w:hAnsiTheme="minorHAnsi" w:cstheme="minorHAnsi"/>
                <w:sz w:val="16"/>
                <w:szCs w:val="16"/>
                <w:highlight w:val="yellow"/>
                <w:lang w:eastAsia="en-GB"/>
              </w:rPr>
              <w:t>2.3 Learning, teaching and assessment</w:t>
            </w:r>
          </w:p>
          <w:p w14:paraId="7828E1CE"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0D7651C0"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7A779C62"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41648498"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7C5EFF">
              <w:rPr>
                <w:rFonts w:asciiTheme="minorHAnsi" w:eastAsia="Times New Roman" w:hAnsiTheme="minorHAnsi" w:cstheme="minorHAnsi"/>
                <w:sz w:val="16"/>
                <w:szCs w:val="16"/>
                <w:highlight w:val="yellow"/>
                <w:lang w:eastAsia="en-GB"/>
              </w:rPr>
              <w:t>2.7 Partnerships</w:t>
            </w:r>
          </w:p>
        </w:tc>
        <w:tc>
          <w:tcPr>
            <w:tcW w:w="2444" w:type="dxa"/>
            <w:shd w:val="clear" w:color="auto" w:fill="auto"/>
          </w:tcPr>
          <w:p w14:paraId="4D10D17A"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204023">
              <w:rPr>
                <w:rFonts w:asciiTheme="minorHAnsi" w:eastAsia="Times New Roman" w:hAnsiTheme="minorHAnsi" w:cstheme="minorHAnsi"/>
                <w:sz w:val="16"/>
                <w:szCs w:val="16"/>
                <w:highlight w:val="yellow"/>
                <w:lang w:eastAsia="en-GB"/>
              </w:rPr>
              <w:t>3.1 Ensuring wellbeing, equality and inclusion</w:t>
            </w:r>
          </w:p>
          <w:p w14:paraId="7194E815" w14:textId="77777777" w:rsidR="00FE13F0" w:rsidRPr="00600E9A" w:rsidRDefault="00FE13F0" w:rsidP="003B392B">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3.2 Raising attainment and achievement/Securing children’s progress</w:t>
            </w:r>
          </w:p>
          <w:p w14:paraId="58305393" w14:textId="77777777" w:rsidR="00FE13F0" w:rsidRPr="00600E9A" w:rsidRDefault="00FE13F0" w:rsidP="003B392B">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3.3 Increasing creativity &amp; employability/ Developing creativity &amp; skills for life &amp; learning</w:t>
            </w:r>
          </w:p>
        </w:tc>
      </w:tr>
    </w:tbl>
    <w:p w14:paraId="3889A505" w14:textId="77777777" w:rsidR="00A530A6" w:rsidRPr="00600E9A" w:rsidRDefault="00A530A6" w:rsidP="002D7BA0">
      <w:pPr>
        <w:pStyle w:val="Subtitle"/>
        <w:jc w:val="left"/>
        <w:rPr>
          <w:rFonts w:asciiTheme="minorHAnsi" w:hAnsiTheme="minorHAnsi" w:cstheme="minorHAnsi"/>
          <w:sz w:val="24"/>
          <w:szCs w:val="24"/>
          <w:lang w:val="en-GB"/>
        </w:rPr>
      </w:pPr>
    </w:p>
    <w:tbl>
      <w:tblPr>
        <w:tblpPr w:leftFromText="180" w:rightFromText="180" w:vertAnchor="text" w:horzAnchor="margin" w:tblpY="-2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4536"/>
        <w:gridCol w:w="2551"/>
        <w:gridCol w:w="3544"/>
      </w:tblGrid>
      <w:tr w:rsidR="00FE13F0" w:rsidRPr="00600E9A" w14:paraId="0C4A8CD0" w14:textId="77777777" w:rsidTr="00FE13F0">
        <w:tc>
          <w:tcPr>
            <w:tcW w:w="15701" w:type="dxa"/>
            <w:gridSpan w:val="5"/>
          </w:tcPr>
          <w:p w14:paraId="146380DF" w14:textId="2D250780" w:rsidR="00FE13F0" w:rsidRPr="00600E9A" w:rsidRDefault="00FE13F0" w:rsidP="00FE13F0">
            <w:pPr>
              <w:rPr>
                <w:rFonts w:asciiTheme="minorHAnsi" w:hAnsiTheme="minorHAnsi" w:cstheme="minorHAnsi"/>
                <w:b/>
                <w:bCs/>
              </w:rPr>
            </w:pPr>
            <w:r w:rsidRPr="00600E9A">
              <w:rPr>
                <w:rFonts w:asciiTheme="minorHAnsi" w:hAnsiTheme="minorHAnsi" w:cstheme="minorHAnsi"/>
                <w:b/>
                <w:bCs/>
              </w:rPr>
              <w:t>Priority 1:</w:t>
            </w:r>
            <w:r w:rsidR="00202AB6">
              <w:rPr>
                <w:rFonts w:asciiTheme="minorHAnsi" w:hAnsiTheme="minorHAnsi" w:cstheme="minorHAnsi"/>
                <w:b/>
                <w:bCs/>
              </w:rPr>
              <w:t xml:space="preserve"> </w:t>
            </w:r>
            <w:r w:rsidR="00453ACE">
              <w:rPr>
                <w:rFonts w:asciiTheme="minorHAnsi" w:hAnsiTheme="minorHAnsi" w:cstheme="minorHAnsi"/>
                <w:b/>
                <w:bCs/>
              </w:rPr>
              <w:t>Refresh school vision, values &amp; a</w:t>
            </w:r>
            <w:r w:rsidR="00202AB6">
              <w:rPr>
                <w:rFonts w:asciiTheme="minorHAnsi" w:hAnsiTheme="minorHAnsi" w:cstheme="minorHAnsi"/>
                <w:b/>
                <w:bCs/>
              </w:rPr>
              <w:t xml:space="preserve">ims </w:t>
            </w:r>
          </w:p>
          <w:p w14:paraId="0E9943F9" w14:textId="77777777" w:rsidR="00FE13F0" w:rsidRPr="00600E9A" w:rsidRDefault="00FE13F0" w:rsidP="00805945">
            <w:pPr>
              <w:rPr>
                <w:rFonts w:asciiTheme="minorHAnsi" w:hAnsiTheme="minorHAnsi" w:cstheme="minorHAnsi"/>
                <w:b/>
                <w:bCs/>
              </w:rPr>
            </w:pPr>
            <w:r w:rsidRPr="00600E9A">
              <w:rPr>
                <w:rFonts w:asciiTheme="minorHAnsi" w:hAnsiTheme="minorHAnsi" w:cstheme="minorHAnsi"/>
                <w:b/>
                <w:bCs/>
              </w:rPr>
              <w:t xml:space="preserve">Continuation from </w:t>
            </w:r>
            <w:r w:rsidR="00E72DF2" w:rsidRPr="00600E9A">
              <w:rPr>
                <w:rFonts w:asciiTheme="minorHAnsi" w:hAnsiTheme="minorHAnsi" w:cstheme="minorHAnsi"/>
                <w:b/>
                <w:bCs/>
                <w:i/>
              </w:rPr>
              <w:t>20</w:t>
            </w:r>
            <w:r w:rsidRPr="00600E9A">
              <w:rPr>
                <w:rFonts w:asciiTheme="minorHAnsi" w:hAnsiTheme="minorHAnsi" w:cstheme="minorHAnsi"/>
                <w:b/>
                <w:bCs/>
                <w:i/>
              </w:rPr>
              <w:t>2</w:t>
            </w:r>
            <w:r w:rsidR="00DF63B4" w:rsidRPr="00600E9A">
              <w:rPr>
                <w:rFonts w:asciiTheme="minorHAnsi" w:hAnsiTheme="minorHAnsi" w:cstheme="minorHAnsi"/>
                <w:b/>
                <w:bCs/>
                <w:i/>
              </w:rPr>
              <w:t>3</w:t>
            </w:r>
            <w:r w:rsidRPr="00600E9A">
              <w:rPr>
                <w:rFonts w:asciiTheme="minorHAnsi" w:hAnsiTheme="minorHAnsi" w:cstheme="minorHAnsi"/>
                <w:b/>
                <w:bCs/>
                <w:i/>
              </w:rPr>
              <w:t>/2</w:t>
            </w:r>
            <w:r w:rsidR="00DF63B4" w:rsidRPr="00600E9A">
              <w:rPr>
                <w:rFonts w:asciiTheme="minorHAnsi" w:hAnsiTheme="minorHAnsi" w:cstheme="minorHAnsi"/>
                <w:b/>
                <w:bCs/>
                <w:i/>
              </w:rPr>
              <w:t>4</w:t>
            </w:r>
            <w:r w:rsidRPr="00600E9A">
              <w:rPr>
                <w:rFonts w:asciiTheme="minorHAnsi" w:hAnsiTheme="minorHAnsi" w:cstheme="minorHAnsi"/>
                <w:b/>
                <w:bCs/>
              </w:rPr>
              <w:t xml:space="preserve">? </w:t>
            </w:r>
            <w:r w:rsidRPr="005F34EF">
              <w:rPr>
                <w:rFonts w:asciiTheme="minorHAnsi" w:hAnsiTheme="minorHAnsi" w:cstheme="minorHAnsi"/>
                <w:b/>
                <w:bCs/>
              </w:rPr>
              <w:t>Y/</w:t>
            </w:r>
            <w:r w:rsidR="00C448BF" w:rsidRPr="005F34EF">
              <w:rPr>
                <w:rFonts w:asciiTheme="minorHAnsi" w:hAnsiTheme="minorHAnsi" w:cstheme="minorHAnsi"/>
                <w:b/>
                <w:bCs/>
                <w:highlight w:val="yellow"/>
              </w:rPr>
              <w:t>N</w:t>
            </w:r>
            <w:r w:rsidR="00C448BF" w:rsidRPr="00600E9A">
              <w:rPr>
                <w:rFonts w:asciiTheme="minorHAnsi" w:hAnsiTheme="minorHAnsi" w:cstheme="minorHAnsi"/>
                <w:b/>
                <w:bCs/>
              </w:rPr>
              <w:t xml:space="preserve">         </w:t>
            </w:r>
          </w:p>
        </w:tc>
      </w:tr>
      <w:tr w:rsidR="00FE13F0" w:rsidRPr="00600E9A" w14:paraId="28928B3A" w14:textId="77777777" w:rsidTr="00FE13F0">
        <w:trPr>
          <w:trHeight w:val="3855"/>
        </w:trPr>
        <w:tc>
          <w:tcPr>
            <w:tcW w:w="1668" w:type="dxa"/>
          </w:tcPr>
          <w:p w14:paraId="67F44178" w14:textId="40F287E8" w:rsidR="00FE13F0" w:rsidRPr="00204023" w:rsidRDefault="00FE13F0" w:rsidP="00FE13F0">
            <w:pPr>
              <w:spacing w:after="0"/>
              <w:rPr>
                <w:rFonts w:asciiTheme="minorHAnsi" w:hAnsiTheme="minorHAnsi" w:cstheme="minorHAnsi"/>
                <w:b/>
                <w:bCs/>
              </w:rPr>
            </w:pPr>
            <w:r w:rsidRPr="00204023">
              <w:rPr>
                <w:rFonts w:asciiTheme="minorHAnsi" w:hAnsiTheme="minorHAnsi" w:cstheme="minorHAnsi"/>
                <w:b/>
                <w:bCs/>
              </w:rPr>
              <w:t>Data/evidence that informs this priority:</w:t>
            </w:r>
          </w:p>
          <w:p w14:paraId="17686DC7" w14:textId="314C993A" w:rsidR="00FE13F0" w:rsidRDefault="00FE13F0" w:rsidP="00FE13F0">
            <w:pPr>
              <w:spacing w:after="0"/>
              <w:rPr>
                <w:rFonts w:asciiTheme="minorHAnsi" w:hAnsiTheme="minorHAnsi" w:cstheme="minorHAnsi"/>
                <w:bCs/>
              </w:rPr>
            </w:pPr>
          </w:p>
          <w:p w14:paraId="76614669" w14:textId="7AA80847" w:rsidR="00FE13F0" w:rsidRPr="00600E9A" w:rsidRDefault="00D806AC" w:rsidP="00FE13F0">
            <w:pPr>
              <w:spacing w:after="0"/>
              <w:rPr>
                <w:rFonts w:asciiTheme="minorHAnsi" w:hAnsiTheme="minorHAnsi" w:cstheme="minorHAnsi"/>
                <w:bCs/>
              </w:rPr>
            </w:pPr>
            <w:r>
              <w:rPr>
                <w:rFonts w:asciiTheme="minorHAnsi" w:hAnsiTheme="minorHAnsi" w:cstheme="minorHAnsi"/>
                <w:bCs/>
              </w:rPr>
              <w:t xml:space="preserve">Highlighted in TIV that </w:t>
            </w:r>
            <w:r w:rsidR="00202AB6">
              <w:rPr>
                <w:rFonts w:asciiTheme="minorHAnsi" w:hAnsiTheme="minorHAnsi" w:cstheme="minorHAnsi"/>
                <w:bCs/>
              </w:rPr>
              <w:t xml:space="preserve">Children, staff and families are not aware of current Vision, Values and Aims of Lunnasting Primary School </w:t>
            </w:r>
          </w:p>
          <w:p w14:paraId="57590049" w14:textId="77777777" w:rsidR="00FE13F0" w:rsidRPr="00600E9A" w:rsidRDefault="00FE13F0" w:rsidP="00FE13F0">
            <w:pPr>
              <w:spacing w:after="0"/>
              <w:rPr>
                <w:rFonts w:asciiTheme="minorHAnsi" w:hAnsiTheme="minorHAnsi" w:cstheme="minorHAnsi"/>
                <w:bCs/>
              </w:rPr>
            </w:pPr>
          </w:p>
        </w:tc>
        <w:tc>
          <w:tcPr>
            <w:tcW w:w="3402" w:type="dxa"/>
          </w:tcPr>
          <w:p w14:paraId="3D12698E" w14:textId="77777777" w:rsidR="00FE13F0" w:rsidRPr="00600E9A" w:rsidRDefault="00FE13F0" w:rsidP="00FE13F0">
            <w:pPr>
              <w:spacing w:after="0"/>
              <w:rPr>
                <w:rFonts w:asciiTheme="minorHAnsi" w:hAnsiTheme="minorHAnsi" w:cstheme="minorHAnsi"/>
                <w:b/>
                <w:bCs/>
              </w:rPr>
            </w:pPr>
            <w:r w:rsidRPr="00600E9A">
              <w:rPr>
                <w:rFonts w:asciiTheme="minorHAnsi" w:hAnsiTheme="minorHAnsi" w:cstheme="minorHAnsi"/>
                <w:b/>
                <w:bCs/>
              </w:rPr>
              <w:t>Planned Outcome</w:t>
            </w:r>
          </w:p>
          <w:p w14:paraId="0C5B615A" w14:textId="77777777" w:rsidR="00FE13F0" w:rsidRPr="00600E9A" w:rsidRDefault="00FE13F0" w:rsidP="00FE13F0">
            <w:pPr>
              <w:spacing w:after="0"/>
              <w:rPr>
                <w:rFonts w:asciiTheme="minorHAnsi" w:hAnsiTheme="minorHAnsi" w:cstheme="minorHAnsi"/>
                <w:bCs/>
              </w:rPr>
            </w:pPr>
          </w:p>
          <w:p w14:paraId="792F1AA2" w14:textId="2B5C8ECC" w:rsidR="00FE13F0" w:rsidRPr="007C5EFF" w:rsidRDefault="00202AB6" w:rsidP="00202AB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By June 2025 </w:t>
            </w:r>
            <w:r w:rsidR="00204023">
              <w:rPr>
                <w:rFonts w:asciiTheme="minorHAnsi" w:hAnsiTheme="minorHAnsi" w:cstheme="minorHAnsi"/>
                <w:bCs/>
                <w:lang w:val="en-GB"/>
              </w:rPr>
              <w:t xml:space="preserve">at least 75% of learners </w:t>
            </w:r>
            <w:r w:rsidR="00BD1AE2">
              <w:rPr>
                <w:rFonts w:asciiTheme="minorHAnsi" w:hAnsiTheme="minorHAnsi" w:cstheme="minorHAnsi"/>
                <w:bCs/>
                <w:lang w:val="en-GB"/>
              </w:rPr>
              <w:t>will know and understand the school’s vision, values and aims (Baseline</w:t>
            </w:r>
            <w:r w:rsidR="00204023">
              <w:rPr>
                <w:rFonts w:asciiTheme="minorHAnsi" w:hAnsiTheme="minorHAnsi" w:cstheme="minorHAnsi"/>
                <w:bCs/>
                <w:lang w:val="en-GB"/>
              </w:rPr>
              <w:t xml:space="preserve">: June 2024, 0%) </w:t>
            </w:r>
          </w:p>
          <w:p w14:paraId="18DEFCDB" w14:textId="77777777" w:rsidR="007C5EFF" w:rsidRPr="00204023" w:rsidRDefault="007C5EFF" w:rsidP="007C5EFF">
            <w:pPr>
              <w:pStyle w:val="ListParagraph"/>
              <w:spacing w:after="0"/>
              <w:rPr>
                <w:rFonts w:asciiTheme="minorHAnsi" w:hAnsiTheme="minorHAnsi" w:cstheme="minorHAnsi"/>
                <w:bCs/>
              </w:rPr>
            </w:pPr>
          </w:p>
          <w:p w14:paraId="461FB14B" w14:textId="4FACAA6A" w:rsidR="00204023" w:rsidRPr="00202AB6" w:rsidRDefault="00204023" w:rsidP="00202AB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By June 2025, 100% staff will know and understand the school’s vision, values and aims (Baseline: June 2024, 1</w:t>
            </w:r>
            <w:r w:rsidR="007C5EFF">
              <w:rPr>
                <w:rFonts w:asciiTheme="minorHAnsi" w:hAnsiTheme="minorHAnsi" w:cstheme="minorHAnsi"/>
                <w:bCs/>
                <w:lang w:val="en-GB"/>
              </w:rPr>
              <w:t>4</w:t>
            </w:r>
            <w:r>
              <w:rPr>
                <w:rFonts w:asciiTheme="minorHAnsi" w:hAnsiTheme="minorHAnsi" w:cstheme="minorHAnsi"/>
                <w:bCs/>
                <w:lang w:val="en-GB"/>
              </w:rPr>
              <w:t>%)</w:t>
            </w:r>
          </w:p>
          <w:p w14:paraId="1A499DFC" w14:textId="77777777" w:rsidR="00FE13F0" w:rsidRPr="00600E9A" w:rsidRDefault="00FE13F0" w:rsidP="00FE13F0">
            <w:pPr>
              <w:spacing w:after="0"/>
              <w:rPr>
                <w:rFonts w:asciiTheme="minorHAnsi" w:hAnsiTheme="minorHAnsi" w:cstheme="minorHAnsi"/>
                <w:bCs/>
              </w:rPr>
            </w:pPr>
          </w:p>
          <w:p w14:paraId="5E7E3C41" w14:textId="77777777" w:rsidR="00FE13F0" w:rsidRPr="00600E9A" w:rsidRDefault="00FE13F0" w:rsidP="00FE13F0">
            <w:pPr>
              <w:spacing w:after="0"/>
              <w:rPr>
                <w:rFonts w:asciiTheme="minorHAnsi" w:hAnsiTheme="minorHAnsi" w:cstheme="minorHAnsi"/>
                <w:bCs/>
              </w:rPr>
            </w:pPr>
          </w:p>
          <w:p w14:paraId="03F828E4" w14:textId="77777777" w:rsidR="00FE13F0" w:rsidRPr="00600E9A" w:rsidRDefault="00FE13F0" w:rsidP="00FE13F0">
            <w:pPr>
              <w:spacing w:after="0"/>
              <w:rPr>
                <w:rFonts w:asciiTheme="minorHAnsi" w:hAnsiTheme="minorHAnsi" w:cstheme="minorHAnsi"/>
                <w:bCs/>
              </w:rPr>
            </w:pPr>
          </w:p>
          <w:p w14:paraId="2AC57CB0" w14:textId="77777777" w:rsidR="00FE13F0" w:rsidRPr="00600E9A" w:rsidRDefault="00FE13F0" w:rsidP="00FE13F0">
            <w:pPr>
              <w:spacing w:after="0"/>
              <w:rPr>
                <w:rFonts w:asciiTheme="minorHAnsi" w:hAnsiTheme="minorHAnsi" w:cstheme="minorHAnsi"/>
                <w:bCs/>
              </w:rPr>
            </w:pPr>
          </w:p>
        </w:tc>
        <w:tc>
          <w:tcPr>
            <w:tcW w:w="4536" w:type="dxa"/>
          </w:tcPr>
          <w:p w14:paraId="6883C34E" w14:textId="77777777" w:rsidR="00FE13F0" w:rsidRPr="00600E9A" w:rsidRDefault="00FE13F0" w:rsidP="00FE13F0">
            <w:pPr>
              <w:spacing w:after="0"/>
              <w:rPr>
                <w:rFonts w:asciiTheme="minorHAnsi" w:hAnsiTheme="minorHAnsi" w:cstheme="minorHAnsi"/>
                <w:b/>
                <w:bCs/>
              </w:rPr>
            </w:pPr>
            <w:r w:rsidRPr="00600E9A">
              <w:rPr>
                <w:rFonts w:asciiTheme="minorHAnsi" w:hAnsiTheme="minorHAnsi" w:cstheme="minorHAnsi"/>
                <w:b/>
                <w:bCs/>
              </w:rPr>
              <w:t>How exactly are we going to do it?</w:t>
            </w:r>
          </w:p>
          <w:p w14:paraId="5186B13D" w14:textId="77777777" w:rsidR="00FE13F0" w:rsidRPr="00600E9A" w:rsidRDefault="00FE13F0" w:rsidP="00FE13F0">
            <w:pPr>
              <w:spacing w:after="0"/>
              <w:rPr>
                <w:rFonts w:asciiTheme="minorHAnsi" w:hAnsiTheme="minorHAnsi" w:cstheme="minorHAnsi"/>
                <w:bCs/>
              </w:rPr>
            </w:pPr>
          </w:p>
          <w:p w14:paraId="26D934D8" w14:textId="24A89448" w:rsidR="00204023" w:rsidRPr="00202AB6" w:rsidRDefault="00204023" w:rsidP="00204023">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By October 2024, </w:t>
            </w:r>
            <w:r w:rsidR="007C5EFF">
              <w:rPr>
                <w:rFonts w:asciiTheme="minorHAnsi" w:hAnsiTheme="minorHAnsi" w:cstheme="minorHAnsi"/>
                <w:bCs/>
                <w:lang w:val="en-GB"/>
              </w:rPr>
              <w:t>consult with</w:t>
            </w:r>
            <w:r>
              <w:rPr>
                <w:rFonts w:asciiTheme="minorHAnsi" w:hAnsiTheme="minorHAnsi" w:cstheme="minorHAnsi"/>
                <w:bCs/>
                <w:lang w:val="en-GB"/>
              </w:rPr>
              <w:t xml:space="preserve"> children, staff and families to highlight areas that are most important to them in order to inform the refreshed vision, values and aims</w:t>
            </w:r>
          </w:p>
          <w:p w14:paraId="75CD1590" w14:textId="77777777" w:rsidR="00204023" w:rsidRPr="00BD1AE2" w:rsidRDefault="00204023" w:rsidP="00204023">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By January 2025, create an eye-catching and easy to read resources with the school’s refreshed vision, values and aims</w:t>
            </w:r>
          </w:p>
          <w:p w14:paraId="57C12002" w14:textId="77777777" w:rsidR="00204023" w:rsidRPr="00BD1AE2" w:rsidRDefault="00204023" w:rsidP="00204023">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By January 2025, embed the school values into the Lunnasting Call-out </w:t>
            </w:r>
          </w:p>
          <w:p w14:paraId="3D404BC9" w14:textId="414B4537" w:rsidR="00FE13F0" w:rsidRPr="007C5EFF" w:rsidRDefault="00130749" w:rsidP="00FE13F0">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Ensure vision, values and aims are </w:t>
            </w:r>
            <w:r w:rsidR="007C5EFF">
              <w:rPr>
                <w:rFonts w:asciiTheme="minorHAnsi" w:hAnsiTheme="minorHAnsi" w:cstheme="minorHAnsi"/>
                <w:bCs/>
                <w:lang w:val="en-GB"/>
              </w:rPr>
              <w:t>part of day-to-day conversations with children, staff and visitors</w:t>
            </w:r>
          </w:p>
          <w:p w14:paraId="7FAB2272" w14:textId="0AE77764" w:rsidR="007C5EFF" w:rsidRPr="007C5EFF" w:rsidRDefault="007C5EFF" w:rsidP="00FE13F0">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Ensure vision, values and aims are embedded in teaching and learning </w:t>
            </w:r>
          </w:p>
          <w:p w14:paraId="6CDBDE4A" w14:textId="77777777" w:rsidR="007C5EFF" w:rsidRPr="007C5EFF" w:rsidRDefault="007C5EFF" w:rsidP="007C5EFF">
            <w:pPr>
              <w:spacing w:after="0"/>
              <w:ind w:left="360"/>
              <w:rPr>
                <w:rFonts w:asciiTheme="minorHAnsi" w:hAnsiTheme="minorHAnsi" w:cstheme="minorHAnsi"/>
                <w:bCs/>
              </w:rPr>
            </w:pPr>
          </w:p>
          <w:p w14:paraId="61319B8A" w14:textId="77777777" w:rsidR="00FE13F0" w:rsidRPr="00600E9A" w:rsidRDefault="00FE13F0" w:rsidP="00FE13F0">
            <w:pPr>
              <w:spacing w:after="0"/>
              <w:rPr>
                <w:rFonts w:asciiTheme="minorHAnsi" w:hAnsiTheme="minorHAnsi" w:cstheme="minorHAnsi"/>
                <w:bCs/>
              </w:rPr>
            </w:pPr>
          </w:p>
        </w:tc>
        <w:tc>
          <w:tcPr>
            <w:tcW w:w="2551" w:type="dxa"/>
          </w:tcPr>
          <w:p w14:paraId="508256BB" w14:textId="77777777" w:rsidR="00FE13F0" w:rsidRPr="00600E9A" w:rsidRDefault="00FE13F0" w:rsidP="00FE13F0">
            <w:pPr>
              <w:spacing w:after="0"/>
              <w:rPr>
                <w:rFonts w:asciiTheme="minorHAnsi" w:hAnsiTheme="minorHAnsi" w:cstheme="minorHAnsi"/>
                <w:b/>
                <w:bCs/>
              </w:rPr>
            </w:pPr>
            <w:r w:rsidRPr="00600E9A">
              <w:rPr>
                <w:rFonts w:asciiTheme="minorHAnsi" w:hAnsiTheme="minorHAnsi" w:cstheme="minorHAnsi"/>
                <w:b/>
                <w:bCs/>
              </w:rPr>
              <w:t>Resources and Lead Person</w:t>
            </w:r>
          </w:p>
          <w:p w14:paraId="31A560F4" w14:textId="77777777" w:rsidR="00FE13F0" w:rsidRPr="00600E9A" w:rsidRDefault="00FE13F0" w:rsidP="00FE13F0">
            <w:pPr>
              <w:spacing w:after="0"/>
              <w:rPr>
                <w:rFonts w:asciiTheme="minorHAnsi" w:hAnsiTheme="minorHAnsi" w:cstheme="minorHAnsi"/>
                <w:bCs/>
              </w:rPr>
            </w:pPr>
          </w:p>
          <w:p w14:paraId="70DF735C" w14:textId="77777777" w:rsidR="00FE13F0" w:rsidRPr="00600E9A" w:rsidRDefault="00FE13F0" w:rsidP="00FE13F0">
            <w:pPr>
              <w:spacing w:after="0"/>
              <w:rPr>
                <w:rFonts w:asciiTheme="minorHAnsi" w:hAnsiTheme="minorHAnsi" w:cstheme="minorHAnsi"/>
                <w:bCs/>
              </w:rPr>
            </w:pPr>
          </w:p>
          <w:p w14:paraId="3A413BF6" w14:textId="2391761D" w:rsidR="00FE13F0" w:rsidRDefault="00204023" w:rsidP="00FE13F0">
            <w:pPr>
              <w:spacing w:after="0"/>
              <w:rPr>
                <w:rFonts w:asciiTheme="minorHAnsi" w:hAnsiTheme="minorHAnsi" w:cstheme="minorHAnsi"/>
                <w:bCs/>
              </w:rPr>
            </w:pPr>
            <w:r>
              <w:rPr>
                <w:rFonts w:asciiTheme="minorHAnsi" w:hAnsiTheme="minorHAnsi" w:cstheme="minorHAnsi"/>
                <w:bCs/>
              </w:rPr>
              <w:t>Head Teacher</w:t>
            </w:r>
          </w:p>
          <w:p w14:paraId="1E6CECDC" w14:textId="1DA889F0" w:rsidR="00204023" w:rsidRDefault="00204023" w:rsidP="00FE13F0">
            <w:pPr>
              <w:spacing w:after="0"/>
              <w:rPr>
                <w:rFonts w:asciiTheme="minorHAnsi" w:hAnsiTheme="minorHAnsi" w:cstheme="minorHAnsi"/>
                <w:bCs/>
              </w:rPr>
            </w:pPr>
            <w:r>
              <w:rPr>
                <w:rFonts w:asciiTheme="minorHAnsi" w:hAnsiTheme="minorHAnsi" w:cstheme="minorHAnsi"/>
                <w:bCs/>
              </w:rPr>
              <w:t xml:space="preserve">Class Teachers </w:t>
            </w:r>
          </w:p>
          <w:p w14:paraId="65C08E02" w14:textId="2C3F8910" w:rsidR="007C5EFF" w:rsidRDefault="007C5EFF" w:rsidP="00FE13F0">
            <w:pPr>
              <w:spacing w:after="0"/>
              <w:rPr>
                <w:rFonts w:asciiTheme="minorHAnsi" w:hAnsiTheme="minorHAnsi" w:cstheme="minorHAnsi"/>
                <w:bCs/>
              </w:rPr>
            </w:pPr>
            <w:r>
              <w:rPr>
                <w:rFonts w:asciiTheme="minorHAnsi" w:hAnsiTheme="minorHAnsi" w:cstheme="minorHAnsi"/>
                <w:bCs/>
              </w:rPr>
              <w:t xml:space="preserve">Pupil Voice </w:t>
            </w:r>
          </w:p>
          <w:p w14:paraId="1C79F3DF" w14:textId="79CF0519" w:rsidR="007C5EFF" w:rsidRPr="00600E9A" w:rsidRDefault="007C5EFF" w:rsidP="00FE13F0">
            <w:pPr>
              <w:spacing w:after="0"/>
              <w:rPr>
                <w:rFonts w:asciiTheme="minorHAnsi" w:hAnsiTheme="minorHAnsi" w:cstheme="minorHAnsi"/>
                <w:bCs/>
              </w:rPr>
            </w:pPr>
          </w:p>
          <w:p w14:paraId="33D28B4B" w14:textId="77777777" w:rsidR="00FE13F0" w:rsidRPr="00600E9A" w:rsidRDefault="00FE13F0" w:rsidP="00FE13F0">
            <w:pPr>
              <w:spacing w:after="0"/>
              <w:rPr>
                <w:rFonts w:asciiTheme="minorHAnsi" w:hAnsiTheme="minorHAnsi" w:cstheme="minorHAnsi"/>
                <w:bCs/>
              </w:rPr>
            </w:pPr>
          </w:p>
        </w:tc>
        <w:tc>
          <w:tcPr>
            <w:tcW w:w="3544" w:type="dxa"/>
          </w:tcPr>
          <w:p w14:paraId="3851FB3B" w14:textId="77777777" w:rsidR="00FE13F0" w:rsidRPr="00600E9A" w:rsidRDefault="00E72DF2" w:rsidP="00FE13F0">
            <w:pPr>
              <w:spacing w:after="0"/>
              <w:rPr>
                <w:rFonts w:asciiTheme="minorHAnsi" w:hAnsiTheme="minorHAnsi" w:cstheme="minorHAnsi"/>
                <w:b/>
                <w:bCs/>
              </w:rPr>
            </w:pPr>
            <w:r w:rsidRPr="00600E9A">
              <w:rPr>
                <w:rFonts w:asciiTheme="minorHAnsi" w:hAnsiTheme="minorHAnsi" w:cstheme="minorHAnsi"/>
                <w:b/>
                <w:bCs/>
              </w:rPr>
              <w:t xml:space="preserve">Monitoring the </w:t>
            </w:r>
            <w:r w:rsidR="00FE13F0" w:rsidRPr="00600E9A">
              <w:rPr>
                <w:rFonts w:asciiTheme="minorHAnsi" w:hAnsiTheme="minorHAnsi" w:cstheme="minorHAnsi"/>
                <w:b/>
                <w:bCs/>
              </w:rPr>
              <w:t xml:space="preserve">impact </w:t>
            </w:r>
            <w:r w:rsidRPr="00600E9A">
              <w:rPr>
                <w:rFonts w:asciiTheme="minorHAnsi" w:hAnsiTheme="minorHAnsi" w:cstheme="minorHAnsi"/>
                <w:b/>
                <w:bCs/>
              </w:rPr>
              <w:t xml:space="preserve">of the priority </w:t>
            </w:r>
            <w:r w:rsidR="00FE13F0" w:rsidRPr="00600E9A">
              <w:rPr>
                <w:rFonts w:asciiTheme="minorHAnsi" w:hAnsiTheme="minorHAnsi" w:cstheme="minorHAnsi"/>
                <w:b/>
                <w:bCs/>
              </w:rPr>
              <w:t>on learners</w:t>
            </w:r>
          </w:p>
          <w:p w14:paraId="3A1ED45F" w14:textId="0C155470" w:rsidR="00C448BF" w:rsidRPr="007C5EFF" w:rsidRDefault="007C5EFF" w:rsidP="007C5EFF">
            <w:pPr>
              <w:pStyle w:val="ListParagraph"/>
              <w:numPr>
                <w:ilvl w:val="0"/>
                <w:numId w:val="11"/>
              </w:numPr>
              <w:spacing w:after="0"/>
              <w:rPr>
                <w:rFonts w:asciiTheme="minorHAnsi" w:hAnsiTheme="minorHAnsi" w:cstheme="minorHAnsi"/>
                <w:bCs/>
                <w:i/>
              </w:rPr>
            </w:pPr>
            <w:r>
              <w:rPr>
                <w:rFonts w:asciiTheme="minorHAnsi" w:hAnsiTheme="minorHAnsi" w:cstheme="minorHAnsi"/>
                <w:bCs/>
                <w:lang w:val="en-GB"/>
              </w:rPr>
              <w:t>Pupil feedback</w:t>
            </w:r>
          </w:p>
          <w:p w14:paraId="3FDB58B6" w14:textId="6C8C961F" w:rsidR="007C5EFF" w:rsidRPr="007C5EFF" w:rsidRDefault="007C5EFF" w:rsidP="007C5EFF">
            <w:pPr>
              <w:pStyle w:val="ListParagraph"/>
              <w:numPr>
                <w:ilvl w:val="0"/>
                <w:numId w:val="11"/>
              </w:numPr>
              <w:spacing w:after="0"/>
              <w:rPr>
                <w:rFonts w:asciiTheme="minorHAnsi" w:hAnsiTheme="minorHAnsi" w:cstheme="minorHAnsi"/>
                <w:bCs/>
                <w:i/>
              </w:rPr>
            </w:pPr>
            <w:r>
              <w:rPr>
                <w:rFonts w:asciiTheme="minorHAnsi" w:hAnsiTheme="minorHAnsi" w:cstheme="minorHAnsi"/>
                <w:bCs/>
                <w:lang w:val="en-GB"/>
              </w:rPr>
              <w:t>Staff observations and feedback</w:t>
            </w:r>
          </w:p>
          <w:p w14:paraId="00DBDDB7" w14:textId="655B43EC" w:rsidR="007C5EFF" w:rsidRPr="007C5EFF" w:rsidRDefault="007C5EFF" w:rsidP="007C5EFF">
            <w:pPr>
              <w:pStyle w:val="ListParagraph"/>
              <w:numPr>
                <w:ilvl w:val="0"/>
                <w:numId w:val="11"/>
              </w:numPr>
              <w:spacing w:after="0"/>
              <w:rPr>
                <w:rFonts w:asciiTheme="minorHAnsi" w:hAnsiTheme="minorHAnsi" w:cstheme="minorHAnsi"/>
                <w:bCs/>
                <w:i/>
              </w:rPr>
            </w:pPr>
            <w:r>
              <w:rPr>
                <w:rFonts w:asciiTheme="minorHAnsi" w:hAnsiTheme="minorHAnsi" w:cstheme="minorHAnsi"/>
                <w:bCs/>
                <w:lang w:val="en-GB"/>
              </w:rPr>
              <w:t>Family feedback</w:t>
            </w:r>
          </w:p>
          <w:p w14:paraId="7949965D" w14:textId="5EF49C24" w:rsidR="007C5EFF" w:rsidRPr="007C5EFF" w:rsidRDefault="007C5EFF" w:rsidP="007C5EFF">
            <w:pPr>
              <w:pStyle w:val="ListParagraph"/>
              <w:numPr>
                <w:ilvl w:val="0"/>
                <w:numId w:val="11"/>
              </w:numPr>
              <w:spacing w:after="0"/>
              <w:rPr>
                <w:rFonts w:asciiTheme="minorHAnsi" w:hAnsiTheme="minorHAnsi" w:cstheme="minorHAnsi"/>
                <w:bCs/>
                <w:i/>
              </w:rPr>
            </w:pPr>
            <w:r>
              <w:rPr>
                <w:rFonts w:asciiTheme="minorHAnsi" w:hAnsiTheme="minorHAnsi" w:cstheme="minorHAnsi"/>
                <w:bCs/>
                <w:lang w:val="en-GB"/>
              </w:rPr>
              <w:t xml:space="preserve">Increased use of Vision, Values and Aims terminology </w:t>
            </w:r>
          </w:p>
          <w:p w14:paraId="37EFA3E3" w14:textId="77777777" w:rsidR="00C448BF" w:rsidRPr="00600E9A" w:rsidRDefault="00C448BF" w:rsidP="00FE13F0">
            <w:pPr>
              <w:spacing w:after="0"/>
              <w:rPr>
                <w:rFonts w:asciiTheme="minorHAnsi" w:hAnsiTheme="minorHAnsi" w:cstheme="minorHAnsi"/>
                <w:bCs/>
                <w:i/>
              </w:rPr>
            </w:pPr>
          </w:p>
          <w:p w14:paraId="2DC44586" w14:textId="19E43647" w:rsidR="00FE13F0" w:rsidRPr="00600E9A" w:rsidRDefault="00FE13F0" w:rsidP="00FE13F0">
            <w:pPr>
              <w:spacing w:after="0"/>
              <w:rPr>
                <w:rFonts w:asciiTheme="minorHAnsi" w:hAnsiTheme="minorHAnsi" w:cstheme="minorHAnsi"/>
                <w:bCs/>
              </w:rPr>
            </w:pPr>
            <w:r w:rsidRPr="00600E9A">
              <w:rPr>
                <w:rFonts w:asciiTheme="minorHAnsi" w:hAnsiTheme="minorHAnsi" w:cstheme="minorHAnsi"/>
                <w:bCs/>
                <w:i/>
              </w:rPr>
              <w:t xml:space="preserve"> </w:t>
            </w:r>
          </w:p>
        </w:tc>
      </w:tr>
    </w:tbl>
    <w:p w14:paraId="4FFCBC07" w14:textId="77777777" w:rsidR="00FE13F0" w:rsidRPr="00600E9A" w:rsidRDefault="00FE13F0" w:rsidP="00C02844">
      <w:pPr>
        <w:spacing w:after="0"/>
        <w:rPr>
          <w:rFonts w:asciiTheme="minorHAnsi" w:hAnsiTheme="minorHAnsi" w:cstheme="minorHAnsi"/>
          <w:i/>
          <w:sz w:val="24"/>
          <w:szCs w:val="24"/>
        </w:rPr>
        <w:sectPr w:rsidR="00FE13F0" w:rsidRPr="00600E9A" w:rsidSect="00933A71">
          <w:pgSz w:w="16838" w:h="11906" w:orient="landscape"/>
          <w:pgMar w:top="720" w:right="720" w:bottom="720" w:left="720" w:header="708" w:footer="708" w:gutter="0"/>
          <w:cols w:space="708"/>
          <w:docGrid w:linePitch="360"/>
        </w:sectPr>
      </w:pPr>
    </w:p>
    <w:p w14:paraId="02B425DB" w14:textId="77777777" w:rsidR="00B2263D" w:rsidRPr="00600E9A" w:rsidRDefault="00B2263D" w:rsidP="00B2263D">
      <w:pPr>
        <w:spacing w:after="0"/>
        <w:rPr>
          <w:rFonts w:asciiTheme="minorHAnsi" w:hAnsiTheme="minorHAnsi" w:cstheme="minorHAnsi"/>
          <w:b/>
          <w:sz w:val="24"/>
          <w:szCs w:val="24"/>
        </w:rPr>
      </w:pPr>
      <w:r w:rsidRPr="00600E9A">
        <w:rPr>
          <w:rFonts w:asciiTheme="minorHAnsi" w:hAnsiTheme="minorHAnsi" w:cstheme="minorHAnsi"/>
          <w:b/>
          <w:sz w:val="24"/>
          <w:szCs w:val="24"/>
        </w:rPr>
        <w:t xml:space="preserve">Improvement Priorities for </w:t>
      </w:r>
      <w:r w:rsidRPr="00600E9A">
        <w:rPr>
          <w:rFonts w:asciiTheme="minorHAnsi" w:hAnsiTheme="minorHAnsi" w:cstheme="minorHAnsi"/>
          <w:b/>
          <w:i/>
          <w:sz w:val="24"/>
          <w:szCs w:val="24"/>
        </w:rPr>
        <w:t>202</w:t>
      </w:r>
      <w:r w:rsidR="00DF63B4" w:rsidRPr="00600E9A">
        <w:rPr>
          <w:rFonts w:asciiTheme="minorHAnsi" w:hAnsiTheme="minorHAnsi" w:cstheme="minorHAnsi"/>
          <w:b/>
          <w:i/>
          <w:sz w:val="24"/>
          <w:szCs w:val="24"/>
        </w:rPr>
        <w:t>4</w:t>
      </w:r>
      <w:r w:rsidRPr="00600E9A">
        <w:rPr>
          <w:rFonts w:asciiTheme="minorHAnsi" w:hAnsiTheme="minorHAnsi" w:cstheme="minorHAnsi"/>
          <w:b/>
          <w:i/>
          <w:sz w:val="24"/>
          <w:szCs w:val="24"/>
        </w:rPr>
        <w:t>-2</w:t>
      </w:r>
      <w:r w:rsidR="00DF63B4" w:rsidRPr="00600E9A">
        <w:rPr>
          <w:rFonts w:asciiTheme="minorHAnsi" w:hAnsiTheme="minorHAnsi" w:cstheme="minorHAnsi"/>
          <w:b/>
          <w:i/>
          <w:sz w:val="24"/>
          <w:szCs w:val="24"/>
        </w:rPr>
        <w:t>5</w:t>
      </w:r>
    </w:p>
    <w:p w14:paraId="463C68ED" w14:textId="2AB123E4" w:rsidR="00B2263D" w:rsidRPr="00600E9A" w:rsidRDefault="00B2263D" w:rsidP="00B2263D">
      <w:pPr>
        <w:spacing w:after="0"/>
        <w:rPr>
          <w:rFonts w:asciiTheme="minorHAnsi" w:hAnsiTheme="minorHAnsi" w:cstheme="minorHAnsi"/>
          <w:i/>
          <w:sz w:val="24"/>
          <w:szCs w:val="24"/>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561683" w:rsidRPr="00600E9A" w14:paraId="2C606636" w14:textId="77777777" w:rsidTr="00B2263D">
        <w:tc>
          <w:tcPr>
            <w:tcW w:w="5920" w:type="dxa"/>
            <w:shd w:val="clear" w:color="auto" w:fill="auto"/>
          </w:tcPr>
          <w:p w14:paraId="205C3DA2" w14:textId="77777777" w:rsidR="00561683" w:rsidRPr="00600E9A" w:rsidRDefault="00561683" w:rsidP="00561683">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4127444B"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 xml:space="preserve">Placing the human rights and needs of every child and young person at the centre of education. </w:t>
            </w:r>
          </w:p>
          <w:p w14:paraId="6844ACA9"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Improvement in children and young people’s health and wellbeing</w:t>
            </w:r>
          </w:p>
          <w:p w14:paraId="3CFAFCD6"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 xml:space="preserve">Closing the attainment gap between the most and least disadvantaged children and young people </w:t>
            </w:r>
          </w:p>
          <w:p w14:paraId="2B0B8B31"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Improvement in skills and sustained, positive school-leaver destinations for all young people</w:t>
            </w:r>
          </w:p>
          <w:p w14:paraId="36ACBEEA" w14:textId="77777777" w:rsidR="00561683" w:rsidRPr="00981F84" w:rsidRDefault="00561683" w:rsidP="009C04C7">
            <w:pPr>
              <w:numPr>
                <w:ilvl w:val="0"/>
                <w:numId w:val="7"/>
              </w:numPr>
              <w:tabs>
                <w:tab w:val="left" w:pos="313"/>
              </w:tabs>
              <w:spacing w:after="0" w:line="240" w:lineRule="auto"/>
              <w:rPr>
                <w:rFonts w:asciiTheme="minorHAnsi" w:eastAsia="Times New Roman" w:hAnsiTheme="minorHAnsi" w:cstheme="minorHAnsi"/>
                <w:sz w:val="16"/>
                <w:szCs w:val="16"/>
                <w:highlight w:val="yellow"/>
                <w:lang w:eastAsia="en-GB"/>
              </w:rPr>
            </w:pPr>
            <w:r w:rsidRPr="00981F84">
              <w:rPr>
                <w:rFonts w:asciiTheme="minorHAnsi" w:hAnsiTheme="minorHAnsi" w:cstheme="minorHAnsi"/>
                <w:sz w:val="16"/>
                <w:szCs w:val="16"/>
                <w:highlight w:val="yellow"/>
              </w:rPr>
              <w:t>Improvement in attainment, particularly in literacy and numeracy.</w:t>
            </w:r>
          </w:p>
          <w:p w14:paraId="7294191F" w14:textId="77777777" w:rsidR="00561683" w:rsidRPr="00600E9A" w:rsidRDefault="00561683" w:rsidP="00561683">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tc>
        <w:tc>
          <w:tcPr>
            <w:tcW w:w="2835" w:type="dxa"/>
            <w:shd w:val="clear" w:color="auto" w:fill="auto"/>
          </w:tcPr>
          <w:p w14:paraId="692E9AF2" w14:textId="77777777" w:rsidR="00561683" w:rsidRPr="00600E9A" w:rsidRDefault="00561683" w:rsidP="00561683">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53A43DC9"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School and ELC leadership </w:t>
            </w:r>
          </w:p>
          <w:p w14:paraId="4DF8590E"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Teacher and practitioner professionalism </w:t>
            </w:r>
          </w:p>
          <w:p w14:paraId="2C02AFAB"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Parent/carer involvement and engagement </w:t>
            </w:r>
          </w:p>
          <w:p w14:paraId="24ABDD3E" w14:textId="77777777" w:rsidR="00561683" w:rsidRPr="00981F84" w:rsidRDefault="00561683" w:rsidP="009C04C7">
            <w:pPr>
              <w:numPr>
                <w:ilvl w:val="0"/>
                <w:numId w:val="6"/>
              </w:numPr>
              <w:spacing w:after="0" w:line="240" w:lineRule="auto"/>
              <w:rPr>
                <w:rFonts w:asciiTheme="minorHAnsi" w:hAnsiTheme="minorHAnsi" w:cstheme="minorHAnsi"/>
                <w:sz w:val="16"/>
                <w:highlight w:val="yellow"/>
              </w:rPr>
            </w:pPr>
            <w:r w:rsidRPr="00981F84">
              <w:rPr>
                <w:rFonts w:asciiTheme="minorHAnsi" w:hAnsiTheme="minorHAnsi" w:cstheme="minorHAnsi"/>
                <w:sz w:val="16"/>
                <w:highlight w:val="yellow"/>
              </w:rPr>
              <w:t>Curriculum and assessment</w:t>
            </w:r>
          </w:p>
          <w:p w14:paraId="0A5EDEDE"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School and ELC improvement </w:t>
            </w:r>
          </w:p>
          <w:p w14:paraId="202616A3"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Performance information</w:t>
            </w:r>
          </w:p>
        </w:tc>
        <w:tc>
          <w:tcPr>
            <w:tcW w:w="2126" w:type="dxa"/>
            <w:shd w:val="clear" w:color="auto" w:fill="auto"/>
          </w:tcPr>
          <w:p w14:paraId="69587C55"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981F84">
              <w:rPr>
                <w:rFonts w:asciiTheme="minorHAnsi" w:eastAsia="Times New Roman" w:hAnsiTheme="minorHAnsi" w:cstheme="minorHAnsi"/>
                <w:sz w:val="16"/>
                <w:szCs w:val="16"/>
                <w:highlight w:val="yellow"/>
                <w:lang w:eastAsia="en-GB"/>
              </w:rPr>
              <w:t>1.1 Self-evaluation for self-improvement</w:t>
            </w:r>
          </w:p>
          <w:p w14:paraId="5ECFF9D7"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1.2 Leadership for learning</w:t>
            </w:r>
          </w:p>
          <w:p w14:paraId="15976BB9"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1.3 Leadership of change</w:t>
            </w:r>
          </w:p>
          <w:p w14:paraId="4535F758"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6C72D17D" w14:textId="77777777" w:rsidR="00561683" w:rsidRPr="00600E9A" w:rsidRDefault="00561683" w:rsidP="00561683">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1.5 Management of resources to promote equity</w:t>
            </w:r>
          </w:p>
        </w:tc>
        <w:tc>
          <w:tcPr>
            <w:tcW w:w="2410" w:type="dxa"/>
            <w:shd w:val="clear" w:color="auto" w:fill="auto"/>
          </w:tcPr>
          <w:p w14:paraId="2E46C6D4"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2.1 Safeguarding and child protection</w:t>
            </w:r>
          </w:p>
          <w:p w14:paraId="03946FAC" w14:textId="77777777" w:rsidR="00561683" w:rsidRPr="00981F84" w:rsidRDefault="00561683" w:rsidP="00561683">
            <w:pPr>
              <w:spacing w:after="0" w:line="240" w:lineRule="auto"/>
              <w:rPr>
                <w:rFonts w:asciiTheme="minorHAnsi" w:eastAsia="Times New Roman" w:hAnsiTheme="minorHAnsi" w:cstheme="minorHAnsi"/>
                <w:sz w:val="16"/>
                <w:szCs w:val="16"/>
                <w:highlight w:val="yellow"/>
                <w:lang w:eastAsia="en-GB"/>
              </w:rPr>
            </w:pPr>
            <w:r w:rsidRPr="00981F84">
              <w:rPr>
                <w:rFonts w:asciiTheme="minorHAnsi" w:eastAsia="Times New Roman" w:hAnsiTheme="minorHAnsi" w:cstheme="minorHAnsi"/>
                <w:sz w:val="16"/>
                <w:szCs w:val="16"/>
                <w:highlight w:val="yellow"/>
                <w:lang w:eastAsia="en-GB"/>
              </w:rPr>
              <w:t>2.2 Curriculum</w:t>
            </w:r>
          </w:p>
          <w:p w14:paraId="492C6DA6"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981F84">
              <w:rPr>
                <w:rFonts w:asciiTheme="minorHAnsi" w:eastAsia="Times New Roman" w:hAnsiTheme="minorHAnsi" w:cstheme="minorHAnsi"/>
                <w:sz w:val="16"/>
                <w:szCs w:val="16"/>
                <w:highlight w:val="yellow"/>
                <w:lang w:eastAsia="en-GB"/>
              </w:rPr>
              <w:t>2.3 Learning, teaching and assessment</w:t>
            </w:r>
          </w:p>
          <w:p w14:paraId="60C8E5AE"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7DD071CE"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22EC99D0"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5DA915BA"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2.7 Partnerships</w:t>
            </w:r>
          </w:p>
        </w:tc>
        <w:tc>
          <w:tcPr>
            <w:tcW w:w="2444" w:type="dxa"/>
            <w:shd w:val="clear" w:color="auto" w:fill="auto"/>
          </w:tcPr>
          <w:p w14:paraId="123B3FD6"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3.1 Ensuring wellbeing, equality and inclusion</w:t>
            </w:r>
          </w:p>
          <w:p w14:paraId="5F136FE3"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981F84">
              <w:rPr>
                <w:rFonts w:asciiTheme="minorHAnsi" w:eastAsia="Times New Roman" w:hAnsiTheme="minorHAnsi" w:cstheme="minorHAnsi"/>
                <w:sz w:val="16"/>
                <w:szCs w:val="16"/>
                <w:highlight w:val="yellow"/>
                <w:lang w:eastAsia="en-GB"/>
              </w:rPr>
              <w:t>3.2 Raising attainment and achievement/Securing children’s progress</w:t>
            </w:r>
          </w:p>
          <w:p w14:paraId="58B59072" w14:textId="77777777" w:rsidR="00561683" w:rsidRPr="00600E9A" w:rsidRDefault="00561683" w:rsidP="00561683">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3.3 Increasing creativity &amp; employability/ Developing creativity &amp; skills for life &amp; learning</w:t>
            </w:r>
          </w:p>
        </w:tc>
      </w:tr>
    </w:tbl>
    <w:p w14:paraId="1728B4D0" w14:textId="77777777" w:rsidR="00B2263D" w:rsidRPr="00600E9A" w:rsidRDefault="00B2263D" w:rsidP="00B2263D">
      <w:pPr>
        <w:pStyle w:val="Subtitle"/>
        <w:jc w:val="left"/>
        <w:rPr>
          <w:rFonts w:asciiTheme="minorHAnsi" w:hAnsiTheme="minorHAnsi" w:cstheme="minorHAnsi"/>
          <w:sz w:val="24"/>
          <w:szCs w:val="24"/>
          <w:lang w:val="en-GB"/>
        </w:rPr>
      </w:pPr>
    </w:p>
    <w:tbl>
      <w:tblPr>
        <w:tblpPr w:leftFromText="180" w:rightFromText="180" w:vertAnchor="text" w:horzAnchor="margin" w:tblpY="-2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4536"/>
        <w:gridCol w:w="2551"/>
        <w:gridCol w:w="3544"/>
      </w:tblGrid>
      <w:tr w:rsidR="00B2263D" w:rsidRPr="00600E9A" w14:paraId="6AF6FCE6" w14:textId="77777777" w:rsidTr="003C0D6D">
        <w:tc>
          <w:tcPr>
            <w:tcW w:w="15701" w:type="dxa"/>
            <w:gridSpan w:val="5"/>
          </w:tcPr>
          <w:p w14:paraId="70989764" w14:textId="3E838D9B" w:rsidR="00B2263D" w:rsidRPr="00600E9A" w:rsidRDefault="00B2263D" w:rsidP="003C0D6D">
            <w:pPr>
              <w:rPr>
                <w:rFonts w:asciiTheme="minorHAnsi" w:hAnsiTheme="minorHAnsi" w:cstheme="minorHAnsi"/>
                <w:b/>
                <w:bCs/>
              </w:rPr>
            </w:pPr>
            <w:r w:rsidRPr="00600E9A">
              <w:rPr>
                <w:rFonts w:asciiTheme="minorHAnsi" w:hAnsiTheme="minorHAnsi" w:cstheme="minorHAnsi"/>
                <w:b/>
                <w:bCs/>
              </w:rPr>
              <w:t xml:space="preserve">Priority </w:t>
            </w:r>
            <w:r w:rsidR="00E72DF2" w:rsidRPr="00600E9A">
              <w:rPr>
                <w:rFonts w:asciiTheme="minorHAnsi" w:hAnsiTheme="minorHAnsi" w:cstheme="minorHAnsi"/>
                <w:b/>
                <w:bCs/>
              </w:rPr>
              <w:t>2</w:t>
            </w:r>
            <w:r w:rsidRPr="00600E9A">
              <w:rPr>
                <w:rFonts w:asciiTheme="minorHAnsi" w:hAnsiTheme="minorHAnsi" w:cstheme="minorHAnsi"/>
                <w:b/>
                <w:bCs/>
              </w:rPr>
              <w:t>:</w:t>
            </w:r>
            <w:r w:rsidR="00A103A4">
              <w:rPr>
                <w:rFonts w:asciiTheme="minorHAnsi" w:hAnsiTheme="minorHAnsi" w:cstheme="minorHAnsi"/>
                <w:b/>
                <w:bCs/>
              </w:rPr>
              <w:t xml:space="preserve"> Cluster Priority to focus on Learning, </w:t>
            </w:r>
            <w:r w:rsidR="00A103A4" w:rsidRPr="00A103A4">
              <w:rPr>
                <w:rFonts w:asciiTheme="minorHAnsi" w:hAnsiTheme="minorHAnsi" w:cstheme="minorHAnsi"/>
                <w:b/>
                <w:bCs/>
              </w:rPr>
              <w:t>Teaching and Assessment Cycle</w:t>
            </w:r>
          </w:p>
          <w:p w14:paraId="01EE0802" w14:textId="77777777" w:rsidR="00B2263D" w:rsidRPr="00600E9A" w:rsidRDefault="00B2263D" w:rsidP="00805945">
            <w:pPr>
              <w:rPr>
                <w:rFonts w:asciiTheme="minorHAnsi" w:hAnsiTheme="minorHAnsi" w:cstheme="minorHAnsi"/>
                <w:b/>
                <w:bCs/>
              </w:rPr>
            </w:pPr>
            <w:r w:rsidRPr="00600E9A">
              <w:rPr>
                <w:rFonts w:asciiTheme="minorHAnsi" w:hAnsiTheme="minorHAnsi" w:cstheme="minorHAnsi"/>
                <w:b/>
                <w:bCs/>
              </w:rPr>
              <w:t xml:space="preserve">Continuation from </w:t>
            </w:r>
            <w:r w:rsidR="00E72DF2" w:rsidRPr="00600E9A">
              <w:rPr>
                <w:rFonts w:asciiTheme="minorHAnsi" w:hAnsiTheme="minorHAnsi" w:cstheme="minorHAnsi"/>
                <w:b/>
                <w:bCs/>
                <w:i/>
              </w:rPr>
              <w:t>20</w:t>
            </w:r>
            <w:r w:rsidRPr="00600E9A">
              <w:rPr>
                <w:rFonts w:asciiTheme="minorHAnsi" w:hAnsiTheme="minorHAnsi" w:cstheme="minorHAnsi"/>
                <w:b/>
                <w:bCs/>
                <w:i/>
              </w:rPr>
              <w:t>2</w:t>
            </w:r>
            <w:r w:rsidR="00DF63B4" w:rsidRPr="00600E9A">
              <w:rPr>
                <w:rFonts w:asciiTheme="minorHAnsi" w:hAnsiTheme="minorHAnsi" w:cstheme="minorHAnsi"/>
                <w:b/>
                <w:bCs/>
                <w:i/>
              </w:rPr>
              <w:t>3</w:t>
            </w:r>
            <w:r w:rsidRPr="00600E9A">
              <w:rPr>
                <w:rFonts w:asciiTheme="minorHAnsi" w:hAnsiTheme="minorHAnsi" w:cstheme="minorHAnsi"/>
                <w:b/>
                <w:bCs/>
                <w:i/>
              </w:rPr>
              <w:t>/2</w:t>
            </w:r>
            <w:r w:rsidR="00DF63B4" w:rsidRPr="00600E9A">
              <w:rPr>
                <w:rFonts w:asciiTheme="minorHAnsi" w:hAnsiTheme="minorHAnsi" w:cstheme="minorHAnsi"/>
                <w:b/>
                <w:bCs/>
                <w:i/>
              </w:rPr>
              <w:t>4</w:t>
            </w:r>
            <w:r w:rsidRPr="00600E9A">
              <w:rPr>
                <w:rFonts w:asciiTheme="minorHAnsi" w:hAnsiTheme="minorHAnsi" w:cstheme="minorHAnsi"/>
                <w:b/>
                <w:bCs/>
              </w:rPr>
              <w:t>? Y/</w:t>
            </w:r>
            <w:r w:rsidRPr="005F34EF">
              <w:rPr>
                <w:rFonts w:asciiTheme="minorHAnsi" w:hAnsiTheme="minorHAnsi" w:cstheme="minorHAnsi"/>
                <w:b/>
                <w:bCs/>
                <w:highlight w:val="yellow"/>
              </w:rPr>
              <w:t>N</w:t>
            </w:r>
            <w:r w:rsidR="00C448BF" w:rsidRPr="00600E9A">
              <w:rPr>
                <w:rFonts w:asciiTheme="minorHAnsi" w:hAnsiTheme="minorHAnsi" w:cstheme="minorHAnsi"/>
                <w:b/>
                <w:bCs/>
              </w:rPr>
              <w:t xml:space="preserve">            </w:t>
            </w:r>
          </w:p>
        </w:tc>
      </w:tr>
      <w:tr w:rsidR="00B2263D" w:rsidRPr="00600E9A" w14:paraId="7E772DC2" w14:textId="77777777" w:rsidTr="003C0D6D">
        <w:trPr>
          <w:trHeight w:val="3855"/>
        </w:trPr>
        <w:tc>
          <w:tcPr>
            <w:tcW w:w="1668" w:type="dxa"/>
          </w:tcPr>
          <w:p w14:paraId="214D7492" w14:textId="4012390C" w:rsidR="00B2263D" w:rsidRPr="00E86617" w:rsidRDefault="00B2263D" w:rsidP="003C0D6D">
            <w:pPr>
              <w:spacing w:after="0"/>
              <w:rPr>
                <w:rFonts w:asciiTheme="minorHAnsi" w:hAnsiTheme="minorHAnsi" w:cstheme="minorHAnsi"/>
                <w:b/>
                <w:bCs/>
              </w:rPr>
            </w:pPr>
            <w:r w:rsidRPr="00E86617">
              <w:rPr>
                <w:rFonts w:asciiTheme="minorHAnsi" w:hAnsiTheme="minorHAnsi" w:cstheme="minorHAnsi"/>
                <w:b/>
                <w:bCs/>
              </w:rPr>
              <w:t>Data/evidence that informs this priority:</w:t>
            </w:r>
          </w:p>
          <w:p w14:paraId="7BD58BA2" w14:textId="77777777" w:rsidR="00B2263D" w:rsidRPr="00600E9A" w:rsidRDefault="00B2263D" w:rsidP="003C0D6D">
            <w:pPr>
              <w:spacing w:after="0"/>
              <w:rPr>
                <w:rFonts w:asciiTheme="minorHAnsi" w:hAnsiTheme="minorHAnsi" w:cstheme="minorHAnsi"/>
                <w:bCs/>
              </w:rPr>
            </w:pPr>
          </w:p>
          <w:p w14:paraId="4357A966" w14:textId="76CECFF4" w:rsidR="00B2263D" w:rsidRPr="005E6F3A" w:rsidRDefault="005E6F3A" w:rsidP="003C0D6D">
            <w:pPr>
              <w:spacing w:after="0"/>
              <w:rPr>
                <w:rFonts w:asciiTheme="minorHAnsi" w:hAnsiTheme="minorHAnsi" w:cstheme="minorHAnsi"/>
                <w:bCs/>
                <w:sz w:val="20"/>
              </w:rPr>
            </w:pPr>
            <w:r w:rsidRPr="005E6F3A">
              <w:rPr>
                <w:rFonts w:asciiTheme="minorHAnsi" w:hAnsiTheme="minorHAnsi" w:cstheme="minorHAnsi"/>
                <w:iCs/>
                <w:sz w:val="20"/>
              </w:rPr>
              <w:t>All schools across the cluster have self-evaluated as satisfactory across the majority of areas in the LTA cycle</w:t>
            </w:r>
            <w:r w:rsidRPr="005E6F3A">
              <w:rPr>
                <w:rFonts w:asciiTheme="minorHAnsi" w:hAnsiTheme="minorHAnsi" w:cstheme="minorHAnsi"/>
                <w:iCs/>
                <w:color w:val="1F4E79"/>
                <w:sz w:val="20"/>
              </w:rPr>
              <w:t>.</w:t>
            </w:r>
          </w:p>
          <w:p w14:paraId="44690661" w14:textId="77777777" w:rsidR="00B2263D" w:rsidRPr="00600E9A" w:rsidRDefault="00B2263D" w:rsidP="003C0D6D">
            <w:pPr>
              <w:spacing w:after="0"/>
              <w:rPr>
                <w:rFonts w:asciiTheme="minorHAnsi" w:hAnsiTheme="minorHAnsi" w:cstheme="minorHAnsi"/>
                <w:bCs/>
              </w:rPr>
            </w:pPr>
          </w:p>
          <w:p w14:paraId="74539910" w14:textId="77777777" w:rsidR="00B2263D" w:rsidRPr="00600E9A" w:rsidRDefault="00B2263D" w:rsidP="003C0D6D">
            <w:pPr>
              <w:spacing w:after="0"/>
              <w:rPr>
                <w:rFonts w:asciiTheme="minorHAnsi" w:hAnsiTheme="minorHAnsi" w:cstheme="minorHAnsi"/>
                <w:bCs/>
              </w:rPr>
            </w:pPr>
          </w:p>
          <w:p w14:paraId="342D4C27" w14:textId="2C83594D" w:rsidR="00B2263D" w:rsidRPr="00600E9A" w:rsidRDefault="00B2263D" w:rsidP="003C0D6D">
            <w:pPr>
              <w:spacing w:after="0"/>
              <w:rPr>
                <w:rFonts w:asciiTheme="minorHAnsi" w:hAnsiTheme="minorHAnsi" w:cstheme="minorHAnsi"/>
                <w:bCs/>
              </w:rPr>
            </w:pPr>
          </w:p>
          <w:p w14:paraId="3572E399" w14:textId="77777777" w:rsidR="00B2263D" w:rsidRPr="00600E9A" w:rsidRDefault="00B2263D" w:rsidP="003C0D6D">
            <w:pPr>
              <w:spacing w:after="0"/>
              <w:rPr>
                <w:rFonts w:asciiTheme="minorHAnsi" w:hAnsiTheme="minorHAnsi" w:cstheme="minorHAnsi"/>
                <w:bCs/>
              </w:rPr>
            </w:pPr>
          </w:p>
        </w:tc>
        <w:tc>
          <w:tcPr>
            <w:tcW w:w="3402" w:type="dxa"/>
          </w:tcPr>
          <w:p w14:paraId="77F0261F" w14:textId="77777777" w:rsidR="00B2263D" w:rsidRPr="00600E9A" w:rsidRDefault="00B2263D" w:rsidP="003C0D6D">
            <w:pPr>
              <w:spacing w:after="0"/>
              <w:rPr>
                <w:rFonts w:asciiTheme="minorHAnsi" w:hAnsiTheme="minorHAnsi" w:cstheme="minorHAnsi"/>
                <w:b/>
                <w:bCs/>
              </w:rPr>
            </w:pPr>
            <w:r w:rsidRPr="00600E9A">
              <w:rPr>
                <w:rFonts w:asciiTheme="minorHAnsi" w:hAnsiTheme="minorHAnsi" w:cstheme="minorHAnsi"/>
                <w:b/>
                <w:bCs/>
              </w:rPr>
              <w:t>Planned Outcome</w:t>
            </w:r>
          </w:p>
          <w:p w14:paraId="66518E39" w14:textId="460B6F48" w:rsidR="00B2263D" w:rsidRDefault="00B2263D" w:rsidP="003C0D6D">
            <w:pPr>
              <w:spacing w:after="0"/>
              <w:rPr>
                <w:rFonts w:asciiTheme="minorHAnsi" w:hAnsiTheme="minorHAnsi" w:cstheme="minorHAnsi"/>
                <w:bCs/>
              </w:rPr>
            </w:pPr>
          </w:p>
          <w:p w14:paraId="3FB90335" w14:textId="0E008B4A" w:rsidR="005E6F3A" w:rsidRPr="005E6F3A" w:rsidRDefault="005E6F3A" w:rsidP="003C0D6D">
            <w:pPr>
              <w:spacing w:after="0"/>
              <w:rPr>
                <w:rFonts w:asciiTheme="minorHAnsi" w:hAnsiTheme="minorHAnsi" w:cstheme="minorHAnsi"/>
                <w:bCs/>
              </w:rPr>
            </w:pPr>
            <w:r>
              <w:rPr>
                <w:rFonts w:asciiTheme="minorHAnsi" w:hAnsiTheme="minorHAnsi" w:cstheme="minorHAnsi"/>
                <w:bCs/>
              </w:rPr>
              <w:t xml:space="preserve">In line with schools across the cluster, by June 2025, the Learning, Teaching and Assessment Cycle with be quality assured and self-evaluated as good across all departments, which will evidence that pupils have access to higher quality learning, teaching and assessment. </w:t>
            </w:r>
          </w:p>
          <w:p w14:paraId="7E75FCD0" w14:textId="77777777" w:rsidR="00B2263D" w:rsidRPr="00600E9A" w:rsidRDefault="00B2263D" w:rsidP="003C0D6D">
            <w:pPr>
              <w:spacing w:after="0"/>
              <w:rPr>
                <w:rFonts w:asciiTheme="minorHAnsi" w:hAnsiTheme="minorHAnsi" w:cstheme="minorHAnsi"/>
                <w:bCs/>
              </w:rPr>
            </w:pPr>
          </w:p>
          <w:p w14:paraId="10FDAA0E" w14:textId="77777777" w:rsidR="00B2263D" w:rsidRPr="00600E9A" w:rsidRDefault="00B2263D" w:rsidP="003C0D6D">
            <w:pPr>
              <w:spacing w:after="0"/>
              <w:rPr>
                <w:rFonts w:asciiTheme="minorHAnsi" w:hAnsiTheme="minorHAnsi" w:cstheme="minorHAnsi"/>
                <w:bCs/>
              </w:rPr>
            </w:pPr>
          </w:p>
          <w:p w14:paraId="774AF2BF" w14:textId="77777777" w:rsidR="00B2263D" w:rsidRPr="00600E9A" w:rsidRDefault="00B2263D" w:rsidP="003C0D6D">
            <w:pPr>
              <w:spacing w:after="0"/>
              <w:rPr>
                <w:rFonts w:asciiTheme="minorHAnsi" w:hAnsiTheme="minorHAnsi" w:cstheme="minorHAnsi"/>
                <w:bCs/>
              </w:rPr>
            </w:pPr>
          </w:p>
          <w:p w14:paraId="7A292896" w14:textId="77777777" w:rsidR="00B2263D" w:rsidRPr="00600E9A" w:rsidRDefault="00B2263D" w:rsidP="003C0D6D">
            <w:pPr>
              <w:spacing w:after="0"/>
              <w:rPr>
                <w:rFonts w:asciiTheme="minorHAnsi" w:hAnsiTheme="minorHAnsi" w:cstheme="minorHAnsi"/>
                <w:bCs/>
              </w:rPr>
            </w:pPr>
          </w:p>
        </w:tc>
        <w:tc>
          <w:tcPr>
            <w:tcW w:w="4536" w:type="dxa"/>
          </w:tcPr>
          <w:p w14:paraId="4C05A072" w14:textId="77777777" w:rsidR="00B2263D" w:rsidRPr="00600E9A" w:rsidRDefault="00B2263D" w:rsidP="003C0D6D">
            <w:pPr>
              <w:spacing w:after="0"/>
              <w:rPr>
                <w:rFonts w:asciiTheme="minorHAnsi" w:hAnsiTheme="minorHAnsi" w:cstheme="minorHAnsi"/>
                <w:b/>
                <w:bCs/>
              </w:rPr>
            </w:pPr>
            <w:r w:rsidRPr="00600E9A">
              <w:rPr>
                <w:rFonts w:asciiTheme="minorHAnsi" w:hAnsiTheme="minorHAnsi" w:cstheme="minorHAnsi"/>
                <w:b/>
                <w:bCs/>
              </w:rPr>
              <w:t>How exactly are we going to do it?</w:t>
            </w:r>
          </w:p>
          <w:p w14:paraId="2191599E" w14:textId="77777777" w:rsidR="00B2263D" w:rsidRPr="00600E9A" w:rsidRDefault="00B2263D" w:rsidP="003C0D6D">
            <w:pPr>
              <w:spacing w:after="0"/>
              <w:rPr>
                <w:rFonts w:asciiTheme="minorHAnsi" w:hAnsiTheme="minorHAnsi" w:cstheme="minorHAnsi"/>
                <w:bCs/>
              </w:rPr>
            </w:pPr>
          </w:p>
          <w:p w14:paraId="041D98D7" w14:textId="2D4C8B03" w:rsidR="00B2263D" w:rsidRPr="005E6F3A" w:rsidRDefault="005E6F3A" w:rsidP="003C0D6D">
            <w:pPr>
              <w:spacing w:after="0"/>
              <w:rPr>
                <w:rFonts w:asciiTheme="minorHAnsi" w:hAnsiTheme="minorHAnsi" w:cstheme="minorHAnsi"/>
                <w:bCs/>
              </w:rPr>
            </w:pPr>
            <w:r w:rsidRPr="005E6F3A">
              <w:rPr>
                <w:iCs/>
              </w:rPr>
              <w:t>Eight Focus Visits Across the Cluster will provide opportunities to work collegiately to self-evaluate, quality assure and improve the four themes of Shetland Island’s Council Standard for L</w:t>
            </w:r>
            <w:r>
              <w:rPr>
                <w:iCs/>
              </w:rPr>
              <w:t>earning Teaching and Assessment</w:t>
            </w:r>
            <w:r w:rsidRPr="005E6F3A">
              <w:rPr>
                <w:iCs/>
              </w:rPr>
              <w:t>. This will allow time to moderate, share good practice, and develop consistent approaches across the cluster.</w:t>
            </w:r>
          </w:p>
          <w:p w14:paraId="5AB7C0C5" w14:textId="77777777" w:rsidR="00B2263D" w:rsidRPr="00600E9A" w:rsidRDefault="00B2263D" w:rsidP="003C0D6D">
            <w:pPr>
              <w:spacing w:after="0"/>
              <w:rPr>
                <w:rFonts w:asciiTheme="minorHAnsi" w:hAnsiTheme="minorHAnsi" w:cstheme="minorHAnsi"/>
                <w:bCs/>
              </w:rPr>
            </w:pPr>
          </w:p>
        </w:tc>
        <w:tc>
          <w:tcPr>
            <w:tcW w:w="2551" w:type="dxa"/>
          </w:tcPr>
          <w:p w14:paraId="1B0004FD" w14:textId="77777777" w:rsidR="00B2263D" w:rsidRPr="00600E9A" w:rsidRDefault="00B2263D" w:rsidP="003C0D6D">
            <w:pPr>
              <w:spacing w:after="0"/>
              <w:rPr>
                <w:rFonts w:asciiTheme="minorHAnsi" w:hAnsiTheme="minorHAnsi" w:cstheme="minorHAnsi"/>
                <w:b/>
                <w:bCs/>
              </w:rPr>
            </w:pPr>
            <w:r w:rsidRPr="00600E9A">
              <w:rPr>
                <w:rFonts w:asciiTheme="minorHAnsi" w:hAnsiTheme="minorHAnsi" w:cstheme="minorHAnsi"/>
                <w:b/>
                <w:bCs/>
              </w:rPr>
              <w:t>Resources and Lead Person</w:t>
            </w:r>
          </w:p>
          <w:p w14:paraId="55B33694" w14:textId="1285DF76" w:rsidR="00B2263D" w:rsidRDefault="00B2263D" w:rsidP="003C0D6D">
            <w:pPr>
              <w:spacing w:after="0"/>
              <w:rPr>
                <w:rFonts w:asciiTheme="minorHAnsi" w:hAnsiTheme="minorHAnsi" w:cstheme="minorHAnsi"/>
                <w:bCs/>
              </w:rPr>
            </w:pPr>
          </w:p>
          <w:p w14:paraId="34DA5B14" w14:textId="22057E48" w:rsidR="005E6F3A" w:rsidRPr="005E6F3A" w:rsidRDefault="005E6F3A" w:rsidP="003C0D6D">
            <w:pPr>
              <w:spacing w:after="0"/>
              <w:rPr>
                <w:rFonts w:asciiTheme="minorHAnsi" w:hAnsiTheme="minorHAnsi" w:cstheme="minorHAnsi"/>
                <w:bCs/>
              </w:rPr>
            </w:pPr>
            <w:r w:rsidRPr="005E6F3A">
              <w:rPr>
                <w:iCs/>
              </w:rPr>
              <w:t>Each school will coordinate a Focus Day, with BHS coordinate three – 1 focus day in term 1 and 2, and 2 focus days in terms 3 and 4</w:t>
            </w:r>
          </w:p>
          <w:p w14:paraId="4455F193" w14:textId="77777777" w:rsidR="00B2263D" w:rsidRPr="00600E9A" w:rsidRDefault="00B2263D" w:rsidP="003C0D6D">
            <w:pPr>
              <w:spacing w:after="0"/>
              <w:rPr>
                <w:rFonts w:asciiTheme="minorHAnsi" w:hAnsiTheme="minorHAnsi" w:cstheme="minorHAnsi"/>
                <w:bCs/>
              </w:rPr>
            </w:pPr>
          </w:p>
          <w:p w14:paraId="1C2776EB" w14:textId="77777777" w:rsidR="00B2263D" w:rsidRPr="00600E9A" w:rsidRDefault="00B2263D" w:rsidP="003C0D6D">
            <w:pPr>
              <w:spacing w:after="0"/>
              <w:rPr>
                <w:rFonts w:asciiTheme="minorHAnsi" w:hAnsiTheme="minorHAnsi" w:cstheme="minorHAnsi"/>
                <w:bCs/>
              </w:rPr>
            </w:pPr>
          </w:p>
          <w:p w14:paraId="15342E60" w14:textId="77777777" w:rsidR="00B2263D" w:rsidRPr="00600E9A" w:rsidRDefault="00B2263D" w:rsidP="003C0D6D">
            <w:pPr>
              <w:spacing w:after="0"/>
              <w:rPr>
                <w:rFonts w:asciiTheme="minorHAnsi" w:hAnsiTheme="minorHAnsi" w:cstheme="minorHAnsi"/>
                <w:bCs/>
              </w:rPr>
            </w:pPr>
          </w:p>
        </w:tc>
        <w:tc>
          <w:tcPr>
            <w:tcW w:w="3544" w:type="dxa"/>
          </w:tcPr>
          <w:p w14:paraId="22504132" w14:textId="77777777" w:rsidR="00B2263D" w:rsidRPr="00600E9A" w:rsidRDefault="00E72DF2" w:rsidP="00F21095">
            <w:pPr>
              <w:spacing w:after="0"/>
              <w:rPr>
                <w:rFonts w:asciiTheme="minorHAnsi" w:hAnsiTheme="minorHAnsi" w:cstheme="minorHAnsi"/>
                <w:b/>
                <w:bCs/>
              </w:rPr>
            </w:pPr>
            <w:r w:rsidRPr="00600E9A">
              <w:rPr>
                <w:rFonts w:asciiTheme="minorHAnsi" w:hAnsiTheme="minorHAnsi" w:cstheme="minorHAnsi"/>
                <w:b/>
                <w:bCs/>
              </w:rPr>
              <w:t>Monitoring the impact of the priority on learners</w:t>
            </w:r>
          </w:p>
          <w:p w14:paraId="0A6959E7" w14:textId="265F42C0" w:rsidR="00B2263D" w:rsidRPr="00600E9A" w:rsidRDefault="00B2263D" w:rsidP="003C0D6D">
            <w:pPr>
              <w:spacing w:after="0"/>
              <w:rPr>
                <w:rFonts w:asciiTheme="minorHAnsi" w:hAnsiTheme="minorHAnsi" w:cstheme="minorHAnsi"/>
                <w:bCs/>
              </w:rPr>
            </w:pPr>
          </w:p>
          <w:p w14:paraId="5EB89DE8" w14:textId="48FBBB6D" w:rsidR="00B2263D" w:rsidRPr="009B497D" w:rsidRDefault="00496855" w:rsidP="0049685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Monitored by Head Teachers across the cluster</w:t>
            </w:r>
          </w:p>
          <w:p w14:paraId="7C521E95" w14:textId="244E4FB0" w:rsidR="009B497D" w:rsidRPr="009B497D" w:rsidRDefault="009B497D" w:rsidP="0049685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Feedback from staff </w:t>
            </w:r>
          </w:p>
          <w:p w14:paraId="6B53CA02" w14:textId="0AAA4720" w:rsidR="009B497D" w:rsidRPr="009B497D" w:rsidRDefault="009B497D" w:rsidP="0049685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Self evaluation </w:t>
            </w:r>
          </w:p>
          <w:p w14:paraId="3B4F6680" w14:textId="33158E5B" w:rsidR="009B497D" w:rsidRPr="00496855" w:rsidRDefault="009B497D" w:rsidP="00496855">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Moderation between staff</w:t>
            </w:r>
          </w:p>
          <w:p w14:paraId="7D62D461" w14:textId="77777777" w:rsidR="00B2263D" w:rsidRPr="00600E9A" w:rsidRDefault="00B2263D" w:rsidP="003C0D6D">
            <w:pPr>
              <w:spacing w:after="0"/>
              <w:rPr>
                <w:rFonts w:asciiTheme="minorHAnsi" w:hAnsiTheme="minorHAnsi" w:cstheme="minorHAnsi"/>
                <w:bCs/>
              </w:rPr>
            </w:pPr>
          </w:p>
          <w:p w14:paraId="078B034E" w14:textId="77777777" w:rsidR="00B2263D" w:rsidRPr="00600E9A" w:rsidRDefault="00B2263D" w:rsidP="003C0D6D">
            <w:pPr>
              <w:spacing w:after="0"/>
              <w:rPr>
                <w:rFonts w:asciiTheme="minorHAnsi" w:hAnsiTheme="minorHAnsi" w:cstheme="minorHAnsi"/>
                <w:bCs/>
              </w:rPr>
            </w:pPr>
          </w:p>
        </w:tc>
      </w:tr>
    </w:tbl>
    <w:p w14:paraId="492506DD" w14:textId="77777777" w:rsidR="00B2263D" w:rsidRPr="00600E9A" w:rsidRDefault="00B2263D" w:rsidP="00B2263D">
      <w:pPr>
        <w:pStyle w:val="Subtitle"/>
        <w:jc w:val="left"/>
        <w:rPr>
          <w:rFonts w:asciiTheme="minorHAnsi" w:hAnsiTheme="minorHAnsi" w:cstheme="minorHAnsi"/>
          <w:sz w:val="24"/>
          <w:szCs w:val="24"/>
          <w:lang w:val="en-GB"/>
        </w:rPr>
      </w:pPr>
    </w:p>
    <w:p w14:paraId="2E4CB135" w14:textId="7E32FB8D" w:rsidR="00B2263D" w:rsidRPr="00453ACE" w:rsidRDefault="005519A2" w:rsidP="00B2263D">
      <w:pPr>
        <w:spacing w:after="0"/>
        <w:rPr>
          <w:rFonts w:asciiTheme="minorHAnsi" w:hAnsiTheme="minorHAnsi" w:cstheme="minorHAnsi"/>
          <w:b/>
          <w:sz w:val="24"/>
          <w:szCs w:val="24"/>
        </w:rPr>
      </w:pPr>
      <w:r w:rsidRPr="00600E9A">
        <w:rPr>
          <w:rFonts w:asciiTheme="minorHAnsi" w:hAnsiTheme="minorHAnsi" w:cstheme="minorHAnsi"/>
          <w:b/>
        </w:rPr>
        <w:br w:type="page"/>
      </w:r>
      <w:r w:rsidR="00B2263D" w:rsidRPr="00600E9A">
        <w:rPr>
          <w:rFonts w:asciiTheme="minorHAnsi" w:hAnsiTheme="minorHAnsi" w:cstheme="minorHAnsi"/>
          <w:b/>
          <w:sz w:val="24"/>
          <w:szCs w:val="24"/>
        </w:rPr>
        <w:t xml:space="preserve">Improvement Priorities for </w:t>
      </w:r>
      <w:r w:rsidR="00B2263D" w:rsidRPr="00600E9A">
        <w:rPr>
          <w:rFonts w:asciiTheme="minorHAnsi" w:hAnsiTheme="minorHAnsi" w:cstheme="minorHAnsi"/>
          <w:b/>
          <w:i/>
          <w:sz w:val="24"/>
          <w:szCs w:val="24"/>
        </w:rPr>
        <w:t>202</w:t>
      </w:r>
      <w:r w:rsidR="00DF63B4" w:rsidRPr="00600E9A">
        <w:rPr>
          <w:rFonts w:asciiTheme="minorHAnsi" w:hAnsiTheme="minorHAnsi" w:cstheme="minorHAnsi"/>
          <w:b/>
          <w:i/>
          <w:sz w:val="24"/>
          <w:szCs w:val="24"/>
        </w:rPr>
        <w:t>4</w:t>
      </w:r>
      <w:r w:rsidR="00B2263D" w:rsidRPr="00600E9A">
        <w:rPr>
          <w:rFonts w:asciiTheme="minorHAnsi" w:hAnsiTheme="minorHAnsi" w:cstheme="minorHAnsi"/>
          <w:b/>
          <w:i/>
          <w:sz w:val="24"/>
          <w:szCs w:val="24"/>
        </w:rPr>
        <w:t>-2</w:t>
      </w:r>
      <w:r w:rsidR="00453ACE">
        <w:rPr>
          <w:rFonts w:asciiTheme="minorHAnsi" w:hAnsiTheme="minorHAnsi" w:cstheme="minorHAnsi"/>
          <w:b/>
          <w:i/>
          <w:sz w:val="24"/>
          <w:szCs w:val="24"/>
        </w:rPr>
        <w:t>5</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126"/>
        <w:gridCol w:w="2410"/>
        <w:gridCol w:w="2444"/>
      </w:tblGrid>
      <w:tr w:rsidR="00561683" w:rsidRPr="00600E9A" w14:paraId="4E889F03" w14:textId="77777777" w:rsidTr="003C0D6D">
        <w:tc>
          <w:tcPr>
            <w:tcW w:w="5920" w:type="dxa"/>
            <w:shd w:val="clear" w:color="auto" w:fill="auto"/>
          </w:tcPr>
          <w:p w14:paraId="6CD16128" w14:textId="77777777" w:rsidR="00561683" w:rsidRPr="00600E9A" w:rsidRDefault="00561683" w:rsidP="00561683">
            <w:pPr>
              <w:tabs>
                <w:tab w:val="left" w:pos="313"/>
              </w:tabs>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PRIORITIES</w:t>
            </w:r>
          </w:p>
          <w:p w14:paraId="04A0CF89" w14:textId="77777777" w:rsidR="00561683" w:rsidRPr="00981F84" w:rsidRDefault="00561683" w:rsidP="009C04C7">
            <w:pPr>
              <w:numPr>
                <w:ilvl w:val="0"/>
                <w:numId w:val="7"/>
              </w:numPr>
              <w:tabs>
                <w:tab w:val="left" w:pos="313"/>
              </w:tabs>
              <w:spacing w:after="0" w:line="240" w:lineRule="auto"/>
              <w:rPr>
                <w:rFonts w:asciiTheme="minorHAnsi" w:hAnsiTheme="minorHAnsi" w:cstheme="minorHAnsi"/>
                <w:sz w:val="16"/>
                <w:szCs w:val="16"/>
                <w:highlight w:val="yellow"/>
              </w:rPr>
            </w:pPr>
            <w:r w:rsidRPr="00981F84">
              <w:rPr>
                <w:rFonts w:asciiTheme="minorHAnsi" w:hAnsiTheme="minorHAnsi" w:cstheme="minorHAnsi"/>
                <w:sz w:val="16"/>
                <w:szCs w:val="16"/>
                <w:highlight w:val="yellow"/>
              </w:rPr>
              <w:t xml:space="preserve">Placing the human rights and needs of every child and young person at the centre of education. </w:t>
            </w:r>
          </w:p>
          <w:p w14:paraId="0CE75C41"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Improvement in children and young people’s health and wellbeing</w:t>
            </w:r>
          </w:p>
          <w:p w14:paraId="4009D8C4"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 xml:space="preserve">Closing the attainment gap between the most and least disadvantaged children and young people </w:t>
            </w:r>
          </w:p>
          <w:p w14:paraId="2CC5D225" w14:textId="77777777" w:rsidR="00561683" w:rsidRPr="00600E9A" w:rsidRDefault="00561683" w:rsidP="009C04C7">
            <w:pPr>
              <w:numPr>
                <w:ilvl w:val="0"/>
                <w:numId w:val="7"/>
              </w:numPr>
              <w:tabs>
                <w:tab w:val="left" w:pos="313"/>
              </w:tabs>
              <w:spacing w:after="0" w:line="240" w:lineRule="auto"/>
              <w:rPr>
                <w:rFonts w:asciiTheme="minorHAnsi" w:hAnsiTheme="minorHAnsi" w:cstheme="minorHAnsi"/>
                <w:sz w:val="16"/>
                <w:szCs w:val="16"/>
              </w:rPr>
            </w:pPr>
            <w:r w:rsidRPr="00600E9A">
              <w:rPr>
                <w:rFonts w:asciiTheme="minorHAnsi" w:hAnsiTheme="minorHAnsi" w:cstheme="minorHAnsi"/>
                <w:sz w:val="16"/>
                <w:szCs w:val="16"/>
              </w:rPr>
              <w:t>Improvement in skills and sustained, positive school-leaver destinations for all young people</w:t>
            </w:r>
          </w:p>
          <w:p w14:paraId="42FDBB55" w14:textId="77777777" w:rsidR="00561683" w:rsidRPr="00600E9A" w:rsidRDefault="00561683" w:rsidP="009C04C7">
            <w:pPr>
              <w:numPr>
                <w:ilvl w:val="0"/>
                <w:numId w:val="7"/>
              </w:numPr>
              <w:tabs>
                <w:tab w:val="left" w:pos="313"/>
              </w:tabs>
              <w:spacing w:after="0" w:line="240" w:lineRule="auto"/>
              <w:rPr>
                <w:rFonts w:asciiTheme="minorHAnsi" w:eastAsia="Times New Roman" w:hAnsiTheme="minorHAnsi" w:cstheme="minorHAnsi"/>
                <w:sz w:val="16"/>
                <w:szCs w:val="16"/>
                <w:lang w:eastAsia="en-GB"/>
              </w:rPr>
            </w:pPr>
            <w:r w:rsidRPr="00600E9A">
              <w:rPr>
                <w:rFonts w:asciiTheme="minorHAnsi" w:hAnsiTheme="minorHAnsi" w:cstheme="minorHAnsi"/>
                <w:sz w:val="16"/>
                <w:szCs w:val="16"/>
              </w:rPr>
              <w:t>Improvement in attainment, particularly in literacy and numeracy.</w:t>
            </w:r>
          </w:p>
          <w:p w14:paraId="67D3B482" w14:textId="77777777" w:rsidR="00561683" w:rsidRPr="00600E9A" w:rsidRDefault="00561683" w:rsidP="00561683">
            <w:pPr>
              <w:tabs>
                <w:tab w:val="left" w:pos="313"/>
              </w:tabs>
              <w:spacing w:after="0" w:line="240" w:lineRule="auto"/>
              <w:rPr>
                <w:rFonts w:asciiTheme="minorHAnsi" w:eastAsia="Times New Roman" w:hAnsiTheme="minorHAnsi" w:cstheme="minorHAnsi"/>
                <w:i/>
                <w:sz w:val="16"/>
                <w:szCs w:val="16"/>
                <w:lang w:eastAsia="en-GB"/>
              </w:rPr>
            </w:pPr>
            <w:r w:rsidRPr="00600E9A">
              <w:rPr>
                <w:rFonts w:asciiTheme="minorHAnsi" w:eastAsia="Times New Roman" w:hAnsiTheme="minorHAnsi" w:cstheme="minorHAnsi"/>
                <w:i/>
                <w:sz w:val="16"/>
                <w:szCs w:val="16"/>
                <w:lang w:eastAsia="en-GB"/>
              </w:rPr>
              <w:t>(highlight as appropriate)</w:t>
            </w:r>
          </w:p>
        </w:tc>
        <w:tc>
          <w:tcPr>
            <w:tcW w:w="2835" w:type="dxa"/>
            <w:shd w:val="clear" w:color="auto" w:fill="auto"/>
          </w:tcPr>
          <w:p w14:paraId="5A5D1787" w14:textId="77777777" w:rsidR="00561683" w:rsidRPr="00600E9A" w:rsidRDefault="00561683" w:rsidP="00561683">
            <w:pPr>
              <w:spacing w:after="0" w:line="240" w:lineRule="auto"/>
              <w:rPr>
                <w:rFonts w:asciiTheme="minorHAnsi" w:eastAsia="MS Gothic" w:hAnsiTheme="minorHAnsi" w:cstheme="minorHAnsi"/>
                <w:b/>
                <w:sz w:val="16"/>
                <w:szCs w:val="16"/>
                <w:lang w:eastAsia="en-GB"/>
              </w:rPr>
            </w:pPr>
            <w:r w:rsidRPr="00600E9A">
              <w:rPr>
                <w:rFonts w:asciiTheme="minorHAnsi" w:eastAsia="MS Gothic" w:hAnsiTheme="minorHAnsi" w:cstheme="minorHAnsi"/>
                <w:b/>
                <w:sz w:val="16"/>
                <w:szCs w:val="16"/>
                <w:lang w:eastAsia="en-GB"/>
              </w:rPr>
              <w:t>NIF DRIVERS</w:t>
            </w:r>
          </w:p>
          <w:p w14:paraId="45E5A9EF"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School and ELC leadership </w:t>
            </w:r>
          </w:p>
          <w:p w14:paraId="3F918D6C"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Teacher and practitioner professionalism </w:t>
            </w:r>
          </w:p>
          <w:p w14:paraId="25422699"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 xml:space="preserve">Parent/carer involvement and engagement </w:t>
            </w:r>
          </w:p>
          <w:p w14:paraId="15FB035C"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Curriculum and assessment</w:t>
            </w:r>
          </w:p>
          <w:p w14:paraId="725C9C7A" w14:textId="77777777" w:rsidR="00561683" w:rsidRPr="00981F84" w:rsidRDefault="00561683" w:rsidP="009C04C7">
            <w:pPr>
              <w:numPr>
                <w:ilvl w:val="0"/>
                <w:numId w:val="6"/>
              </w:numPr>
              <w:spacing w:after="0" w:line="240" w:lineRule="auto"/>
              <w:rPr>
                <w:rFonts w:asciiTheme="minorHAnsi" w:hAnsiTheme="minorHAnsi" w:cstheme="minorHAnsi"/>
                <w:sz w:val="16"/>
                <w:highlight w:val="yellow"/>
              </w:rPr>
            </w:pPr>
            <w:r w:rsidRPr="00981F84">
              <w:rPr>
                <w:rFonts w:asciiTheme="minorHAnsi" w:hAnsiTheme="minorHAnsi" w:cstheme="minorHAnsi"/>
                <w:sz w:val="16"/>
                <w:highlight w:val="yellow"/>
              </w:rPr>
              <w:t xml:space="preserve">School and ELC improvement </w:t>
            </w:r>
          </w:p>
          <w:p w14:paraId="4910A910" w14:textId="77777777" w:rsidR="00561683" w:rsidRPr="00600E9A" w:rsidRDefault="00561683" w:rsidP="009C04C7">
            <w:pPr>
              <w:numPr>
                <w:ilvl w:val="0"/>
                <w:numId w:val="6"/>
              </w:numPr>
              <w:spacing w:after="0" w:line="240" w:lineRule="auto"/>
              <w:rPr>
                <w:rFonts w:asciiTheme="minorHAnsi" w:hAnsiTheme="minorHAnsi" w:cstheme="minorHAnsi"/>
                <w:sz w:val="16"/>
              </w:rPr>
            </w:pPr>
            <w:r w:rsidRPr="00600E9A">
              <w:rPr>
                <w:rFonts w:asciiTheme="minorHAnsi" w:hAnsiTheme="minorHAnsi" w:cstheme="minorHAnsi"/>
                <w:sz w:val="16"/>
              </w:rPr>
              <w:t>Performance information</w:t>
            </w:r>
          </w:p>
        </w:tc>
        <w:tc>
          <w:tcPr>
            <w:tcW w:w="2126" w:type="dxa"/>
            <w:shd w:val="clear" w:color="auto" w:fill="auto"/>
          </w:tcPr>
          <w:p w14:paraId="61C70A91"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1.1 Self-evaluation for self-improvement</w:t>
            </w:r>
          </w:p>
          <w:p w14:paraId="652B967D"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981F84">
              <w:rPr>
                <w:rFonts w:asciiTheme="minorHAnsi" w:eastAsia="Times New Roman" w:hAnsiTheme="minorHAnsi" w:cstheme="minorHAnsi"/>
                <w:sz w:val="16"/>
                <w:szCs w:val="16"/>
                <w:highlight w:val="yellow"/>
                <w:lang w:eastAsia="en-GB"/>
              </w:rPr>
              <w:t>1.2 Leadership for learning</w:t>
            </w:r>
          </w:p>
          <w:p w14:paraId="215F66C2"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1.3 Leadership of change</w:t>
            </w:r>
          </w:p>
          <w:p w14:paraId="311429E3"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1.4 Leadership and management of staff</w:t>
            </w:r>
          </w:p>
          <w:p w14:paraId="038A561D" w14:textId="77777777" w:rsidR="00561683" w:rsidRPr="00600E9A" w:rsidRDefault="00561683" w:rsidP="00561683">
            <w:pPr>
              <w:spacing w:after="0" w:line="240" w:lineRule="auto"/>
              <w:rPr>
                <w:rFonts w:asciiTheme="minorHAnsi" w:hAnsiTheme="minorHAnsi" w:cstheme="minorHAnsi"/>
                <w:b/>
                <w:sz w:val="16"/>
                <w:szCs w:val="16"/>
              </w:rPr>
            </w:pPr>
            <w:r w:rsidRPr="00600E9A">
              <w:rPr>
                <w:rFonts w:asciiTheme="minorHAnsi" w:eastAsia="Times New Roman" w:hAnsiTheme="minorHAnsi" w:cstheme="minorHAnsi"/>
                <w:sz w:val="16"/>
                <w:szCs w:val="16"/>
                <w:lang w:eastAsia="en-GB"/>
              </w:rPr>
              <w:t>1.5 Management of resources to promote equity</w:t>
            </w:r>
          </w:p>
        </w:tc>
        <w:tc>
          <w:tcPr>
            <w:tcW w:w="2410" w:type="dxa"/>
            <w:shd w:val="clear" w:color="auto" w:fill="auto"/>
          </w:tcPr>
          <w:p w14:paraId="06991A92"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2.1 Safeguarding and child protection</w:t>
            </w:r>
          </w:p>
          <w:p w14:paraId="2DEC62FB"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2.2 Curriculum</w:t>
            </w:r>
          </w:p>
          <w:p w14:paraId="59FD86FF"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981F84">
              <w:rPr>
                <w:rFonts w:asciiTheme="minorHAnsi" w:eastAsia="Times New Roman" w:hAnsiTheme="minorHAnsi" w:cstheme="minorHAnsi"/>
                <w:sz w:val="16"/>
                <w:szCs w:val="16"/>
                <w:highlight w:val="yellow"/>
                <w:lang w:eastAsia="en-GB"/>
              </w:rPr>
              <w:t>2.3 Learning, teaching and assessment</w:t>
            </w:r>
          </w:p>
          <w:p w14:paraId="0DDEB1FA"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2.4 Personalised support</w:t>
            </w:r>
          </w:p>
          <w:p w14:paraId="697F26C5"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2.5 Family Learning</w:t>
            </w:r>
          </w:p>
          <w:p w14:paraId="0ABBE1B5"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2.6 Transitions</w:t>
            </w:r>
          </w:p>
          <w:p w14:paraId="62B57593"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2.7 Partnerships</w:t>
            </w:r>
          </w:p>
        </w:tc>
        <w:tc>
          <w:tcPr>
            <w:tcW w:w="2444" w:type="dxa"/>
            <w:shd w:val="clear" w:color="auto" w:fill="auto"/>
          </w:tcPr>
          <w:p w14:paraId="61AAD049"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981F84">
              <w:rPr>
                <w:rFonts w:asciiTheme="minorHAnsi" w:eastAsia="Times New Roman" w:hAnsiTheme="minorHAnsi" w:cstheme="minorHAnsi"/>
                <w:sz w:val="16"/>
                <w:szCs w:val="16"/>
                <w:lang w:eastAsia="en-GB"/>
              </w:rPr>
              <w:t>3.1 Ensuring wellbeing, equality and inclusion</w:t>
            </w:r>
          </w:p>
          <w:p w14:paraId="73D5167B" w14:textId="77777777" w:rsidR="00561683" w:rsidRPr="00600E9A" w:rsidRDefault="00561683" w:rsidP="00561683">
            <w:pPr>
              <w:spacing w:after="0" w:line="240" w:lineRule="auto"/>
              <w:rPr>
                <w:rFonts w:asciiTheme="minorHAnsi" w:eastAsia="Times New Roman" w:hAnsiTheme="minorHAnsi" w:cstheme="minorHAnsi"/>
                <w:sz w:val="16"/>
                <w:szCs w:val="16"/>
                <w:lang w:eastAsia="en-GB"/>
              </w:rPr>
            </w:pPr>
            <w:r w:rsidRPr="00600E9A">
              <w:rPr>
                <w:rFonts w:asciiTheme="minorHAnsi" w:eastAsia="Times New Roman" w:hAnsiTheme="minorHAnsi" w:cstheme="minorHAnsi"/>
                <w:sz w:val="16"/>
                <w:szCs w:val="16"/>
                <w:lang w:eastAsia="en-GB"/>
              </w:rPr>
              <w:t>3.2 Raising attainment and achievement/Securing children’s progress</w:t>
            </w:r>
          </w:p>
          <w:p w14:paraId="2E0DB350" w14:textId="77777777" w:rsidR="00561683" w:rsidRPr="00600E9A" w:rsidRDefault="00561683" w:rsidP="00561683">
            <w:pPr>
              <w:spacing w:after="0" w:line="240" w:lineRule="auto"/>
              <w:rPr>
                <w:rFonts w:asciiTheme="minorHAnsi" w:hAnsiTheme="minorHAnsi" w:cstheme="minorHAnsi"/>
                <w:b/>
                <w:sz w:val="16"/>
                <w:szCs w:val="16"/>
              </w:rPr>
            </w:pPr>
            <w:r w:rsidRPr="00981F84">
              <w:rPr>
                <w:rFonts w:asciiTheme="minorHAnsi" w:eastAsia="Times New Roman" w:hAnsiTheme="minorHAnsi" w:cstheme="minorHAnsi"/>
                <w:sz w:val="16"/>
                <w:szCs w:val="16"/>
                <w:highlight w:val="yellow"/>
                <w:lang w:eastAsia="en-GB"/>
              </w:rPr>
              <w:t>3.3 Increasing creativity &amp; employability/ Developing creativity &amp; skills for life &amp; learning</w:t>
            </w:r>
          </w:p>
        </w:tc>
      </w:tr>
    </w:tbl>
    <w:p w14:paraId="31CD0C16" w14:textId="77777777" w:rsidR="00B2263D" w:rsidRPr="00600E9A" w:rsidRDefault="00B2263D" w:rsidP="00B2263D">
      <w:pPr>
        <w:pStyle w:val="Subtitle"/>
        <w:jc w:val="left"/>
        <w:rPr>
          <w:rFonts w:asciiTheme="minorHAnsi" w:hAnsiTheme="minorHAnsi" w:cstheme="minorHAnsi"/>
          <w:sz w:val="24"/>
          <w:szCs w:val="24"/>
          <w:lang w:val="en-GB"/>
        </w:rPr>
      </w:pPr>
    </w:p>
    <w:tbl>
      <w:tblPr>
        <w:tblpPr w:leftFromText="180" w:rightFromText="180" w:vertAnchor="text" w:horzAnchor="margin" w:tblpY="-2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4536"/>
        <w:gridCol w:w="2551"/>
        <w:gridCol w:w="3544"/>
      </w:tblGrid>
      <w:tr w:rsidR="00B2263D" w:rsidRPr="00600E9A" w14:paraId="0021756F" w14:textId="77777777" w:rsidTr="003C0D6D">
        <w:tc>
          <w:tcPr>
            <w:tcW w:w="15701" w:type="dxa"/>
            <w:gridSpan w:val="5"/>
          </w:tcPr>
          <w:p w14:paraId="18EB68A7" w14:textId="77777777" w:rsidR="00BE4C28" w:rsidRDefault="00B2263D" w:rsidP="00BE4C28">
            <w:pPr>
              <w:rPr>
                <w:rFonts w:asciiTheme="minorHAnsi" w:hAnsiTheme="minorHAnsi" w:cstheme="minorHAnsi"/>
                <w:b/>
                <w:bCs/>
              </w:rPr>
            </w:pPr>
            <w:r w:rsidRPr="00600E9A">
              <w:rPr>
                <w:rFonts w:asciiTheme="minorHAnsi" w:hAnsiTheme="minorHAnsi" w:cstheme="minorHAnsi"/>
                <w:b/>
                <w:bCs/>
              </w:rPr>
              <w:t xml:space="preserve">Priority </w:t>
            </w:r>
            <w:r w:rsidR="00E72DF2" w:rsidRPr="00600E9A">
              <w:rPr>
                <w:rFonts w:asciiTheme="minorHAnsi" w:hAnsiTheme="minorHAnsi" w:cstheme="minorHAnsi"/>
                <w:b/>
                <w:bCs/>
              </w:rPr>
              <w:t>3</w:t>
            </w:r>
            <w:r w:rsidRPr="00600E9A">
              <w:rPr>
                <w:rFonts w:asciiTheme="minorHAnsi" w:hAnsiTheme="minorHAnsi" w:cstheme="minorHAnsi"/>
                <w:b/>
                <w:bCs/>
              </w:rPr>
              <w:t>:</w:t>
            </w:r>
            <w:r w:rsidR="00C83618">
              <w:rPr>
                <w:rFonts w:asciiTheme="minorHAnsi" w:hAnsiTheme="minorHAnsi" w:cstheme="minorHAnsi"/>
                <w:b/>
                <w:bCs/>
              </w:rPr>
              <w:t xml:space="preserve"> To ensure high quality p</w:t>
            </w:r>
            <w:r w:rsidR="00E77066">
              <w:rPr>
                <w:rFonts w:asciiTheme="minorHAnsi" w:hAnsiTheme="minorHAnsi" w:cstheme="minorHAnsi"/>
                <w:b/>
                <w:bCs/>
              </w:rPr>
              <w:t>lay</w:t>
            </w:r>
            <w:r w:rsidR="00C83618">
              <w:rPr>
                <w:rFonts w:asciiTheme="minorHAnsi" w:hAnsiTheme="minorHAnsi" w:cstheme="minorHAnsi"/>
                <w:b/>
                <w:bCs/>
              </w:rPr>
              <w:t xml:space="preserve"> opportunities from </w:t>
            </w:r>
            <w:r w:rsidR="00F54DFD">
              <w:rPr>
                <w:rFonts w:asciiTheme="minorHAnsi" w:hAnsiTheme="minorHAnsi" w:cstheme="minorHAnsi"/>
                <w:b/>
                <w:bCs/>
              </w:rPr>
              <w:t>Primary 1</w:t>
            </w:r>
            <w:r w:rsidR="00E77066">
              <w:rPr>
                <w:rFonts w:asciiTheme="minorHAnsi" w:hAnsiTheme="minorHAnsi" w:cstheme="minorHAnsi"/>
                <w:b/>
                <w:bCs/>
              </w:rPr>
              <w:t xml:space="preserve"> </w:t>
            </w:r>
            <w:r w:rsidR="00C83618">
              <w:rPr>
                <w:rFonts w:asciiTheme="minorHAnsi" w:hAnsiTheme="minorHAnsi" w:cstheme="minorHAnsi"/>
                <w:b/>
                <w:bCs/>
              </w:rPr>
              <w:t xml:space="preserve">– 3. </w:t>
            </w:r>
          </w:p>
          <w:p w14:paraId="45E4F7E2" w14:textId="7CD1D528" w:rsidR="00B2263D" w:rsidRPr="00600E9A" w:rsidRDefault="00B2263D" w:rsidP="00BE4C28">
            <w:pPr>
              <w:rPr>
                <w:rFonts w:asciiTheme="minorHAnsi" w:hAnsiTheme="minorHAnsi" w:cstheme="minorHAnsi"/>
                <w:b/>
                <w:bCs/>
              </w:rPr>
            </w:pPr>
            <w:r w:rsidRPr="00600E9A">
              <w:rPr>
                <w:rFonts w:asciiTheme="minorHAnsi" w:hAnsiTheme="minorHAnsi" w:cstheme="minorHAnsi"/>
                <w:b/>
                <w:bCs/>
              </w:rPr>
              <w:t xml:space="preserve">Continuation from </w:t>
            </w:r>
            <w:r w:rsidR="00E72DF2" w:rsidRPr="00600E9A">
              <w:rPr>
                <w:rFonts w:asciiTheme="minorHAnsi" w:hAnsiTheme="minorHAnsi" w:cstheme="minorHAnsi"/>
                <w:b/>
                <w:bCs/>
                <w:i/>
              </w:rPr>
              <w:t>20</w:t>
            </w:r>
            <w:r w:rsidRPr="00600E9A">
              <w:rPr>
                <w:rFonts w:asciiTheme="minorHAnsi" w:hAnsiTheme="minorHAnsi" w:cstheme="minorHAnsi"/>
                <w:b/>
                <w:bCs/>
                <w:i/>
              </w:rPr>
              <w:t>2</w:t>
            </w:r>
            <w:r w:rsidR="00DF63B4" w:rsidRPr="00600E9A">
              <w:rPr>
                <w:rFonts w:asciiTheme="minorHAnsi" w:hAnsiTheme="minorHAnsi" w:cstheme="minorHAnsi"/>
                <w:b/>
                <w:bCs/>
                <w:i/>
              </w:rPr>
              <w:t>3</w:t>
            </w:r>
            <w:r w:rsidRPr="00600E9A">
              <w:rPr>
                <w:rFonts w:asciiTheme="minorHAnsi" w:hAnsiTheme="minorHAnsi" w:cstheme="minorHAnsi"/>
                <w:b/>
                <w:bCs/>
                <w:i/>
              </w:rPr>
              <w:t>/2</w:t>
            </w:r>
            <w:r w:rsidR="00DF63B4" w:rsidRPr="00600E9A">
              <w:rPr>
                <w:rFonts w:asciiTheme="minorHAnsi" w:hAnsiTheme="minorHAnsi" w:cstheme="minorHAnsi"/>
                <w:b/>
                <w:bCs/>
                <w:i/>
              </w:rPr>
              <w:t>4</w:t>
            </w:r>
            <w:r w:rsidRPr="00600E9A">
              <w:rPr>
                <w:rFonts w:asciiTheme="minorHAnsi" w:hAnsiTheme="minorHAnsi" w:cstheme="minorHAnsi"/>
                <w:b/>
                <w:bCs/>
              </w:rPr>
              <w:t xml:space="preserve">? </w:t>
            </w:r>
            <w:r w:rsidRPr="005F34EF">
              <w:rPr>
                <w:rFonts w:asciiTheme="minorHAnsi" w:hAnsiTheme="minorHAnsi" w:cstheme="minorHAnsi"/>
                <w:b/>
                <w:bCs/>
                <w:highlight w:val="yellow"/>
              </w:rPr>
              <w:t>Y</w:t>
            </w:r>
            <w:r w:rsidRPr="00600E9A">
              <w:rPr>
                <w:rFonts w:asciiTheme="minorHAnsi" w:hAnsiTheme="minorHAnsi" w:cstheme="minorHAnsi"/>
                <w:b/>
                <w:bCs/>
              </w:rPr>
              <w:t>/N</w:t>
            </w:r>
            <w:r w:rsidR="00C448BF" w:rsidRPr="00600E9A">
              <w:rPr>
                <w:rFonts w:asciiTheme="minorHAnsi" w:hAnsiTheme="minorHAnsi" w:cstheme="minorHAnsi"/>
                <w:b/>
                <w:bCs/>
              </w:rPr>
              <w:t xml:space="preserve">           </w:t>
            </w:r>
          </w:p>
        </w:tc>
      </w:tr>
      <w:tr w:rsidR="00B2263D" w:rsidRPr="00600E9A" w14:paraId="145F634D" w14:textId="77777777" w:rsidTr="003C0D6D">
        <w:trPr>
          <w:trHeight w:val="3855"/>
        </w:trPr>
        <w:tc>
          <w:tcPr>
            <w:tcW w:w="1668" w:type="dxa"/>
          </w:tcPr>
          <w:p w14:paraId="3023B2A6" w14:textId="0FBC59FD" w:rsidR="00B2263D" w:rsidRPr="00C83618" w:rsidRDefault="00B2263D" w:rsidP="003C0D6D">
            <w:pPr>
              <w:spacing w:after="0"/>
              <w:rPr>
                <w:rFonts w:asciiTheme="minorHAnsi" w:hAnsiTheme="minorHAnsi" w:cstheme="minorHAnsi"/>
                <w:b/>
                <w:bCs/>
              </w:rPr>
            </w:pPr>
            <w:r w:rsidRPr="00C83618">
              <w:rPr>
                <w:rFonts w:asciiTheme="minorHAnsi" w:hAnsiTheme="minorHAnsi" w:cstheme="minorHAnsi"/>
                <w:b/>
                <w:bCs/>
              </w:rPr>
              <w:t>Data/evidence that informs this priority:</w:t>
            </w:r>
          </w:p>
          <w:p w14:paraId="6BDFDFC2" w14:textId="77777777" w:rsidR="00B2263D" w:rsidRPr="00600E9A" w:rsidRDefault="00B2263D" w:rsidP="003C0D6D">
            <w:pPr>
              <w:spacing w:after="0"/>
              <w:rPr>
                <w:rFonts w:asciiTheme="minorHAnsi" w:hAnsiTheme="minorHAnsi" w:cstheme="minorHAnsi"/>
                <w:bCs/>
              </w:rPr>
            </w:pPr>
          </w:p>
          <w:p w14:paraId="6930E822" w14:textId="3B5B185D" w:rsidR="00B2263D" w:rsidRPr="00600E9A" w:rsidRDefault="00F54DFD" w:rsidP="003C0D6D">
            <w:pPr>
              <w:spacing w:after="0"/>
              <w:rPr>
                <w:rFonts w:asciiTheme="minorHAnsi" w:hAnsiTheme="minorHAnsi" w:cstheme="minorHAnsi"/>
                <w:bCs/>
              </w:rPr>
            </w:pPr>
            <w:r>
              <w:rPr>
                <w:rFonts w:asciiTheme="minorHAnsi" w:hAnsiTheme="minorHAnsi" w:cstheme="minorHAnsi"/>
                <w:bCs/>
              </w:rPr>
              <w:t xml:space="preserve">Staff audit highlighted that there was not enough child-led play throughout the week in P1 – 3.  </w:t>
            </w:r>
          </w:p>
          <w:p w14:paraId="20E36DAB" w14:textId="77777777" w:rsidR="00B2263D" w:rsidRPr="00600E9A" w:rsidRDefault="00B2263D" w:rsidP="003C0D6D">
            <w:pPr>
              <w:spacing w:after="0"/>
              <w:rPr>
                <w:rFonts w:asciiTheme="minorHAnsi" w:hAnsiTheme="minorHAnsi" w:cstheme="minorHAnsi"/>
                <w:bCs/>
              </w:rPr>
            </w:pPr>
          </w:p>
          <w:p w14:paraId="32D85219" w14:textId="77777777" w:rsidR="00B2263D" w:rsidRPr="00600E9A" w:rsidRDefault="00B2263D" w:rsidP="003C0D6D">
            <w:pPr>
              <w:spacing w:after="0"/>
              <w:rPr>
                <w:rFonts w:asciiTheme="minorHAnsi" w:hAnsiTheme="minorHAnsi" w:cstheme="minorHAnsi"/>
                <w:bCs/>
              </w:rPr>
            </w:pPr>
          </w:p>
          <w:p w14:paraId="0CE19BC3" w14:textId="77777777" w:rsidR="00B2263D" w:rsidRPr="00600E9A" w:rsidRDefault="00B2263D" w:rsidP="003C0D6D">
            <w:pPr>
              <w:spacing w:after="0"/>
              <w:rPr>
                <w:rFonts w:asciiTheme="minorHAnsi" w:hAnsiTheme="minorHAnsi" w:cstheme="minorHAnsi"/>
                <w:bCs/>
              </w:rPr>
            </w:pPr>
          </w:p>
          <w:p w14:paraId="63966B72" w14:textId="77777777" w:rsidR="00B2263D" w:rsidRPr="00600E9A" w:rsidRDefault="00B2263D" w:rsidP="003C0D6D">
            <w:pPr>
              <w:spacing w:after="0"/>
              <w:rPr>
                <w:rFonts w:asciiTheme="minorHAnsi" w:hAnsiTheme="minorHAnsi" w:cstheme="minorHAnsi"/>
                <w:bCs/>
              </w:rPr>
            </w:pPr>
          </w:p>
          <w:p w14:paraId="23536548" w14:textId="77777777" w:rsidR="00B2263D" w:rsidRPr="00600E9A" w:rsidRDefault="00B2263D" w:rsidP="003C0D6D">
            <w:pPr>
              <w:spacing w:after="0"/>
              <w:rPr>
                <w:rFonts w:asciiTheme="minorHAnsi" w:hAnsiTheme="minorHAnsi" w:cstheme="minorHAnsi"/>
                <w:bCs/>
              </w:rPr>
            </w:pPr>
          </w:p>
        </w:tc>
        <w:tc>
          <w:tcPr>
            <w:tcW w:w="3402" w:type="dxa"/>
          </w:tcPr>
          <w:p w14:paraId="788837CE" w14:textId="77777777" w:rsidR="00B2263D" w:rsidRPr="00600E9A" w:rsidRDefault="00B2263D" w:rsidP="003C0D6D">
            <w:pPr>
              <w:spacing w:after="0"/>
              <w:rPr>
                <w:rFonts w:asciiTheme="minorHAnsi" w:hAnsiTheme="minorHAnsi" w:cstheme="minorHAnsi"/>
                <w:b/>
                <w:bCs/>
              </w:rPr>
            </w:pPr>
            <w:r w:rsidRPr="00600E9A">
              <w:rPr>
                <w:rFonts w:asciiTheme="minorHAnsi" w:hAnsiTheme="minorHAnsi" w:cstheme="minorHAnsi"/>
                <w:b/>
                <w:bCs/>
              </w:rPr>
              <w:t>Planned Outcome</w:t>
            </w:r>
          </w:p>
          <w:p w14:paraId="271AE1F2" w14:textId="3E7E1CA2" w:rsidR="00B2263D" w:rsidRDefault="00B2263D" w:rsidP="003C0D6D">
            <w:pPr>
              <w:spacing w:after="0"/>
              <w:rPr>
                <w:rFonts w:asciiTheme="minorHAnsi" w:hAnsiTheme="minorHAnsi" w:cstheme="minorHAnsi"/>
                <w:bCs/>
              </w:rPr>
            </w:pPr>
          </w:p>
          <w:p w14:paraId="071D40C8" w14:textId="61361ED1" w:rsidR="00C83618" w:rsidRDefault="00C83618" w:rsidP="003C0D6D">
            <w:pPr>
              <w:spacing w:after="0"/>
              <w:rPr>
                <w:rFonts w:asciiTheme="minorHAnsi" w:hAnsiTheme="minorHAnsi" w:cstheme="minorHAnsi"/>
                <w:bCs/>
              </w:rPr>
            </w:pPr>
            <w:r>
              <w:rPr>
                <w:rFonts w:asciiTheme="minorHAnsi" w:hAnsiTheme="minorHAnsi" w:cstheme="minorHAnsi"/>
                <w:bCs/>
              </w:rPr>
              <w:t xml:space="preserve">By June 2025, 100% of pupils from Early Years to Primary 3, </w:t>
            </w:r>
            <w:r w:rsidR="00F54DFD">
              <w:rPr>
                <w:rFonts w:asciiTheme="minorHAnsi" w:hAnsiTheme="minorHAnsi" w:cstheme="minorHAnsi"/>
                <w:bCs/>
              </w:rPr>
              <w:t xml:space="preserve">will </w:t>
            </w:r>
            <w:r>
              <w:rPr>
                <w:rFonts w:asciiTheme="minorHAnsi" w:hAnsiTheme="minorHAnsi" w:cstheme="minorHAnsi"/>
                <w:bCs/>
              </w:rPr>
              <w:t xml:space="preserve">have the opportunity for protected child-led play weekly. </w:t>
            </w:r>
          </w:p>
          <w:p w14:paraId="58596466" w14:textId="6A7ABFB8" w:rsidR="00C83618" w:rsidRDefault="00C83618" w:rsidP="003C0D6D">
            <w:pPr>
              <w:spacing w:after="0"/>
              <w:rPr>
                <w:rFonts w:asciiTheme="minorHAnsi" w:hAnsiTheme="minorHAnsi" w:cstheme="minorHAnsi"/>
                <w:bCs/>
              </w:rPr>
            </w:pPr>
          </w:p>
          <w:p w14:paraId="0B026824" w14:textId="6CC65442" w:rsidR="00AF6C25" w:rsidRPr="00F54DFD" w:rsidRDefault="00C83618" w:rsidP="00F54DFD">
            <w:pPr>
              <w:spacing w:after="0"/>
              <w:rPr>
                <w:rFonts w:asciiTheme="minorHAnsi" w:hAnsiTheme="minorHAnsi" w:cstheme="minorHAnsi"/>
                <w:bCs/>
              </w:rPr>
            </w:pPr>
            <w:r>
              <w:rPr>
                <w:rFonts w:asciiTheme="minorHAnsi" w:hAnsiTheme="minorHAnsi" w:cstheme="minorHAnsi"/>
                <w:bCs/>
              </w:rPr>
              <w:t xml:space="preserve">By June 2025, staff’s confidence to </w:t>
            </w:r>
            <w:r w:rsidR="00F54DFD">
              <w:rPr>
                <w:rFonts w:asciiTheme="minorHAnsi" w:hAnsiTheme="minorHAnsi" w:cstheme="minorHAnsi"/>
                <w:bCs/>
              </w:rPr>
              <w:t xml:space="preserve">facilitate </w:t>
            </w:r>
            <w:r>
              <w:rPr>
                <w:rFonts w:asciiTheme="minorHAnsi" w:hAnsiTheme="minorHAnsi" w:cstheme="minorHAnsi"/>
                <w:bCs/>
              </w:rPr>
              <w:t>play to help pupil</w:t>
            </w:r>
            <w:r w:rsidR="00F54DFD">
              <w:rPr>
                <w:rFonts w:asciiTheme="minorHAnsi" w:hAnsiTheme="minorHAnsi" w:cstheme="minorHAnsi"/>
                <w:bCs/>
              </w:rPr>
              <w:t xml:space="preserve">s </w:t>
            </w:r>
            <w:r>
              <w:rPr>
                <w:rFonts w:asciiTheme="minorHAnsi" w:hAnsiTheme="minorHAnsi" w:cstheme="minorHAnsi"/>
                <w:bCs/>
              </w:rPr>
              <w:t xml:space="preserve">achieve </w:t>
            </w:r>
            <w:r w:rsidR="00F54DFD">
              <w:rPr>
                <w:rFonts w:asciiTheme="minorHAnsi" w:hAnsiTheme="minorHAnsi" w:cstheme="minorHAnsi"/>
                <w:bCs/>
              </w:rPr>
              <w:t xml:space="preserve">will have increased. </w:t>
            </w:r>
          </w:p>
          <w:p w14:paraId="5ABF93C4" w14:textId="3271092D" w:rsidR="00B2263D" w:rsidRPr="00600E9A" w:rsidRDefault="00B2263D" w:rsidP="003C0D6D">
            <w:pPr>
              <w:spacing w:after="0"/>
              <w:rPr>
                <w:rFonts w:asciiTheme="minorHAnsi" w:hAnsiTheme="minorHAnsi" w:cstheme="minorHAnsi"/>
                <w:bCs/>
              </w:rPr>
            </w:pPr>
          </w:p>
        </w:tc>
        <w:tc>
          <w:tcPr>
            <w:tcW w:w="4536" w:type="dxa"/>
          </w:tcPr>
          <w:p w14:paraId="785B8A08" w14:textId="77777777" w:rsidR="00B2263D" w:rsidRPr="00600E9A" w:rsidRDefault="00B2263D" w:rsidP="003C0D6D">
            <w:pPr>
              <w:spacing w:after="0"/>
              <w:rPr>
                <w:rFonts w:asciiTheme="minorHAnsi" w:hAnsiTheme="minorHAnsi" w:cstheme="minorHAnsi"/>
                <w:b/>
                <w:bCs/>
              </w:rPr>
            </w:pPr>
            <w:r w:rsidRPr="00600E9A">
              <w:rPr>
                <w:rFonts w:asciiTheme="minorHAnsi" w:hAnsiTheme="minorHAnsi" w:cstheme="minorHAnsi"/>
                <w:b/>
                <w:bCs/>
              </w:rPr>
              <w:t>How exactly are we going to do it?</w:t>
            </w:r>
          </w:p>
          <w:p w14:paraId="71DCB018" w14:textId="77777777" w:rsidR="006A16D6" w:rsidRPr="00600E9A" w:rsidRDefault="006A16D6" w:rsidP="003C0D6D">
            <w:pPr>
              <w:spacing w:after="0"/>
              <w:rPr>
                <w:rFonts w:asciiTheme="minorHAnsi" w:hAnsiTheme="minorHAnsi" w:cstheme="minorHAnsi"/>
                <w:bCs/>
                <w:i/>
              </w:rPr>
            </w:pPr>
          </w:p>
          <w:p w14:paraId="6A769F08" w14:textId="00A6F992" w:rsidR="00E77066" w:rsidRPr="00E77066" w:rsidRDefault="00E77066" w:rsidP="00E77066">
            <w:pPr>
              <w:pStyle w:val="ListParagraph"/>
              <w:numPr>
                <w:ilvl w:val="0"/>
                <w:numId w:val="11"/>
              </w:numPr>
              <w:spacing w:after="0"/>
              <w:rPr>
                <w:rFonts w:asciiTheme="minorHAnsi" w:hAnsiTheme="minorHAnsi" w:cstheme="minorHAnsi"/>
                <w:bCs/>
              </w:rPr>
            </w:pPr>
            <w:r w:rsidRPr="00E77066">
              <w:rPr>
                <w:rFonts w:asciiTheme="minorHAnsi" w:hAnsiTheme="minorHAnsi" w:cstheme="minorHAnsi"/>
                <w:bCs/>
              </w:rPr>
              <w:t xml:space="preserve">Collaboration with Play Support worker </w:t>
            </w:r>
            <w:r>
              <w:rPr>
                <w:rFonts w:asciiTheme="minorHAnsi" w:hAnsiTheme="minorHAnsi" w:cstheme="minorHAnsi"/>
                <w:bCs/>
                <w:lang w:val="en-GB"/>
              </w:rPr>
              <w:t xml:space="preserve">and teaching staff </w:t>
            </w:r>
            <w:r w:rsidR="00BE4C28">
              <w:rPr>
                <w:rFonts w:asciiTheme="minorHAnsi" w:hAnsiTheme="minorHAnsi" w:cstheme="minorHAnsi"/>
                <w:bCs/>
                <w:lang w:val="en-GB"/>
              </w:rPr>
              <w:t xml:space="preserve">to allow for </w:t>
            </w:r>
            <w:r>
              <w:rPr>
                <w:rFonts w:asciiTheme="minorHAnsi" w:hAnsiTheme="minorHAnsi" w:cstheme="minorHAnsi"/>
                <w:bCs/>
                <w:lang w:val="en-GB"/>
              </w:rPr>
              <w:t>sh</w:t>
            </w:r>
            <w:r w:rsidR="0017251E">
              <w:rPr>
                <w:rFonts w:asciiTheme="minorHAnsi" w:hAnsiTheme="minorHAnsi" w:cstheme="minorHAnsi"/>
                <w:bCs/>
                <w:lang w:val="en-GB"/>
              </w:rPr>
              <w:t xml:space="preserve">aring </w:t>
            </w:r>
            <w:r w:rsidR="00BE4C28">
              <w:rPr>
                <w:rFonts w:asciiTheme="minorHAnsi" w:hAnsiTheme="minorHAnsi" w:cstheme="minorHAnsi"/>
                <w:bCs/>
                <w:lang w:val="en-GB"/>
              </w:rPr>
              <w:t xml:space="preserve">of </w:t>
            </w:r>
            <w:r w:rsidR="0017251E">
              <w:rPr>
                <w:rFonts w:asciiTheme="minorHAnsi" w:hAnsiTheme="minorHAnsi" w:cstheme="minorHAnsi"/>
                <w:bCs/>
                <w:lang w:val="en-GB"/>
              </w:rPr>
              <w:t>termly guides and targets at the start of every term</w:t>
            </w:r>
          </w:p>
          <w:p w14:paraId="4B644A8D" w14:textId="5C8033B8" w:rsidR="00B2263D" w:rsidRPr="00AF6C25" w:rsidRDefault="0017251E" w:rsidP="00E77066">
            <w:pPr>
              <w:pStyle w:val="ListParagraph"/>
              <w:numPr>
                <w:ilvl w:val="0"/>
                <w:numId w:val="11"/>
              </w:numPr>
              <w:spacing w:after="0"/>
              <w:rPr>
                <w:rFonts w:asciiTheme="minorHAnsi" w:hAnsiTheme="minorHAnsi" w:cstheme="minorHAnsi"/>
                <w:bCs/>
              </w:rPr>
            </w:pPr>
            <w:r>
              <w:rPr>
                <w:rFonts w:asciiTheme="minorHAnsi" w:hAnsiTheme="minorHAnsi" w:cstheme="minorHAnsi"/>
                <w:bCs/>
              </w:rPr>
              <w:t xml:space="preserve">Collaboration </w:t>
            </w:r>
            <w:r>
              <w:rPr>
                <w:rFonts w:asciiTheme="minorHAnsi" w:hAnsiTheme="minorHAnsi" w:cstheme="minorHAnsi"/>
                <w:bCs/>
                <w:lang w:val="en-GB"/>
              </w:rPr>
              <w:t>between</w:t>
            </w:r>
            <w:r w:rsidR="00AF6C25" w:rsidRPr="00E77066">
              <w:rPr>
                <w:rFonts w:asciiTheme="minorHAnsi" w:hAnsiTheme="minorHAnsi" w:cstheme="minorHAnsi"/>
                <w:bCs/>
              </w:rPr>
              <w:t xml:space="preserve"> Play Support worker </w:t>
            </w:r>
            <w:r w:rsidR="00AF6C25">
              <w:rPr>
                <w:rFonts w:asciiTheme="minorHAnsi" w:hAnsiTheme="minorHAnsi" w:cstheme="minorHAnsi"/>
                <w:bCs/>
                <w:lang w:val="en-GB"/>
              </w:rPr>
              <w:t xml:space="preserve">and teaching staff </w:t>
            </w:r>
            <w:r>
              <w:rPr>
                <w:rFonts w:asciiTheme="minorHAnsi" w:hAnsiTheme="minorHAnsi" w:cstheme="minorHAnsi"/>
                <w:bCs/>
                <w:lang w:val="en-GB"/>
              </w:rPr>
              <w:t xml:space="preserve">to allow for </w:t>
            </w:r>
            <w:r w:rsidR="00AF6C25">
              <w:rPr>
                <w:rFonts w:asciiTheme="minorHAnsi" w:hAnsiTheme="minorHAnsi" w:cstheme="minorHAnsi"/>
                <w:bCs/>
                <w:lang w:val="en-GB"/>
              </w:rPr>
              <w:t>sharing</w:t>
            </w:r>
            <w:r>
              <w:rPr>
                <w:rFonts w:asciiTheme="minorHAnsi" w:hAnsiTheme="minorHAnsi" w:cstheme="minorHAnsi"/>
                <w:bCs/>
                <w:lang w:val="en-GB"/>
              </w:rPr>
              <w:t xml:space="preserve"> observations</w:t>
            </w:r>
            <w:r w:rsidR="00AF6C25">
              <w:rPr>
                <w:rFonts w:asciiTheme="minorHAnsi" w:hAnsiTheme="minorHAnsi" w:cstheme="minorHAnsi"/>
                <w:bCs/>
                <w:lang w:val="en-GB"/>
              </w:rPr>
              <w:t xml:space="preserve"> and contributing to progression documents </w:t>
            </w:r>
            <w:r>
              <w:rPr>
                <w:rFonts w:asciiTheme="minorHAnsi" w:hAnsiTheme="minorHAnsi" w:cstheme="minorHAnsi"/>
                <w:bCs/>
                <w:lang w:val="en-GB"/>
              </w:rPr>
              <w:t>termly</w:t>
            </w:r>
          </w:p>
          <w:p w14:paraId="59101C3F" w14:textId="74B4CCD2" w:rsidR="00AF6C25" w:rsidRPr="00AF6C25" w:rsidRDefault="00AF6C25" w:rsidP="00E7706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Staff training opportunities </w:t>
            </w:r>
            <w:r w:rsidR="0017251E">
              <w:rPr>
                <w:rFonts w:asciiTheme="minorHAnsi" w:hAnsiTheme="minorHAnsi" w:cstheme="minorHAnsi"/>
                <w:bCs/>
                <w:lang w:val="en-GB"/>
              </w:rPr>
              <w:t>(Oct in-service and ongoing training opportunities)</w:t>
            </w:r>
          </w:p>
          <w:p w14:paraId="0A8E7C3E" w14:textId="414EFA0A" w:rsidR="00AF6C25" w:rsidRPr="00F54DFD" w:rsidRDefault="0017251E" w:rsidP="00E77066">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Staff change play opportunities weekly </w:t>
            </w:r>
          </w:p>
          <w:p w14:paraId="14489863" w14:textId="64500F84" w:rsidR="00BE4C28" w:rsidRPr="00BE4C28" w:rsidRDefault="0017251E" w:rsidP="00BE4C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O</w:t>
            </w:r>
            <w:r w:rsidR="00F54DFD">
              <w:rPr>
                <w:rFonts w:asciiTheme="minorHAnsi" w:hAnsiTheme="minorHAnsi" w:cstheme="minorHAnsi"/>
                <w:bCs/>
                <w:lang w:val="en-GB"/>
              </w:rPr>
              <w:t>bservation sheets</w:t>
            </w:r>
            <w:r>
              <w:rPr>
                <w:rFonts w:asciiTheme="minorHAnsi" w:hAnsiTheme="minorHAnsi" w:cstheme="minorHAnsi"/>
                <w:bCs/>
                <w:lang w:val="en-GB"/>
              </w:rPr>
              <w:t xml:space="preserve"> created by the end of Term 1</w:t>
            </w:r>
          </w:p>
          <w:p w14:paraId="6E7034C9" w14:textId="1AA9DB29" w:rsidR="00BE4C28" w:rsidRPr="00BE4C28" w:rsidRDefault="00BE4C28" w:rsidP="00BE4C28">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Record of learning experiences created by the end of Term 1</w:t>
            </w:r>
          </w:p>
          <w:p w14:paraId="249BF8C6" w14:textId="77777777" w:rsidR="00B2263D" w:rsidRPr="00600E9A" w:rsidRDefault="00B2263D" w:rsidP="003C0D6D">
            <w:pPr>
              <w:spacing w:after="0"/>
              <w:rPr>
                <w:rFonts w:asciiTheme="minorHAnsi" w:hAnsiTheme="minorHAnsi" w:cstheme="minorHAnsi"/>
                <w:bCs/>
              </w:rPr>
            </w:pPr>
          </w:p>
        </w:tc>
        <w:tc>
          <w:tcPr>
            <w:tcW w:w="2551" w:type="dxa"/>
          </w:tcPr>
          <w:p w14:paraId="6E5E14F7" w14:textId="77777777" w:rsidR="00B2263D" w:rsidRPr="00600E9A" w:rsidRDefault="00B2263D" w:rsidP="003C0D6D">
            <w:pPr>
              <w:spacing w:after="0"/>
              <w:rPr>
                <w:rFonts w:asciiTheme="minorHAnsi" w:hAnsiTheme="minorHAnsi" w:cstheme="minorHAnsi"/>
                <w:b/>
                <w:bCs/>
              </w:rPr>
            </w:pPr>
            <w:r w:rsidRPr="00600E9A">
              <w:rPr>
                <w:rFonts w:asciiTheme="minorHAnsi" w:hAnsiTheme="minorHAnsi" w:cstheme="minorHAnsi"/>
                <w:b/>
                <w:bCs/>
              </w:rPr>
              <w:t>Resources and Lead Person</w:t>
            </w:r>
          </w:p>
          <w:p w14:paraId="0EF46479" w14:textId="77777777" w:rsidR="00B2263D" w:rsidRPr="00600E9A" w:rsidRDefault="00B2263D" w:rsidP="003C0D6D">
            <w:pPr>
              <w:spacing w:after="0"/>
              <w:rPr>
                <w:rFonts w:asciiTheme="minorHAnsi" w:hAnsiTheme="minorHAnsi" w:cstheme="minorHAnsi"/>
                <w:bCs/>
              </w:rPr>
            </w:pPr>
          </w:p>
          <w:p w14:paraId="3AB58C42" w14:textId="5E757C0B" w:rsidR="00B2263D" w:rsidRPr="00600E9A" w:rsidRDefault="00E77066" w:rsidP="003C0D6D">
            <w:pPr>
              <w:spacing w:after="0"/>
              <w:rPr>
                <w:rFonts w:asciiTheme="minorHAnsi" w:hAnsiTheme="minorHAnsi" w:cstheme="minorHAnsi"/>
                <w:bCs/>
              </w:rPr>
            </w:pPr>
            <w:r>
              <w:rPr>
                <w:rFonts w:asciiTheme="minorHAnsi" w:hAnsiTheme="minorHAnsi" w:cstheme="minorHAnsi"/>
                <w:bCs/>
              </w:rPr>
              <w:t xml:space="preserve">Support Worker (Play) </w:t>
            </w:r>
          </w:p>
          <w:p w14:paraId="4EA9BA15" w14:textId="1D220462" w:rsidR="00B2263D" w:rsidRDefault="00AF6C25" w:rsidP="003C0D6D">
            <w:pPr>
              <w:spacing w:after="0"/>
              <w:rPr>
                <w:rFonts w:asciiTheme="minorHAnsi" w:hAnsiTheme="minorHAnsi" w:cstheme="minorHAnsi"/>
                <w:bCs/>
              </w:rPr>
            </w:pPr>
            <w:r>
              <w:rPr>
                <w:rFonts w:asciiTheme="minorHAnsi" w:hAnsiTheme="minorHAnsi" w:cstheme="minorHAnsi"/>
                <w:bCs/>
              </w:rPr>
              <w:t xml:space="preserve">P1 – 3 Class Teacher </w:t>
            </w:r>
          </w:p>
          <w:p w14:paraId="7332107B" w14:textId="2934726D" w:rsidR="00B2263D" w:rsidRPr="00600E9A" w:rsidRDefault="00F54DFD" w:rsidP="00F54DFD">
            <w:pPr>
              <w:spacing w:after="0"/>
              <w:rPr>
                <w:rFonts w:asciiTheme="minorHAnsi" w:hAnsiTheme="minorHAnsi" w:cstheme="minorHAnsi"/>
                <w:bCs/>
              </w:rPr>
            </w:pPr>
            <w:r>
              <w:rPr>
                <w:rFonts w:asciiTheme="minorHAnsi" w:hAnsiTheme="minorHAnsi" w:cstheme="minorHAnsi"/>
                <w:bCs/>
              </w:rPr>
              <w:t xml:space="preserve">Head Teacher </w:t>
            </w:r>
          </w:p>
        </w:tc>
        <w:tc>
          <w:tcPr>
            <w:tcW w:w="3544" w:type="dxa"/>
          </w:tcPr>
          <w:p w14:paraId="2D024E95" w14:textId="77777777" w:rsidR="00E72DF2" w:rsidRPr="00600E9A" w:rsidRDefault="00E72DF2" w:rsidP="00E72DF2">
            <w:pPr>
              <w:spacing w:after="0"/>
              <w:rPr>
                <w:rFonts w:asciiTheme="minorHAnsi" w:hAnsiTheme="minorHAnsi" w:cstheme="minorHAnsi"/>
                <w:b/>
                <w:bCs/>
              </w:rPr>
            </w:pPr>
            <w:r w:rsidRPr="00600E9A">
              <w:rPr>
                <w:rFonts w:asciiTheme="minorHAnsi" w:hAnsiTheme="minorHAnsi" w:cstheme="minorHAnsi"/>
                <w:b/>
                <w:bCs/>
              </w:rPr>
              <w:t>Monitoring the impact of the priority on learners</w:t>
            </w:r>
          </w:p>
          <w:p w14:paraId="60EDCC55" w14:textId="364F76A0" w:rsidR="00B2263D" w:rsidRPr="00600E9A" w:rsidRDefault="00B2263D" w:rsidP="003C0D6D">
            <w:pPr>
              <w:spacing w:after="0"/>
              <w:rPr>
                <w:rFonts w:asciiTheme="minorHAnsi" w:hAnsiTheme="minorHAnsi" w:cstheme="minorHAnsi"/>
                <w:bCs/>
              </w:rPr>
            </w:pPr>
          </w:p>
          <w:p w14:paraId="5ECFEF1D" w14:textId="2655B2F9" w:rsidR="00B4039C" w:rsidRDefault="00B4039C" w:rsidP="003C0D6D">
            <w:pPr>
              <w:pStyle w:val="ListParagraph"/>
              <w:numPr>
                <w:ilvl w:val="0"/>
                <w:numId w:val="11"/>
              </w:numPr>
              <w:spacing w:after="0"/>
              <w:rPr>
                <w:rFonts w:asciiTheme="minorHAnsi" w:hAnsiTheme="minorHAnsi" w:cstheme="minorHAnsi"/>
                <w:bCs/>
              </w:rPr>
            </w:pPr>
            <w:r w:rsidRPr="00B4039C">
              <w:rPr>
                <w:rFonts w:asciiTheme="minorHAnsi" w:hAnsiTheme="minorHAnsi" w:cstheme="minorHAnsi"/>
                <w:bCs/>
              </w:rPr>
              <w:t>Feedback from learners and staff</w:t>
            </w:r>
          </w:p>
          <w:p w14:paraId="40BFD007" w14:textId="583067C2" w:rsidR="00B4039C" w:rsidRPr="00B4039C" w:rsidRDefault="00B4039C" w:rsidP="003C0D6D">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Staff feedback from training and skill development </w:t>
            </w:r>
          </w:p>
          <w:p w14:paraId="36238EEC" w14:textId="02D86908" w:rsidR="00B4039C" w:rsidRPr="00B4039C" w:rsidRDefault="00B4039C" w:rsidP="00B4039C">
            <w:pPr>
              <w:pStyle w:val="ListParagraph"/>
              <w:numPr>
                <w:ilvl w:val="0"/>
                <w:numId w:val="11"/>
              </w:numPr>
              <w:spacing w:after="0"/>
              <w:rPr>
                <w:rFonts w:asciiTheme="minorHAnsi" w:hAnsiTheme="minorHAnsi" w:cstheme="minorHAnsi"/>
                <w:bCs/>
              </w:rPr>
            </w:pPr>
            <w:r>
              <w:rPr>
                <w:rFonts w:asciiTheme="minorHAnsi" w:hAnsiTheme="minorHAnsi" w:cstheme="minorHAnsi"/>
                <w:bCs/>
                <w:lang w:val="en-GB"/>
              </w:rPr>
              <w:t xml:space="preserve">Observations </w:t>
            </w:r>
          </w:p>
          <w:p w14:paraId="55B91B0D" w14:textId="77777777" w:rsidR="00B2263D" w:rsidRPr="00600E9A" w:rsidRDefault="00B2263D" w:rsidP="003C0D6D">
            <w:pPr>
              <w:spacing w:after="0"/>
              <w:rPr>
                <w:rFonts w:asciiTheme="minorHAnsi" w:hAnsiTheme="minorHAnsi" w:cstheme="minorHAnsi"/>
                <w:bCs/>
              </w:rPr>
            </w:pPr>
          </w:p>
        </w:tc>
      </w:tr>
    </w:tbl>
    <w:p w14:paraId="6810F0D1" w14:textId="77777777" w:rsidR="00B2263D" w:rsidRPr="00600E9A" w:rsidRDefault="00B2263D" w:rsidP="005519A2">
      <w:pPr>
        <w:pStyle w:val="Default"/>
        <w:rPr>
          <w:rFonts w:asciiTheme="minorHAnsi" w:hAnsiTheme="minorHAnsi" w:cstheme="minorHAnsi"/>
          <w:b/>
          <w:color w:val="auto"/>
          <w:sz w:val="22"/>
          <w:szCs w:val="22"/>
        </w:rPr>
      </w:pPr>
    </w:p>
    <w:p w14:paraId="74E797DC" w14:textId="77777777" w:rsidR="000A0913" w:rsidRPr="00600E9A" w:rsidRDefault="000A0913" w:rsidP="005519A2">
      <w:pPr>
        <w:pStyle w:val="Default"/>
        <w:rPr>
          <w:rFonts w:asciiTheme="minorHAnsi" w:hAnsiTheme="minorHAnsi" w:cstheme="minorHAnsi"/>
          <w:b/>
          <w:color w:val="auto"/>
          <w:sz w:val="22"/>
          <w:szCs w:val="22"/>
        </w:rPr>
      </w:pPr>
    </w:p>
    <w:p w14:paraId="4B1D477B" w14:textId="0E7F1E16" w:rsidR="00567FD0" w:rsidRPr="00600E9A" w:rsidRDefault="00567FD0" w:rsidP="00567FD0">
      <w:pPr>
        <w:pStyle w:val="Title"/>
        <w:jc w:val="left"/>
        <w:rPr>
          <w:rFonts w:asciiTheme="minorHAnsi" w:hAnsiTheme="minorHAnsi" w:cstheme="minorHAnsi"/>
          <w:sz w:val="32"/>
          <w:szCs w:val="32"/>
          <w:lang w:val="en-GB"/>
        </w:rPr>
        <w:sectPr w:rsidR="00567FD0" w:rsidRPr="00600E9A" w:rsidSect="00567FD0">
          <w:pgSz w:w="16838" w:h="11906" w:orient="landscape"/>
          <w:pgMar w:top="720" w:right="720" w:bottom="720" w:left="720" w:header="709" w:footer="709" w:gutter="0"/>
          <w:cols w:space="708"/>
          <w:docGrid w:linePitch="360"/>
        </w:sectPr>
      </w:pPr>
    </w:p>
    <w:p w14:paraId="65BE1F1D" w14:textId="77777777" w:rsidR="00567FD0" w:rsidRPr="00600E9A" w:rsidRDefault="00567FD0" w:rsidP="00567FD0">
      <w:pPr>
        <w:pStyle w:val="Title"/>
        <w:jc w:val="left"/>
        <w:rPr>
          <w:rFonts w:asciiTheme="minorHAnsi" w:hAnsiTheme="minorHAnsi" w:cstheme="minorHAnsi"/>
          <w:sz w:val="32"/>
          <w:szCs w:val="32"/>
          <w:lang w:val="en-GB"/>
        </w:rPr>
      </w:pPr>
    </w:p>
    <w:p w14:paraId="0CD256B4" w14:textId="64B8D0C5" w:rsidR="002D7BA0" w:rsidRPr="00C125B5" w:rsidRDefault="00786BEF" w:rsidP="00E1220F">
      <w:pPr>
        <w:pStyle w:val="Title"/>
        <w:rPr>
          <w:rFonts w:asciiTheme="minorHAnsi" w:hAnsiTheme="minorHAnsi" w:cstheme="minorHAnsi"/>
          <w:sz w:val="24"/>
          <w:szCs w:val="32"/>
          <w:lang w:val="en-GB"/>
        </w:rPr>
      </w:pPr>
      <w:r w:rsidRPr="00C125B5">
        <w:rPr>
          <w:rFonts w:asciiTheme="minorHAnsi" w:hAnsiTheme="minorHAnsi" w:cstheme="minorHAnsi"/>
          <w:sz w:val="24"/>
          <w:szCs w:val="32"/>
          <w:lang w:val="en-GB"/>
        </w:rPr>
        <w:t xml:space="preserve">Lunnasting Primary </w:t>
      </w:r>
      <w:r w:rsidR="00B17E0D" w:rsidRPr="00C125B5">
        <w:rPr>
          <w:rFonts w:asciiTheme="minorHAnsi" w:hAnsiTheme="minorHAnsi" w:cstheme="minorHAnsi"/>
          <w:sz w:val="24"/>
          <w:szCs w:val="32"/>
          <w:lang w:val="en-GB"/>
        </w:rPr>
        <w:t>School</w:t>
      </w:r>
      <w:r w:rsidR="00B17E0D" w:rsidRPr="00C125B5">
        <w:rPr>
          <w:rFonts w:asciiTheme="minorHAnsi" w:hAnsiTheme="minorHAnsi" w:cstheme="minorHAnsi"/>
          <w:sz w:val="24"/>
          <w:szCs w:val="32"/>
          <w:lang w:val="en-GB"/>
        </w:rPr>
        <w:tab/>
      </w:r>
      <w:r w:rsidR="00B17E0D" w:rsidRPr="00C125B5">
        <w:rPr>
          <w:rFonts w:asciiTheme="minorHAnsi" w:hAnsiTheme="minorHAnsi" w:cstheme="minorHAnsi"/>
          <w:sz w:val="24"/>
          <w:szCs w:val="32"/>
          <w:lang w:val="en-GB"/>
        </w:rPr>
        <w:tab/>
      </w:r>
      <w:r w:rsidR="00B17E0D" w:rsidRPr="00C125B5">
        <w:rPr>
          <w:rFonts w:asciiTheme="minorHAnsi" w:hAnsiTheme="minorHAnsi" w:cstheme="minorHAnsi"/>
          <w:sz w:val="24"/>
          <w:szCs w:val="32"/>
          <w:lang w:val="en-GB"/>
        </w:rPr>
        <w:tab/>
      </w:r>
      <w:r w:rsidR="00933A71" w:rsidRPr="00C125B5">
        <w:rPr>
          <w:rFonts w:asciiTheme="minorHAnsi" w:hAnsiTheme="minorHAnsi" w:cstheme="minorHAnsi"/>
          <w:sz w:val="24"/>
          <w:szCs w:val="32"/>
          <w:lang w:val="en-GB"/>
        </w:rPr>
        <w:t xml:space="preserve">Working Time Agreement </w:t>
      </w:r>
      <w:r w:rsidR="00933A71" w:rsidRPr="00C125B5">
        <w:rPr>
          <w:rFonts w:asciiTheme="minorHAnsi" w:hAnsiTheme="minorHAnsi" w:cstheme="minorHAnsi"/>
          <w:i/>
          <w:sz w:val="24"/>
          <w:szCs w:val="32"/>
          <w:lang w:val="en-GB"/>
        </w:rPr>
        <w:t>202</w:t>
      </w:r>
      <w:r w:rsidR="00DF63B4" w:rsidRPr="00C125B5">
        <w:rPr>
          <w:rFonts w:asciiTheme="minorHAnsi" w:hAnsiTheme="minorHAnsi" w:cstheme="minorHAnsi"/>
          <w:i/>
          <w:sz w:val="24"/>
          <w:szCs w:val="32"/>
          <w:lang w:val="en-GB"/>
        </w:rPr>
        <w:t>4</w:t>
      </w:r>
      <w:r w:rsidR="00933A71" w:rsidRPr="00C125B5">
        <w:rPr>
          <w:rFonts w:asciiTheme="minorHAnsi" w:hAnsiTheme="minorHAnsi" w:cstheme="minorHAnsi"/>
          <w:i/>
          <w:sz w:val="24"/>
          <w:szCs w:val="32"/>
          <w:lang w:val="en-GB"/>
        </w:rPr>
        <w:t>-2</w:t>
      </w:r>
      <w:r w:rsidR="00DF63B4" w:rsidRPr="00C125B5">
        <w:rPr>
          <w:rFonts w:asciiTheme="minorHAnsi" w:hAnsiTheme="minorHAnsi" w:cstheme="minorHAnsi"/>
          <w:i/>
          <w:sz w:val="24"/>
          <w:szCs w:val="32"/>
          <w:lang w:val="en-GB"/>
        </w:rPr>
        <w:t>5</w:t>
      </w:r>
    </w:p>
    <w:p w14:paraId="6AFAB436" w14:textId="77777777" w:rsidR="00E1220F" w:rsidRPr="00600E9A" w:rsidRDefault="00E1220F" w:rsidP="00A444B4">
      <w:pPr>
        <w:pStyle w:val="Title"/>
        <w:jc w:val="left"/>
        <w:rPr>
          <w:rFonts w:asciiTheme="minorHAnsi" w:hAnsiTheme="minorHAnsi" w:cstheme="minorHAnsi"/>
          <w:b w:val="0"/>
          <w:sz w:val="24"/>
          <w:lang w:val="en-GB"/>
        </w:rPr>
      </w:pPr>
    </w:p>
    <w:p w14:paraId="5771E609" w14:textId="77777777" w:rsidR="002009BD" w:rsidRDefault="002009BD" w:rsidP="002009BD">
      <w:pPr>
        <w:pStyle w:val="NoSpacing"/>
        <w:rPr>
          <w:sz w:val="24"/>
          <w:szCs w:val="24"/>
          <w:lang w:eastAsia="en-GB"/>
        </w:rPr>
      </w:pPr>
      <w:r>
        <w:rPr>
          <w:rStyle w:val="Strong"/>
          <w:rFonts w:ascii="Lato" w:hAnsi="Lato"/>
          <w:color w:val="434343"/>
        </w:rPr>
        <w:t>Thirty-five-hour working week made up of:</w:t>
      </w:r>
    </w:p>
    <w:p w14:paraId="4792CE4C" w14:textId="77777777" w:rsidR="002009BD" w:rsidRDefault="002009BD" w:rsidP="002009BD">
      <w:pPr>
        <w:pStyle w:val="NoSpacing"/>
      </w:pPr>
      <w:r>
        <w:rPr>
          <w:rStyle w:val="Strong"/>
          <w:rFonts w:ascii="Lato" w:hAnsi="Lato"/>
          <w:color w:val="434343"/>
        </w:rPr>
        <w:t>22.5 hours maximum class contact time</w:t>
      </w:r>
      <w:r>
        <w:t>;</w:t>
      </w:r>
    </w:p>
    <w:p w14:paraId="66010A15" w14:textId="77777777" w:rsidR="002009BD" w:rsidRDefault="002009BD" w:rsidP="002009BD">
      <w:pPr>
        <w:pStyle w:val="NoSpacing"/>
      </w:pPr>
      <w:r>
        <w:rPr>
          <w:rStyle w:val="Strong"/>
          <w:rFonts w:ascii="Lato" w:hAnsi="Lato"/>
          <w:color w:val="434343"/>
        </w:rPr>
        <w:t>7.5 hours preparation and correction time</w:t>
      </w:r>
      <w:r>
        <w:t xml:space="preserve">. </w:t>
      </w:r>
    </w:p>
    <w:p w14:paraId="50ECA49D" w14:textId="77777777" w:rsidR="002009BD" w:rsidRDefault="002009BD" w:rsidP="002009BD">
      <w:pPr>
        <w:pStyle w:val="NoSpacing"/>
      </w:pPr>
      <w:r>
        <w:rPr>
          <w:rStyle w:val="Strong"/>
          <w:rFonts w:ascii="Lato" w:hAnsi="Lato"/>
          <w:color w:val="434343"/>
        </w:rPr>
        <w:t>5 hours per week ‘Collegiate Time’ negotiated in the WTA</w:t>
      </w:r>
      <w:r>
        <w:t xml:space="preserve">.  </w:t>
      </w:r>
      <w:r w:rsidRPr="00155186">
        <w:rPr>
          <w:b/>
          <w:bCs/>
        </w:rPr>
        <w:t>(39x5hrs = 195 hrs)</w:t>
      </w:r>
    </w:p>
    <w:p w14:paraId="217404D6" w14:textId="77777777" w:rsidR="002009BD" w:rsidRDefault="002009BD" w:rsidP="002009BD">
      <w:pPr>
        <w:pStyle w:val="Title"/>
        <w:jc w:val="left"/>
        <w:rPr>
          <w:b w:val="0"/>
          <w:sz w:val="24"/>
          <w:lang w:val="en-GB"/>
        </w:rPr>
      </w:pPr>
    </w:p>
    <w:p w14:paraId="4D2E12B8" w14:textId="44E5BF51" w:rsidR="00E1220F" w:rsidRPr="002009BD" w:rsidRDefault="002009BD" w:rsidP="00A444B4">
      <w:pPr>
        <w:pStyle w:val="Title"/>
        <w:jc w:val="left"/>
        <w:rPr>
          <w:b w:val="0"/>
          <w:sz w:val="20"/>
          <w:szCs w:val="20"/>
          <w:lang w:val="en-GB"/>
        </w:rPr>
      </w:pPr>
      <w:r w:rsidRPr="00155186">
        <w:rPr>
          <w:b w:val="0"/>
          <w:sz w:val="20"/>
          <w:szCs w:val="20"/>
          <w:lang w:val="en-GB"/>
        </w:rPr>
        <w:t>Each member of staff has an individual WTA,</w:t>
      </w:r>
      <w:r>
        <w:rPr>
          <w:b w:val="0"/>
          <w:sz w:val="20"/>
          <w:szCs w:val="20"/>
          <w:lang w:val="en-GB"/>
        </w:rPr>
        <w:t xml:space="preserve"> as most</w:t>
      </w:r>
      <w:r w:rsidRPr="00155186">
        <w:rPr>
          <w:b w:val="0"/>
          <w:sz w:val="20"/>
          <w:szCs w:val="20"/>
          <w:lang w:val="en-GB"/>
        </w:rPr>
        <w:t xml:space="preserve"> work part time</w:t>
      </w:r>
      <w:r>
        <w:rPr>
          <w:b w:val="0"/>
          <w:sz w:val="20"/>
          <w:szCs w:val="20"/>
          <w:lang w:val="en-GB"/>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gridCol w:w="1560"/>
        <w:gridCol w:w="1559"/>
      </w:tblGrid>
      <w:tr w:rsidR="002009BD" w14:paraId="41069F11"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3F3D044C" w14:textId="77777777" w:rsidR="002009BD" w:rsidRDefault="002009BD" w:rsidP="00E86617">
            <w:pPr>
              <w:rPr>
                <w:rFonts w:ascii="Arial" w:hAnsi="Arial" w:cs="Arial"/>
                <w:b/>
              </w:rPr>
            </w:pPr>
            <w:r>
              <w:rPr>
                <w:rFonts w:ascii="Arial" w:hAnsi="Arial" w:cs="Arial"/>
                <w:b/>
              </w:rPr>
              <w:t>Staff Meetings</w:t>
            </w:r>
          </w:p>
        </w:tc>
        <w:tc>
          <w:tcPr>
            <w:tcW w:w="4677" w:type="dxa"/>
            <w:tcBorders>
              <w:top w:val="single" w:sz="4" w:space="0" w:color="auto"/>
              <w:left w:val="single" w:sz="4" w:space="0" w:color="auto"/>
              <w:bottom w:val="single" w:sz="4" w:space="0" w:color="auto"/>
              <w:right w:val="single" w:sz="4" w:space="0" w:color="auto"/>
            </w:tcBorders>
            <w:hideMark/>
          </w:tcPr>
          <w:p w14:paraId="22DAA72F" w14:textId="77777777" w:rsidR="002009BD" w:rsidRDefault="002009BD" w:rsidP="00E86617">
            <w:pPr>
              <w:rPr>
                <w:rFonts w:ascii="Arial" w:hAnsi="Arial" w:cs="Arial"/>
              </w:rPr>
            </w:pPr>
            <w:r>
              <w:rPr>
                <w:rFonts w:ascii="Arial" w:hAnsi="Arial" w:cs="Arial"/>
              </w:rPr>
              <w:t>Agendas set from matters arising</w:t>
            </w:r>
          </w:p>
        </w:tc>
        <w:tc>
          <w:tcPr>
            <w:tcW w:w="1560" w:type="dxa"/>
            <w:tcBorders>
              <w:top w:val="single" w:sz="4" w:space="0" w:color="auto"/>
              <w:left w:val="single" w:sz="4" w:space="0" w:color="auto"/>
              <w:bottom w:val="single" w:sz="4" w:space="0" w:color="auto"/>
              <w:right w:val="single" w:sz="4" w:space="0" w:color="auto"/>
            </w:tcBorders>
            <w:hideMark/>
          </w:tcPr>
          <w:p w14:paraId="394C8C2B" w14:textId="3B78BE45" w:rsidR="002009BD" w:rsidRDefault="002009BD" w:rsidP="00E86617">
            <w:pPr>
              <w:jc w:val="center"/>
              <w:rPr>
                <w:rFonts w:ascii="Arial" w:hAnsi="Arial" w:cs="Arial"/>
              </w:rPr>
            </w:pPr>
            <w:r>
              <w:rPr>
                <w:rFonts w:ascii="Arial" w:hAnsi="Arial" w:cs="Arial"/>
              </w:rPr>
              <w:t>10 x 1hr</w:t>
            </w:r>
          </w:p>
        </w:tc>
        <w:tc>
          <w:tcPr>
            <w:tcW w:w="1559" w:type="dxa"/>
            <w:tcBorders>
              <w:top w:val="single" w:sz="4" w:space="0" w:color="auto"/>
              <w:left w:val="single" w:sz="4" w:space="0" w:color="auto"/>
              <w:bottom w:val="single" w:sz="4" w:space="0" w:color="auto"/>
              <w:right w:val="single" w:sz="4" w:space="0" w:color="auto"/>
            </w:tcBorders>
            <w:hideMark/>
          </w:tcPr>
          <w:p w14:paraId="48AA1C25" w14:textId="0D8D3CC0" w:rsidR="002009BD" w:rsidRDefault="002009BD" w:rsidP="00E86617">
            <w:pPr>
              <w:jc w:val="center"/>
              <w:rPr>
                <w:rFonts w:ascii="Arial" w:hAnsi="Arial" w:cs="Arial"/>
              </w:rPr>
            </w:pPr>
            <w:r>
              <w:rPr>
                <w:rFonts w:ascii="Arial" w:hAnsi="Arial" w:cs="Arial"/>
              </w:rPr>
              <w:t>10 hrs</w:t>
            </w:r>
          </w:p>
        </w:tc>
      </w:tr>
      <w:tr w:rsidR="002009BD" w14:paraId="73916B71" w14:textId="77777777" w:rsidTr="00E86617">
        <w:tc>
          <w:tcPr>
            <w:tcW w:w="2802" w:type="dxa"/>
            <w:tcBorders>
              <w:top w:val="single" w:sz="4" w:space="0" w:color="auto"/>
              <w:left w:val="single" w:sz="4" w:space="0" w:color="auto"/>
              <w:bottom w:val="single" w:sz="4" w:space="0" w:color="auto"/>
              <w:right w:val="single" w:sz="4" w:space="0" w:color="auto"/>
            </w:tcBorders>
          </w:tcPr>
          <w:p w14:paraId="36113108" w14:textId="77777777" w:rsidR="002009BD" w:rsidRDefault="002009BD" w:rsidP="00E86617">
            <w:pPr>
              <w:rPr>
                <w:rFonts w:ascii="Arial" w:hAnsi="Arial" w:cs="Arial"/>
                <w:b/>
              </w:rPr>
            </w:pPr>
            <w:r>
              <w:rPr>
                <w:rFonts w:ascii="Arial" w:hAnsi="Arial" w:cs="Arial"/>
                <w:b/>
              </w:rPr>
              <w:t>Curriculum Development</w:t>
            </w:r>
          </w:p>
        </w:tc>
        <w:tc>
          <w:tcPr>
            <w:tcW w:w="4677" w:type="dxa"/>
            <w:tcBorders>
              <w:top w:val="single" w:sz="4" w:space="0" w:color="auto"/>
              <w:left w:val="single" w:sz="4" w:space="0" w:color="auto"/>
              <w:bottom w:val="single" w:sz="4" w:space="0" w:color="auto"/>
              <w:right w:val="single" w:sz="4" w:space="0" w:color="auto"/>
            </w:tcBorders>
          </w:tcPr>
          <w:p w14:paraId="4C92E249" w14:textId="77777777" w:rsidR="002009BD" w:rsidRDefault="002009BD" w:rsidP="00E86617">
            <w:pPr>
              <w:rPr>
                <w:rFonts w:ascii="Arial" w:hAnsi="Arial" w:cs="Arial"/>
              </w:rPr>
            </w:pPr>
            <w:r>
              <w:rPr>
                <w:rFonts w:ascii="Arial" w:hAnsi="Arial" w:cs="Arial"/>
              </w:rPr>
              <w:t>Derived from improvement plan</w:t>
            </w:r>
          </w:p>
        </w:tc>
        <w:tc>
          <w:tcPr>
            <w:tcW w:w="1560" w:type="dxa"/>
            <w:tcBorders>
              <w:top w:val="single" w:sz="4" w:space="0" w:color="auto"/>
              <w:left w:val="single" w:sz="4" w:space="0" w:color="auto"/>
              <w:bottom w:val="single" w:sz="4" w:space="0" w:color="auto"/>
              <w:right w:val="single" w:sz="4" w:space="0" w:color="auto"/>
            </w:tcBorders>
            <w:hideMark/>
          </w:tcPr>
          <w:p w14:paraId="39FFF751" w14:textId="77777777" w:rsidR="002009BD" w:rsidRDefault="002009BD" w:rsidP="00E86617">
            <w:pPr>
              <w:jc w:val="center"/>
              <w:rPr>
                <w:rFonts w:ascii="Arial" w:hAnsi="Arial" w:cs="Arial"/>
              </w:rPr>
            </w:pPr>
            <w:r>
              <w:rPr>
                <w:rFonts w:ascii="Arial" w:hAnsi="Arial" w:cs="Arial"/>
              </w:rPr>
              <w:t xml:space="preserve">17 X 1hr </w:t>
            </w:r>
          </w:p>
        </w:tc>
        <w:tc>
          <w:tcPr>
            <w:tcW w:w="1559" w:type="dxa"/>
            <w:tcBorders>
              <w:top w:val="single" w:sz="4" w:space="0" w:color="auto"/>
              <w:left w:val="single" w:sz="4" w:space="0" w:color="auto"/>
              <w:bottom w:val="single" w:sz="4" w:space="0" w:color="auto"/>
              <w:right w:val="single" w:sz="4" w:space="0" w:color="auto"/>
            </w:tcBorders>
            <w:hideMark/>
          </w:tcPr>
          <w:p w14:paraId="2BBFAE60" w14:textId="77777777" w:rsidR="002009BD" w:rsidRDefault="002009BD" w:rsidP="00E86617">
            <w:pPr>
              <w:jc w:val="center"/>
              <w:rPr>
                <w:rFonts w:ascii="Arial" w:hAnsi="Arial" w:cs="Arial"/>
              </w:rPr>
            </w:pPr>
            <w:r>
              <w:rPr>
                <w:rFonts w:ascii="Arial" w:hAnsi="Arial" w:cs="Arial"/>
              </w:rPr>
              <w:t>17 hrs</w:t>
            </w:r>
          </w:p>
        </w:tc>
      </w:tr>
      <w:tr w:rsidR="002009BD" w14:paraId="2F3082B4"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2CD3D4B3" w14:textId="77777777" w:rsidR="002009BD" w:rsidRDefault="002009BD" w:rsidP="00E86617">
            <w:pPr>
              <w:rPr>
                <w:rFonts w:ascii="Arial" w:hAnsi="Arial" w:cs="Arial"/>
                <w:b/>
              </w:rPr>
            </w:pPr>
            <w:r>
              <w:rPr>
                <w:rFonts w:ascii="Arial" w:hAnsi="Arial" w:cs="Arial"/>
                <w:b/>
              </w:rPr>
              <w:t>Monitoring and tracking</w:t>
            </w:r>
          </w:p>
        </w:tc>
        <w:tc>
          <w:tcPr>
            <w:tcW w:w="4677" w:type="dxa"/>
            <w:tcBorders>
              <w:top w:val="single" w:sz="4" w:space="0" w:color="auto"/>
              <w:left w:val="single" w:sz="4" w:space="0" w:color="auto"/>
              <w:bottom w:val="single" w:sz="4" w:space="0" w:color="auto"/>
              <w:right w:val="single" w:sz="4" w:space="0" w:color="auto"/>
            </w:tcBorders>
            <w:hideMark/>
          </w:tcPr>
          <w:p w14:paraId="55939A3D" w14:textId="77777777" w:rsidR="002009BD" w:rsidRDefault="002009BD" w:rsidP="00E86617">
            <w:pPr>
              <w:rPr>
                <w:rFonts w:ascii="Arial" w:hAnsi="Arial" w:cs="Arial"/>
              </w:rPr>
            </w:pPr>
            <w:r>
              <w:rPr>
                <w:rFonts w:ascii="Arial" w:hAnsi="Arial" w:cs="Arial"/>
              </w:rPr>
              <w:t>November / March / May</w:t>
            </w:r>
          </w:p>
        </w:tc>
        <w:tc>
          <w:tcPr>
            <w:tcW w:w="1560" w:type="dxa"/>
            <w:tcBorders>
              <w:top w:val="single" w:sz="4" w:space="0" w:color="auto"/>
              <w:left w:val="single" w:sz="4" w:space="0" w:color="auto"/>
              <w:bottom w:val="single" w:sz="4" w:space="0" w:color="auto"/>
              <w:right w:val="single" w:sz="4" w:space="0" w:color="auto"/>
            </w:tcBorders>
            <w:hideMark/>
          </w:tcPr>
          <w:p w14:paraId="1A90ED61" w14:textId="77777777" w:rsidR="002009BD" w:rsidRDefault="002009BD" w:rsidP="00E86617">
            <w:pPr>
              <w:jc w:val="center"/>
              <w:rPr>
                <w:rFonts w:ascii="Arial" w:hAnsi="Arial" w:cs="Arial"/>
              </w:rPr>
            </w:pPr>
            <w:r>
              <w:rPr>
                <w:rFonts w:ascii="Arial" w:hAnsi="Arial" w:cs="Arial"/>
              </w:rPr>
              <w:t>3 x 1hr</w:t>
            </w:r>
          </w:p>
        </w:tc>
        <w:tc>
          <w:tcPr>
            <w:tcW w:w="1559" w:type="dxa"/>
            <w:tcBorders>
              <w:top w:val="single" w:sz="4" w:space="0" w:color="auto"/>
              <w:left w:val="single" w:sz="4" w:space="0" w:color="auto"/>
              <w:bottom w:val="single" w:sz="4" w:space="0" w:color="auto"/>
              <w:right w:val="single" w:sz="4" w:space="0" w:color="auto"/>
            </w:tcBorders>
            <w:hideMark/>
          </w:tcPr>
          <w:p w14:paraId="44EF6633" w14:textId="77777777" w:rsidR="002009BD" w:rsidRDefault="002009BD" w:rsidP="00E86617">
            <w:pPr>
              <w:jc w:val="center"/>
              <w:rPr>
                <w:rFonts w:ascii="Arial" w:hAnsi="Arial" w:cs="Arial"/>
              </w:rPr>
            </w:pPr>
            <w:r>
              <w:rPr>
                <w:rFonts w:ascii="Arial" w:hAnsi="Arial" w:cs="Arial"/>
              </w:rPr>
              <w:t>3 hrs</w:t>
            </w:r>
          </w:p>
        </w:tc>
      </w:tr>
      <w:tr w:rsidR="002009BD" w14:paraId="7EBF3918"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7312F480" w14:textId="77777777" w:rsidR="002009BD" w:rsidRDefault="002009BD" w:rsidP="00E86617">
            <w:pPr>
              <w:rPr>
                <w:rFonts w:ascii="Arial" w:hAnsi="Arial" w:cs="Arial"/>
                <w:b/>
              </w:rPr>
            </w:pPr>
            <w:r>
              <w:rPr>
                <w:rFonts w:ascii="Arial" w:hAnsi="Arial" w:cs="Arial"/>
                <w:b/>
              </w:rPr>
              <w:t>Moderation</w:t>
            </w:r>
          </w:p>
        </w:tc>
        <w:tc>
          <w:tcPr>
            <w:tcW w:w="4677" w:type="dxa"/>
            <w:tcBorders>
              <w:top w:val="single" w:sz="4" w:space="0" w:color="auto"/>
              <w:left w:val="single" w:sz="4" w:space="0" w:color="auto"/>
              <w:bottom w:val="single" w:sz="4" w:space="0" w:color="auto"/>
              <w:right w:val="single" w:sz="4" w:space="0" w:color="auto"/>
            </w:tcBorders>
            <w:hideMark/>
          </w:tcPr>
          <w:p w14:paraId="393ACCC9" w14:textId="77777777" w:rsidR="002009BD" w:rsidRDefault="002009BD" w:rsidP="00E86617">
            <w:pPr>
              <w:rPr>
                <w:rFonts w:ascii="Arial" w:hAnsi="Arial" w:cs="Arial"/>
              </w:rPr>
            </w:pPr>
            <w:r>
              <w:rPr>
                <w:rFonts w:ascii="Arial" w:hAnsi="Arial" w:cs="Arial"/>
              </w:rPr>
              <w:t>October / May</w:t>
            </w:r>
          </w:p>
        </w:tc>
        <w:tc>
          <w:tcPr>
            <w:tcW w:w="1560" w:type="dxa"/>
            <w:tcBorders>
              <w:top w:val="single" w:sz="4" w:space="0" w:color="auto"/>
              <w:left w:val="single" w:sz="4" w:space="0" w:color="auto"/>
              <w:bottom w:val="single" w:sz="4" w:space="0" w:color="auto"/>
              <w:right w:val="single" w:sz="4" w:space="0" w:color="auto"/>
            </w:tcBorders>
            <w:hideMark/>
          </w:tcPr>
          <w:p w14:paraId="1FCEFF48" w14:textId="77777777" w:rsidR="002009BD" w:rsidRDefault="002009BD" w:rsidP="00E86617">
            <w:pPr>
              <w:jc w:val="center"/>
              <w:rPr>
                <w:rFonts w:ascii="Arial" w:hAnsi="Arial" w:cs="Arial"/>
              </w:rPr>
            </w:pPr>
            <w:r>
              <w:rPr>
                <w:rFonts w:ascii="Arial" w:hAnsi="Arial" w:cs="Arial"/>
              </w:rPr>
              <w:t>2 x 1hr</w:t>
            </w:r>
          </w:p>
        </w:tc>
        <w:tc>
          <w:tcPr>
            <w:tcW w:w="1559" w:type="dxa"/>
            <w:tcBorders>
              <w:top w:val="single" w:sz="4" w:space="0" w:color="auto"/>
              <w:left w:val="single" w:sz="4" w:space="0" w:color="auto"/>
              <w:bottom w:val="single" w:sz="4" w:space="0" w:color="auto"/>
              <w:right w:val="single" w:sz="4" w:space="0" w:color="auto"/>
            </w:tcBorders>
            <w:hideMark/>
          </w:tcPr>
          <w:p w14:paraId="632432D6" w14:textId="77777777" w:rsidR="002009BD" w:rsidRDefault="002009BD" w:rsidP="00E86617">
            <w:pPr>
              <w:rPr>
                <w:rFonts w:ascii="Arial" w:hAnsi="Arial" w:cs="Arial"/>
              </w:rPr>
            </w:pPr>
            <w:r>
              <w:rPr>
                <w:rFonts w:ascii="Arial" w:hAnsi="Arial" w:cs="Arial"/>
              </w:rPr>
              <w:t xml:space="preserve">        2 hrs</w:t>
            </w:r>
          </w:p>
        </w:tc>
      </w:tr>
      <w:tr w:rsidR="002009BD" w14:paraId="15BA3DAD"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08FE4981" w14:textId="77777777" w:rsidR="002009BD" w:rsidRDefault="002009BD" w:rsidP="00E86617">
            <w:pPr>
              <w:rPr>
                <w:rFonts w:ascii="Arial" w:hAnsi="Arial" w:cs="Arial"/>
                <w:b/>
              </w:rPr>
            </w:pPr>
            <w:r>
              <w:rPr>
                <w:rFonts w:ascii="Arial" w:hAnsi="Arial" w:cs="Arial"/>
                <w:b/>
              </w:rPr>
              <w:t>Review of school development</w:t>
            </w:r>
          </w:p>
        </w:tc>
        <w:tc>
          <w:tcPr>
            <w:tcW w:w="4677" w:type="dxa"/>
            <w:tcBorders>
              <w:top w:val="single" w:sz="4" w:space="0" w:color="auto"/>
              <w:left w:val="single" w:sz="4" w:space="0" w:color="auto"/>
              <w:bottom w:val="single" w:sz="4" w:space="0" w:color="auto"/>
              <w:right w:val="single" w:sz="4" w:space="0" w:color="auto"/>
            </w:tcBorders>
            <w:hideMark/>
          </w:tcPr>
          <w:p w14:paraId="1E56900A" w14:textId="77777777" w:rsidR="002009BD" w:rsidRDefault="002009BD" w:rsidP="00E86617">
            <w:pPr>
              <w:rPr>
                <w:rFonts w:ascii="Arial" w:hAnsi="Arial" w:cs="Arial"/>
              </w:rPr>
            </w:pPr>
            <w:r>
              <w:rPr>
                <w:rFonts w:ascii="Arial" w:hAnsi="Arial" w:cs="Arial"/>
              </w:rPr>
              <w:t>Review improvement plan and future needs of school</w:t>
            </w:r>
          </w:p>
        </w:tc>
        <w:tc>
          <w:tcPr>
            <w:tcW w:w="1560" w:type="dxa"/>
            <w:tcBorders>
              <w:top w:val="single" w:sz="4" w:space="0" w:color="auto"/>
              <w:left w:val="single" w:sz="4" w:space="0" w:color="auto"/>
              <w:bottom w:val="single" w:sz="4" w:space="0" w:color="auto"/>
              <w:right w:val="single" w:sz="4" w:space="0" w:color="auto"/>
            </w:tcBorders>
            <w:hideMark/>
          </w:tcPr>
          <w:p w14:paraId="79E08F9E" w14:textId="77777777" w:rsidR="002009BD" w:rsidRDefault="002009BD" w:rsidP="00E86617">
            <w:pPr>
              <w:jc w:val="center"/>
              <w:rPr>
                <w:rFonts w:ascii="Arial" w:hAnsi="Arial" w:cs="Arial"/>
              </w:rPr>
            </w:pPr>
            <w:r>
              <w:rPr>
                <w:rFonts w:ascii="Arial" w:hAnsi="Arial" w:cs="Arial"/>
              </w:rPr>
              <w:t>2 x 1hr</w:t>
            </w:r>
          </w:p>
        </w:tc>
        <w:tc>
          <w:tcPr>
            <w:tcW w:w="1559" w:type="dxa"/>
            <w:tcBorders>
              <w:top w:val="single" w:sz="4" w:space="0" w:color="auto"/>
              <w:left w:val="single" w:sz="4" w:space="0" w:color="auto"/>
              <w:bottom w:val="single" w:sz="4" w:space="0" w:color="auto"/>
              <w:right w:val="single" w:sz="4" w:space="0" w:color="auto"/>
            </w:tcBorders>
            <w:hideMark/>
          </w:tcPr>
          <w:p w14:paraId="36F2A53F" w14:textId="77777777" w:rsidR="002009BD" w:rsidRDefault="002009BD" w:rsidP="00E86617">
            <w:pPr>
              <w:jc w:val="center"/>
              <w:rPr>
                <w:rFonts w:ascii="Arial" w:hAnsi="Arial" w:cs="Arial"/>
              </w:rPr>
            </w:pPr>
            <w:r>
              <w:rPr>
                <w:rFonts w:ascii="Arial" w:hAnsi="Arial" w:cs="Arial"/>
              </w:rPr>
              <w:t>2 hrs</w:t>
            </w:r>
          </w:p>
        </w:tc>
      </w:tr>
      <w:tr w:rsidR="002009BD" w14:paraId="613D09BD"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24DCDCE2" w14:textId="6AC7D7CA" w:rsidR="002009BD" w:rsidRDefault="002009BD" w:rsidP="00E86617">
            <w:pPr>
              <w:rPr>
                <w:rFonts w:ascii="Arial" w:hAnsi="Arial" w:cs="Arial"/>
                <w:b/>
              </w:rPr>
            </w:pPr>
            <w:r>
              <w:rPr>
                <w:rFonts w:ascii="Arial" w:hAnsi="Arial" w:cs="Arial"/>
                <w:b/>
              </w:rPr>
              <w:t>Termly guides and updating tracker documents</w:t>
            </w:r>
          </w:p>
        </w:tc>
        <w:tc>
          <w:tcPr>
            <w:tcW w:w="4677" w:type="dxa"/>
            <w:tcBorders>
              <w:top w:val="single" w:sz="4" w:space="0" w:color="auto"/>
              <w:left w:val="single" w:sz="4" w:space="0" w:color="auto"/>
              <w:bottom w:val="single" w:sz="4" w:space="0" w:color="auto"/>
              <w:right w:val="single" w:sz="4" w:space="0" w:color="auto"/>
            </w:tcBorders>
          </w:tcPr>
          <w:p w14:paraId="48128512" w14:textId="77777777" w:rsidR="002009BD" w:rsidRDefault="002009BD" w:rsidP="00E86617">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hideMark/>
          </w:tcPr>
          <w:p w14:paraId="0987DB82" w14:textId="77777777" w:rsidR="002009BD" w:rsidRDefault="002009BD" w:rsidP="00E86617">
            <w:pPr>
              <w:jc w:val="center"/>
              <w:rPr>
                <w:rFonts w:ascii="Arial" w:hAnsi="Arial" w:cs="Arial"/>
              </w:rPr>
            </w:pPr>
            <w:r>
              <w:rPr>
                <w:rFonts w:ascii="Arial" w:hAnsi="Arial" w:cs="Arial"/>
              </w:rPr>
              <w:t>1 x 4hrs</w:t>
            </w:r>
          </w:p>
          <w:p w14:paraId="3BFCC725" w14:textId="77777777" w:rsidR="002009BD" w:rsidRDefault="002009BD" w:rsidP="00E86617">
            <w:pPr>
              <w:jc w:val="center"/>
              <w:rPr>
                <w:rFonts w:ascii="Arial" w:hAnsi="Arial" w:cs="Arial"/>
              </w:rPr>
            </w:pPr>
            <w:r>
              <w:rPr>
                <w:rFonts w:ascii="Arial" w:hAnsi="Arial" w:cs="Arial"/>
              </w:rPr>
              <w:t>4 x 2hrs</w:t>
            </w:r>
          </w:p>
        </w:tc>
        <w:tc>
          <w:tcPr>
            <w:tcW w:w="1559" w:type="dxa"/>
            <w:tcBorders>
              <w:top w:val="single" w:sz="4" w:space="0" w:color="auto"/>
              <w:left w:val="single" w:sz="4" w:space="0" w:color="auto"/>
              <w:bottom w:val="single" w:sz="4" w:space="0" w:color="auto"/>
              <w:right w:val="single" w:sz="4" w:space="0" w:color="auto"/>
            </w:tcBorders>
            <w:hideMark/>
          </w:tcPr>
          <w:p w14:paraId="6B70A3C4" w14:textId="77777777" w:rsidR="002009BD" w:rsidRDefault="002009BD" w:rsidP="00E86617">
            <w:pPr>
              <w:jc w:val="center"/>
              <w:rPr>
                <w:rFonts w:ascii="Arial" w:hAnsi="Arial" w:cs="Arial"/>
              </w:rPr>
            </w:pPr>
            <w:r>
              <w:rPr>
                <w:rFonts w:ascii="Arial" w:hAnsi="Arial" w:cs="Arial"/>
              </w:rPr>
              <w:t xml:space="preserve"> 4 hrs</w:t>
            </w:r>
          </w:p>
          <w:p w14:paraId="5B47816D" w14:textId="77777777" w:rsidR="002009BD" w:rsidRDefault="002009BD" w:rsidP="00E86617">
            <w:pPr>
              <w:jc w:val="center"/>
              <w:rPr>
                <w:rFonts w:ascii="Arial" w:hAnsi="Arial" w:cs="Arial"/>
              </w:rPr>
            </w:pPr>
            <w:r>
              <w:rPr>
                <w:rFonts w:ascii="Arial" w:hAnsi="Arial" w:cs="Arial"/>
              </w:rPr>
              <w:t xml:space="preserve"> 8 hrs</w:t>
            </w:r>
          </w:p>
        </w:tc>
      </w:tr>
      <w:tr w:rsidR="002009BD" w14:paraId="5634090C"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7DAB7B03" w14:textId="77777777" w:rsidR="002009BD" w:rsidRDefault="002009BD" w:rsidP="00E86617">
            <w:pPr>
              <w:rPr>
                <w:rFonts w:ascii="Arial" w:hAnsi="Arial" w:cs="Arial"/>
                <w:b/>
              </w:rPr>
            </w:pPr>
            <w:r>
              <w:rPr>
                <w:rFonts w:ascii="Arial" w:hAnsi="Arial" w:cs="Arial"/>
                <w:b/>
              </w:rPr>
              <w:t>Meetings to support pupils</w:t>
            </w:r>
          </w:p>
        </w:tc>
        <w:tc>
          <w:tcPr>
            <w:tcW w:w="4677" w:type="dxa"/>
            <w:tcBorders>
              <w:top w:val="single" w:sz="4" w:space="0" w:color="auto"/>
              <w:left w:val="single" w:sz="4" w:space="0" w:color="auto"/>
              <w:bottom w:val="single" w:sz="4" w:space="0" w:color="auto"/>
              <w:right w:val="single" w:sz="4" w:space="0" w:color="auto"/>
            </w:tcBorders>
            <w:hideMark/>
          </w:tcPr>
          <w:p w14:paraId="369B1CC0" w14:textId="77777777" w:rsidR="002009BD" w:rsidRDefault="002009BD" w:rsidP="00E86617">
            <w:pPr>
              <w:rPr>
                <w:rFonts w:ascii="Arial" w:hAnsi="Arial" w:cs="Arial"/>
              </w:rPr>
            </w:pPr>
            <w:r>
              <w:rPr>
                <w:rFonts w:ascii="Arial" w:hAnsi="Arial" w:cs="Arial"/>
              </w:rPr>
              <w:t>Consultation amongst staff</w:t>
            </w:r>
          </w:p>
          <w:p w14:paraId="77AAB28F" w14:textId="77777777" w:rsidR="002009BD" w:rsidRDefault="002009BD" w:rsidP="00E86617">
            <w:pPr>
              <w:rPr>
                <w:rFonts w:ascii="Arial" w:hAnsi="Arial" w:cs="Arial"/>
              </w:rPr>
            </w:pPr>
            <w:r>
              <w:rPr>
                <w:rFonts w:ascii="Arial" w:hAnsi="Arial" w:cs="Arial"/>
              </w:rPr>
              <w:t>And Reviews</w:t>
            </w:r>
          </w:p>
        </w:tc>
        <w:tc>
          <w:tcPr>
            <w:tcW w:w="1560" w:type="dxa"/>
            <w:tcBorders>
              <w:top w:val="single" w:sz="4" w:space="0" w:color="auto"/>
              <w:left w:val="single" w:sz="4" w:space="0" w:color="auto"/>
              <w:bottom w:val="single" w:sz="4" w:space="0" w:color="auto"/>
              <w:right w:val="single" w:sz="4" w:space="0" w:color="auto"/>
            </w:tcBorders>
            <w:hideMark/>
          </w:tcPr>
          <w:p w14:paraId="6A911CB8" w14:textId="77777777" w:rsidR="002009BD" w:rsidRDefault="002009BD" w:rsidP="00E86617">
            <w:pPr>
              <w:jc w:val="center"/>
              <w:rPr>
                <w:rFonts w:ascii="Arial" w:hAnsi="Arial" w:cs="Arial"/>
              </w:rPr>
            </w:pPr>
            <w:r>
              <w:rPr>
                <w:rFonts w:ascii="Arial" w:hAnsi="Arial" w:cs="Arial"/>
              </w:rPr>
              <w:t>Throughout year</w:t>
            </w:r>
          </w:p>
          <w:p w14:paraId="5C07B9F3" w14:textId="77777777" w:rsidR="002009BD" w:rsidRDefault="002009BD" w:rsidP="00E86617">
            <w:pPr>
              <w:jc w:val="center"/>
              <w:rPr>
                <w:rFonts w:ascii="Arial" w:hAnsi="Arial" w:cs="Arial"/>
              </w:rPr>
            </w:pPr>
            <w:r>
              <w:rPr>
                <w:rFonts w:ascii="Arial" w:hAnsi="Arial" w:cs="Arial"/>
              </w:rPr>
              <w:t>2 x 2 x 1hr</w:t>
            </w:r>
          </w:p>
        </w:tc>
        <w:tc>
          <w:tcPr>
            <w:tcW w:w="1559" w:type="dxa"/>
            <w:tcBorders>
              <w:top w:val="single" w:sz="4" w:space="0" w:color="auto"/>
              <w:left w:val="single" w:sz="4" w:space="0" w:color="auto"/>
              <w:bottom w:val="single" w:sz="4" w:space="0" w:color="auto"/>
              <w:right w:val="single" w:sz="4" w:space="0" w:color="auto"/>
            </w:tcBorders>
            <w:hideMark/>
          </w:tcPr>
          <w:p w14:paraId="2F7589D4" w14:textId="77777777" w:rsidR="002009BD" w:rsidRDefault="002009BD" w:rsidP="00E86617">
            <w:pPr>
              <w:jc w:val="center"/>
              <w:rPr>
                <w:rFonts w:ascii="Arial" w:hAnsi="Arial" w:cs="Arial"/>
              </w:rPr>
            </w:pPr>
            <w:r>
              <w:rPr>
                <w:rFonts w:ascii="Arial" w:hAnsi="Arial" w:cs="Arial"/>
              </w:rPr>
              <w:t>4 hrs</w:t>
            </w:r>
          </w:p>
          <w:p w14:paraId="4B3548BB" w14:textId="77777777" w:rsidR="002009BD" w:rsidRDefault="002009BD" w:rsidP="00E86617">
            <w:pPr>
              <w:jc w:val="center"/>
              <w:rPr>
                <w:rFonts w:ascii="Arial" w:hAnsi="Arial" w:cs="Arial"/>
              </w:rPr>
            </w:pPr>
            <w:r>
              <w:rPr>
                <w:rFonts w:ascii="Arial" w:hAnsi="Arial" w:cs="Arial"/>
              </w:rPr>
              <w:t>4 hrs</w:t>
            </w:r>
          </w:p>
        </w:tc>
      </w:tr>
      <w:tr w:rsidR="002009BD" w14:paraId="5869164E"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254BE668" w14:textId="77777777" w:rsidR="002009BD" w:rsidRDefault="002009BD" w:rsidP="00E86617">
            <w:pPr>
              <w:rPr>
                <w:rFonts w:ascii="Arial" w:hAnsi="Arial" w:cs="Arial"/>
                <w:b/>
              </w:rPr>
            </w:pPr>
            <w:r>
              <w:rPr>
                <w:rFonts w:ascii="Arial" w:hAnsi="Arial" w:cs="Arial"/>
                <w:b/>
              </w:rPr>
              <w:t>Preparation of reports</w:t>
            </w:r>
          </w:p>
        </w:tc>
        <w:tc>
          <w:tcPr>
            <w:tcW w:w="4677" w:type="dxa"/>
            <w:tcBorders>
              <w:top w:val="single" w:sz="4" w:space="0" w:color="auto"/>
              <w:left w:val="single" w:sz="4" w:space="0" w:color="auto"/>
              <w:bottom w:val="single" w:sz="4" w:space="0" w:color="auto"/>
              <w:right w:val="single" w:sz="4" w:space="0" w:color="auto"/>
            </w:tcBorders>
          </w:tcPr>
          <w:p w14:paraId="6BD2DD79" w14:textId="77777777" w:rsidR="002009BD" w:rsidRDefault="002009BD" w:rsidP="00E86617">
            <w:pPr>
              <w:rPr>
                <w:rFonts w:ascii="Arial" w:hAnsi="Arial" w:cs="Arial"/>
              </w:rPr>
            </w:pPr>
            <w:r>
              <w:rPr>
                <w:rFonts w:ascii="Arial" w:hAnsi="Arial" w:cs="Arial"/>
              </w:rPr>
              <w:t>4 Terms (1hr/pupil/term)</w:t>
            </w:r>
          </w:p>
          <w:p w14:paraId="138765EB" w14:textId="77777777" w:rsidR="002009BD" w:rsidRDefault="002009BD" w:rsidP="00E86617">
            <w:pPr>
              <w:rPr>
                <w:rFonts w:ascii="Arial" w:hAnsi="Arial" w:cs="Arial"/>
              </w:rPr>
            </w:pPr>
          </w:p>
          <w:p w14:paraId="4C5D9EB2" w14:textId="77777777" w:rsidR="002009BD" w:rsidRDefault="002009BD" w:rsidP="00E86617">
            <w:pPr>
              <w:rPr>
                <w:rFonts w:ascii="Arial" w:hAnsi="Arial" w:cs="Arial"/>
              </w:rPr>
            </w:pPr>
            <w:r>
              <w:rPr>
                <w:rFonts w:ascii="Arial" w:hAnsi="Arial" w:cs="Arial"/>
              </w:rPr>
              <w:t>1 end of year (1½hr/ pupil)</w:t>
            </w:r>
          </w:p>
        </w:tc>
        <w:tc>
          <w:tcPr>
            <w:tcW w:w="1560" w:type="dxa"/>
            <w:tcBorders>
              <w:top w:val="single" w:sz="4" w:space="0" w:color="auto"/>
              <w:left w:val="single" w:sz="4" w:space="0" w:color="auto"/>
              <w:bottom w:val="single" w:sz="4" w:space="0" w:color="auto"/>
              <w:right w:val="single" w:sz="4" w:space="0" w:color="auto"/>
            </w:tcBorders>
          </w:tcPr>
          <w:p w14:paraId="3E9DE097" w14:textId="77777777" w:rsidR="002009BD" w:rsidRDefault="002009BD" w:rsidP="00E86617">
            <w:pPr>
              <w:jc w:val="center"/>
              <w:rPr>
                <w:rFonts w:ascii="Arial" w:hAnsi="Arial" w:cs="Arial"/>
              </w:rPr>
            </w:pPr>
            <w:r>
              <w:rPr>
                <w:rFonts w:ascii="Arial" w:hAnsi="Arial" w:cs="Arial"/>
              </w:rPr>
              <w:t>4 terms x 16 pupils X 1hr</w:t>
            </w:r>
          </w:p>
          <w:p w14:paraId="49BDD719" w14:textId="77777777" w:rsidR="002009BD" w:rsidRDefault="002009BD" w:rsidP="00E86617">
            <w:pPr>
              <w:jc w:val="center"/>
              <w:rPr>
                <w:rFonts w:ascii="Arial" w:hAnsi="Arial" w:cs="Arial"/>
              </w:rPr>
            </w:pPr>
            <w:r>
              <w:rPr>
                <w:rFonts w:ascii="Arial" w:hAnsi="Arial" w:cs="Arial"/>
              </w:rPr>
              <w:t>1½ hr x 16 pupils</w:t>
            </w:r>
          </w:p>
        </w:tc>
        <w:tc>
          <w:tcPr>
            <w:tcW w:w="1559" w:type="dxa"/>
            <w:tcBorders>
              <w:top w:val="single" w:sz="4" w:space="0" w:color="auto"/>
              <w:left w:val="single" w:sz="4" w:space="0" w:color="auto"/>
              <w:bottom w:val="single" w:sz="4" w:space="0" w:color="auto"/>
              <w:right w:val="single" w:sz="4" w:space="0" w:color="auto"/>
            </w:tcBorders>
          </w:tcPr>
          <w:p w14:paraId="12F1B68C" w14:textId="77777777" w:rsidR="002009BD" w:rsidRDefault="002009BD" w:rsidP="00E86617">
            <w:pPr>
              <w:rPr>
                <w:rFonts w:ascii="Arial" w:hAnsi="Arial" w:cs="Arial"/>
              </w:rPr>
            </w:pPr>
            <w:r>
              <w:rPr>
                <w:rFonts w:ascii="Arial" w:hAnsi="Arial" w:cs="Arial"/>
              </w:rPr>
              <w:t xml:space="preserve">      64 hrs</w:t>
            </w:r>
          </w:p>
          <w:p w14:paraId="5DF4D1E1" w14:textId="77777777" w:rsidR="002009BD" w:rsidRDefault="002009BD" w:rsidP="00E86617">
            <w:pPr>
              <w:jc w:val="center"/>
              <w:rPr>
                <w:rFonts w:ascii="Arial" w:hAnsi="Arial" w:cs="Arial"/>
              </w:rPr>
            </w:pPr>
          </w:p>
          <w:p w14:paraId="14248759" w14:textId="77777777" w:rsidR="002009BD" w:rsidRDefault="002009BD" w:rsidP="00E86617">
            <w:pPr>
              <w:jc w:val="center"/>
              <w:rPr>
                <w:rFonts w:ascii="Arial" w:hAnsi="Arial" w:cs="Arial"/>
              </w:rPr>
            </w:pPr>
            <w:r>
              <w:rPr>
                <w:rFonts w:ascii="Arial" w:hAnsi="Arial" w:cs="Arial"/>
              </w:rPr>
              <w:t>24 hrs</w:t>
            </w:r>
          </w:p>
        </w:tc>
      </w:tr>
      <w:tr w:rsidR="002009BD" w14:paraId="65E87690"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52899849" w14:textId="77777777" w:rsidR="002009BD" w:rsidRDefault="002009BD" w:rsidP="00E86617">
            <w:pPr>
              <w:rPr>
                <w:rFonts w:ascii="Arial" w:hAnsi="Arial" w:cs="Arial"/>
                <w:b/>
              </w:rPr>
            </w:pPr>
            <w:r>
              <w:rPr>
                <w:rFonts w:ascii="Arial" w:hAnsi="Arial" w:cs="Arial"/>
                <w:b/>
              </w:rPr>
              <w:t>Parents Meetings</w:t>
            </w:r>
          </w:p>
        </w:tc>
        <w:tc>
          <w:tcPr>
            <w:tcW w:w="4677" w:type="dxa"/>
            <w:tcBorders>
              <w:top w:val="single" w:sz="4" w:space="0" w:color="auto"/>
              <w:left w:val="single" w:sz="4" w:space="0" w:color="auto"/>
              <w:bottom w:val="single" w:sz="4" w:space="0" w:color="auto"/>
              <w:right w:val="single" w:sz="4" w:space="0" w:color="auto"/>
            </w:tcBorders>
            <w:hideMark/>
          </w:tcPr>
          <w:p w14:paraId="03A3FC38" w14:textId="77777777" w:rsidR="002009BD" w:rsidRDefault="002009BD" w:rsidP="00E86617">
            <w:pPr>
              <w:rPr>
                <w:rFonts w:ascii="Arial" w:hAnsi="Arial" w:cs="Arial"/>
              </w:rPr>
            </w:pPr>
            <w:r>
              <w:rPr>
                <w:rFonts w:ascii="Arial" w:hAnsi="Arial" w:cs="Arial"/>
              </w:rPr>
              <w:t>Appointment times in November (&amp; prep)</w:t>
            </w:r>
          </w:p>
          <w:p w14:paraId="450F9FB3" w14:textId="77777777" w:rsidR="002009BD" w:rsidRDefault="002009BD" w:rsidP="00E86617">
            <w:pPr>
              <w:rPr>
                <w:rFonts w:ascii="Arial" w:hAnsi="Arial" w:cs="Arial"/>
              </w:rPr>
            </w:pPr>
            <w:r>
              <w:rPr>
                <w:rFonts w:ascii="Arial" w:hAnsi="Arial" w:cs="Arial"/>
              </w:rPr>
              <w:t>Open day in June (&amp; prep)</w:t>
            </w:r>
          </w:p>
        </w:tc>
        <w:tc>
          <w:tcPr>
            <w:tcW w:w="1560" w:type="dxa"/>
            <w:tcBorders>
              <w:top w:val="single" w:sz="4" w:space="0" w:color="auto"/>
              <w:left w:val="single" w:sz="4" w:space="0" w:color="auto"/>
              <w:bottom w:val="single" w:sz="4" w:space="0" w:color="auto"/>
              <w:right w:val="single" w:sz="4" w:space="0" w:color="auto"/>
            </w:tcBorders>
            <w:hideMark/>
          </w:tcPr>
          <w:p w14:paraId="036E6814" w14:textId="77777777" w:rsidR="002009BD" w:rsidRPr="00155186" w:rsidRDefault="002009BD" w:rsidP="00E86617">
            <w:pPr>
              <w:pStyle w:val="NoSpacing"/>
              <w:rPr>
                <w:rFonts w:ascii="Arial" w:hAnsi="Arial" w:cs="Arial"/>
              </w:rPr>
            </w:pPr>
            <w:r w:rsidRPr="00155186">
              <w:rPr>
                <w:rFonts w:ascii="Arial" w:hAnsi="Arial" w:cs="Arial"/>
              </w:rPr>
              <w:t>16 X 15mins + 1¼ h</w:t>
            </w:r>
          </w:p>
          <w:p w14:paraId="3D9B76C5" w14:textId="77777777" w:rsidR="002009BD" w:rsidRDefault="002009BD" w:rsidP="00E86617">
            <w:pPr>
              <w:pStyle w:val="NoSpacing"/>
            </w:pPr>
            <w:r w:rsidRPr="00155186">
              <w:rPr>
                <w:rFonts w:ascii="Arial" w:hAnsi="Arial" w:cs="Arial"/>
              </w:rPr>
              <w:t>1 hr</w:t>
            </w:r>
          </w:p>
        </w:tc>
        <w:tc>
          <w:tcPr>
            <w:tcW w:w="1559" w:type="dxa"/>
            <w:tcBorders>
              <w:top w:val="single" w:sz="4" w:space="0" w:color="auto"/>
              <w:left w:val="single" w:sz="4" w:space="0" w:color="auto"/>
              <w:bottom w:val="single" w:sz="4" w:space="0" w:color="auto"/>
              <w:right w:val="single" w:sz="4" w:space="0" w:color="auto"/>
            </w:tcBorders>
            <w:hideMark/>
          </w:tcPr>
          <w:p w14:paraId="1028438E" w14:textId="77777777" w:rsidR="002009BD" w:rsidRDefault="002009BD" w:rsidP="00E86617">
            <w:pPr>
              <w:rPr>
                <w:rFonts w:ascii="Arial" w:hAnsi="Arial" w:cs="Arial"/>
              </w:rPr>
            </w:pPr>
            <w:r>
              <w:rPr>
                <w:rFonts w:ascii="Arial" w:hAnsi="Arial" w:cs="Arial"/>
              </w:rPr>
              <w:t xml:space="preserve">        5.5 hrs</w:t>
            </w:r>
          </w:p>
          <w:p w14:paraId="73B445D8" w14:textId="77777777" w:rsidR="002009BD" w:rsidRDefault="002009BD" w:rsidP="00E86617">
            <w:pPr>
              <w:jc w:val="center"/>
              <w:rPr>
                <w:rFonts w:ascii="Arial" w:hAnsi="Arial" w:cs="Arial"/>
              </w:rPr>
            </w:pPr>
            <w:r>
              <w:rPr>
                <w:rFonts w:ascii="Arial" w:hAnsi="Arial" w:cs="Arial"/>
              </w:rPr>
              <w:t>1 hr</w:t>
            </w:r>
          </w:p>
        </w:tc>
      </w:tr>
      <w:tr w:rsidR="002009BD" w14:paraId="05D68A01"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22195F56" w14:textId="77777777" w:rsidR="002009BD" w:rsidRDefault="002009BD" w:rsidP="00E86617">
            <w:pPr>
              <w:rPr>
                <w:rFonts w:ascii="Arial" w:hAnsi="Arial" w:cs="Arial"/>
                <w:b/>
              </w:rPr>
            </w:pPr>
            <w:r>
              <w:rPr>
                <w:rFonts w:ascii="Arial" w:hAnsi="Arial" w:cs="Arial"/>
                <w:b/>
              </w:rPr>
              <w:t>Review and development</w:t>
            </w:r>
          </w:p>
        </w:tc>
        <w:tc>
          <w:tcPr>
            <w:tcW w:w="4677" w:type="dxa"/>
            <w:tcBorders>
              <w:top w:val="single" w:sz="4" w:space="0" w:color="auto"/>
              <w:left w:val="single" w:sz="4" w:space="0" w:color="auto"/>
              <w:bottom w:val="single" w:sz="4" w:space="0" w:color="auto"/>
              <w:right w:val="single" w:sz="4" w:space="0" w:color="auto"/>
            </w:tcBorders>
            <w:hideMark/>
          </w:tcPr>
          <w:p w14:paraId="426B24BC" w14:textId="77777777" w:rsidR="002009BD" w:rsidRDefault="002009BD" w:rsidP="00E86617">
            <w:pPr>
              <w:rPr>
                <w:rFonts w:ascii="Arial" w:hAnsi="Arial" w:cs="Arial"/>
              </w:rPr>
            </w:pPr>
            <w:r>
              <w:rPr>
                <w:rFonts w:ascii="Arial" w:hAnsi="Arial" w:cs="Arial"/>
              </w:rPr>
              <w:t>Review own development and future needs</w:t>
            </w:r>
          </w:p>
        </w:tc>
        <w:tc>
          <w:tcPr>
            <w:tcW w:w="1560" w:type="dxa"/>
            <w:tcBorders>
              <w:top w:val="single" w:sz="4" w:space="0" w:color="auto"/>
              <w:left w:val="single" w:sz="4" w:space="0" w:color="auto"/>
              <w:bottom w:val="single" w:sz="4" w:space="0" w:color="auto"/>
              <w:right w:val="single" w:sz="4" w:space="0" w:color="auto"/>
            </w:tcBorders>
            <w:hideMark/>
          </w:tcPr>
          <w:p w14:paraId="236D0682" w14:textId="77777777" w:rsidR="002009BD" w:rsidRDefault="002009BD" w:rsidP="00E86617">
            <w:pPr>
              <w:jc w:val="center"/>
              <w:rPr>
                <w:rFonts w:ascii="Arial" w:hAnsi="Arial" w:cs="Arial"/>
              </w:rPr>
            </w:pPr>
            <w:r>
              <w:rPr>
                <w:rFonts w:ascii="Arial" w:hAnsi="Arial" w:cs="Arial"/>
              </w:rPr>
              <w:t>1 X 1hr</w:t>
            </w:r>
          </w:p>
        </w:tc>
        <w:tc>
          <w:tcPr>
            <w:tcW w:w="1559" w:type="dxa"/>
            <w:tcBorders>
              <w:top w:val="single" w:sz="4" w:space="0" w:color="auto"/>
              <w:left w:val="single" w:sz="4" w:space="0" w:color="auto"/>
              <w:bottom w:val="single" w:sz="4" w:space="0" w:color="auto"/>
              <w:right w:val="single" w:sz="4" w:space="0" w:color="auto"/>
            </w:tcBorders>
            <w:hideMark/>
          </w:tcPr>
          <w:p w14:paraId="289F6446" w14:textId="77777777" w:rsidR="002009BD" w:rsidRDefault="002009BD" w:rsidP="00E86617">
            <w:pPr>
              <w:jc w:val="center"/>
              <w:rPr>
                <w:rFonts w:ascii="Arial" w:hAnsi="Arial" w:cs="Arial"/>
              </w:rPr>
            </w:pPr>
            <w:r>
              <w:rPr>
                <w:rFonts w:ascii="Arial" w:hAnsi="Arial" w:cs="Arial"/>
              </w:rPr>
              <w:t>1 hr</w:t>
            </w:r>
          </w:p>
        </w:tc>
      </w:tr>
      <w:tr w:rsidR="002009BD" w14:paraId="4769256C" w14:textId="77777777" w:rsidTr="00E86617">
        <w:trPr>
          <w:trHeight w:val="632"/>
        </w:trPr>
        <w:tc>
          <w:tcPr>
            <w:tcW w:w="2802" w:type="dxa"/>
            <w:tcBorders>
              <w:top w:val="single" w:sz="4" w:space="0" w:color="auto"/>
              <w:left w:val="single" w:sz="4" w:space="0" w:color="auto"/>
              <w:bottom w:val="single" w:sz="4" w:space="0" w:color="auto"/>
              <w:right w:val="single" w:sz="4" w:space="0" w:color="auto"/>
            </w:tcBorders>
            <w:hideMark/>
          </w:tcPr>
          <w:p w14:paraId="12790129" w14:textId="77777777" w:rsidR="002009BD" w:rsidRDefault="002009BD" w:rsidP="00E86617">
            <w:pPr>
              <w:rPr>
                <w:rFonts w:ascii="Arial" w:hAnsi="Arial" w:cs="Arial"/>
                <w:b/>
              </w:rPr>
            </w:pPr>
            <w:r>
              <w:rPr>
                <w:rFonts w:ascii="Arial" w:hAnsi="Arial" w:cs="Arial"/>
                <w:b/>
              </w:rPr>
              <w:t>Northmainland cluster meetings</w:t>
            </w:r>
          </w:p>
        </w:tc>
        <w:tc>
          <w:tcPr>
            <w:tcW w:w="4677" w:type="dxa"/>
            <w:tcBorders>
              <w:top w:val="single" w:sz="4" w:space="0" w:color="auto"/>
              <w:left w:val="single" w:sz="4" w:space="0" w:color="auto"/>
              <w:bottom w:val="single" w:sz="4" w:space="0" w:color="auto"/>
              <w:right w:val="single" w:sz="4" w:space="0" w:color="auto"/>
            </w:tcBorders>
            <w:hideMark/>
          </w:tcPr>
          <w:p w14:paraId="472E4F98" w14:textId="77777777" w:rsidR="002009BD" w:rsidRDefault="002009BD" w:rsidP="00E86617">
            <w:pPr>
              <w:rPr>
                <w:rFonts w:ascii="Arial" w:hAnsi="Arial" w:cs="Arial"/>
              </w:rPr>
            </w:pPr>
            <w:r>
              <w:rPr>
                <w:rFonts w:ascii="Arial" w:hAnsi="Arial" w:cs="Arial"/>
              </w:rPr>
              <w:t>1 / term</w:t>
            </w:r>
          </w:p>
        </w:tc>
        <w:tc>
          <w:tcPr>
            <w:tcW w:w="1560" w:type="dxa"/>
            <w:tcBorders>
              <w:top w:val="single" w:sz="4" w:space="0" w:color="auto"/>
              <w:left w:val="single" w:sz="4" w:space="0" w:color="auto"/>
              <w:bottom w:val="single" w:sz="4" w:space="0" w:color="auto"/>
              <w:right w:val="single" w:sz="4" w:space="0" w:color="auto"/>
            </w:tcBorders>
            <w:hideMark/>
          </w:tcPr>
          <w:p w14:paraId="56B061EB" w14:textId="77777777" w:rsidR="002009BD" w:rsidRDefault="002009BD" w:rsidP="00E86617">
            <w:pPr>
              <w:jc w:val="center"/>
              <w:rPr>
                <w:rFonts w:ascii="Arial" w:hAnsi="Arial" w:cs="Arial"/>
              </w:rPr>
            </w:pPr>
            <w:r>
              <w:rPr>
                <w:rFonts w:ascii="Arial" w:hAnsi="Arial" w:cs="Arial"/>
              </w:rPr>
              <w:t>4 x 3 hrs</w:t>
            </w:r>
          </w:p>
        </w:tc>
        <w:tc>
          <w:tcPr>
            <w:tcW w:w="1559" w:type="dxa"/>
            <w:tcBorders>
              <w:top w:val="single" w:sz="4" w:space="0" w:color="auto"/>
              <w:left w:val="single" w:sz="4" w:space="0" w:color="auto"/>
              <w:bottom w:val="single" w:sz="4" w:space="0" w:color="auto"/>
              <w:right w:val="single" w:sz="4" w:space="0" w:color="auto"/>
            </w:tcBorders>
            <w:hideMark/>
          </w:tcPr>
          <w:p w14:paraId="47A95D32" w14:textId="77777777" w:rsidR="002009BD" w:rsidRDefault="002009BD" w:rsidP="00E86617">
            <w:pPr>
              <w:rPr>
                <w:rFonts w:ascii="Arial" w:hAnsi="Arial" w:cs="Arial"/>
              </w:rPr>
            </w:pPr>
            <w:r>
              <w:rPr>
                <w:rFonts w:ascii="Arial" w:hAnsi="Arial" w:cs="Arial"/>
              </w:rPr>
              <w:t xml:space="preserve">       12 hrs</w:t>
            </w:r>
          </w:p>
        </w:tc>
      </w:tr>
      <w:tr w:rsidR="002009BD" w14:paraId="0D2BAA6A" w14:textId="77777777" w:rsidTr="00E86617">
        <w:tc>
          <w:tcPr>
            <w:tcW w:w="2802" w:type="dxa"/>
            <w:tcBorders>
              <w:top w:val="single" w:sz="4" w:space="0" w:color="auto"/>
              <w:left w:val="single" w:sz="4" w:space="0" w:color="auto"/>
              <w:bottom w:val="single" w:sz="4" w:space="0" w:color="auto"/>
              <w:right w:val="single" w:sz="4" w:space="0" w:color="auto"/>
            </w:tcBorders>
            <w:hideMark/>
          </w:tcPr>
          <w:p w14:paraId="27CD8D68" w14:textId="77777777" w:rsidR="002009BD" w:rsidRDefault="002009BD" w:rsidP="00E86617">
            <w:pPr>
              <w:rPr>
                <w:rFonts w:ascii="Arial" w:hAnsi="Arial" w:cs="Arial"/>
                <w:b/>
              </w:rPr>
            </w:pPr>
            <w:r>
              <w:rPr>
                <w:rFonts w:ascii="Arial" w:hAnsi="Arial" w:cs="Arial"/>
                <w:b/>
              </w:rPr>
              <w:t>Flexibility</w:t>
            </w:r>
          </w:p>
        </w:tc>
        <w:tc>
          <w:tcPr>
            <w:tcW w:w="4677" w:type="dxa"/>
            <w:tcBorders>
              <w:top w:val="single" w:sz="4" w:space="0" w:color="auto"/>
              <w:left w:val="single" w:sz="4" w:space="0" w:color="auto"/>
              <w:bottom w:val="single" w:sz="4" w:space="0" w:color="auto"/>
              <w:right w:val="single" w:sz="4" w:space="0" w:color="auto"/>
            </w:tcBorders>
            <w:hideMark/>
          </w:tcPr>
          <w:p w14:paraId="13B69B36" w14:textId="77777777" w:rsidR="002009BD" w:rsidRDefault="002009BD" w:rsidP="00E86617">
            <w:pPr>
              <w:rPr>
                <w:rFonts w:ascii="Arial" w:hAnsi="Arial" w:cs="Arial"/>
              </w:rPr>
            </w:pPr>
            <w:r>
              <w:rPr>
                <w:rFonts w:ascii="Arial" w:hAnsi="Arial" w:cs="Arial"/>
              </w:rPr>
              <w:t>Concerts, fundraisers etc</w:t>
            </w:r>
          </w:p>
        </w:tc>
        <w:tc>
          <w:tcPr>
            <w:tcW w:w="1560" w:type="dxa"/>
            <w:tcBorders>
              <w:top w:val="single" w:sz="4" w:space="0" w:color="auto"/>
              <w:left w:val="single" w:sz="4" w:space="0" w:color="auto"/>
              <w:bottom w:val="single" w:sz="4" w:space="0" w:color="auto"/>
              <w:right w:val="single" w:sz="4" w:space="0" w:color="auto"/>
            </w:tcBorders>
          </w:tcPr>
          <w:p w14:paraId="5F6D2495" w14:textId="77777777" w:rsidR="002009BD" w:rsidRDefault="002009BD" w:rsidP="00E8661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14:paraId="79214A48" w14:textId="77777777" w:rsidR="002009BD" w:rsidRDefault="002009BD" w:rsidP="00E86617">
            <w:pPr>
              <w:rPr>
                <w:rFonts w:ascii="Arial" w:hAnsi="Arial" w:cs="Arial"/>
              </w:rPr>
            </w:pPr>
            <w:r>
              <w:rPr>
                <w:rFonts w:ascii="Arial" w:hAnsi="Arial" w:cs="Arial"/>
              </w:rPr>
              <w:t xml:space="preserve">       33.5 hrs</w:t>
            </w:r>
          </w:p>
        </w:tc>
      </w:tr>
      <w:tr w:rsidR="002009BD" w14:paraId="502421FA" w14:textId="77777777" w:rsidTr="00E86617">
        <w:tc>
          <w:tcPr>
            <w:tcW w:w="2802" w:type="dxa"/>
            <w:tcBorders>
              <w:top w:val="single" w:sz="4" w:space="0" w:color="auto"/>
              <w:left w:val="single" w:sz="4" w:space="0" w:color="auto"/>
              <w:bottom w:val="single" w:sz="4" w:space="0" w:color="auto"/>
              <w:right w:val="single" w:sz="4" w:space="0" w:color="auto"/>
            </w:tcBorders>
          </w:tcPr>
          <w:p w14:paraId="5F355A88" w14:textId="77777777" w:rsidR="002009BD" w:rsidRDefault="002009BD" w:rsidP="00E86617">
            <w:pPr>
              <w:rPr>
                <w:rFonts w:ascii="Arial" w:hAnsi="Arial" w:cs="Arial"/>
              </w:rPr>
            </w:pPr>
          </w:p>
        </w:tc>
        <w:tc>
          <w:tcPr>
            <w:tcW w:w="4677" w:type="dxa"/>
            <w:tcBorders>
              <w:top w:val="single" w:sz="4" w:space="0" w:color="auto"/>
              <w:left w:val="single" w:sz="4" w:space="0" w:color="auto"/>
              <w:bottom w:val="single" w:sz="4" w:space="0" w:color="auto"/>
              <w:right w:val="single" w:sz="4" w:space="0" w:color="auto"/>
            </w:tcBorders>
          </w:tcPr>
          <w:p w14:paraId="1CDEEBD3" w14:textId="77777777" w:rsidR="002009BD" w:rsidRDefault="002009BD" w:rsidP="00E86617">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hideMark/>
          </w:tcPr>
          <w:p w14:paraId="2F09BE04" w14:textId="77777777" w:rsidR="002009BD" w:rsidRDefault="002009BD" w:rsidP="00E86617">
            <w:pPr>
              <w:jc w:val="center"/>
              <w:rPr>
                <w:rFonts w:ascii="Arial" w:hAnsi="Arial" w:cs="Arial"/>
                <w:b/>
              </w:rPr>
            </w:pPr>
            <w:r>
              <w:rPr>
                <w:rFonts w:ascii="Arial" w:hAnsi="Arial" w:cs="Arial"/>
                <w:b/>
              </w:rPr>
              <w:t>TOTAL</w:t>
            </w:r>
          </w:p>
        </w:tc>
        <w:tc>
          <w:tcPr>
            <w:tcW w:w="1559" w:type="dxa"/>
            <w:tcBorders>
              <w:top w:val="single" w:sz="4" w:space="0" w:color="auto"/>
              <w:left w:val="single" w:sz="4" w:space="0" w:color="auto"/>
              <w:bottom w:val="single" w:sz="4" w:space="0" w:color="auto"/>
              <w:right w:val="single" w:sz="4" w:space="0" w:color="auto"/>
            </w:tcBorders>
            <w:hideMark/>
          </w:tcPr>
          <w:p w14:paraId="23CB7A6B" w14:textId="77777777" w:rsidR="002009BD" w:rsidRDefault="002009BD" w:rsidP="00E86617">
            <w:pPr>
              <w:jc w:val="center"/>
              <w:rPr>
                <w:rFonts w:ascii="Arial" w:hAnsi="Arial" w:cs="Arial"/>
              </w:rPr>
            </w:pPr>
            <w:r>
              <w:rPr>
                <w:rFonts w:ascii="Arial" w:hAnsi="Arial" w:cs="Arial"/>
              </w:rPr>
              <w:t xml:space="preserve"> 195 hrs</w:t>
            </w:r>
          </w:p>
        </w:tc>
      </w:tr>
    </w:tbl>
    <w:p w14:paraId="76B65B43" w14:textId="77777777" w:rsidR="002009BD" w:rsidRPr="00600E9A" w:rsidRDefault="002009BD" w:rsidP="00A444B4">
      <w:pPr>
        <w:pStyle w:val="Title"/>
        <w:jc w:val="left"/>
        <w:rPr>
          <w:rFonts w:asciiTheme="minorHAnsi" w:hAnsiTheme="minorHAnsi" w:cstheme="minorHAnsi"/>
          <w:b w:val="0"/>
          <w:sz w:val="24"/>
          <w:lang w:val="en-GB"/>
        </w:rPr>
      </w:pPr>
    </w:p>
    <w:sectPr w:rsidR="002009BD" w:rsidRPr="00600E9A" w:rsidSect="00C125B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F980" w14:textId="77777777" w:rsidR="00E86617" w:rsidRDefault="00E86617" w:rsidP="00ED4848">
      <w:pPr>
        <w:spacing w:after="0" w:line="240" w:lineRule="auto"/>
      </w:pPr>
      <w:r>
        <w:separator/>
      </w:r>
    </w:p>
  </w:endnote>
  <w:endnote w:type="continuationSeparator" w:id="0">
    <w:p w14:paraId="300079F4" w14:textId="77777777" w:rsidR="00E86617" w:rsidRDefault="00E86617" w:rsidP="00ED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Arial"/>
    <w:charset w:val="00"/>
    <w:family w:val="swiss"/>
    <w:pitch w:val="variable"/>
    <w:sig w:usb0="00000001"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0183" w14:textId="5DAF93DE" w:rsidR="00E86617" w:rsidRDefault="00E866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4F1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4F1A">
      <w:rPr>
        <w:b/>
        <w:bCs/>
        <w:noProof/>
      </w:rPr>
      <w:t>2</w:t>
    </w:r>
    <w:r>
      <w:rPr>
        <w:b/>
        <w:bCs/>
        <w:sz w:val="24"/>
        <w:szCs w:val="24"/>
      </w:rPr>
      <w:fldChar w:fldCharType="end"/>
    </w:r>
  </w:p>
  <w:p w14:paraId="0FE634FD" w14:textId="77777777" w:rsidR="00E86617" w:rsidRDefault="00E86617">
    <w:pPr>
      <w:pStyle w:val="Footer"/>
    </w:pPr>
    <w:r>
      <w:rPr>
        <w:noProof/>
        <w:lang w:val="en-GB" w:eastAsia="en-GB"/>
      </w:rPr>
      <w:drawing>
        <wp:inline distT="0" distB="0" distL="0" distR="0" wp14:anchorId="22DDF83D" wp14:editId="07777777">
          <wp:extent cx="533400" cy="298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98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6F63" w14:textId="77777777" w:rsidR="00E86617" w:rsidRDefault="00E86617" w:rsidP="00ED4848">
      <w:pPr>
        <w:spacing w:after="0" w:line="240" w:lineRule="auto"/>
      </w:pPr>
      <w:r>
        <w:separator/>
      </w:r>
    </w:p>
  </w:footnote>
  <w:footnote w:type="continuationSeparator" w:id="0">
    <w:p w14:paraId="7B969857" w14:textId="77777777" w:rsidR="00E86617" w:rsidRDefault="00E86617" w:rsidP="00ED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E8"/>
    <w:multiLevelType w:val="multilevel"/>
    <w:tmpl w:val="3DC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1BC6"/>
    <w:multiLevelType w:val="hybridMultilevel"/>
    <w:tmpl w:val="84CCE742"/>
    <w:lvl w:ilvl="0" w:tplc="2414634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D32BC0"/>
    <w:multiLevelType w:val="multilevel"/>
    <w:tmpl w:val="5D3C2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331587"/>
    <w:multiLevelType w:val="hybridMultilevel"/>
    <w:tmpl w:val="CFA0B9A8"/>
    <w:lvl w:ilvl="0" w:tplc="3EBABDB2">
      <w:start w:val="20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F1412"/>
    <w:multiLevelType w:val="hybridMultilevel"/>
    <w:tmpl w:val="56A697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3D4952ED"/>
    <w:multiLevelType w:val="hybridMultilevel"/>
    <w:tmpl w:val="95F2FC50"/>
    <w:lvl w:ilvl="0" w:tplc="08090001">
      <w:start w:val="1"/>
      <w:numFmt w:val="bullet"/>
      <w:lvlText w:val=""/>
      <w:lvlJc w:val="left"/>
      <w:pPr>
        <w:ind w:left="360" w:hanging="360"/>
      </w:pPr>
      <w:rPr>
        <w:rFonts w:ascii="Symbol" w:hAnsi="Symbol" w:hint="default"/>
      </w:rPr>
    </w:lvl>
    <w:lvl w:ilvl="1" w:tplc="533CB9B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D696A"/>
    <w:multiLevelType w:val="hybridMultilevel"/>
    <w:tmpl w:val="CCB8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B4BBA"/>
    <w:multiLevelType w:val="hybridMultilevel"/>
    <w:tmpl w:val="DABCFB54"/>
    <w:lvl w:ilvl="0" w:tplc="55786DAC">
      <w:start w:val="20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E0008"/>
    <w:multiLevelType w:val="hybridMultilevel"/>
    <w:tmpl w:val="CADC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41886"/>
    <w:multiLevelType w:val="multilevel"/>
    <w:tmpl w:val="0FD49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56B9F"/>
    <w:multiLevelType w:val="hybridMultilevel"/>
    <w:tmpl w:val="45623724"/>
    <w:lvl w:ilvl="0" w:tplc="2414634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087B39"/>
    <w:multiLevelType w:val="hybridMultilevel"/>
    <w:tmpl w:val="6BAA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163E5"/>
    <w:multiLevelType w:val="hybridMultilevel"/>
    <w:tmpl w:val="22080734"/>
    <w:lvl w:ilvl="0" w:tplc="533CB9B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458FB"/>
    <w:multiLevelType w:val="multilevel"/>
    <w:tmpl w:val="C25E380C"/>
    <w:lvl w:ilvl="0">
      <w:numFmt w:val="bullet"/>
      <w:lvlText w:val="•"/>
      <w:lvlJc w:val="left"/>
      <w:pPr>
        <w:ind w:left="36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75301071"/>
    <w:multiLevelType w:val="hybridMultilevel"/>
    <w:tmpl w:val="E126EB40"/>
    <w:lvl w:ilvl="0" w:tplc="2414634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79214F"/>
    <w:multiLevelType w:val="hybridMultilevel"/>
    <w:tmpl w:val="7F0A1E7C"/>
    <w:lvl w:ilvl="0" w:tplc="E6CCA4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9"/>
  </w:num>
  <w:num w:numId="6">
    <w:abstractNumId w:val="13"/>
  </w:num>
  <w:num w:numId="7">
    <w:abstractNumId w:val="12"/>
  </w:num>
  <w:num w:numId="8">
    <w:abstractNumId w:val="2"/>
  </w:num>
  <w:num w:numId="9">
    <w:abstractNumId w:val="0"/>
  </w:num>
  <w:num w:numId="10">
    <w:abstractNumId w:val="3"/>
  </w:num>
  <w:num w:numId="11">
    <w:abstractNumId w:val="7"/>
  </w:num>
  <w:num w:numId="12">
    <w:abstractNumId w:val="1"/>
  </w:num>
  <w:num w:numId="13">
    <w:abstractNumId w:val="10"/>
  </w:num>
  <w:num w:numId="14">
    <w:abstractNumId w:val="14"/>
  </w:num>
  <w:num w:numId="15">
    <w:abstractNumId w:val="15"/>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9D"/>
    <w:rsid w:val="000029F7"/>
    <w:rsid w:val="00011688"/>
    <w:rsid w:val="00014510"/>
    <w:rsid w:val="00022036"/>
    <w:rsid w:val="00024576"/>
    <w:rsid w:val="00031C08"/>
    <w:rsid w:val="00032FC7"/>
    <w:rsid w:val="00034A71"/>
    <w:rsid w:val="000436CE"/>
    <w:rsid w:val="000451BA"/>
    <w:rsid w:val="00046438"/>
    <w:rsid w:val="00046C07"/>
    <w:rsid w:val="00056B2E"/>
    <w:rsid w:val="00056E99"/>
    <w:rsid w:val="00061F21"/>
    <w:rsid w:val="00063C14"/>
    <w:rsid w:val="000811DE"/>
    <w:rsid w:val="00083777"/>
    <w:rsid w:val="00093255"/>
    <w:rsid w:val="000A0913"/>
    <w:rsid w:val="000A517B"/>
    <w:rsid w:val="000A55AD"/>
    <w:rsid w:val="000B4D82"/>
    <w:rsid w:val="000C14A3"/>
    <w:rsid w:val="000C1C3F"/>
    <w:rsid w:val="000C1D67"/>
    <w:rsid w:val="000E374F"/>
    <w:rsid w:val="000E61B8"/>
    <w:rsid w:val="000E7F08"/>
    <w:rsid w:val="000F1DD1"/>
    <w:rsid w:val="000F420A"/>
    <w:rsid w:val="001004C7"/>
    <w:rsid w:val="001039DA"/>
    <w:rsid w:val="00114660"/>
    <w:rsid w:val="00130749"/>
    <w:rsid w:val="0013137F"/>
    <w:rsid w:val="00161E6C"/>
    <w:rsid w:val="0016399F"/>
    <w:rsid w:val="00164665"/>
    <w:rsid w:val="00165A70"/>
    <w:rsid w:val="00167433"/>
    <w:rsid w:val="0017251E"/>
    <w:rsid w:val="00173670"/>
    <w:rsid w:val="00174DBD"/>
    <w:rsid w:val="001752C2"/>
    <w:rsid w:val="001761FD"/>
    <w:rsid w:val="001837DB"/>
    <w:rsid w:val="001A4A8A"/>
    <w:rsid w:val="001A4F3E"/>
    <w:rsid w:val="001A5077"/>
    <w:rsid w:val="001A6201"/>
    <w:rsid w:val="001A67FA"/>
    <w:rsid w:val="001B0689"/>
    <w:rsid w:val="001B5664"/>
    <w:rsid w:val="001C0403"/>
    <w:rsid w:val="001C4951"/>
    <w:rsid w:val="001E0A4C"/>
    <w:rsid w:val="001E5C59"/>
    <w:rsid w:val="001E7422"/>
    <w:rsid w:val="001F1CDA"/>
    <w:rsid w:val="001F22C9"/>
    <w:rsid w:val="00200234"/>
    <w:rsid w:val="0020051A"/>
    <w:rsid w:val="002009BD"/>
    <w:rsid w:val="00202AB6"/>
    <w:rsid w:val="00204023"/>
    <w:rsid w:val="00205E44"/>
    <w:rsid w:val="00207032"/>
    <w:rsid w:val="00211907"/>
    <w:rsid w:val="00245D29"/>
    <w:rsid w:val="00250A29"/>
    <w:rsid w:val="00263599"/>
    <w:rsid w:val="002659AB"/>
    <w:rsid w:val="00273947"/>
    <w:rsid w:val="00273D7C"/>
    <w:rsid w:val="00280F70"/>
    <w:rsid w:val="0028392B"/>
    <w:rsid w:val="002841AD"/>
    <w:rsid w:val="00287C9B"/>
    <w:rsid w:val="00291AEF"/>
    <w:rsid w:val="00292CC4"/>
    <w:rsid w:val="00293136"/>
    <w:rsid w:val="002A193C"/>
    <w:rsid w:val="002C3960"/>
    <w:rsid w:val="002C3B82"/>
    <w:rsid w:val="002D5421"/>
    <w:rsid w:val="002D669C"/>
    <w:rsid w:val="002D7BA0"/>
    <w:rsid w:val="002D7CC1"/>
    <w:rsid w:val="002E0292"/>
    <w:rsid w:val="002E49CC"/>
    <w:rsid w:val="002E79DA"/>
    <w:rsid w:val="002F0B25"/>
    <w:rsid w:val="002F4C6E"/>
    <w:rsid w:val="002F53D0"/>
    <w:rsid w:val="00306761"/>
    <w:rsid w:val="00311352"/>
    <w:rsid w:val="00322852"/>
    <w:rsid w:val="0032697D"/>
    <w:rsid w:val="0033569D"/>
    <w:rsid w:val="00341F55"/>
    <w:rsid w:val="00361DDC"/>
    <w:rsid w:val="003643E8"/>
    <w:rsid w:val="003664F5"/>
    <w:rsid w:val="00367FE0"/>
    <w:rsid w:val="00372F39"/>
    <w:rsid w:val="00374F1A"/>
    <w:rsid w:val="00382EDC"/>
    <w:rsid w:val="00383C1C"/>
    <w:rsid w:val="00385526"/>
    <w:rsid w:val="0039200C"/>
    <w:rsid w:val="0039224A"/>
    <w:rsid w:val="00397AE6"/>
    <w:rsid w:val="003A400A"/>
    <w:rsid w:val="003A40A5"/>
    <w:rsid w:val="003B1FDC"/>
    <w:rsid w:val="003B392B"/>
    <w:rsid w:val="003C0A0C"/>
    <w:rsid w:val="003C0D6D"/>
    <w:rsid w:val="003C26AF"/>
    <w:rsid w:val="003D10EC"/>
    <w:rsid w:val="003D4F18"/>
    <w:rsid w:val="003E3CB0"/>
    <w:rsid w:val="003F02D3"/>
    <w:rsid w:val="003F277E"/>
    <w:rsid w:val="0040220D"/>
    <w:rsid w:val="00402762"/>
    <w:rsid w:val="00402BAD"/>
    <w:rsid w:val="0040768B"/>
    <w:rsid w:val="004248CF"/>
    <w:rsid w:val="00426FF4"/>
    <w:rsid w:val="00427D2F"/>
    <w:rsid w:val="00445714"/>
    <w:rsid w:val="004508E7"/>
    <w:rsid w:val="00450D6D"/>
    <w:rsid w:val="00453ACE"/>
    <w:rsid w:val="00455B15"/>
    <w:rsid w:val="004568A4"/>
    <w:rsid w:val="00456CFD"/>
    <w:rsid w:val="00472F6B"/>
    <w:rsid w:val="0047391B"/>
    <w:rsid w:val="00480090"/>
    <w:rsid w:val="00480803"/>
    <w:rsid w:val="004848BB"/>
    <w:rsid w:val="0048551B"/>
    <w:rsid w:val="00486128"/>
    <w:rsid w:val="00492E42"/>
    <w:rsid w:val="004967D6"/>
    <w:rsid w:val="00496855"/>
    <w:rsid w:val="00497995"/>
    <w:rsid w:val="004A2EDA"/>
    <w:rsid w:val="004A4BEC"/>
    <w:rsid w:val="004C6C93"/>
    <w:rsid w:val="004E0F1D"/>
    <w:rsid w:val="004E18A5"/>
    <w:rsid w:val="004E1C97"/>
    <w:rsid w:val="004E2D1B"/>
    <w:rsid w:val="004E7D9B"/>
    <w:rsid w:val="004F3D5D"/>
    <w:rsid w:val="004F59F5"/>
    <w:rsid w:val="005051D9"/>
    <w:rsid w:val="005053BC"/>
    <w:rsid w:val="0050709D"/>
    <w:rsid w:val="0051314C"/>
    <w:rsid w:val="00514538"/>
    <w:rsid w:val="0051585D"/>
    <w:rsid w:val="00522DB9"/>
    <w:rsid w:val="00530E5E"/>
    <w:rsid w:val="00535D62"/>
    <w:rsid w:val="00537222"/>
    <w:rsid w:val="00537268"/>
    <w:rsid w:val="00542D35"/>
    <w:rsid w:val="00545A85"/>
    <w:rsid w:val="005519A2"/>
    <w:rsid w:val="005547EC"/>
    <w:rsid w:val="0055527B"/>
    <w:rsid w:val="00561683"/>
    <w:rsid w:val="005637EA"/>
    <w:rsid w:val="00567FD0"/>
    <w:rsid w:val="005764EE"/>
    <w:rsid w:val="00581CB6"/>
    <w:rsid w:val="00585537"/>
    <w:rsid w:val="00585B54"/>
    <w:rsid w:val="0059562D"/>
    <w:rsid w:val="00596DE7"/>
    <w:rsid w:val="005A2CA3"/>
    <w:rsid w:val="005B0BED"/>
    <w:rsid w:val="005B16FB"/>
    <w:rsid w:val="005B2A3A"/>
    <w:rsid w:val="005B5B45"/>
    <w:rsid w:val="005C571B"/>
    <w:rsid w:val="005C726B"/>
    <w:rsid w:val="005D23C3"/>
    <w:rsid w:val="005D2C3A"/>
    <w:rsid w:val="005E0DDF"/>
    <w:rsid w:val="005E4014"/>
    <w:rsid w:val="005E6F3A"/>
    <w:rsid w:val="005F2EE3"/>
    <w:rsid w:val="005F34EF"/>
    <w:rsid w:val="005F3B1D"/>
    <w:rsid w:val="00600E9A"/>
    <w:rsid w:val="006018AC"/>
    <w:rsid w:val="00603316"/>
    <w:rsid w:val="00603CCD"/>
    <w:rsid w:val="00622B4B"/>
    <w:rsid w:val="00622D2B"/>
    <w:rsid w:val="00624A9D"/>
    <w:rsid w:val="00625A1A"/>
    <w:rsid w:val="00633FBB"/>
    <w:rsid w:val="00635415"/>
    <w:rsid w:val="006355EA"/>
    <w:rsid w:val="00641B27"/>
    <w:rsid w:val="00645211"/>
    <w:rsid w:val="00650005"/>
    <w:rsid w:val="006643BB"/>
    <w:rsid w:val="00670B18"/>
    <w:rsid w:val="00670EC6"/>
    <w:rsid w:val="00676BB3"/>
    <w:rsid w:val="0067749E"/>
    <w:rsid w:val="006854C3"/>
    <w:rsid w:val="006854E3"/>
    <w:rsid w:val="00686C76"/>
    <w:rsid w:val="00686FFD"/>
    <w:rsid w:val="006873A6"/>
    <w:rsid w:val="00691D65"/>
    <w:rsid w:val="00695E74"/>
    <w:rsid w:val="006A16D6"/>
    <w:rsid w:val="006A1D3E"/>
    <w:rsid w:val="006A2ACD"/>
    <w:rsid w:val="006B4F22"/>
    <w:rsid w:val="006B7376"/>
    <w:rsid w:val="006C3E2B"/>
    <w:rsid w:val="006C41B4"/>
    <w:rsid w:val="006D1DE4"/>
    <w:rsid w:val="006D206D"/>
    <w:rsid w:val="006D234C"/>
    <w:rsid w:val="006D79D8"/>
    <w:rsid w:val="006D7D29"/>
    <w:rsid w:val="006E16E9"/>
    <w:rsid w:val="006F4935"/>
    <w:rsid w:val="006F69A4"/>
    <w:rsid w:val="0070231F"/>
    <w:rsid w:val="00706CDC"/>
    <w:rsid w:val="00710403"/>
    <w:rsid w:val="007121EB"/>
    <w:rsid w:val="00713CFE"/>
    <w:rsid w:val="00723804"/>
    <w:rsid w:val="007272A2"/>
    <w:rsid w:val="00741E93"/>
    <w:rsid w:val="00747CDF"/>
    <w:rsid w:val="007600E7"/>
    <w:rsid w:val="00765072"/>
    <w:rsid w:val="0077181A"/>
    <w:rsid w:val="007748FC"/>
    <w:rsid w:val="007861AC"/>
    <w:rsid w:val="00786BEF"/>
    <w:rsid w:val="007A43AD"/>
    <w:rsid w:val="007B1F29"/>
    <w:rsid w:val="007B5D18"/>
    <w:rsid w:val="007C3353"/>
    <w:rsid w:val="007C43BA"/>
    <w:rsid w:val="007C5EFF"/>
    <w:rsid w:val="007E43BD"/>
    <w:rsid w:val="007E6377"/>
    <w:rsid w:val="007F2716"/>
    <w:rsid w:val="007F5E8D"/>
    <w:rsid w:val="00802AD5"/>
    <w:rsid w:val="0080306A"/>
    <w:rsid w:val="00803EB3"/>
    <w:rsid w:val="00805945"/>
    <w:rsid w:val="0081065C"/>
    <w:rsid w:val="00823A0B"/>
    <w:rsid w:val="00826B76"/>
    <w:rsid w:val="008325FA"/>
    <w:rsid w:val="00833268"/>
    <w:rsid w:val="00840A2B"/>
    <w:rsid w:val="00840B13"/>
    <w:rsid w:val="008415B8"/>
    <w:rsid w:val="00841BF0"/>
    <w:rsid w:val="0084324A"/>
    <w:rsid w:val="008466DD"/>
    <w:rsid w:val="00851A17"/>
    <w:rsid w:val="008612BC"/>
    <w:rsid w:val="00871A89"/>
    <w:rsid w:val="008735DD"/>
    <w:rsid w:val="008771DD"/>
    <w:rsid w:val="00895310"/>
    <w:rsid w:val="008A31E2"/>
    <w:rsid w:val="008B12AE"/>
    <w:rsid w:val="008C0087"/>
    <w:rsid w:val="008C4A0A"/>
    <w:rsid w:val="008C767A"/>
    <w:rsid w:val="008E0319"/>
    <w:rsid w:val="008E1764"/>
    <w:rsid w:val="008E7F0D"/>
    <w:rsid w:val="008F17FB"/>
    <w:rsid w:val="00903A01"/>
    <w:rsid w:val="009138D3"/>
    <w:rsid w:val="0091694A"/>
    <w:rsid w:val="00932C4C"/>
    <w:rsid w:val="00933A71"/>
    <w:rsid w:val="00937444"/>
    <w:rsid w:val="00937F43"/>
    <w:rsid w:val="00942205"/>
    <w:rsid w:val="00950592"/>
    <w:rsid w:val="0096209B"/>
    <w:rsid w:val="00963F08"/>
    <w:rsid w:val="0096493F"/>
    <w:rsid w:val="00965FA6"/>
    <w:rsid w:val="00967318"/>
    <w:rsid w:val="00977B49"/>
    <w:rsid w:val="00981F84"/>
    <w:rsid w:val="0098358B"/>
    <w:rsid w:val="009967F5"/>
    <w:rsid w:val="009A63B5"/>
    <w:rsid w:val="009B497D"/>
    <w:rsid w:val="009C04C7"/>
    <w:rsid w:val="009C5209"/>
    <w:rsid w:val="009C6CE1"/>
    <w:rsid w:val="009C722E"/>
    <w:rsid w:val="009D0CFB"/>
    <w:rsid w:val="009D7FEB"/>
    <w:rsid w:val="009E0669"/>
    <w:rsid w:val="009E1390"/>
    <w:rsid w:val="009E55EA"/>
    <w:rsid w:val="009E7CDD"/>
    <w:rsid w:val="009F01E9"/>
    <w:rsid w:val="00A00954"/>
    <w:rsid w:val="00A041F8"/>
    <w:rsid w:val="00A042BB"/>
    <w:rsid w:val="00A069C4"/>
    <w:rsid w:val="00A103A4"/>
    <w:rsid w:val="00A15836"/>
    <w:rsid w:val="00A25794"/>
    <w:rsid w:val="00A33475"/>
    <w:rsid w:val="00A355DE"/>
    <w:rsid w:val="00A444B4"/>
    <w:rsid w:val="00A45C4E"/>
    <w:rsid w:val="00A524FF"/>
    <w:rsid w:val="00A530A6"/>
    <w:rsid w:val="00A5687F"/>
    <w:rsid w:val="00A570C0"/>
    <w:rsid w:val="00A57512"/>
    <w:rsid w:val="00A61576"/>
    <w:rsid w:val="00A624FE"/>
    <w:rsid w:val="00A635DB"/>
    <w:rsid w:val="00A70185"/>
    <w:rsid w:val="00A71AD9"/>
    <w:rsid w:val="00A72011"/>
    <w:rsid w:val="00A76F22"/>
    <w:rsid w:val="00A80407"/>
    <w:rsid w:val="00A8119A"/>
    <w:rsid w:val="00A81B76"/>
    <w:rsid w:val="00A86F35"/>
    <w:rsid w:val="00A86F37"/>
    <w:rsid w:val="00A97579"/>
    <w:rsid w:val="00AA2263"/>
    <w:rsid w:val="00AA2A59"/>
    <w:rsid w:val="00AA48C0"/>
    <w:rsid w:val="00AA7C4A"/>
    <w:rsid w:val="00AB6115"/>
    <w:rsid w:val="00AB7032"/>
    <w:rsid w:val="00AC0EF6"/>
    <w:rsid w:val="00AC5F2F"/>
    <w:rsid w:val="00AD4EF0"/>
    <w:rsid w:val="00AE3C01"/>
    <w:rsid w:val="00AF2276"/>
    <w:rsid w:val="00AF5A05"/>
    <w:rsid w:val="00AF6C25"/>
    <w:rsid w:val="00B00CC2"/>
    <w:rsid w:val="00B0369D"/>
    <w:rsid w:val="00B0671C"/>
    <w:rsid w:val="00B100C7"/>
    <w:rsid w:val="00B17E0D"/>
    <w:rsid w:val="00B201A1"/>
    <w:rsid w:val="00B2153A"/>
    <w:rsid w:val="00B2263D"/>
    <w:rsid w:val="00B25C29"/>
    <w:rsid w:val="00B27CFC"/>
    <w:rsid w:val="00B307D1"/>
    <w:rsid w:val="00B31361"/>
    <w:rsid w:val="00B37822"/>
    <w:rsid w:val="00B4039C"/>
    <w:rsid w:val="00B407B0"/>
    <w:rsid w:val="00B51652"/>
    <w:rsid w:val="00B51A84"/>
    <w:rsid w:val="00B5387E"/>
    <w:rsid w:val="00B53D4A"/>
    <w:rsid w:val="00B62769"/>
    <w:rsid w:val="00B730F5"/>
    <w:rsid w:val="00B76CCD"/>
    <w:rsid w:val="00B834DB"/>
    <w:rsid w:val="00B86E43"/>
    <w:rsid w:val="00B90144"/>
    <w:rsid w:val="00B94B62"/>
    <w:rsid w:val="00BA44C3"/>
    <w:rsid w:val="00BC1655"/>
    <w:rsid w:val="00BD11A5"/>
    <w:rsid w:val="00BD174D"/>
    <w:rsid w:val="00BD1AE2"/>
    <w:rsid w:val="00BD42A2"/>
    <w:rsid w:val="00BD7807"/>
    <w:rsid w:val="00BE0C19"/>
    <w:rsid w:val="00BE4C28"/>
    <w:rsid w:val="00BE5C67"/>
    <w:rsid w:val="00BE6C4F"/>
    <w:rsid w:val="00C02554"/>
    <w:rsid w:val="00C02844"/>
    <w:rsid w:val="00C04256"/>
    <w:rsid w:val="00C04A24"/>
    <w:rsid w:val="00C125B5"/>
    <w:rsid w:val="00C14D71"/>
    <w:rsid w:val="00C1591A"/>
    <w:rsid w:val="00C16BC5"/>
    <w:rsid w:val="00C2338F"/>
    <w:rsid w:val="00C24A54"/>
    <w:rsid w:val="00C3177E"/>
    <w:rsid w:val="00C3737A"/>
    <w:rsid w:val="00C423A1"/>
    <w:rsid w:val="00C427FF"/>
    <w:rsid w:val="00C448BF"/>
    <w:rsid w:val="00C5337D"/>
    <w:rsid w:val="00C54BBA"/>
    <w:rsid w:val="00C573CB"/>
    <w:rsid w:val="00C643EE"/>
    <w:rsid w:val="00C72FE4"/>
    <w:rsid w:val="00C825A5"/>
    <w:rsid w:val="00C82A79"/>
    <w:rsid w:val="00C83618"/>
    <w:rsid w:val="00C85A32"/>
    <w:rsid w:val="00C86128"/>
    <w:rsid w:val="00C869C3"/>
    <w:rsid w:val="00CA2B46"/>
    <w:rsid w:val="00CB0D8E"/>
    <w:rsid w:val="00CB7BEE"/>
    <w:rsid w:val="00CB7F4A"/>
    <w:rsid w:val="00CC22F6"/>
    <w:rsid w:val="00CC74FC"/>
    <w:rsid w:val="00CE7A4A"/>
    <w:rsid w:val="00CF3433"/>
    <w:rsid w:val="00CF63FC"/>
    <w:rsid w:val="00D01CEE"/>
    <w:rsid w:val="00D029FE"/>
    <w:rsid w:val="00D147BA"/>
    <w:rsid w:val="00D157E3"/>
    <w:rsid w:val="00D3276E"/>
    <w:rsid w:val="00D37AB4"/>
    <w:rsid w:val="00D43547"/>
    <w:rsid w:val="00D456E4"/>
    <w:rsid w:val="00D535B5"/>
    <w:rsid w:val="00D56EBF"/>
    <w:rsid w:val="00D71854"/>
    <w:rsid w:val="00D73267"/>
    <w:rsid w:val="00D73887"/>
    <w:rsid w:val="00D77C7B"/>
    <w:rsid w:val="00D805BD"/>
    <w:rsid w:val="00D806AC"/>
    <w:rsid w:val="00D873D9"/>
    <w:rsid w:val="00D94228"/>
    <w:rsid w:val="00D946E3"/>
    <w:rsid w:val="00D97016"/>
    <w:rsid w:val="00DB0F98"/>
    <w:rsid w:val="00DB4569"/>
    <w:rsid w:val="00DB517D"/>
    <w:rsid w:val="00DC2489"/>
    <w:rsid w:val="00DD002B"/>
    <w:rsid w:val="00DD3C3C"/>
    <w:rsid w:val="00DD3D29"/>
    <w:rsid w:val="00DD584A"/>
    <w:rsid w:val="00DE71E3"/>
    <w:rsid w:val="00DF3D10"/>
    <w:rsid w:val="00DF63B4"/>
    <w:rsid w:val="00E02FFA"/>
    <w:rsid w:val="00E037D4"/>
    <w:rsid w:val="00E10793"/>
    <w:rsid w:val="00E10ADB"/>
    <w:rsid w:val="00E12000"/>
    <w:rsid w:val="00E120C1"/>
    <w:rsid w:val="00E1220F"/>
    <w:rsid w:val="00E13B5A"/>
    <w:rsid w:val="00E23E83"/>
    <w:rsid w:val="00E24B32"/>
    <w:rsid w:val="00E32F5F"/>
    <w:rsid w:val="00E35C73"/>
    <w:rsid w:val="00E36947"/>
    <w:rsid w:val="00E45E74"/>
    <w:rsid w:val="00E46D4A"/>
    <w:rsid w:val="00E508C8"/>
    <w:rsid w:val="00E52F8D"/>
    <w:rsid w:val="00E54737"/>
    <w:rsid w:val="00E55765"/>
    <w:rsid w:val="00E57284"/>
    <w:rsid w:val="00E60C36"/>
    <w:rsid w:val="00E61766"/>
    <w:rsid w:val="00E704D9"/>
    <w:rsid w:val="00E72DF2"/>
    <w:rsid w:val="00E73031"/>
    <w:rsid w:val="00E77066"/>
    <w:rsid w:val="00E82F70"/>
    <w:rsid w:val="00E830C9"/>
    <w:rsid w:val="00E8399F"/>
    <w:rsid w:val="00E84A66"/>
    <w:rsid w:val="00E851A5"/>
    <w:rsid w:val="00E85A06"/>
    <w:rsid w:val="00E86617"/>
    <w:rsid w:val="00E902B7"/>
    <w:rsid w:val="00E931F4"/>
    <w:rsid w:val="00EA3579"/>
    <w:rsid w:val="00EB147F"/>
    <w:rsid w:val="00EB3D13"/>
    <w:rsid w:val="00EB4AFC"/>
    <w:rsid w:val="00EC0DDD"/>
    <w:rsid w:val="00EC23D2"/>
    <w:rsid w:val="00EC28B1"/>
    <w:rsid w:val="00EC5700"/>
    <w:rsid w:val="00ED4848"/>
    <w:rsid w:val="00EE4E29"/>
    <w:rsid w:val="00EE55B0"/>
    <w:rsid w:val="00EE6C97"/>
    <w:rsid w:val="00EF2A2C"/>
    <w:rsid w:val="00EF3954"/>
    <w:rsid w:val="00EF3ADC"/>
    <w:rsid w:val="00EF5C61"/>
    <w:rsid w:val="00EF67F6"/>
    <w:rsid w:val="00F05E87"/>
    <w:rsid w:val="00F15BAC"/>
    <w:rsid w:val="00F21095"/>
    <w:rsid w:val="00F24989"/>
    <w:rsid w:val="00F30796"/>
    <w:rsid w:val="00F31BBB"/>
    <w:rsid w:val="00F33DC7"/>
    <w:rsid w:val="00F41A46"/>
    <w:rsid w:val="00F51C46"/>
    <w:rsid w:val="00F54DFD"/>
    <w:rsid w:val="00F57BE1"/>
    <w:rsid w:val="00F66936"/>
    <w:rsid w:val="00F677CA"/>
    <w:rsid w:val="00F722AC"/>
    <w:rsid w:val="00F72BB7"/>
    <w:rsid w:val="00F758C8"/>
    <w:rsid w:val="00F76100"/>
    <w:rsid w:val="00F777CA"/>
    <w:rsid w:val="00F8242A"/>
    <w:rsid w:val="00F829D9"/>
    <w:rsid w:val="00F82E1D"/>
    <w:rsid w:val="00F923A7"/>
    <w:rsid w:val="00F95731"/>
    <w:rsid w:val="00FA57F6"/>
    <w:rsid w:val="00FA63B1"/>
    <w:rsid w:val="00FA66C6"/>
    <w:rsid w:val="00FC0FDD"/>
    <w:rsid w:val="00FC20E7"/>
    <w:rsid w:val="00FC3995"/>
    <w:rsid w:val="00FD0EAF"/>
    <w:rsid w:val="00FD1CEB"/>
    <w:rsid w:val="00FD385D"/>
    <w:rsid w:val="00FD484B"/>
    <w:rsid w:val="00FD52E5"/>
    <w:rsid w:val="00FD5879"/>
    <w:rsid w:val="00FE13F0"/>
    <w:rsid w:val="00FE19D1"/>
    <w:rsid w:val="00FE29E1"/>
    <w:rsid w:val="00FE3CE3"/>
    <w:rsid w:val="00FE6774"/>
    <w:rsid w:val="00FF1ACE"/>
    <w:rsid w:val="00FF21AB"/>
    <w:rsid w:val="00FF7D69"/>
    <w:rsid w:val="61787E10"/>
    <w:rsid w:val="70E6946C"/>
    <w:rsid w:val="7A587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0E0EA31"/>
  <w15:chartTrackingRefBased/>
  <w15:docId w15:val="{C5041927-3182-42E9-89F5-BF72AFC1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A01"/>
    <w:pPr>
      <w:spacing w:after="200" w:line="276" w:lineRule="auto"/>
    </w:pPr>
    <w:rPr>
      <w:sz w:val="22"/>
      <w:szCs w:val="22"/>
      <w:lang w:val="en-GB" w:eastAsia="en-US"/>
    </w:rPr>
  </w:style>
  <w:style w:type="paragraph" w:styleId="Heading1">
    <w:name w:val="heading 1"/>
    <w:basedOn w:val="Normal"/>
    <w:next w:val="Normal"/>
    <w:link w:val="Heading1Char"/>
    <w:qFormat/>
    <w:locked/>
    <w:rsid w:val="00056E99"/>
    <w:pPr>
      <w:keepNext/>
      <w:spacing w:after="0" w:line="240" w:lineRule="auto"/>
      <w:outlineLvl w:val="0"/>
    </w:pPr>
    <w:rPr>
      <w:rFonts w:ascii="Arial" w:eastAsia="Times New Roman" w:hAnsi="Arial"/>
      <w:b/>
      <w:bCs/>
      <w:szCs w:val="24"/>
      <w:lang w:val="x-none"/>
    </w:rPr>
  </w:style>
  <w:style w:type="paragraph" w:styleId="Heading2">
    <w:name w:val="heading 2"/>
    <w:basedOn w:val="Normal"/>
    <w:next w:val="Normal"/>
    <w:link w:val="Heading2Char"/>
    <w:uiPriority w:val="9"/>
    <w:unhideWhenUsed/>
    <w:qFormat/>
    <w:locked/>
    <w:rsid w:val="00083777"/>
    <w:pPr>
      <w:keepNext/>
      <w:widowControl w:val="0"/>
      <w:spacing w:before="240" w:after="60"/>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semiHidden/>
    <w:unhideWhenUsed/>
    <w:qFormat/>
    <w:locked/>
    <w:rsid w:val="00083777"/>
    <w:pPr>
      <w:keepNext/>
      <w:widowControl w:val="0"/>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locked/>
    <w:rsid w:val="0050709D"/>
    <w:pPr>
      <w:ind w:left="720"/>
    </w:pPr>
    <w:rPr>
      <w:lang w:val="x-none"/>
    </w:rPr>
  </w:style>
  <w:style w:type="paragraph" w:styleId="NoSpacing">
    <w:name w:val="No Spacing"/>
    <w:link w:val="NoSpacingChar"/>
    <w:uiPriority w:val="1"/>
    <w:qFormat/>
    <w:locked/>
    <w:rsid w:val="0050709D"/>
    <w:rPr>
      <w:sz w:val="22"/>
      <w:szCs w:val="22"/>
      <w:lang w:val="en-GB" w:eastAsia="en-US"/>
    </w:rPr>
  </w:style>
  <w:style w:type="paragraph" w:customStyle="1" w:styleId="Default">
    <w:name w:val="Default"/>
    <w:locked/>
    <w:rsid w:val="0050709D"/>
    <w:pPr>
      <w:autoSpaceDE w:val="0"/>
      <w:autoSpaceDN w:val="0"/>
      <w:adjustRightInd w:val="0"/>
    </w:pPr>
    <w:rPr>
      <w:rFonts w:ascii="Arial" w:hAnsi="Arial" w:cs="Arial"/>
      <w:color w:val="000000"/>
      <w:sz w:val="24"/>
      <w:szCs w:val="24"/>
      <w:lang w:val="en-GB" w:eastAsia="en-GB"/>
    </w:rPr>
  </w:style>
  <w:style w:type="character" w:customStyle="1" w:styleId="NoSpacingChar">
    <w:name w:val="No Spacing Char"/>
    <w:link w:val="NoSpacing"/>
    <w:uiPriority w:val="1"/>
    <w:rsid w:val="0050709D"/>
    <w:rPr>
      <w:sz w:val="22"/>
      <w:szCs w:val="22"/>
      <w:lang w:val="en-GB" w:eastAsia="en-US" w:bidi="ar-SA"/>
    </w:rPr>
  </w:style>
  <w:style w:type="character" w:customStyle="1" w:styleId="Heading1Char">
    <w:name w:val="Heading 1 Char"/>
    <w:link w:val="Heading1"/>
    <w:rsid w:val="00056E99"/>
    <w:rPr>
      <w:rFonts w:ascii="Arial" w:eastAsia="Times New Roman" w:hAnsi="Arial" w:cs="Arial"/>
      <w:b/>
      <w:bCs/>
      <w:sz w:val="22"/>
      <w:szCs w:val="24"/>
      <w:lang w:eastAsia="en-US"/>
    </w:rPr>
  </w:style>
  <w:style w:type="paragraph" w:styleId="Title">
    <w:name w:val="Title"/>
    <w:basedOn w:val="Normal"/>
    <w:link w:val="TitleChar"/>
    <w:qFormat/>
    <w:locked/>
    <w:rsid w:val="00056E99"/>
    <w:pPr>
      <w:spacing w:after="0" w:line="240" w:lineRule="auto"/>
      <w:jc w:val="center"/>
    </w:pPr>
    <w:rPr>
      <w:rFonts w:ascii="Arial" w:eastAsia="Times New Roman" w:hAnsi="Arial"/>
      <w:b/>
      <w:bCs/>
      <w:szCs w:val="24"/>
      <w:lang w:val="x-none"/>
    </w:rPr>
  </w:style>
  <w:style w:type="character" w:customStyle="1" w:styleId="TitleChar">
    <w:name w:val="Title Char"/>
    <w:link w:val="Title"/>
    <w:rsid w:val="00056E99"/>
    <w:rPr>
      <w:rFonts w:ascii="Arial" w:eastAsia="Times New Roman" w:hAnsi="Arial" w:cs="Arial"/>
      <w:b/>
      <w:bCs/>
      <w:sz w:val="22"/>
      <w:szCs w:val="24"/>
      <w:lang w:eastAsia="en-US"/>
    </w:rPr>
  </w:style>
  <w:style w:type="paragraph" w:styleId="BodyText">
    <w:name w:val="Body Text"/>
    <w:basedOn w:val="Normal"/>
    <w:link w:val="BodyTextChar"/>
    <w:locked/>
    <w:rsid w:val="00056E99"/>
    <w:pPr>
      <w:spacing w:after="0" w:line="240" w:lineRule="auto"/>
    </w:pPr>
    <w:rPr>
      <w:rFonts w:ascii="Arial" w:eastAsia="Times New Roman" w:hAnsi="Arial"/>
      <w:b/>
      <w:bCs/>
      <w:szCs w:val="24"/>
      <w:lang w:val="x-none"/>
    </w:rPr>
  </w:style>
  <w:style w:type="character" w:customStyle="1" w:styleId="BodyTextChar">
    <w:name w:val="Body Text Char"/>
    <w:link w:val="BodyText"/>
    <w:rsid w:val="00056E99"/>
    <w:rPr>
      <w:rFonts w:ascii="Arial" w:eastAsia="Times New Roman" w:hAnsi="Arial" w:cs="Arial"/>
      <w:b/>
      <w:bCs/>
      <w:sz w:val="22"/>
      <w:szCs w:val="24"/>
      <w:lang w:eastAsia="en-US"/>
    </w:rPr>
  </w:style>
  <w:style w:type="character" w:customStyle="1" w:styleId="Heading2Char">
    <w:name w:val="Heading 2 Char"/>
    <w:link w:val="Heading2"/>
    <w:uiPriority w:val="9"/>
    <w:rsid w:val="00083777"/>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sid w:val="00083777"/>
    <w:rPr>
      <w:rFonts w:ascii="Cambria" w:eastAsia="Times New Roman" w:hAnsi="Cambria"/>
      <w:b/>
      <w:bCs/>
      <w:sz w:val="26"/>
      <w:szCs w:val="26"/>
      <w:lang w:val="en-US" w:eastAsia="en-US"/>
    </w:rPr>
  </w:style>
  <w:style w:type="paragraph" w:styleId="Subtitle">
    <w:name w:val="Subtitle"/>
    <w:basedOn w:val="Normal"/>
    <w:link w:val="SubtitleChar"/>
    <w:uiPriority w:val="99"/>
    <w:qFormat/>
    <w:locked/>
    <w:rsid w:val="00083777"/>
    <w:pPr>
      <w:spacing w:after="0" w:line="240" w:lineRule="auto"/>
      <w:jc w:val="center"/>
    </w:pPr>
    <w:rPr>
      <w:rFonts w:ascii="Comic Sans MS" w:eastAsia="SimSun" w:hAnsi="Comic Sans MS"/>
      <w:b/>
      <w:bCs/>
      <w:sz w:val="20"/>
      <w:szCs w:val="20"/>
      <w:lang w:val="x-none"/>
    </w:rPr>
  </w:style>
  <w:style w:type="character" w:customStyle="1" w:styleId="SubtitleChar">
    <w:name w:val="Subtitle Char"/>
    <w:link w:val="Subtitle"/>
    <w:uiPriority w:val="99"/>
    <w:rsid w:val="00083777"/>
    <w:rPr>
      <w:rFonts w:ascii="Comic Sans MS" w:eastAsia="SimSun" w:hAnsi="Comic Sans MS" w:cs="Comic Sans MS"/>
      <w:b/>
      <w:bCs/>
      <w:lang w:eastAsia="en-US"/>
    </w:rPr>
  </w:style>
  <w:style w:type="paragraph" w:styleId="Header">
    <w:name w:val="header"/>
    <w:basedOn w:val="Normal"/>
    <w:link w:val="HeaderChar"/>
    <w:uiPriority w:val="99"/>
    <w:unhideWhenUsed/>
    <w:locked/>
    <w:rsid w:val="00ED4848"/>
    <w:pPr>
      <w:tabs>
        <w:tab w:val="center" w:pos="4513"/>
        <w:tab w:val="right" w:pos="9026"/>
      </w:tabs>
    </w:pPr>
    <w:rPr>
      <w:lang w:val="x-none"/>
    </w:rPr>
  </w:style>
  <w:style w:type="character" w:customStyle="1" w:styleId="HeaderChar">
    <w:name w:val="Header Char"/>
    <w:link w:val="Header"/>
    <w:uiPriority w:val="99"/>
    <w:rsid w:val="00ED4848"/>
    <w:rPr>
      <w:sz w:val="22"/>
      <w:szCs w:val="22"/>
      <w:lang w:eastAsia="en-US"/>
    </w:rPr>
  </w:style>
  <w:style w:type="paragraph" w:styleId="Footer">
    <w:name w:val="footer"/>
    <w:basedOn w:val="Normal"/>
    <w:link w:val="FooterChar"/>
    <w:uiPriority w:val="99"/>
    <w:unhideWhenUsed/>
    <w:locked/>
    <w:rsid w:val="00ED4848"/>
    <w:pPr>
      <w:tabs>
        <w:tab w:val="center" w:pos="4513"/>
        <w:tab w:val="right" w:pos="9026"/>
      </w:tabs>
    </w:pPr>
    <w:rPr>
      <w:lang w:val="x-none"/>
    </w:rPr>
  </w:style>
  <w:style w:type="character" w:customStyle="1" w:styleId="FooterChar">
    <w:name w:val="Footer Char"/>
    <w:link w:val="Footer"/>
    <w:uiPriority w:val="99"/>
    <w:rsid w:val="00ED4848"/>
    <w:rPr>
      <w:sz w:val="22"/>
      <w:szCs w:val="22"/>
      <w:lang w:eastAsia="en-US"/>
    </w:rPr>
  </w:style>
  <w:style w:type="paragraph" w:styleId="BalloonText">
    <w:name w:val="Balloon Text"/>
    <w:basedOn w:val="Normal"/>
    <w:link w:val="BalloonTextChar"/>
    <w:uiPriority w:val="99"/>
    <w:semiHidden/>
    <w:unhideWhenUsed/>
    <w:locked/>
    <w:rsid w:val="00250A2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50A29"/>
    <w:rPr>
      <w:rFonts w:ascii="Tahoma" w:hAnsi="Tahoma" w:cs="Tahoma"/>
      <w:sz w:val="16"/>
      <w:szCs w:val="16"/>
      <w:lang w:eastAsia="en-US"/>
    </w:rPr>
  </w:style>
  <w:style w:type="character" w:styleId="Hyperlink">
    <w:name w:val="Hyperlink"/>
    <w:uiPriority w:val="99"/>
    <w:unhideWhenUsed/>
    <w:locked/>
    <w:rsid w:val="008466DD"/>
    <w:rPr>
      <w:color w:val="0000FF"/>
      <w:u w:val="single"/>
    </w:rPr>
  </w:style>
  <w:style w:type="paragraph" w:styleId="NormalWeb">
    <w:name w:val="Normal (Web)"/>
    <w:basedOn w:val="Normal"/>
    <w:uiPriority w:val="99"/>
    <w:semiHidden/>
    <w:unhideWhenUsed/>
    <w:locked/>
    <w:rsid w:val="008466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2">
    <w:name w:val="legds2"/>
    <w:locked/>
    <w:rsid w:val="00D535B5"/>
    <w:rPr>
      <w:vanish w:val="0"/>
      <w:webHidden w:val="0"/>
      <w:specVanish w:val="0"/>
    </w:rPr>
  </w:style>
  <w:style w:type="paragraph" w:customStyle="1" w:styleId="legclearfix2">
    <w:name w:val="legclearfix2"/>
    <w:basedOn w:val="Normal"/>
    <w:locked/>
    <w:rsid w:val="00E73031"/>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mendquote1">
    <w:name w:val="legamendquote1"/>
    <w:locked/>
    <w:rsid w:val="00011688"/>
    <w:rPr>
      <w:b w:val="0"/>
      <w:bCs w:val="0"/>
      <w:i w:val="0"/>
      <w:iCs w:val="0"/>
    </w:rPr>
  </w:style>
  <w:style w:type="character" w:customStyle="1" w:styleId="legamendingtext">
    <w:name w:val="legamendingtext"/>
    <w:basedOn w:val="DefaultParagraphFont"/>
    <w:locked/>
    <w:rsid w:val="00011688"/>
  </w:style>
  <w:style w:type="table" w:styleId="TableGrid">
    <w:name w:val="Table Grid"/>
    <w:basedOn w:val="TableNormal"/>
    <w:uiPriority w:val="59"/>
    <w:locked/>
    <w:rsid w:val="00BC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locked/>
    <w:rsid w:val="005B0BE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42D35"/>
    <w:rPr>
      <w:sz w:val="22"/>
      <w:szCs w:val="22"/>
      <w:lang w:eastAsia="en-US"/>
    </w:rPr>
  </w:style>
  <w:style w:type="paragraph" w:styleId="CommentText">
    <w:name w:val="annotation text"/>
    <w:basedOn w:val="Normal"/>
    <w:link w:val="CommentTextChar"/>
    <w:uiPriority w:val="99"/>
    <w:unhideWhenUsed/>
    <w:locked/>
    <w:rsid w:val="00542D35"/>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sz w:val="20"/>
      <w:szCs w:val="20"/>
      <w:lang w:val="x-none"/>
    </w:rPr>
  </w:style>
  <w:style w:type="character" w:customStyle="1" w:styleId="CommentTextChar">
    <w:name w:val="Comment Text Char"/>
    <w:link w:val="CommentText"/>
    <w:uiPriority w:val="99"/>
    <w:rsid w:val="00542D35"/>
    <w:rPr>
      <w:rFonts w:ascii="Arial" w:eastAsia="Times New Roman" w:hAnsi="Arial"/>
      <w:lang w:eastAsia="en-US"/>
    </w:rPr>
  </w:style>
  <w:style w:type="paragraph" w:styleId="FootnoteText">
    <w:name w:val="footnote text"/>
    <w:basedOn w:val="Normal"/>
    <w:link w:val="FootnoteTextChar"/>
    <w:uiPriority w:val="99"/>
    <w:semiHidden/>
    <w:unhideWhenUsed/>
    <w:locked/>
    <w:rsid w:val="00542D35"/>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sz w:val="20"/>
      <w:szCs w:val="20"/>
      <w:lang w:val="x-none"/>
    </w:rPr>
  </w:style>
  <w:style w:type="character" w:customStyle="1" w:styleId="FootnoteTextChar">
    <w:name w:val="Footnote Text Char"/>
    <w:link w:val="FootnoteText"/>
    <w:uiPriority w:val="99"/>
    <w:semiHidden/>
    <w:rsid w:val="00542D35"/>
    <w:rPr>
      <w:rFonts w:ascii="Arial" w:eastAsia="Times New Roman" w:hAnsi="Arial"/>
      <w:lang w:eastAsia="en-US"/>
    </w:rPr>
  </w:style>
  <w:style w:type="character" w:styleId="FootnoteReference">
    <w:name w:val="footnote reference"/>
    <w:uiPriority w:val="99"/>
    <w:semiHidden/>
    <w:unhideWhenUsed/>
    <w:locked/>
    <w:rsid w:val="00542D35"/>
    <w:rPr>
      <w:vertAlign w:val="superscript"/>
    </w:rPr>
  </w:style>
  <w:style w:type="character" w:styleId="FollowedHyperlink">
    <w:name w:val="FollowedHyperlink"/>
    <w:uiPriority w:val="99"/>
    <w:semiHidden/>
    <w:unhideWhenUsed/>
    <w:locked/>
    <w:rsid w:val="00E23E83"/>
    <w:rPr>
      <w:color w:val="954F72"/>
      <w:u w:val="single"/>
    </w:rPr>
  </w:style>
  <w:style w:type="character" w:styleId="CommentReference">
    <w:name w:val="annotation reference"/>
    <w:uiPriority w:val="99"/>
    <w:semiHidden/>
    <w:unhideWhenUsed/>
    <w:locked/>
    <w:rsid w:val="00EE55B0"/>
    <w:rPr>
      <w:sz w:val="16"/>
      <w:szCs w:val="16"/>
    </w:rPr>
  </w:style>
  <w:style w:type="paragraph" w:styleId="CommentSubject">
    <w:name w:val="annotation subject"/>
    <w:basedOn w:val="CommentText"/>
    <w:next w:val="CommentText"/>
    <w:link w:val="CommentSubjectChar"/>
    <w:uiPriority w:val="99"/>
    <w:semiHidden/>
    <w:unhideWhenUsed/>
    <w:locked/>
    <w:rsid w:val="00EE55B0"/>
    <w:pPr>
      <w:tabs>
        <w:tab w:val="clear" w:pos="720"/>
        <w:tab w:val="clear" w:pos="1440"/>
        <w:tab w:val="clear" w:pos="2160"/>
        <w:tab w:val="clear" w:pos="2880"/>
        <w:tab w:val="clear" w:pos="4680"/>
        <w:tab w:val="clear" w:pos="5400"/>
        <w:tab w:val="clear" w:pos="9000"/>
      </w:tabs>
      <w:spacing w:after="200" w:line="276" w:lineRule="auto"/>
      <w:jc w:val="left"/>
    </w:pPr>
    <w:rPr>
      <w:rFonts w:ascii="Calibri" w:eastAsia="Calibri" w:hAnsi="Calibri"/>
      <w:b/>
      <w:bCs/>
      <w:lang w:val="en-GB"/>
    </w:rPr>
  </w:style>
  <w:style w:type="character" w:customStyle="1" w:styleId="CommentSubjectChar">
    <w:name w:val="Comment Subject Char"/>
    <w:link w:val="CommentSubject"/>
    <w:uiPriority w:val="99"/>
    <w:semiHidden/>
    <w:rsid w:val="00EE55B0"/>
    <w:rPr>
      <w:rFonts w:ascii="Arial" w:eastAsia="Times New Roman" w:hAnsi="Arial"/>
      <w:b/>
      <w:bCs/>
      <w:lang w:eastAsia="en-US"/>
    </w:rPr>
  </w:style>
  <w:style w:type="character" w:customStyle="1" w:styleId="normaltextrun">
    <w:name w:val="normaltextrun"/>
    <w:rsid w:val="00C448BF"/>
  </w:style>
  <w:style w:type="character" w:customStyle="1" w:styleId="eop">
    <w:name w:val="eop"/>
    <w:rsid w:val="00C448BF"/>
  </w:style>
  <w:style w:type="character" w:styleId="Strong">
    <w:name w:val="Strong"/>
    <w:uiPriority w:val="22"/>
    <w:qFormat/>
    <w:locked/>
    <w:rsid w:val="00200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5090">
      <w:bodyDiv w:val="1"/>
      <w:marLeft w:val="0"/>
      <w:marRight w:val="0"/>
      <w:marTop w:val="0"/>
      <w:marBottom w:val="0"/>
      <w:divBdr>
        <w:top w:val="none" w:sz="0" w:space="0" w:color="auto"/>
        <w:left w:val="none" w:sz="0" w:space="0" w:color="auto"/>
        <w:bottom w:val="none" w:sz="0" w:space="0" w:color="auto"/>
        <w:right w:val="none" w:sz="0" w:space="0" w:color="auto"/>
      </w:divBdr>
    </w:div>
    <w:div w:id="208415902">
      <w:bodyDiv w:val="1"/>
      <w:marLeft w:val="0"/>
      <w:marRight w:val="0"/>
      <w:marTop w:val="0"/>
      <w:marBottom w:val="0"/>
      <w:divBdr>
        <w:top w:val="none" w:sz="0" w:space="0" w:color="auto"/>
        <w:left w:val="none" w:sz="0" w:space="0" w:color="auto"/>
        <w:bottom w:val="none" w:sz="0" w:space="0" w:color="auto"/>
        <w:right w:val="none" w:sz="0" w:space="0" w:color="auto"/>
      </w:divBdr>
    </w:div>
    <w:div w:id="329411081">
      <w:bodyDiv w:val="1"/>
      <w:marLeft w:val="0"/>
      <w:marRight w:val="0"/>
      <w:marTop w:val="0"/>
      <w:marBottom w:val="0"/>
      <w:divBdr>
        <w:top w:val="none" w:sz="0" w:space="0" w:color="auto"/>
        <w:left w:val="none" w:sz="0" w:space="0" w:color="auto"/>
        <w:bottom w:val="none" w:sz="0" w:space="0" w:color="auto"/>
        <w:right w:val="none" w:sz="0" w:space="0" w:color="auto"/>
      </w:divBdr>
    </w:div>
    <w:div w:id="448403805">
      <w:bodyDiv w:val="1"/>
      <w:marLeft w:val="0"/>
      <w:marRight w:val="0"/>
      <w:marTop w:val="0"/>
      <w:marBottom w:val="0"/>
      <w:divBdr>
        <w:top w:val="none" w:sz="0" w:space="0" w:color="auto"/>
        <w:left w:val="none" w:sz="0" w:space="0" w:color="auto"/>
        <w:bottom w:val="none" w:sz="0" w:space="0" w:color="auto"/>
        <w:right w:val="none" w:sz="0" w:space="0" w:color="auto"/>
      </w:divBdr>
      <w:divsChild>
        <w:div w:id="1869101528">
          <w:marLeft w:val="0"/>
          <w:marRight w:val="0"/>
          <w:marTop w:val="0"/>
          <w:marBottom w:val="0"/>
          <w:divBdr>
            <w:top w:val="none" w:sz="0" w:space="0" w:color="auto"/>
            <w:left w:val="none" w:sz="0" w:space="0" w:color="auto"/>
            <w:bottom w:val="none" w:sz="0" w:space="0" w:color="auto"/>
            <w:right w:val="none" w:sz="0" w:space="0" w:color="auto"/>
          </w:divBdr>
          <w:divsChild>
            <w:div w:id="486945375">
              <w:marLeft w:val="0"/>
              <w:marRight w:val="0"/>
              <w:marTop w:val="0"/>
              <w:marBottom w:val="0"/>
              <w:divBdr>
                <w:top w:val="none" w:sz="0" w:space="0" w:color="auto"/>
                <w:left w:val="none" w:sz="0" w:space="0" w:color="auto"/>
                <w:bottom w:val="none" w:sz="0" w:space="0" w:color="auto"/>
                <w:right w:val="none" w:sz="0" w:space="0" w:color="auto"/>
              </w:divBdr>
              <w:divsChild>
                <w:div w:id="1381826647">
                  <w:marLeft w:val="0"/>
                  <w:marRight w:val="0"/>
                  <w:marTop w:val="0"/>
                  <w:marBottom w:val="0"/>
                  <w:divBdr>
                    <w:top w:val="none" w:sz="0" w:space="0" w:color="auto"/>
                    <w:left w:val="none" w:sz="0" w:space="0" w:color="auto"/>
                    <w:bottom w:val="none" w:sz="0" w:space="0" w:color="auto"/>
                    <w:right w:val="none" w:sz="0" w:space="0" w:color="auto"/>
                  </w:divBdr>
                  <w:divsChild>
                    <w:div w:id="1316228182">
                      <w:marLeft w:val="0"/>
                      <w:marRight w:val="0"/>
                      <w:marTop w:val="0"/>
                      <w:marBottom w:val="0"/>
                      <w:divBdr>
                        <w:top w:val="none" w:sz="0" w:space="0" w:color="auto"/>
                        <w:left w:val="none" w:sz="0" w:space="0" w:color="auto"/>
                        <w:bottom w:val="none" w:sz="0" w:space="0" w:color="auto"/>
                        <w:right w:val="none" w:sz="0" w:space="0" w:color="auto"/>
                      </w:divBdr>
                      <w:divsChild>
                        <w:div w:id="602349535">
                          <w:marLeft w:val="0"/>
                          <w:marRight w:val="0"/>
                          <w:marTop w:val="0"/>
                          <w:marBottom w:val="0"/>
                          <w:divBdr>
                            <w:top w:val="none" w:sz="0" w:space="0" w:color="auto"/>
                            <w:left w:val="none" w:sz="0" w:space="0" w:color="auto"/>
                            <w:bottom w:val="none" w:sz="0" w:space="0" w:color="auto"/>
                            <w:right w:val="none" w:sz="0" w:space="0" w:color="auto"/>
                          </w:divBdr>
                          <w:divsChild>
                            <w:div w:id="16521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386350">
      <w:bodyDiv w:val="1"/>
      <w:marLeft w:val="0"/>
      <w:marRight w:val="0"/>
      <w:marTop w:val="0"/>
      <w:marBottom w:val="0"/>
      <w:divBdr>
        <w:top w:val="none" w:sz="0" w:space="0" w:color="auto"/>
        <w:left w:val="none" w:sz="0" w:space="0" w:color="auto"/>
        <w:bottom w:val="none" w:sz="0" w:space="0" w:color="auto"/>
        <w:right w:val="none" w:sz="0" w:space="0" w:color="auto"/>
      </w:divBdr>
      <w:divsChild>
        <w:div w:id="1583025063">
          <w:marLeft w:val="0"/>
          <w:marRight w:val="0"/>
          <w:marTop w:val="0"/>
          <w:marBottom w:val="0"/>
          <w:divBdr>
            <w:top w:val="none" w:sz="0" w:space="0" w:color="auto"/>
            <w:left w:val="none" w:sz="0" w:space="0" w:color="auto"/>
            <w:bottom w:val="none" w:sz="0" w:space="0" w:color="auto"/>
            <w:right w:val="none" w:sz="0" w:space="0" w:color="auto"/>
          </w:divBdr>
          <w:divsChild>
            <w:div w:id="794712680">
              <w:marLeft w:val="0"/>
              <w:marRight w:val="0"/>
              <w:marTop w:val="0"/>
              <w:marBottom w:val="0"/>
              <w:divBdr>
                <w:top w:val="none" w:sz="0" w:space="0" w:color="auto"/>
                <w:left w:val="none" w:sz="0" w:space="0" w:color="auto"/>
                <w:bottom w:val="none" w:sz="0" w:space="0" w:color="auto"/>
                <w:right w:val="none" w:sz="0" w:space="0" w:color="auto"/>
              </w:divBdr>
              <w:divsChild>
                <w:div w:id="18509583">
                  <w:marLeft w:val="0"/>
                  <w:marRight w:val="0"/>
                  <w:marTop w:val="0"/>
                  <w:marBottom w:val="0"/>
                  <w:divBdr>
                    <w:top w:val="none" w:sz="0" w:space="0" w:color="auto"/>
                    <w:left w:val="none" w:sz="0" w:space="0" w:color="auto"/>
                    <w:bottom w:val="none" w:sz="0" w:space="0" w:color="auto"/>
                    <w:right w:val="none" w:sz="0" w:space="0" w:color="auto"/>
                  </w:divBdr>
                  <w:divsChild>
                    <w:div w:id="1945652359">
                      <w:marLeft w:val="0"/>
                      <w:marRight w:val="0"/>
                      <w:marTop w:val="0"/>
                      <w:marBottom w:val="0"/>
                      <w:divBdr>
                        <w:top w:val="none" w:sz="0" w:space="0" w:color="auto"/>
                        <w:left w:val="none" w:sz="0" w:space="0" w:color="auto"/>
                        <w:bottom w:val="none" w:sz="0" w:space="0" w:color="auto"/>
                        <w:right w:val="none" w:sz="0" w:space="0" w:color="auto"/>
                      </w:divBdr>
                      <w:divsChild>
                        <w:div w:id="1079061650">
                          <w:marLeft w:val="0"/>
                          <w:marRight w:val="0"/>
                          <w:marTop w:val="0"/>
                          <w:marBottom w:val="0"/>
                          <w:divBdr>
                            <w:top w:val="none" w:sz="0" w:space="0" w:color="auto"/>
                            <w:left w:val="none" w:sz="0" w:space="0" w:color="auto"/>
                            <w:bottom w:val="none" w:sz="0" w:space="0" w:color="auto"/>
                            <w:right w:val="none" w:sz="0" w:space="0" w:color="auto"/>
                          </w:divBdr>
                          <w:divsChild>
                            <w:div w:id="1820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2651">
      <w:bodyDiv w:val="1"/>
      <w:marLeft w:val="0"/>
      <w:marRight w:val="0"/>
      <w:marTop w:val="0"/>
      <w:marBottom w:val="0"/>
      <w:divBdr>
        <w:top w:val="none" w:sz="0" w:space="0" w:color="auto"/>
        <w:left w:val="none" w:sz="0" w:space="0" w:color="auto"/>
        <w:bottom w:val="none" w:sz="0" w:space="0" w:color="auto"/>
        <w:right w:val="none" w:sz="0" w:space="0" w:color="auto"/>
      </w:divBdr>
    </w:div>
    <w:div w:id="615331585">
      <w:bodyDiv w:val="1"/>
      <w:marLeft w:val="0"/>
      <w:marRight w:val="0"/>
      <w:marTop w:val="0"/>
      <w:marBottom w:val="0"/>
      <w:divBdr>
        <w:top w:val="none" w:sz="0" w:space="0" w:color="auto"/>
        <w:left w:val="none" w:sz="0" w:space="0" w:color="auto"/>
        <w:bottom w:val="none" w:sz="0" w:space="0" w:color="auto"/>
        <w:right w:val="none" w:sz="0" w:space="0" w:color="auto"/>
      </w:divBdr>
      <w:divsChild>
        <w:div w:id="508301511">
          <w:marLeft w:val="0"/>
          <w:marRight w:val="0"/>
          <w:marTop w:val="0"/>
          <w:marBottom w:val="0"/>
          <w:divBdr>
            <w:top w:val="none" w:sz="0" w:space="0" w:color="auto"/>
            <w:left w:val="none" w:sz="0" w:space="0" w:color="auto"/>
            <w:bottom w:val="none" w:sz="0" w:space="0" w:color="auto"/>
            <w:right w:val="none" w:sz="0" w:space="0" w:color="auto"/>
          </w:divBdr>
          <w:divsChild>
            <w:div w:id="1687828051">
              <w:marLeft w:val="0"/>
              <w:marRight w:val="0"/>
              <w:marTop w:val="0"/>
              <w:marBottom w:val="0"/>
              <w:divBdr>
                <w:top w:val="single" w:sz="2" w:space="0" w:color="FFFFFF"/>
                <w:left w:val="single" w:sz="4" w:space="0" w:color="FFFFFF"/>
                <w:bottom w:val="single" w:sz="4" w:space="0" w:color="FFFFFF"/>
                <w:right w:val="single" w:sz="4" w:space="0" w:color="FFFFFF"/>
              </w:divBdr>
              <w:divsChild>
                <w:div w:id="1852062533">
                  <w:marLeft w:val="0"/>
                  <w:marRight w:val="0"/>
                  <w:marTop w:val="0"/>
                  <w:marBottom w:val="0"/>
                  <w:divBdr>
                    <w:top w:val="single" w:sz="4" w:space="1" w:color="D3D3D3"/>
                    <w:left w:val="none" w:sz="0" w:space="0" w:color="auto"/>
                    <w:bottom w:val="none" w:sz="0" w:space="0" w:color="auto"/>
                    <w:right w:val="none" w:sz="0" w:space="0" w:color="auto"/>
                  </w:divBdr>
                  <w:divsChild>
                    <w:div w:id="282075862">
                      <w:marLeft w:val="0"/>
                      <w:marRight w:val="0"/>
                      <w:marTop w:val="0"/>
                      <w:marBottom w:val="0"/>
                      <w:divBdr>
                        <w:top w:val="none" w:sz="0" w:space="0" w:color="auto"/>
                        <w:left w:val="none" w:sz="0" w:space="0" w:color="auto"/>
                        <w:bottom w:val="none" w:sz="0" w:space="0" w:color="auto"/>
                        <w:right w:val="none" w:sz="0" w:space="0" w:color="auto"/>
                      </w:divBdr>
                      <w:divsChild>
                        <w:div w:id="16570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9286">
      <w:bodyDiv w:val="1"/>
      <w:marLeft w:val="0"/>
      <w:marRight w:val="0"/>
      <w:marTop w:val="0"/>
      <w:marBottom w:val="0"/>
      <w:divBdr>
        <w:top w:val="none" w:sz="0" w:space="0" w:color="auto"/>
        <w:left w:val="none" w:sz="0" w:space="0" w:color="auto"/>
        <w:bottom w:val="none" w:sz="0" w:space="0" w:color="auto"/>
        <w:right w:val="none" w:sz="0" w:space="0" w:color="auto"/>
      </w:divBdr>
    </w:div>
    <w:div w:id="789205095">
      <w:bodyDiv w:val="1"/>
      <w:marLeft w:val="0"/>
      <w:marRight w:val="0"/>
      <w:marTop w:val="0"/>
      <w:marBottom w:val="0"/>
      <w:divBdr>
        <w:top w:val="none" w:sz="0" w:space="0" w:color="auto"/>
        <w:left w:val="none" w:sz="0" w:space="0" w:color="auto"/>
        <w:bottom w:val="none" w:sz="0" w:space="0" w:color="auto"/>
        <w:right w:val="none" w:sz="0" w:space="0" w:color="auto"/>
      </w:divBdr>
    </w:div>
    <w:div w:id="925387173">
      <w:bodyDiv w:val="1"/>
      <w:marLeft w:val="0"/>
      <w:marRight w:val="0"/>
      <w:marTop w:val="0"/>
      <w:marBottom w:val="0"/>
      <w:divBdr>
        <w:top w:val="none" w:sz="0" w:space="0" w:color="auto"/>
        <w:left w:val="none" w:sz="0" w:space="0" w:color="auto"/>
        <w:bottom w:val="none" w:sz="0" w:space="0" w:color="auto"/>
        <w:right w:val="none" w:sz="0" w:space="0" w:color="auto"/>
      </w:divBdr>
    </w:div>
    <w:div w:id="1189025018">
      <w:bodyDiv w:val="1"/>
      <w:marLeft w:val="0"/>
      <w:marRight w:val="0"/>
      <w:marTop w:val="0"/>
      <w:marBottom w:val="0"/>
      <w:divBdr>
        <w:top w:val="none" w:sz="0" w:space="0" w:color="auto"/>
        <w:left w:val="none" w:sz="0" w:space="0" w:color="auto"/>
        <w:bottom w:val="none" w:sz="0" w:space="0" w:color="auto"/>
        <w:right w:val="none" w:sz="0" w:space="0" w:color="auto"/>
      </w:divBdr>
      <w:divsChild>
        <w:div w:id="1079399418">
          <w:marLeft w:val="0"/>
          <w:marRight w:val="0"/>
          <w:marTop w:val="0"/>
          <w:marBottom w:val="0"/>
          <w:divBdr>
            <w:top w:val="none" w:sz="0" w:space="0" w:color="auto"/>
            <w:left w:val="none" w:sz="0" w:space="0" w:color="auto"/>
            <w:bottom w:val="none" w:sz="0" w:space="0" w:color="auto"/>
            <w:right w:val="none" w:sz="0" w:space="0" w:color="auto"/>
          </w:divBdr>
          <w:divsChild>
            <w:div w:id="754017485">
              <w:marLeft w:val="0"/>
              <w:marRight w:val="0"/>
              <w:marTop w:val="0"/>
              <w:marBottom w:val="0"/>
              <w:divBdr>
                <w:top w:val="single" w:sz="2" w:space="0" w:color="FFFFFF"/>
                <w:left w:val="single" w:sz="4" w:space="0" w:color="FFFFFF"/>
                <w:bottom w:val="single" w:sz="4" w:space="0" w:color="FFFFFF"/>
                <w:right w:val="single" w:sz="4" w:space="0" w:color="FFFFFF"/>
              </w:divBdr>
              <w:divsChild>
                <w:div w:id="1496993405">
                  <w:marLeft w:val="0"/>
                  <w:marRight w:val="0"/>
                  <w:marTop w:val="0"/>
                  <w:marBottom w:val="0"/>
                  <w:divBdr>
                    <w:top w:val="single" w:sz="4" w:space="1" w:color="D3D3D3"/>
                    <w:left w:val="none" w:sz="0" w:space="0" w:color="auto"/>
                    <w:bottom w:val="none" w:sz="0" w:space="0" w:color="auto"/>
                    <w:right w:val="none" w:sz="0" w:space="0" w:color="auto"/>
                  </w:divBdr>
                  <w:divsChild>
                    <w:div w:id="1516384572">
                      <w:marLeft w:val="0"/>
                      <w:marRight w:val="0"/>
                      <w:marTop w:val="0"/>
                      <w:marBottom w:val="0"/>
                      <w:divBdr>
                        <w:top w:val="none" w:sz="0" w:space="0" w:color="auto"/>
                        <w:left w:val="none" w:sz="0" w:space="0" w:color="auto"/>
                        <w:bottom w:val="none" w:sz="0" w:space="0" w:color="auto"/>
                        <w:right w:val="none" w:sz="0" w:space="0" w:color="auto"/>
                      </w:divBdr>
                      <w:divsChild>
                        <w:div w:id="1964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4318">
      <w:bodyDiv w:val="1"/>
      <w:marLeft w:val="0"/>
      <w:marRight w:val="0"/>
      <w:marTop w:val="0"/>
      <w:marBottom w:val="0"/>
      <w:divBdr>
        <w:top w:val="none" w:sz="0" w:space="0" w:color="auto"/>
        <w:left w:val="none" w:sz="0" w:space="0" w:color="auto"/>
        <w:bottom w:val="none" w:sz="0" w:space="0" w:color="auto"/>
        <w:right w:val="none" w:sz="0" w:space="0" w:color="auto"/>
      </w:divBdr>
    </w:div>
    <w:div w:id="1482117439">
      <w:bodyDiv w:val="1"/>
      <w:marLeft w:val="0"/>
      <w:marRight w:val="0"/>
      <w:marTop w:val="0"/>
      <w:marBottom w:val="0"/>
      <w:divBdr>
        <w:top w:val="none" w:sz="0" w:space="0" w:color="auto"/>
        <w:left w:val="none" w:sz="0" w:space="0" w:color="auto"/>
        <w:bottom w:val="none" w:sz="0" w:space="0" w:color="auto"/>
        <w:right w:val="none" w:sz="0" w:space="0" w:color="auto"/>
      </w:divBdr>
    </w:div>
    <w:div w:id="1587762384">
      <w:bodyDiv w:val="1"/>
      <w:marLeft w:val="0"/>
      <w:marRight w:val="0"/>
      <w:marTop w:val="0"/>
      <w:marBottom w:val="0"/>
      <w:divBdr>
        <w:top w:val="none" w:sz="0" w:space="0" w:color="auto"/>
        <w:left w:val="none" w:sz="0" w:space="0" w:color="auto"/>
        <w:bottom w:val="none" w:sz="0" w:space="0" w:color="auto"/>
        <w:right w:val="none" w:sz="0" w:space="0" w:color="auto"/>
      </w:divBdr>
    </w:div>
    <w:div w:id="1633439604">
      <w:bodyDiv w:val="1"/>
      <w:marLeft w:val="0"/>
      <w:marRight w:val="0"/>
      <w:marTop w:val="0"/>
      <w:marBottom w:val="0"/>
      <w:divBdr>
        <w:top w:val="none" w:sz="0" w:space="0" w:color="auto"/>
        <w:left w:val="none" w:sz="0" w:space="0" w:color="auto"/>
        <w:bottom w:val="none" w:sz="0" w:space="0" w:color="auto"/>
        <w:right w:val="none" w:sz="0" w:space="0" w:color="auto"/>
      </w:divBdr>
    </w:div>
    <w:div w:id="1703902318">
      <w:bodyDiv w:val="1"/>
      <w:marLeft w:val="0"/>
      <w:marRight w:val="0"/>
      <w:marTop w:val="0"/>
      <w:marBottom w:val="0"/>
      <w:divBdr>
        <w:top w:val="none" w:sz="0" w:space="0" w:color="auto"/>
        <w:left w:val="none" w:sz="0" w:space="0" w:color="auto"/>
        <w:bottom w:val="none" w:sz="0" w:space="0" w:color="auto"/>
        <w:right w:val="none" w:sz="0" w:space="0" w:color="auto"/>
      </w:divBdr>
      <w:divsChild>
        <w:div w:id="1835758920">
          <w:marLeft w:val="0"/>
          <w:marRight w:val="0"/>
          <w:marTop w:val="0"/>
          <w:marBottom w:val="0"/>
          <w:divBdr>
            <w:top w:val="none" w:sz="0" w:space="0" w:color="auto"/>
            <w:left w:val="none" w:sz="0" w:space="0" w:color="auto"/>
            <w:bottom w:val="none" w:sz="0" w:space="0" w:color="auto"/>
            <w:right w:val="none" w:sz="0" w:space="0" w:color="auto"/>
          </w:divBdr>
          <w:divsChild>
            <w:div w:id="110907821">
              <w:marLeft w:val="0"/>
              <w:marRight w:val="0"/>
              <w:marTop w:val="0"/>
              <w:marBottom w:val="0"/>
              <w:divBdr>
                <w:top w:val="none" w:sz="0" w:space="0" w:color="auto"/>
                <w:left w:val="none" w:sz="0" w:space="0" w:color="auto"/>
                <w:bottom w:val="none" w:sz="0" w:space="0" w:color="auto"/>
                <w:right w:val="none" w:sz="0" w:space="0" w:color="auto"/>
              </w:divBdr>
              <w:divsChild>
                <w:div w:id="345668176">
                  <w:marLeft w:val="0"/>
                  <w:marRight w:val="0"/>
                  <w:marTop w:val="0"/>
                  <w:marBottom w:val="0"/>
                  <w:divBdr>
                    <w:top w:val="none" w:sz="0" w:space="0" w:color="auto"/>
                    <w:left w:val="none" w:sz="0" w:space="0" w:color="auto"/>
                    <w:bottom w:val="none" w:sz="0" w:space="0" w:color="auto"/>
                    <w:right w:val="none" w:sz="0" w:space="0" w:color="auto"/>
                  </w:divBdr>
                  <w:divsChild>
                    <w:div w:id="852455839">
                      <w:marLeft w:val="0"/>
                      <w:marRight w:val="0"/>
                      <w:marTop w:val="0"/>
                      <w:marBottom w:val="0"/>
                      <w:divBdr>
                        <w:top w:val="none" w:sz="0" w:space="0" w:color="auto"/>
                        <w:left w:val="none" w:sz="0" w:space="0" w:color="auto"/>
                        <w:bottom w:val="none" w:sz="0" w:space="0" w:color="auto"/>
                        <w:right w:val="none" w:sz="0" w:space="0" w:color="auto"/>
                      </w:divBdr>
                      <w:divsChild>
                        <w:div w:id="1667855673">
                          <w:marLeft w:val="0"/>
                          <w:marRight w:val="0"/>
                          <w:marTop w:val="0"/>
                          <w:marBottom w:val="0"/>
                          <w:divBdr>
                            <w:top w:val="none" w:sz="0" w:space="0" w:color="auto"/>
                            <w:left w:val="none" w:sz="0" w:space="0" w:color="auto"/>
                            <w:bottom w:val="none" w:sz="0" w:space="0" w:color="auto"/>
                            <w:right w:val="none" w:sz="0" w:space="0" w:color="auto"/>
                          </w:divBdr>
                          <w:divsChild>
                            <w:div w:id="8618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19165">
      <w:bodyDiv w:val="1"/>
      <w:marLeft w:val="0"/>
      <w:marRight w:val="0"/>
      <w:marTop w:val="0"/>
      <w:marBottom w:val="0"/>
      <w:divBdr>
        <w:top w:val="none" w:sz="0" w:space="0" w:color="auto"/>
        <w:left w:val="none" w:sz="0" w:space="0" w:color="auto"/>
        <w:bottom w:val="none" w:sz="0" w:space="0" w:color="auto"/>
        <w:right w:val="none" w:sz="0" w:space="0" w:color="auto"/>
      </w:divBdr>
    </w:div>
    <w:div w:id="1814370848">
      <w:bodyDiv w:val="1"/>
      <w:marLeft w:val="0"/>
      <w:marRight w:val="0"/>
      <w:marTop w:val="0"/>
      <w:marBottom w:val="0"/>
      <w:divBdr>
        <w:top w:val="none" w:sz="0" w:space="0" w:color="auto"/>
        <w:left w:val="none" w:sz="0" w:space="0" w:color="auto"/>
        <w:bottom w:val="none" w:sz="0" w:space="0" w:color="auto"/>
        <w:right w:val="none" w:sz="0" w:space="0" w:color="auto"/>
      </w:divBdr>
    </w:div>
    <w:div w:id="21194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gov.scot/media/egolfgic/6-standard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8A77B14BB6FD42A508E5882985E7A1" ma:contentTypeVersion="5" ma:contentTypeDescription="Create a new document." ma:contentTypeScope="" ma:versionID="20f9233cd5aacb922a73700dde14e2da">
  <xsd:schema xmlns:xsd="http://www.w3.org/2001/XMLSchema" xmlns:xs="http://www.w3.org/2001/XMLSchema" xmlns:p="http://schemas.microsoft.com/office/2006/metadata/properties" xmlns:ns2="3bc56b13-c30a-4c17-a31d-c23c530cb003" xmlns:ns3="9283efc4-b47f-40e9-84fd-7caef1cde7b6" targetNamespace="http://schemas.microsoft.com/office/2006/metadata/properties" ma:root="true" ma:fieldsID="9f0236292bbda0641f15526e94822436" ns2:_="" ns3:_="">
    <xsd:import namespace="3bc56b13-c30a-4c17-a31d-c23c530cb003"/>
    <xsd:import namespace="9283efc4-b47f-40e9-84fd-7caef1cde7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56b13-c30a-4c17-a31d-c23c530cb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3efc4-b47f-40e9-84fd-7caef1cde7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8D3D6-8E49-426D-80CC-CE8843EE91AD}">
  <ds:schemaRefs>
    <ds:schemaRef ds:uri="3bc56b13-c30a-4c17-a31d-c23c530cb00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283efc4-b47f-40e9-84fd-7caef1cde7b6"/>
    <ds:schemaRef ds:uri="http://www.w3.org/XML/1998/namespace"/>
  </ds:schemaRefs>
</ds:datastoreItem>
</file>

<file path=customXml/itemProps2.xml><?xml version="1.0" encoding="utf-8"?>
<ds:datastoreItem xmlns:ds="http://schemas.openxmlformats.org/officeDocument/2006/customXml" ds:itemID="{28E150BF-89D9-4ED1-8743-D79E6E08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56b13-c30a-4c17-a31d-c23c530cb003"/>
    <ds:schemaRef ds:uri="9283efc4-b47f-40e9-84fd-7caef1cde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B92A4-5238-4F4E-A44D-86BA4F978CD2}">
  <ds:schemaRefs>
    <ds:schemaRef ds:uri="http://schemas.microsoft.com/sharepoint/v3/contenttype/forms"/>
  </ds:schemaRefs>
</ds:datastoreItem>
</file>

<file path=customXml/itemProps4.xml><?xml version="1.0" encoding="utf-8"?>
<ds:datastoreItem xmlns:ds="http://schemas.openxmlformats.org/officeDocument/2006/customXml" ds:itemID="{773C1D39-1424-4717-B07C-5D5DF0D0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4431</Words>
  <Characters>25257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jenniferwadley</dc:creator>
  <cp:keywords/>
  <cp:lastModifiedBy>Hughson Linda@Lunnasting Primary School</cp:lastModifiedBy>
  <cp:revision>2</cp:revision>
  <cp:lastPrinted>2017-04-12T16:45:00Z</cp:lastPrinted>
  <dcterms:created xsi:type="dcterms:W3CDTF">2024-08-19T10:28:00Z</dcterms:created>
  <dcterms:modified xsi:type="dcterms:W3CDTF">2024-08-19T10:28:00Z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0x010100798A77B14BB6FD42A508E5882985E7A1</vt:lpwstr>
  </property>
</Properties>
</file>