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A9" w:rsidRDefault="007D09A9" w:rsidP="001C30E1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3E6238E3" wp14:editId="592D42F7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923831" cy="720345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831" cy="7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-352258</wp:posOffset>
            </wp:positionV>
            <wp:extent cx="923831" cy="720345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831" cy="7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b/>
          <w:sz w:val="28"/>
          <w:u w:val="single"/>
        </w:rPr>
        <w:t>Hamnavoe</w:t>
      </w:r>
      <w:proofErr w:type="spellEnd"/>
      <w:r>
        <w:rPr>
          <w:rFonts w:ascii="Comic Sans MS" w:hAnsi="Comic Sans MS"/>
          <w:b/>
          <w:sz w:val="28"/>
          <w:u w:val="single"/>
        </w:rPr>
        <w:t xml:space="preserve"> Primary School</w:t>
      </w:r>
    </w:p>
    <w:p w:rsidR="001C30E1" w:rsidRPr="0018546D" w:rsidRDefault="001C30E1" w:rsidP="001C30E1">
      <w:pPr>
        <w:jc w:val="center"/>
        <w:rPr>
          <w:rFonts w:ascii="Comic Sans MS" w:hAnsi="Comic Sans MS"/>
          <w:b/>
          <w:sz w:val="28"/>
          <w:u w:val="single"/>
        </w:rPr>
      </w:pPr>
      <w:r w:rsidRPr="0018546D">
        <w:rPr>
          <w:rFonts w:ascii="Comic Sans MS" w:hAnsi="Comic Sans MS"/>
          <w:b/>
          <w:sz w:val="28"/>
          <w:u w:val="single"/>
        </w:rPr>
        <w:t>Curriculum Overview – Pr</w:t>
      </w:r>
      <w:r w:rsidR="00D710C9">
        <w:rPr>
          <w:rFonts w:ascii="Comic Sans MS" w:hAnsi="Comic Sans MS"/>
          <w:b/>
          <w:sz w:val="28"/>
          <w:u w:val="single"/>
        </w:rPr>
        <w:t>imary 1/2</w:t>
      </w:r>
      <w:r w:rsidR="009C1034" w:rsidRPr="0018546D">
        <w:rPr>
          <w:rFonts w:ascii="Comic Sans MS" w:hAnsi="Comic Sans MS"/>
          <w:b/>
          <w:sz w:val="28"/>
          <w:u w:val="single"/>
        </w:rPr>
        <w:t xml:space="preserve">- Term </w:t>
      </w:r>
      <w:r w:rsidR="00A023D6">
        <w:rPr>
          <w:rFonts w:ascii="Comic Sans MS" w:hAnsi="Comic Sans MS"/>
          <w:b/>
          <w:sz w:val="28"/>
          <w:u w:val="single"/>
        </w:rPr>
        <w:t>2</w:t>
      </w:r>
      <w:r w:rsidR="00366BDA">
        <w:rPr>
          <w:rFonts w:ascii="Comic Sans MS" w:hAnsi="Comic Sans MS"/>
          <w:b/>
          <w:sz w:val="28"/>
          <w:u w:val="single"/>
        </w:rPr>
        <w:t xml:space="preserve"> 2024/25</w:t>
      </w:r>
      <w:r w:rsidR="00663DDD">
        <w:rPr>
          <w:rFonts w:ascii="Comic Sans MS" w:hAnsi="Comic Sans MS"/>
          <w:b/>
          <w:sz w:val="28"/>
          <w:u w:val="single"/>
        </w:rPr>
        <w:t xml:space="preserve"> – </w:t>
      </w:r>
      <w:r w:rsidR="00E75D85">
        <w:rPr>
          <w:rFonts w:ascii="Comic Sans MS" w:hAnsi="Comic Sans MS"/>
          <w:b/>
          <w:sz w:val="28"/>
          <w:u w:val="single"/>
        </w:rPr>
        <w:t>Mr Gill</w:t>
      </w:r>
    </w:p>
    <w:p w:rsidR="007D6047" w:rsidRDefault="000805F6" w:rsidP="001C30E1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33D0A" wp14:editId="41A9ACCE">
                <wp:simplePos x="0" y="0"/>
                <wp:positionH relativeFrom="margin">
                  <wp:posOffset>3438525</wp:posOffset>
                </wp:positionH>
                <wp:positionV relativeFrom="paragraph">
                  <wp:posOffset>233681</wp:posOffset>
                </wp:positionV>
                <wp:extent cx="3430905" cy="4800600"/>
                <wp:effectExtent l="19050" t="19050" r="1714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905" cy="4800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3A3" w:rsidRPr="006440BA" w:rsidRDefault="00F333A3" w:rsidP="00302445">
                            <w:pPr>
                              <w:jc w:val="center"/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u w:val="single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u w:val="single"/>
                              </w:rPr>
                              <w:t>Numeracy and Mathematics</w:t>
                            </w:r>
                          </w:p>
                          <w:p w:rsidR="00EF1049" w:rsidRPr="0085311F" w:rsidRDefault="00EF1049" w:rsidP="00EF1049">
                            <w:pPr>
                              <w:jc w:val="both"/>
                              <w:rPr>
                                <w:rFonts w:ascii="Sassoon Primary" w:hAnsi="Sassoon Primary"/>
                                <w:b/>
                                <w:sz w:val="24"/>
                                <w:u w:val="single"/>
                              </w:rPr>
                            </w:pPr>
                            <w:r w:rsidRPr="0085311F">
                              <w:rPr>
                                <w:rFonts w:ascii="Sassoon Primary" w:hAnsi="Sassoon Primary"/>
                                <w:b/>
                                <w:sz w:val="24"/>
                                <w:u w:val="single"/>
                              </w:rPr>
                              <w:t>Number</w:t>
                            </w:r>
                            <w:r w:rsidR="000B2A37" w:rsidRPr="0085311F">
                              <w:rPr>
                                <w:rFonts w:ascii="Sassoon Primary" w:hAnsi="Sassoon Primary"/>
                                <w:b/>
                                <w:sz w:val="24"/>
                                <w:u w:val="single"/>
                              </w:rPr>
                              <w:t xml:space="preserve"> &amp; Number Processes</w:t>
                            </w:r>
                          </w:p>
                          <w:p w:rsidR="00EF1049" w:rsidRPr="0023044E" w:rsidRDefault="00EF1049" w:rsidP="00EF104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P1 – We are learning to </w:t>
                            </w:r>
                            <w:proofErr w:type="gramStart"/>
                            <w:r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read</w:t>
                            </w:r>
                            <w:r w:rsidR="000B2A37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="000B2A37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sequence and count</w:t>
                            </w:r>
                            <w:r w:rsidR="007849F2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forwards and backwards within</w:t>
                            </w:r>
                            <w:r w:rsidR="000B2A37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.</w:t>
                            </w:r>
                            <w:r w:rsidR="0023044E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We are learning to add and subtract numbers to 10</w:t>
                            </w:r>
                          </w:p>
                          <w:p w:rsidR="000B2A37" w:rsidRDefault="000B2A37" w:rsidP="00EF104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P1 – We are practising counting within 20.</w:t>
                            </w:r>
                          </w:p>
                          <w:p w:rsidR="00F13C7D" w:rsidRPr="0023044E" w:rsidRDefault="00F13C7D" w:rsidP="00EF104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P1 – We are learning the days of the week</w:t>
                            </w:r>
                          </w:p>
                          <w:p w:rsidR="000B2A37" w:rsidRPr="0023044E" w:rsidRDefault="000B2A37" w:rsidP="0014528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P1 – We are learning</w:t>
                            </w:r>
                            <w:r w:rsidR="007849F2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to count </w:t>
                            </w:r>
                            <w:r w:rsidR="0023044E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proofErr w:type="spellStart"/>
                            <w:r w:rsidR="0023044E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subitise</w:t>
                            </w:r>
                            <w:proofErr w:type="spellEnd"/>
                            <w:r w:rsidR="0023044E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49F2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using finge</w:t>
                            </w:r>
                            <w:r w:rsidR="0023044E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r patterns, counters and arrays up to 10.</w:t>
                            </w:r>
                          </w:p>
                          <w:p w:rsidR="00366BDA" w:rsidRPr="0023044E" w:rsidRDefault="00EF1049" w:rsidP="00366BD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P2 – We are learning to</w:t>
                            </w:r>
                            <w:r w:rsidR="000B2A37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read, sequence and count forwards and backwards within 100</w:t>
                            </w:r>
                            <w:r w:rsidR="007849F2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66BDA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working towards </w:t>
                            </w:r>
                            <w:r w:rsidR="00640B27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counting in 2s 5s and 10s</w:t>
                            </w:r>
                            <w:r w:rsidR="00F13C7D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&amp; recognising number patterns</w:t>
                            </w:r>
                          </w:p>
                          <w:p w:rsidR="00366BDA" w:rsidRPr="0023044E" w:rsidRDefault="00366BDA" w:rsidP="00366BD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P2 – We are practising </w:t>
                            </w:r>
                            <w:r w:rsidR="0023044E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addition and subtraction using place value starting from the biggest number</w:t>
                            </w:r>
                          </w:p>
                          <w:p w:rsidR="007849F2" w:rsidRDefault="0023044E" w:rsidP="006A059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P2 – We are investigating 3D &amp; 2D shapes</w:t>
                            </w:r>
                            <w:r w:rsidR="007849F2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13C7D" w:rsidRPr="0023044E" w:rsidRDefault="00F13C7D" w:rsidP="006A059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P1/2 - We are exploring fractions practically</w:t>
                            </w:r>
                          </w:p>
                          <w:p w:rsidR="00746D7E" w:rsidRPr="0085311F" w:rsidRDefault="007849F2" w:rsidP="00746D7E">
                            <w:pPr>
                              <w:jc w:val="both"/>
                              <w:rPr>
                                <w:rFonts w:ascii="Sassoon Primary" w:hAnsi="Sassoon Primary"/>
                                <w:b/>
                                <w:sz w:val="24"/>
                                <w:u w:val="single"/>
                              </w:rPr>
                            </w:pPr>
                            <w:r w:rsidRPr="0085311F">
                              <w:rPr>
                                <w:rFonts w:ascii="Sassoon Primary" w:hAnsi="Sassoon Primary"/>
                                <w:b/>
                                <w:sz w:val="24"/>
                                <w:u w:val="single"/>
                              </w:rPr>
                              <w:t>Shape, Position &amp; Movement</w:t>
                            </w:r>
                          </w:p>
                          <w:p w:rsidR="00E75D85" w:rsidRPr="00366BDA" w:rsidRDefault="00366BDA" w:rsidP="00746D7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P1 - </w:t>
                            </w:r>
                            <w:r w:rsidR="00E75D85" w:rsidRPr="00366BD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are learning positional language (in front, behind, over, under) and using it accurately</w:t>
                            </w:r>
                          </w:p>
                          <w:p w:rsidR="00366BDA" w:rsidRPr="00681446" w:rsidRDefault="00366BDA" w:rsidP="00366B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681446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We are learning to name, describe and sort 2D shapes (P1) and 3D shapes (P2) through Drawing Club and play. </w:t>
                            </w:r>
                          </w:p>
                          <w:p w:rsidR="00746D7E" w:rsidRPr="00366BDA" w:rsidRDefault="00962716" w:rsidP="00366BDA">
                            <w:pPr>
                              <w:jc w:val="both"/>
                              <w:rPr>
                                <w:rFonts w:ascii="Sassoon Primary" w:hAnsi="Sassoon Primary"/>
                                <w:sz w:val="24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  <w:sz w:val="24"/>
                                <w:u w:val="single"/>
                              </w:rPr>
                              <w:t>Curriculum links:</w:t>
                            </w:r>
                            <w:r w:rsidRPr="00366BDA">
                              <w:rPr>
                                <w:rFonts w:ascii="Sassoon Primary" w:hAnsi="Sassoon Primary"/>
                                <w:sz w:val="24"/>
                              </w:rPr>
                              <w:t xml:space="preserve"> </w:t>
                            </w:r>
                          </w:p>
                          <w:p w:rsidR="00F333A3" w:rsidRPr="00366BDA" w:rsidRDefault="00366BDA" w:rsidP="00366BDA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t>MNU 0-01a/0-02a/0-03a/0-16a</w:t>
                            </w:r>
                            <w:r w:rsidRPr="00366BDA">
                              <w:rPr>
                                <w:rFonts w:ascii="Sassoon Primary" w:hAnsi="Sassoon Primary"/>
                                <w:sz w:val="20"/>
                              </w:rPr>
                              <w:br/>
                            </w:r>
                            <w:r w:rsidR="00746D7E" w:rsidRPr="00366BDA">
                              <w:rPr>
                                <w:rFonts w:ascii="Sassoon Primary" w:hAnsi="Sassoon Primary"/>
                                <w:sz w:val="20"/>
                              </w:rPr>
                              <w:t>MNU 1-01a/1-02a/1-03a/1-16a/1-16b</w:t>
                            </w:r>
                            <w:r w:rsidR="00F13C7D">
                              <w:rPr>
                                <w:rFonts w:ascii="Sassoon Primary" w:hAnsi="Sassoon Primary"/>
                                <w:sz w:val="20"/>
                              </w:rPr>
                              <w:t>/1-17a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33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18.4pt;width:270.15pt;height:3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R2igIAAGsFAAAOAAAAZHJzL2Uyb0RvYy54bWysVEtPGzEQvlfqf7B8L7sJSQsRG5SCqCoh&#10;QIWKs+O1iVXb49pOdtNf37H3kYiiHqpedscz37wfF5et0WQnfFBgKzo5KSkRlkOt7EtFvz/dfDij&#10;JERma6bBioruRaCXy/fvLhq3EFPYgK6FJ2jEhkXjKrqJ0S2KIvCNMCycgBMWhRK8YRGf/qWoPWvQ&#10;utHFtCw/Fg342nngIgTkXndCusz2pRQ83ksZRCS6ohhbzF+fv+v0LZYXbPHimdso3ofB/iEKw5RF&#10;p6OpaxYZ2Xr1hymjuIcAMp5wMAVIqbjIOWA2k/JVNo8b5kTOBYsT3Fim8P/M8rvdgyeqruiUEssM&#10;tuhJtJF8hpZMU3UaFxYIenQIiy2yscsDPyAzJd1Kb9If0yEoxzrvx9omYxyZp7PT8rycU8JRNjvD&#10;1pW5+sVB3fkQvwgwJBEV9di8XFO2uw0RQ0HoAEnetCUNhn02/zTPsABa1TdK6yTMAySutCc7hq1n&#10;nAsbc+Bo5QiJL23RdEqzSydTca9F5+ObkFgeTGDaOUmDebBb/xhsaovIpCIxglFp8paSHgPpsUlN&#10;5GEdFcu3FA/eRnT2CDaOikZZ8H9Xlh1+yLrLNaUd23Xbt3wN9R477qHbmOD4jcKu3LIQH5jHFcEm&#10;49rHe/xIDdgI6ClKNuB/vcVPeJxclFLS4MpVNPzcMi8o0V8tzvT5ZDZLO5ofs/mnKT78sWR9LLFb&#10;cwXY2gkeGMczmfBRD6T0YJ7xOqySVxQxy9F3ReNAXsXuEOB14WK1yiDcSsfirX10PJlO5U0z99Q+&#10;M+/6wYw403cwLCdbvJrPDps0Lay2EaTKw5sK3FW1LzxudJ7p/vqkk3H8zqjDjVz+BgAA//8DAFBL&#10;AwQUAAYACAAAACEA9RCqP+MAAAALAQAADwAAAGRycy9kb3ducmV2LnhtbEyPwUrDQBCG74LvsIzg&#10;Rewm1dYYMykiFIQeijUVvW2zYxLM7sbdbRvf3ulJbzPMxz/fXyxG04sD+dA5i5BOEhBka6c72yBU&#10;r8vrDESIymrVO0sIPxRgUZ6fFSrX7mhf6LCJjeAQG3KF0MY45FKGuiWjwsQNZPn26bxRkVffSO3V&#10;kcNNL6dJMpdGdZY/tGqgp5bqr83eIGTb59Xb1bYKlV+vumG5pu/3D0K8vBgfH0BEGuMfDCd9VoeS&#10;nXZub3UQPcLsNp0xinAz5wonIMlSnnYId/fTDGRZyP8dyl8AAAD//wMAUEsBAi0AFAAGAAgAAAAh&#10;ALaDOJL+AAAA4QEAABMAAAAAAAAAAAAAAAAAAAAAAFtDb250ZW50X1R5cGVzXS54bWxQSwECLQAU&#10;AAYACAAAACEAOP0h/9YAAACUAQAACwAAAAAAAAAAAAAAAAAvAQAAX3JlbHMvLnJlbHNQSwECLQAU&#10;AAYACAAAACEAJelEdooCAABrBQAADgAAAAAAAAAAAAAAAAAuAgAAZHJzL2Uyb0RvYy54bWxQSwEC&#10;LQAUAAYACAAAACEA9RCqP+MAAAALAQAADwAAAAAAAAAAAAAAAADkBAAAZHJzL2Rvd25yZXYueG1s&#10;UEsFBgAAAAAEAAQA8wAAAPQFAAAAAA==&#10;" fillcolor="white [3201]" strokecolor="#5b9bd5 [3204]" strokeweight="2.25pt">
                <v:textbox>
                  <w:txbxContent>
                    <w:p w:rsidR="00F333A3" w:rsidRPr="006440BA" w:rsidRDefault="00F333A3" w:rsidP="00302445">
                      <w:pPr>
                        <w:jc w:val="center"/>
                        <w:rPr>
                          <w:rFonts w:ascii="Comic Sans MS" w:hAnsi="Comic Sans MS"/>
                          <w:color w:val="5B9BD5" w:themeColor="accent1"/>
                          <w:sz w:val="24"/>
                          <w:u w:val="single"/>
                        </w:rPr>
                      </w:pPr>
                      <w:r w:rsidRPr="006440BA">
                        <w:rPr>
                          <w:rFonts w:ascii="Comic Sans MS" w:hAnsi="Comic Sans MS"/>
                          <w:color w:val="5B9BD5" w:themeColor="accent1"/>
                          <w:sz w:val="24"/>
                          <w:u w:val="single"/>
                        </w:rPr>
                        <w:t>Numeracy and Mathematics</w:t>
                      </w:r>
                    </w:p>
                    <w:p w:rsidR="00EF1049" w:rsidRPr="0085311F" w:rsidRDefault="00EF1049" w:rsidP="00EF1049">
                      <w:pPr>
                        <w:jc w:val="both"/>
                        <w:rPr>
                          <w:rFonts w:ascii="Sassoon Primary" w:hAnsi="Sassoon Primary"/>
                          <w:b/>
                          <w:sz w:val="24"/>
                          <w:u w:val="single"/>
                        </w:rPr>
                      </w:pPr>
                      <w:r w:rsidRPr="0085311F">
                        <w:rPr>
                          <w:rFonts w:ascii="Sassoon Primary" w:hAnsi="Sassoon Primary"/>
                          <w:b/>
                          <w:sz w:val="24"/>
                          <w:u w:val="single"/>
                        </w:rPr>
                        <w:t>Number</w:t>
                      </w:r>
                      <w:r w:rsidR="000B2A37" w:rsidRPr="0085311F">
                        <w:rPr>
                          <w:rFonts w:ascii="Sassoon Primary" w:hAnsi="Sassoon Primary"/>
                          <w:b/>
                          <w:sz w:val="24"/>
                          <w:u w:val="single"/>
                        </w:rPr>
                        <w:t xml:space="preserve"> &amp; Number Processes</w:t>
                      </w:r>
                    </w:p>
                    <w:p w:rsidR="00EF1049" w:rsidRPr="0023044E" w:rsidRDefault="00EF1049" w:rsidP="00EF104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P1 – We are learning to </w:t>
                      </w:r>
                      <w:proofErr w:type="gramStart"/>
                      <w:r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read</w:t>
                      </w:r>
                      <w:r w:rsidR="000B2A37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,</w:t>
                      </w:r>
                      <w:proofErr w:type="gramEnd"/>
                      <w:r w:rsidR="000B2A37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sequence and count</w:t>
                      </w:r>
                      <w:r w:rsidR="007849F2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forwards and backwards within</w:t>
                      </w:r>
                      <w:r w:rsidR="000B2A37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.</w:t>
                      </w:r>
                      <w:r w:rsidR="0023044E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We are learning to add and subtract numbers to 10</w:t>
                      </w:r>
                    </w:p>
                    <w:p w:rsidR="000B2A37" w:rsidRDefault="000B2A37" w:rsidP="00EF104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P1 – We are practising counting within 20.</w:t>
                      </w:r>
                    </w:p>
                    <w:p w:rsidR="00F13C7D" w:rsidRPr="0023044E" w:rsidRDefault="00F13C7D" w:rsidP="00EF104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sz w:val="16"/>
                          <w:szCs w:val="16"/>
                        </w:rPr>
                        <w:t>P1 – We are learning the days of the week</w:t>
                      </w:r>
                    </w:p>
                    <w:p w:rsidR="000B2A37" w:rsidRPr="0023044E" w:rsidRDefault="000B2A37" w:rsidP="0014528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P1 – We are learning</w:t>
                      </w:r>
                      <w:r w:rsidR="007849F2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to count </w:t>
                      </w:r>
                      <w:r w:rsidR="0023044E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&amp; </w:t>
                      </w:r>
                      <w:proofErr w:type="spellStart"/>
                      <w:r w:rsidR="0023044E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subitise</w:t>
                      </w:r>
                      <w:proofErr w:type="spellEnd"/>
                      <w:r w:rsidR="0023044E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</w:t>
                      </w:r>
                      <w:r w:rsidR="007849F2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using finge</w:t>
                      </w:r>
                      <w:r w:rsidR="0023044E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r patterns, counters and arrays up to 10.</w:t>
                      </w:r>
                    </w:p>
                    <w:p w:rsidR="00366BDA" w:rsidRPr="0023044E" w:rsidRDefault="00EF1049" w:rsidP="00366BD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P2 – We are learning to</w:t>
                      </w:r>
                      <w:r w:rsidR="000B2A37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read, sequence and count forwards and backwards within 100</w:t>
                      </w:r>
                      <w:r w:rsidR="007849F2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, </w:t>
                      </w:r>
                      <w:r w:rsidR="00366BDA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working towards </w:t>
                      </w:r>
                      <w:r w:rsidR="00640B27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counting in 2s 5s and 10s</w:t>
                      </w:r>
                      <w:r w:rsidR="00F13C7D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&amp; recognising number patterns</w:t>
                      </w:r>
                    </w:p>
                    <w:p w:rsidR="00366BDA" w:rsidRPr="0023044E" w:rsidRDefault="00366BDA" w:rsidP="00366BD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P2 – We are practising </w:t>
                      </w:r>
                      <w:r w:rsidR="0023044E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addition and subtraction using place value starting from the biggest number</w:t>
                      </w:r>
                    </w:p>
                    <w:p w:rsidR="007849F2" w:rsidRDefault="0023044E" w:rsidP="006A059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P2 – We are investigating 3D &amp; 2D shapes</w:t>
                      </w:r>
                      <w:r w:rsidR="007849F2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13C7D" w:rsidRPr="0023044E" w:rsidRDefault="00F13C7D" w:rsidP="006A059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sz w:val="16"/>
                          <w:szCs w:val="16"/>
                        </w:rPr>
                        <w:t>P1/2 - We are exploring fractions practically</w:t>
                      </w:r>
                    </w:p>
                    <w:p w:rsidR="00746D7E" w:rsidRPr="0085311F" w:rsidRDefault="007849F2" w:rsidP="00746D7E">
                      <w:pPr>
                        <w:jc w:val="both"/>
                        <w:rPr>
                          <w:rFonts w:ascii="Sassoon Primary" w:hAnsi="Sassoon Primary"/>
                          <w:b/>
                          <w:sz w:val="24"/>
                          <w:u w:val="single"/>
                        </w:rPr>
                      </w:pPr>
                      <w:r w:rsidRPr="0085311F">
                        <w:rPr>
                          <w:rFonts w:ascii="Sassoon Primary" w:hAnsi="Sassoon Primary"/>
                          <w:b/>
                          <w:sz w:val="24"/>
                          <w:u w:val="single"/>
                        </w:rPr>
                        <w:t>Shape, Position &amp; Movement</w:t>
                      </w:r>
                    </w:p>
                    <w:p w:rsidR="00E75D85" w:rsidRPr="00366BDA" w:rsidRDefault="00366BDA" w:rsidP="00746D7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366BD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P1 - </w:t>
                      </w:r>
                      <w:r w:rsidR="00E75D85" w:rsidRPr="00366BDA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are learning positional language (in front, behind, over, under) and using it accurately</w:t>
                      </w:r>
                    </w:p>
                    <w:p w:rsidR="00366BDA" w:rsidRPr="00681446" w:rsidRDefault="00366BDA" w:rsidP="00366B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681446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We are learning to name, describe and sort 2D shapes (P1) and 3D shapes (P2) through Drawing Club and play. </w:t>
                      </w:r>
                    </w:p>
                    <w:p w:rsidR="00746D7E" w:rsidRPr="00366BDA" w:rsidRDefault="00962716" w:rsidP="00366BDA">
                      <w:pPr>
                        <w:jc w:val="both"/>
                        <w:rPr>
                          <w:rFonts w:ascii="Sassoon Primary" w:hAnsi="Sassoon Primary"/>
                          <w:sz w:val="24"/>
                        </w:rPr>
                      </w:pPr>
                      <w:r w:rsidRPr="00366BDA">
                        <w:rPr>
                          <w:rFonts w:ascii="Sassoon Primary" w:hAnsi="Sassoon Primary"/>
                          <w:sz w:val="24"/>
                          <w:u w:val="single"/>
                        </w:rPr>
                        <w:t>Curriculum links:</w:t>
                      </w:r>
                      <w:r w:rsidRPr="00366BDA">
                        <w:rPr>
                          <w:rFonts w:ascii="Sassoon Primary" w:hAnsi="Sassoon Primary"/>
                          <w:sz w:val="24"/>
                        </w:rPr>
                        <w:t xml:space="preserve"> </w:t>
                      </w:r>
                    </w:p>
                    <w:p w:rsidR="00F333A3" w:rsidRPr="00366BDA" w:rsidRDefault="00366BDA" w:rsidP="00366BDA">
                      <w:pPr>
                        <w:rPr>
                          <w:rFonts w:ascii="Sassoon Primary" w:hAnsi="Sassoon Primary"/>
                          <w:b/>
                          <w:sz w:val="20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t>MNU 0-01a/0-02a/0-03a/0-16a</w:t>
                      </w:r>
                      <w:r w:rsidRPr="00366BDA">
                        <w:rPr>
                          <w:rFonts w:ascii="Sassoon Primary" w:hAnsi="Sassoon Primary"/>
                          <w:sz w:val="20"/>
                        </w:rPr>
                        <w:br/>
                      </w:r>
                      <w:r w:rsidR="00746D7E" w:rsidRPr="00366BDA">
                        <w:rPr>
                          <w:rFonts w:ascii="Sassoon Primary" w:hAnsi="Sassoon Primary"/>
                          <w:sz w:val="20"/>
                        </w:rPr>
                        <w:t>MNU 1-01a/1-02a/1-03a/1-16a/1-16b</w:t>
                      </w:r>
                      <w:r w:rsidR="00F13C7D">
                        <w:rPr>
                          <w:rFonts w:ascii="Sassoon Primary" w:hAnsi="Sassoon Primary"/>
                          <w:sz w:val="20"/>
                        </w:rPr>
                        <w:t>/1-17a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9A9"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233680</wp:posOffset>
                </wp:positionV>
                <wp:extent cx="3393440" cy="8810625"/>
                <wp:effectExtent l="19050" t="19050" r="1651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88106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3A3" w:rsidRPr="006440BA" w:rsidRDefault="00F333A3" w:rsidP="001C30E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366BDA" w:rsidRPr="0085311F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  <w:r w:rsidRPr="0085311F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 xml:space="preserve">Listening and Talking </w:t>
                            </w:r>
                          </w:p>
                          <w:p w:rsid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We are developing the ability to hear and produce rhyming words</w:t>
                            </w:r>
                            <w:r w:rsidR="00083ABD">
                              <w:rPr>
                                <w:rFonts w:ascii="Sassoon Primary" w:hAnsi="Sassoon Primary"/>
                              </w:rPr>
                              <w:t xml:space="preserve"> in relation to </w:t>
                            </w:r>
                            <w:proofErr w:type="spellStart"/>
                            <w:r w:rsidR="00083ABD">
                              <w:rPr>
                                <w:rFonts w:ascii="Sassoon Primary" w:hAnsi="Sassoon Primary"/>
                              </w:rPr>
                              <w:t>cvc</w:t>
                            </w:r>
                            <w:proofErr w:type="spellEnd"/>
                            <w:r w:rsidR="00083ABD">
                              <w:rPr>
                                <w:rFonts w:ascii="Sassoon Primary" w:hAnsi="Sassoon Primary"/>
                              </w:rPr>
                              <w:t xml:space="preserve"> and </w:t>
                            </w:r>
                            <w:proofErr w:type="spellStart"/>
                            <w:r w:rsidR="00083ABD">
                              <w:rPr>
                                <w:rFonts w:ascii="Sassoon Primary" w:hAnsi="Sassoon Primary"/>
                              </w:rPr>
                              <w:t>cvcc</w:t>
                            </w:r>
                            <w:proofErr w:type="spellEnd"/>
                            <w:r w:rsidR="00083ABD">
                              <w:rPr>
                                <w:rFonts w:ascii="Sassoon Primary" w:hAnsi="Sassoon Primary"/>
                              </w:rPr>
                              <w:t xml:space="preserve"> words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>.</w:t>
                            </w:r>
                          </w:p>
                          <w:p w:rsid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We are learning how many syllables are in words</w:t>
                            </w:r>
                            <w:r w:rsidR="00083ABD">
                              <w:rPr>
                                <w:rFonts w:ascii="Sassoon Primary" w:hAnsi="Sassoon Primary"/>
                              </w:rPr>
                              <w:t xml:space="preserve"> and clapping them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. </w:t>
                            </w:r>
                          </w:p>
                          <w:p w:rsid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During Drawing Club</w:t>
                            </w:r>
                            <w:r w:rsidR="0085311F">
                              <w:rPr>
                                <w:rFonts w:ascii="Sassoon Primary" w:hAnsi="Sassoon Primary"/>
                              </w:rPr>
                              <w:t xml:space="preserve"> and daily stories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, we are learning new vocabulary. </w:t>
                            </w:r>
                          </w:p>
                          <w:p w:rsidR="00366BDA" w:rsidRPr="0085311F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  <w:u w:val="single"/>
                              </w:rPr>
                            </w:pPr>
                            <w:r w:rsidRPr="0085311F">
                              <w:rPr>
                                <w:rFonts w:ascii="Sassoon Primary" w:hAnsi="Sassoon Primary"/>
                                <w:u w:val="single"/>
                              </w:rPr>
                              <w:t xml:space="preserve">Reading </w:t>
                            </w:r>
                          </w:p>
                          <w:p w:rsid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Through Drawing Club, we</w:t>
                            </w:r>
                            <w:r w:rsidR="00083ABD">
                              <w:rPr>
                                <w:rFonts w:ascii="Sassoon Primary" w:hAnsi="Sassoon Primary"/>
                              </w:rPr>
                              <w:t xml:space="preserve"> have a focused text each week</w:t>
                            </w:r>
                          </w:p>
                          <w:p w:rsid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P1 – we are learning to read single sounds and build CVC words using the sounds: </w:t>
                            </w:r>
                            <w:proofErr w:type="spellStart"/>
                            <w:r w:rsidRPr="00366BDA">
                              <w:rPr>
                                <w:rFonts w:ascii="Sassoon Primary" w:hAnsi="Sassoon Primary"/>
                              </w:rPr>
                              <w:t>s,a,t,i,p,n,c,k,e,h</w:t>
                            </w:r>
                            <w:r w:rsidR="00E73BB0">
                              <w:rPr>
                                <w:rFonts w:ascii="Sassoon Primary" w:hAnsi="Sassoon Primary"/>
                              </w:rPr>
                              <w:t>,r,</w:t>
                            </w:r>
                            <w:r w:rsidR="00083ABD">
                              <w:rPr>
                                <w:rFonts w:ascii="Sassoon Primary" w:hAnsi="Sassoon Primary"/>
                              </w:rPr>
                              <w:t>m,</w:t>
                            </w:r>
                            <w:r w:rsidR="00E73BB0">
                              <w:rPr>
                                <w:rFonts w:ascii="Sassoon Primary" w:hAnsi="Sassoon Primary"/>
                              </w:rPr>
                              <w:t>d,g,o,u,l,</w:t>
                            </w:r>
                            <w:r w:rsidR="00083ABD">
                              <w:rPr>
                                <w:rFonts w:ascii="Sassoon Primary" w:hAnsi="Sassoon Primary"/>
                              </w:rPr>
                              <w:t>f,</w:t>
                            </w:r>
                            <w:r w:rsidR="00E73BB0">
                              <w:rPr>
                                <w:rFonts w:ascii="Sassoon Primary" w:hAnsi="Sassoon Primary"/>
                              </w:rPr>
                              <w:t>b,z,ng,</w:t>
                            </w:r>
                            <w:r w:rsidR="00083ABD">
                              <w:rPr>
                                <w:rFonts w:ascii="Sassoon Primary" w:hAnsi="Sassoon Primary"/>
                              </w:rPr>
                              <w:t>v,oo,ai,ee</w:t>
                            </w:r>
                            <w:proofErr w:type="spellEnd"/>
                            <w:r w:rsidR="00083ABD">
                              <w:rPr>
                                <w:rFonts w:ascii="Sassoon Primary" w:hAnsi="Sassoon Primary"/>
                              </w:rPr>
                              <w:t xml:space="preserve"> and or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. </w:t>
                            </w:r>
                          </w:p>
                          <w:p w:rsidR="00366BDA" w:rsidRPr="0085311F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P2 – we are practising </w:t>
                            </w:r>
                            <w:r w:rsidR="00E73BB0">
                              <w:rPr>
                                <w:rFonts w:ascii="Sassoon Primary" w:hAnsi="Sassoon Primary"/>
                              </w:rPr>
                              <w:t xml:space="preserve">reading digraphs, common words and decoding 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>CCVC words</w:t>
                            </w:r>
                            <w:r w:rsidR="00E73BB0">
                              <w:rPr>
                                <w:rFonts w:ascii="Sassoon Primary" w:hAnsi="Sassoon Primary"/>
                              </w:rPr>
                              <w:t>.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</w:t>
                            </w:r>
                            <w:r w:rsidR="0023044E">
                              <w:rPr>
                                <w:rFonts w:ascii="Sassoon Primary" w:hAnsi="Sassoon Primary"/>
                              </w:rPr>
                              <w:br/>
                            </w:r>
                            <w:r w:rsidR="0023044E">
                              <w:rPr>
                                <w:rFonts w:ascii="Sassoon Primary" w:hAnsi="Sassoon Primary"/>
                              </w:rPr>
                              <w:br/>
                            </w:r>
                            <w:r w:rsidRPr="0085311F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 xml:space="preserve">Writing </w:t>
                            </w:r>
                          </w:p>
                          <w:p w:rsid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We have the opportunity to write or mark make in a range of play, imaginative and real contexts. </w:t>
                            </w:r>
                          </w:p>
                          <w:p w:rsid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Through Drawing Club, we have the opportunity to i</w:t>
                            </w:r>
                            <w:r w:rsidR="00083ABD">
                              <w:rPr>
                                <w:rFonts w:ascii="Sassoon Primary" w:hAnsi="Sassoon Primary"/>
                              </w:rPr>
                              <w:t xml:space="preserve">nvestigate characters &amp; settings in 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>texts and create stories orally</w:t>
                            </w:r>
                            <w:r w:rsidR="0023044E">
                              <w:rPr>
                                <w:rFonts w:ascii="Sassoon Primary" w:hAnsi="Sassoon Primary"/>
                              </w:rPr>
                              <w:t>, pict</w:t>
                            </w:r>
                            <w:r w:rsidR="00083ABD">
                              <w:rPr>
                                <w:rFonts w:ascii="Sassoon Primary" w:hAnsi="Sassoon Primary"/>
                              </w:rPr>
                              <w:t>orially or using some words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. </w:t>
                            </w:r>
                          </w:p>
                          <w:p w:rsid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P1 – we are </w:t>
                            </w:r>
                            <w:r w:rsidR="0023044E">
                              <w:rPr>
                                <w:rFonts w:ascii="Sassoon Primary" w:hAnsi="Sassoon Primary"/>
                              </w:rPr>
                              <w:t xml:space="preserve">continuing to 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>developing our</w:t>
                            </w:r>
                            <w:r w:rsidR="0023044E">
                              <w:rPr>
                                <w:rFonts w:ascii="Sassoon Primary" w:hAnsi="Sassoon Primary"/>
                              </w:rPr>
                              <w:t xml:space="preserve"> fine motor and scissor skills through activities including play</w:t>
                            </w:r>
                          </w:p>
                          <w:p w:rsid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P1 – we are developing a dynamic pencil grip. </w:t>
                            </w:r>
                          </w:p>
                          <w:p w:rsid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P2 – we are revising </w:t>
                            </w:r>
                            <w:r>
                              <w:rPr>
                                <w:rFonts w:ascii="Sassoon Primary" w:hAnsi="Sassoon Primary"/>
                              </w:rPr>
                              <w:t xml:space="preserve">our single sounds and 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digraphs and </w:t>
                            </w:r>
                            <w:r>
                              <w:rPr>
                                <w:rFonts w:ascii="Sassoon Primary" w:hAnsi="Sassoon Primary"/>
                              </w:rPr>
                              <w:t xml:space="preserve">using these to show 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how to spell CCVC words. </w:t>
                            </w:r>
                          </w:p>
                          <w:p w:rsid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 P2 – we are learning how to form ‘caterpillar’ letters correctly</w:t>
                            </w:r>
                            <w:r>
                              <w:rPr>
                                <w:rFonts w:ascii="Sassoon Primary" w:hAnsi="Sassoon Primary"/>
                              </w:rPr>
                              <w:t xml:space="preserve"> and revising our letter formation skills</w:t>
                            </w:r>
                            <w:r w:rsidRPr="00366BDA">
                              <w:rPr>
                                <w:rFonts w:ascii="Sassoon Primary" w:hAnsi="Sassoon Primary"/>
                              </w:rPr>
                              <w:t xml:space="preserve">. </w:t>
                            </w:r>
                          </w:p>
                          <w:p w:rsidR="00366BDA" w:rsidRP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 xml:space="preserve">Curriculum links: </w:t>
                            </w:r>
                          </w:p>
                          <w:p w:rsidR="00366BDA" w:rsidRPr="0023044E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LIT 0-01a/0-04a/0-11a/0-12a/0-13a/0-14a/0-</w:t>
                            </w:r>
                            <w:r w:rsidR="0023044E"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20a/0</w:t>
                            </w:r>
                            <w:r w:rsidRPr="0023044E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21a/0-21b </w:t>
                            </w:r>
                          </w:p>
                          <w:p w:rsidR="00366BDA" w:rsidRPr="00366BDA" w:rsidRDefault="00366BDA" w:rsidP="001C30E1">
                            <w:pPr>
                              <w:jc w:val="both"/>
                              <w:rPr>
                                <w:rFonts w:ascii="Sassoon Primary" w:hAnsi="Sassoon Primary"/>
                                <w:sz w:val="20"/>
                              </w:rPr>
                            </w:pPr>
                            <w:r w:rsidRPr="00366BDA">
                              <w:rPr>
                                <w:rFonts w:ascii="Sassoon Primary" w:hAnsi="Sassoon Primary"/>
                              </w:rPr>
                              <w:t>LIT 1-04a/1-21a/1-23a/1-24a/ENG 1-12a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7.5pt;margin-top:18.4pt;width:267.2pt;height:6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xAjAIAAG8FAAAOAAAAZHJzL2Uyb0RvYy54bWysVEtPGzEQvlfqf7B8L7sJBELEBqWgVJUQ&#10;oELF2fHaiVXb49pOdtNf37F3s0QU9VA1B2d25pv34+q6NZrshA8KbEVHJyUlwnKolV1X9Pvz8tOU&#10;khCZrZkGKyq6F4Fezz9+uGrcTIxhA7oWnqARG2aNq+gmRjcrisA3wrBwAk5YFErwhkX89Oui9qxB&#10;60YX47I8LxrwtfPARQjIve2EdJ7tSyl4fJAyiEh0RTG2mF+f31V6i/kVm609cxvF+zDYP0RhmLLo&#10;dDB1yyIjW6/+MGUU9xBAxhMOpgApFRc5B8xmVL7J5mnDnMi5YHGCG8oU/p9Zfr979ETV2DtKLDPY&#10;omfRRvIZWjJK1WlcmCHoySEstshOyJ4fkJmSbqU36R/TISjHOu+H2iZjHJmnp5enZ2co4iibTkfl&#10;+XiS7BSv6s6H+EWAIYmoqMfm5Zqy3V2IHfQASd60JU1Fx9PJxSTDAmhVL5XWSRj8enWjPdkxbPxy&#10;WeKv93YEQ9/aYggpxy6XTMW9Fp2Db0JibTD6cechTaUYzNY/ciWyFUQmFYnuB6XRe0o6HpR6bFIT&#10;eVIHxfI9xVdvAzp7BBsHRaMs+L8ryw5/yLrLNaUd21XbD0Lf3hXUe+y6h25rguNLhZ25YyE+Mo9r&#10;gt3E1Y8P+EgN2AzoKUo24H+9x094nF6UUtLg2lU0/NwyLyjRXy3O9eUoD0nMH2eTizH68MeS1bHE&#10;bs0NYINxdjG6TCZ81AdSejAveCEWySuKmOXou6LxQN7E7hjgheFiscgg3EzH4p19cjyZTlVOc/fc&#10;vjDv+uGMONf3cFhQNnszox02aVpYbCNIlQc41bmral9/3Oq8Av0FSmfj+DujXu/k/DcAAAD//wMA&#10;UEsDBBQABgAIAAAAIQDIJ93t4gAAAAsBAAAPAAAAZHJzL2Rvd25yZXYueG1sTI/BTsMwEETvSPyD&#10;tUjcWidNmrYhToUqkBAHBIVLb67txhHxOsRuGv6e5QTH1Y5m3qu2k+vYaIbQehSQzhNgBpXXLTYC&#10;Pt4fZ2tgIUrUsvNoBHybANv6+qqSpfYXfDPjPjaMSjCUUoCNsS85D8oaJ8Pc9wbpd/KDk5HOoeF6&#10;kBcqdx1fJEnBnWyRFqzszc4a9bk/OwGnYnxRhx1mG/v6gKun1XPSqy8hbm+m+ztg0UzxLwy/+IQO&#10;NTEd/Rl1YJ2AWboklyggK0iBAst0kwM7UjJf5BnwuuL/HeofAAAA//8DAFBLAQItABQABgAIAAAA&#10;IQC2gziS/gAAAOEBAAATAAAAAAAAAAAAAAAAAAAAAABbQ29udGVudF9UeXBlc10ueG1sUEsBAi0A&#10;FAAGAAgAAAAhADj9If/WAAAAlAEAAAsAAAAAAAAAAAAAAAAALwEAAF9yZWxzLy5yZWxzUEsBAi0A&#10;FAAGAAgAAAAhAJZTPECMAgAAbwUAAA4AAAAAAAAAAAAAAAAALgIAAGRycy9lMm9Eb2MueG1sUEsB&#10;Ai0AFAAGAAgAAAAhAMgn3e3iAAAACwEAAA8AAAAAAAAAAAAAAAAA5gQAAGRycy9kb3ducmV2Lnht&#10;bFBLBQYAAAAABAAEAPMAAAD1BQAAAAA=&#10;" fillcolor="white [3201]" strokecolor="red" strokeweight="2.25pt">
                <v:textbox>
                  <w:txbxContent>
                    <w:p w:rsidR="00F333A3" w:rsidRPr="006440BA" w:rsidRDefault="00F333A3" w:rsidP="001C30E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</w:pPr>
                      <w:r w:rsidRPr="006440BA"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  <w:t>Literacy</w:t>
                      </w:r>
                    </w:p>
                    <w:p w:rsidR="00366BDA" w:rsidRPr="0085311F" w:rsidRDefault="00366BDA" w:rsidP="001C30E1">
                      <w:pPr>
                        <w:jc w:val="both"/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  <w:r w:rsidRPr="0085311F">
                        <w:rPr>
                          <w:rFonts w:ascii="Sassoon Primary" w:hAnsi="Sassoon Primary"/>
                          <w:b/>
                          <w:u w:val="single"/>
                        </w:rPr>
                        <w:t xml:space="preserve">Listening and Talking </w:t>
                      </w:r>
                    </w:p>
                    <w:p w:rsid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We are developing the ability to hear and produce rhyming words</w:t>
                      </w:r>
                      <w:r w:rsidR="00083ABD">
                        <w:rPr>
                          <w:rFonts w:ascii="Sassoon Primary" w:hAnsi="Sassoon Primary"/>
                        </w:rPr>
                        <w:t xml:space="preserve"> in relation to </w:t>
                      </w:r>
                      <w:proofErr w:type="spellStart"/>
                      <w:r w:rsidR="00083ABD">
                        <w:rPr>
                          <w:rFonts w:ascii="Sassoon Primary" w:hAnsi="Sassoon Primary"/>
                        </w:rPr>
                        <w:t>cvc</w:t>
                      </w:r>
                      <w:proofErr w:type="spellEnd"/>
                      <w:r w:rsidR="00083ABD">
                        <w:rPr>
                          <w:rFonts w:ascii="Sassoon Primary" w:hAnsi="Sassoon Primary"/>
                        </w:rPr>
                        <w:t xml:space="preserve"> and </w:t>
                      </w:r>
                      <w:proofErr w:type="spellStart"/>
                      <w:r w:rsidR="00083ABD">
                        <w:rPr>
                          <w:rFonts w:ascii="Sassoon Primary" w:hAnsi="Sassoon Primary"/>
                        </w:rPr>
                        <w:t>cvcc</w:t>
                      </w:r>
                      <w:proofErr w:type="spellEnd"/>
                      <w:r w:rsidR="00083ABD">
                        <w:rPr>
                          <w:rFonts w:ascii="Sassoon Primary" w:hAnsi="Sassoon Primary"/>
                        </w:rPr>
                        <w:t xml:space="preserve"> words</w:t>
                      </w:r>
                      <w:r w:rsidRPr="00366BDA">
                        <w:rPr>
                          <w:rFonts w:ascii="Sassoon Primary" w:hAnsi="Sassoon Primary"/>
                        </w:rPr>
                        <w:t>.</w:t>
                      </w:r>
                    </w:p>
                    <w:p w:rsid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t xml:space="preserve"> </w:t>
                      </w: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We are learning how many syllables are in words</w:t>
                      </w:r>
                      <w:r w:rsidR="00083ABD">
                        <w:rPr>
                          <w:rFonts w:ascii="Sassoon Primary" w:hAnsi="Sassoon Primary"/>
                        </w:rPr>
                        <w:t xml:space="preserve"> and clapping them</w:t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. </w:t>
                      </w:r>
                    </w:p>
                    <w:p w:rsid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During Drawing Club</w:t>
                      </w:r>
                      <w:r w:rsidR="0085311F">
                        <w:rPr>
                          <w:rFonts w:ascii="Sassoon Primary" w:hAnsi="Sassoon Primary"/>
                        </w:rPr>
                        <w:t xml:space="preserve"> and daily stories</w:t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, we are learning new vocabulary. </w:t>
                      </w:r>
                    </w:p>
                    <w:p w:rsidR="00366BDA" w:rsidRPr="0085311F" w:rsidRDefault="00366BDA" w:rsidP="001C30E1">
                      <w:pPr>
                        <w:jc w:val="both"/>
                        <w:rPr>
                          <w:rFonts w:ascii="Sassoon Primary" w:hAnsi="Sassoon Primary"/>
                          <w:u w:val="single"/>
                        </w:rPr>
                      </w:pPr>
                      <w:r w:rsidRPr="0085311F">
                        <w:rPr>
                          <w:rFonts w:ascii="Sassoon Primary" w:hAnsi="Sassoon Primary"/>
                          <w:u w:val="single"/>
                        </w:rPr>
                        <w:t xml:space="preserve">Reading </w:t>
                      </w:r>
                    </w:p>
                    <w:p w:rsid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Through Drawing Club, we</w:t>
                      </w:r>
                      <w:r w:rsidR="00083ABD">
                        <w:rPr>
                          <w:rFonts w:ascii="Sassoon Primary" w:hAnsi="Sassoon Primary"/>
                        </w:rPr>
                        <w:t xml:space="preserve"> have a focused text each week</w:t>
                      </w:r>
                    </w:p>
                    <w:p w:rsid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P1 – we are learning to read single sounds and build CVC words using the sounds: </w:t>
                      </w:r>
                      <w:proofErr w:type="spellStart"/>
                      <w:r w:rsidRPr="00366BDA">
                        <w:rPr>
                          <w:rFonts w:ascii="Sassoon Primary" w:hAnsi="Sassoon Primary"/>
                        </w:rPr>
                        <w:t>s,a,t,i,p,n,c,k,e,h</w:t>
                      </w:r>
                      <w:r w:rsidR="00E73BB0">
                        <w:rPr>
                          <w:rFonts w:ascii="Sassoon Primary" w:hAnsi="Sassoon Primary"/>
                        </w:rPr>
                        <w:t>,r,</w:t>
                      </w:r>
                      <w:r w:rsidR="00083ABD">
                        <w:rPr>
                          <w:rFonts w:ascii="Sassoon Primary" w:hAnsi="Sassoon Primary"/>
                        </w:rPr>
                        <w:t>m,</w:t>
                      </w:r>
                      <w:r w:rsidR="00E73BB0">
                        <w:rPr>
                          <w:rFonts w:ascii="Sassoon Primary" w:hAnsi="Sassoon Primary"/>
                        </w:rPr>
                        <w:t>d,g,o,u,l,</w:t>
                      </w:r>
                      <w:r w:rsidR="00083ABD">
                        <w:rPr>
                          <w:rFonts w:ascii="Sassoon Primary" w:hAnsi="Sassoon Primary"/>
                        </w:rPr>
                        <w:t>f,</w:t>
                      </w:r>
                      <w:r w:rsidR="00E73BB0">
                        <w:rPr>
                          <w:rFonts w:ascii="Sassoon Primary" w:hAnsi="Sassoon Primary"/>
                        </w:rPr>
                        <w:t>b,z,ng,</w:t>
                      </w:r>
                      <w:r w:rsidR="00083ABD">
                        <w:rPr>
                          <w:rFonts w:ascii="Sassoon Primary" w:hAnsi="Sassoon Primary"/>
                        </w:rPr>
                        <w:t>v,oo,ai,ee</w:t>
                      </w:r>
                      <w:proofErr w:type="spellEnd"/>
                      <w:r w:rsidR="00083ABD">
                        <w:rPr>
                          <w:rFonts w:ascii="Sassoon Primary" w:hAnsi="Sassoon Primary"/>
                        </w:rPr>
                        <w:t xml:space="preserve"> and or</w:t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. </w:t>
                      </w:r>
                    </w:p>
                    <w:p w:rsidR="00366BDA" w:rsidRPr="0085311F" w:rsidRDefault="00366BDA" w:rsidP="001C30E1">
                      <w:pPr>
                        <w:jc w:val="both"/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P2 – we are practising </w:t>
                      </w:r>
                      <w:r w:rsidR="00E73BB0">
                        <w:rPr>
                          <w:rFonts w:ascii="Sassoon Primary" w:hAnsi="Sassoon Primary"/>
                        </w:rPr>
                        <w:t xml:space="preserve">reading digraphs, common words and decoding </w:t>
                      </w:r>
                      <w:r w:rsidRPr="00366BDA">
                        <w:rPr>
                          <w:rFonts w:ascii="Sassoon Primary" w:hAnsi="Sassoon Primary"/>
                        </w:rPr>
                        <w:t>CCVC words</w:t>
                      </w:r>
                      <w:r w:rsidR="00E73BB0">
                        <w:rPr>
                          <w:rFonts w:ascii="Sassoon Primary" w:hAnsi="Sassoon Primary"/>
                        </w:rPr>
                        <w:t>.</w:t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</w:t>
                      </w:r>
                      <w:r w:rsidR="0023044E">
                        <w:rPr>
                          <w:rFonts w:ascii="Sassoon Primary" w:hAnsi="Sassoon Primary"/>
                        </w:rPr>
                        <w:br/>
                      </w:r>
                      <w:r w:rsidR="0023044E">
                        <w:rPr>
                          <w:rFonts w:ascii="Sassoon Primary" w:hAnsi="Sassoon Primary"/>
                        </w:rPr>
                        <w:br/>
                      </w:r>
                      <w:r w:rsidRPr="0085311F">
                        <w:rPr>
                          <w:rFonts w:ascii="Sassoon Primary" w:hAnsi="Sassoon Primary"/>
                          <w:b/>
                          <w:u w:val="single"/>
                        </w:rPr>
                        <w:t xml:space="preserve">Writing </w:t>
                      </w:r>
                    </w:p>
                    <w:p w:rsid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We have the opportunity to write or mark make in a range of play, imaginative and real contexts. </w:t>
                      </w:r>
                    </w:p>
                    <w:p w:rsid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Through Drawing Club, we have the opportunity to i</w:t>
                      </w:r>
                      <w:r w:rsidR="00083ABD">
                        <w:rPr>
                          <w:rFonts w:ascii="Sassoon Primary" w:hAnsi="Sassoon Primary"/>
                        </w:rPr>
                        <w:t xml:space="preserve">nvestigate characters &amp; settings in </w:t>
                      </w:r>
                      <w:r w:rsidRPr="00366BDA">
                        <w:rPr>
                          <w:rFonts w:ascii="Sassoon Primary" w:hAnsi="Sassoon Primary"/>
                        </w:rPr>
                        <w:t>texts and create stories orally</w:t>
                      </w:r>
                      <w:r w:rsidR="0023044E">
                        <w:rPr>
                          <w:rFonts w:ascii="Sassoon Primary" w:hAnsi="Sassoon Primary"/>
                        </w:rPr>
                        <w:t>, pict</w:t>
                      </w:r>
                      <w:r w:rsidR="00083ABD">
                        <w:rPr>
                          <w:rFonts w:ascii="Sassoon Primary" w:hAnsi="Sassoon Primary"/>
                        </w:rPr>
                        <w:t>orially or using some words</w:t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. </w:t>
                      </w:r>
                    </w:p>
                    <w:p w:rsid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P1 – we are </w:t>
                      </w:r>
                      <w:r w:rsidR="0023044E">
                        <w:rPr>
                          <w:rFonts w:ascii="Sassoon Primary" w:hAnsi="Sassoon Primary"/>
                        </w:rPr>
                        <w:t xml:space="preserve">continuing to </w:t>
                      </w:r>
                      <w:r w:rsidRPr="00366BDA">
                        <w:rPr>
                          <w:rFonts w:ascii="Sassoon Primary" w:hAnsi="Sassoon Primary"/>
                        </w:rPr>
                        <w:t>developing our</w:t>
                      </w:r>
                      <w:r w:rsidR="0023044E">
                        <w:rPr>
                          <w:rFonts w:ascii="Sassoon Primary" w:hAnsi="Sassoon Primary"/>
                        </w:rPr>
                        <w:t xml:space="preserve"> fine motor and scissor skills through activities including play</w:t>
                      </w:r>
                    </w:p>
                    <w:p w:rsid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P1 – we are developing a dynamic pencil grip. </w:t>
                      </w:r>
                    </w:p>
                    <w:p w:rsid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P2 – we are revising </w:t>
                      </w:r>
                      <w:r>
                        <w:rPr>
                          <w:rFonts w:ascii="Sassoon Primary" w:hAnsi="Sassoon Primary"/>
                        </w:rPr>
                        <w:t xml:space="preserve">our single sounds and </w:t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digraphs and </w:t>
                      </w:r>
                      <w:r>
                        <w:rPr>
                          <w:rFonts w:ascii="Sassoon Primary" w:hAnsi="Sassoon Primary"/>
                        </w:rPr>
                        <w:t xml:space="preserve">using these to show </w:t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how to spell CCVC words. </w:t>
                      </w:r>
                    </w:p>
                    <w:p w:rsid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 P2 – we are learning how to form ‘caterpillar’ letters correctly</w:t>
                      </w:r>
                      <w:r>
                        <w:rPr>
                          <w:rFonts w:ascii="Sassoon Primary" w:hAnsi="Sassoon Primary"/>
                        </w:rPr>
                        <w:t xml:space="preserve"> and revising our letter formation skills</w:t>
                      </w:r>
                      <w:r w:rsidRPr="00366BDA">
                        <w:rPr>
                          <w:rFonts w:ascii="Sassoon Primary" w:hAnsi="Sassoon Primary"/>
                        </w:rPr>
                        <w:t xml:space="preserve">. </w:t>
                      </w:r>
                    </w:p>
                    <w:p w:rsidR="00366BDA" w:rsidRP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  <w:r w:rsidRPr="00366BDA">
                        <w:rPr>
                          <w:rFonts w:ascii="Sassoon Primary" w:hAnsi="Sassoon Primary"/>
                          <w:b/>
                          <w:u w:val="single"/>
                        </w:rPr>
                        <w:t xml:space="preserve">Curriculum links: </w:t>
                      </w:r>
                    </w:p>
                    <w:p w:rsidR="00366BDA" w:rsidRPr="0023044E" w:rsidRDefault="00366BDA" w:rsidP="001C30E1">
                      <w:pPr>
                        <w:jc w:val="both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LIT 0-01a/0-04a/0-11a/0-12a/0-13a/0-14a/0-</w:t>
                      </w:r>
                      <w:r w:rsidR="0023044E"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>20a/0</w:t>
                      </w:r>
                      <w:r w:rsidRPr="0023044E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21a/0-21b </w:t>
                      </w:r>
                    </w:p>
                    <w:p w:rsidR="00366BDA" w:rsidRPr="00366BDA" w:rsidRDefault="00366BDA" w:rsidP="001C30E1">
                      <w:pPr>
                        <w:jc w:val="both"/>
                        <w:rPr>
                          <w:rFonts w:ascii="Sassoon Primary" w:hAnsi="Sassoon Primary"/>
                          <w:sz w:val="20"/>
                        </w:rPr>
                      </w:pPr>
                      <w:r w:rsidRPr="00366BDA">
                        <w:rPr>
                          <w:rFonts w:ascii="Sassoon Primary" w:hAnsi="Sassoon Primary"/>
                        </w:rPr>
                        <w:t>LIT 1-04a/1-21a/1-23a/1-24a/ENG 1-12a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047" w:rsidRDefault="007D6047" w:rsidP="001C30E1">
      <w:pPr>
        <w:rPr>
          <w:rFonts w:ascii="Comic Sans MS" w:hAnsi="Comic Sans MS"/>
          <w:sz w:val="28"/>
          <w:u w:val="single"/>
        </w:rPr>
      </w:pPr>
    </w:p>
    <w:p w:rsidR="007D6047" w:rsidRDefault="000805F6">
      <w:pPr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3467100</wp:posOffset>
                </wp:positionH>
                <wp:positionV relativeFrom="paragraph">
                  <wp:posOffset>6925310</wp:posOffset>
                </wp:positionV>
                <wp:extent cx="3400425" cy="13525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F6" w:rsidRPr="004A75F6" w:rsidRDefault="002C73B3" w:rsidP="004A75F6">
                            <w:pPr>
                              <w:pStyle w:val="Defaul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A75F6">
                              <w:rPr>
                                <w:rFonts w:ascii="Sassoon Primary" w:hAnsi="Sassoon Primary"/>
                                <w:b/>
                                <w:color w:val="000000" w:themeColor="text1"/>
                                <w:u w:val="single"/>
                              </w:rPr>
                              <w:t>Science</w:t>
                            </w:r>
                            <w:r w:rsidR="004A75F6" w:rsidRPr="004A75F6">
                              <w:rPr>
                                <w:rFonts w:ascii="Sassoon Primary" w:hAnsi="Sassoon Primary"/>
                                <w:b/>
                                <w:color w:val="000000" w:themeColor="text1"/>
                                <w:u w:val="single"/>
                              </w:rPr>
                              <w:br/>
                            </w:r>
                            <w:r w:rsidR="004A75F6" w:rsidRPr="004A75F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Through everyday experiences and play with a variety of toys and other objects, I can recognise simple types of forces and describe their effects, saying what makes it ‘go’. </w:t>
                            </w:r>
                            <w:r w:rsidR="004A75F6" w:rsidRPr="004A75F6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SCN 0-04a/0-07a </w:t>
                            </w:r>
                          </w:p>
                          <w:p w:rsidR="000805F6" w:rsidRPr="004A75F6" w:rsidRDefault="004A75F6" w:rsidP="004A75F6">
                            <w:pPr>
                              <w:pStyle w:val="TableParagraph"/>
                              <w:kinsoku w:val="0"/>
                              <w:overflowPunct w:val="0"/>
                              <w:ind w:right="121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By investigating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forces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on toys and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other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objects, I can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predict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the effect on the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shape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or motion of</w:t>
                            </w:r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75F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objects.</w:t>
                            </w:r>
                            <w:r w:rsidRPr="004A75F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SCN</w:t>
                            </w:r>
                            <w:proofErr w:type="spellEnd"/>
                            <w:r w:rsidRPr="004A75F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1-07a</w:t>
                            </w:r>
                          </w:p>
                          <w:p w:rsidR="004A75F6" w:rsidRPr="004A75F6" w:rsidRDefault="004A75F6" w:rsidP="004A75F6">
                            <w:pPr>
                              <w:pStyle w:val="Defaul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A75F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 know how to stay safe when using electricity. I have helped to make a display to show the importance of electricity in our daily lives. </w:t>
                            </w:r>
                          </w:p>
                          <w:p w:rsidR="004A75F6" w:rsidRPr="004A75F6" w:rsidRDefault="004A75F6" w:rsidP="004A75F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75F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SCN 0-09a/1-09a</w:t>
                            </w:r>
                          </w:p>
                          <w:p w:rsidR="004A75F6" w:rsidRPr="004A75F6" w:rsidRDefault="004A75F6" w:rsidP="004A75F6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</w:p>
                          <w:p w:rsidR="002C73B3" w:rsidRDefault="002C7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3pt;margin-top:545.3pt;width:267.75pt;height:10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YaLgIAAE8EAAAOAAAAZHJzL2Uyb0RvYy54bWysVNtu2zAMfR+wfxD0vvjSeM2MOEWbLsOA&#10;7gK0+wBZlmNhkuhJSuzs60vJSZZ12MswPwiiSB2R55Be3oxakb2wToKpaDZLKRGGQyPNtqLfnjZv&#10;FpQ4z0zDFBhR0YNw9Gb1+tVy6EuRQweqEZYgiHHl0Fe0874vk8TxTmjmZtALg84WrGYeTbtNGssG&#10;RNcqydP0bTKAbXoLXDiHp/eTk64iftsK7r+0rROeqIpibj6uNq51WJPVkpVby/pO8mMa7B+y0Ewa&#10;fPQMdc88Izsr/4DSkltw0PoZB51A20ouYg1YTZa+qOaxY72ItSA5rj/T5P4fLP+8/2qJbCqaZ9eU&#10;GKZRpCcxenIHI8kDP0PvSgx77DHQj3iMOsdaXf8A/LsjBtYdM1txay0MnWAN5peFm8nF1QnHBZB6&#10;+AQNPsN2HiLQ2FodyEM6CKKjToezNiEVjodX8zSd5wUlHH3ZVZEXRVQvYeXpem+d/yBAk7CpqEXx&#10;IzzbPzgf0mHlKSS85kDJZiOViobd1mtlyZ5ho2ziFyt4EaYMGZCqRXFdTBT8FSNN79LNKcPfntLS&#10;Y8srqSu6SMM3NWEg7r1pYkN6JtW0x5yVOTIZyJto9GM9TqKdBKqhOSC1FqYOx4nETQf2JyUDdndF&#10;3Y8ds4IS9dGgPO+y+TyMQzTmxXWOhr301JceZjhCVdRTMm3XPo5QIM7ALcrYykhw0HvK5Jgydm3k&#10;/ThhYSwu7Rj16z+wegYAAP//AwBQSwMEFAAGAAgAAAAhAAA9dh/kAAAADgEAAA8AAABkcnMvZG93&#10;bnJldi54bWxMj19PwjAUxd9N/A7NNfFNWkQqznUESDTREBMB38t6uy30z1zLmH56ypO+3ZNzcu7v&#10;5PPBGtJjFxrvBIxHDAi60qvGVQJ225e7GZAQpVPSeIcCfjDAvLi+ymWm/Ml9Yr+JFUklLmRSQB1j&#10;m1EayhqtDCPfokue9p2VMcmuoqqTp1RuDb1njFMrG5c+1LLFVY3lYXO0Ar61Xj1+cG2W78vft9dF&#10;vz7or7UQtzfD4hlIxCH+heGCn9ChSEx7f3QqECNg+sDTlpgM9sQ4kEuEzcZTIPt0TdiEAy1y+n9G&#10;cQYAAP//AwBQSwECLQAUAAYACAAAACEAtoM4kv4AAADhAQAAEwAAAAAAAAAAAAAAAAAAAAAAW0Nv&#10;bnRlbnRfVHlwZXNdLnhtbFBLAQItABQABgAIAAAAIQA4/SH/1gAAAJQBAAALAAAAAAAAAAAAAAAA&#10;AC8BAABfcmVscy8ucmVsc1BLAQItABQABgAIAAAAIQCSOqYaLgIAAE8EAAAOAAAAAAAAAAAAAAAA&#10;AC4CAABkcnMvZTJvRG9jLnhtbFBLAQItABQABgAIAAAAIQAAPXYf5AAAAA4BAAAPAAAAAAAAAAAA&#10;AAAAAIgEAABkcnMvZG93bnJldi54bWxQSwUGAAAAAAQABADzAAAAmQUAAAAA&#10;" strokecolor="#00b0f0" strokeweight="2.25pt">
                <v:textbox>
                  <w:txbxContent>
                    <w:p w:rsidR="004A75F6" w:rsidRPr="004A75F6" w:rsidRDefault="002C73B3" w:rsidP="004A75F6">
                      <w:pPr>
                        <w:pStyle w:val="Defaul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A75F6">
                        <w:rPr>
                          <w:rFonts w:ascii="Sassoon Primary" w:hAnsi="Sassoon Primary"/>
                          <w:b/>
                          <w:color w:val="000000" w:themeColor="text1"/>
                          <w:u w:val="single"/>
                        </w:rPr>
                        <w:t>Science</w:t>
                      </w:r>
                      <w:r w:rsidR="004A75F6" w:rsidRPr="004A75F6">
                        <w:rPr>
                          <w:rFonts w:ascii="Sassoon Primary" w:hAnsi="Sassoon Primary"/>
                          <w:b/>
                          <w:color w:val="000000" w:themeColor="text1"/>
                          <w:u w:val="single"/>
                        </w:rPr>
                        <w:br/>
                      </w:r>
                      <w:r w:rsidR="004A75F6" w:rsidRPr="004A75F6">
                        <w:rPr>
                          <w:color w:val="000000" w:themeColor="text1"/>
                          <w:sz w:val="16"/>
                          <w:szCs w:val="16"/>
                        </w:rPr>
                        <w:t>Through everyday experiences and play with a variety of toys and other objects, I can recognise simple types of forces and describe their effects</w:t>
                      </w:r>
                      <w:r w:rsidR="004A75F6" w:rsidRPr="004A75F6">
                        <w:rPr>
                          <w:color w:val="000000" w:themeColor="text1"/>
                          <w:sz w:val="16"/>
                          <w:szCs w:val="16"/>
                        </w:rPr>
                        <w:t>, saying what makes it ‘go’</w:t>
                      </w:r>
                      <w:r w:rsidR="004A75F6" w:rsidRPr="004A75F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. </w:t>
                      </w:r>
                      <w:r w:rsidR="004A75F6" w:rsidRPr="004A75F6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SCN </w:t>
                      </w:r>
                      <w:r w:rsidR="004A75F6" w:rsidRPr="004A75F6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0-04a/</w:t>
                      </w:r>
                      <w:r w:rsidR="004A75F6" w:rsidRPr="004A75F6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0-07a </w:t>
                      </w:r>
                    </w:p>
                    <w:p w:rsidR="000805F6" w:rsidRPr="004A75F6" w:rsidRDefault="004A75F6" w:rsidP="004A75F6">
                      <w:pPr>
                        <w:pStyle w:val="TableParagraph"/>
                        <w:kinsoku w:val="0"/>
                        <w:overflowPunct w:val="0"/>
                        <w:ind w:right="121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4A75F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By investigating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forces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on toys and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other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objects, I can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predict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the effect on the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shape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or motion of</w:t>
                      </w:r>
                      <w:r w:rsidRPr="004A75F6">
                        <w:rPr>
                          <w:rFonts w:ascii="Arial" w:hAnsi="Arial" w:cs="Arial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75F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objects.</w:t>
                      </w:r>
                      <w:r w:rsidRPr="004A75F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SCN</w:t>
                      </w:r>
                      <w:proofErr w:type="spellEnd"/>
                      <w:r w:rsidRPr="004A75F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1-07a</w:t>
                      </w:r>
                    </w:p>
                    <w:p w:rsidR="004A75F6" w:rsidRPr="004A75F6" w:rsidRDefault="004A75F6" w:rsidP="004A75F6">
                      <w:pPr>
                        <w:pStyle w:val="Defaul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A75F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I know how to stay safe when using electricity. I have helped to make a display to show the importance of electricity in our daily lives. </w:t>
                      </w:r>
                    </w:p>
                    <w:p w:rsidR="004A75F6" w:rsidRPr="004A75F6" w:rsidRDefault="004A75F6" w:rsidP="004A75F6">
                      <w:pP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4A75F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SCN 0-09a</w:t>
                      </w:r>
                      <w:r w:rsidRPr="004A75F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/1-09a</w:t>
                      </w:r>
                    </w:p>
                    <w:p w:rsidR="004A75F6" w:rsidRPr="004A75F6" w:rsidRDefault="004A75F6" w:rsidP="004A75F6">
                      <w:pPr>
                        <w:jc w:val="center"/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</w:p>
                    <w:p w:rsidR="002C73B3" w:rsidRDefault="002C73B3"/>
                  </w:txbxContent>
                </v:textbox>
                <w10:wrap type="square" anchorx="margin"/>
              </v:shape>
            </w:pict>
          </mc:Fallback>
        </mc:AlternateContent>
      </w:r>
      <w:r w:rsidR="001479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2743B29" wp14:editId="700E7A78">
                <wp:simplePos x="0" y="0"/>
                <wp:positionH relativeFrom="column">
                  <wp:posOffset>3448050</wp:posOffset>
                </wp:positionH>
                <wp:positionV relativeFrom="paragraph">
                  <wp:posOffset>4401185</wp:posOffset>
                </wp:positionV>
                <wp:extent cx="3448050" cy="2419350"/>
                <wp:effectExtent l="19050" t="19050" r="19050" b="1905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6BDA" w:rsidRPr="00F13C7D" w:rsidRDefault="001479CA" w:rsidP="00F13C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u w:val="single"/>
                              </w:rPr>
                              <w:t>RME</w:t>
                            </w:r>
                            <w:r w:rsidR="00F13C7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E3589D" w:rsidRPr="0085311F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>V</w:t>
                            </w:r>
                            <w:r w:rsidR="00366BDA" w:rsidRPr="0085311F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 xml:space="preserve">alues and Issues </w:t>
                            </w:r>
                          </w:p>
                          <w:p w:rsidR="00E3589D" w:rsidRPr="0085311F" w:rsidRDefault="00366BDA" w:rsidP="001479CA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85311F">
                              <w:rPr>
                                <w:rFonts w:ascii="Sassoon Primary" w:hAnsi="Sassoon Primary"/>
                              </w:rPr>
                              <w:sym w:font="Symbol" w:char="F0B7"/>
                            </w:r>
                            <w:r w:rsidRPr="0085311F">
                              <w:rPr>
                                <w:rFonts w:ascii="Sassoon Primary" w:hAnsi="Sassoon Primary"/>
                              </w:rPr>
                              <w:t xml:space="preserve"> As we play and learn, we will be thinking what is fair and unfair and the importance of caring, sharing and cooperating with others. </w:t>
                            </w:r>
                          </w:p>
                          <w:p w:rsidR="00E3589D" w:rsidRPr="0085311F" w:rsidRDefault="00366BDA" w:rsidP="001479CA">
                            <w:pPr>
                              <w:jc w:val="both"/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  <w:r w:rsidRPr="0085311F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 xml:space="preserve">Beliefs, Practices and Traditions </w:t>
                            </w:r>
                          </w:p>
                          <w:p w:rsidR="0085311F" w:rsidRPr="00F13C7D" w:rsidRDefault="00366BDA" w:rsidP="001479CA">
                            <w:pPr>
                              <w:jc w:val="both"/>
                              <w:rPr>
                                <w:rFonts w:ascii="Sassoon Primary" w:hAnsi="Sassoon Primary"/>
                                <w:color w:val="000000" w:themeColor="text1"/>
                              </w:rPr>
                            </w:pPr>
                            <w:r w:rsidRPr="0085311F">
                              <w:rPr>
                                <w:rFonts w:ascii="Sassoon Primary" w:hAnsi="Sassoon Primary"/>
                                <w:color w:val="000000" w:themeColor="text1"/>
                              </w:rPr>
                              <w:sym w:font="Symbol" w:char="F0B7"/>
                            </w:r>
                            <w:r w:rsidRPr="0085311F">
                              <w:rPr>
                                <w:rFonts w:ascii="Sassoon Primary" w:hAnsi="Sassoon Primary"/>
                                <w:color w:val="000000" w:themeColor="text1"/>
                              </w:rPr>
                              <w:t xml:space="preserve"> We are learning about Festivals</w:t>
                            </w:r>
                            <w:r w:rsidR="00F13C7D">
                              <w:rPr>
                                <w:rFonts w:ascii="Sassoon Primary" w:hAnsi="Sassoon Primary"/>
                                <w:color w:val="000000" w:themeColor="text1"/>
                              </w:rPr>
                              <w:t>, stories and celebrations and traditions in world religions</w:t>
                            </w:r>
                            <w:r w:rsidRPr="0085311F">
                              <w:rPr>
                                <w:rFonts w:ascii="Sassoon Primary" w:hAnsi="Sassoon Primary"/>
                                <w:color w:val="000000" w:themeColor="text1"/>
                              </w:rPr>
                              <w:t xml:space="preserve"> </w:t>
                            </w:r>
                            <w:r w:rsidRPr="0085311F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>Curriculum links:</w:t>
                            </w:r>
                            <w:r w:rsidRPr="0085311F">
                              <w:rPr>
                                <w:rFonts w:ascii="Sassoon Primary" w:hAnsi="Sassoon Primary"/>
                              </w:rPr>
                              <w:t xml:space="preserve"> </w:t>
                            </w:r>
                          </w:p>
                          <w:p w:rsidR="001479CA" w:rsidRPr="00F13C7D" w:rsidRDefault="002501A9" w:rsidP="001479CA">
                            <w:pPr>
                              <w:jc w:val="both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 w:rsidRPr="00F13C7D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RME </w:t>
                            </w:r>
                            <w:r w:rsidR="00F13C7D" w:rsidRPr="00F13C7D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0-01</w:t>
                            </w:r>
                            <w:r w:rsidR="00366BDA" w:rsidRPr="00F13C7D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a/0-03a</w:t>
                            </w:r>
                            <w:r w:rsidR="00F13C7D" w:rsidRPr="00F13C7D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/0-04</w:t>
                            </w:r>
                            <w:r w:rsidRPr="00F13C7D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a</w:t>
                            </w:r>
                            <w:r w:rsidR="00F13C7D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/0-06a</w:t>
                            </w:r>
                            <w:r w:rsidR="00366BDA" w:rsidRPr="00F13C7D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 xml:space="preserve"> RME 1-01a/1-03a/1-03b</w:t>
                            </w:r>
                            <w:r w:rsidR="00F13C7D"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  <w:t>/1-04a/1-06a</w:t>
                            </w:r>
                          </w:p>
                          <w:p w:rsidR="001479CA" w:rsidRPr="00A374D9" w:rsidRDefault="001479CA" w:rsidP="001479CA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79CA" w:rsidRDefault="001479CA" w:rsidP="001479CA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43B29" id="Rectangle 221" o:spid="_x0000_s1029" style="position:absolute;margin-left:271.5pt;margin-top:346.55pt;width:271.5pt;height:19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z+NwIAAHEEAAAOAAAAZHJzL2Uyb0RvYy54bWysVNtu2zAMfR+wfxD0vtq5rWlQpyjadRgw&#10;bMW6fQAjy7EA3SapcfL3O5LTtN0eBgzzg0yKNHl4SPryam8028kQlbMNn5zVnEkrXKvstuE/vt+9&#10;W3IWE9mWtLOy4QcZ+dX67ZvLwa/k1PVOtzIwBLFxNfiG9yn5VVVF0UtD8cx5aWHsXDCUoIZt1QYa&#10;EN3oalrX76vBhdYHJ2SMuL0djXxd4nedFOlr10WZmG44sKVyhnJu8lmtL2m1DeR7JY4w6B9QGFIW&#10;SU+hbikRewzqj1BGieCi69KZcKZyXaeELDWgmkn9WzUPPXlZagE50Z9oiv8vrPiyuw9MtQ2fTiec&#10;WTJo0jfQRnarJcuXoGjwcQXPB38fjlqEmOvdd8HkNyph+0Lr4USr3CcmcDmbz5f1AuwL2KbzycUM&#10;CuJUz5/7ENNH6QzLQsMDABQ6afc5ptH1ySVni06r9k5pXZQ8K/JGB7YjdFmnAhnBX3lpywZkXy7O&#10;FwBCGLVOU4JoPIqPdlvyvfokhu3mFPa8ntXXT7BfuWVgtxT7MX0xjWNlVMJsa2UavqzzM173ktoP&#10;tmXp4MG1xVrwDC0azrTEEkFAxbRKpPTf/VCntuAyt2hsSpbSfrMvXZ3lWPlm49oDOh29uFMA/Jli&#10;uqeAWUfXB8w/8v58pAAs+pPFgF1M5lMwlYoyX5wDPQsvLZuXFrKid1grEDqKN6ksWa7DuuvH5DpV&#10;+vgM5YgZc10m4biDeXFe6sXr+U+x/gUAAP//AwBQSwMEFAAGAAgAAAAhABtO6hjjAAAADQEAAA8A&#10;AABkcnMvZG93bnJldi54bWxMj81OwzAQhO9IvIO1SNyonf6YNsSpABUJAQfa8gBuvCQh8TqK3TZ9&#10;e5wT3HZ3RrPfZOvBtuyEva8dKUgmAhhS4UxNpYKv/cvdEpgPmoxuHaGCC3pY59dXmU6NO9MWT7tQ&#10;shhCPtUKqhC6lHNfVGi1n7gOKWrfrrc6xLUvuen1OYbblk+FkNzqmuKHSnf4XGHR7I5WgXh67d8+&#10;5KKRU9O8rz4vm0330yh1ezM8PgALOIQ/M4z4ER3yyHRwRzKetQoW81nsEhTI1SwBNjrEUsbTYZzu&#10;5wnwPOP/W+S/AAAA//8DAFBLAQItABQABgAIAAAAIQC2gziS/gAAAOEBAAATAAAAAAAAAAAAAAAA&#10;AAAAAABbQ29udGVudF9UeXBlc10ueG1sUEsBAi0AFAAGAAgAAAAhADj9If/WAAAAlAEAAAsAAAAA&#10;AAAAAAAAAAAALwEAAF9yZWxzLy5yZWxzUEsBAi0AFAAGAAgAAAAhAGL/bP43AgAAcQQAAA4AAAAA&#10;AAAAAAAAAAAALgIAAGRycy9lMm9Eb2MueG1sUEsBAi0AFAAGAAgAAAAhABtO6hjjAAAADQEAAA8A&#10;AAAAAAAAAAAAAAAAkQQAAGRycy9kb3ducmV2LnhtbFBLBQYAAAAABAAEAPMAAAChBQAAAAA=&#10;" fillcolor="white [3201]" strokecolor="#7030a0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66BDA" w:rsidRPr="00F13C7D" w:rsidRDefault="001479CA" w:rsidP="00F13C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4"/>
                          <w:u w:val="single"/>
                        </w:rPr>
                        <w:t>RME</w:t>
                      </w:r>
                      <w:r w:rsidR="00F13C7D">
                        <w:rPr>
                          <w:sz w:val="20"/>
                          <w:szCs w:val="20"/>
                        </w:rPr>
                        <w:br/>
                      </w:r>
                      <w:r w:rsidR="00E3589D" w:rsidRPr="0085311F">
                        <w:rPr>
                          <w:rFonts w:ascii="Sassoon Primary" w:hAnsi="Sassoon Primary"/>
                          <w:b/>
                          <w:u w:val="single"/>
                        </w:rPr>
                        <w:t>V</w:t>
                      </w:r>
                      <w:r w:rsidR="00366BDA" w:rsidRPr="0085311F">
                        <w:rPr>
                          <w:rFonts w:ascii="Sassoon Primary" w:hAnsi="Sassoon Primary"/>
                          <w:b/>
                          <w:u w:val="single"/>
                        </w:rPr>
                        <w:t xml:space="preserve">alues and Issues </w:t>
                      </w:r>
                    </w:p>
                    <w:p w:rsidR="00E3589D" w:rsidRPr="0085311F" w:rsidRDefault="00366BDA" w:rsidP="001479CA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85311F">
                        <w:rPr>
                          <w:rFonts w:ascii="Sassoon Primary" w:hAnsi="Sassoon Primary"/>
                        </w:rPr>
                        <w:sym w:font="Symbol" w:char="F0B7"/>
                      </w:r>
                      <w:r w:rsidRPr="0085311F">
                        <w:rPr>
                          <w:rFonts w:ascii="Sassoon Primary" w:hAnsi="Sassoon Primary"/>
                        </w:rPr>
                        <w:t xml:space="preserve"> As we play and learn, we will be thinking what is fair and unfair and the importance of caring, sharing and cooperating with others. </w:t>
                      </w:r>
                    </w:p>
                    <w:p w:rsidR="00E3589D" w:rsidRPr="0085311F" w:rsidRDefault="00366BDA" w:rsidP="001479CA">
                      <w:pPr>
                        <w:jc w:val="both"/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  <w:r w:rsidRPr="0085311F">
                        <w:rPr>
                          <w:rFonts w:ascii="Sassoon Primary" w:hAnsi="Sassoon Primary"/>
                          <w:b/>
                          <w:u w:val="single"/>
                        </w:rPr>
                        <w:t xml:space="preserve">Beliefs, Practices and Traditions </w:t>
                      </w:r>
                    </w:p>
                    <w:p w:rsidR="0085311F" w:rsidRPr="00F13C7D" w:rsidRDefault="00366BDA" w:rsidP="001479CA">
                      <w:pPr>
                        <w:jc w:val="both"/>
                        <w:rPr>
                          <w:rFonts w:ascii="Sassoon Primary" w:hAnsi="Sassoon Primary"/>
                          <w:color w:val="000000" w:themeColor="text1"/>
                        </w:rPr>
                      </w:pPr>
                      <w:r w:rsidRPr="0085311F">
                        <w:rPr>
                          <w:rFonts w:ascii="Sassoon Primary" w:hAnsi="Sassoon Primary"/>
                          <w:color w:val="000000" w:themeColor="text1"/>
                        </w:rPr>
                        <w:sym w:font="Symbol" w:char="F0B7"/>
                      </w:r>
                      <w:r w:rsidRPr="0085311F">
                        <w:rPr>
                          <w:rFonts w:ascii="Sassoon Primary" w:hAnsi="Sassoon Primary"/>
                          <w:color w:val="000000" w:themeColor="text1"/>
                        </w:rPr>
                        <w:t xml:space="preserve"> We are learning about Festivals</w:t>
                      </w:r>
                      <w:r w:rsidR="00F13C7D">
                        <w:rPr>
                          <w:rFonts w:ascii="Sassoon Primary" w:hAnsi="Sassoon Primary"/>
                          <w:color w:val="000000" w:themeColor="text1"/>
                        </w:rPr>
                        <w:t>, stories and celebrations and traditions in world religions</w:t>
                      </w:r>
                      <w:r w:rsidRPr="0085311F">
                        <w:rPr>
                          <w:rFonts w:ascii="Sassoon Primary" w:hAnsi="Sassoon Primary"/>
                          <w:color w:val="000000" w:themeColor="text1"/>
                        </w:rPr>
                        <w:t xml:space="preserve"> </w:t>
                      </w:r>
                      <w:r w:rsidRPr="0085311F">
                        <w:rPr>
                          <w:rFonts w:ascii="Sassoon Primary" w:hAnsi="Sassoon Primary"/>
                          <w:b/>
                          <w:u w:val="single"/>
                        </w:rPr>
                        <w:t>Curriculum links:</w:t>
                      </w:r>
                      <w:r w:rsidRPr="0085311F">
                        <w:rPr>
                          <w:rFonts w:ascii="Sassoon Primary" w:hAnsi="Sassoon Primary"/>
                        </w:rPr>
                        <w:t xml:space="preserve"> </w:t>
                      </w:r>
                    </w:p>
                    <w:p w:rsidR="001479CA" w:rsidRPr="00F13C7D" w:rsidRDefault="002501A9" w:rsidP="001479CA">
                      <w:pPr>
                        <w:jc w:val="both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 w:rsidRPr="00F13C7D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RME </w:t>
                      </w:r>
                      <w:r w:rsidR="00F13C7D" w:rsidRPr="00F13C7D">
                        <w:rPr>
                          <w:rFonts w:ascii="Sassoon Primary" w:hAnsi="Sassoon Primary"/>
                          <w:sz w:val="16"/>
                          <w:szCs w:val="16"/>
                        </w:rPr>
                        <w:t>0-01</w:t>
                      </w:r>
                      <w:r w:rsidR="00366BDA" w:rsidRPr="00F13C7D">
                        <w:rPr>
                          <w:rFonts w:ascii="Sassoon Primary" w:hAnsi="Sassoon Primary"/>
                          <w:sz w:val="16"/>
                          <w:szCs w:val="16"/>
                        </w:rPr>
                        <w:t>a/0-03a</w:t>
                      </w:r>
                      <w:r w:rsidR="00F13C7D" w:rsidRPr="00F13C7D">
                        <w:rPr>
                          <w:rFonts w:ascii="Sassoon Primary" w:hAnsi="Sassoon Primary"/>
                          <w:sz w:val="16"/>
                          <w:szCs w:val="16"/>
                        </w:rPr>
                        <w:t>/0-04</w:t>
                      </w:r>
                      <w:r w:rsidRPr="00F13C7D">
                        <w:rPr>
                          <w:rFonts w:ascii="Sassoon Primary" w:hAnsi="Sassoon Primary"/>
                          <w:sz w:val="16"/>
                          <w:szCs w:val="16"/>
                        </w:rPr>
                        <w:t>a</w:t>
                      </w:r>
                      <w:r w:rsidR="00F13C7D">
                        <w:rPr>
                          <w:rFonts w:ascii="Sassoon Primary" w:hAnsi="Sassoon Primary"/>
                          <w:sz w:val="16"/>
                          <w:szCs w:val="16"/>
                        </w:rPr>
                        <w:t>/0-06a</w:t>
                      </w:r>
                      <w:r w:rsidR="00366BDA" w:rsidRPr="00F13C7D">
                        <w:rPr>
                          <w:rFonts w:ascii="Sassoon Primary" w:hAnsi="Sassoon Primary"/>
                          <w:sz w:val="16"/>
                          <w:szCs w:val="16"/>
                        </w:rPr>
                        <w:t xml:space="preserve"> RME 1-01a/1-03a/1-03b</w:t>
                      </w:r>
                      <w:r w:rsidR="00F13C7D">
                        <w:rPr>
                          <w:rFonts w:ascii="Sassoon Primary" w:hAnsi="Sassoon Primary"/>
                          <w:sz w:val="16"/>
                          <w:szCs w:val="16"/>
                        </w:rPr>
                        <w:t>/1-04a/1-06a</w:t>
                      </w:r>
                    </w:p>
                    <w:p w:rsidR="001479CA" w:rsidRPr="00A374D9" w:rsidRDefault="001479CA" w:rsidP="001479CA">
                      <w:pPr>
                        <w:pStyle w:val="ListParagraph"/>
                        <w:spacing w:after="0" w:line="240" w:lineRule="auto"/>
                        <w:ind w:left="502"/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:rsidR="001479CA" w:rsidRDefault="001479CA" w:rsidP="001479CA">
                      <w:pPr>
                        <w:spacing w:line="258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D6047">
        <w:rPr>
          <w:rFonts w:ascii="Comic Sans MS" w:hAnsi="Comic Sans MS"/>
          <w:sz w:val="28"/>
          <w:u w:val="single"/>
        </w:rPr>
        <w:br w:type="page"/>
      </w:r>
      <w:bookmarkStart w:id="0" w:name="_GoBack"/>
      <w:bookmarkEnd w:id="0"/>
    </w:p>
    <w:p w:rsidR="00D97E27" w:rsidRDefault="0034337F" w:rsidP="00DB6B44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49F1D" wp14:editId="2758E5B7">
                <wp:simplePos x="0" y="0"/>
                <wp:positionH relativeFrom="margin">
                  <wp:align>right</wp:align>
                </wp:positionH>
                <wp:positionV relativeFrom="paragraph">
                  <wp:posOffset>123824</wp:posOffset>
                </wp:positionV>
                <wp:extent cx="6436426" cy="5191125"/>
                <wp:effectExtent l="19050" t="19050" r="2159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426" cy="51911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428A5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38E" w:rsidRPr="00321B41" w:rsidRDefault="0020204D" w:rsidP="0063738E">
                            <w:pPr>
                              <w:jc w:val="center"/>
                              <w:rPr>
                                <w:rFonts w:ascii="Sassoon Primary" w:hAnsi="Sassoon Primary"/>
                                <w:color w:val="428A53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21B41">
                              <w:rPr>
                                <w:rFonts w:ascii="Sassoon Primary" w:hAnsi="Sassoon Primary"/>
                                <w:color w:val="428A53"/>
                                <w:sz w:val="24"/>
                                <w:szCs w:val="24"/>
                                <w:u w:val="single"/>
                              </w:rPr>
                              <w:t>Health &amp; Wellbeing</w:t>
                            </w:r>
                          </w:p>
                          <w:p w:rsidR="00BE100F" w:rsidRPr="000805F6" w:rsidRDefault="00BE100F" w:rsidP="00BE100F">
                            <w:pPr>
                              <w:jc w:val="both"/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  <w:r w:rsidRPr="000805F6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>Mental, Emotional, Social and Physical Wellbeing</w:t>
                            </w:r>
                          </w:p>
                          <w:p w:rsidR="004A75F6" w:rsidRPr="004A75F6" w:rsidRDefault="004A75F6" w:rsidP="004A75F6">
                            <w:pPr>
                              <w:pStyle w:val="Default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4A75F6">
                              <w:rPr>
                                <w:rFonts w:ascii="Sassoon Primary" w:hAnsi="Sassoon Primary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 make full use of and value the opportunities I </w:t>
                            </w:r>
                            <w:proofErr w:type="gramStart"/>
                            <w:r w:rsidRPr="004A75F6">
                              <w:rPr>
                                <w:rFonts w:ascii="Sassoon Primary" w:hAnsi="Sassoon Primary"/>
                                <w:i/>
                                <w:iCs/>
                                <w:sz w:val="20"/>
                                <w:szCs w:val="20"/>
                              </w:rPr>
                              <w:t>am given</w:t>
                            </w:r>
                            <w:proofErr w:type="gramEnd"/>
                            <w:r w:rsidRPr="004A75F6">
                              <w:rPr>
                                <w:rFonts w:ascii="Sassoon Primary" w:hAnsi="Sassoon Primary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to improve and manage my learning and, in turn, I can help to encourage learning and confidence in others. </w:t>
                            </w:r>
                          </w:p>
                          <w:p w:rsidR="004A75F6" w:rsidRPr="004A75F6" w:rsidRDefault="004A75F6" w:rsidP="004A75F6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A75F6">
                              <w:rPr>
                                <w:rFonts w:ascii="Sassoon Primary" w:hAnsi="Sassoon Primary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HWB 0-11a / HWB 1-11a /</w:t>
                            </w:r>
                          </w:p>
                          <w:p w:rsidR="004A75F6" w:rsidRPr="004A75F6" w:rsidRDefault="004A75F6" w:rsidP="004A75F6">
                            <w:pPr>
                              <w:pStyle w:val="Default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4A75F6">
                              <w:rPr>
                                <w:rFonts w:ascii="Sassoon Primary" w:hAnsi="Sassoon Primary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 am learning to assess and manage risk, to protect </w:t>
                            </w:r>
                            <w:proofErr w:type="gramStart"/>
                            <w:r w:rsidRPr="004A75F6">
                              <w:rPr>
                                <w:rFonts w:ascii="Sassoon Primary" w:hAnsi="Sassoon Primary"/>
                                <w:i/>
                                <w:iCs/>
                                <w:sz w:val="20"/>
                                <w:szCs w:val="20"/>
                              </w:rPr>
                              <w:t>myself and others</w:t>
                            </w:r>
                            <w:r w:rsidRPr="004A75F6">
                              <w:rPr>
                                <w:rFonts w:ascii="Sassoon Primary" w:hAnsi="Sassoon Primary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4A75F6">
                              <w:rPr>
                                <w:rFonts w:ascii="Sassoon Primary" w:hAnsi="Sassoon Primary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and to reduce the potential for harm when possible, especially in relation to road safety and travelling safety. </w:t>
                            </w:r>
                          </w:p>
                          <w:p w:rsidR="004A75F6" w:rsidRPr="004A75F6" w:rsidRDefault="004A75F6" w:rsidP="004A75F6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A75F6">
                              <w:rPr>
                                <w:rFonts w:ascii="Sassoon Primary" w:hAnsi="Sassoon Primary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HWB 0-16a / HWB 1-16a /</w:t>
                            </w:r>
                          </w:p>
                          <w:p w:rsidR="004A75F6" w:rsidRPr="004A75F6" w:rsidRDefault="004A75F6" w:rsidP="004A75F6">
                            <w:pPr>
                              <w:pStyle w:val="Default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4A75F6">
                              <w:rPr>
                                <w:rFonts w:ascii="Sassoon Primary" w:hAnsi="Sassoon Primary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 know and can demonstrate how to keep </w:t>
                            </w:r>
                            <w:proofErr w:type="gramStart"/>
                            <w:r w:rsidRPr="004A75F6">
                              <w:rPr>
                                <w:rFonts w:ascii="Sassoon Primary" w:hAnsi="Sassoon Primary"/>
                                <w:i/>
                                <w:iCs/>
                                <w:sz w:val="20"/>
                                <w:szCs w:val="20"/>
                              </w:rPr>
                              <w:t>myself and others</w:t>
                            </w:r>
                            <w:proofErr w:type="gramEnd"/>
                            <w:r w:rsidRPr="004A75F6">
                              <w:rPr>
                                <w:rFonts w:ascii="Sassoon Primary" w:hAnsi="Sassoon Primary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safe and how to respond in a range of emergency situations. </w:t>
                            </w:r>
                          </w:p>
                          <w:p w:rsidR="004A75F6" w:rsidRPr="004A75F6" w:rsidRDefault="004A75F6" w:rsidP="004A75F6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A75F6">
                              <w:rPr>
                                <w:rFonts w:ascii="Sassoon Primary" w:hAnsi="Sassoon Primary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HWB 0-17a / HWB 1-17a</w:t>
                            </w:r>
                          </w:p>
                          <w:p w:rsidR="00BE100F" w:rsidRPr="004A75F6" w:rsidRDefault="004A75F6" w:rsidP="004A75F6">
                            <w:pPr>
                              <w:pStyle w:val="TableParagraph"/>
                              <w:kinsoku w:val="0"/>
                              <w:overflowPunct w:val="0"/>
                              <w:ind w:right="19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75F6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I am aware of my own and others’ needs and feelings especially when taking turns and sharing resources. I recognise the need to follow rules and I am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 xml:space="preserve">developing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pacing w:val="3"/>
                                <w:sz w:val="20"/>
                                <w:szCs w:val="20"/>
                              </w:rPr>
                              <w:t>my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ability</w:t>
                            </w:r>
                            <w:r w:rsidRPr="004A75F6">
                              <w:rPr>
                                <w:rFonts w:ascii="Sassoon Primary" w:hAnsi="Sassoon Primary" w:cs="Arial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to achieve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personal</w:t>
                            </w:r>
                            <w:r w:rsidRPr="004A75F6">
                              <w:rPr>
                                <w:rFonts w:ascii="Sassoon Primary" w:hAnsi="Sassoon Primary" w:cs="Arial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goals. I recognise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4A75F6">
                              <w:rPr>
                                <w:rFonts w:ascii="Sassoon Primary" w:hAnsi="Sassoon Primary" w:cs="Arial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can adopt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different</w:t>
                            </w:r>
                            <w:r w:rsidRPr="004A75F6">
                              <w:rPr>
                                <w:rFonts w:ascii="Sassoon Primary" w:hAnsi="Sassoon Primary" w:cs="Arial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roles in a range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of</w:t>
                            </w:r>
                            <w:r w:rsidRPr="004A75F6">
                              <w:rPr>
                                <w:rFonts w:ascii="Sassoon Primary" w:hAnsi="Sassoon Primary" w:cs="Arial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>practical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</w:rPr>
                              <w:t xml:space="preserve">activities. </w:t>
                            </w:r>
                            <w:r w:rsidRPr="004A75F6">
                              <w:rPr>
                                <w:rFonts w:ascii="Sassoon Primary" w:hAnsi="Sassoon Primary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HWB 0-23a </w:t>
                            </w:r>
                            <w:r w:rsidRPr="004A75F6">
                              <w:rPr>
                                <w:rFonts w:ascii="Sassoon Primary" w:hAnsi="Sassoon Primary" w:cs="Arial"/>
                                <w:b/>
                                <w:bCs/>
                                <w:color w:val="779F00"/>
                                <w:sz w:val="20"/>
                                <w:szCs w:val="20"/>
                              </w:rPr>
                              <w:t>HWB 1-23a</w:t>
                            </w:r>
                            <w:r w:rsidR="00CC1E77" w:rsidRPr="004A75F6">
                              <w:rPr>
                                <w:rFonts w:ascii="Sassoon Primary" w:hAnsi="Sassoon Primary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CC1E77" w:rsidRPr="000805F6">
                              <w:rPr>
                                <w:rFonts w:ascii="Sassoon Primary" w:hAnsi="Sassoon Primary"/>
                                <w:b/>
                                <w:bCs/>
                              </w:rPr>
                              <w:br/>
                            </w:r>
                            <w:r w:rsidR="00BE100F" w:rsidRPr="004A75F6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 w:rsidR="00321B41" w:rsidRPr="004A75F6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, Physical activity</w:t>
                            </w:r>
                            <w:r w:rsidR="00B44CB4" w:rsidRPr="004A75F6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 Sport</w:t>
                            </w:r>
                          </w:p>
                          <w:p w:rsidR="004A75F6" w:rsidRPr="00BF377D" w:rsidRDefault="00E111B4" w:rsidP="00BF377D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We are developing our movement skills, techniques and fitness through energetic play.</w:t>
                            </w:r>
                            <w:r w:rsidR="00A95D9C"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We are solving problems and making decisions</w:t>
                            </w:r>
                            <w:r w:rsidR="0085311F"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HWB 0-22a/1-22a</w:t>
                            </w:r>
                            <w:r w:rsid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are </w:t>
                            </w:r>
                            <w:r w:rsidR="0085311F"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learning that being active is a healthy way to be HWB 0-27a/1-27a</w:t>
                            </w:r>
                            <w:r w:rsid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br/>
                            </w:r>
                            <w:r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We have daily opportunities to participate in different kinds of energetic play, both indoors and outdoors.</w:t>
                            </w:r>
                            <w:r w:rsidR="00321B41"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B41" w:rsidRPr="00BF377D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>HWB 0-05a/0-21a/0-22a/0-23a/0-25a/0-33a/0-47a/ 1-05a/1-21a/1-22a/1-23a/1-33a/1-25a/1-47a</w:t>
                            </w:r>
                          </w:p>
                          <w:p w:rsidR="00E111B4" w:rsidRPr="004A75F6" w:rsidRDefault="00E111B4" w:rsidP="00E111B4">
                            <w:pPr>
                              <w:jc w:val="both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75F6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Food &amp; Health</w:t>
                            </w:r>
                          </w:p>
                          <w:p w:rsidR="00BE100F" w:rsidRPr="00BF377D" w:rsidRDefault="00E111B4" w:rsidP="00BF377D">
                            <w:pPr>
                              <w:jc w:val="both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We are practising handwashin</w:t>
                            </w:r>
                            <w:r w:rsidR="008434D4"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g and tooth brushing routines. </w:t>
                            </w:r>
                            <w:r w:rsidR="00321B41" w:rsidRPr="00BF377D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HWB 0-15a / </w:t>
                            </w:r>
                            <w:proofErr w:type="gramStart"/>
                            <w:r w:rsidR="00321B41" w:rsidRPr="00BF377D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>1-</w:t>
                            </w:r>
                            <w:proofErr w:type="gramEnd"/>
                            <w:r w:rsidR="00321B41" w:rsidRPr="00BF377D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>15a- / 0-16a / 1-16a</w:t>
                            </w:r>
                          </w:p>
                          <w:p w:rsidR="00BF377D" w:rsidRPr="00BF377D" w:rsidRDefault="00BF377D" w:rsidP="00BF377D">
                            <w:pPr>
                              <w:pStyle w:val="Default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Drama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By partic</w:t>
                            </w:r>
                            <w: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i</w:t>
                            </w:r>
                            <w:r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pating in the school Christmas Production, I can respond to the experience of drama by discussing my thoughts and feelings. I can give and accept constructive comment on my own and others’ work. </w:t>
                            </w:r>
                            <w:r w:rsidRPr="00BF377D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EXA 0-15a / EXA 1-15a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9F1D" id="Text Box 7" o:spid="_x0000_s1030" type="#_x0000_t202" style="position:absolute;left:0;text-align:left;margin-left:455.6pt;margin-top:9.75pt;width:506.8pt;height:408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UPkgIAAG8FAAAOAAAAZHJzL2Uyb0RvYy54bWysVEtv2zAMvg/YfxB0Xx27zqNBnSJr0WFA&#10;0RZrh54VWUqMyaImKbGzXz9KfjToih2GXWyJ/EiKHx+XV22tyEFYV4EuaHo2oURoDmWltwX9/nz7&#10;aUGJ80yXTIEWBT0KR69WHz9cNmYpMtiBKoUl6ES7ZWMKuvPeLJPE8Z2omTsDIzQqJdiaebzabVJa&#10;1qD3WiXZZDJLGrClscCFcyi96ZR0Ff1LKbh/kNIJT1RB8W0+fm38bsI3WV2y5dYys6t4/wz2D6+o&#10;WaUx6OjqhnlG9rb6w1VdcQsOpD/jUCcgZcVFzAGzSSdvsnnaMSNiLkiOMyNN7v+55feHR0uqsqBz&#10;SjSrsUTPovXkM7RkHthpjFsi6MkgzLcoxioPcofCkHQrbR3+mA5BPfJ8HLkNzjgKZ/n5LM9mlHDU&#10;TdOLNM2mwU/yam6s818E1CQcCmqxeJFTdrhzvoMOkBBNadIUNFtM59MIc6Cq8rZSKiid3W6ulSUH&#10;hoXPs8V6et5HO4FhbKXxCSHHLpd48kclugDfhERu8PVZFyF0pRjdlj8iE9ELIoOJxPCjUfqekfKD&#10;UY8NZiJ26mg4ec/wNdqIjhFB+9GwrjTYvxvLDj9k3eUa0vbtpo2NkA/l3UB5xKpb6KbGGX5bYWXu&#10;mPOPzOKYYKFx9P0DfqQCLAb0J0p2YH+9Jw947F7UUtLg2BXU/dwzKyhRXzX29UWa52FO4yWfzjO8&#10;2FPN5lSj9/U1YIFTXDKGx2PAezUcpYX6BTfEOkRFFdMcYxfUD8dr3y0D3DBcrNcRhJNpmL/TT4YH&#10;14Hl0HfP7Quzpm9Oj319D8OAsuWbHu2wwVLDeu9BVrGBA88dqz3/ONVxBPoNFNbG6T2iXvfk6jcA&#10;AAD//wMAUEsDBBQABgAIAAAAIQBxL8Zy2wAAAAgBAAAPAAAAZHJzL2Rvd25yZXYueG1sTI/BTsMw&#10;EETvSPyDtUjcqF0CbZrGqSpUjhwofMA22cZR47WJ3Sb9e9wTHGdnNfOm3Ey2FxcaQudYw3ymQBDX&#10;rum41fD99f6UgwgRucHeMWm4UoBNdX9XYtG4kT/pso+tSCEcCtRgYvSFlKE2ZDHMnCdO3tENFmOS&#10;QyubAccUbnv5rNRCWuw4NRj09GaoPu3PVsPL6mNcbn2W7XL0Pyc2yl53SuvHh2m7BhFpin/PcMNP&#10;6FAlpoM7cxNEryENiem6egVxc9U8W4A4aMizpQJZlfL/gOoXAAD//wMAUEsBAi0AFAAGAAgAAAAh&#10;ALaDOJL+AAAA4QEAABMAAAAAAAAAAAAAAAAAAAAAAFtDb250ZW50X1R5cGVzXS54bWxQSwECLQAU&#10;AAYACAAAACEAOP0h/9YAAACUAQAACwAAAAAAAAAAAAAAAAAvAQAAX3JlbHMvLnJlbHNQSwECLQAU&#10;AAYACAAAACEAYhsVD5ICAABvBQAADgAAAAAAAAAAAAAAAAAuAgAAZHJzL2Uyb0RvYy54bWxQSwEC&#10;LQAUAAYACAAAACEAcS/GctsAAAAIAQAADwAAAAAAAAAAAAAAAADsBAAAZHJzL2Rvd25yZXYueG1s&#10;UEsFBgAAAAAEAAQA8wAAAPQFAAAAAA==&#10;" fillcolor="white [3201]" strokecolor="#428a53" strokeweight="2.25pt">
                <v:textbox>
                  <w:txbxContent>
                    <w:p w:rsidR="0063738E" w:rsidRPr="00321B41" w:rsidRDefault="0020204D" w:rsidP="0063738E">
                      <w:pPr>
                        <w:jc w:val="center"/>
                        <w:rPr>
                          <w:rFonts w:ascii="Sassoon Primary" w:hAnsi="Sassoon Primary"/>
                          <w:color w:val="428A53"/>
                          <w:sz w:val="24"/>
                          <w:szCs w:val="24"/>
                          <w:u w:val="single"/>
                        </w:rPr>
                      </w:pPr>
                      <w:r w:rsidRPr="00321B41">
                        <w:rPr>
                          <w:rFonts w:ascii="Sassoon Primary" w:hAnsi="Sassoon Primary"/>
                          <w:color w:val="428A53"/>
                          <w:sz w:val="24"/>
                          <w:szCs w:val="24"/>
                          <w:u w:val="single"/>
                        </w:rPr>
                        <w:t>Health &amp; Wellbeing</w:t>
                      </w:r>
                    </w:p>
                    <w:p w:rsidR="00BE100F" w:rsidRPr="000805F6" w:rsidRDefault="00BE100F" w:rsidP="00BE100F">
                      <w:pPr>
                        <w:jc w:val="both"/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  <w:r w:rsidRPr="000805F6">
                        <w:rPr>
                          <w:rFonts w:ascii="Sassoon Primary" w:hAnsi="Sassoon Primary"/>
                          <w:b/>
                          <w:u w:val="single"/>
                        </w:rPr>
                        <w:t>Mental, Emotional, Social and Physical Wellbeing</w:t>
                      </w:r>
                    </w:p>
                    <w:p w:rsidR="004A75F6" w:rsidRPr="004A75F6" w:rsidRDefault="004A75F6" w:rsidP="004A75F6">
                      <w:pPr>
                        <w:pStyle w:val="Default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4A75F6">
                        <w:rPr>
                          <w:rFonts w:ascii="Sassoon Primary" w:hAnsi="Sassoon Primary"/>
                          <w:i/>
                          <w:iCs/>
                          <w:sz w:val="20"/>
                          <w:szCs w:val="20"/>
                        </w:rPr>
                        <w:t xml:space="preserve">I make full use of and value the opportunities I </w:t>
                      </w:r>
                      <w:proofErr w:type="gramStart"/>
                      <w:r w:rsidRPr="004A75F6">
                        <w:rPr>
                          <w:rFonts w:ascii="Sassoon Primary" w:hAnsi="Sassoon Primary"/>
                          <w:i/>
                          <w:iCs/>
                          <w:sz w:val="20"/>
                          <w:szCs w:val="20"/>
                        </w:rPr>
                        <w:t>am given</w:t>
                      </w:r>
                      <w:proofErr w:type="gramEnd"/>
                      <w:r w:rsidRPr="004A75F6">
                        <w:rPr>
                          <w:rFonts w:ascii="Sassoon Primary" w:hAnsi="Sassoon Primary"/>
                          <w:i/>
                          <w:iCs/>
                          <w:sz w:val="20"/>
                          <w:szCs w:val="20"/>
                        </w:rPr>
                        <w:t xml:space="preserve"> to improve and manage my learning and, in turn, I can help to encourage learning and confidence in others. </w:t>
                      </w:r>
                    </w:p>
                    <w:p w:rsidR="004A75F6" w:rsidRPr="004A75F6" w:rsidRDefault="004A75F6" w:rsidP="004A75F6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4A75F6">
                        <w:rPr>
                          <w:rFonts w:ascii="Sassoon Primary" w:hAnsi="Sassoon Primary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HWB 0-11a / HWB 1-11a /</w:t>
                      </w:r>
                    </w:p>
                    <w:p w:rsidR="004A75F6" w:rsidRPr="004A75F6" w:rsidRDefault="004A75F6" w:rsidP="004A75F6">
                      <w:pPr>
                        <w:pStyle w:val="Default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4A75F6">
                        <w:rPr>
                          <w:rFonts w:ascii="Sassoon Primary" w:hAnsi="Sassoon Primary"/>
                          <w:i/>
                          <w:iCs/>
                          <w:sz w:val="20"/>
                          <w:szCs w:val="20"/>
                        </w:rPr>
                        <w:t xml:space="preserve">I am learning to assess and manage risk, to protect </w:t>
                      </w:r>
                      <w:proofErr w:type="gramStart"/>
                      <w:r w:rsidRPr="004A75F6">
                        <w:rPr>
                          <w:rFonts w:ascii="Sassoon Primary" w:hAnsi="Sassoon Primary"/>
                          <w:i/>
                          <w:iCs/>
                          <w:sz w:val="20"/>
                          <w:szCs w:val="20"/>
                        </w:rPr>
                        <w:t>myself and others</w:t>
                      </w:r>
                      <w:r w:rsidRPr="004A75F6">
                        <w:rPr>
                          <w:rFonts w:ascii="Sassoon Primary" w:hAnsi="Sassoon Primary" w:cs="Times New Roman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4A75F6">
                        <w:rPr>
                          <w:rFonts w:ascii="Sassoon Primary" w:hAnsi="Sassoon Primary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/>
                          <w:i/>
                          <w:iCs/>
                          <w:sz w:val="20"/>
                          <w:szCs w:val="20"/>
                        </w:rPr>
                        <w:t>and to reduce the p</w:t>
                      </w:r>
                      <w:r w:rsidRPr="004A75F6">
                        <w:rPr>
                          <w:rFonts w:ascii="Sassoon Primary" w:hAnsi="Sassoon Primary"/>
                          <w:i/>
                          <w:iCs/>
                          <w:sz w:val="20"/>
                          <w:szCs w:val="20"/>
                        </w:rPr>
                        <w:t>otential for harm when possible, especially in relation to road safety and travelling safety.</w:t>
                      </w:r>
                      <w:r w:rsidRPr="004A75F6">
                        <w:rPr>
                          <w:rFonts w:ascii="Sassoon Primary" w:hAnsi="Sassoon Primary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4A75F6" w:rsidRPr="004A75F6" w:rsidRDefault="004A75F6" w:rsidP="004A75F6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4A75F6">
                        <w:rPr>
                          <w:rFonts w:ascii="Sassoon Primary" w:hAnsi="Sassoon Primary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HWB 0-16a / HWB 1-16a /</w:t>
                      </w:r>
                    </w:p>
                    <w:p w:rsidR="004A75F6" w:rsidRPr="004A75F6" w:rsidRDefault="004A75F6" w:rsidP="004A75F6">
                      <w:pPr>
                        <w:pStyle w:val="Default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4A75F6">
                        <w:rPr>
                          <w:rFonts w:ascii="Sassoon Primary" w:hAnsi="Sassoon Primary"/>
                          <w:i/>
                          <w:iCs/>
                          <w:sz w:val="20"/>
                          <w:szCs w:val="20"/>
                        </w:rPr>
                        <w:t xml:space="preserve">I know and can demonstrate how to keep </w:t>
                      </w:r>
                      <w:proofErr w:type="gramStart"/>
                      <w:r w:rsidRPr="004A75F6">
                        <w:rPr>
                          <w:rFonts w:ascii="Sassoon Primary" w:hAnsi="Sassoon Primary"/>
                          <w:i/>
                          <w:iCs/>
                          <w:sz w:val="20"/>
                          <w:szCs w:val="20"/>
                        </w:rPr>
                        <w:t>myself and others</w:t>
                      </w:r>
                      <w:proofErr w:type="gramEnd"/>
                      <w:r w:rsidRPr="004A75F6">
                        <w:rPr>
                          <w:rFonts w:ascii="Sassoon Primary" w:hAnsi="Sassoon Primary"/>
                          <w:i/>
                          <w:iCs/>
                          <w:sz w:val="20"/>
                          <w:szCs w:val="20"/>
                        </w:rPr>
                        <w:t xml:space="preserve"> safe and how to respond in a range of emergency situations. </w:t>
                      </w:r>
                    </w:p>
                    <w:p w:rsidR="004A75F6" w:rsidRPr="004A75F6" w:rsidRDefault="004A75F6" w:rsidP="004A75F6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4A75F6">
                        <w:rPr>
                          <w:rFonts w:ascii="Sassoon Primary" w:hAnsi="Sassoon Primary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HWB 0-17a / HWB 1-17a</w:t>
                      </w:r>
                    </w:p>
                    <w:p w:rsidR="00BE100F" w:rsidRPr="004A75F6" w:rsidRDefault="004A75F6" w:rsidP="004A75F6">
                      <w:pPr>
                        <w:pStyle w:val="TableParagraph"/>
                        <w:kinsoku w:val="0"/>
                        <w:overflowPunct w:val="0"/>
                        <w:ind w:right="19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75F6">
                        <w:rPr>
                          <w:rFonts w:ascii="Sassoon Primary" w:hAnsi="Sassoon Primary"/>
                          <w:sz w:val="20"/>
                          <w:szCs w:val="20"/>
                        </w:rPr>
                        <w:t>I am aware of my own and others’ needs and feelings especially when taking turns and sharing resources. I recognise the need to follow rules</w:t>
                      </w:r>
                      <w:r w:rsidRPr="004A75F6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and I am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 xml:space="preserve">developing </w:t>
                      </w:r>
                      <w:r w:rsidRPr="004A75F6">
                        <w:rPr>
                          <w:rFonts w:ascii="Sassoon Primary" w:hAnsi="Sassoon Primary" w:cs="Arial"/>
                          <w:spacing w:val="3"/>
                          <w:sz w:val="20"/>
                          <w:szCs w:val="20"/>
                        </w:rPr>
                        <w:t>my</w:t>
                      </w:r>
                      <w:r w:rsidRPr="004A75F6">
                        <w:rPr>
                          <w:rFonts w:ascii="Sassoon Primary" w:hAnsi="Sassoon Primary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ability</w:t>
                      </w:r>
                      <w:r w:rsidRPr="004A75F6">
                        <w:rPr>
                          <w:rFonts w:ascii="Sassoon Primary" w:hAnsi="Sassoon Primary" w:cs="Arial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to achieve</w:t>
                      </w:r>
                      <w:r w:rsidRPr="004A75F6">
                        <w:rPr>
                          <w:rFonts w:ascii="Sassoon Primary" w:hAnsi="Sassoon Primary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personal</w:t>
                      </w:r>
                      <w:r w:rsidRPr="004A75F6">
                        <w:rPr>
                          <w:rFonts w:ascii="Sassoon Primary" w:hAnsi="Sassoon Primary" w:cs="Arial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goals. I recognise</w:t>
                      </w:r>
                      <w:r w:rsidRPr="004A75F6">
                        <w:rPr>
                          <w:rFonts w:ascii="Sassoon Primary" w:hAnsi="Sassoon Primary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and</w:t>
                      </w:r>
                      <w:r w:rsidRPr="004A75F6">
                        <w:rPr>
                          <w:rFonts w:ascii="Sassoon Primary" w:hAnsi="Sassoon Primary" w:cs="Arial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can adopt</w:t>
                      </w:r>
                      <w:r w:rsidRPr="004A75F6">
                        <w:rPr>
                          <w:rFonts w:ascii="Sassoon Primary" w:hAnsi="Sassoon Primary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different</w:t>
                      </w:r>
                      <w:r w:rsidRPr="004A75F6">
                        <w:rPr>
                          <w:rFonts w:ascii="Sassoon Primary" w:hAnsi="Sassoon Primary" w:cs="Arial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roles in a range</w:t>
                      </w:r>
                      <w:r w:rsidRPr="004A75F6">
                        <w:rPr>
                          <w:rFonts w:ascii="Sassoon Primary" w:hAnsi="Sassoon Primary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of</w:t>
                      </w:r>
                      <w:r w:rsidRPr="004A75F6">
                        <w:rPr>
                          <w:rFonts w:ascii="Sassoon Primary" w:hAnsi="Sassoon Primary" w:cs="Arial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practical</w:t>
                      </w:r>
                      <w:r w:rsidRPr="004A75F6">
                        <w:rPr>
                          <w:rFonts w:ascii="Sassoon Primary" w:hAnsi="Sassoon Primary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>activities.</w:t>
                      </w:r>
                      <w:r w:rsidRPr="004A75F6">
                        <w:rPr>
                          <w:rFonts w:ascii="Sassoon Primary" w:hAnsi="Sassoon Primary" w:cs="Arial"/>
                          <w:sz w:val="20"/>
                          <w:szCs w:val="20"/>
                        </w:rPr>
                        <w:t xml:space="preserve"> </w:t>
                      </w:r>
                      <w:r w:rsidRPr="004A75F6">
                        <w:rPr>
                          <w:rFonts w:ascii="Sassoon Primary" w:hAnsi="Sassoon Primary"/>
                          <w:b/>
                          <w:bCs/>
                          <w:sz w:val="20"/>
                          <w:szCs w:val="20"/>
                        </w:rPr>
                        <w:t xml:space="preserve">HWB 0-23a </w:t>
                      </w:r>
                      <w:r w:rsidRPr="004A75F6">
                        <w:rPr>
                          <w:rFonts w:ascii="Sassoon Primary" w:hAnsi="Sassoon Primary" w:cs="Arial"/>
                          <w:b/>
                          <w:bCs/>
                          <w:color w:val="779F00"/>
                          <w:sz w:val="20"/>
                          <w:szCs w:val="20"/>
                        </w:rPr>
                        <w:t>HWB 1-23a</w:t>
                      </w:r>
                      <w:r w:rsidR="00CC1E77" w:rsidRPr="004A75F6">
                        <w:rPr>
                          <w:rFonts w:ascii="Sassoon Primary" w:hAnsi="Sassoon Primary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CC1E77" w:rsidRPr="000805F6">
                        <w:rPr>
                          <w:rFonts w:ascii="Sassoon Primary" w:hAnsi="Sassoon Primary"/>
                          <w:b/>
                          <w:bCs/>
                        </w:rPr>
                        <w:br/>
                      </w:r>
                      <w:r w:rsidR="00BE100F" w:rsidRPr="004A75F6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 w:rsidR="00321B41" w:rsidRPr="004A75F6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, Physical activity</w:t>
                      </w:r>
                      <w:r w:rsidR="00B44CB4" w:rsidRPr="004A75F6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 xml:space="preserve"> &amp; Sport</w:t>
                      </w:r>
                    </w:p>
                    <w:p w:rsidR="004A75F6" w:rsidRPr="00BF377D" w:rsidRDefault="00E111B4" w:rsidP="00BF377D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>We are developing our movement skills, techniques and fitness through energetic play.</w:t>
                      </w:r>
                      <w:r w:rsidR="00A95D9C"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We are solving problems and making decisions</w:t>
                      </w:r>
                      <w:r w:rsidR="0085311F"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HWB 0-22a/1-22a</w:t>
                      </w:r>
                      <w:r w:rsid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are </w:t>
                      </w:r>
                      <w:r w:rsidR="0085311F"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>learning that being active is a healthy way to be HWB 0-27a/1-27a</w:t>
                      </w:r>
                      <w:r w:rsid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br/>
                      </w:r>
                      <w:r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>We have daily opportunities to participate in different kinds of energetic play, both indoors and outdoors.</w:t>
                      </w:r>
                      <w:r w:rsidR="00321B41"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</w:t>
                      </w:r>
                      <w:r w:rsidR="00321B41" w:rsidRPr="00BF377D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>HWB 0-05a/0-21a/0-22a/0-23a/0-25a/0-33a/0-47a/ 1-05a/1-21a/1-22a/1-23a/1-33a/1-25a/1-47a</w:t>
                      </w:r>
                    </w:p>
                    <w:p w:rsidR="00E111B4" w:rsidRPr="004A75F6" w:rsidRDefault="00E111B4" w:rsidP="00E111B4">
                      <w:pPr>
                        <w:jc w:val="both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A75F6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Food &amp; Health</w:t>
                      </w:r>
                    </w:p>
                    <w:p w:rsidR="00BE100F" w:rsidRPr="00BF377D" w:rsidRDefault="00E111B4" w:rsidP="00BF377D">
                      <w:pPr>
                        <w:jc w:val="both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>We are practising handwashin</w:t>
                      </w:r>
                      <w:r w:rsidR="008434D4"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g and tooth brushing routines. </w:t>
                      </w:r>
                      <w:r w:rsidR="00321B41" w:rsidRPr="00BF377D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HWB 0-15a / </w:t>
                      </w:r>
                      <w:proofErr w:type="gramStart"/>
                      <w:r w:rsidR="00321B41" w:rsidRPr="00BF377D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>1-</w:t>
                      </w:r>
                      <w:proofErr w:type="gramEnd"/>
                      <w:r w:rsidR="00321B41" w:rsidRPr="00BF377D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>15a- / 0-16a / 1-16a</w:t>
                      </w:r>
                    </w:p>
                    <w:p w:rsidR="00BF377D" w:rsidRPr="00BF377D" w:rsidRDefault="00BF377D" w:rsidP="00BF377D">
                      <w:pPr>
                        <w:pStyle w:val="Default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BF377D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Drama</w:t>
                      </w: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br/>
                      </w:r>
                      <w:r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>By partic</w:t>
                      </w:r>
                      <w:r>
                        <w:rPr>
                          <w:rFonts w:ascii="Sassoon Primary" w:hAnsi="Sassoon Primary"/>
                          <w:sz w:val="20"/>
                          <w:szCs w:val="20"/>
                        </w:rPr>
                        <w:t>i</w:t>
                      </w:r>
                      <w:r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pating in the school Christmas Production, </w:t>
                      </w:r>
                      <w:r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I can respond to the experience of drama by discussing my thoughts and feelings. I can give and accept constructive comment on my own and others’ work. </w:t>
                      </w:r>
                      <w:r w:rsidRPr="00BF377D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EXA 0-15a / EXA 1-15a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2C73B3" w:rsidRDefault="002C73B3" w:rsidP="00DB6B44">
      <w:pPr>
        <w:jc w:val="center"/>
        <w:rPr>
          <w:rFonts w:ascii="Comic Sans MS" w:hAnsi="Comic Sans MS"/>
          <w:sz w:val="28"/>
          <w:u w:val="single"/>
        </w:rPr>
      </w:pPr>
    </w:p>
    <w:p w:rsidR="002C73B3" w:rsidRDefault="002C73B3" w:rsidP="00DB6B44">
      <w:pPr>
        <w:jc w:val="center"/>
      </w:pPr>
    </w:p>
    <w:p w:rsidR="002C73B3" w:rsidRDefault="002C73B3" w:rsidP="00DB6B44">
      <w:pPr>
        <w:jc w:val="center"/>
      </w:pPr>
    </w:p>
    <w:p w:rsidR="002C73B3" w:rsidRDefault="002C73B3" w:rsidP="00DB6B44">
      <w:pPr>
        <w:jc w:val="center"/>
      </w:pPr>
    </w:p>
    <w:p w:rsidR="002C73B3" w:rsidRDefault="002C73B3" w:rsidP="00DB6B44">
      <w:pPr>
        <w:jc w:val="center"/>
      </w:pPr>
    </w:p>
    <w:p w:rsidR="002C73B3" w:rsidRDefault="002C73B3" w:rsidP="00DB6B44">
      <w:pPr>
        <w:jc w:val="center"/>
      </w:pPr>
    </w:p>
    <w:p w:rsidR="002C73B3" w:rsidRDefault="000805F6" w:rsidP="00DB6B4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25B75BD8" wp14:editId="064B464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445885" cy="1209675"/>
                <wp:effectExtent l="19050" t="19050" r="120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88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377D" w:rsidRPr="00BF377D" w:rsidRDefault="000805F6" w:rsidP="00BF377D">
                            <w:pPr>
                              <w:pStyle w:val="Default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u w:val="single"/>
                              </w:rPr>
                              <w:t>Social / Topic</w:t>
                            </w:r>
                            <w:r w:rsidR="00B33244">
                              <w:rPr>
                                <w:rFonts w:ascii="Comic Sans MS" w:hAnsi="Comic Sans MS"/>
                                <w:color w:val="7030A0"/>
                                <w:u w:val="single"/>
                              </w:rPr>
                              <w:t xml:space="preserve">: </w:t>
                            </w:r>
                            <w:r w:rsidR="004A75F6">
                              <w:rPr>
                                <w:rFonts w:ascii="Comic Sans MS" w:hAnsi="Comic Sans MS"/>
                                <w:color w:val="7030A0"/>
                                <w:u w:val="single"/>
                              </w:rPr>
                              <w:t xml:space="preserve">Toys / In The </w:t>
                            </w:r>
                            <w:r w:rsidR="00BF377D">
                              <w:rPr>
                                <w:rFonts w:ascii="Comic Sans MS" w:hAnsi="Comic Sans MS"/>
                                <w:color w:val="7030A0"/>
                                <w:u w:val="single"/>
                              </w:rPr>
                              <w:t>Dark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u w:val="single"/>
                              </w:rPr>
                              <w:br/>
                            </w:r>
                            <w:r w:rsidRPr="00B3324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As we play and learn, we will be thinking what is fair and unfair and the importance of caring, sharing and cooperating with others. We are representing the world </w:t>
                            </w:r>
                            <w:proofErr w:type="gramStart"/>
                            <w:r w:rsidRPr="00B3324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around me, the journeys I make and the different ways I can travel</w:t>
                            </w:r>
                            <w:proofErr w:type="gramEnd"/>
                            <w:r w:rsidRPr="00B3324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F377D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SOC 0-09a/1-09a</w:t>
                            </w:r>
                            <w:r w:rsidRPr="00B33244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BF377D" w:rsidRPr="00BF377D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While learning outdoors in differing weathers, I have described and recorded the weather, its effects and how it makes me feel and can relate my recordings to the seasons (in relation to winter &amp; dark). </w:t>
                            </w:r>
                          </w:p>
                          <w:p w:rsidR="000805F6" w:rsidRPr="00BF377D" w:rsidRDefault="00BF377D" w:rsidP="00BF377D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rFonts w:ascii="Sassoon Primary" w:hAnsi="Sassoon Primary"/>
                                <w:b/>
                                <w:bCs/>
                                <w:sz w:val="20"/>
                                <w:szCs w:val="20"/>
                              </w:rPr>
                              <w:t>SOC 0-12a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0"/>
                                <w:szCs w:val="20"/>
                              </w:rPr>
                              <w:t>/1-12a</w:t>
                            </w:r>
                          </w:p>
                          <w:p w:rsidR="00BF377D" w:rsidRPr="000805F6" w:rsidRDefault="00BF377D" w:rsidP="000805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805F6" w:rsidRPr="000805F6" w:rsidRDefault="000805F6" w:rsidP="000805F6">
                            <w:pPr>
                              <w:jc w:val="both"/>
                              <w:rPr>
                                <w:rFonts w:ascii="Sassoon Primary" w:hAnsi="Sassoon Primary"/>
                              </w:rPr>
                            </w:pPr>
                            <w:r w:rsidRPr="000805F6">
                              <w:rPr>
                                <w:rFonts w:ascii="Sassoon Primary" w:hAnsi="Sassoon Primary"/>
                                <w:b/>
                                <w:bCs/>
                              </w:rPr>
                              <w:t>SOC 0-16a</w:t>
                            </w:r>
                          </w:p>
                          <w:p w:rsidR="000805F6" w:rsidRPr="00A374D9" w:rsidRDefault="000805F6" w:rsidP="000805F6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805F6" w:rsidRDefault="000805F6" w:rsidP="000805F6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75BD8" id="Rectangle 3" o:spid="_x0000_s1031" style="position:absolute;left:0;text-align:left;margin-left:456.35pt;margin-top:.7pt;width:507.55pt;height:95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lvNQIAAG0EAAAOAAAAZHJzL2Uyb0RvYy54bWysVMmO2zAMvRfoPwi6N3b2jBFnMJg0RYFB&#10;J+i0H8DIsi1AWyUldv6+lJJmaQ8FiuagkCJFPj6SXj72SpIDd14YXdLhIKeEa2YqoZuSfv+2+bCg&#10;xAfQFUijeUmP3NPH1ft3y84WfGRaIyvuCAbRvuhsSdsQbJFlnrVcgR8YyzUaa+MUBFRdk1UOOoyu&#10;ZDbK81nWGVdZZxj3Hm/XJyNdpfh1zVl4rWvPA5ElRWwhnS6du3hmqyUUjQPbCnaGAf+AQoHQmPQS&#10;ag0ByN6JP0IpwZzxpg4DZlRm6lownmrAaob5b9W8tWB5qgXJ8fZCk/9/YdmXw9YRUZV0TIkGhS36&#10;iqSBbiQn40hPZ32BXm92686aRzHW2tdOxX+sgvSJ0uOFUt4HwvByNplMF4spJQxtw1H+MJtPY9Ts&#10;+tw6Hz5xo0gUSuowfaISDi8+nFx/ucRs3khRbYSUSYlzwp+lIwfADsswPAe/85KadCUdLaaYmzDA&#10;MaslBBSVxcK9blK+uyfeNbtL2Hk+zp/SrCDsO7cIbA2+PaVPpggACiUCzrUUqqSLPP5O1y2H6qOu&#10;SDhaZFrjStAIzStKJMcFQiE9DyDk3/0QjdTIZWzRqSlRCv2uTx1NRMebnamO2GVv2UYg4BfwYQsO&#10;53yI2XH2Me+PPTjEIj9rHK6H4WSETIWkTKZzRE/crWV3awHNWoMrhYSexOeQFizSoM3TPphapD5e&#10;oZwx40ynSTjvX1yaWz15Xb8Sq58AAAD//wMAUEsDBBQABgAIAAAAIQDBszwH3AAAAAcBAAAPAAAA&#10;ZHJzL2Rvd25yZXYueG1sTI7BTsMwDIbvSLxDZCRuLOnEKto1nQANCcEOMPYAWWPa0sapmmzr3h7v&#10;BDfb/6/PX7GaXC+OOIbWk4ZkpkAgVd62VGvYfb3cPYAI0ZA1vSfUcMYAq/L6qjC59Sf6xOM21oIh&#10;FHKjoYlxyKUMVYPOhJkfkDj79qMzkdexlnY0J4a7Xs6VSqUzLfGHxgz43GDVbQ9Og3p6Hd826aJL&#10;57Z7zz7O6/Xw02l9ezM9LkFEnOJfGS76rA4lO+39gWwQPTO4x9d7EJdQJYsExJ6nLMlAloX871/+&#10;AgAA//8DAFBLAQItABQABgAIAAAAIQC2gziS/gAAAOEBAAATAAAAAAAAAAAAAAAAAAAAAABbQ29u&#10;dGVudF9UeXBlc10ueG1sUEsBAi0AFAAGAAgAAAAhADj9If/WAAAAlAEAAAsAAAAAAAAAAAAAAAAA&#10;LwEAAF9yZWxzLy5yZWxzUEsBAi0AFAAGAAgAAAAhAM0LaW81AgAAbQQAAA4AAAAAAAAAAAAAAAAA&#10;LgIAAGRycy9lMm9Eb2MueG1sUEsBAi0AFAAGAAgAAAAhAMGzPAfcAAAABwEAAA8AAAAAAAAAAAAA&#10;AAAAjwQAAGRycy9kb3ducmV2LnhtbFBLBQYAAAAABAAEAPMAAACYBQAAAAA=&#10;" fillcolor="white [3201]" strokecolor="#7030a0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BF377D" w:rsidRPr="00BF377D" w:rsidRDefault="000805F6" w:rsidP="00BF377D">
                      <w:pPr>
                        <w:pStyle w:val="Default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u w:val="single"/>
                        </w:rPr>
                        <w:t>Social / Topic</w:t>
                      </w:r>
                      <w:r w:rsidR="00B33244">
                        <w:rPr>
                          <w:rFonts w:ascii="Comic Sans MS" w:hAnsi="Comic Sans MS"/>
                          <w:color w:val="7030A0"/>
                          <w:u w:val="single"/>
                        </w:rPr>
                        <w:t xml:space="preserve">: </w:t>
                      </w:r>
                      <w:r w:rsidR="004A75F6">
                        <w:rPr>
                          <w:rFonts w:ascii="Comic Sans MS" w:hAnsi="Comic Sans MS"/>
                          <w:color w:val="7030A0"/>
                          <w:u w:val="single"/>
                        </w:rPr>
                        <w:t xml:space="preserve">Toys / In The </w:t>
                      </w:r>
                      <w:r w:rsidR="00BF377D">
                        <w:rPr>
                          <w:rFonts w:ascii="Comic Sans MS" w:hAnsi="Comic Sans MS"/>
                          <w:color w:val="7030A0"/>
                          <w:u w:val="single"/>
                        </w:rPr>
                        <w:t>Dark</w:t>
                      </w:r>
                      <w:r>
                        <w:rPr>
                          <w:rFonts w:ascii="Comic Sans MS" w:hAnsi="Comic Sans MS"/>
                          <w:color w:val="7030A0"/>
                          <w:u w:val="single"/>
                        </w:rPr>
                        <w:br/>
                      </w:r>
                      <w:r w:rsidRPr="00B3324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As we play and learn, we will be thinking what is fair and unfair and the importance of caring, sharing and cooperating with others. We are representing the world </w:t>
                      </w:r>
                      <w:proofErr w:type="gramStart"/>
                      <w:r w:rsidRPr="00B3324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around me, the journeys I make and the different ways I can travel</w:t>
                      </w:r>
                      <w:proofErr w:type="gramEnd"/>
                      <w:r w:rsidRPr="00B3324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. </w:t>
                      </w:r>
                      <w:r w:rsidR="00BF377D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SOC 0-09a/1-09a</w:t>
                      </w:r>
                      <w:r w:rsidRPr="00B33244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br/>
                      </w:r>
                      <w:r w:rsidR="00BF377D"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>While learning outdoors in differing weathers, I have described and recorded the weather, its effects and how it makes me feel and can relate my recordings to the seasons</w:t>
                      </w:r>
                      <w:r w:rsidR="00BF377D"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(in relation to winter &amp; dark)</w:t>
                      </w:r>
                      <w:r w:rsidR="00BF377D" w:rsidRPr="00BF377D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0805F6" w:rsidRPr="00BF377D" w:rsidRDefault="00BF377D" w:rsidP="00BF377D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BF377D">
                        <w:rPr>
                          <w:rFonts w:ascii="Sassoon Primary" w:hAnsi="Sassoon Primary"/>
                          <w:b/>
                          <w:bCs/>
                          <w:sz w:val="20"/>
                          <w:szCs w:val="20"/>
                        </w:rPr>
                        <w:t>SOC 0-12a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sz w:val="20"/>
                          <w:szCs w:val="20"/>
                        </w:rPr>
                        <w:t>/1-12a</w:t>
                      </w:r>
                    </w:p>
                    <w:p w:rsidR="00BF377D" w:rsidRPr="000805F6" w:rsidRDefault="00BF377D" w:rsidP="000805F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805F6" w:rsidRPr="000805F6" w:rsidRDefault="000805F6" w:rsidP="000805F6">
                      <w:pPr>
                        <w:jc w:val="both"/>
                        <w:rPr>
                          <w:rFonts w:ascii="Sassoon Primary" w:hAnsi="Sassoon Primary"/>
                        </w:rPr>
                      </w:pPr>
                      <w:r w:rsidRPr="000805F6">
                        <w:rPr>
                          <w:rFonts w:ascii="Sassoon Primary" w:hAnsi="Sassoon Primary"/>
                          <w:b/>
                          <w:bCs/>
                        </w:rPr>
                        <w:t>SOC 0-16a</w:t>
                      </w:r>
                    </w:p>
                    <w:p w:rsidR="000805F6" w:rsidRPr="00A374D9" w:rsidRDefault="000805F6" w:rsidP="000805F6">
                      <w:pPr>
                        <w:pStyle w:val="ListParagraph"/>
                        <w:spacing w:after="0" w:line="240" w:lineRule="auto"/>
                        <w:ind w:left="502"/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:rsidR="000805F6" w:rsidRDefault="000805F6" w:rsidP="000805F6">
                      <w:pPr>
                        <w:spacing w:line="258" w:lineRule="auto"/>
                        <w:jc w:val="both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7B2B"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2DC991" wp14:editId="319A74F3">
                <wp:simplePos x="0" y="0"/>
                <wp:positionH relativeFrom="margin">
                  <wp:posOffset>209550</wp:posOffset>
                </wp:positionH>
                <wp:positionV relativeFrom="paragraph">
                  <wp:posOffset>2666365</wp:posOffset>
                </wp:positionV>
                <wp:extent cx="6504317" cy="1524000"/>
                <wp:effectExtent l="19050" t="19050" r="1079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317" cy="15240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D9C" w:rsidRPr="000805F6" w:rsidRDefault="00A95D9C" w:rsidP="00A95D9C">
                            <w:pPr>
                              <w:jc w:val="center"/>
                              <w:rPr>
                                <w:rFonts w:ascii="Sassoon Primary" w:hAnsi="Sassoon Primary"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05F6">
                              <w:rPr>
                                <w:rFonts w:ascii="Sassoon Primary" w:hAnsi="Sassoon Primary"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Technologies</w:t>
                            </w:r>
                          </w:p>
                          <w:p w:rsidR="00BF377D" w:rsidRPr="00255ABE" w:rsidRDefault="00BF377D" w:rsidP="00BF377D">
                            <w:pPr>
                              <w:pStyle w:val="Default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617448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255ABE">
                              <w:rPr>
                                <w:rFonts w:ascii="Sassoon Primary" w:hAnsi="Sassoon Primary"/>
                                <w:iCs/>
                                <w:sz w:val="20"/>
                                <w:szCs w:val="20"/>
                              </w:rPr>
                              <w:t xml:space="preserve">explore software and use what I learn to solve problems and present my ideas, thoughts, or information. </w:t>
                            </w:r>
                          </w:p>
                          <w:p w:rsidR="00BF377D" w:rsidRPr="00255ABE" w:rsidRDefault="00BF377D" w:rsidP="00BF377D">
                            <w:pPr>
                              <w:pStyle w:val="Default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255ABE">
                              <w:rPr>
                                <w:rFonts w:ascii="Sassoon Primary" w:hAnsi="Sassoon Primary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TCH 0-03a</w:t>
                            </w:r>
                            <w:r w:rsidRPr="00255ABE">
                              <w:rPr>
                                <w:rFonts w:ascii="Sassoon Primary" w:hAnsi="Sassoon Primary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255ABE">
                              <w:rPr>
                                <w:rFonts w:ascii="Sassoon Primary" w:hAnsi="Sassoon Primary"/>
                                <w:iCs/>
                                <w:sz w:val="20"/>
                                <w:szCs w:val="20"/>
                              </w:rPr>
                              <w:t xml:space="preserve">I enjoy exploring and using technologies to communicate with others within and beyond my place of learning. </w:t>
                            </w:r>
                          </w:p>
                          <w:p w:rsidR="00BF377D" w:rsidRPr="00255ABE" w:rsidRDefault="00BF377D" w:rsidP="00BF377D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255ABE">
                              <w:rPr>
                                <w:rFonts w:ascii="Sassoon Primary" w:hAnsi="Sassoon Primary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TCH 0-04a </w:t>
                            </w:r>
                            <w:r w:rsidR="00255ABE" w:rsidRPr="00255ABE">
                              <w:rPr>
                                <w:rFonts w:ascii="Sassoon Primary" w:hAnsi="Sassoon Primary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255ABE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I am developing problem-solving strategies, navigation and co-ordination skills, as I play and learn with electronic games, remote control or programmable toys. </w:t>
                            </w:r>
                            <w:r w:rsidRPr="00255ABE">
                              <w:rPr>
                                <w:rFonts w:ascii="Sassoon Primary" w:hAnsi="Sassoon Primary"/>
                                <w:b/>
                                <w:bCs/>
                                <w:sz w:val="20"/>
                                <w:szCs w:val="20"/>
                              </w:rPr>
                              <w:t>TCH 0-09a / TCH 1-09a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C991" id="Text Box 6" o:spid="_x0000_s1032" type="#_x0000_t202" style="position:absolute;left:0;text-align:left;margin-left:16.5pt;margin-top:209.95pt;width:512.15pt;height:12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BPkAIAAG8FAAAOAAAAZHJzL2Uyb0RvYy54bWysVEtv2zAMvg/YfxB0X21nSdoFdYq0RYYB&#10;xVqsHXpWZCkxJomapMTOfv0o+dGgK3YYdrEl8iMpfnxcXrVakYNwvgZT0uIsp0QYDlVttiX9/rT+&#10;cEGJD8xUTIERJT0KT6+W799dNnYhJrADVQlH0Inxi8aWdBeCXWSZ5zuhmT8DKwwqJTjNAl7dNqsc&#10;a9C7Vtkkz+dZA66yDrjwHqW3nZIuk38pBQ/3UnoRiCopvi2kr0vfTfxmy0u22DpmdzXvn8H+4RWa&#10;1QaDjq5uWWBk7+o/XOmaO/AgwxkHnYGUNRcpB8ymyF9l87hjVqRckBxvR5r8/3PLvx4eHKmrks4p&#10;MUxjiZ5EG8g1tGQe2WmsXyDo0SIstCjGKg9yj8KYdCudjn9Mh6AeeT6O3EZnHIXzWT79WJxTwlFX&#10;zCbTPE/sZy/m1vnwWYAm8VBSh8VLnLLDnQ/4FIQOkBhNGdKUdHIxO58lmAdVV+taqaj0bru5UY4c&#10;WCx8fp2vh2gnMHSoDPqNOXa5pFM4KtEF+CYkcoOvn3QRYleK0W31IzGRvCAymkgMPxoVbxmpMBj1&#10;2GgmUqeOhvlbhi/RRnSKCCaMhro24P5uLDv8kHWXa0w7tJu2b4S+7Buojlh1B93UeMvXNVbmjvnw&#10;wByOCRYaRz/c40cqwGJAf6JkB+7XW/KIx+5FLSUNjl1J/c89c4IS9cVgX38qptM4p+kynZ1P8OJO&#10;NZtTjdnrG8ACF7hkLE/HiA9qOEoH+hk3xCpGRRUzHGOXNAzHm9AtA9wwXKxWCYSTaVm4M4+WR9eR&#10;5dh3T+0zc7ZvzoB9/RWGAWWLVz3aYaOlgdU+gKxTA0eeO1Z7/nGqU1/3GyiujdN7Qr3syeVvAAAA&#10;//8DAFBLAwQUAAYACAAAACEAZjS+TOEAAAALAQAADwAAAGRycy9kb3ducmV2LnhtbEyPzU7DMBCE&#10;70i8g7VI3KhTQgoNcaoC4oAQUihcuG3jzQ/E62C7bXh73BMcZ2c0+02xmswg9uR8b1nBfJaAIK6t&#10;7rlV8P72eHEDwgdkjYNlUvBDHlbl6UmBubYHfqX9JrQilrDPUUEXwphL6euODPqZHYmj11hnMETp&#10;WqkdHmK5GeRlkiykwZ7jhw5Huu+o/trsjILqublrMl+5tP38fnrAj7Cu5ItS52fT+hZEoCn8heGI&#10;H9GhjExbu2PtxaAgTeOUoOBqvlyCOAaS7DoFsVWwyOJJloX8v6H8BQAA//8DAFBLAQItABQABgAI&#10;AAAAIQC2gziS/gAAAOEBAAATAAAAAAAAAAAAAAAAAAAAAABbQ29udGVudF9UeXBlc10ueG1sUEsB&#10;Ai0AFAAGAAgAAAAhADj9If/WAAAAlAEAAAsAAAAAAAAAAAAAAAAALwEAAF9yZWxzLy5yZWxzUEsB&#10;Ai0AFAAGAAgAAAAhANmyME+QAgAAbwUAAA4AAAAAAAAAAAAAAAAALgIAAGRycy9lMm9Eb2MueG1s&#10;UEsBAi0AFAAGAAgAAAAhAGY0vkzhAAAACwEAAA8AAAAAAAAAAAAAAAAA6gQAAGRycy9kb3ducmV2&#10;LnhtbFBLBQYAAAAABAAEAPMAAAD4BQAAAAA=&#10;" fillcolor="white [3201]" strokecolor="#00b0f0" strokeweight="2.25pt">
                <v:textbox>
                  <w:txbxContent>
                    <w:p w:rsidR="00A95D9C" w:rsidRPr="000805F6" w:rsidRDefault="00A95D9C" w:rsidP="00A95D9C">
                      <w:pPr>
                        <w:jc w:val="center"/>
                        <w:rPr>
                          <w:rFonts w:ascii="Sassoon Primary" w:hAnsi="Sassoon Primary"/>
                          <w:color w:val="00B0F0"/>
                          <w:sz w:val="20"/>
                          <w:szCs w:val="20"/>
                          <w:u w:val="single"/>
                        </w:rPr>
                      </w:pPr>
                      <w:r w:rsidRPr="000805F6">
                        <w:rPr>
                          <w:rFonts w:ascii="Sassoon Primary" w:hAnsi="Sassoon Primary"/>
                          <w:color w:val="00B0F0"/>
                          <w:sz w:val="20"/>
                          <w:szCs w:val="20"/>
                          <w:u w:val="single"/>
                        </w:rPr>
                        <w:t>Technologies</w:t>
                      </w:r>
                    </w:p>
                    <w:p w:rsidR="00BF377D" w:rsidRPr="00255ABE" w:rsidRDefault="00BF377D" w:rsidP="00BF377D">
                      <w:pPr>
                        <w:pStyle w:val="Default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617448">
                        <w:rPr>
                          <w:iCs/>
                          <w:sz w:val="20"/>
                          <w:szCs w:val="20"/>
                        </w:rPr>
                        <w:t xml:space="preserve">I </w:t>
                      </w:r>
                      <w:r w:rsidRPr="00255ABE">
                        <w:rPr>
                          <w:rFonts w:ascii="Sassoon Primary" w:hAnsi="Sassoon Primary"/>
                          <w:iCs/>
                          <w:sz w:val="20"/>
                          <w:szCs w:val="20"/>
                        </w:rPr>
                        <w:t xml:space="preserve">explore software and use what I learn to solve problems and present my ideas, thoughts, or information. </w:t>
                      </w:r>
                    </w:p>
                    <w:p w:rsidR="00BF377D" w:rsidRPr="00255ABE" w:rsidRDefault="00BF377D" w:rsidP="00BF377D">
                      <w:pPr>
                        <w:pStyle w:val="Default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255ABE">
                        <w:rPr>
                          <w:rFonts w:ascii="Sassoon Primary" w:hAnsi="Sassoon Primary"/>
                          <w:b/>
                          <w:bCs/>
                          <w:iCs/>
                          <w:sz w:val="20"/>
                          <w:szCs w:val="20"/>
                        </w:rPr>
                        <w:t>TCH 0-03a</w:t>
                      </w:r>
                      <w:r w:rsidRPr="00255ABE">
                        <w:rPr>
                          <w:rFonts w:ascii="Sassoon Primary" w:hAnsi="Sassoon Primary"/>
                          <w:b/>
                          <w:bCs/>
                          <w:iCs/>
                          <w:sz w:val="20"/>
                          <w:szCs w:val="20"/>
                        </w:rPr>
                        <w:br/>
                      </w:r>
                      <w:r w:rsidRPr="00255ABE">
                        <w:rPr>
                          <w:rFonts w:ascii="Sassoon Primary" w:hAnsi="Sassoon Primary"/>
                          <w:iCs/>
                          <w:sz w:val="20"/>
                          <w:szCs w:val="20"/>
                        </w:rPr>
                        <w:t xml:space="preserve">I enjoy exploring and </w:t>
                      </w:r>
                      <w:bookmarkStart w:id="1" w:name="_GoBack"/>
                      <w:bookmarkEnd w:id="1"/>
                      <w:r w:rsidRPr="00255ABE">
                        <w:rPr>
                          <w:rFonts w:ascii="Sassoon Primary" w:hAnsi="Sassoon Primary"/>
                          <w:iCs/>
                          <w:sz w:val="20"/>
                          <w:szCs w:val="20"/>
                        </w:rPr>
                        <w:t xml:space="preserve">using technologies to communicate with others within and beyond my place of learning. </w:t>
                      </w:r>
                    </w:p>
                    <w:p w:rsidR="00BF377D" w:rsidRPr="00255ABE" w:rsidRDefault="00BF377D" w:rsidP="00BF377D">
                      <w:pPr>
                        <w:rPr>
                          <w:rFonts w:ascii="Sassoon Primary" w:hAnsi="Sassoon Primary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255ABE">
                        <w:rPr>
                          <w:rFonts w:ascii="Sassoon Primary" w:hAnsi="Sassoon Primary"/>
                          <w:b/>
                          <w:bCs/>
                          <w:iCs/>
                          <w:sz w:val="20"/>
                          <w:szCs w:val="20"/>
                        </w:rPr>
                        <w:t>TCH 0-04a</w:t>
                      </w:r>
                      <w:r w:rsidRPr="00255ABE">
                        <w:rPr>
                          <w:rFonts w:ascii="Sassoon Primary" w:hAnsi="Sassoon Primary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255ABE" w:rsidRPr="00255ABE">
                        <w:rPr>
                          <w:rFonts w:ascii="Sassoon Primary" w:hAnsi="Sassoon Primary"/>
                          <w:b/>
                          <w:bCs/>
                          <w:iCs/>
                          <w:sz w:val="20"/>
                          <w:szCs w:val="20"/>
                        </w:rPr>
                        <w:br/>
                      </w:r>
                      <w:r w:rsidRPr="00255ABE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I am developing problem-solving strategies, navigation and co-ordination skills, as I play and learn with electronic games, remote control or programmable toys. </w:t>
                      </w:r>
                      <w:r w:rsidRPr="00255ABE">
                        <w:rPr>
                          <w:rFonts w:ascii="Sassoon Primary" w:hAnsi="Sassoon Primary"/>
                          <w:b/>
                          <w:bCs/>
                          <w:sz w:val="20"/>
                          <w:szCs w:val="20"/>
                        </w:rPr>
                        <w:t>TCH 0-09a / TCH 1-09a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73B3" w:rsidRDefault="002C73B3" w:rsidP="00A95D9C">
      <w:pPr>
        <w:jc w:val="right"/>
      </w:pPr>
    </w:p>
    <w:p w:rsidR="002C73B3" w:rsidRDefault="002C73B3" w:rsidP="00DB6B44">
      <w:pPr>
        <w:jc w:val="center"/>
      </w:pPr>
    </w:p>
    <w:p w:rsidR="002C73B3" w:rsidRDefault="00B33244" w:rsidP="00DB6B44">
      <w:pPr>
        <w:jc w:val="center"/>
      </w:pPr>
      <w:r w:rsidRPr="007D04A1"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372225" cy="12668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A1" w:rsidRPr="000439AE" w:rsidRDefault="007D04A1" w:rsidP="00E320F1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  <w:r w:rsidRPr="000439AE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>Expressive Arts</w:t>
                            </w:r>
                          </w:p>
                          <w:p w:rsidR="000439AE" w:rsidRPr="00B33244" w:rsidRDefault="007D04A1" w:rsidP="000439AE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B3324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Music</w:t>
                            </w:r>
                            <w:r w:rsidR="00D8387E" w:rsidRPr="00B3324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-with Mrs </w:t>
                            </w:r>
                            <w:proofErr w:type="spellStart"/>
                            <w:r w:rsidR="00D8387E" w:rsidRPr="00B3324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Pottinger</w:t>
                            </w:r>
                            <w:proofErr w:type="spellEnd"/>
                            <w:r w:rsidR="00D8387E" w:rsidRPr="00B3324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proofErr w:type="gramStart"/>
                            <w:r w:rsidR="00D8387E" w:rsidRPr="00B3324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9am</w:t>
                            </w:r>
                            <w:proofErr w:type="gramEnd"/>
                            <w:r w:rsidR="00D8387E" w:rsidRPr="00B3324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on Monday</w:t>
                            </w:r>
                            <w:r w:rsidR="000439AE" w:rsidRPr="00B3324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.</w:t>
                            </w:r>
                            <w:r w:rsidR="000439AE" w:rsidRPr="00B3324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br/>
                              <w:t xml:space="preserve">P1: </w:t>
                            </w:r>
                            <w:r w:rsidR="000439AE" w:rsidRPr="00B33244">
                              <w:rPr>
                                <w:rFonts w:ascii="Sassoon Primary" w:eastAsia="Times New Roman" w:hAnsi="Sassoon Primary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enjoy singing and playing along to music of different styles and cultures. EXA 0-16a </w:t>
                            </w:r>
                            <w:r w:rsidR="000439AE" w:rsidRPr="00B33244">
                              <w:rPr>
                                <w:rFonts w:ascii="Sassoon Primary" w:eastAsia="Times New Roman" w:hAnsi="Sassoon Primary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P2: As P1 but with learning about musical notation  EXA 1-16a                                                                                                                                                                                                                  We can use our voices, musical instruments and music technology to discover and enjoy playing with sound, rhythm, pitch and dynamics. EXA 1-17a</w:t>
                            </w:r>
                          </w:p>
                          <w:p w:rsidR="000439AE" w:rsidRDefault="000439AE" w:rsidP="000439AE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</w:pPr>
                            <w:r w:rsidRPr="276822B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highlight w:val="cyan"/>
                              </w:rPr>
                              <w:t>Inspired by a range of stimuli and working on my own and /or with others, I can express and communicate my ideas, thoughts and feelings through musical activities.</w:t>
                            </w:r>
                            <w:r w:rsidRPr="276822B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 (EXA l-18a)</w:t>
                            </w:r>
                          </w:p>
                          <w:p w:rsidR="000439AE" w:rsidRPr="000F7B2B" w:rsidRDefault="000439AE">
                            <w:pPr>
                              <w:rPr>
                                <w:rFonts w:ascii="Sassoon Primary" w:eastAsia="Times New Roman" w:hAnsi="Sassoon Primary" w:cs="Times New Roman"/>
                              </w:rPr>
                            </w:pPr>
                          </w:p>
                          <w:p w:rsidR="000439AE" w:rsidRDefault="00D8387E" w:rsidP="000439A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0F7B2B">
                              <w:rPr>
                                <w:rFonts w:ascii="Sassoon Primary" w:eastAsia="Times New Roman" w:hAnsi="Sassoon Primary" w:cs="Times New Roman"/>
                              </w:rPr>
                              <w:t>Art –with Mrs Burr at 11am on Friday-</w:t>
                            </w:r>
                            <w:r w:rsidR="000439AE">
                              <w:rPr>
                                <w:rFonts w:ascii="Sassoon Primary" w:eastAsia="Times New Roman" w:hAnsi="Sassoon Primary" w:cs="Times New Roman"/>
                              </w:rPr>
                              <w:t xml:space="preserve"> We are </w:t>
                            </w:r>
                            <w:r w:rsidR="000439AE">
                              <w:rPr>
                                <w:sz w:val="20"/>
                                <w:szCs w:val="20"/>
                              </w:rPr>
                              <w:t xml:space="preserve">learning to create a range of visual information through observing and recording from our experiences across the curriculum. </w:t>
                            </w:r>
                          </w:p>
                          <w:p w:rsidR="000439AE" w:rsidRDefault="000439AE" w:rsidP="000439AE">
                            <w:pPr>
                              <w:pStyle w:val="Defaul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EXA 0-04a / EXA 1-04a</w:t>
                            </w:r>
                          </w:p>
                          <w:p w:rsidR="007D04A1" w:rsidRPr="00E320F1" w:rsidRDefault="00D8387E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0F7B2B">
                              <w:rPr>
                                <w:rFonts w:ascii="Sassoon Primary" w:eastAsia="Times New Roman" w:hAnsi="Sassoon Primary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0.55pt;margin-top:34.5pt;width:501.75pt;height:99.7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ZNMAIAAFAEAAAOAAAAZHJzL2Uyb0RvYy54bWysVM1u2zAMvg/YOwi6L3a8JE2MOEWXLsOA&#10;7gdo9wCKLMfCJFGTlNjZ05eS0zTZbsN8EESR/Eh+JL287bUiB+G8BFPR8SinRBgOtTS7iv542ryb&#10;U+IDMzVTYERFj8LT29XbN8vOlqKAFlQtHEEQ48vOVrQNwZZZ5nkrNPMjsMKgsgGnWUDR7bLasQ7R&#10;tcqKPJ9lHbjaOuDCe3y9H5R0lfCbRvDwrWm8CERVFHML6XTp3MYzWy1ZuXPMtpKf0mD/kIVm0mDQ&#10;M9Q9C4zsnfwLSkvuwEMTRhx0Bk0juUg1YDXj/I9qHltmRaoFyfH2TJP/f7D86+G7I7Ku6IISwzS2&#10;6En0gXyAnhSRnc76Eo0eLZqFHp+xy6lSbx+A//TEwLplZifunIOuFazG7MbRM7twHXB8BNl2X6DG&#10;MGwfIAH1jdOROiSDIDp26XjuTEyF4+Ps/U1RFFNKOOrGxWw2RyHGYOWLu3U+fBKgSbxU1GHrEzw7&#10;PPgwmL6YxGgelKw3UqkkuN12rRw5MByTTfpO6FdmypAOwy/yaT5QcIURR1acURjnwoREISZ5BaNl&#10;wJlXUld0nscvxmJl5O6jqdM9MKmGOzorcyIz8jcwGfptn7p2E30j0Vuoj8iug2HEcSXx0oL7TUmH&#10;411R/2vPnKBEfTbYocV4Mon7kITJ9KZAwV1qtpcaZjhCVTRQMlzXIe1QTNvAHXaykYnj10xOKePY&#10;pi6dVizuxaWcrF5/BKtnAAAA//8DAFBLAwQUAAYACAAAACEAxYfwBN0AAAAIAQAADwAAAGRycy9k&#10;b3ducmV2LnhtbEyPwU7DMBBE70j8g7VI3KhNUEMJcSpAggsn0oazGy9xRLyOYjcxfD3uqZxGq1nN&#10;vCm30Q5sxsn3jiTcrgQwpNbpnjoJ+93rzQaYD4q0GhyhhB/0sK0uL0pVaLfQB8516FgKIV8oCSaE&#10;seDctwat8is3IiXvy01WhXROHdeTWlK4HXgmRM6t6ik1GDXii8H2uz5aCc38WUfu3u4xZmG3f/5t&#10;zPvSSHl9FZ8egQWM4fwMJ/yEDlViOrgjac8GCWlIkJA/JD25QtytgR0kZPlmDbwq+f8B1R8AAAD/&#10;/wMAUEsBAi0AFAAGAAgAAAAhALaDOJL+AAAA4QEAABMAAAAAAAAAAAAAAAAAAAAAAFtDb250ZW50&#10;X1R5cGVzXS54bWxQSwECLQAUAAYACAAAACEAOP0h/9YAAACUAQAACwAAAAAAAAAAAAAAAAAvAQAA&#10;X3JlbHMvLnJlbHNQSwECLQAUAAYACAAAACEAbdS2TTACAABQBAAADgAAAAAAAAAAAAAAAAAuAgAA&#10;ZHJzL2Uyb0RvYy54bWxQSwECLQAUAAYACAAAACEAxYfwBN0AAAAIAQAADwAAAAAAAAAAAAAAAACK&#10;BAAAZHJzL2Rvd25yZXYueG1sUEsFBgAAAAAEAAQA8wAAAJQFAAAAAA==&#10;" strokecolor="#ed7d31 [3205]" strokeweight="1.5pt">
                <v:textbox>
                  <w:txbxContent>
                    <w:p w:rsidR="007D04A1" w:rsidRPr="000439AE" w:rsidRDefault="007D04A1" w:rsidP="00E320F1">
                      <w:pPr>
                        <w:jc w:val="center"/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  <w:r w:rsidRPr="000439AE">
                        <w:rPr>
                          <w:rFonts w:ascii="Sassoon Primary" w:hAnsi="Sassoon Primary"/>
                          <w:b/>
                          <w:u w:val="single"/>
                        </w:rPr>
                        <w:t>Expressive Arts</w:t>
                      </w:r>
                    </w:p>
                    <w:p w:rsidR="000439AE" w:rsidRPr="00B33244" w:rsidRDefault="007D04A1" w:rsidP="000439AE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B3324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Music</w:t>
                      </w:r>
                      <w:r w:rsidR="00D8387E" w:rsidRPr="00B3324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-with Mrs </w:t>
                      </w:r>
                      <w:proofErr w:type="spellStart"/>
                      <w:r w:rsidR="00D8387E" w:rsidRPr="00B3324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Pottinger</w:t>
                      </w:r>
                      <w:proofErr w:type="spellEnd"/>
                      <w:r w:rsidR="00D8387E" w:rsidRPr="00B3324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at </w:t>
                      </w:r>
                      <w:proofErr w:type="gramStart"/>
                      <w:r w:rsidR="00D8387E" w:rsidRPr="00B3324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9am</w:t>
                      </w:r>
                      <w:proofErr w:type="gramEnd"/>
                      <w:r w:rsidR="00D8387E" w:rsidRPr="00B3324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on Monday</w:t>
                      </w:r>
                      <w:r w:rsidR="000439AE" w:rsidRPr="00B33244">
                        <w:rPr>
                          <w:rFonts w:ascii="Sassoon Primary" w:hAnsi="Sassoon Primary"/>
                          <w:sz w:val="20"/>
                          <w:szCs w:val="20"/>
                        </w:rPr>
                        <w:t>.</w:t>
                      </w:r>
                      <w:r w:rsidR="000439AE" w:rsidRPr="00B33244">
                        <w:rPr>
                          <w:rFonts w:ascii="Sassoon Primary" w:hAnsi="Sassoon Primary"/>
                          <w:sz w:val="20"/>
                          <w:szCs w:val="20"/>
                        </w:rPr>
                        <w:br/>
                        <w:t xml:space="preserve">P1: </w:t>
                      </w:r>
                      <w:r w:rsidR="000439AE" w:rsidRPr="00B33244">
                        <w:rPr>
                          <w:rFonts w:ascii="Sassoon Primary" w:eastAsia="Times New Roman" w:hAnsi="Sassoon Primary" w:cs="Times New Roman"/>
                          <w:color w:val="000000" w:themeColor="text1"/>
                          <w:sz w:val="20"/>
                          <w:szCs w:val="20"/>
                        </w:rPr>
                        <w:t xml:space="preserve">I enjoy singing and playing along to music of different styles and cultures. EXA 0-16a </w:t>
                      </w:r>
                      <w:r w:rsidR="000439AE" w:rsidRPr="00B33244">
                        <w:rPr>
                          <w:rFonts w:ascii="Sassoon Primary" w:eastAsia="Times New Roman" w:hAnsi="Sassoon Primary" w:cs="Times New Roman"/>
                          <w:color w:val="000000" w:themeColor="text1"/>
                          <w:sz w:val="20"/>
                          <w:szCs w:val="20"/>
                        </w:rPr>
                        <w:br/>
                        <w:t>P2: As P1 but with learning about musical notation  EXA 1-16a                                                                                                                                                                                                                  We can use our voices, musical instruments and music technology to discover and enjoy playing with sound, rhythm, pitch and dynamics. EXA 1-17a</w:t>
                      </w:r>
                    </w:p>
                    <w:p w:rsidR="000439AE" w:rsidRDefault="000439AE" w:rsidP="000439AE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</w:pPr>
                      <w:r w:rsidRPr="276822B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highlight w:val="cyan"/>
                        </w:rPr>
                        <w:t>Inspired by a range of stimuli and working on my own and /or with others, I can express and communicate my ideas, thoughts and feelings through musical activities.</w:t>
                      </w:r>
                      <w:r w:rsidRPr="276822B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 (EXA l-18a)</w:t>
                      </w:r>
                    </w:p>
                    <w:p w:rsidR="000439AE" w:rsidRPr="000F7B2B" w:rsidRDefault="000439AE">
                      <w:pPr>
                        <w:rPr>
                          <w:rFonts w:ascii="Sassoon Primary" w:eastAsia="Times New Roman" w:hAnsi="Sassoon Primary" w:cs="Times New Roman"/>
                        </w:rPr>
                      </w:pPr>
                    </w:p>
                    <w:p w:rsidR="000439AE" w:rsidRDefault="00D8387E" w:rsidP="000439A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0F7B2B">
                        <w:rPr>
                          <w:rFonts w:ascii="Sassoon Primary" w:eastAsia="Times New Roman" w:hAnsi="Sassoon Primary" w:cs="Times New Roman"/>
                        </w:rPr>
                        <w:t>Art –with Mrs Burr at 11am on Friday-</w:t>
                      </w:r>
                      <w:r w:rsidR="000439AE">
                        <w:rPr>
                          <w:rFonts w:ascii="Sassoon Primary" w:eastAsia="Times New Roman" w:hAnsi="Sassoon Primary" w:cs="Times New Roman"/>
                        </w:rPr>
                        <w:t xml:space="preserve"> We are </w:t>
                      </w:r>
                      <w:r w:rsidR="000439AE">
                        <w:rPr>
                          <w:sz w:val="20"/>
                          <w:szCs w:val="20"/>
                        </w:rPr>
                        <w:t xml:space="preserve">learning to create a range of visual information through observing and recording from our experiences across the curriculum. </w:t>
                      </w:r>
                    </w:p>
                    <w:p w:rsidR="000439AE" w:rsidRDefault="000439AE" w:rsidP="000439AE">
                      <w:pPr>
                        <w:pStyle w:val="Defaul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EXA 0-04a / EXA 1-04a</w:t>
                      </w:r>
                    </w:p>
                    <w:p w:rsidR="007D04A1" w:rsidRPr="00E320F1" w:rsidRDefault="00D8387E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0F7B2B">
                        <w:rPr>
                          <w:rFonts w:ascii="Sassoon Primary" w:eastAsia="Times New Roman" w:hAnsi="Sassoon Primary" w:cs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7E27" w:rsidRPr="001C30E1" w:rsidRDefault="00D97E27" w:rsidP="00E320F1">
      <w:pPr>
        <w:rPr>
          <w:rFonts w:ascii="Comic Sans MS" w:hAnsi="Comic Sans MS"/>
          <w:sz w:val="28"/>
          <w:u w:val="single"/>
        </w:rPr>
      </w:pPr>
    </w:p>
    <w:sectPr w:rsidR="00D97E27" w:rsidRPr="001C30E1" w:rsidSect="001C3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98F"/>
    <w:multiLevelType w:val="hybridMultilevel"/>
    <w:tmpl w:val="BD96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6641"/>
    <w:multiLevelType w:val="hybridMultilevel"/>
    <w:tmpl w:val="30D83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609D"/>
    <w:multiLevelType w:val="hybridMultilevel"/>
    <w:tmpl w:val="7722F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327C"/>
    <w:multiLevelType w:val="hybridMultilevel"/>
    <w:tmpl w:val="E9E8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61C8"/>
    <w:multiLevelType w:val="hybridMultilevel"/>
    <w:tmpl w:val="0A443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5418D"/>
    <w:multiLevelType w:val="hybridMultilevel"/>
    <w:tmpl w:val="F91AE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50FC2"/>
    <w:multiLevelType w:val="hybridMultilevel"/>
    <w:tmpl w:val="746C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E3218"/>
    <w:multiLevelType w:val="hybridMultilevel"/>
    <w:tmpl w:val="0BD6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5C4"/>
    <w:multiLevelType w:val="hybridMultilevel"/>
    <w:tmpl w:val="0C8A5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634C6"/>
    <w:multiLevelType w:val="hybridMultilevel"/>
    <w:tmpl w:val="9BFCB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01086"/>
    <w:multiLevelType w:val="hybridMultilevel"/>
    <w:tmpl w:val="FD565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E50E9"/>
    <w:multiLevelType w:val="hybridMultilevel"/>
    <w:tmpl w:val="65CE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D08E9"/>
    <w:multiLevelType w:val="hybridMultilevel"/>
    <w:tmpl w:val="0F7EC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2191B"/>
    <w:multiLevelType w:val="hybridMultilevel"/>
    <w:tmpl w:val="ADEC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A057B"/>
    <w:multiLevelType w:val="hybridMultilevel"/>
    <w:tmpl w:val="E77E55EC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 w15:restartNumberingAfterBreak="0">
    <w:nsid w:val="6D662C12"/>
    <w:multiLevelType w:val="hybridMultilevel"/>
    <w:tmpl w:val="F77C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D568D"/>
    <w:multiLevelType w:val="hybridMultilevel"/>
    <w:tmpl w:val="66EE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A739A"/>
    <w:multiLevelType w:val="hybridMultilevel"/>
    <w:tmpl w:val="5D12130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1B04000"/>
    <w:multiLevelType w:val="hybridMultilevel"/>
    <w:tmpl w:val="E800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3"/>
  </w:num>
  <w:num w:numId="5">
    <w:abstractNumId w:val="9"/>
  </w:num>
  <w:num w:numId="6">
    <w:abstractNumId w:val="18"/>
  </w:num>
  <w:num w:numId="7">
    <w:abstractNumId w:val="14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 w:numId="14">
    <w:abstractNumId w:val="17"/>
  </w:num>
  <w:num w:numId="15">
    <w:abstractNumId w:val="2"/>
  </w:num>
  <w:num w:numId="16">
    <w:abstractNumId w:val="3"/>
  </w:num>
  <w:num w:numId="17">
    <w:abstractNumId w:val="15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E1"/>
    <w:rsid w:val="000439AE"/>
    <w:rsid w:val="00047066"/>
    <w:rsid w:val="00076014"/>
    <w:rsid w:val="000805F6"/>
    <w:rsid w:val="00083ABD"/>
    <w:rsid w:val="000B2A37"/>
    <w:rsid w:val="000C18B1"/>
    <w:rsid w:val="000F7B2B"/>
    <w:rsid w:val="001479CA"/>
    <w:rsid w:val="00156F4A"/>
    <w:rsid w:val="0018546D"/>
    <w:rsid w:val="001A14E9"/>
    <w:rsid w:val="001A4495"/>
    <w:rsid w:val="001C30E1"/>
    <w:rsid w:val="001F7FB0"/>
    <w:rsid w:val="0020204D"/>
    <w:rsid w:val="00204FEF"/>
    <w:rsid w:val="002051A3"/>
    <w:rsid w:val="0023044E"/>
    <w:rsid w:val="0023405F"/>
    <w:rsid w:val="002501A9"/>
    <w:rsid w:val="00255ABE"/>
    <w:rsid w:val="002C73B3"/>
    <w:rsid w:val="00302445"/>
    <w:rsid w:val="00314AAA"/>
    <w:rsid w:val="00321B41"/>
    <w:rsid w:val="0034337F"/>
    <w:rsid w:val="00366BDA"/>
    <w:rsid w:val="003701F6"/>
    <w:rsid w:val="003C4F11"/>
    <w:rsid w:val="00412B22"/>
    <w:rsid w:val="00472032"/>
    <w:rsid w:val="00483EC1"/>
    <w:rsid w:val="004A75F6"/>
    <w:rsid w:val="005348C9"/>
    <w:rsid w:val="00554F2D"/>
    <w:rsid w:val="0058382D"/>
    <w:rsid w:val="005C38A6"/>
    <w:rsid w:val="00626C1B"/>
    <w:rsid w:val="0063738E"/>
    <w:rsid w:val="00640B27"/>
    <w:rsid w:val="006440BA"/>
    <w:rsid w:val="00645B20"/>
    <w:rsid w:val="00663DDD"/>
    <w:rsid w:val="00681446"/>
    <w:rsid w:val="00702878"/>
    <w:rsid w:val="00746D7E"/>
    <w:rsid w:val="007849F2"/>
    <w:rsid w:val="00793DE8"/>
    <w:rsid w:val="007B1135"/>
    <w:rsid w:val="007D04A1"/>
    <w:rsid w:val="007D09A9"/>
    <w:rsid w:val="007D6047"/>
    <w:rsid w:val="007F69F5"/>
    <w:rsid w:val="008434D4"/>
    <w:rsid w:val="0085311F"/>
    <w:rsid w:val="0089748F"/>
    <w:rsid w:val="008F79E4"/>
    <w:rsid w:val="00962716"/>
    <w:rsid w:val="009C1034"/>
    <w:rsid w:val="00A023D6"/>
    <w:rsid w:val="00A12CC7"/>
    <w:rsid w:val="00A56A3D"/>
    <w:rsid w:val="00A76E6F"/>
    <w:rsid w:val="00A95D9C"/>
    <w:rsid w:val="00AE613C"/>
    <w:rsid w:val="00B31503"/>
    <w:rsid w:val="00B33244"/>
    <w:rsid w:val="00B44CB4"/>
    <w:rsid w:val="00B61005"/>
    <w:rsid w:val="00BE100F"/>
    <w:rsid w:val="00BF377D"/>
    <w:rsid w:val="00C154AF"/>
    <w:rsid w:val="00C245F9"/>
    <w:rsid w:val="00C312AD"/>
    <w:rsid w:val="00C4154F"/>
    <w:rsid w:val="00C75E66"/>
    <w:rsid w:val="00CC1E77"/>
    <w:rsid w:val="00CC544C"/>
    <w:rsid w:val="00CD227F"/>
    <w:rsid w:val="00CE186F"/>
    <w:rsid w:val="00D26C57"/>
    <w:rsid w:val="00D5304F"/>
    <w:rsid w:val="00D710C9"/>
    <w:rsid w:val="00D8387E"/>
    <w:rsid w:val="00D93D75"/>
    <w:rsid w:val="00D97E27"/>
    <w:rsid w:val="00DB6B44"/>
    <w:rsid w:val="00DD37E5"/>
    <w:rsid w:val="00E111B4"/>
    <w:rsid w:val="00E1562E"/>
    <w:rsid w:val="00E320F1"/>
    <w:rsid w:val="00E3589D"/>
    <w:rsid w:val="00E60B07"/>
    <w:rsid w:val="00E61E2B"/>
    <w:rsid w:val="00E73BB0"/>
    <w:rsid w:val="00E75D85"/>
    <w:rsid w:val="00EA2FC2"/>
    <w:rsid w:val="00EF1049"/>
    <w:rsid w:val="00F13C7D"/>
    <w:rsid w:val="00F333A3"/>
    <w:rsid w:val="00F35942"/>
    <w:rsid w:val="00F44EDD"/>
    <w:rsid w:val="00F551F0"/>
    <w:rsid w:val="00F63C9A"/>
    <w:rsid w:val="00F8028E"/>
    <w:rsid w:val="00F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FCEF3-9340-45DA-B4CA-71B0881C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1E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5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11F"/>
  </w:style>
  <w:style w:type="paragraph" w:customStyle="1" w:styleId="TableParagraph">
    <w:name w:val="Table Paragraph"/>
    <w:basedOn w:val="Normal"/>
    <w:uiPriority w:val="1"/>
    <w:qFormat/>
    <w:rsid w:val="004A7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Gill Paul@Hamnavoe Primary School</cp:lastModifiedBy>
  <cp:revision>2</cp:revision>
  <cp:lastPrinted>2024-08-28T07:00:00Z</cp:lastPrinted>
  <dcterms:created xsi:type="dcterms:W3CDTF">2024-11-11T15:53:00Z</dcterms:created>
  <dcterms:modified xsi:type="dcterms:W3CDTF">2024-11-11T15:53:00Z</dcterms:modified>
</cp:coreProperties>
</file>