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EF2D2"/>
  <w:body>
    <w:p w14:paraId="4B71B833" w14:textId="23B823AD" w:rsidR="006F2ACF" w:rsidRPr="00B57AA9" w:rsidRDefault="006C2730" w:rsidP="255362B9">
      <w:pPr>
        <w:tabs>
          <w:tab w:val="left" w:pos="2880"/>
        </w:tabs>
        <w:jc w:val="both"/>
        <w:rPr>
          <w:rFonts w:ascii="Arial" w:hAnsi="Arial" w:cs="Arial"/>
          <w:b/>
          <w:bCs/>
          <w:color w:val="002060"/>
          <w:sz w:val="28"/>
          <w:szCs w:val="28"/>
        </w:rPr>
      </w:pPr>
      <w:r w:rsidRPr="00B57AA9">
        <w:rPr>
          <w:rFonts w:ascii="Arial" w:hAnsi="Arial" w:cs="Arial"/>
          <w:noProof/>
          <w:color w:val="002060"/>
          <w:lang w:eastAsia="en-GB"/>
        </w:rPr>
        <w:drawing>
          <wp:anchor distT="0" distB="0" distL="114300" distR="114300" simplePos="0" relativeHeight="251655680" behindDoc="0" locked="0" layoutInCell="1" allowOverlap="1" wp14:anchorId="03ECCADE" wp14:editId="0BBA2DEA">
            <wp:simplePos x="0" y="0"/>
            <wp:positionH relativeFrom="column">
              <wp:posOffset>4466908</wp:posOffset>
            </wp:positionH>
            <wp:positionV relativeFrom="paragraph">
              <wp:posOffset>5080</wp:posOffset>
            </wp:positionV>
            <wp:extent cx="1485900" cy="12700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270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002060"/>
          <w:sz w:val="28"/>
          <w:szCs w:val="28"/>
        </w:rPr>
        <w:t xml:space="preserve">S3 </w:t>
      </w:r>
      <w:r w:rsidR="00768552" w:rsidRPr="00B57AA9">
        <w:rPr>
          <w:rFonts w:ascii="Arial" w:hAnsi="Arial" w:cs="Arial"/>
          <w:b/>
          <w:bCs/>
          <w:color w:val="002060"/>
          <w:sz w:val="28"/>
          <w:szCs w:val="28"/>
        </w:rPr>
        <w:t xml:space="preserve"> - </w:t>
      </w:r>
      <w:r w:rsidR="006F2ACF" w:rsidRPr="00B57AA9">
        <w:rPr>
          <w:rFonts w:ascii="Arial" w:hAnsi="Arial" w:cs="Arial"/>
          <w:b/>
          <w:bCs/>
          <w:color w:val="002060"/>
          <w:sz w:val="28"/>
          <w:szCs w:val="28"/>
        </w:rPr>
        <w:t>BUSINESS MANAGEMENT</w:t>
      </w:r>
    </w:p>
    <w:p w14:paraId="672A6659" w14:textId="0B8327E6" w:rsidR="006F2ACF" w:rsidRPr="00B57AA9" w:rsidRDefault="006F2ACF" w:rsidP="00973E47">
      <w:pPr>
        <w:tabs>
          <w:tab w:val="left" w:pos="2880"/>
        </w:tabs>
        <w:jc w:val="both"/>
        <w:rPr>
          <w:rFonts w:ascii="Arial" w:hAnsi="Arial" w:cs="Arial"/>
          <w:b/>
          <w:color w:val="002060"/>
          <w:sz w:val="24"/>
          <w:szCs w:val="24"/>
        </w:rPr>
      </w:pPr>
    </w:p>
    <w:p w14:paraId="0EE3963D" w14:textId="2B3B7AE7" w:rsidR="000E5376" w:rsidRPr="00B57AA9" w:rsidRDefault="000E5376" w:rsidP="0024169F">
      <w:pPr>
        <w:jc w:val="both"/>
        <w:rPr>
          <w:rFonts w:ascii="Arial" w:hAnsi="Arial" w:cs="Arial"/>
          <w:b/>
          <w:color w:val="002060"/>
          <w:sz w:val="24"/>
          <w:szCs w:val="24"/>
        </w:rPr>
      </w:pPr>
    </w:p>
    <w:p w14:paraId="4A940B8C" w14:textId="77777777" w:rsidR="000622CD" w:rsidRPr="00B57AA9" w:rsidRDefault="000622CD" w:rsidP="0024169F">
      <w:pPr>
        <w:jc w:val="both"/>
        <w:rPr>
          <w:rFonts w:ascii="Arial" w:hAnsi="Arial" w:cs="Arial"/>
          <w:b/>
          <w:color w:val="002060"/>
          <w:sz w:val="24"/>
          <w:szCs w:val="24"/>
        </w:rPr>
      </w:pPr>
    </w:p>
    <w:p w14:paraId="51EEFFA3" w14:textId="327A9523" w:rsidR="00B57AA9" w:rsidRPr="00EE2627" w:rsidRDefault="00B57AA9" w:rsidP="00B57AA9">
      <w:pPr>
        <w:jc w:val="both"/>
        <w:rPr>
          <w:rFonts w:ascii="Arial" w:hAnsi="Arial" w:cs="Arial"/>
          <w:b/>
          <w:color w:val="002060"/>
          <w:sz w:val="28"/>
          <w:szCs w:val="28"/>
        </w:rPr>
      </w:pPr>
      <w:r w:rsidRPr="00EE2627">
        <w:rPr>
          <w:rFonts w:ascii="Arial" w:hAnsi="Arial" w:cs="Arial"/>
          <w:b/>
          <w:color w:val="002060"/>
          <w:sz w:val="28"/>
          <w:szCs w:val="28"/>
        </w:rPr>
        <w:t>Course Content – what will I learn?</w:t>
      </w:r>
    </w:p>
    <w:p w14:paraId="72A3D3EC" w14:textId="77777777" w:rsidR="006F2ACF" w:rsidRPr="00EE2627" w:rsidRDefault="006F2ACF" w:rsidP="0024169F">
      <w:pPr>
        <w:jc w:val="both"/>
        <w:rPr>
          <w:rFonts w:ascii="Arial" w:hAnsi="Arial" w:cs="Arial"/>
          <w:color w:val="002060"/>
          <w:sz w:val="28"/>
          <w:szCs w:val="28"/>
        </w:rPr>
      </w:pPr>
    </w:p>
    <w:p w14:paraId="0E27B00A" w14:textId="394F48C6" w:rsidR="006F2ACF" w:rsidRPr="00EE2627" w:rsidRDefault="006C2730" w:rsidP="0024169F">
      <w:pPr>
        <w:jc w:val="both"/>
        <w:rPr>
          <w:rFonts w:ascii="Arial" w:hAnsi="Arial" w:cs="Arial"/>
          <w:color w:val="002060"/>
          <w:sz w:val="28"/>
          <w:szCs w:val="28"/>
        </w:rPr>
      </w:pPr>
      <w:r w:rsidRPr="00EE2627">
        <w:rPr>
          <w:rFonts w:ascii="Arial" w:hAnsi="Arial" w:cs="Arial"/>
          <w:color w:val="002060"/>
          <w:sz w:val="28"/>
          <w:szCs w:val="28"/>
        </w:rPr>
        <w:t>The aim of this course is to learn how business and organisation in different sectors can operate to be successful. It will also focus on different functioning areas that an organisation requires to operate and be successful to gain market growth. The course  will focus on three areas of study .</w:t>
      </w:r>
    </w:p>
    <w:p w14:paraId="541635BA" w14:textId="77777777" w:rsidR="000E5376" w:rsidRPr="00EE2627" w:rsidRDefault="000E5376" w:rsidP="0024169F">
      <w:pPr>
        <w:jc w:val="both"/>
        <w:rPr>
          <w:rFonts w:ascii="Arial" w:hAnsi="Arial" w:cs="Arial"/>
          <w:color w:val="002060"/>
          <w:sz w:val="28"/>
          <w:szCs w:val="28"/>
        </w:rPr>
      </w:pPr>
    </w:p>
    <w:p w14:paraId="7E28519D" w14:textId="77777777" w:rsidR="006C2730" w:rsidRPr="00EE2627" w:rsidRDefault="00492151" w:rsidP="0024169F">
      <w:pPr>
        <w:jc w:val="both"/>
        <w:rPr>
          <w:rFonts w:ascii="Arial" w:hAnsi="Arial" w:cs="Arial"/>
          <w:color w:val="002060"/>
          <w:sz w:val="28"/>
          <w:szCs w:val="28"/>
        </w:rPr>
      </w:pPr>
      <w:r w:rsidRPr="00EE2627">
        <w:rPr>
          <w:rFonts w:ascii="Arial" w:hAnsi="Arial" w:cs="Arial"/>
          <w:b/>
          <w:bCs/>
          <w:noProof/>
          <w:color w:val="002060"/>
          <w:sz w:val="28"/>
          <w:szCs w:val="28"/>
          <w:lang w:eastAsia="en-GB"/>
        </w:rPr>
        <w:drawing>
          <wp:anchor distT="0" distB="0" distL="114300" distR="114300" simplePos="0" relativeHeight="251657216" behindDoc="0" locked="0" layoutInCell="1" allowOverlap="1" wp14:anchorId="3AD0E7B8" wp14:editId="0270ABF8">
            <wp:simplePos x="0" y="0"/>
            <wp:positionH relativeFrom="margin">
              <wp:align>right</wp:align>
            </wp:positionH>
            <wp:positionV relativeFrom="paragraph">
              <wp:posOffset>567055</wp:posOffset>
            </wp:positionV>
            <wp:extent cx="1200785" cy="12573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785" cy="1257300"/>
                    </a:xfrm>
                    <a:prstGeom prst="rect">
                      <a:avLst/>
                    </a:prstGeom>
                    <a:noFill/>
                  </pic:spPr>
                </pic:pic>
              </a:graphicData>
            </a:graphic>
            <wp14:sizeRelH relativeFrom="page">
              <wp14:pctWidth>0</wp14:pctWidth>
            </wp14:sizeRelH>
            <wp14:sizeRelV relativeFrom="page">
              <wp14:pctHeight>0</wp14:pctHeight>
            </wp14:sizeRelV>
          </wp:anchor>
        </w:drawing>
      </w:r>
      <w:r w:rsidR="006C2730" w:rsidRPr="00EE2627">
        <w:rPr>
          <w:rFonts w:ascii="Arial" w:hAnsi="Arial" w:cs="Arial"/>
          <w:b/>
          <w:bCs/>
          <w:color w:val="002060"/>
          <w:sz w:val="28"/>
          <w:szCs w:val="28"/>
        </w:rPr>
        <w:t>Marketing</w:t>
      </w:r>
      <w:r w:rsidR="006C2730" w:rsidRPr="00EE2627">
        <w:rPr>
          <w:rFonts w:ascii="Arial" w:hAnsi="Arial" w:cs="Arial"/>
          <w:color w:val="002060"/>
          <w:sz w:val="28"/>
          <w:szCs w:val="28"/>
        </w:rPr>
        <w:t xml:space="preserve"> - </w:t>
      </w:r>
      <w:r w:rsidR="006F2ACF" w:rsidRPr="00EE2627">
        <w:rPr>
          <w:rFonts w:ascii="Arial" w:hAnsi="Arial" w:cs="Arial"/>
          <w:color w:val="002060"/>
          <w:sz w:val="28"/>
          <w:szCs w:val="28"/>
        </w:rPr>
        <w:t xml:space="preserve">You will learn </w:t>
      </w:r>
      <w:r w:rsidRPr="00EE2627">
        <w:rPr>
          <w:rFonts w:ascii="Arial" w:hAnsi="Arial" w:cs="Arial"/>
          <w:color w:val="002060"/>
          <w:sz w:val="28"/>
          <w:szCs w:val="28"/>
        </w:rPr>
        <w:t>about how</w:t>
      </w:r>
      <w:r w:rsidR="006F2ACF" w:rsidRPr="00EE2627">
        <w:rPr>
          <w:rFonts w:ascii="Arial" w:hAnsi="Arial" w:cs="Arial"/>
          <w:color w:val="002060"/>
          <w:sz w:val="28"/>
          <w:szCs w:val="28"/>
        </w:rPr>
        <w:t xml:space="preserve"> marketing activities </w:t>
      </w:r>
      <w:r w:rsidRPr="00EE2627">
        <w:rPr>
          <w:rFonts w:ascii="Arial" w:hAnsi="Arial" w:cs="Arial"/>
          <w:color w:val="002060"/>
          <w:sz w:val="28"/>
          <w:szCs w:val="28"/>
        </w:rPr>
        <w:t>related</w:t>
      </w:r>
      <w:r w:rsidR="006F2ACF" w:rsidRPr="00EE2627">
        <w:rPr>
          <w:rFonts w:ascii="Arial" w:hAnsi="Arial" w:cs="Arial"/>
          <w:color w:val="002060"/>
          <w:sz w:val="28"/>
          <w:szCs w:val="28"/>
        </w:rPr>
        <w:t xml:space="preserve"> to product development, pricing, promotional activity and product placement can lead to success.</w:t>
      </w:r>
      <w:r w:rsidR="2AED2144" w:rsidRPr="00EE2627">
        <w:rPr>
          <w:rFonts w:ascii="Arial" w:hAnsi="Arial" w:cs="Arial"/>
          <w:color w:val="002060"/>
          <w:sz w:val="28"/>
          <w:szCs w:val="28"/>
        </w:rPr>
        <w:t xml:space="preserve">  </w:t>
      </w:r>
      <w:r w:rsidR="006F2ACF" w:rsidRPr="00EE2627">
        <w:rPr>
          <w:rFonts w:ascii="Arial" w:hAnsi="Arial" w:cs="Arial"/>
          <w:color w:val="002060"/>
          <w:sz w:val="28"/>
          <w:szCs w:val="28"/>
        </w:rPr>
        <w:t xml:space="preserve">You will </w:t>
      </w:r>
      <w:r w:rsidRPr="00EE2627">
        <w:rPr>
          <w:rFonts w:ascii="Arial" w:hAnsi="Arial" w:cs="Arial"/>
          <w:color w:val="002060"/>
          <w:sz w:val="28"/>
          <w:szCs w:val="28"/>
        </w:rPr>
        <w:t>understand</w:t>
      </w:r>
      <w:r w:rsidR="006F2ACF" w:rsidRPr="00EE2627">
        <w:rPr>
          <w:rFonts w:ascii="Arial" w:hAnsi="Arial" w:cs="Arial"/>
          <w:color w:val="002060"/>
          <w:sz w:val="28"/>
          <w:szCs w:val="28"/>
        </w:rPr>
        <w:t xml:space="preserve"> the importance of market research and how this can be carried out effectively.  </w:t>
      </w:r>
    </w:p>
    <w:p w14:paraId="234420A2" w14:textId="77777777" w:rsidR="006C2730" w:rsidRPr="00EE2627" w:rsidRDefault="006C2730" w:rsidP="0024169F">
      <w:pPr>
        <w:jc w:val="both"/>
        <w:rPr>
          <w:rFonts w:ascii="Arial" w:hAnsi="Arial" w:cs="Arial"/>
          <w:color w:val="002060"/>
          <w:sz w:val="28"/>
          <w:szCs w:val="28"/>
        </w:rPr>
      </w:pPr>
    </w:p>
    <w:p w14:paraId="2502ECDB" w14:textId="6AB9F038" w:rsidR="006F2ACF" w:rsidRPr="00EE2627" w:rsidRDefault="006C2730" w:rsidP="0024169F">
      <w:pPr>
        <w:jc w:val="both"/>
        <w:rPr>
          <w:rFonts w:ascii="Arial" w:hAnsi="Arial" w:cs="Arial"/>
          <w:color w:val="002060"/>
          <w:sz w:val="28"/>
          <w:szCs w:val="28"/>
        </w:rPr>
      </w:pPr>
      <w:r w:rsidRPr="00EE2627">
        <w:rPr>
          <w:rFonts w:ascii="Arial" w:hAnsi="Arial" w:cs="Arial"/>
          <w:b/>
          <w:bCs/>
          <w:color w:val="002060"/>
          <w:sz w:val="28"/>
          <w:szCs w:val="28"/>
        </w:rPr>
        <w:t>Operations</w:t>
      </w:r>
      <w:r w:rsidRPr="00EE2627">
        <w:rPr>
          <w:rFonts w:ascii="Arial" w:hAnsi="Arial" w:cs="Arial"/>
          <w:color w:val="002060"/>
          <w:sz w:val="28"/>
          <w:szCs w:val="28"/>
        </w:rPr>
        <w:t xml:space="preserve"> - </w:t>
      </w:r>
      <w:r w:rsidR="006F2ACF" w:rsidRPr="00EE2627">
        <w:rPr>
          <w:rFonts w:ascii="Arial" w:hAnsi="Arial" w:cs="Arial"/>
          <w:color w:val="002060"/>
          <w:sz w:val="28"/>
          <w:szCs w:val="28"/>
        </w:rPr>
        <w:t xml:space="preserve">You will learn </w:t>
      </w:r>
      <w:r w:rsidR="00492151" w:rsidRPr="00EE2627">
        <w:rPr>
          <w:rFonts w:ascii="Arial" w:hAnsi="Arial" w:cs="Arial"/>
          <w:color w:val="002060"/>
          <w:sz w:val="28"/>
          <w:szCs w:val="28"/>
        </w:rPr>
        <w:t xml:space="preserve">of </w:t>
      </w:r>
      <w:r w:rsidR="006F2ACF" w:rsidRPr="00EE2627">
        <w:rPr>
          <w:rFonts w:ascii="Arial" w:hAnsi="Arial" w:cs="Arial"/>
          <w:color w:val="002060"/>
          <w:sz w:val="28"/>
          <w:szCs w:val="28"/>
        </w:rPr>
        <w:t xml:space="preserve">the importance of </w:t>
      </w:r>
      <w:r w:rsidR="42BCF326" w:rsidRPr="00EE2627">
        <w:rPr>
          <w:rFonts w:ascii="Arial" w:hAnsi="Arial" w:cs="Arial"/>
          <w:color w:val="002060"/>
          <w:sz w:val="28"/>
          <w:szCs w:val="28"/>
        </w:rPr>
        <w:t xml:space="preserve">inventory </w:t>
      </w:r>
      <w:r w:rsidR="006F2ACF" w:rsidRPr="00EE2627">
        <w:rPr>
          <w:rFonts w:ascii="Arial" w:hAnsi="Arial" w:cs="Arial"/>
          <w:color w:val="002060"/>
          <w:sz w:val="28"/>
          <w:szCs w:val="28"/>
        </w:rPr>
        <w:t>management and supplier</w:t>
      </w:r>
      <w:r w:rsidR="00492151" w:rsidRPr="00EE2627">
        <w:rPr>
          <w:rFonts w:ascii="Arial" w:hAnsi="Arial" w:cs="Arial"/>
          <w:color w:val="002060"/>
          <w:sz w:val="28"/>
          <w:szCs w:val="28"/>
        </w:rPr>
        <w:t xml:space="preserve"> choice</w:t>
      </w:r>
      <w:r w:rsidR="006F2ACF" w:rsidRPr="00EE2627">
        <w:rPr>
          <w:rFonts w:ascii="Arial" w:hAnsi="Arial" w:cs="Arial"/>
          <w:color w:val="002060"/>
          <w:sz w:val="28"/>
          <w:szCs w:val="28"/>
        </w:rPr>
        <w:t xml:space="preserve"> and </w:t>
      </w:r>
      <w:r w:rsidR="00492151" w:rsidRPr="00EE2627">
        <w:rPr>
          <w:rFonts w:ascii="Arial" w:hAnsi="Arial" w:cs="Arial"/>
          <w:color w:val="002060"/>
          <w:sz w:val="28"/>
          <w:szCs w:val="28"/>
        </w:rPr>
        <w:t>understand</w:t>
      </w:r>
      <w:r w:rsidR="006F2ACF" w:rsidRPr="00EE2627">
        <w:rPr>
          <w:rFonts w:ascii="Arial" w:hAnsi="Arial" w:cs="Arial"/>
          <w:color w:val="002060"/>
          <w:sz w:val="28"/>
          <w:szCs w:val="28"/>
        </w:rPr>
        <w:t xml:space="preserve"> different methods of managing production of goods and services. </w:t>
      </w:r>
    </w:p>
    <w:p w14:paraId="22EF625C" w14:textId="77777777" w:rsidR="000622CD" w:rsidRPr="00EE2627" w:rsidRDefault="000622CD" w:rsidP="0024169F">
      <w:pPr>
        <w:jc w:val="both"/>
        <w:rPr>
          <w:rFonts w:ascii="Arial" w:hAnsi="Arial" w:cs="Arial"/>
          <w:color w:val="002060"/>
          <w:sz w:val="28"/>
          <w:szCs w:val="28"/>
        </w:rPr>
      </w:pPr>
    </w:p>
    <w:p w14:paraId="6DE92B8E" w14:textId="4C1812EC" w:rsidR="00EE1828" w:rsidRDefault="00EE2627" w:rsidP="0024169F">
      <w:pPr>
        <w:jc w:val="both"/>
        <w:rPr>
          <w:rFonts w:ascii="Arial" w:hAnsi="Arial" w:cs="Arial"/>
          <w:color w:val="002060"/>
          <w:sz w:val="24"/>
          <w:szCs w:val="24"/>
        </w:rPr>
      </w:pPr>
      <w:r w:rsidRPr="00EE2627">
        <w:rPr>
          <w:rFonts w:ascii="Arial" w:hAnsi="Arial" w:cs="Arial"/>
          <w:b/>
          <w:bCs/>
          <w:color w:val="002060"/>
          <w:sz w:val="28"/>
          <w:szCs w:val="28"/>
        </w:rPr>
        <w:t>People</w:t>
      </w:r>
      <w:r w:rsidRPr="00EE2627">
        <w:rPr>
          <w:rFonts w:ascii="Arial" w:hAnsi="Arial" w:cs="Arial"/>
          <w:color w:val="002060"/>
          <w:sz w:val="28"/>
          <w:szCs w:val="28"/>
        </w:rPr>
        <w:t xml:space="preserve"> - </w:t>
      </w:r>
      <w:r w:rsidR="006F2ACF" w:rsidRPr="00EE2627">
        <w:rPr>
          <w:rFonts w:ascii="Arial" w:hAnsi="Arial" w:cs="Arial"/>
          <w:color w:val="002060"/>
          <w:sz w:val="28"/>
          <w:szCs w:val="28"/>
        </w:rPr>
        <w:t>You will learn of the importance of human resources (employees) to business success and how to get the best out of the workforce</w:t>
      </w:r>
      <w:r w:rsidR="006F2ACF" w:rsidRPr="00B57AA9">
        <w:rPr>
          <w:rFonts w:ascii="Arial" w:hAnsi="Arial" w:cs="Arial"/>
          <w:color w:val="002060"/>
          <w:sz w:val="24"/>
          <w:szCs w:val="24"/>
        </w:rPr>
        <w:t xml:space="preserve">.  </w:t>
      </w:r>
    </w:p>
    <w:p w14:paraId="7FE8CFA4" w14:textId="717D01B8" w:rsidR="000E5376" w:rsidRPr="00B57AA9" w:rsidRDefault="000E5376" w:rsidP="0024169F">
      <w:pPr>
        <w:jc w:val="both"/>
        <w:rPr>
          <w:rFonts w:ascii="Arial" w:hAnsi="Arial" w:cs="Arial"/>
          <w:color w:val="002060"/>
          <w:sz w:val="24"/>
          <w:szCs w:val="24"/>
        </w:rPr>
      </w:pPr>
    </w:p>
    <w:p w14:paraId="63B7D1EC" w14:textId="6FCC245E" w:rsidR="000E5376" w:rsidRPr="00B57AA9" w:rsidRDefault="000E5376" w:rsidP="0024169F">
      <w:pPr>
        <w:jc w:val="both"/>
        <w:rPr>
          <w:rFonts w:ascii="Arial" w:hAnsi="Arial" w:cs="Arial"/>
          <w:color w:val="002060"/>
          <w:sz w:val="24"/>
          <w:szCs w:val="24"/>
        </w:rPr>
      </w:pPr>
    </w:p>
    <w:p w14:paraId="0F4810E7" w14:textId="77777777" w:rsidR="000622CD" w:rsidRPr="00B57AA9" w:rsidRDefault="000622CD" w:rsidP="0024169F">
      <w:pPr>
        <w:jc w:val="both"/>
        <w:rPr>
          <w:rFonts w:ascii="Arial" w:hAnsi="Arial" w:cs="Arial"/>
          <w:color w:val="002060"/>
          <w:sz w:val="24"/>
          <w:szCs w:val="24"/>
        </w:rPr>
      </w:pPr>
    </w:p>
    <w:p w14:paraId="75FB9FBF" w14:textId="7C646934" w:rsidR="006F2ACF" w:rsidRPr="00EE2627" w:rsidRDefault="006217D7" w:rsidP="0024169F">
      <w:pPr>
        <w:jc w:val="both"/>
        <w:rPr>
          <w:rFonts w:ascii="Arial" w:hAnsi="Arial" w:cs="Arial"/>
          <w:b/>
          <w:color w:val="002060"/>
          <w:sz w:val="28"/>
          <w:szCs w:val="28"/>
        </w:rPr>
      </w:pPr>
      <w:r w:rsidRPr="00EE2627">
        <w:rPr>
          <w:rFonts w:ascii="Arial" w:hAnsi="Arial" w:cs="Arial"/>
          <w:b/>
          <w:color w:val="002060"/>
          <w:sz w:val="28"/>
          <w:szCs w:val="28"/>
        </w:rPr>
        <w:t xml:space="preserve">Teaching Methods </w:t>
      </w:r>
      <w:r w:rsidR="006F2ACF" w:rsidRPr="00EE2627">
        <w:rPr>
          <w:rFonts w:ascii="Arial" w:hAnsi="Arial" w:cs="Arial"/>
          <w:b/>
          <w:color w:val="002060"/>
          <w:sz w:val="28"/>
          <w:szCs w:val="28"/>
        </w:rPr>
        <w:t xml:space="preserve">– </w:t>
      </w:r>
      <w:r w:rsidR="000622CD" w:rsidRPr="00EE2627">
        <w:rPr>
          <w:rFonts w:ascii="Arial" w:hAnsi="Arial" w:cs="Arial"/>
          <w:b/>
          <w:color w:val="002060"/>
          <w:sz w:val="28"/>
          <w:szCs w:val="28"/>
        </w:rPr>
        <w:t xml:space="preserve">How </w:t>
      </w:r>
      <w:r w:rsidR="00A5073E" w:rsidRPr="00EE2627">
        <w:rPr>
          <w:rFonts w:ascii="Arial" w:hAnsi="Arial" w:cs="Arial"/>
          <w:b/>
          <w:color w:val="002060"/>
          <w:sz w:val="28"/>
          <w:szCs w:val="28"/>
        </w:rPr>
        <w:t>w</w:t>
      </w:r>
      <w:r w:rsidR="000622CD" w:rsidRPr="00EE2627">
        <w:rPr>
          <w:rFonts w:ascii="Arial" w:hAnsi="Arial" w:cs="Arial"/>
          <w:b/>
          <w:color w:val="002060"/>
          <w:sz w:val="28"/>
          <w:szCs w:val="28"/>
        </w:rPr>
        <w:t xml:space="preserve">ill I </w:t>
      </w:r>
      <w:r w:rsidR="00A5073E" w:rsidRPr="00EE2627">
        <w:rPr>
          <w:rFonts w:ascii="Arial" w:hAnsi="Arial" w:cs="Arial"/>
          <w:b/>
          <w:color w:val="002060"/>
          <w:sz w:val="28"/>
          <w:szCs w:val="28"/>
        </w:rPr>
        <w:t>l</w:t>
      </w:r>
      <w:r w:rsidR="000622CD" w:rsidRPr="00EE2627">
        <w:rPr>
          <w:rFonts w:ascii="Arial" w:hAnsi="Arial" w:cs="Arial"/>
          <w:b/>
          <w:color w:val="002060"/>
          <w:sz w:val="28"/>
          <w:szCs w:val="28"/>
        </w:rPr>
        <w:t>earn</w:t>
      </w:r>
      <w:r w:rsidR="006F2ACF" w:rsidRPr="00EE2627">
        <w:rPr>
          <w:rFonts w:ascii="Arial" w:hAnsi="Arial" w:cs="Arial"/>
          <w:b/>
          <w:color w:val="002060"/>
          <w:sz w:val="28"/>
          <w:szCs w:val="28"/>
        </w:rPr>
        <w:t>?</w:t>
      </w:r>
      <w:r w:rsidR="006F2ACF" w:rsidRPr="00EE2627">
        <w:rPr>
          <w:rFonts w:ascii="Arial" w:hAnsi="Arial" w:cs="Arial"/>
          <w:color w:val="002060"/>
          <w:sz w:val="28"/>
          <w:szCs w:val="28"/>
          <w:lang w:eastAsia="en-GB"/>
        </w:rPr>
        <w:t xml:space="preserve"> </w:t>
      </w:r>
    </w:p>
    <w:p w14:paraId="44EAFD9C" w14:textId="37B98815" w:rsidR="006F2ACF" w:rsidRPr="00EE2627" w:rsidRDefault="006F2ACF" w:rsidP="0024169F">
      <w:pPr>
        <w:jc w:val="both"/>
        <w:rPr>
          <w:rFonts w:ascii="Arial" w:hAnsi="Arial" w:cs="Arial"/>
          <w:color w:val="002060"/>
          <w:sz w:val="28"/>
          <w:szCs w:val="28"/>
        </w:rPr>
      </w:pPr>
    </w:p>
    <w:p w14:paraId="4325A98A" w14:textId="4FD21159" w:rsidR="006F2ACF" w:rsidRPr="00EE2627" w:rsidRDefault="006F2ACF" w:rsidP="00BE5D5D">
      <w:pPr>
        <w:jc w:val="both"/>
        <w:rPr>
          <w:rFonts w:ascii="Arial" w:hAnsi="Arial" w:cs="Arial"/>
          <w:color w:val="002060"/>
          <w:sz w:val="28"/>
          <w:szCs w:val="28"/>
        </w:rPr>
      </w:pPr>
      <w:r w:rsidRPr="00EE2627">
        <w:rPr>
          <w:rFonts w:ascii="Arial" w:hAnsi="Arial" w:cs="Arial"/>
          <w:color w:val="002060"/>
          <w:sz w:val="28"/>
          <w:szCs w:val="28"/>
        </w:rPr>
        <w:t xml:space="preserve">You will have </w:t>
      </w:r>
      <w:r w:rsidR="007D4FEF" w:rsidRPr="00EE2627">
        <w:rPr>
          <w:rFonts w:ascii="Arial" w:hAnsi="Arial" w:cs="Arial"/>
          <w:color w:val="002060"/>
          <w:sz w:val="28"/>
          <w:szCs w:val="28"/>
        </w:rPr>
        <w:t>regular</w:t>
      </w:r>
      <w:r w:rsidRPr="00EE2627">
        <w:rPr>
          <w:rFonts w:ascii="Arial" w:hAnsi="Arial" w:cs="Arial"/>
          <w:color w:val="002060"/>
          <w:sz w:val="28"/>
          <w:szCs w:val="28"/>
        </w:rPr>
        <w:t xml:space="preserve"> access to ICT software and hardware to support your learning.  You will use ICT both to research and </w:t>
      </w:r>
      <w:r w:rsidR="007D4FEF" w:rsidRPr="00EE2627">
        <w:rPr>
          <w:rFonts w:ascii="Arial" w:hAnsi="Arial" w:cs="Arial"/>
          <w:color w:val="002060"/>
          <w:sz w:val="28"/>
          <w:szCs w:val="28"/>
        </w:rPr>
        <w:t xml:space="preserve">to </w:t>
      </w:r>
      <w:r w:rsidRPr="00EE2627">
        <w:rPr>
          <w:rFonts w:ascii="Arial" w:hAnsi="Arial" w:cs="Arial"/>
          <w:color w:val="002060"/>
          <w:sz w:val="28"/>
          <w:szCs w:val="28"/>
        </w:rPr>
        <w:t xml:space="preserve">present your work.  You will have the chance to work on individual, paired and group activities </w:t>
      </w:r>
      <w:proofErr w:type="spellStart"/>
      <w:r w:rsidRPr="00EE2627">
        <w:rPr>
          <w:rFonts w:ascii="Arial" w:hAnsi="Arial" w:cs="Arial"/>
          <w:color w:val="002060"/>
          <w:sz w:val="28"/>
          <w:szCs w:val="28"/>
        </w:rPr>
        <w:t>eg</w:t>
      </w:r>
      <w:proofErr w:type="spellEnd"/>
      <w:r w:rsidRPr="00EE2627">
        <w:rPr>
          <w:rFonts w:ascii="Arial" w:hAnsi="Arial" w:cs="Arial"/>
          <w:color w:val="002060"/>
          <w:sz w:val="28"/>
          <w:szCs w:val="28"/>
        </w:rPr>
        <w:t xml:space="preserve"> </w:t>
      </w:r>
      <w:r w:rsidR="005272DB" w:rsidRPr="00EE2627">
        <w:rPr>
          <w:rFonts w:ascii="Arial" w:hAnsi="Arial" w:cs="Arial"/>
          <w:color w:val="002060"/>
          <w:sz w:val="28"/>
          <w:szCs w:val="28"/>
        </w:rPr>
        <w:t>presentations</w:t>
      </w:r>
      <w:r w:rsidRPr="00EE2627">
        <w:rPr>
          <w:rFonts w:ascii="Arial" w:hAnsi="Arial" w:cs="Arial"/>
          <w:color w:val="002060"/>
          <w:sz w:val="28"/>
          <w:szCs w:val="28"/>
        </w:rPr>
        <w:t xml:space="preserve"> and discussions.  You will use paper, electronic and Internet-based course material</w:t>
      </w:r>
      <w:r w:rsidR="005272DB" w:rsidRPr="00EE2627">
        <w:rPr>
          <w:rFonts w:ascii="Arial" w:hAnsi="Arial" w:cs="Arial"/>
          <w:color w:val="002060"/>
          <w:sz w:val="28"/>
          <w:szCs w:val="28"/>
        </w:rPr>
        <w:t>s</w:t>
      </w:r>
      <w:r w:rsidRPr="00EE2627">
        <w:rPr>
          <w:rFonts w:ascii="Arial" w:hAnsi="Arial" w:cs="Arial"/>
          <w:color w:val="002060"/>
          <w:sz w:val="28"/>
          <w:szCs w:val="28"/>
        </w:rPr>
        <w:t xml:space="preserve">.   You will be encouraged to self-evaluate and make </w:t>
      </w:r>
      <w:r w:rsidR="005272DB" w:rsidRPr="00EE2627">
        <w:rPr>
          <w:rFonts w:ascii="Arial" w:hAnsi="Arial" w:cs="Arial"/>
          <w:color w:val="002060"/>
          <w:sz w:val="28"/>
          <w:szCs w:val="28"/>
        </w:rPr>
        <w:t xml:space="preserve">personal </w:t>
      </w:r>
      <w:r w:rsidRPr="00EE2627">
        <w:rPr>
          <w:rFonts w:ascii="Arial" w:hAnsi="Arial" w:cs="Arial"/>
          <w:color w:val="002060"/>
          <w:sz w:val="28"/>
          <w:szCs w:val="28"/>
        </w:rPr>
        <w:t xml:space="preserve">action plans to take your learning forward.  </w:t>
      </w:r>
    </w:p>
    <w:p w14:paraId="4B94D5A5" w14:textId="3540D9E5" w:rsidR="006F2ACF" w:rsidRPr="00B57AA9" w:rsidRDefault="006F2ACF" w:rsidP="0024169F">
      <w:pPr>
        <w:jc w:val="both"/>
        <w:rPr>
          <w:rFonts w:ascii="Arial" w:hAnsi="Arial" w:cs="Arial"/>
          <w:color w:val="002060"/>
          <w:sz w:val="24"/>
          <w:szCs w:val="24"/>
        </w:rPr>
      </w:pPr>
    </w:p>
    <w:p w14:paraId="47656D1B" w14:textId="48F05A66" w:rsidR="000622CD" w:rsidRPr="00B57AA9" w:rsidRDefault="00EE2627" w:rsidP="0024169F">
      <w:pPr>
        <w:jc w:val="both"/>
        <w:rPr>
          <w:rFonts w:ascii="Arial" w:hAnsi="Arial" w:cs="Arial"/>
          <w:b/>
          <w:color w:val="002060"/>
          <w:sz w:val="24"/>
          <w:szCs w:val="24"/>
          <w:u w:val="single"/>
        </w:rPr>
      </w:pPr>
      <w:r w:rsidRPr="00EE2627">
        <w:rPr>
          <w:rFonts w:ascii="Arial" w:hAnsi="Arial" w:cs="Arial"/>
          <w:noProof/>
          <w:color w:val="002060"/>
          <w:sz w:val="28"/>
          <w:szCs w:val="28"/>
          <w:lang w:eastAsia="en-GB"/>
        </w:rPr>
        <w:drawing>
          <wp:anchor distT="0" distB="0" distL="114300" distR="114300" simplePos="0" relativeHeight="251658752" behindDoc="0" locked="0" layoutInCell="1" allowOverlap="1" wp14:anchorId="0EF4201A" wp14:editId="0FC37D3E">
            <wp:simplePos x="0" y="0"/>
            <wp:positionH relativeFrom="margin">
              <wp:posOffset>1714183</wp:posOffset>
            </wp:positionH>
            <wp:positionV relativeFrom="paragraph">
              <wp:posOffset>127635</wp:posOffset>
            </wp:positionV>
            <wp:extent cx="1400175" cy="10871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1087120"/>
                    </a:xfrm>
                    <a:prstGeom prst="rect">
                      <a:avLst/>
                    </a:prstGeom>
                    <a:noFill/>
                  </pic:spPr>
                </pic:pic>
              </a:graphicData>
            </a:graphic>
            <wp14:sizeRelH relativeFrom="page">
              <wp14:pctWidth>0</wp14:pctWidth>
            </wp14:sizeRelH>
            <wp14:sizeRelV relativeFrom="page">
              <wp14:pctHeight>0</wp14:pctHeight>
            </wp14:sizeRelV>
          </wp:anchor>
        </w:drawing>
      </w:r>
    </w:p>
    <w:p w14:paraId="1E672594" w14:textId="77777777" w:rsidR="00EE2627" w:rsidRDefault="00EE2627" w:rsidP="00EE2627">
      <w:pPr>
        <w:jc w:val="both"/>
        <w:rPr>
          <w:rFonts w:ascii="Arial" w:hAnsi="Arial" w:cs="Arial"/>
          <w:b/>
          <w:color w:val="002060"/>
          <w:sz w:val="28"/>
          <w:szCs w:val="28"/>
        </w:rPr>
      </w:pPr>
    </w:p>
    <w:p w14:paraId="018D3215" w14:textId="32450F42" w:rsidR="00EE2627" w:rsidRPr="00A4797E" w:rsidRDefault="00EE2627" w:rsidP="00EE2627">
      <w:pPr>
        <w:jc w:val="both"/>
        <w:rPr>
          <w:rFonts w:ascii="Arial" w:hAnsi="Arial" w:cs="Arial"/>
          <w:color w:val="002060"/>
          <w:sz w:val="28"/>
          <w:szCs w:val="28"/>
        </w:rPr>
      </w:pPr>
      <w:r w:rsidRPr="00A4797E">
        <w:rPr>
          <w:noProof/>
          <w:color w:val="002060"/>
          <w:sz w:val="28"/>
          <w:szCs w:val="28"/>
          <w:lang w:eastAsia="en-GB"/>
        </w:rPr>
        <w:lastRenderedPageBreak/>
        <w:drawing>
          <wp:anchor distT="0" distB="0" distL="114300" distR="114300" simplePos="0" relativeHeight="251660800" behindDoc="1" locked="0" layoutInCell="1" allowOverlap="1" wp14:anchorId="612A9697" wp14:editId="39DFF686">
            <wp:simplePos x="0" y="0"/>
            <wp:positionH relativeFrom="column">
              <wp:posOffset>4967288</wp:posOffset>
            </wp:positionH>
            <wp:positionV relativeFrom="paragraph">
              <wp:posOffset>0</wp:posOffset>
            </wp:positionV>
            <wp:extent cx="1257300" cy="1191260"/>
            <wp:effectExtent l="0" t="0" r="0" b="889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191260"/>
                    </a:xfrm>
                    <a:prstGeom prst="rect">
                      <a:avLst/>
                    </a:prstGeom>
                    <a:noFill/>
                  </pic:spPr>
                </pic:pic>
              </a:graphicData>
            </a:graphic>
            <wp14:sizeRelH relativeFrom="page">
              <wp14:pctWidth>0</wp14:pctWidth>
            </wp14:sizeRelH>
            <wp14:sizeRelV relativeFrom="page">
              <wp14:pctHeight>0</wp14:pctHeight>
            </wp14:sizeRelV>
          </wp:anchor>
        </w:drawing>
      </w:r>
      <w:r w:rsidRPr="00A4797E">
        <w:rPr>
          <w:rFonts w:ascii="Arial" w:hAnsi="Arial" w:cs="Arial"/>
          <w:b/>
          <w:color w:val="002060"/>
          <w:sz w:val="28"/>
          <w:szCs w:val="28"/>
        </w:rPr>
        <w:t>Assessment and Homework</w:t>
      </w:r>
    </w:p>
    <w:p w14:paraId="20C6FA31" w14:textId="77777777" w:rsidR="00EE2627" w:rsidRPr="00A4797E" w:rsidRDefault="00EE2627" w:rsidP="00EE2627">
      <w:pPr>
        <w:jc w:val="both"/>
        <w:rPr>
          <w:rFonts w:ascii="Arial" w:hAnsi="Arial" w:cs="Arial"/>
          <w:b/>
          <w:color w:val="002060"/>
          <w:sz w:val="28"/>
          <w:szCs w:val="28"/>
        </w:rPr>
      </w:pPr>
    </w:p>
    <w:p w14:paraId="0C78E3E0" w14:textId="44189FE8" w:rsidR="00EE2627" w:rsidRPr="00A4797E" w:rsidRDefault="00EE2627" w:rsidP="00EE2627">
      <w:pPr>
        <w:rPr>
          <w:rFonts w:ascii="Arial" w:hAnsi="Arial" w:cs="Arial"/>
          <w:color w:val="002060"/>
          <w:sz w:val="28"/>
          <w:szCs w:val="28"/>
        </w:rPr>
      </w:pPr>
      <w:r w:rsidRPr="00A4797E">
        <w:rPr>
          <w:rFonts w:ascii="Arial" w:hAnsi="Arial" w:cs="Arial"/>
          <w:color w:val="002060"/>
          <w:sz w:val="28"/>
          <w:szCs w:val="28"/>
        </w:rPr>
        <w:t xml:space="preserve">At the end of each topic there will be </w:t>
      </w:r>
      <w:r>
        <w:rPr>
          <w:rFonts w:ascii="Arial" w:hAnsi="Arial" w:cs="Arial"/>
          <w:color w:val="002060"/>
          <w:sz w:val="28"/>
          <w:szCs w:val="28"/>
        </w:rPr>
        <w:t xml:space="preserve">units </w:t>
      </w:r>
      <w:r w:rsidRPr="00A4797E">
        <w:rPr>
          <w:rFonts w:ascii="Arial" w:hAnsi="Arial" w:cs="Arial"/>
          <w:color w:val="002060"/>
          <w:sz w:val="28"/>
          <w:szCs w:val="28"/>
        </w:rPr>
        <w:t>assessments</w:t>
      </w:r>
    </w:p>
    <w:p w14:paraId="14CABE97" w14:textId="77777777" w:rsidR="00EE2627" w:rsidRPr="00A4797E" w:rsidRDefault="00EE2627" w:rsidP="00EE2627">
      <w:pPr>
        <w:rPr>
          <w:rFonts w:ascii="Arial" w:hAnsi="Arial" w:cs="Arial"/>
          <w:color w:val="002060"/>
          <w:sz w:val="28"/>
          <w:szCs w:val="28"/>
        </w:rPr>
      </w:pPr>
    </w:p>
    <w:p w14:paraId="40FE5726" w14:textId="6B753A09" w:rsidR="00EE2627" w:rsidRPr="00A4797E" w:rsidRDefault="00EE2627" w:rsidP="00EE2627">
      <w:pPr>
        <w:rPr>
          <w:rFonts w:ascii="Arial" w:hAnsi="Arial" w:cs="Arial"/>
          <w:color w:val="002060"/>
          <w:sz w:val="28"/>
          <w:szCs w:val="28"/>
        </w:rPr>
      </w:pPr>
      <w:r w:rsidRPr="00A4797E">
        <w:rPr>
          <w:rFonts w:ascii="Arial" w:hAnsi="Arial" w:cs="Arial"/>
          <w:color w:val="002060"/>
          <w:sz w:val="28"/>
          <w:szCs w:val="28"/>
        </w:rPr>
        <w:t>You will be expected to complete written homework assignments</w:t>
      </w:r>
      <w:r>
        <w:rPr>
          <w:rFonts w:ascii="Arial" w:hAnsi="Arial" w:cs="Arial"/>
          <w:color w:val="002060"/>
          <w:sz w:val="28"/>
          <w:szCs w:val="28"/>
        </w:rPr>
        <w:t>.</w:t>
      </w:r>
    </w:p>
    <w:p w14:paraId="7862160B" w14:textId="77777777" w:rsidR="00EE2627" w:rsidRPr="00A4797E" w:rsidRDefault="00EE2627" w:rsidP="00EE2627">
      <w:pPr>
        <w:rPr>
          <w:rFonts w:ascii="Arial" w:hAnsi="Arial" w:cs="Arial"/>
          <w:color w:val="002060"/>
          <w:sz w:val="28"/>
          <w:szCs w:val="28"/>
        </w:rPr>
      </w:pPr>
    </w:p>
    <w:p w14:paraId="65F4A638" w14:textId="77777777" w:rsidR="00EE2627" w:rsidRPr="00A4797E" w:rsidRDefault="00EE2627" w:rsidP="00EE2627">
      <w:pPr>
        <w:rPr>
          <w:rFonts w:ascii="Arial" w:hAnsi="Arial" w:cs="Arial"/>
          <w:b/>
          <w:color w:val="002060"/>
          <w:sz w:val="28"/>
          <w:szCs w:val="28"/>
        </w:rPr>
      </w:pPr>
      <w:r w:rsidRPr="00A4797E">
        <w:rPr>
          <w:rFonts w:ascii="Arial" w:hAnsi="Arial" w:cs="Arial"/>
          <w:b/>
          <w:color w:val="002060"/>
          <w:sz w:val="28"/>
          <w:szCs w:val="28"/>
        </w:rPr>
        <w:t>Resources</w:t>
      </w:r>
    </w:p>
    <w:p w14:paraId="7599A6DB" w14:textId="77777777" w:rsidR="00EE2627" w:rsidRPr="00A4797E" w:rsidRDefault="00EE2627" w:rsidP="00EE2627">
      <w:pPr>
        <w:rPr>
          <w:color w:val="002060"/>
          <w:sz w:val="28"/>
          <w:szCs w:val="28"/>
        </w:rPr>
      </w:pPr>
    </w:p>
    <w:p w14:paraId="22A30AB5" w14:textId="77777777" w:rsidR="00EE2627" w:rsidRPr="00A4797E" w:rsidRDefault="00EE2627" w:rsidP="00EE2627">
      <w:pPr>
        <w:rPr>
          <w:rFonts w:ascii="Arial" w:hAnsi="Arial" w:cs="Arial"/>
          <w:color w:val="002060"/>
          <w:sz w:val="28"/>
          <w:szCs w:val="28"/>
        </w:rPr>
      </w:pPr>
      <w:r w:rsidRPr="00A4797E">
        <w:rPr>
          <w:noProof/>
          <w:color w:val="002060"/>
          <w:sz w:val="28"/>
          <w:szCs w:val="28"/>
          <w:lang w:eastAsia="en-GB"/>
        </w:rPr>
        <w:drawing>
          <wp:anchor distT="0" distB="0" distL="114300" distR="114300" simplePos="0" relativeHeight="251661824" behindDoc="0" locked="0" layoutInCell="1" allowOverlap="1" wp14:anchorId="60013A16" wp14:editId="4D1CBC68">
            <wp:simplePos x="0" y="0"/>
            <wp:positionH relativeFrom="column">
              <wp:posOffset>5138420</wp:posOffset>
            </wp:positionH>
            <wp:positionV relativeFrom="paragraph">
              <wp:posOffset>366395</wp:posOffset>
            </wp:positionV>
            <wp:extent cx="1028700" cy="1028700"/>
            <wp:effectExtent l="0" t="0" r="0" b="0"/>
            <wp:wrapSquare wrapText="bothSides"/>
            <wp:docPr id="11" name="Picture 5" descr="A blue and white sign with a red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A blue and white sign with a red arrow&#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A4797E">
        <w:rPr>
          <w:rFonts w:ascii="Arial" w:hAnsi="Arial" w:cs="Arial"/>
          <w:color w:val="002060"/>
          <w:sz w:val="28"/>
          <w:szCs w:val="28"/>
        </w:rPr>
        <w:t>You will be issued with printed and electronic resources for use in homework and revision.  The course will be published through Microsoft Teams, allowing all learners to consolidate and extend their understanding via independently led learning.</w:t>
      </w:r>
    </w:p>
    <w:p w14:paraId="63DE9200" w14:textId="77777777" w:rsidR="00EE2627" w:rsidRPr="00A4797E" w:rsidRDefault="00EE2627" w:rsidP="00EE2627">
      <w:pPr>
        <w:jc w:val="both"/>
        <w:rPr>
          <w:rFonts w:ascii="Arial" w:hAnsi="Arial" w:cs="Arial"/>
          <w:color w:val="002060"/>
          <w:sz w:val="28"/>
          <w:szCs w:val="28"/>
        </w:rPr>
      </w:pPr>
    </w:p>
    <w:p w14:paraId="6C93F871" w14:textId="77777777" w:rsidR="00EE2627" w:rsidRPr="00A4797E" w:rsidRDefault="00EE2627" w:rsidP="00EE2627">
      <w:pPr>
        <w:jc w:val="both"/>
        <w:rPr>
          <w:rFonts w:ascii="Arial" w:hAnsi="Arial" w:cs="Arial"/>
          <w:b/>
          <w:color w:val="002060"/>
          <w:sz w:val="28"/>
          <w:szCs w:val="28"/>
        </w:rPr>
      </w:pPr>
      <w:r w:rsidRPr="00A4797E">
        <w:rPr>
          <w:rFonts w:ascii="Arial" w:hAnsi="Arial" w:cs="Arial"/>
          <w:b/>
          <w:color w:val="002060"/>
          <w:sz w:val="28"/>
          <w:szCs w:val="28"/>
        </w:rPr>
        <w:t>Progression Pathways</w:t>
      </w:r>
    </w:p>
    <w:p w14:paraId="03AEFD37" w14:textId="77777777" w:rsidR="00EE2627" w:rsidRPr="00A4797E" w:rsidRDefault="00EE2627" w:rsidP="00EE2627">
      <w:pPr>
        <w:jc w:val="both"/>
        <w:rPr>
          <w:rFonts w:ascii="Arial" w:hAnsi="Arial" w:cs="Arial"/>
          <w:b/>
          <w:color w:val="002060"/>
          <w:sz w:val="28"/>
          <w:szCs w:val="28"/>
        </w:rPr>
      </w:pPr>
    </w:p>
    <w:p w14:paraId="6B34EBB0" w14:textId="412F076E" w:rsidR="00EE2627" w:rsidRPr="00A4797E" w:rsidRDefault="00EE2627" w:rsidP="00EE2627">
      <w:pPr>
        <w:pStyle w:val="ListParagraph"/>
        <w:numPr>
          <w:ilvl w:val="0"/>
          <w:numId w:val="9"/>
        </w:numPr>
        <w:jc w:val="both"/>
        <w:rPr>
          <w:rFonts w:ascii="Arial" w:hAnsi="Arial" w:cs="Arial"/>
          <w:color w:val="002060"/>
          <w:sz w:val="28"/>
          <w:szCs w:val="28"/>
        </w:rPr>
      </w:pPr>
      <w:r w:rsidRPr="00A4797E">
        <w:rPr>
          <w:rFonts w:ascii="Arial" w:hAnsi="Arial" w:cs="Arial"/>
          <w:color w:val="002060"/>
          <w:sz w:val="28"/>
          <w:szCs w:val="28"/>
        </w:rPr>
        <w:t xml:space="preserve">National 4 </w:t>
      </w:r>
      <w:r>
        <w:rPr>
          <w:rFonts w:ascii="Arial" w:hAnsi="Arial" w:cs="Arial"/>
          <w:color w:val="002060"/>
          <w:sz w:val="28"/>
          <w:szCs w:val="28"/>
        </w:rPr>
        <w:t xml:space="preserve">Business Management </w:t>
      </w:r>
    </w:p>
    <w:p w14:paraId="6842AE6E" w14:textId="543A9D7A" w:rsidR="00EE2627" w:rsidRPr="00A4797E" w:rsidRDefault="00EE2627" w:rsidP="00EE2627">
      <w:pPr>
        <w:pStyle w:val="ListParagraph"/>
        <w:numPr>
          <w:ilvl w:val="0"/>
          <w:numId w:val="9"/>
        </w:numPr>
        <w:jc w:val="both"/>
        <w:rPr>
          <w:rFonts w:ascii="Arial" w:hAnsi="Arial" w:cs="Arial"/>
          <w:color w:val="002060"/>
          <w:sz w:val="28"/>
          <w:szCs w:val="28"/>
        </w:rPr>
      </w:pPr>
      <w:r w:rsidRPr="00A4797E">
        <w:rPr>
          <w:rFonts w:ascii="Arial" w:hAnsi="Arial" w:cs="Arial"/>
          <w:color w:val="002060"/>
          <w:sz w:val="28"/>
          <w:szCs w:val="28"/>
        </w:rPr>
        <w:t xml:space="preserve">National </w:t>
      </w:r>
      <w:r>
        <w:rPr>
          <w:rFonts w:ascii="Arial" w:hAnsi="Arial" w:cs="Arial"/>
          <w:color w:val="002060"/>
          <w:sz w:val="28"/>
          <w:szCs w:val="28"/>
        </w:rPr>
        <w:t>5</w:t>
      </w:r>
      <w:r w:rsidRPr="00A4797E">
        <w:rPr>
          <w:rFonts w:ascii="Arial" w:hAnsi="Arial" w:cs="Arial"/>
          <w:color w:val="002060"/>
          <w:sz w:val="28"/>
          <w:szCs w:val="28"/>
        </w:rPr>
        <w:t xml:space="preserve"> </w:t>
      </w:r>
      <w:r>
        <w:rPr>
          <w:rFonts w:ascii="Arial" w:hAnsi="Arial" w:cs="Arial"/>
          <w:color w:val="002060"/>
          <w:sz w:val="28"/>
          <w:szCs w:val="28"/>
        </w:rPr>
        <w:t>Business Management</w:t>
      </w:r>
    </w:p>
    <w:p w14:paraId="1299C43A" w14:textId="77777777" w:rsidR="006F2ACF" w:rsidRPr="00B57AA9" w:rsidRDefault="006F2ACF" w:rsidP="0024169F">
      <w:pPr>
        <w:jc w:val="both"/>
        <w:rPr>
          <w:rFonts w:ascii="Arial" w:hAnsi="Arial" w:cs="Arial"/>
          <w:b/>
          <w:color w:val="002060"/>
          <w:sz w:val="24"/>
          <w:szCs w:val="24"/>
        </w:rPr>
      </w:pPr>
    </w:p>
    <w:p w14:paraId="4DDBEF00" w14:textId="77777777" w:rsidR="00BB5456" w:rsidRPr="00B57AA9" w:rsidRDefault="00BB5456" w:rsidP="0024169F">
      <w:pPr>
        <w:jc w:val="both"/>
        <w:rPr>
          <w:rFonts w:ascii="Arial" w:hAnsi="Arial" w:cs="Arial"/>
          <w:b/>
          <w:color w:val="002060"/>
          <w:sz w:val="24"/>
          <w:szCs w:val="24"/>
        </w:rPr>
      </w:pPr>
    </w:p>
    <w:sectPr w:rsidR="00BB5456" w:rsidRPr="00B57AA9" w:rsidSect="009536C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F495B" w14:textId="77777777" w:rsidR="00D947DD" w:rsidRDefault="00D947DD">
      <w:r>
        <w:separator/>
      </w:r>
    </w:p>
  </w:endnote>
  <w:endnote w:type="continuationSeparator" w:id="0">
    <w:p w14:paraId="1AA9830D" w14:textId="77777777" w:rsidR="00D947DD" w:rsidRDefault="00D9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JBAFI+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89820" w14:textId="77777777" w:rsidR="00D947DD" w:rsidRDefault="00D947DD">
      <w:r>
        <w:separator/>
      </w:r>
    </w:p>
  </w:footnote>
  <w:footnote w:type="continuationSeparator" w:id="0">
    <w:p w14:paraId="3C8F6E5A" w14:textId="77777777" w:rsidR="00D947DD" w:rsidRDefault="00D94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72969"/>
    <w:multiLevelType w:val="multilevel"/>
    <w:tmpl w:val="ADF6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974ECF"/>
    <w:multiLevelType w:val="multilevel"/>
    <w:tmpl w:val="2C1E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D16FCE"/>
    <w:multiLevelType w:val="hybridMultilevel"/>
    <w:tmpl w:val="E750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F7B96"/>
    <w:multiLevelType w:val="hybridMultilevel"/>
    <w:tmpl w:val="D87CCA3A"/>
    <w:lvl w:ilvl="0" w:tplc="9880CC20">
      <w:start w:val="1"/>
      <w:numFmt w:val="bullet"/>
      <w:lvlText w:val=""/>
      <w:lvlJc w:val="left"/>
      <w:pPr>
        <w:ind w:left="720" w:hanging="360"/>
      </w:pPr>
      <w:rPr>
        <w:rFonts w:ascii="Wingdings" w:hAnsi="Wingdings" w:hint="default"/>
      </w:rPr>
    </w:lvl>
    <w:lvl w:ilvl="1" w:tplc="93A81EF0">
      <w:start w:val="1"/>
      <w:numFmt w:val="bullet"/>
      <w:lvlText w:val="o"/>
      <w:lvlJc w:val="left"/>
      <w:pPr>
        <w:ind w:left="1440" w:hanging="360"/>
      </w:pPr>
      <w:rPr>
        <w:rFonts w:ascii="Courier New" w:hAnsi="Courier New" w:hint="default"/>
      </w:rPr>
    </w:lvl>
    <w:lvl w:ilvl="2" w:tplc="2AC06694">
      <w:start w:val="1"/>
      <w:numFmt w:val="bullet"/>
      <w:lvlText w:val=""/>
      <w:lvlJc w:val="left"/>
      <w:pPr>
        <w:ind w:left="2160" w:hanging="360"/>
      </w:pPr>
      <w:rPr>
        <w:rFonts w:ascii="Wingdings" w:hAnsi="Wingdings" w:hint="default"/>
      </w:rPr>
    </w:lvl>
    <w:lvl w:ilvl="3" w:tplc="ADE84844">
      <w:start w:val="1"/>
      <w:numFmt w:val="bullet"/>
      <w:lvlText w:val=""/>
      <w:lvlJc w:val="left"/>
      <w:pPr>
        <w:ind w:left="2880" w:hanging="360"/>
      </w:pPr>
      <w:rPr>
        <w:rFonts w:ascii="Symbol" w:hAnsi="Symbol" w:hint="default"/>
      </w:rPr>
    </w:lvl>
    <w:lvl w:ilvl="4" w:tplc="C53AE362">
      <w:start w:val="1"/>
      <w:numFmt w:val="bullet"/>
      <w:lvlText w:val="o"/>
      <w:lvlJc w:val="left"/>
      <w:pPr>
        <w:ind w:left="3600" w:hanging="360"/>
      </w:pPr>
      <w:rPr>
        <w:rFonts w:ascii="Courier New" w:hAnsi="Courier New" w:hint="default"/>
      </w:rPr>
    </w:lvl>
    <w:lvl w:ilvl="5" w:tplc="DCA2CADA">
      <w:start w:val="1"/>
      <w:numFmt w:val="bullet"/>
      <w:lvlText w:val=""/>
      <w:lvlJc w:val="left"/>
      <w:pPr>
        <w:ind w:left="4320" w:hanging="360"/>
      </w:pPr>
      <w:rPr>
        <w:rFonts w:ascii="Wingdings" w:hAnsi="Wingdings" w:hint="default"/>
      </w:rPr>
    </w:lvl>
    <w:lvl w:ilvl="6" w:tplc="C896B226">
      <w:start w:val="1"/>
      <w:numFmt w:val="bullet"/>
      <w:lvlText w:val=""/>
      <w:lvlJc w:val="left"/>
      <w:pPr>
        <w:ind w:left="5040" w:hanging="360"/>
      </w:pPr>
      <w:rPr>
        <w:rFonts w:ascii="Symbol" w:hAnsi="Symbol" w:hint="default"/>
      </w:rPr>
    </w:lvl>
    <w:lvl w:ilvl="7" w:tplc="D6587986">
      <w:start w:val="1"/>
      <w:numFmt w:val="bullet"/>
      <w:lvlText w:val="o"/>
      <w:lvlJc w:val="left"/>
      <w:pPr>
        <w:ind w:left="5760" w:hanging="360"/>
      </w:pPr>
      <w:rPr>
        <w:rFonts w:ascii="Courier New" w:hAnsi="Courier New" w:hint="default"/>
      </w:rPr>
    </w:lvl>
    <w:lvl w:ilvl="8" w:tplc="9D7C42DC">
      <w:start w:val="1"/>
      <w:numFmt w:val="bullet"/>
      <w:lvlText w:val=""/>
      <w:lvlJc w:val="left"/>
      <w:pPr>
        <w:ind w:left="6480" w:hanging="360"/>
      </w:pPr>
      <w:rPr>
        <w:rFonts w:ascii="Wingdings" w:hAnsi="Wingdings" w:hint="default"/>
      </w:rPr>
    </w:lvl>
  </w:abstractNum>
  <w:abstractNum w:abstractNumId="4" w15:restartNumberingAfterBreak="0">
    <w:nsid w:val="41F05BDB"/>
    <w:multiLevelType w:val="multilevel"/>
    <w:tmpl w:val="71F4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AC09AD"/>
    <w:multiLevelType w:val="multilevel"/>
    <w:tmpl w:val="AE38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1C3926"/>
    <w:multiLevelType w:val="hybridMultilevel"/>
    <w:tmpl w:val="49BC21C0"/>
    <w:lvl w:ilvl="0" w:tplc="1888948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A169B0"/>
    <w:multiLevelType w:val="multilevel"/>
    <w:tmpl w:val="AD50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CF189F"/>
    <w:multiLevelType w:val="hybridMultilevel"/>
    <w:tmpl w:val="FD4A9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9771931">
    <w:abstractNumId w:val="3"/>
  </w:num>
  <w:num w:numId="2" w16cid:durableId="1963344960">
    <w:abstractNumId w:val="4"/>
  </w:num>
  <w:num w:numId="3" w16cid:durableId="1675186158">
    <w:abstractNumId w:val="0"/>
  </w:num>
  <w:num w:numId="4" w16cid:durableId="42560843">
    <w:abstractNumId w:val="5"/>
  </w:num>
  <w:num w:numId="5" w16cid:durableId="1705330320">
    <w:abstractNumId w:val="7"/>
  </w:num>
  <w:num w:numId="6" w16cid:durableId="644970341">
    <w:abstractNumId w:val="1"/>
  </w:num>
  <w:num w:numId="7" w16cid:durableId="8680776">
    <w:abstractNumId w:val="6"/>
  </w:num>
  <w:num w:numId="8" w16cid:durableId="87192717">
    <w:abstractNumId w:val="2"/>
  </w:num>
  <w:num w:numId="9" w16cid:durableId="5514250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AD"/>
    <w:rsid w:val="000032A7"/>
    <w:rsid w:val="00006C49"/>
    <w:rsid w:val="00012726"/>
    <w:rsid w:val="000622CD"/>
    <w:rsid w:val="00066821"/>
    <w:rsid w:val="000878AC"/>
    <w:rsid w:val="000B3FB3"/>
    <w:rsid w:val="000D3755"/>
    <w:rsid w:val="000E5376"/>
    <w:rsid w:val="00106B9C"/>
    <w:rsid w:val="001247BE"/>
    <w:rsid w:val="00127866"/>
    <w:rsid w:val="00164E23"/>
    <w:rsid w:val="00170C41"/>
    <w:rsid w:val="001B3FB3"/>
    <w:rsid w:val="001B7C54"/>
    <w:rsid w:val="002342D6"/>
    <w:rsid w:val="002364CB"/>
    <w:rsid w:val="0024169F"/>
    <w:rsid w:val="002D31C0"/>
    <w:rsid w:val="002F07D6"/>
    <w:rsid w:val="002F7F11"/>
    <w:rsid w:val="00315811"/>
    <w:rsid w:val="003315BF"/>
    <w:rsid w:val="003621BB"/>
    <w:rsid w:val="003E7BAD"/>
    <w:rsid w:val="003F6F0F"/>
    <w:rsid w:val="00400BA7"/>
    <w:rsid w:val="00414C7F"/>
    <w:rsid w:val="00442353"/>
    <w:rsid w:val="0045423C"/>
    <w:rsid w:val="00456418"/>
    <w:rsid w:val="00483DDF"/>
    <w:rsid w:val="00487E4C"/>
    <w:rsid w:val="00492151"/>
    <w:rsid w:val="004A15DF"/>
    <w:rsid w:val="004D0E98"/>
    <w:rsid w:val="005070F0"/>
    <w:rsid w:val="00517FCA"/>
    <w:rsid w:val="005272DB"/>
    <w:rsid w:val="005621BC"/>
    <w:rsid w:val="005A5ECA"/>
    <w:rsid w:val="005C5E76"/>
    <w:rsid w:val="005D4A31"/>
    <w:rsid w:val="005F593F"/>
    <w:rsid w:val="00604F65"/>
    <w:rsid w:val="00605013"/>
    <w:rsid w:val="0061287F"/>
    <w:rsid w:val="006217D7"/>
    <w:rsid w:val="006573AB"/>
    <w:rsid w:val="00674DE3"/>
    <w:rsid w:val="006933B2"/>
    <w:rsid w:val="006B3E00"/>
    <w:rsid w:val="006C23BD"/>
    <w:rsid w:val="006C2730"/>
    <w:rsid w:val="006C5BF6"/>
    <w:rsid w:val="006F2ACF"/>
    <w:rsid w:val="00745FFE"/>
    <w:rsid w:val="00761033"/>
    <w:rsid w:val="00768552"/>
    <w:rsid w:val="00791477"/>
    <w:rsid w:val="00793910"/>
    <w:rsid w:val="007A4376"/>
    <w:rsid w:val="007B242A"/>
    <w:rsid w:val="007D4FEF"/>
    <w:rsid w:val="007E74BF"/>
    <w:rsid w:val="00804144"/>
    <w:rsid w:val="008131EE"/>
    <w:rsid w:val="00826D31"/>
    <w:rsid w:val="00855675"/>
    <w:rsid w:val="00863E6E"/>
    <w:rsid w:val="008C171C"/>
    <w:rsid w:val="008C5D79"/>
    <w:rsid w:val="008E0A14"/>
    <w:rsid w:val="008E5DCC"/>
    <w:rsid w:val="009005E3"/>
    <w:rsid w:val="009137AE"/>
    <w:rsid w:val="009215A8"/>
    <w:rsid w:val="00941011"/>
    <w:rsid w:val="009536C7"/>
    <w:rsid w:val="0095407A"/>
    <w:rsid w:val="0096452A"/>
    <w:rsid w:val="00973E47"/>
    <w:rsid w:val="00986072"/>
    <w:rsid w:val="009B38F1"/>
    <w:rsid w:val="009D20CC"/>
    <w:rsid w:val="009E41C6"/>
    <w:rsid w:val="009F0BDB"/>
    <w:rsid w:val="009F201C"/>
    <w:rsid w:val="00A026A2"/>
    <w:rsid w:val="00A46C2C"/>
    <w:rsid w:val="00A5073E"/>
    <w:rsid w:val="00A81336"/>
    <w:rsid w:val="00AA48BD"/>
    <w:rsid w:val="00AB08F4"/>
    <w:rsid w:val="00B0453B"/>
    <w:rsid w:val="00B36042"/>
    <w:rsid w:val="00B57AA9"/>
    <w:rsid w:val="00B853C3"/>
    <w:rsid w:val="00BA0FFB"/>
    <w:rsid w:val="00BB0F66"/>
    <w:rsid w:val="00BB5456"/>
    <w:rsid w:val="00BC6C53"/>
    <w:rsid w:val="00BD7DAF"/>
    <w:rsid w:val="00BE5D5D"/>
    <w:rsid w:val="00C1084A"/>
    <w:rsid w:val="00C225D6"/>
    <w:rsid w:val="00CA2B6A"/>
    <w:rsid w:val="00CE4B11"/>
    <w:rsid w:val="00D10F85"/>
    <w:rsid w:val="00D947DD"/>
    <w:rsid w:val="00DC0A5B"/>
    <w:rsid w:val="00DD590D"/>
    <w:rsid w:val="00E0793D"/>
    <w:rsid w:val="00E21910"/>
    <w:rsid w:val="00E86826"/>
    <w:rsid w:val="00EB33E1"/>
    <w:rsid w:val="00EB77A1"/>
    <w:rsid w:val="00EE1828"/>
    <w:rsid w:val="00EE2627"/>
    <w:rsid w:val="00F16C9E"/>
    <w:rsid w:val="00F24CB7"/>
    <w:rsid w:val="00F2737D"/>
    <w:rsid w:val="00F45B78"/>
    <w:rsid w:val="00F5032A"/>
    <w:rsid w:val="00F61A3D"/>
    <w:rsid w:val="00F77D9D"/>
    <w:rsid w:val="00F809D3"/>
    <w:rsid w:val="00FD4985"/>
    <w:rsid w:val="10310120"/>
    <w:rsid w:val="255362B9"/>
    <w:rsid w:val="2AED2144"/>
    <w:rsid w:val="42BCF326"/>
    <w:rsid w:val="45D0FCA2"/>
    <w:rsid w:val="48BF23F7"/>
    <w:rsid w:val="53E46277"/>
    <w:rsid w:val="6A171FE8"/>
    <w:rsid w:val="6A556572"/>
    <w:rsid w:val="6FF822D4"/>
    <w:rsid w:val="70D2DE03"/>
    <w:rsid w:val="793E89DA"/>
    <w:rsid w:val="7B44C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cf3cc,#fef2d2"/>
    </o:shapedefaults>
    <o:shapelayout v:ext="edit">
      <o:idmap v:ext="edit" data="1"/>
    </o:shapelayout>
  </w:shapeDefaults>
  <w:decimalSymbol w:val="."/>
  <w:listSeparator w:val=","/>
  <w14:docId w14:val="1CE89B23"/>
  <w15:docId w15:val="{FEDCAC0B-C7E9-4746-9AA4-B997F479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41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C225D6"/>
    <w:rPr>
      <w:rFonts w:cs="Times New Roman"/>
      <w:b/>
      <w:bCs/>
    </w:rPr>
  </w:style>
  <w:style w:type="character" w:styleId="Emphasis">
    <w:name w:val="Emphasis"/>
    <w:basedOn w:val="DefaultParagraphFont"/>
    <w:uiPriority w:val="99"/>
    <w:qFormat/>
    <w:rsid w:val="00C225D6"/>
    <w:rPr>
      <w:rFonts w:cs="Times New Roman"/>
      <w:i/>
      <w:iCs/>
    </w:rPr>
  </w:style>
  <w:style w:type="paragraph" w:styleId="BalloonText">
    <w:name w:val="Balloon Text"/>
    <w:basedOn w:val="Normal"/>
    <w:link w:val="BalloonTextChar"/>
    <w:uiPriority w:val="99"/>
    <w:semiHidden/>
    <w:rsid w:val="00C22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5D6"/>
    <w:rPr>
      <w:rFonts w:ascii="Tahoma" w:hAnsi="Tahoma" w:cs="Tahoma"/>
      <w:sz w:val="16"/>
      <w:szCs w:val="16"/>
    </w:rPr>
  </w:style>
  <w:style w:type="paragraph" w:styleId="NoSpacing">
    <w:name w:val="No Spacing"/>
    <w:uiPriority w:val="99"/>
    <w:qFormat/>
    <w:rsid w:val="00C225D6"/>
    <w:rPr>
      <w:lang w:eastAsia="en-US"/>
    </w:rPr>
  </w:style>
  <w:style w:type="paragraph" w:styleId="BodyText3">
    <w:name w:val="Body Text 3"/>
    <w:basedOn w:val="Normal"/>
    <w:next w:val="Normal"/>
    <w:link w:val="BodyText3Char"/>
    <w:uiPriority w:val="99"/>
    <w:rsid w:val="00AA48BD"/>
    <w:pPr>
      <w:autoSpaceDE w:val="0"/>
      <w:autoSpaceDN w:val="0"/>
      <w:adjustRightInd w:val="0"/>
    </w:pPr>
    <w:rPr>
      <w:rFonts w:ascii="DJBAFI+TimesNewRoman" w:hAnsi="DJBAFI+TimesNewRoman"/>
      <w:sz w:val="24"/>
      <w:szCs w:val="24"/>
    </w:rPr>
  </w:style>
  <w:style w:type="character" w:customStyle="1" w:styleId="BodyText3Char">
    <w:name w:val="Body Text 3 Char"/>
    <w:basedOn w:val="DefaultParagraphFont"/>
    <w:link w:val="BodyText3"/>
    <w:uiPriority w:val="99"/>
    <w:locked/>
    <w:rsid w:val="00AA48BD"/>
    <w:rPr>
      <w:rFonts w:ascii="DJBAFI+TimesNewRoman" w:hAnsi="DJBAFI+TimesNewRoman" w:cs="Times New Roman"/>
      <w:sz w:val="24"/>
      <w:szCs w:val="24"/>
    </w:rPr>
  </w:style>
  <w:style w:type="paragraph" w:styleId="BodyText">
    <w:name w:val="Body Text"/>
    <w:basedOn w:val="Normal"/>
    <w:link w:val="BodyTextChar"/>
    <w:uiPriority w:val="99"/>
    <w:semiHidden/>
    <w:rsid w:val="005C5E76"/>
    <w:pPr>
      <w:spacing w:after="120"/>
    </w:pPr>
  </w:style>
  <w:style w:type="character" w:customStyle="1" w:styleId="BodyTextChar">
    <w:name w:val="Body Text Char"/>
    <w:basedOn w:val="DefaultParagraphFont"/>
    <w:link w:val="BodyText"/>
    <w:uiPriority w:val="99"/>
    <w:semiHidden/>
    <w:locked/>
    <w:rsid w:val="005C5E76"/>
    <w:rPr>
      <w:rFonts w:cs="Times New Roman"/>
    </w:rPr>
  </w:style>
  <w:style w:type="character" w:styleId="Hyperlink">
    <w:name w:val="Hyperlink"/>
    <w:basedOn w:val="DefaultParagraphFont"/>
    <w:uiPriority w:val="99"/>
    <w:rsid w:val="00DD590D"/>
    <w:rPr>
      <w:rFonts w:cs="Times New Roman"/>
      <w:color w:val="0000FF"/>
      <w:u w:val="single"/>
    </w:rPr>
  </w:style>
  <w:style w:type="paragraph" w:styleId="Header">
    <w:name w:val="header"/>
    <w:basedOn w:val="Normal"/>
    <w:link w:val="HeaderChar"/>
    <w:uiPriority w:val="99"/>
    <w:rsid w:val="00315811"/>
    <w:pPr>
      <w:tabs>
        <w:tab w:val="center" w:pos="4153"/>
        <w:tab w:val="right" w:pos="8306"/>
      </w:tabs>
    </w:pPr>
  </w:style>
  <w:style w:type="character" w:customStyle="1" w:styleId="HeaderChar">
    <w:name w:val="Header Char"/>
    <w:basedOn w:val="DefaultParagraphFont"/>
    <w:link w:val="Header"/>
    <w:uiPriority w:val="99"/>
    <w:semiHidden/>
    <w:locked/>
    <w:rsid w:val="008E0A14"/>
    <w:rPr>
      <w:rFonts w:cs="Times New Roman"/>
      <w:lang w:eastAsia="en-US"/>
    </w:rPr>
  </w:style>
  <w:style w:type="paragraph" w:styleId="Footer">
    <w:name w:val="footer"/>
    <w:basedOn w:val="Normal"/>
    <w:link w:val="FooterChar"/>
    <w:uiPriority w:val="99"/>
    <w:rsid w:val="00315811"/>
    <w:pPr>
      <w:tabs>
        <w:tab w:val="center" w:pos="4153"/>
        <w:tab w:val="right" w:pos="8306"/>
      </w:tabs>
    </w:pPr>
  </w:style>
  <w:style w:type="character" w:customStyle="1" w:styleId="FooterChar">
    <w:name w:val="Footer Char"/>
    <w:basedOn w:val="DefaultParagraphFont"/>
    <w:link w:val="Footer"/>
    <w:uiPriority w:val="99"/>
    <w:semiHidden/>
    <w:locked/>
    <w:rsid w:val="008E0A14"/>
    <w:rPr>
      <w:rFonts w:cs="Times New Roman"/>
      <w:lang w:eastAsia="en-US"/>
    </w:rPr>
  </w:style>
  <w:style w:type="paragraph" w:styleId="ListParagraph">
    <w:name w:val="List Paragraph"/>
    <w:basedOn w:val="Normal"/>
    <w:uiPriority w:val="34"/>
    <w:qFormat/>
    <w:pPr>
      <w:ind w:left="720"/>
      <w:contextualSpacing/>
    </w:pPr>
  </w:style>
  <w:style w:type="table" w:styleId="TableGrid">
    <w:name w:val="Table Grid"/>
    <w:basedOn w:val="TableNormal"/>
    <w:locked/>
    <w:rsid w:val="00B57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6B9C"/>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910967">
      <w:bodyDiv w:val="1"/>
      <w:marLeft w:val="0"/>
      <w:marRight w:val="0"/>
      <w:marTop w:val="0"/>
      <w:marBottom w:val="0"/>
      <w:divBdr>
        <w:top w:val="none" w:sz="0" w:space="0" w:color="auto"/>
        <w:left w:val="none" w:sz="0" w:space="0" w:color="auto"/>
        <w:bottom w:val="none" w:sz="0" w:space="0" w:color="auto"/>
        <w:right w:val="none" w:sz="0" w:space="0" w:color="auto"/>
      </w:divBdr>
    </w:div>
    <w:div w:id="1459449003">
      <w:marLeft w:val="0"/>
      <w:marRight w:val="0"/>
      <w:marTop w:val="0"/>
      <w:marBottom w:val="0"/>
      <w:divBdr>
        <w:top w:val="none" w:sz="0" w:space="0" w:color="auto"/>
        <w:left w:val="none" w:sz="0" w:space="0" w:color="auto"/>
        <w:bottom w:val="none" w:sz="0" w:space="0" w:color="auto"/>
        <w:right w:val="none" w:sz="0" w:space="0" w:color="auto"/>
      </w:divBdr>
      <w:divsChild>
        <w:div w:id="1459448996">
          <w:marLeft w:val="0"/>
          <w:marRight w:val="0"/>
          <w:marTop w:val="0"/>
          <w:marBottom w:val="0"/>
          <w:divBdr>
            <w:top w:val="none" w:sz="0" w:space="0" w:color="auto"/>
            <w:left w:val="none" w:sz="0" w:space="0" w:color="auto"/>
            <w:bottom w:val="none" w:sz="0" w:space="0" w:color="auto"/>
            <w:right w:val="none" w:sz="0" w:space="0" w:color="auto"/>
          </w:divBdr>
          <w:divsChild>
            <w:div w:id="1459449004">
              <w:marLeft w:val="0"/>
              <w:marRight w:val="0"/>
              <w:marTop w:val="0"/>
              <w:marBottom w:val="0"/>
              <w:divBdr>
                <w:top w:val="none" w:sz="0" w:space="0" w:color="auto"/>
                <w:left w:val="none" w:sz="0" w:space="0" w:color="auto"/>
                <w:bottom w:val="none" w:sz="0" w:space="0" w:color="auto"/>
                <w:right w:val="none" w:sz="0" w:space="0" w:color="auto"/>
              </w:divBdr>
              <w:divsChild>
                <w:div w:id="1459448995">
                  <w:marLeft w:val="0"/>
                  <w:marRight w:val="0"/>
                  <w:marTop w:val="0"/>
                  <w:marBottom w:val="0"/>
                  <w:divBdr>
                    <w:top w:val="none" w:sz="0" w:space="0" w:color="auto"/>
                    <w:left w:val="none" w:sz="0" w:space="0" w:color="auto"/>
                    <w:bottom w:val="none" w:sz="0" w:space="0" w:color="auto"/>
                    <w:right w:val="none" w:sz="0" w:space="0" w:color="auto"/>
                  </w:divBdr>
                  <w:divsChild>
                    <w:div w:id="1459449005">
                      <w:marLeft w:val="0"/>
                      <w:marRight w:val="0"/>
                      <w:marTop w:val="0"/>
                      <w:marBottom w:val="0"/>
                      <w:divBdr>
                        <w:top w:val="none" w:sz="0" w:space="0" w:color="auto"/>
                        <w:left w:val="none" w:sz="0" w:space="0" w:color="auto"/>
                        <w:bottom w:val="none" w:sz="0" w:space="0" w:color="auto"/>
                        <w:right w:val="none" w:sz="0" w:space="0" w:color="auto"/>
                      </w:divBdr>
                      <w:divsChild>
                        <w:div w:id="1459448998">
                          <w:marLeft w:val="0"/>
                          <w:marRight w:val="0"/>
                          <w:marTop w:val="0"/>
                          <w:marBottom w:val="0"/>
                          <w:divBdr>
                            <w:top w:val="none" w:sz="0" w:space="0" w:color="auto"/>
                            <w:left w:val="none" w:sz="0" w:space="0" w:color="auto"/>
                            <w:bottom w:val="none" w:sz="0" w:space="0" w:color="auto"/>
                            <w:right w:val="none" w:sz="0" w:space="0" w:color="auto"/>
                          </w:divBdr>
                          <w:divsChild>
                            <w:div w:id="1459448997">
                              <w:marLeft w:val="0"/>
                              <w:marRight w:val="0"/>
                              <w:marTop w:val="0"/>
                              <w:marBottom w:val="0"/>
                              <w:divBdr>
                                <w:top w:val="none" w:sz="0" w:space="0" w:color="auto"/>
                                <w:left w:val="none" w:sz="0" w:space="0" w:color="auto"/>
                                <w:bottom w:val="none" w:sz="0" w:space="0" w:color="auto"/>
                                <w:right w:val="none" w:sz="0" w:space="0" w:color="auto"/>
                              </w:divBdr>
                              <w:divsChild>
                                <w:div w:id="1459449000">
                                  <w:marLeft w:val="600"/>
                                  <w:marRight w:val="0"/>
                                  <w:marTop w:val="0"/>
                                  <w:marBottom w:val="0"/>
                                  <w:divBdr>
                                    <w:top w:val="none" w:sz="0" w:space="0" w:color="auto"/>
                                    <w:left w:val="none" w:sz="0" w:space="0" w:color="auto"/>
                                    <w:bottom w:val="none" w:sz="0" w:space="0" w:color="auto"/>
                                    <w:right w:val="none" w:sz="0" w:space="0" w:color="auto"/>
                                  </w:divBdr>
                                  <w:divsChild>
                                    <w:div w:id="1459449002">
                                      <w:marLeft w:val="0"/>
                                      <w:marRight w:val="0"/>
                                      <w:marTop w:val="0"/>
                                      <w:marBottom w:val="0"/>
                                      <w:divBdr>
                                        <w:top w:val="none" w:sz="0" w:space="0" w:color="auto"/>
                                        <w:left w:val="none" w:sz="0" w:space="0" w:color="auto"/>
                                        <w:bottom w:val="none" w:sz="0" w:space="0" w:color="auto"/>
                                        <w:right w:val="none" w:sz="0" w:space="0" w:color="auto"/>
                                      </w:divBdr>
                                      <w:divsChild>
                                        <w:div w:id="1459448994">
                                          <w:marLeft w:val="0"/>
                                          <w:marRight w:val="0"/>
                                          <w:marTop w:val="0"/>
                                          <w:marBottom w:val="0"/>
                                          <w:divBdr>
                                            <w:top w:val="none" w:sz="0" w:space="0" w:color="auto"/>
                                            <w:left w:val="none" w:sz="0" w:space="0" w:color="auto"/>
                                            <w:bottom w:val="none" w:sz="0" w:space="0" w:color="auto"/>
                                            <w:right w:val="none" w:sz="0" w:space="0" w:color="auto"/>
                                          </w:divBdr>
                                          <w:divsChild>
                                            <w:div w:id="14594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b55980-d316-4c4e-acfa-3ad86be4f59c">
      <Terms xmlns="http://schemas.microsoft.com/office/infopath/2007/PartnerControls"/>
    </lcf76f155ced4ddcb4097134ff3c332f>
    <TaxCatchAll xmlns="b157ac53-dcd0-453b-83ae-f42982eda0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E5DB7C1DD0EF45867E4B263F300F5E" ma:contentTypeVersion="17" ma:contentTypeDescription="Create a new document." ma:contentTypeScope="" ma:versionID="49a07cc0f20eac01e9c5a9330554fcf3">
  <xsd:schema xmlns:xsd="http://www.w3.org/2001/XMLSchema" xmlns:xs="http://www.w3.org/2001/XMLSchema" xmlns:p="http://schemas.microsoft.com/office/2006/metadata/properties" xmlns:ns2="e6b55980-d316-4c4e-acfa-3ad86be4f59c" xmlns:ns3="b157ac53-dcd0-453b-83ae-f42982eda089" targetNamespace="http://schemas.microsoft.com/office/2006/metadata/properties" ma:root="true" ma:fieldsID="c4715bba6b2ea6e7722403faad60db88" ns2:_="" ns3:_="">
    <xsd:import namespace="e6b55980-d316-4c4e-acfa-3ad86be4f59c"/>
    <xsd:import namespace="b157ac53-dcd0-453b-83ae-f42982eda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55980-d316-4c4e-acfa-3ad86be4f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ac53-dcd0-453b-83ae-f42982eda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7864643-bb63-4068-ae96-f0e34ffe8f58}" ma:internalName="TaxCatchAll" ma:showField="CatchAllData" ma:web="b157ac53-dcd0-453b-83ae-f42982eda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3D5FE-D085-4A47-9591-FF59B5670AB3}">
  <ds:schemaRefs>
    <ds:schemaRef ds:uri="http://schemas.microsoft.com/office/2006/metadata/properties"/>
    <ds:schemaRef ds:uri="http://schemas.microsoft.com/office/infopath/2007/PartnerControls"/>
    <ds:schemaRef ds:uri="b3e3fa1a-7492-475d-8ef5-e06c520d0d0d"/>
    <ds:schemaRef ds:uri="d0b30724-d98a-4034-964d-a3ec40c36503"/>
  </ds:schemaRefs>
</ds:datastoreItem>
</file>

<file path=customXml/itemProps2.xml><?xml version="1.0" encoding="utf-8"?>
<ds:datastoreItem xmlns:ds="http://schemas.openxmlformats.org/officeDocument/2006/customXml" ds:itemID="{9EB3652B-FC41-4C24-966B-FDF874CF2CDE}"/>
</file>

<file path=customXml/itemProps3.xml><?xml version="1.0" encoding="utf-8"?>
<ds:datastoreItem xmlns:ds="http://schemas.openxmlformats.org/officeDocument/2006/customXml" ds:itemID="{DDAFC591-5BCF-4C71-B063-489A040A1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HIGHER PHYSICAL EDUCATION</vt:lpstr>
    </vt:vector>
  </TitlesOfParts>
  <Company>RM plc</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PHYSICAL EDUCATION</dc:title>
  <dc:creator>Caroline</dc:creator>
  <cp:lastModifiedBy>anne delaney</cp:lastModifiedBy>
  <cp:revision>2</cp:revision>
  <cp:lastPrinted>2013-02-03T19:12:00Z</cp:lastPrinted>
  <dcterms:created xsi:type="dcterms:W3CDTF">2025-02-25T21:57:00Z</dcterms:created>
  <dcterms:modified xsi:type="dcterms:W3CDTF">2025-02-25T21:57:00Z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0x010100CEE5DB7C1DD0EF45867E4B263F300F5E</vt:lpwstr>
  </property>
  <property fmtid="{D5CDD505-2E9C-101B-9397-08002B2CF9AE}" pid="3" name="MediaServiceImageTags">
    <vt:lpwstr/>
  </property>
</Properties>
</file>