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268E" w:rsidRDefault="007F268E" w:rsidP="007F268E">
      <w:pPr>
        <w:pStyle w:val="BodyA"/>
        <w:widowControl w:val="0"/>
        <w:spacing w:after="120" w:line="240" w:lineRule="auto"/>
        <w:jc w:val="center"/>
        <w:rPr>
          <w:b/>
          <w:bCs/>
          <w:color w:val="007F00"/>
          <w:kern w:val="28"/>
          <w:sz w:val="24"/>
          <w:szCs w:val="24"/>
          <w:u w:color="007F00"/>
        </w:rPr>
      </w:pPr>
      <w:bookmarkStart w:id="0" w:name="_Hlk168589750"/>
      <w:bookmarkEnd w:id="0"/>
      <w:r>
        <w:rPr>
          <w:noProof/>
          <w:kern w:val="28"/>
          <w:sz w:val="24"/>
          <w:szCs w:val="24"/>
          <w:lang w:val="en-GB" w:eastAsia="en-GB"/>
        </w:rPr>
        <w:drawing>
          <wp:inline distT="0" distB="0" distL="0" distR="0" wp14:anchorId="0843B6CE" wp14:editId="28C8BC27">
            <wp:extent cx="542925" cy="666750"/>
            <wp:effectExtent l="0" t="0" r="0" b="0"/>
            <wp:docPr id="4" name="Picture 4" descr="PHS Logo"/>
            <wp:cNvGraphicFramePr/>
            <a:graphic xmlns:a="http://schemas.openxmlformats.org/drawingml/2006/main">
              <a:graphicData uri="http://schemas.openxmlformats.org/drawingml/2006/picture">
                <pic:pic xmlns:pic="http://schemas.openxmlformats.org/drawingml/2006/picture">
                  <pic:nvPicPr>
                    <pic:cNvPr id="1073741825" name="image1.png" descr="PHS Logo"/>
                    <pic:cNvPicPr>
                      <a:picLocks noChangeAspect="1"/>
                    </pic:cNvPicPr>
                  </pic:nvPicPr>
                  <pic:blipFill>
                    <a:blip r:embed="rId5"/>
                    <a:stretch>
                      <a:fillRect/>
                    </a:stretch>
                  </pic:blipFill>
                  <pic:spPr>
                    <a:xfrm>
                      <a:off x="0" y="0"/>
                      <a:ext cx="542925" cy="666750"/>
                    </a:xfrm>
                    <a:prstGeom prst="rect">
                      <a:avLst/>
                    </a:prstGeom>
                    <a:ln w="12700" cap="flat">
                      <a:noFill/>
                      <a:miter lim="400000"/>
                    </a:ln>
                    <a:effectLst/>
                  </pic:spPr>
                </pic:pic>
              </a:graphicData>
            </a:graphic>
          </wp:inline>
        </w:drawing>
      </w:r>
    </w:p>
    <w:p w:rsidR="007F268E" w:rsidRPr="00854016" w:rsidRDefault="007F268E" w:rsidP="007F268E">
      <w:pPr>
        <w:pStyle w:val="BodyA"/>
        <w:widowControl w:val="0"/>
        <w:suppressAutoHyphens/>
        <w:spacing w:after="120" w:line="240" w:lineRule="auto"/>
        <w:jc w:val="center"/>
        <w:rPr>
          <w:b/>
          <w:bCs/>
          <w:kern w:val="28"/>
          <w:sz w:val="28"/>
          <w:szCs w:val="28"/>
          <w:u w:color="266427"/>
        </w:rPr>
      </w:pPr>
      <w:r w:rsidRPr="00854016">
        <w:rPr>
          <w:b/>
          <w:bCs/>
          <w:kern w:val="28"/>
          <w:sz w:val="28"/>
          <w:szCs w:val="28"/>
          <w:u w:color="266427"/>
        </w:rPr>
        <w:t xml:space="preserve">PHS Parent Council </w:t>
      </w:r>
    </w:p>
    <w:p w:rsidR="007F268E" w:rsidRDefault="007F268E" w:rsidP="007F268E">
      <w:pPr>
        <w:pStyle w:val="BodyA"/>
        <w:widowControl w:val="0"/>
        <w:suppressAutoHyphens/>
        <w:spacing w:after="120" w:line="240" w:lineRule="auto"/>
        <w:jc w:val="center"/>
        <w:rPr>
          <w:b/>
          <w:bCs/>
          <w:kern w:val="28"/>
          <w:sz w:val="28"/>
          <w:szCs w:val="28"/>
          <w:u w:color="266427"/>
        </w:rPr>
      </w:pPr>
      <w:r>
        <w:rPr>
          <w:b/>
          <w:bCs/>
          <w:kern w:val="28"/>
          <w:sz w:val="28"/>
          <w:szCs w:val="28"/>
          <w:u w:color="266427"/>
        </w:rPr>
        <w:t>AGM</w:t>
      </w:r>
    </w:p>
    <w:p w:rsidR="007F268E" w:rsidRPr="00854016" w:rsidRDefault="007F268E" w:rsidP="007F268E">
      <w:pPr>
        <w:pStyle w:val="BodyA"/>
        <w:widowControl w:val="0"/>
        <w:suppressAutoHyphens/>
        <w:spacing w:after="120" w:line="240" w:lineRule="auto"/>
        <w:jc w:val="center"/>
        <w:rPr>
          <w:b/>
          <w:bCs/>
          <w:kern w:val="28"/>
          <w:sz w:val="28"/>
          <w:szCs w:val="28"/>
          <w:u w:color="266427"/>
        </w:rPr>
      </w:pPr>
      <w:r>
        <w:rPr>
          <w:b/>
          <w:bCs/>
          <w:kern w:val="28"/>
          <w:sz w:val="28"/>
          <w:szCs w:val="28"/>
          <w:u w:color="266427"/>
        </w:rPr>
        <w:t>12</w:t>
      </w:r>
      <w:r>
        <w:rPr>
          <w:b/>
          <w:bCs/>
          <w:kern w:val="28"/>
          <w:sz w:val="28"/>
          <w:szCs w:val="28"/>
          <w:u w:color="266427"/>
        </w:rPr>
        <w:t xml:space="preserve"> June 202</w:t>
      </w:r>
      <w:r>
        <w:rPr>
          <w:b/>
          <w:bCs/>
          <w:kern w:val="28"/>
          <w:sz w:val="28"/>
          <w:szCs w:val="28"/>
          <w:u w:color="266427"/>
        </w:rPr>
        <w:t>4</w:t>
      </w:r>
    </w:p>
    <w:p w:rsidR="007F268E" w:rsidRPr="007F268E" w:rsidRDefault="007F268E" w:rsidP="00CC3F39">
      <w:pPr>
        <w:rPr>
          <w:rFonts w:cstheme="minorHAnsi"/>
          <w:sz w:val="24"/>
          <w:szCs w:val="24"/>
        </w:rPr>
      </w:pPr>
    </w:p>
    <w:p w:rsidR="007F268E" w:rsidRPr="007F268E" w:rsidRDefault="007F268E" w:rsidP="00CC3F39">
      <w:pPr>
        <w:rPr>
          <w:rFonts w:cstheme="minorHAnsi"/>
          <w:sz w:val="24"/>
          <w:szCs w:val="24"/>
        </w:rPr>
      </w:pPr>
    </w:p>
    <w:p w:rsidR="007F268E" w:rsidRPr="007F268E" w:rsidRDefault="007F268E" w:rsidP="00CC3F39">
      <w:pPr>
        <w:rPr>
          <w:rFonts w:cstheme="minorHAnsi"/>
          <w:sz w:val="24"/>
          <w:szCs w:val="24"/>
        </w:rPr>
      </w:pPr>
    </w:p>
    <w:p w:rsidR="00CC3F39" w:rsidRPr="007F268E" w:rsidRDefault="00372C60" w:rsidP="007F268E">
      <w:pPr>
        <w:ind w:left="1276"/>
        <w:rPr>
          <w:rFonts w:cstheme="minorHAnsi"/>
          <w:sz w:val="24"/>
          <w:szCs w:val="24"/>
        </w:rPr>
      </w:pPr>
      <w:r w:rsidRPr="007F268E">
        <w:rPr>
          <w:rFonts w:cstheme="minorHAnsi"/>
          <w:sz w:val="24"/>
          <w:szCs w:val="24"/>
        </w:rPr>
        <w:t xml:space="preserve">Welcome &amp; </w:t>
      </w:r>
      <w:r w:rsidR="008174C5" w:rsidRPr="007F268E">
        <w:rPr>
          <w:rFonts w:cstheme="minorHAnsi"/>
          <w:sz w:val="24"/>
          <w:szCs w:val="24"/>
        </w:rPr>
        <w:t xml:space="preserve">Apologies </w:t>
      </w:r>
    </w:p>
    <w:p w:rsidR="00CC3F39" w:rsidRPr="007F268E" w:rsidRDefault="008174C5" w:rsidP="007F268E">
      <w:pPr>
        <w:ind w:left="1276"/>
        <w:rPr>
          <w:rFonts w:cstheme="minorHAnsi"/>
          <w:sz w:val="24"/>
          <w:szCs w:val="24"/>
        </w:rPr>
      </w:pPr>
      <w:r w:rsidRPr="007F268E">
        <w:rPr>
          <w:rFonts w:cstheme="minorHAnsi"/>
          <w:sz w:val="24"/>
          <w:szCs w:val="24"/>
        </w:rPr>
        <w:t xml:space="preserve">Minutes of the previous AGM </w:t>
      </w:r>
      <w:r w:rsidR="007F268E">
        <w:rPr>
          <w:rFonts w:cstheme="minorHAnsi"/>
          <w:sz w:val="24"/>
          <w:szCs w:val="24"/>
        </w:rPr>
        <w:t>(see below)</w:t>
      </w:r>
    </w:p>
    <w:p w:rsidR="00CC3F39" w:rsidRPr="007F268E" w:rsidRDefault="008174C5" w:rsidP="007F268E">
      <w:pPr>
        <w:ind w:left="1276"/>
        <w:rPr>
          <w:rFonts w:cstheme="minorHAnsi"/>
          <w:sz w:val="24"/>
          <w:szCs w:val="24"/>
        </w:rPr>
      </w:pPr>
      <w:r w:rsidRPr="007F268E">
        <w:rPr>
          <w:rFonts w:cstheme="minorHAnsi"/>
          <w:sz w:val="24"/>
          <w:szCs w:val="24"/>
        </w:rPr>
        <w:t xml:space="preserve">Chair’s Report </w:t>
      </w:r>
    </w:p>
    <w:p w:rsidR="00372C60" w:rsidRPr="007F268E" w:rsidRDefault="00372C60" w:rsidP="007F268E">
      <w:pPr>
        <w:ind w:left="1276"/>
        <w:rPr>
          <w:rFonts w:cstheme="minorHAnsi"/>
          <w:sz w:val="24"/>
          <w:szCs w:val="24"/>
        </w:rPr>
      </w:pPr>
      <w:r w:rsidRPr="007F268E">
        <w:rPr>
          <w:rFonts w:cstheme="minorHAnsi"/>
          <w:sz w:val="24"/>
          <w:szCs w:val="24"/>
        </w:rPr>
        <w:t>Headteacher’s Report</w:t>
      </w:r>
    </w:p>
    <w:p w:rsidR="00CC3F39" w:rsidRPr="007F268E" w:rsidRDefault="00CC3F39" w:rsidP="007F268E">
      <w:pPr>
        <w:ind w:left="1276"/>
        <w:rPr>
          <w:rFonts w:cstheme="minorHAnsi"/>
          <w:sz w:val="24"/>
          <w:szCs w:val="24"/>
        </w:rPr>
      </w:pPr>
      <w:r w:rsidRPr="007F268E">
        <w:rPr>
          <w:rFonts w:cstheme="minorHAnsi"/>
          <w:sz w:val="24"/>
          <w:szCs w:val="24"/>
        </w:rPr>
        <w:t>Friends of PHS</w:t>
      </w:r>
      <w:r w:rsidR="008174C5" w:rsidRPr="007F268E">
        <w:rPr>
          <w:rFonts w:cstheme="minorHAnsi"/>
          <w:sz w:val="24"/>
          <w:szCs w:val="24"/>
        </w:rPr>
        <w:t xml:space="preserve"> Report </w:t>
      </w:r>
    </w:p>
    <w:p w:rsidR="00372C60" w:rsidRPr="007F268E" w:rsidRDefault="008174C5" w:rsidP="007F268E">
      <w:pPr>
        <w:ind w:left="1276"/>
        <w:rPr>
          <w:rFonts w:cstheme="minorHAnsi"/>
          <w:sz w:val="24"/>
          <w:szCs w:val="24"/>
        </w:rPr>
      </w:pPr>
      <w:r w:rsidRPr="007F268E">
        <w:rPr>
          <w:rFonts w:cstheme="minorHAnsi"/>
          <w:sz w:val="24"/>
          <w:szCs w:val="24"/>
        </w:rPr>
        <w:t xml:space="preserve">Appointment of Committee members </w:t>
      </w:r>
    </w:p>
    <w:p w:rsidR="008174C5" w:rsidRPr="007F268E" w:rsidRDefault="008174C5" w:rsidP="007F268E">
      <w:pPr>
        <w:ind w:left="1276"/>
        <w:rPr>
          <w:rFonts w:cstheme="minorHAnsi"/>
          <w:sz w:val="24"/>
          <w:szCs w:val="24"/>
        </w:rPr>
      </w:pPr>
      <w:r w:rsidRPr="007F268E">
        <w:rPr>
          <w:rFonts w:cstheme="minorHAnsi"/>
          <w:sz w:val="24"/>
          <w:szCs w:val="24"/>
        </w:rPr>
        <w:t xml:space="preserve">Any Other Business </w:t>
      </w:r>
    </w:p>
    <w:p w:rsidR="008174C5" w:rsidRPr="007F268E" w:rsidRDefault="008174C5" w:rsidP="007F268E">
      <w:pPr>
        <w:ind w:left="1276"/>
        <w:rPr>
          <w:rFonts w:cstheme="minorHAnsi"/>
          <w:sz w:val="24"/>
          <w:szCs w:val="24"/>
        </w:rPr>
      </w:pPr>
      <w:r w:rsidRPr="007F268E">
        <w:rPr>
          <w:rFonts w:cstheme="minorHAnsi"/>
          <w:sz w:val="24"/>
          <w:szCs w:val="24"/>
        </w:rPr>
        <w:t xml:space="preserve">Close </w:t>
      </w:r>
    </w:p>
    <w:p w:rsidR="007F268E" w:rsidRDefault="007F268E">
      <w:pPr>
        <w:rPr>
          <w:rFonts w:cstheme="minorHAnsi"/>
          <w:sz w:val="24"/>
          <w:szCs w:val="24"/>
        </w:rPr>
      </w:pPr>
      <w:r>
        <w:rPr>
          <w:rFonts w:cstheme="minorHAnsi"/>
          <w:sz w:val="24"/>
          <w:szCs w:val="24"/>
        </w:rPr>
        <w:br w:type="page"/>
      </w:r>
    </w:p>
    <w:p w:rsidR="007F268E" w:rsidRDefault="007F268E" w:rsidP="007F268E">
      <w:pPr>
        <w:pStyle w:val="BodyA"/>
        <w:widowControl w:val="0"/>
        <w:spacing w:after="120" w:line="240" w:lineRule="auto"/>
        <w:jc w:val="center"/>
        <w:rPr>
          <w:b/>
          <w:bCs/>
          <w:color w:val="007F00"/>
          <w:kern w:val="28"/>
          <w:sz w:val="24"/>
          <w:szCs w:val="24"/>
          <w:u w:color="007F00"/>
        </w:rPr>
      </w:pPr>
      <w:r>
        <w:rPr>
          <w:noProof/>
          <w:kern w:val="28"/>
          <w:sz w:val="24"/>
          <w:szCs w:val="24"/>
          <w:lang w:val="en-GB" w:eastAsia="en-GB"/>
        </w:rPr>
        <w:lastRenderedPageBreak/>
        <w:drawing>
          <wp:inline distT="0" distB="0" distL="0" distR="0" wp14:anchorId="5004F844" wp14:editId="69B51880">
            <wp:extent cx="542925" cy="666750"/>
            <wp:effectExtent l="0" t="0" r="0" b="0"/>
            <wp:docPr id="1" name="officeArt object" descr="PHS Logo"/>
            <wp:cNvGraphicFramePr/>
            <a:graphic xmlns:a="http://schemas.openxmlformats.org/drawingml/2006/main">
              <a:graphicData uri="http://schemas.openxmlformats.org/drawingml/2006/picture">
                <pic:pic xmlns:pic="http://schemas.openxmlformats.org/drawingml/2006/picture">
                  <pic:nvPicPr>
                    <pic:cNvPr id="1073741825" name="image1.png" descr="PHS Logo"/>
                    <pic:cNvPicPr>
                      <a:picLocks noChangeAspect="1"/>
                    </pic:cNvPicPr>
                  </pic:nvPicPr>
                  <pic:blipFill>
                    <a:blip r:embed="rId5"/>
                    <a:stretch>
                      <a:fillRect/>
                    </a:stretch>
                  </pic:blipFill>
                  <pic:spPr>
                    <a:xfrm>
                      <a:off x="0" y="0"/>
                      <a:ext cx="542925" cy="666750"/>
                    </a:xfrm>
                    <a:prstGeom prst="rect">
                      <a:avLst/>
                    </a:prstGeom>
                    <a:ln w="12700" cap="flat">
                      <a:noFill/>
                      <a:miter lim="400000"/>
                    </a:ln>
                    <a:effectLst/>
                  </pic:spPr>
                </pic:pic>
              </a:graphicData>
            </a:graphic>
          </wp:inline>
        </w:drawing>
      </w:r>
    </w:p>
    <w:p w:rsidR="007F268E" w:rsidRPr="00854016" w:rsidRDefault="007F268E" w:rsidP="007F268E">
      <w:pPr>
        <w:pStyle w:val="BodyA"/>
        <w:widowControl w:val="0"/>
        <w:suppressAutoHyphens/>
        <w:spacing w:after="120" w:line="240" w:lineRule="auto"/>
        <w:jc w:val="center"/>
        <w:rPr>
          <w:b/>
          <w:bCs/>
          <w:kern w:val="28"/>
          <w:sz w:val="28"/>
          <w:szCs w:val="28"/>
          <w:u w:color="266427"/>
        </w:rPr>
      </w:pPr>
      <w:r w:rsidRPr="00854016">
        <w:rPr>
          <w:b/>
          <w:bCs/>
          <w:kern w:val="28"/>
          <w:sz w:val="28"/>
          <w:szCs w:val="28"/>
          <w:u w:color="266427"/>
        </w:rPr>
        <w:t xml:space="preserve">PHS Parent Council </w:t>
      </w:r>
    </w:p>
    <w:p w:rsidR="007F268E" w:rsidRDefault="007F268E" w:rsidP="007F268E">
      <w:pPr>
        <w:pStyle w:val="BodyA"/>
        <w:widowControl w:val="0"/>
        <w:suppressAutoHyphens/>
        <w:spacing w:after="120" w:line="240" w:lineRule="auto"/>
        <w:jc w:val="center"/>
        <w:rPr>
          <w:b/>
          <w:bCs/>
          <w:kern w:val="28"/>
          <w:sz w:val="28"/>
          <w:szCs w:val="28"/>
          <w:u w:color="266427"/>
        </w:rPr>
      </w:pPr>
      <w:r>
        <w:rPr>
          <w:b/>
          <w:bCs/>
          <w:kern w:val="28"/>
          <w:sz w:val="28"/>
          <w:szCs w:val="28"/>
          <w:u w:color="266427"/>
        </w:rPr>
        <w:t>AGM</w:t>
      </w:r>
    </w:p>
    <w:p w:rsidR="007F268E" w:rsidRPr="00854016" w:rsidRDefault="007F268E" w:rsidP="007F268E">
      <w:pPr>
        <w:pStyle w:val="BodyA"/>
        <w:widowControl w:val="0"/>
        <w:suppressAutoHyphens/>
        <w:spacing w:after="120" w:line="240" w:lineRule="auto"/>
        <w:jc w:val="center"/>
        <w:rPr>
          <w:b/>
          <w:bCs/>
          <w:kern w:val="28"/>
          <w:sz w:val="28"/>
          <w:szCs w:val="28"/>
          <w:u w:color="266427"/>
        </w:rPr>
      </w:pPr>
      <w:r>
        <w:rPr>
          <w:b/>
          <w:bCs/>
          <w:kern w:val="28"/>
          <w:sz w:val="28"/>
          <w:szCs w:val="28"/>
          <w:u w:color="266427"/>
        </w:rPr>
        <w:t>6 June 2023</w:t>
      </w:r>
    </w:p>
    <w:p w:rsidR="007F268E" w:rsidRPr="00854016" w:rsidRDefault="007F268E" w:rsidP="007F268E">
      <w:pPr>
        <w:pStyle w:val="BodyA"/>
        <w:widowControl w:val="0"/>
        <w:suppressAutoHyphens/>
        <w:spacing w:after="120" w:line="240" w:lineRule="auto"/>
        <w:jc w:val="center"/>
        <w:rPr>
          <w:b/>
          <w:bCs/>
          <w:kern w:val="28"/>
          <w:sz w:val="28"/>
          <w:szCs w:val="28"/>
          <w:u w:color="266427"/>
        </w:rPr>
      </w:pPr>
      <w:r>
        <w:rPr>
          <w:b/>
          <w:bCs/>
          <w:kern w:val="28"/>
          <w:sz w:val="28"/>
          <w:szCs w:val="28"/>
          <w:u w:color="266427"/>
        </w:rPr>
        <w:t>Via Teams</w:t>
      </w:r>
    </w:p>
    <w:p w:rsidR="007F268E" w:rsidRPr="00854016" w:rsidRDefault="007F268E" w:rsidP="007F268E">
      <w:pPr>
        <w:spacing w:after="120" w:line="240" w:lineRule="auto"/>
        <w:rPr>
          <w:rFonts w:ascii="Calibri" w:hAnsi="Calibri" w:cs="Calibri"/>
          <w:sz w:val="24"/>
          <w:szCs w:val="24"/>
        </w:rPr>
      </w:pPr>
      <w:r w:rsidRPr="00854016">
        <w:rPr>
          <w:rFonts w:ascii="Calibri" w:eastAsia="Calibri" w:hAnsi="Calibri" w:cs="Calibri"/>
          <w:b/>
          <w:bCs/>
          <w:color w:val="0070C0"/>
          <w:sz w:val="28"/>
          <w:szCs w:val="28"/>
        </w:rPr>
        <w:t>Attendees</w:t>
      </w:r>
    </w:p>
    <w:p w:rsidR="007F268E" w:rsidRDefault="007F268E" w:rsidP="007F268E">
      <w:pPr>
        <w:spacing w:after="0" w:line="240" w:lineRule="auto"/>
        <w:rPr>
          <w:rFonts w:ascii="Calibri" w:hAnsi="Calibri" w:cs="Calibri"/>
        </w:rPr>
      </w:pPr>
      <w:r w:rsidRPr="00F84CB7">
        <w:rPr>
          <w:rFonts w:ascii="Calibri" w:hAnsi="Calibri" w:cs="Calibri"/>
        </w:rPr>
        <w:t>Sarah Duncan, Chair, Parent Council</w:t>
      </w:r>
    </w:p>
    <w:p w:rsidR="007F268E" w:rsidRDefault="007F268E" w:rsidP="007F268E">
      <w:pPr>
        <w:spacing w:after="0" w:line="240" w:lineRule="auto"/>
        <w:rPr>
          <w:rFonts w:ascii="Calibri" w:hAnsi="Calibri" w:cs="Calibri"/>
        </w:rPr>
      </w:pPr>
      <w:r>
        <w:rPr>
          <w:rFonts w:ascii="Calibri" w:hAnsi="Calibri" w:cs="Calibri"/>
        </w:rPr>
        <w:t>Susan Jarvis, Co Vice Chair</w:t>
      </w:r>
    </w:p>
    <w:p w:rsidR="007F268E" w:rsidRDefault="007F268E" w:rsidP="007F268E">
      <w:pPr>
        <w:spacing w:after="0" w:line="240" w:lineRule="auto"/>
        <w:rPr>
          <w:rFonts w:ascii="Calibri" w:hAnsi="Calibri" w:cs="Calibri"/>
        </w:rPr>
      </w:pPr>
      <w:r w:rsidRPr="00314053">
        <w:rPr>
          <w:rFonts w:ascii="Calibri" w:hAnsi="Calibri" w:cs="Calibri"/>
          <w:color w:val="000000" w:themeColor="text1"/>
        </w:rPr>
        <w:t>Ellie Johnstone</w:t>
      </w:r>
      <w:r>
        <w:rPr>
          <w:rFonts w:ascii="Calibri" w:hAnsi="Calibri" w:cs="Calibri"/>
          <w:color w:val="000000" w:themeColor="text1"/>
        </w:rPr>
        <w:t>, Co Vice Chair</w:t>
      </w:r>
    </w:p>
    <w:p w:rsidR="007F268E" w:rsidRDefault="007F268E" w:rsidP="007F268E">
      <w:pPr>
        <w:spacing w:after="0" w:line="240" w:lineRule="auto"/>
        <w:rPr>
          <w:rFonts w:ascii="Calibri" w:hAnsi="Calibri" w:cs="Calibri"/>
          <w:color w:val="000000" w:themeColor="text1"/>
        </w:rPr>
      </w:pPr>
      <w:r w:rsidRPr="00377FE3">
        <w:rPr>
          <w:rFonts w:ascii="Calibri" w:hAnsi="Calibri" w:cs="Calibri"/>
          <w:color w:val="000000" w:themeColor="text1"/>
        </w:rPr>
        <w:t>Claire Barrett, Secretary</w:t>
      </w:r>
    </w:p>
    <w:p w:rsidR="007F268E" w:rsidRPr="00377FE3" w:rsidRDefault="007F268E" w:rsidP="007F268E">
      <w:pPr>
        <w:spacing w:after="0" w:line="240" w:lineRule="auto"/>
        <w:rPr>
          <w:rFonts w:ascii="Calibri" w:hAnsi="Calibri" w:cs="Calibri"/>
          <w:color w:val="000000" w:themeColor="text1"/>
        </w:rPr>
      </w:pPr>
      <w:r>
        <w:rPr>
          <w:rFonts w:ascii="Calibri" w:hAnsi="Calibri" w:cs="Calibri"/>
          <w:color w:val="000000" w:themeColor="text1"/>
        </w:rPr>
        <w:t>Judith Ackerman, Communications Lead</w:t>
      </w:r>
    </w:p>
    <w:p w:rsidR="007F268E" w:rsidRPr="00377FE3" w:rsidRDefault="007F268E" w:rsidP="007F268E">
      <w:pPr>
        <w:spacing w:after="0" w:line="240" w:lineRule="auto"/>
        <w:rPr>
          <w:rFonts w:ascii="Calibri" w:hAnsi="Calibri" w:cs="Calibri"/>
          <w:color w:val="000000" w:themeColor="text1"/>
        </w:rPr>
      </w:pPr>
      <w:r>
        <w:rPr>
          <w:rFonts w:ascii="Calibri" w:hAnsi="Calibri" w:cs="Calibri"/>
          <w:color w:val="000000" w:themeColor="text1"/>
        </w:rPr>
        <w:t>Tristan Compton, Property Working Group Lead</w:t>
      </w:r>
    </w:p>
    <w:p w:rsidR="007F268E" w:rsidRDefault="007F268E" w:rsidP="007F268E">
      <w:pPr>
        <w:spacing w:after="0" w:line="240" w:lineRule="auto"/>
        <w:rPr>
          <w:rFonts w:ascii="Calibri" w:hAnsi="Calibri" w:cs="Calibri"/>
          <w:color w:val="000000" w:themeColor="text1"/>
        </w:rPr>
      </w:pPr>
      <w:r w:rsidRPr="00377FE3">
        <w:rPr>
          <w:rFonts w:ascii="Calibri" w:hAnsi="Calibri" w:cs="Calibri"/>
          <w:color w:val="000000" w:themeColor="text1"/>
        </w:rPr>
        <w:t>Eric Nightingale, Friends of PHS SCIO representative</w:t>
      </w:r>
    </w:p>
    <w:p w:rsidR="007F268E" w:rsidRPr="00377FE3" w:rsidRDefault="007F268E" w:rsidP="007F268E">
      <w:pPr>
        <w:spacing w:after="0" w:line="240" w:lineRule="auto"/>
        <w:rPr>
          <w:rFonts w:ascii="Calibri" w:hAnsi="Calibri" w:cs="Calibri"/>
          <w:color w:val="000000" w:themeColor="text1"/>
        </w:rPr>
      </w:pPr>
      <w:r>
        <w:rPr>
          <w:rFonts w:ascii="Calibri" w:hAnsi="Calibri" w:cs="Calibri"/>
          <w:color w:val="000000" w:themeColor="text1"/>
        </w:rPr>
        <w:t>David Flynn, Treasurer, Friends of PHS</w:t>
      </w:r>
    </w:p>
    <w:p w:rsidR="007F268E" w:rsidRDefault="007F268E" w:rsidP="007F268E">
      <w:pPr>
        <w:spacing w:after="0" w:line="240" w:lineRule="auto"/>
        <w:rPr>
          <w:rFonts w:ascii="Calibri" w:hAnsi="Calibri" w:cs="Calibri"/>
          <w:color w:val="000000" w:themeColor="text1"/>
        </w:rPr>
      </w:pPr>
      <w:r w:rsidRPr="00377FE3">
        <w:rPr>
          <w:rFonts w:ascii="Calibri" w:hAnsi="Calibri" w:cs="Calibri"/>
          <w:color w:val="000000" w:themeColor="text1"/>
        </w:rPr>
        <w:t>Campbell Wilson, Headteache</w:t>
      </w:r>
      <w:r>
        <w:rPr>
          <w:rFonts w:ascii="Calibri" w:hAnsi="Calibri" w:cs="Calibri"/>
          <w:color w:val="000000" w:themeColor="text1"/>
        </w:rPr>
        <w:t>r</w:t>
      </w:r>
    </w:p>
    <w:p w:rsidR="007F268E" w:rsidRDefault="007F268E" w:rsidP="007F268E">
      <w:pPr>
        <w:spacing w:after="0" w:line="240" w:lineRule="auto"/>
        <w:rPr>
          <w:rFonts w:ascii="Calibri" w:hAnsi="Calibri" w:cs="Calibri"/>
        </w:rPr>
      </w:pPr>
      <w:r>
        <w:rPr>
          <w:rFonts w:ascii="Calibri" w:hAnsi="Calibri" w:cs="Calibri"/>
          <w:color w:val="000000" w:themeColor="text1"/>
        </w:rPr>
        <w:t>c.23</w:t>
      </w:r>
      <w:r>
        <w:rPr>
          <w:rFonts w:ascii="Calibri" w:hAnsi="Calibri" w:cs="Calibri"/>
          <w:color w:val="FF0000"/>
        </w:rPr>
        <w:t xml:space="preserve"> </w:t>
      </w:r>
      <w:r>
        <w:rPr>
          <w:rFonts w:ascii="Calibri" w:hAnsi="Calibri" w:cs="Calibri"/>
        </w:rPr>
        <w:t>parents attended</w:t>
      </w:r>
    </w:p>
    <w:p w:rsidR="007F268E" w:rsidRPr="00927B39" w:rsidRDefault="007F268E" w:rsidP="007F268E">
      <w:pPr>
        <w:spacing w:after="0" w:line="240" w:lineRule="auto"/>
        <w:rPr>
          <w:rFonts w:ascii="Calibri" w:hAnsi="Calibri" w:cs="Calibri"/>
        </w:rPr>
      </w:pPr>
    </w:p>
    <w:p w:rsidR="007F268E" w:rsidRPr="00FF38C8" w:rsidRDefault="007F268E" w:rsidP="007F268E">
      <w:pPr>
        <w:spacing w:after="120" w:line="240" w:lineRule="auto"/>
        <w:rPr>
          <w:rFonts w:ascii="Calibri" w:eastAsia="Calibri" w:hAnsi="Calibri" w:cs="Calibri"/>
          <w:sz w:val="24"/>
          <w:szCs w:val="24"/>
        </w:rPr>
      </w:pPr>
      <w:r w:rsidRPr="00FF38C8">
        <w:rPr>
          <w:rFonts w:ascii="Calibri" w:eastAsia="Calibri" w:hAnsi="Calibri" w:cs="Calibri"/>
          <w:b/>
          <w:bCs/>
          <w:color w:val="0070C0"/>
          <w:sz w:val="24"/>
          <w:szCs w:val="24"/>
        </w:rPr>
        <w:t>Welcome</w:t>
      </w:r>
      <w:r>
        <w:rPr>
          <w:rFonts w:ascii="Calibri" w:eastAsia="Calibri" w:hAnsi="Calibri" w:cs="Calibri"/>
          <w:b/>
          <w:bCs/>
          <w:color w:val="0070C0"/>
          <w:sz w:val="24"/>
          <w:szCs w:val="24"/>
        </w:rPr>
        <w:t xml:space="preserve"> &amp; Overview</w:t>
      </w:r>
      <w:r w:rsidRPr="00FF38C8">
        <w:rPr>
          <w:rFonts w:ascii="Calibri" w:eastAsia="Calibri" w:hAnsi="Calibri" w:cs="Calibri"/>
          <w:b/>
          <w:bCs/>
          <w:color w:val="0070C0"/>
          <w:sz w:val="24"/>
          <w:szCs w:val="24"/>
        </w:rPr>
        <w:tab/>
      </w:r>
      <w:r w:rsidRPr="00FF38C8">
        <w:rPr>
          <w:rFonts w:ascii="Calibri" w:eastAsia="Calibri" w:hAnsi="Calibri" w:cs="Calibri"/>
          <w:b/>
          <w:bCs/>
          <w:color w:val="0070C0"/>
          <w:sz w:val="24"/>
          <w:szCs w:val="24"/>
        </w:rPr>
        <w:tab/>
      </w:r>
      <w:r w:rsidRPr="00FF38C8">
        <w:rPr>
          <w:rFonts w:ascii="Calibri" w:eastAsia="Calibri" w:hAnsi="Calibri" w:cs="Calibri"/>
          <w:b/>
          <w:bCs/>
          <w:color w:val="0070C0"/>
          <w:sz w:val="24"/>
          <w:szCs w:val="24"/>
        </w:rPr>
        <w:tab/>
      </w:r>
      <w:r w:rsidRPr="00FF38C8">
        <w:rPr>
          <w:rFonts w:ascii="Calibri" w:eastAsia="Calibri" w:hAnsi="Calibri" w:cs="Calibri"/>
          <w:b/>
          <w:bCs/>
          <w:color w:val="0070C0"/>
          <w:sz w:val="24"/>
          <w:szCs w:val="24"/>
        </w:rPr>
        <w:tab/>
      </w:r>
      <w:r w:rsidRPr="00FF38C8">
        <w:rPr>
          <w:rFonts w:ascii="Calibri" w:eastAsia="Calibri" w:hAnsi="Calibri" w:cs="Calibri"/>
          <w:b/>
          <w:bCs/>
          <w:color w:val="0070C0"/>
          <w:sz w:val="24"/>
          <w:szCs w:val="24"/>
        </w:rPr>
        <w:tab/>
      </w:r>
      <w:r w:rsidRPr="00FF38C8">
        <w:rPr>
          <w:rFonts w:ascii="Calibri" w:eastAsia="Calibri" w:hAnsi="Calibri" w:cs="Calibri"/>
          <w:b/>
          <w:bCs/>
          <w:color w:val="0070C0"/>
          <w:sz w:val="24"/>
          <w:szCs w:val="24"/>
        </w:rPr>
        <w:tab/>
      </w:r>
      <w:r w:rsidRPr="00FF38C8">
        <w:rPr>
          <w:rFonts w:ascii="Calibri" w:eastAsia="Calibri" w:hAnsi="Calibri" w:cs="Calibri"/>
          <w:b/>
          <w:bCs/>
          <w:color w:val="0070C0"/>
          <w:sz w:val="24"/>
          <w:szCs w:val="24"/>
        </w:rPr>
        <w:tab/>
      </w:r>
    </w:p>
    <w:p w:rsidR="007F268E" w:rsidRDefault="007F268E" w:rsidP="007F268E">
      <w:pPr>
        <w:spacing w:after="0" w:line="240" w:lineRule="auto"/>
        <w:rPr>
          <w:rFonts w:ascii="Calibri" w:hAnsi="Calibri" w:cs="Calibri"/>
          <w:color w:val="000000" w:themeColor="text1"/>
        </w:rPr>
      </w:pPr>
      <w:r>
        <w:rPr>
          <w:rFonts w:ascii="Calibri" w:hAnsi="Calibri" w:cs="Calibri"/>
          <w:color w:val="000000" w:themeColor="text1"/>
        </w:rPr>
        <w:t>The Chair welcomed everyone to the meeting and gave a reminder of the various ways parents can support fundraising for the school: Corporate support match funding</w:t>
      </w:r>
    </w:p>
    <w:p w:rsidR="007F268E" w:rsidRDefault="007F268E" w:rsidP="007F268E">
      <w:pPr>
        <w:spacing w:after="0" w:line="240" w:lineRule="auto"/>
        <w:rPr>
          <w:rFonts w:ascii="Calibri" w:hAnsi="Calibri" w:cs="Calibri"/>
          <w:color w:val="000000" w:themeColor="text1"/>
        </w:rPr>
      </w:pPr>
      <w:r>
        <w:rPr>
          <w:rFonts w:ascii="Calibri" w:hAnsi="Calibri" w:cs="Calibri"/>
          <w:color w:val="000000" w:themeColor="text1"/>
        </w:rPr>
        <w:t>Easy fundraising</w:t>
      </w:r>
    </w:p>
    <w:p w:rsidR="007F268E" w:rsidRDefault="007F268E" w:rsidP="007F268E">
      <w:pPr>
        <w:spacing w:after="0" w:line="240" w:lineRule="auto"/>
        <w:rPr>
          <w:rFonts w:ascii="Calibri" w:hAnsi="Calibri" w:cs="Calibri"/>
          <w:color w:val="000000" w:themeColor="text1"/>
        </w:rPr>
      </w:pPr>
      <w:r>
        <w:rPr>
          <w:rFonts w:ascii="Calibri" w:hAnsi="Calibri" w:cs="Calibri"/>
          <w:color w:val="000000" w:themeColor="text1"/>
        </w:rPr>
        <w:t xml:space="preserve">Attendees were also reminded of the various ways the Parent Council engages with parents, via the website: </w:t>
      </w:r>
      <w:hyperlink r:id="rId6" w:history="1">
        <w:r>
          <w:rPr>
            <w:rStyle w:val="Hyperlink"/>
            <w:rFonts w:ascii="Calibri" w:hAnsi="Calibri" w:cs="Calibri"/>
          </w:rPr>
          <w:t>https://phsparents.org.uk/</w:t>
        </w:r>
      </w:hyperlink>
      <w:r>
        <w:rPr>
          <w:rFonts w:ascii="Calibri" w:hAnsi="Calibri" w:cs="Calibri"/>
          <w:color w:val="000000" w:themeColor="text1"/>
        </w:rPr>
        <w:t xml:space="preserve"> where all meeting papers and minutes are posted, and social media channels Twitter: </w:t>
      </w:r>
      <w:hyperlink r:id="rId7" w:history="1">
        <w:r w:rsidRPr="00370A3E">
          <w:rPr>
            <w:rStyle w:val="Hyperlink"/>
            <w:rFonts w:ascii="Calibri" w:hAnsi="Calibri" w:cs="Calibri"/>
          </w:rPr>
          <w:t>@PHSparents</w:t>
        </w:r>
      </w:hyperlink>
      <w:r>
        <w:rPr>
          <w:rFonts w:ascii="Calibri" w:hAnsi="Calibri" w:cs="Calibri"/>
          <w:color w:val="000000" w:themeColor="text1"/>
        </w:rPr>
        <w:t xml:space="preserve"> and Facebook page: PHS Parents.</w:t>
      </w:r>
    </w:p>
    <w:p w:rsidR="007F268E" w:rsidRDefault="007F268E" w:rsidP="007F268E">
      <w:pPr>
        <w:spacing w:after="0" w:line="240" w:lineRule="auto"/>
        <w:rPr>
          <w:rFonts w:ascii="Calibri" w:hAnsi="Calibri" w:cs="Calibri"/>
          <w:color w:val="000000" w:themeColor="text1"/>
        </w:rPr>
      </w:pPr>
    </w:p>
    <w:p w:rsidR="007F268E" w:rsidRDefault="007F268E" w:rsidP="007F268E">
      <w:pPr>
        <w:spacing w:after="0" w:line="240" w:lineRule="auto"/>
        <w:rPr>
          <w:rFonts w:ascii="Calibri" w:hAnsi="Calibri" w:cs="Calibri"/>
          <w:color w:val="000000" w:themeColor="text1"/>
        </w:rPr>
      </w:pPr>
      <w:r>
        <w:rPr>
          <w:rFonts w:ascii="Calibri" w:hAnsi="Calibri" w:cs="Calibri"/>
          <w:color w:val="000000" w:themeColor="text1"/>
        </w:rPr>
        <w:t>The Chair gave an overview of Parental Engagement at PHS:</w:t>
      </w:r>
    </w:p>
    <w:p w:rsidR="007F268E" w:rsidRDefault="007F268E" w:rsidP="007F268E">
      <w:pPr>
        <w:spacing w:after="0" w:line="240" w:lineRule="auto"/>
        <w:rPr>
          <w:rFonts w:ascii="Calibri" w:hAnsi="Calibri" w:cs="Calibri"/>
          <w:color w:val="000000" w:themeColor="text1"/>
        </w:rPr>
      </w:pPr>
      <w:r>
        <w:rPr>
          <w:noProof/>
        </w:rPr>
        <w:lastRenderedPageBreak/>
        <w:drawing>
          <wp:inline distT="0" distB="0" distL="0" distR="0" wp14:anchorId="6379D17F" wp14:editId="5366DDA9">
            <wp:extent cx="5597946" cy="3838575"/>
            <wp:effectExtent l="0" t="0" r="317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stretch>
                      <a:fillRect/>
                    </a:stretch>
                  </pic:blipFill>
                  <pic:spPr>
                    <a:xfrm>
                      <a:off x="0" y="0"/>
                      <a:ext cx="5625695" cy="3857603"/>
                    </a:xfrm>
                    <a:prstGeom prst="rect">
                      <a:avLst/>
                    </a:prstGeom>
                  </pic:spPr>
                </pic:pic>
              </a:graphicData>
            </a:graphic>
          </wp:inline>
        </w:drawing>
      </w:r>
    </w:p>
    <w:p w:rsidR="007F268E" w:rsidRDefault="007F268E" w:rsidP="007F268E">
      <w:pPr>
        <w:spacing w:after="0" w:line="240" w:lineRule="auto"/>
        <w:rPr>
          <w:rFonts w:ascii="Calibri" w:hAnsi="Calibri" w:cs="Calibri"/>
          <w:color w:val="000000" w:themeColor="text1"/>
        </w:rPr>
      </w:pPr>
      <w:r>
        <w:rPr>
          <w:rFonts w:ascii="Calibri" w:hAnsi="Calibri" w:cs="Calibri"/>
          <w:color w:val="000000" w:themeColor="text1"/>
        </w:rPr>
        <w:t>The Minutes from last year’s AGM were agreed. Recent Actions were updated as follows:</w:t>
      </w:r>
    </w:p>
    <w:p w:rsidR="007F268E" w:rsidRPr="00370A3E" w:rsidRDefault="007F268E" w:rsidP="007F268E">
      <w:pPr>
        <w:spacing w:after="0" w:line="240" w:lineRule="auto"/>
        <w:rPr>
          <w:rFonts w:ascii="Calibri" w:hAnsi="Calibri" w:cs="Calibri"/>
          <w:b/>
          <w:bCs/>
          <w:color w:val="000000" w:themeColor="text1"/>
        </w:rPr>
      </w:pPr>
      <w:r w:rsidRPr="00370A3E">
        <w:rPr>
          <w:rFonts w:ascii="Calibri" w:hAnsi="Calibri" w:cs="Calibri"/>
          <w:b/>
          <w:bCs/>
          <w:color w:val="000000" w:themeColor="text1"/>
        </w:rPr>
        <w:t>Subject choices - notify parents once choices confirmed</w:t>
      </w:r>
    </w:p>
    <w:p w:rsidR="007F268E" w:rsidRPr="00370A3E" w:rsidRDefault="007F268E" w:rsidP="007F268E">
      <w:pPr>
        <w:tabs>
          <w:tab w:val="num" w:pos="720"/>
        </w:tabs>
        <w:spacing w:after="0" w:line="240" w:lineRule="auto"/>
        <w:rPr>
          <w:rFonts w:ascii="Calibri" w:hAnsi="Calibri" w:cs="Calibri"/>
          <w:color w:val="000000" w:themeColor="text1"/>
        </w:rPr>
      </w:pPr>
      <w:r w:rsidRPr="00370A3E">
        <w:rPr>
          <w:rFonts w:ascii="Calibri" w:hAnsi="Calibri" w:cs="Calibri"/>
          <w:color w:val="000000" w:themeColor="text1"/>
        </w:rPr>
        <w:t>Closed - not achieved and feedback provided</w:t>
      </w:r>
    </w:p>
    <w:p w:rsidR="007F268E" w:rsidRPr="00370A3E" w:rsidRDefault="007F268E" w:rsidP="007F268E">
      <w:pPr>
        <w:spacing w:after="0" w:line="240" w:lineRule="auto"/>
        <w:rPr>
          <w:rFonts w:ascii="Calibri" w:hAnsi="Calibri" w:cs="Calibri"/>
          <w:b/>
          <w:bCs/>
          <w:color w:val="000000" w:themeColor="text1"/>
        </w:rPr>
      </w:pPr>
      <w:r w:rsidRPr="00370A3E">
        <w:rPr>
          <w:rFonts w:ascii="Calibri" w:hAnsi="Calibri" w:cs="Calibri"/>
          <w:b/>
          <w:bCs/>
          <w:color w:val="000000" w:themeColor="text1"/>
        </w:rPr>
        <w:t>Investigate data on class cover and report back on process</w:t>
      </w:r>
    </w:p>
    <w:p w:rsidR="007F268E" w:rsidRPr="00370A3E" w:rsidRDefault="007F268E" w:rsidP="007F268E">
      <w:pPr>
        <w:tabs>
          <w:tab w:val="num" w:pos="720"/>
        </w:tabs>
        <w:spacing w:after="0" w:line="240" w:lineRule="auto"/>
        <w:rPr>
          <w:rFonts w:ascii="Calibri" w:hAnsi="Calibri" w:cs="Calibri"/>
          <w:color w:val="000000" w:themeColor="text1"/>
        </w:rPr>
      </w:pPr>
      <w:r w:rsidRPr="00370A3E">
        <w:rPr>
          <w:rFonts w:ascii="Calibri" w:hAnsi="Calibri" w:cs="Calibri"/>
          <w:color w:val="000000" w:themeColor="text1"/>
        </w:rPr>
        <w:t>Closed – Mr Wilson will provide an update in his report</w:t>
      </w:r>
      <w:r>
        <w:rPr>
          <w:rFonts w:ascii="Calibri" w:hAnsi="Calibri" w:cs="Calibri"/>
          <w:color w:val="000000" w:themeColor="text1"/>
        </w:rPr>
        <w:t xml:space="preserve"> (see below)</w:t>
      </w:r>
    </w:p>
    <w:p w:rsidR="007F268E" w:rsidRPr="00370A3E" w:rsidRDefault="007F268E" w:rsidP="007F268E">
      <w:pPr>
        <w:spacing w:after="0" w:line="240" w:lineRule="auto"/>
        <w:rPr>
          <w:rFonts w:ascii="Calibri" w:hAnsi="Calibri" w:cs="Calibri"/>
          <w:b/>
          <w:bCs/>
          <w:color w:val="000000" w:themeColor="text1"/>
        </w:rPr>
      </w:pPr>
      <w:r w:rsidRPr="00370A3E">
        <w:rPr>
          <w:rFonts w:ascii="Calibri" w:hAnsi="Calibri" w:cs="Calibri"/>
          <w:b/>
          <w:bCs/>
          <w:color w:val="000000" w:themeColor="text1"/>
        </w:rPr>
        <w:t>Permission to carry forward DSM for building improvements</w:t>
      </w:r>
    </w:p>
    <w:p w:rsidR="007F268E" w:rsidRPr="00370A3E" w:rsidRDefault="007F268E" w:rsidP="007F268E">
      <w:pPr>
        <w:tabs>
          <w:tab w:val="num" w:pos="720"/>
        </w:tabs>
        <w:spacing w:after="0" w:line="240" w:lineRule="auto"/>
        <w:rPr>
          <w:rFonts w:ascii="Calibri" w:hAnsi="Calibri" w:cs="Calibri"/>
          <w:color w:val="000000" w:themeColor="text1"/>
        </w:rPr>
      </w:pPr>
      <w:r w:rsidRPr="00370A3E">
        <w:rPr>
          <w:rFonts w:ascii="Calibri" w:hAnsi="Calibri" w:cs="Calibri"/>
          <w:color w:val="000000" w:themeColor="text1"/>
        </w:rPr>
        <w:t xml:space="preserve">Ongoing – Mr Wilson meeting with Justin Sinclair </w:t>
      </w:r>
      <w:r>
        <w:rPr>
          <w:rFonts w:ascii="Calibri" w:hAnsi="Calibri" w:cs="Calibri"/>
          <w:color w:val="000000" w:themeColor="text1"/>
        </w:rPr>
        <w:t xml:space="preserve">(SBC Chief Education Officer) </w:t>
      </w:r>
      <w:r w:rsidRPr="00370A3E">
        <w:rPr>
          <w:rFonts w:ascii="Calibri" w:hAnsi="Calibri" w:cs="Calibri"/>
          <w:color w:val="000000" w:themeColor="text1"/>
        </w:rPr>
        <w:t>tomorrow</w:t>
      </w:r>
    </w:p>
    <w:p w:rsidR="007F268E" w:rsidRPr="00370A3E" w:rsidRDefault="007F268E" w:rsidP="007F268E">
      <w:pPr>
        <w:spacing w:after="0" w:line="240" w:lineRule="auto"/>
        <w:rPr>
          <w:rFonts w:ascii="Calibri" w:hAnsi="Calibri" w:cs="Calibri"/>
          <w:b/>
          <w:bCs/>
          <w:color w:val="000000" w:themeColor="text1"/>
        </w:rPr>
      </w:pPr>
      <w:r w:rsidRPr="00370A3E">
        <w:rPr>
          <w:rFonts w:ascii="Calibri" w:hAnsi="Calibri" w:cs="Calibri"/>
          <w:b/>
          <w:bCs/>
          <w:color w:val="000000" w:themeColor="text1"/>
        </w:rPr>
        <w:t>Solution for keeping the daily bulletin up to date on the website</w:t>
      </w:r>
    </w:p>
    <w:p w:rsidR="007F268E" w:rsidRPr="00370A3E" w:rsidRDefault="007F268E" w:rsidP="007F268E">
      <w:pPr>
        <w:tabs>
          <w:tab w:val="num" w:pos="720"/>
        </w:tabs>
        <w:spacing w:after="0" w:line="240" w:lineRule="auto"/>
        <w:rPr>
          <w:rFonts w:ascii="Calibri" w:hAnsi="Calibri" w:cs="Calibri"/>
          <w:color w:val="000000" w:themeColor="text1"/>
        </w:rPr>
      </w:pPr>
      <w:r w:rsidRPr="00370A3E">
        <w:rPr>
          <w:rFonts w:ascii="Calibri" w:hAnsi="Calibri" w:cs="Calibri"/>
          <w:color w:val="000000" w:themeColor="text1"/>
        </w:rPr>
        <w:t>Complete and being monitored</w:t>
      </w:r>
    </w:p>
    <w:p w:rsidR="007F268E" w:rsidRPr="00370A3E" w:rsidRDefault="007F268E" w:rsidP="007F268E">
      <w:pPr>
        <w:spacing w:after="0" w:line="240" w:lineRule="auto"/>
        <w:rPr>
          <w:rFonts w:ascii="Calibri" w:hAnsi="Calibri" w:cs="Calibri"/>
          <w:b/>
          <w:bCs/>
          <w:color w:val="000000" w:themeColor="text1"/>
        </w:rPr>
      </w:pPr>
      <w:r w:rsidRPr="00370A3E">
        <w:rPr>
          <w:rFonts w:ascii="Calibri" w:hAnsi="Calibri" w:cs="Calibri"/>
          <w:b/>
          <w:bCs/>
          <w:color w:val="000000" w:themeColor="text1"/>
        </w:rPr>
        <w:t>Catering provision discussions with SBC</w:t>
      </w:r>
    </w:p>
    <w:p w:rsidR="007F268E" w:rsidRPr="00370A3E" w:rsidRDefault="007F268E" w:rsidP="007F268E">
      <w:pPr>
        <w:tabs>
          <w:tab w:val="num" w:pos="720"/>
        </w:tabs>
        <w:spacing w:after="0" w:line="240" w:lineRule="auto"/>
        <w:rPr>
          <w:rFonts w:ascii="Calibri" w:hAnsi="Calibri" w:cs="Calibri"/>
          <w:color w:val="000000" w:themeColor="text1"/>
        </w:rPr>
      </w:pPr>
      <w:r w:rsidRPr="00370A3E">
        <w:rPr>
          <w:rFonts w:ascii="Calibri" w:hAnsi="Calibri" w:cs="Calibri"/>
          <w:color w:val="000000" w:themeColor="text1"/>
        </w:rPr>
        <w:t>Closed - Presentation from SBC catering to all Parent Council Chairs in May, next steps to be discussed with Secondary Chair group</w:t>
      </w:r>
      <w:r>
        <w:rPr>
          <w:rFonts w:ascii="Calibri" w:hAnsi="Calibri" w:cs="Calibri"/>
          <w:color w:val="000000" w:themeColor="text1"/>
        </w:rPr>
        <w:t xml:space="preserve">.  Parent Council will share the catering strategy with the parent forum. </w:t>
      </w:r>
    </w:p>
    <w:p w:rsidR="007F268E" w:rsidRPr="00D101F6" w:rsidRDefault="007F268E" w:rsidP="007F268E">
      <w:pPr>
        <w:spacing w:after="0" w:line="240" w:lineRule="auto"/>
        <w:rPr>
          <w:rFonts w:ascii="Calibri" w:hAnsi="Calibri" w:cs="Calibri"/>
          <w:color w:val="000000" w:themeColor="text1"/>
        </w:rPr>
      </w:pPr>
    </w:p>
    <w:p w:rsidR="007F268E" w:rsidRPr="00A908C2" w:rsidRDefault="007F268E" w:rsidP="007F268E">
      <w:pPr>
        <w:pStyle w:val="ListParagraph"/>
        <w:spacing w:after="120" w:line="240" w:lineRule="auto"/>
        <w:ind w:left="0"/>
        <w:contextualSpacing w:val="0"/>
        <w:rPr>
          <w:rFonts w:ascii="Calibri" w:eastAsia="Calibri" w:hAnsi="Calibri" w:cs="Calibri"/>
          <w:b/>
          <w:bCs/>
          <w:color w:val="0070C0"/>
          <w:sz w:val="24"/>
          <w:szCs w:val="24"/>
        </w:rPr>
      </w:pPr>
      <w:r>
        <w:rPr>
          <w:rFonts w:ascii="Calibri" w:eastAsia="Calibri" w:hAnsi="Calibri" w:cs="Calibri"/>
          <w:b/>
          <w:bCs/>
          <w:color w:val="0070C0"/>
          <w:sz w:val="24"/>
          <w:szCs w:val="24"/>
        </w:rPr>
        <w:t>Chair’s Annual Report</w:t>
      </w:r>
    </w:p>
    <w:p w:rsidR="007F268E" w:rsidRPr="008B57F1" w:rsidRDefault="007F268E" w:rsidP="007F268E">
      <w:pPr>
        <w:spacing w:after="0" w:line="240" w:lineRule="auto"/>
        <w:rPr>
          <w:rFonts w:ascii="Calibri" w:hAnsi="Calibri" w:cs="Calibri"/>
          <w:i/>
          <w:iCs/>
          <w:color w:val="000000" w:themeColor="text1"/>
        </w:rPr>
      </w:pPr>
      <w:r w:rsidRPr="008B57F1">
        <w:rPr>
          <w:rFonts w:ascii="Calibri" w:hAnsi="Calibri" w:cs="Calibri"/>
          <w:i/>
          <w:iCs/>
          <w:color w:val="000000" w:themeColor="text1"/>
        </w:rPr>
        <w:t>Challenges:</w:t>
      </w:r>
    </w:p>
    <w:p w:rsidR="007F268E" w:rsidRPr="008B57F1" w:rsidRDefault="007F268E" w:rsidP="007F268E">
      <w:pPr>
        <w:numPr>
          <w:ilvl w:val="0"/>
          <w:numId w:val="14"/>
        </w:numPr>
        <w:spacing w:after="0" w:line="240" w:lineRule="auto"/>
        <w:rPr>
          <w:rFonts w:ascii="Calibri" w:hAnsi="Calibri" w:cs="Calibri"/>
          <w:color w:val="000000" w:themeColor="text1"/>
        </w:rPr>
      </w:pPr>
      <w:r w:rsidRPr="008B57F1">
        <w:rPr>
          <w:rFonts w:ascii="Calibri" w:hAnsi="Calibri" w:cs="Calibri"/>
          <w:color w:val="000000" w:themeColor="text1"/>
        </w:rPr>
        <w:t>Delay in SBC confirming budget impacted recruitment timelines leading to a school underspend</w:t>
      </w:r>
    </w:p>
    <w:p w:rsidR="007F268E" w:rsidRPr="008B57F1" w:rsidRDefault="007F268E" w:rsidP="007F268E">
      <w:pPr>
        <w:numPr>
          <w:ilvl w:val="0"/>
          <w:numId w:val="14"/>
        </w:numPr>
        <w:spacing w:after="0" w:line="240" w:lineRule="auto"/>
        <w:rPr>
          <w:rFonts w:ascii="Calibri" w:hAnsi="Calibri" w:cs="Calibri"/>
          <w:color w:val="000000" w:themeColor="text1"/>
        </w:rPr>
      </w:pPr>
      <w:r w:rsidRPr="008B57F1">
        <w:rPr>
          <w:rFonts w:ascii="Calibri" w:hAnsi="Calibri" w:cs="Calibri"/>
          <w:color w:val="000000" w:themeColor="text1"/>
        </w:rPr>
        <w:t>Lack of progress with improvements to current building</w:t>
      </w:r>
    </w:p>
    <w:p w:rsidR="007F268E" w:rsidRPr="008B57F1" w:rsidRDefault="007F268E" w:rsidP="007F268E">
      <w:pPr>
        <w:numPr>
          <w:ilvl w:val="0"/>
          <w:numId w:val="14"/>
        </w:numPr>
        <w:spacing w:after="0" w:line="240" w:lineRule="auto"/>
        <w:rPr>
          <w:rFonts w:ascii="Calibri" w:hAnsi="Calibri" w:cs="Calibri"/>
          <w:color w:val="000000" w:themeColor="text1"/>
        </w:rPr>
      </w:pPr>
      <w:r w:rsidRPr="008B57F1">
        <w:rPr>
          <w:rFonts w:ascii="Calibri" w:hAnsi="Calibri" w:cs="Calibri"/>
          <w:color w:val="000000" w:themeColor="text1"/>
        </w:rPr>
        <w:t>Ongoing concerns around behaviour and communication</w:t>
      </w:r>
    </w:p>
    <w:p w:rsidR="007F268E" w:rsidRPr="008B57F1" w:rsidRDefault="007F268E" w:rsidP="007F268E">
      <w:pPr>
        <w:numPr>
          <w:ilvl w:val="0"/>
          <w:numId w:val="14"/>
        </w:numPr>
        <w:spacing w:after="0" w:line="240" w:lineRule="auto"/>
        <w:rPr>
          <w:rFonts w:ascii="Calibri" w:hAnsi="Calibri" w:cs="Calibri"/>
          <w:color w:val="000000" w:themeColor="text1"/>
        </w:rPr>
      </w:pPr>
      <w:r w:rsidRPr="008B57F1">
        <w:rPr>
          <w:rFonts w:ascii="Calibri" w:hAnsi="Calibri" w:cs="Calibri"/>
          <w:color w:val="000000" w:themeColor="text1"/>
        </w:rPr>
        <w:t xml:space="preserve">General feeling among parent forum that our concerns haven’t been taken seriously in recent years and frustration at perceived lack of partnership </w:t>
      </w:r>
    </w:p>
    <w:p w:rsidR="007F268E" w:rsidRDefault="007F268E" w:rsidP="007F268E">
      <w:pPr>
        <w:spacing w:after="0" w:line="240" w:lineRule="auto"/>
        <w:rPr>
          <w:rFonts w:ascii="Calibri" w:hAnsi="Calibri" w:cs="Calibri"/>
          <w:color w:val="000000" w:themeColor="text1"/>
        </w:rPr>
      </w:pPr>
    </w:p>
    <w:p w:rsidR="007F268E" w:rsidRPr="008B57F1" w:rsidRDefault="007F268E" w:rsidP="007F268E">
      <w:pPr>
        <w:spacing w:after="0" w:line="240" w:lineRule="auto"/>
        <w:rPr>
          <w:rFonts w:ascii="Calibri" w:hAnsi="Calibri" w:cs="Calibri"/>
          <w:color w:val="000000" w:themeColor="text1"/>
        </w:rPr>
      </w:pPr>
      <w:r w:rsidRPr="008B57F1">
        <w:rPr>
          <w:rFonts w:ascii="Calibri" w:hAnsi="Calibri" w:cs="Calibri"/>
          <w:color w:val="000000" w:themeColor="text1"/>
        </w:rPr>
        <w:t>Successes:</w:t>
      </w:r>
    </w:p>
    <w:p w:rsidR="007F268E" w:rsidRPr="008B57F1" w:rsidRDefault="007F268E" w:rsidP="007F268E">
      <w:pPr>
        <w:numPr>
          <w:ilvl w:val="0"/>
          <w:numId w:val="12"/>
        </w:numPr>
        <w:spacing w:after="0" w:line="240" w:lineRule="auto"/>
        <w:rPr>
          <w:rFonts w:ascii="Calibri" w:hAnsi="Calibri" w:cs="Calibri"/>
          <w:color w:val="000000" w:themeColor="text1"/>
        </w:rPr>
      </w:pPr>
      <w:r w:rsidRPr="008B57F1">
        <w:rPr>
          <w:rFonts w:ascii="Calibri" w:hAnsi="Calibri" w:cs="Calibri"/>
          <w:color w:val="000000" w:themeColor="text1"/>
        </w:rPr>
        <w:t>Supported recruitment of new Deputes and Pastoral</w:t>
      </w:r>
    </w:p>
    <w:p w:rsidR="007F268E" w:rsidRPr="008B57F1" w:rsidRDefault="007F268E" w:rsidP="007F268E">
      <w:pPr>
        <w:numPr>
          <w:ilvl w:val="0"/>
          <w:numId w:val="12"/>
        </w:numPr>
        <w:spacing w:after="0" w:line="240" w:lineRule="auto"/>
        <w:rPr>
          <w:rFonts w:ascii="Calibri" w:hAnsi="Calibri" w:cs="Calibri"/>
          <w:color w:val="000000" w:themeColor="text1"/>
        </w:rPr>
      </w:pPr>
      <w:r w:rsidRPr="008B57F1">
        <w:rPr>
          <w:rFonts w:ascii="Calibri" w:hAnsi="Calibri" w:cs="Calibri"/>
          <w:color w:val="000000" w:themeColor="text1"/>
        </w:rPr>
        <w:t>Supported delivery of the Fresher’s Fair and Careers Fair</w:t>
      </w:r>
    </w:p>
    <w:p w:rsidR="007F268E" w:rsidRPr="008B57F1" w:rsidRDefault="007F268E" w:rsidP="007F268E">
      <w:pPr>
        <w:numPr>
          <w:ilvl w:val="0"/>
          <w:numId w:val="12"/>
        </w:numPr>
        <w:spacing w:after="0" w:line="240" w:lineRule="auto"/>
        <w:rPr>
          <w:rFonts w:ascii="Calibri" w:hAnsi="Calibri" w:cs="Calibri"/>
          <w:color w:val="000000" w:themeColor="text1"/>
        </w:rPr>
      </w:pPr>
      <w:r w:rsidRPr="008B57F1">
        <w:rPr>
          <w:rFonts w:ascii="Calibri" w:hAnsi="Calibri" w:cs="Calibri"/>
          <w:color w:val="000000" w:themeColor="text1"/>
        </w:rPr>
        <w:t>Advocated for improvements to new school plans</w:t>
      </w:r>
    </w:p>
    <w:p w:rsidR="007F268E" w:rsidRPr="008B57F1" w:rsidRDefault="007F268E" w:rsidP="007F268E">
      <w:pPr>
        <w:numPr>
          <w:ilvl w:val="0"/>
          <w:numId w:val="12"/>
        </w:numPr>
        <w:spacing w:after="0" w:line="240" w:lineRule="auto"/>
        <w:rPr>
          <w:rFonts w:ascii="Calibri" w:hAnsi="Calibri" w:cs="Calibri"/>
          <w:color w:val="000000" w:themeColor="text1"/>
        </w:rPr>
      </w:pPr>
      <w:r w:rsidRPr="008B57F1">
        <w:rPr>
          <w:rFonts w:ascii="Calibri" w:hAnsi="Calibri" w:cs="Calibri"/>
          <w:color w:val="000000" w:themeColor="text1"/>
        </w:rPr>
        <w:t>Supported SBC school review process</w:t>
      </w:r>
    </w:p>
    <w:p w:rsidR="007F268E" w:rsidRPr="008B57F1" w:rsidRDefault="007F268E" w:rsidP="007F268E">
      <w:pPr>
        <w:numPr>
          <w:ilvl w:val="0"/>
          <w:numId w:val="12"/>
        </w:numPr>
        <w:spacing w:after="0" w:line="240" w:lineRule="auto"/>
        <w:rPr>
          <w:rFonts w:ascii="Calibri" w:hAnsi="Calibri" w:cs="Calibri"/>
          <w:color w:val="000000" w:themeColor="text1"/>
        </w:rPr>
      </w:pPr>
      <w:r w:rsidRPr="008B57F1">
        <w:rPr>
          <w:rFonts w:ascii="Calibri" w:hAnsi="Calibri" w:cs="Calibri"/>
          <w:color w:val="000000" w:themeColor="text1"/>
        </w:rPr>
        <w:lastRenderedPageBreak/>
        <w:t>Supported projects across the school with funding from charity</w:t>
      </w:r>
    </w:p>
    <w:p w:rsidR="007F268E" w:rsidRPr="008B57F1" w:rsidRDefault="007F268E" w:rsidP="007F268E">
      <w:pPr>
        <w:numPr>
          <w:ilvl w:val="0"/>
          <w:numId w:val="12"/>
        </w:numPr>
        <w:spacing w:after="0" w:line="240" w:lineRule="auto"/>
        <w:rPr>
          <w:rFonts w:ascii="Calibri" w:hAnsi="Calibri" w:cs="Calibri"/>
          <w:color w:val="000000" w:themeColor="text1"/>
        </w:rPr>
      </w:pPr>
      <w:r w:rsidRPr="008B57F1">
        <w:rPr>
          <w:rFonts w:ascii="Calibri" w:hAnsi="Calibri" w:cs="Calibri"/>
          <w:color w:val="000000" w:themeColor="text1"/>
        </w:rPr>
        <w:t>Presented parent improvement priorities to the school</w:t>
      </w:r>
    </w:p>
    <w:p w:rsidR="007F268E" w:rsidRDefault="007F268E" w:rsidP="007F268E">
      <w:pPr>
        <w:spacing w:after="0" w:line="240" w:lineRule="auto"/>
        <w:rPr>
          <w:rFonts w:ascii="Calibri" w:hAnsi="Calibri" w:cs="Calibri"/>
          <w:color w:val="000000" w:themeColor="text1"/>
        </w:rPr>
      </w:pPr>
    </w:p>
    <w:p w:rsidR="007F268E" w:rsidRPr="008B57F1" w:rsidRDefault="007F268E" w:rsidP="007F268E">
      <w:pPr>
        <w:spacing w:after="0" w:line="240" w:lineRule="auto"/>
        <w:rPr>
          <w:rFonts w:ascii="Calibri" w:hAnsi="Calibri" w:cs="Calibri"/>
          <w:color w:val="000000" w:themeColor="text1"/>
        </w:rPr>
      </w:pPr>
      <w:r w:rsidRPr="008B57F1">
        <w:rPr>
          <w:rFonts w:ascii="Calibri" w:hAnsi="Calibri" w:cs="Calibri"/>
          <w:color w:val="000000" w:themeColor="text1"/>
        </w:rPr>
        <w:t>Additional Activities:</w:t>
      </w:r>
    </w:p>
    <w:p w:rsidR="007F268E" w:rsidRPr="008B57F1" w:rsidRDefault="007F268E" w:rsidP="007F268E">
      <w:pPr>
        <w:numPr>
          <w:ilvl w:val="0"/>
          <w:numId w:val="13"/>
        </w:numPr>
        <w:spacing w:after="0" w:line="240" w:lineRule="auto"/>
        <w:rPr>
          <w:rFonts w:ascii="Calibri" w:hAnsi="Calibri" w:cs="Calibri"/>
          <w:color w:val="000000" w:themeColor="text1"/>
        </w:rPr>
      </w:pPr>
      <w:r w:rsidRPr="008B57F1">
        <w:rPr>
          <w:rFonts w:ascii="Calibri" w:hAnsi="Calibri" w:cs="Calibri"/>
          <w:color w:val="000000" w:themeColor="text1"/>
        </w:rPr>
        <w:t>Supported various school online parent sessions</w:t>
      </w:r>
    </w:p>
    <w:p w:rsidR="007F268E" w:rsidRPr="008B57F1" w:rsidRDefault="007F268E" w:rsidP="007F268E">
      <w:pPr>
        <w:numPr>
          <w:ilvl w:val="0"/>
          <w:numId w:val="13"/>
        </w:numPr>
        <w:spacing w:after="0" w:line="240" w:lineRule="auto"/>
        <w:rPr>
          <w:rFonts w:ascii="Calibri" w:hAnsi="Calibri" w:cs="Calibri"/>
          <w:color w:val="000000" w:themeColor="text1"/>
        </w:rPr>
      </w:pPr>
      <w:r w:rsidRPr="008B57F1">
        <w:rPr>
          <w:rFonts w:ascii="Calibri" w:hAnsi="Calibri" w:cs="Calibri"/>
          <w:color w:val="000000" w:themeColor="text1"/>
        </w:rPr>
        <w:t>Secondary PC Chairs lobbying for additional mental health support for pupils</w:t>
      </w:r>
    </w:p>
    <w:p w:rsidR="007F268E" w:rsidRPr="008B57F1" w:rsidRDefault="007F268E" w:rsidP="007F268E">
      <w:pPr>
        <w:numPr>
          <w:ilvl w:val="0"/>
          <w:numId w:val="13"/>
        </w:numPr>
        <w:spacing w:after="0" w:line="240" w:lineRule="auto"/>
        <w:rPr>
          <w:rFonts w:ascii="Calibri" w:hAnsi="Calibri" w:cs="Calibri"/>
          <w:color w:val="000000" w:themeColor="text1"/>
        </w:rPr>
      </w:pPr>
      <w:r w:rsidRPr="008B57F1">
        <w:rPr>
          <w:rFonts w:ascii="Calibri" w:hAnsi="Calibri" w:cs="Calibri"/>
          <w:color w:val="000000" w:themeColor="text1"/>
        </w:rPr>
        <w:t xml:space="preserve">Parent Experience Survey </w:t>
      </w:r>
      <w:proofErr w:type="gramStart"/>
      <w:r w:rsidRPr="008B57F1">
        <w:rPr>
          <w:rFonts w:ascii="Calibri" w:hAnsi="Calibri" w:cs="Calibri"/>
          <w:color w:val="000000" w:themeColor="text1"/>
        </w:rPr>
        <w:t>completed</w:t>
      </w:r>
      <w:proofErr w:type="gramEnd"/>
      <w:r w:rsidRPr="008B57F1">
        <w:rPr>
          <w:rFonts w:ascii="Calibri" w:hAnsi="Calibri" w:cs="Calibri"/>
          <w:color w:val="000000" w:themeColor="text1"/>
        </w:rPr>
        <w:t xml:space="preserve"> and results shared</w:t>
      </w:r>
    </w:p>
    <w:p w:rsidR="007F268E" w:rsidRPr="008B57F1" w:rsidRDefault="007F268E" w:rsidP="007F268E">
      <w:pPr>
        <w:numPr>
          <w:ilvl w:val="0"/>
          <w:numId w:val="13"/>
        </w:numPr>
        <w:spacing w:after="0" w:line="240" w:lineRule="auto"/>
        <w:rPr>
          <w:rFonts w:ascii="Calibri" w:hAnsi="Calibri" w:cs="Calibri"/>
          <w:color w:val="000000" w:themeColor="text1"/>
        </w:rPr>
      </w:pPr>
      <w:r w:rsidRPr="008B57F1">
        <w:rPr>
          <w:rFonts w:ascii="Calibri" w:hAnsi="Calibri" w:cs="Calibri"/>
          <w:color w:val="000000" w:themeColor="text1"/>
        </w:rPr>
        <w:t>Uniform Review carried out</w:t>
      </w:r>
    </w:p>
    <w:p w:rsidR="007F268E" w:rsidRPr="008B57F1" w:rsidRDefault="007F268E" w:rsidP="007F268E">
      <w:pPr>
        <w:numPr>
          <w:ilvl w:val="0"/>
          <w:numId w:val="13"/>
        </w:numPr>
        <w:spacing w:after="0" w:line="240" w:lineRule="auto"/>
        <w:rPr>
          <w:rFonts w:ascii="Calibri" w:hAnsi="Calibri" w:cs="Calibri"/>
          <w:color w:val="000000" w:themeColor="text1"/>
        </w:rPr>
      </w:pPr>
      <w:r w:rsidRPr="008B57F1">
        <w:rPr>
          <w:rFonts w:ascii="Calibri" w:hAnsi="Calibri" w:cs="Calibri"/>
          <w:color w:val="000000" w:themeColor="text1"/>
        </w:rPr>
        <w:t>Provided support for DYW Steering Group, Equalities Working Group and Eco-Committee</w:t>
      </w:r>
    </w:p>
    <w:p w:rsidR="007F268E" w:rsidRDefault="007F268E" w:rsidP="007F268E">
      <w:pPr>
        <w:spacing w:after="0" w:line="240" w:lineRule="auto"/>
        <w:rPr>
          <w:rFonts w:ascii="Calibri" w:hAnsi="Calibri" w:cs="Calibri"/>
          <w:color w:val="000000" w:themeColor="text1"/>
        </w:rPr>
      </w:pPr>
    </w:p>
    <w:p w:rsidR="007F268E" w:rsidRDefault="007F268E" w:rsidP="007F268E">
      <w:pPr>
        <w:spacing w:after="0" w:line="240" w:lineRule="auto"/>
        <w:rPr>
          <w:rFonts w:ascii="Calibri" w:hAnsi="Calibri" w:cs="Calibri"/>
          <w:color w:val="000000" w:themeColor="text1"/>
        </w:rPr>
      </w:pPr>
      <w:r>
        <w:rPr>
          <w:rFonts w:ascii="Calibri" w:hAnsi="Calibri" w:cs="Calibri"/>
          <w:color w:val="000000" w:themeColor="text1"/>
        </w:rPr>
        <w:t>The Chair thanked members of the Parent Council and Forum for their support throughout the year.</w:t>
      </w:r>
    </w:p>
    <w:p w:rsidR="007F268E" w:rsidRPr="00D101F6" w:rsidRDefault="007F268E" w:rsidP="007F268E">
      <w:pPr>
        <w:spacing w:after="0" w:line="240" w:lineRule="auto"/>
        <w:rPr>
          <w:rFonts w:ascii="Calibri" w:hAnsi="Calibri" w:cs="Calibri"/>
          <w:color w:val="000000" w:themeColor="text1"/>
        </w:rPr>
      </w:pPr>
    </w:p>
    <w:p w:rsidR="007F268E" w:rsidRDefault="007F268E" w:rsidP="007F268E">
      <w:pPr>
        <w:pStyle w:val="ListParagraph"/>
        <w:spacing w:after="120" w:line="240" w:lineRule="auto"/>
        <w:ind w:left="0"/>
        <w:contextualSpacing w:val="0"/>
        <w:rPr>
          <w:rFonts w:ascii="Calibri" w:eastAsia="Calibri" w:hAnsi="Calibri" w:cs="Calibri"/>
          <w:b/>
          <w:bCs/>
          <w:color w:val="0070C0"/>
          <w:sz w:val="24"/>
          <w:szCs w:val="24"/>
        </w:rPr>
      </w:pPr>
      <w:r w:rsidRPr="008108F1">
        <w:rPr>
          <w:rFonts w:ascii="Calibri" w:eastAsia="Calibri" w:hAnsi="Calibri" w:cs="Calibri"/>
          <w:b/>
          <w:bCs/>
          <w:color w:val="0070C0"/>
          <w:sz w:val="24"/>
          <w:szCs w:val="24"/>
        </w:rPr>
        <w:t>Friends of Peebles High School Charity – Update on behalf of the Trustees for the period 1st August 2022 to date</w:t>
      </w:r>
      <w:r>
        <w:rPr>
          <w:rFonts w:ascii="Calibri" w:eastAsia="Calibri" w:hAnsi="Calibri" w:cs="Calibri"/>
          <w:b/>
          <w:bCs/>
          <w:color w:val="0070C0"/>
          <w:sz w:val="24"/>
          <w:szCs w:val="24"/>
        </w:rPr>
        <w:t xml:space="preserve"> </w:t>
      </w:r>
    </w:p>
    <w:p w:rsidR="007F268E" w:rsidRDefault="007F268E" w:rsidP="007F268E">
      <w:pPr>
        <w:spacing w:after="0" w:line="240" w:lineRule="auto"/>
        <w:rPr>
          <w:rFonts w:ascii="Calibri" w:hAnsi="Calibri" w:cs="Calibri"/>
          <w:color w:val="000000" w:themeColor="text1"/>
        </w:rPr>
      </w:pPr>
      <w:r w:rsidRPr="007D49D0">
        <w:rPr>
          <w:rFonts w:ascii="Calibri" w:hAnsi="Calibri" w:cs="Calibri"/>
          <w:color w:val="000000" w:themeColor="text1"/>
        </w:rPr>
        <w:t xml:space="preserve">The Chair outlined the structure of the </w:t>
      </w:r>
      <w:proofErr w:type="spellStart"/>
      <w:r w:rsidRPr="007D49D0">
        <w:rPr>
          <w:rFonts w:ascii="Calibri" w:hAnsi="Calibri" w:cs="Calibri"/>
          <w:color w:val="000000" w:themeColor="text1"/>
        </w:rPr>
        <w:t>FoPHS</w:t>
      </w:r>
      <w:proofErr w:type="spellEnd"/>
      <w:r>
        <w:rPr>
          <w:rFonts w:ascii="Calibri" w:hAnsi="Calibri" w:cs="Calibri"/>
          <w:color w:val="000000" w:themeColor="text1"/>
        </w:rPr>
        <w:t>:</w:t>
      </w:r>
      <w:r>
        <w:rPr>
          <w:noProof/>
        </w:rPr>
        <w:drawing>
          <wp:inline distT="0" distB="0" distL="0" distR="0" wp14:anchorId="2C528525" wp14:editId="74CAB3BB">
            <wp:extent cx="4305300" cy="227543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9"/>
                    <a:srcRect t="2225" b="5250"/>
                    <a:stretch/>
                  </pic:blipFill>
                  <pic:spPr>
                    <a:xfrm>
                      <a:off x="0" y="0"/>
                      <a:ext cx="4324770" cy="2285720"/>
                    </a:xfrm>
                    <a:prstGeom prst="rect">
                      <a:avLst/>
                    </a:prstGeom>
                  </pic:spPr>
                </pic:pic>
              </a:graphicData>
            </a:graphic>
          </wp:inline>
        </w:drawing>
      </w:r>
      <w:r w:rsidRPr="007D49D0">
        <w:rPr>
          <w:rFonts w:ascii="Calibri" w:hAnsi="Calibri" w:cs="Calibri"/>
          <w:color w:val="000000" w:themeColor="text1"/>
        </w:rPr>
        <w:t xml:space="preserve"> </w:t>
      </w:r>
    </w:p>
    <w:p w:rsidR="007F268E" w:rsidRPr="005E6835" w:rsidRDefault="007F268E" w:rsidP="007F268E">
      <w:pPr>
        <w:spacing w:after="0" w:line="240" w:lineRule="auto"/>
        <w:rPr>
          <w:rFonts w:cstheme="minorHAnsi"/>
        </w:rPr>
      </w:pPr>
      <w:r w:rsidRPr="005E6835">
        <w:rPr>
          <w:rFonts w:cstheme="minorHAnsi"/>
        </w:rPr>
        <w:t>Eric Nightingale</w:t>
      </w:r>
      <w:r>
        <w:rPr>
          <w:rFonts w:cstheme="minorHAnsi"/>
        </w:rPr>
        <w:t xml:space="preserve">, </w:t>
      </w:r>
      <w:proofErr w:type="spellStart"/>
      <w:r w:rsidRPr="005E6835">
        <w:rPr>
          <w:rFonts w:cstheme="minorHAnsi"/>
        </w:rPr>
        <w:t>FoPHS</w:t>
      </w:r>
      <w:proofErr w:type="spellEnd"/>
      <w:r w:rsidRPr="005E6835">
        <w:rPr>
          <w:rFonts w:cstheme="minorHAnsi"/>
        </w:rPr>
        <w:t xml:space="preserve"> Chair &amp; Trustee</w:t>
      </w:r>
      <w:r>
        <w:rPr>
          <w:rFonts w:cstheme="minorHAnsi"/>
        </w:rPr>
        <w:t xml:space="preserve"> provided the following update:</w:t>
      </w:r>
    </w:p>
    <w:p w:rsidR="007F268E" w:rsidRPr="005E6835" w:rsidRDefault="007F268E" w:rsidP="007F268E">
      <w:pPr>
        <w:spacing w:after="0" w:line="240" w:lineRule="auto"/>
        <w:rPr>
          <w:rFonts w:cstheme="minorHAnsi"/>
        </w:rPr>
      </w:pPr>
    </w:p>
    <w:p w:rsidR="007F268E" w:rsidRPr="005E6835" w:rsidRDefault="007F268E" w:rsidP="007F268E">
      <w:pPr>
        <w:spacing w:after="0" w:line="240" w:lineRule="auto"/>
        <w:rPr>
          <w:rFonts w:cstheme="minorHAnsi"/>
        </w:rPr>
      </w:pPr>
      <w:r w:rsidRPr="005E6835">
        <w:rPr>
          <w:rFonts w:cstheme="minorHAnsi"/>
        </w:rPr>
        <w:t>A successful year whereby income has very closely mapped the value of outgoings, particularly in respect of the level of donations to PHS in response to the bids process.</w:t>
      </w:r>
      <w:r>
        <w:rPr>
          <w:rFonts w:cstheme="minorHAnsi"/>
        </w:rPr>
        <w:t xml:space="preserve">  </w:t>
      </w:r>
      <w:r w:rsidRPr="005E6835">
        <w:rPr>
          <w:rFonts w:cstheme="minorHAnsi"/>
        </w:rPr>
        <w:t>Firstly, the numbers:</w:t>
      </w:r>
    </w:p>
    <w:p w:rsidR="007F268E" w:rsidRPr="005E6835" w:rsidRDefault="007F268E" w:rsidP="007F268E">
      <w:pPr>
        <w:spacing w:after="0" w:line="240" w:lineRule="auto"/>
        <w:rPr>
          <w:rFonts w:cstheme="minorHAnsi"/>
        </w:rPr>
      </w:pPr>
      <w:r w:rsidRPr="005E6835">
        <w:rPr>
          <w:rFonts w:cstheme="minorHAnsi"/>
        </w:rPr>
        <w:t xml:space="preserve"> </w:t>
      </w:r>
    </w:p>
    <w:tbl>
      <w:tblPr>
        <w:tblW w:w="8505" w:type="dxa"/>
        <w:tblLook w:val="04A0" w:firstRow="1" w:lastRow="0" w:firstColumn="1" w:lastColumn="0" w:noHBand="0" w:noVBand="1"/>
      </w:tblPr>
      <w:tblGrid>
        <w:gridCol w:w="3828"/>
        <w:gridCol w:w="850"/>
        <w:gridCol w:w="567"/>
        <w:gridCol w:w="1418"/>
        <w:gridCol w:w="1842"/>
      </w:tblGrid>
      <w:tr w:rsidR="007F268E" w:rsidRPr="005E6835" w:rsidTr="007F5BD7">
        <w:trPr>
          <w:trHeight w:val="320"/>
        </w:trPr>
        <w:tc>
          <w:tcPr>
            <w:tcW w:w="3828"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color w:val="000000"/>
                <w:u w:val="single"/>
                <w:lang w:eastAsia="en-GB"/>
              </w:rPr>
            </w:pPr>
            <w:r w:rsidRPr="005E6835">
              <w:rPr>
                <w:rFonts w:eastAsia="Times New Roman" w:cstheme="minorHAnsi"/>
                <w:color w:val="000000"/>
                <w:u w:val="single"/>
                <w:lang w:eastAsia="en-GB"/>
              </w:rPr>
              <w:t>Receipts:</w:t>
            </w:r>
          </w:p>
        </w:tc>
        <w:tc>
          <w:tcPr>
            <w:tcW w:w="850"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color w:val="000000"/>
                <w:u w:val="single"/>
                <w:lang w:eastAsia="en-GB"/>
              </w:rPr>
            </w:pPr>
          </w:p>
        </w:tc>
        <w:tc>
          <w:tcPr>
            <w:tcW w:w="567"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c>
          <w:tcPr>
            <w:tcW w:w="1418"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c>
          <w:tcPr>
            <w:tcW w:w="1842"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r>
      <w:tr w:rsidR="007F268E" w:rsidRPr="005E6835" w:rsidTr="007F5BD7">
        <w:trPr>
          <w:trHeight w:val="320"/>
        </w:trPr>
        <w:tc>
          <w:tcPr>
            <w:tcW w:w="4678" w:type="dxa"/>
            <w:gridSpan w:val="2"/>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color w:val="000000"/>
                <w:lang w:eastAsia="en-GB"/>
              </w:rPr>
            </w:pPr>
            <w:r w:rsidRPr="005E6835">
              <w:rPr>
                <w:rFonts w:eastAsia="Times New Roman" w:cstheme="minorHAnsi"/>
                <w:color w:val="000000"/>
                <w:lang w:eastAsia="en-GB"/>
              </w:rPr>
              <w:t>PHS Lottery Donations</w:t>
            </w:r>
          </w:p>
        </w:tc>
        <w:tc>
          <w:tcPr>
            <w:tcW w:w="567"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color w:val="000000"/>
                <w:lang w:eastAsia="en-GB"/>
              </w:rPr>
            </w:pPr>
          </w:p>
        </w:tc>
        <w:tc>
          <w:tcPr>
            <w:tcW w:w="1418"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c>
          <w:tcPr>
            <w:tcW w:w="1842"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jc w:val="right"/>
              <w:rPr>
                <w:rFonts w:eastAsia="Times New Roman" w:cstheme="minorHAnsi"/>
                <w:color w:val="000000"/>
                <w:lang w:eastAsia="en-GB"/>
              </w:rPr>
            </w:pPr>
            <w:r w:rsidRPr="005E6835">
              <w:rPr>
                <w:rFonts w:eastAsia="Times New Roman" w:cstheme="minorHAnsi"/>
                <w:color w:val="000000"/>
                <w:lang w:eastAsia="en-GB"/>
              </w:rPr>
              <w:t>2,719.36</w:t>
            </w:r>
          </w:p>
        </w:tc>
      </w:tr>
      <w:tr w:rsidR="007F268E" w:rsidRPr="005E6835" w:rsidTr="007F5BD7">
        <w:trPr>
          <w:trHeight w:val="320"/>
        </w:trPr>
        <w:tc>
          <w:tcPr>
            <w:tcW w:w="5245" w:type="dxa"/>
            <w:gridSpan w:val="3"/>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color w:val="000000"/>
                <w:lang w:eastAsia="en-GB"/>
              </w:rPr>
            </w:pPr>
            <w:r w:rsidRPr="005E6835">
              <w:rPr>
                <w:rFonts w:eastAsia="Times New Roman" w:cstheme="minorHAnsi"/>
                <w:color w:val="000000"/>
                <w:lang w:eastAsia="en-GB"/>
              </w:rPr>
              <w:t>School Events (Concerts/Raffles)</w:t>
            </w:r>
          </w:p>
        </w:tc>
        <w:tc>
          <w:tcPr>
            <w:tcW w:w="1418"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color w:val="000000"/>
                <w:lang w:eastAsia="en-GB"/>
              </w:rPr>
            </w:pPr>
          </w:p>
        </w:tc>
        <w:tc>
          <w:tcPr>
            <w:tcW w:w="1842"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jc w:val="right"/>
              <w:rPr>
                <w:rFonts w:eastAsia="Times New Roman" w:cstheme="minorHAnsi"/>
                <w:color w:val="000000"/>
                <w:lang w:eastAsia="en-GB"/>
              </w:rPr>
            </w:pPr>
            <w:r w:rsidRPr="005E6835">
              <w:rPr>
                <w:rFonts w:eastAsia="Times New Roman" w:cstheme="minorHAnsi"/>
                <w:color w:val="000000"/>
                <w:lang w:eastAsia="en-GB"/>
              </w:rPr>
              <w:t>985.88</w:t>
            </w:r>
          </w:p>
        </w:tc>
      </w:tr>
      <w:tr w:rsidR="007F268E" w:rsidRPr="005E6835" w:rsidTr="007F5BD7">
        <w:trPr>
          <w:trHeight w:val="320"/>
        </w:trPr>
        <w:tc>
          <w:tcPr>
            <w:tcW w:w="5245" w:type="dxa"/>
            <w:gridSpan w:val="3"/>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color w:val="000000"/>
                <w:lang w:eastAsia="en-GB"/>
              </w:rPr>
            </w:pPr>
            <w:r w:rsidRPr="005E6835">
              <w:rPr>
                <w:rFonts w:eastAsia="Times New Roman" w:cstheme="minorHAnsi"/>
                <w:color w:val="000000"/>
                <w:lang w:eastAsia="en-GB"/>
              </w:rPr>
              <w:t>Matched Funding Donation</w:t>
            </w:r>
          </w:p>
        </w:tc>
        <w:tc>
          <w:tcPr>
            <w:tcW w:w="1418"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color w:val="000000"/>
                <w:lang w:eastAsia="en-GB"/>
              </w:rPr>
            </w:pPr>
          </w:p>
        </w:tc>
        <w:tc>
          <w:tcPr>
            <w:tcW w:w="1842"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jc w:val="right"/>
              <w:rPr>
                <w:rFonts w:eastAsia="Times New Roman" w:cstheme="minorHAnsi"/>
                <w:color w:val="000000"/>
                <w:lang w:eastAsia="en-GB"/>
              </w:rPr>
            </w:pPr>
            <w:r w:rsidRPr="005E6835">
              <w:rPr>
                <w:rFonts w:eastAsia="Times New Roman" w:cstheme="minorHAnsi"/>
                <w:color w:val="000000"/>
                <w:lang w:eastAsia="en-GB"/>
              </w:rPr>
              <w:t>500.00</w:t>
            </w:r>
          </w:p>
        </w:tc>
      </w:tr>
      <w:tr w:rsidR="007F268E" w:rsidRPr="005E6835" w:rsidTr="007F5BD7">
        <w:trPr>
          <w:trHeight w:val="320"/>
        </w:trPr>
        <w:tc>
          <w:tcPr>
            <w:tcW w:w="4678" w:type="dxa"/>
            <w:gridSpan w:val="2"/>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color w:val="000000"/>
                <w:lang w:eastAsia="en-GB"/>
              </w:rPr>
            </w:pPr>
            <w:r w:rsidRPr="005E6835">
              <w:rPr>
                <w:rFonts w:eastAsia="Times New Roman" w:cstheme="minorHAnsi"/>
                <w:color w:val="000000"/>
                <w:lang w:eastAsia="en-GB"/>
              </w:rPr>
              <w:t>Easy Fundraising</w:t>
            </w:r>
          </w:p>
        </w:tc>
        <w:tc>
          <w:tcPr>
            <w:tcW w:w="567"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color w:val="000000"/>
                <w:lang w:eastAsia="en-GB"/>
              </w:rPr>
            </w:pPr>
          </w:p>
        </w:tc>
        <w:tc>
          <w:tcPr>
            <w:tcW w:w="1418"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c>
          <w:tcPr>
            <w:tcW w:w="1842"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jc w:val="right"/>
              <w:rPr>
                <w:rFonts w:eastAsia="Times New Roman" w:cstheme="minorHAnsi"/>
                <w:color w:val="000000"/>
                <w:lang w:eastAsia="en-GB"/>
              </w:rPr>
            </w:pPr>
            <w:r w:rsidRPr="005E6835">
              <w:rPr>
                <w:rFonts w:eastAsia="Times New Roman" w:cstheme="minorHAnsi"/>
                <w:color w:val="000000"/>
                <w:lang w:eastAsia="en-GB"/>
              </w:rPr>
              <w:t>143.87</w:t>
            </w:r>
          </w:p>
        </w:tc>
      </w:tr>
      <w:tr w:rsidR="007F268E" w:rsidRPr="005E6835" w:rsidTr="007F5BD7">
        <w:trPr>
          <w:trHeight w:val="320"/>
        </w:trPr>
        <w:tc>
          <w:tcPr>
            <w:tcW w:w="4678" w:type="dxa"/>
            <w:gridSpan w:val="2"/>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color w:val="000000"/>
                <w:lang w:eastAsia="en-GB"/>
              </w:rPr>
            </w:pPr>
            <w:r w:rsidRPr="005E6835">
              <w:rPr>
                <w:rFonts w:eastAsia="Times New Roman" w:cstheme="minorHAnsi"/>
                <w:color w:val="000000"/>
                <w:lang w:eastAsia="en-GB"/>
              </w:rPr>
              <w:t>Amazon Smile</w:t>
            </w:r>
          </w:p>
        </w:tc>
        <w:tc>
          <w:tcPr>
            <w:tcW w:w="567"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color w:val="000000"/>
                <w:lang w:eastAsia="en-GB"/>
              </w:rPr>
            </w:pPr>
          </w:p>
        </w:tc>
        <w:tc>
          <w:tcPr>
            <w:tcW w:w="1418"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c>
          <w:tcPr>
            <w:tcW w:w="1842"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jc w:val="right"/>
              <w:rPr>
                <w:rFonts w:eastAsia="Times New Roman" w:cstheme="minorHAnsi"/>
                <w:color w:val="000000"/>
                <w:lang w:eastAsia="en-GB"/>
              </w:rPr>
            </w:pPr>
            <w:r w:rsidRPr="005E6835">
              <w:rPr>
                <w:rFonts w:eastAsia="Times New Roman" w:cstheme="minorHAnsi"/>
                <w:color w:val="000000"/>
                <w:lang w:eastAsia="en-GB"/>
              </w:rPr>
              <w:t>36.91</w:t>
            </w:r>
          </w:p>
        </w:tc>
      </w:tr>
      <w:tr w:rsidR="007F268E" w:rsidRPr="005E6835" w:rsidTr="007F5BD7">
        <w:trPr>
          <w:trHeight w:val="320"/>
        </w:trPr>
        <w:tc>
          <w:tcPr>
            <w:tcW w:w="3828"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jc w:val="right"/>
              <w:rPr>
                <w:rFonts w:eastAsia="Times New Roman" w:cstheme="minorHAnsi"/>
                <w:color w:val="000000"/>
                <w:lang w:eastAsia="en-GB"/>
              </w:rPr>
            </w:pPr>
          </w:p>
        </w:tc>
        <w:tc>
          <w:tcPr>
            <w:tcW w:w="850"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c>
          <w:tcPr>
            <w:tcW w:w="567"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c>
          <w:tcPr>
            <w:tcW w:w="1418"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c>
          <w:tcPr>
            <w:tcW w:w="1842" w:type="dxa"/>
            <w:tcBorders>
              <w:top w:val="single" w:sz="4" w:space="0" w:color="auto"/>
              <w:left w:val="nil"/>
              <w:bottom w:val="nil"/>
              <w:right w:val="nil"/>
            </w:tcBorders>
            <w:shd w:val="clear" w:color="auto" w:fill="auto"/>
            <w:noWrap/>
            <w:vAlign w:val="bottom"/>
            <w:hideMark/>
          </w:tcPr>
          <w:p w:rsidR="007F268E" w:rsidRPr="005E6835" w:rsidRDefault="007F268E" w:rsidP="007F5BD7">
            <w:pPr>
              <w:spacing w:after="0" w:line="240" w:lineRule="auto"/>
              <w:jc w:val="right"/>
              <w:rPr>
                <w:rFonts w:eastAsia="Times New Roman" w:cstheme="minorHAnsi"/>
                <w:color w:val="000000"/>
                <w:lang w:eastAsia="en-GB"/>
              </w:rPr>
            </w:pPr>
            <w:r w:rsidRPr="005E6835">
              <w:rPr>
                <w:rFonts w:eastAsia="Times New Roman" w:cstheme="minorHAnsi"/>
                <w:color w:val="000000"/>
                <w:lang w:eastAsia="en-GB"/>
              </w:rPr>
              <w:t>4,386.02</w:t>
            </w:r>
          </w:p>
        </w:tc>
      </w:tr>
      <w:tr w:rsidR="007F268E" w:rsidRPr="005E6835" w:rsidTr="007F5BD7">
        <w:trPr>
          <w:trHeight w:val="320"/>
        </w:trPr>
        <w:tc>
          <w:tcPr>
            <w:tcW w:w="3828"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color w:val="000000"/>
                <w:u w:val="single"/>
                <w:lang w:eastAsia="en-GB"/>
              </w:rPr>
            </w:pPr>
            <w:r w:rsidRPr="005E6835">
              <w:rPr>
                <w:rFonts w:eastAsia="Times New Roman" w:cstheme="minorHAnsi"/>
                <w:color w:val="000000"/>
                <w:u w:val="single"/>
                <w:lang w:eastAsia="en-GB"/>
              </w:rPr>
              <w:t>Payments:</w:t>
            </w:r>
          </w:p>
        </w:tc>
        <w:tc>
          <w:tcPr>
            <w:tcW w:w="850"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color w:val="000000"/>
                <w:u w:val="single"/>
                <w:lang w:eastAsia="en-GB"/>
              </w:rPr>
            </w:pPr>
          </w:p>
        </w:tc>
        <w:tc>
          <w:tcPr>
            <w:tcW w:w="567"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c>
          <w:tcPr>
            <w:tcW w:w="1418"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c>
          <w:tcPr>
            <w:tcW w:w="1842"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r>
      <w:tr w:rsidR="007F268E" w:rsidRPr="005E6835" w:rsidTr="007F5BD7">
        <w:trPr>
          <w:trHeight w:val="320"/>
        </w:trPr>
        <w:tc>
          <w:tcPr>
            <w:tcW w:w="4678" w:type="dxa"/>
            <w:gridSpan w:val="2"/>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color w:val="000000"/>
                <w:lang w:eastAsia="en-GB"/>
              </w:rPr>
            </w:pPr>
            <w:r w:rsidRPr="005E6835">
              <w:rPr>
                <w:rFonts w:eastAsia="Times New Roman" w:cstheme="minorHAnsi"/>
                <w:color w:val="000000"/>
                <w:lang w:eastAsia="en-GB"/>
              </w:rPr>
              <w:t>PHS Donations</w:t>
            </w:r>
          </w:p>
        </w:tc>
        <w:tc>
          <w:tcPr>
            <w:tcW w:w="567"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color w:val="000000"/>
                <w:lang w:eastAsia="en-GB"/>
              </w:rPr>
            </w:pPr>
          </w:p>
        </w:tc>
        <w:tc>
          <w:tcPr>
            <w:tcW w:w="1418"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c>
          <w:tcPr>
            <w:tcW w:w="1842"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r>
      <w:tr w:rsidR="007F268E" w:rsidRPr="005E6835" w:rsidTr="007F5BD7">
        <w:trPr>
          <w:trHeight w:val="320"/>
        </w:trPr>
        <w:tc>
          <w:tcPr>
            <w:tcW w:w="4678" w:type="dxa"/>
            <w:gridSpan w:val="2"/>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color w:val="000000"/>
                <w:lang w:eastAsia="en-GB"/>
              </w:rPr>
            </w:pPr>
            <w:r w:rsidRPr="005E6835">
              <w:rPr>
                <w:rFonts w:eastAsia="Times New Roman" w:cstheme="minorHAnsi"/>
                <w:color w:val="000000"/>
                <w:lang w:eastAsia="en-GB"/>
              </w:rPr>
              <w:t>2021/22 Bids</w:t>
            </w:r>
          </w:p>
        </w:tc>
        <w:tc>
          <w:tcPr>
            <w:tcW w:w="567"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color w:val="000000"/>
                <w:lang w:eastAsia="en-GB"/>
              </w:rPr>
            </w:pPr>
          </w:p>
        </w:tc>
        <w:tc>
          <w:tcPr>
            <w:tcW w:w="1418"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jc w:val="right"/>
              <w:rPr>
                <w:rFonts w:eastAsia="Times New Roman" w:cstheme="minorHAnsi"/>
                <w:color w:val="000000"/>
                <w:lang w:eastAsia="en-GB"/>
              </w:rPr>
            </w:pPr>
            <w:r w:rsidRPr="005E6835">
              <w:rPr>
                <w:rFonts w:eastAsia="Times New Roman" w:cstheme="minorHAnsi"/>
                <w:color w:val="000000"/>
                <w:lang w:eastAsia="en-GB"/>
              </w:rPr>
              <w:t>-1,420.08</w:t>
            </w:r>
          </w:p>
        </w:tc>
        <w:tc>
          <w:tcPr>
            <w:tcW w:w="1842"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jc w:val="right"/>
              <w:rPr>
                <w:rFonts w:eastAsia="Times New Roman" w:cstheme="minorHAnsi"/>
                <w:color w:val="000000"/>
                <w:lang w:eastAsia="en-GB"/>
              </w:rPr>
            </w:pPr>
          </w:p>
        </w:tc>
      </w:tr>
      <w:tr w:rsidR="007F268E" w:rsidRPr="005E6835" w:rsidTr="007F5BD7">
        <w:trPr>
          <w:trHeight w:val="320"/>
        </w:trPr>
        <w:tc>
          <w:tcPr>
            <w:tcW w:w="4678" w:type="dxa"/>
            <w:gridSpan w:val="2"/>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color w:val="000000"/>
                <w:lang w:eastAsia="en-GB"/>
              </w:rPr>
            </w:pPr>
            <w:r w:rsidRPr="005E6835">
              <w:rPr>
                <w:rFonts w:eastAsia="Times New Roman" w:cstheme="minorHAnsi"/>
                <w:color w:val="000000"/>
                <w:lang w:eastAsia="en-GB"/>
              </w:rPr>
              <w:t>2022/23 Bids</w:t>
            </w:r>
          </w:p>
        </w:tc>
        <w:tc>
          <w:tcPr>
            <w:tcW w:w="567"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color w:val="000000"/>
                <w:lang w:eastAsia="en-GB"/>
              </w:rPr>
            </w:pPr>
          </w:p>
        </w:tc>
        <w:tc>
          <w:tcPr>
            <w:tcW w:w="1418"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jc w:val="right"/>
              <w:rPr>
                <w:rFonts w:eastAsia="Times New Roman" w:cstheme="minorHAnsi"/>
                <w:color w:val="000000"/>
                <w:lang w:eastAsia="en-GB"/>
              </w:rPr>
            </w:pPr>
            <w:r w:rsidRPr="005E6835">
              <w:rPr>
                <w:rFonts w:eastAsia="Times New Roman" w:cstheme="minorHAnsi"/>
                <w:color w:val="000000"/>
                <w:lang w:eastAsia="en-GB"/>
              </w:rPr>
              <w:t>-1,779.44</w:t>
            </w:r>
          </w:p>
        </w:tc>
        <w:tc>
          <w:tcPr>
            <w:tcW w:w="1842"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jc w:val="right"/>
              <w:rPr>
                <w:rFonts w:eastAsia="Times New Roman" w:cstheme="minorHAnsi"/>
                <w:color w:val="000000"/>
                <w:lang w:eastAsia="en-GB"/>
              </w:rPr>
            </w:pPr>
          </w:p>
        </w:tc>
      </w:tr>
      <w:tr w:rsidR="007F268E" w:rsidRPr="005E6835" w:rsidTr="007F5BD7">
        <w:trPr>
          <w:trHeight w:val="320"/>
        </w:trPr>
        <w:tc>
          <w:tcPr>
            <w:tcW w:w="3828"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color w:val="000000"/>
                <w:lang w:eastAsia="en-GB"/>
              </w:rPr>
            </w:pPr>
            <w:r w:rsidRPr="005E6835">
              <w:rPr>
                <w:rFonts w:eastAsia="Times New Roman" w:cstheme="minorHAnsi"/>
                <w:color w:val="000000"/>
                <w:lang w:eastAsia="en-GB"/>
              </w:rPr>
              <w:t>Iris Camera donation</w:t>
            </w:r>
          </w:p>
        </w:tc>
        <w:tc>
          <w:tcPr>
            <w:tcW w:w="850"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color w:val="000000"/>
                <w:lang w:eastAsia="en-GB"/>
              </w:rPr>
            </w:pPr>
          </w:p>
        </w:tc>
        <w:tc>
          <w:tcPr>
            <w:tcW w:w="567"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c>
          <w:tcPr>
            <w:tcW w:w="1418" w:type="dxa"/>
            <w:tcBorders>
              <w:top w:val="nil"/>
              <w:left w:val="nil"/>
              <w:bottom w:val="single" w:sz="4" w:space="0" w:color="auto"/>
              <w:right w:val="nil"/>
            </w:tcBorders>
            <w:shd w:val="clear" w:color="auto" w:fill="auto"/>
            <w:noWrap/>
            <w:vAlign w:val="bottom"/>
            <w:hideMark/>
          </w:tcPr>
          <w:p w:rsidR="007F268E" w:rsidRPr="005E6835" w:rsidRDefault="007F268E" w:rsidP="007F5BD7">
            <w:pPr>
              <w:spacing w:after="0" w:line="240" w:lineRule="auto"/>
              <w:jc w:val="right"/>
              <w:rPr>
                <w:rFonts w:eastAsia="Times New Roman" w:cstheme="minorHAnsi"/>
                <w:color w:val="000000"/>
                <w:lang w:eastAsia="en-GB"/>
              </w:rPr>
            </w:pPr>
            <w:r w:rsidRPr="005E6835">
              <w:rPr>
                <w:rFonts w:eastAsia="Times New Roman" w:cstheme="minorHAnsi"/>
                <w:color w:val="000000"/>
                <w:lang w:eastAsia="en-GB"/>
              </w:rPr>
              <w:t>-2,000.00</w:t>
            </w:r>
          </w:p>
        </w:tc>
        <w:tc>
          <w:tcPr>
            <w:tcW w:w="1842"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jc w:val="right"/>
              <w:rPr>
                <w:rFonts w:eastAsia="Times New Roman" w:cstheme="minorHAnsi"/>
                <w:color w:val="000000"/>
                <w:lang w:eastAsia="en-GB"/>
              </w:rPr>
            </w:pPr>
            <w:r w:rsidRPr="005E6835">
              <w:rPr>
                <w:rFonts w:eastAsia="Times New Roman" w:cstheme="minorHAnsi"/>
                <w:color w:val="000000"/>
                <w:lang w:eastAsia="en-GB"/>
              </w:rPr>
              <w:t>-5,199.52</w:t>
            </w:r>
          </w:p>
        </w:tc>
      </w:tr>
      <w:tr w:rsidR="007F268E" w:rsidRPr="005E6835" w:rsidTr="007F5BD7">
        <w:trPr>
          <w:trHeight w:val="320"/>
        </w:trPr>
        <w:tc>
          <w:tcPr>
            <w:tcW w:w="4678" w:type="dxa"/>
            <w:gridSpan w:val="2"/>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color w:val="000000"/>
                <w:lang w:eastAsia="en-GB"/>
              </w:rPr>
            </w:pPr>
            <w:r w:rsidRPr="005E6835">
              <w:rPr>
                <w:rFonts w:eastAsia="Times New Roman" w:cstheme="minorHAnsi"/>
                <w:color w:val="000000"/>
                <w:lang w:eastAsia="en-GB"/>
              </w:rPr>
              <w:t>Miscellaneous</w:t>
            </w:r>
          </w:p>
        </w:tc>
        <w:tc>
          <w:tcPr>
            <w:tcW w:w="567"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color w:val="000000"/>
                <w:lang w:eastAsia="en-GB"/>
              </w:rPr>
            </w:pPr>
          </w:p>
        </w:tc>
        <w:tc>
          <w:tcPr>
            <w:tcW w:w="1418"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c>
          <w:tcPr>
            <w:tcW w:w="1842"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jc w:val="right"/>
              <w:rPr>
                <w:rFonts w:eastAsia="Times New Roman" w:cstheme="minorHAnsi"/>
                <w:color w:val="000000"/>
                <w:lang w:eastAsia="en-GB"/>
              </w:rPr>
            </w:pPr>
            <w:r w:rsidRPr="005E6835">
              <w:rPr>
                <w:rFonts w:eastAsia="Times New Roman" w:cstheme="minorHAnsi"/>
                <w:color w:val="000000"/>
                <w:lang w:eastAsia="en-GB"/>
              </w:rPr>
              <w:t>-239.00</w:t>
            </w:r>
          </w:p>
        </w:tc>
      </w:tr>
      <w:tr w:rsidR="007F268E" w:rsidRPr="005E6835" w:rsidTr="007F5BD7">
        <w:trPr>
          <w:trHeight w:val="320"/>
        </w:trPr>
        <w:tc>
          <w:tcPr>
            <w:tcW w:w="3828"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jc w:val="right"/>
              <w:rPr>
                <w:rFonts w:eastAsia="Times New Roman" w:cstheme="minorHAnsi"/>
                <w:color w:val="000000"/>
                <w:lang w:eastAsia="en-GB"/>
              </w:rPr>
            </w:pPr>
          </w:p>
        </w:tc>
        <w:tc>
          <w:tcPr>
            <w:tcW w:w="850"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c>
          <w:tcPr>
            <w:tcW w:w="567"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c>
          <w:tcPr>
            <w:tcW w:w="1418"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c>
          <w:tcPr>
            <w:tcW w:w="1842"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r>
      <w:tr w:rsidR="007F268E" w:rsidRPr="005E6835" w:rsidTr="007F5BD7">
        <w:trPr>
          <w:trHeight w:val="320"/>
        </w:trPr>
        <w:tc>
          <w:tcPr>
            <w:tcW w:w="4678" w:type="dxa"/>
            <w:gridSpan w:val="2"/>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color w:val="000000"/>
                <w:lang w:eastAsia="en-GB"/>
              </w:rPr>
            </w:pPr>
            <w:r w:rsidRPr="005E6835">
              <w:rPr>
                <w:rFonts w:eastAsia="Times New Roman" w:cstheme="minorHAnsi"/>
                <w:color w:val="000000"/>
                <w:lang w:eastAsia="en-GB"/>
              </w:rPr>
              <w:t>Income less Expenditure</w:t>
            </w:r>
          </w:p>
        </w:tc>
        <w:tc>
          <w:tcPr>
            <w:tcW w:w="567"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color w:val="000000"/>
                <w:lang w:eastAsia="en-GB"/>
              </w:rPr>
            </w:pPr>
          </w:p>
        </w:tc>
        <w:tc>
          <w:tcPr>
            <w:tcW w:w="1418"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c>
          <w:tcPr>
            <w:tcW w:w="1842" w:type="dxa"/>
            <w:tcBorders>
              <w:top w:val="single" w:sz="4" w:space="0" w:color="auto"/>
              <w:left w:val="nil"/>
              <w:bottom w:val="nil"/>
              <w:right w:val="nil"/>
            </w:tcBorders>
            <w:shd w:val="clear" w:color="auto" w:fill="auto"/>
            <w:noWrap/>
            <w:vAlign w:val="bottom"/>
            <w:hideMark/>
          </w:tcPr>
          <w:p w:rsidR="007F268E" w:rsidRPr="005E6835" w:rsidRDefault="007F268E" w:rsidP="007F5BD7">
            <w:pPr>
              <w:spacing w:after="0" w:line="240" w:lineRule="auto"/>
              <w:jc w:val="right"/>
              <w:rPr>
                <w:rFonts w:eastAsia="Times New Roman" w:cstheme="minorHAnsi"/>
                <w:color w:val="000000"/>
                <w:lang w:eastAsia="en-GB"/>
              </w:rPr>
            </w:pPr>
            <w:r w:rsidRPr="005E6835">
              <w:rPr>
                <w:rFonts w:eastAsia="Times New Roman" w:cstheme="minorHAnsi"/>
                <w:color w:val="000000"/>
                <w:lang w:eastAsia="en-GB"/>
              </w:rPr>
              <w:t>-1,052.50</w:t>
            </w:r>
          </w:p>
        </w:tc>
      </w:tr>
      <w:tr w:rsidR="007F268E" w:rsidRPr="005E6835" w:rsidTr="007F5BD7">
        <w:trPr>
          <w:trHeight w:val="320"/>
        </w:trPr>
        <w:tc>
          <w:tcPr>
            <w:tcW w:w="3828"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jc w:val="right"/>
              <w:rPr>
                <w:rFonts w:eastAsia="Times New Roman" w:cstheme="minorHAnsi"/>
                <w:color w:val="000000"/>
                <w:lang w:eastAsia="en-GB"/>
              </w:rPr>
            </w:pPr>
          </w:p>
        </w:tc>
        <w:tc>
          <w:tcPr>
            <w:tcW w:w="850"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c>
          <w:tcPr>
            <w:tcW w:w="567"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c>
          <w:tcPr>
            <w:tcW w:w="1418"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c>
          <w:tcPr>
            <w:tcW w:w="1842"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r>
      <w:tr w:rsidR="007F268E" w:rsidRPr="005E6835" w:rsidTr="007F5BD7">
        <w:trPr>
          <w:trHeight w:val="320"/>
        </w:trPr>
        <w:tc>
          <w:tcPr>
            <w:tcW w:w="5245" w:type="dxa"/>
            <w:gridSpan w:val="3"/>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color w:val="000000"/>
                <w:lang w:eastAsia="en-GB"/>
              </w:rPr>
            </w:pPr>
            <w:r w:rsidRPr="005E6835">
              <w:rPr>
                <w:rFonts w:eastAsia="Times New Roman" w:cstheme="minorHAnsi"/>
                <w:color w:val="000000"/>
                <w:lang w:eastAsia="en-GB"/>
              </w:rPr>
              <w:t>Cash reserves at 01/08/2022</w:t>
            </w:r>
          </w:p>
        </w:tc>
        <w:tc>
          <w:tcPr>
            <w:tcW w:w="1418"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color w:val="000000"/>
                <w:lang w:eastAsia="en-GB"/>
              </w:rPr>
            </w:pPr>
          </w:p>
        </w:tc>
        <w:tc>
          <w:tcPr>
            <w:tcW w:w="1842"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jc w:val="right"/>
              <w:rPr>
                <w:rFonts w:eastAsia="Times New Roman" w:cstheme="minorHAnsi"/>
                <w:color w:val="000000"/>
                <w:lang w:eastAsia="en-GB"/>
              </w:rPr>
            </w:pPr>
            <w:r w:rsidRPr="005E6835">
              <w:rPr>
                <w:rFonts w:eastAsia="Times New Roman" w:cstheme="minorHAnsi"/>
                <w:color w:val="000000"/>
                <w:lang w:eastAsia="en-GB"/>
              </w:rPr>
              <w:t>16,064.28</w:t>
            </w:r>
          </w:p>
        </w:tc>
      </w:tr>
      <w:tr w:rsidR="007F268E" w:rsidRPr="005E6835" w:rsidTr="007F5BD7">
        <w:trPr>
          <w:trHeight w:val="320"/>
        </w:trPr>
        <w:tc>
          <w:tcPr>
            <w:tcW w:w="3828"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jc w:val="right"/>
              <w:rPr>
                <w:rFonts w:eastAsia="Times New Roman" w:cstheme="minorHAnsi"/>
                <w:color w:val="000000"/>
                <w:lang w:eastAsia="en-GB"/>
              </w:rPr>
            </w:pPr>
          </w:p>
        </w:tc>
        <w:tc>
          <w:tcPr>
            <w:tcW w:w="850"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c>
          <w:tcPr>
            <w:tcW w:w="567"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c>
          <w:tcPr>
            <w:tcW w:w="1418"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c>
          <w:tcPr>
            <w:tcW w:w="1842"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r>
      <w:tr w:rsidR="007F268E" w:rsidRPr="005E6835" w:rsidTr="007F5BD7">
        <w:trPr>
          <w:trHeight w:val="320"/>
        </w:trPr>
        <w:tc>
          <w:tcPr>
            <w:tcW w:w="5245" w:type="dxa"/>
            <w:gridSpan w:val="3"/>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color w:val="000000"/>
                <w:lang w:eastAsia="en-GB"/>
              </w:rPr>
            </w:pPr>
            <w:r w:rsidRPr="005E6835">
              <w:rPr>
                <w:rFonts w:eastAsia="Times New Roman" w:cstheme="minorHAnsi"/>
                <w:color w:val="000000"/>
                <w:lang w:eastAsia="en-GB"/>
              </w:rPr>
              <w:t>Cash reserves at 06/06/2023</w:t>
            </w:r>
          </w:p>
        </w:tc>
        <w:tc>
          <w:tcPr>
            <w:tcW w:w="1418"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color w:val="000000"/>
                <w:lang w:eastAsia="en-GB"/>
              </w:rPr>
            </w:pPr>
          </w:p>
        </w:tc>
        <w:tc>
          <w:tcPr>
            <w:tcW w:w="1842" w:type="dxa"/>
            <w:tcBorders>
              <w:top w:val="single" w:sz="4" w:space="0" w:color="auto"/>
              <w:left w:val="nil"/>
              <w:bottom w:val="nil"/>
              <w:right w:val="nil"/>
            </w:tcBorders>
            <w:shd w:val="clear" w:color="auto" w:fill="auto"/>
            <w:noWrap/>
            <w:vAlign w:val="bottom"/>
            <w:hideMark/>
          </w:tcPr>
          <w:p w:rsidR="007F268E" w:rsidRPr="005E6835" w:rsidRDefault="007F268E" w:rsidP="007F5BD7">
            <w:pPr>
              <w:spacing w:after="0" w:line="240" w:lineRule="auto"/>
              <w:jc w:val="right"/>
              <w:rPr>
                <w:rFonts w:eastAsia="Times New Roman" w:cstheme="minorHAnsi"/>
                <w:color w:val="000000"/>
                <w:lang w:eastAsia="en-GB"/>
              </w:rPr>
            </w:pPr>
            <w:r w:rsidRPr="005E6835">
              <w:rPr>
                <w:rFonts w:eastAsia="Times New Roman" w:cstheme="minorHAnsi"/>
                <w:color w:val="000000"/>
                <w:lang w:eastAsia="en-GB"/>
              </w:rPr>
              <w:t>15,011.78</w:t>
            </w:r>
          </w:p>
        </w:tc>
      </w:tr>
      <w:tr w:rsidR="007F268E" w:rsidRPr="005E6835" w:rsidTr="007F5BD7">
        <w:trPr>
          <w:trHeight w:val="320"/>
        </w:trPr>
        <w:tc>
          <w:tcPr>
            <w:tcW w:w="3828"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jc w:val="right"/>
              <w:rPr>
                <w:rFonts w:eastAsia="Times New Roman" w:cstheme="minorHAnsi"/>
                <w:color w:val="000000"/>
                <w:lang w:eastAsia="en-GB"/>
              </w:rPr>
            </w:pPr>
          </w:p>
        </w:tc>
        <w:tc>
          <w:tcPr>
            <w:tcW w:w="850"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c>
          <w:tcPr>
            <w:tcW w:w="567"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c>
          <w:tcPr>
            <w:tcW w:w="1418"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c>
          <w:tcPr>
            <w:tcW w:w="1842"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r>
      <w:tr w:rsidR="007F268E" w:rsidRPr="005E6835" w:rsidTr="007F5BD7">
        <w:trPr>
          <w:trHeight w:val="320"/>
        </w:trPr>
        <w:tc>
          <w:tcPr>
            <w:tcW w:w="5245" w:type="dxa"/>
            <w:gridSpan w:val="3"/>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color w:val="000000"/>
                <w:lang w:eastAsia="en-GB"/>
              </w:rPr>
            </w:pPr>
            <w:r w:rsidRPr="005E6835">
              <w:rPr>
                <w:rFonts w:eastAsia="Times New Roman" w:cstheme="minorHAnsi"/>
                <w:color w:val="000000"/>
                <w:lang w:eastAsia="en-GB"/>
              </w:rPr>
              <w:t>Less: Approved Bids awaiting payment</w:t>
            </w:r>
          </w:p>
        </w:tc>
        <w:tc>
          <w:tcPr>
            <w:tcW w:w="1418"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color w:val="000000"/>
                <w:lang w:eastAsia="en-GB"/>
              </w:rPr>
            </w:pPr>
          </w:p>
        </w:tc>
        <w:tc>
          <w:tcPr>
            <w:tcW w:w="1842"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r>
      <w:tr w:rsidR="007F268E" w:rsidRPr="005E6835" w:rsidTr="007F5BD7">
        <w:trPr>
          <w:trHeight w:val="320"/>
        </w:trPr>
        <w:tc>
          <w:tcPr>
            <w:tcW w:w="4678" w:type="dxa"/>
            <w:gridSpan w:val="2"/>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color w:val="000000"/>
                <w:lang w:eastAsia="en-GB"/>
              </w:rPr>
            </w:pPr>
            <w:r w:rsidRPr="005E6835">
              <w:rPr>
                <w:rFonts w:eastAsia="Times New Roman" w:cstheme="minorHAnsi"/>
                <w:color w:val="000000"/>
                <w:lang w:eastAsia="en-GB"/>
              </w:rPr>
              <w:t>2021/22 Bids</w:t>
            </w:r>
          </w:p>
        </w:tc>
        <w:tc>
          <w:tcPr>
            <w:tcW w:w="567"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color w:val="000000"/>
                <w:lang w:eastAsia="en-GB"/>
              </w:rPr>
            </w:pPr>
          </w:p>
        </w:tc>
        <w:tc>
          <w:tcPr>
            <w:tcW w:w="1418"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jc w:val="right"/>
              <w:rPr>
                <w:rFonts w:eastAsia="Times New Roman" w:cstheme="minorHAnsi"/>
                <w:color w:val="000000"/>
                <w:lang w:eastAsia="en-GB"/>
              </w:rPr>
            </w:pPr>
            <w:r w:rsidRPr="005E6835">
              <w:rPr>
                <w:rFonts w:eastAsia="Times New Roman" w:cstheme="minorHAnsi"/>
                <w:color w:val="000000"/>
                <w:lang w:eastAsia="en-GB"/>
              </w:rPr>
              <w:t>-138.15</w:t>
            </w:r>
          </w:p>
        </w:tc>
        <w:tc>
          <w:tcPr>
            <w:tcW w:w="1842"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jc w:val="right"/>
              <w:rPr>
                <w:rFonts w:eastAsia="Times New Roman" w:cstheme="minorHAnsi"/>
                <w:color w:val="000000"/>
                <w:lang w:eastAsia="en-GB"/>
              </w:rPr>
            </w:pPr>
          </w:p>
        </w:tc>
      </w:tr>
      <w:tr w:rsidR="007F268E" w:rsidRPr="005E6835" w:rsidTr="007F5BD7">
        <w:trPr>
          <w:trHeight w:val="320"/>
        </w:trPr>
        <w:tc>
          <w:tcPr>
            <w:tcW w:w="4678" w:type="dxa"/>
            <w:gridSpan w:val="2"/>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color w:val="000000"/>
                <w:lang w:eastAsia="en-GB"/>
              </w:rPr>
            </w:pPr>
            <w:r w:rsidRPr="005E6835">
              <w:rPr>
                <w:rFonts w:eastAsia="Times New Roman" w:cstheme="minorHAnsi"/>
                <w:color w:val="000000"/>
                <w:lang w:eastAsia="en-GB"/>
              </w:rPr>
              <w:t>2022/23 Bids</w:t>
            </w:r>
          </w:p>
        </w:tc>
        <w:tc>
          <w:tcPr>
            <w:tcW w:w="567"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color w:val="000000"/>
                <w:lang w:eastAsia="en-GB"/>
              </w:rPr>
            </w:pPr>
          </w:p>
        </w:tc>
        <w:tc>
          <w:tcPr>
            <w:tcW w:w="1418" w:type="dxa"/>
            <w:tcBorders>
              <w:top w:val="nil"/>
              <w:left w:val="nil"/>
              <w:bottom w:val="single" w:sz="4" w:space="0" w:color="auto"/>
              <w:right w:val="nil"/>
            </w:tcBorders>
            <w:shd w:val="clear" w:color="auto" w:fill="auto"/>
            <w:noWrap/>
            <w:vAlign w:val="bottom"/>
            <w:hideMark/>
          </w:tcPr>
          <w:p w:rsidR="007F268E" w:rsidRPr="005E6835" w:rsidRDefault="007F268E" w:rsidP="007F5BD7">
            <w:pPr>
              <w:spacing w:after="0" w:line="240" w:lineRule="auto"/>
              <w:jc w:val="right"/>
              <w:rPr>
                <w:rFonts w:eastAsia="Times New Roman" w:cstheme="minorHAnsi"/>
                <w:color w:val="000000"/>
                <w:lang w:eastAsia="en-GB"/>
              </w:rPr>
            </w:pPr>
            <w:r w:rsidRPr="005E6835">
              <w:rPr>
                <w:rFonts w:eastAsia="Times New Roman" w:cstheme="minorHAnsi"/>
                <w:color w:val="000000"/>
                <w:lang w:eastAsia="en-GB"/>
              </w:rPr>
              <w:t>-2,213.00</w:t>
            </w:r>
          </w:p>
        </w:tc>
        <w:tc>
          <w:tcPr>
            <w:tcW w:w="1842"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jc w:val="right"/>
              <w:rPr>
                <w:rFonts w:eastAsia="Times New Roman" w:cstheme="minorHAnsi"/>
                <w:color w:val="000000"/>
                <w:lang w:eastAsia="en-GB"/>
              </w:rPr>
            </w:pPr>
            <w:r w:rsidRPr="005E6835">
              <w:rPr>
                <w:rFonts w:eastAsia="Times New Roman" w:cstheme="minorHAnsi"/>
                <w:color w:val="000000"/>
                <w:lang w:eastAsia="en-GB"/>
              </w:rPr>
              <w:t>-2,351.15</w:t>
            </w:r>
          </w:p>
        </w:tc>
      </w:tr>
      <w:tr w:rsidR="007F268E" w:rsidRPr="005E6835" w:rsidTr="007F5BD7">
        <w:trPr>
          <w:trHeight w:val="320"/>
        </w:trPr>
        <w:tc>
          <w:tcPr>
            <w:tcW w:w="3828"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jc w:val="right"/>
              <w:rPr>
                <w:rFonts w:eastAsia="Times New Roman" w:cstheme="minorHAnsi"/>
                <w:color w:val="000000"/>
                <w:lang w:eastAsia="en-GB"/>
              </w:rPr>
            </w:pPr>
          </w:p>
        </w:tc>
        <w:tc>
          <w:tcPr>
            <w:tcW w:w="850"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c>
          <w:tcPr>
            <w:tcW w:w="567"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c>
          <w:tcPr>
            <w:tcW w:w="1418"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c>
          <w:tcPr>
            <w:tcW w:w="1842"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r>
      <w:tr w:rsidR="007F268E" w:rsidRPr="005E6835" w:rsidTr="007F5BD7">
        <w:trPr>
          <w:trHeight w:val="320"/>
        </w:trPr>
        <w:tc>
          <w:tcPr>
            <w:tcW w:w="3828"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r w:rsidRPr="005E6835">
              <w:rPr>
                <w:rFonts w:eastAsia="Times New Roman" w:cstheme="minorHAnsi"/>
                <w:color w:val="000000"/>
                <w:lang w:eastAsia="en-GB"/>
              </w:rPr>
              <w:t>Net Cash Balance</w:t>
            </w:r>
          </w:p>
        </w:tc>
        <w:tc>
          <w:tcPr>
            <w:tcW w:w="850"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c>
          <w:tcPr>
            <w:tcW w:w="567"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c>
          <w:tcPr>
            <w:tcW w:w="1418"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c>
          <w:tcPr>
            <w:tcW w:w="1842" w:type="dxa"/>
            <w:tcBorders>
              <w:top w:val="single" w:sz="4" w:space="0" w:color="auto"/>
              <w:left w:val="nil"/>
              <w:bottom w:val="single" w:sz="4" w:space="0" w:color="auto"/>
              <w:right w:val="nil"/>
            </w:tcBorders>
            <w:shd w:val="clear" w:color="auto" w:fill="auto"/>
            <w:noWrap/>
            <w:vAlign w:val="bottom"/>
            <w:hideMark/>
          </w:tcPr>
          <w:p w:rsidR="007F268E" w:rsidRPr="005E6835" w:rsidRDefault="007F268E" w:rsidP="007F5BD7">
            <w:pPr>
              <w:spacing w:after="0" w:line="240" w:lineRule="auto"/>
              <w:jc w:val="right"/>
              <w:rPr>
                <w:rFonts w:eastAsia="Times New Roman" w:cstheme="minorHAnsi"/>
                <w:color w:val="000000"/>
                <w:lang w:eastAsia="en-GB"/>
              </w:rPr>
            </w:pPr>
            <w:r w:rsidRPr="005E6835">
              <w:rPr>
                <w:rFonts w:eastAsia="Times New Roman" w:cstheme="minorHAnsi"/>
                <w:color w:val="000000"/>
                <w:lang w:eastAsia="en-GB"/>
              </w:rPr>
              <w:t>12,660.63</w:t>
            </w:r>
          </w:p>
        </w:tc>
      </w:tr>
      <w:tr w:rsidR="007F268E" w:rsidRPr="005E6835" w:rsidTr="007F5BD7">
        <w:trPr>
          <w:trHeight w:val="320"/>
        </w:trPr>
        <w:tc>
          <w:tcPr>
            <w:tcW w:w="3828"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jc w:val="right"/>
              <w:rPr>
                <w:rFonts w:eastAsia="Times New Roman" w:cstheme="minorHAnsi"/>
                <w:color w:val="000000"/>
                <w:lang w:eastAsia="en-GB"/>
              </w:rPr>
            </w:pPr>
          </w:p>
        </w:tc>
        <w:tc>
          <w:tcPr>
            <w:tcW w:w="850"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c>
          <w:tcPr>
            <w:tcW w:w="567"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c>
          <w:tcPr>
            <w:tcW w:w="1418"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c>
          <w:tcPr>
            <w:tcW w:w="1842" w:type="dxa"/>
            <w:tcBorders>
              <w:top w:val="nil"/>
              <w:left w:val="nil"/>
              <w:bottom w:val="nil"/>
              <w:right w:val="nil"/>
            </w:tcBorders>
            <w:shd w:val="clear" w:color="auto" w:fill="auto"/>
            <w:noWrap/>
            <w:vAlign w:val="bottom"/>
            <w:hideMark/>
          </w:tcPr>
          <w:p w:rsidR="007F268E" w:rsidRPr="005E6835" w:rsidRDefault="007F268E" w:rsidP="007F5BD7">
            <w:pPr>
              <w:spacing w:after="0" w:line="240" w:lineRule="auto"/>
              <w:rPr>
                <w:rFonts w:eastAsia="Times New Roman" w:cstheme="minorHAnsi"/>
                <w:lang w:eastAsia="en-GB"/>
              </w:rPr>
            </w:pPr>
          </w:p>
        </w:tc>
      </w:tr>
    </w:tbl>
    <w:p w:rsidR="007F268E" w:rsidRPr="005E6835" w:rsidRDefault="007F268E" w:rsidP="007F268E">
      <w:pPr>
        <w:spacing w:after="0" w:line="240" w:lineRule="auto"/>
        <w:rPr>
          <w:rFonts w:cstheme="minorHAnsi"/>
        </w:rPr>
      </w:pPr>
    </w:p>
    <w:p w:rsidR="007F268E" w:rsidRPr="005E6835" w:rsidRDefault="007F268E" w:rsidP="007F268E">
      <w:pPr>
        <w:spacing w:after="0" w:line="240" w:lineRule="auto"/>
        <w:rPr>
          <w:rFonts w:cstheme="minorHAnsi"/>
        </w:rPr>
      </w:pPr>
      <w:r w:rsidRPr="005E6835">
        <w:rPr>
          <w:rFonts w:cstheme="minorHAnsi"/>
        </w:rPr>
        <w:t>Highlights:</w:t>
      </w:r>
    </w:p>
    <w:p w:rsidR="007F268E" w:rsidRPr="005E6835" w:rsidRDefault="007F268E" w:rsidP="007F268E">
      <w:pPr>
        <w:numPr>
          <w:ilvl w:val="0"/>
          <w:numId w:val="5"/>
        </w:numPr>
        <w:spacing w:after="0" w:line="240" w:lineRule="auto"/>
        <w:contextualSpacing/>
        <w:rPr>
          <w:rFonts w:cstheme="minorHAnsi"/>
        </w:rPr>
      </w:pPr>
      <w:r w:rsidRPr="005E6835">
        <w:rPr>
          <w:rFonts w:cstheme="minorHAnsi"/>
        </w:rPr>
        <w:t>The PHS Lottery continued to perform extremely well despite the challenging economic pressures The net income of £2,719 compared favourably with last year’s equivalent period figure of £2,209. Note the June draw is still to be reflected within these results. Our gratitude is therefore extended to all members both old and new.</w:t>
      </w:r>
    </w:p>
    <w:p w:rsidR="007F268E" w:rsidRPr="005E6835" w:rsidRDefault="007F268E" w:rsidP="007F268E">
      <w:pPr>
        <w:numPr>
          <w:ilvl w:val="0"/>
          <w:numId w:val="5"/>
        </w:numPr>
        <w:spacing w:after="0" w:line="240" w:lineRule="auto"/>
        <w:contextualSpacing/>
        <w:rPr>
          <w:rFonts w:cstheme="minorHAnsi"/>
        </w:rPr>
      </w:pPr>
      <w:r w:rsidRPr="005E6835">
        <w:rPr>
          <w:rFonts w:cstheme="minorHAnsi"/>
        </w:rPr>
        <w:t>Thanks go to David Flynn, our Treasurer, not only for administration of the Lottery and maintenance of the charity’s accounting records etc. but for once again securing £500 of matched funding from his employer.</w:t>
      </w:r>
    </w:p>
    <w:p w:rsidR="007F268E" w:rsidRPr="005E6835" w:rsidRDefault="007F268E" w:rsidP="007F268E">
      <w:pPr>
        <w:numPr>
          <w:ilvl w:val="0"/>
          <w:numId w:val="5"/>
        </w:numPr>
        <w:spacing w:after="0" w:line="240" w:lineRule="auto"/>
        <w:contextualSpacing/>
        <w:rPr>
          <w:rFonts w:cstheme="minorHAnsi"/>
        </w:rPr>
      </w:pPr>
      <w:r w:rsidRPr="005E6835">
        <w:rPr>
          <w:rFonts w:cstheme="minorHAnsi"/>
        </w:rPr>
        <w:t>Post covid has seem a welcome return of school events which provided almost £1,000 net of expenses. So again, thank you to all organisers, helpers and to everyone who contributed by donating raffle prizes and purchasing refreshments and tickets.</w:t>
      </w:r>
    </w:p>
    <w:p w:rsidR="007F268E" w:rsidRPr="005E6835" w:rsidRDefault="007F268E" w:rsidP="007F268E">
      <w:pPr>
        <w:numPr>
          <w:ilvl w:val="0"/>
          <w:numId w:val="5"/>
        </w:numPr>
        <w:spacing w:after="0" w:line="240" w:lineRule="auto"/>
        <w:contextualSpacing/>
        <w:rPr>
          <w:rFonts w:cstheme="minorHAnsi"/>
        </w:rPr>
      </w:pPr>
      <w:r w:rsidRPr="005E6835">
        <w:rPr>
          <w:rFonts w:cstheme="minorHAnsi"/>
        </w:rPr>
        <w:t>PHS Donations</w:t>
      </w:r>
    </w:p>
    <w:p w:rsidR="007F268E" w:rsidRPr="005E6835" w:rsidRDefault="007F268E" w:rsidP="007F268E">
      <w:pPr>
        <w:spacing w:after="0" w:line="240" w:lineRule="auto"/>
        <w:ind w:left="720"/>
        <w:contextualSpacing/>
        <w:rPr>
          <w:rFonts w:cstheme="minorHAnsi"/>
        </w:rPr>
      </w:pPr>
    </w:p>
    <w:p w:rsidR="007F268E" w:rsidRPr="005E6835" w:rsidRDefault="007F268E" w:rsidP="007F268E">
      <w:pPr>
        <w:numPr>
          <w:ilvl w:val="1"/>
          <w:numId w:val="5"/>
        </w:numPr>
        <w:spacing w:after="0" w:line="240" w:lineRule="auto"/>
        <w:contextualSpacing/>
        <w:rPr>
          <w:rFonts w:cstheme="minorHAnsi"/>
        </w:rPr>
      </w:pPr>
      <w:r w:rsidRPr="005E6835">
        <w:rPr>
          <w:rFonts w:cstheme="minorHAnsi"/>
        </w:rPr>
        <w:t>2021/2022 included £1,000 towards school improvements identified by the pupil parliament.</w:t>
      </w:r>
    </w:p>
    <w:p w:rsidR="007F268E" w:rsidRPr="005E6835" w:rsidRDefault="007F268E" w:rsidP="007F268E">
      <w:pPr>
        <w:numPr>
          <w:ilvl w:val="1"/>
          <w:numId w:val="5"/>
        </w:numPr>
        <w:spacing w:after="0" w:line="240" w:lineRule="auto"/>
        <w:contextualSpacing/>
        <w:rPr>
          <w:rFonts w:cstheme="minorHAnsi"/>
        </w:rPr>
      </w:pPr>
      <w:r w:rsidRPr="005E6835">
        <w:rPr>
          <w:rFonts w:cstheme="minorHAnsi"/>
        </w:rPr>
        <w:t>2022/2023 included £1,000 for training of 60 pupil leaders, and £779 for 4 speakers and lockable notice boards for Drama &amp; Expressive Arts classes.</w:t>
      </w:r>
    </w:p>
    <w:p w:rsidR="007F268E" w:rsidRPr="005E6835" w:rsidRDefault="007F268E" w:rsidP="007F268E">
      <w:pPr>
        <w:numPr>
          <w:ilvl w:val="1"/>
          <w:numId w:val="5"/>
        </w:numPr>
        <w:spacing w:after="0" w:line="240" w:lineRule="auto"/>
        <w:contextualSpacing/>
        <w:rPr>
          <w:rFonts w:cstheme="minorHAnsi"/>
        </w:rPr>
      </w:pPr>
      <w:r w:rsidRPr="005E6835">
        <w:rPr>
          <w:rFonts w:cstheme="minorHAnsi"/>
        </w:rPr>
        <w:t>Yet to be paid out for 2022/2023 is £1,110 to cover the cost of Duke of Edinburgh outdoor certificate training for 6 teachers &amp; parents. Plus £1,103 to cover the purchase of 25 stylus pens for Expressive Arts.</w:t>
      </w:r>
    </w:p>
    <w:p w:rsidR="007F268E" w:rsidRPr="005E6835" w:rsidRDefault="007F268E" w:rsidP="007F268E">
      <w:pPr>
        <w:numPr>
          <w:ilvl w:val="0"/>
          <w:numId w:val="6"/>
        </w:numPr>
        <w:spacing w:after="0" w:line="240" w:lineRule="auto"/>
        <w:contextualSpacing/>
        <w:rPr>
          <w:rFonts w:cstheme="minorHAnsi"/>
        </w:rPr>
      </w:pPr>
      <w:r w:rsidRPr="005E6835">
        <w:rPr>
          <w:rFonts w:cstheme="minorHAnsi"/>
        </w:rPr>
        <w:t>2023/2024 Bids</w:t>
      </w:r>
    </w:p>
    <w:p w:rsidR="007F268E" w:rsidRPr="005E6835" w:rsidRDefault="007F268E" w:rsidP="007F268E">
      <w:pPr>
        <w:numPr>
          <w:ilvl w:val="1"/>
          <w:numId w:val="6"/>
        </w:numPr>
        <w:spacing w:after="0" w:line="240" w:lineRule="auto"/>
        <w:contextualSpacing/>
        <w:rPr>
          <w:rFonts w:cstheme="minorHAnsi"/>
        </w:rPr>
      </w:pPr>
      <w:r w:rsidRPr="005E6835">
        <w:rPr>
          <w:rFonts w:cstheme="minorHAnsi"/>
        </w:rPr>
        <w:t>The bids process is already open with a closing date of September 2023. Information on any recently submitted bids will receive consideration by the Trustees at the meeting scheduled for next week.</w:t>
      </w:r>
    </w:p>
    <w:p w:rsidR="007F268E" w:rsidRPr="005E6835" w:rsidRDefault="007F268E" w:rsidP="007F268E">
      <w:pPr>
        <w:numPr>
          <w:ilvl w:val="0"/>
          <w:numId w:val="6"/>
        </w:numPr>
        <w:spacing w:after="0" w:line="240" w:lineRule="auto"/>
        <w:contextualSpacing/>
        <w:rPr>
          <w:rFonts w:cstheme="minorHAnsi"/>
        </w:rPr>
      </w:pPr>
      <w:r w:rsidRPr="005E6835">
        <w:rPr>
          <w:rFonts w:cstheme="minorHAnsi"/>
        </w:rPr>
        <w:t xml:space="preserve">Pipeline Funding Opportunities </w:t>
      </w:r>
    </w:p>
    <w:p w:rsidR="007F268E" w:rsidRPr="005E6835" w:rsidRDefault="007F268E" w:rsidP="007F268E">
      <w:pPr>
        <w:numPr>
          <w:ilvl w:val="1"/>
          <w:numId w:val="6"/>
        </w:numPr>
        <w:spacing w:after="0" w:line="240" w:lineRule="auto"/>
        <w:contextualSpacing/>
        <w:rPr>
          <w:rFonts w:cstheme="minorHAnsi"/>
        </w:rPr>
      </w:pPr>
      <w:r w:rsidRPr="005E6835">
        <w:rPr>
          <w:rFonts w:cstheme="minorHAnsi"/>
        </w:rPr>
        <w:t>Production of a promotional bag is in the final stages of consideration.</w:t>
      </w:r>
    </w:p>
    <w:p w:rsidR="007F268E" w:rsidRPr="005E6835" w:rsidRDefault="007F268E" w:rsidP="007F268E">
      <w:pPr>
        <w:numPr>
          <w:ilvl w:val="1"/>
          <w:numId w:val="6"/>
        </w:numPr>
        <w:spacing w:after="0" w:line="240" w:lineRule="auto"/>
        <w:contextualSpacing/>
        <w:rPr>
          <w:rFonts w:cstheme="minorHAnsi"/>
        </w:rPr>
      </w:pPr>
      <w:r w:rsidRPr="005E6835">
        <w:rPr>
          <w:rFonts w:cstheme="minorHAnsi"/>
        </w:rPr>
        <w:t>A car boot sale, originally planned for Mid-June will be rescheduled for Aug/Sept in response to expressed interest.</w:t>
      </w:r>
    </w:p>
    <w:p w:rsidR="007F268E" w:rsidRPr="005E6835" w:rsidRDefault="007F268E" w:rsidP="007F268E">
      <w:pPr>
        <w:numPr>
          <w:ilvl w:val="0"/>
          <w:numId w:val="7"/>
        </w:numPr>
        <w:spacing w:after="0" w:line="240" w:lineRule="auto"/>
        <w:contextualSpacing/>
        <w:rPr>
          <w:rFonts w:cstheme="minorHAnsi"/>
        </w:rPr>
      </w:pPr>
      <w:r w:rsidRPr="005E6835">
        <w:rPr>
          <w:rFonts w:cstheme="minorHAnsi"/>
        </w:rPr>
        <w:t>Finally:</w:t>
      </w:r>
    </w:p>
    <w:p w:rsidR="007F268E" w:rsidRPr="005E6835" w:rsidRDefault="007F268E" w:rsidP="007F268E">
      <w:pPr>
        <w:numPr>
          <w:ilvl w:val="1"/>
          <w:numId w:val="7"/>
        </w:numPr>
        <w:spacing w:after="0" w:line="240" w:lineRule="auto"/>
        <w:contextualSpacing/>
        <w:rPr>
          <w:rFonts w:cstheme="minorHAnsi"/>
        </w:rPr>
      </w:pPr>
      <w:r w:rsidRPr="005E6835">
        <w:rPr>
          <w:rFonts w:cstheme="minorHAnsi"/>
        </w:rPr>
        <w:t xml:space="preserve">Will all parents please let us now at </w:t>
      </w:r>
      <w:hyperlink r:id="rId10" w:history="1">
        <w:r w:rsidRPr="005E6835">
          <w:rPr>
            <w:rFonts w:cstheme="minorHAnsi"/>
            <w:color w:val="0000FF" w:themeColor="hyperlink"/>
            <w:u w:val="single"/>
          </w:rPr>
          <w:t>friendsofPHS@outlook.com</w:t>
        </w:r>
      </w:hyperlink>
      <w:r w:rsidRPr="005E6835">
        <w:rPr>
          <w:rFonts w:cstheme="minorHAnsi"/>
        </w:rPr>
        <w:t xml:space="preserve"> if they are willing to engage in any fundraising activities and particularly if they are eligible to benefit from any employer matched funding opportunities.</w:t>
      </w:r>
    </w:p>
    <w:p w:rsidR="007F268E" w:rsidRPr="005E6835" w:rsidRDefault="007F268E" w:rsidP="007F268E">
      <w:pPr>
        <w:numPr>
          <w:ilvl w:val="1"/>
          <w:numId w:val="7"/>
        </w:numPr>
        <w:spacing w:after="0" w:line="240" w:lineRule="auto"/>
        <w:contextualSpacing/>
        <w:rPr>
          <w:rFonts w:cstheme="minorHAnsi"/>
        </w:rPr>
      </w:pPr>
      <w:r w:rsidRPr="005E6835">
        <w:rPr>
          <w:rFonts w:cstheme="minorHAnsi"/>
        </w:rPr>
        <w:t xml:space="preserve">Please do take advance of charitable cashback available by registering your support of Friends of Peebles High School at: </w:t>
      </w:r>
      <w:hyperlink r:id="rId11" w:history="1">
        <w:r w:rsidRPr="005E6835">
          <w:rPr>
            <w:rFonts w:cstheme="minorHAnsi"/>
            <w:color w:val="0000FF" w:themeColor="hyperlink"/>
            <w:u w:val="single"/>
          </w:rPr>
          <w:t>https://www.easyfundraising.org.uk</w:t>
        </w:r>
      </w:hyperlink>
      <w:r w:rsidRPr="005E6835">
        <w:rPr>
          <w:rFonts w:cstheme="minorHAnsi"/>
        </w:rPr>
        <w:t xml:space="preserve"> </w:t>
      </w:r>
    </w:p>
    <w:p w:rsidR="007F268E" w:rsidRPr="005E6835" w:rsidRDefault="007F268E" w:rsidP="007F268E">
      <w:pPr>
        <w:numPr>
          <w:ilvl w:val="1"/>
          <w:numId w:val="7"/>
        </w:numPr>
        <w:spacing w:after="0" w:line="240" w:lineRule="auto"/>
        <w:contextualSpacing/>
        <w:rPr>
          <w:rFonts w:cstheme="minorHAnsi"/>
        </w:rPr>
      </w:pPr>
      <w:r w:rsidRPr="005E6835">
        <w:rPr>
          <w:rFonts w:cstheme="minorHAnsi"/>
        </w:rPr>
        <w:t>Should anyone have ideas for fund raising opportunities or knowledge of charitable funding schemes that may be relevant to the school again please let us know.</w:t>
      </w:r>
    </w:p>
    <w:p w:rsidR="007F268E" w:rsidRPr="005E6835" w:rsidRDefault="007F268E" w:rsidP="007F268E">
      <w:pPr>
        <w:numPr>
          <w:ilvl w:val="1"/>
          <w:numId w:val="7"/>
        </w:numPr>
        <w:spacing w:after="0" w:line="240" w:lineRule="auto"/>
        <w:contextualSpacing/>
        <w:rPr>
          <w:rFonts w:cstheme="minorHAnsi"/>
        </w:rPr>
      </w:pPr>
      <w:r w:rsidRPr="005E6835">
        <w:rPr>
          <w:rFonts w:cstheme="minorHAnsi"/>
        </w:rPr>
        <w:t xml:space="preserve">Any </w:t>
      </w:r>
      <w:proofErr w:type="gramStart"/>
      <w:r w:rsidRPr="005E6835">
        <w:rPr>
          <w:rFonts w:cstheme="minorHAnsi"/>
        </w:rPr>
        <w:t>Questions ?</w:t>
      </w:r>
      <w:proofErr w:type="gramEnd"/>
      <w:r w:rsidRPr="005E6835">
        <w:rPr>
          <w:rFonts w:cstheme="minorHAnsi"/>
        </w:rPr>
        <w:t xml:space="preserve">  </w:t>
      </w:r>
    </w:p>
    <w:p w:rsidR="007F268E" w:rsidRPr="005E6835" w:rsidRDefault="007F268E" w:rsidP="007F268E">
      <w:pPr>
        <w:spacing w:after="0" w:line="240" w:lineRule="auto"/>
        <w:ind w:left="720"/>
        <w:contextualSpacing/>
        <w:rPr>
          <w:rFonts w:cstheme="minorHAnsi"/>
        </w:rPr>
      </w:pPr>
    </w:p>
    <w:p w:rsidR="007F268E" w:rsidRPr="00630479" w:rsidRDefault="007F268E" w:rsidP="007F268E">
      <w:pPr>
        <w:pStyle w:val="ListParagraph"/>
        <w:spacing w:after="120" w:line="240" w:lineRule="auto"/>
        <w:ind w:left="0"/>
        <w:contextualSpacing w:val="0"/>
        <w:rPr>
          <w:rFonts w:ascii="Calibri" w:eastAsia="Calibri" w:hAnsi="Calibri" w:cs="Calibri"/>
          <w:b/>
          <w:bCs/>
          <w:color w:val="0070C0"/>
          <w:sz w:val="24"/>
          <w:szCs w:val="24"/>
        </w:rPr>
      </w:pPr>
      <w:r w:rsidRPr="00630479">
        <w:rPr>
          <w:rFonts w:ascii="Calibri" w:eastAsia="Calibri" w:hAnsi="Calibri" w:cs="Calibri"/>
          <w:b/>
          <w:bCs/>
          <w:color w:val="0070C0"/>
          <w:sz w:val="24"/>
          <w:szCs w:val="24"/>
        </w:rPr>
        <w:t>Equalities Working Group</w:t>
      </w:r>
    </w:p>
    <w:p w:rsidR="007F268E" w:rsidRPr="008B57F1" w:rsidRDefault="007F268E" w:rsidP="007F268E">
      <w:pPr>
        <w:shd w:val="clear" w:color="auto" w:fill="FFFFFF"/>
        <w:spacing w:after="0" w:line="240" w:lineRule="auto"/>
        <w:textAlignment w:val="baseline"/>
        <w:rPr>
          <w:rFonts w:eastAsia="Times New Roman" w:cstheme="minorHAnsi"/>
          <w:color w:val="242424"/>
          <w:lang w:eastAsia="en-GB"/>
        </w:rPr>
      </w:pPr>
      <w:r w:rsidRPr="008B57F1">
        <w:rPr>
          <w:rFonts w:eastAsia="Times New Roman" w:cstheme="minorHAnsi"/>
          <w:color w:val="242424"/>
          <w:lang w:eastAsia="en-GB"/>
        </w:rPr>
        <w:t>Dawn Johnstone provided the following update (in Lorraine Murray’s absence) on the re-writing of the school’s Respect Policy</w:t>
      </w:r>
    </w:p>
    <w:p w:rsidR="007F268E" w:rsidRPr="00BC2869" w:rsidRDefault="007F268E" w:rsidP="007F268E">
      <w:pPr>
        <w:numPr>
          <w:ilvl w:val="0"/>
          <w:numId w:val="8"/>
        </w:numPr>
        <w:shd w:val="clear" w:color="auto" w:fill="FFFFFF"/>
        <w:spacing w:before="100" w:beforeAutospacing="1" w:after="100" w:afterAutospacing="1" w:line="240" w:lineRule="auto"/>
        <w:rPr>
          <w:rFonts w:eastAsia="Times New Roman" w:cstheme="minorHAnsi"/>
          <w:color w:val="242424"/>
          <w:lang w:eastAsia="en-GB"/>
        </w:rPr>
      </w:pPr>
      <w:r w:rsidRPr="00BC2869">
        <w:rPr>
          <w:rFonts w:eastAsia="Times New Roman" w:cstheme="minorHAnsi"/>
          <w:color w:val="242424"/>
          <w:lang w:eastAsia="en-GB"/>
        </w:rPr>
        <w:t xml:space="preserve">The subgroup </w:t>
      </w:r>
      <w:proofErr w:type="gramStart"/>
      <w:r w:rsidRPr="00BC2869">
        <w:rPr>
          <w:rFonts w:eastAsia="Times New Roman" w:cstheme="minorHAnsi"/>
          <w:color w:val="242424"/>
          <w:lang w:eastAsia="en-GB"/>
        </w:rPr>
        <w:t>were</w:t>
      </w:r>
      <w:proofErr w:type="gramEnd"/>
      <w:r w:rsidRPr="00BC2869">
        <w:rPr>
          <w:rFonts w:eastAsia="Times New Roman" w:cstheme="minorHAnsi"/>
          <w:color w:val="242424"/>
          <w:lang w:eastAsia="en-GB"/>
        </w:rPr>
        <w:t xml:space="preserve"> involved in rewriting the schools Respect Policy to ensure it was inclusive, addressed LGBT and UNCRC issues.    </w:t>
      </w:r>
    </w:p>
    <w:p w:rsidR="007F268E" w:rsidRPr="00BC2869" w:rsidRDefault="007F268E" w:rsidP="007F268E">
      <w:pPr>
        <w:numPr>
          <w:ilvl w:val="0"/>
          <w:numId w:val="8"/>
        </w:numPr>
        <w:shd w:val="clear" w:color="auto" w:fill="FFFFFF"/>
        <w:spacing w:before="100" w:beforeAutospacing="1" w:after="100" w:afterAutospacing="1" w:line="240" w:lineRule="auto"/>
        <w:rPr>
          <w:rFonts w:eastAsia="Times New Roman" w:cstheme="minorHAnsi"/>
          <w:color w:val="242424"/>
          <w:lang w:eastAsia="en-GB"/>
        </w:rPr>
      </w:pPr>
      <w:r w:rsidRPr="00BC2869">
        <w:rPr>
          <w:rFonts w:eastAsia="Times New Roman" w:cstheme="minorHAnsi"/>
          <w:b/>
          <w:bCs/>
          <w:color w:val="242424"/>
          <w:lang w:eastAsia="en-GB"/>
        </w:rPr>
        <w:t>The policy name has been changed </w:t>
      </w:r>
      <w:r w:rsidRPr="00BC2869">
        <w:rPr>
          <w:rFonts w:eastAsia="Times New Roman" w:cstheme="minorHAnsi"/>
          <w:color w:val="242424"/>
          <w:lang w:eastAsia="en-GB"/>
        </w:rPr>
        <w:t>to the "Anti-bullying policy - creating a culture of respect".  This was after group discussion and also feedback from students at PHS.</w:t>
      </w:r>
    </w:p>
    <w:p w:rsidR="007F268E" w:rsidRPr="00BC2869" w:rsidRDefault="007F268E" w:rsidP="007F268E">
      <w:pPr>
        <w:numPr>
          <w:ilvl w:val="0"/>
          <w:numId w:val="8"/>
        </w:numPr>
        <w:shd w:val="clear" w:color="auto" w:fill="FFFFFF"/>
        <w:spacing w:before="100" w:beforeAutospacing="1" w:after="100" w:afterAutospacing="1" w:line="240" w:lineRule="auto"/>
        <w:rPr>
          <w:rFonts w:eastAsia="Times New Roman" w:cstheme="minorHAnsi"/>
          <w:color w:val="242424"/>
          <w:lang w:eastAsia="en-GB"/>
        </w:rPr>
      </w:pPr>
      <w:r w:rsidRPr="00BC2869">
        <w:rPr>
          <w:rFonts w:eastAsia="Times New Roman" w:cstheme="minorHAnsi"/>
          <w:color w:val="242424"/>
          <w:lang w:eastAsia="en-GB"/>
        </w:rPr>
        <w:t>The intention is to gain a gold award from Youth Scotland LGBT (PHS is currently Silver award holders)</w:t>
      </w:r>
    </w:p>
    <w:p w:rsidR="007F268E" w:rsidRPr="00BC2869" w:rsidRDefault="007F268E" w:rsidP="007F268E">
      <w:pPr>
        <w:numPr>
          <w:ilvl w:val="0"/>
          <w:numId w:val="8"/>
        </w:numPr>
        <w:shd w:val="clear" w:color="auto" w:fill="FFFFFF"/>
        <w:spacing w:before="100" w:beforeAutospacing="1" w:after="100" w:afterAutospacing="1" w:line="240" w:lineRule="auto"/>
        <w:rPr>
          <w:rFonts w:eastAsia="Times New Roman" w:cstheme="minorHAnsi"/>
          <w:color w:val="242424"/>
          <w:lang w:eastAsia="en-GB"/>
        </w:rPr>
      </w:pPr>
      <w:r w:rsidRPr="00BC2869">
        <w:rPr>
          <w:rFonts w:eastAsia="Times New Roman" w:cstheme="minorHAnsi"/>
          <w:color w:val="242424"/>
          <w:lang w:eastAsia="en-GB"/>
        </w:rPr>
        <w:t>There was some email lia</w:t>
      </w:r>
      <w:r w:rsidRPr="00635142">
        <w:rPr>
          <w:rFonts w:eastAsia="Times New Roman" w:cstheme="minorHAnsi"/>
          <w:color w:val="242424"/>
          <w:lang w:eastAsia="en-GB"/>
        </w:rPr>
        <w:t>i</w:t>
      </w:r>
      <w:r w:rsidRPr="00BC2869">
        <w:rPr>
          <w:rFonts w:eastAsia="Times New Roman" w:cstheme="minorHAnsi"/>
          <w:color w:val="242424"/>
          <w:lang w:eastAsia="en-GB"/>
        </w:rPr>
        <w:t>son with the school representatives who offered an update on their progress </w:t>
      </w:r>
    </w:p>
    <w:p w:rsidR="007F268E" w:rsidRPr="00BC2869" w:rsidRDefault="007F268E" w:rsidP="007F268E">
      <w:pPr>
        <w:numPr>
          <w:ilvl w:val="0"/>
          <w:numId w:val="8"/>
        </w:numPr>
        <w:shd w:val="clear" w:color="auto" w:fill="FFFFFF"/>
        <w:spacing w:before="100" w:beforeAutospacing="1" w:after="100" w:afterAutospacing="1" w:line="240" w:lineRule="auto"/>
        <w:rPr>
          <w:rFonts w:eastAsia="Times New Roman" w:cstheme="minorHAnsi"/>
          <w:color w:val="242424"/>
          <w:lang w:eastAsia="en-GB"/>
        </w:rPr>
      </w:pPr>
      <w:r w:rsidRPr="00BC2869">
        <w:rPr>
          <w:rFonts w:eastAsia="Times New Roman" w:cstheme="minorHAnsi"/>
          <w:color w:val="242424"/>
          <w:lang w:eastAsia="en-GB"/>
        </w:rPr>
        <w:t>The equalities group approached this with an awareness of recent bullying surveys at PHS suggesting there was a need for awareness to support anti-bullying measures.</w:t>
      </w:r>
    </w:p>
    <w:p w:rsidR="007F268E" w:rsidRPr="00BC2869" w:rsidRDefault="007F268E" w:rsidP="007F268E">
      <w:pPr>
        <w:numPr>
          <w:ilvl w:val="0"/>
          <w:numId w:val="8"/>
        </w:numPr>
        <w:shd w:val="clear" w:color="auto" w:fill="FFFFFF"/>
        <w:spacing w:before="100" w:beforeAutospacing="1" w:after="100" w:afterAutospacing="1" w:line="240" w:lineRule="auto"/>
        <w:rPr>
          <w:rFonts w:eastAsia="Times New Roman" w:cstheme="minorHAnsi"/>
          <w:color w:val="242424"/>
          <w:lang w:eastAsia="en-GB"/>
        </w:rPr>
      </w:pPr>
      <w:r w:rsidRPr="00BC2869">
        <w:rPr>
          <w:rFonts w:eastAsia="Times New Roman" w:cstheme="minorHAnsi"/>
          <w:b/>
          <w:bCs/>
          <w:color w:val="242424"/>
          <w:lang w:eastAsia="en-GB"/>
        </w:rPr>
        <w:t>The policy was produced in an updated format which was designed to be more inclusive:</w:t>
      </w:r>
    </w:p>
    <w:p w:rsidR="007F268E" w:rsidRPr="00BC2869" w:rsidRDefault="007F268E" w:rsidP="007F268E">
      <w:pPr>
        <w:numPr>
          <w:ilvl w:val="0"/>
          <w:numId w:val="9"/>
        </w:numPr>
        <w:shd w:val="clear" w:color="auto" w:fill="FFFFFF"/>
        <w:spacing w:before="100" w:beforeAutospacing="1" w:after="100" w:afterAutospacing="1" w:line="240" w:lineRule="auto"/>
        <w:rPr>
          <w:rFonts w:eastAsia="Times New Roman" w:cstheme="minorHAnsi"/>
          <w:color w:val="242424"/>
          <w:lang w:eastAsia="en-GB"/>
        </w:rPr>
      </w:pPr>
      <w:r w:rsidRPr="00BC2869">
        <w:rPr>
          <w:rFonts w:eastAsia="Times New Roman" w:cstheme="minorHAnsi"/>
          <w:color w:val="242424"/>
          <w:lang w:eastAsia="en-GB"/>
        </w:rPr>
        <w:t>the wording was changed to incorporate reference to 'a school community' - parents, staff, students</w:t>
      </w:r>
    </w:p>
    <w:p w:rsidR="007F268E" w:rsidRPr="00BC2869" w:rsidRDefault="007F268E" w:rsidP="007F268E">
      <w:pPr>
        <w:numPr>
          <w:ilvl w:val="0"/>
          <w:numId w:val="9"/>
        </w:numPr>
        <w:shd w:val="clear" w:color="auto" w:fill="FFFFFF"/>
        <w:spacing w:before="100" w:beforeAutospacing="1" w:after="100" w:afterAutospacing="1" w:line="240" w:lineRule="auto"/>
        <w:rPr>
          <w:rFonts w:eastAsia="Times New Roman" w:cstheme="minorHAnsi"/>
          <w:color w:val="242424"/>
          <w:lang w:eastAsia="en-GB"/>
        </w:rPr>
      </w:pPr>
      <w:r w:rsidRPr="00BC2869">
        <w:rPr>
          <w:rFonts w:eastAsia="Times New Roman" w:cstheme="minorHAnsi"/>
          <w:color w:val="242424"/>
          <w:lang w:eastAsia="en-GB"/>
        </w:rPr>
        <w:t>a user-friendly format that addressed the needs of readers experiencing dyslexia (text size, background colour, font)</w:t>
      </w:r>
    </w:p>
    <w:p w:rsidR="007F268E" w:rsidRPr="00BC2869" w:rsidRDefault="007F268E" w:rsidP="007F268E">
      <w:pPr>
        <w:numPr>
          <w:ilvl w:val="0"/>
          <w:numId w:val="9"/>
        </w:numPr>
        <w:shd w:val="clear" w:color="auto" w:fill="FFFFFF"/>
        <w:spacing w:before="100" w:beforeAutospacing="1" w:after="100" w:afterAutospacing="1" w:line="240" w:lineRule="auto"/>
        <w:rPr>
          <w:rFonts w:eastAsia="Times New Roman" w:cstheme="minorHAnsi"/>
          <w:color w:val="242424"/>
          <w:lang w:eastAsia="en-GB"/>
        </w:rPr>
      </w:pPr>
      <w:r w:rsidRPr="00BC2869">
        <w:rPr>
          <w:rFonts w:eastAsia="Times New Roman" w:cstheme="minorHAnsi"/>
          <w:color w:val="242424"/>
          <w:lang w:eastAsia="en-GB"/>
        </w:rPr>
        <w:t>*preparing a text reader-friendly version </w:t>
      </w:r>
    </w:p>
    <w:p w:rsidR="007F268E" w:rsidRPr="00BC2869" w:rsidRDefault="007F268E" w:rsidP="007F268E">
      <w:pPr>
        <w:numPr>
          <w:ilvl w:val="0"/>
          <w:numId w:val="9"/>
        </w:numPr>
        <w:shd w:val="clear" w:color="auto" w:fill="FFFFFF"/>
        <w:spacing w:before="100" w:beforeAutospacing="1" w:after="100" w:afterAutospacing="1" w:line="240" w:lineRule="auto"/>
        <w:rPr>
          <w:rFonts w:eastAsia="Times New Roman" w:cstheme="minorHAnsi"/>
          <w:color w:val="242424"/>
          <w:lang w:eastAsia="en-GB"/>
        </w:rPr>
      </w:pPr>
      <w:r w:rsidRPr="00BC2869">
        <w:rPr>
          <w:rFonts w:eastAsia="Times New Roman" w:cstheme="minorHAnsi"/>
          <w:color w:val="242424"/>
          <w:lang w:eastAsia="en-GB"/>
        </w:rPr>
        <w:t>incorporating different media to present information (so it wasn't too long didn't read)</w:t>
      </w:r>
    </w:p>
    <w:p w:rsidR="007F268E" w:rsidRPr="00BC2869" w:rsidRDefault="007F268E" w:rsidP="007F268E">
      <w:pPr>
        <w:numPr>
          <w:ilvl w:val="0"/>
          <w:numId w:val="10"/>
        </w:numPr>
        <w:shd w:val="clear" w:color="auto" w:fill="FFFFFF"/>
        <w:spacing w:before="100" w:beforeAutospacing="1" w:after="100" w:afterAutospacing="1" w:line="240" w:lineRule="auto"/>
        <w:rPr>
          <w:rFonts w:eastAsia="Times New Roman" w:cstheme="minorHAnsi"/>
          <w:color w:val="242424"/>
          <w:lang w:eastAsia="en-GB"/>
        </w:rPr>
      </w:pPr>
      <w:r w:rsidRPr="00BC2869">
        <w:rPr>
          <w:rFonts w:eastAsia="Times New Roman" w:cstheme="minorHAnsi"/>
          <w:color w:val="242424"/>
          <w:lang w:eastAsia="en-GB"/>
        </w:rPr>
        <w:t>Each subgroup member re-wrote their section (parents, students, staff) with this in mind.</w:t>
      </w:r>
    </w:p>
    <w:p w:rsidR="007F268E" w:rsidRPr="00BC2869" w:rsidRDefault="007F268E" w:rsidP="007F268E">
      <w:pPr>
        <w:numPr>
          <w:ilvl w:val="0"/>
          <w:numId w:val="10"/>
        </w:numPr>
        <w:shd w:val="clear" w:color="auto" w:fill="FFFFFF"/>
        <w:spacing w:before="100" w:beforeAutospacing="1" w:after="100" w:afterAutospacing="1" w:line="240" w:lineRule="auto"/>
        <w:rPr>
          <w:rFonts w:eastAsia="Times New Roman" w:cstheme="minorHAnsi"/>
          <w:color w:val="242424"/>
          <w:lang w:eastAsia="en-GB"/>
        </w:rPr>
      </w:pPr>
      <w:r w:rsidRPr="00BC2869">
        <w:rPr>
          <w:rFonts w:eastAsia="Times New Roman" w:cstheme="minorHAnsi"/>
          <w:b/>
          <w:bCs/>
          <w:color w:val="242424"/>
          <w:lang w:eastAsia="en-GB"/>
        </w:rPr>
        <w:t>The section for students was created by a youth group in Peebles </w:t>
      </w:r>
      <w:r w:rsidRPr="00BC2869">
        <w:rPr>
          <w:rFonts w:eastAsia="Times New Roman" w:cstheme="minorHAnsi"/>
          <w:color w:val="242424"/>
          <w:lang w:eastAsia="en-GB"/>
        </w:rPr>
        <w:t>(led by Tyne) and was sent to PHS (student parliament) for feedback but not had confirmation if any received.   It was an excellent presentation by youth club members (students of PHS</w:t>
      </w:r>
      <w:proofErr w:type="gramStart"/>
      <w:r w:rsidRPr="00BC2869">
        <w:rPr>
          <w:rFonts w:eastAsia="Times New Roman" w:cstheme="minorHAnsi"/>
          <w:color w:val="242424"/>
          <w:lang w:eastAsia="en-GB"/>
        </w:rPr>
        <w:t>)</w:t>
      </w:r>
      <w:proofErr w:type="gramEnd"/>
      <w:r w:rsidRPr="00BC2869">
        <w:rPr>
          <w:rFonts w:eastAsia="Times New Roman" w:cstheme="minorHAnsi"/>
          <w:color w:val="242424"/>
          <w:lang w:eastAsia="en-GB"/>
        </w:rPr>
        <w:t xml:space="preserve"> and it has been included as a link within the main rewrite of the policy (it contains some video links and is more interesting </w:t>
      </w:r>
      <w:r w:rsidRPr="00635142">
        <w:rPr>
          <w:rFonts w:eastAsia="Times New Roman" w:cstheme="minorHAnsi"/>
          <w:color w:val="242424"/>
          <w:lang w:eastAsia="en-GB"/>
        </w:rPr>
        <w:t xml:space="preserve">and </w:t>
      </w:r>
      <w:r w:rsidRPr="00BC2869">
        <w:rPr>
          <w:rFonts w:eastAsia="Times New Roman" w:cstheme="minorHAnsi"/>
          <w:color w:val="242424"/>
          <w:lang w:eastAsia="en-GB"/>
        </w:rPr>
        <w:t>dynamic).  Interestingly (and rather ironically) the youth members who created it wanted to remain anonymous for fear of being bullied!</w:t>
      </w:r>
    </w:p>
    <w:p w:rsidR="007F268E" w:rsidRPr="00BC2869" w:rsidRDefault="007F268E" w:rsidP="007F268E">
      <w:pPr>
        <w:numPr>
          <w:ilvl w:val="0"/>
          <w:numId w:val="10"/>
        </w:numPr>
        <w:shd w:val="clear" w:color="auto" w:fill="FFFFFF"/>
        <w:spacing w:before="100" w:beforeAutospacing="1" w:after="100" w:afterAutospacing="1" w:line="240" w:lineRule="auto"/>
        <w:rPr>
          <w:rFonts w:eastAsia="Times New Roman" w:cstheme="minorHAnsi"/>
          <w:color w:val="242424"/>
          <w:lang w:eastAsia="en-GB"/>
        </w:rPr>
      </w:pPr>
      <w:r w:rsidRPr="00BC2869">
        <w:rPr>
          <w:rFonts w:eastAsia="Times New Roman" w:cstheme="minorHAnsi"/>
          <w:b/>
          <w:bCs/>
          <w:color w:val="242424"/>
          <w:lang w:eastAsia="en-GB"/>
        </w:rPr>
        <w:t>The new policy is to be made available via the PHS website when it is finalised.</w:t>
      </w:r>
    </w:p>
    <w:p w:rsidR="007F268E" w:rsidRPr="00BC2869" w:rsidRDefault="007F268E" w:rsidP="007F268E">
      <w:pPr>
        <w:shd w:val="clear" w:color="auto" w:fill="FFFFFF"/>
        <w:spacing w:after="0" w:line="240" w:lineRule="auto"/>
        <w:textAlignment w:val="baseline"/>
        <w:rPr>
          <w:rFonts w:eastAsia="Times New Roman" w:cstheme="minorHAnsi"/>
          <w:color w:val="242424"/>
          <w:lang w:eastAsia="en-GB"/>
        </w:rPr>
      </w:pPr>
      <w:r w:rsidRPr="00BC2869">
        <w:rPr>
          <w:rFonts w:eastAsia="Times New Roman" w:cstheme="minorHAnsi"/>
          <w:b/>
          <w:bCs/>
          <w:color w:val="242424"/>
          <w:lang w:eastAsia="en-GB"/>
        </w:rPr>
        <w:t>Outstanding issues</w:t>
      </w:r>
    </w:p>
    <w:p w:rsidR="007F268E" w:rsidRPr="00BC2869" w:rsidRDefault="007F268E" w:rsidP="007F268E">
      <w:pPr>
        <w:numPr>
          <w:ilvl w:val="0"/>
          <w:numId w:val="11"/>
        </w:numPr>
        <w:shd w:val="clear" w:color="auto" w:fill="FFFFFF"/>
        <w:spacing w:before="100" w:beforeAutospacing="1" w:after="100" w:afterAutospacing="1" w:line="240" w:lineRule="auto"/>
        <w:rPr>
          <w:rFonts w:eastAsia="Times New Roman" w:cstheme="minorHAnsi"/>
          <w:color w:val="242424"/>
          <w:lang w:eastAsia="en-GB"/>
        </w:rPr>
      </w:pPr>
      <w:r w:rsidRPr="00BC2869">
        <w:rPr>
          <w:rFonts w:eastAsia="Times New Roman" w:cstheme="minorHAnsi"/>
          <w:b/>
          <w:bCs/>
          <w:color w:val="242424"/>
          <w:lang w:eastAsia="en-GB"/>
        </w:rPr>
        <w:t>The subgroup and PHS are at an impass</w:t>
      </w:r>
      <w:r w:rsidRPr="00635142">
        <w:rPr>
          <w:rFonts w:eastAsia="Times New Roman" w:cstheme="minorHAnsi"/>
          <w:b/>
          <w:bCs/>
          <w:color w:val="242424"/>
          <w:lang w:eastAsia="en-GB"/>
        </w:rPr>
        <w:t>e</w:t>
      </w:r>
      <w:r w:rsidRPr="00BC2869">
        <w:rPr>
          <w:rFonts w:eastAsia="Times New Roman" w:cstheme="minorHAnsi"/>
          <w:b/>
          <w:bCs/>
          <w:color w:val="242424"/>
          <w:lang w:eastAsia="en-GB"/>
        </w:rPr>
        <w:t> </w:t>
      </w:r>
      <w:r w:rsidRPr="00BC2869">
        <w:rPr>
          <w:rFonts w:eastAsia="Times New Roman" w:cstheme="minorHAnsi"/>
          <w:color w:val="242424"/>
          <w:lang w:eastAsia="en-GB"/>
        </w:rPr>
        <w:t>on whether there should be the option for </w:t>
      </w:r>
      <w:r w:rsidRPr="00BC2869">
        <w:rPr>
          <w:rFonts w:eastAsia="Times New Roman" w:cstheme="minorHAnsi"/>
          <w:b/>
          <w:bCs/>
          <w:color w:val="242424"/>
          <w:lang w:eastAsia="en-GB"/>
        </w:rPr>
        <w:t>anonymous reporting </w:t>
      </w:r>
      <w:r w:rsidRPr="00BC2869">
        <w:rPr>
          <w:rFonts w:eastAsia="Times New Roman" w:cstheme="minorHAnsi"/>
          <w:color w:val="242424"/>
          <w:lang w:eastAsia="en-GB"/>
        </w:rPr>
        <w:t>of bullying.  The subgroup suggested that while this could not be acted upon as per the policy outline, a collection of data would provide insight and information into key areas/hotspots that needed attention.</w:t>
      </w:r>
    </w:p>
    <w:p w:rsidR="007F268E" w:rsidRPr="00BC2869" w:rsidRDefault="007F268E" w:rsidP="007F268E">
      <w:pPr>
        <w:numPr>
          <w:ilvl w:val="0"/>
          <w:numId w:val="11"/>
        </w:numPr>
        <w:shd w:val="clear" w:color="auto" w:fill="FFFFFF"/>
        <w:spacing w:before="100" w:beforeAutospacing="1" w:after="100" w:afterAutospacing="1" w:line="240" w:lineRule="auto"/>
        <w:rPr>
          <w:rFonts w:eastAsia="Times New Roman" w:cstheme="minorHAnsi"/>
          <w:color w:val="242424"/>
          <w:lang w:eastAsia="en-GB"/>
        </w:rPr>
      </w:pPr>
      <w:r w:rsidRPr="00BC2869">
        <w:rPr>
          <w:rFonts w:eastAsia="Times New Roman" w:cstheme="minorHAnsi"/>
          <w:b/>
          <w:bCs/>
          <w:color w:val="242424"/>
          <w:lang w:eastAsia="en-GB"/>
        </w:rPr>
        <w:t>The subgroup had some concerns about GDPR </w:t>
      </w:r>
      <w:r w:rsidRPr="00BC2869">
        <w:rPr>
          <w:rFonts w:eastAsia="Times New Roman" w:cstheme="minorHAnsi"/>
          <w:color w:val="242424"/>
          <w:lang w:eastAsia="en-GB"/>
        </w:rPr>
        <w:t>and the collection and storage of personal data (</w:t>
      </w:r>
      <w:proofErr w:type="spellStart"/>
      <w:r w:rsidRPr="00BC2869">
        <w:rPr>
          <w:rFonts w:eastAsia="Times New Roman" w:cstheme="minorHAnsi"/>
          <w:color w:val="242424"/>
          <w:lang w:eastAsia="en-GB"/>
        </w:rPr>
        <w:t>eg</w:t>
      </w:r>
      <w:proofErr w:type="spellEnd"/>
      <w:r w:rsidRPr="00BC2869">
        <w:rPr>
          <w:rFonts w:eastAsia="Times New Roman" w:cstheme="minorHAnsi"/>
          <w:color w:val="242424"/>
          <w:lang w:eastAsia="en-GB"/>
        </w:rPr>
        <w:t xml:space="preserve"> using </w:t>
      </w:r>
      <w:r w:rsidRPr="00635142">
        <w:rPr>
          <w:rFonts w:eastAsia="Times New Roman" w:cstheme="minorHAnsi"/>
          <w:color w:val="242424"/>
          <w:lang w:eastAsia="en-GB"/>
        </w:rPr>
        <w:t xml:space="preserve">the </w:t>
      </w:r>
      <w:r w:rsidRPr="00BC2869">
        <w:rPr>
          <w:rFonts w:eastAsia="Times New Roman" w:cstheme="minorHAnsi"/>
          <w:color w:val="242424"/>
          <w:lang w:eastAsia="en-GB"/>
        </w:rPr>
        <w:t xml:space="preserve">current bullying reporting system on the website that collects data) </w:t>
      </w:r>
      <w:proofErr w:type="gramStart"/>
      <w:r w:rsidRPr="00BC2869">
        <w:rPr>
          <w:rFonts w:eastAsia="Times New Roman" w:cstheme="minorHAnsi"/>
          <w:color w:val="242424"/>
          <w:lang w:eastAsia="en-GB"/>
        </w:rPr>
        <w:t>-  as</w:t>
      </w:r>
      <w:proofErr w:type="gramEnd"/>
      <w:r w:rsidRPr="00BC2869">
        <w:rPr>
          <w:rFonts w:eastAsia="Times New Roman" w:cstheme="minorHAnsi"/>
          <w:color w:val="242424"/>
          <w:lang w:eastAsia="en-GB"/>
        </w:rPr>
        <w:t xml:space="preserve"> yet no clear confirmation that this meets GDPR standards. When school conducts surveys about anti-bullying - where is the text that confirms use and storage of data?  When students/staff/parents report bullying incidents - same issue re GDPR unless anonymous (PHS uses </w:t>
      </w:r>
      <w:proofErr w:type="spellStart"/>
      <w:r w:rsidRPr="00BC2869">
        <w:rPr>
          <w:rFonts w:eastAsia="Times New Roman" w:cstheme="minorHAnsi"/>
          <w:color w:val="242424"/>
          <w:lang w:eastAsia="en-GB"/>
        </w:rPr>
        <w:t>SEEMiS</w:t>
      </w:r>
      <w:proofErr w:type="spellEnd"/>
      <w:r w:rsidRPr="00BC2869">
        <w:rPr>
          <w:rFonts w:eastAsia="Times New Roman" w:cstheme="minorHAnsi"/>
          <w:color w:val="242424"/>
          <w:lang w:eastAsia="en-GB"/>
        </w:rPr>
        <w:t xml:space="preserve"> but when collecting data there needs to be acknowledgement by user that data is safe/protected and complies with GDPR standards (</w:t>
      </w:r>
      <w:proofErr w:type="spellStart"/>
      <w:r w:rsidRPr="00BC2869">
        <w:rPr>
          <w:rFonts w:eastAsia="Times New Roman" w:cstheme="minorHAnsi"/>
          <w:color w:val="242424"/>
          <w:lang w:eastAsia="en-GB"/>
        </w:rPr>
        <w:t>eg</w:t>
      </w:r>
      <w:proofErr w:type="spellEnd"/>
      <w:r w:rsidRPr="00BC2869">
        <w:rPr>
          <w:rFonts w:eastAsia="Times New Roman" w:cstheme="minorHAnsi"/>
          <w:color w:val="242424"/>
          <w:lang w:eastAsia="en-GB"/>
        </w:rPr>
        <w:t xml:space="preserve"> if a child is using their glow account, they can be identified when taking part in a survey)</w:t>
      </w:r>
    </w:p>
    <w:p w:rsidR="007F268E" w:rsidRPr="00BC2869" w:rsidRDefault="007F268E" w:rsidP="007F268E">
      <w:pPr>
        <w:numPr>
          <w:ilvl w:val="0"/>
          <w:numId w:val="11"/>
        </w:numPr>
        <w:shd w:val="clear" w:color="auto" w:fill="FFFFFF"/>
        <w:spacing w:before="100" w:beforeAutospacing="1" w:after="100" w:afterAutospacing="1" w:line="240" w:lineRule="auto"/>
        <w:rPr>
          <w:rFonts w:eastAsia="Times New Roman" w:cstheme="minorHAnsi"/>
          <w:color w:val="242424"/>
          <w:lang w:eastAsia="en-GB"/>
        </w:rPr>
      </w:pPr>
      <w:r w:rsidRPr="00BC2869">
        <w:rPr>
          <w:rFonts w:eastAsia="Times New Roman" w:cstheme="minorHAnsi"/>
          <w:color w:val="242424"/>
          <w:lang w:eastAsia="en-GB"/>
        </w:rPr>
        <w:t>The subgroup also offered </w:t>
      </w:r>
      <w:r w:rsidRPr="00BC2869">
        <w:rPr>
          <w:rFonts w:eastAsia="Times New Roman" w:cstheme="minorHAnsi"/>
          <w:b/>
          <w:bCs/>
          <w:color w:val="242424"/>
          <w:lang w:eastAsia="en-GB"/>
        </w:rPr>
        <w:t>PHS the opportunity to apply for parent council funding for restorative practice training</w:t>
      </w:r>
      <w:r w:rsidRPr="00BC2869">
        <w:rPr>
          <w:rFonts w:eastAsia="Times New Roman" w:cstheme="minorHAnsi"/>
          <w:color w:val="242424"/>
          <w:lang w:eastAsia="en-GB"/>
        </w:rPr>
        <w:t> for students and staff (possibly parents too?) in order to give them the skill base for defusing potential bullying situations.  </w:t>
      </w:r>
      <w:r w:rsidRPr="00BC2869">
        <w:rPr>
          <w:rFonts w:eastAsia="Times New Roman" w:cstheme="minorHAnsi"/>
          <w:b/>
          <w:bCs/>
          <w:color w:val="242424"/>
          <w:lang w:eastAsia="en-GB"/>
        </w:rPr>
        <w:t>No progress on this. </w:t>
      </w:r>
      <w:r w:rsidRPr="00BC2869">
        <w:rPr>
          <w:rFonts w:eastAsia="Times New Roman" w:cstheme="minorHAnsi"/>
          <w:color w:val="242424"/>
          <w:lang w:eastAsia="en-GB"/>
        </w:rPr>
        <w:t>Subgroup suggested that attendees could mentor 2 others in order to rollout awareness of practice.</w:t>
      </w:r>
    </w:p>
    <w:p w:rsidR="007F268E" w:rsidRPr="00BC2869" w:rsidRDefault="007F268E" w:rsidP="007F268E">
      <w:pPr>
        <w:numPr>
          <w:ilvl w:val="0"/>
          <w:numId w:val="11"/>
        </w:numPr>
        <w:shd w:val="clear" w:color="auto" w:fill="FFFFFF"/>
        <w:spacing w:before="100" w:beforeAutospacing="1" w:after="100" w:afterAutospacing="1" w:line="240" w:lineRule="auto"/>
        <w:rPr>
          <w:rFonts w:eastAsia="Times New Roman" w:cstheme="minorHAnsi"/>
          <w:color w:val="242424"/>
          <w:lang w:eastAsia="en-GB"/>
        </w:rPr>
      </w:pPr>
      <w:r w:rsidRPr="00BC2869">
        <w:rPr>
          <w:rFonts w:eastAsia="Times New Roman" w:cstheme="minorHAnsi"/>
          <w:b/>
          <w:bCs/>
          <w:color w:val="242424"/>
          <w:lang w:eastAsia="en-GB"/>
        </w:rPr>
        <w:lastRenderedPageBreak/>
        <w:t>Podcast - the intention is for the policy to be recorded as a podcast</w:t>
      </w:r>
      <w:r w:rsidRPr="00BC2869">
        <w:rPr>
          <w:rFonts w:eastAsia="Times New Roman" w:cstheme="minorHAnsi"/>
          <w:color w:val="242424"/>
          <w:lang w:eastAsia="en-GB"/>
        </w:rPr>
        <w:t> (school can upload to website) so that parents can listen to this (rather than read - perhaps more uptake re busy schedules or accommodate issues with a text format).  This will be created once policy finalised.</w:t>
      </w:r>
    </w:p>
    <w:p w:rsidR="007F268E" w:rsidRPr="00BC2869" w:rsidRDefault="007F268E" w:rsidP="007F268E">
      <w:pPr>
        <w:numPr>
          <w:ilvl w:val="0"/>
          <w:numId w:val="11"/>
        </w:numPr>
        <w:shd w:val="clear" w:color="auto" w:fill="FFFFFF"/>
        <w:spacing w:before="100" w:beforeAutospacing="1" w:after="100" w:afterAutospacing="1" w:line="240" w:lineRule="auto"/>
        <w:rPr>
          <w:rFonts w:eastAsia="Times New Roman" w:cstheme="minorHAnsi"/>
          <w:color w:val="242424"/>
          <w:lang w:eastAsia="en-GB"/>
        </w:rPr>
      </w:pPr>
      <w:r w:rsidRPr="00BC2869">
        <w:rPr>
          <w:rFonts w:eastAsia="Times New Roman" w:cstheme="minorHAnsi"/>
          <w:b/>
          <w:bCs/>
          <w:color w:val="242424"/>
          <w:lang w:eastAsia="en-GB"/>
        </w:rPr>
        <w:t>School poster - the intention (once policy finalised) is to produce a simple poster, </w:t>
      </w:r>
      <w:r w:rsidRPr="00BC2869">
        <w:rPr>
          <w:rFonts w:eastAsia="Times New Roman" w:cstheme="minorHAnsi"/>
          <w:color w:val="242424"/>
          <w:lang w:eastAsia="en-GB"/>
        </w:rPr>
        <w:t>highlighting the policy and student friendly version </w:t>
      </w:r>
      <w:r w:rsidRPr="00BC2869">
        <w:rPr>
          <w:rFonts w:eastAsia="Times New Roman" w:cstheme="minorHAnsi"/>
          <w:b/>
          <w:bCs/>
          <w:color w:val="242424"/>
          <w:lang w:eastAsia="en-GB"/>
        </w:rPr>
        <w:t>using a QR code so students can scan </w:t>
      </w:r>
      <w:r w:rsidRPr="00BC2869">
        <w:rPr>
          <w:rFonts w:eastAsia="Times New Roman" w:cstheme="minorHAnsi"/>
          <w:color w:val="242424"/>
          <w:lang w:eastAsia="en-GB"/>
        </w:rPr>
        <w:t>and access it via their technology.  </w:t>
      </w:r>
    </w:p>
    <w:p w:rsidR="007F268E" w:rsidRPr="00BC2869" w:rsidRDefault="007F268E" w:rsidP="007F268E">
      <w:pPr>
        <w:numPr>
          <w:ilvl w:val="0"/>
          <w:numId w:val="11"/>
        </w:numPr>
        <w:shd w:val="clear" w:color="auto" w:fill="FFFFFF"/>
        <w:spacing w:before="100" w:beforeAutospacing="1" w:after="100" w:afterAutospacing="1" w:line="240" w:lineRule="auto"/>
        <w:rPr>
          <w:rFonts w:eastAsia="Times New Roman" w:cstheme="minorHAnsi"/>
          <w:color w:val="242424"/>
          <w:lang w:eastAsia="en-GB"/>
        </w:rPr>
      </w:pPr>
      <w:r w:rsidRPr="00BC2869">
        <w:rPr>
          <w:rFonts w:eastAsia="Times New Roman" w:cstheme="minorHAnsi"/>
          <w:color w:val="242424"/>
          <w:lang w:eastAsia="en-GB"/>
        </w:rPr>
        <w:t xml:space="preserve">PHS was also working on the Positive Relationships policy and Social Dance policy to be more </w:t>
      </w:r>
      <w:proofErr w:type="gramStart"/>
      <w:r w:rsidRPr="00BC2869">
        <w:rPr>
          <w:rFonts w:eastAsia="Times New Roman" w:cstheme="minorHAnsi"/>
          <w:color w:val="242424"/>
          <w:lang w:eastAsia="en-GB"/>
        </w:rPr>
        <w:t>inclusive</w:t>
      </w:r>
      <w:proofErr w:type="gramEnd"/>
      <w:r w:rsidRPr="00BC2869">
        <w:rPr>
          <w:rFonts w:eastAsia="Times New Roman" w:cstheme="minorHAnsi"/>
          <w:color w:val="242424"/>
          <w:lang w:eastAsia="en-GB"/>
        </w:rPr>
        <w:t xml:space="preserve"> and this was to be shared with our subgroup - but nothing has been received as yet.</w:t>
      </w:r>
    </w:p>
    <w:p w:rsidR="007F268E" w:rsidRPr="00635142" w:rsidRDefault="007F268E" w:rsidP="007F268E">
      <w:pPr>
        <w:spacing w:after="0" w:line="240" w:lineRule="auto"/>
        <w:rPr>
          <w:rFonts w:eastAsia="Calibri" w:cstheme="minorHAnsi"/>
          <w:b/>
          <w:bCs/>
          <w:color w:val="0070C0"/>
        </w:rPr>
      </w:pPr>
      <w:r w:rsidRPr="00635142">
        <w:rPr>
          <w:rFonts w:eastAsia="Times New Roman" w:cstheme="minorHAnsi"/>
          <w:color w:val="242424"/>
          <w:lang w:eastAsia="en-GB"/>
        </w:rPr>
        <w:t>One of the aims for the gold award was that "</w:t>
      </w:r>
      <w:r w:rsidRPr="00635142">
        <w:rPr>
          <w:rFonts w:eastAsia="Times New Roman" w:cstheme="minorHAnsi"/>
          <w:b/>
          <w:bCs/>
          <w:color w:val="242424"/>
          <w:lang w:eastAsia="en-GB"/>
        </w:rPr>
        <w:t>All teaching staff will attend a workshop and complete four LGBT Scotland training modules</w:t>
      </w:r>
      <w:r w:rsidRPr="00635142">
        <w:rPr>
          <w:rFonts w:eastAsia="Times New Roman" w:cstheme="minorHAnsi"/>
          <w:color w:val="242424"/>
          <w:lang w:eastAsia="en-GB"/>
        </w:rPr>
        <w:t> and will feel confident in their responsibility to support LGBTQ+ young people."  At present we are unsure if this has taken place. It might make sense to widen this action to include all staff (admin/reception) who are at the forefront of dealing with requests from staff, students and parents?</w:t>
      </w:r>
    </w:p>
    <w:p w:rsidR="007F268E" w:rsidRDefault="007F268E" w:rsidP="007F268E">
      <w:pPr>
        <w:spacing w:after="0" w:line="240" w:lineRule="auto"/>
        <w:rPr>
          <w:rFonts w:ascii="Calibri" w:eastAsia="Calibri" w:hAnsi="Calibri" w:cs="Calibri"/>
          <w:b/>
          <w:bCs/>
          <w:color w:val="0070C0"/>
          <w:sz w:val="24"/>
          <w:szCs w:val="24"/>
        </w:rPr>
      </w:pPr>
    </w:p>
    <w:p w:rsidR="007F268E" w:rsidRDefault="007F268E" w:rsidP="007F268E">
      <w:pPr>
        <w:pStyle w:val="ListParagraph"/>
        <w:spacing w:after="120" w:line="240" w:lineRule="auto"/>
        <w:ind w:left="0"/>
        <w:contextualSpacing w:val="0"/>
        <w:rPr>
          <w:rFonts w:ascii="Calibri" w:eastAsia="Calibri" w:hAnsi="Calibri" w:cs="Calibri"/>
          <w:b/>
          <w:bCs/>
          <w:color w:val="0070C0"/>
          <w:sz w:val="24"/>
          <w:szCs w:val="24"/>
        </w:rPr>
      </w:pPr>
      <w:r w:rsidRPr="00630479">
        <w:rPr>
          <w:rFonts w:ascii="Calibri" w:eastAsia="Calibri" w:hAnsi="Calibri" w:cs="Calibri"/>
          <w:b/>
          <w:bCs/>
          <w:color w:val="0070C0"/>
          <w:sz w:val="24"/>
          <w:szCs w:val="24"/>
        </w:rPr>
        <w:t>New Build Working Group</w:t>
      </w:r>
      <w:r>
        <w:rPr>
          <w:rFonts w:ascii="Calibri" w:eastAsia="Calibri" w:hAnsi="Calibri" w:cs="Calibri"/>
          <w:b/>
          <w:bCs/>
          <w:color w:val="0070C0"/>
          <w:sz w:val="24"/>
          <w:szCs w:val="24"/>
        </w:rPr>
        <w:t xml:space="preserve"> </w:t>
      </w:r>
    </w:p>
    <w:p w:rsidR="007F268E" w:rsidRPr="001F7A12" w:rsidRDefault="007F268E" w:rsidP="007F268E">
      <w:pPr>
        <w:spacing w:after="0" w:line="240" w:lineRule="auto"/>
        <w:rPr>
          <w:rFonts w:ascii="Calibri" w:hAnsi="Calibri" w:cs="Calibri"/>
          <w:color w:val="000000" w:themeColor="text1"/>
        </w:rPr>
      </w:pPr>
      <w:r w:rsidRPr="001F7A12">
        <w:rPr>
          <w:rFonts w:ascii="Calibri" w:hAnsi="Calibri" w:cs="Calibri"/>
          <w:color w:val="000000" w:themeColor="text1"/>
        </w:rPr>
        <w:t>Tristan Compton gave an update on the work the group has carried out this year:</w:t>
      </w:r>
    </w:p>
    <w:p w:rsidR="007F268E" w:rsidRDefault="007F268E" w:rsidP="007F268E">
      <w:pPr>
        <w:spacing w:after="0" w:line="240" w:lineRule="auto"/>
        <w:rPr>
          <w:rFonts w:eastAsia="Times New Roman" w:cstheme="minorHAnsi"/>
          <w:color w:val="242424"/>
          <w:lang w:eastAsia="en-GB"/>
        </w:rPr>
      </w:pPr>
      <w:r w:rsidRPr="0025463C">
        <w:rPr>
          <w:rFonts w:eastAsia="Times New Roman" w:cstheme="minorHAnsi"/>
          <w:color w:val="242424"/>
          <w:lang w:eastAsia="en-GB"/>
        </w:rPr>
        <w:t xml:space="preserve">Major activity since </w:t>
      </w:r>
      <w:r>
        <w:rPr>
          <w:rFonts w:eastAsia="Times New Roman" w:cstheme="minorHAnsi"/>
          <w:color w:val="242424"/>
          <w:lang w:eastAsia="en-GB"/>
        </w:rPr>
        <w:t xml:space="preserve">the </w:t>
      </w:r>
      <w:r w:rsidRPr="0025463C">
        <w:rPr>
          <w:rFonts w:eastAsia="Times New Roman" w:cstheme="minorHAnsi"/>
          <w:color w:val="242424"/>
          <w:lang w:eastAsia="en-GB"/>
        </w:rPr>
        <w:t>Oct</w:t>
      </w:r>
      <w:r>
        <w:rPr>
          <w:rFonts w:eastAsia="Times New Roman" w:cstheme="minorHAnsi"/>
          <w:color w:val="242424"/>
          <w:lang w:eastAsia="en-GB"/>
        </w:rPr>
        <w:t>ober</w:t>
      </w:r>
      <w:r w:rsidRPr="0025463C">
        <w:rPr>
          <w:rFonts w:eastAsia="Times New Roman" w:cstheme="minorHAnsi"/>
          <w:color w:val="242424"/>
          <w:lang w:eastAsia="en-GB"/>
        </w:rPr>
        <w:t xml:space="preserve"> SBC </w:t>
      </w:r>
      <w:r>
        <w:rPr>
          <w:rFonts w:eastAsia="Times New Roman" w:cstheme="minorHAnsi"/>
          <w:color w:val="242424"/>
          <w:lang w:eastAsia="en-GB"/>
        </w:rPr>
        <w:t xml:space="preserve">presentation </w:t>
      </w:r>
      <w:r w:rsidRPr="0025463C">
        <w:rPr>
          <w:rFonts w:eastAsia="Times New Roman" w:cstheme="minorHAnsi"/>
          <w:color w:val="242424"/>
          <w:lang w:eastAsia="en-GB"/>
        </w:rPr>
        <w:t>of the new school building plans.  Lots of positive feedback and some key themes of specific concerns:  school hall capacity, social spaces &amp; catering, is school big enough for roll, open</w:t>
      </w:r>
      <w:proofErr w:type="gramStart"/>
      <w:r>
        <w:rPr>
          <w:rFonts w:eastAsia="Times New Roman" w:cstheme="minorHAnsi"/>
          <w:color w:val="242424"/>
          <w:lang w:eastAsia="en-GB"/>
        </w:rPr>
        <w:t>-  plan</w:t>
      </w:r>
      <w:proofErr w:type="gramEnd"/>
      <w:r w:rsidRPr="0025463C">
        <w:rPr>
          <w:rFonts w:eastAsia="Times New Roman" w:cstheme="minorHAnsi"/>
          <w:color w:val="242424"/>
          <w:lang w:eastAsia="en-GB"/>
        </w:rPr>
        <w:t xml:space="preserve"> classrooms and impact on learning &amp; teaching.   </w:t>
      </w:r>
      <w:r>
        <w:rPr>
          <w:rFonts w:eastAsia="Times New Roman" w:cstheme="minorHAnsi"/>
          <w:color w:val="242424"/>
          <w:lang w:eastAsia="en-GB"/>
        </w:rPr>
        <w:t xml:space="preserve">Key topics </w:t>
      </w:r>
      <w:proofErr w:type="spellStart"/>
      <w:r>
        <w:rPr>
          <w:rFonts w:eastAsia="Times New Roman" w:cstheme="minorHAnsi"/>
          <w:color w:val="242424"/>
          <w:lang w:eastAsia="en-GB"/>
        </w:rPr>
        <w:t>targetted</w:t>
      </w:r>
      <w:proofErr w:type="spellEnd"/>
      <w:r w:rsidRPr="0025463C">
        <w:rPr>
          <w:rFonts w:eastAsia="Times New Roman" w:cstheme="minorHAnsi"/>
          <w:color w:val="242424"/>
          <w:lang w:eastAsia="en-GB"/>
        </w:rPr>
        <w:t xml:space="preserve">: </w:t>
      </w:r>
      <w:r>
        <w:rPr>
          <w:rFonts w:eastAsia="Times New Roman" w:cstheme="minorHAnsi"/>
          <w:color w:val="242424"/>
          <w:lang w:eastAsia="en-GB"/>
        </w:rPr>
        <w:t xml:space="preserve">the </w:t>
      </w:r>
      <w:r w:rsidRPr="0025463C">
        <w:rPr>
          <w:rFonts w:eastAsia="Times New Roman" w:cstheme="minorHAnsi"/>
          <w:color w:val="242424"/>
          <w:lang w:eastAsia="en-GB"/>
        </w:rPr>
        <w:t>open plan design</w:t>
      </w:r>
      <w:r>
        <w:rPr>
          <w:rFonts w:eastAsia="Times New Roman" w:cstheme="minorHAnsi"/>
          <w:color w:val="242424"/>
          <w:lang w:eastAsia="en-GB"/>
        </w:rPr>
        <w:t xml:space="preserve"> and the</w:t>
      </w:r>
      <w:r w:rsidRPr="0025463C">
        <w:rPr>
          <w:rFonts w:eastAsia="Times New Roman" w:cstheme="minorHAnsi"/>
          <w:color w:val="242424"/>
          <w:lang w:eastAsia="en-GB"/>
        </w:rPr>
        <w:t xml:space="preserve"> </w:t>
      </w:r>
      <w:r>
        <w:rPr>
          <w:rFonts w:eastAsia="Times New Roman" w:cstheme="minorHAnsi"/>
          <w:color w:val="242424"/>
          <w:lang w:eastAsia="en-GB"/>
        </w:rPr>
        <w:t xml:space="preserve">assembly </w:t>
      </w:r>
      <w:r w:rsidRPr="0025463C">
        <w:rPr>
          <w:rFonts w:eastAsia="Times New Roman" w:cstheme="minorHAnsi"/>
          <w:color w:val="242424"/>
          <w:lang w:eastAsia="en-GB"/>
        </w:rPr>
        <w:t>hall.    SBC not really willing to consider another redesign.  Tried to engage with SBC and wider community to look at other improvements.  Spoke to SBC councillors, press, Directo</w:t>
      </w:r>
      <w:r>
        <w:rPr>
          <w:rFonts w:eastAsia="Times New Roman" w:cstheme="minorHAnsi"/>
          <w:color w:val="242424"/>
          <w:lang w:eastAsia="en-GB"/>
        </w:rPr>
        <w:t>r</w:t>
      </w:r>
      <w:r w:rsidRPr="0025463C">
        <w:rPr>
          <w:rFonts w:eastAsia="Times New Roman" w:cstheme="minorHAnsi"/>
          <w:color w:val="242424"/>
          <w:lang w:eastAsia="en-GB"/>
        </w:rPr>
        <w:t>s of SBC, community councils</w:t>
      </w:r>
      <w:r>
        <w:rPr>
          <w:rFonts w:eastAsia="Times New Roman" w:cstheme="minorHAnsi"/>
          <w:color w:val="242424"/>
          <w:lang w:eastAsia="en-GB"/>
        </w:rPr>
        <w:t>,</w:t>
      </w:r>
      <w:r w:rsidRPr="0025463C">
        <w:rPr>
          <w:rFonts w:eastAsia="Times New Roman" w:cstheme="minorHAnsi"/>
          <w:color w:val="242424"/>
          <w:lang w:eastAsia="en-GB"/>
        </w:rPr>
        <w:t xml:space="preserve"> primary parent councils.  Thank you to </w:t>
      </w:r>
      <w:r>
        <w:rPr>
          <w:rFonts w:eastAsia="Times New Roman" w:cstheme="minorHAnsi"/>
          <w:color w:val="242424"/>
          <w:lang w:eastAsia="en-GB"/>
        </w:rPr>
        <w:t xml:space="preserve">the </w:t>
      </w:r>
      <w:r w:rsidRPr="0025463C">
        <w:rPr>
          <w:rFonts w:eastAsia="Times New Roman" w:cstheme="minorHAnsi"/>
          <w:color w:val="242424"/>
          <w:lang w:eastAsia="en-GB"/>
        </w:rPr>
        <w:t>Group – lots of work</w:t>
      </w:r>
      <w:r>
        <w:rPr>
          <w:rFonts w:eastAsia="Times New Roman" w:cstheme="minorHAnsi"/>
          <w:color w:val="242424"/>
          <w:lang w:eastAsia="en-GB"/>
        </w:rPr>
        <w:t xml:space="preserve"> was</w:t>
      </w:r>
      <w:r w:rsidRPr="0025463C">
        <w:rPr>
          <w:rFonts w:eastAsia="Times New Roman" w:cstheme="minorHAnsi"/>
          <w:color w:val="242424"/>
          <w:lang w:eastAsia="en-GB"/>
        </w:rPr>
        <w:t xml:space="preserve"> undertaken.    </w:t>
      </w:r>
    </w:p>
    <w:p w:rsidR="007F268E" w:rsidRDefault="007F268E" w:rsidP="007F268E">
      <w:pPr>
        <w:spacing w:after="0" w:line="240" w:lineRule="auto"/>
        <w:rPr>
          <w:rFonts w:eastAsia="Times New Roman" w:cstheme="minorHAnsi"/>
          <w:color w:val="242424"/>
          <w:lang w:eastAsia="en-GB"/>
        </w:rPr>
      </w:pPr>
      <w:r>
        <w:rPr>
          <w:rFonts w:eastAsia="Times New Roman" w:cstheme="minorHAnsi"/>
          <w:color w:val="242424"/>
          <w:lang w:eastAsia="en-GB"/>
        </w:rPr>
        <w:t xml:space="preserve">In February 2023 SBC undertook </w:t>
      </w:r>
      <w:r w:rsidRPr="0025463C">
        <w:rPr>
          <w:rFonts w:eastAsia="Times New Roman" w:cstheme="minorHAnsi"/>
          <w:color w:val="242424"/>
          <w:lang w:eastAsia="en-GB"/>
        </w:rPr>
        <w:t xml:space="preserve">community events with revised plans </w:t>
      </w:r>
      <w:r>
        <w:rPr>
          <w:rFonts w:eastAsia="Times New Roman" w:cstheme="minorHAnsi"/>
          <w:color w:val="242424"/>
          <w:lang w:eastAsia="en-GB"/>
        </w:rPr>
        <w:t>showing</w:t>
      </w:r>
      <w:r w:rsidRPr="0025463C">
        <w:rPr>
          <w:rFonts w:eastAsia="Times New Roman" w:cstheme="minorHAnsi"/>
          <w:color w:val="242424"/>
          <w:lang w:eastAsia="en-GB"/>
        </w:rPr>
        <w:t xml:space="preserve"> fewer open plan classrooms and </w:t>
      </w:r>
      <w:r>
        <w:rPr>
          <w:rFonts w:eastAsia="Times New Roman" w:cstheme="minorHAnsi"/>
          <w:color w:val="242424"/>
          <w:lang w:eastAsia="en-GB"/>
        </w:rPr>
        <w:t xml:space="preserve">a </w:t>
      </w:r>
      <w:r w:rsidRPr="0025463C">
        <w:rPr>
          <w:rFonts w:eastAsia="Times New Roman" w:cstheme="minorHAnsi"/>
          <w:color w:val="242424"/>
          <w:lang w:eastAsia="en-GB"/>
        </w:rPr>
        <w:t xml:space="preserve">much larger hall, dedicated space – real changes.     Overall, </w:t>
      </w:r>
      <w:r>
        <w:rPr>
          <w:rFonts w:eastAsia="Times New Roman" w:cstheme="minorHAnsi"/>
          <w:color w:val="242424"/>
          <w:lang w:eastAsia="en-GB"/>
        </w:rPr>
        <w:t xml:space="preserve">a </w:t>
      </w:r>
      <w:r w:rsidRPr="0025463C">
        <w:rPr>
          <w:rFonts w:eastAsia="Times New Roman" w:cstheme="minorHAnsi"/>
          <w:color w:val="242424"/>
          <w:lang w:eastAsia="en-GB"/>
        </w:rPr>
        <w:t xml:space="preserve">positive story from Working Group this year.  </w:t>
      </w:r>
    </w:p>
    <w:p w:rsidR="007F268E" w:rsidRPr="0025463C" w:rsidRDefault="007F268E" w:rsidP="007F268E">
      <w:pPr>
        <w:spacing w:after="0" w:line="240" w:lineRule="auto"/>
        <w:rPr>
          <w:rFonts w:eastAsia="Times New Roman" w:cstheme="minorHAnsi"/>
          <w:color w:val="242424"/>
          <w:lang w:eastAsia="en-GB"/>
        </w:rPr>
      </w:pPr>
      <w:r w:rsidRPr="0025463C">
        <w:rPr>
          <w:rFonts w:eastAsia="Times New Roman" w:cstheme="minorHAnsi"/>
          <w:color w:val="242424"/>
          <w:lang w:eastAsia="en-GB"/>
        </w:rPr>
        <w:t xml:space="preserve">Timeframe update: PE Block was due </w:t>
      </w:r>
      <w:r>
        <w:rPr>
          <w:rFonts w:eastAsia="Times New Roman" w:cstheme="minorHAnsi"/>
          <w:color w:val="242424"/>
          <w:lang w:eastAsia="en-GB"/>
        </w:rPr>
        <w:t xml:space="preserve">to be </w:t>
      </w:r>
      <w:r w:rsidRPr="0025463C">
        <w:rPr>
          <w:rFonts w:eastAsia="Times New Roman" w:cstheme="minorHAnsi"/>
          <w:color w:val="242424"/>
          <w:lang w:eastAsia="en-GB"/>
        </w:rPr>
        <w:t>compl</w:t>
      </w:r>
      <w:r>
        <w:rPr>
          <w:rFonts w:eastAsia="Times New Roman" w:cstheme="minorHAnsi"/>
          <w:color w:val="242424"/>
          <w:lang w:eastAsia="en-GB"/>
        </w:rPr>
        <w:t>et</w:t>
      </w:r>
      <w:r w:rsidRPr="0025463C">
        <w:rPr>
          <w:rFonts w:eastAsia="Times New Roman" w:cstheme="minorHAnsi"/>
          <w:color w:val="242424"/>
          <w:lang w:eastAsia="en-GB"/>
        </w:rPr>
        <w:t>e</w:t>
      </w:r>
      <w:r>
        <w:rPr>
          <w:rFonts w:eastAsia="Times New Roman" w:cstheme="minorHAnsi"/>
          <w:color w:val="242424"/>
          <w:lang w:eastAsia="en-GB"/>
        </w:rPr>
        <w:t>d</w:t>
      </w:r>
      <w:r w:rsidRPr="0025463C">
        <w:rPr>
          <w:rFonts w:eastAsia="Times New Roman" w:cstheme="minorHAnsi"/>
          <w:color w:val="242424"/>
          <w:lang w:eastAsia="en-GB"/>
        </w:rPr>
        <w:t xml:space="preserve"> </w:t>
      </w:r>
      <w:r>
        <w:rPr>
          <w:rFonts w:eastAsia="Times New Roman" w:cstheme="minorHAnsi"/>
          <w:color w:val="242424"/>
          <w:lang w:eastAsia="en-GB"/>
        </w:rPr>
        <w:t xml:space="preserve">in </w:t>
      </w:r>
      <w:r w:rsidRPr="0025463C">
        <w:rPr>
          <w:rFonts w:eastAsia="Times New Roman" w:cstheme="minorHAnsi"/>
          <w:color w:val="242424"/>
          <w:lang w:eastAsia="en-GB"/>
        </w:rPr>
        <w:t xml:space="preserve">April, </w:t>
      </w:r>
      <w:r>
        <w:rPr>
          <w:rFonts w:eastAsia="Times New Roman" w:cstheme="minorHAnsi"/>
          <w:color w:val="242424"/>
          <w:lang w:eastAsia="en-GB"/>
        </w:rPr>
        <w:t xml:space="preserve">this </w:t>
      </w:r>
      <w:r w:rsidRPr="0025463C">
        <w:rPr>
          <w:rFonts w:eastAsia="Times New Roman" w:cstheme="minorHAnsi"/>
          <w:color w:val="242424"/>
          <w:lang w:eastAsia="en-GB"/>
        </w:rPr>
        <w:t>will now be August</w:t>
      </w:r>
      <w:r>
        <w:rPr>
          <w:rFonts w:eastAsia="Times New Roman" w:cstheme="minorHAnsi"/>
          <w:color w:val="242424"/>
          <w:lang w:eastAsia="en-GB"/>
        </w:rPr>
        <w:t xml:space="preserve"> 2023</w:t>
      </w:r>
      <w:r w:rsidRPr="0025463C">
        <w:rPr>
          <w:rFonts w:eastAsia="Times New Roman" w:cstheme="minorHAnsi"/>
          <w:color w:val="242424"/>
          <w:lang w:eastAsia="en-GB"/>
        </w:rPr>
        <w:t xml:space="preserve">.  New school follows that – likely work </w:t>
      </w:r>
      <w:proofErr w:type="gramStart"/>
      <w:r w:rsidRPr="0025463C">
        <w:rPr>
          <w:rFonts w:eastAsia="Times New Roman" w:cstheme="minorHAnsi"/>
          <w:color w:val="242424"/>
          <w:lang w:eastAsia="en-GB"/>
        </w:rPr>
        <w:t>start</w:t>
      </w:r>
      <w:proofErr w:type="gramEnd"/>
      <w:r w:rsidRPr="0025463C">
        <w:rPr>
          <w:rFonts w:eastAsia="Times New Roman" w:cstheme="minorHAnsi"/>
          <w:color w:val="242424"/>
          <w:lang w:eastAsia="en-GB"/>
        </w:rPr>
        <w:t xml:space="preserve"> in August</w:t>
      </w:r>
      <w:r>
        <w:rPr>
          <w:rFonts w:eastAsia="Times New Roman" w:cstheme="minorHAnsi"/>
          <w:color w:val="242424"/>
          <w:lang w:eastAsia="en-GB"/>
        </w:rPr>
        <w:t xml:space="preserve"> t</w:t>
      </w:r>
      <w:r w:rsidRPr="0025463C">
        <w:rPr>
          <w:rFonts w:eastAsia="Times New Roman" w:cstheme="minorHAnsi"/>
          <w:color w:val="242424"/>
          <w:lang w:eastAsia="en-GB"/>
        </w:rPr>
        <w:t>hen 2 year construction</w:t>
      </w:r>
      <w:r>
        <w:rPr>
          <w:rFonts w:eastAsia="Times New Roman" w:cstheme="minorHAnsi"/>
          <w:color w:val="242424"/>
          <w:lang w:eastAsia="en-GB"/>
        </w:rPr>
        <w:t xml:space="preserve"> -</w:t>
      </w:r>
      <w:r w:rsidRPr="0025463C">
        <w:rPr>
          <w:rFonts w:eastAsia="Times New Roman" w:cstheme="minorHAnsi"/>
          <w:color w:val="242424"/>
          <w:lang w:eastAsia="en-GB"/>
        </w:rPr>
        <w:t xml:space="preserve"> therefore building complete late 2025, then demolition</w:t>
      </w:r>
      <w:r>
        <w:rPr>
          <w:rFonts w:eastAsia="Times New Roman" w:cstheme="minorHAnsi"/>
          <w:color w:val="242424"/>
          <w:lang w:eastAsia="en-GB"/>
        </w:rPr>
        <w:t xml:space="preserve"> of the old buildings </w:t>
      </w:r>
      <w:r w:rsidRPr="0025463C">
        <w:rPr>
          <w:rFonts w:eastAsia="Times New Roman" w:cstheme="minorHAnsi"/>
          <w:color w:val="242424"/>
          <w:lang w:eastAsia="en-GB"/>
        </w:rPr>
        <w:t>in 2026</w:t>
      </w:r>
      <w:r>
        <w:rPr>
          <w:rFonts w:eastAsia="Times New Roman" w:cstheme="minorHAnsi"/>
          <w:color w:val="242424"/>
          <w:lang w:eastAsia="en-GB"/>
        </w:rPr>
        <w:t>.</w:t>
      </w:r>
    </w:p>
    <w:p w:rsidR="007F268E" w:rsidRDefault="007F268E" w:rsidP="007F268E">
      <w:pPr>
        <w:spacing w:after="0" w:line="240" w:lineRule="auto"/>
        <w:rPr>
          <w:rFonts w:eastAsia="Times New Roman" w:cstheme="minorHAnsi"/>
          <w:color w:val="242424"/>
          <w:lang w:eastAsia="en-GB"/>
        </w:rPr>
      </w:pPr>
      <w:r>
        <w:rPr>
          <w:rFonts w:eastAsia="Times New Roman" w:cstheme="minorHAnsi"/>
          <w:color w:val="242424"/>
          <w:lang w:eastAsia="en-GB"/>
        </w:rPr>
        <w:t>Regarding the p</w:t>
      </w:r>
      <w:r w:rsidRPr="0025463C">
        <w:rPr>
          <w:rFonts w:eastAsia="Times New Roman" w:cstheme="minorHAnsi"/>
          <w:color w:val="242424"/>
          <w:lang w:eastAsia="en-GB"/>
        </w:rPr>
        <w:t xml:space="preserve">oor condition of </w:t>
      </w:r>
      <w:r>
        <w:rPr>
          <w:rFonts w:eastAsia="Times New Roman" w:cstheme="minorHAnsi"/>
          <w:color w:val="242424"/>
          <w:lang w:eastAsia="en-GB"/>
        </w:rPr>
        <w:t xml:space="preserve">the </w:t>
      </w:r>
      <w:r w:rsidRPr="0025463C">
        <w:rPr>
          <w:rFonts w:eastAsia="Times New Roman" w:cstheme="minorHAnsi"/>
          <w:color w:val="242424"/>
          <w:lang w:eastAsia="en-GB"/>
        </w:rPr>
        <w:t>existing building</w:t>
      </w:r>
      <w:r>
        <w:rPr>
          <w:rFonts w:eastAsia="Times New Roman" w:cstheme="minorHAnsi"/>
          <w:color w:val="242424"/>
          <w:lang w:eastAsia="en-GB"/>
        </w:rPr>
        <w:t>s, which f</w:t>
      </w:r>
      <w:r w:rsidRPr="0025463C">
        <w:rPr>
          <w:rFonts w:eastAsia="Times New Roman" w:cstheme="minorHAnsi"/>
          <w:color w:val="242424"/>
          <w:lang w:eastAsia="en-GB"/>
        </w:rPr>
        <w:t>eeds into lack of respect for school, poor behaviour, etc.   Good news – new ca</w:t>
      </w:r>
      <w:r>
        <w:rPr>
          <w:rFonts w:eastAsia="Times New Roman" w:cstheme="minorHAnsi"/>
          <w:color w:val="242424"/>
          <w:lang w:eastAsia="en-GB"/>
        </w:rPr>
        <w:t>r</w:t>
      </w:r>
      <w:r w:rsidRPr="0025463C">
        <w:rPr>
          <w:rFonts w:eastAsia="Times New Roman" w:cstheme="minorHAnsi"/>
          <w:color w:val="242424"/>
          <w:lang w:eastAsia="en-GB"/>
        </w:rPr>
        <w:t>pe</w:t>
      </w:r>
      <w:r>
        <w:rPr>
          <w:rFonts w:eastAsia="Times New Roman" w:cstheme="minorHAnsi"/>
          <w:color w:val="242424"/>
          <w:lang w:eastAsia="en-GB"/>
        </w:rPr>
        <w:t>t</w:t>
      </w:r>
      <w:r w:rsidRPr="0025463C">
        <w:rPr>
          <w:rFonts w:eastAsia="Times New Roman" w:cstheme="minorHAnsi"/>
          <w:color w:val="242424"/>
          <w:lang w:eastAsia="en-GB"/>
        </w:rPr>
        <w:t xml:space="preserve">s </w:t>
      </w:r>
      <w:r>
        <w:rPr>
          <w:rFonts w:eastAsia="Times New Roman" w:cstheme="minorHAnsi"/>
          <w:color w:val="242424"/>
          <w:lang w:eastAsia="en-GB"/>
        </w:rPr>
        <w:t xml:space="preserve">will be fitted </w:t>
      </w:r>
      <w:r w:rsidRPr="0025463C">
        <w:rPr>
          <w:rFonts w:eastAsia="Times New Roman" w:cstheme="minorHAnsi"/>
          <w:color w:val="242424"/>
          <w:lang w:eastAsia="en-GB"/>
        </w:rPr>
        <w:t xml:space="preserve">in </w:t>
      </w:r>
      <w:r>
        <w:rPr>
          <w:rFonts w:eastAsia="Times New Roman" w:cstheme="minorHAnsi"/>
          <w:color w:val="242424"/>
          <w:lang w:eastAsia="en-GB"/>
        </w:rPr>
        <w:t>the M</w:t>
      </w:r>
      <w:r w:rsidRPr="0025463C">
        <w:rPr>
          <w:rFonts w:eastAsia="Times New Roman" w:cstheme="minorHAnsi"/>
          <w:color w:val="242424"/>
          <w:lang w:eastAsia="en-GB"/>
        </w:rPr>
        <w:t>illen</w:t>
      </w:r>
      <w:r>
        <w:rPr>
          <w:rFonts w:eastAsia="Times New Roman" w:cstheme="minorHAnsi"/>
          <w:color w:val="242424"/>
          <w:lang w:eastAsia="en-GB"/>
        </w:rPr>
        <w:t>nium</w:t>
      </w:r>
      <w:r w:rsidRPr="0025463C">
        <w:rPr>
          <w:rFonts w:eastAsia="Times New Roman" w:cstheme="minorHAnsi"/>
          <w:color w:val="242424"/>
          <w:lang w:eastAsia="en-GB"/>
        </w:rPr>
        <w:t xml:space="preserve"> </w:t>
      </w:r>
      <w:r>
        <w:rPr>
          <w:rFonts w:eastAsia="Times New Roman" w:cstheme="minorHAnsi"/>
          <w:color w:val="242424"/>
          <w:lang w:eastAsia="en-GB"/>
        </w:rPr>
        <w:t>W</w:t>
      </w:r>
      <w:r w:rsidRPr="0025463C">
        <w:rPr>
          <w:rFonts w:eastAsia="Times New Roman" w:cstheme="minorHAnsi"/>
          <w:color w:val="242424"/>
          <w:lang w:eastAsia="en-GB"/>
        </w:rPr>
        <w:t xml:space="preserve">ing over </w:t>
      </w:r>
      <w:r>
        <w:rPr>
          <w:rFonts w:eastAsia="Times New Roman" w:cstheme="minorHAnsi"/>
          <w:color w:val="242424"/>
          <w:lang w:eastAsia="en-GB"/>
        </w:rPr>
        <w:t xml:space="preserve">the </w:t>
      </w:r>
      <w:r w:rsidRPr="0025463C">
        <w:rPr>
          <w:rFonts w:eastAsia="Times New Roman" w:cstheme="minorHAnsi"/>
          <w:color w:val="242424"/>
          <w:lang w:eastAsia="en-GB"/>
        </w:rPr>
        <w:t>summer hol</w:t>
      </w:r>
      <w:r>
        <w:rPr>
          <w:rFonts w:eastAsia="Times New Roman" w:cstheme="minorHAnsi"/>
          <w:color w:val="242424"/>
          <w:lang w:eastAsia="en-GB"/>
        </w:rPr>
        <w:t>iday</w:t>
      </w:r>
      <w:r w:rsidRPr="0025463C">
        <w:rPr>
          <w:rFonts w:eastAsia="Times New Roman" w:cstheme="minorHAnsi"/>
          <w:color w:val="242424"/>
          <w:lang w:eastAsia="en-GB"/>
        </w:rPr>
        <w:t>s, and other cosmetic work.  Also asking for budget for other parts of the building</w:t>
      </w:r>
      <w:r>
        <w:rPr>
          <w:rFonts w:eastAsia="Times New Roman" w:cstheme="minorHAnsi"/>
          <w:color w:val="242424"/>
          <w:lang w:eastAsia="en-GB"/>
        </w:rPr>
        <w:t xml:space="preserve"> and hopeful for progress on this too. </w:t>
      </w:r>
      <w:r w:rsidRPr="00D26C2D">
        <w:rPr>
          <w:rFonts w:eastAsia="Times New Roman" w:cstheme="minorHAnsi"/>
          <w:i/>
          <w:iCs/>
          <w:color w:val="242424"/>
          <w:lang w:eastAsia="en-GB"/>
        </w:rPr>
        <w:t>[see Mr Wilson’s update below for more on this]</w:t>
      </w:r>
    </w:p>
    <w:p w:rsidR="007F268E" w:rsidRDefault="007F268E" w:rsidP="007F268E">
      <w:pPr>
        <w:spacing w:after="0" w:line="240" w:lineRule="auto"/>
        <w:rPr>
          <w:rFonts w:eastAsia="Times New Roman" w:cstheme="minorHAnsi"/>
          <w:color w:val="242424"/>
          <w:lang w:eastAsia="en-GB"/>
        </w:rPr>
      </w:pPr>
      <w:r>
        <w:rPr>
          <w:rFonts w:eastAsia="Times New Roman" w:cstheme="minorHAnsi"/>
          <w:color w:val="242424"/>
          <w:lang w:eastAsia="en-GB"/>
        </w:rPr>
        <w:t xml:space="preserve">Having established changes in the design, we’re now onto how we use the school, how we get the best out of the new building. </w:t>
      </w:r>
    </w:p>
    <w:p w:rsidR="007F268E" w:rsidRDefault="007F268E" w:rsidP="007F268E">
      <w:pPr>
        <w:spacing w:after="0" w:line="240" w:lineRule="auto"/>
        <w:rPr>
          <w:rFonts w:eastAsia="Times New Roman" w:cstheme="minorHAnsi"/>
          <w:color w:val="242424"/>
          <w:lang w:eastAsia="en-GB"/>
        </w:rPr>
      </w:pPr>
      <w:r>
        <w:rPr>
          <w:rFonts w:eastAsia="Times New Roman" w:cstheme="minorHAnsi"/>
          <w:color w:val="242424"/>
          <w:lang w:eastAsia="en-GB"/>
        </w:rPr>
        <w:t xml:space="preserve">Tristan thanked the 10 members of the New Build Working Group who have put in a lot of work – some are stepping down so keen to welcome new members to the group.  If any parent is interested please contact </w:t>
      </w:r>
      <w:hyperlink r:id="rId12" w:history="1">
        <w:r w:rsidRPr="00DD2D29">
          <w:rPr>
            <w:rStyle w:val="Hyperlink"/>
            <w:rFonts w:eastAsia="Times New Roman" w:cstheme="minorHAnsi"/>
            <w:lang w:eastAsia="en-GB"/>
          </w:rPr>
          <w:t>mailto:newbuilding@phsparents.org.uk</w:t>
        </w:r>
      </w:hyperlink>
    </w:p>
    <w:p w:rsidR="007F268E" w:rsidRPr="0025463C" w:rsidRDefault="007F268E" w:rsidP="007F268E">
      <w:pPr>
        <w:spacing w:after="0" w:line="240" w:lineRule="auto"/>
        <w:rPr>
          <w:rFonts w:eastAsia="Times New Roman" w:cstheme="minorHAnsi"/>
          <w:color w:val="242424"/>
          <w:lang w:eastAsia="en-GB"/>
        </w:rPr>
      </w:pPr>
    </w:p>
    <w:p w:rsidR="007F268E" w:rsidRPr="00FF38C8" w:rsidRDefault="007F268E" w:rsidP="007F268E">
      <w:pPr>
        <w:spacing w:after="120" w:line="240" w:lineRule="auto"/>
        <w:rPr>
          <w:rFonts w:ascii="Calibri" w:eastAsia="Calibri" w:hAnsi="Calibri" w:cs="Calibri"/>
          <w:b/>
          <w:bCs/>
          <w:color w:val="0070C0"/>
          <w:sz w:val="24"/>
          <w:szCs w:val="24"/>
        </w:rPr>
      </w:pPr>
      <w:r w:rsidRPr="00FF38C8">
        <w:rPr>
          <w:rFonts w:ascii="Calibri" w:eastAsia="Calibri" w:hAnsi="Calibri" w:cs="Calibri"/>
          <w:b/>
          <w:bCs/>
          <w:color w:val="0070C0"/>
          <w:sz w:val="24"/>
          <w:szCs w:val="24"/>
        </w:rPr>
        <w:t>Headteacher Update</w:t>
      </w:r>
      <w:r w:rsidRPr="00FF38C8">
        <w:rPr>
          <w:rFonts w:ascii="Calibri" w:eastAsia="Calibri" w:hAnsi="Calibri" w:cs="Calibri"/>
          <w:b/>
          <w:bCs/>
          <w:color w:val="0070C0"/>
          <w:sz w:val="24"/>
          <w:szCs w:val="24"/>
        </w:rPr>
        <w:tab/>
      </w:r>
      <w:r w:rsidRPr="00FF38C8">
        <w:rPr>
          <w:rFonts w:ascii="Calibri" w:eastAsia="Calibri" w:hAnsi="Calibri" w:cs="Calibri"/>
          <w:b/>
          <w:bCs/>
          <w:color w:val="0070C0"/>
          <w:sz w:val="24"/>
          <w:szCs w:val="24"/>
        </w:rPr>
        <w:tab/>
      </w:r>
      <w:r w:rsidRPr="00FF38C8">
        <w:rPr>
          <w:rFonts w:ascii="Calibri" w:eastAsia="Calibri" w:hAnsi="Calibri" w:cs="Calibri"/>
          <w:b/>
          <w:bCs/>
          <w:color w:val="0070C0"/>
          <w:sz w:val="24"/>
          <w:szCs w:val="24"/>
        </w:rPr>
        <w:tab/>
      </w:r>
      <w:r w:rsidRPr="00FF38C8">
        <w:rPr>
          <w:rFonts w:ascii="Calibri" w:eastAsia="Calibri" w:hAnsi="Calibri" w:cs="Calibri"/>
          <w:b/>
          <w:bCs/>
          <w:color w:val="0070C0"/>
          <w:sz w:val="24"/>
          <w:szCs w:val="24"/>
        </w:rPr>
        <w:tab/>
      </w:r>
      <w:r w:rsidRPr="00FF38C8">
        <w:rPr>
          <w:rFonts w:ascii="Calibri" w:eastAsia="Calibri" w:hAnsi="Calibri" w:cs="Calibri"/>
          <w:b/>
          <w:bCs/>
          <w:color w:val="0070C0"/>
          <w:sz w:val="24"/>
          <w:szCs w:val="24"/>
        </w:rPr>
        <w:tab/>
      </w:r>
      <w:r w:rsidRPr="00FF38C8">
        <w:rPr>
          <w:rFonts w:ascii="Calibri" w:eastAsia="Calibri" w:hAnsi="Calibri" w:cs="Calibri"/>
          <w:b/>
          <w:bCs/>
          <w:color w:val="0070C0"/>
          <w:sz w:val="24"/>
          <w:szCs w:val="24"/>
        </w:rPr>
        <w:tab/>
      </w:r>
      <w:r w:rsidRPr="00FF38C8">
        <w:rPr>
          <w:rFonts w:ascii="Calibri" w:eastAsia="Calibri" w:hAnsi="Calibri" w:cs="Calibri"/>
          <w:b/>
          <w:bCs/>
          <w:color w:val="0070C0"/>
          <w:sz w:val="24"/>
          <w:szCs w:val="24"/>
        </w:rPr>
        <w:tab/>
      </w:r>
      <w:r w:rsidRPr="00FF38C8">
        <w:rPr>
          <w:rFonts w:ascii="Calibri" w:eastAsia="Calibri" w:hAnsi="Calibri" w:cs="Calibri"/>
          <w:b/>
          <w:bCs/>
          <w:color w:val="0070C0"/>
          <w:sz w:val="24"/>
          <w:szCs w:val="24"/>
        </w:rPr>
        <w:tab/>
      </w:r>
      <w:r>
        <w:rPr>
          <w:rFonts w:ascii="Calibri" w:eastAsia="Calibri" w:hAnsi="Calibri" w:cs="Calibri"/>
          <w:b/>
          <w:bCs/>
          <w:color w:val="0070C0"/>
          <w:sz w:val="24"/>
          <w:szCs w:val="24"/>
        </w:rPr>
        <w:t xml:space="preserve">     </w:t>
      </w:r>
      <w:r w:rsidRPr="00FF38C8">
        <w:rPr>
          <w:rFonts w:ascii="Calibri" w:eastAsia="Calibri" w:hAnsi="Calibri" w:cs="Calibri"/>
          <w:b/>
          <w:bCs/>
          <w:color w:val="0070C0"/>
          <w:sz w:val="24"/>
          <w:szCs w:val="24"/>
        </w:rPr>
        <w:t>Campbell Wilson</w:t>
      </w:r>
    </w:p>
    <w:p w:rsidR="007F268E" w:rsidRDefault="007F268E" w:rsidP="007F268E">
      <w:pPr>
        <w:spacing w:after="0" w:line="240" w:lineRule="auto"/>
        <w:rPr>
          <w:rFonts w:ascii="Calibri" w:hAnsi="Calibri" w:cs="Calibri"/>
          <w:color w:val="000000" w:themeColor="text1"/>
        </w:rPr>
      </w:pPr>
      <w:r>
        <w:rPr>
          <w:rFonts w:ascii="Calibri" w:hAnsi="Calibri" w:cs="Calibri"/>
          <w:color w:val="000000" w:themeColor="text1"/>
        </w:rPr>
        <w:t xml:space="preserve">Our School Improvement Plan (SIP) changed after the SBC review </w:t>
      </w:r>
      <w:proofErr w:type="gramStart"/>
      <w:r>
        <w:rPr>
          <w:rFonts w:ascii="Calibri" w:hAnsi="Calibri" w:cs="Calibri"/>
          <w:color w:val="000000" w:themeColor="text1"/>
        </w:rPr>
        <w:t>-  there</w:t>
      </w:r>
      <w:proofErr w:type="gramEnd"/>
      <w:r>
        <w:rPr>
          <w:rFonts w:ascii="Calibri" w:hAnsi="Calibri" w:cs="Calibri"/>
          <w:color w:val="000000" w:themeColor="text1"/>
        </w:rPr>
        <w:t xml:space="preserve"> has been a deterioration in behaviour in the community, and a spike in pupils not feeling safe in school.</w:t>
      </w:r>
    </w:p>
    <w:p w:rsidR="007F268E" w:rsidRDefault="007F268E" w:rsidP="007F268E">
      <w:pPr>
        <w:spacing w:after="0" w:line="240" w:lineRule="auto"/>
        <w:rPr>
          <w:rFonts w:ascii="Calibri" w:hAnsi="Calibri" w:cs="Calibri"/>
          <w:color w:val="000000" w:themeColor="text1"/>
        </w:rPr>
      </w:pPr>
    </w:p>
    <w:p w:rsidR="007F268E" w:rsidRPr="00FA5560" w:rsidRDefault="007F268E" w:rsidP="007F268E">
      <w:pPr>
        <w:spacing w:after="0" w:line="240" w:lineRule="auto"/>
        <w:rPr>
          <w:rFonts w:ascii="Calibri" w:hAnsi="Calibri" w:cs="Calibri"/>
          <w:b/>
          <w:bCs/>
          <w:color w:val="000000" w:themeColor="text1"/>
        </w:rPr>
      </w:pPr>
      <w:r w:rsidRPr="00FA5560">
        <w:rPr>
          <w:rFonts w:ascii="Calibri" w:hAnsi="Calibri" w:cs="Calibri"/>
          <w:b/>
          <w:bCs/>
          <w:color w:val="000000" w:themeColor="text1"/>
        </w:rPr>
        <w:t>Priority 1: Curriculum Audit</w:t>
      </w:r>
    </w:p>
    <w:p w:rsidR="007F268E" w:rsidRPr="00FA5560" w:rsidRDefault="007F268E" w:rsidP="007F268E">
      <w:pPr>
        <w:spacing w:after="0" w:line="240" w:lineRule="auto"/>
        <w:rPr>
          <w:rFonts w:ascii="Calibri" w:hAnsi="Calibri" w:cs="Calibri"/>
          <w:color w:val="000000" w:themeColor="text1"/>
        </w:rPr>
      </w:pPr>
    </w:p>
    <w:p w:rsidR="007F268E" w:rsidRPr="00FA5560" w:rsidRDefault="007F268E" w:rsidP="007F268E">
      <w:pPr>
        <w:spacing w:after="0" w:line="240" w:lineRule="auto"/>
        <w:rPr>
          <w:rFonts w:ascii="Calibri" w:hAnsi="Calibri" w:cs="Calibri"/>
          <w:color w:val="000000" w:themeColor="text1"/>
        </w:rPr>
      </w:pPr>
      <w:r w:rsidRPr="00FA5560">
        <w:rPr>
          <w:rFonts w:ascii="Calibri" w:hAnsi="Calibri" w:cs="Calibri"/>
          <w:color w:val="000000" w:themeColor="text1"/>
        </w:rPr>
        <w:t>Progress:</w:t>
      </w:r>
    </w:p>
    <w:p w:rsidR="007F268E" w:rsidRPr="00FA5560" w:rsidRDefault="007F268E" w:rsidP="007F268E">
      <w:pPr>
        <w:spacing w:after="0" w:line="240" w:lineRule="auto"/>
        <w:rPr>
          <w:rFonts w:ascii="Calibri" w:hAnsi="Calibri" w:cs="Calibri"/>
          <w:color w:val="000000" w:themeColor="text1"/>
        </w:rPr>
      </w:pPr>
      <w:r w:rsidRPr="00FA5560">
        <w:rPr>
          <w:rFonts w:ascii="Calibri" w:hAnsi="Calibri" w:cs="Calibri"/>
          <w:color w:val="000000" w:themeColor="text1"/>
        </w:rPr>
        <w:lastRenderedPageBreak/>
        <w:t xml:space="preserve">Departments have reviewed their </w:t>
      </w:r>
      <w:r>
        <w:rPr>
          <w:rFonts w:ascii="Calibri" w:hAnsi="Calibri" w:cs="Calibri"/>
          <w:color w:val="000000" w:themeColor="text1"/>
        </w:rPr>
        <w:t>Broad General Education (</w:t>
      </w:r>
      <w:r w:rsidRPr="00FA5560">
        <w:rPr>
          <w:rFonts w:ascii="Calibri" w:hAnsi="Calibri" w:cs="Calibri"/>
          <w:color w:val="000000" w:themeColor="text1"/>
        </w:rPr>
        <w:t>BGE</w:t>
      </w:r>
      <w:r>
        <w:rPr>
          <w:rFonts w:ascii="Calibri" w:hAnsi="Calibri" w:cs="Calibri"/>
          <w:color w:val="000000" w:themeColor="text1"/>
        </w:rPr>
        <w:t>)</w:t>
      </w:r>
      <w:r w:rsidRPr="00FA5560">
        <w:rPr>
          <w:rFonts w:ascii="Calibri" w:hAnsi="Calibri" w:cs="Calibri"/>
          <w:color w:val="000000" w:themeColor="text1"/>
        </w:rPr>
        <w:t xml:space="preserve"> E</w:t>
      </w:r>
      <w:r>
        <w:rPr>
          <w:rFonts w:ascii="Calibri" w:hAnsi="Calibri" w:cs="Calibri"/>
          <w:color w:val="000000" w:themeColor="text1"/>
        </w:rPr>
        <w:t>xperiences</w:t>
      </w:r>
      <w:r w:rsidRPr="00FA5560">
        <w:rPr>
          <w:rFonts w:ascii="Calibri" w:hAnsi="Calibri" w:cs="Calibri"/>
          <w:color w:val="000000" w:themeColor="text1"/>
        </w:rPr>
        <w:t xml:space="preserve"> &amp; O</w:t>
      </w:r>
      <w:r>
        <w:rPr>
          <w:rFonts w:ascii="Calibri" w:hAnsi="Calibri" w:cs="Calibri"/>
          <w:color w:val="000000" w:themeColor="text1"/>
        </w:rPr>
        <w:t>utcomes</w:t>
      </w:r>
      <w:r w:rsidRPr="00FA5560">
        <w:rPr>
          <w:rFonts w:ascii="Calibri" w:hAnsi="Calibri" w:cs="Calibri"/>
          <w:color w:val="000000" w:themeColor="text1"/>
        </w:rPr>
        <w:t xml:space="preserve"> </w:t>
      </w:r>
      <w:r>
        <w:rPr>
          <w:rFonts w:ascii="Calibri" w:hAnsi="Calibri" w:cs="Calibri"/>
          <w:color w:val="000000" w:themeColor="text1"/>
        </w:rPr>
        <w:t xml:space="preserve">(E’s &amp; O’s) </w:t>
      </w:r>
      <w:r w:rsidRPr="00FA5560">
        <w:rPr>
          <w:rFonts w:ascii="Calibri" w:hAnsi="Calibri" w:cs="Calibri"/>
          <w:color w:val="000000" w:themeColor="text1"/>
        </w:rPr>
        <w:t>and benchmarks. Completion of this was against the new school vision to ensure our BGE curriculum</w:t>
      </w:r>
      <w:r>
        <w:rPr>
          <w:rFonts w:ascii="Calibri" w:hAnsi="Calibri" w:cs="Calibri"/>
          <w:color w:val="000000" w:themeColor="text1"/>
        </w:rPr>
        <w:t xml:space="preserve"> (S1, 2, 3) </w:t>
      </w:r>
      <w:r w:rsidRPr="00FA5560">
        <w:rPr>
          <w:rFonts w:ascii="Calibri" w:hAnsi="Calibri" w:cs="Calibri"/>
          <w:color w:val="000000" w:themeColor="text1"/>
        </w:rPr>
        <w:t>is Intellectually Enriching, Physically Empowering and Emotionally Nurturing as well as fully understanding our BGE coverage. This work has been concluded within each faculty and will inform Faculty Plans next session.</w:t>
      </w:r>
    </w:p>
    <w:p w:rsidR="007F268E" w:rsidRDefault="007F268E" w:rsidP="007F268E">
      <w:pPr>
        <w:spacing w:after="0" w:line="240" w:lineRule="auto"/>
        <w:rPr>
          <w:rFonts w:ascii="Calibri" w:hAnsi="Calibri" w:cs="Calibri"/>
          <w:color w:val="000000" w:themeColor="text1"/>
        </w:rPr>
      </w:pPr>
    </w:p>
    <w:p w:rsidR="007F268E" w:rsidRDefault="007F268E" w:rsidP="007F268E">
      <w:pPr>
        <w:spacing w:after="0" w:line="240" w:lineRule="auto"/>
        <w:rPr>
          <w:rFonts w:ascii="Calibri" w:hAnsi="Calibri" w:cs="Calibri"/>
          <w:color w:val="000000" w:themeColor="text1"/>
        </w:rPr>
      </w:pPr>
      <w:r w:rsidRPr="00FA5560">
        <w:rPr>
          <w:rFonts w:ascii="Calibri" w:hAnsi="Calibri" w:cs="Calibri"/>
          <w:color w:val="000000" w:themeColor="text1"/>
        </w:rPr>
        <w:t>Next Steps:</w:t>
      </w:r>
      <w:r>
        <w:rPr>
          <w:rFonts w:ascii="Calibri" w:hAnsi="Calibri" w:cs="Calibri"/>
          <w:color w:val="000000" w:themeColor="text1"/>
        </w:rPr>
        <w:t xml:space="preserve">  </w:t>
      </w:r>
    </w:p>
    <w:p w:rsidR="007F268E" w:rsidRPr="00FA5560" w:rsidRDefault="007F268E" w:rsidP="007F268E">
      <w:pPr>
        <w:spacing w:after="0" w:line="240" w:lineRule="auto"/>
        <w:rPr>
          <w:rFonts w:ascii="Calibri" w:hAnsi="Calibri" w:cs="Calibri"/>
          <w:color w:val="000000" w:themeColor="text1"/>
        </w:rPr>
      </w:pPr>
      <w:r w:rsidRPr="00FA5560">
        <w:rPr>
          <w:rFonts w:ascii="Calibri" w:hAnsi="Calibri" w:cs="Calibri"/>
          <w:color w:val="000000" w:themeColor="text1"/>
        </w:rPr>
        <w:t>Alasdair Reid will collate and analyse the audit and use this to create a refreshed Curriculum Rationale.</w:t>
      </w:r>
    </w:p>
    <w:p w:rsidR="007F268E" w:rsidRPr="00FA5560" w:rsidRDefault="007F268E" w:rsidP="007F268E">
      <w:pPr>
        <w:spacing w:after="0" w:line="240" w:lineRule="auto"/>
        <w:rPr>
          <w:rFonts w:ascii="Calibri" w:hAnsi="Calibri" w:cs="Calibri"/>
          <w:color w:val="000000" w:themeColor="text1"/>
        </w:rPr>
      </w:pPr>
    </w:p>
    <w:p w:rsidR="007F268E" w:rsidRPr="00FA5560" w:rsidRDefault="007F268E" w:rsidP="007F268E">
      <w:pPr>
        <w:spacing w:after="0" w:line="240" w:lineRule="auto"/>
        <w:rPr>
          <w:rFonts w:ascii="Calibri" w:hAnsi="Calibri" w:cs="Calibri"/>
          <w:b/>
          <w:bCs/>
          <w:color w:val="000000" w:themeColor="text1"/>
        </w:rPr>
      </w:pPr>
      <w:r w:rsidRPr="00FA5560">
        <w:rPr>
          <w:rFonts w:ascii="Calibri" w:hAnsi="Calibri" w:cs="Calibri"/>
          <w:b/>
          <w:bCs/>
          <w:color w:val="000000" w:themeColor="text1"/>
        </w:rPr>
        <w:t>Priority 2: Learning &amp; Teaching</w:t>
      </w:r>
    </w:p>
    <w:p w:rsidR="007F268E" w:rsidRPr="00FA5560" w:rsidRDefault="007F268E" w:rsidP="007F268E">
      <w:pPr>
        <w:spacing w:after="0" w:line="240" w:lineRule="auto"/>
        <w:rPr>
          <w:rFonts w:ascii="Calibri" w:hAnsi="Calibri" w:cs="Calibri"/>
          <w:color w:val="000000" w:themeColor="text1"/>
        </w:rPr>
      </w:pPr>
    </w:p>
    <w:p w:rsidR="007F268E" w:rsidRPr="00FA5560" w:rsidRDefault="007F268E" w:rsidP="007F268E">
      <w:pPr>
        <w:spacing w:after="0" w:line="240" w:lineRule="auto"/>
        <w:rPr>
          <w:rFonts w:ascii="Calibri" w:hAnsi="Calibri" w:cs="Calibri"/>
          <w:color w:val="000000" w:themeColor="text1"/>
        </w:rPr>
      </w:pPr>
      <w:r w:rsidRPr="00FA5560">
        <w:rPr>
          <w:rFonts w:ascii="Calibri" w:hAnsi="Calibri" w:cs="Calibri"/>
          <w:color w:val="000000" w:themeColor="text1"/>
        </w:rPr>
        <w:t xml:space="preserve">Staff co-created a lesson evaluation tool which is supporting improvements in the quality of teaching. Our in-house professional learning programme has been enhanced with more research-informed practice sessions through our professional reading and Spotlight </w:t>
      </w:r>
      <w:r>
        <w:rPr>
          <w:rFonts w:ascii="Calibri" w:hAnsi="Calibri" w:cs="Calibri"/>
          <w:color w:val="000000" w:themeColor="text1"/>
        </w:rPr>
        <w:t>Career Long Professional Learning (</w:t>
      </w:r>
      <w:r w:rsidRPr="00B723B3">
        <w:rPr>
          <w:rFonts w:ascii="Calibri" w:hAnsi="Calibri" w:cs="Calibri"/>
          <w:color w:val="000000" w:themeColor="text1"/>
        </w:rPr>
        <w:t>CLPL</w:t>
      </w:r>
      <w:r>
        <w:rPr>
          <w:rFonts w:ascii="Calibri" w:hAnsi="Calibri" w:cs="Calibri"/>
          <w:color w:val="000000" w:themeColor="text1"/>
        </w:rPr>
        <w:t xml:space="preserve">) </w:t>
      </w:r>
      <w:r w:rsidRPr="00FA5560">
        <w:rPr>
          <w:rFonts w:ascii="Calibri" w:hAnsi="Calibri" w:cs="Calibri"/>
          <w:color w:val="000000" w:themeColor="text1"/>
        </w:rPr>
        <w:t xml:space="preserve">sessions, and we have re-designed and relaunched our staff pedagogy newsletter to ensure regular sharing of practice across the school. The topic of each issue is aligned to key areas for improvement in teaching and learning – Dual Coding (to support differentiation), Feedback and Next Steps, Differentiation, Questioning, Behaviour Management. The Teaching and Learning working group have designed an extensive professional learning sharing OneNote, which is ready to launch to the whole staff body in August, and we have redesigned quality improvement practices around teacher self-evaluation, quality improvement observations and professional enquiry for use next session. The </w:t>
      </w:r>
      <w:r>
        <w:rPr>
          <w:rFonts w:ascii="Calibri" w:hAnsi="Calibri" w:cs="Calibri"/>
          <w:color w:val="000000" w:themeColor="text1"/>
        </w:rPr>
        <w:t>Developing the Young Workforce (</w:t>
      </w:r>
      <w:r w:rsidRPr="00FA5560">
        <w:rPr>
          <w:rFonts w:ascii="Calibri" w:hAnsi="Calibri" w:cs="Calibri"/>
          <w:color w:val="000000" w:themeColor="text1"/>
        </w:rPr>
        <w:t>DYW</w:t>
      </w:r>
      <w:r>
        <w:rPr>
          <w:rFonts w:ascii="Calibri" w:hAnsi="Calibri" w:cs="Calibri"/>
          <w:color w:val="000000" w:themeColor="text1"/>
        </w:rPr>
        <w:t xml:space="preserve">) </w:t>
      </w:r>
      <w:r w:rsidRPr="00FA5560">
        <w:rPr>
          <w:rFonts w:ascii="Calibri" w:hAnsi="Calibri" w:cs="Calibri"/>
          <w:color w:val="000000" w:themeColor="text1"/>
        </w:rPr>
        <w:t>working group, under the leadership of Mrs Boyd, are finalising their work on skills and agreeing a skills framework which will support staff to better signpost the transferable skills that our young people are gaining through our curriculum and make our young people better at articulating their own skills, a crucial way that we can support them for moving into life beyond school.</w:t>
      </w:r>
    </w:p>
    <w:p w:rsidR="007F268E" w:rsidRPr="00FA5560" w:rsidRDefault="007F268E" w:rsidP="007F268E">
      <w:pPr>
        <w:spacing w:after="0" w:line="240" w:lineRule="auto"/>
        <w:rPr>
          <w:rFonts w:ascii="Calibri" w:hAnsi="Calibri" w:cs="Calibri"/>
          <w:color w:val="000000" w:themeColor="text1"/>
        </w:rPr>
      </w:pPr>
    </w:p>
    <w:p w:rsidR="007F268E" w:rsidRPr="00FA5560" w:rsidRDefault="007F268E" w:rsidP="007F268E">
      <w:pPr>
        <w:spacing w:after="0" w:line="240" w:lineRule="auto"/>
        <w:rPr>
          <w:rFonts w:ascii="Calibri" w:hAnsi="Calibri" w:cs="Calibri"/>
          <w:b/>
          <w:bCs/>
          <w:color w:val="000000" w:themeColor="text1"/>
        </w:rPr>
      </w:pPr>
      <w:r w:rsidRPr="00FA5560">
        <w:rPr>
          <w:rFonts w:ascii="Calibri" w:hAnsi="Calibri" w:cs="Calibri"/>
          <w:b/>
          <w:bCs/>
          <w:color w:val="000000" w:themeColor="text1"/>
        </w:rPr>
        <w:t>Priority 3: Ensuring Wellbeing and Inclusion:</w:t>
      </w:r>
    </w:p>
    <w:p w:rsidR="007F268E" w:rsidRPr="00FA5560" w:rsidRDefault="007F268E" w:rsidP="007F268E">
      <w:pPr>
        <w:spacing w:after="0" w:line="240" w:lineRule="auto"/>
        <w:rPr>
          <w:rFonts w:ascii="Calibri" w:hAnsi="Calibri" w:cs="Calibri"/>
          <w:color w:val="000000" w:themeColor="text1"/>
        </w:rPr>
      </w:pPr>
    </w:p>
    <w:p w:rsidR="007F268E" w:rsidRPr="00FA5560" w:rsidRDefault="007F268E" w:rsidP="007F268E">
      <w:pPr>
        <w:spacing w:after="0" w:line="240" w:lineRule="auto"/>
        <w:rPr>
          <w:rFonts w:ascii="Calibri" w:hAnsi="Calibri" w:cs="Calibri"/>
          <w:color w:val="000000" w:themeColor="text1"/>
        </w:rPr>
      </w:pPr>
      <w:r w:rsidRPr="00FA5560">
        <w:rPr>
          <w:rFonts w:ascii="Calibri" w:hAnsi="Calibri" w:cs="Calibri"/>
          <w:color w:val="000000" w:themeColor="text1"/>
        </w:rPr>
        <w:t>Progress: all staff have undertaken</w:t>
      </w:r>
      <w:r>
        <w:rPr>
          <w:rFonts w:ascii="Calibri" w:hAnsi="Calibri" w:cs="Calibri"/>
          <w:color w:val="000000" w:themeColor="text1"/>
        </w:rPr>
        <w:t xml:space="preserve"> Equally Safe at School (</w:t>
      </w:r>
      <w:r w:rsidRPr="00FA5560">
        <w:rPr>
          <w:rFonts w:ascii="Calibri" w:hAnsi="Calibri" w:cs="Calibri"/>
          <w:color w:val="000000" w:themeColor="text1"/>
        </w:rPr>
        <w:t>ESAS</w:t>
      </w:r>
      <w:r>
        <w:rPr>
          <w:rFonts w:ascii="Calibri" w:hAnsi="Calibri" w:cs="Calibri"/>
          <w:color w:val="000000" w:themeColor="text1"/>
        </w:rPr>
        <w:t>)</w:t>
      </w:r>
      <w:r w:rsidRPr="00FA5560">
        <w:rPr>
          <w:rFonts w:ascii="Calibri" w:hAnsi="Calibri" w:cs="Calibri"/>
          <w:color w:val="000000" w:themeColor="text1"/>
        </w:rPr>
        <w:t xml:space="preserve"> training and are better aware of gender</w:t>
      </w:r>
      <w:r>
        <w:rPr>
          <w:rFonts w:ascii="Calibri" w:hAnsi="Calibri" w:cs="Calibri"/>
          <w:color w:val="000000" w:themeColor="text1"/>
        </w:rPr>
        <w:t>-</w:t>
      </w:r>
      <w:r w:rsidRPr="00FA5560">
        <w:rPr>
          <w:rFonts w:ascii="Calibri" w:hAnsi="Calibri" w:cs="Calibri"/>
          <w:color w:val="000000" w:themeColor="text1"/>
        </w:rPr>
        <w:t>based violence in all its guises. We are submitting our portfolio of progress on LGBT inclusion on 9th June and hope to be awarded our Gold charter status before the summer.</w:t>
      </w:r>
    </w:p>
    <w:p w:rsidR="007F268E" w:rsidRPr="00FA5560" w:rsidRDefault="007F268E" w:rsidP="007F268E">
      <w:pPr>
        <w:spacing w:after="0" w:line="240" w:lineRule="auto"/>
        <w:rPr>
          <w:rFonts w:ascii="Calibri" w:hAnsi="Calibri" w:cs="Calibri"/>
          <w:color w:val="000000" w:themeColor="text1"/>
        </w:rPr>
      </w:pPr>
    </w:p>
    <w:p w:rsidR="007F268E" w:rsidRPr="00FA5560" w:rsidRDefault="007F268E" w:rsidP="007F268E">
      <w:pPr>
        <w:spacing w:after="0" w:line="240" w:lineRule="auto"/>
        <w:rPr>
          <w:rFonts w:ascii="Calibri" w:hAnsi="Calibri" w:cs="Calibri"/>
          <w:color w:val="000000" w:themeColor="text1"/>
        </w:rPr>
      </w:pPr>
      <w:r w:rsidRPr="00FA5560">
        <w:rPr>
          <w:rFonts w:ascii="Calibri" w:hAnsi="Calibri" w:cs="Calibri"/>
          <w:color w:val="000000" w:themeColor="text1"/>
        </w:rPr>
        <w:t>Priority 4: Reporting to parents: our aim this session was to pilot new approaches in reporting to parents before devising an improved and enhanced model for the session just started</w:t>
      </w:r>
    </w:p>
    <w:p w:rsidR="007F268E" w:rsidRPr="00FA5560" w:rsidRDefault="007F268E" w:rsidP="007F268E">
      <w:pPr>
        <w:spacing w:after="0" w:line="240" w:lineRule="auto"/>
        <w:rPr>
          <w:rFonts w:ascii="Calibri" w:hAnsi="Calibri" w:cs="Calibri"/>
          <w:color w:val="000000" w:themeColor="text1"/>
        </w:rPr>
      </w:pPr>
      <w:r w:rsidRPr="00FA5560">
        <w:rPr>
          <w:rFonts w:ascii="Calibri" w:hAnsi="Calibri" w:cs="Calibri"/>
          <w:color w:val="000000" w:themeColor="text1"/>
        </w:rPr>
        <w:t>Progress:</w:t>
      </w:r>
    </w:p>
    <w:p w:rsidR="007F268E" w:rsidRPr="00FA5560" w:rsidRDefault="007F268E" w:rsidP="007F268E">
      <w:pPr>
        <w:spacing w:after="0" w:line="240" w:lineRule="auto"/>
        <w:rPr>
          <w:rFonts w:ascii="Calibri" w:hAnsi="Calibri" w:cs="Calibri"/>
          <w:color w:val="000000" w:themeColor="text1"/>
        </w:rPr>
      </w:pPr>
      <w:r w:rsidRPr="00FA5560">
        <w:rPr>
          <w:rFonts w:ascii="Calibri" w:hAnsi="Calibri" w:cs="Calibri"/>
          <w:color w:val="000000" w:themeColor="text1"/>
        </w:rPr>
        <w:t xml:space="preserve">After a whole staff training session in August 2022, Showbie was successfully piloted in various guises (as a method of sharing full reports with the whole of S2 in May; as a method for sharing Timetables with all of S1 last week and for giving feedback on assessments and next steps for learning across various subjects and year groups) </w:t>
      </w:r>
    </w:p>
    <w:p w:rsidR="007F268E" w:rsidRPr="00FA5560" w:rsidRDefault="007F268E" w:rsidP="007F268E">
      <w:pPr>
        <w:spacing w:after="0" w:line="240" w:lineRule="auto"/>
        <w:rPr>
          <w:rFonts w:ascii="Calibri" w:hAnsi="Calibri" w:cs="Calibri"/>
          <w:color w:val="000000" w:themeColor="text1"/>
        </w:rPr>
      </w:pPr>
    </w:p>
    <w:p w:rsidR="007F268E" w:rsidRPr="00FA5560" w:rsidRDefault="007F268E" w:rsidP="007F268E">
      <w:pPr>
        <w:spacing w:after="0" w:line="240" w:lineRule="auto"/>
        <w:rPr>
          <w:rFonts w:ascii="Calibri" w:hAnsi="Calibri" w:cs="Calibri"/>
          <w:color w:val="000000" w:themeColor="text1"/>
        </w:rPr>
      </w:pPr>
      <w:r w:rsidRPr="00FA5560">
        <w:rPr>
          <w:rFonts w:ascii="Calibri" w:hAnsi="Calibri" w:cs="Calibri"/>
          <w:color w:val="000000" w:themeColor="text1"/>
        </w:rPr>
        <w:t>Next Steps: Showbie will form part of our formal reporting to parents this session. Every child in every subject at every level will receive feedback and next steps for learning in at least one key assessment per class they are in over the course of the year. This is on top of the normal trackers and full reports.</w:t>
      </w:r>
    </w:p>
    <w:p w:rsidR="007F268E" w:rsidRPr="00FA5560" w:rsidRDefault="007F268E" w:rsidP="007F268E">
      <w:pPr>
        <w:spacing w:after="0" w:line="240" w:lineRule="auto"/>
        <w:rPr>
          <w:rFonts w:ascii="Calibri" w:hAnsi="Calibri" w:cs="Calibri"/>
          <w:color w:val="000000" w:themeColor="text1"/>
        </w:rPr>
      </w:pPr>
    </w:p>
    <w:p w:rsidR="007F268E" w:rsidRPr="00FA5560" w:rsidRDefault="007F268E" w:rsidP="007F268E">
      <w:pPr>
        <w:spacing w:after="0" w:line="240" w:lineRule="auto"/>
        <w:rPr>
          <w:rFonts w:ascii="Calibri" w:hAnsi="Calibri" w:cs="Calibri"/>
          <w:color w:val="000000" w:themeColor="text1"/>
        </w:rPr>
      </w:pPr>
      <w:r w:rsidRPr="00FA5560">
        <w:rPr>
          <w:rFonts w:ascii="Calibri" w:hAnsi="Calibri" w:cs="Calibri"/>
          <w:color w:val="000000" w:themeColor="text1"/>
        </w:rPr>
        <w:t>In the Senior Phase, all prelim feedback will be via Showbie.</w:t>
      </w:r>
    </w:p>
    <w:p w:rsidR="007F268E" w:rsidRPr="00FA5560" w:rsidRDefault="007F268E" w:rsidP="007F268E">
      <w:pPr>
        <w:spacing w:after="0" w:line="240" w:lineRule="auto"/>
        <w:rPr>
          <w:rFonts w:ascii="Calibri" w:hAnsi="Calibri" w:cs="Calibri"/>
          <w:color w:val="000000" w:themeColor="text1"/>
        </w:rPr>
      </w:pPr>
    </w:p>
    <w:p w:rsidR="007F268E" w:rsidRPr="00FA5560" w:rsidRDefault="007F268E" w:rsidP="007F268E">
      <w:pPr>
        <w:spacing w:after="0" w:line="240" w:lineRule="auto"/>
        <w:rPr>
          <w:rFonts w:ascii="Calibri" w:hAnsi="Calibri" w:cs="Calibri"/>
          <w:color w:val="000000" w:themeColor="text1"/>
        </w:rPr>
      </w:pPr>
      <w:r w:rsidRPr="00FA5560">
        <w:rPr>
          <w:rFonts w:ascii="Calibri" w:hAnsi="Calibri" w:cs="Calibri"/>
          <w:color w:val="000000" w:themeColor="text1"/>
        </w:rPr>
        <w:t xml:space="preserve">Calendar for reporting </w:t>
      </w:r>
      <w:r>
        <w:rPr>
          <w:rFonts w:ascii="Calibri" w:hAnsi="Calibri" w:cs="Calibri"/>
          <w:color w:val="000000" w:themeColor="text1"/>
        </w:rPr>
        <w:t xml:space="preserve">will be </w:t>
      </w:r>
      <w:r w:rsidRPr="00FA5560">
        <w:rPr>
          <w:rFonts w:ascii="Calibri" w:hAnsi="Calibri" w:cs="Calibri"/>
          <w:color w:val="000000" w:themeColor="text1"/>
        </w:rPr>
        <w:t>much more purpose</w:t>
      </w:r>
      <w:r>
        <w:rPr>
          <w:rFonts w:ascii="Calibri" w:hAnsi="Calibri" w:cs="Calibri"/>
          <w:color w:val="000000" w:themeColor="text1"/>
        </w:rPr>
        <w:t>-</w:t>
      </w:r>
      <w:r w:rsidRPr="00FA5560">
        <w:rPr>
          <w:rFonts w:ascii="Calibri" w:hAnsi="Calibri" w:cs="Calibri"/>
          <w:color w:val="000000" w:themeColor="text1"/>
        </w:rPr>
        <w:t>focussed with Newsletters highlighting the purpose of reports in advance</w:t>
      </w:r>
      <w:r>
        <w:rPr>
          <w:rFonts w:ascii="Calibri" w:hAnsi="Calibri" w:cs="Calibri"/>
          <w:color w:val="000000" w:themeColor="text1"/>
        </w:rPr>
        <w:t>.</w:t>
      </w:r>
    </w:p>
    <w:p w:rsidR="007F268E" w:rsidRPr="00FA5560" w:rsidRDefault="007F268E" w:rsidP="007F268E">
      <w:pPr>
        <w:spacing w:after="0" w:line="240" w:lineRule="auto"/>
        <w:rPr>
          <w:rFonts w:ascii="Calibri" w:hAnsi="Calibri" w:cs="Calibri"/>
          <w:color w:val="000000" w:themeColor="text1"/>
        </w:rPr>
      </w:pPr>
    </w:p>
    <w:p w:rsidR="007F268E" w:rsidRPr="00FA5560" w:rsidRDefault="007F268E" w:rsidP="007F268E">
      <w:pPr>
        <w:spacing w:after="0" w:line="240" w:lineRule="auto"/>
        <w:rPr>
          <w:rFonts w:ascii="Calibri" w:hAnsi="Calibri" w:cs="Calibri"/>
          <w:b/>
          <w:bCs/>
          <w:color w:val="000000" w:themeColor="text1"/>
        </w:rPr>
      </w:pPr>
      <w:r w:rsidRPr="00FA5560">
        <w:rPr>
          <w:rFonts w:ascii="Calibri" w:hAnsi="Calibri" w:cs="Calibri"/>
          <w:b/>
          <w:bCs/>
          <w:color w:val="000000" w:themeColor="text1"/>
        </w:rPr>
        <w:t>Priorities for next session and responding to Parental Priorities in our next SIP:</w:t>
      </w:r>
    </w:p>
    <w:p w:rsidR="007F268E" w:rsidRPr="00FA5560" w:rsidRDefault="007F268E" w:rsidP="007F268E">
      <w:pPr>
        <w:spacing w:after="0" w:line="240" w:lineRule="auto"/>
        <w:rPr>
          <w:rFonts w:ascii="Calibri" w:hAnsi="Calibri" w:cs="Calibri"/>
          <w:color w:val="000000" w:themeColor="text1"/>
        </w:rPr>
      </w:pPr>
    </w:p>
    <w:p w:rsidR="007F268E" w:rsidRPr="00FA5560" w:rsidRDefault="007F268E" w:rsidP="007F268E">
      <w:pPr>
        <w:spacing w:after="0" w:line="240" w:lineRule="auto"/>
        <w:rPr>
          <w:rFonts w:ascii="Calibri" w:hAnsi="Calibri" w:cs="Calibri"/>
          <w:color w:val="000000" w:themeColor="text1"/>
        </w:rPr>
      </w:pPr>
      <w:r w:rsidRPr="00FA5560">
        <w:rPr>
          <w:rFonts w:ascii="Calibri" w:hAnsi="Calibri" w:cs="Calibri"/>
          <w:color w:val="000000" w:themeColor="text1"/>
        </w:rPr>
        <w:t>Parents asked that this session we consider prelims in December rather than January. Jeremy Lee has already carried out an extensive consultation with all faculties on this point and we will be operating a split prelim diet this session with several subjects, including English and Maths running their prelims in December. Most content heavy subjects: social subjects and sciences will take place in late January or early February. Mr Lee has devised an innovative split study leave model to accommodate this parental request. Our calendar for the session will be shared before the summer holidays.</w:t>
      </w:r>
    </w:p>
    <w:p w:rsidR="007F268E" w:rsidRPr="00FA5560" w:rsidRDefault="007F268E" w:rsidP="007F268E">
      <w:pPr>
        <w:spacing w:after="0" w:line="240" w:lineRule="auto"/>
        <w:rPr>
          <w:rFonts w:ascii="Calibri" w:hAnsi="Calibri" w:cs="Calibri"/>
          <w:color w:val="000000" w:themeColor="text1"/>
        </w:rPr>
      </w:pPr>
    </w:p>
    <w:p w:rsidR="007F268E" w:rsidRPr="00FA5560" w:rsidRDefault="007F268E" w:rsidP="007F268E">
      <w:pPr>
        <w:spacing w:after="0" w:line="240" w:lineRule="auto"/>
        <w:rPr>
          <w:rFonts w:ascii="Calibri" w:hAnsi="Calibri" w:cs="Calibri"/>
          <w:color w:val="000000" w:themeColor="text1"/>
        </w:rPr>
      </w:pPr>
      <w:r w:rsidRPr="00FA5560">
        <w:rPr>
          <w:rFonts w:ascii="Calibri" w:hAnsi="Calibri" w:cs="Calibri"/>
          <w:color w:val="000000" w:themeColor="text1"/>
        </w:rPr>
        <w:t>Parents also expressed their desire for the school to closely monitor behaviour and ensure that young people are feeling safe throughout the session. For this reason, and all other evidence we have gathered, Behaviour will be our number one priority t</w:t>
      </w:r>
      <w:r>
        <w:rPr>
          <w:rFonts w:ascii="Calibri" w:hAnsi="Calibri" w:cs="Calibri"/>
          <w:color w:val="000000" w:themeColor="text1"/>
        </w:rPr>
        <w:t>h</w:t>
      </w:r>
      <w:r w:rsidRPr="00FA5560">
        <w:rPr>
          <w:rFonts w:ascii="Calibri" w:hAnsi="Calibri" w:cs="Calibri"/>
          <w:color w:val="000000" w:themeColor="text1"/>
        </w:rPr>
        <w:t>is session as we implement our new policy, praise text messages and staff training by internationally renowned behaviour expert, Bill Rogers, working to train all of our staff at the October Inset day.</w:t>
      </w:r>
    </w:p>
    <w:p w:rsidR="007F268E" w:rsidRPr="00FA5560" w:rsidRDefault="007F268E" w:rsidP="007F268E">
      <w:pPr>
        <w:spacing w:after="0" w:line="240" w:lineRule="auto"/>
        <w:rPr>
          <w:rFonts w:ascii="Calibri" w:hAnsi="Calibri" w:cs="Calibri"/>
          <w:color w:val="000000" w:themeColor="text1"/>
        </w:rPr>
      </w:pPr>
    </w:p>
    <w:p w:rsidR="007F268E" w:rsidRPr="00FA5560" w:rsidRDefault="007F268E" w:rsidP="007F268E">
      <w:pPr>
        <w:spacing w:after="0" w:line="240" w:lineRule="auto"/>
        <w:rPr>
          <w:rFonts w:ascii="Calibri" w:hAnsi="Calibri" w:cs="Calibri"/>
          <w:color w:val="000000" w:themeColor="text1"/>
        </w:rPr>
      </w:pPr>
      <w:r w:rsidRPr="00FA5560">
        <w:rPr>
          <w:rFonts w:ascii="Calibri" w:hAnsi="Calibri" w:cs="Calibri"/>
          <w:color w:val="000000" w:themeColor="text1"/>
        </w:rPr>
        <w:t>Timetables shared sooner. After completing his first PHS timetable this year, Mr Reid believes that all</w:t>
      </w:r>
      <w:r>
        <w:rPr>
          <w:rFonts w:ascii="Calibri" w:hAnsi="Calibri" w:cs="Calibri"/>
          <w:color w:val="000000" w:themeColor="text1"/>
        </w:rPr>
        <w:t xml:space="preserve"> timetables</w:t>
      </w:r>
      <w:r w:rsidRPr="00FA5560">
        <w:rPr>
          <w:rFonts w:ascii="Calibri" w:hAnsi="Calibri" w:cs="Calibri"/>
          <w:color w:val="000000" w:themeColor="text1"/>
        </w:rPr>
        <w:t xml:space="preserve"> can be shared sooner next year and that Showbie is the most efficient method to assure consistency for all families. After reserve choices are used, satisfaction rates this year were 100% for our S2s and 98% for the S4/5/6s.</w:t>
      </w:r>
    </w:p>
    <w:p w:rsidR="007F268E" w:rsidRPr="00FA5560" w:rsidRDefault="007F268E" w:rsidP="007F268E">
      <w:pPr>
        <w:spacing w:after="0" w:line="240" w:lineRule="auto"/>
        <w:rPr>
          <w:rFonts w:ascii="Calibri" w:hAnsi="Calibri" w:cs="Calibri"/>
          <w:color w:val="000000" w:themeColor="text1"/>
        </w:rPr>
      </w:pPr>
    </w:p>
    <w:p w:rsidR="007F268E" w:rsidRPr="00FA5560" w:rsidRDefault="007F268E" w:rsidP="007F268E">
      <w:pPr>
        <w:spacing w:after="0" w:line="240" w:lineRule="auto"/>
        <w:rPr>
          <w:rFonts w:ascii="Calibri" w:hAnsi="Calibri" w:cs="Calibri"/>
          <w:b/>
          <w:bCs/>
          <w:color w:val="000000" w:themeColor="text1"/>
        </w:rPr>
      </w:pPr>
      <w:r w:rsidRPr="00FA5560">
        <w:rPr>
          <w:rFonts w:ascii="Calibri" w:hAnsi="Calibri" w:cs="Calibri"/>
          <w:color w:val="000000" w:themeColor="text1"/>
        </w:rPr>
        <w:t xml:space="preserve">Communication – we will be devising a new parental communication strategy this month. </w:t>
      </w:r>
      <w:r w:rsidRPr="00FA5560">
        <w:rPr>
          <w:rFonts w:ascii="Calibri" w:hAnsi="Calibri" w:cs="Calibri"/>
          <w:b/>
          <w:bCs/>
          <w:color w:val="000000" w:themeColor="text1"/>
        </w:rPr>
        <w:t>Please volunteer</w:t>
      </w:r>
      <w:r w:rsidRPr="00FA5560">
        <w:rPr>
          <w:rFonts w:ascii="Calibri" w:hAnsi="Calibri" w:cs="Calibri"/>
          <w:color w:val="000000" w:themeColor="text1"/>
        </w:rPr>
        <w:t xml:space="preserve"> to be part of this short life working group if you want to see our communication with parents improve and you have some capacity </w:t>
      </w:r>
      <w:r w:rsidRPr="00FA5560">
        <w:rPr>
          <w:rFonts w:ascii="Calibri" w:hAnsi="Calibri" w:cs="Calibri"/>
          <w:b/>
          <w:bCs/>
          <w:color w:val="000000" w:themeColor="text1"/>
        </w:rPr>
        <w:t>this month</w:t>
      </w:r>
      <w:r w:rsidRPr="00FA5560">
        <w:rPr>
          <w:rFonts w:ascii="Calibri" w:hAnsi="Calibri" w:cs="Calibri"/>
          <w:color w:val="000000" w:themeColor="text1"/>
        </w:rPr>
        <w:t xml:space="preserve"> to join Mrs Mooney in devising a parental communication strategy. </w:t>
      </w:r>
      <w:r>
        <w:rPr>
          <w:rFonts w:ascii="Calibri" w:hAnsi="Calibri" w:cs="Calibri"/>
          <w:color w:val="000000" w:themeColor="text1"/>
        </w:rPr>
        <w:t xml:space="preserve">  </w:t>
      </w:r>
      <w:r w:rsidRPr="00B36E2A">
        <w:rPr>
          <w:rFonts w:ascii="Calibri" w:hAnsi="Calibri" w:cs="Calibri"/>
          <w:b/>
          <w:bCs/>
          <w:color w:val="000000" w:themeColor="text1"/>
        </w:rPr>
        <w:t>Please email phspc@outlook.com</w:t>
      </w:r>
    </w:p>
    <w:p w:rsidR="007F268E" w:rsidRPr="00FA5560" w:rsidRDefault="007F268E" w:rsidP="007F268E">
      <w:pPr>
        <w:spacing w:after="0" w:line="240" w:lineRule="auto"/>
        <w:rPr>
          <w:rFonts w:ascii="Calibri" w:hAnsi="Calibri" w:cs="Calibri"/>
          <w:color w:val="000000" w:themeColor="text1"/>
        </w:rPr>
      </w:pPr>
    </w:p>
    <w:p w:rsidR="007F268E" w:rsidRPr="00FA5560" w:rsidRDefault="007F268E" w:rsidP="007F268E">
      <w:pPr>
        <w:spacing w:after="0" w:line="240" w:lineRule="auto"/>
        <w:rPr>
          <w:rFonts w:ascii="Calibri" w:hAnsi="Calibri" w:cs="Calibri"/>
          <w:color w:val="000000" w:themeColor="text1"/>
        </w:rPr>
      </w:pPr>
    </w:p>
    <w:p w:rsidR="007F268E" w:rsidRPr="00FA5560" w:rsidRDefault="007F268E" w:rsidP="007F268E">
      <w:pPr>
        <w:spacing w:after="0" w:line="240" w:lineRule="auto"/>
        <w:rPr>
          <w:rFonts w:ascii="Calibri" w:hAnsi="Calibri" w:cs="Calibri"/>
          <w:color w:val="000000" w:themeColor="text1"/>
        </w:rPr>
      </w:pPr>
      <w:r w:rsidRPr="00FA5560">
        <w:rPr>
          <w:rFonts w:ascii="Calibri" w:hAnsi="Calibri" w:cs="Calibri"/>
          <w:color w:val="000000" w:themeColor="text1"/>
        </w:rPr>
        <w:t>Actions for me from last Parent Council meeting:</w:t>
      </w:r>
    </w:p>
    <w:p w:rsidR="007F268E" w:rsidRPr="00FA5560" w:rsidRDefault="007F268E" w:rsidP="007F268E">
      <w:pPr>
        <w:spacing w:after="0" w:line="240" w:lineRule="auto"/>
        <w:rPr>
          <w:rFonts w:ascii="Calibri" w:hAnsi="Calibri" w:cs="Calibri"/>
          <w:color w:val="000000" w:themeColor="text1"/>
        </w:rPr>
      </w:pPr>
    </w:p>
    <w:p w:rsidR="007F268E" w:rsidRPr="00FA5560" w:rsidRDefault="007F268E" w:rsidP="007F268E">
      <w:pPr>
        <w:pStyle w:val="ListParagraph"/>
        <w:numPr>
          <w:ilvl w:val="0"/>
          <w:numId w:val="4"/>
        </w:numPr>
        <w:tabs>
          <w:tab w:val="num" w:pos="720"/>
        </w:tabs>
        <w:spacing w:after="0" w:line="240" w:lineRule="auto"/>
        <w:rPr>
          <w:rFonts w:ascii="Calibri" w:hAnsi="Calibri" w:cs="Calibri"/>
          <w:color w:val="000000" w:themeColor="text1"/>
        </w:rPr>
      </w:pPr>
      <w:r w:rsidRPr="00FA5560">
        <w:rPr>
          <w:rFonts w:ascii="Calibri" w:hAnsi="Calibri" w:cs="Calibri"/>
          <w:color w:val="000000" w:themeColor="text1"/>
        </w:rPr>
        <w:t xml:space="preserve">Investigate data held on class teacher cover and report back on how the school will avoid the same class being covered by non-subject teachers frequently:  I carried out an investigation and it is clear that this is a particular issue in Maths. We have recruited an extra Maths teacher to alleviate the </w:t>
      </w:r>
      <w:proofErr w:type="gramStart"/>
      <w:r w:rsidRPr="00FA5560">
        <w:rPr>
          <w:rFonts w:ascii="Calibri" w:hAnsi="Calibri" w:cs="Calibri"/>
          <w:color w:val="000000" w:themeColor="text1"/>
        </w:rPr>
        <w:t>issue</w:t>
      </w:r>
      <w:proofErr w:type="gramEnd"/>
      <w:r w:rsidRPr="00FA5560">
        <w:rPr>
          <w:rFonts w:ascii="Calibri" w:hAnsi="Calibri" w:cs="Calibri"/>
          <w:color w:val="000000" w:themeColor="text1"/>
        </w:rPr>
        <w:t xml:space="preserve"> but it will remain the case that it is not always possible to provide subject specialist cover in the face of staff absence. B</w:t>
      </w:r>
      <w:r>
        <w:rPr>
          <w:rFonts w:ascii="Calibri" w:hAnsi="Calibri" w:cs="Calibri"/>
          <w:color w:val="000000" w:themeColor="text1"/>
        </w:rPr>
        <w:t xml:space="preserve">usiness </w:t>
      </w:r>
      <w:r w:rsidRPr="00FA5560">
        <w:rPr>
          <w:rFonts w:ascii="Calibri" w:hAnsi="Calibri" w:cs="Calibri"/>
          <w:color w:val="000000" w:themeColor="text1"/>
        </w:rPr>
        <w:t>M</w:t>
      </w:r>
      <w:r>
        <w:rPr>
          <w:rFonts w:ascii="Calibri" w:hAnsi="Calibri" w:cs="Calibri"/>
          <w:color w:val="000000" w:themeColor="text1"/>
        </w:rPr>
        <w:t>anager</w:t>
      </w:r>
      <w:r w:rsidRPr="00FA5560">
        <w:rPr>
          <w:rFonts w:ascii="Calibri" w:hAnsi="Calibri" w:cs="Calibri"/>
          <w:color w:val="000000" w:themeColor="text1"/>
        </w:rPr>
        <w:t xml:space="preserve"> has been instructed to always use specialist cover whenever it is available. Staff attendance markedly better since Easter and almost back to pre-Covid levels</w:t>
      </w:r>
    </w:p>
    <w:p w:rsidR="007F268E" w:rsidRPr="00FA5560" w:rsidRDefault="007F268E" w:rsidP="007F268E">
      <w:pPr>
        <w:spacing w:after="0" w:line="240" w:lineRule="auto"/>
        <w:rPr>
          <w:rFonts w:ascii="Calibri" w:hAnsi="Calibri" w:cs="Calibri"/>
          <w:color w:val="000000" w:themeColor="text1"/>
        </w:rPr>
      </w:pPr>
    </w:p>
    <w:p w:rsidR="007F268E" w:rsidRDefault="007F268E" w:rsidP="007F268E">
      <w:pPr>
        <w:pStyle w:val="ListParagraph"/>
        <w:numPr>
          <w:ilvl w:val="0"/>
          <w:numId w:val="4"/>
        </w:numPr>
        <w:spacing w:after="0" w:line="240" w:lineRule="auto"/>
        <w:rPr>
          <w:rFonts w:ascii="Calibri" w:hAnsi="Calibri" w:cs="Calibri"/>
          <w:color w:val="000000" w:themeColor="text1"/>
        </w:rPr>
      </w:pPr>
      <w:r w:rsidRPr="00FA5560">
        <w:rPr>
          <w:rFonts w:ascii="Calibri" w:hAnsi="Calibri" w:cs="Calibri"/>
          <w:color w:val="000000" w:themeColor="text1"/>
        </w:rPr>
        <w:t xml:space="preserve">Permission to be sought from SBC to carry forward some DSM underspend for improvement works in summer holidays: still awaiting permission. </w:t>
      </w:r>
      <w:r>
        <w:rPr>
          <w:rFonts w:ascii="Calibri" w:hAnsi="Calibri" w:cs="Calibri"/>
          <w:color w:val="000000" w:themeColor="text1"/>
        </w:rPr>
        <w:t>Have received confirmation I can ringfence up to £25</w:t>
      </w:r>
      <w:proofErr w:type="gramStart"/>
      <w:r>
        <w:rPr>
          <w:rFonts w:ascii="Calibri" w:hAnsi="Calibri" w:cs="Calibri"/>
          <w:color w:val="000000" w:themeColor="text1"/>
        </w:rPr>
        <w:t>k  -</w:t>
      </w:r>
      <w:proofErr w:type="gramEnd"/>
      <w:r>
        <w:rPr>
          <w:rFonts w:ascii="Calibri" w:hAnsi="Calibri" w:cs="Calibri"/>
          <w:color w:val="000000" w:themeColor="text1"/>
        </w:rPr>
        <w:t xml:space="preserve"> seeking someone to work with Mr Lee &amp; Gareth Smith to do full walk round of the school to decide where these improvements should be made. </w:t>
      </w:r>
    </w:p>
    <w:p w:rsidR="007F268E" w:rsidRPr="005E65A9" w:rsidRDefault="007F268E" w:rsidP="007F268E">
      <w:pPr>
        <w:pStyle w:val="ListParagraph"/>
        <w:rPr>
          <w:rFonts w:ascii="Calibri" w:hAnsi="Calibri" w:cs="Calibri"/>
          <w:color w:val="000000" w:themeColor="text1"/>
        </w:rPr>
      </w:pPr>
    </w:p>
    <w:p w:rsidR="007F268E" w:rsidRDefault="007F268E" w:rsidP="007F268E">
      <w:pPr>
        <w:shd w:val="clear" w:color="auto" w:fill="FFFFFF"/>
        <w:spacing w:after="120" w:line="240" w:lineRule="auto"/>
        <w:rPr>
          <w:rFonts w:ascii="Calibri" w:eastAsia="Calibri" w:hAnsi="Calibri" w:cs="Calibri"/>
          <w:b/>
          <w:bCs/>
          <w:color w:val="0070C0"/>
          <w:sz w:val="24"/>
          <w:szCs w:val="24"/>
        </w:rPr>
      </w:pPr>
      <w:r w:rsidRPr="00FA5560">
        <w:rPr>
          <w:rFonts w:ascii="Calibri" w:eastAsia="Calibri" w:hAnsi="Calibri" w:cs="Calibri"/>
          <w:b/>
          <w:bCs/>
          <w:color w:val="0070C0"/>
          <w:sz w:val="24"/>
          <w:szCs w:val="24"/>
        </w:rPr>
        <w:t>Q&amp;A</w:t>
      </w:r>
    </w:p>
    <w:p w:rsidR="007F268E" w:rsidRDefault="007F268E" w:rsidP="007F268E">
      <w:pPr>
        <w:spacing w:after="0" w:line="240" w:lineRule="auto"/>
        <w:rPr>
          <w:rFonts w:ascii="Calibri" w:hAnsi="Calibri" w:cs="Calibri"/>
          <w:color w:val="000000" w:themeColor="text1"/>
        </w:rPr>
      </w:pPr>
    </w:p>
    <w:p w:rsidR="007F268E" w:rsidRPr="00574356" w:rsidRDefault="007F268E" w:rsidP="007F268E">
      <w:pPr>
        <w:spacing w:after="0" w:line="240" w:lineRule="auto"/>
        <w:rPr>
          <w:rFonts w:ascii="Calibri" w:hAnsi="Calibri" w:cs="Calibri"/>
          <w:b/>
          <w:bCs/>
          <w:i/>
          <w:iCs/>
          <w:color w:val="000000" w:themeColor="text1"/>
        </w:rPr>
      </w:pPr>
      <w:r w:rsidRPr="00574356">
        <w:rPr>
          <w:rFonts w:ascii="Calibri" w:hAnsi="Calibri" w:cs="Calibri"/>
          <w:b/>
          <w:bCs/>
          <w:i/>
          <w:iCs/>
          <w:color w:val="000000" w:themeColor="text1"/>
        </w:rPr>
        <w:t>Advanced Maths Mechanics – that subject has been dropped although still on school website – my son thought over half of class wanted to do this subject</w:t>
      </w:r>
    </w:p>
    <w:p w:rsidR="007F268E" w:rsidRDefault="007F268E" w:rsidP="007F268E">
      <w:pPr>
        <w:spacing w:after="0" w:line="240" w:lineRule="auto"/>
        <w:rPr>
          <w:rFonts w:ascii="Calibri" w:hAnsi="Calibri" w:cs="Calibri"/>
          <w:color w:val="000000" w:themeColor="text1"/>
        </w:rPr>
      </w:pPr>
      <w:r>
        <w:rPr>
          <w:rFonts w:ascii="Calibri" w:hAnsi="Calibri" w:cs="Calibri"/>
          <w:color w:val="000000" w:themeColor="text1"/>
        </w:rPr>
        <w:t xml:space="preserve">CW: I found out about this today and will go back to Maths dept tomorrow on this as there are other pupils </w:t>
      </w:r>
      <w:proofErr w:type="gramStart"/>
      <w:r>
        <w:rPr>
          <w:rFonts w:ascii="Calibri" w:hAnsi="Calibri" w:cs="Calibri"/>
          <w:color w:val="000000" w:themeColor="text1"/>
        </w:rPr>
        <w:t>interested .</w:t>
      </w:r>
      <w:proofErr w:type="gramEnd"/>
      <w:r>
        <w:rPr>
          <w:rFonts w:ascii="Calibri" w:hAnsi="Calibri" w:cs="Calibri"/>
          <w:color w:val="000000" w:themeColor="text1"/>
        </w:rPr>
        <w:t xml:space="preserve">  </w:t>
      </w:r>
      <w:r w:rsidRPr="00574356">
        <w:rPr>
          <w:rFonts w:ascii="Calibri" w:hAnsi="Calibri" w:cs="Calibri"/>
          <w:i/>
          <w:iCs/>
          <w:color w:val="000000" w:themeColor="text1"/>
        </w:rPr>
        <w:t>Update – this course will be run next year.</w:t>
      </w:r>
    </w:p>
    <w:p w:rsidR="007F268E" w:rsidRDefault="007F268E" w:rsidP="007F268E">
      <w:pPr>
        <w:spacing w:after="0" w:line="240" w:lineRule="auto"/>
        <w:rPr>
          <w:rFonts w:ascii="Calibri" w:hAnsi="Calibri" w:cs="Calibri"/>
          <w:color w:val="000000" w:themeColor="text1"/>
        </w:rPr>
      </w:pPr>
    </w:p>
    <w:p w:rsidR="007F268E" w:rsidRPr="00574356" w:rsidRDefault="007F268E" w:rsidP="007F268E">
      <w:pPr>
        <w:spacing w:after="0" w:line="240" w:lineRule="auto"/>
        <w:rPr>
          <w:rFonts w:ascii="Calibri" w:hAnsi="Calibri" w:cs="Calibri"/>
          <w:b/>
          <w:bCs/>
          <w:i/>
          <w:iCs/>
          <w:color w:val="000000" w:themeColor="text1"/>
        </w:rPr>
      </w:pPr>
      <w:r w:rsidRPr="00574356">
        <w:rPr>
          <w:rFonts w:ascii="Calibri" w:hAnsi="Calibri" w:cs="Calibri"/>
          <w:b/>
          <w:bCs/>
          <w:i/>
          <w:iCs/>
          <w:color w:val="000000" w:themeColor="text1"/>
        </w:rPr>
        <w:lastRenderedPageBreak/>
        <w:t xml:space="preserve">Re choices and timetabling, </w:t>
      </w:r>
      <w:r>
        <w:rPr>
          <w:rFonts w:ascii="Calibri" w:hAnsi="Calibri" w:cs="Calibri"/>
          <w:b/>
          <w:bCs/>
          <w:i/>
          <w:iCs/>
          <w:color w:val="000000" w:themeColor="text1"/>
        </w:rPr>
        <w:t>“</w:t>
      </w:r>
      <w:r w:rsidRPr="00574356">
        <w:rPr>
          <w:rFonts w:ascii="Calibri" w:hAnsi="Calibri" w:cs="Calibri"/>
          <w:b/>
          <w:bCs/>
          <w:i/>
          <w:iCs/>
          <w:color w:val="000000" w:themeColor="text1"/>
        </w:rPr>
        <w:t>after reserve choices are used, satisfaction rates this year were 100% for S2s and 98% for the S4/5/6s</w:t>
      </w:r>
      <w:proofErr w:type="gramStart"/>
      <w:r>
        <w:rPr>
          <w:rFonts w:ascii="Calibri" w:hAnsi="Calibri" w:cs="Calibri"/>
          <w:b/>
          <w:bCs/>
          <w:i/>
          <w:iCs/>
          <w:color w:val="000000" w:themeColor="text1"/>
        </w:rPr>
        <w:t>”.W</w:t>
      </w:r>
      <w:r w:rsidRPr="00574356">
        <w:rPr>
          <w:rFonts w:ascii="Calibri" w:hAnsi="Calibri" w:cs="Calibri"/>
          <w:b/>
          <w:bCs/>
          <w:i/>
          <w:iCs/>
          <w:color w:val="000000" w:themeColor="text1"/>
        </w:rPr>
        <w:t>hat</w:t>
      </w:r>
      <w:proofErr w:type="gramEnd"/>
      <w:r w:rsidRPr="00574356">
        <w:rPr>
          <w:rFonts w:ascii="Calibri" w:hAnsi="Calibri" w:cs="Calibri"/>
          <w:b/>
          <w:bCs/>
          <w:i/>
          <w:iCs/>
          <w:color w:val="000000" w:themeColor="text1"/>
        </w:rPr>
        <w:t xml:space="preserve"> is the satisfaction percentage </w:t>
      </w:r>
      <w:r w:rsidRPr="00574356">
        <w:rPr>
          <w:rFonts w:ascii="Calibri" w:hAnsi="Calibri" w:cs="Calibri"/>
          <w:b/>
          <w:bCs/>
          <w:i/>
          <w:iCs/>
          <w:color w:val="000000" w:themeColor="text1"/>
          <w:u w:val="single"/>
        </w:rPr>
        <w:t>before</w:t>
      </w:r>
      <w:r w:rsidRPr="00574356">
        <w:rPr>
          <w:rFonts w:ascii="Calibri" w:hAnsi="Calibri" w:cs="Calibri"/>
          <w:b/>
          <w:bCs/>
          <w:i/>
          <w:iCs/>
          <w:color w:val="000000" w:themeColor="text1"/>
        </w:rPr>
        <w:t xml:space="preserve"> reserves?</w:t>
      </w:r>
    </w:p>
    <w:p w:rsidR="007F268E" w:rsidRPr="005E65A9" w:rsidRDefault="007F268E" w:rsidP="007F268E">
      <w:pPr>
        <w:spacing w:after="0" w:line="240" w:lineRule="auto"/>
        <w:rPr>
          <w:rFonts w:ascii="Calibri" w:hAnsi="Calibri" w:cs="Calibri"/>
          <w:color w:val="000000" w:themeColor="text1"/>
        </w:rPr>
      </w:pPr>
      <w:r>
        <w:rPr>
          <w:rFonts w:ascii="Calibri" w:hAnsi="Calibri" w:cs="Calibri"/>
          <w:color w:val="000000" w:themeColor="text1"/>
        </w:rPr>
        <w:t xml:space="preserve">We use </w:t>
      </w:r>
      <w:proofErr w:type="spellStart"/>
      <w:r>
        <w:rPr>
          <w:rFonts w:ascii="Calibri" w:hAnsi="Calibri" w:cs="Calibri"/>
          <w:color w:val="000000" w:themeColor="text1"/>
        </w:rPr>
        <w:t>Timetabler</w:t>
      </w:r>
      <w:proofErr w:type="spellEnd"/>
      <w:r>
        <w:rPr>
          <w:rFonts w:ascii="Calibri" w:hAnsi="Calibri" w:cs="Calibri"/>
          <w:color w:val="000000" w:themeColor="text1"/>
        </w:rPr>
        <w:t xml:space="preserve"> software to generate the percentage and it doesn’t generate the percentage before reserves.</w:t>
      </w:r>
    </w:p>
    <w:p w:rsidR="007F268E" w:rsidRPr="003047FB" w:rsidRDefault="007F268E" w:rsidP="007F268E">
      <w:pPr>
        <w:spacing w:after="0" w:line="240" w:lineRule="auto"/>
        <w:rPr>
          <w:rFonts w:ascii="Calibri" w:hAnsi="Calibri" w:cs="Calibri"/>
          <w:color w:val="000000" w:themeColor="text1"/>
        </w:rPr>
      </w:pPr>
    </w:p>
    <w:p w:rsidR="007F268E" w:rsidRPr="002F1B6B" w:rsidRDefault="007F268E" w:rsidP="007F268E">
      <w:pPr>
        <w:spacing w:after="0" w:line="240" w:lineRule="auto"/>
        <w:rPr>
          <w:rFonts w:ascii="Calibri" w:hAnsi="Calibri" w:cs="Calibri"/>
          <w:color w:val="FF0000"/>
        </w:rPr>
      </w:pPr>
      <w:r w:rsidRPr="002F1B6B">
        <w:rPr>
          <w:rFonts w:ascii="Calibri" w:hAnsi="Calibri" w:cs="Calibri"/>
          <w:color w:val="FF0000"/>
        </w:rPr>
        <w:t>Action: Mr Wilson to try and source figure on how many pupils get all first choices without reserve</w:t>
      </w:r>
    </w:p>
    <w:p w:rsidR="007F268E" w:rsidRPr="003047FB" w:rsidRDefault="007F268E" w:rsidP="007F268E">
      <w:pPr>
        <w:spacing w:after="0" w:line="240" w:lineRule="auto"/>
        <w:rPr>
          <w:rFonts w:ascii="Calibri" w:hAnsi="Calibri" w:cs="Calibri"/>
          <w:color w:val="000000" w:themeColor="text1"/>
        </w:rPr>
      </w:pPr>
    </w:p>
    <w:p w:rsidR="007F268E" w:rsidRPr="00574356" w:rsidRDefault="007F268E" w:rsidP="007F268E">
      <w:pPr>
        <w:spacing w:after="0" w:line="240" w:lineRule="auto"/>
        <w:rPr>
          <w:rFonts w:ascii="Calibri" w:hAnsi="Calibri" w:cs="Calibri"/>
          <w:b/>
          <w:bCs/>
          <w:i/>
          <w:iCs/>
          <w:color w:val="000000" w:themeColor="text1"/>
        </w:rPr>
      </w:pPr>
      <w:r w:rsidRPr="00574356">
        <w:rPr>
          <w:rFonts w:ascii="Calibri" w:hAnsi="Calibri" w:cs="Calibri"/>
          <w:b/>
          <w:bCs/>
          <w:i/>
          <w:iCs/>
          <w:color w:val="000000" w:themeColor="text1"/>
        </w:rPr>
        <w:t>Re the £25k ringfenced for cosmetic upgrades – is this in addition to the carpeting (£13k)?</w:t>
      </w:r>
    </w:p>
    <w:p w:rsidR="007F268E" w:rsidRPr="003047FB" w:rsidRDefault="007F268E" w:rsidP="007F268E">
      <w:pPr>
        <w:spacing w:after="0" w:line="240" w:lineRule="auto"/>
        <w:rPr>
          <w:rFonts w:ascii="Calibri" w:hAnsi="Calibri" w:cs="Calibri"/>
          <w:color w:val="000000" w:themeColor="text1"/>
        </w:rPr>
      </w:pPr>
      <w:r>
        <w:rPr>
          <w:rFonts w:ascii="Calibri" w:hAnsi="Calibri" w:cs="Calibri"/>
          <w:color w:val="000000" w:themeColor="text1"/>
        </w:rPr>
        <w:t xml:space="preserve">CW: </w:t>
      </w:r>
      <w:r w:rsidRPr="003047FB">
        <w:rPr>
          <w:rFonts w:ascii="Calibri" w:hAnsi="Calibri" w:cs="Calibri"/>
          <w:color w:val="000000" w:themeColor="text1"/>
        </w:rPr>
        <w:t>Yes, it is in addition to the carpeting</w:t>
      </w:r>
    </w:p>
    <w:p w:rsidR="007F268E" w:rsidRPr="003047FB" w:rsidRDefault="007F268E" w:rsidP="007F268E">
      <w:pPr>
        <w:spacing w:after="0" w:line="240" w:lineRule="auto"/>
        <w:rPr>
          <w:rFonts w:ascii="Calibri" w:hAnsi="Calibri" w:cs="Calibri"/>
          <w:color w:val="000000" w:themeColor="text1"/>
        </w:rPr>
      </w:pPr>
    </w:p>
    <w:p w:rsidR="007F268E" w:rsidRPr="00574356" w:rsidRDefault="007F268E" w:rsidP="007F268E">
      <w:pPr>
        <w:spacing w:after="0" w:line="240" w:lineRule="auto"/>
        <w:rPr>
          <w:rFonts w:ascii="Calibri" w:hAnsi="Calibri" w:cs="Calibri"/>
          <w:b/>
          <w:bCs/>
          <w:i/>
          <w:iCs/>
          <w:color w:val="000000" w:themeColor="text1"/>
        </w:rPr>
      </w:pPr>
      <w:r w:rsidRPr="00574356">
        <w:rPr>
          <w:rFonts w:ascii="Calibri" w:hAnsi="Calibri" w:cs="Calibri"/>
          <w:b/>
          <w:bCs/>
          <w:i/>
          <w:iCs/>
          <w:color w:val="000000" w:themeColor="text1"/>
        </w:rPr>
        <w:t>Could senior pupils be included in the walk around, and staff?</w:t>
      </w:r>
    </w:p>
    <w:p w:rsidR="007F268E" w:rsidRDefault="007F268E" w:rsidP="007F268E">
      <w:pPr>
        <w:spacing w:after="0" w:line="240" w:lineRule="auto"/>
        <w:rPr>
          <w:rFonts w:ascii="Calibri" w:hAnsi="Calibri" w:cs="Calibri"/>
          <w:color w:val="000000" w:themeColor="text1"/>
        </w:rPr>
      </w:pPr>
      <w:r w:rsidRPr="003047FB">
        <w:rPr>
          <w:rFonts w:ascii="Calibri" w:hAnsi="Calibri" w:cs="Calibri"/>
          <w:color w:val="000000" w:themeColor="text1"/>
        </w:rPr>
        <w:t xml:space="preserve">Yes, absolutely. </w:t>
      </w:r>
    </w:p>
    <w:p w:rsidR="007F268E" w:rsidRDefault="007F268E" w:rsidP="007F268E">
      <w:pPr>
        <w:spacing w:after="0" w:line="240" w:lineRule="auto"/>
        <w:rPr>
          <w:rFonts w:ascii="Calibri" w:hAnsi="Calibri" w:cs="Calibri"/>
          <w:color w:val="000000" w:themeColor="text1"/>
        </w:rPr>
      </w:pPr>
    </w:p>
    <w:p w:rsidR="007F268E" w:rsidRPr="00574356" w:rsidRDefault="007F268E" w:rsidP="007F268E">
      <w:pPr>
        <w:spacing w:after="0" w:line="240" w:lineRule="auto"/>
        <w:rPr>
          <w:rFonts w:ascii="Calibri" w:hAnsi="Calibri" w:cs="Calibri"/>
          <w:b/>
          <w:bCs/>
          <w:color w:val="000000" w:themeColor="text1"/>
        </w:rPr>
      </w:pPr>
      <w:r w:rsidRPr="00574356">
        <w:rPr>
          <w:rFonts w:ascii="Calibri" w:hAnsi="Calibri" w:cs="Calibri"/>
          <w:b/>
          <w:bCs/>
          <w:color w:val="000000" w:themeColor="text1"/>
        </w:rPr>
        <w:t xml:space="preserve">Comments Re Cover teachers: </w:t>
      </w:r>
    </w:p>
    <w:p w:rsidR="007F268E" w:rsidRPr="00574356" w:rsidRDefault="007F268E" w:rsidP="007F268E">
      <w:pPr>
        <w:spacing w:after="0" w:line="240" w:lineRule="auto"/>
        <w:rPr>
          <w:rFonts w:ascii="Calibri" w:hAnsi="Calibri" w:cs="Calibri"/>
          <w:b/>
          <w:bCs/>
          <w:i/>
          <w:iCs/>
          <w:color w:val="000000" w:themeColor="text1"/>
        </w:rPr>
      </w:pPr>
      <w:r w:rsidRPr="00574356">
        <w:rPr>
          <w:rFonts w:ascii="Calibri" w:hAnsi="Calibri" w:cs="Calibri"/>
          <w:b/>
          <w:bCs/>
          <w:i/>
          <w:iCs/>
          <w:color w:val="000000" w:themeColor="text1"/>
        </w:rPr>
        <w:t xml:space="preserve">Cover teachers - can this be spread evenly over all classes so that it is not one class that bears the burden of not having a subject teacher. </w:t>
      </w:r>
      <w:proofErr w:type="spellStart"/>
      <w:r w:rsidRPr="00574356">
        <w:rPr>
          <w:rFonts w:ascii="Calibri" w:hAnsi="Calibri" w:cs="Calibri"/>
          <w:b/>
          <w:bCs/>
          <w:i/>
          <w:iCs/>
          <w:color w:val="000000" w:themeColor="text1"/>
        </w:rPr>
        <w:t>Eg</w:t>
      </w:r>
      <w:proofErr w:type="spellEnd"/>
      <w:r w:rsidRPr="00574356">
        <w:rPr>
          <w:rFonts w:ascii="Calibri" w:hAnsi="Calibri" w:cs="Calibri"/>
          <w:b/>
          <w:bCs/>
          <w:i/>
          <w:iCs/>
          <w:color w:val="000000" w:themeColor="text1"/>
        </w:rPr>
        <w:t xml:space="preserve"> in maths there are multiple classes at any one </w:t>
      </w:r>
      <w:proofErr w:type="gramStart"/>
      <w:r w:rsidRPr="00574356">
        <w:rPr>
          <w:rFonts w:ascii="Calibri" w:hAnsi="Calibri" w:cs="Calibri"/>
          <w:b/>
          <w:bCs/>
          <w:i/>
          <w:iCs/>
          <w:color w:val="000000" w:themeColor="text1"/>
        </w:rPr>
        <w:t>time</w:t>
      </w:r>
      <w:proofErr w:type="gramEnd"/>
      <w:r w:rsidRPr="00574356">
        <w:rPr>
          <w:rFonts w:ascii="Calibri" w:hAnsi="Calibri" w:cs="Calibri"/>
          <w:b/>
          <w:bCs/>
          <w:i/>
          <w:iCs/>
          <w:color w:val="000000" w:themeColor="text1"/>
        </w:rPr>
        <w:t xml:space="preserve"> so it is not fair if it is one class that consistently has no cover.</w:t>
      </w:r>
    </w:p>
    <w:p w:rsidR="007F268E" w:rsidRDefault="007F268E" w:rsidP="007F268E">
      <w:pPr>
        <w:spacing w:after="0" w:line="240" w:lineRule="auto"/>
        <w:rPr>
          <w:rFonts w:ascii="Calibri" w:hAnsi="Calibri" w:cs="Calibri"/>
          <w:color w:val="000000" w:themeColor="text1"/>
        </w:rPr>
      </w:pPr>
      <w:r>
        <w:rPr>
          <w:rFonts w:ascii="Calibri" w:hAnsi="Calibri" w:cs="Calibri"/>
          <w:color w:val="000000" w:themeColor="text1"/>
        </w:rPr>
        <w:t xml:space="preserve">CW: Maths is a pinch point subject nationally, and in Peebles.  If I have Maths teacher off it’s harder to get a maths specialist to cover as they’re already in short supply. </w:t>
      </w:r>
    </w:p>
    <w:p w:rsidR="007F268E" w:rsidRDefault="007F268E" w:rsidP="007F268E">
      <w:pPr>
        <w:spacing w:after="0" w:line="240" w:lineRule="auto"/>
        <w:rPr>
          <w:rFonts w:ascii="Calibri" w:hAnsi="Calibri" w:cs="Calibri"/>
          <w:color w:val="000000" w:themeColor="text1"/>
        </w:rPr>
      </w:pPr>
      <w:r>
        <w:rPr>
          <w:rFonts w:ascii="Calibri" w:hAnsi="Calibri" w:cs="Calibri"/>
          <w:color w:val="000000" w:themeColor="text1"/>
        </w:rPr>
        <w:t>This can happen in any subject – however it tends to be easier to get an English supply.  There is not a single Maths supply teacher in SBC in Secondary.</w:t>
      </w:r>
    </w:p>
    <w:p w:rsidR="007F268E" w:rsidRDefault="007F268E" w:rsidP="007F268E">
      <w:pPr>
        <w:spacing w:after="0" w:line="240" w:lineRule="auto"/>
        <w:rPr>
          <w:rFonts w:ascii="Calibri" w:hAnsi="Calibri" w:cs="Calibri"/>
          <w:color w:val="000000" w:themeColor="text1"/>
        </w:rPr>
      </w:pPr>
    </w:p>
    <w:p w:rsidR="007F268E" w:rsidRPr="002944E7" w:rsidRDefault="007F268E" w:rsidP="007F268E">
      <w:pPr>
        <w:pStyle w:val="ListParagraph"/>
        <w:spacing w:after="120" w:line="240" w:lineRule="auto"/>
        <w:ind w:left="0"/>
        <w:contextualSpacing w:val="0"/>
        <w:rPr>
          <w:rFonts w:ascii="Calibri" w:eastAsia="Calibri" w:hAnsi="Calibri" w:cs="Calibri"/>
          <w:b/>
          <w:bCs/>
          <w:color w:val="0070C0"/>
          <w:sz w:val="24"/>
          <w:szCs w:val="24"/>
        </w:rPr>
      </w:pPr>
      <w:r w:rsidRPr="002944E7">
        <w:rPr>
          <w:rFonts w:ascii="Calibri" w:eastAsia="Calibri" w:hAnsi="Calibri" w:cs="Calibri"/>
          <w:b/>
          <w:bCs/>
          <w:color w:val="0070C0"/>
          <w:sz w:val="24"/>
          <w:szCs w:val="24"/>
        </w:rPr>
        <w:t>Nominations for Parent Council 2023/24</w:t>
      </w:r>
    </w:p>
    <w:p w:rsidR="007F268E" w:rsidRDefault="007F268E" w:rsidP="007F268E">
      <w:pPr>
        <w:spacing w:after="0" w:line="240" w:lineRule="auto"/>
        <w:rPr>
          <w:rFonts w:ascii="Calibri" w:hAnsi="Calibri" w:cs="Calibri"/>
          <w:color w:val="000000" w:themeColor="text1"/>
        </w:rPr>
      </w:pPr>
      <w:r>
        <w:rPr>
          <w:rFonts w:ascii="Calibri" w:hAnsi="Calibri" w:cs="Calibri"/>
          <w:color w:val="000000" w:themeColor="text1"/>
        </w:rPr>
        <w:t>The following posts were proposed and agreed for next session:</w:t>
      </w:r>
    </w:p>
    <w:p w:rsidR="007F268E" w:rsidRPr="002944E7" w:rsidRDefault="007F268E" w:rsidP="007F268E">
      <w:pPr>
        <w:spacing w:after="0" w:line="240" w:lineRule="auto"/>
        <w:rPr>
          <w:rFonts w:ascii="Calibri" w:hAnsi="Calibri" w:cs="Calibri"/>
          <w:color w:val="000000" w:themeColor="text1"/>
        </w:rPr>
      </w:pPr>
    </w:p>
    <w:tbl>
      <w:tblPr>
        <w:tblW w:w="0" w:type="auto"/>
        <w:tblLook w:val="04A0" w:firstRow="1" w:lastRow="0" w:firstColumn="1" w:lastColumn="0" w:noHBand="0" w:noVBand="1"/>
      </w:tblPr>
      <w:tblGrid>
        <w:gridCol w:w="5090"/>
        <w:gridCol w:w="1955"/>
        <w:gridCol w:w="1961"/>
      </w:tblGrid>
      <w:tr w:rsidR="007F268E" w:rsidTr="007F5BD7">
        <w:tc>
          <w:tcPr>
            <w:tcW w:w="5936" w:type="dxa"/>
            <w:tcBorders>
              <w:top w:val="single" w:sz="8" w:space="0" w:color="auto"/>
              <w:left w:val="single" w:sz="8" w:space="0" w:color="auto"/>
              <w:bottom w:val="single" w:sz="8" w:space="0" w:color="auto"/>
              <w:right w:val="single" w:sz="8" w:space="0" w:color="auto"/>
            </w:tcBorders>
            <w:hideMark/>
          </w:tcPr>
          <w:p w:rsidR="007F268E" w:rsidRDefault="007F268E" w:rsidP="007F5BD7">
            <w:pPr>
              <w:spacing w:after="0"/>
            </w:pPr>
            <w:r>
              <w:rPr>
                <w:b/>
                <w:bCs/>
                <w:color w:val="0070C0"/>
                <w:bdr w:val="none" w:sz="0" w:space="0" w:color="auto" w:frame="1"/>
                <w:lang w:val="en-US"/>
              </w:rPr>
              <w:t>Role &amp; Nomination </w:t>
            </w:r>
          </w:p>
        </w:tc>
        <w:tc>
          <w:tcPr>
            <w:tcW w:w="2124" w:type="dxa"/>
            <w:tcBorders>
              <w:top w:val="single" w:sz="8" w:space="0" w:color="auto"/>
              <w:left w:val="nil"/>
              <w:bottom w:val="single" w:sz="8" w:space="0" w:color="auto"/>
              <w:right w:val="single" w:sz="8" w:space="0" w:color="auto"/>
            </w:tcBorders>
            <w:hideMark/>
          </w:tcPr>
          <w:p w:rsidR="007F268E" w:rsidRDefault="007F268E" w:rsidP="007F5BD7">
            <w:pPr>
              <w:spacing w:after="0"/>
            </w:pPr>
            <w:r>
              <w:rPr>
                <w:b/>
                <w:bCs/>
                <w:color w:val="0070C0"/>
                <w:bdr w:val="none" w:sz="0" w:space="0" w:color="auto" w:frame="1"/>
                <w:lang w:val="en-US"/>
              </w:rPr>
              <w:t>Proposed </w:t>
            </w:r>
          </w:p>
        </w:tc>
        <w:tc>
          <w:tcPr>
            <w:tcW w:w="2124" w:type="dxa"/>
            <w:tcBorders>
              <w:top w:val="single" w:sz="8" w:space="0" w:color="auto"/>
              <w:left w:val="nil"/>
              <w:bottom w:val="single" w:sz="8" w:space="0" w:color="auto"/>
              <w:right w:val="single" w:sz="8" w:space="0" w:color="auto"/>
            </w:tcBorders>
            <w:hideMark/>
          </w:tcPr>
          <w:p w:rsidR="007F268E" w:rsidRDefault="007F268E" w:rsidP="007F5BD7">
            <w:pPr>
              <w:spacing w:after="0"/>
            </w:pPr>
            <w:r>
              <w:rPr>
                <w:b/>
                <w:bCs/>
                <w:color w:val="0070C0"/>
                <w:bdr w:val="none" w:sz="0" w:space="0" w:color="auto" w:frame="1"/>
                <w:lang w:val="en-US"/>
              </w:rPr>
              <w:t>Seconded </w:t>
            </w:r>
          </w:p>
        </w:tc>
      </w:tr>
      <w:tr w:rsidR="007F268E" w:rsidTr="007F5BD7">
        <w:tc>
          <w:tcPr>
            <w:tcW w:w="5936" w:type="dxa"/>
            <w:tcBorders>
              <w:top w:val="nil"/>
              <w:left w:val="single" w:sz="8" w:space="0" w:color="auto"/>
              <w:bottom w:val="single" w:sz="8" w:space="0" w:color="auto"/>
              <w:right w:val="single" w:sz="8" w:space="0" w:color="auto"/>
            </w:tcBorders>
            <w:hideMark/>
          </w:tcPr>
          <w:p w:rsidR="007F268E" w:rsidRDefault="007F268E" w:rsidP="007F5BD7">
            <w:pPr>
              <w:spacing w:after="0"/>
            </w:pPr>
            <w:r>
              <w:rPr>
                <w:bdr w:val="none" w:sz="0" w:space="0" w:color="auto" w:frame="1"/>
                <w:lang w:val="en-US"/>
              </w:rPr>
              <w:t>Chair –  </w:t>
            </w:r>
            <w:r>
              <w:t> Ellie Johnstone</w:t>
            </w:r>
          </w:p>
        </w:tc>
        <w:tc>
          <w:tcPr>
            <w:tcW w:w="2124" w:type="dxa"/>
            <w:tcBorders>
              <w:top w:val="nil"/>
              <w:left w:val="nil"/>
              <w:bottom w:val="single" w:sz="8" w:space="0" w:color="auto"/>
              <w:right w:val="single" w:sz="8" w:space="0" w:color="auto"/>
            </w:tcBorders>
            <w:hideMark/>
          </w:tcPr>
          <w:p w:rsidR="007F268E" w:rsidRDefault="007F268E" w:rsidP="007F5BD7">
            <w:pPr>
              <w:spacing w:after="0"/>
              <w:rPr>
                <w:rFonts w:eastAsia="Times New Roman"/>
              </w:rPr>
            </w:pPr>
            <w:r>
              <w:rPr>
                <w:rFonts w:eastAsia="Times New Roman"/>
              </w:rPr>
              <w:t xml:space="preserve">Sarah Duncan  </w:t>
            </w:r>
          </w:p>
        </w:tc>
        <w:tc>
          <w:tcPr>
            <w:tcW w:w="2124" w:type="dxa"/>
            <w:tcBorders>
              <w:top w:val="nil"/>
              <w:left w:val="nil"/>
              <w:bottom w:val="single" w:sz="8" w:space="0" w:color="auto"/>
              <w:right w:val="single" w:sz="8" w:space="0" w:color="auto"/>
            </w:tcBorders>
            <w:hideMark/>
          </w:tcPr>
          <w:p w:rsidR="007F268E" w:rsidRDefault="007F268E" w:rsidP="007F5BD7">
            <w:pPr>
              <w:spacing w:after="0"/>
              <w:rPr>
                <w:rFonts w:eastAsia="Times New Roman"/>
              </w:rPr>
            </w:pPr>
            <w:r>
              <w:rPr>
                <w:rFonts w:eastAsia="Times New Roman"/>
                <w:shd w:val="clear" w:color="auto" w:fill="FFFFFF"/>
              </w:rPr>
              <w:t>Claire Barrett</w:t>
            </w:r>
          </w:p>
        </w:tc>
      </w:tr>
      <w:tr w:rsidR="007F268E" w:rsidTr="007F5BD7">
        <w:tc>
          <w:tcPr>
            <w:tcW w:w="5936" w:type="dxa"/>
            <w:tcBorders>
              <w:top w:val="nil"/>
              <w:left w:val="single" w:sz="8" w:space="0" w:color="auto"/>
              <w:bottom w:val="single" w:sz="8" w:space="0" w:color="auto"/>
              <w:right w:val="single" w:sz="8" w:space="0" w:color="auto"/>
            </w:tcBorders>
            <w:hideMark/>
          </w:tcPr>
          <w:p w:rsidR="007F268E" w:rsidRDefault="007F268E" w:rsidP="007F5BD7">
            <w:pPr>
              <w:spacing w:after="0"/>
            </w:pPr>
            <w:r>
              <w:rPr>
                <w:bdr w:val="none" w:sz="0" w:space="0" w:color="auto" w:frame="1"/>
                <w:lang w:val="en-US"/>
              </w:rPr>
              <w:t>Vice Chair – Tristan Compton </w:t>
            </w:r>
          </w:p>
        </w:tc>
        <w:tc>
          <w:tcPr>
            <w:tcW w:w="2124" w:type="dxa"/>
            <w:tcBorders>
              <w:top w:val="nil"/>
              <w:left w:val="nil"/>
              <w:bottom w:val="single" w:sz="8" w:space="0" w:color="auto"/>
              <w:right w:val="single" w:sz="8" w:space="0" w:color="auto"/>
            </w:tcBorders>
            <w:hideMark/>
          </w:tcPr>
          <w:p w:rsidR="007F268E" w:rsidRDefault="007F268E" w:rsidP="007F5BD7">
            <w:pPr>
              <w:spacing w:after="0"/>
            </w:pPr>
            <w:r>
              <w:t>Susan Jarvis</w:t>
            </w:r>
          </w:p>
        </w:tc>
        <w:tc>
          <w:tcPr>
            <w:tcW w:w="2124" w:type="dxa"/>
            <w:tcBorders>
              <w:top w:val="nil"/>
              <w:left w:val="nil"/>
              <w:bottom w:val="single" w:sz="8" w:space="0" w:color="auto"/>
              <w:right w:val="single" w:sz="8" w:space="0" w:color="auto"/>
            </w:tcBorders>
            <w:hideMark/>
          </w:tcPr>
          <w:p w:rsidR="007F268E" w:rsidRDefault="007F268E" w:rsidP="007F5BD7">
            <w:pPr>
              <w:spacing w:after="0"/>
            </w:pPr>
            <w:r>
              <w:rPr>
                <w:bdr w:val="none" w:sz="0" w:space="0" w:color="auto" w:frame="1"/>
                <w:lang w:val="en-US"/>
              </w:rPr>
              <w:t>Eric Nightingale </w:t>
            </w:r>
          </w:p>
        </w:tc>
      </w:tr>
      <w:tr w:rsidR="007F268E" w:rsidTr="007F5BD7">
        <w:tc>
          <w:tcPr>
            <w:tcW w:w="5936" w:type="dxa"/>
            <w:tcBorders>
              <w:top w:val="nil"/>
              <w:left w:val="single" w:sz="8" w:space="0" w:color="auto"/>
              <w:bottom w:val="single" w:sz="8" w:space="0" w:color="auto"/>
              <w:right w:val="single" w:sz="8" w:space="0" w:color="auto"/>
            </w:tcBorders>
            <w:hideMark/>
          </w:tcPr>
          <w:p w:rsidR="007F268E" w:rsidRDefault="007F268E" w:rsidP="007F5BD7">
            <w:pPr>
              <w:spacing w:after="0"/>
              <w:rPr>
                <w:rFonts w:eastAsia="Times New Roman"/>
              </w:rPr>
            </w:pPr>
            <w:r>
              <w:rPr>
                <w:rFonts w:eastAsia="Times New Roman"/>
              </w:rPr>
              <w:t>Secretary – Claire Barrett</w:t>
            </w:r>
          </w:p>
        </w:tc>
        <w:tc>
          <w:tcPr>
            <w:tcW w:w="2124" w:type="dxa"/>
            <w:tcBorders>
              <w:top w:val="nil"/>
              <w:left w:val="nil"/>
              <w:bottom w:val="single" w:sz="8" w:space="0" w:color="auto"/>
              <w:right w:val="single" w:sz="8" w:space="0" w:color="auto"/>
            </w:tcBorders>
            <w:hideMark/>
          </w:tcPr>
          <w:p w:rsidR="007F268E" w:rsidRDefault="007F268E" w:rsidP="007F5BD7">
            <w:pPr>
              <w:spacing w:after="0"/>
              <w:rPr>
                <w:rFonts w:eastAsia="Times New Roman"/>
              </w:rPr>
            </w:pPr>
            <w:r>
              <w:rPr>
                <w:rFonts w:eastAsia="Times New Roman"/>
              </w:rPr>
              <w:t>Ellie Johnstone</w:t>
            </w:r>
          </w:p>
        </w:tc>
        <w:tc>
          <w:tcPr>
            <w:tcW w:w="2124" w:type="dxa"/>
            <w:tcBorders>
              <w:top w:val="nil"/>
              <w:left w:val="nil"/>
              <w:bottom w:val="single" w:sz="8" w:space="0" w:color="auto"/>
              <w:right w:val="single" w:sz="8" w:space="0" w:color="auto"/>
            </w:tcBorders>
            <w:hideMark/>
          </w:tcPr>
          <w:p w:rsidR="007F268E" w:rsidRDefault="007F268E" w:rsidP="007F5BD7">
            <w:pPr>
              <w:spacing w:after="0"/>
            </w:pPr>
            <w:r>
              <w:rPr>
                <w:bdr w:val="none" w:sz="0" w:space="0" w:color="auto" w:frame="1"/>
                <w:lang w:val="en-US"/>
              </w:rPr>
              <w:t>Lorraine Murray</w:t>
            </w:r>
          </w:p>
        </w:tc>
      </w:tr>
      <w:tr w:rsidR="007F268E" w:rsidTr="007F5BD7">
        <w:tc>
          <w:tcPr>
            <w:tcW w:w="5936" w:type="dxa"/>
            <w:tcBorders>
              <w:top w:val="nil"/>
              <w:left w:val="single" w:sz="8" w:space="0" w:color="auto"/>
              <w:bottom w:val="single" w:sz="8" w:space="0" w:color="auto"/>
              <w:right w:val="single" w:sz="8" w:space="0" w:color="auto"/>
            </w:tcBorders>
            <w:hideMark/>
          </w:tcPr>
          <w:p w:rsidR="007F268E" w:rsidRDefault="007F268E" w:rsidP="007F5BD7">
            <w:pPr>
              <w:spacing w:after="0"/>
            </w:pPr>
            <w:r>
              <w:rPr>
                <w:bdr w:val="none" w:sz="0" w:space="0" w:color="auto" w:frame="1"/>
                <w:lang w:val="en-US"/>
              </w:rPr>
              <w:t>Communications Officer – Dawn Johnstone </w:t>
            </w:r>
          </w:p>
        </w:tc>
        <w:tc>
          <w:tcPr>
            <w:tcW w:w="2124" w:type="dxa"/>
            <w:tcBorders>
              <w:top w:val="nil"/>
              <w:left w:val="nil"/>
              <w:bottom w:val="single" w:sz="8" w:space="0" w:color="auto"/>
              <w:right w:val="single" w:sz="8" w:space="0" w:color="auto"/>
            </w:tcBorders>
            <w:hideMark/>
          </w:tcPr>
          <w:p w:rsidR="007F268E" w:rsidRDefault="007F268E" w:rsidP="007F5BD7">
            <w:pPr>
              <w:spacing w:after="0"/>
            </w:pPr>
            <w:r>
              <w:rPr>
                <w:bdr w:val="none" w:sz="0" w:space="0" w:color="auto" w:frame="1"/>
                <w:lang w:val="en-US"/>
              </w:rPr>
              <w:t>Judith Ackerman </w:t>
            </w:r>
          </w:p>
        </w:tc>
        <w:tc>
          <w:tcPr>
            <w:tcW w:w="2124" w:type="dxa"/>
            <w:tcBorders>
              <w:top w:val="nil"/>
              <w:left w:val="nil"/>
              <w:bottom w:val="single" w:sz="8" w:space="0" w:color="auto"/>
              <w:right w:val="single" w:sz="8" w:space="0" w:color="auto"/>
            </w:tcBorders>
            <w:hideMark/>
          </w:tcPr>
          <w:p w:rsidR="007F268E" w:rsidRDefault="007F268E" w:rsidP="007F5BD7">
            <w:pPr>
              <w:spacing w:after="0"/>
            </w:pPr>
            <w:r>
              <w:rPr>
                <w:bdr w:val="none" w:sz="0" w:space="0" w:color="auto" w:frame="1"/>
                <w:lang w:val="en-US"/>
              </w:rPr>
              <w:t>Sarah Duncan </w:t>
            </w:r>
          </w:p>
        </w:tc>
      </w:tr>
      <w:tr w:rsidR="007F268E" w:rsidTr="007F5BD7">
        <w:tc>
          <w:tcPr>
            <w:tcW w:w="5936" w:type="dxa"/>
            <w:tcBorders>
              <w:top w:val="nil"/>
              <w:left w:val="single" w:sz="8" w:space="0" w:color="auto"/>
              <w:bottom w:val="single" w:sz="8" w:space="0" w:color="auto"/>
              <w:right w:val="single" w:sz="8" w:space="0" w:color="auto"/>
            </w:tcBorders>
            <w:hideMark/>
          </w:tcPr>
          <w:p w:rsidR="007F268E" w:rsidRDefault="007F268E" w:rsidP="007F5BD7">
            <w:pPr>
              <w:spacing w:after="0"/>
            </w:pPr>
            <w:r>
              <w:rPr>
                <w:bdr w:val="none" w:sz="0" w:space="0" w:color="auto" w:frame="1"/>
                <w:lang w:val="en-US"/>
              </w:rPr>
              <w:t>Equalities Working Group Lead – Lorraine Murray </w:t>
            </w:r>
          </w:p>
        </w:tc>
        <w:tc>
          <w:tcPr>
            <w:tcW w:w="2124" w:type="dxa"/>
            <w:tcBorders>
              <w:top w:val="nil"/>
              <w:left w:val="nil"/>
              <w:bottom w:val="single" w:sz="8" w:space="0" w:color="auto"/>
              <w:right w:val="single" w:sz="8" w:space="0" w:color="auto"/>
            </w:tcBorders>
            <w:hideMark/>
          </w:tcPr>
          <w:p w:rsidR="007F268E" w:rsidRDefault="007F268E" w:rsidP="007F5BD7">
            <w:pPr>
              <w:spacing w:after="0"/>
            </w:pPr>
            <w:r>
              <w:rPr>
                <w:bdr w:val="none" w:sz="0" w:space="0" w:color="auto" w:frame="1"/>
                <w:lang w:val="en-US"/>
              </w:rPr>
              <w:t>Claire Barrett  </w:t>
            </w:r>
          </w:p>
        </w:tc>
        <w:tc>
          <w:tcPr>
            <w:tcW w:w="2124" w:type="dxa"/>
            <w:tcBorders>
              <w:top w:val="nil"/>
              <w:left w:val="nil"/>
              <w:bottom w:val="single" w:sz="8" w:space="0" w:color="auto"/>
              <w:right w:val="single" w:sz="8" w:space="0" w:color="auto"/>
            </w:tcBorders>
            <w:hideMark/>
          </w:tcPr>
          <w:p w:rsidR="007F268E" w:rsidRDefault="007F268E" w:rsidP="007F5BD7">
            <w:pPr>
              <w:spacing w:after="0"/>
            </w:pPr>
            <w:r>
              <w:rPr>
                <w:bdr w:val="none" w:sz="0" w:space="0" w:color="auto" w:frame="1"/>
                <w:lang w:val="en-US"/>
              </w:rPr>
              <w:t>Judith Ackerman </w:t>
            </w:r>
          </w:p>
        </w:tc>
      </w:tr>
      <w:tr w:rsidR="007F268E" w:rsidTr="007F5BD7">
        <w:tc>
          <w:tcPr>
            <w:tcW w:w="5936" w:type="dxa"/>
            <w:tcBorders>
              <w:top w:val="nil"/>
              <w:left w:val="single" w:sz="8" w:space="0" w:color="auto"/>
              <w:bottom w:val="single" w:sz="8" w:space="0" w:color="auto"/>
              <w:right w:val="single" w:sz="8" w:space="0" w:color="auto"/>
            </w:tcBorders>
            <w:hideMark/>
          </w:tcPr>
          <w:p w:rsidR="007F268E" w:rsidRDefault="007F268E" w:rsidP="007F5BD7">
            <w:pPr>
              <w:spacing w:after="0"/>
            </w:pPr>
            <w:r>
              <w:rPr>
                <w:bdr w:val="none" w:sz="0" w:space="0" w:color="auto" w:frame="1"/>
                <w:lang w:val="en-US"/>
              </w:rPr>
              <w:t>New Build Working Group – Tristan Compton </w:t>
            </w:r>
          </w:p>
        </w:tc>
        <w:tc>
          <w:tcPr>
            <w:tcW w:w="2124" w:type="dxa"/>
            <w:tcBorders>
              <w:top w:val="nil"/>
              <w:left w:val="nil"/>
              <w:bottom w:val="single" w:sz="8" w:space="0" w:color="auto"/>
              <w:right w:val="single" w:sz="8" w:space="0" w:color="auto"/>
            </w:tcBorders>
            <w:hideMark/>
          </w:tcPr>
          <w:p w:rsidR="007F268E" w:rsidRDefault="007F268E" w:rsidP="007F5BD7">
            <w:pPr>
              <w:spacing w:after="0"/>
            </w:pPr>
            <w:r>
              <w:rPr>
                <w:bdr w:val="none" w:sz="0" w:space="0" w:color="auto" w:frame="1"/>
                <w:lang w:val="en-US"/>
              </w:rPr>
              <w:t>Eric Nightingale </w:t>
            </w:r>
          </w:p>
        </w:tc>
        <w:tc>
          <w:tcPr>
            <w:tcW w:w="2124" w:type="dxa"/>
            <w:tcBorders>
              <w:top w:val="nil"/>
              <w:left w:val="nil"/>
              <w:bottom w:val="single" w:sz="8" w:space="0" w:color="auto"/>
              <w:right w:val="single" w:sz="8" w:space="0" w:color="auto"/>
            </w:tcBorders>
            <w:hideMark/>
          </w:tcPr>
          <w:p w:rsidR="007F268E" w:rsidRDefault="007F268E" w:rsidP="007F5BD7">
            <w:pPr>
              <w:spacing w:after="0"/>
            </w:pPr>
            <w:r>
              <w:rPr>
                <w:bdr w:val="none" w:sz="0" w:space="0" w:color="auto" w:frame="1"/>
                <w:lang w:val="en-US"/>
              </w:rPr>
              <w:t>Susan Jarvis</w:t>
            </w:r>
          </w:p>
        </w:tc>
      </w:tr>
      <w:tr w:rsidR="007F268E" w:rsidTr="007F5BD7">
        <w:tc>
          <w:tcPr>
            <w:tcW w:w="5936" w:type="dxa"/>
            <w:tcBorders>
              <w:top w:val="nil"/>
              <w:left w:val="single" w:sz="8" w:space="0" w:color="auto"/>
              <w:bottom w:val="single" w:sz="8" w:space="0" w:color="auto"/>
              <w:right w:val="single" w:sz="8" w:space="0" w:color="auto"/>
            </w:tcBorders>
            <w:hideMark/>
          </w:tcPr>
          <w:p w:rsidR="007F268E" w:rsidRDefault="007F268E" w:rsidP="007F5BD7">
            <w:pPr>
              <w:spacing w:after="0"/>
            </w:pPr>
            <w:r>
              <w:rPr>
                <w:bdr w:val="none" w:sz="0" w:space="0" w:color="auto" w:frame="1"/>
                <w:lang w:val="en-US"/>
              </w:rPr>
              <w:t>Event Coordinator – Gillian Moran </w:t>
            </w:r>
          </w:p>
        </w:tc>
        <w:tc>
          <w:tcPr>
            <w:tcW w:w="2124" w:type="dxa"/>
            <w:tcBorders>
              <w:top w:val="nil"/>
              <w:left w:val="nil"/>
              <w:bottom w:val="single" w:sz="8" w:space="0" w:color="auto"/>
              <w:right w:val="single" w:sz="8" w:space="0" w:color="auto"/>
            </w:tcBorders>
            <w:hideMark/>
          </w:tcPr>
          <w:p w:rsidR="007F268E" w:rsidRDefault="007F268E" w:rsidP="007F5BD7">
            <w:pPr>
              <w:spacing w:after="0"/>
            </w:pPr>
            <w:r>
              <w:rPr>
                <w:bdr w:val="none" w:sz="0" w:space="0" w:color="auto" w:frame="1"/>
                <w:lang w:val="en-US"/>
              </w:rPr>
              <w:t xml:space="preserve">Elodie </w:t>
            </w:r>
            <w:proofErr w:type="spellStart"/>
            <w:r>
              <w:rPr>
                <w:bdr w:val="none" w:sz="0" w:space="0" w:color="auto" w:frame="1"/>
                <w:lang w:val="en-US"/>
              </w:rPr>
              <w:t>Sellar</w:t>
            </w:r>
            <w:proofErr w:type="spellEnd"/>
            <w:r>
              <w:rPr>
                <w:bdr w:val="none" w:sz="0" w:space="0" w:color="auto" w:frame="1"/>
                <w:lang w:val="en-US"/>
              </w:rPr>
              <w:t> </w:t>
            </w:r>
          </w:p>
        </w:tc>
        <w:tc>
          <w:tcPr>
            <w:tcW w:w="2124" w:type="dxa"/>
            <w:tcBorders>
              <w:top w:val="nil"/>
              <w:left w:val="nil"/>
              <w:bottom w:val="single" w:sz="8" w:space="0" w:color="auto"/>
              <w:right w:val="single" w:sz="8" w:space="0" w:color="auto"/>
            </w:tcBorders>
            <w:hideMark/>
          </w:tcPr>
          <w:p w:rsidR="007F268E" w:rsidRDefault="007F268E" w:rsidP="007F5BD7">
            <w:pPr>
              <w:spacing w:after="0"/>
            </w:pPr>
            <w:r>
              <w:rPr>
                <w:bdr w:val="none" w:sz="0" w:space="0" w:color="auto" w:frame="1"/>
                <w:lang w:val="en-US"/>
              </w:rPr>
              <w:t xml:space="preserve">Dee </w:t>
            </w:r>
            <w:proofErr w:type="spellStart"/>
            <w:r>
              <w:rPr>
                <w:bdr w:val="none" w:sz="0" w:space="0" w:color="auto" w:frame="1"/>
                <w:lang w:val="en-US"/>
              </w:rPr>
              <w:t>Hollingsbee</w:t>
            </w:r>
            <w:proofErr w:type="spellEnd"/>
            <w:r>
              <w:rPr>
                <w:bdr w:val="none" w:sz="0" w:space="0" w:color="auto" w:frame="1"/>
                <w:lang w:val="en-US"/>
              </w:rPr>
              <w:t> </w:t>
            </w:r>
          </w:p>
        </w:tc>
      </w:tr>
      <w:tr w:rsidR="007F268E" w:rsidTr="007F5BD7">
        <w:tc>
          <w:tcPr>
            <w:tcW w:w="5936" w:type="dxa"/>
            <w:tcBorders>
              <w:top w:val="nil"/>
              <w:left w:val="single" w:sz="8" w:space="0" w:color="auto"/>
              <w:bottom w:val="single" w:sz="8" w:space="0" w:color="auto"/>
              <w:right w:val="single" w:sz="8" w:space="0" w:color="auto"/>
            </w:tcBorders>
            <w:hideMark/>
          </w:tcPr>
          <w:p w:rsidR="007F268E" w:rsidRDefault="007F268E" w:rsidP="007F5BD7">
            <w:pPr>
              <w:spacing w:after="0"/>
            </w:pPr>
            <w:r>
              <w:rPr>
                <w:bdr w:val="none" w:sz="0" w:space="0" w:color="auto" w:frame="1"/>
                <w:lang w:val="en-US"/>
              </w:rPr>
              <w:t>Taskforce Coordinator – Vacancy </w:t>
            </w:r>
          </w:p>
        </w:tc>
        <w:tc>
          <w:tcPr>
            <w:tcW w:w="4248" w:type="dxa"/>
            <w:gridSpan w:val="2"/>
            <w:tcBorders>
              <w:top w:val="nil"/>
              <w:left w:val="nil"/>
              <w:bottom w:val="single" w:sz="8" w:space="0" w:color="auto"/>
              <w:right w:val="single" w:sz="8" w:space="0" w:color="auto"/>
            </w:tcBorders>
            <w:hideMark/>
          </w:tcPr>
          <w:p w:rsidR="007F268E" w:rsidRDefault="007F268E" w:rsidP="007F5BD7">
            <w:pPr>
              <w:spacing w:after="0"/>
            </w:pPr>
            <w:r>
              <w:rPr>
                <w:bdr w:val="none" w:sz="0" w:space="0" w:color="auto" w:frame="1"/>
                <w:lang w:val="en-US"/>
              </w:rPr>
              <w:t>No nominations received </w:t>
            </w:r>
          </w:p>
        </w:tc>
      </w:tr>
      <w:tr w:rsidR="007F268E" w:rsidTr="007F5BD7">
        <w:tc>
          <w:tcPr>
            <w:tcW w:w="5936" w:type="dxa"/>
            <w:tcBorders>
              <w:top w:val="nil"/>
              <w:left w:val="single" w:sz="8" w:space="0" w:color="auto"/>
              <w:bottom w:val="single" w:sz="8" w:space="0" w:color="auto"/>
              <w:right w:val="single" w:sz="8" w:space="0" w:color="auto"/>
            </w:tcBorders>
            <w:hideMark/>
          </w:tcPr>
          <w:p w:rsidR="007F268E" w:rsidRDefault="007F268E" w:rsidP="007F5BD7">
            <w:pPr>
              <w:spacing w:after="0"/>
            </w:pPr>
            <w:r>
              <w:rPr>
                <w:bdr w:val="none" w:sz="0" w:space="0" w:color="auto" w:frame="1"/>
                <w:lang w:val="en-US"/>
              </w:rPr>
              <w:t>Friends of PHS Representative – Eric Nightingale </w:t>
            </w:r>
          </w:p>
        </w:tc>
        <w:tc>
          <w:tcPr>
            <w:tcW w:w="2124" w:type="dxa"/>
            <w:tcBorders>
              <w:top w:val="nil"/>
              <w:left w:val="nil"/>
              <w:bottom w:val="single" w:sz="8" w:space="0" w:color="auto"/>
              <w:right w:val="single" w:sz="8" w:space="0" w:color="auto"/>
            </w:tcBorders>
            <w:hideMark/>
          </w:tcPr>
          <w:p w:rsidR="007F268E" w:rsidRDefault="007F268E" w:rsidP="007F5BD7">
            <w:pPr>
              <w:spacing w:after="0"/>
            </w:pPr>
            <w:r>
              <w:rPr>
                <w:bdr w:val="none" w:sz="0" w:space="0" w:color="auto" w:frame="1"/>
                <w:lang w:val="en-US"/>
              </w:rPr>
              <w:t>Tristan Compton </w:t>
            </w:r>
          </w:p>
        </w:tc>
        <w:tc>
          <w:tcPr>
            <w:tcW w:w="2124" w:type="dxa"/>
            <w:tcBorders>
              <w:top w:val="nil"/>
              <w:left w:val="nil"/>
              <w:bottom w:val="single" w:sz="8" w:space="0" w:color="auto"/>
              <w:right w:val="single" w:sz="8" w:space="0" w:color="auto"/>
            </w:tcBorders>
            <w:hideMark/>
          </w:tcPr>
          <w:p w:rsidR="007F268E" w:rsidRDefault="007F268E" w:rsidP="007F5BD7">
            <w:pPr>
              <w:spacing w:after="0"/>
            </w:pPr>
            <w:r>
              <w:rPr>
                <w:bdr w:val="none" w:sz="0" w:space="0" w:color="auto" w:frame="1"/>
                <w:lang w:val="en-US"/>
              </w:rPr>
              <w:t>Ellie Johnstone </w:t>
            </w:r>
          </w:p>
        </w:tc>
      </w:tr>
    </w:tbl>
    <w:p w:rsidR="007F268E" w:rsidRDefault="007F268E" w:rsidP="007F268E">
      <w:pPr>
        <w:spacing w:after="120" w:line="240" w:lineRule="auto"/>
        <w:rPr>
          <w:sz w:val="16"/>
          <w:szCs w:val="16"/>
        </w:rPr>
      </w:pPr>
    </w:p>
    <w:p w:rsidR="007F268E" w:rsidRPr="00574356" w:rsidRDefault="007F268E" w:rsidP="007F268E">
      <w:pPr>
        <w:spacing w:after="0" w:line="240" w:lineRule="auto"/>
        <w:rPr>
          <w:rFonts w:ascii="Calibri" w:hAnsi="Calibri" w:cs="Calibri"/>
          <w:color w:val="000000" w:themeColor="text1"/>
        </w:rPr>
      </w:pPr>
      <w:r w:rsidRPr="00574356">
        <w:rPr>
          <w:rFonts w:ascii="Calibri" w:hAnsi="Calibri" w:cs="Calibri"/>
          <w:color w:val="000000" w:themeColor="text1"/>
        </w:rPr>
        <w:t xml:space="preserve">Susan Jarvis thanked Sarah </w:t>
      </w:r>
      <w:r>
        <w:rPr>
          <w:rFonts w:ascii="Calibri" w:hAnsi="Calibri" w:cs="Calibri"/>
          <w:color w:val="000000" w:themeColor="text1"/>
        </w:rPr>
        <w:t xml:space="preserve">Duncan for </w:t>
      </w:r>
      <w:r w:rsidRPr="00574356">
        <w:rPr>
          <w:rFonts w:ascii="Calibri" w:hAnsi="Calibri" w:cs="Calibri"/>
          <w:color w:val="000000" w:themeColor="text1"/>
        </w:rPr>
        <w:t>Cha</w:t>
      </w:r>
      <w:r>
        <w:rPr>
          <w:rFonts w:ascii="Calibri" w:hAnsi="Calibri" w:cs="Calibri"/>
          <w:color w:val="000000" w:themeColor="text1"/>
        </w:rPr>
        <w:t>i</w:t>
      </w:r>
      <w:r w:rsidRPr="00574356">
        <w:rPr>
          <w:rFonts w:ascii="Calibri" w:hAnsi="Calibri" w:cs="Calibri"/>
          <w:color w:val="000000" w:themeColor="text1"/>
        </w:rPr>
        <w:t xml:space="preserve">ring </w:t>
      </w:r>
      <w:r>
        <w:rPr>
          <w:rFonts w:ascii="Calibri" w:hAnsi="Calibri" w:cs="Calibri"/>
          <w:color w:val="000000" w:themeColor="text1"/>
        </w:rPr>
        <w:t xml:space="preserve">the Parent Council for the </w:t>
      </w:r>
      <w:r w:rsidRPr="00574356">
        <w:rPr>
          <w:rFonts w:ascii="Calibri" w:hAnsi="Calibri" w:cs="Calibri"/>
          <w:color w:val="000000" w:themeColor="text1"/>
        </w:rPr>
        <w:t>last 2 years</w:t>
      </w:r>
      <w:r>
        <w:rPr>
          <w:rFonts w:ascii="Calibri" w:hAnsi="Calibri" w:cs="Calibri"/>
          <w:color w:val="000000" w:themeColor="text1"/>
        </w:rPr>
        <w:t>, highlighting the h</w:t>
      </w:r>
      <w:r w:rsidRPr="00574356">
        <w:rPr>
          <w:rFonts w:ascii="Calibri" w:hAnsi="Calibri" w:cs="Calibri"/>
          <w:color w:val="000000" w:themeColor="text1"/>
        </w:rPr>
        <w:t xml:space="preserve">uge success </w:t>
      </w:r>
      <w:r>
        <w:rPr>
          <w:rFonts w:ascii="Calibri" w:hAnsi="Calibri" w:cs="Calibri"/>
          <w:color w:val="000000" w:themeColor="text1"/>
        </w:rPr>
        <w:t xml:space="preserve">of the </w:t>
      </w:r>
      <w:r w:rsidRPr="00574356">
        <w:rPr>
          <w:rFonts w:ascii="Calibri" w:hAnsi="Calibri" w:cs="Calibri"/>
          <w:color w:val="000000" w:themeColor="text1"/>
        </w:rPr>
        <w:t xml:space="preserve">Auction </w:t>
      </w:r>
      <w:r>
        <w:rPr>
          <w:rFonts w:ascii="Calibri" w:hAnsi="Calibri" w:cs="Calibri"/>
          <w:color w:val="000000" w:themeColor="text1"/>
        </w:rPr>
        <w:t xml:space="preserve">in 2019 raising £10k, working with </w:t>
      </w:r>
      <w:r w:rsidRPr="00574356">
        <w:rPr>
          <w:rFonts w:ascii="Calibri" w:hAnsi="Calibri" w:cs="Calibri"/>
          <w:color w:val="000000" w:themeColor="text1"/>
        </w:rPr>
        <w:t xml:space="preserve">DYW, </w:t>
      </w:r>
      <w:r>
        <w:rPr>
          <w:rFonts w:ascii="Calibri" w:hAnsi="Calibri" w:cs="Calibri"/>
          <w:color w:val="000000" w:themeColor="text1"/>
        </w:rPr>
        <w:t xml:space="preserve">the </w:t>
      </w:r>
      <w:r w:rsidRPr="00574356">
        <w:rPr>
          <w:rFonts w:ascii="Calibri" w:hAnsi="Calibri" w:cs="Calibri"/>
          <w:color w:val="000000" w:themeColor="text1"/>
        </w:rPr>
        <w:t xml:space="preserve">Careers Fairs, opening up positive outcomes for all young people, interacting with PEF, </w:t>
      </w:r>
      <w:r>
        <w:rPr>
          <w:rFonts w:ascii="Calibri" w:hAnsi="Calibri" w:cs="Calibri"/>
          <w:color w:val="000000" w:themeColor="text1"/>
        </w:rPr>
        <w:t xml:space="preserve">and at a challenging time, </w:t>
      </w:r>
      <w:r w:rsidRPr="00574356">
        <w:rPr>
          <w:rFonts w:ascii="Calibri" w:hAnsi="Calibri" w:cs="Calibri"/>
          <w:color w:val="000000" w:themeColor="text1"/>
        </w:rPr>
        <w:t xml:space="preserve">coming out of Covid, </w:t>
      </w:r>
      <w:r>
        <w:rPr>
          <w:rFonts w:ascii="Calibri" w:hAnsi="Calibri" w:cs="Calibri"/>
          <w:color w:val="000000" w:themeColor="text1"/>
        </w:rPr>
        <w:t xml:space="preserve">working on the </w:t>
      </w:r>
      <w:r w:rsidRPr="00574356">
        <w:rPr>
          <w:rFonts w:ascii="Calibri" w:hAnsi="Calibri" w:cs="Calibri"/>
          <w:color w:val="000000" w:themeColor="text1"/>
        </w:rPr>
        <w:t xml:space="preserve">new building, </w:t>
      </w:r>
      <w:r>
        <w:rPr>
          <w:rFonts w:ascii="Calibri" w:hAnsi="Calibri" w:cs="Calibri"/>
          <w:color w:val="000000" w:themeColor="text1"/>
        </w:rPr>
        <w:t xml:space="preserve">the </w:t>
      </w:r>
      <w:r w:rsidRPr="00574356">
        <w:rPr>
          <w:rFonts w:ascii="Calibri" w:hAnsi="Calibri" w:cs="Calibri"/>
          <w:color w:val="000000" w:themeColor="text1"/>
        </w:rPr>
        <w:t xml:space="preserve">current building, </w:t>
      </w:r>
      <w:r>
        <w:rPr>
          <w:rFonts w:ascii="Calibri" w:hAnsi="Calibri" w:cs="Calibri"/>
          <w:color w:val="000000" w:themeColor="text1"/>
        </w:rPr>
        <w:t xml:space="preserve">the </w:t>
      </w:r>
      <w:r w:rsidRPr="00574356">
        <w:rPr>
          <w:rFonts w:ascii="Calibri" w:hAnsi="Calibri" w:cs="Calibri"/>
          <w:color w:val="000000" w:themeColor="text1"/>
        </w:rPr>
        <w:t xml:space="preserve">SBC reviews, all of the work with the Charity, interacting with other Council Chairs across </w:t>
      </w:r>
      <w:r>
        <w:rPr>
          <w:rFonts w:ascii="Calibri" w:hAnsi="Calibri" w:cs="Calibri"/>
          <w:color w:val="000000" w:themeColor="text1"/>
        </w:rPr>
        <w:t xml:space="preserve">the </w:t>
      </w:r>
      <w:r w:rsidRPr="00574356">
        <w:rPr>
          <w:rFonts w:ascii="Calibri" w:hAnsi="Calibri" w:cs="Calibri"/>
          <w:color w:val="000000" w:themeColor="text1"/>
        </w:rPr>
        <w:t>Borders, and influencing SBC policy and action.  Thank you for contribution</w:t>
      </w:r>
      <w:r>
        <w:rPr>
          <w:rFonts w:ascii="Calibri" w:hAnsi="Calibri" w:cs="Calibri"/>
          <w:color w:val="000000" w:themeColor="text1"/>
        </w:rPr>
        <w:t xml:space="preserve"> and </w:t>
      </w:r>
      <w:r w:rsidRPr="00574356">
        <w:rPr>
          <w:rFonts w:ascii="Calibri" w:hAnsi="Calibri" w:cs="Calibri"/>
          <w:color w:val="000000" w:themeColor="text1"/>
        </w:rPr>
        <w:t>support, for parents.</w:t>
      </w:r>
    </w:p>
    <w:p w:rsidR="007F268E" w:rsidRPr="00574356" w:rsidRDefault="007F268E" w:rsidP="007F268E">
      <w:pPr>
        <w:spacing w:after="0" w:line="240" w:lineRule="auto"/>
        <w:rPr>
          <w:rFonts w:ascii="Calibri" w:hAnsi="Calibri" w:cs="Calibri"/>
          <w:color w:val="000000" w:themeColor="text1"/>
        </w:rPr>
      </w:pPr>
    </w:p>
    <w:p w:rsidR="007F268E" w:rsidRPr="00574356" w:rsidRDefault="007F268E" w:rsidP="007F268E">
      <w:pPr>
        <w:spacing w:after="0" w:line="240" w:lineRule="auto"/>
        <w:rPr>
          <w:rFonts w:ascii="Calibri" w:hAnsi="Calibri" w:cs="Calibri"/>
          <w:color w:val="000000" w:themeColor="text1"/>
        </w:rPr>
      </w:pPr>
      <w:r>
        <w:rPr>
          <w:rFonts w:ascii="Calibri" w:hAnsi="Calibri" w:cs="Calibri"/>
          <w:color w:val="000000" w:themeColor="text1"/>
        </w:rPr>
        <w:t>Sarah (Chair) thanked</w:t>
      </w:r>
      <w:r w:rsidRPr="00574356">
        <w:rPr>
          <w:rFonts w:ascii="Calibri" w:hAnsi="Calibri" w:cs="Calibri"/>
          <w:color w:val="000000" w:themeColor="text1"/>
        </w:rPr>
        <w:t xml:space="preserve"> Susan for </w:t>
      </w:r>
      <w:r>
        <w:rPr>
          <w:rFonts w:ascii="Calibri" w:hAnsi="Calibri" w:cs="Calibri"/>
          <w:color w:val="000000" w:themeColor="text1"/>
        </w:rPr>
        <w:t xml:space="preserve">her </w:t>
      </w:r>
      <w:r w:rsidRPr="00574356">
        <w:rPr>
          <w:rFonts w:ascii="Calibri" w:hAnsi="Calibri" w:cs="Calibri"/>
          <w:color w:val="000000" w:themeColor="text1"/>
        </w:rPr>
        <w:t xml:space="preserve">kind words </w:t>
      </w:r>
      <w:r>
        <w:rPr>
          <w:rFonts w:ascii="Calibri" w:hAnsi="Calibri" w:cs="Calibri"/>
          <w:color w:val="000000" w:themeColor="text1"/>
        </w:rPr>
        <w:t xml:space="preserve">saying it was a </w:t>
      </w:r>
      <w:r w:rsidRPr="00574356">
        <w:rPr>
          <w:rFonts w:ascii="Calibri" w:hAnsi="Calibri" w:cs="Calibri"/>
          <w:color w:val="000000" w:themeColor="text1"/>
        </w:rPr>
        <w:t xml:space="preserve">privilege to chair the group, but delighted to be handing over to Ellie </w:t>
      </w:r>
      <w:r>
        <w:rPr>
          <w:rFonts w:ascii="Calibri" w:hAnsi="Calibri" w:cs="Calibri"/>
          <w:color w:val="000000" w:themeColor="text1"/>
        </w:rPr>
        <w:t xml:space="preserve">Johnstone </w:t>
      </w:r>
      <w:r w:rsidRPr="00574356">
        <w:rPr>
          <w:rFonts w:ascii="Calibri" w:hAnsi="Calibri" w:cs="Calibri"/>
          <w:color w:val="000000" w:themeColor="text1"/>
        </w:rPr>
        <w:t xml:space="preserve">and others to take forward. </w:t>
      </w:r>
    </w:p>
    <w:p w:rsidR="007F268E" w:rsidRDefault="007F268E" w:rsidP="007F268E">
      <w:pPr>
        <w:shd w:val="clear" w:color="auto" w:fill="FFFFFF"/>
        <w:spacing w:after="120" w:line="240" w:lineRule="auto"/>
        <w:rPr>
          <w:rFonts w:ascii="Calibri" w:eastAsia="Calibri" w:hAnsi="Calibri" w:cs="Calibri"/>
          <w:b/>
          <w:bCs/>
          <w:color w:val="0070C0"/>
          <w:sz w:val="24"/>
          <w:szCs w:val="24"/>
        </w:rPr>
      </w:pPr>
    </w:p>
    <w:p w:rsidR="007F268E" w:rsidRDefault="007F268E" w:rsidP="007F268E">
      <w:pPr>
        <w:shd w:val="clear" w:color="auto" w:fill="FFFFFF"/>
        <w:spacing w:after="120" w:line="240" w:lineRule="auto"/>
        <w:rPr>
          <w:rFonts w:ascii="Calibri" w:eastAsia="Calibri" w:hAnsi="Calibri" w:cs="Calibri"/>
          <w:b/>
          <w:bCs/>
          <w:color w:val="0070C0"/>
          <w:sz w:val="24"/>
          <w:szCs w:val="24"/>
        </w:rPr>
      </w:pPr>
      <w:r>
        <w:rPr>
          <w:rFonts w:ascii="Calibri" w:eastAsia="Calibri" w:hAnsi="Calibri" w:cs="Calibri"/>
          <w:b/>
          <w:bCs/>
          <w:color w:val="0070C0"/>
          <w:sz w:val="24"/>
          <w:szCs w:val="24"/>
        </w:rPr>
        <w:t>Any Other Business/Q&amp;A</w:t>
      </w:r>
    </w:p>
    <w:p w:rsidR="007F268E" w:rsidRPr="002F1B6B" w:rsidRDefault="007F268E" w:rsidP="007F268E">
      <w:pPr>
        <w:spacing w:after="0" w:line="240" w:lineRule="auto"/>
        <w:rPr>
          <w:rFonts w:ascii="Calibri" w:hAnsi="Calibri" w:cs="Calibri"/>
          <w:b/>
          <w:bCs/>
          <w:i/>
          <w:iCs/>
          <w:color w:val="000000" w:themeColor="text1"/>
        </w:rPr>
      </w:pPr>
      <w:r>
        <w:rPr>
          <w:rFonts w:ascii="Calibri" w:hAnsi="Calibri" w:cs="Calibri"/>
          <w:b/>
          <w:bCs/>
          <w:i/>
          <w:iCs/>
          <w:color w:val="000000" w:themeColor="text1"/>
        </w:rPr>
        <w:lastRenderedPageBreak/>
        <w:t>Re the u</w:t>
      </w:r>
      <w:r w:rsidRPr="002F1B6B">
        <w:rPr>
          <w:rFonts w:ascii="Calibri" w:hAnsi="Calibri" w:cs="Calibri"/>
          <w:b/>
          <w:bCs/>
          <w:i/>
          <w:iCs/>
          <w:color w:val="000000" w:themeColor="text1"/>
        </w:rPr>
        <w:t xml:space="preserve">niform review – </w:t>
      </w:r>
      <w:r>
        <w:rPr>
          <w:rFonts w:ascii="Calibri" w:hAnsi="Calibri" w:cs="Calibri"/>
          <w:b/>
          <w:bCs/>
          <w:i/>
          <w:iCs/>
          <w:color w:val="000000" w:themeColor="text1"/>
        </w:rPr>
        <w:t xml:space="preserve">my child is </w:t>
      </w:r>
      <w:r w:rsidRPr="002F1B6B">
        <w:rPr>
          <w:rFonts w:ascii="Calibri" w:hAnsi="Calibri" w:cs="Calibri"/>
          <w:b/>
          <w:bCs/>
          <w:i/>
          <w:iCs/>
          <w:color w:val="000000" w:themeColor="text1"/>
        </w:rPr>
        <w:t xml:space="preserve">asking to wear different </w:t>
      </w:r>
      <w:proofErr w:type="gramStart"/>
      <w:r w:rsidRPr="002F1B6B">
        <w:rPr>
          <w:rFonts w:ascii="Calibri" w:hAnsi="Calibri" w:cs="Calibri"/>
          <w:b/>
          <w:bCs/>
          <w:i/>
          <w:iCs/>
          <w:color w:val="000000" w:themeColor="text1"/>
        </w:rPr>
        <w:t>shoes,</w:t>
      </w:r>
      <w:proofErr w:type="gramEnd"/>
      <w:r w:rsidRPr="002F1B6B">
        <w:rPr>
          <w:rFonts w:ascii="Calibri" w:hAnsi="Calibri" w:cs="Calibri"/>
          <w:b/>
          <w:bCs/>
          <w:i/>
          <w:iCs/>
          <w:color w:val="000000" w:themeColor="text1"/>
        </w:rPr>
        <w:t xml:space="preserve"> different jumper as other pupils are.  Told child would get a demerit but not my experience of other parents/children wearing different things. </w:t>
      </w:r>
    </w:p>
    <w:p w:rsidR="007F268E" w:rsidRPr="002F1B6B" w:rsidRDefault="007F268E" w:rsidP="007F268E">
      <w:pPr>
        <w:spacing w:after="0" w:line="240" w:lineRule="auto"/>
        <w:rPr>
          <w:rFonts w:ascii="Calibri" w:hAnsi="Calibri" w:cs="Calibri"/>
          <w:i/>
          <w:iCs/>
          <w:color w:val="000000" w:themeColor="text1"/>
        </w:rPr>
      </w:pPr>
      <w:r>
        <w:rPr>
          <w:rFonts w:ascii="Calibri" w:hAnsi="Calibri" w:cs="Calibri"/>
          <w:color w:val="000000" w:themeColor="text1"/>
        </w:rPr>
        <w:t>CW: Some d</w:t>
      </w:r>
      <w:r w:rsidRPr="003631C4">
        <w:rPr>
          <w:rFonts w:ascii="Calibri" w:hAnsi="Calibri" w:cs="Calibri"/>
          <w:color w:val="000000" w:themeColor="text1"/>
        </w:rPr>
        <w:t xml:space="preserve">emerits </w:t>
      </w:r>
      <w:r>
        <w:rPr>
          <w:rFonts w:ascii="Calibri" w:hAnsi="Calibri" w:cs="Calibri"/>
          <w:color w:val="000000" w:themeColor="text1"/>
        </w:rPr>
        <w:t xml:space="preserve">are issued </w:t>
      </w:r>
      <w:r w:rsidRPr="003631C4">
        <w:rPr>
          <w:rFonts w:ascii="Calibri" w:hAnsi="Calibri" w:cs="Calibri"/>
          <w:color w:val="000000" w:themeColor="text1"/>
        </w:rPr>
        <w:t>for pupils not in uniform</w:t>
      </w:r>
      <w:r>
        <w:rPr>
          <w:rFonts w:ascii="Calibri" w:hAnsi="Calibri" w:cs="Calibri"/>
          <w:color w:val="000000" w:themeColor="text1"/>
        </w:rPr>
        <w:t xml:space="preserve"> -</w:t>
      </w:r>
      <w:r w:rsidRPr="003631C4">
        <w:rPr>
          <w:rFonts w:ascii="Calibri" w:hAnsi="Calibri" w:cs="Calibri"/>
          <w:color w:val="000000" w:themeColor="text1"/>
        </w:rPr>
        <w:t xml:space="preserve"> a weekly report goes to pastoral</w:t>
      </w:r>
      <w:r>
        <w:rPr>
          <w:rFonts w:ascii="Calibri" w:hAnsi="Calibri" w:cs="Calibri"/>
          <w:color w:val="000000" w:themeColor="text1"/>
        </w:rPr>
        <w:t xml:space="preserve"> </w:t>
      </w:r>
      <w:proofErr w:type="gramStart"/>
      <w:r w:rsidRPr="003631C4">
        <w:rPr>
          <w:rFonts w:ascii="Calibri" w:hAnsi="Calibri" w:cs="Calibri"/>
          <w:color w:val="000000" w:themeColor="text1"/>
        </w:rPr>
        <w:t>staff</w:t>
      </w:r>
      <w:proofErr w:type="gramEnd"/>
      <w:r w:rsidRPr="003631C4">
        <w:rPr>
          <w:rFonts w:ascii="Calibri" w:hAnsi="Calibri" w:cs="Calibri"/>
          <w:color w:val="000000" w:themeColor="text1"/>
        </w:rPr>
        <w:t xml:space="preserve"> and they decide which families to contact.  </w:t>
      </w:r>
      <w:r>
        <w:rPr>
          <w:rFonts w:ascii="Calibri" w:hAnsi="Calibri" w:cs="Calibri"/>
          <w:color w:val="000000" w:themeColor="text1"/>
        </w:rPr>
        <w:t xml:space="preserve">The uniform has not changed yet – and it will not be a significant change, just more flexibility.  We will notify in June and implement from August.   Anything you currently have, won’t be wasted. One thing still debated – black footwear – new policy: entirely black, or mostly black?  </w:t>
      </w:r>
      <w:r w:rsidRPr="002F1B6B">
        <w:rPr>
          <w:rFonts w:ascii="Calibri" w:hAnsi="Calibri" w:cs="Calibri"/>
          <w:i/>
          <w:iCs/>
          <w:color w:val="000000" w:themeColor="text1"/>
        </w:rPr>
        <w:t>A quick poll on the call showed 73% were in favour of mostly black.</w:t>
      </w:r>
      <w:r>
        <w:rPr>
          <w:rFonts w:ascii="Calibri" w:hAnsi="Calibri" w:cs="Calibri"/>
          <w:i/>
          <w:iCs/>
          <w:color w:val="000000" w:themeColor="text1"/>
        </w:rPr>
        <w:t xml:space="preserve">  </w:t>
      </w:r>
    </w:p>
    <w:p w:rsidR="007F268E" w:rsidRPr="001E7C20" w:rsidRDefault="007F268E" w:rsidP="007F268E">
      <w:pPr>
        <w:spacing w:after="0" w:line="240" w:lineRule="auto"/>
        <w:rPr>
          <w:rFonts w:ascii="Calibri" w:hAnsi="Calibri" w:cs="Calibri"/>
          <w:color w:val="000000" w:themeColor="text1"/>
        </w:rPr>
      </w:pPr>
    </w:p>
    <w:p w:rsidR="007F268E" w:rsidRPr="002F1B6B" w:rsidRDefault="007F268E" w:rsidP="007F268E">
      <w:pPr>
        <w:spacing w:after="0" w:line="240" w:lineRule="auto"/>
        <w:rPr>
          <w:rFonts w:ascii="Calibri" w:hAnsi="Calibri" w:cs="Calibri"/>
          <w:b/>
          <w:bCs/>
          <w:i/>
          <w:iCs/>
          <w:color w:val="000000" w:themeColor="text1"/>
        </w:rPr>
      </w:pPr>
      <w:r w:rsidRPr="002F1B6B">
        <w:rPr>
          <w:rFonts w:ascii="Calibri" w:hAnsi="Calibri" w:cs="Calibri"/>
          <w:b/>
          <w:bCs/>
          <w:i/>
          <w:iCs/>
          <w:color w:val="000000" w:themeColor="text1"/>
        </w:rPr>
        <w:t>If I email the school, when should they reply?</w:t>
      </w:r>
    </w:p>
    <w:p w:rsidR="007F268E" w:rsidRDefault="007F268E" w:rsidP="007F268E">
      <w:pPr>
        <w:spacing w:after="0" w:line="240" w:lineRule="auto"/>
        <w:rPr>
          <w:rFonts w:ascii="Calibri" w:hAnsi="Calibri" w:cs="Calibri"/>
          <w:color w:val="000000" w:themeColor="text1"/>
        </w:rPr>
      </w:pPr>
      <w:r>
        <w:rPr>
          <w:rFonts w:ascii="Calibri" w:hAnsi="Calibri" w:cs="Calibri"/>
          <w:color w:val="000000" w:themeColor="text1"/>
        </w:rPr>
        <w:t xml:space="preserve">CW: </w:t>
      </w:r>
      <w:r w:rsidRPr="00A83979">
        <w:rPr>
          <w:rFonts w:ascii="Calibri" w:hAnsi="Calibri" w:cs="Calibri"/>
          <w:color w:val="000000" w:themeColor="text1"/>
        </w:rPr>
        <w:t>Plea for volunteers for communications strategy.  We give 72 hours should expect response internally, I think we should expect the same but please assist with that strategy.</w:t>
      </w:r>
      <w:r>
        <w:rPr>
          <w:rFonts w:ascii="Calibri" w:hAnsi="Calibri" w:cs="Calibri"/>
          <w:color w:val="000000" w:themeColor="text1"/>
        </w:rPr>
        <w:t xml:space="preserve">  </w:t>
      </w:r>
    </w:p>
    <w:p w:rsidR="007F268E" w:rsidRDefault="007F268E" w:rsidP="007F268E">
      <w:pPr>
        <w:spacing w:after="0" w:line="240" w:lineRule="auto"/>
        <w:rPr>
          <w:rFonts w:ascii="Calibri" w:hAnsi="Calibri" w:cs="Calibri"/>
          <w:color w:val="000000" w:themeColor="text1"/>
        </w:rPr>
      </w:pPr>
      <w:r>
        <w:rPr>
          <w:rFonts w:ascii="Calibri" w:hAnsi="Calibri" w:cs="Calibri"/>
          <w:color w:val="000000" w:themeColor="text1"/>
        </w:rPr>
        <w:t>The Chair suggested you could call up if after a week, to chase up.</w:t>
      </w:r>
    </w:p>
    <w:p w:rsidR="007F268E" w:rsidRDefault="007F268E" w:rsidP="007F268E">
      <w:pPr>
        <w:spacing w:after="0" w:line="240" w:lineRule="auto"/>
        <w:rPr>
          <w:rFonts w:ascii="Calibri" w:hAnsi="Calibri" w:cs="Calibri"/>
          <w:color w:val="000000" w:themeColor="text1"/>
        </w:rPr>
      </w:pPr>
    </w:p>
    <w:p w:rsidR="007F268E" w:rsidRPr="002F1B6B" w:rsidRDefault="007F268E" w:rsidP="007F268E">
      <w:pPr>
        <w:shd w:val="clear" w:color="auto" w:fill="FFFFFF"/>
        <w:spacing w:after="120" w:line="240" w:lineRule="auto"/>
        <w:rPr>
          <w:rFonts w:ascii="Calibri" w:hAnsi="Calibri" w:cs="Calibri"/>
          <w:b/>
          <w:bCs/>
          <w:i/>
          <w:iCs/>
          <w:color w:val="000000" w:themeColor="text1"/>
        </w:rPr>
      </w:pPr>
      <w:r w:rsidRPr="002F1B6B">
        <w:rPr>
          <w:rFonts w:ascii="Calibri" w:hAnsi="Calibri" w:cs="Calibri"/>
          <w:b/>
          <w:bCs/>
          <w:i/>
          <w:iCs/>
          <w:color w:val="000000" w:themeColor="text1"/>
        </w:rPr>
        <w:t>I've had questions from S5 parents - their children have study periods for the first time. They are not allowed to leave school during study periods at the moment - will parental consent be required for them to leave school, and sign out as they go?</w:t>
      </w:r>
    </w:p>
    <w:p w:rsidR="007F268E" w:rsidRDefault="007F268E" w:rsidP="007F268E">
      <w:pPr>
        <w:shd w:val="clear" w:color="auto" w:fill="FFFFFF"/>
        <w:spacing w:after="120" w:line="240" w:lineRule="auto"/>
        <w:rPr>
          <w:rFonts w:ascii="Calibri" w:hAnsi="Calibri" w:cs="Calibri"/>
          <w:color w:val="000000" w:themeColor="text1"/>
        </w:rPr>
      </w:pPr>
      <w:r>
        <w:rPr>
          <w:rFonts w:ascii="Calibri" w:hAnsi="Calibri" w:cs="Calibri"/>
          <w:color w:val="000000" w:themeColor="text1"/>
        </w:rPr>
        <w:t xml:space="preserve">CW:  that is a privilege for S6 only.  We’ll be meeting S6 this week to discuss this and give out home study agreements.  </w:t>
      </w:r>
    </w:p>
    <w:p w:rsidR="007F268E" w:rsidRPr="002F1B6B" w:rsidRDefault="007F268E" w:rsidP="007F268E">
      <w:pPr>
        <w:shd w:val="clear" w:color="auto" w:fill="FFFFFF"/>
        <w:spacing w:after="120" w:line="240" w:lineRule="auto"/>
        <w:rPr>
          <w:rFonts w:ascii="Calibri" w:eastAsia="Calibri" w:hAnsi="Calibri" w:cs="Calibri"/>
          <w:color w:val="FF0000"/>
          <w:sz w:val="24"/>
          <w:szCs w:val="24"/>
        </w:rPr>
      </w:pPr>
      <w:r w:rsidRPr="002F1B6B">
        <w:rPr>
          <w:rFonts w:ascii="Calibri" w:hAnsi="Calibri" w:cs="Calibri"/>
          <w:color w:val="FF0000"/>
        </w:rPr>
        <w:t xml:space="preserve">Action: Mr Wilson agreed to send out a communication to S5 parents to clarify the position on study leave. </w:t>
      </w:r>
    </w:p>
    <w:p w:rsidR="007F268E" w:rsidRDefault="007F268E" w:rsidP="007F268E">
      <w:pPr>
        <w:spacing w:after="120" w:line="240" w:lineRule="auto"/>
        <w:rPr>
          <w:rFonts w:ascii="Calibri" w:eastAsia="Calibri" w:hAnsi="Calibri" w:cs="Calibri"/>
          <w:b/>
          <w:bCs/>
          <w:color w:val="0070C0"/>
          <w:sz w:val="24"/>
          <w:szCs w:val="24"/>
        </w:rPr>
      </w:pPr>
      <w:r>
        <w:rPr>
          <w:rFonts w:ascii="Calibri" w:eastAsia="Calibri" w:hAnsi="Calibri" w:cs="Calibri"/>
          <w:b/>
          <w:bCs/>
          <w:color w:val="0070C0"/>
          <w:sz w:val="24"/>
          <w:szCs w:val="24"/>
        </w:rPr>
        <w:t>The m</w:t>
      </w:r>
      <w:r w:rsidRPr="00C27FC3">
        <w:rPr>
          <w:rFonts w:ascii="Calibri" w:eastAsia="Calibri" w:hAnsi="Calibri" w:cs="Calibri"/>
          <w:b/>
          <w:bCs/>
          <w:color w:val="0070C0"/>
          <w:sz w:val="24"/>
          <w:szCs w:val="24"/>
        </w:rPr>
        <w:t>eeting closed at</w:t>
      </w:r>
      <w:r>
        <w:rPr>
          <w:rFonts w:ascii="Calibri" w:eastAsia="Calibri" w:hAnsi="Calibri" w:cs="Calibri"/>
          <w:b/>
          <w:bCs/>
          <w:color w:val="0070C0"/>
          <w:sz w:val="24"/>
          <w:szCs w:val="24"/>
        </w:rPr>
        <w:t xml:space="preserve"> 20.30</w:t>
      </w:r>
      <w:r>
        <w:rPr>
          <w:rFonts w:ascii="Calibri" w:eastAsia="Calibri" w:hAnsi="Calibri" w:cs="Calibri"/>
          <w:b/>
          <w:bCs/>
          <w:color w:val="0070C0"/>
          <w:sz w:val="24"/>
          <w:szCs w:val="24"/>
        </w:rPr>
        <w:br w:type="page"/>
      </w:r>
    </w:p>
    <w:p w:rsidR="007F268E" w:rsidRPr="00C57D53" w:rsidRDefault="007F268E" w:rsidP="007F268E">
      <w:pPr>
        <w:spacing w:after="120" w:line="240" w:lineRule="auto"/>
        <w:rPr>
          <w:rFonts w:ascii="Calibri" w:eastAsia="Calibri" w:hAnsi="Calibri" w:cs="Calibri"/>
          <w:i/>
          <w:iCs/>
          <w:color w:val="0070C0"/>
          <w:sz w:val="24"/>
          <w:szCs w:val="24"/>
        </w:rPr>
      </w:pPr>
      <w:r w:rsidRPr="00C57D53">
        <w:rPr>
          <w:rFonts w:ascii="Calibri" w:eastAsia="Calibri" w:hAnsi="Calibri" w:cs="Calibri"/>
          <w:i/>
          <w:iCs/>
          <w:color w:val="0070C0"/>
          <w:sz w:val="24"/>
          <w:szCs w:val="24"/>
        </w:rPr>
        <w:lastRenderedPageBreak/>
        <w:t xml:space="preserve">Please get in touch if you wish to discuss any of the issues raised or any other issue by email: </w:t>
      </w:r>
      <w:hyperlink r:id="rId13" w:history="1">
        <w:r w:rsidRPr="00C57D53">
          <w:rPr>
            <w:rFonts w:ascii="Calibri" w:eastAsia="Calibri" w:hAnsi="Calibri" w:cs="Calibri"/>
            <w:i/>
            <w:iCs/>
            <w:color w:val="0070C0"/>
            <w:sz w:val="24"/>
            <w:szCs w:val="24"/>
          </w:rPr>
          <w:t>phspc@outlook.com</w:t>
        </w:r>
      </w:hyperlink>
      <w:r w:rsidRPr="00C57D53">
        <w:rPr>
          <w:rFonts w:ascii="Calibri" w:eastAsia="Calibri" w:hAnsi="Calibri" w:cs="Calibri"/>
          <w:i/>
          <w:iCs/>
          <w:color w:val="0070C0"/>
          <w:sz w:val="24"/>
          <w:szCs w:val="24"/>
        </w:rPr>
        <w:t xml:space="preserve"> </w:t>
      </w:r>
    </w:p>
    <w:p w:rsidR="007F268E" w:rsidRPr="00C57D53" w:rsidRDefault="007F268E" w:rsidP="007F268E">
      <w:pPr>
        <w:spacing w:after="120" w:line="240" w:lineRule="auto"/>
        <w:rPr>
          <w:rFonts w:ascii="Calibri" w:eastAsia="Calibri" w:hAnsi="Calibri" w:cs="Calibri"/>
          <w:b/>
          <w:bCs/>
          <w:color w:val="0070C0"/>
          <w:sz w:val="16"/>
          <w:szCs w:val="16"/>
        </w:rPr>
      </w:pPr>
    </w:p>
    <w:p w:rsidR="007F268E" w:rsidRDefault="007F268E" w:rsidP="007F268E">
      <w:pPr>
        <w:shd w:val="clear" w:color="auto" w:fill="FFFFFF"/>
        <w:spacing w:after="120" w:line="240" w:lineRule="auto"/>
        <w:rPr>
          <w:rFonts w:ascii="Calibri" w:eastAsia="Calibri" w:hAnsi="Calibri" w:cs="Calibri"/>
          <w:b/>
          <w:bCs/>
          <w:color w:val="0070C0"/>
          <w:sz w:val="24"/>
          <w:szCs w:val="24"/>
        </w:rPr>
      </w:pPr>
      <w:r>
        <w:rPr>
          <w:rFonts w:ascii="Calibri" w:eastAsia="Calibri" w:hAnsi="Calibri" w:cs="Calibri"/>
          <w:b/>
          <w:bCs/>
          <w:color w:val="0070C0"/>
          <w:sz w:val="24"/>
          <w:szCs w:val="24"/>
        </w:rPr>
        <w:t>____________________________________________________________________________________</w:t>
      </w:r>
    </w:p>
    <w:p w:rsidR="007F268E" w:rsidRDefault="007F268E" w:rsidP="007F268E">
      <w:pPr>
        <w:shd w:val="clear" w:color="auto" w:fill="FFFFFF"/>
        <w:spacing w:after="120" w:line="240" w:lineRule="auto"/>
        <w:rPr>
          <w:rFonts w:ascii="Calibri" w:eastAsia="Calibri" w:hAnsi="Calibri" w:cs="Calibri"/>
          <w:b/>
          <w:bCs/>
          <w:color w:val="0070C0"/>
          <w:sz w:val="24"/>
          <w:szCs w:val="24"/>
        </w:rPr>
      </w:pPr>
    </w:p>
    <w:p w:rsidR="007F268E" w:rsidRPr="00BF75AE" w:rsidRDefault="007F268E" w:rsidP="007F268E">
      <w:pPr>
        <w:shd w:val="clear" w:color="auto" w:fill="FFFFFF"/>
        <w:spacing w:after="120" w:line="240" w:lineRule="auto"/>
        <w:rPr>
          <w:rFonts w:ascii="Calibri" w:eastAsia="Arial" w:hAnsi="Calibri" w:cs="Calibri"/>
          <w:color w:val="000000"/>
          <w:u w:color="000000"/>
          <w:bdr w:val="nil"/>
          <w:lang w:val="en-US"/>
        </w:rPr>
      </w:pPr>
      <w:r w:rsidRPr="005F4B8F">
        <w:rPr>
          <w:rFonts w:ascii="Calibri" w:eastAsia="Calibri" w:hAnsi="Calibri" w:cs="Calibri"/>
          <w:b/>
          <w:bCs/>
          <w:color w:val="0070C0"/>
          <w:sz w:val="24"/>
          <w:szCs w:val="24"/>
        </w:rPr>
        <w:t>Helpful Info/Reminders</w:t>
      </w:r>
    </w:p>
    <w:p w:rsidR="007F268E" w:rsidRDefault="007F268E" w:rsidP="007F268E">
      <w:pPr>
        <w:spacing w:after="120" w:line="240" w:lineRule="auto"/>
        <w:rPr>
          <w:rFonts w:ascii="Calibri" w:eastAsia="Calibri" w:hAnsi="Calibri" w:cs="Calibri"/>
          <w:b/>
          <w:bCs/>
          <w:color w:val="0070C0"/>
        </w:rPr>
      </w:pPr>
      <w:r w:rsidRPr="00654794">
        <w:rPr>
          <w:rFonts w:ascii="Calibri" w:eastAsia="Calibri" w:hAnsi="Calibri" w:cs="Calibri"/>
          <w:b/>
          <w:bCs/>
          <w:color w:val="0070C0"/>
        </w:rPr>
        <w:t>Post Holde</w:t>
      </w:r>
      <w:r>
        <w:rPr>
          <w:rFonts w:ascii="Calibri" w:eastAsia="Calibri" w:hAnsi="Calibri" w:cs="Calibri"/>
          <w:b/>
          <w:bCs/>
          <w:color w:val="0070C0"/>
        </w:rPr>
        <w:t>rs</w:t>
      </w:r>
      <w:r w:rsidRPr="00654794">
        <w:rPr>
          <w:rFonts w:ascii="Calibri" w:eastAsia="Calibri" w:hAnsi="Calibri" w:cs="Calibri"/>
          <w:b/>
          <w:bCs/>
          <w:color w:val="0070C0"/>
        </w:rPr>
        <w:t xml:space="preserve"> </w:t>
      </w:r>
    </w:p>
    <w:p w:rsidR="007F268E" w:rsidRDefault="007F268E" w:rsidP="007F268E">
      <w:pPr>
        <w:spacing w:after="0"/>
      </w:pPr>
      <w:r>
        <w:rPr>
          <w:bdr w:val="none" w:sz="0" w:space="0" w:color="auto" w:frame="1"/>
          <w:lang w:val="en-US"/>
        </w:rPr>
        <w:t>Chair –  </w:t>
      </w:r>
      <w:r>
        <w:t> Ellie Johnstone</w:t>
      </w:r>
    </w:p>
    <w:p w:rsidR="007F268E" w:rsidRDefault="007F268E" w:rsidP="007F268E">
      <w:pPr>
        <w:spacing w:after="0"/>
      </w:pPr>
      <w:r>
        <w:rPr>
          <w:bdr w:val="none" w:sz="0" w:space="0" w:color="auto" w:frame="1"/>
          <w:lang w:val="en-US"/>
        </w:rPr>
        <w:t>Vice Chair – Tristan Compton </w:t>
      </w:r>
    </w:p>
    <w:p w:rsidR="007F268E" w:rsidRDefault="007F268E" w:rsidP="007F268E">
      <w:pPr>
        <w:spacing w:after="0"/>
        <w:rPr>
          <w:rFonts w:eastAsia="Times New Roman"/>
        </w:rPr>
      </w:pPr>
      <w:r>
        <w:rPr>
          <w:rFonts w:eastAsia="Times New Roman"/>
        </w:rPr>
        <w:t>Secretary – Claire Barrett</w:t>
      </w:r>
    </w:p>
    <w:p w:rsidR="007F268E" w:rsidRDefault="007F268E" w:rsidP="007F268E">
      <w:pPr>
        <w:spacing w:after="0"/>
      </w:pPr>
      <w:r>
        <w:rPr>
          <w:bdr w:val="none" w:sz="0" w:space="0" w:color="auto" w:frame="1"/>
          <w:lang w:val="en-US"/>
        </w:rPr>
        <w:t>Communications Officer – Dawn Johnstone </w:t>
      </w:r>
    </w:p>
    <w:p w:rsidR="007F268E" w:rsidRDefault="007F268E" w:rsidP="007F268E">
      <w:pPr>
        <w:spacing w:after="0"/>
      </w:pPr>
      <w:r>
        <w:rPr>
          <w:bdr w:val="none" w:sz="0" w:space="0" w:color="auto" w:frame="1"/>
          <w:lang w:val="en-US"/>
        </w:rPr>
        <w:t>Equalities Working Group Lead – Lorraine Murray </w:t>
      </w:r>
    </w:p>
    <w:p w:rsidR="007F268E" w:rsidRDefault="007F268E" w:rsidP="007F268E">
      <w:pPr>
        <w:spacing w:after="0"/>
      </w:pPr>
      <w:r>
        <w:rPr>
          <w:bdr w:val="none" w:sz="0" w:space="0" w:color="auto" w:frame="1"/>
          <w:lang w:val="en-US"/>
        </w:rPr>
        <w:t>New Build Working Group – Tristan Compton </w:t>
      </w:r>
    </w:p>
    <w:p w:rsidR="007F268E" w:rsidRDefault="007F268E" w:rsidP="007F268E">
      <w:pPr>
        <w:spacing w:after="0"/>
      </w:pPr>
      <w:r>
        <w:rPr>
          <w:bdr w:val="none" w:sz="0" w:space="0" w:color="auto" w:frame="1"/>
          <w:lang w:val="en-US"/>
        </w:rPr>
        <w:t>Event Coordinator – Gillian Moran </w:t>
      </w:r>
    </w:p>
    <w:p w:rsidR="007F268E" w:rsidRDefault="007F268E" w:rsidP="007F268E">
      <w:pPr>
        <w:spacing w:after="0"/>
      </w:pPr>
      <w:r>
        <w:rPr>
          <w:bdr w:val="none" w:sz="0" w:space="0" w:color="auto" w:frame="1"/>
          <w:lang w:val="en-US"/>
        </w:rPr>
        <w:t>Taskforce Coordinator – Vacancy </w:t>
      </w:r>
    </w:p>
    <w:p w:rsidR="007F268E" w:rsidRDefault="007F268E" w:rsidP="007F268E">
      <w:pPr>
        <w:spacing w:after="0"/>
      </w:pPr>
      <w:r>
        <w:rPr>
          <w:bdr w:val="none" w:sz="0" w:space="0" w:color="auto" w:frame="1"/>
          <w:lang w:val="en-US"/>
        </w:rPr>
        <w:t>Friends of PHS Representative – Eric Nightingale </w:t>
      </w:r>
    </w:p>
    <w:p w:rsidR="007F268E" w:rsidRDefault="007F268E" w:rsidP="007F268E">
      <w:pPr>
        <w:spacing w:after="120" w:line="240" w:lineRule="auto"/>
        <w:rPr>
          <w:rFonts w:ascii="Calibri" w:eastAsia="Calibri" w:hAnsi="Calibri" w:cs="Calibri"/>
          <w:b/>
          <w:bCs/>
          <w:color w:val="0070C0"/>
        </w:rPr>
      </w:pPr>
    </w:p>
    <w:p w:rsidR="007F268E" w:rsidRDefault="007F268E" w:rsidP="007F268E">
      <w:pPr>
        <w:spacing w:after="120" w:line="240" w:lineRule="auto"/>
        <w:rPr>
          <w:rStyle w:val="Hyperlink"/>
          <w:rFonts w:ascii="Calibri" w:eastAsia="Calibri" w:hAnsi="Calibri" w:cs="Calibri"/>
          <w:b/>
          <w:bCs/>
        </w:rPr>
      </w:pPr>
      <w:r w:rsidRPr="00D12221">
        <w:rPr>
          <w:rFonts w:ascii="Calibri" w:eastAsia="Calibri" w:hAnsi="Calibri" w:cs="Calibri"/>
          <w:bCs/>
          <w:color w:val="000000" w:themeColor="text1"/>
        </w:rPr>
        <w:t xml:space="preserve">We welcome interested parents &amp; carers on the Parent Council as general members or working group members. We simply ask that you try to attend meetings regularly.  If you would like to be </w:t>
      </w:r>
      <w:r>
        <w:rPr>
          <w:rFonts w:ascii="Calibri" w:eastAsia="Calibri" w:hAnsi="Calibri" w:cs="Calibri"/>
          <w:bCs/>
          <w:color w:val="000000" w:themeColor="text1"/>
        </w:rPr>
        <w:t xml:space="preserve">considered </w:t>
      </w:r>
      <w:r w:rsidRPr="00D12221">
        <w:rPr>
          <w:rFonts w:ascii="Calibri" w:eastAsia="Calibri" w:hAnsi="Calibri" w:cs="Calibri"/>
          <w:bCs/>
          <w:color w:val="000000" w:themeColor="text1"/>
        </w:rPr>
        <w:t>an ordinary member or join a specific working group, please email your details to</w:t>
      </w:r>
      <w:r>
        <w:rPr>
          <w:rFonts w:ascii="Calibri" w:eastAsia="Calibri" w:hAnsi="Calibri" w:cs="Calibri"/>
          <w:b/>
          <w:bCs/>
          <w:color w:val="000000" w:themeColor="text1"/>
        </w:rPr>
        <w:t xml:space="preserve">: </w:t>
      </w:r>
      <w:hyperlink r:id="rId14" w:history="1">
        <w:r w:rsidRPr="00C6696C">
          <w:rPr>
            <w:rStyle w:val="Hyperlink"/>
            <w:rFonts w:ascii="Calibri" w:eastAsia="Calibri" w:hAnsi="Calibri" w:cs="Calibri"/>
            <w:color w:val="0563C1"/>
          </w:rPr>
          <w:t>phspc@outlook.com</w:t>
        </w:r>
      </w:hyperlink>
    </w:p>
    <w:p w:rsidR="007F268E" w:rsidRDefault="007F268E" w:rsidP="007F268E">
      <w:pPr>
        <w:spacing w:after="120" w:line="240" w:lineRule="auto"/>
        <w:rPr>
          <w:rFonts w:ascii="Calibri" w:eastAsia="Calibri" w:hAnsi="Calibri" w:cs="Calibri"/>
          <w:u w:color="000000"/>
          <w:bdr w:val="nil"/>
          <w:lang w:val="en-US"/>
        </w:rPr>
      </w:pPr>
    </w:p>
    <w:p w:rsidR="007F268E" w:rsidRPr="004A18C9" w:rsidRDefault="007F268E" w:rsidP="007F268E">
      <w:pPr>
        <w:spacing w:after="120" w:line="240" w:lineRule="auto"/>
        <w:rPr>
          <w:rFonts w:ascii="Calibri" w:eastAsia="Calibri" w:hAnsi="Calibri" w:cs="Calibri"/>
          <w:u w:color="000000"/>
          <w:bdr w:val="nil"/>
          <w:lang w:val="en-US"/>
        </w:rPr>
      </w:pPr>
      <w:r w:rsidRPr="00DB65C6">
        <w:rPr>
          <w:rFonts w:ascii="Calibri" w:eastAsia="Calibri" w:hAnsi="Calibri" w:cs="Calibri"/>
          <w:u w:color="000000"/>
          <w:bdr w:val="nil"/>
          <w:lang w:val="en-US"/>
        </w:rPr>
        <w:t>Any parent or carer interested in supporting the Friends of PHS charity with running fundraising activities should get in touch</w:t>
      </w:r>
      <w:r w:rsidRPr="004A18C9">
        <w:rPr>
          <w:rFonts w:ascii="Calibri" w:eastAsia="Calibri" w:hAnsi="Calibri" w:cs="Calibri"/>
          <w:u w:color="000000"/>
          <w:bdr w:val="nil"/>
          <w:lang w:val="en-US"/>
        </w:rPr>
        <w:t xml:space="preserve"> at </w:t>
      </w:r>
      <w:hyperlink r:id="rId15" w:history="1">
        <w:r>
          <w:rPr>
            <w:rStyle w:val="Hyperlink"/>
            <w:rFonts w:ascii="Calibri" w:eastAsia="Calibri" w:hAnsi="Calibri" w:cs="Calibri"/>
            <w:bdr w:val="nil"/>
            <w:lang w:val="en-US"/>
          </w:rPr>
          <w:t>FriendsofPHS@outlook.com</w:t>
        </w:r>
      </w:hyperlink>
      <w:r>
        <w:rPr>
          <w:rStyle w:val="Hyperlink"/>
          <w:rFonts w:ascii="Calibri" w:eastAsia="Calibri" w:hAnsi="Calibri" w:cs="Calibri"/>
          <w:bdr w:val="nil"/>
          <w:lang w:val="en-US"/>
        </w:rPr>
        <w:t xml:space="preserve"> </w:t>
      </w:r>
    </w:p>
    <w:p w:rsidR="007F268E" w:rsidRDefault="007F268E" w:rsidP="007F268E">
      <w:pPr>
        <w:spacing w:after="120" w:line="240" w:lineRule="auto"/>
        <w:rPr>
          <w:rFonts w:ascii="Calibri" w:hAnsi="Calibri" w:cs="Calibri"/>
          <w:b/>
          <w:bCs/>
        </w:rPr>
      </w:pPr>
    </w:p>
    <w:p w:rsidR="007F268E" w:rsidRPr="00DD6DEA" w:rsidRDefault="007F268E" w:rsidP="007F268E">
      <w:pPr>
        <w:spacing w:after="120" w:line="240" w:lineRule="auto"/>
        <w:rPr>
          <w:rFonts w:ascii="Calibri" w:hAnsi="Calibri" w:cs="Calibri"/>
        </w:rPr>
      </w:pPr>
      <w:r w:rsidRPr="00325B45">
        <w:rPr>
          <w:rFonts w:ascii="Calibri" w:hAnsi="Calibri" w:cs="Calibri"/>
          <w:b/>
          <w:bCs/>
        </w:rPr>
        <w:t>Website:</w:t>
      </w:r>
      <w:r w:rsidRPr="00325B45">
        <w:rPr>
          <w:rFonts w:ascii="Calibri" w:hAnsi="Calibri" w:cs="Calibri"/>
          <w:b/>
          <w:bCs/>
        </w:rPr>
        <w:tab/>
        <w:t>phsparents.org.uk</w:t>
      </w:r>
      <w:r>
        <w:rPr>
          <w:rFonts w:ascii="Calibri" w:hAnsi="Calibri" w:cs="Calibri"/>
          <w:b/>
          <w:bCs/>
        </w:rPr>
        <w:t xml:space="preserve"> </w:t>
      </w:r>
      <w:r w:rsidRPr="00DD6DEA">
        <w:rPr>
          <w:rFonts w:ascii="Calibri" w:hAnsi="Calibri" w:cs="Calibri"/>
        </w:rPr>
        <w:t>(includes live feed for Twitter</w:t>
      </w:r>
      <w:r>
        <w:rPr>
          <w:rFonts w:ascii="Calibri" w:hAnsi="Calibri" w:cs="Calibri"/>
        </w:rPr>
        <w:t>)</w:t>
      </w:r>
    </w:p>
    <w:p w:rsidR="007F268E" w:rsidRPr="00325B45" w:rsidRDefault="007F268E" w:rsidP="007F268E">
      <w:pPr>
        <w:spacing w:after="120" w:line="240" w:lineRule="auto"/>
        <w:rPr>
          <w:rFonts w:ascii="Calibri" w:hAnsi="Calibri" w:cs="Calibri"/>
          <w:b/>
          <w:bCs/>
        </w:rPr>
      </w:pPr>
      <w:r>
        <w:rPr>
          <w:rFonts w:ascii="Calibri" w:hAnsi="Calibri" w:cs="Calibri"/>
          <w:b/>
          <w:bCs/>
        </w:rPr>
        <w:t xml:space="preserve">Facebook: </w:t>
      </w:r>
      <w:r>
        <w:rPr>
          <w:rFonts w:ascii="Calibri" w:hAnsi="Calibri" w:cs="Calibri"/>
          <w:b/>
          <w:bCs/>
        </w:rPr>
        <w:tab/>
        <w:t xml:space="preserve">PHS Parents – </w:t>
      </w:r>
      <w:r w:rsidRPr="00DD6DEA">
        <w:rPr>
          <w:rFonts w:ascii="Calibri" w:hAnsi="Calibri" w:cs="Calibri"/>
        </w:rPr>
        <w:t>contact us via Messenger</w:t>
      </w:r>
    </w:p>
    <w:p w:rsidR="007F268E" w:rsidRDefault="007F268E" w:rsidP="007F268E">
      <w:pPr>
        <w:spacing w:after="120" w:line="240" w:lineRule="auto"/>
        <w:rPr>
          <w:rFonts w:ascii="Calibri" w:eastAsia="Calibri" w:hAnsi="Calibri"/>
          <w:b/>
          <w:bCs/>
          <w:color w:val="0070C0"/>
        </w:rPr>
      </w:pPr>
      <w:r w:rsidRPr="00D12221">
        <w:rPr>
          <w:rFonts w:ascii="Calibri" w:eastAsia="Calibri" w:hAnsi="Calibri"/>
          <w:b/>
        </w:rPr>
        <w:t>Twitter:</w:t>
      </w:r>
      <w:r w:rsidRPr="003E1E9B">
        <w:rPr>
          <w:rFonts w:ascii="Calibri" w:eastAsia="Calibri" w:hAnsi="Calibri"/>
        </w:rPr>
        <w:tab/>
      </w:r>
      <w:r w:rsidRPr="00C6696C">
        <w:rPr>
          <w:rFonts w:ascii="Calibri" w:eastAsia="Calibri" w:hAnsi="Calibri"/>
          <w:b/>
          <w:bCs/>
          <w:color w:val="0070C0"/>
        </w:rPr>
        <w:t>@</w:t>
      </w:r>
      <w:proofErr w:type="gramStart"/>
      <w:r w:rsidRPr="00C6696C">
        <w:rPr>
          <w:rFonts w:ascii="Calibri" w:eastAsia="Calibri" w:hAnsi="Calibri"/>
          <w:b/>
          <w:bCs/>
          <w:color w:val="0070C0"/>
        </w:rPr>
        <w:t xml:space="preserve">PHSparents  </w:t>
      </w:r>
      <w:r w:rsidRPr="00C6696C">
        <w:rPr>
          <w:rFonts w:ascii="Calibri" w:eastAsia="Calibri" w:hAnsi="Calibri"/>
          <w:b/>
          <w:bCs/>
          <w:color w:val="0070C0"/>
        </w:rPr>
        <w:tab/>
      </w:r>
      <w:proofErr w:type="gramEnd"/>
      <w:r w:rsidRPr="00C6696C">
        <w:rPr>
          <w:rFonts w:ascii="Calibri" w:eastAsia="Calibri" w:hAnsi="Calibri"/>
          <w:b/>
          <w:bCs/>
          <w:color w:val="0070C0"/>
        </w:rPr>
        <w:t>@PeeblesHigh</w:t>
      </w:r>
    </w:p>
    <w:p w:rsidR="00BC4DB4" w:rsidRPr="007F268E" w:rsidRDefault="00BC4DB4">
      <w:pPr>
        <w:rPr>
          <w:rFonts w:ascii="Calibri" w:eastAsia="Calibri" w:hAnsi="Calibri"/>
          <w:b/>
          <w:bCs/>
          <w:color w:val="0070C0"/>
        </w:rPr>
      </w:pPr>
    </w:p>
    <w:sectPr w:rsidR="00BC4DB4" w:rsidRPr="007F26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57A6B"/>
    <w:multiLevelType w:val="hybridMultilevel"/>
    <w:tmpl w:val="3A3C8844"/>
    <w:lvl w:ilvl="0" w:tplc="36F84642">
      <w:start w:val="1"/>
      <w:numFmt w:val="bullet"/>
      <w:lvlText w:val=""/>
      <w:lvlJc w:val="left"/>
      <w:pPr>
        <w:tabs>
          <w:tab w:val="num" w:pos="720"/>
        </w:tabs>
        <w:ind w:left="720" w:hanging="360"/>
      </w:pPr>
      <w:rPr>
        <w:rFonts w:ascii="Wingdings" w:hAnsi="Wingdings" w:hint="default"/>
      </w:rPr>
    </w:lvl>
    <w:lvl w:ilvl="1" w:tplc="CEBEE098" w:tentative="1">
      <w:start w:val="1"/>
      <w:numFmt w:val="bullet"/>
      <w:lvlText w:val=""/>
      <w:lvlJc w:val="left"/>
      <w:pPr>
        <w:tabs>
          <w:tab w:val="num" w:pos="1440"/>
        </w:tabs>
        <w:ind w:left="1440" w:hanging="360"/>
      </w:pPr>
      <w:rPr>
        <w:rFonts w:ascii="Wingdings" w:hAnsi="Wingdings" w:hint="default"/>
      </w:rPr>
    </w:lvl>
    <w:lvl w:ilvl="2" w:tplc="C13EE392" w:tentative="1">
      <w:start w:val="1"/>
      <w:numFmt w:val="bullet"/>
      <w:lvlText w:val=""/>
      <w:lvlJc w:val="left"/>
      <w:pPr>
        <w:tabs>
          <w:tab w:val="num" w:pos="2160"/>
        </w:tabs>
        <w:ind w:left="2160" w:hanging="360"/>
      </w:pPr>
      <w:rPr>
        <w:rFonts w:ascii="Wingdings" w:hAnsi="Wingdings" w:hint="default"/>
      </w:rPr>
    </w:lvl>
    <w:lvl w:ilvl="3" w:tplc="0F64E81A" w:tentative="1">
      <w:start w:val="1"/>
      <w:numFmt w:val="bullet"/>
      <w:lvlText w:val=""/>
      <w:lvlJc w:val="left"/>
      <w:pPr>
        <w:tabs>
          <w:tab w:val="num" w:pos="2880"/>
        </w:tabs>
        <w:ind w:left="2880" w:hanging="360"/>
      </w:pPr>
      <w:rPr>
        <w:rFonts w:ascii="Wingdings" w:hAnsi="Wingdings" w:hint="default"/>
      </w:rPr>
    </w:lvl>
    <w:lvl w:ilvl="4" w:tplc="F328DA9E" w:tentative="1">
      <w:start w:val="1"/>
      <w:numFmt w:val="bullet"/>
      <w:lvlText w:val=""/>
      <w:lvlJc w:val="left"/>
      <w:pPr>
        <w:tabs>
          <w:tab w:val="num" w:pos="3600"/>
        </w:tabs>
        <w:ind w:left="3600" w:hanging="360"/>
      </w:pPr>
      <w:rPr>
        <w:rFonts w:ascii="Wingdings" w:hAnsi="Wingdings" w:hint="default"/>
      </w:rPr>
    </w:lvl>
    <w:lvl w:ilvl="5" w:tplc="7D824A12" w:tentative="1">
      <w:start w:val="1"/>
      <w:numFmt w:val="bullet"/>
      <w:lvlText w:val=""/>
      <w:lvlJc w:val="left"/>
      <w:pPr>
        <w:tabs>
          <w:tab w:val="num" w:pos="4320"/>
        </w:tabs>
        <w:ind w:left="4320" w:hanging="360"/>
      </w:pPr>
      <w:rPr>
        <w:rFonts w:ascii="Wingdings" w:hAnsi="Wingdings" w:hint="default"/>
      </w:rPr>
    </w:lvl>
    <w:lvl w:ilvl="6" w:tplc="0CE29B90" w:tentative="1">
      <w:start w:val="1"/>
      <w:numFmt w:val="bullet"/>
      <w:lvlText w:val=""/>
      <w:lvlJc w:val="left"/>
      <w:pPr>
        <w:tabs>
          <w:tab w:val="num" w:pos="5040"/>
        </w:tabs>
        <w:ind w:left="5040" w:hanging="360"/>
      </w:pPr>
      <w:rPr>
        <w:rFonts w:ascii="Wingdings" w:hAnsi="Wingdings" w:hint="default"/>
      </w:rPr>
    </w:lvl>
    <w:lvl w:ilvl="7" w:tplc="902C8AD0" w:tentative="1">
      <w:start w:val="1"/>
      <w:numFmt w:val="bullet"/>
      <w:lvlText w:val=""/>
      <w:lvlJc w:val="left"/>
      <w:pPr>
        <w:tabs>
          <w:tab w:val="num" w:pos="5760"/>
        </w:tabs>
        <w:ind w:left="5760" w:hanging="360"/>
      </w:pPr>
      <w:rPr>
        <w:rFonts w:ascii="Wingdings" w:hAnsi="Wingdings" w:hint="default"/>
      </w:rPr>
    </w:lvl>
    <w:lvl w:ilvl="8" w:tplc="B860D0E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1227DD"/>
    <w:multiLevelType w:val="multilevel"/>
    <w:tmpl w:val="F98C2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771666"/>
    <w:multiLevelType w:val="hybridMultilevel"/>
    <w:tmpl w:val="1882A622"/>
    <w:lvl w:ilvl="0" w:tplc="E000DCD0">
      <w:start w:val="1"/>
      <w:numFmt w:val="bullet"/>
      <w:lvlText w:val=""/>
      <w:lvlJc w:val="left"/>
      <w:pPr>
        <w:tabs>
          <w:tab w:val="num" w:pos="720"/>
        </w:tabs>
        <w:ind w:left="720" w:hanging="360"/>
      </w:pPr>
      <w:rPr>
        <w:rFonts w:ascii="Wingdings" w:hAnsi="Wingdings" w:hint="default"/>
      </w:rPr>
    </w:lvl>
    <w:lvl w:ilvl="1" w:tplc="95E61BB8" w:tentative="1">
      <w:start w:val="1"/>
      <w:numFmt w:val="bullet"/>
      <w:lvlText w:val=""/>
      <w:lvlJc w:val="left"/>
      <w:pPr>
        <w:tabs>
          <w:tab w:val="num" w:pos="1440"/>
        </w:tabs>
        <w:ind w:left="1440" w:hanging="360"/>
      </w:pPr>
      <w:rPr>
        <w:rFonts w:ascii="Wingdings" w:hAnsi="Wingdings" w:hint="default"/>
      </w:rPr>
    </w:lvl>
    <w:lvl w:ilvl="2" w:tplc="D760FE3E" w:tentative="1">
      <w:start w:val="1"/>
      <w:numFmt w:val="bullet"/>
      <w:lvlText w:val=""/>
      <w:lvlJc w:val="left"/>
      <w:pPr>
        <w:tabs>
          <w:tab w:val="num" w:pos="2160"/>
        </w:tabs>
        <w:ind w:left="2160" w:hanging="360"/>
      </w:pPr>
      <w:rPr>
        <w:rFonts w:ascii="Wingdings" w:hAnsi="Wingdings" w:hint="default"/>
      </w:rPr>
    </w:lvl>
    <w:lvl w:ilvl="3" w:tplc="238AE4FE" w:tentative="1">
      <w:start w:val="1"/>
      <w:numFmt w:val="bullet"/>
      <w:lvlText w:val=""/>
      <w:lvlJc w:val="left"/>
      <w:pPr>
        <w:tabs>
          <w:tab w:val="num" w:pos="2880"/>
        </w:tabs>
        <w:ind w:left="2880" w:hanging="360"/>
      </w:pPr>
      <w:rPr>
        <w:rFonts w:ascii="Wingdings" w:hAnsi="Wingdings" w:hint="default"/>
      </w:rPr>
    </w:lvl>
    <w:lvl w:ilvl="4" w:tplc="629C6008" w:tentative="1">
      <w:start w:val="1"/>
      <w:numFmt w:val="bullet"/>
      <w:lvlText w:val=""/>
      <w:lvlJc w:val="left"/>
      <w:pPr>
        <w:tabs>
          <w:tab w:val="num" w:pos="3600"/>
        </w:tabs>
        <w:ind w:left="3600" w:hanging="360"/>
      </w:pPr>
      <w:rPr>
        <w:rFonts w:ascii="Wingdings" w:hAnsi="Wingdings" w:hint="default"/>
      </w:rPr>
    </w:lvl>
    <w:lvl w:ilvl="5" w:tplc="B2422018" w:tentative="1">
      <w:start w:val="1"/>
      <w:numFmt w:val="bullet"/>
      <w:lvlText w:val=""/>
      <w:lvlJc w:val="left"/>
      <w:pPr>
        <w:tabs>
          <w:tab w:val="num" w:pos="4320"/>
        </w:tabs>
        <w:ind w:left="4320" w:hanging="360"/>
      </w:pPr>
      <w:rPr>
        <w:rFonts w:ascii="Wingdings" w:hAnsi="Wingdings" w:hint="default"/>
      </w:rPr>
    </w:lvl>
    <w:lvl w:ilvl="6" w:tplc="C00E700A" w:tentative="1">
      <w:start w:val="1"/>
      <w:numFmt w:val="bullet"/>
      <w:lvlText w:val=""/>
      <w:lvlJc w:val="left"/>
      <w:pPr>
        <w:tabs>
          <w:tab w:val="num" w:pos="5040"/>
        </w:tabs>
        <w:ind w:left="5040" w:hanging="360"/>
      </w:pPr>
      <w:rPr>
        <w:rFonts w:ascii="Wingdings" w:hAnsi="Wingdings" w:hint="default"/>
      </w:rPr>
    </w:lvl>
    <w:lvl w:ilvl="7" w:tplc="D1E24F26" w:tentative="1">
      <w:start w:val="1"/>
      <w:numFmt w:val="bullet"/>
      <w:lvlText w:val=""/>
      <w:lvlJc w:val="left"/>
      <w:pPr>
        <w:tabs>
          <w:tab w:val="num" w:pos="5760"/>
        </w:tabs>
        <w:ind w:left="5760" w:hanging="360"/>
      </w:pPr>
      <w:rPr>
        <w:rFonts w:ascii="Wingdings" w:hAnsi="Wingdings" w:hint="default"/>
      </w:rPr>
    </w:lvl>
    <w:lvl w:ilvl="8" w:tplc="C3A8957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7057CD"/>
    <w:multiLevelType w:val="hybridMultilevel"/>
    <w:tmpl w:val="AED475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A70856"/>
    <w:multiLevelType w:val="hybridMultilevel"/>
    <w:tmpl w:val="AA589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1D1D24"/>
    <w:multiLevelType w:val="multilevel"/>
    <w:tmpl w:val="47C25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404380"/>
    <w:multiLevelType w:val="multilevel"/>
    <w:tmpl w:val="7012BD7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5210788D"/>
    <w:multiLevelType w:val="hybridMultilevel"/>
    <w:tmpl w:val="6A8CD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8F1042"/>
    <w:multiLevelType w:val="hybridMultilevel"/>
    <w:tmpl w:val="9AD8F1D2"/>
    <w:lvl w:ilvl="0" w:tplc="72AEE36E">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9" w15:restartNumberingAfterBreak="0">
    <w:nsid w:val="5F98122E"/>
    <w:multiLevelType w:val="hybridMultilevel"/>
    <w:tmpl w:val="FCA04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4E578C"/>
    <w:multiLevelType w:val="hybridMultilevel"/>
    <w:tmpl w:val="D082C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0501A7"/>
    <w:multiLevelType w:val="multilevel"/>
    <w:tmpl w:val="11FE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805668"/>
    <w:multiLevelType w:val="hybridMultilevel"/>
    <w:tmpl w:val="87428228"/>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EC7177"/>
    <w:multiLevelType w:val="hybridMultilevel"/>
    <w:tmpl w:val="59EAC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9630315">
    <w:abstractNumId w:val="8"/>
  </w:num>
  <w:num w:numId="2" w16cid:durableId="1497259012">
    <w:abstractNumId w:val="4"/>
  </w:num>
  <w:num w:numId="3" w16cid:durableId="634146241">
    <w:abstractNumId w:val="7"/>
  </w:num>
  <w:num w:numId="4" w16cid:durableId="1299650241">
    <w:abstractNumId w:val="3"/>
  </w:num>
  <w:num w:numId="5" w16cid:durableId="551700066">
    <w:abstractNumId w:val="13"/>
  </w:num>
  <w:num w:numId="6" w16cid:durableId="1700201171">
    <w:abstractNumId w:val="9"/>
  </w:num>
  <w:num w:numId="7" w16cid:durableId="2066174200">
    <w:abstractNumId w:val="10"/>
  </w:num>
  <w:num w:numId="8" w16cid:durableId="1934581618">
    <w:abstractNumId w:val="11"/>
  </w:num>
  <w:num w:numId="9" w16cid:durableId="1980573331">
    <w:abstractNumId w:val="6"/>
  </w:num>
  <w:num w:numId="10" w16cid:durableId="479999213">
    <w:abstractNumId w:val="5"/>
  </w:num>
  <w:num w:numId="11" w16cid:durableId="932978072">
    <w:abstractNumId w:val="1"/>
  </w:num>
  <w:num w:numId="12" w16cid:durableId="2119373919">
    <w:abstractNumId w:val="0"/>
  </w:num>
  <w:num w:numId="13" w16cid:durableId="903684918">
    <w:abstractNumId w:val="2"/>
  </w:num>
  <w:num w:numId="14" w16cid:durableId="419469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4C5"/>
    <w:rsid w:val="00145AB0"/>
    <w:rsid w:val="00372C60"/>
    <w:rsid w:val="00470615"/>
    <w:rsid w:val="007F268E"/>
    <w:rsid w:val="008174C5"/>
    <w:rsid w:val="00B62331"/>
    <w:rsid w:val="00BC4DB4"/>
    <w:rsid w:val="00CC3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F6AFA"/>
  <w15:chartTrackingRefBased/>
  <w15:docId w15:val="{E9E526E9-A14A-4269-BDAD-7D1A31D7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F39"/>
    <w:pPr>
      <w:ind w:left="720"/>
      <w:contextualSpacing/>
    </w:pPr>
  </w:style>
  <w:style w:type="paragraph" w:customStyle="1" w:styleId="BodyA">
    <w:name w:val="Body A"/>
    <w:rsid w:val="007F268E"/>
    <w:pPr>
      <w:pBdr>
        <w:top w:val="nil"/>
        <w:left w:val="nil"/>
        <w:bottom w:val="nil"/>
        <w:right w:val="nil"/>
        <w:between w:val="nil"/>
        <w:bar w:val="nil"/>
      </w:pBdr>
      <w:spacing w:after="160" w:line="259" w:lineRule="auto"/>
    </w:pPr>
    <w:rPr>
      <w:rFonts w:ascii="Calibri" w:eastAsia="Calibri" w:hAnsi="Calibri" w:cs="Calibri"/>
      <w:color w:val="000000"/>
      <w:kern w:val="0"/>
      <w:u w:color="000000"/>
      <w:bdr w:val="nil"/>
      <w:lang w:val="en-US"/>
      <w14:ligatures w14:val="none"/>
    </w:rPr>
  </w:style>
  <w:style w:type="character" w:styleId="Hyperlink">
    <w:name w:val="Hyperlink"/>
    <w:basedOn w:val="DefaultParagraphFont"/>
    <w:uiPriority w:val="99"/>
    <w:unhideWhenUsed/>
    <w:rsid w:val="007F26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058519">
      <w:bodyDiv w:val="1"/>
      <w:marLeft w:val="0"/>
      <w:marRight w:val="0"/>
      <w:marTop w:val="0"/>
      <w:marBottom w:val="0"/>
      <w:divBdr>
        <w:top w:val="none" w:sz="0" w:space="0" w:color="auto"/>
        <w:left w:val="none" w:sz="0" w:space="0" w:color="auto"/>
        <w:bottom w:val="none" w:sz="0" w:space="0" w:color="auto"/>
        <w:right w:val="none" w:sz="0" w:space="0" w:color="auto"/>
      </w:divBdr>
      <w:divsChild>
        <w:div w:id="856430505">
          <w:marLeft w:val="0"/>
          <w:marRight w:val="0"/>
          <w:marTop w:val="0"/>
          <w:marBottom w:val="0"/>
          <w:divBdr>
            <w:top w:val="none" w:sz="0" w:space="0" w:color="auto"/>
            <w:left w:val="none" w:sz="0" w:space="0" w:color="auto"/>
            <w:bottom w:val="none" w:sz="0" w:space="0" w:color="auto"/>
            <w:right w:val="none" w:sz="0" w:space="0" w:color="auto"/>
          </w:divBdr>
          <w:divsChild>
            <w:div w:id="681971668">
              <w:marLeft w:val="0"/>
              <w:marRight w:val="0"/>
              <w:marTop w:val="0"/>
              <w:marBottom w:val="0"/>
              <w:divBdr>
                <w:top w:val="none" w:sz="0" w:space="0" w:color="auto"/>
                <w:left w:val="none" w:sz="0" w:space="0" w:color="auto"/>
                <w:bottom w:val="none" w:sz="0" w:space="0" w:color="auto"/>
                <w:right w:val="none" w:sz="0" w:space="0" w:color="auto"/>
              </w:divBdr>
            </w:div>
          </w:divsChild>
        </w:div>
        <w:div w:id="1975325816">
          <w:marLeft w:val="0"/>
          <w:marRight w:val="0"/>
          <w:marTop w:val="0"/>
          <w:marBottom w:val="0"/>
          <w:divBdr>
            <w:top w:val="none" w:sz="0" w:space="0" w:color="auto"/>
            <w:left w:val="none" w:sz="0" w:space="0" w:color="auto"/>
            <w:bottom w:val="none" w:sz="0" w:space="0" w:color="auto"/>
            <w:right w:val="none" w:sz="0" w:space="0" w:color="auto"/>
          </w:divBdr>
          <w:divsChild>
            <w:div w:id="1226140619">
              <w:marLeft w:val="0"/>
              <w:marRight w:val="0"/>
              <w:marTop w:val="0"/>
              <w:marBottom w:val="0"/>
              <w:divBdr>
                <w:top w:val="none" w:sz="0" w:space="0" w:color="auto"/>
                <w:left w:val="none" w:sz="0" w:space="0" w:color="auto"/>
                <w:bottom w:val="none" w:sz="0" w:space="0" w:color="auto"/>
                <w:right w:val="none" w:sz="0" w:space="0" w:color="auto"/>
              </w:divBdr>
            </w:div>
          </w:divsChild>
        </w:div>
        <w:div w:id="474219973">
          <w:marLeft w:val="0"/>
          <w:marRight w:val="0"/>
          <w:marTop w:val="0"/>
          <w:marBottom w:val="0"/>
          <w:divBdr>
            <w:top w:val="none" w:sz="0" w:space="0" w:color="auto"/>
            <w:left w:val="none" w:sz="0" w:space="0" w:color="auto"/>
            <w:bottom w:val="none" w:sz="0" w:space="0" w:color="auto"/>
            <w:right w:val="none" w:sz="0" w:space="0" w:color="auto"/>
          </w:divBdr>
          <w:divsChild>
            <w:div w:id="1441879841">
              <w:marLeft w:val="0"/>
              <w:marRight w:val="0"/>
              <w:marTop w:val="0"/>
              <w:marBottom w:val="0"/>
              <w:divBdr>
                <w:top w:val="none" w:sz="0" w:space="0" w:color="auto"/>
                <w:left w:val="none" w:sz="0" w:space="0" w:color="auto"/>
                <w:bottom w:val="none" w:sz="0" w:space="0" w:color="auto"/>
                <w:right w:val="none" w:sz="0" w:space="0" w:color="auto"/>
              </w:divBdr>
            </w:div>
          </w:divsChild>
        </w:div>
        <w:div w:id="1742482258">
          <w:marLeft w:val="0"/>
          <w:marRight w:val="0"/>
          <w:marTop w:val="0"/>
          <w:marBottom w:val="0"/>
          <w:divBdr>
            <w:top w:val="none" w:sz="0" w:space="0" w:color="auto"/>
            <w:left w:val="none" w:sz="0" w:space="0" w:color="auto"/>
            <w:bottom w:val="none" w:sz="0" w:space="0" w:color="auto"/>
            <w:right w:val="none" w:sz="0" w:space="0" w:color="auto"/>
          </w:divBdr>
          <w:divsChild>
            <w:div w:id="1669406852">
              <w:marLeft w:val="0"/>
              <w:marRight w:val="0"/>
              <w:marTop w:val="0"/>
              <w:marBottom w:val="0"/>
              <w:divBdr>
                <w:top w:val="none" w:sz="0" w:space="0" w:color="auto"/>
                <w:left w:val="none" w:sz="0" w:space="0" w:color="auto"/>
                <w:bottom w:val="none" w:sz="0" w:space="0" w:color="auto"/>
                <w:right w:val="none" w:sz="0" w:space="0" w:color="auto"/>
              </w:divBdr>
            </w:div>
          </w:divsChild>
        </w:div>
        <w:div w:id="1518498040">
          <w:marLeft w:val="0"/>
          <w:marRight w:val="0"/>
          <w:marTop w:val="0"/>
          <w:marBottom w:val="0"/>
          <w:divBdr>
            <w:top w:val="none" w:sz="0" w:space="0" w:color="auto"/>
            <w:left w:val="none" w:sz="0" w:space="0" w:color="auto"/>
            <w:bottom w:val="none" w:sz="0" w:space="0" w:color="auto"/>
            <w:right w:val="none" w:sz="0" w:space="0" w:color="auto"/>
          </w:divBdr>
          <w:divsChild>
            <w:div w:id="1899197137">
              <w:marLeft w:val="0"/>
              <w:marRight w:val="0"/>
              <w:marTop w:val="0"/>
              <w:marBottom w:val="0"/>
              <w:divBdr>
                <w:top w:val="none" w:sz="0" w:space="0" w:color="auto"/>
                <w:left w:val="none" w:sz="0" w:space="0" w:color="auto"/>
                <w:bottom w:val="none" w:sz="0" w:space="0" w:color="auto"/>
                <w:right w:val="none" w:sz="0" w:space="0" w:color="auto"/>
              </w:divBdr>
            </w:div>
          </w:divsChild>
        </w:div>
        <w:div w:id="1757046265">
          <w:marLeft w:val="0"/>
          <w:marRight w:val="0"/>
          <w:marTop w:val="0"/>
          <w:marBottom w:val="0"/>
          <w:divBdr>
            <w:top w:val="none" w:sz="0" w:space="0" w:color="auto"/>
            <w:left w:val="none" w:sz="0" w:space="0" w:color="auto"/>
            <w:bottom w:val="none" w:sz="0" w:space="0" w:color="auto"/>
            <w:right w:val="none" w:sz="0" w:space="0" w:color="auto"/>
          </w:divBdr>
          <w:divsChild>
            <w:div w:id="1954163661">
              <w:marLeft w:val="0"/>
              <w:marRight w:val="0"/>
              <w:marTop w:val="0"/>
              <w:marBottom w:val="0"/>
              <w:divBdr>
                <w:top w:val="none" w:sz="0" w:space="0" w:color="auto"/>
                <w:left w:val="none" w:sz="0" w:space="0" w:color="auto"/>
                <w:bottom w:val="none" w:sz="0" w:space="0" w:color="auto"/>
                <w:right w:val="none" w:sz="0" w:space="0" w:color="auto"/>
              </w:divBdr>
            </w:div>
          </w:divsChild>
        </w:div>
        <w:div w:id="1914969802">
          <w:marLeft w:val="0"/>
          <w:marRight w:val="0"/>
          <w:marTop w:val="0"/>
          <w:marBottom w:val="0"/>
          <w:divBdr>
            <w:top w:val="none" w:sz="0" w:space="0" w:color="auto"/>
            <w:left w:val="none" w:sz="0" w:space="0" w:color="auto"/>
            <w:bottom w:val="none" w:sz="0" w:space="0" w:color="auto"/>
            <w:right w:val="none" w:sz="0" w:space="0" w:color="auto"/>
          </w:divBdr>
          <w:divsChild>
            <w:div w:id="361588870">
              <w:marLeft w:val="0"/>
              <w:marRight w:val="0"/>
              <w:marTop w:val="0"/>
              <w:marBottom w:val="0"/>
              <w:divBdr>
                <w:top w:val="none" w:sz="0" w:space="0" w:color="auto"/>
                <w:left w:val="none" w:sz="0" w:space="0" w:color="auto"/>
                <w:bottom w:val="none" w:sz="0" w:space="0" w:color="auto"/>
                <w:right w:val="none" w:sz="0" w:space="0" w:color="auto"/>
              </w:divBdr>
            </w:div>
          </w:divsChild>
        </w:div>
        <w:div w:id="368189886">
          <w:marLeft w:val="0"/>
          <w:marRight w:val="0"/>
          <w:marTop w:val="0"/>
          <w:marBottom w:val="0"/>
          <w:divBdr>
            <w:top w:val="none" w:sz="0" w:space="0" w:color="auto"/>
            <w:left w:val="none" w:sz="0" w:space="0" w:color="auto"/>
            <w:bottom w:val="none" w:sz="0" w:space="0" w:color="auto"/>
            <w:right w:val="none" w:sz="0" w:space="0" w:color="auto"/>
          </w:divBdr>
          <w:divsChild>
            <w:div w:id="951864789">
              <w:marLeft w:val="0"/>
              <w:marRight w:val="0"/>
              <w:marTop w:val="0"/>
              <w:marBottom w:val="0"/>
              <w:divBdr>
                <w:top w:val="none" w:sz="0" w:space="0" w:color="auto"/>
                <w:left w:val="none" w:sz="0" w:space="0" w:color="auto"/>
                <w:bottom w:val="none" w:sz="0" w:space="0" w:color="auto"/>
                <w:right w:val="none" w:sz="0" w:space="0" w:color="auto"/>
              </w:divBdr>
            </w:div>
          </w:divsChild>
        </w:div>
        <w:div w:id="877350502">
          <w:marLeft w:val="0"/>
          <w:marRight w:val="0"/>
          <w:marTop w:val="0"/>
          <w:marBottom w:val="0"/>
          <w:divBdr>
            <w:top w:val="none" w:sz="0" w:space="0" w:color="auto"/>
            <w:left w:val="none" w:sz="0" w:space="0" w:color="auto"/>
            <w:bottom w:val="none" w:sz="0" w:space="0" w:color="auto"/>
            <w:right w:val="none" w:sz="0" w:space="0" w:color="auto"/>
          </w:divBdr>
          <w:divsChild>
            <w:div w:id="41910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phspc@outlook.com" TargetMode="External"/><Relationship Id="rId3" Type="http://schemas.openxmlformats.org/officeDocument/2006/relationships/settings" Target="settings.xml"/><Relationship Id="rId7" Type="http://schemas.openxmlformats.org/officeDocument/2006/relationships/hyperlink" Target="https://twitter.com/phsparents?lang=en" TargetMode="External"/><Relationship Id="rId12" Type="http://schemas.openxmlformats.org/officeDocument/2006/relationships/hyperlink" Target="mailto:newbuilding@phsparents.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hsparents.org.uk/" TargetMode="External"/><Relationship Id="rId11" Type="http://schemas.openxmlformats.org/officeDocument/2006/relationships/hyperlink" Target="https://www.easyfundraising.org.uk" TargetMode="External"/><Relationship Id="rId5" Type="http://schemas.openxmlformats.org/officeDocument/2006/relationships/image" Target="media/image1.png"/><Relationship Id="rId15" Type="http://schemas.openxmlformats.org/officeDocument/2006/relationships/hyperlink" Target="mailto:FriendsofPHS@outlook.com" TargetMode="External"/><Relationship Id="rId10" Type="http://schemas.openxmlformats.org/officeDocument/2006/relationships/hyperlink" Target="mailto:friendsofPHS@outlook.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phspc@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3793</Words>
  <Characters>21621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25364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Elouise</dc:creator>
  <cp:keywords/>
  <dc:description/>
  <cp:lastModifiedBy>Johnstone, Elouise</cp:lastModifiedBy>
  <cp:revision>3</cp:revision>
  <dcterms:created xsi:type="dcterms:W3CDTF">2024-06-06T17:07:00Z</dcterms:created>
  <dcterms:modified xsi:type="dcterms:W3CDTF">2024-06-06T17:10:00Z</dcterms:modified>
</cp:coreProperties>
</file>