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5"/>
        <w:rPr>
          <w:rFonts w:ascii="Times New Roman"/>
        </w:rPr>
      </w:pPr>
      <w:r>
        <w:rPr/>
        <w:pict>
          <v:rect style="position:absolute;margin-left:0pt;margin-top:0pt;width:595.319974pt;height:841.9198pt;mso-position-horizontal-relative:page;mso-position-vertical-relative:page;z-index:-15812096" id="docshape1" filled="true" fillcolor="#fff3cc" stroked="false">
            <v:fill type="solid"/>
            <w10:wrap type="none"/>
          </v:rect>
        </w:pict>
      </w:r>
      <w:r>
        <w:rPr>
          <w:rFonts w:ascii="Times New Roman"/>
        </w:rPr>
        <w:pict>
          <v:group style="width:579.7pt;height:186.95pt;mso-position-horizontal-relative:char;mso-position-vertical-relative:line" id="docshapegroup2" coordorigin="0,0" coordsize="11594,3739">
            <v:shape style="position:absolute;left:50;top:0;width:7364;height:2189" type="#_x0000_t75" id="docshape3" stroked="false">
              <v:imagedata r:id="rId5" o:title=""/>
            </v:shape>
            <v:shape style="position:absolute;left:190;top:1307;width:1087;height:464" type="#_x0000_t75" id="docshape4" stroked="false">
              <v:imagedata r:id="rId6" o:title=""/>
            </v:shape>
            <v:shape style="position:absolute;left:1578;top:1286;width:101;height:45" id="docshape5" coordorigin="1578,1286" coordsize="101,45" path="m1678,1286l1676,1287,1670,1293,1664,1296,1653,1299,1647,1300,1638,1301,1628,1301,1621,1302,1618,1303,1612,1304,1604,1309,1583,1323,1578,1328,1579,1330,1579,1330,1580,1330,1581,1330,1582,1330,1586,1325,1592,1322,1602,1319,1608,1318,1623,1317,1630,1316,1679,1289,1679,1287,1678,1286,1678,1286xe" filled="true" fillcolor="#ffffff" stroked="false">
              <v:path arrowok="t"/>
              <v:fill type="solid"/>
            </v:shape>
            <v:shape style="position:absolute;left:2002;top:787;width:1046;height:464" type="#_x0000_t75" id="docshape6" stroked="false">
              <v:imagedata r:id="rId7" o:title=""/>
            </v:shape>
            <v:shape style="position:absolute;left:3349;top:777;width:101;height:45" id="docshape7" coordorigin="3350,777" coordsize="101,45" path="m3449,777l3447,778,3441,784,3435,787,3428,789,3424,790,3418,791,3409,792,3399,792,3392,793,3389,794,3384,795,3376,800,3355,815,3350,819,3350,821,3351,822,3352,822,3353,821,3358,816,3363,813,3373,810,3379,809,3395,809,3401,807,3450,780,3450,778,3450,778,3449,777xe" filled="true" fillcolor="#ffffff" stroked="false">
              <v:path arrowok="t"/>
              <v:fill type="solid"/>
            </v:shape>
            <v:shape style="position:absolute;left:3758;top:247;width:1067;height:458" type="#_x0000_t75" id="docshape8" stroked="false">
              <v:imagedata r:id="rId8" o:title=""/>
            </v:shape>
            <v:shape style="position:absolute;left:5208;top:0;width:6385;height:1277" type="#_x0000_t75" id="docshape9" stroked="false">
              <v:imagedata r:id="rId9" o:title=""/>
            </v:shape>
            <v:shape style="position:absolute;left:4351;top:883;width:3313;height:1201" type="#_x0000_t75" id="docshape10" stroked="false">
              <v:imagedata r:id="rId10" o:title=""/>
            </v:shape>
            <v:shape style="position:absolute;left:2641;top:2083;width:6730;height:1085" id="docshape11" coordorigin="2642,2083" coordsize="6730,1085" path="m9371,2083l2666,2083,2666,2609,2642,2609,2642,3168,9347,3168,9347,2888,9371,2888,9371,2083xe" filled="true" fillcolor="#fff1cc" stroked="false">
              <v:path arrowok="t"/>
              <v:fill type="solid"/>
            </v:shape>
            <v:shape style="position:absolute;left:20;top:3176;width:7283;height:542" id="docshape12" coordorigin="20,3177" coordsize="7283,542" path="m7212,3177l110,3177,75,3184,46,3203,27,3232,20,3267,20,3628,27,3663,46,3692,75,3712,110,3719,7212,3719,7247,3712,7276,3692,7295,3663,7303,3628,7303,3267,7295,3232,7276,3203,7247,3184,7212,3177xe" filled="true" fillcolor="#b3b5b5" stroked="false">
              <v:path arrowok="t"/>
              <v:fill type="solid"/>
            </v:shape>
            <v:shape style="position:absolute;left:20;top:3176;width:7283;height:542" id="docshape13" coordorigin="20,3177" coordsize="7283,542" path="m110,3177l75,3184,46,3203,27,3232,20,3267,20,3628,27,3663,46,3692,75,3712,110,3719,7212,3719,7247,3712,7276,3692,7295,3663,7303,3628,7303,3267,7295,3232,7276,3203,7247,3184,7212,3177,110,3177xe" filled="false" stroked="true" strokeweight="2pt" strokecolor="#b3b5b5">
              <v:path arrowok="t"/>
              <v:stroke dashstyle="solid"/>
            </v:shape>
            <v:rect style="position:absolute;left:290;top:3176;width:6850;height:542" id="docshape14" filled="true" fillcolor="#b3b5b5" stroked="false">
              <v:fill type="solid"/>
            </v:rect>
            <v:shape style="position:absolute;left:9346;top:1066;width:1359;height:1488" id="docshape15" coordorigin="9347,1067" coordsize="1359,1488" path="m10026,1067l9952,1071,9880,1084,9811,1105,9745,1133,9683,1168,9625,1210,9571,1258,9522,1312,9478,1371,9439,1435,9407,1503,9381,1575,9362,1651,9351,1729,9347,1810,9351,1891,9362,1970,9381,2046,9407,2118,9439,2186,9478,2250,9522,2309,9571,2363,9625,2411,9683,2453,9745,2488,9811,2516,9880,2537,9952,2550,10026,2554,10100,2550,10171,2537,10240,2516,10306,2488,10368,2453,10427,2411,10481,2363,10530,2309,10574,2250,10612,2186,10644,2118,10670,2046,10689,1970,10701,1891,10705,1810,10701,1729,10689,1651,10670,1575,10644,1503,10612,1435,10574,1371,10530,1312,10481,1258,10427,1210,10368,1168,10306,1133,10240,1105,10171,1084,10100,1071,10026,1067xe" filled="true" fillcolor="#ffffff" stroked="false">
              <v:path arrowok="t"/>
              <v:fill type="solid"/>
            </v:shape>
            <v:shape style="position:absolute;left:9346;top:1066;width:1359;height:1488" id="docshape16" coordorigin="9347,1067" coordsize="1359,1488" path="m10026,1067l9952,1071,9880,1084,9811,1105,9745,1133,9683,1168,9625,1210,9571,1258,9522,1312,9478,1371,9439,1435,9407,1503,9381,1575,9362,1651,9351,1729,9347,1810,9351,1891,9362,1970,9381,2046,9407,2118,9439,2186,9478,2250,9522,2309,9571,2363,9625,2411,9683,2453,9745,2488,9811,2516,9880,2537,9952,2550,10026,2554,10100,2550,10171,2537,10240,2516,10306,2488,10368,2453,10427,2411,10481,2363,10530,2309,10574,2250,10612,2186,10644,2118,10670,2046,10689,1970,10701,1891,10705,1810,10701,1729,10689,1651,10670,1575,10644,1503,10612,1435,10574,1371,10530,1312,10481,1258,10427,1210,10368,1168,10306,1133,10240,1105,10171,1084,10100,1071,10026,1067xe" filled="false" stroked="true" strokeweight="6.0pt" strokecolor="#c00000">
              <v:path arrowok="t"/>
              <v:stroke dashstyle="solid"/>
            </v:shape>
            <v:shape style="position:absolute;left:9635;top:1373;width:796;height:923" type="#_x0000_t75" id="docshape17" stroked="false">
              <v:imagedata r:id="rId11" o:title=""/>
            </v:shape>
            <v:shapetype id="_x0000_t202" o:spt="202" coordsize="21600,21600" path="m,l,21600r21600,l21600,xe">
              <v:stroke joinstyle="miter"/>
              <v:path gradientshapeok="t" o:connecttype="rect"/>
            </v:shapetype>
            <v:shape style="position:absolute;left:0;top:0;width:11594;height:3739" type="#_x0000_t202" id="docshape18" filled="false" stroked="false">
              <v:textbox inset="0,0,0,0">
                <w:txbxContent>
                  <w:p>
                    <w:pPr>
                      <w:spacing w:line="240" w:lineRule="auto" w:before="0"/>
                      <w:rPr>
                        <w:rFonts w:ascii="Times New Roman"/>
                        <w:sz w:val="42"/>
                      </w:rPr>
                    </w:pPr>
                  </w:p>
                  <w:p>
                    <w:pPr>
                      <w:spacing w:line="240" w:lineRule="auto" w:before="0"/>
                      <w:rPr>
                        <w:rFonts w:ascii="Times New Roman"/>
                        <w:sz w:val="42"/>
                      </w:rPr>
                    </w:pPr>
                  </w:p>
                  <w:p>
                    <w:pPr>
                      <w:spacing w:line="240" w:lineRule="auto" w:before="0"/>
                      <w:rPr>
                        <w:rFonts w:ascii="Times New Roman"/>
                        <w:sz w:val="42"/>
                      </w:rPr>
                    </w:pPr>
                  </w:p>
                  <w:p>
                    <w:pPr>
                      <w:spacing w:line="240" w:lineRule="auto" w:before="5"/>
                      <w:rPr>
                        <w:rFonts w:ascii="Times New Roman"/>
                        <w:sz w:val="61"/>
                      </w:rPr>
                    </w:pPr>
                  </w:p>
                  <w:p>
                    <w:pPr>
                      <w:spacing w:before="0"/>
                      <w:ind w:left="3560" w:right="3162" w:firstLine="0"/>
                      <w:jc w:val="center"/>
                      <w:rPr>
                        <w:rFonts w:ascii="Cambria"/>
                        <w:sz w:val="36"/>
                      </w:rPr>
                    </w:pPr>
                    <w:r>
                      <w:rPr>
                        <w:rFonts w:ascii="Cambria"/>
                        <w:color w:val="767070"/>
                        <w:spacing w:val="33"/>
                        <w:w w:val="115"/>
                        <w:sz w:val="36"/>
                      </w:rPr>
                      <w:t>PEEBLES</w:t>
                    </w:r>
                    <w:r>
                      <w:rPr>
                        <w:rFonts w:ascii="Cambria"/>
                        <w:color w:val="767070"/>
                        <w:spacing w:val="31"/>
                        <w:w w:val="115"/>
                        <w:sz w:val="36"/>
                      </w:rPr>
                      <w:t> </w:t>
                    </w:r>
                    <w:r>
                      <w:rPr>
                        <w:rFonts w:ascii="Cambria"/>
                        <w:color w:val="767070"/>
                        <w:spacing w:val="29"/>
                        <w:w w:val="115"/>
                        <w:sz w:val="36"/>
                      </w:rPr>
                      <w:t>HIGH</w:t>
                    </w:r>
                    <w:r>
                      <w:rPr>
                        <w:rFonts w:ascii="Cambria"/>
                        <w:color w:val="767070"/>
                        <w:spacing w:val="32"/>
                        <w:w w:val="115"/>
                        <w:sz w:val="36"/>
                      </w:rPr>
                      <w:t> </w:t>
                    </w:r>
                    <w:r>
                      <w:rPr>
                        <w:rFonts w:ascii="Cambria"/>
                        <w:color w:val="767070"/>
                        <w:spacing w:val="28"/>
                        <w:w w:val="115"/>
                        <w:sz w:val="36"/>
                      </w:rPr>
                      <w:t>SCHOOL</w:t>
                    </w:r>
                  </w:p>
                  <w:p>
                    <w:pPr>
                      <w:spacing w:before="102"/>
                      <w:ind w:left="3510" w:right="3162" w:firstLine="0"/>
                      <w:jc w:val="center"/>
                      <w:rPr>
                        <w:rFonts w:ascii="Cambria"/>
                        <w:sz w:val="18"/>
                      </w:rPr>
                    </w:pPr>
                    <w:r>
                      <w:rPr>
                        <w:rFonts w:ascii="Cambria"/>
                        <w:color w:val="767070"/>
                        <w:w w:val="115"/>
                        <w:sz w:val="18"/>
                      </w:rPr>
                      <w:t>C</w:t>
                    </w:r>
                    <w:r>
                      <w:rPr>
                        <w:rFonts w:ascii="Cambria"/>
                        <w:color w:val="767070"/>
                        <w:spacing w:val="-7"/>
                        <w:w w:val="115"/>
                        <w:sz w:val="18"/>
                      </w:rPr>
                      <w:t> </w:t>
                    </w:r>
                    <w:r>
                      <w:rPr>
                        <w:rFonts w:ascii="Cambria"/>
                        <w:color w:val="767070"/>
                        <w:w w:val="115"/>
                        <w:sz w:val="18"/>
                      </w:rPr>
                      <w:t>A</w:t>
                    </w:r>
                    <w:r>
                      <w:rPr>
                        <w:rFonts w:ascii="Cambria"/>
                        <w:color w:val="767070"/>
                        <w:spacing w:val="-7"/>
                        <w:w w:val="115"/>
                        <w:sz w:val="18"/>
                      </w:rPr>
                      <w:t> </w:t>
                    </w:r>
                    <w:r>
                      <w:rPr>
                        <w:rFonts w:ascii="Cambria"/>
                        <w:color w:val="767070"/>
                        <w:w w:val="115"/>
                        <w:sz w:val="18"/>
                      </w:rPr>
                      <w:t>M</w:t>
                    </w:r>
                    <w:r>
                      <w:rPr>
                        <w:rFonts w:ascii="Cambria"/>
                        <w:color w:val="767070"/>
                        <w:spacing w:val="-6"/>
                        <w:w w:val="115"/>
                        <w:sz w:val="18"/>
                      </w:rPr>
                      <w:t> </w:t>
                    </w:r>
                    <w:r>
                      <w:rPr>
                        <w:rFonts w:ascii="Cambria"/>
                        <w:color w:val="767070"/>
                        <w:w w:val="115"/>
                        <w:sz w:val="18"/>
                      </w:rPr>
                      <w:t>P</w:t>
                    </w:r>
                    <w:r>
                      <w:rPr>
                        <w:rFonts w:ascii="Cambria"/>
                        <w:color w:val="767070"/>
                        <w:spacing w:val="-7"/>
                        <w:w w:val="115"/>
                        <w:sz w:val="18"/>
                      </w:rPr>
                      <w:t> </w:t>
                    </w:r>
                    <w:r>
                      <w:rPr>
                        <w:rFonts w:ascii="Cambria"/>
                        <w:color w:val="767070"/>
                        <w:w w:val="115"/>
                        <w:sz w:val="18"/>
                      </w:rPr>
                      <w:t>B</w:t>
                    </w:r>
                    <w:r>
                      <w:rPr>
                        <w:rFonts w:ascii="Cambria"/>
                        <w:color w:val="767070"/>
                        <w:spacing w:val="-7"/>
                        <w:w w:val="115"/>
                        <w:sz w:val="18"/>
                      </w:rPr>
                      <w:t> </w:t>
                    </w:r>
                    <w:r>
                      <w:rPr>
                        <w:rFonts w:ascii="Cambria"/>
                        <w:color w:val="767070"/>
                        <w:w w:val="115"/>
                        <w:sz w:val="18"/>
                      </w:rPr>
                      <w:t>E</w:t>
                    </w:r>
                    <w:r>
                      <w:rPr>
                        <w:rFonts w:ascii="Cambria"/>
                        <w:color w:val="767070"/>
                        <w:spacing w:val="-6"/>
                        <w:w w:val="115"/>
                        <w:sz w:val="18"/>
                      </w:rPr>
                      <w:t> </w:t>
                    </w:r>
                    <w:r>
                      <w:rPr>
                        <w:rFonts w:ascii="Cambria"/>
                        <w:color w:val="767070"/>
                        <w:w w:val="115"/>
                        <w:sz w:val="18"/>
                      </w:rPr>
                      <w:t>L</w:t>
                    </w:r>
                    <w:r>
                      <w:rPr>
                        <w:rFonts w:ascii="Cambria"/>
                        <w:color w:val="767070"/>
                        <w:spacing w:val="-8"/>
                        <w:w w:val="115"/>
                        <w:sz w:val="18"/>
                      </w:rPr>
                      <w:t> </w:t>
                    </w:r>
                    <w:r>
                      <w:rPr>
                        <w:rFonts w:ascii="Cambria"/>
                        <w:color w:val="767070"/>
                        <w:w w:val="115"/>
                        <w:sz w:val="18"/>
                      </w:rPr>
                      <w:t>L</w:t>
                    </w:r>
                    <w:r>
                      <w:rPr>
                        <w:rFonts w:ascii="Cambria"/>
                        <w:color w:val="767070"/>
                        <w:spacing w:val="76"/>
                        <w:w w:val="115"/>
                        <w:sz w:val="18"/>
                      </w:rPr>
                      <w:t> </w:t>
                    </w:r>
                    <w:r>
                      <w:rPr>
                        <w:rFonts w:ascii="Cambria"/>
                        <w:color w:val="767070"/>
                        <w:w w:val="115"/>
                        <w:sz w:val="18"/>
                      </w:rPr>
                      <w:t>W</w:t>
                    </w:r>
                    <w:r>
                      <w:rPr>
                        <w:rFonts w:ascii="Cambria"/>
                        <w:color w:val="767070"/>
                        <w:spacing w:val="-6"/>
                        <w:w w:val="115"/>
                        <w:sz w:val="18"/>
                      </w:rPr>
                      <w:t> </w:t>
                    </w:r>
                    <w:r>
                      <w:rPr>
                        <w:rFonts w:ascii="Cambria"/>
                        <w:color w:val="767070"/>
                        <w:w w:val="115"/>
                        <w:sz w:val="18"/>
                      </w:rPr>
                      <w:t>I</w:t>
                    </w:r>
                    <w:r>
                      <w:rPr>
                        <w:rFonts w:ascii="Cambria"/>
                        <w:color w:val="767070"/>
                        <w:spacing w:val="-6"/>
                        <w:w w:val="115"/>
                        <w:sz w:val="18"/>
                      </w:rPr>
                      <w:t> </w:t>
                    </w:r>
                    <w:r>
                      <w:rPr>
                        <w:rFonts w:ascii="Cambria"/>
                        <w:color w:val="767070"/>
                        <w:w w:val="115"/>
                        <w:sz w:val="18"/>
                      </w:rPr>
                      <w:t>L</w:t>
                    </w:r>
                    <w:r>
                      <w:rPr>
                        <w:rFonts w:ascii="Cambria"/>
                        <w:color w:val="767070"/>
                        <w:spacing w:val="-6"/>
                        <w:w w:val="115"/>
                        <w:sz w:val="18"/>
                      </w:rPr>
                      <w:t> </w:t>
                    </w:r>
                    <w:r>
                      <w:rPr>
                        <w:rFonts w:ascii="Cambria"/>
                        <w:color w:val="767070"/>
                        <w:w w:val="115"/>
                        <w:sz w:val="18"/>
                      </w:rPr>
                      <w:t>S</w:t>
                    </w:r>
                    <w:r>
                      <w:rPr>
                        <w:rFonts w:ascii="Cambria"/>
                        <w:color w:val="767070"/>
                        <w:spacing w:val="-7"/>
                        <w:w w:val="115"/>
                        <w:sz w:val="18"/>
                      </w:rPr>
                      <w:t> </w:t>
                    </w:r>
                    <w:r>
                      <w:rPr>
                        <w:rFonts w:ascii="Cambria"/>
                        <w:color w:val="767070"/>
                        <w:w w:val="115"/>
                        <w:sz w:val="18"/>
                      </w:rPr>
                      <w:t>O</w:t>
                    </w:r>
                    <w:r>
                      <w:rPr>
                        <w:rFonts w:ascii="Cambria"/>
                        <w:color w:val="767070"/>
                        <w:spacing w:val="-6"/>
                        <w:w w:val="115"/>
                        <w:sz w:val="18"/>
                      </w:rPr>
                      <w:t> </w:t>
                    </w:r>
                    <w:r>
                      <w:rPr>
                        <w:rFonts w:ascii="Cambria"/>
                        <w:color w:val="767070"/>
                        <w:w w:val="115"/>
                        <w:sz w:val="18"/>
                      </w:rPr>
                      <w:t>N</w:t>
                    </w:r>
                    <w:r>
                      <w:rPr>
                        <w:rFonts w:ascii="Cambria"/>
                        <w:color w:val="767070"/>
                        <w:spacing w:val="-10"/>
                        <w:w w:val="115"/>
                        <w:sz w:val="18"/>
                      </w:rPr>
                      <w:t> </w:t>
                    </w:r>
                    <w:r>
                      <w:rPr>
                        <w:rFonts w:ascii="Cambria"/>
                        <w:color w:val="767070"/>
                        <w:w w:val="115"/>
                        <w:sz w:val="18"/>
                      </w:rPr>
                      <w:t>,</w:t>
                    </w:r>
                    <w:r>
                      <w:rPr>
                        <w:rFonts w:ascii="Cambria"/>
                        <w:color w:val="767070"/>
                        <w:spacing w:val="77"/>
                        <w:w w:val="115"/>
                        <w:sz w:val="18"/>
                      </w:rPr>
                      <w:t> </w:t>
                    </w:r>
                    <w:r>
                      <w:rPr>
                        <w:rFonts w:ascii="Cambria"/>
                        <w:color w:val="767070"/>
                        <w:w w:val="115"/>
                        <w:sz w:val="18"/>
                      </w:rPr>
                      <w:t>H</w:t>
                    </w:r>
                    <w:r>
                      <w:rPr>
                        <w:rFonts w:ascii="Cambria"/>
                        <w:color w:val="767070"/>
                        <w:spacing w:val="-8"/>
                        <w:w w:val="115"/>
                        <w:sz w:val="18"/>
                      </w:rPr>
                      <w:t> </w:t>
                    </w:r>
                    <w:r>
                      <w:rPr>
                        <w:rFonts w:ascii="Cambria"/>
                        <w:color w:val="767070"/>
                        <w:w w:val="115"/>
                        <w:sz w:val="18"/>
                      </w:rPr>
                      <w:t>E</w:t>
                    </w:r>
                    <w:r>
                      <w:rPr>
                        <w:rFonts w:ascii="Cambria"/>
                        <w:color w:val="767070"/>
                        <w:spacing w:val="-6"/>
                        <w:w w:val="115"/>
                        <w:sz w:val="18"/>
                      </w:rPr>
                      <w:t> </w:t>
                    </w:r>
                    <w:r>
                      <w:rPr>
                        <w:rFonts w:ascii="Cambria"/>
                        <w:color w:val="767070"/>
                        <w:w w:val="115"/>
                        <w:sz w:val="18"/>
                      </w:rPr>
                      <w:t>A</w:t>
                    </w:r>
                    <w:r>
                      <w:rPr>
                        <w:rFonts w:ascii="Cambria"/>
                        <w:color w:val="767070"/>
                        <w:spacing w:val="-7"/>
                        <w:w w:val="115"/>
                        <w:sz w:val="18"/>
                      </w:rPr>
                      <w:t> </w:t>
                    </w:r>
                    <w:r>
                      <w:rPr>
                        <w:rFonts w:ascii="Cambria"/>
                        <w:color w:val="767070"/>
                        <w:w w:val="115"/>
                        <w:sz w:val="18"/>
                      </w:rPr>
                      <w:t>D</w:t>
                    </w:r>
                    <w:r>
                      <w:rPr>
                        <w:rFonts w:ascii="Cambria"/>
                        <w:color w:val="767070"/>
                        <w:spacing w:val="-8"/>
                        <w:w w:val="115"/>
                        <w:sz w:val="18"/>
                      </w:rPr>
                      <w:t> </w:t>
                    </w:r>
                    <w:r>
                      <w:rPr>
                        <w:rFonts w:ascii="Cambria"/>
                        <w:color w:val="767070"/>
                        <w:w w:val="115"/>
                        <w:sz w:val="18"/>
                      </w:rPr>
                      <w:t>T</w:t>
                    </w:r>
                    <w:r>
                      <w:rPr>
                        <w:rFonts w:ascii="Cambria"/>
                        <w:color w:val="767070"/>
                        <w:spacing w:val="-6"/>
                        <w:w w:val="115"/>
                        <w:sz w:val="18"/>
                      </w:rPr>
                      <w:t> </w:t>
                    </w:r>
                    <w:r>
                      <w:rPr>
                        <w:rFonts w:ascii="Cambria"/>
                        <w:color w:val="767070"/>
                        <w:w w:val="115"/>
                        <w:sz w:val="18"/>
                      </w:rPr>
                      <w:t>E</w:t>
                    </w:r>
                    <w:r>
                      <w:rPr>
                        <w:rFonts w:ascii="Cambria"/>
                        <w:color w:val="767070"/>
                        <w:spacing w:val="-6"/>
                        <w:w w:val="115"/>
                        <w:sz w:val="18"/>
                      </w:rPr>
                      <w:t> </w:t>
                    </w:r>
                    <w:r>
                      <w:rPr>
                        <w:rFonts w:ascii="Cambria"/>
                        <w:color w:val="767070"/>
                        <w:w w:val="115"/>
                        <w:sz w:val="18"/>
                      </w:rPr>
                      <w:t>A</w:t>
                    </w:r>
                    <w:r>
                      <w:rPr>
                        <w:rFonts w:ascii="Cambria"/>
                        <w:color w:val="767070"/>
                        <w:spacing w:val="-7"/>
                        <w:w w:val="115"/>
                        <w:sz w:val="18"/>
                      </w:rPr>
                      <w:t> </w:t>
                    </w:r>
                    <w:r>
                      <w:rPr>
                        <w:rFonts w:ascii="Cambria"/>
                        <w:color w:val="767070"/>
                        <w:w w:val="115"/>
                        <w:sz w:val="18"/>
                      </w:rPr>
                      <w:t>C</w:t>
                    </w:r>
                    <w:r>
                      <w:rPr>
                        <w:rFonts w:ascii="Cambria"/>
                        <w:color w:val="767070"/>
                        <w:spacing w:val="-7"/>
                        <w:w w:val="115"/>
                        <w:sz w:val="18"/>
                      </w:rPr>
                      <w:t> </w:t>
                    </w:r>
                    <w:r>
                      <w:rPr>
                        <w:rFonts w:ascii="Cambria"/>
                        <w:color w:val="767070"/>
                        <w:w w:val="115"/>
                        <w:sz w:val="18"/>
                      </w:rPr>
                      <w:t>H</w:t>
                    </w:r>
                    <w:r>
                      <w:rPr>
                        <w:rFonts w:ascii="Cambria"/>
                        <w:color w:val="767070"/>
                        <w:spacing w:val="-9"/>
                        <w:w w:val="115"/>
                        <w:sz w:val="18"/>
                      </w:rPr>
                      <w:t> </w:t>
                    </w:r>
                    <w:r>
                      <w:rPr>
                        <w:rFonts w:ascii="Cambria"/>
                        <w:color w:val="767070"/>
                        <w:w w:val="115"/>
                        <w:sz w:val="18"/>
                      </w:rPr>
                      <w:t>E</w:t>
                    </w:r>
                    <w:r>
                      <w:rPr>
                        <w:rFonts w:ascii="Cambria"/>
                        <w:color w:val="767070"/>
                        <w:spacing w:val="-6"/>
                        <w:w w:val="115"/>
                        <w:sz w:val="18"/>
                      </w:rPr>
                      <w:t> </w:t>
                    </w:r>
                    <w:r>
                      <w:rPr>
                        <w:rFonts w:ascii="Cambria"/>
                        <w:color w:val="767070"/>
                        <w:spacing w:val="-12"/>
                        <w:w w:val="115"/>
                        <w:sz w:val="18"/>
                      </w:rPr>
                      <w:t>R</w:t>
                    </w:r>
                  </w:p>
                </w:txbxContent>
              </v:textbox>
              <w10:wrap type="none"/>
            </v:shape>
            <v:shape style="position:absolute;left:144;top:3156;width:7034;height:582" type="#_x0000_t202" id="docshape19" filled="false" stroked="false">
              <v:textbox inset="0,0,0,0">
                <w:txbxContent>
                  <w:p>
                    <w:pPr>
                      <w:spacing w:line="385" w:lineRule="exact" w:before="0"/>
                      <w:ind w:left="203" w:right="0" w:firstLine="0"/>
                      <w:jc w:val="left"/>
                      <w:rPr>
                        <w:b/>
                        <w:sz w:val="28"/>
                      </w:rPr>
                    </w:pPr>
                    <w:r>
                      <w:rPr>
                        <w:b/>
                        <w:color w:val="FFFFFF"/>
                        <w:sz w:val="28"/>
                      </w:rPr>
                      <w:t>Parent/Carer</w:t>
                    </w:r>
                    <w:r>
                      <w:rPr>
                        <w:b/>
                        <w:color w:val="FFFFFF"/>
                        <w:spacing w:val="-7"/>
                        <w:sz w:val="28"/>
                      </w:rPr>
                      <w:t> </w:t>
                    </w:r>
                    <w:r>
                      <w:rPr>
                        <w:b/>
                        <w:color w:val="FFFFFF"/>
                        <w:sz w:val="28"/>
                      </w:rPr>
                      <w:t>Newsletter</w:t>
                    </w:r>
                    <w:r>
                      <w:rPr>
                        <w:b/>
                        <w:color w:val="FFFFFF"/>
                        <w:spacing w:val="-7"/>
                        <w:sz w:val="28"/>
                      </w:rPr>
                      <w:t> </w:t>
                    </w:r>
                    <w:r>
                      <w:rPr>
                        <w:b/>
                        <w:color w:val="FFFFFF"/>
                        <w:sz w:val="28"/>
                      </w:rPr>
                      <w:t>6,</w:t>
                    </w:r>
                    <w:r>
                      <w:rPr>
                        <w:b/>
                        <w:color w:val="FFFFFF"/>
                        <w:spacing w:val="-6"/>
                        <w:sz w:val="28"/>
                      </w:rPr>
                      <w:t> </w:t>
                    </w:r>
                    <w:r>
                      <w:rPr>
                        <w:b/>
                        <w:color w:val="FFFFFF"/>
                        <w:sz w:val="28"/>
                      </w:rPr>
                      <w:t>28th</w:t>
                    </w:r>
                    <w:r>
                      <w:rPr>
                        <w:b/>
                        <w:color w:val="FFFFFF"/>
                        <w:spacing w:val="-11"/>
                        <w:sz w:val="28"/>
                      </w:rPr>
                      <w:t> </w:t>
                    </w:r>
                    <w:r>
                      <w:rPr>
                        <w:b/>
                        <w:color w:val="FFFFFF"/>
                        <w:sz w:val="28"/>
                      </w:rPr>
                      <w:t>February</w:t>
                    </w:r>
                    <w:r>
                      <w:rPr>
                        <w:b/>
                        <w:color w:val="FFFFFF"/>
                        <w:spacing w:val="-6"/>
                        <w:sz w:val="28"/>
                      </w:rPr>
                      <w:t> </w:t>
                    </w:r>
                    <w:r>
                      <w:rPr>
                        <w:b/>
                        <w:color w:val="FFFFFF"/>
                        <w:spacing w:val="-4"/>
                        <w:sz w:val="28"/>
                      </w:rPr>
                      <w:t>2023</w:t>
                    </w:r>
                  </w:p>
                </w:txbxContent>
              </v:textbox>
              <w10:wrap type="none"/>
            </v:shape>
          </v:group>
        </w:pict>
      </w:r>
      <w:r>
        <w:rPr>
          <w:rFonts w:ascii="Times New Roman"/>
        </w:rPr>
      </w:r>
    </w:p>
    <w:p>
      <w:pPr>
        <w:pStyle w:val="BodyText"/>
        <w:spacing w:before="7"/>
        <w:rPr>
          <w:rFonts w:ascii="Times New Roman"/>
          <w:sz w:val="13"/>
        </w:rPr>
      </w:pPr>
    </w:p>
    <w:p>
      <w:pPr>
        <w:pStyle w:val="BodyText"/>
        <w:spacing w:line="278" w:lineRule="auto" w:before="99"/>
        <w:ind w:left="249" w:right="395"/>
      </w:pPr>
      <w:r>
        <w:rPr/>
        <w:t>Welcome</w:t>
      </w:r>
      <w:r>
        <w:rPr>
          <w:spacing w:val="-4"/>
        </w:rPr>
        <w:t> </w:t>
      </w:r>
      <w:r>
        <w:rPr/>
        <w:t>to</w:t>
      </w:r>
      <w:r>
        <w:rPr>
          <w:spacing w:val="-2"/>
        </w:rPr>
        <w:t> </w:t>
      </w:r>
      <w:r>
        <w:rPr/>
        <w:t>Peebles</w:t>
      </w:r>
      <w:r>
        <w:rPr>
          <w:spacing w:val="-4"/>
        </w:rPr>
        <w:t> </w:t>
      </w:r>
      <w:r>
        <w:rPr/>
        <w:t>High School’s</w:t>
      </w:r>
      <w:r>
        <w:rPr>
          <w:spacing w:val="-4"/>
        </w:rPr>
        <w:t> </w:t>
      </w:r>
      <w:r>
        <w:rPr/>
        <w:t>February</w:t>
      </w:r>
      <w:r>
        <w:rPr>
          <w:spacing w:val="-2"/>
        </w:rPr>
        <w:t> </w:t>
      </w:r>
      <w:r>
        <w:rPr/>
        <w:t>Parental</w:t>
      </w:r>
      <w:r>
        <w:rPr>
          <w:spacing w:val="-2"/>
        </w:rPr>
        <w:t> </w:t>
      </w:r>
      <w:r>
        <w:rPr/>
        <w:t>Newsletter.</w:t>
      </w:r>
      <w:r>
        <w:rPr>
          <w:spacing w:val="-2"/>
        </w:rPr>
        <w:t> </w:t>
      </w:r>
      <w:r>
        <w:rPr/>
        <w:t>I</w:t>
      </w:r>
      <w:r>
        <w:rPr>
          <w:spacing w:val="-3"/>
        </w:rPr>
        <w:t> </w:t>
      </w:r>
      <w:r>
        <w:rPr/>
        <w:t>trust</w:t>
      </w:r>
      <w:r>
        <w:rPr>
          <w:spacing w:val="-3"/>
        </w:rPr>
        <w:t> </w:t>
      </w:r>
      <w:r>
        <w:rPr/>
        <w:t>you enjoyed</w:t>
      </w:r>
      <w:r>
        <w:rPr>
          <w:spacing w:val="-2"/>
        </w:rPr>
        <w:t> </w:t>
      </w:r>
      <w:r>
        <w:rPr/>
        <w:t>the</w:t>
      </w:r>
      <w:r>
        <w:rPr>
          <w:spacing w:val="-4"/>
        </w:rPr>
        <w:t> </w:t>
      </w:r>
      <w:r>
        <w:rPr/>
        <w:t>mid</w:t>
      </w:r>
      <w:r>
        <w:rPr>
          <w:i/>
        </w:rPr>
        <w:t>-</w:t>
      </w:r>
      <w:r>
        <w:rPr/>
        <w:t>term</w:t>
      </w:r>
      <w:r>
        <w:rPr>
          <w:spacing w:val="-4"/>
        </w:rPr>
        <w:t> </w:t>
      </w:r>
      <w:r>
        <w:rPr/>
        <w:t>break</w:t>
      </w:r>
      <w:r>
        <w:rPr>
          <w:spacing w:val="-2"/>
        </w:rPr>
        <w:t> </w:t>
      </w:r>
      <w:r>
        <w:rPr/>
        <w:t>and</w:t>
      </w:r>
      <w:r>
        <w:rPr>
          <w:spacing w:val="-2"/>
        </w:rPr>
        <w:t> </w:t>
      </w:r>
      <w:r>
        <w:rPr/>
        <w:t>that</w:t>
      </w:r>
      <w:r>
        <w:rPr>
          <w:spacing w:val="-3"/>
        </w:rPr>
        <w:t> </w:t>
      </w:r>
      <w:r>
        <w:rPr/>
        <w:t>you and your family</w:t>
      </w:r>
      <w:r>
        <w:rPr>
          <w:spacing w:val="-1"/>
        </w:rPr>
        <w:t> </w:t>
      </w:r>
      <w:r>
        <w:rPr/>
        <w:t>are both</w:t>
      </w:r>
      <w:r>
        <w:rPr>
          <w:spacing w:val="-1"/>
        </w:rPr>
        <w:t> </w:t>
      </w:r>
      <w:r>
        <w:rPr/>
        <w:t>feeling positive about</w:t>
      </w:r>
      <w:r>
        <w:rPr>
          <w:spacing w:val="-1"/>
        </w:rPr>
        <w:t> </w:t>
      </w:r>
      <w:r>
        <w:rPr/>
        <w:t>spring</w:t>
      </w:r>
      <w:r>
        <w:rPr>
          <w:spacing w:val="-1"/>
        </w:rPr>
        <w:t> </w:t>
      </w:r>
      <w:r>
        <w:rPr/>
        <w:t>arriving</w:t>
      </w:r>
      <w:r>
        <w:rPr>
          <w:spacing w:val="-1"/>
        </w:rPr>
        <w:t> </w:t>
      </w:r>
      <w:r>
        <w:rPr/>
        <w:t>soon,</w:t>
      </w:r>
      <w:r>
        <w:rPr>
          <w:spacing w:val="-1"/>
        </w:rPr>
        <w:t> </w:t>
      </w:r>
      <w:r>
        <w:rPr/>
        <w:t>and the work we</w:t>
      </w:r>
      <w:r>
        <w:rPr>
          <w:spacing w:val="-2"/>
        </w:rPr>
        <w:t> </w:t>
      </w:r>
      <w:r>
        <w:rPr/>
        <w:t>are</w:t>
      </w:r>
      <w:r>
        <w:rPr>
          <w:spacing w:val="-2"/>
        </w:rPr>
        <w:t> </w:t>
      </w:r>
      <w:r>
        <w:rPr/>
        <w:t>doing</w:t>
      </w:r>
      <w:r>
        <w:rPr>
          <w:spacing w:val="-1"/>
        </w:rPr>
        <w:t> </w:t>
      </w:r>
      <w:r>
        <w:rPr/>
        <w:t>as</w:t>
      </w:r>
      <w:r>
        <w:rPr>
          <w:spacing w:val="-2"/>
        </w:rPr>
        <w:t> </w:t>
      </w:r>
      <w:r>
        <w:rPr/>
        <w:t>a school to ensure</w:t>
      </w:r>
      <w:r>
        <w:rPr>
          <w:spacing w:val="-2"/>
        </w:rPr>
        <w:t> </w:t>
      </w:r>
      <w:r>
        <w:rPr/>
        <w:t>all of our young people attain to their potential and enjoy their learning and time in school. For our current S6 there are only a few weeks left of school until their graduation on Friday 21</w:t>
      </w:r>
      <w:r>
        <w:rPr>
          <w:vertAlign w:val="superscript"/>
        </w:rPr>
        <w:t>st</w:t>
      </w:r>
      <w:r>
        <w:rPr>
          <w:vertAlign w:val="baseline"/>
        </w:rPr>
        <w:t> April.</w:t>
      </w:r>
    </w:p>
    <w:p>
      <w:pPr>
        <w:pStyle w:val="Heading1"/>
        <w:spacing w:before="108"/>
      </w:pPr>
      <w:r>
        <w:rPr/>
        <w:t>Parent</w:t>
      </w:r>
      <w:r>
        <w:rPr>
          <w:spacing w:val="-8"/>
        </w:rPr>
        <w:t> </w:t>
      </w:r>
      <w:r>
        <w:rPr>
          <w:spacing w:val="-2"/>
        </w:rPr>
        <w:t>Voice</w:t>
      </w:r>
    </w:p>
    <w:p>
      <w:pPr>
        <w:pStyle w:val="BodyText"/>
        <w:spacing w:line="278" w:lineRule="auto" w:before="183"/>
        <w:ind w:left="249" w:right="275"/>
      </w:pPr>
      <w:r>
        <w:rPr/>
        <w:t>Thank you</w:t>
      </w:r>
      <w:r>
        <w:rPr>
          <w:spacing w:val="-1"/>
        </w:rPr>
        <w:t> </w:t>
      </w:r>
      <w:r>
        <w:rPr/>
        <w:t>to those</w:t>
      </w:r>
      <w:r>
        <w:rPr>
          <w:spacing w:val="-2"/>
        </w:rPr>
        <w:t> </w:t>
      </w:r>
      <w:r>
        <w:rPr/>
        <w:t>of</w:t>
      </w:r>
      <w:r>
        <w:rPr>
          <w:spacing w:val="-1"/>
        </w:rPr>
        <w:t> </w:t>
      </w:r>
      <w:r>
        <w:rPr/>
        <w:t>you who completed our recent</w:t>
      </w:r>
      <w:r>
        <w:rPr>
          <w:spacing w:val="-1"/>
        </w:rPr>
        <w:t> </w:t>
      </w:r>
      <w:r>
        <w:rPr/>
        <w:t>surveys</w:t>
      </w:r>
      <w:r>
        <w:rPr>
          <w:spacing w:val="-2"/>
        </w:rPr>
        <w:t> </w:t>
      </w:r>
      <w:r>
        <w:rPr/>
        <w:t>on</w:t>
      </w:r>
      <w:r>
        <w:rPr>
          <w:spacing w:val="-2"/>
        </w:rPr>
        <w:t> </w:t>
      </w:r>
      <w:r>
        <w:rPr/>
        <w:t>the</w:t>
      </w:r>
      <w:r>
        <w:rPr>
          <w:spacing w:val="-2"/>
        </w:rPr>
        <w:t> </w:t>
      </w:r>
      <w:r>
        <w:rPr/>
        <w:t>school vision and newsletters. Your feedback on</w:t>
      </w:r>
      <w:r>
        <w:rPr>
          <w:spacing w:val="-2"/>
        </w:rPr>
        <w:t> </w:t>
      </w:r>
      <w:r>
        <w:rPr/>
        <w:t>the newsletter was</w:t>
      </w:r>
      <w:r>
        <w:rPr>
          <w:spacing w:val="-4"/>
        </w:rPr>
        <w:t> </w:t>
      </w:r>
      <w:r>
        <w:rPr/>
        <w:t>broadly</w:t>
      </w:r>
      <w:r>
        <w:rPr>
          <w:spacing w:val="-2"/>
        </w:rPr>
        <w:t> </w:t>
      </w:r>
      <w:r>
        <w:rPr/>
        <w:t>positive.</w:t>
      </w:r>
      <w:r>
        <w:rPr>
          <w:spacing w:val="-2"/>
        </w:rPr>
        <w:t> </w:t>
      </w:r>
      <w:r>
        <w:rPr/>
        <w:t>I</w:t>
      </w:r>
      <w:r>
        <w:rPr>
          <w:spacing w:val="-3"/>
        </w:rPr>
        <w:t> </w:t>
      </w:r>
      <w:r>
        <w:rPr/>
        <w:t>am</w:t>
      </w:r>
      <w:r>
        <w:rPr>
          <w:spacing w:val="-1"/>
        </w:rPr>
        <w:t> </w:t>
      </w:r>
      <w:r>
        <w:rPr/>
        <w:t>pleased</w:t>
      </w:r>
      <w:r>
        <w:rPr>
          <w:spacing w:val="-2"/>
        </w:rPr>
        <w:t> </w:t>
      </w:r>
      <w:r>
        <w:rPr/>
        <w:t>to</w:t>
      </w:r>
      <w:r>
        <w:rPr>
          <w:spacing w:val="-2"/>
        </w:rPr>
        <w:t> </w:t>
      </w:r>
      <w:r>
        <w:rPr/>
        <w:t>hear that</w:t>
      </w:r>
      <w:r>
        <w:rPr>
          <w:spacing w:val="-3"/>
        </w:rPr>
        <w:t> </w:t>
      </w:r>
      <w:r>
        <w:rPr/>
        <w:t>it</w:t>
      </w:r>
      <w:r>
        <w:rPr>
          <w:spacing w:val="-3"/>
        </w:rPr>
        <w:t> </w:t>
      </w:r>
      <w:r>
        <w:rPr/>
        <w:t>is</w:t>
      </w:r>
      <w:r>
        <w:rPr>
          <w:spacing w:val="-4"/>
        </w:rPr>
        <w:t> </w:t>
      </w:r>
      <w:r>
        <w:rPr/>
        <w:t>leading</w:t>
      </w:r>
      <w:r>
        <w:rPr>
          <w:spacing w:val="-3"/>
        </w:rPr>
        <w:t> </w:t>
      </w:r>
      <w:r>
        <w:rPr/>
        <w:t>to</w:t>
      </w:r>
      <w:r>
        <w:rPr>
          <w:spacing w:val="-2"/>
        </w:rPr>
        <w:t> </w:t>
      </w:r>
      <w:r>
        <w:rPr/>
        <w:t>some</w:t>
      </w:r>
      <w:r>
        <w:rPr>
          <w:spacing w:val="-4"/>
        </w:rPr>
        <w:t> </w:t>
      </w:r>
      <w:r>
        <w:rPr/>
        <w:t>small</w:t>
      </w:r>
      <w:r>
        <w:rPr>
          <w:spacing w:val="-2"/>
        </w:rPr>
        <w:t> </w:t>
      </w:r>
      <w:r>
        <w:rPr/>
        <w:t>improvements</w:t>
      </w:r>
      <w:r>
        <w:rPr>
          <w:spacing w:val="-4"/>
        </w:rPr>
        <w:t> </w:t>
      </w:r>
      <w:r>
        <w:rPr/>
        <w:t>in</w:t>
      </w:r>
      <w:r>
        <w:rPr>
          <w:spacing w:val="-4"/>
        </w:rPr>
        <w:t> </w:t>
      </w:r>
      <w:r>
        <w:rPr/>
        <w:t>your</w:t>
      </w:r>
      <w:r>
        <w:rPr>
          <w:spacing w:val="-1"/>
        </w:rPr>
        <w:t> </w:t>
      </w:r>
      <w:r>
        <w:rPr/>
        <w:t>perception</w:t>
      </w:r>
      <w:r>
        <w:rPr>
          <w:spacing w:val="-4"/>
        </w:rPr>
        <w:t> </w:t>
      </w:r>
      <w:r>
        <w:rPr/>
        <w:t>of our communication as a school. I am looking forward to meeting with our Parent Council this week to further hear Par- ents’ voices and share what we have been doing to improve PHS. Please be assured that your responses to surveys and contributions to our meetings are hugely influential in informing the direction of travel in our school.</w:t>
      </w:r>
    </w:p>
    <w:p>
      <w:pPr>
        <w:pStyle w:val="Heading1"/>
        <w:spacing w:before="106"/>
      </w:pPr>
      <w:r>
        <w:rPr/>
        <w:t>Easter</w:t>
      </w:r>
      <w:r>
        <w:rPr>
          <w:spacing w:val="-6"/>
        </w:rPr>
        <w:t> </w:t>
      </w:r>
      <w:r>
        <w:rPr>
          <w:spacing w:val="-2"/>
        </w:rPr>
        <w:t>School</w:t>
      </w:r>
    </w:p>
    <w:p>
      <w:pPr>
        <w:pStyle w:val="BodyText"/>
        <w:spacing w:line="278" w:lineRule="auto" w:before="182"/>
        <w:ind w:left="249" w:right="395"/>
      </w:pPr>
      <w:r>
        <w:rPr/>
        <w:t>Uptake</w:t>
      </w:r>
      <w:r>
        <w:rPr>
          <w:spacing w:val="-4"/>
        </w:rPr>
        <w:t> </w:t>
      </w:r>
      <w:r>
        <w:rPr/>
        <w:t>for Easter School</w:t>
      </w:r>
      <w:r>
        <w:rPr>
          <w:spacing w:val="-4"/>
        </w:rPr>
        <w:t> </w:t>
      </w:r>
      <w:r>
        <w:rPr/>
        <w:t>in</w:t>
      </w:r>
      <w:r>
        <w:rPr>
          <w:spacing w:val="-4"/>
        </w:rPr>
        <w:t> </w:t>
      </w:r>
      <w:r>
        <w:rPr/>
        <w:t>2021</w:t>
      </w:r>
      <w:r>
        <w:rPr>
          <w:spacing w:val="-4"/>
        </w:rPr>
        <w:t> </w:t>
      </w:r>
      <w:r>
        <w:rPr/>
        <w:t>and</w:t>
      </w:r>
      <w:r>
        <w:rPr>
          <w:spacing w:val="-2"/>
        </w:rPr>
        <w:t> </w:t>
      </w:r>
      <w:r>
        <w:rPr/>
        <w:t>2022</w:t>
      </w:r>
      <w:r>
        <w:rPr>
          <w:spacing w:val="-2"/>
        </w:rPr>
        <w:t> </w:t>
      </w:r>
      <w:r>
        <w:rPr/>
        <w:t>was</w:t>
      </w:r>
      <w:r>
        <w:rPr>
          <w:spacing w:val="-4"/>
        </w:rPr>
        <w:t> </w:t>
      </w:r>
      <w:r>
        <w:rPr/>
        <w:t>particularly</w:t>
      </w:r>
      <w:r>
        <w:rPr>
          <w:spacing w:val="-2"/>
        </w:rPr>
        <w:t> </w:t>
      </w:r>
      <w:r>
        <w:rPr/>
        <w:t>high, no</w:t>
      </w:r>
      <w:r>
        <w:rPr>
          <w:spacing w:val="-2"/>
        </w:rPr>
        <w:t> </w:t>
      </w:r>
      <w:r>
        <w:rPr/>
        <w:t>doubt as</w:t>
      </w:r>
      <w:r>
        <w:rPr>
          <w:spacing w:val="-1"/>
        </w:rPr>
        <w:t> </w:t>
      </w:r>
      <w:r>
        <w:rPr/>
        <w:t>a</w:t>
      </w:r>
      <w:r>
        <w:rPr>
          <w:spacing w:val="-3"/>
        </w:rPr>
        <w:t> </w:t>
      </w:r>
      <w:r>
        <w:rPr/>
        <w:t>result</w:t>
      </w:r>
      <w:r>
        <w:rPr>
          <w:spacing w:val="-3"/>
        </w:rPr>
        <w:t> </w:t>
      </w:r>
      <w:r>
        <w:rPr/>
        <w:t>of</w:t>
      </w:r>
      <w:r>
        <w:rPr>
          <w:spacing w:val="-3"/>
        </w:rPr>
        <w:t> </w:t>
      </w:r>
      <w:r>
        <w:rPr/>
        <w:t>the</w:t>
      </w:r>
      <w:r>
        <w:rPr>
          <w:spacing w:val="-4"/>
        </w:rPr>
        <w:t> </w:t>
      </w:r>
      <w:r>
        <w:rPr/>
        <w:t>concern</w:t>
      </w:r>
      <w:r>
        <w:rPr>
          <w:spacing w:val="-4"/>
        </w:rPr>
        <w:t> </w:t>
      </w:r>
      <w:r>
        <w:rPr/>
        <w:t>families</w:t>
      </w:r>
      <w:r>
        <w:rPr>
          <w:spacing w:val="-4"/>
        </w:rPr>
        <w:t> </w:t>
      </w:r>
      <w:r>
        <w:rPr/>
        <w:t>had</w:t>
      </w:r>
      <w:r>
        <w:rPr>
          <w:spacing w:val="-2"/>
        </w:rPr>
        <w:t> </w:t>
      </w:r>
      <w:r>
        <w:rPr/>
        <w:t>about the</w:t>
      </w:r>
      <w:r>
        <w:rPr>
          <w:spacing w:val="-4"/>
        </w:rPr>
        <w:t> </w:t>
      </w:r>
      <w:r>
        <w:rPr/>
        <w:t>impact</w:t>
      </w:r>
      <w:r>
        <w:rPr>
          <w:spacing w:val="-3"/>
        </w:rPr>
        <w:t> </w:t>
      </w:r>
      <w:r>
        <w:rPr/>
        <w:t>of</w:t>
      </w:r>
      <w:r>
        <w:rPr>
          <w:spacing w:val="-1"/>
        </w:rPr>
        <w:t> </w:t>
      </w:r>
      <w:r>
        <w:rPr/>
        <w:t>Covid</w:t>
      </w:r>
      <w:r>
        <w:rPr>
          <w:spacing w:val="-3"/>
        </w:rPr>
        <w:t> </w:t>
      </w:r>
      <w:r>
        <w:rPr/>
        <w:t>on</w:t>
      </w:r>
      <w:r>
        <w:rPr>
          <w:spacing w:val="-4"/>
        </w:rPr>
        <w:t> </w:t>
      </w:r>
      <w:r>
        <w:rPr/>
        <w:t>learning.</w:t>
      </w:r>
      <w:r>
        <w:rPr>
          <w:spacing w:val="-2"/>
        </w:rPr>
        <w:t> </w:t>
      </w:r>
      <w:r>
        <w:rPr/>
        <w:t>Due</w:t>
      </w:r>
      <w:r>
        <w:rPr>
          <w:spacing w:val="-4"/>
        </w:rPr>
        <w:t> </w:t>
      </w:r>
      <w:r>
        <w:rPr/>
        <w:t>to</w:t>
      </w:r>
      <w:r>
        <w:rPr>
          <w:spacing w:val="-2"/>
        </w:rPr>
        <w:t> </w:t>
      </w:r>
      <w:r>
        <w:rPr/>
        <w:t>the</w:t>
      </w:r>
      <w:r>
        <w:rPr>
          <w:spacing w:val="-4"/>
        </w:rPr>
        <w:t> </w:t>
      </w:r>
      <w:r>
        <w:rPr/>
        <w:t>impact</w:t>
      </w:r>
      <w:r>
        <w:rPr>
          <w:spacing w:val="-3"/>
        </w:rPr>
        <w:t> </w:t>
      </w:r>
      <w:r>
        <w:rPr/>
        <w:t>of</w:t>
      </w:r>
      <w:r>
        <w:rPr>
          <w:spacing w:val="-3"/>
        </w:rPr>
        <w:t> </w:t>
      </w:r>
      <w:r>
        <w:rPr/>
        <w:t>the</w:t>
      </w:r>
      <w:r>
        <w:rPr>
          <w:spacing w:val="-1"/>
        </w:rPr>
        <w:t> </w:t>
      </w:r>
      <w:r>
        <w:rPr/>
        <w:t>strikes,</w:t>
      </w:r>
      <w:r>
        <w:rPr>
          <w:spacing w:val="-3"/>
        </w:rPr>
        <w:t> </w:t>
      </w:r>
      <w:r>
        <w:rPr/>
        <w:t>there</w:t>
      </w:r>
      <w:r>
        <w:rPr>
          <w:spacing w:val="-4"/>
        </w:rPr>
        <w:t> </w:t>
      </w:r>
      <w:r>
        <w:rPr/>
        <w:t>will</w:t>
      </w:r>
      <w:r>
        <w:rPr>
          <w:spacing w:val="-2"/>
        </w:rPr>
        <w:t> </w:t>
      </w:r>
      <w:r>
        <w:rPr/>
        <w:t>be</w:t>
      </w:r>
      <w:r>
        <w:rPr>
          <w:spacing w:val="-4"/>
        </w:rPr>
        <w:t> </w:t>
      </w:r>
      <w:r>
        <w:rPr/>
        <w:t>similar concerns</w:t>
      </w:r>
      <w:r>
        <w:rPr>
          <w:spacing w:val="-4"/>
        </w:rPr>
        <w:t> </w:t>
      </w:r>
      <w:r>
        <w:rPr/>
        <w:t>this</w:t>
      </w:r>
      <w:r>
        <w:rPr>
          <w:spacing w:val="-2"/>
        </w:rPr>
        <w:t> </w:t>
      </w:r>
      <w:r>
        <w:rPr/>
        <w:t>year.</w:t>
      </w:r>
      <w:r>
        <w:rPr>
          <w:spacing w:val="-2"/>
        </w:rPr>
        <w:t> </w:t>
      </w:r>
      <w:r>
        <w:rPr/>
        <w:t>Mr Lee</w:t>
      </w:r>
      <w:r>
        <w:rPr>
          <w:spacing w:val="-4"/>
        </w:rPr>
        <w:t> </w:t>
      </w:r>
      <w:r>
        <w:rPr/>
        <w:t>is</w:t>
      </w:r>
      <w:r>
        <w:rPr>
          <w:spacing w:val="-4"/>
        </w:rPr>
        <w:t> </w:t>
      </w:r>
      <w:r>
        <w:rPr/>
        <w:t>pull- ing together a timetable of Easter School over this week and next and will publish our Easter study support offer for the two weeks of holiday in April as soon as possible. There will be a busy programme over both weeks of the holiday.</w:t>
      </w:r>
    </w:p>
    <w:p>
      <w:pPr>
        <w:pStyle w:val="Heading1"/>
        <w:spacing w:before="108"/>
      </w:pPr>
      <w:r>
        <w:rPr/>
        <w:t>SBC</w:t>
      </w:r>
      <w:r>
        <w:rPr>
          <w:spacing w:val="-3"/>
        </w:rPr>
        <w:t> </w:t>
      </w:r>
      <w:r>
        <w:rPr>
          <w:spacing w:val="-2"/>
        </w:rPr>
        <w:t>Review</w:t>
      </w:r>
    </w:p>
    <w:p>
      <w:pPr>
        <w:pStyle w:val="BodyText"/>
        <w:spacing w:line="278" w:lineRule="auto" w:before="182"/>
        <w:ind w:left="249" w:right="275"/>
      </w:pPr>
      <w:r>
        <w:rPr/>
        <w:t>In</w:t>
      </w:r>
      <w:r>
        <w:rPr>
          <w:spacing w:val="-1"/>
        </w:rPr>
        <w:t> </w:t>
      </w:r>
      <w:r>
        <w:rPr/>
        <w:t>early</w:t>
      </w:r>
      <w:r>
        <w:rPr>
          <w:spacing w:val="-2"/>
        </w:rPr>
        <w:t> </w:t>
      </w:r>
      <w:r>
        <w:rPr/>
        <w:t>November,</w:t>
      </w:r>
      <w:r>
        <w:rPr>
          <w:spacing w:val="-3"/>
        </w:rPr>
        <w:t> </w:t>
      </w:r>
      <w:r>
        <w:rPr/>
        <w:t>I</w:t>
      </w:r>
      <w:r>
        <w:rPr>
          <w:spacing w:val="-3"/>
        </w:rPr>
        <w:t> </w:t>
      </w:r>
      <w:r>
        <w:rPr/>
        <w:t>wrote</w:t>
      </w:r>
      <w:r>
        <w:rPr>
          <w:spacing w:val="-4"/>
        </w:rPr>
        <w:t> </w:t>
      </w:r>
      <w:r>
        <w:rPr/>
        <w:t>to</w:t>
      </w:r>
      <w:r>
        <w:rPr>
          <w:spacing w:val="-2"/>
        </w:rPr>
        <w:t> </w:t>
      </w:r>
      <w:r>
        <w:rPr/>
        <w:t>inform</w:t>
      </w:r>
      <w:r>
        <w:rPr>
          <w:spacing w:val="-4"/>
        </w:rPr>
        <w:t> </w:t>
      </w:r>
      <w:r>
        <w:rPr/>
        <w:t>you</w:t>
      </w:r>
      <w:r>
        <w:rPr>
          <w:spacing w:val="-1"/>
        </w:rPr>
        <w:t> </w:t>
      </w:r>
      <w:r>
        <w:rPr/>
        <w:t>about</w:t>
      </w:r>
      <w:r>
        <w:rPr>
          <w:spacing w:val="-3"/>
        </w:rPr>
        <w:t> </w:t>
      </w:r>
      <w:r>
        <w:rPr/>
        <w:t>the</w:t>
      </w:r>
      <w:r>
        <w:rPr>
          <w:spacing w:val="-4"/>
        </w:rPr>
        <w:t> </w:t>
      </w:r>
      <w:r>
        <w:rPr/>
        <w:t>SBC</w:t>
      </w:r>
      <w:r>
        <w:rPr>
          <w:spacing w:val="-3"/>
        </w:rPr>
        <w:t> </w:t>
      </w:r>
      <w:r>
        <w:rPr/>
        <w:t>review</w:t>
      </w:r>
      <w:r>
        <w:rPr>
          <w:spacing w:val="-5"/>
        </w:rPr>
        <w:t> </w:t>
      </w:r>
      <w:r>
        <w:rPr/>
        <w:t>of</w:t>
      </w:r>
      <w:r>
        <w:rPr>
          <w:spacing w:val="-3"/>
        </w:rPr>
        <w:t> </w:t>
      </w:r>
      <w:r>
        <w:rPr/>
        <w:t>our</w:t>
      </w:r>
      <w:r>
        <w:rPr>
          <w:spacing w:val="-1"/>
        </w:rPr>
        <w:t> </w:t>
      </w:r>
      <w:r>
        <w:rPr/>
        <w:t>school</w:t>
      </w:r>
      <w:r>
        <w:rPr>
          <w:spacing w:val="-2"/>
        </w:rPr>
        <w:t> </w:t>
      </w:r>
      <w:r>
        <w:rPr/>
        <w:t>that</w:t>
      </w:r>
      <w:r>
        <w:rPr>
          <w:spacing w:val="-3"/>
        </w:rPr>
        <w:t> </w:t>
      </w:r>
      <w:r>
        <w:rPr/>
        <w:t>had</w:t>
      </w:r>
      <w:r>
        <w:rPr>
          <w:spacing w:val="-2"/>
        </w:rPr>
        <w:t> </w:t>
      </w:r>
      <w:r>
        <w:rPr/>
        <w:t>taken</w:t>
      </w:r>
      <w:r>
        <w:rPr>
          <w:spacing w:val="-4"/>
        </w:rPr>
        <w:t> </w:t>
      </w:r>
      <w:r>
        <w:rPr/>
        <w:t>place. While</w:t>
      </w:r>
      <w:r>
        <w:rPr>
          <w:spacing w:val="-4"/>
        </w:rPr>
        <w:t> </w:t>
      </w:r>
      <w:r>
        <w:rPr/>
        <w:t>the</w:t>
      </w:r>
      <w:r>
        <w:rPr>
          <w:spacing w:val="-4"/>
        </w:rPr>
        <w:t> </w:t>
      </w:r>
      <w:r>
        <w:rPr/>
        <w:t>school was praised for our recent improvements in Learning and Teaching and our very good attainment and outcomes for young people, concerns were highlighted in relation to some other areas of our school. The review team of senior education staff from Scottish Borders Council committed to returning to our school this session with an expectation of seeing im- provements in the number of young people feeling safe in school, the leadership of the school and in our provision for</w:t>
      </w:r>
    </w:p>
    <w:p>
      <w:pPr>
        <w:pStyle w:val="BodyText"/>
        <w:spacing w:line="276" w:lineRule="exact"/>
        <w:ind w:left="249"/>
      </w:pPr>
      <w:r>
        <w:rPr/>
        <w:t>young</w:t>
      </w:r>
      <w:r>
        <w:rPr>
          <w:spacing w:val="-7"/>
        </w:rPr>
        <w:t> </w:t>
      </w:r>
      <w:r>
        <w:rPr/>
        <w:t>people</w:t>
      </w:r>
      <w:r>
        <w:rPr>
          <w:spacing w:val="-7"/>
        </w:rPr>
        <w:t> </w:t>
      </w:r>
      <w:r>
        <w:rPr/>
        <w:t>with</w:t>
      </w:r>
      <w:r>
        <w:rPr>
          <w:spacing w:val="-6"/>
        </w:rPr>
        <w:t> </w:t>
      </w:r>
      <w:r>
        <w:rPr/>
        <w:t>additional</w:t>
      </w:r>
      <w:r>
        <w:rPr>
          <w:spacing w:val="-8"/>
        </w:rPr>
        <w:t> </w:t>
      </w:r>
      <w:r>
        <w:rPr/>
        <w:t>support</w:t>
      </w:r>
      <w:r>
        <w:rPr>
          <w:spacing w:val="-9"/>
        </w:rPr>
        <w:t> </w:t>
      </w:r>
      <w:r>
        <w:rPr/>
        <w:t>needs,</w:t>
      </w:r>
      <w:r>
        <w:rPr>
          <w:spacing w:val="-9"/>
        </w:rPr>
        <w:t> </w:t>
      </w:r>
      <w:r>
        <w:rPr/>
        <w:t>particularly</w:t>
      </w:r>
      <w:r>
        <w:rPr>
          <w:spacing w:val="-8"/>
        </w:rPr>
        <w:t> </w:t>
      </w:r>
      <w:r>
        <w:rPr/>
        <w:t>those</w:t>
      </w:r>
      <w:r>
        <w:rPr>
          <w:spacing w:val="-8"/>
        </w:rPr>
        <w:t> </w:t>
      </w:r>
      <w:r>
        <w:rPr/>
        <w:t>with</w:t>
      </w:r>
      <w:r>
        <w:rPr>
          <w:spacing w:val="-9"/>
        </w:rPr>
        <w:t> </w:t>
      </w:r>
      <w:r>
        <w:rPr/>
        <w:t>severe</w:t>
      </w:r>
      <w:r>
        <w:rPr>
          <w:spacing w:val="-7"/>
        </w:rPr>
        <w:t> </w:t>
      </w:r>
      <w:r>
        <w:rPr/>
        <w:t>and</w:t>
      </w:r>
      <w:r>
        <w:rPr>
          <w:spacing w:val="-8"/>
        </w:rPr>
        <w:t> </w:t>
      </w:r>
      <w:r>
        <w:rPr/>
        <w:t>complex</w:t>
      </w:r>
      <w:r>
        <w:rPr>
          <w:spacing w:val="-7"/>
        </w:rPr>
        <w:t> </w:t>
      </w:r>
      <w:r>
        <w:rPr>
          <w:spacing w:val="-2"/>
        </w:rPr>
        <w:t>needs.</w:t>
      </w:r>
    </w:p>
    <w:p>
      <w:pPr>
        <w:pStyle w:val="Heading1"/>
        <w:spacing w:before="152"/>
      </w:pPr>
      <w:r>
        <w:rPr/>
        <w:t>Pupil</w:t>
      </w:r>
      <w:r>
        <w:rPr>
          <w:spacing w:val="-4"/>
        </w:rPr>
        <w:t> </w:t>
      </w:r>
      <w:r>
        <w:rPr>
          <w:spacing w:val="-2"/>
        </w:rPr>
        <w:t>Safety</w:t>
      </w:r>
    </w:p>
    <w:p>
      <w:pPr>
        <w:pStyle w:val="BodyText"/>
        <w:spacing w:line="278" w:lineRule="auto" w:before="185"/>
        <w:ind w:left="249" w:right="395"/>
      </w:pPr>
      <w:r>
        <w:rPr/>
        <w:pict>
          <v:group style="position:absolute;margin-left:4.075pt;margin-top:140.647903pt;width:584.25pt;height:62.75pt;mso-position-horizontal-relative:page;mso-position-vertical-relative:paragraph;z-index:-15728128;mso-wrap-distance-left:0;mso-wrap-distance-right:0" id="docshapegroup20" coordorigin="81,2813" coordsize="11685,1255">
            <v:shape style="position:absolute;left:81;top:2812;width:11685;height:1255" type="#_x0000_t75" id="docshape21" stroked="false">
              <v:imagedata r:id="rId12" o:title=""/>
            </v:shape>
            <v:shape style="position:absolute;left:10470;top:3177;width:1181;height:471" type="#_x0000_t75" id="docshape22" stroked="false">
              <v:imagedata r:id="rId13" o:title=""/>
            </v:shape>
            <v:shape style="position:absolute;left:81;top:2812;width:11685;height:1255" type="#_x0000_t202" id="docshape23" filled="false" stroked="false">
              <v:textbox inset="0,0,0,0">
                <w:txbxContent>
                  <w:p>
                    <w:pPr>
                      <w:spacing w:line="254" w:lineRule="auto" w:before="54"/>
                      <w:ind w:left="4496" w:right="3773" w:hanging="624"/>
                      <w:jc w:val="left"/>
                      <w:rPr>
                        <w:rFonts w:ascii="Cambria"/>
                        <w:sz w:val="16"/>
                      </w:rPr>
                    </w:pPr>
                    <w:r>
                      <w:rPr>
                        <w:rFonts w:ascii="Cambria"/>
                        <w:color w:val="FFFFFF"/>
                        <w:w w:val="105"/>
                        <w:sz w:val="16"/>
                      </w:rPr>
                      <w:t>S p r</w:t>
                    </w:r>
                    <w:r>
                      <w:rPr>
                        <w:rFonts w:ascii="Cambria"/>
                        <w:color w:val="FFFFFF"/>
                        <w:spacing w:val="-2"/>
                        <w:w w:val="105"/>
                        <w:sz w:val="16"/>
                      </w:rPr>
                      <w:t> </w:t>
                    </w:r>
                    <w:r>
                      <w:rPr>
                        <w:rFonts w:ascii="Cambria"/>
                        <w:color w:val="FFFFFF"/>
                        <w:w w:val="105"/>
                        <w:sz w:val="16"/>
                      </w:rPr>
                      <w:t>i n g</w:t>
                    </w:r>
                    <w:r>
                      <w:rPr>
                        <w:rFonts w:ascii="Cambria"/>
                        <w:color w:val="FFFFFF"/>
                        <w:spacing w:val="-1"/>
                        <w:w w:val="105"/>
                        <w:sz w:val="16"/>
                      </w:rPr>
                      <w:t> </w:t>
                    </w:r>
                    <w:r>
                      <w:rPr>
                        <w:rFonts w:ascii="Cambria"/>
                        <w:color w:val="FFFFFF"/>
                        <w:w w:val="105"/>
                        <w:sz w:val="16"/>
                      </w:rPr>
                      <w:t>w o o d</w:t>
                    </w:r>
                    <w:r>
                      <w:rPr>
                        <w:rFonts w:ascii="Cambria"/>
                        <w:color w:val="FFFFFF"/>
                        <w:spacing w:val="80"/>
                        <w:w w:val="105"/>
                        <w:sz w:val="16"/>
                      </w:rPr>
                      <w:t> </w:t>
                    </w:r>
                    <w:r>
                      <w:rPr>
                        <w:rFonts w:ascii="Cambria"/>
                        <w:color w:val="FFFFFF"/>
                        <w:w w:val="105"/>
                        <w:sz w:val="16"/>
                      </w:rPr>
                      <w:t>R o a d ,</w:t>
                    </w:r>
                    <w:r>
                      <w:rPr>
                        <w:rFonts w:ascii="Cambria"/>
                        <w:color w:val="FFFFFF"/>
                        <w:spacing w:val="80"/>
                        <w:w w:val="105"/>
                        <w:sz w:val="16"/>
                      </w:rPr>
                      <w:t> </w:t>
                    </w:r>
                    <w:r>
                      <w:rPr>
                        <w:rFonts w:ascii="Cambria"/>
                        <w:color w:val="FFFFFF"/>
                        <w:w w:val="105"/>
                        <w:sz w:val="16"/>
                      </w:rPr>
                      <w:t>P e</w:t>
                    </w:r>
                    <w:r>
                      <w:rPr>
                        <w:rFonts w:ascii="Cambria"/>
                        <w:color w:val="FFFFFF"/>
                        <w:spacing w:val="-1"/>
                        <w:w w:val="105"/>
                        <w:sz w:val="16"/>
                      </w:rPr>
                      <w:t> </w:t>
                    </w:r>
                    <w:r>
                      <w:rPr>
                        <w:rFonts w:ascii="Cambria"/>
                        <w:color w:val="FFFFFF"/>
                        <w:w w:val="105"/>
                        <w:sz w:val="16"/>
                      </w:rPr>
                      <w:t>e</w:t>
                    </w:r>
                    <w:r>
                      <w:rPr>
                        <w:rFonts w:ascii="Cambria"/>
                        <w:color w:val="FFFFFF"/>
                        <w:spacing w:val="-1"/>
                        <w:w w:val="105"/>
                        <w:sz w:val="16"/>
                      </w:rPr>
                      <w:t> </w:t>
                    </w:r>
                    <w:r>
                      <w:rPr>
                        <w:rFonts w:ascii="Cambria"/>
                        <w:color w:val="FFFFFF"/>
                        <w:w w:val="105"/>
                        <w:sz w:val="16"/>
                      </w:rPr>
                      <w:t>b l e s</w:t>
                    </w:r>
                    <w:r>
                      <w:rPr>
                        <w:rFonts w:ascii="Cambria"/>
                        <w:color w:val="FFFFFF"/>
                        <w:spacing w:val="-1"/>
                        <w:w w:val="105"/>
                        <w:sz w:val="16"/>
                      </w:rPr>
                      <w:t> </w:t>
                    </w:r>
                    <w:r>
                      <w:rPr>
                        <w:rFonts w:ascii="Cambria"/>
                        <w:color w:val="FFFFFF"/>
                        <w:w w:val="105"/>
                        <w:sz w:val="16"/>
                      </w:rPr>
                      <w:t>,</w:t>
                    </w:r>
                    <w:r>
                      <w:rPr>
                        <w:rFonts w:ascii="Cambria"/>
                        <w:color w:val="FFFFFF"/>
                        <w:spacing w:val="80"/>
                        <w:w w:val="105"/>
                        <w:sz w:val="16"/>
                      </w:rPr>
                      <w:t> </w:t>
                    </w:r>
                    <w:r>
                      <w:rPr>
                        <w:rFonts w:ascii="Cambria"/>
                        <w:color w:val="FFFFFF"/>
                        <w:w w:val="105"/>
                        <w:sz w:val="16"/>
                      </w:rPr>
                      <w:t>E H 4 5</w:t>
                    </w:r>
                    <w:r>
                      <w:rPr>
                        <w:rFonts w:ascii="Cambria"/>
                        <w:color w:val="FFFFFF"/>
                        <w:spacing w:val="80"/>
                        <w:w w:val="105"/>
                        <w:sz w:val="16"/>
                      </w:rPr>
                      <w:t> </w:t>
                    </w:r>
                    <w:r>
                      <w:rPr>
                        <w:rFonts w:ascii="Cambria"/>
                        <w:color w:val="FFFFFF"/>
                        <w:w w:val="105"/>
                        <w:sz w:val="16"/>
                      </w:rPr>
                      <w:t>9 H B</w:t>
                    </w:r>
                    <w:r>
                      <w:rPr>
                        <w:rFonts w:ascii="Cambria"/>
                        <w:color w:val="FFFFFF"/>
                        <w:spacing w:val="40"/>
                        <w:w w:val="105"/>
                        <w:sz w:val="16"/>
                      </w:rPr>
                      <w:t> </w:t>
                    </w:r>
                    <w:r>
                      <w:rPr>
                        <w:rFonts w:ascii="Cambria"/>
                        <w:color w:val="FFFFFF"/>
                        <w:w w:val="105"/>
                        <w:sz w:val="16"/>
                      </w:rPr>
                      <w:t>0 1 7 2 1</w:t>
                    </w:r>
                    <w:r>
                      <w:rPr>
                        <w:rFonts w:ascii="Cambria"/>
                        <w:color w:val="FFFFFF"/>
                        <w:spacing w:val="80"/>
                        <w:w w:val="105"/>
                        <w:sz w:val="16"/>
                      </w:rPr>
                      <w:t> </w:t>
                    </w:r>
                    <w:r>
                      <w:rPr>
                        <w:rFonts w:ascii="Cambria"/>
                        <w:color w:val="FFFFFF"/>
                        <w:w w:val="105"/>
                        <w:sz w:val="16"/>
                      </w:rPr>
                      <w:t>7 2 0</w:t>
                    </w:r>
                    <w:r>
                      <w:rPr>
                        <w:rFonts w:ascii="Cambria"/>
                        <w:color w:val="FFFFFF"/>
                        <w:spacing w:val="80"/>
                        <w:w w:val="105"/>
                        <w:sz w:val="16"/>
                      </w:rPr>
                      <w:t> </w:t>
                    </w:r>
                    <w:r>
                      <w:rPr>
                        <w:rFonts w:ascii="Cambria"/>
                        <w:color w:val="FFFFFF"/>
                        <w:w w:val="105"/>
                        <w:sz w:val="16"/>
                      </w:rPr>
                      <w:t>2 9 1</w:t>
                    </w:r>
                  </w:p>
                  <w:p>
                    <w:pPr>
                      <w:spacing w:before="0"/>
                      <w:ind w:left="1598" w:right="2853" w:firstLine="0"/>
                      <w:jc w:val="center"/>
                      <w:rPr>
                        <w:rFonts w:ascii="Cambria"/>
                        <w:sz w:val="16"/>
                      </w:rPr>
                    </w:pPr>
                    <w:r>
                      <w:rPr>
                        <w:rFonts w:ascii="Cambria"/>
                        <w:color w:val="FFFFFF"/>
                        <w:w w:val="105"/>
                        <w:sz w:val="16"/>
                      </w:rPr>
                      <w:t>E</w:t>
                    </w:r>
                    <w:r>
                      <w:rPr>
                        <w:rFonts w:ascii="Cambria"/>
                        <w:color w:val="FFFFFF"/>
                        <w:spacing w:val="1"/>
                        <w:w w:val="105"/>
                        <w:sz w:val="16"/>
                      </w:rPr>
                      <w:t> </w:t>
                    </w:r>
                    <w:r>
                      <w:rPr>
                        <w:rFonts w:ascii="Cambria"/>
                        <w:color w:val="FFFFFF"/>
                        <w:w w:val="105"/>
                        <w:sz w:val="16"/>
                      </w:rPr>
                      <w:t>m</w:t>
                    </w:r>
                    <w:r>
                      <w:rPr>
                        <w:rFonts w:ascii="Cambria"/>
                        <w:color w:val="FFFFFF"/>
                        <w:spacing w:val="-1"/>
                        <w:w w:val="105"/>
                        <w:sz w:val="16"/>
                      </w:rPr>
                      <w:t> </w:t>
                    </w:r>
                    <w:r>
                      <w:rPr>
                        <w:rFonts w:ascii="Cambria"/>
                        <w:color w:val="FFFFFF"/>
                        <w:w w:val="105"/>
                        <w:sz w:val="16"/>
                      </w:rPr>
                      <w:t>a</w:t>
                    </w:r>
                    <w:r>
                      <w:rPr>
                        <w:rFonts w:ascii="Cambria"/>
                        <w:color w:val="FFFFFF"/>
                        <w:spacing w:val="1"/>
                        <w:w w:val="105"/>
                        <w:sz w:val="16"/>
                      </w:rPr>
                      <w:t> </w:t>
                    </w:r>
                    <w:r>
                      <w:rPr>
                        <w:rFonts w:ascii="Cambria"/>
                        <w:color w:val="FFFFFF"/>
                        <w:w w:val="105"/>
                        <w:sz w:val="16"/>
                      </w:rPr>
                      <w:t>i</w:t>
                    </w:r>
                    <w:r>
                      <w:rPr>
                        <w:rFonts w:ascii="Cambria"/>
                        <w:color w:val="FFFFFF"/>
                        <w:spacing w:val="1"/>
                        <w:w w:val="105"/>
                        <w:sz w:val="16"/>
                      </w:rPr>
                      <w:t> </w:t>
                    </w:r>
                    <w:r>
                      <w:rPr>
                        <w:rFonts w:ascii="Cambria"/>
                        <w:color w:val="FFFFFF"/>
                        <w:w w:val="105"/>
                        <w:sz w:val="16"/>
                      </w:rPr>
                      <w:t>l</w:t>
                    </w:r>
                    <w:r>
                      <w:rPr>
                        <w:rFonts w:ascii="Cambria"/>
                        <w:color w:val="FFFFFF"/>
                        <w:spacing w:val="1"/>
                        <w:w w:val="105"/>
                        <w:sz w:val="16"/>
                      </w:rPr>
                      <w:t> </w:t>
                    </w:r>
                    <w:r>
                      <w:rPr>
                        <w:rFonts w:ascii="Cambria"/>
                        <w:color w:val="FFFFFF"/>
                        <w:w w:val="105"/>
                        <w:sz w:val="16"/>
                      </w:rPr>
                      <w:t>:</w:t>
                    </w:r>
                    <w:r>
                      <w:rPr>
                        <w:rFonts w:ascii="Cambria"/>
                        <w:color w:val="FFFFFF"/>
                        <w:spacing w:val="64"/>
                        <w:w w:val="150"/>
                        <w:sz w:val="16"/>
                      </w:rPr>
                      <w:t> </w:t>
                    </w:r>
                    <w:r>
                      <w:rPr>
                        <w:rFonts w:ascii="Cambria"/>
                        <w:color w:val="FFFFFF"/>
                        <w:w w:val="105"/>
                        <w:sz w:val="16"/>
                      </w:rPr>
                      <w:t>P</w:t>
                    </w:r>
                    <w:r>
                      <w:rPr>
                        <w:rFonts w:ascii="Cambria"/>
                        <w:color w:val="FFFFFF"/>
                        <w:spacing w:val="-2"/>
                        <w:w w:val="105"/>
                        <w:sz w:val="16"/>
                      </w:rPr>
                      <w:t> </w:t>
                    </w:r>
                    <w:r>
                      <w:rPr>
                        <w:rFonts w:ascii="Cambria"/>
                        <w:color w:val="FFFFFF"/>
                        <w:w w:val="105"/>
                        <w:sz w:val="16"/>
                      </w:rPr>
                      <w:t>e</w:t>
                    </w:r>
                    <w:r>
                      <w:rPr>
                        <w:rFonts w:ascii="Cambria"/>
                        <w:color w:val="FFFFFF"/>
                        <w:spacing w:val="1"/>
                        <w:w w:val="105"/>
                        <w:sz w:val="16"/>
                      </w:rPr>
                      <w:t> </w:t>
                    </w:r>
                    <w:r>
                      <w:rPr>
                        <w:rFonts w:ascii="Cambria"/>
                        <w:color w:val="FFFFFF"/>
                        <w:w w:val="105"/>
                        <w:sz w:val="16"/>
                      </w:rPr>
                      <w:t>e</w:t>
                    </w:r>
                    <w:r>
                      <w:rPr>
                        <w:rFonts w:ascii="Cambria"/>
                        <w:color w:val="FFFFFF"/>
                        <w:spacing w:val="-1"/>
                        <w:w w:val="105"/>
                        <w:sz w:val="16"/>
                      </w:rPr>
                      <w:t> </w:t>
                    </w:r>
                    <w:r>
                      <w:rPr>
                        <w:rFonts w:ascii="Cambria"/>
                        <w:color w:val="FFFFFF"/>
                        <w:w w:val="105"/>
                        <w:sz w:val="16"/>
                      </w:rPr>
                      <w:t>b</w:t>
                    </w:r>
                    <w:r>
                      <w:rPr>
                        <w:rFonts w:ascii="Cambria"/>
                        <w:color w:val="FFFFFF"/>
                        <w:spacing w:val="2"/>
                        <w:w w:val="105"/>
                        <w:sz w:val="16"/>
                      </w:rPr>
                      <w:t> </w:t>
                    </w:r>
                    <w:r>
                      <w:rPr>
                        <w:rFonts w:ascii="Cambria"/>
                        <w:color w:val="FFFFFF"/>
                        <w:w w:val="105"/>
                        <w:sz w:val="16"/>
                      </w:rPr>
                      <w:t>l</w:t>
                    </w:r>
                    <w:r>
                      <w:rPr>
                        <w:rFonts w:ascii="Cambria"/>
                        <w:color w:val="FFFFFF"/>
                        <w:spacing w:val="1"/>
                        <w:w w:val="105"/>
                        <w:sz w:val="16"/>
                      </w:rPr>
                      <w:t> </w:t>
                    </w:r>
                    <w:r>
                      <w:rPr>
                        <w:rFonts w:ascii="Cambria"/>
                        <w:color w:val="FFFFFF"/>
                        <w:w w:val="105"/>
                        <w:sz w:val="16"/>
                      </w:rPr>
                      <w:t>e</w:t>
                    </w:r>
                    <w:r>
                      <w:rPr>
                        <w:rFonts w:ascii="Cambria"/>
                        <w:color w:val="FFFFFF"/>
                        <w:spacing w:val="2"/>
                        <w:w w:val="105"/>
                        <w:sz w:val="16"/>
                      </w:rPr>
                      <w:t> </w:t>
                    </w:r>
                    <w:r>
                      <w:rPr>
                        <w:rFonts w:ascii="Cambria"/>
                        <w:color w:val="FFFFFF"/>
                        <w:w w:val="105"/>
                        <w:sz w:val="16"/>
                      </w:rPr>
                      <w:t>s</w:t>
                    </w:r>
                    <w:r>
                      <w:rPr>
                        <w:rFonts w:ascii="Cambria"/>
                        <w:color w:val="FFFFFF"/>
                        <w:spacing w:val="-1"/>
                        <w:w w:val="105"/>
                        <w:sz w:val="16"/>
                      </w:rPr>
                      <w:t> </w:t>
                    </w:r>
                    <w:r>
                      <w:rPr>
                        <w:rFonts w:ascii="Cambria"/>
                        <w:color w:val="FFFFFF"/>
                        <w:w w:val="105"/>
                        <w:sz w:val="16"/>
                      </w:rPr>
                      <w:t>H</w:t>
                    </w:r>
                    <w:r>
                      <w:rPr>
                        <w:rFonts w:ascii="Cambria"/>
                        <w:color w:val="FFFFFF"/>
                        <w:spacing w:val="2"/>
                        <w:w w:val="105"/>
                        <w:sz w:val="16"/>
                      </w:rPr>
                      <w:t> </w:t>
                    </w:r>
                    <w:r>
                      <w:rPr>
                        <w:rFonts w:ascii="Cambria"/>
                        <w:color w:val="FFFFFF"/>
                        <w:w w:val="105"/>
                        <w:sz w:val="16"/>
                      </w:rPr>
                      <w:t>S</w:t>
                    </w:r>
                    <w:r>
                      <w:rPr>
                        <w:rFonts w:ascii="Cambria"/>
                        <w:color w:val="FFFFFF"/>
                        <w:spacing w:val="-1"/>
                        <w:w w:val="105"/>
                        <w:sz w:val="16"/>
                      </w:rPr>
                      <w:t> </w:t>
                    </w:r>
                    <w:r>
                      <w:rPr>
                        <w:rFonts w:ascii="Cambria"/>
                        <w:color w:val="FFFFFF"/>
                        <w:w w:val="105"/>
                        <w:sz w:val="16"/>
                      </w:rPr>
                      <w:t>@</w:t>
                    </w:r>
                    <w:r>
                      <w:rPr>
                        <w:rFonts w:ascii="Cambria"/>
                        <w:color w:val="FFFFFF"/>
                        <w:spacing w:val="2"/>
                        <w:w w:val="105"/>
                        <w:sz w:val="16"/>
                      </w:rPr>
                      <w:t> </w:t>
                    </w:r>
                    <w:r>
                      <w:rPr>
                        <w:rFonts w:ascii="Cambria"/>
                        <w:color w:val="FFFFFF"/>
                        <w:w w:val="105"/>
                        <w:sz w:val="16"/>
                      </w:rPr>
                      <w:t>s</w:t>
                    </w:r>
                    <w:r>
                      <w:rPr>
                        <w:rFonts w:ascii="Cambria"/>
                        <w:color w:val="FFFFFF"/>
                        <w:spacing w:val="1"/>
                        <w:w w:val="105"/>
                        <w:sz w:val="16"/>
                      </w:rPr>
                      <w:t> </w:t>
                    </w:r>
                    <w:r>
                      <w:rPr>
                        <w:rFonts w:ascii="Cambria"/>
                        <w:color w:val="FFFFFF"/>
                        <w:w w:val="105"/>
                        <w:sz w:val="16"/>
                      </w:rPr>
                      <w:t>c o</w:t>
                    </w:r>
                    <w:r>
                      <w:rPr>
                        <w:rFonts w:ascii="Cambria"/>
                        <w:color w:val="FFFFFF"/>
                        <w:spacing w:val="1"/>
                        <w:w w:val="105"/>
                        <w:sz w:val="16"/>
                      </w:rPr>
                      <w:t> </w:t>
                    </w:r>
                    <w:r>
                      <w:rPr>
                        <w:rFonts w:ascii="Cambria"/>
                        <w:color w:val="FFFFFF"/>
                        <w:w w:val="105"/>
                        <w:sz w:val="16"/>
                      </w:rPr>
                      <w:t>t</w:t>
                    </w:r>
                    <w:r>
                      <w:rPr>
                        <w:rFonts w:ascii="Cambria"/>
                        <w:color w:val="FFFFFF"/>
                        <w:spacing w:val="1"/>
                        <w:w w:val="105"/>
                        <w:sz w:val="16"/>
                      </w:rPr>
                      <w:t> </w:t>
                    </w:r>
                    <w:r>
                      <w:rPr>
                        <w:rFonts w:ascii="Cambria"/>
                        <w:color w:val="FFFFFF"/>
                        <w:w w:val="105"/>
                        <w:sz w:val="16"/>
                      </w:rPr>
                      <w:t>b</w:t>
                    </w:r>
                    <w:r>
                      <w:rPr>
                        <w:rFonts w:ascii="Cambria"/>
                        <w:color w:val="FFFFFF"/>
                        <w:spacing w:val="-1"/>
                        <w:w w:val="105"/>
                        <w:sz w:val="16"/>
                      </w:rPr>
                      <w:t> </w:t>
                    </w:r>
                    <w:r>
                      <w:rPr>
                        <w:rFonts w:ascii="Cambria"/>
                        <w:color w:val="FFFFFF"/>
                        <w:w w:val="105"/>
                        <w:sz w:val="16"/>
                      </w:rPr>
                      <w:t>o</w:t>
                    </w:r>
                    <w:r>
                      <w:rPr>
                        <w:rFonts w:ascii="Cambria"/>
                        <w:color w:val="FFFFFF"/>
                        <w:spacing w:val="3"/>
                        <w:w w:val="105"/>
                        <w:sz w:val="16"/>
                      </w:rPr>
                      <w:t> </w:t>
                    </w:r>
                    <w:r>
                      <w:rPr>
                        <w:rFonts w:ascii="Cambria"/>
                        <w:color w:val="FFFFFF"/>
                        <w:w w:val="105"/>
                        <w:sz w:val="16"/>
                      </w:rPr>
                      <w:t>r</w:t>
                    </w:r>
                    <w:r>
                      <w:rPr>
                        <w:rFonts w:ascii="Cambria"/>
                        <w:color w:val="FFFFFF"/>
                        <w:spacing w:val="-2"/>
                        <w:w w:val="105"/>
                        <w:sz w:val="16"/>
                      </w:rPr>
                      <w:t> </w:t>
                    </w:r>
                    <w:r>
                      <w:rPr>
                        <w:rFonts w:ascii="Cambria"/>
                        <w:color w:val="FFFFFF"/>
                        <w:w w:val="105"/>
                        <w:sz w:val="16"/>
                      </w:rPr>
                      <w:t>d</w:t>
                    </w:r>
                    <w:r>
                      <w:rPr>
                        <w:rFonts w:ascii="Cambria"/>
                        <w:color w:val="FFFFFF"/>
                        <w:spacing w:val="2"/>
                        <w:w w:val="105"/>
                        <w:sz w:val="16"/>
                      </w:rPr>
                      <w:t> </w:t>
                    </w:r>
                    <w:r>
                      <w:rPr>
                        <w:rFonts w:ascii="Cambria"/>
                        <w:color w:val="FFFFFF"/>
                        <w:w w:val="105"/>
                        <w:sz w:val="16"/>
                      </w:rPr>
                      <w:t>e</w:t>
                    </w:r>
                    <w:r>
                      <w:rPr>
                        <w:rFonts w:ascii="Cambria"/>
                        <w:color w:val="FFFFFF"/>
                        <w:spacing w:val="2"/>
                        <w:w w:val="105"/>
                        <w:sz w:val="16"/>
                      </w:rPr>
                      <w:t> </w:t>
                    </w:r>
                    <w:r>
                      <w:rPr>
                        <w:rFonts w:ascii="Cambria"/>
                        <w:color w:val="FFFFFF"/>
                        <w:w w:val="105"/>
                        <w:sz w:val="16"/>
                      </w:rPr>
                      <w:t>r s</w:t>
                    </w:r>
                    <w:r>
                      <w:rPr>
                        <w:rFonts w:ascii="Cambria"/>
                        <w:color w:val="FFFFFF"/>
                        <w:spacing w:val="-1"/>
                        <w:w w:val="105"/>
                        <w:sz w:val="16"/>
                      </w:rPr>
                      <w:t> </w:t>
                    </w:r>
                    <w:r>
                      <w:rPr>
                        <w:rFonts w:ascii="Cambria"/>
                        <w:color w:val="FFFFFF"/>
                        <w:w w:val="105"/>
                        <w:sz w:val="16"/>
                      </w:rPr>
                      <w:t>.</w:t>
                    </w:r>
                    <w:r>
                      <w:rPr>
                        <w:rFonts w:ascii="Cambria"/>
                        <w:color w:val="FFFFFF"/>
                        <w:spacing w:val="2"/>
                        <w:w w:val="105"/>
                        <w:sz w:val="16"/>
                      </w:rPr>
                      <w:t> </w:t>
                    </w:r>
                    <w:r>
                      <w:rPr>
                        <w:rFonts w:ascii="Cambria"/>
                        <w:color w:val="FFFFFF"/>
                        <w:w w:val="105"/>
                        <w:sz w:val="16"/>
                      </w:rPr>
                      <w:t>g</w:t>
                    </w:r>
                    <w:r>
                      <w:rPr>
                        <w:rFonts w:ascii="Cambria"/>
                        <w:color w:val="FFFFFF"/>
                        <w:spacing w:val="-1"/>
                        <w:w w:val="105"/>
                        <w:sz w:val="16"/>
                      </w:rPr>
                      <w:t> </w:t>
                    </w:r>
                    <w:r>
                      <w:rPr>
                        <w:rFonts w:ascii="Cambria"/>
                        <w:color w:val="FFFFFF"/>
                        <w:w w:val="105"/>
                        <w:sz w:val="16"/>
                      </w:rPr>
                      <w:t>o</w:t>
                    </w:r>
                    <w:r>
                      <w:rPr>
                        <w:rFonts w:ascii="Cambria"/>
                        <w:color w:val="FFFFFF"/>
                        <w:spacing w:val="1"/>
                        <w:w w:val="105"/>
                        <w:sz w:val="16"/>
                      </w:rPr>
                      <w:t> </w:t>
                    </w:r>
                    <w:r>
                      <w:rPr>
                        <w:rFonts w:ascii="Cambria"/>
                        <w:color w:val="FFFFFF"/>
                        <w:w w:val="105"/>
                        <w:sz w:val="16"/>
                      </w:rPr>
                      <w:t>v</w:t>
                    </w:r>
                    <w:r>
                      <w:rPr>
                        <w:rFonts w:ascii="Cambria"/>
                        <w:color w:val="FFFFFF"/>
                        <w:spacing w:val="2"/>
                        <w:w w:val="105"/>
                        <w:sz w:val="16"/>
                      </w:rPr>
                      <w:t> </w:t>
                    </w:r>
                    <w:r>
                      <w:rPr>
                        <w:rFonts w:ascii="Cambria"/>
                        <w:color w:val="FFFFFF"/>
                        <w:w w:val="105"/>
                        <w:sz w:val="16"/>
                      </w:rPr>
                      <w:t>.</w:t>
                    </w:r>
                    <w:r>
                      <w:rPr>
                        <w:rFonts w:ascii="Cambria"/>
                        <w:color w:val="FFFFFF"/>
                        <w:spacing w:val="1"/>
                        <w:w w:val="105"/>
                        <w:sz w:val="16"/>
                      </w:rPr>
                      <w:t> </w:t>
                    </w:r>
                    <w:r>
                      <w:rPr>
                        <w:rFonts w:ascii="Cambria"/>
                        <w:color w:val="FFFFFF"/>
                        <w:w w:val="105"/>
                        <w:sz w:val="16"/>
                      </w:rPr>
                      <w:t>u</w:t>
                    </w:r>
                    <w:r>
                      <w:rPr>
                        <w:rFonts w:ascii="Cambria"/>
                        <w:color w:val="FFFFFF"/>
                        <w:spacing w:val="-1"/>
                        <w:w w:val="105"/>
                        <w:sz w:val="16"/>
                      </w:rPr>
                      <w:t> </w:t>
                    </w:r>
                    <w:r>
                      <w:rPr>
                        <w:rFonts w:ascii="Cambria"/>
                        <w:color w:val="FFFFFF"/>
                        <w:spacing w:val="-10"/>
                        <w:w w:val="105"/>
                        <w:sz w:val="16"/>
                      </w:rPr>
                      <w:t>k</w:t>
                    </w:r>
                  </w:p>
                  <w:p>
                    <w:pPr>
                      <w:spacing w:before="48"/>
                      <w:ind w:left="1598" w:right="2857" w:firstLine="0"/>
                      <w:jc w:val="center"/>
                      <w:rPr>
                        <w:rFonts w:ascii="Cambria"/>
                        <w:sz w:val="16"/>
                      </w:rPr>
                    </w:pPr>
                    <w:r>
                      <w:rPr>
                        <w:rFonts w:ascii="Cambria"/>
                        <w:color w:val="FFFFFF"/>
                        <w:w w:val="105"/>
                        <w:sz w:val="16"/>
                      </w:rPr>
                      <w:t>W</w:t>
                    </w:r>
                    <w:r>
                      <w:rPr>
                        <w:rFonts w:ascii="Cambria"/>
                        <w:color w:val="FFFFFF"/>
                        <w:spacing w:val="3"/>
                        <w:w w:val="105"/>
                        <w:sz w:val="16"/>
                      </w:rPr>
                      <w:t> </w:t>
                    </w:r>
                    <w:r>
                      <w:rPr>
                        <w:rFonts w:ascii="Cambria"/>
                        <w:color w:val="FFFFFF"/>
                        <w:w w:val="105"/>
                        <w:sz w:val="16"/>
                      </w:rPr>
                      <w:t>e b</w:t>
                    </w:r>
                    <w:r>
                      <w:rPr>
                        <w:rFonts w:ascii="Cambria"/>
                        <w:color w:val="FFFFFF"/>
                        <w:spacing w:val="4"/>
                        <w:w w:val="105"/>
                        <w:sz w:val="16"/>
                      </w:rPr>
                      <w:t> </w:t>
                    </w:r>
                    <w:r>
                      <w:rPr>
                        <w:rFonts w:ascii="Cambria"/>
                        <w:color w:val="FFFFFF"/>
                        <w:w w:val="105"/>
                        <w:sz w:val="16"/>
                      </w:rPr>
                      <w:t>s i</w:t>
                    </w:r>
                    <w:r>
                      <w:rPr>
                        <w:rFonts w:ascii="Cambria"/>
                        <w:color w:val="FFFFFF"/>
                        <w:spacing w:val="4"/>
                        <w:w w:val="105"/>
                        <w:sz w:val="16"/>
                      </w:rPr>
                      <w:t> </w:t>
                    </w:r>
                    <w:r>
                      <w:rPr>
                        <w:rFonts w:ascii="Cambria"/>
                        <w:color w:val="FFFFFF"/>
                        <w:w w:val="105"/>
                        <w:sz w:val="16"/>
                      </w:rPr>
                      <w:t>t</w:t>
                    </w:r>
                    <w:r>
                      <w:rPr>
                        <w:rFonts w:ascii="Cambria"/>
                        <w:color w:val="FFFFFF"/>
                        <w:spacing w:val="4"/>
                        <w:w w:val="105"/>
                        <w:sz w:val="16"/>
                      </w:rPr>
                      <w:t> </w:t>
                    </w:r>
                    <w:r>
                      <w:rPr>
                        <w:rFonts w:ascii="Cambria"/>
                        <w:color w:val="FFFFFF"/>
                        <w:w w:val="105"/>
                        <w:sz w:val="16"/>
                      </w:rPr>
                      <w:t>e :</w:t>
                    </w:r>
                    <w:r>
                      <w:rPr>
                        <w:rFonts w:ascii="Cambria"/>
                        <w:color w:val="FFFFFF"/>
                        <w:spacing w:val="67"/>
                        <w:w w:val="150"/>
                        <w:sz w:val="16"/>
                      </w:rPr>
                      <w:t> </w:t>
                    </w:r>
                    <w:r>
                      <w:rPr>
                        <w:rFonts w:ascii="Cambria"/>
                        <w:color w:val="FFFFFF"/>
                        <w:w w:val="105"/>
                        <w:sz w:val="16"/>
                      </w:rPr>
                      <w:t>h</w:t>
                    </w:r>
                    <w:r>
                      <w:rPr>
                        <w:rFonts w:ascii="Cambria"/>
                        <w:color w:val="FFFFFF"/>
                        <w:spacing w:val="1"/>
                        <w:w w:val="105"/>
                        <w:sz w:val="16"/>
                      </w:rPr>
                      <w:t> </w:t>
                    </w:r>
                    <w:r>
                      <w:rPr>
                        <w:rFonts w:ascii="Cambria"/>
                        <w:color w:val="FFFFFF"/>
                        <w:w w:val="105"/>
                        <w:sz w:val="16"/>
                      </w:rPr>
                      <w:t>t</w:t>
                    </w:r>
                    <w:r>
                      <w:rPr>
                        <w:rFonts w:ascii="Cambria"/>
                        <w:color w:val="FFFFFF"/>
                        <w:spacing w:val="2"/>
                        <w:w w:val="105"/>
                        <w:sz w:val="16"/>
                      </w:rPr>
                      <w:t> </w:t>
                    </w:r>
                    <w:r>
                      <w:rPr>
                        <w:rFonts w:ascii="Cambria"/>
                        <w:color w:val="FFFFFF"/>
                        <w:w w:val="105"/>
                        <w:sz w:val="16"/>
                      </w:rPr>
                      <w:t>t</w:t>
                    </w:r>
                    <w:r>
                      <w:rPr>
                        <w:rFonts w:ascii="Cambria"/>
                        <w:color w:val="FFFFFF"/>
                        <w:spacing w:val="3"/>
                        <w:w w:val="105"/>
                        <w:sz w:val="16"/>
                      </w:rPr>
                      <w:t> </w:t>
                    </w:r>
                    <w:r>
                      <w:rPr>
                        <w:rFonts w:ascii="Cambria"/>
                        <w:color w:val="FFFFFF"/>
                        <w:w w:val="105"/>
                        <w:sz w:val="16"/>
                      </w:rPr>
                      <w:t>p</w:t>
                    </w:r>
                    <w:r>
                      <w:rPr>
                        <w:rFonts w:ascii="Cambria"/>
                        <w:color w:val="FFFFFF"/>
                        <w:spacing w:val="2"/>
                        <w:w w:val="105"/>
                        <w:sz w:val="16"/>
                      </w:rPr>
                      <w:t> </w:t>
                    </w:r>
                    <w:r>
                      <w:rPr>
                        <w:rFonts w:ascii="Cambria"/>
                        <w:color w:val="FFFFFF"/>
                        <w:w w:val="105"/>
                        <w:sz w:val="16"/>
                      </w:rPr>
                      <w:t>s</w:t>
                    </w:r>
                    <w:r>
                      <w:rPr>
                        <w:rFonts w:ascii="Cambria"/>
                        <w:color w:val="FFFFFF"/>
                        <w:spacing w:val="1"/>
                        <w:w w:val="105"/>
                        <w:sz w:val="16"/>
                      </w:rPr>
                      <w:t> </w:t>
                    </w:r>
                    <w:r>
                      <w:rPr>
                        <w:rFonts w:ascii="Cambria"/>
                        <w:color w:val="FFFFFF"/>
                        <w:w w:val="105"/>
                        <w:sz w:val="16"/>
                      </w:rPr>
                      <w:t>:</w:t>
                    </w:r>
                    <w:r>
                      <w:rPr>
                        <w:rFonts w:ascii="Cambria"/>
                        <w:color w:val="FFFFFF"/>
                        <w:spacing w:val="3"/>
                        <w:w w:val="105"/>
                        <w:sz w:val="16"/>
                      </w:rPr>
                      <w:t> </w:t>
                    </w:r>
                    <w:r>
                      <w:rPr>
                        <w:rFonts w:ascii="Cambria"/>
                        <w:color w:val="FFFFFF"/>
                        <w:w w:val="105"/>
                        <w:sz w:val="16"/>
                      </w:rPr>
                      <w:t>/</w:t>
                    </w:r>
                    <w:r>
                      <w:rPr>
                        <w:rFonts w:ascii="Cambria"/>
                        <w:color w:val="FFFFFF"/>
                        <w:spacing w:val="3"/>
                        <w:w w:val="105"/>
                        <w:sz w:val="16"/>
                      </w:rPr>
                      <w:t> </w:t>
                    </w:r>
                    <w:r>
                      <w:rPr>
                        <w:rFonts w:ascii="Cambria"/>
                        <w:color w:val="FFFFFF"/>
                        <w:w w:val="105"/>
                        <w:sz w:val="16"/>
                      </w:rPr>
                      <w:t>/</w:t>
                    </w:r>
                    <w:r>
                      <w:rPr>
                        <w:rFonts w:ascii="Cambria"/>
                        <w:color w:val="FFFFFF"/>
                        <w:spacing w:val="2"/>
                        <w:w w:val="105"/>
                        <w:sz w:val="16"/>
                      </w:rPr>
                      <w:t> </w:t>
                    </w:r>
                    <w:r>
                      <w:rPr>
                        <w:rFonts w:ascii="Cambria"/>
                        <w:color w:val="FFFFFF"/>
                        <w:w w:val="105"/>
                        <w:sz w:val="16"/>
                      </w:rPr>
                      <w:t>b l</w:t>
                    </w:r>
                    <w:r>
                      <w:rPr>
                        <w:rFonts w:ascii="Cambria"/>
                        <w:color w:val="FFFFFF"/>
                        <w:spacing w:val="3"/>
                        <w:w w:val="105"/>
                        <w:sz w:val="16"/>
                      </w:rPr>
                      <w:t> </w:t>
                    </w:r>
                    <w:r>
                      <w:rPr>
                        <w:rFonts w:ascii="Cambria"/>
                        <w:color w:val="FFFFFF"/>
                        <w:w w:val="105"/>
                        <w:sz w:val="16"/>
                      </w:rPr>
                      <w:t>o</w:t>
                    </w:r>
                    <w:r>
                      <w:rPr>
                        <w:rFonts w:ascii="Cambria"/>
                        <w:color w:val="FFFFFF"/>
                        <w:spacing w:val="4"/>
                        <w:w w:val="105"/>
                        <w:sz w:val="16"/>
                      </w:rPr>
                      <w:t> </w:t>
                    </w:r>
                    <w:r>
                      <w:rPr>
                        <w:rFonts w:ascii="Cambria"/>
                        <w:color w:val="FFFFFF"/>
                        <w:w w:val="105"/>
                        <w:sz w:val="16"/>
                      </w:rPr>
                      <w:t>g s</w:t>
                    </w:r>
                    <w:r>
                      <w:rPr>
                        <w:rFonts w:ascii="Cambria"/>
                        <w:color w:val="FFFFFF"/>
                        <w:spacing w:val="3"/>
                        <w:w w:val="105"/>
                        <w:sz w:val="16"/>
                      </w:rPr>
                      <w:t> </w:t>
                    </w:r>
                    <w:r>
                      <w:rPr>
                        <w:rFonts w:ascii="Cambria"/>
                        <w:color w:val="FFFFFF"/>
                        <w:w w:val="105"/>
                        <w:sz w:val="16"/>
                      </w:rPr>
                      <w:t>.</w:t>
                    </w:r>
                    <w:r>
                      <w:rPr>
                        <w:rFonts w:ascii="Cambria"/>
                        <w:color w:val="FFFFFF"/>
                        <w:spacing w:val="3"/>
                        <w:w w:val="105"/>
                        <w:sz w:val="16"/>
                      </w:rPr>
                      <w:t> </w:t>
                    </w:r>
                    <w:r>
                      <w:rPr>
                        <w:rFonts w:ascii="Cambria"/>
                        <w:color w:val="FFFFFF"/>
                        <w:w w:val="105"/>
                        <w:sz w:val="16"/>
                      </w:rPr>
                      <w:t>g</w:t>
                    </w:r>
                    <w:r>
                      <w:rPr>
                        <w:rFonts w:ascii="Cambria"/>
                        <w:color w:val="FFFFFF"/>
                        <w:spacing w:val="1"/>
                        <w:w w:val="105"/>
                        <w:sz w:val="16"/>
                      </w:rPr>
                      <w:t> </w:t>
                    </w:r>
                    <w:r>
                      <w:rPr>
                        <w:rFonts w:ascii="Cambria"/>
                        <w:color w:val="FFFFFF"/>
                        <w:w w:val="105"/>
                        <w:sz w:val="16"/>
                      </w:rPr>
                      <w:t>l</w:t>
                    </w:r>
                    <w:r>
                      <w:rPr>
                        <w:rFonts w:ascii="Cambria"/>
                        <w:color w:val="FFFFFF"/>
                        <w:spacing w:val="2"/>
                        <w:w w:val="105"/>
                        <w:sz w:val="16"/>
                      </w:rPr>
                      <w:t> </w:t>
                    </w:r>
                    <w:r>
                      <w:rPr>
                        <w:rFonts w:ascii="Cambria"/>
                        <w:color w:val="FFFFFF"/>
                        <w:w w:val="105"/>
                        <w:sz w:val="16"/>
                      </w:rPr>
                      <w:t>o</w:t>
                    </w:r>
                    <w:r>
                      <w:rPr>
                        <w:rFonts w:ascii="Cambria"/>
                        <w:color w:val="FFFFFF"/>
                        <w:spacing w:val="2"/>
                        <w:w w:val="105"/>
                        <w:sz w:val="16"/>
                      </w:rPr>
                      <w:t> </w:t>
                    </w:r>
                    <w:r>
                      <w:rPr>
                        <w:rFonts w:ascii="Cambria"/>
                        <w:color w:val="FFFFFF"/>
                        <w:w w:val="105"/>
                        <w:sz w:val="16"/>
                      </w:rPr>
                      <w:t>w</w:t>
                    </w:r>
                    <w:r>
                      <w:rPr>
                        <w:rFonts w:ascii="Cambria"/>
                        <w:color w:val="FFFFFF"/>
                        <w:spacing w:val="4"/>
                        <w:w w:val="105"/>
                        <w:sz w:val="16"/>
                      </w:rPr>
                      <w:t> </w:t>
                    </w:r>
                    <w:r>
                      <w:rPr>
                        <w:rFonts w:ascii="Cambria"/>
                        <w:color w:val="FFFFFF"/>
                        <w:w w:val="105"/>
                        <w:sz w:val="16"/>
                      </w:rPr>
                      <w:t>s</w:t>
                    </w:r>
                    <w:r>
                      <w:rPr>
                        <w:rFonts w:ascii="Cambria"/>
                        <w:color w:val="FFFFFF"/>
                        <w:spacing w:val="2"/>
                        <w:w w:val="105"/>
                        <w:sz w:val="16"/>
                      </w:rPr>
                      <w:t> </w:t>
                    </w:r>
                    <w:r>
                      <w:rPr>
                        <w:rFonts w:ascii="Cambria"/>
                        <w:color w:val="FFFFFF"/>
                        <w:w w:val="105"/>
                        <w:sz w:val="16"/>
                      </w:rPr>
                      <w:t>c</w:t>
                    </w:r>
                    <w:r>
                      <w:rPr>
                        <w:rFonts w:ascii="Cambria"/>
                        <w:color w:val="FFFFFF"/>
                        <w:spacing w:val="1"/>
                        <w:w w:val="105"/>
                        <w:sz w:val="16"/>
                      </w:rPr>
                      <w:t> </w:t>
                    </w:r>
                    <w:r>
                      <w:rPr>
                        <w:rFonts w:ascii="Cambria"/>
                        <w:color w:val="FFFFFF"/>
                        <w:w w:val="105"/>
                        <w:sz w:val="16"/>
                      </w:rPr>
                      <w:t>o</w:t>
                    </w:r>
                    <w:r>
                      <w:rPr>
                        <w:rFonts w:ascii="Cambria"/>
                        <w:color w:val="FFFFFF"/>
                        <w:spacing w:val="3"/>
                        <w:w w:val="105"/>
                        <w:sz w:val="16"/>
                      </w:rPr>
                      <w:t> </w:t>
                    </w:r>
                    <w:r>
                      <w:rPr>
                        <w:rFonts w:ascii="Cambria"/>
                        <w:color w:val="FFFFFF"/>
                        <w:w w:val="105"/>
                        <w:sz w:val="16"/>
                      </w:rPr>
                      <w:t>t</w:t>
                    </w:r>
                    <w:r>
                      <w:rPr>
                        <w:rFonts w:ascii="Cambria"/>
                        <w:color w:val="FFFFFF"/>
                        <w:spacing w:val="1"/>
                        <w:w w:val="105"/>
                        <w:sz w:val="16"/>
                      </w:rPr>
                      <w:t> </w:t>
                    </w:r>
                    <w:r>
                      <w:rPr>
                        <w:rFonts w:ascii="Cambria"/>
                        <w:color w:val="FFFFFF"/>
                        <w:w w:val="105"/>
                        <w:sz w:val="16"/>
                      </w:rPr>
                      <w:t>l</w:t>
                    </w:r>
                    <w:r>
                      <w:rPr>
                        <w:rFonts w:ascii="Cambria"/>
                        <w:color w:val="FFFFFF"/>
                        <w:spacing w:val="3"/>
                        <w:w w:val="105"/>
                        <w:sz w:val="16"/>
                      </w:rPr>
                      <w:t> </w:t>
                    </w:r>
                    <w:r>
                      <w:rPr>
                        <w:rFonts w:ascii="Cambria"/>
                        <w:color w:val="FFFFFF"/>
                        <w:w w:val="105"/>
                        <w:sz w:val="16"/>
                      </w:rPr>
                      <w:t>a</w:t>
                    </w:r>
                    <w:r>
                      <w:rPr>
                        <w:rFonts w:ascii="Cambria"/>
                        <w:color w:val="FFFFFF"/>
                        <w:spacing w:val="4"/>
                        <w:w w:val="105"/>
                        <w:sz w:val="16"/>
                      </w:rPr>
                      <w:t> </w:t>
                    </w:r>
                    <w:r>
                      <w:rPr>
                        <w:rFonts w:ascii="Cambria"/>
                        <w:color w:val="FFFFFF"/>
                        <w:w w:val="105"/>
                        <w:sz w:val="16"/>
                      </w:rPr>
                      <w:t>n</w:t>
                    </w:r>
                    <w:r>
                      <w:rPr>
                        <w:rFonts w:ascii="Cambria"/>
                        <w:color w:val="FFFFFF"/>
                        <w:spacing w:val="1"/>
                        <w:w w:val="105"/>
                        <w:sz w:val="16"/>
                      </w:rPr>
                      <w:t> </w:t>
                    </w:r>
                    <w:r>
                      <w:rPr>
                        <w:rFonts w:ascii="Cambria"/>
                        <w:color w:val="FFFFFF"/>
                        <w:w w:val="105"/>
                        <w:sz w:val="16"/>
                      </w:rPr>
                      <w:t>d</w:t>
                    </w:r>
                    <w:r>
                      <w:rPr>
                        <w:rFonts w:ascii="Cambria"/>
                        <w:color w:val="FFFFFF"/>
                        <w:spacing w:val="2"/>
                        <w:w w:val="105"/>
                        <w:sz w:val="16"/>
                      </w:rPr>
                      <w:t> </w:t>
                    </w:r>
                    <w:r>
                      <w:rPr>
                        <w:rFonts w:ascii="Cambria"/>
                        <w:color w:val="FFFFFF"/>
                        <w:w w:val="105"/>
                        <w:sz w:val="16"/>
                      </w:rPr>
                      <w:t>.</w:t>
                    </w:r>
                    <w:r>
                      <w:rPr>
                        <w:rFonts w:ascii="Cambria"/>
                        <w:color w:val="FFFFFF"/>
                        <w:spacing w:val="1"/>
                        <w:w w:val="105"/>
                        <w:sz w:val="16"/>
                      </w:rPr>
                      <w:t> </w:t>
                    </w:r>
                    <w:r>
                      <w:rPr>
                        <w:rFonts w:ascii="Cambria"/>
                        <w:color w:val="FFFFFF"/>
                        <w:w w:val="105"/>
                        <w:sz w:val="16"/>
                      </w:rPr>
                      <w:t>o</w:t>
                    </w:r>
                    <w:r>
                      <w:rPr>
                        <w:rFonts w:ascii="Cambria"/>
                        <w:color w:val="FFFFFF"/>
                        <w:spacing w:val="4"/>
                        <w:w w:val="105"/>
                        <w:sz w:val="16"/>
                      </w:rPr>
                      <w:t> </w:t>
                    </w:r>
                    <w:r>
                      <w:rPr>
                        <w:rFonts w:ascii="Cambria"/>
                        <w:color w:val="FFFFFF"/>
                        <w:w w:val="105"/>
                        <w:sz w:val="16"/>
                      </w:rPr>
                      <w:t>r</w:t>
                    </w:r>
                    <w:r>
                      <w:rPr>
                        <w:rFonts w:ascii="Cambria"/>
                        <w:color w:val="FFFFFF"/>
                        <w:spacing w:val="3"/>
                        <w:w w:val="105"/>
                        <w:sz w:val="16"/>
                      </w:rPr>
                      <w:t> </w:t>
                    </w:r>
                    <w:r>
                      <w:rPr>
                        <w:rFonts w:ascii="Cambria"/>
                        <w:color w:val="FFFFFF"/>
                        <w:w w:val="105"/>
                        <w:sz w:val="16"/>
                      </w:rPr>
                      <w:t>g</w:t>
                    </w:r>
                    <w:r>
                      <w:rPr>
                        <w:rFonts w:ascii="Cambria"/>
                        <w:color w:val="FFFFFF"/>
                        <w:spacing w:val="2"/>
                        <w:w w:val="105"/>
                        <w:sz w:val="16"/>
                      </w:rPr>
                      <w:t> </w:t>
                    </w:r>
                    <w:r>
                      <w:rPr>
                        <w:rFonts w:ascii="Cambria"/>
                        <w:color w:val="FFFFFF"/>
                        <w:w w:val="105"/>
                        <w:sz w:val="16"/>
                      </w:rPr>
                      <w:t>.</w:t>
                    </w:r>
                    <w:r>
                      <w:rPr>
                        <w:rFonts w:ascii="Cambria"/>
                        <w:color w:val="FFFFFF"/>
                        <w:spacing w:val="2"/>
                        <w:w w:val="105"/>
                        <w:sz w:val="16"/>
                      </w:rPr>
                      <w:t> </w:t>
                    </w:r>
                    <w:r>
                      <w:rPr>
                        <w:rFonts w:ascii="Cambria"/>
                        <w:color w:val="FFFFFF"/>
                        <w:w w:val="105"/>
                        <w:sz w:val="16"/>
                      </w:rPr>
                      <w:t>u</w:t>
                    </w:r>
                    <w:r>
                      <w:rPr>
                        <w:rFonts w:ascii="Cambria"/>
                        <w:color w:val="FFFFFF"/>
                        <w:spacing w:val="2"/>
                        <w:w w:val="105"/>
                        <w:sz w:val="16"/>
                      </w:rPr>
                      <w:t> </w:t>
                    </w:r>
                    <w:r>
                      <w:rPr>
                        <w:rFonts w:ascii="Cambria"/>
                        <w:color w:val="FFFFFF"/>
                        <w:w w:val="105"/>
                        <w:sz w:val="16"/>
                      </w:rPr>
                      <w:t>k /</w:t>
                    </w:r>
                    <w:r>
                      <w:rPr>
                        <w:rFonts w:ascii="Cambria"/>
                        <w:color w:val="FFFFFF"/>
                        <w:spacing w:val="5"/>
                        <w:w w:val="105"/>
                        <w:sz w:val="16"/>
                      </w:rPr>
                      <w:t> </w:t>
                    </w:r>
                    <w:r>
                      <w:rPr>
                        <w:rFonts w:ascii="Cambria"/>
                        <w:color w:val="FFFFFF"/>
                        <w:w w:val="105"/>
                        <w:sz w:val="16"/>
                      </w:rPr>
                      <w:t>s</w:t>
                    </w:r>
                    <w:r>
                      <w:rPr>
                        <w:rFonts w:ascii="Cambria"/>
                        <w:color w:val="FFFFFF"/>
                        <w:spacing w:val="2"/>
                        <w:w w:val="105"/>
                        <w:sz w:val="16"/>
                      </w:rPr>
                      <w:t> </w:t>
                    </w:r>
                    <w:r>
                      <w:rPr>
                        <w:rFonts w:ascii="Cambria"/>
                        <w:color w:val="FFFFFF"/>
                        <w:w w:val="105"/>
                        <w:sz w:val="16"/>
                      </w:rPr>
                      <w:t>b /</w:t>
                    </w:r>
                    <w:r>
                      <w:rPr>
                        <w:rFonts w:ascii="Cambria"/>
                        <w:color w:val="FFFFFF"/>
                        <w:spacing w:val="3"/>
                        <w:w w:val="105"/>
                        <w:sz w:val="16"/>
                      </w:rPr>
                      <w:t> </w:t>
                    </w:r>
                    <w:r>
                      <w:rPr>
                        <w:rFonts w:ascii="Cambria"/>
                        <w:color w:val="FFFFFF"/>
                        <w:w w:val="105"/>
                        <w:sz w:val="16"/>
                      </w:rPr>
                      <w:t>p</w:t>
                    </w:r>
                    <w:r>
                      <w:rPr>
                        <w:rFonts w:ascii="Cambria"/>
                        <w:color w:val="FFFFFF"/>
                        <w:spacing w:val="2"/>
                        <w:w w:val="105"/>
                        <w:sz w:val="16"/>
                      </w:rPr>
                      <w:t> </w:t>
                    </w:r>
                    <w:r>
                      <w:rPr>
                        <w:rFonts w:ascii="Cambria"/>
                        <w:color w:val="FFFFFF"/>
                        <w:w w:val="105"/>
                        <w:sz w:val="16"/>
                      </w:rPr>
                      <w:t>e</w:t>
                    </w:r>
                    <w:r>
                      <w:rPr>
                        <w:rFonts w:ascii="Cambria"/>
                        <w:color w:val="FFFFFF"/>
                        <w:spacing w:val="4"/>
                        <w:w w:val="105"/>
                        <w:sz w:val="16"/>
                      </w:rPr>
                      <w:t> </w:t>
                    </w:r>
                    <w:r>
                      <w:rPr>
                        <w:rFonts w:ascii="Cambria"/>
                        <w:color w:val="FFFFFF"/>
                        <w:w w:val="105"/>
                        <w:sz w:val="16"/>
                      </w:rPr>
                      <w:t>e b l</w:t>
                    </w:r>
                    <w:r>
                      <w:rPr>
                        <w:rFonts w:ascii="Cambria"/>
                        <w:color w:val="FFFFFF"/>
                        <w:spacing w:val="5"/>
                        <w:w w:val="105"/>
                        <w:sz w:val="16"/>
                      </w:rPr>
                      <w:t> </w:t>
                    </w:r>
                    <w:r>
                      <w:rPr>
                        <w:rFonts w:ascii="Cambria"/>
                        <w:color w:val="FFFFFF"/>
                        <w:w w:val="105"/>
                        <w:sz w:val="16"/>
                      </w:rPr>
                      <w:t>e</w:t>
                    </w:r>
                    <w:r>
                      <w:rPr>
                        <w:rFonts w:ascii="Cambria"/>
                        <w:color w:val="FFFFFF"/>
                        <w:spacing w:val="3"/>
                        <w:w w:val="105"/>
                        <w:sz w:val="16"/>
                      </w:rPr>
                      <w:t> </w:t>
                    </w:r>
                    <w:r>
                      <w:rPr>
                        <w:rFonts w:ascii="Cambria"/>
                        <w:color w:val="FFFFFF"/>
                        <w:w w:val="105"/>
                        <w:sz w:val="16"/>
                      </w:rPr>
                      <w:t>s h</w:t>
                    </w:r>
                    <w:r>
                      <w:rPr>
                        <w:rFonts w:ascii="Cambria"/>
                        <w:color w:val="FFFFFF"/>
                        <w:spacing w:val="2"/>
                        <w:w w:val="105"/>
                        <w:sz w:val="16"/>
                      </w:rPr>
                      <w:t> </w:t>
                    </w:r>
                    <w:r>
                      <w:rPr>
                        <w:rFonts w:ascii="Cambria"/>
                        <w:color w:val="FFFFFF"/>
                        <w:w w:val="105"/>
                        <w:sz w:val="16"/>
                      </w:rPr>
                      <w:t>i</w:t>
                    </w:r>
                    <w:r>
                      <w:rPr>
                        <w:rFonts w:ascii="Cambria"/>
                        <w:color w:val="FFFFFF"/>
                        <w:spacing w:val="4"/>
                        <w:w w:val="105"/>
                        <w:sz w:val="16"/>
                      </w:rPr>
                      <w:t> </w:t>
                    </w:r>
                    <w:r>
                      <w:rPr>
                        <w:rFonts w:ascii="Cambria"/>
                        <w:color w:val="FFFFFF"/>
                        <w:w w:val="105"/>
                        <w:sz w:val="16"/>
                      </w:rPr>
                      <w:t>g</w:t>
                    </w:r>
                    <w:r>
                      <w:rPr>
                        <w:rFonts w:ascii="Cambria"/>
                        <w:color w:val="FFFFFF"/>
                        <w:spacing w:val="1"/>
                        <w:w w:val="105"/>
                        <w:sz w:val="16"/>
                      </w:rPr>
                      <w:t> </w:t>
                    </w:r>
                    <w:r>
                      <w:rPr>
                        <w:rFonts w:ascii="Cambria"/>
                        <w:color w:val="FFFFFF"/>
                        <w:w w:val="105"/>
                        <w:sz w:val="16"/>
                      </w:rPr>
                      <w:t>h</w:t>
                    </w:r>
                    <w:r>
                      <w:rPr>
                        <w:rFonts w:ascii="Cambria"/>
                        <w:color w:val="FFFFFF"/>
                        <w:spacing w:val="3"/>
                        <w:w w:val="105"/>
                        <w:sz w:val="16"/>
                      </w:rPr>
                      <w:t> </w:t>
                    </w:r>
                    <w:r>
                      <w:rPr>
                        <w:rFonts w:ascii="Cambria"/>
                        <w:color w:val="FFFFFF"/>
                        <w:w w:val="105"/>
                        <w:sz w:val="16"/>
                      </w:rPr>
                      <w:t>s</w:t>
                    </w:r>
                    <w:r>
                      <w:rPr>
                        <w:rFonts w:ascii="Cambria"/>
                        <w:color w:val="FFFFFF"/>
                        <w:spacing w:val="2"/>
                        <w:w w:val="105"/>
                        <w:sz w:val="16"/>
                      </w:rPr>
                      <w:t> </w:t>
                    </w:r>
                    <w:r>
                      <w:rPr>
                        <w:rFonts w:ascii="Cambria"/>
                        <w:color w:val="FFFFFF"/>
                        <w:w w:val="105"/>
                        <w:sz w:val="16"/>
                      </w:rPr>
                      <w:t>c</w:t>
                    </w:r>
                    <w:r>
                      <w:rPr>
                        <w:rFonts w:ascii="Cambria"/>
                        <w:color w:val="FFFFFF"/>
                        <w:spacing w:val="2"/>
                        <w:w w:val="105"/>
                        <w:sz w:val="16"/>
                      </w:rPr>
                      <w:t> </w:t>
                    </w:r>
                    <w:r>
                      <w:rPr>
                        <w:rFonts w:ascii="Cambria"/>
                        <w:color w:val="FFFFFF"/>
                        <w:w w:val="105"/>
                        <w:sz w:val="16"/>
                      </w:rPr>
                      <w:t>h</w:t>
                    </w:r>
                    <w:r>
                      <w:rPr>
                        <w:rFonts w:ascii="Cambria"/>
                        <w:color w:val="FFFFFF"/>
                        <w:spacing w:val="1"/>
                        <w:w w:val="105"/>
                        <w:sz w:val="16"/>
                      </w:rPr>
                      <w:t> </w:t>
                    </w:r>
                    <w:r>
                      <w:rPr>
                        <w:rFonts w:ascii="Cambria"/>
                        <w:color w:val="FFFFFF"/>
                        <w:w w:val="105"/>
                        <w:sz w:val="16"/>
                      </w:rPr>
                      <w:t>o</w:t>
                    </w:r>
                    <w:r>
                      <w:rPr>
                        <w:rFonts w:ascii="Cambria"/>
                        <w:color w:val="FFFFFF"/>
                        <w:spacing w:val="2"/>
                        <w:w w:val="105"/>
                        <w:sz w:val="16"/>
                      </w:rPr>
                      <w:t> </w:t>
                    </w:r>
                    <w:r>
                      <w:rPr>
                        <w:rFonts w:ascii="Cambria"/>
                        <w:color w:val="FFFFFF"/>
                        <w:w w:val="105"/>
                        <w:sz w:val="16"/>
                      </w:rPr>
                      <w:t>o</w:t>
                    </w:r>
                    <w:r>
                      <w:rPr>
                        <w:rFonts w:ascii="Cambria"/>
                        <w:color w:val="FFFFFF"/>
                        <w:spacing w:val="3"/>
                        <w:w w:val="105"/>
                        <w:sz w:val="16"/>
                      </w:rPr>
                      <w:t> </w:t>
                    </w:r>
                    <w:r>
                      <w:rPr>
                        <w:rFonts w:ascii="Cambria"/>
                        <w:color w:val="FFFFFF"/>
                        <w:spacing w:val="-10"/>
                        <w:w w:val="105"/>
                        <w:sz w:val="16"/>
                      </w:rPr>
                      <w:t>l</w:t>
                    </w:r>
                  </w:p>
                  <w:p>
                    <w:pPr>
                      <w:spacing w:before="50"/>
                      <w:ind w:left="1598" w:right="1498" w:firstLine="0"/>
                      <w:jc w:val="center"/>
                      <w:rPr>
                        <w:rFonts w:ascii="Cambria"/>
                        <w:sz w:val="16"/>
                      </w:rPr>
                    </w:pPr>
                    <w:r>
                      <w:rPr>
                        <w:rFonts w:ascii="Cambria"/>
                        <w:color w:val="FFFFFF"/>
                        <w:sz w:val="16"/>
                      </w:rPr>
                      <w:t>T</w:t>
                    </w:r>
                    <w:r>
                      <w:rPr>
                        <w:rFonts w:ascii="Cambria"/>
                        <w:color w:val="FFFFFF"/>
                        <w:spacing w:val="5"/>
                        <w:sz w:val="16"/>
                      </w:rPr>
                      <w:t> </w:t>
                    </w:r>
                    <w:r>
                      <w:rPr>
                        <w:rFonts w:ascii="Cambria"/>
                        <w:color w:val="FFFFFF"/>
                        <w:sz w:val="16"/>
                      </w:rPr>
                      <w:t>w</w:t>
                    </w:r>
                    <w:r>
                      <w:rPr>
                        <w:rFonts w:ascii="Cambria"/>
                        <w:color w:val="FFFFFF"/>
                        <w:spacing w:val="3"/>
                        <w:sz w:val="16"/>
                      </w:rPr>
                      <w:t> </w:t>
                    </w:r>
                    <w:r>
                      <w:rPr>
                        <w:rFonts w:ascii="Cambria"/>
                        <w:color w:val="FFFFFF"/>
                        <w:sz w:val="16"/>
                      </w:rPr>
                      <w:t>i</w:t>
                    </w:r>
                    <w:r>
                      <w:rPr>
                        <w:rFonts w:ascii="Cambria"/>
                        <w:color w:val="FFFFFF"/>
                        <w:spacing w:val="4"/>
                        <w:sz w:val="16"/>
                      </w:rPr>
                      <w:t> </w:t>
                    </w:r>
                    <w:r>
                      <w:rPr>
                        <w:rFonts w:ascii="Cambria"/>
                        <w:color w:val="FFFFFF"/>
                        <w:sz w:val="16"/>
                      </w:rPr>
                      <w:t>t</w:t>
                    </w:r>
                    <w:r>
                      <w:rPr>
                        <w:rFonts w:ascii="Cambria"/>
                        <w:color w:val="FFFFFF"/>
                        <w:spacing w:val="5"/>
                        <w:sz w:val="16"/>
                      </w:rPr>
                      <w:t> </w:t>
                    </w:r>
                    <w:r>
                      <w:rPr>
                        <w:rFonts w:ascii="Cambria"/>
                        <w:color w:val="FFFFFF"/>
                        <w:sz w:val="16"/>
                      </w:rPr>
                      <w:t>t</w:t>
                    </w:r>
                    <w:r>
                      <w:rPr>
                        <w:rFonts w:ascii="Cambria"/>
                        <w:color w:val="FFFFFF"/>
                        <w:spacing w:val="4"/>
                        <w:sz w:val="16"/>
                      </w:rPr>
                      <w:t> </w:t>
                    </w:r>
                    <w:r>
                      <w:rPr>
                        <w:rFonts w:ascii="Cambria"/>
                        <w:color w:val="FFFFFF"/>
                        <w:sz w:val="16"/>
                      </w:rPr>
                      <w:t>e</w:t>
                    </w:r>
                    <w:r>
                      <w:rPr>
                        <w:rFonts w:ascii="Cambria"/>
                        <w:color w:val="FFFFFF"/>
                        <w:spacing w:val="5"/>
                        <w:sz w:val="16"/>
                      </w:rPr>
                      <w:t> </w:t>
                    </w:r>
                    <w:r>
                      <w:rPr>
                        <w:rFonts w:ascii="Cambria"/>
                        <w:color w:val="FFFFFF"/>
                        <w:sz w:val="16"/>
                      </w:rPr>
                      <w:t>r</w:t>
                    </w:r>
                    <w:r>
                      <w:rPr>
                        <w:rFonts w:ascii="Cambria"/>
                        <w:color w:val="FFFFFF"/>
                        <w:spacing w:val="4"/>
                        <w:sz w:val="16"/>
                      </w:rPr>
                      <w:t> </w:t>
                    </w:r>
                    <w:r>
                      <w:rPr>
                        <w:rFonts w:ascii="Cambria"/>
                        <w:color w:val="FFFFFF"/>
                        <w:sz w:val="16"/>
                      </w:rPr>
                      <w:t>:</w:t>
                    </w:r>
                    <w:r>
                      <w:rPr>
                        <w:rFonts w:ascii="Cambria"/>
                        <w:color w:val="FFFFFF"/>
                        <w:spacing w:val="65"/>
                        <w:w w:val="150"/>
                        <w:sz w:val="16"/>
                      </w:rPr>
                      <w:t> </w:t>
                    </w:r>
                    <w:r>
                      <w:rPr>
                        <w:rFonts w:ascii="Cambria"/>
                        <w:color w:val="FFFFFF"/>
                        <w:sz w:val="16"/>
                      </w:rPr>
                      <w:t>@</w:t>
                    </w:r>
                    <w:r>
                      <w:rPr>
                        <w:rFonts w:ascii="Cambria"/>
                        <w:color w:val="FFFFFF"/>
                        <w:spacing w:val="5"/>
                        <w:sz w:val="16"/>
                      </w:rPr>
                      <w:t> </w:t>
                    </w:r>
                    <w:r>
                      <w:rPr>
                        <w:rFonts w:ascii="Cambria"/>
                        <w:color w:val="FFFFFF"/>
                        <w:sz w:val="16"/>
                      </w:rPr>
                      <w:t>p</w:t>
                    </w:r>
                    <w:r>
                      <w:rPr>
                        <w:rFonts w:ascii="Cambria"/>
                        <w:color w:val="FFFFFF"/>
                        <w:spacing w:val="4"/>
                        <w:sz w:val="16"/>
                      </w:rPr>
                      <w:t> </w:t>
                    </w:r>
                    <w:r>
                      <w:rPr>
                        <w:rFonts w:ascii="Cambria"/>
                        <w:color w:val="FFFFFF"/>
                        <w:sz w:val="16"/>
                      </w:rPr>
                      <w:t>e</w:t>
                    </w:r>
                    <w:r>
                      <w:rPr>
                        <w:rFonts w:ascii="Cambria"/>
                        <w:color w:val="FFFFFF"/>
                        <w:spacing w:val="3"/>
                        <w:sz w:val="16"/>
                      </w:rPr>
                      <w:t> </w:t>
                    </w:r>
                    <w:r>
                      <w:rPr>
                        <w:rFonts w:ascii="Cambria"/>
                        <w:color w:val="FFFFFF"/>
                        <w:sz w:val="16"/>
                      </w:rPr>
                      <w:t>e</w:t>
                    </w:r>
                    <w:r>
                      <w:rPr>
                        <w:rFonts w:ascii="Cambria"/>
                        <w:color w:val="FFFFFF"/>
                        <w:spacing w:val="5"/>
                        <w:sz w:val="16"/>
                      </w:rPr>
                      <w:t> </w:t>
                    </w:r>
                    <w:r>
                      <w:rPr>
                        <w:rFonts w:ascii="Cambria"/>
                        <w:color w:val="FFFFFF"/>
                        <w:sz w:val="16"/>
                      </w:rPr>
                      <w:t>b</w:t>
                    </w:r>
                    <w:r>
                      <w:rPr>
                        <w:rFonts w:ascii="Cambria"/>
                        <w:color w:val="FFFFFF"/>
                        <w:spacing w:val="2"/>
                        <w:sz w:val="16"/>
                      </w:rPr>
                      <w:t> </w:t>
                    </w:r>
                    <w:r>
                      <w:rPr>
                        <w:rFonts w:ascii="Cambria"/>
                        <w:color w:val="FFFFFF"/>
                        <w:sz w:val="16"/>
                      </w:rPr>
                      <w:t>l</w:t>
                    </w:r>
                    <w:r>
                      <w:rPr>
                        <w:rFonts w:ascii="Cambria"/>
                        <w:color w:val="FFFFFF"/>
                        <w:spacing w:val="6"/>
                        <w:sz w:val="16"/>
                      </w:rPr>
                      <w:t> </w:t>
                    </w:r>
                    <w:r>
                      <w:rPr>
                        <w:rFonts w:ascii="Cambria"/>
                        <w:color w:val="FFFFFF"/>
                        <w:sz w:val="16"/>
                      </w:rPr>
                      <w:t>e</w:t>
                    </w:r>
                    <w:r>
                      <w:rPr>
                        <w:rFonts w:ascii="Cambria"/>
                        <w:color w:val="FFFFFF"/>
                        <w:spacing w:val="6"/>
                        <w:sz w:val="16"/>
                      </w:rPr>
                      <w:t> </w:t>
                    </w:r>
                    <w:r>
                      <w:rPr>
                        <w:rFonts w:ascii="Cambria"/>
                        <w:color w:val="FFFFFF"/>
                        <w:sz w:val="16"/>
                      </w:rPr>
                      <w:t>s</w:t>
                    </w:r>
                    <w:r>
                      <w:rPr>
                        <w:rFonts w:ascii="Cambria"/>
                        <w:color w:val="FFFFFF"/>
                        <w:spacing w:val="2"/>
                        <w:sz w:val="16"/>
                      </w:rPr>
                      <w:t> </w:t>
                    </w:r>
                    <w:r>
                      <w:rPr>
                        <w:rFonts w:ascii="Cambria"/>
                        <w:color w:val="FFFFFF"/>
                        <w:sz w:val="16"/>
                      </w:rPr>
                      <w:t>h</w:t>
                    </w:r>
                    <w:r>
                      <w:rPr>
                        <w:rFonts w:ascii="Cambria"/>
                        <w:color w:val="FFFFFF"/>
                        <w:spacing w:val="3"/>
                        <w:sz w:val="16"/>
                      </w:rPr>
                      <w:t> </w:t>
                    </w:r>
                    <w:r>
                      <w:rPr>
                        <w:rFonts w:ascii="Cambria"/>
                        <w:color w:val="FFFFFF"/>
                        <w:sz w:val="16"/>
                      </w:rPr>
                      <w:t>i</w:t>
                    </w:r>
                    <w:r>
                      <w:rPr>
                        <w:rFonts w:ascii="Cambria"/>
                        <w:color w:val="FFFFFF"/>
                        <w:spacing w:val="6"/>
                        <w:sz w:val="16"/>
                      </w:rPr>
                      <w:t> </w:t>
                    </w:r>
                    <w:r>
                      <w:rPr>
                        <w:rFonts w:ascii="Cambria"/>
                        <w:color w:val="FFFFFF"/>
                        <w:sz w:val="16"/>
                      </w:rPr>
                      <w:t>g</w:t>
                    </w:r>
                    <w:r>
                      <w:rPr>
                        <w:rFonts w:ascii="Cambria"/>
                        <w:color w:val="FFFFFF"/>
                        <w:spacing w:val="2"/>
                        <w:sz w:val="16"/>
                      </w:rPr>
                      <w:t> </w:t>
                    </w:r>
                    <w:r>
                      <w:rPr>
                        <w:rFonts w:ascii="Cambria"/>
                        <w:color w:val="FFFFFF"/>
                        <w:spacing w:val="-10"/>
                        <w:sz w:val="16"/>
                      </w:rPr>
                      <w:t>h</w:t>
                    </w:r>
                  </w:p>
                </w:txbxContent>
              </v:textbox>
              <w10:wrap type="none"/>
            </v:shape>
            <w10:wrap type="topAndBottom"/>
          </v:group>
        </w:pict>
      </w:r>
      <w:r>
        <w:rPr/>
        <w:t>We have worked hard since the initial review to ensure young people are safe and feel safe at all times in our school. Straight away we made some physical improvements to our toilets to ensure they offer appropriate privacy. We have also increased the number of staff on duty at social times, with a particular focus on toilet areas and our main social areas during intervals and lunches. Mrs Moretta has led a group of young people to review our anti—bullying strategies and myself</w:t>
      </w:r>
      <w:r>
        <w:rPr>
          <w:spacing w:val="-1"/>
        </w:rPr>
        <w:t> </w:t>
      </w:r>
      <w:r>
        <w:rPr/>
        <w:t>and Mr Reid</w:t>
      </w:r>
      <w:r>
        <w:rPr>
          <w:spacing w:val="-1"/>
        </w:rPr>
        <w:t> </w:t>
      </w:r>
      <w:r>
        <w:rPr/>
        <w:t>have</w:t>
      </w:r>
      <w:r>
        <w:rPr>
          <w:spacing w:val="-2"/>
        </w:rPr>
        <w:t> </w:t>
      </w:r>
      <w:r>
        <w:rPr/>
        <w:t>led a</w:t>
      </w:r>
      <w:r>
        <w:rPr>
          <w:spacing w:val="-2"/>
        </w:rPr>
        <w:t> </w:t>
      </w:r>
      <w:r>
        <w:rPr/>
        <w:t>large working</w:t>
      </w:r>
      <w:r>
        <w:rPr>
          <w:spacing w:val="-1"/>
        </w:rPr>
        <w:t> </w:t>
      </w:r>
      <w:r>
        <w:rPr/>
        <w:t>group</w:t>
      </w:r>
      <w:r>
        <w:rPr>
          <w:spacing w:val="-2"/>
        </w:rPr>
        <w:t> </w:t>
      </w:r>
      <w:r>
        <w:rPr/>
        <w:t>of</w:t>
      </w:r>
      <w:r>
        <w:rPr>
          <w:spacing w:val="-1"/>
        </w:rPr>
        <w:t> </w:t>
      </w:r>
      <w:r>
        <w:rPr/>
        <w:t>staff</w:t>
      </w:r>
      <w:r>
        <w:rPr>
          <w:spacing w:val="-2"/>
        </w:rPr>
        <w:t> </w:t>
      </w:r>
      <w:r>
        <w:rPr/>
        <w:t>and young people</w:t>
      </w:r>
      <w:r>
        <w:rPr>
          <w:spacing w:val="-2"/>
        </w:rPr>
        <w:t> </w:t>
      </w:r>
      <w:r>
        <w:rPr/>
        <w:t>to review</w:t>
      </w:r>
      <w:r>
        <w:rPr>
          <w:spacing w:val="-3"/>
        </w:rPr>
        <w:t> </w:t>
      </w:r>
      <w:r>
        <w:rPr/>
        <w:t>our Positive Behaviour Policy, the</w:t>
      </w:r>
      <w:r>
        <w:rPr>
          <w:spacing w:val="-5"/>
        </w:rPr>
        <w:t> </w:t>
      </w:r>
      <w:r>
        <w:rPr/>
        <w:t>foundation</w:t>
      </w:r>
      <w:r>
        <w:rPr>
          <w:spacing w:val="-5"/>
        </w:rPr>
        <w:t> </w:t>
      </w:r>
      <w:r>
        <w:rPr/>
        <w:t>of</w:t>
      </w:r>
      <w:r>
        <w:rPr>
          <w:spacing w:val="-2"/>
        </w:rPr>
        <w:t> </w:t>
      </w:r>
      <w:r>
        <w:rPr/>
        <w:t>which</w:t>
      </w:r>
      <w:r>
        <w:rPr>
          <w:spacing w:val="-1"/>
        </w:rPr>
        <w:t> </w:t>
      </w:r>
      <w:r>
        <w:rPr/>
        <w:t>is</w:t>
      </w:r>
      <w:r>
        <w:rPr>
          <w:spacing w:val="-3"/>
        </w:rPr>
        <w:t> </w:t>
      </w:r>
      <w:r>
        <w:rPr/>
        <w:t>our</w:t>
      </w:r>
      <w:r>
        <w:rPr>
          <w:spacing w:val="-2"/>
        </w:rPr>
        <w:t> </w:t>
      </w:r>
      <w:r>
        <w:rPr/>
        <w:t>agreement</w:t>
      </w:r>
      <w:r>
        <w:rPr>
          <w:spacing w:val="-4"/>
        </w:rPr>
        <w:t> </w:t>
      </w:r>
      <w:r>
        <w:rPr/>
        <w:t>on</w:t>
      </w:r>
      <w:r>
        <w:rPr>
          <w:spacing w:val="-5"/>
        </w:rPr>
        <w:t> </w:t>
      </w:r>
      <w:r>
        <w:rPr/>
        <w:t>the</w:t>
      </w:r>
      <w:r>
        <w:rPr>
          <w:spacing w:val="-5"/>
        </w:rPr>
        <w:t> </w:t>
      </w:r>
      <w:r>
        <w:rPr/>
        <w:t>need</w:t>
      </w:r>
      <w:r>
        <w:rPr>
          <w:spacing w:val="-3"/>
        </w:rPr>
        <w:t> </w:t>
      </w:r>
      <w:r>
        <w:rPr/>
        <w:t>for</w:t>
      </w:r>
      <w:r>
        <w:rPr>
          <w:spacing w:val="-1"/>
        </w:rPr>
        <w:t> </w:t>
      </w:r>
      <w:r>
        <w:rPr/>
        <w:t>all</w:t>
      </w:r>
      <w:r>
        <w:rPr>
          <w:spacing w:val="-3"/>
        </w:rPr>
        <w:t> </w:t>
      </w:r>
      <w:r>
        <w:rPr/>
        <w:t>young</w:t>
      </w:r>
      <w:r>
        <w:rPr>
          <w:spacing w:val="-4"/>
        </w:rPr>
        <w:t> </w:t>
      </w:r>
      <w:r>
        <w:rPr/>
        <w:t>people,</w:t>
      </w:r>
      <w:r>
        <w:rPr>
          <w:spacing w:val="-4"/>
        </w:rPr>
        <w:t> </w:t>
      </w:r>
      <w:r>
        <w:rPr/>
        <w:t>parents</w:t>
      </w:r>
      <w:r>
        <w:rPr>
          <w:spacing w:val="-2"/>
        </w:rPr>
        <w:t> </w:t>
      </w:r>
      <w:r>
        <w:rPr/>
        <w:t>and</w:t>
      </w:r>
      <w:r>
        <w:rPr>
          <w:spacing w:val="-1"/>
        </w:rPr>
        <w:t> </w:t>
      </w:r>
      <w:r>
        <w:rPr/>
        <w:t>staff</w:t>
      </w:r>
      <w:r>
        <w:rPr>
          <w:spacing w:val="-2"/>
        </w:rPr>
        <w:t> </w:t>
      </w:r>
      <w:r>
        <w:rPr/>
        <w:t>to</w:t>
      </w:r>
      <w:r>
        <w:rPr>
          <w:spacing w:val="-3"/>
        </w:rPr>
        <w:t> </w:t>
      </w:r>
      <w:r>
        <w:rPr/>
        <w:t>work</w:t>
      </w:r>
      <w:r>
        <w:rPr>
          <w:spacing w:val="-3"/>
        </w:rPr>
        <w:t> </w:t>
      </w:r>
      <w:r>
        <w:rPr/>
        <w:t>together</w:t>
      </w:r>
      <w:r>
        <w:rPr>
          <w:spacing w:val="-1"/>
        </w:rPr>
        <w:t> </w:t>
      </w:r>
      <w:r>
        <w:rPr/>
        <w:t>to</w:t>
      </w:r>
      <w:r>
        <w:rPr>
          <w:spacing w:val="-3"/>
        </w:rPr>
        <w:t> </w:t>
      </w:r>
      <w:r>
        <w:rPr/>
        <w:t>ensure everyone feels safe in our school. We are committed to the ongoing raising of standards in this area and the improve- ments we have witnessed to date are heartening for the future.</w:t>
      </w:r>
    </w:p>
    <w:p>
      <w:pPr>
        <w:spacing w:after="0" w:line="278" w:lineRule="auto"/>
        <w:sectPr>
          <w:type w:val="continuous"/>
          <w:pgSz w:w="11910" w:h="16840"/>
          <w:pgMar w:top="140" w:bottom="0" w:left="0" w:right="40"/>
        </w:sectPr>
      </w:pPr>
    </w:p>
    <w:p>
      <w:pPr>
        <w:pStyle w:val="Heading1"/>
        <w:spacing w:before="82"/>
        <w:ind w:left="364"/>
      </w:pPr>
      <w:r>
        <w:rPr/>
        <w:pict>
          <v:rect style="position:absolute;margin-left:0pt;margin-top:0pt;width:595.319974pt;height:841.9198pt;mso-position-horizontal-relative:page;mso-position-vertical-relative:page;z-index:-15811072" id="docshape24" filled="true" fillcolor="#fff3cc" stroked="false">
            <v:fill type="solid"/>
            <w10:wrap type="none"/>
          </v:rect>
        </w:pict>
      </w:r>
      <w:r>
        <w:rPr>
          <w:spacing w:val="-2"/>
        </w:rPr>
        <w:t>Leadership</w:t>
      </w:r>
    </w:p>
    <w:p>
      <w:pPr>
        <w:pStyle w:val="BodyText"/>
        <w:spacing w:line="278" w:lineRule="auto" w:before="183"/>
        <w:ind w:left="364" w:right="395"/>
      </w:pPr>
      <w:r>
        <w:rPr/>
        <w:t>An</w:t>
      </w:r>
      <w:r>
        <w:rPr>
          <w:spacing w:val="-2"/>
        </w:rPr>
        <w:t> </w:t>
      </w:r>
      <w:r>
        <w:rPr/>
        <w:t>improved budget</w:t>
      </w:r>
      <w:r>
        <w:rPr>
          <w:spacing w:val="-1"/>
        </w:rPr>
        <w:t> </w:t>
      </w:r>
      <w:r>
        <w:rPr/>
        <w:t>settlement</w:t>
      </w:r>
      <w:r>
        <w:rPr>
          <w:spacing w:val="-1"/>
        </w:rPr>
        <w:t> </w:t>
      </w:r>
      <w:r>
        <w:rPr/>
        <w:t>this</w:t>
      </w:r>
      <w:r>
        <w:rPr>
          <w:spacing w:val="-2"/>
        </w:rPr>
        <w:t> </w:t>
      </w:r>
      <w:r>
        <w:rPr/>
        <w:t>year has allowed us to make</w:t>
      </w:r>
      <w:r>
        <w:rPr>
          <w:spacing w:val="-1"/>
        </w:rPr>
        <w:t> </w:t>
      </w:r>
      <w:r>
        <w:rPr/>
        <w:t>key appointments</w:t>
      </w:r>
      <w:r>
        <w:rPr>
          <w:spacing w:val="-2"/>
        </w:rPr>
        <w:t> </w:t>
      </w:r>
      <w:r>
        <w:rPr/>
        <w:t>in</w:t>
      </w:r>
      <w:r>
        <w:rPr>
          <w:spacing w:val="-2"/>
        </w:rPr>
        <w:t> </w:t>
      </w:r>
      <w:r>
        <w:rPr/>
        <w:t>our school that</w:t>
      </w:r>
      <w:r>
        <w:rPr>
          <w:spacing w:val="-1"/>
        </w:rPr>
        <w:t> </w:t>
      </w:r>
      <w:r>
        <w:rPr/>
        <w:t>have</w:t>
      </w:r>
      <w:r>
        <w:rPr>
          <w:spacing w:val="-2"/>
        </w:rPr>
        <w:t> </w:t>
      </w:r>
      <w:r>
        <w:rPr/>
        <w:t>undoubtedly led</w:t>
      </w:r>
      <w:r>
        <w:rPr>
          <w:spacing w:val="-2"/>
        </w:rPr>
        <w:t> </w:t>
      </w:r>
      <w:r>
        <w:rPr/>
        <w:t>to</w:t>
      </w:r>
      <w:r>
        <w:rPr>
          <w:spacing w:val="-3"/>
        </w:rPr>
        <w:t> </w:t>
      </w:r>
      <w:r>
        <w:rPr/>
        <w:t>improved</w:t>
      </w:r>
      <w:r>
        <w:rPr>
          <w:spacing w:val="-2"/>
        </w:rPr>
        <w:t> </w:t>
      </w:r>
      <w:r>
        <w:rPr/>
        <w:t>optimism</w:t>
      </w:r>
      <w:r>
        <w:rPr>
          <w:spacing w:val="-2"/>
        </w:rPr>
        <w:t> </w:t>
      </w:r>
      <w:r>
        <w:rPr/>
        <w:t>and provision</w:t>
      </w:r>
      <w:r>
        <w:rPr>
          <w:spacing w:val="-4"/>
        </w:rPr>
        <w:t> </w:t>
      </w:r>
      <w:r>
        <w:rPr/>
        <w:t>in</w:t>
      </w:r>
      <w:r>
        <w:rPr>
          <w:spacing w:val="-4"/>
        </w:rPr>
        <w:t> </w:t>
      </w:r>
      <w:r>
        <w:rPr/>
        <w:t>the</w:t>
      </w:r>
      <w:r>
        <w:rPr>
          <w:spacing w:val="-4"/>
        </w:rPr>
        <w:t> </w:t>
      </w:r>
      <w:r>
        <w:rPr/>
        <w:t>leadership</w:t>
      </w:r>
      <w:r>
        <w:rPr>
          <w:spacing w:val="-4"/>
        </w:rPr>
        <w:t> </w:t>
      </w:r>
      <w:r>
        <w:rPr/>
        <w:t>of</w:t>
      </w:r>
      <w:r>
        <w:rPr>
          <w:spacing w:val="-3"/>
        </w:rPr>
        <w:t> </w:t>
      </w:r>
      <w:r>
        <w:rPr/>
        <w:t>our school.</w:t>
      </w:r>
      <w:r>
        <w:rPr>
          <w:spacing w:val="-2"/>
        </w:rPr>
        <w:t> </w:t>
      </w:r>
      <w:r>
        <w:rPr/>
        <w:t>The</w:t>
      </w:r>
      <w:r>
        <w:rPr>
          <w:spacing w:val="-4"/>
        </w:rPr>
        <w:t> </w:t>
      </w:r>
      <w:r>
        <w:rPr/>
        <w:t>appointments</w:t>
      </w:r>
      <w:r>
        <w:rPr>
          <w:spacing w:val="-4"/>
        </w:rPr>
        <w:t> </w:t>
      </w:r>
      <w:r>
        <w:rPr/>
        <w:t>of</w:t>
      </w:r>
      <w:r>
        <w:rPr>
          <w:spacing w:val="-3"/>
        </w:rPr>
        <w:t> </w:t>
      </w:r>
      <w:r>
        <w:rPr/>
        <w:t>Karen</w:t>
      </w:r>
      <w:r>
        <w:rPr>
          <w:spacing w:val="-4"/>
        </w:rPr>
        <w:t> </w:t>
      </w:r>
      <w:r>
        <w:rPr/>
        <w:t>Mooney</w:t>
      </w:r>
      <w:r>
        <w:rPr>
          <w:spacing w:val="-3"/>
        </w:rPr>
        <w:t> </w:t>
      </w:r>
      <w:r>
        <w:rPr/>
        <w:t>and Alasdair Reid to</w:t>
      </w:r>
      <w:r>
        <w:rPr>
          <w:spacing w:val="-1"/>
        </w:rPr>
        <w:t> </w:t>
      </w:r>
      <w:r>
        <w:rPr/>
        <w:t>the</w:t>
      </w:r>
      <w:r>
        <w:rPr>
          <w:spacing w:val="-3"/>
        </w:rPr>
        <w:t> </w:t>
      </w:r>
      <w:r>
        <w:rPr/>
        <w:t>Senior Leadership</w:t>
      </w:r>
      <w:r>
        <w:rPr>
          <w:spacing w:val="-3"/>
        </w:rPr>
        <w:t> </w:t>
      </w:r>
      <w:r>
        <w:rPr/>
        <w:t>Team</w:t>
      </w:r>
      <w:r>
        <w:rPr>
          <w:spacing w:val="-3"/>
        </w:rPr>
        <w:t> </w:t>
      </w:r>
      <w:r>
        <w:rPr/>
        <w:t>has undoubtedly</w:t>
      </w:r>
      <w:r>
        <w:rPr>
          <w:spacing w:val="-1"/>
        </w:rPr>
        <w:t> </w:t>
      </w:r>
      <w:r>
        <w:rPr/>
        <w:t>contributed</w:t>
      </w:r>
      <w:r>
        <w:rPr>
          <w:spacing w:val="-1"/>
        </w:rPr>
        <w:t> </w:t>
      </w:r>
      <w:r>
        <w:rPr/>
        <w:t>to</w:t>
      </w:r>
      <w:r>
        <w:rPr>
          <w:spacing w:val="-1"/>
        </w:rPr>
        <w:t> </w:t>
      </w:r>
      <w:r>
        <w:rPr/>
        <w:t>a</w:t>
      </w:r>
      <w:r>
        <w:rPr>
          <w:spacing w:val="-2"/>
        </w:rPr>
        <w:t> </w:t>
      </w:r>
      <w:r>
        <w:rPr/>
        <w:t>return</w:t>
      </w:r>
      <w:r>
        <w:rPr>
          <w:spacing w:val="-3"/>
        </w:rPr>
        <w:t> </w:t>
      </w:r>
      <w:r>
        <w:rPr/>
        <w:t>of</w:t>
      </w:r>
      <w:r>
        <w:rPr>
          <w:spacing w:val="-2"/>
        </w:rPr>
        <w:t> </w:t>
      </w:r>
      <w:r>
        <w:rPr/>
        <w:t>rigour to</w:t>
      </w:r>
      <w:r>
        <w:rPr>
          <w:spacing w:val="-1"/>
        </w:rPr>
        <w:t> </w:t>
      </w:r>
      <w:r>
        <w:rPr/>
        <w:t>ensure</w:t>
      </w:r>
      <w:r>
        <w:rPr>
          <w:spacing w:val="-3"/>
        </w:rPr>
        <w:t> </w:t>
      </w:r>
      <w:r>
        <w:rPr/>
        <w:t>high</w:t>
      </w:r>
      <w:r>
        <w:rPr>
          <w:spacing w:val="-2"/>
        </w:rPr>
        <w:t> </w:t>
      </w:r>
      <w:r>
        <w:rPr/>
        <w:t>standards within their</w:t>
      </w:r>
      <w:r>
        <w:rPr>
          <w:spacing w:val="-1"/>
        </w:rPr>
        <w:t> </w:t>
      </w:r>
      <w:r>
        <w:rPr/>
        <w:t>respective</w:t>
      </w:r>
      <w:r>
        <w:rPr>
          <w:spacing w:val="-4"/>
        </w:rPr>
        <w:t> </w:t>
      </w:r>
      <w:r>
        <w:rPr/>
        <w:t>remits</w:t>
      </w:r>
      <w:r>
        <w:rPr>
          <w:spacing w:val="-4"/>
        </w:rPr>
        <w:t> </w:t>
      </w:r>
      <w:r>
        <w:rPr/>
        <w:t>of</w:t>
      </w:r>
      <w:r>
        <w:rPr>
          <w:spacing w:val="-1"/>
        </w:rPr>
        <w:t> </w:t>
      </w:r>
      <w:r>
        <w:rPr/>
        <w:t>Learning</w:t>
      </w:r>
      <w:r>
        <w:rPr>
          <w:spacing w:val="-3"/>
        </w:rPr>
        <w:t> </w:t>
      </w:r>
      <w:r>
        <w:rPr/>
        <w:t>&amp;</w:t>
      </w:r>
      <w:r>
        <w:rPr>
          <w:spacing w:val="-1"/>
        </w:rPr>
        <w:t> </w:t>
      </w:r>
      <w:r>
        <w:rPr/>
        <w:t>Teaching and</w:t>
      </w:r>
      <w:r>
        <w:rPr>
          <w:spacing w:val="-2"/>
        </w:rPr>
        <w:t> </w:t>
      </w:r>
      <w:r>
        <w:rPr/>
        <w:t>Curriculum</w:t>
      </w:r>
      <w:r>
        <w:rPr>
          <w:spacing w:val="-4"/>
        </w:rPr>
        <w:t> </w:t>
      </w:r>
      <w:r>
        <w:rPr/>
        <w:t>as</w:t>
      </w:r>
      <w:r>
        <w:rPr>
          <w:spacing w:val="-1"/>
        </w:rPr>
        <w:t> </w:t>
      </w:r>
      <w:r>
        <w:rPr/>
        <w:t>well</w:t>
      </w:r>
      <w:r>
        <w:rPr>
          <w:spacing w:val="-2"/>
        </w:rPr>
        <w:t> </w:t>
      </w:r>
      <w:r>
        <w:rPr/>
        <w:t>as</w:t>
      </w:r>
      <w:r>
        <w:rPr>
          <w:spacing w:val="-4"/>
        </w:rPr>
        <w:t> </w:t>
      </w:r>
      <w:r>
        <w:rPr/>
        <w:t>having</w:t>
      </w:r>
      <w:r>
        <w:rPr>
          <w:spacing w:val="-3"/>
        </w:rPr>
        <w:t> </w:t>
      </w:r>
      <w:r>
        <w:rPr/>
        <w:t>given</w:t>
      </w:r>
      <w:r>
        <w:rPr>
          <w:spacing w:val="-1"/>
        </w:rPr>
        <w:t> </w:t>
      </w:r>
      <w:r>
        <w:rPr/>
        <w:t>me</w:t>
      </w:r>
      <w:r>
        <w:rPr>
          <w:spacing w:val="-1"/>
        </w:rPr>
        <w:t> </w:t>
      </w:r>
      <w:r>
        <w:rPr/>
        <w:t>more</w:t>
      </w:r>
      <w:r>
        <w:rPr>
          <w:spacing w:val="-4"/>
        </w:rPr>
        <w:t> </w:t>
      </w:r>
      <w:r>
        <w:rPr/>
        <w:t>capacity</w:t>
      </w:r>
      <w:r>
        <w:rPr>
          <w:spacing w:val="-1"/>
        </w:rPr>
        <w:t> </w:t>
      </w:r>
      <w:r>
        <w:rPr/>
        <w:t>to</w:t>
      </w:r>
      <w:r>
        <w:rPr>
          <w:spacing w:val="-2"/>
        </w:rPr>
        <w:t> </w:t>
      </w:r>
      <w:r>
        <w:rPr/>
        <w:t>give</w:t>
      </w:r>
      <w:r>
        <w:rPr>
          <w:spacing w:val="-4"/>
        </w:rPr>
        <w:t> </w:t>
      </w:r>
      <w:r>
        <w:rPr/>
        <w:t>my</w:t>
      </w:r>
      <w:r>
        <w:rPr>
          <w:spacing w:val="-2"/>
        </w:rPr>
        <w:t> </w:t>
      </w:r>
      <w:r>
        <w:rPr/>
        <w:t>time and focus to lead the improvements we require to make. It has been particularly exciting to augment the extended leadership in our school to include new leadership opportunities for staff in the shape of four new Principal Teacher positions in key strategic areas. This initiative has seen the following appointments:</w:t>
      </w:r>
    </w:p>
    <w:p>
      <w:pPr>
        <w:pStyle w:val="BodyText"/>
        <w:spacing w:line="381" w:lineRule="auto" w:before="116"/>
        <w:ind w:left="364" w:right="7093"/>
      </w:pPr>
      <w:r>
        <w:rPr/>
        <w:t>Lynsey Walker as PT Wider Achievement James</w:t>
      </w:r>
      <w:r>
        <w:rPr>
          <w:spacing w:val="-6"/>
        </w:rPr>
        <w:t> </w:t>
      </w:r>
      <w:r>
        <w:rPr/>
        <w:t>McMordie</w:t>
      </w:r>
      <w:r>
        <w:rPr>
          <w:spacing w:val="-9"/>
        </w:rPr>
        <w:t> </w:t>
      </w:r>
      <w:r>
        <w:rPr/>
        <w:t>as</w:t>
      </w:r>
      <w:r>
        <w:rPr>
          <w:spacing w:val="-9"/>
        </w:rPr>
        <w:t> </w:t>
      </w:r>
      <w:r>
        <w:rPr/>
        <w:t>PT</w:t>
      </w:r>
      <w:r>
        <w:rPr>
          <w:spacing w:val="-9"/>
        </w:rPr>
        <w:t> </w:t>
      </w:r>
      <w:r>
        <w:rPr/>
        <w:t>Student</w:t>
      </w:r>
      <w:r>
        <w:rPr>
          <w:spacing w:val="-8"/>
        </w:rPr>
        <w:t> </w:t>
      </w:r>
      <w:r>
        <w:rPr/>
        <w:t>Leadership Kirsty Wylie as PT data</w:t>
      </w:r>
    </w:p>
    <w:p>
      <w:pPr>
        <w:pStyle w:val="BodyText"/>
        <w:spacing w:line="277" w:lineRule="exact"/>
        <w:ind w:left="364"/>
      </w:pPr>
      <w:r>
        <w:rPr/>
        <w:t>And</w:t>
      </w:r>
      <w:r>
        <w:rPr>
          <w:spacing w:val="-6"/>
        </w:rPr>
        <w:t> </w:t>
      </w:r>
      <w:r>
        <w:rPr/>
        <w:t>Gavin</w:t>
      </w:r>
      <w:r>
        <w:rPr>
          <w:spacing w:val="-7"/>
        </w:rPr>
        <w:t> </w:t>
      </w:r>
      <w:r>
        <w:rPr/>
        <w:t>Harkness</w:t>
      </w:r>
      <w:r>
        <w:rPr>
          <w:spacing w:val="-4"/>
        </w:rPr>
        <w:t> </w:t>
      </w:r>
      <w:r>
        <w:rPr/>
        <w:t>as</w:t>
      </w:r>
      <w:r>
        <w:rPr>
          <w:spacing w:val="-5"/>
        </w:rPr>
        <w:t> </w:t>
      </w:r>
      <w:r>
        <w:rPr/>
        <w:t>PT</w:t>
      </w:r>
      <w:r>
        <w:rPr>
          <w:spacing w:val="-5"/>
        </w:rPr>
        <w:t> </w:t>
      </w:r>
      <w:r>
        <w:rPr/>
        <w:t>Teaching</w:t>
      </w:r>
      <w:r>
        <w:rPr>
          <w:spacing w:val="-7"/>
        </w:rPr>
        <w:t> </w:t>
      </w:r>
      <w:r>
        <w:rPr/>
        <w:t>&amp;</w:t>
      </w:r>
      <w:r>
        <w:rPr>
          <w:spacing w:val="-6"/>
        </w:rPr>
        <w:t> </w:t>
      </w:r>
      <w:r>
        <w:rPr>
          <w:spacing w:val="-2"/>
        </w:rPr>
        <w:t>Learning</w:t>
      </w:r>
    </w:p>
    <w:p>
      <w:pPr>
        <w:pStyle w:val="BodyText"/>
        <w:spacing w:before="165"/>
        <w:ind w:left="364"/>
      </w:pPr>
      <w:r>
        <w:rPr/>
        <w:t>Having</w:t>
      </w:r>
      <w:r>
        <w:rPr>
          <w:spacing w:val="-4"/>
        </w:rPr>
        <w:t> </w:t>
      </w:r>
      <w:r>
        <w:rPr/>
        <w:t>able</w:t>
      </w:r>
      <w:r>
        <w:rPr>
          <w:spacing w:val="-7"/>
        </w:rPr>
        <w:t> </w:t>
      </w:r>
      <w:r>
        <w:rPr/>
        <w:t>staff</w:t>
      </w:r>
      <w:r>
        <w:rPr>
          <w:spacing w:val="-7"/>
        </w:rPr>
        <w:t> </w:t>
      </w:r>
      <w:r>
        <w:rPr/>
        <w:t>to</w:t>
      </w:r>
      <w:r>
        <w:rPr>
          <w:spacing w:val="-5"/>
        </w:rPr>
        <w:t> </w:t>
      </w:r>
      <w:r>
        <w:rPr/>
        <w:t>lead</w:t>
      </w:r>
      <w:r>
        <w:rPr>
          <w:spacing w:val="-5"/>
        </w:rPr>
        <w:t> </w:t>
      </w:r>
      <w:r>
        <w:rPr/>
        <w:t>in</w:t>
      </w:r>
      <w:r>
        <w:rPr>
          <w:spacing w:val="-7"/>
        </w:rPr>
        <w:t> </w:t>
      </w:r>
      <w:r>
        <w:rPr/>
        <w:t>these</w:t>
      </w:r>
      <w:r>
        <w:rPr>
          <w:spacing w:val="-7"/>
        </w:rPr>
        <w:t> </w:t>
      </w:r>
      <w:r>
        <w:rPr/>
        <w:t>areas</w:t>
      </w:r>
      <w:r>
        <w:rPr>
          <w:spacing w:val="-4"/>
        </w:rPr>
        <w:t> </w:t>
      </w:r>
      <w:r>
        <w:rPr/>
        <w:t>will</w:t>
      </w:r>
      <w:r>
        <w:rPr>
          <w:spacing w:val="-5"/>
        </w:rPr>
        <w:t> </w:t>
      </w:r>
      <w:r>
        <w:rPr/>
        <w:t>be</w:t>
      </w:r>
      <w:r>
        <w:rPr>
          <w:spacing w:val="-7"/>
        </w:rPr>
        <w:t> </w:t>
      </w:r>
      <w:r>
        <w:rPr/>
        <w:t>important</w:t>
      </w:r>
      <w:r>
        <w:rPr>
          <w:spacing w:val="-6"/>
        </w:rPr>
        <w:t> </w:t>
      </w:r>
      <w:r>
        <w:rPr/>
        <w:t>for</w:t>
      </w:r>
      <w:r>
        <w:rPr>
          <w:spacing w:val="-3"/>
        </w:rPr>
        <w:t> </w:t>
      </w:r>
      <w:r>
        <w:rPr/>
        <w:t>our</w:t>
      </w:r>
      <w:r>
        <w:rPr>
          <w:spacing w:val="-4"/>
        </w:rPr>
        <w:t> </w:t>
      </w:r>
      <w:r>
        <w:rPr/>
        <w:t>school</w:t>
      </w:r>
      <w:r>
        <w:rPr>
          <w:spacing w:val="-5"/>
        </w:rPr>
        <w:t> </w:t>
      </w:r>
      <w:r>
        <w:rPr/>
        <w:t>going</w:t>
      </w:r>
      <w:r>
        <w:rPr>
          <w:spacing w:val="-6"/>
        </w:rPr>
        <w:t> </w:t>
      </w:r>
      <w:r>
        <w:rPr>
          <w:spacing w:val="-2"/>
        </w:rPr>
        <w:t>forward.</w:t>
      </w:r>
    </w:p>
    <w:p>
      <w:pPr>
        <w:pStyle w:val="Heading1"/>
        <w:spacing w:before="152"/>
        <w:ind w:left="364"/>
      </w:pPr>
      <w:r>
        <w:rPr/>
        <w:t>Provision</w:t>
      </w:r>
      <w:r>
        <w:rPr>
          <w:spacing w:val="-5"/>
        </w:rPr>
        <w:t> </w:t>
      </w:r>
      <w:r>
        <w:rPr/>
        <w:t>for</w:t>
      </w:r>
      <w:r>
        <w:rPr>
          <w:spacing w:val="-5"/>
        </w:rPr>
        <w:t> </w:t>
      </w:r>
      <w:r>
        <w:rPr/>
        <w:t>young</w:t>
      </w:r>
      <w:r>
        <w:rPr>
          <w:spacing w:val="-5"/>
        </w:rPr>
        <w:t> </w:t>
      </w:r>
      <w:r>
        <w:rPr/>
        <w:t>people</w:t>
      </w:r>
      <w:r>
        <w:rPr>
          <w:spacing w:val="-4"/>
        </w:rPr>
        <w:t> </w:t>
      </w:r>
      <w:r>
        <w:rPr/>
        <w:t>with</w:t>
      </w:r>
      <w:r>
        <w:rPr>
          <w:spacing w:val="-4"/>
        </w:rPr>
        <w:t> </w:t>
      </w:r>
      <w:r>
        <w:rPr/>
        <w:t>Additional</w:t>
      </w:r>
      <w:r>
        <w:rPr>
          <w:spacing w:val="-2"/>
        </w:rPr>
        <w:t> Needs</w:t>
      </w:r>
    </w:p>
    <w:p>
      <w:pPr>
        <w:pStyle w:val="BodyText"/>
        <w:spacing w:line="278" w:lineRule="auto" w:before="183"/>
        <w:ind w:left="364" w:right="395"/>
      </w:pPr>
      <w:r>
        <w:rPr/>
        <w:t>The review team were keen for us to improve the environment and curriculum for young people with severe and com- plex needs</w:t>
      </w:r>
      <w:r>
        <w:rPr>
          <w:spacing w:val="-4"/>
        </w:rPr>
        <w:t> </w:t>
      </w:r>
      <w:r>
        <w:rPr/>
        <w:t>and we</w:t>
      </w:r>
      <w:r>
        <w:rPr>
          <w:spacing w:val="-1"/>
        </w:rPr>
        <w:t> </w:t>
      </w:r>
      <w:r>
        <w:rPr/>
        <w:t>are</w:t>
      </w:r>
      <w:r>
        <w:rPr>
          <w:spacing w:val="-4"/>
        </w:rPr>
        <w:t> </w:t>
      </w:r>
      <w:r>
        <w:rPr/>
        <w:t>confident</w:t>
      </w:r>
      <w:r>
        <w:rPr>
          <w:spacing w:val="-3"/>
        </w:rPr>
        <w:t> </w:t>
      </w:r>
      <w:r>
        <w:rPr/>
        <w:t>of</w:t>
      </w:r>
      <w:r>
        <w:rPr>
          <w:spacing w:val="-3"/>
        </w:rPr>
        <w:t> </w:t>
      </w:r>
      <w:r>
        <w:rPr/>
        <w:t>the</w:t>
      </w:r>
      <w:r>
        <w:rPr>
          <w:spacing w:val="-1"/>
        </w:rPr>
        <w:t> </w:t>
      </w:r>
      <w:r>
        <w:rPr/>
        <w:t>progress</w:t>
      </w:r>
      <w:r>
        <w:rPr>
          <w:spacing w:val="-4"/>
        </w:rPr>
        <w:t> </w:t>
      </w:r>
      <w:r>
        <w:rPr/>
        <w:t>made</w:t>
      </w:r>
      <w:r>
        <w:rPr>
          <w:spacing w:val="-4"/>
        </w:rPr>
        <w:t> </w:t>
      </w:r>
      <w:r>
        <w:rPr/>
        <w:t>in</w:t>
      </w:r>
      <w:r>
        <w:rPr>
          <w:spacing w:val="-1"/>
        </w:rPr>
        <w:t> </w:t>
      </w:r>
      <w:r>
        <w:rPr/>
        <w:t>this</w:t>
      </w:r>
      <w:r>
        <w:rPr>
          <w:spacing w:val="-4"/>
        </w:rPr>
        <w:t> </w:t>
      </w:r>
      <w:r>
        <w:rPr/>
        <w:t>area</w:t>
      </w:r>
      <w:r>
        <w:rPr>
          <w:spacing w:val="-4"/>
        </w:rPr>
        <w:t> </w:t>
      </w:r>
      <w:r>
        <w:rPr/>
        <w:t>of</w:t>
      </w:r>
      <w:r>
        <w:rPr>
          <w:spacing w:val="-3"/>
        </w:rPr>
        <w:t> </w:t>
      </w:r>
      <w:r>
        <w:rPr/>
        <w:t>our</w:t>
      </w:r>
      <w:r>
        <w:rPr>
          <w:spacing w:val="-1"/>
        </w:rPr>
        <w:t> </w:t>
      </w:r>
      <w:r>
        <w:rPr/>
        <w:t>school</w:t>
      </w:r>
      <w:r>
        <w:rPr>
          <w:spacing w:val="-2"/>
        </w:rPr>
        <w:t> </w:t>
      </w:r>
      <w:r>
        <w:rPr/>
        <w:t>with</w:t>
      </w:r>
      <w:r>
        <w:rPr>
          <w:spacing w:val="-3"/>
        </w:rPr>
        <w:t> </w:t>
      </w:r>
      <w:r>
        <w:rPr/>
        <w:t>our</w:t>
      </w:r>
      <w:r>
        <w:rPr>
          <w:spacing w:val="-1"/>
        </w:rPr>
        <w:t> </w:t>
      </w:r>
      <w:r>
        <w:rPr/>
        <w:t>most</w:t>
      </w:r>
      <w:r>
        <w:rPr>
          <w:spacing w:val="-3"/>
        </w:rPr>
        <w:t> </w:t>
      </w:r>
      <w:r>
        <w:rPr/>
        <w:t>vulnerable</w:t>
      </w:r>
      <w:r>
        <w:rPr>
          <w:spacing w:val="-4"/>
        </w:rPr>
        <w:t> </w:t>
      </w:r>
      <w:r>
        <w:rPr/>
        <w:t>young</w:t>
      </w:r>
      <w:r>
        <w:rPr>
          <w:spacing w:val="-3"/>
        </w:rPr>
        <w:t> </w:t>
      </w:r>
      <w:r>
        <w:rPr/>
        <w:t>people enjoying a more</w:t>
      </w:r>
      <w:r>
        <w:rPr>
          <w:spacing w:val="-3"/>
        </w:rPr>
        <w:t> </w:t>
      </w:r>
      <w:r>
        <w:rPr/>
        <w:t>appropriate</w:t>
      </w:r>
      <w:r>
        <w:rPr>
          <w:spacing w:val="-3"/>
        </w:rPr>
        <w:t> </w:t>
      </w:r>
      <w:r>
        <w:rPr/>
        <w:t>curriculum</w:t>
      </w:r>
      <w:r>
        <w:rPr>
          <w:spacing w:val="-3"/>
        </w:rPr>
        <w:t> </w:t>
      </w:r>
      <w:r>
        <w:rPr/>
        <w:t>and</w:t>
      </w:r>
      <w:r>
        <w:rPr>
          <w:spacing w:val="-1"/>
        </w:rPr>
        <w:t> </w:t>
      </w:r>
      <w:r>
        <w:rPr/>
        <w:t>a more</w:t>
      </w:r>
      <w:r>
        <w:rPr>
          <w:spacing w:val="-3"/>
        </w:rPr>
        <w:t> </w:t>
      </w:r>
      <w:r>
        <w:rPr/>
        <w:t>calm and nurturing</w:t>
      </w:r>
      <w:r>
        <w:rPr>
          <w:spacing w:val="-2"/>
        </w:rPr>
        <w:t> </w:t>
      </w:r>
      <w:r>
        <w:rPr/>
        <w:t>environment. We</w:t>
      </w:r>
      <w:r>
        <w:rPr>
          <w:spacing w:val="-3"/>
        </w:rPr>
        <w:t> </w:t>
      </w:r>
      <w:r>
        <w:rPr/>
        <w:t>have</w:t>
      </w:r>
      <w:r>
        <w:rPr>
          <w:spacing w:val="-3"/>
        </w:rPr>
        <w:t> </w:t>
      </w:r>
      <w:r>
        <w:rPr/>
        <w:t>also</w:t>
      </w:r>
      <w:r>
        <w:rPr>
          <w:spacing w:val="-1"/>
        </w:rPr>
        <w:t> </w:t>
      </w:r>
      <w:r>
        <w:rPr/>
        <w:t>adapted</w:t>
      </w:r>
      <w:r>
        <w:rPr>
          <w:spacing w:val="-1"/>
        </w:rPr>
        <w:t> </w:t>
      </w:r>
      <w:r>
        <w:rPr/>
        <w:t>the</w:t>
      </w:r>
      <w:r>
        <w:rPr>
          <w:spacing w:val="-3"/>
        </w:rPr>
        <w:t> </w:t>
      </w:r>
      <w:r>
        <w:rPr/>
        <w:t>curricu- lum</w:t>
      </w:r>
      <w:r>
        <w:rPr>
          <w:spacing w:val="-4"/>
        </w:rPr>
        <w:t> </w:t>
      </w:r>
      <w:r>
        <w:rPr/>
        <w:t>for a</w:t>
      </w:r>
      <w:r>
        <w:rPr>
          <w:spacing w:val="-3"/>
        </w:rPr>
        <w:t> </w:t>
      </w:r>
      <w:r>
        <w:rPr/>
        <w:t>number of</w:t>
      </w:r>
      <w:r>
        <w:rPr>
          <w:spacing w:val="-3"/>
        </w:rPr>
        <w:t> </w:t>
      </w:r>
      <w:r>
        <w:rPr/>
        <w:t>young</w:t>
      </w:r>
      <w:r>
        <w:rPr>
          <w:spacing w:val="-1"/>
        </w:rPr>
        <w:t> </w:t>
      </w:r>
      <w:r>
        <w:rPr/>
        <w:t>people</w:t>
      </w:r>
      <w:r>
        <w:rPr>
          <w:spacing w:val="-1"/>
        </w:rPr>
        <w:t> </w:t>
      </w:r>
      <w:r>
        <w:rPr/>
        <w:t>who</w:t>
      </w:r>
      <w:r>
        <w:rPr>
          <w:spacing w:val="-2"/>
        </w:rPr>
        <w:t> </w:t>
      </w:r>
      <w:r>
        <w:rPr/>
        <w:t>sometimes</w:t>
      </w:r>
      <w:r>
        <w:rPr>
          <w:spacing w:val="-1"/>
        </w:rPr>
        <w:t> </w:t>
      </w:r>
      <w:r>
        <w:rPr/>
        <w:t>struggle</w:t>
      </w:r>
      <w:r>
        <w:rPr>
          <w:spacing w:val="-4"/>
        </w:rPr>
        <w:t> </w:t>
      </w:r>
      <w:r>
        <w:rPr/>
        <w:t>to</w:t>
      </w:r>
      <w:r>
        <w:rPr>
          <w:spacing w:val="-2"/>
        </w:rPr>
        <w:t> </w:t>
      </w:r>
      <w:r>
        <w:rPr/>
        <w:t>engage</w:t>
      </w:r>
      <w:r>
        <w:rPr>
          <w:spacing w:val="-1"/>
        </w:rPr>
        <w:t> </w:t>
      </w:r>
      <w:r>
        <w:rPr/>
        <w:t>in</w:t>
      </w:r>
      <w:r>
        <w:rPr>
          <w:spacing w:val="-2"/>
        </w:rPr>
        <w:t> </w:t>
      </w:r>
      <w:r>
        <w:rPr/>
        <w:t>school</w:t>
      </w:r>
      <w:r>
        <w:rPr>
          <w:spacing w:val="-2"/>
        </w:rPr>
        <w:t> </w:t>
      </w:r>
      <w:r>
        <w:rPr/>
        <w:t>and</w:t>
      </w:r>
      <w:r>
        <w:rPr>
          <w:spacing w:val="-2"/>
        </w:rPr>
        <w:t> </w:t>
      </w:r>
      <w:r>
        <w:rPr/>
        <w:t>this</w:t>
      </w:r>
      <w:r>
        <w:rPr>
          <w:spacing w:val="-2"/>
        </w:rPr>
        <w:t> </w:t>
      </w:r>
      <w:r>
        <w:rPr/>
        <w:t>has</w:t>
      </w:r>
      <w:r>
        <w:rPr>
          <w:spacing w:val="-4"/>
        </w:rPr>
        <w:t> </w:t>
      </w:r>
      <w:r>
        <w:rPr/>
        <w:t>led</w:t>
      </w:r>
      <w:r>
        <w:rPr>
          <w:spacing w:val="-2"/>
        </w:rPr>
        <w:t> </w:t>
      </w:r>
      <w:r>
        <w:rPr/>
        <w:t>to</w:t>
      </w:r>
      <w:r>
        <w:rPr>
          <w:spacing w:val="-2"/>
        </w:rPr>
        <w:t> </w:t>
      </w:r>
      <w:r>
        <w:rPr/>
        <w:t>increased</w:t>
      </w:r>
      <w:r>
        <w:rPr>
          <w:spacing w:val="-2"/>
        </w:rPr>
        <w:t> </w:t>
      </w:r>
      <w:r>
        <w:rPr/>
        <w:t>attendance and engagement in this targeted group.</w:t>
      </w:r>
    </w:p>
    <w:p>
      <w:pPr>
        <w:pStyle w:val="Heading1"/>
        <w:spacing w:before="106"/>
        <w:ind w:left="364"/>
      </w:pPr>
      <w:r>
        <w:rPr>
          <w:spacing w:val="-2"/>
        </w:rPr>
        <w:t>Communication</w:t>
      </w:r>
    </w:p>
    <w:p>
      <w:pPr>
        <w:pStyle w:val="BodyText"/>
        <w:spacing w:line="276" w:lineRule="auto" w:before="185"/>
        <w:ind w:left="364" w:right="525"/>
      </w:pPr>
      <w:r>
        <w:rPr/>
        <w:t>Our</w:t>
      </w:r>
      <w:r>
        <w:rPr>
          <w:spacing w:val="-1"/>
        </w:rPr>
        <w:t> </w:t>
      </w:r>
      <w:r>
        <w:rPr/>
        <w:t>new</w:t>
      </w:r>
      <w:r>
        <w:rPr>
          <w:spacing w:val="-3"/>
        </w:rPr>
        <w:t> </w:t>
      </w:r>
      <w:r>
        <w:rPr/>
        <w:t>parental</w:t>
      </w:r>
      <w:r>
        <w:rPr>
          <w:spacing w:val="-1"/>
        </w:rPr>
        <w:t> </w:t>
      </w:r>
      <w:r>
        <w:rPr/>
        <w:t>newsletter</w:t>
      </w:r>
      <w:r>
        <w:rPr>
          <w:spacing w:val="-1"/>
        </w:rPr>
        <w:t> </w:t>
      </w:r>
      <w:r>
        <w:rPr/>
        <w:t>has</w:t>
      </w:r>
      <w:r>
        <w:rPr>
          <w:spacing w:val="-2"/>
        </w:rPr>
        <w:t> </w:t>
      </w:r>
      <w:r>
        <w:rPr/>
        <w:t>been</w:t>
      </w:r>
      <w:r>
        <w:rPr>
          <w:spacing w:val="-5"/>
        </w:rPr>
        <w:t> </w:t>
      </w:r>
      <w:r>
        <w:rPr/>
        <w:t>key</w:t>
      </w:r>
      <w:r>
        <w:rPr>
          <w:spacing w:val="-2"/>
        </w:rPr>
        <w:t> </w:t>
      </w:r>
      <w:r>
        <w:rPr/>
        <w:t>to</w:t>
      </w:r>
      <w:r>
        <w:rPr>
          <w:spacing w:val="-3"/>
        </w:rPr>
        <w:t> </w:t>
      </w:r>
      <w:r>
        <w:rPr/>
        <w:t>starting</w:t>
      </w:r>
      <w:r>
        <w:rPr>
          <w:spacing w:val="-4"/>
        </w:rPr>
        <w:t> </w:t>
      </w:r>
      <w:r>
        <w:rPr/>
        <w:t>the</w:t>
      </w:r>
      <w:r>
        <w:rPr>
          <w:spacing w:val="-5"/>
        </w:rPr>
        <w:t> </w:t>
      </w:r>
      <w:r>
        <w:rPr/>
        <w:t>process</w:t>
      </w:r>
      <w:r>
        <w:rPr>
          <w:spacing w:val="-5"/>
        </w:rPr>
        <w:t> </w:t>
      </w:r>
      <w:r>
        <w:rPr/>
        <w:t>of</w:t>
      </w:r>
      <w:r>
        <w:rPr>
          <w:spacing w:val="-4"/>
        </w:rPr>
        <w:t> </w:t>
      </w:r>
      <w:r>
        <w:rPr/>
        <w:t>keeping</w:t>
      </w:r>
      <w:r>
        <w:rPr>
          <w:spacing w:val="-1"/>
        </w:rPr>
        <w:t> </w:t>
      </w:r>
      <w:r>
        <w:rPr/>
        <w:t>you</w:t>
      </w:r>
      <w:r>
        <w:rPr>
          <w:spacing w:val="-3"/>
        </w:rPr>
        <w:t> </w:t>
      </w:r>
      <w:r>
        <w:rPr/>
        <w:t>better</w:t>
      </w:r>
      <w:r>
        <w:rPr>
          <w:spacing w:val="-1"/>
        </w:rPr>
        <w:t> </w:t>
      </w:r>
      <w:r>
        <w:rPr/>
        <w:t>informed</w:t>
      </w:r>
      <w:r>
        <w:rPr>
          <w:spacing w:val="-1"/>
        </w:rPr>
        <w:t> </w:t>
      </w:r>
      <w:r>
        <w:rPr/>
        <w:t>about</w:t>
      </w:r>
      <w:r>
        <w:rPr>
          <w:spacing w:val="-4"/>
        </w:rPr>
        <w:t> </w:t>
      </w:r>
      <w:r>
        <w:rPr/>
        <w:t>the</w:t>
      </w:r>
      <w:r>
        <w:rPr>
          <w:spacing w:val="-5"/>
        </w:rPr>
        <w:t> </w:t>
      </w:r>
      <w:r>
        <w:rPr/>
        <w:t>life</w:t>
      </w:r>
      <w:r>
        <w:rPr>
          <w:spacing w:val="-5"/>
        </w:rPr>
        <w:t> </w:t>
      </w:r>
      <w:r>
        <w:rPr/>
        <w:t>of our</w:t>
      </w:r>
      <w:r>
        <w:rPr>
          <w:spacing w:val="-6"/>
        </w:rPr>
        <w:t> </w:t>
      </w:r>
      <w:r>
        <w:rPr/>
        <w:t>school.</w:t>
      </w:r>
      <w:r>
        <w:rPr>
          <w:spacing w:val="-7"/>
        </w:rPr>
        <w:t> </w:t>
      </w:r>
      <w:r>
        <w:rPr/>
        <w:t>Feedback</w:t>
      </w:r>
      <w:r>
        <w:rPr>
          <w:spacing w:val="-7"/>
        </w:rPr>
        <w:t> </w:t>
      </w:r>
      <w:r>
        <w:rPr/>
        <w:t>you</w:t>
      </w:r>
      <w:r>
        <w:rPr>
          <w:spacing w:val="-5"/>
        </w:rPr>
        <w:t> </w:t>
      </w:r>
      <w:r>
        <w:rPr/>
        <w:t>have</w:t>
      </w:r>
      <w:r>
        <w:rPr>
          <w:spacing w:val="-9"/>
        </w:rPr>
        <w:t> </w:t>
      </w:r>
      <w:r>
        <w:rPr/>
        <w:t>provided</w:t>
      </w:r>
      <w:r>
        <w:rPr>
          <w:spacing w:val="-5"/>
        </w:rPr>
        <w:t> </w:t>
      </w:r>
      <w:r>
        <w:rPr/>
        <w:t>will</w:t>
      </w:r>
      <w:r>
        <w:rPr>
          <w:spacing w:val="-7"/>
        </w:rPr>
        <w:t> </w:t>
      </w:r>
      <w:r>
        <w:rPr/>
        <w:t>inform</w:t>
      </w:r>
      <w:r>
        <w:rPr>
          <w:spacing w:val="-8"/>
        </w:rPr>
        <w:t> </w:t>
      </w:r>
      <w:r>
        <w:rPr/>
        <w:t>the</w:t>
      </w:r>
      <w:r>
        <w:rPr>
          <w:spacing w:val="-9"/>
        </w:rPr>
        <w:t> </w:t>
      </w:r>
      <w:r>
        <w:rPr/>
        <w:t>content</w:t>
      </w:r>
      <w:r>
        <w:rPr>
          <w:spacing w:val="-5"/>
        </w:rPr>
        <w:t> </w:t>
      </w:r>
      <w:r>
        <w:rPr/>
        <w:t>and</w:t>
      </w:r>
      <w:r>
        <w:rPr>
          <w:spacing w:val="-7"/>
        </w:rPr>
        <w:t> </w:t>
      </w:r>
      <w:r>
        <w:rPr/>
        <w:t>frequency</w:t>
      </w:r>
      <w:r>
        <w:rPr>
          <w:spacing w:val="-7"/>
        </w:rPr>
        <w:t> </w:t>
      </w:r>
      <w:r>
        <w:rPr/>
        <w:t>of</w:t>
      </w:r>
      <w:r>
        <w:rPr>
          <w:spacing w:val="-7"/>
        </w:rPr>
        <w:t> </w:t>
      </w:r>
      <w:r>
        <w:rPr/>
        <w:t>this</w:t>
      </w:r>
      <w:r>
        <w:rPr>
          <w:spacing w:val="-9"/>
        </w:rPr>
        <w:t> </w:t>
      </w:r>
      <w:r>
        <w:rPr/>
        <w:t>communication</w:t>
      </w:r>
      <w:r>
        <w:rPr>
          <w:spacing w:val="-9"/>
        </w:rPr>
        <w:t> </w:t>
      </w:r>
      <w:r>
        <w:rPr/>
        <w:t>going</w:t>
      </w:r>
      <w:r>
        <w:rPr>
          <w:spacing w:val="-7"/>
        </w:rPr>
        <w:t> </w:t>
      </w:r>
      <w:r>
        <w:rPr>
          <w:spacing w:val="-2"/>
        </w:rPr>
        <w:t>forward.</w:t>
      </w:r>
    </w:p>
    <w:p>
      <w:pPr>
        <w:pStyle w:val="BodyText"/>
        <w:spacing w:line="278" w:lineRule="auto" w:before="2"/>
        <w:ind w:left="364" w:right="395"/>
      </w:pPr>
      <w:r>
        <w:rPr/>
        <w:t>Parents</w:t>
      </w:r>
      <w:r>
        <w:rPr>
          <w:spacing w:val="-5"/>
        </w:rPr>
        <w:t> </w:t>
      </w:r>
      <w:r>
        <w:rPr/>
        <w:t>favoured</w:t>
      </w:r>
      <w:r>
        <w:rPr>
          <w:spacing w:val="-3"/>
        </w:rPr>
        <w:t> </w:t>
      </w:r>
      <w:r>
        <w:rPr/>
        <w:t>a</w:t>
      </w:r>
      <w:r>
        <w:rPr>
          <w:spacing w:val="-2"/>
        </w:rPr>
        <w:t> </w:t>
      </w:r>
      <w:r>
        <w:rPr/>
        <w:t>monthly</w:t>
      </w:r>
      <w:r>
        <w:rPr>
          <w:spacing w:val="-3"/>
        </w:rPr>
        <w:t> </w:t>
      </w:r>
      <w:r>
        <w:rPr/>
        <w:t>(rather</w:t>
      </w:r>
      <w:r>
        <w:rPr>
          <w:spacing w:val="-1"/>
        </w:rPr>
        <w:t> </w:t>
      </w:r>
      <w:r>
        <w:rPr/>
        <w:t>than</w:t>
      </w:r>
      <w:r>
        <w:rPr>
          <w:spacing w:val="-5"/>
        </w:rPr>
        <w:t> </w:t>
      </w:r>
      <w:r>
        <w:rPr/>
        <w:t>fortnightly)</w:t>
      </w:r>
      <w:r>
        <w:rPr>
          <w:spacing w:val="-5"/>
        </w:rPr>
        <w:t> </w:t>
      </w:r>
      <w:r>
        <w:rPr/>
        <w:t>newsletter</w:t>
      </w:r>
      <w:r>
        <w:rPr>
          <w:spacing w:val="-1"/>
        </w:rPr>
        <w:t> </w:t>
      </w:r>
      <w:r>
        <w:rPr/>
        <w:t>so</w:t>
      </w:r>
      <w:r>
        <w:rPr>
          <w:spacing w:val="-3"/>
        </w:rPr>
        <w:t> </w:t>
      </w:r>
      <w:r>
        <w:rPr/>
        <w:t>we</w:t>
      </w:r>
      <w:r>
        <w:rPr>
          <w:spacing w:val="-4"/>
        </w:rPr>
        <w:t> </w:t>
      </w:r>
      <w:r>
        <w:rPr/>
        <w:t>have</w:t>
      </w:r>
      <w:r>
        <w:rPr>
          <w:spacing w:val="-5"/>
        </w:rPr>
        <w:t> </w:t>
      </w:r>
      <w:r>
        <w:rPr/>
        <w:t>settled</w:t>
      </w:r>
      <w:r>
        <w:rPr>
          <w:spacing w:val="-3"/>
        </w:rPr>
        <w:t> </w:t>
      </w:r>
      <w:r>
        <w:rPr/>
        <w:t>on</w:t>
      </w:r>
      <w:r>
        <w:rPr>
          <w:spacing w:val="-5"/>
        </w:rPr>
        <w:t> </w:t>
      </w:r>
      <w:r>
        <w:rPr/>
        <w:t>there</w:t>
      </w:r>
      <w:r>
        <w:rPr>
          <w:spacing w:val="-5"/>
        </w:rPr>
        <w:t> </w:t>
      </w:r>
      <w:r>
        <w:rPr/>
        <w:t>being</w:t>
      </w:r>
      <w:r>
        <w:rPr>
          <w:spacing w:val="-4"/>
        </w:rPr>
        <w:t> </w:t>
      </w:r>
      <w:r>
        <w:rPr/>
        <w:t>a</w:t>
      </w:r>
      <w:r>
        <w:rPr>
          <w:spacing w:val="-2"/>
        </w:rPr>
        <w:t> </w:t>
      </w:r>
      <w:r>
        <w:rPr/>
        <w:t>Parental</w:t>
      </w:r>
      <w:r>
        <w:rPr>
          <w:spacing w:val="-3"/>
        </w:rPr>
        <w:t> </w:t>
      </w:r>
      <w:r>
        <w:rPr/>
        <w:t>Newslet- ter monthly henceforth.</w:t>
      </w:r>
    </w:p>
    <w:p>
      <w:pPr>
        <w:pStyle w:val="Heading1"/>
        <w:spacing w:before="108"/>
        <w:ind w:left="364"/>
      </w:pPr>
      <w:r>
        <w:rPr/>
        <w:t>SBC</w:t>
      </w:r>
      <w:r>
        <w:rPr>
          <w:spacing w:val="-6"/>
        </w:rPr>
        <w:t> </w:t>
      </w:r>
      <w:r>
        <w:rPr/>
        <w:t>Review</w:t>
      </w:r>
      <w:r>
        <w:rPr>
          <w:spacing w:val="-5"/>
        </w:rPr>
        <w:t> </w:t>
      </w:r>
      <w:r>
        <w:rPr/>
        <w:t>Next</w:t>
      </w:r>
      <w:r>
        <w:rPr>
          <w:spacing w:val="-2"/>
        </w:rPr>
        <w:t> </w:t>
      </w:r>
      <w:r>
        <w:rPr>
          <w:spacing w:val="-4"/>
        </w:rPr>
        <w:t>Step</w:t>
      </w:r>
    </w:p>
    <w:p>
      <w:pPr>
        <w:pStyle w:val="BodyText"/>
        <w:spacing w:line="276" w:lineRule="auto" w:before="185"/>
        <w:ind w:left="364" w:right="429"/>
        <w:jc w:val="both"/>
      </w:pPr>
      <w:r>
        <w:rPr/>
        <w:t>SBC</w:t>
      </w:r>
      <w:r>
        <w:rPr>
          <w:spacing w:val="-2"/>
        </w:rPr>
        <w:t> </w:t>
      </w:r>
      <w:r>
        <w:rPr/>
        <w:t>have instructed me</w:t>
      </w:r>
      <w:r>
        <w:rPr>
          <w:spacing w:val="-3"/>
        </w:rPr>
        <w:t> </w:t>
      </w:r>
      <w:r>
        <w:rPr/>
        <w:t>to</w:t>
      </w:r>
      <w:r>
        <w:rPr>
          <w:spacing w:val="-1"/>
        </w:rPr>
        <w:t> </w:t>
      </w:r>
      <w:r>
        <w:rPr/>
        <w:t>share</w:t>
      </w:r>
      <w:r>
        <w:rPr>
          <w:spacing w:val="-3"/>
        </w:rPr>
        <w:t> </w:t>
      </w:r>
      <w:r>
        <w:rPr/>
        <w:t>the</w:t>
      </w:r>
      <w:r>
        <w:rPr>
          <w:spacing w:val="-3"/>
        </w:rPr>
        <w:t> </w:t>
      </w:r>
      <w:r>
        <w:rPr/>
        <w:t>survey</w:t>
      </w:r>
      <w:r>
        <w:rPr>
          <w:spacing w:val="-1"/>
        </w:rPr>
        <w:t> </w:t>
      </w:r>
      <w:r>
        <w:rPr/>
        <w:t>issued</w:t>
      </w:r>
      <w:r>
        <w:rPr>
          <w:spacing w:val="-1"/>
        </w:rPr>
        <w:t> </w:t>
      </w:r>
      <w:r>
        <w:rPr/>
        <w:t>in</w:t>
      </w:r>
      <w:r>
        <w:rPr>
          <w:spacing w:val="-3"/>
        </w:rPr>
        <w:t> </w:t>
      </w:r>
      <w:r>
        <w:rPr/>
        <w:t>October again</w:t>
      </w:r>
      <w:r>
        <w:rPr>
          <w:spacing w:val="-3"/>
        </w:rPr>
        <w:t> </w:t>
      </w:r>
      <w:r>
        <w:rPr/>
        <w:t>so</w:t>
      </w:r>
      <w:r>
        <w:rPr>
          <w:spacing w:val="-1"/>
        </w:rPr>
        <w:t> </w:t>
      </w:r>
      <w:r>
        <w:rPr/>
        <w:t>that the</w:t>
      </w:r>
      <w:r>
        <w:rPr>
          <w:spacing w:val="-3"/>
        </w:rPr>
        <w:t> </w:t>
      </w:r>
      <w:r>
        <w:rPr/>
        <w:t>results</w:t>
      </w:r>
      <w:r>
        <w:rPr>
          <w:spacing w:val="-3"/>
        </w:rPr>
        <w:t> </w:t>
      </w:r>
      <w:r>
        <w:rPr/>
        <w:t>can</w:t>
      </w:r>
      <w:r>
        <w:rPr>
          <w:spacing w:val="-3"/>
        </w:rPr>
        <w:t> </w:t>
      </w:r>
      <w:r>
        <w:rPr/>
        <w:t>inform</w:t>
      </w:r>
      <w:r>
        <w:rPr>
          <w:spacing w:val="-3"/>
        </w:rPr>
        <w:t> </w:t>
      </w:r>
      <w:r>
        <w:rPr/>
        <w:t>their judgement</w:t>
      </w:r>
      <w:r>
        <w:rPr>
          <w:spacing w:val="-2"/>
        </w:rPr>
        <w:t> </w:t>
      </w:r>
      <w:r>
        <w:rPr/>
        <w:t>of improvements</w:t>
      </w:r>
      <w:r>
        <w:rPr>
          <w:spacing w:val="-4"/>
        </w:rPr>
        <w:t> </w:t>
      </w:r>
      <w:r>
        <w:rPr/>
        <w:t>made</w:t>
      </w:r>
      <w:r>
        <w:rPr>
          <w:spacing w:val="-1"/>
        </w:rPr>
        <w:t> </w:t>
      </w:r>
      <w:r>
        <w:rPr/>
        <w:t>to</w:t>
      </w:r>
      <w:r>
        <w:rPr>
          <w:spacing w:val="-2"/>
        </w:rPr>
        <w:t> </w:t>
      </w:r>
      <w:r>
        <w:rPr/>
        <w:t>date.</w:t>
      </w:r>
      <w:r>
        <w:rPr>
          <w:spacing w:val="-2"/>
        </w:rPr>
        <w:t> </w:t>
      </w:r>
      <w:r>
        <w:rPr/>
        <w:t>The</w:t>
      </w:r>
      <w:r>
        <w:rPr>
          <w:spacing w:val="-4"/>
        </w:rPr>
        <w:t> </w:t>
      </w:r>
      <w:r>
        <w:rPr/>
        <w:t>review</w:t>
      </w:r>
      <w:r>
        <w:rPr>
          <w:spacing w:val="-5"/>
        </w:rPr>
        <w:t> </w:t>
      </w:r>
      <w:r>
        <w:rPr/>
        <w:t>team</w:t>
      </w:r>
      <w:r>
        <w:rPr>
          <w:spacing w:val="-1"/>
        </w:rPr>
        <w:t> </w:t>
      </w:r>
      <w:r>
        <w:rPr/>
        <w:t>plan</w:t>
      </w:r>
      <w:r>
        <w:rPr>
          <w:spacing w:val="-4"/>
        </w:rPr>
        <w:t> </w:t>
      </w:r>
      <w:r>
        <w:rPr/>
        <w:t>to</w:t>
      </w:r>
      <w:r>
        <w:rPr>
          <w:spacing w:val="-2"/>
        </w:rPr>
        <w:t> </w:t>
      </w:r>
      <w:r>
        <w:rPr/>
        <w:t>revisit</w:t>
      </w:r>
      <w:r>
        <w:rPr>
          <w:spacing w:val="-3"/>
        </w:rPr>
        <w:t> </w:t>
      </w:r>
      <w:r>
        <w:rPr/>
        <w:t>our</w:t>
      </w:r>
      <w:r>
        <w:rPr>
          <w:spacing w:val="-1"/>
        </w:rPr>
        <w:t> </w:t>
      </w:r>
      <w:r>
        <w:rPr/>
        <w:t>school</w:t>
      </w:r>
      <w:r>
        <w:rPr>
          <w:spacing w:val="-2"/>
        </w:rPr>
        <w:t> </w:t>
      </w:r>
      <w:r>
        <w:rPr/>
        <w:t>on</w:t>
      </w:r>
      <w:r>
        <w:rPr>
          <w:spacing w:val="-4"/>
        </w:rPr>
        <w:t> </w:t>
      </w:r>
      <w:r>
        <w:rPr/>
        <w:t>8</w:t>
      </w:r>
      <w:r>
        <w:rPr>
          <w:vertAlign w:val="superscript"/>
        </w:rPr>
        <w:t>th</w:t>
      </w:r>
      <w:r>
        <w:rPr>
          <w:spacing w:val="-2"/>
          <w:vertAlign w:val="baseline"/>
        </w:rPr>
        <w:t> </w:t>
      </w:r>
      <w:r>
        <w:rPr>
          <w:vertAlign w:val="baseline"/>
        </w:rPr>
        <w:t>and</w:t>
      </w:r>
      <w:r>
        <w:rPr>
          <w:spacing w:val="-2"/>
          <w:vertAlign w:val="baseline"/>
        </w:rPr>
        <w:t> </w:t>
      </w:r>
      <w:r>
        <w:rPr>
          <w:vertAlign w:val="baseline"/>
        </w:rPr>
        <w:t>9</w:t>
      </w:r>
      <w:r>
        <w:rPr>
          <w:vertAlign w:val="superscript"/>
        </w:rPr>
        <w:t>th</w:t>
      </w:r>
      <w:r>
        <w:rPr>
          <w:spacing w:val="-3"/>
          <w:vertAlign w:val="baseline"/>
        </w:rPr>
        <w:t> </w:t>
      </w:r>
      <w:r>
        <w:rPr>
          <w:vertAlign w:val="baseline"/>
        </w:rPr>
        <w:t>March</w:t>
      </w:r>
      <w:r>
        <w:rPr>
          <w:spacing w:val="-3"/>
          <w:vertAlign w:val="baseline"/>
        </w:rPr>
        <w:t> </w:t>
      </w:r>
      <w:r>
        <w:rPr>
          <w:vertAlign w:val="baseline"/>
        </w:rPr>
        <w:t>and</w:t>
      </w:r>
      <w:r>
        <w:rPr>
          <w:spacing w:val="-2"/>
          <w:vertAlign w:val="baseline"/>
        </w:rPr>
        <w:t> </w:t>
      </w:r>
      <w:r>
        <w:rPr>
          <w:vertAlign w:val="baseline"/>
        </w:rPr>
        <w:t>I would</w:t>
      </w:r>
      <w:r>
        <w:rPr>
          <w:spacing w:val="-2"/>
          <w:vertAlign w:val="baseline"/>
        </w:rPr>
        <w:t> </w:t>
      </w:r>
      <w:r>
        <w:rPr>
          <w:vertAlign w:val="baseline"/>
        </w:rPr>
        <w:t>be</w:t>
      </w:r>
      <w:r>
        <w:rPr>
          <w:spacing w:val="-4"/>
          <w:vertAlign w:val="baseline"/>
        </w:rPr>
        <w:t> </w:t>
      </w:r>
      <w:r>
        <w:rPr>
          <w:vertAlign w:val="baseline"/>
        </w:rPr>
        <w:t>very</w:t>
      </w:r>
      <w:r>
        <w:rPr>
          <w:spacing w:val="-2"/>
          <w:vertAlign w:val="baseline"/>
        </w:rPr>
        <w:t> </w:t>
      </w:r>
      <w:r>
        <w:rPr>
          <w:vertAlign w:val="baseline"/>
        </w:rPr>
        <w:t>grate- ful if you could support this process by completing the survey again: </w:t>
      </w:r>
      <w:hyperlink r:id="rId14">
        <w:r>
          <w:rPr>
            <w:color w:val="085295"/>
            <w:u w:val="single" w:color="085295"/>
            <w:vertAlign w:val="baseline"/>
          </w:rPr>
          <w:t>https://www.surveymonkey.co.uk/r/2ZNT7QV</w:t>
        </w:r>
      </w:hyperlink>
    </w:p>
    <w:p>
      <w:pPr>
        <w:pStyle w:val="BodyText"/>
        <w:spacing w:before="165"/>
        <w:ind w:left="364"/>
      </w:pPr>
      <w:r>
        <w:rPr/>
        <w:t>Best</w:t>
      </w:r>
      <w:r>
        <w:rPr>
          <w:spacing w:val="-4"/>
        </w:rPr>
        <w:t> </w:t>
      </w:r>
      <w:r>
        <w:rPr>
          <w:spacing w:val="-2"/>
        </w:rPr>
        <w:t>wishes</w:t>
      </w:r>
    </w:p>
    <w:p>
      <w:pPr>
        <w:pStyle w:val="BodyText"/>
        <w:spacing w:before="203"/>
        <w:ind w:left="364"/>
      </w:pPr>
      <w:r>
        <w:rPr/>
        <w:t>Campbell</w:t>
      </w:r>
      <w:r>
        <w:rPr>
          <w:spacing w:val="-11"/>
        </w:rPr>
        <w:t> </w:t>
      </w:r>
      <w:r>
        <w:rPr>
          <w:spacing w:val="-2"/>
        </w:rPr>
        <w:t>Wilson</w:t>
      </w:r>
    </w:p>
    <w:p>
      <w:pPr>
        <w:pStyle w:val="BodyText"/>
        <w:spacing w:before="3"/>
        <w:rPr>
          <w:sz w:val="14"/>
        </w:rPr>
      </w:pPr>
      <w:r>
        <w:rPr/>
        <w:pict>
          <v:group style="position:absolute;margin-left:17.577999pt;margin-top:11.114497pt;width:564.3pt;height:226.8pt;mso-position-horizontal-relative:page;mso-position-vertical-relative:paragraph;z-index:-15727104;mso-wrap-distance-left:0;mso-wrap-distance-right:0" id="docshapegroup25" coordorigin="352,222" coordsize="11286,4536">
            <v:shape style="position:absolute;left:351;top:222;width:11286;height:4536" type="#_x0000_t75" id="docshape26" stroked="false">
              <v:imagedata r:id="rId15" o:title=""/>
            </v:shape>
            <v:rect style="position:absolute;left:664;top:4176;width:5432;height:17" id="docshape27" href="https://blogs.glowscotland.org.uk/sb/peebleshighschool/calendar/" filled="true" fillcolor="#085295" stroked="false">
              <v:fill type="solid"/>
            </v:rect>
            <v:rect style="position:absolute;left:664;top:4176;width:5432;height:17" id="docshape28" filled="false" stroked="true" strokeweight=".75pt" strokecolor="#04294a">
              <v:stroke dashstyle="solid"/>
            </v:rect>
            <w10:wrap type="topAndBottom"/>
          </v:group>
        </w:pict>
      </w:r>
    </w:p>
    <w:p>
      <w:pPr>
        <w:spacing w:after="0"/>
        <w:rPr>
          <w:sz w:val="14"/>
        </w:rPr>
        <w:sectPr>
          <w:pgSz w:w="11910" w:h="16840"/>
          <w:pgMar w:top="220" w:bottom="0" w:left="0" w:right="40"/>
        </w:sectPr>
      </w:pPr>
    </w:p>
    <w:p>
      <w:pPr>
        <w:pStyle w:val="Heading1"/>
        <w:spacing w:before="79"/>
        <w:ind w:left="400"/>
      </w:pPr>
      <w:r>
        <w:rPr/>
        <w:t>Student</w:t>
      </w:r>
      <w:r>
        <w:rPr>
          <w:spacing w:val="-5"/>
        </w:rPr>
        <w:t> </w:t>
      </w:r>
      <w:r>
        <w:rPr/>
        <w:t>Parliament</w:t>
      </w:r>
      <w:r>
        <w:rPr>
          <w:spacing w:val="-4"/>
        </w:rPr>
        <w:t> </w:t>
      </w:r>
      <w:r>
        <w:rPr/>
        <w:t>New</w:t>
      </w:r>
      <w:r>
        <w:rPr>
          <w:spacing w:val="-5"/>
        </w:rPr>
        <w:t> </w:t>
      </w:r>
      <w:r>
        <w:rPr/>
        <w:t>School</w:t>
      </w:r>
      <w:r>
        <w:rPr>
          <w:spacing w:val="-4"/>
        </w:rPr>
        <w:t> </w:t>
      </w:r>
      <w:r>
        <w:rPr>
          <w:spacing w:val="-2"/>
        </w:rPr>
        <w:t>Engagement</w:t>
      </w:r>
    </w:p>
    <w:p>
      <w:pPr>
        <w:pStyle w:val="BodyText"/>
        <w:spacing w:before="149"/>
        <w:ind w:left="2678"/>
      </w:pPr>
      <w:r>
        <w:rPr/>
        <w:drawing>
          <wp:anchor distT="0" distB="0" distL="0" distR="0" allowOverlap="1" layoutInCell="1" locked="0" behindDoc="0" simplePos="0" relativeHeight="15731712">
            <wp:simplePos x="0" y="0"/>
            <wp:positionH relativeFrom="page">
              <wp:posOffset>260604</wp:posOffset>
            </wp:positionH>
            <wp:positionV relativeFrom="paragraph">
              <wp:posOffset>169043</wp:posOffset>
            </wp:positionV>
            <wp:extent cx="1403604" cy="2040635"/>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6" cstate="print"/>
                    <a:stretch>
                      <a:fillRect/>
                    </a:stretch>
                  </pic:blipFill>
                  <pic:spPr>
                    <a:xfrm>
                      <a:off x="0" y="0"/>
                      <a:ext cx="1403604" cy="2040635"/>
                    </a:xfrm>
                    <a:prstGeom prst="rect">
                      <a:avLst/>
                    </a:prstGeom>
                  </pic:spPr>
                </pic:pic>
              </a:graphicData>
            </a:graphic>
          </wp:anchor>
        </w:drawing>
      </w:r>
      <w:r>
        <w:rPr/>
        <w:t>Ten</w:t>
      </w:r>
      <w:r>
        <w:rPr>
          <w:spacing w:val="-6"/>
        </w:rPr>
        <w:t> </w:t>
      </w:r>
      <w:r>
        <w:rPr/>
        <w:t>members</w:t>
      </w:r>
      <w:r>
        <w:rPr>
          <w:spacing w:val="-8"/>
        </w:rPr>
        <w:t> </w:t>
      </w:r>
      <w:r>
        <w:rPr/>
        <w:t>of</w:t>
      </w:r>
      <w:r>
        <w:rPr>
          <w:spacing w:val="-7"/>
        </w:rPr>
        <w:t> </w:t>
      </w:r>
      <w:r>
        <w:rPr/>
        <w:t>the</w:t>
      </w:r>
      <w:r>
        <w:rPr>
          <w:spacing w:val="-8"/>
        </w:rPr>
        <w:t> </w:t>
      </w:r>
      <w:r>
        <w:rPr/>
        <w:t>student</w:t>
      </w:r>
      <w:r>
        <w:rPr>
          <w:spacing w:val="-7"/>
        </w:rPr>
        <w:t> </w:t>
      </w:r>
      <w:r>
        <w:rPr/>
        <w:t>parliament</w:t>
      </w:r>
      <w:r>
        <w:rPr>
          <w:spacing w:val="-7"/>
        </w:rPr>
        <w:t> </w:t>
      </w:r>
      <w:r>
        <w:rPr/>
        <w:t>visited</w:t>
      </w:r>
      <w:r>
        <w:rPr>
          <w:spacing w:val="-4"/>
        </w:rPr>
        <w:t> </w:t>
      </w:r>
      <w:r>
        <w:rPr/>
        <w:t>the</w:t>
      </w:r>
      <w:r>
        <w:rPr>
          <w:spacing w:val="-6"/>
        </w:rPr>
        <w:t> </w:t>
      </w:r>
      <w:r>
        <w:rPr/>
        <w:t>Jedburgh</w:t>
      </w:r>
      <w:r>
        <w:rPr>
          <w:spacing w:val="-7"/>
        </w:rPr>
        <w:t> </w:t>
      </w:r>
      <w:r>
        <w:rPr/>
        <w:t>Campus</w:t>
      </w:r>
      <w:r>
        <w:rPr>
          <w:spacing w:val="-8"/>
        </w:rPr>
        <w:t> </w:t>
      </w:r>
      <w:r>
        <w:rPr/>
        <w:t>on</w:t>
      </w:r>
      <w:r>
        <w:rPr>
          <w:spacing w:val="-5"/>
        </w:rPr>
        <w:t> the</w:t>
      </w:r>
    </w:p>
    <w:p>
      <w:pPr>
        <w:pStyle w:val="BodyText"/>
        <w:spacing w:before="46"/>
        <w:ind w:left="2678"/>
      </w:pPr>
      <w:r>
        <w:rPr/>
        <w:t>10</w:t>
      </w:r>
      <w:r>
        <w:rPr>
          <w:vertAlign w:val="superscript"/>
        </w:rPr>
        <w:t>th</w:t>
      </w:r>
      <w:r>
        <w:rPr>
          <w:spacing w:val="-5"/>
          <w:vertAlign w:val="baseline"/>
        </w:rPr>
        <w:t> </w:t>
      </w:r>
      <w:r>
        <w:rPr>
          <w:vertAlign w:val="baseline"/>
        </w:rPr>
        <w:t>February.</w:t>
      </w:r>
      <w:r>
        <w:rPr>
          <w:spacing w:val="-6"/>
          <w:vertAlign w:val="baseline"/>
        </w:rPr>
        <w:t> </w:t>
      </w:r>
      <w:r>
        <w:rPr>
          <w:vertAlign w:val="baseline"/>
        </w:rPr>
        <w:t>They</w:t>
      </w:r>
      <w:r>
        <w:rPr>
          <w:spacing w:val="-6"/>
          <w:vertAlign w:val="baseline"/>
        </w:rPr>
        <w:t> </w:t>
      </w:r>
      <w:r>
        <w:rPr>
          <w:vertAlign w:val="baseline"/>
        </w:rPr>
        <w:t>were</w:t>
      </w:r>
      <w:r>
        <w:rPr>
          <w:spacing w:val="-6"/>
          <w:vertAlign w:val="baseline"/>
        </w:rPr>
        <w:t> </w:t>
      </w:r>
      <w:r>
        <w:rPr>
          <w:vertAlign w:val="baseline"/>
        </w:rPr>
        <w:t>joined</w:t>
      </w:r>
      <w:r>
        <w:rPr>
          <w:spacing w:val="-6"/>
          <w:vertAlign w:val="baseline"/>
        </w:rPr>
        <w:t> </w:t>
      </w:r>
      <w:r>
        <w:rPr>
          <w:vertAlign w:val="baseline"/>
        </w:rPr>
        <w:t>by</w:t>
      </w:r>
      <w:r>
        <w:rPr>
          <w:spacing w:val="-7"/>
          <w:vertAlign w:val="baseline"/>
        </w:rPr>
        <w:t> </w:t>
      </w:r>
      <w:r>
        <w:rPr>
          <w:vertAlign w:val="baseline"/>
        </w:rPr>
        <w:t>students</w:t>
      </w:r>
      <w:r>
        <w:rPr>
          <w:spacing w:val="-8"/>
          <w:vertAlign w:val="baseline"/>
        </w:rPr>
        <w:t> </w:t>
      </w:r>
      <w:r>
        <w:rPr>
          <w:vertAlign w:val="baseline"/>
        </w:rPr>
        <w:t>from</w:t>
      </w:r>
      <w:r>
        <w:rPr>
          <w:spacing w:val="-6"/>
          <w:vertAlign w:val="baseline"/>
        </w:rPr>
        <w:t> </w:t>
      </w:r>
      <w:r>
        <w:rPr>
          <w:vertAlign w:val="baseline"/>
        </w:rPr>
        <w:t>Hawick</w:t>
      </w:r>
      <w:r>
        <w:rPr>
          <w:spacing w:val="-7"/>
          <w:vertAlign w:val="baseline"/>
        </w:rPr>
        <w:t> </w:t>
      </w:r>
      <w:r>
        <w:rPr>
          <w:vertAlign w:val="baseline"/>
        </w:rPr>
        <w:t>High</w:t>
      </w:r>
      <w:r>
        <w:rPr>
          <w:spacing w:val="-7"/>
          <w:vertAlign w:val="baseline"/>
        </w:rPr>
        <w:t> </w:t>
      </w:r>
      <w:r>
        <w:rPr>
          <w:vertAlign w:val="baseline"/>
        </w:rPr>
        <w:t>School</w:t>
      </w:r>
      <w:r>
        <w:rPr>
          <w:spacing w:val="-7"/>
          <w:vertAlign w:val="baseline"/>
        </w:rPr>
        <w:t> </w:t>
      </w:r>
      <w:r>
        <w:rPr>
          <w:vertAlign w:val="baseline"/>
        </w:rPr>
        <w:t>and</w:t>
      </w:r>
      <w:r>
        <w:rPr>
          <w:spacing w:val="-7"/>
          <w:vertAlign w:val="baseline"/>
        </w:rPr>
        <w:t> </w:t>
      </w:r>
      <w:r>
        <w:rPr>
          <w:vertAlign w:val="baseline"/>
        </w:rPr>
        <w:t>Galashiels</w:t>
      </w:r>
      <w:r>
        <w:rPr>
          <w:spacing w:val="-6"/>
          <w:vertAlign w:val="baseline"/>
        </w:rPr>
        <w:t> </w:t>
      </w:r>
      <w:r>
        <w:rPr>
          <w:spacing w:val="-2"/>
          <w:vertAlign w:val="baseline"/>
        </w:rPr>
        <w:t>Academy.</w:t>
      </w:r>
    </w:p>
    <w:p>
      <w:pPr>
        <w:pStyle w:val="BodyText"/>
        <w:spacing w:before="2"/>
        <w:rPr>
          <w:sz w:val="26"/>
        </w:rPr>
      </w:pPr>
    </w:p>
    <w:p>
      <w:pPr>
        <w:pStyle w:val="BodyText"/>
        <w:spacing w:line="278" w:lineRule="auto"/>
        <w:ind w:left="2678" w:right="275"/>
      </w:pPr>
      <w:r>
        <w:rPr/>
        <w:t>PHS</w:t>
      </w:r>
      <w:r>
        <w:rPr>
          <w:spacing w:val="-3"/>
        </w:rPr>
        <w:t> </w:t>
      </w:r>
      <w:r>
        <w:rPr/>
        <w:t>students</w:t>
      </w:r>
      <w:r>
        <w:rPr>
          <w:spacing w:val="-5"/>
        </w:rPr>
        <w:t> </w:t>
      </w:r>
      <w:r>
        <w:rPr/>
        <w:t>had</w:t>
      </w:r>
      <w:r>
        <w:rPr>
          <w:spacing w:val="-3"/>
        </w:rPr>
        <w:t> </w:t>
      </w:r>
      <w:r>
        <w:rPr/>
        <w:t>the</w:t>
      </w:r>
      <w:r>
        <w:rPr>
          <w:spacing w:val="-5"/>
        </w:rPr>
        <w:t> </w:t>
      </w:r>
      <w:r>
        <w:rPr/>
        <w:t>opportunity</w:t>
      </w:r>
      <w:r>
        <w:rPr>
          <w:spacing w:val="-3"/>
        </w:rPr>
        <w:t> </w:t>
      </w:r>
      <w:r>
        <w:rPr/>
        <w:t>to</w:t>
      </w:r>
      <w:r>
        <w:rPr>
          <w:spacing w:val="-1"/>
        </w:rPr>
        <w:t> </w:t>
      </w:r>
      <w:r>
        <w:rPr/>
        <w:t>meet</w:t>
      </w:r>
      <w:r>
        <w:rPr>
          <w:spacing w:val="-2"/>
        </w:rPr>
        <w:t> </w:t>
      </w:r>
      <w:r>
        <w:rPr/>
        <w:t>Jedburgh</w:t>
      </w:r>
      <w:r>
        <w:rPr>
          <w:spacing w:val="-4"/>
        </w:rPr>
        <w:t> </w:t>
      </w:r>
      <w:r>
        <w:rPr/>
        <w:t>students</w:t>
      </w:r>
      <w:r>
        <w:rPr>
          <w:spacing w:val="-5"/>
        </w:rPr>
        <w:t> </w:t>
      </w:r>
      <w:r>
        <w:rPr/>
        <w:t>to</w:t>
      </w:r>
      <w:r>
        <w:rPr>
          <w:spacing w:val="-1"/>
        </w:rPr>
        <w:t> </w:t>
      </w:r>
      <w:r>
        <w:rPr/>
        <w:t>ask</w:t>
      </w:r>
      <w:r>
        <w:rPr>
          <w:spacing w:val="-1"/>
        </w:rPr>
        <w:t> </w:t>
      </w:r>
      <w:r>
        <w:rPr/>
        <w:t>questions</w:t>
      </w:r>
      <w:r>
        <w:rPr>
          <w:spacing w:val="-5"/>
        </w:rPr>
        <w:t> </w:t>
      </w:r>
      <w:r>
        <w:rPr/>
        <w:t>about</w:t>
      </w:r>
      <w:r>
        <w:rPr>
          <w:spacing w:val="-4"/>
        </w:rPr>
        <w:t> </w:t>
      </w:r>
      <w:r>
        <w:rPr/>
        <w:t>their</w:t>
      </w:r>
      <w:r>
        <w:rPr>
          <w:spacing w:val="-2"/>
        </w:rPr>
        <w:t> </w:t>
      </w:r>
      <w:r>
        <w:rPr/>
        <w:t>new campus before getting a tour. The Student Parliament will meet with local councillors in March to discuss a wide range of local issues, including plans for the new school.</w:t>
      </w:r>
    </w:p>
    <w:p>
      <w:pPr>
        <w:pStyle w:val="BodyText"/>
        <w:rPr>
          <w:sz w:val="23"/>
        </w:rPr>
      </w:pPr>
    </w:p>
    <w:p>
      <w:pPr>
        <w:spacing w:line="278" w:lineRule="auto" w:before="1"/>
        <w:ind w:left="2678" w:right="395" w:firstLine="0"/>
        <w:jc w:val="left"/>
        <w:rPr>
          <w:i/>
          <w:sz w:val="20"/>
        </w:rPr>
      </w:pPr>
      <w:r>
        <w:rPr>
          <w:sz w:val="20"/>
        </w:rPr>
        <w:t>Ailish,</w:t>
      </w:r>
      <w:r>
        <w:rPr>
          <w:spacing w:val="-3"/>
          <w:sz w:val="20"/>
        </w:rPr>
        <w:t> </w:t>
      </w:r>
      <w:r>
        <w:rPr>
          <w:sz w:val="20"/>
        </w:rPr>
        <w:t>S1,</w:t>
      </w:r>
      <w:r>
        <w:rPr>
          <w:spacing w:val="-3"/>
          <w:sz w:val="20"/>
        </w:rPr>
        <w:t> </w:t>
      </w:r>
      <w:r>
        <w:rPr>
          <w:sz w:val="20"/>
        </w:rPr>
        <w:t>said:</w:t>
      </w:r>
      <w:r>
        <w:rPr>
          <w:spacing w:val="-1"/>
          <w:sz w:val="20"/>
        </w:rPr>
        <w:t> </w:t>
      </w:r>
      <w:r>
        <w:rPr>
          <w:sz w:val="20"/>
        </w:rPr>
        <w:t>“W</w:t>
      </w:r>
      <w:r>
        <w:rPr>
          <w:i/>
          <w:color w:val="232323"/>
          <w:sz w:val="20"/>
        </w:rPr>
        <w:t>e</w:t>
      </w:r>
      <w:r>
        <w:rPr>
          <w:i/>
          <w:color w:val="232323"/>
          <w:spacing w:val="-4"/>
          <w:sz w:val="20"/>
        </w:rPr>
        <w:t> </w:t>
      </w:r>
      <w:r>
        <w:rPr>
          <w:i/>
          <w:color w:val="232323"/>
          <w:sz w:val="20"/>
        </w:rPr>
        <w:t>got</w:t>
      </w:r>
      <w:r>
        <w:rPr>
          <w:i/>
          <w:color w:val="232323"/>
          <w:spacing w:val="-3"/>
          <w:sz w:val="20"/>
        </w:rPr>
        <w:t> </w:t>
      </w:r>
      <w:r>
        <w:rPr>
          <w:i/>
          <w:color w:val="232323"/>
          <w:sz w:val="20"/>
        </w:rPr>
        <w:t>to</w:t>
      </w:r>
      <w:r>
        <w:rPr>
          <w:i/>
          <w:color w:val="232323"/>
          <w:spacing w:val="-3"/>
          <w:sz w:val="20"/>
        </w:rPr>
        <w:t> </w:t>
      </w:r>
      <w:r>
        <w:rPr>
          <w:i/>
          <w:color w:val="232323"/>
          <w:sz w:val="20"/>
        </w:rPr>
        <w:t>meet</w:t>
      </w:r>
      <w:r>
        <w:rPr>
          <w:i/>
          <w:color w:val="232323"/>
          <w:spacing w:val="-1"/>
          <w:sz w:val="20"/>
        </w:rPr>
        <w:t> </w:t>
      </w:r>
      <w:r>
        <w:rPr>
          <w:i/>
          <w:color w:val="232323"/>
          <w:sz w:val="20"/>
        </w:rPr>
        <w:t>a</w:t>
      </w:r>
      <w:r>
        <w:rPr>
          <w:i/>
          <w:color w:val="232323"/>
          <w:spacing w:val="-4"/>
          <w:sz w:val="20"/>
        </w:rPr>
        <w:t> </w:t>
      </w:r>
      <w:r>
        <w:rPr>
          <w:i/>
          <w:color w:val="232323"/>
          <w:sz w:val="20"/>
        </w:rPr>
        <w:t>friendly</w:t>
      </w:r>
      <w:r>
        <w:rPr>
          <w:i/>
          <w:color w:val="232323"/>
          <w:spacing w:val="-3"/>
          <w:sz w:val="20"/>
        </w:rPr>
        <w:t> </w:t>
      </w:r>
      <w:r>
        <w:rPr>
          <w:i/>
          <w:color w:val="232323"/>
          <w:sz w:val="20"/>
        </w:rPr>
        <w:t>group</w:t>
      </w:r>
      <w:r>
        <w:rPr>
          <w:i/>
          <w:color w:val="232323"/>
          <w:spacing w:val="-4"/>
          <w:sz w:val="20"/>
        </w:rPr>
        <w:t> </w:t>
      </w:r>
      <w:r>
        <w:rPr>
          <w:i/>
          <w:color w:val="232323"/>
          <w:sz w:val="20"/>
        </w:rPr>
        <w:t>of</w:t>
      </w:r>
      <w:r>
        <w:rPr>
          <w:i/>
          <w:color w:val="232323"/>
          <w:spacing w:val="-2"/>
          <w:sz w:val="20"/>
        </w:rPr>
        <w:t> </w:t>
      </w:r>
      <w:r>
        <w:rPr>
          <w:i/>
          <w:color w:val="232323"/>
          <w:sz w:val="20"/>
        </w:rPr>
        <w:t>pupils</w:t>
      </w:r>
      <w:r>
        <w:rPr>
          <w:i/>
          <w:color w:val="232323"/>
          <w:spacing w:val="-2"/>
          <w:sz w:val="20"/>
        </w:rPr>
        <w:t> </w:t>
      </w:r>
      <w:r>
        <w:rPr>
          <w:i/>
          <w:color w:val="232323"/>
          <w:sz w:val="20"/>
        </w:rPr>
        <w:t>who</w:t>
      </w:r>
      <w:r>
        <w:rPr>
          <w:i/>
          <w:color w:val="232323"/>
          <w:spacing w:val="-3"/>
          <w:sz w:val="20"/>
        </w:rPr>
        <w:t> </w:t>
      </w:r>
      <w:r>
        <w:rPr>
          <w:i/>
          <w:color w:val="232323"/>
          <w:sz w:val="20"/>
        </w:rPr>
        <w:t>shared</w:t>
      </w:r>
      <w:r>
        <w:rPr>
          <w:i/>
          <w:color w:val="232323"/>
          <w:spacing w:val="-1"/>
          <w:sz w:val="20"/>
        </w:rPr>
        <w:t> </w:t>
      </w:r>
      <w:r>
        <w:rPr>
          <w:i/>
          <w:color w:val="232323"/>
          <w:sz w:val="20"/>
        </w:rPr>
        <w:t>what</w:t>
      </w:r>
      <w:r>
        <w:rPr>
          <w:i/>
          <w:color w:val="232323"/>
          <w:spacing w:val="-3"/>
          <w:sz w:val="20"/>
        </w:rPr>
        <w:t> </w:t>
      </w:r>
      <w:r>
        <w:rPr>
          <w:i/>
          <w:color w:val="232323"/>
          <w:sz w:val="20"/>
        </w:rPr>
        <w:t>it</w:t>
      </w:r>
      <w:r>
        <w:rPr>
          <w:i/>
          <w:color w:val="232323"/>
          <w:spacing w:val="-2"/>
          <w:sz w:val="20"/>
        </w:rPr>
        <w:t> </w:t>
      </w:r>
      <w:r>
        <w:rPr>
          <w:i/>
          <w:color w:val="232323"/>
          <w:sz w:val="20"/>
        </w:rPr>
        <w:t>is</w:t>
      </w:r>
      <w:r>
        <w:rPr>
          <w:i/>
          <w:color w:val="232323"/>
          <w:spacing w:val="-4"/>
          <w:sz w:val="20"/>
        </w:rPr>
        <w:t> </w:t>
      </w:r>
      <w:r>
        <w:rPr>
          <w:i/>
          <w:color w:val="232323"/>
          <w:sz w:val="20"/>
        </w:rPr>
        <w:t>like</w:t>
      </w:r>
      <w:r>
        <w:rPr>
          <w:i/>
          <w:color w:val="232323"/>
          <w:spacing w:val="-4"/>
          <w:sz w:val="20"/>
        </w:rPr>
        <w:t> </w:t>
      </w:r>
      <w:r>
        <w:rPr>
          <w:i/>
          <w:color w:val="232323"/>
          <w:sz w:val="20"/>
        </w:rPr>
        <w:t>to</w:t>
      </w:r>
      <w:r>
        <w:rPr>
          <w:i/>
          <w:color w:val="232323"/>
          <w:spacing w:val="-3"/>
          <w:sz w:val="20"/>
        </w:rPr>
        <w:t> </w:t>
      </w:r>
      <w:r>
        <w:rPr>
          <w:i/>
          <w:color w:val="232323"/>
          <w:sz w:val="20"/>
        </w:rPr>
        <w:t>attend</w:t>
      </w:r>
      <w:r>
        <w:rPr>
          <w:i/>
          <w:color w:val="232323"/>
          <w:sz w:val="20"/>
        </w:rPr>
        <w:t> Jedburgh Campus. We had a tour around the school and got to see what our school is going to look like. </w:t>
      </w:r>
      <w:r>
        <w:rPr>
          <w:i/>
          <w:sz w:val="20"/>
        </w:rPr>
        <w:t>I found it interesting that even though it was open plan, you could hardly hear the</w:t>
      </w:r>
    </w:p>
    <w:p>
      <w:pPr>
        <w:spacing w:line="276" w:lineRule="exact" w:before="0"/>
        <w:ind w:left="2678" w:right="0" w:firstLine="0"/>
        <w:jc w:val="left"/>
        <w:rPr>
          <w:i/>
          <w:sz w:val="20"/>
        </w:rPr>
      </w:pPr>
      <w:r>
        <w:rPr>
          <w:i/>
          <w:sz w:val="20"/>
        </w:rPr>
        <w:t>other</w:t>
      </w:r>
      <w:r>
        <w:rPr>
          <w:i/>
          <w:spacing w:val="-7"/>
          <w:sz w:val="20"/>
        </w:rPr>
        <w:t> </w:t>
      </w:r>
      <w:r>
        <w:rPr>
          <w:i/>
          <w:sz w:val="20"/>
        </w:rPr>
        <w:t>classes.</w:t>
      </w:r>
      <w:r>
        <w:rPr>
          <w:i/>
          <w:spacing w:val="-4"/>
          <w:sz w:val="20"/>
        </w:rPr>
        <w:t> </w:t>
      </w:r>
      <w:r>
        <w:rPr>
          <w:i/>
          <w:sz w:val="20"/>
        </w:rPr>
        <w:t>I</w:t>
      </w:r>
      <w:r>
        <w:rPr>
          <w:i/>
          <w:spacing w:val="-7"/>
          <w:sz w:val="20"/>
        </w:rPr>
        <w:t> </w:t>
      </w:r>
      <w:r>
        <w:rPr>
          <w:i/>
          <w:sz w:val="20"/>
        </w:rPr>
        <w:t>also</w:t>
      </w:r>
      <w:r>
        <w:rPr>
          <w:i/>
          <w:spacing w:val="-6"/>
          <w:sz w:val="20"/>
        </w:rPr>
        <w:t> </w:t>
      </w:r>
      <w:r>
        <w:rPr>
          <w:i/>
          <w:sz w:val="20"/>
        </w:rPr>
        <w:t>was</w:t>
      </w:r>
      <w:r>
        <w:rPr>
          <w:i/>
          <w:spacing w:val="-7"/>
          <w:sz w:val="20"/>
        </w:rPr>
        <w:t> </w:t>
      </w:r>
      <w:r>
        <w:rPr>
          <w:i/>
          <w:sz w:val="20"/>
        </w:rPr>
        <w:t>interested</w:t>
      </w:r>
      <w:r>
        <w:rPr>
          <w:i/>
          <w:spacing w:val="-6"/>
          <w:sz w:val="20"/>
        </w:rPr>
        <w:t> </w:t>
      </w:r>
      <w:r>
        <w:rPr>
          <w:i/>
          <w:sz w:val="20"/>
        </w:rPr>
        <w:t>in</w:t>
      </w:r>
      <w:r>
        <w:rPr>
          <w:i/>
          <w:spacing w:val="-7"/>
          <w:sz w:val="20"/>
        </w:rPr>
        <w:t> </w:t>
      </w:r>
      <w:r>
        <w:rPr>
          <w:i/>
          <w:sz w:val="20"/>
        </w:rPr>
        <w:t>the</w:t>
      </w:r>
      <w:r>
        <w:rPr>
          <w:i/>
          <w:spacing w:val="-7"/>
          <w:sz w:val="20"/>
        </w:rPr>
        <w:t> </w:t>
      </w:r>
      <w:r>
        <w:rPr>
          <w:i/>
          <w:sz w:val="20"/>
        </w:rPr>
        <w:t>layout</w:t>
      </w:r>
      <w:r>
        <w:rPr>
          <w:i/>
          <w:spacing w:val="-1"/>
          <w:sz w:val="20"/>
        </w:rPr>
        <w:t> </w:t>
      </w:r>
      <w:r>
        <w:rPr>
          <w:i/>
          <w:sz w:val="20"/>
        </w:rPr>
        <w:t>-</w:t>
      </w:r>
      <w:r>
        <w:rPr>
          <w:i/>
          <w:spacing w:val="-7"/>
          <w:sz w:val="20"/>
        </w:rPr>
        <w:t> </w:t>
      </w:r>
      <w:r>
        <w:rPr>
          <w:i/>
          <w:sz w:val="20"/>
        </w:rPr>
        <w:t>I</w:t>
      </w:r>
      <w:r>
        <w:rPr>
          <w:i/>
          <w:spacing w:val="-7"/>
          <w:sz w:val="20"/>
        </w:rPr>
        <w:t> </w:t>
      </w:r>
      <w:r>
        <w:rPr>
          <w:i/>
          <w:sz w:val="20"/>
        </w:rPr>
        <w:t>thought</w:t>
      </w:r>
      <w:r>
        <w:rPr>
          <w:i/>
          <w:spacing w:val="-7"/>
          <w:sz w:val="20"/>
        </w:rPr>
        <w:t> </w:t>
      </w:r>
      <w:r>
        <w:rPr>
          <w:i/>
          <w:sz w:val="20"/>
        </w:rPr>
        <w:t>it</w:t>
      </w:r>
      <w:r>
        <w:rPr>
          <w:i/>
          <w:spacing w:val="-6"/>
          <w:sz w:val="20"/>
        </w:rPr>
        <w:t> </w:t>
      </w:r>
      <w:r>
        <w:rPr>
          <w:i/>
          <w:sz w:val="20"/>
        </w:rPr>
        <w:t>looked</w:t>
      </w:r>
      <w:r>
        <w:rPr>
          <w:i/>
          <w:spacing w:val="-6"/>
          <w:sz w:val="20"/>
        </w:rPr>
        <w:t> </w:t>
      </w:r>
      <w:r>
        <w:rPr>
          <w:i/>
          <w:sz w:val="20"/>
        </w:rPr>
        <w:t>quite</w:t>
      </w:r>
      <w:r>
        <w:rPr>
          <w:i/>
          <w:spacing w:val="-5"/>
          <w:sz w:val="20"/>
        </w:rPr>
        <w:t> </w:t>
      </w:r>
      <w:r>
        <w:rPr>
          <w:i/>
          <w:spacing w:val="-2"/>
          <w:sz w:val="20"/>
        </w:rPr>
        <w:t>pretty.</w:t>
      </w:r>
    </w:p>
    <w:p>
      <w:pPr>
        <w:pStyle w:val="BodyText"/>
        <w:spacing w:before="5"/>
        <w:rPr>
          <w:i/>
          <w:sz w:val="26"/>
        </w:rPr>
      </w:pPr>
    </w:p>
    <w:p>
      <w:pPr>
        <w:spacing w:line="278" w:lineRule="auto" w:before="0"/>
        <w:ind w:left="400" w:right="275" w:firstLine="0"/>
        <w:jc w:val="left"/>
        <w:rPr>
          <w:i/>
          <w:sz w:val="20"/>
        </w:rPr>
      </w:pPr>
      <w:r>
        <w:rPr>
          <w:sz w:val="20"/>
        </w:rPr>
        <w:t>Thomas, S5, said: </w:t>
      </w:r>
      <w:r>
        <w:rPr>
          <w:i/>
          <w:sz w:val="20"/>
        </w:rPr>
        <w:t>"What really interested me was the smaller learning spaces, some were closed off and a few were</w:t>
      </w:r>
      <w:r>
        <w:rPr>
          <w:i/>
          <w:sz w:val="20"/>
        </w:rPr>
        <w:t> designed for smaller meetings. This is something that i would look forward to within the new school. They were warm, silent and a place where young people could really focus on their learning - something that I feel Peebles High School currently</w:t>
      </w:r>
      <w:r>
        <w:rPr>
          <w:i/>
          <w:spacing w:val="-4"/>
          <w:sz w:val="20"/>
        </w:rPr>
        <w:t> </w:t>
      </w:r>
      <w:r>
        <w:rPr>
          <w:i/>
          <w:sz w:val="20"/>
        </w:rPr>
        <w:t>could</w:t>
      </w:r>
      <w:r>
        <w:rPr>
          <w:i/>
          <w:spacing w:val="-3"/>
          <w:sz w:val="20"/>
        </w:rPr>
        <w:t> </w:t>
      </w:r>
      <w:r>
        <w:rPr>
          <w:i/>
          <w:sz w:val="20"/>
        </w:rPr>
        <w:t>do</w:t>
      </w:r>
      <w:r>
        <w:rPr>
          <w:i/>
          <w:spacing w:val="-3"/>
          <w:sz w:val="20"/>
        </w:rPr>
        <w:t> </w:t>
      </w:r>
      <w:r>
        <w:rPr>
          <w:i/>
          <w:sz w:val="20"/>
        </w:rPr>
        <w:t>with. We</w:t>
      </w:r>
      <w:r>
        <w:rPr>
          <w:i/>
          <w:spacing w:val="-2"/>
          <w:sz w:val="20"/>
        </w:rPr>
        <w:t> </w:t>
      </w:r>
      <w:r>
        <w:rPr>
          <w:i/>
          <w:sz w:val="20"/>
        </w:rPr>
        <w:t>saw</w:t>
      </w:r>
      <w:r>
        <w:rPr>
          <w:i/>
          <w:spacing w:val="-1"/>
          <w:sz w:val="20"/>
        </w:rPr>
        <w:t> </w:t>
      </w:r>
      <w:r>
        <w:rPr>
          <w:i/>
          <w:sz w:val="20"/>
        </w:rPr>
        <w:t>pupils</w:t>
      </w:r>
      <w:r>
        <w:rPr>
          <w:i/>
          <w:spacing w:val="-5"/>
          <w:sz w:val="20"/>
        </w:rPr>
        <w:t> </w:t>
      </w:r>
      <w:r>
        <w:rPr>
          <w:i/>
          <w:sz w:val="20"/>
        </w:rPr>
        <w:t>actively</w:t>
      </w:r>
      <w:r>
        <w:rPr>
          <w:i/>
          <w:spacing w:val="-3"/>
          <w:sz w:val="20"/>
        </w:rPr>
        <w:t> </w:t>
      </w:r>
      <w:r>
        <w:rPr>
          <w:i/>
          <w:sz w:val="20"/>
        </w:rPr>
        <w:t>using</w:t>
      </w:r>
      <w:r>
        <w:rPr>
          <w:i/>
          <w:spacing w:val="-4"/>
          <w:sz w:val="20"/>
        </w:rPr>
        <w:t> </w:t>
      </w:r>
      <w:r>
        <w:rPr>
          <w:i/>
          <w:sz w:val="20"/>
        </w:rPr>
        <w:t>these</w:t>
      </w:r>
      <w:r>
        <w:rPr>
          <w:i/>
          <w:spacing w:val="-2"/>
          <w:sz w:val="20"/>
        </w:rPr>
        <w:t> </w:t>
      </w:r>
      <w:r>
        <w:rPr>
          <w:i/>
          <w:sz w:val="20"/>
        </w:rPr>
        <w:t>areas</w:t>
      </w:r>
      <w:r>
        <w:rPr>
          <w:i/>
          <w:spacing w:val="-5"/>
          <w:sz w:val="20"/>
        </w:rPr>
        <w:t> </w:t>
      </w:r>
      <w:r>
        <w:rPr>
          <w:i/>
          <w:sz w:val="20"/>
        </w:rPr>
        <w:t>along</w:t>
      </w:r>
      <w:r>
        <w:rPr>
          <w:i/>
          <w:spacing w:val="-4"/>
          <w:sz w:val="20"/>
        </w:rPr>
        <w:t> </w:t>
      </w:r>
      <w:r>
        <w:rPr>
          <w:i/>
          <w:sz w:val="20"/>
        </w:rPr>
        <w:t>with</w:t>
      </w:r>
      <w:r>
        <w:rPr>
          <w:i/>
          <w:spacing w:val="-1"/>
          <w:sz w:val="20"/>
        </w:rPr>
        <w:t> </w:t>
      </w:r>
      <w:r>
        <w:rPr>
          <w:i/>
          <w:sz w:val="20"/>
        </w:rPr>
        <w:t>teachers</w:t>
      </w:r>
      <w:r>
        <w:rPr>
          <w:i/>
          <w:spacing w:val="-5"/>
          <w:sz w:val="20"/>
        </w:rPr>
        <w:t> </w:t>
      </w:r>
      <w:r>
        <w:rPr>
          <w:i/>
          <w:sz w:val="20"/>
        </w:rPr>
        <w:t>too,</w:t>
      </w:r>
      <w:r>
        <w:rPr>
          <w:i/>
          <w:spacing w:val="-4"/>
          <w:sz w:val="20"/>
        </w:rPr>
        <w:t> </w:t>
      </w:r>
      <w:r>
        <w:rPr>
          <w:i/>
          <w:sz w:val="20"/>
        </w:rPr>
        <w:t>showing</w:t>
      </w:r>
      <w:r>
        <w:rPr>
          <w:i/>
          <w:spacing w:val="-1"/>
          <w:sz w:val="20"/>
        </w:rPr>
        <w:t> </w:t>
      </w:r>
      <w:r>
        <w:rPr>
          <w:i/>
          <w:sz w:val="20"/>
        </w:rPr>
        <w:t>that</w:t>
      </w:r>
      <w:r>
        <w:rPr>
          <w:i/>
          <w:spacing w:val="-4"/>
          <w:sz w:val="20"/>
        </w:rPr>
        <w:t> </w:t>
      </w:r>
      <w:r>
        <w:rPr>
          <w:i/>
          <w:sz w:val="20"/>
        </w:rPr>
        <w:t>they</w:t>
      </w:r>
      <w:r>
        <w:rPr>
          <w:i/>
          <w:spacing w:val="-3"/>
          <w:sz w:val="20"/>
        </w:rPr>
        <w:t> </w:t>
      </w:r>
      <w:r>
        <w:rPr>
          <w:i/>
          <w:sz w:val="20"/>
        </w:rPr>
        <w:t>are</w:t>
      </w:r>
      <w:r>
        <w:rPr>
          <w:i/>
          <w:spacing w:val="-5"/>
          <w:sz w:val="20"/>
        </w:rPr>
        <w:t> </w:t>
      </w:r>
      <w:r>
        <w:rPr>
          <w:i/>
          <w:sz w:val="20"/>
        </w:rPr>
        <w:t>benefi- cial to the schools learning approach."</w:t>
      </w:r>
    </w:p>
    <w:p>
      <w:pPr>
        <w:pStyle w:val="BodyText"/>
        <w:spacing w:before="11"/>
        <w:rPr>
          <w:i/>
          <w:sz w:val="22"/>
        </w:rPr>
      </w:pPr>
    </w:p>
    <w:p>
      <w:pPr>
        <w:spacing w:before="0"/>
        <w:ind w:left="400" w:right="0" w:firstLine="0"/>
        <w:jc w:val="left"/>
        <w:rPr>
          <w:i/>
          <w:sz w:val="20"/>
        </w:rPr>
      </w:pPr>
      <w:r>
        <w:rPr>
          <w:i/>
          <w:sz w:val="20"/>
        </w:rPr>
        <w:t>Mr</w:t>
      </w:r>
      <w:r>
        <w:rPr>
          <w:i/>
          <w:spacing w:val="-4"/>
          <w:sz w:val="20"/>
        </w:rPr>
        <w:t> </w:t>
      </w:r>
      <w:r>
        <w:rPr>
          <w:i/>
          <w:spacing w:val="-2"/>
          <w:sz w:val="20"/>
        </w:rPr>
        <w:t>McMordie</w:t>
      </w:r>
    </w:p>
    <w:p>
      <w:pPr>
        <w:pStyle w:val="BodyText"/>
        <w:rPr>
          <w:i/>
          <w:sz w:val="23"/>
        </w:rPr>
      </w:pPr>
    </w:p>
    <w:p>
      <w:pPr>
        <w:spacing w:after="0"/>
        <w:rPr>
          <w:sz w:val="23"/>
        </w:rPr>
        <w:sectPr>
          <w:pgSz w:w="11910" w:h="16840"/>
          <w:pgMar w:top="420" w:bottom="0" w:left="0" w:right="40"/>
        </w:sectPr>
      </w:pPr>
    </w:p>
    <w:p>
      <w:pPr>
        <w:pStyle w:val="BodyText"/>
        <w:rPr>
          <w:i/>
          <w:sz w:val="32"/>
        </w:rPr>
      </w:pPr>
    </w:p>
    <w:p>
      <w:pPr>
        <w:pStyle w:val="BodyText"/>
        <w:rPr>
          <w:i/>
          <w:sz w:val="32"/>
        </w:rPr>
      </w:pPr>
    </w:p>
    <w:p>
      <w:pPr>
        <w:pStyle w:val="BodyText"/>
        <w:rPr>
          <w:i/>
          <w:sz w:val="32"/>
        </w:rPr>
      </w:pPr>
    </w:p>
    <w:p>
      <w:pPr>
        <w:pStyle w:val="BodyText"/>
        <w:rPr>
          <w:i/>
          <w:sz w:val="32"/>
        </w:rPr>
      </w:pPr>
    </w:p>
    <w:p>
      <w:pPr>
        <w:pStyle w:val="BodyText"/>
        <w:spacing w:before="6"/>
        <w:rPr>
          <w:i/>
          <w:sz w:val="44"/>
        </w:rPr>
      </w:pPr>
    </w:p>
    <w:p>
      <w:pPr>
        <w:pStyle w:val="Heading1"/>
        <w:ind w:left="252"/>
      </w:pPr>
      <w:r>
        <w:rPr/>
        <w:t>Spectacular</w:t>
      </w:r>
      <w:r>
        <w:rPr>
          <w:spacing w:val="-8"/>
        </w:rPr>
        <w:t> </w:t>
      </w:r>
      <w:r>
        <w:rPr>
          <w:spacing w:val="-2"/>
        </w:rPr>
        <w:t>Skiing</w:t>
      </w:r>
    </w:p>
    <w:p>
      <w:pPr>
        <w:spacing w:before="101"/>
        <w:ind w:left="328" w:right="0" w:firstLine="0"/>
        <w:jc w:val="left"/>
        <w:rPr>
          <w:b/>
          <w:i/>
          <w:sz w:val="24"/>
        </w:rPr>
      </w:pPr>
      <w:r>
        <w:rPr/>
        <w:br w:type="column"/>
      </w:r>
      <w:r>
        <w:rPr>
          <w:b/>
          <w:i/>
          <w:sz w:val="24"/>
        </w:rPr>
        <w:t>Netball</w:t>
      </w:r>
      <w:r>
        <w:rPr>
          <w:b/>
          <w:i/>
          <w:spacing w:val="-7"/>
          <w:sz w:val="24"/>
        </w:rPr>
        <w:t> </w:t>
      </w:r>
      <w:r>
        <w:rPr>
          <w:b/>
          <w:i/>
          <w:spacing w:val="-2"/>
          <w:sz w:val="24"/>
        </w:rPr>
        <w:t>Success</w:t>
      </w:r>
    </w:p>
    <w:p>
      <w:pPr>
        <w:pStyle w:val="BodyText"/>
        <w:spacing w:line="276" w:lineRule="auto" w:before="257"/>
        <w:ind w:left="328" w:right="281"/>
      </w:pPr>
      <w:r>
        <w:rPr/>
        <w:drawing>
          <wp:anchor distT="0" distB="0" distL="0" distR="0" allowOverlap="1" layoutInCell="1" locked="0" behindDoc="0" simplePos="0" relativeHeight="15732224">
            <wp:simplePos x="0" y="0"/>
            <wp:positionH relativeFrom="page">
              <wp:posOffset>74676</wp:posOffset>
            </wp:positionH>
            <wp:positionV relativeFrom="paragraph">
              <wp:posOffset>-194557</wp:posOffset>
            </wp:positionV>
            <wp:extent cx="1988820" cy="1155191"/>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17" cstate="print"/>
                    <a:stretch>
                      <a:fillRect/>
                    </a:stretch>
                  </pic:blipFill>
                  <pic:spPr>
                    <a:xfrm>
                      <a:off x="0" y="0"/>
                      <a:ext cx="1988820" cy="1155191"/>
                    </a:xfrm>
                    <a:prstGeom prst="rect">
                      <a:avLst/>
                    </a:prstGeom>
                  </pic:spPr>
                </pic:pic>
              </a:graphicData>
            </a:graphic>
          </wp:anchor>
        </w:drawing>
      </w:r>
      <w:r>
        <w:rPr>
          <w:color w:val="202020"/>
        </w:rPr>
        <w:t>Congratulations</w:t>
      </w:r>
      <w:r>
        <w:rPr>
          <w:color w:val="202020"/>
          <w:spacing w:val="-5"/>
        </w:rPr>
        <w:t> </w:t>
      </w:r>
      <w:r>
        <w:rPr>
          <w:color w:val="202020"/>
        </w:rPr>
        <w:t>to</w:t>
      </w:r>
      <w:r>
        <w:rPr>
          <w:color w:val="202020"/>
          <w:spacing w:val="-4"/>
        </w:rPr>
        <w:t> </w:t>
      </w:r>
      <w:r>
        <w:rPr>
          <w:color w:val="202020"/>
        </w:rPr>
        <w:t>our</w:t>
      </w:r>
      <w:r>
        <w:rPr>
          <w:color w:val="202020"/>
          <w:spacing w:val="-3"/>
        </w:rPr>
        <w:t> </w:t>
      </w:r>
      <w:r>
        <w:rPr>
          <w:color w:val="202020"/>
        </w:rPr>
        <w:t>S2</w:t>
      </w:r>
      <w:r>
        <w:rPr>
          <w:color w:val="202020"/>
          <w:spacing w:val="-4"/>
        </w:rPr>
        <w:t> </w:t>
      </w:r>
      <w:r>
        <w:rPr>
          <w:color w:val="202020"/>
        </w:rPr>
        <w:t>netball</w:t>
      </w:r>
      <w:r>
        <w:rPr>
          <w:color w:val="202020"/>
          <w:spacing w:val="-4"/>
        </w:rPr>
        <w:t> </w:t>
      </w:r>
      <w:r>
        <w:rPr>
          <w:color w:val="202020"/>
        </w:rPr>
        <w:t>team</w:t>
      </w:r>
      <w:r>
        <w:rPr>
          <w:color w:val="202020"/>
          <w:spacing w:val="-5"/>
        </w:rPr>
        <w:t> </w:t>
      </w:r>
      <w:r>
        <w:rPr>
          <w:color w:val="202020"/>
        </w:rPr>
        <w:t>who</w:t>
      </w:r>
      <w:r>
        <w:rPr>
          <w:color w:val="202020"/>
          <w:spacing w:val="-4"/>
        </w:rPr>
        <w:t> </w:t>
      </w:r>
      <w:r>
        <w:rPr>
          <w:color w:val="202020"/>
        </w:rPr>
        <w:t>beat</w:t>
      </w:r>
      <w:r>
        <w:rPr>
          <w:color w:val="202020"/>
          <w:spacing w:val="-2"/>
        </w:rPr>
        <w:t> </w:t>
      </w:r>
      <w:r>
        <w:rPr>
          <w:color w:val="202020"/>
        </w:rPr>
        <w:t>Fettes</w:t>
      </w:r>
      <w:r>
        <w:rPr>
          <w:color w:val="202020"/>
          <w:spacing w:val="-3"/>
        </w:rPr>
        <w:t> </w:t>
      </w:r>
      <w:r>
        <w:rPr>
          <w:color w:val="202020"/>
        </w:rPr>
        <w:t>College</w:t>
      </w:r>
      <w:r>
        <w:rPr>
          <w:color w:val="202020"/>
          <w:spacing w:val="-5"/>
        </w:rPr>
        <w:t> </w:t>
      </w:r>
      <w:r>
        <w:rPr>
          <w:color w:val="202020"/>
        </w:rPr>
        <w:t>(the</w:t>
      </w:r>
      <w:r>
        <w:rPr>
          <w:color w:val="202020"/>
          <w:spacing w:val="-5"/>
        </w:rPr>
        <w:t> </w:t>
      </w:r>
      <w:r>
        <w:rPr>
          <w:color w:val="202020"/>
        </w:rPr>
        <w:t>reigning</w:t>
      </w:r>
      <w:r>
        <w:rPr>
          <w:color w:val="202020"/>
          <w:spacing w:val="-4"/>
        </w:rPr>
        <w:t> </w:t>
      </w:r>
      <w:r>
        <w:rPr>
          <w:color w:val="202020"/>
        </w:rPr>
        <w:t>champs) this week to progress to the quarter finals of the Scottish Schools Cup.</w:t>
      </w:r>
    </w:p>
    <w:p>
      <w:pPr>
        <w:pStyle w:val="BodyText"/>
        <w:spacing w:line="372" w:lineRule="auto" w:before="218"/>
        <w:ind w:left="251" w:right="5733" w:firstLine="76"/>
      </w:pPr>
      <w:r>
        <w:rPr>
          <w:color w:val="202020"/>
        </w:rPr>
        <w:t>Good</w:t>
      </w:r>
      <w:r>
        <w:rPr>
          <w:color w:val="202020"/>
          <w:spacing w:val="-7"/>
        </w:rPr>
        <w:t> </w:t>
      </w:r>
      <w:r>
        <w:rPr>
          <w:color w:val="202020"/>
        </w:rPr>
        <w:t>luck</w:t>
      </w:r>
      <w:r>
        <w:rPr>
          <w:color w:val="202020"/>
          <w:spacing w:val="-7"/>
        </w:rPr>
        <w:t> </w:t>
      </w:r>
      <w:r>
        <w:rPr>
          <w:color w:val="202020"/>
        </w:rPr>
        <w:t>in</w:t>
      </w:r>
      <w:r>
        <w:rPr>
          <w:color w:val="202020"/>
          <w:spacing w:val="-9"/>
        </w:rPr>
        <w:t> </w:t>
      </w:r>
      <w:r>
        <w:rPr>
          <w:color w:val="202020"/>
        </w:rPr>
        <w:t>the</w:t>
      </w:r>
      <w:r>
        <w:rPr>
          <w:color w:val="202020"/>
          <w:spacing w:val="-6"/>
        </w:rPr>
        <w:t> </w:t>
      </w:r>
      <w:r>
        <w:rPr>
          <w:color w:val="202020"/>
        </w:rPr>
        <w:t>next</w:t>
      </w:r>
      <w:r>
        <w:rPr>
          <w:color w:val="202020"/>
          <w:spacing w:val="-8"/>
        </w:rPr>
        <w:t> </w:t>
      </w:r>
      <w:r>
        <w:rPr>
          <w:color w:val="202020"/>
        </w:rPr>
        <w:t>round! Ms Watterson</w:t>
      </w:r>
    </w:p>
    <w:p>
      <w:pPr>
        <w:spacing w:after="0" w:line="372" w:lineRule="auto"/>
        <w:sectPr>
          <w:type w:val="continuous"/>
          <w:pgSz w:w="11910" w:h="16840"/>
          <w:pgMar w:top="140" w:bottom="0" w:left="0" w:right="40"/>
          <w:cols w:num="2" w:equalWidth="0">
            <w:col w:w="2437" w:space="542"/>
            <w:col w:w="8891"/>
          </w:cols>
        </w:sectPr>
      </w:pPr>
    </w:p>
    <w:p>
      <w:pPr>
        <w:pStyle w:val="BodyText"/>
        <w:spacing w:line="278" w:lineRule="auto" w:before="149"/>
        <w:ind w:left="252" w:right="2805" w:firstLine="60"/>
      </w:pPr>
      <w:r>
        <w:rPr/>
        <w:drawing>
          <wp:anchor distT="0" distB="0" distL="0" distR="0" allowOverlap="1" layoutInCell="1" locked="0" behindDoc="0" simplePos="0" relativeHeight="15732736">
            <wp:simplePos x="0" y="0"/>
            <wp:positionH relativeFrom="page">
              <wp:posOffset>5661659</wp:posOffset>
            </wp:positionH>
            <wp:positionV relativeFrom="paragraph">
              <wp:posOffset>-299713</wp:posOffset>
            </wp:positionV>
            <wp:extent cx="1574291" cy="1181100"/>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18" cstate="print"/>
                    <a:stretch>
                      <a:fillRect/>
                    </a:stretch>
                  </pic:blipFill>
                  <pic:spPr>
                    <a:xfrm>
                      <a:off x="0" y="0"/>
                      <a:ext cx="1574291" cy="1181100"/>
                    </a:xfrm>
                    <a:prstGeom prst="rect">
                      <a:avLst/>
                    </a:prstGeom>
                  </pic:spPr>
                </pic:pic>
              </a:graphicData>
            </a:graphic>
          </wp:anchor>
        </w:drawing>
      </w:r>
      <w:r>
        <w:rPr/>
        <w:t>Earlier</w:t>
      </w:r>
      <w:r>
        <w:rPr>
          <w:spacing w:val="-1"/>
        </w:rPr>
        <w:t> </w:t>
      </w:r>
      <w:r>
        <w:rPr/>
        <w:t>this</w:t>
      </w:r>
      <w:r>
        <w:rPr>
          <w:spacing w:val="-5"/>
        </w:rPr>
        <w:t> </w:t>
      </w:r>
      <w:r>
        <w:rPr/>
        <w:t>month,</w:t>
      </w:r>
      <w:r>
        <w:rPr>
          <w:spacing w:val="-4"/>
        </w:rPr>
        <w:t> </w:t>
      </w:r>
      <w:r>
        <w:rPr/>
        <w:t>over</w:t>
      </w:r>
      <w:r>
        <w:rPr>
          <w:spacing w:val="-1"/>
        </w:rPr>
        <w:t> </w:t>
      </w:r>
      <w:r>
        <w:rPr/>
        <w:t>70</w:t>
      </w:r>
      <w:r>
        <w:rPr>
          <w:spacing w:val="-3"/>
        </w:rPr>
        <w:t> </w:t>
      </w:r>
      <w:r>
        <w:rPr/>
        <w:t>senior</w:t>
      </w:r>
      <w:r>
        <w:rPr>
          <w:spacing w:val="-1"/>
        </w:rPr>
        <w:t> </w:t>
      </w:r>
      <w:r>
        <w:rPr/>
        <w:t>pupils</w:t>
      </w:r>
      <w:r>
        <w:rPr>
          <w:spacing w:val="-5"/>
        </w:rPr>
        <w:t> </w:t>
      </w:r>
      <w:r>
        <w:rPr/>
        <w:t>and</w:t>
      </w:r>
      <w:r>
        <w:rPr>
          <w:spacing w:val="-3"/>
        </w:rPr>
        <w:t> </w:t>
      </w:r>
      <w:r>
        <w:rPr/>
        <w:t>staff</w:t>
      </w:r>
      <w:r>
        <w:rPr>
          <w:spacing w:val="-2"/>
        </w:rPr>
        <w:t> </w:t>
      </w:r>
      <w:r>
        <w:rPr/>
        <w:t>took</w:t>
      </w:r>
      <w:r>
        <w:rPr>
          <w:spacing w:val="-3"/>
        </w:rPr>
        <w:t> </w:t>
      </w:r>
      <w:r>
        <w:rPr/>
        <w:t>on</w:t>
      </w:r>
      <w:r>
        <w:rPr>
          <w:spacing w:val="-5"/>
        </w:rPr>
        <w:t> </w:t>
      </w:r>
      <w:r>
        <w:rPr/>
        <w:t>the</w:t>
      </w:r>
      <w:r>
        <w:rPr>
          <w:spacing w:val="-2"/>
        </w:rPr>
        <w:t> </w:t>
      </w:r>
      <w:r>
        <w:rPr/>
        <w:t>slopes</w:t>
      </w:r>
      <w:r>
        <w:rPr>
          <w:spacing w:val="-5"/>
        </w:rPr>
        <w:t> </w:t>
      </w:r>
      <w:r>
        <w:rPr/>
        <w:t>in</w:t>
      </w:r>
      <w:r>
        <w:rPr>
          <w:spacing w:val="-5"/>
        </w:rPr>
        <w:t> </w:t>
      </w:r>
      <w:r>
        <w:rPr/>
        <w:t>France</w:t>
      </w:r>
      <w:r>
        <w:rPr>
          <w:spacing w:val="-2"/>
        </w:rPr>
        <w:t> </w:t>
      </w:r>
      <w:r>
        <w:rPr/>
        <w:t>and</w:t>
      </w:r>
      <w:r>
        <w:rPr>
          <w:spacing w:val="-1"/>
        </w:rPr>
        <w:t> </w:t>
      </w:r>
      <w:r>
        <w:rPr/>
        <w:t>Italy</w:t>
      </w:r>
      <w:r>
        <w:rPr>
          <w:spacing w:val="-3"/>
        </w:rPr>
        <w:t> </w:t>
      </w:r>
      <w:r>
        <w:rPr/>
        <w:t>as our annual ski trip returned. This trip, which caters to all levels of ability, was a great suc- </w:t>
      </w:r>
      <w:r>
        <w:rPr>
          <w:spacing w:val="-2"/>
        </w:rPr>
        <w:t>cess!</w:t>
      </w:r>
    </w:p>
    <w:p>
      <w:pPr>
        <w:pStyle w:val="Heading1"/>
        <w:spacing w:before="246"/>
        <w:ind w:left="252"/>
      </w:pPr>
      <w:r>
        <w:rPr/>
        <w:t>S1</w:t>
      </w:r>
      <w:r>
        <w:rPr>
          <w:spacing w:val="-4"/>
        </w:rPr>
        <w:t> </w:t>
      </w:r>
      <w:r>
        <w:rPr/>
        <w:t>Art</w:t>
      </w:r>
      <w:r>
        <w:rPr>
          <w:spacing w:val="-1"/>
        </w:rPr>
        <w:t> </w:t>
      </w:r>
      <w:r>
        <w:rPr/>
        <w:t>Skills</w:t>
      </w:r>
      <w:r>
        <w:rPr>
          <w:spacing w:val="-1"/>
        </w:rPr>
        <w:t> </w:t>
      </w:r>
      <w:r>
        <w:rPr>
          <w:spacing w:val="-2"/>
        </w:rPr>
        <w:t>Blossom</w:t>
      </w:r>
    </w:p>
    <w:p>
      <w:pPr>
        <w:pStyle w:val="BodyText"/>
        <w:spacing w:line="320" w:lineRule="atLeast" w:before="131"/>
        <w:ind w:left="252" w:right="457"/>
      </w:pPr>
      <w:r>
        <w:rPr/>
        <w:t>S1</w:t>
      </w:r>
      <w:r>
        <w:rPr>
          <w:spacing w:val="-4"/>
        </w:rPr>
        <w:t> </w:t>
      </w:r>
      <w:r>
        <w:rPr/>
        <w:t>artists</w:t>
      </w:r>
      <w:r>
        <w:rPr>
          <w:spacing w:val="-4"/>
        </w:rPr>
        <w:t> </w:t>
      </w:r>
      <w:r>
        <w:rPr/>
        <w:t>have</w:t>
      </w:r>
      <w:r>
        <w:rPr>
          <w:spacing w:val="-4"/>
        </w:rPr>
        <w:t> </w:t>
      </w:r>
      <w:r>
        <w:rPr/>
        <w:t>been</w:t>
      </w:r>
      <w:r>
        <w:rPr>
          <w:spacing w:val="-1"/>
        </w:rPr>
        <w:t> </w:t>
      </w:r>
      <w:r>
        <w:rPr/>
        <w:t>working</w:t>
      </w:r>
      <w:r>
        <w:rPr>
          <w:spacing w:val="-3"/>
        </w:rPr>
        <w:t> </w:t>
      </w:r>
      <w:r>
        <w:rPr/>
        <w:t>on</w:t>
      </w:r>
      <w:r>
        <w:rPr>
          <w:spacing w:val="-4"/>
        </w:rPr>
        <w:t> </w:t>
      </w:r>
      <w:r>
        <w:rPr/>
        <w:t>posters</w:t>
      </w:r>
      <w:r>
        <w:rPr>
          <w:spacing w:val="-4"/>
        </w:rPr>
        <w:t> </w:t>
      </w:r>
      <w:r>
        <w:rPr/>
        <w:t>in</w:t>
      </w:r>
      <w:r>
        <w:rPr>
          <w:spacing w:val="-4"/>
        </w:rPr>
        <w:t> </w:t>
      </w:r>
      <w:r>
        <w:rPr/>
        <w:t>celebration</w:t>
      </w:r>
      <w:r>
        <w:rPr>
          <w:spacing w:val="-4"/>
        </w:rPr>
        <w:t> </w:t>
      </w:r>
      <w:r>
        <w:rPr/>
        <w:t>of</w:t>
      </w:r>
      <w:r>
        <w:rPr>
          <w:spacing w:val="-3"/>
        </w:rPr>
        <w:t> </w:t>
      </w:r>
      <w:r>
        <w:rPr/>
        <w:t>Chinese</w:t>
      </w:r>
      <w:r>
        <w:rPr>
          <w:spacing w:val="-4"/>
        </w:rPr>
        <w:t> </w:t>
      </w:r>
      <w:r>
        <w:rPr/>
        <w:t>New</w:t>
      </w:r>
      <w:r>
        <w:rPr>
          <w:spacing w:val="-2"/>
        </w:rPr>
        <w:t> </w:t>
      </w:r>
      <w:r>
        <w:rPr/>
        <w:t>Year, a</w:t>
      </w:r>
      <w:r>
        <w:rPr>
          <w:spacing w:val="-4"/>
        </w:rPr>
        <w:t> </w:t>
      </w:r>
      <w:r>
        <w:rPr/>
        <w:t>festival</w:t>
      </w:r>
      <w:r>
        <w:rPr>
          <w:spacing w:val="-2"/>
        </w:rPr>
        <w:t> </w:t>
      </w:r>
      <w:r>
        <w:rPr/>
        <w:t>that</w:t>
      </w:r>
      <w:r>
        <w:rPr>
          <w:spacing w:val="-3"/>
        </w:rPr>
        <w:t> </w:t>
      </w:r>
      <w:r>
        <w:rPr/>
        <w:t>celebrates</w:t>
      </w:r>
      <w:r>
        <w:rPr>
          <w:spacing w:val="-4"/>
        </w:rPr>
        <w:t> </w:t>
      </w:r>
      <w:r>
        <w:rPr/>
        <w:t>the</w:t>
      </w:r>
      <w:r>
        <w:rPr>
          <w:spacing w:val="-4"/>
        </w:rPr>
        <w:t> </w:t>
      </w:r>
      <w:r>
        <w:rPr/>
        <w:t>beginning</w:t>
      </w:r>
      <w:r>
        <w:rPr>
          <w:spacing w:val="-3"/>
        </w:rPr>
        <w:t> </w:t>
      </w:r>
      <w:r>
        <w:rPr/>
        <w:t>of a new year on the traditional lunisolar Chinese calen-</w:t>
      </w:r>
    </w:p>
    <w:p>
      <w:pPr>
        <w:spacing w:after="0" w:line="320" w:lineRule="atLeast"/>
        <w:sectPr>
          <w:type w:val="continuous"/>
          <w:pgSz w:w="11910" w:h="16840"/>
          <w:pgMar w:top="140" w:bottom="0" w:left="0" w:right="40"/>
        </w:sectPr>
      </w:pPr>
    </w:p>
    <w:p>
      <w:pPr>
        <w:pStyle w:val="BodyText"/>
        <w:spacing w:before="67"/>
        <w:ind w:left="252"/>
      </w:pPr>
      <w:r>
        <w:rPr/>
        <w:pict>
          <v:rect style="position:absolute;margin-left:0pt;margin-top:0pt;width:595.319974pt;height:841.9198pt;mso-position-horizontal-relative:page;mso-position-vertical-relative:page;z-index:-15810560" id="docshape29" filled="true" fillcolor="#fff3cc" stroked="false">
            <v:fill type="solid"/>
            <w10:wrap type="none"/>
          </v:rect>
        </w:pict>
      </w:r>
      <w:r>
        <w:rPr/>
        <w:drawing>
          <wp:anchor distT="0" distB="0" distL="0" distR="0" allowOverlap="1" layoutInCell="1" locked="0" behindDoc="0" simplePos="0" relativeHeight="15733248">
            <wp:simplePos x="0" y="0"/>
            <wp:positionH relativeFrom="page">
              <wp:posOffset>121920</wp:posOffset>
            </wp:positionH>
            <wp:positionV relativeFrom="paragraph">
              <wp:posOffset>711586</wp:posOffset>
            </wp:positionV>
            <wp:extent cx="1351788" cy="1882139"/>
            <wp:effectExtent l="0" t="0" r="0" b="0"/>
            <wp:wrapNone/>
            <wp:docPr id="7" name="image14.png"/>
            <wp:cNvGraphicFramePr>
              <a:graphicFrameLocks noChangeAspect="1"/>
            </wp:cNvGraphicFramePr>
            <a:graphic>
              <a:graphicData uri="http://schemas.openxmlformats.org/drawingml/2006/picture">
                <pic:pic>
                  <pic:nvPicPr>
                    <pic:cNvPr id="8" name="image14.png"/>
                    <pic:cNvPicPr/>
                  </pic:nvPicPr>
                  <pic:blipFill>
                    <a:blip r:embed="rId19" cstate="print"/>
                    <a:stretch>
                      <a:fillRect/>
                    </a:stretch>
                  </pic:blipFill>
                  <pic:spPr>
                    <a:xfrm>
                      <a:off x="0" y="0"/>
                      <a:ext cx="1351788" cy="1882139"/>
                    </a:xfrm>
                    <a:prstGeom prst="rect">
                      <a:avLst/>
                    </a:prstGeom>
                  </pic:spPr>
                </pic:pic>
              </a:graphicData>
            </a:graphic>
          </wp:anchor>
        </w:drawing>
      </w:r>
      <w:r>
        <w:rPr/>
        <w:t>dar.</w:t>
      </w:r>
      <w:r>
        <w:rPr>
          <w:spacing w:val="-6"/>
        </w:rPr>
        <w:t> </w:t>
      </w:r>
      <w:r>
        <w:rPr/>
        <w:t>Miss</w:t>
      </w:r>
      <w:r>
        <w:rPr>
          <w:spacing w:val="-4"/>
        </w:rPr>
        <w:t> </w:t>
      </w:r>
      <w:r>
        <w:rPr/>
        <w:t>Roper</w:t>
      </w:r>
      <w:r>
        <w:rPr>
          <w:spacing w:val="-4"/>
        </w:rPr>
        <w:t> </w:t>
      </w:r>
      <w:r>
        <w:rPr/>
        <w:t>has</w:t>
      </w:r>
      <w:r>
        <w:rPr>
          <w:spacing w:val="-7"/>
        </w:rPr>
        <w:t> </w:t>
      </w:r>
      <w:r>
        <w:rPr/>
        <w:t>been</w:t>
      </w:r>
      <w:r>
        <w:rPr>
          <w:spacing w:val="-5"/>
        </w:rPr>
        <w:t> </w:t>
      </w:r>
      <w:r>
        <w:rPr/>
        <w:t>so</w:t>
      </w:r>
      <w:r>
        <w:rPr>
          <w:spacing w:val="-5"/>
        </w:rPr>
        <w:t> </w:t>
      </w:r>
      <w:r>
        <w:rPr/>
        <w:t>impressed</w:t>
      </w:r>
      <w:r>
        <w:rPr>
          <w:spacing w:val="-4"/>
        </w:rPr>
        <w:t> </w:t>
      </w:r>
      <w:r>
        <w:rPr/>
        <w:t>by</w:t>
      </w:r>
      <w:r>
        <w:rPr>
          <w:spacing w:val="-7"/>
        </w:rPr>
        <w:t> </w:t>
      </w:r>
      <w:r>
        <w:rPr/>
        <w:t>her</w:t>
      </w:r>
      <w:r>
        <w:rPr>
          <w:spacing w:val="-3"/>
        </w:rPr>
        <w:t> </w:t>
      </w:r>
      <w:r>
        <w:rPr>
          <w:spacing w:val="-2"/>
        </w:rPr>
        <w:t>pupils’</w:t>
      </w:r>
    </w:p>
    <w:p>
      <w:pPr>
        <w:pStyle w:val="Heading1"/>
        <w:spacing w:line="243" w:lineRule="exact"/>
        <w:ind w:left="192"/>
      </w:pPr>
      <w:r>
        <w:rPr>
          <w:b w:val="0"/>
        </w:rPr>
        <w:br w:type="column"/>
      </w:r>
      <w:r>
        <w:rPr/>
        <w:t>Bringing</w:t>
      </w:r>
      <w:r>
        <w:rPr>
          <w:spacing w:val="-6"/>
        </w:rPr>
        <w:t> </w:t>
      </w:r>
      <w:r>
        <w:rPr>
          <w:spacing w:val="-2"/>
        </w:rPr>
        <w:t>Learning</w:t>
      </w:r>
    </w:p>
    <w:p>
      <w:pPr>
        <w:spacing w:line="321" w:lineRule="exact" w:before="0"/>
        <w:ind w:left="192" w:right="0" w:firstLine="0"/>
        <w:jc w:val="left"/>
        <w:rPr>
          <w:b/>
          <w:sz w:val="24"/>
        </w:rPr>
      </w:pPr>
      <w:r>
        <w:rPr/>
        <w:drawing>
          <wp:anchor distT="0" distB="0" distL="0" distR="0" allowOverlap="1" layoutInCell="1" locked="0" behindDoc="0" simplePos="0" relativeHeight="15734272">
            <wp:simplePos x="0" y="0"/>
            <wp:positionH relativeFrom="page">
              <wp:posOffset>4922520</wp:posOffset>
            </wp:positionH>
            <wp:positionV relativeFrom="paragraph">
              <wp:posOffset>22393</wp:posOffset>
            </wp:positionV>
            <wp:extent cx="2337816" cy="1754124"/>
            <wp:effectExtent l="0" t="0" r="0" b="0"/>
            <wp:wrapNone/>
            <wp:docPr id="9" name="image15.png"/>
            <wp:cNvGraphicFramePr>
              <a:graphicFrameLocks noChangeAspect="1"/>
            </wp:cNvGraphicFramePr>
            <a:graphic>
              <a:graphicData uri="http://schemas.openxmlformats.org/drawingml/2006/picture">
                <pic:pic>
                  <pic:nvPicPr>
                    <pic:cNvPr id="10" name="image15.png"/>
                    <pic:cNvPicPr/>
                  </pic:nvPicPr>
                  <pic:blipFill>
                    <a:blip r:embed="rId20" cstate="print"/>
                    <a:stretch>
                      <a:fillRect/>
                    </a:stretch>
                  </pic:blipFill>
                  <pic:spPr>
                    <a:xfrm>
                      <a:off x="0" y="0"/>
                      <a:ext cx="2337816" cy="1754124"/>
                    </a:xfrm>
                    <a:prstGeom prst="rect">
                      <a:avLst/>
                    </a:prstGeom>
                  </pic:spPr>
                </pic:pic>
              </a:graphicData>
            </a:graphic>
          </wp:anchor>
        </w:drawing>
      </w:r>
      <w:r>
        <w:rPr>
          <w:b/>
          <w:sz w:val="24"/>
        </w:rPr>
        <w:t>to</w:t>
      </w:r>
      <w:r>
        <w:rPr>
          <w:b/>
          <w:spacing w:val="-2"/>
          <w:sz w:val="24"/>
        </w:rPr>
        <w:t> </w:t>
      </w:r>
      <w:r>
        <w:rPr>
          <w:b/>
          <w:spacing w:val="-4"/>
          <w:sz w:val="24"/>
        </w:rPr>
        <w:t>Life</w:t>
      </w:r>
    </w:p>
    <w:p>
      <w:pPr>
        <w:pStyle w:val="BodyText"/>
        <w:spacing w:before="103"/>
        <w:ind w:left="192"/>
      </w:pPr>
      <w:r>
        <w:rPr/>
        <w:t>Some</w:t>
      </w:r>
      <w:r>
        <w:rPr>
          <w:spacing w:val="-7"/>
        </w:rPr>
        <w:t> </w:t>
      </w:r>
      <w:r>
        <w:rPr/>
        <w:t>lucky</w:t>
      </w:r>
      <w:r>
        <w:rPr>
          <w:spacing w:val="-5"/>
        </w:rPr>
        <w:t> </w:t>
      </w:r>
      <w:r>
        <w:rPr/>
        <w:t>S1</w:t>
      </w:r>
      <w:r>
        <w:rPr>
          <w:spacing w:val="-4"/>
        </w:rPr>
        <w:t> </w:t>
      </w:r>
      <w:r>
        <w:rPr>
          <w:spacing w:val="-2"/>
        </w:rPr>
        <w:t>pupils</w:t>
      </w:r>
    </w:p>
    <w:p>
      <w:pPr>
        <w:pStyle w:val="BodyText"/>
        <w:spacing w:line="278" w:lineRule="auto" w:before="43"/>
        <w:ind w:left="192" w:right="4123"/>
      </w:pPr>
      <w:r>
        <w:rPr/>
        <w:drawing>
          <wp:anchor distT="0" distB="0" distL="0" distR="0" allowOverlap="1" layoutInCell="1" locked="0" behindDoc="0" simplePos="0" relativeHeight="15733760">
            <wp:simplePos x="0" y="0"/>
            <wp:positionH relativeFrom="page">
              <wp:posOffset>1662683</wp:posOffset>
            </wp:positionH>
            <wp:positionV relativeFrom="paragraph">
              <wp:posOffset>111130</wp:posOffset>
            </wp:positionV>
            <wp:extent cx="1325880" cy="1903476"/>
            <wp:effectExtent l="0" t="0" r="0" b="0"/>
            <wp:wrapNone/>
            <wp:docPr id="11" name="image16.png"/>
            <wp:cNvGraphicFramePr>
              <a:graphicFrameLocks noChangeAspect="1"/>
            </wp:cNvGraphicFramePr>
            <a:graphic>
              <a:graphicData uri="http://schemas.openxmlformats.org/drawingml/2006/picture">
                <pic:pic>
                  <pic:nvPicPr>
                    <pic:cNvPr id="12" name="image16.png"/>
                    <pic:cNvPicPr/>
                  </pic:nvPicPr>
                  <pic:blipFill>
                    <a:blip r:embed="rId21" cstate="print"/>
                    <a:stretch>
                      <a:fillRect/>
                    </a:stretch>
                  </pic:blipFill>
                  <pic:spPr>
                    <a:xfrm>
                      <a:off x="0" y="0"/>
                      <a:ext cx="1325880" cy="1903476"/>
                    </a:xfrm>
                    <a:prstGeom prst="rect">
                      <a:avLst/>
                    </a:prstGeom>
                  </pic:spPr>
                </pic:pic>
              </a:graphicData>
            </a:graphic>
          </wp:anchor>
        </w:drawing>
      </w:r>
      <w:r>
        <w:rPr/>
        <w:t>have had the opportuni- ty to engage in learning experiences outside of school recently, thanks to our Social Subjects department. Pupils have enjoyed</w:t>
      </w:r>
      <w:r>
        <w:rPr>
          <w:spacing w:val="-15"/>
        </w:rPr>
        <w:t> </w:t>
      </w:r>
      <w:r>
        <w:rPr/>
        <w:t>such</w:t>
      </w:r>
      <w:r>
        <w:rPr>
          <w:spacing w:val="-15"/>
        </w:rPr>
        <w:t> </w:t>
      </w:r>
      <w:r>
        <w:rPr/>
        <w:t>experienc-</w:t>
      </w:r>
    </w:p>
    <w:p>
      <w:pPr>
        <w:pStyle w:val="BodyText"/>
        <w:spacing w:line="276" w:lineRule="auto"/>
        <w:ind w:left="192" w:right="520"/>
      </w:pPr>
      <w:r>
        <w:rPr/>
        <w:t>es</w:t>
      </w:r>
      <w:r>
        <w:rPr>
          <w:spacing w:val="-3"/>
        </w:rPr>
        <w:t> </w:t>
      </w:r>
      <w:r>
        <w:rPr/>
        <w:t>as</w:t>
      </w:r>
      <w:r>
        <w:rPr>
          <w:spacing w:val="-4"/>
        </w:rPr>
        <w:t> </w:t>
      </w:r>
      <w:r>
        <w:rPr/>
        <w:t>trips</w:t>
      </w:r>
      <w:r>
        <w:rPr>
          <w:spacing w:val="-6"/>
        </w:rPr>
        <w:t> </w:t>
      </w:r>
      <w:r>
        <w:rPr/>
        <w:t>to</w:t>
      </w:r>
      <w:r>
        <w:rPr>
          <w:spacing w:val="-4"/>
        </w:rPr>
        <w:t> </w:t>
      </w:r>
      <w:r>
        <w:rPr/>
        <w:t>Edinburgh</w:t>
      </w:r>
      <w:r>
        <w:rPr>
          <w:spacing w:val="-5"/>
        </w:rPr>
        <w:t> </w:t>
      </w:r>
      <w:r>
        <w:rPr/>
        <w:t>Castle,</w:t>
      </w:r>
      <w:r>
        <w:rPr>
          <w:spacing w:val="-3"/>
        </w:rPr>
        <w:t> </w:t>
      </w:r>
      <w:r>
        <w:rPr/>
        <w:t>and</w:t>
      </w:r>
      <w:r>
        <w:rPr>
          <w:spacing w:val="-4"/>
        </w:rPr>
        <w:t> </w:t>
      </w:r>
      <w:r>
        <w:rPr/>
        <w:t>Dynamic</w:t>
      </w:r>
      <w:r>
        <w:rPr>
          <w:spacing w:val="-4"/>
        </w:rPr>
        <w:t> </w:t>
      </w:r>
      <w:r>
        <w:rPr/>
        <w:t>Earth,</w:t>
      </w:r>
      <w:r>
        <w:rPr>
          <w:spacing w:val="-3"/>
        </w:rPr>
        <w:t> </w:t>
      </w:r>
      <w:r>
        <w:rPr/>
        <w:t>and</w:t>
      </w:r>
      <w:r>
        <w:rPr>
          <w:spacing w:val="-3"/>
        </w:rPr>
        <w:t> </w:t>
      </w:r>
      <w:r>
        <w:rPr/>
        <w:t>a</w:t>
      </w:r>
      <w:r>
        <w:rPr>
          <w:spacing w:val="-6"/>
        </w:rPr>
        <w:t> </w:t>
      </w:r>
      <w:r>
        <w:rPr/>
        <w:t>visit to the Scottish Parliament.</w:t>
      </w:r>
    </w:p>
    <w:sectPr>
      <w:type w:val="continuous"/>
      <w:pgSz w:w="11910" w:h="16840"/>
      <w:pgMar w:top="140" w:bottom="0" w:left="0" w:right="40"/>
      <w:cols w:num="2" w:equalWidth="0">
        <w:col w:w="5177" w:space="44"/>
        <w:col w:w="664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omic Sans MS">
    <w:altName w:val="Comic Sans MS"/>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mic Sans MS" w:hAnsi="Comic Sans MS" w:eastAsia="Comic Sans MS" w:cs="Comic Sans MS"/>
      <w:lang w:val="en-US" w:eastAsia="en-US" w:bidi="ar-SA"/>
    </w:rPr>
  </w:style>
  <w:style w:styleId="BodyText" w:type="paragraph">
    <w:name w:val="Body Text"/>
    <w:basedOn w:val="Normal"/>
    <w:uiPriority w:val="1"/>
    <w:qFormat/>
    <w:pPr/>
    <w:rPr>
      <w:rFonts w:ascii="Comic Sans MS" w:hAnsi="Comic Sans MS" w:eastAsia="Comic Sans MS" w:cs="Comic Sans MS"/>
      <w:sz w:val="20"/>
      <w:szCs w:val="20"/>
      <w:lang w:val="en-US" w:eastAsia="en-US" w:bidi="ar-SA"/>
    </w:rPr>
  </w:style>
  <w:style w:styleId="Heading1" w:type="paragraph">
    <w:name w:val="Heading 1"/>
    <w:basedOn w:val="Normal"/>
    <w:uiPriority w:val="1"/>
    <w:qFormat/>
    <w:pPr>
      <w:ind w:left="249"/>
      <w:outlineLvl w:val="1"/>
    </w:pPr>
    <w:rPr>
      <w:rFonts w:ascii="Comic Sans MS" w:hAnsi="Comic Sans MS" w:eastAsia="Comic Sans MS" w:cs="Comic Sans MS"/>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s://www.surveymonkey.co.uk/r/2ZNT7QV" TargetMode="External"/><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Karen</dc:creator>
  <dcterms:created xsi:type="dcterms:W3CDTF">2023-03-01T01:33:36Z</dcterms:created>
  <dcterms:modified xsi:type="dcterms:W3CDTF">2023-03-01T01:33:36Z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2023-03-01T00:00:00Z</vt:filetime>
  </property>
  <property fmtid="{D5CDD505-2E9C-101B-9397-08002B2CF9AE}" pid="3" name="Creator">
    <vt:lpwstr>Microsoft® Publisher 2016</vt:lpwstr>
  </property>
  <property fmtid="{D5CDD505-2E9C-101B-9397-08002B2CF9AE}" pid="4" name="LastSaved">
    <vt:filetime>2023-03-01T00:00:00Z</vt:filetime>
  </property>
  <property fmtid="{D5CDD505-2E9C-101B-9397-08002B2CF9AE}" pid="5" name="Producer">
    <vt:lpwstr>Microsoft® Publisher 2016</vt:lpwstr>
  </property>
</Properties>
</file>