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A5" w:rsidRDefault="00E71765">
      <w:pPr>
        <w:rPr>
          <w:rFonts w:ascii="Comic Sans MS" w:hAnsi="Comic Sans MS" w:cs="OpenSans"/>
          <w:b/>
          <w:color w:val="181818"/>
          <w:u w:val="thick"/>
          <w:lang w:val="en-US"/>
        </w:rPr>
      </w:pPr>
      <w:r w:rsidRPr="00931DFA">
        <w:rPr>
          <w:rFonts w:ascii="Comic Sans MS" w:hAnsi="Comic Sans MS" w:cs="OpenSans"/>
          <w:b/>
          <w:color w:val="181818"/>
          <w:u w:val="thick"/>
          <w:lang w:val="en-US"/>
        </w:rPr>
        <w:t xml:space="preserve">Plath </w:t>
      </w:r>
      <w:r w:rsidR="00B8171A">
        <w:rPr>
          <w:rFonts w:ascii="Comic Sans MS" w:hAnsi="Comic Sans MS" w:cs="OpenSans"/>
          <w:b/>
          <w:color w:val="181818"/>
          <w:u w:val="thick"/>
          <w:lang w:val="en-US"/>
        </w:rPr>
        <w:t>– Thematic Links</w:t>
      </w:r>
    </w:p>
    <w:p w:rsidR="00B8171A" w:rsidRDefault="00B8171A">
      <w:pPr>
        <w:rPr>
          <w:rFonts w:ascii="Comic Sans MS" w:hAnsi="Comic Sans MS" w:cs="OpenSans"/>
          <w:b/>
          <w:color w:val="181818"/>
          <w:u w:val="thick"/>
          <w:lang w:val="en-US"/>
        </w:rPr>
      </w:pPr>
    </w:p>
    <w:p w:rsidR="00B8171A" w:rsidRPr="00931DFA" w:rsidRDefault="00B8171A">
      <w:pPr>
        <w:rPr>
          <w:rFonts w:ascii="Comic Sans MS" w:hAnsi="Comic Sans MS" w:cs="OpenSans"/>
          <w:b/>
          <w:color w:val="181818"/>
          <w:u w:val="thick"/>
          <w:lang w:val="en-US"/>
        </w:rPr>
      </w:pPr>
      <w:r>
        <w:rPr>
          <w:rFonts w:ascii="Comic Sans MS" w:hAnsi="Comic Sans MS" w:cs="OpenSans"/>
          <w:b/>
          <w:color w:val="181818"/>
          <w:u w:val="thick"/>
          <w:lang w:val="en-US"/>
        </w:rPr>
        <w:t>Context</w:t>
      </w:r>
    </w:p>
    <w:p w:rsidR="00B8171A" w:rsidRDefault="00A44AA5" w:rsidP="00A44AA5">
      <w:pPr>
        <w:pStyle w:val="NormalWeb"/>
        <w:rPr>
          <w:rFonts w:ascii="Comic Sans MS" w:hAnsi="Comic Sans MS"/>
          <w:sz w:val="24"/>
          <w:szCs w:val="24"/>
        </w:rPr>
      </w:pPr>
      <w:r w:rsidRPr="00931DFA">
        <w:rPr>
          <w:rFonts w:ascii="Comic Sans MS" w:hAnsi="Comic Sans MS"/>
          <w:sz w:val="24"/>
          <w:szCs w:val="24"/>
        </w:rPr>
        <w:t xml:space="preserve">Sylvia Plath was born in 1932 in Boston, Massachusetts and died a brief thirty years later in 1963. Her Journals which she began writing in 1950 open with a quotation from the poet </w:t>
      </w:r>
      <w:r w:rsidRPr="00B8171A">
        <w:rPr>
          <w:rFonts w:ascii="Comic Sans MS" w:hAnsi="Comic Sans MS"/>
          <w:b/>
          <w:i/>
          <w:sz w:val="24"/>
          <w:szCs w:val="24"/>
        </w:rPr>
        <w:t xml:space="preserve">W. B. Yeats. He states: ‘we only begin to live when we conceive life as a </w:t>
      </w:r>
      <w:proofErr w:type="gramStart"/>
      <w:r w:rsidRPr="00B8171A">
        <w:rPr>
          <w:rFonts w:ascii="Comic Sans MS" w:hAnsi="Comic Sans MS"/>
          <w:b/>
          <w:i/>
          <w:sz w:val="24"/>
          <w:szCs w:val="24"/>
        </w:rPr>
        <w:t>tragedy ....</w:t>
      </w:r>
      <w:r w:rsidRPr="00931DFA">
        <w:rPr>
          <w:rFonts w:ascii="Comic Sans MS" w:hAnsi="Comic Sans MS"/>
          <w:sz w:val="24"/>
          <w:szCs w:val="24"/>
        </w:rPr>
        <w:t>’</w:t>
      </w:r>
      <w:proofErr w:type="gramEnd"/>
      <w:r w:rsidRPr="00931DFA">
        <w:rPr>
          <w:rFonts w:ascii="Comic Sans MS" w:hAnsi="Comic Sans MS"/>
          <w:sz w:val="24"/>
          <w:szCs w:val="24"/>
        </w:rPr>
        <w:t xml:space="preserve"> It is true to say of Plath that in her short thirty years she certainly lived and produced a volume of </w:t>
      </w:r>
      <w:proofErr w:type="gramStart"/>
      <w:r w:rsidRPr="00931DFA">
        <w:rPr>
          <w:rFonts w:ascii="Comic Sans MS" w:hAnsi="Comic Sans MS"/>
          <w:sz w:val="24"/>
          <w:szCs w:val="24"/>
        </w:rPr>
        <w:t>work which only gained the respect it</w:t>
      </w:r>
      <w:proofErr w:type="gramEnd"/>
      <w:r w:rsidRPr="00931DFA">
        <w:rPr>
          <w:rFonts w:ascii="Comic Sans MS" w:hAnsi="Comic Sans MS"/>
          <w:sz w:val="24"/>
          <w:szCs w:val="24"/>
        </w:rPr>
        <w:t xml:space="preserve"> deserved posthumously. </w:t>
      </w:r>
      <w:r w:rsidRPr="00B8171A">
        <w:rPr>
          <w:rFonts w:ascii="Comic Sans MS" w:hAnsi="Comic Sans MS"/>
          <w:b/>
          <w:i/>
          <w:sz w:val="24"/>
          <w:szCs w:val="24"/>
        </w:rPr>
        <w:t xml:space="preserve">For her life was always ‘shifting, flowing, melting. </w:t>
      </w:r>
      <w:proofErr w:type="gramStart"/>
      <w:r w:rsidRPr="00B8171A">
        <w:rPr>
          <w:rFonts w:ascii="Comic Sans MS" w:hAnsi="Comic Sans MS"/>
          <w:b/>
          <w:i/>
          <w:sz w:val="24"/>
          <w:szCs w:val="24"/>
        </w:rPr>
        <w:t>.....</w:t>
      </w:r>
      <w:proofErr w:type="gramEnd"/>
      <w:r w:rsidRPr="00B8171A">
        <w:rPr>
          <w:rFonts w:ascii="Comic Sans MS" w:hAnsi="Comic Sans MS"/>
          <w:b/>
          <w:i/>
          <w:sz w:val="24"/>
          <w:szCs w:val="24"/>
        </w:rPr>
        <w:t>like quicksand... hopeless from the start.’ The Journals.</w:t>
      </w:r>
      <w:r w:rsidRPr="00931DFA">
        <w:rPr>
          <w:rFonts w:ascii="Comic Sans MS" w:hAnsi="Comic Sans MS"/>
          <w:sz w:val="24"/>
          <w:szCs w:val="24"/>
        </w:rPr>
        <w:t xml:space="preserve"> </w:t>
      </w:r>
    </w:p>
    <w:p w:rsidR="00A44AA5" w:rsidRPr="00931DFA" w:rsidRDefault="00A44AA5" w:rsidP="00A44AA5">
      <w:pPr>
        <w:pStyle w:val="NormalWeb"/>
        <w:rPr>
          <w:rFonts w:ascii="Comic Sans MS" w:hAnsi="Comic Sans MS"/>
          <w:sz w:val="24"/>
          <w:szCs w:val="24"/>
        </w:rPr>
      </w:pPr>
      <w:r w:rsidRPr="00931DFA">
        <w:rPr>
          <w:rFonts w:ascii="Comic Sans MS" w:hAnsi="Comic Sans MS"/>
          <w:sz w:val="24"/>
          <w:szCs w:val="24"/>
        </w:rPr>
        <w:t xml:space="preserve">Many people find the work of Plath depressing. Certainly she herself was prevalent to extraordinary mood swings, she contemplated and attempted suicide, she underwent electroconvulsive therapy, she had psychiatric help, she most certainly was depressed many times in her life. But what is fascinating about her work is as </w:t>
      </w:r>
      <w:r w:rsidRPr="00B8171A">
        <w:rPr>
          <w:rFonts w:ascii="Comic Sans MS" w:hAnsi="Comic Sans MS"/>
          <w:b/>
          <w:i/>
          <w:sz w:val="24"/>
          <w:szCs w:val="24"/>
        </w:rPr>
        <w:t>Ted Hughes said in his Forward to The Journals (1982) is that ‘Her real self showed in her writing</w:t>
      </w:r>
      <w:proofErr w:type="gramStart"/>
      <w:r w:rsidRPr="00B8171A">
        <w:rPr>
          <w:rFonts w:ascii="Comic Sans MS" w:hAnsi="Comic Sans MS"/>
          <w:b/>
          <w:i/>
          <w:sz w:val="24"/>
          <w:szCs w:val="24"/>
        </w:rPr>
        <w:t>....When</w:t>
      </w:r>
      <w:proofErr w:type="gramEnd"/>
      <w:r w:rsidRPr="00B8171A">
        <w:rPr>
          <w:rFonts w:ascii="Comic Sans MS" w:hAnsi="Comic Sans MS"/>
          <w:b/>
          <w:i/>
          <w:sz w:val="24"/>
          <w:szCs w:val="24"/>
        </w:rPr>
        <w:t xml:space="preserve"> a real self finds language and manages to speak, surely it is a dazzling event.’ Hughes continues ‘It is important to distinguish between a work that is trying to reach an artistic form using a real event as its basis and a documentary of some event that did happen.’ </w:t>
      </w:r>
      <w:r w:rsidRPr="00931DFA">
        <w:rPr>
          <w:rFonts w:ascii="Comic Sans MS" w:hAnsi="Comic Sans MS"/>
          <w:sz w:val="24"/>
          <w:szCs w:val="24"/>
        </w:rPr>
        <w:t xml:space="preserve">Plath basis her work on real events but takes us on incredible imaginative journey. Like the poet Emily Dickinson her poems are </w:t>
      </w:r>
      <w:proofErr w:type="gramStart"/>
      <w:r w:rsidRPr="00931DFA">
        <w:rPr>
          <w:rFonts w:ascii="Comic Sans MS" w:hAnsi="Comic Sans MS"/>
          <w:sz w:val="24"/>
          <w:szCs w:val="24"/>
        </w:rPr>
        <w:t>mindscapes which</w:t>
      </w:r>
      <w:proofErr w:type="gramEnd"/>
      <w:r w:rsidRPr="00931DFA">
        <w:rPr>
          <w:rFonts w:ascii="Comic Sans MS" w:hAnsi="Comic Sans MS"/>
          <w:sz w:val="24"/>
          <w:szCs w:val="24"/>
        </w:rPr>
        <w:t xml:space="preserve"> present a rich tapestry of pain and suffering. Her poems reflect the intensity of despair and one can only admire a genius </w:t>
      </w:r>
      <w:proofErr w:type="gramStart"/>
      <w:r w:rsidRPr="00931DFA">
        <w:rPr>
          <w:rFonts w:ascii="Comic Sans MS" w:hAnsi="Comic Sans MS"/>
          <w:sz w:val="24"/>
          <w:szCs w:val="24"/>
        </w:rPr>
        <w:t>who</w:t>
      </w:r>
      <w:proofErr w:type="gramEnd"/>
      <w:r w:rsidRPr="00931DFA">
        <w:rPr>
          <w:rFonts w:ascii="Comic Sans MS" w:hAnsi="Comic Sans MS"/>
          <w:sz w:val="24"/>
          <w:szCs w:val="24"/>
        </w:rPr>
        <w:t xml:space="preserve"> stays and understands. </w:t>
      </w:r>
    </w:p>
    <w:p w:rsidR="00E71765" w:rsidRPr="00931DFA" w:rsidRDefault="00E71765">
      <w:pPr>
        <w:rPr>
          <w:rFonts w:ascii="Comic Sans MS" w:hAnsi="Comic Sans MS" w:cs="OpenSans"/>
          <w:b/>
          <w:color w:val="181818"/>
          <w:u w:val="thick"/>
          <w:lang w:val="en-US"/>
        </w:rPr>
      </w:pPr>
    </w:p>
    <w:p w:rsidR="00E71765" w:rsidRPr="00931DFA" w:rsidRDefault="00E71765">
      <w:pPr>
        <w:rPr>
          <w:rFonts w:ascii="Comic Sans MS" w:hAnsi="Comic Sans MS" w:cs="OpenSans"/>
          <w:b/>
          <w:color w:val="181818"/>
          <w:u w:val="thick"/>
          <w:lang w:val="en-US"/>
        </w:rPr>
      </w:pPr>
      <w:r w:rsidRPr="00931DFA">
        <w:rPr>
          <w:rFonts w:ascii="Comic Sans MS" w:hAnsi="Comic Sans MS" w:cs="OpenSans"/>
          <w:b/>
          <w:color w:val="181818"/>
          <w:u w:val="thick"/>
          <w:lang w:val="en-US"/>
        </w:rPr>
        <w:t>Plath as a confessional poet</w:t>
      </w:r>
    </w:p>
    <w:p w:rsidR="00E71765" w:rsidRPr="00931DFA" w:rsidRDefault="00E71765">
      <w:pPr>
        <w:rPr>
          <w:rFonts w:ascii="Comic Sans MS" w:hAnsi="Comic Sans MS" w:cs="OpenSans"/>
          <w:color w:val="181818"/>
          <w:lang w:val="en-US"/>
        </w:rPr>
      </w:pPr>
    </w:p>
    <w:p w:rsidR="00936F2A" w:rsidRDefault="00E71765" w:rsidP="008C343D">
      <w:pPr>
        <w:pStyle w:val="ListParagraph"/>
        <w:numPr>
          <w:ilvl w:val="0"/>
          <w:numId w:val="1"/>
        </w:numPr>
        <w:rPr>
          <w:rFonts w:ascii="Comic Sans MS" w:hAnsi="Comic Sans MS" w:cs="OpenSans"/>
          <w:b/>
          <w:color w:val="181818"/>
          <w:lang w:val="en-US"/>
        </w:rPr>
      </w:pPr>
      <w:r w:rsidRPr="008C343D">
        <w:rPr>
          <w:rFonts w:ascii="Comic Sans MS" w:hAnsi="Comic Sans MS" w:cs="OpenSans"/>
          <w:color w:val="181818"/>
          <w:lang w:val="en-US"/>
        </w:rPr>
        <w:t xml:space="preserve">The "confessional" poets were a school including Ann Sexton, John Berryman, Robert Lowell, and Sylvia Plath who were mid-twentieth century American poets who composed </w:t>
      </w:r>
      <w:r w:rsidRPr="008C343D">
        <w:rPr>
          <w:rFonts w:ascii="Comic Sans MS" w:hAnsi="Comic Sans MS" w:cs="OpenSans"/>
          <w:b/>
          <w:color w:val="181818"/>
          <w:lang w:val="en-US"/>
        </w:rPr>
        <w:t>poems in free verse with intensely v</w:t>
      </w:r>
      <w:r w:rsidR="00B8171A" w:rsidRPr="008C343D">
        <w:rPr>
          <w:rFonts w:ascii="Comic Sans MS" w:hAnsi="Comic Sans MS" w:cs="OpenSans"/>
          <w:b/>
          <w:color w:val="181818"/>
          <w:lang w:val="en-US"/>
        </w:rPr>
        <w:t>i</w:t>
      </w:r>
      <w:r w:rsidRPr="008C343D">
        <w:rPr>
          <w:rFonts w:ascii="Comic Sans MS" w:hAnsi="Comic Sans MS" w:cs="OpenSans"/>
          <w:b/>
          <w:color w:val="181818"/>
          <w:lang w:val="en-US"/>
        </w:rPr>
        <w:t>olent imagery on subjects taken from their inner emotional lives.</w:t>
      </w:r>
    </w:p>
    <w:p w:rsidR="008C343D" w:rsidRDefault="008C343D" w:rsidP="008C343D">
      <w:pPr>
        <w:rPr>
          <w:rFonts w:ascii="Comic Sans MS" w:hAnsi="Comic Sans MS" w:cs="OpenSans"/>
          <w:b/>
          <w:color w:val="181818"/>
          <w:lang w:val="en-US"/>
        </w:rPr>
      </w:pPr>
    </w:p>
    <w:p w:rsidR="008C343D" w:rsidRPr="00B8171A" w:rsidRDefault="008C343D" w:rsidP="008C343D">
      <w:pPr>
        <w:rPr>
          <w:rFonts w:ascii="Comic Sans MS" w:hAnsi="Comic Sans MS" w:cs="Raleway-Regular"/>
          <w:b/>
          <w:u w:val="thick"/>
          <w:lang w:val="en-US"/>
        </w:rPr>
      </w:pPr>
      <w:r w:rsidRPr="00B8171A">
        <w:rPr>
          <w:rFonts w:ascii="Comic Sans MS" w:hAnsi="Comic Sans MS" w:cs="Raleway-Regular"/>
          <w:b/>
          <w:u w:val="thick"/>
          <w:lang w:val="en-US"/>
        </w:rPr>
        <w:t>Theme:  Mental Illness and Madness</w:t>
      </w:r>
    </w:p>
    <w:p w:rsidR="008C343D" w:rsidRDefault="008C343D" w:rsidP="008C343D">
      <w:pPr>
        <w:pStyle w:val="NormalWeb"/>
        <w:numPr>
          <w:ilvl w:val="0"/>
          <w:numId w:val="1"/>
        </w:numPr>
        <w:rPr>
          <w:rFonts w:ascii="Comic Sans MS" w:hAnsi="Comic Sans MS"/>
          <w:sz w:val="24"/>
          <w:szCs w:val="24"/>
        </w:rPr>
      </w:pPr>
      <w:r w:rsidRPr="00931DFA">
        <w:rPr>
          <w:rFonts w:ascii="Comic Sans MS" w:hAnsi="Comic Sans MS"/>
          <w:sz w:val="24"/>
          <w:szCs w:val="24"/>
        </w:rPr>
        <w:t xml:space="preserve">Confessional poets and the theme of mental illness and madness, depression and exhilaration, emotional intimacy with friends or </w:t>
      </w:r>
      <w:r w:rsidRPr="00931DFA">
        <w:rPr>
          <w:rFonts w:ascii="Comic Sans MS" w:hAnsi="Comic Sans MS"/>
          <w:sz w:val="24"/>
          <w:szCs w:val="24"/>
        </w:rPr>
        <w:lastRenderedPageBreak/>
        <w:t xml:space="preserve">family, self-doubt and self- abasement, suicide and death go hand in hand. Usually the death is the death of a dear one, sometimes of a family member or a friend. </w:t>
      </w:r>
    </w:p>
    <w:p w:rsidR="008C343D" w:rsidRPr="008C343D" w:rsidRDefault="008C343D" w:rsidP="008C343D">
      <w:pPr>
        <w:pStyle w:val="NormalWeb"/>
        <w:ind w:left="720"/>
        <w:rPr>
          <w:rFonts w:ascii="Comic Sans MS" w:hAnsi="Comic Sans MS"/>
          <w:sz w:val="24"/>
          <w:szCs w:val="24"/>
        </w:rPr>
      </w:pPr>
    </w:p>
    <w:p w:rsidR="008C343D" w:rsidRDefault="008C343D" w:rsidP="008C343D">
      <w:pPr>
        <w:pStyle w:val="NormalWeb"/>
        <w:numPr>
          <w:ilvl w:val="0"/>
          <w:numId w:val="1"/>
        </w:numPr>
        <w:rPr>
          <w:rFonts w:ascii="Comic Sans MS" w:hAnsi="Comic Sans MS"/>
          <w:sz w:val="24"/>
          <w:szCs w:val="24"/>
        </w:rPr>
      </w:pPr>
      <w:r w:rsidRPr="00931DFA">
        <w:rPr>
          <w:rFonts w:ascii="Comic Sans MS" w:hAnsi="Comic Sans MS"/>
          <w:sz w:val="24"/>
          <w:szCs w:val="24"/>
        </w:rPr>
        <w:t>Ginsberg states at the beginning of “</w:t>
      </w:r>
      <w:r w:rsidRPr="00B8171A">
        <w:rPr>
          <w:rFonts w:ascii="Comic Sans MS" w:hAnsi="Comic Sans MS"/>
          <w:b/>
          <w:i/>
          <w:sz w:val="24"/>
          <w:szCs w:val="24"/>
        </w:rPr>
        <w:t xml:space="preserve">Howl”: “I saw the best minds of my generation destroyed by madness.” </w:t>
      </w:r>
      <w:r w:rsidRPr="00931DFA">
        <w:rPr>
          <w:rFonts w:ascii="Comic Sans MS" w:hAnsi="Comic Sans MS"/>
          <w:sz w:val="24"/>
          <w:szCs w:val="24"/>
        </w:rPr>
        <w:t>(Orr 37). Even Robert Lowell confirms: “</w:t>
      </w:r>
      <w:r w:rsidRPr="00B8171A">
        <w:rPr>
          <w:rFonts w:ascii="Comic Sans MS" w:hAnsi="Comic Sans MS"/>
          <w:b/>
          <w:i/>
          <w:sz w:val="24"/>
          <w:szCs w:val="24"/>
        </w:rPr>
        <w:t>We poets in our youth begin in madness: / thereof in the end come despondency and madness.”</w:t>
      </w:r>
      <w:r w:rsidRPr="00931DFA">
        <w:rPr>
          <w:rFonts w:ascii="Comic Sans MS" w:hAnsi="Comic Sans MS"/>
          <w:sz w:val="24"/>
          <w:szCs w:val="24"/>
        </w:rPr>
        <w:t xml:space="preserve"> (Lowell 54). </w:t>
      </w:r>
    </w:p>
    <w:p w:rsidR="008C343D" w:rsidRPr="008C343D" w:rsidRDefault="008C343D" w:rsidP="008C343D">
      <w:pPr>
        <w:pStyle w:val="NormalWeb"/>
        <w:rPr>
          <w:rFonts w:ascii="Comic Sans MS" w:hAnsi="Comic Sans MS"/>
          <w:sz w:val="24"/>
          <w:szCs w:val="24"/>
        </w:rPr>
      </w:pPr>
    </w:p>
    <w:p w:rsidR="008C343D" w:rsidRDefault="008C343D" w:rsidP="008C343D">
      <w:pPr>
        <w:pStyle w:val="NormalWeb"/>
        <w:numPr>
          <w:ilvl w:val="0"/>
          <w:numId w:val="1"/>
        </w:numPr>
        <w:rPr>
          <w:rFonts w:ascii="Comic Sans MS" w:hAnsi="Comic Sans MS"/>
          <w:sz w:val="24"/>
          <w:szCs w:val="24"/>
        </w:rPr>
      </w:pPr>
      <w:r w:rsidRPr="00931DFA">
        <w:rPr>
          <w:rFonts w:ascii="Comic Sans MS" w:hAnsi="Comic Sans MS"/>
          <w:sz w:val="24"/>
          <w:szCs w:val="24"/>
        </w:rPr>
        <w:t xml:space="preserve">Sylvia Plath’s poetry </w:t>
      </w:r>
      <w:proofErr w:type="spellStart"/>
      <w:r w:rsidRPr="00931DFA">
        <w:rPr>
          <w:rFonts w:ascii="Comic Sans MS" w:hAnsi="Comic Sans MS"/>
          <w:sz w:val="24"/>
          <w:szCs w:val="24"/>
        </w:rPr>
        <w:t>thematises</w:t>
      </w:r>
      <w:proofErr w:type="spellEnd"/>
      <w:r w:rsidRPr="00931DFA">
        <w:rPr>
          <w:rFonts w:ascii="Comic Sans MS" w:hAnsi="Comic Sans MS"/>
          <w:sz w:val="24"/>
          <w:szCs w:val="24"/>
        </w:rPr>
        <w:t xml:space="preserve"> her personal suffering, humiliation, betrayal, sexual guilt, alcoholism and psychological breakdowns. </w:t>
      </w:r>
    </w:p>
    <w:p w:rsidR="008C343D" w:rsidRDefault="008C343D" w:rsidP="008C343D">
      <w:pPr>
        <w:pStyle w:val="NormalWeb"/>
        <w:rPr>
          <w:rFonts w:ascii="Comic Sans MS" w:hAnsi="Comic Sans MS"/>
          <w:sz w:val="24"/>
          <w:szCs w:val="24"/>
        </w:rPr>
      </w:pPr>
    </w:p>
    <w:p w:rsidR="008C343D" w:rsidRPr="008C343D" w:rsidRDefault="008C343D" w:rsidP="008C343D">
      <w:pPr>
        <w:pStyle w:val="NormalWeb"/>
        <w:numPr>
          <w:ilvl w:val="0"/>
          <w:numId w:val="1"/>
        </w:numPr>
        <w:rPr>
          <w:rFonts w:ascii="Comic Sans MS" w:hAnsi="Comic Sans MS"/>
          <w:sz w:val="24"/>
          <w:szCs w:val="24"/>
        </w:rPr>
      </w:pPr>
      <w:r w:rsidRPr="008C343D">
        <w:rPr>
          <w:rFonts w:ascii="Comic Sans MS" w:hAnsi="Comic Sans MS"/>
          <w:sz w:val="24"/>
          <w:szCs w:val="24"/>
        </w:rPr>
        <w:t xml:space="preserve">Sylvia Plath was a narcissist and </w:t>
      </w:r>
      <w:proofErr w:type="gramStart"/>
      <w:r w:rsidRPr="008C343D">
        <w:rPr>
          <w:rFonts w:ascii="Comic Sans MS" w:hAnsi="Comic Sans MS"/>
          <w:sz w:val="24"/>
          <w:szCs w:val="24"/>
        </w:rPr>
        <w:t>such persons get haunted by so many psychological problems</w:t>
      </w:r>
      <w:proofErr w:type="gramEnd"/>
      <w:r w:rsidRPr="008C343D">
        <w:rPr>
          <w:rFonts w:ascii="Comic Sans MS" w:hAnsi="Comic Sans MS"/>
          <w:sz w:val="24"/>
          <w:szCs w:val="24"/>
        </w:rPr>
        <w:t xml:space="preserve"> simultaneously. Some of these problems were so acute that they had assumed dangerous dimensions. Self-withdrawal, estrangement and trauma all contributed to her dreadful plight. The melancholia it bred got condensed to the extent that she began to show signs of obsession with death, probably the only alternative left with her. </w:t>
      </w:r>
    </w:p>
    <w:p w:rsidR="008C343D" w:rsidRPr="008C343D" w:rsidRDefault="008C343D" w:rsidP="008C343D">
      <w:pPr>
        <w:rPr>
          <w:rFonts w:ascii="Comic Sans MS" w:hAnsi="Comic Sans MS" w:cs="OpenSans"/>
          <w:b/>
          <w:color w:val="181818"/>
          <w:lang w:val="en-US"/>
        </w:rPr>
      </w:pPr>
    </w:p>
    <w:p w:rsidR="00E71765" w:rsidRDefault="00E71765">
      <w:pPr>
        <w:rPr>
          <w:rFonts w:ascii="Comic Sans MS" w:hAnsi="Comic Sans MS" w:cs="OpenSans"/>
          <w:color w:val="181818"/>
          <w:lang w:val="en-US"/>
        </w:rPr>
      </w:pPr>
    </w:p>
    <w:p w:rsidR="00B8171A" w:rsidRPr="00B8171A" w:rsidRDefault="00B8171A">
      <w:pPr>
        <w:rPr>
          <w:rFonts w:ascii="Comic Sans MS" w:hAnsi="Comic Sans MS" w:cs="OpenSans"/>
          <w:b/>
          <w:color w:val="181818"/>
          <w:u w:val="thick"/>
          <w:lang w:val="en-US"/>
        </w:rPr>
      </w:pPr>
      <w:r w:rsidRPr="00B8171A">
        <w:rPr>
          <w:rFonts w:ascii="Comic Sans MS" w:hAnsi="Comic Sans MS" w:cs="OpenSans"/>
          <w:b/>
          <w:color w:val="181818"/>
          <w:u w:val="thick"/>
          <w:lang w:val="en-US"/>
        </w:rPr>
        <w:t xml:space="preserve">Theme:  Identity and Alienation </w:t>
      </w:r>
    </w:p>
    <w:p w:rsidR="00B8171A" w:rsidRPr="00931DFA" w:rsidRDefault="00B8171A">
      <w:pPr>
        <w:rPr>
          <w:rFonts w:ascii="Comic Sans MS" w:hAnsi="Comic Sans MS" w:cs="OpenSans"/>
          <w:color w:val="181818"/>
          <w:lang w:val="en-US"/>
        </w:rPr>
      </w:pPr>
    </w:p>
    <w:p w:rsidR="00E71765" w:rsidRPr="008C343D" w:rsidRDefault="00E71765" w:rsidP="008C343D">
      <w:pPr>
        <w:pStyle w:val="ListParagraph"/>
        <w:numPr>
          <w:ilvl w:val="0"/>
          <w:numId w:val="1"/>
        </w:numPr>
        <w:rPr>
          <w:rFonts w:ascii="Comic Sans MS" w:hAnsi="Comic Sans MS" w:cs="Raleway-Regular"/>
          <w:lang w:val="en-US"/>
        </w:rPr>
      </w:pPr>
      <w:r w:rsidRPr="008C343D">
        <w:rPr>
          <w:rFonts w:ascii="Comic Sans MS" w:hAnsi="Comic Sans MS" w:cs="Raleway-Regular"/>
          <w:lang w:val="en-US"/>
        </w:rPr>
        <w:t xml:space="preserve">The themes of identity and alienation are visible everywhere in Plath’s poems.  You can see her exploring who she is and what it means to be a </w:t>
      </w:r>
      <w:r w:rsidRPr="008C343D">
        <w:rPr>
          <w:rFonts w:ascii="Comic Sans MS" w:hAnsi="Comic Sans MS" w:cs="Raleway-Bold"/>
          <w:b/>
          <w:bCs/>
          <w:lang w:val="en-US"/>
        </w:rPr>
        <w:t>mother</w:t>
      </w:r>
      <w:r w:rsidRPr="008C343D">
        <w:rPr>
          <w:rFonts w:ascii="Comic Sans MS" w:hAnsi="Comic Sans MS" w:cs="Raleway-Regular"/>
          <w:lang w:val="en-US"/>
        </w:rPr>
        <w:t xml:space="preserve"> (“Morning Song” and “Edge”), a </w:t>
      </w:r>
      <w:r w:rsidRPr="008C343D">
        <w:rPr>
          <w:rFonts w:ascii="Comic Sans MS" w:hAnsi="Comic Sans MS" w:cs="Raleway-Bold"/>
          <w:b/>
          <w:bCs/>
          <w:lang w:val="en-US"/>
        </w:rPr>
        <w:t>wife</w:t>
      </w:r>
      <w:r w:rsidRPr="008C343D">
        <w:rPr>
          <w:rFonts w:ascii="Comic Sans MS" w:hAnsi="Comic Sans MS" w:cs="Raleway-Regular"/>
          <w:lang w:val="en-US"/>
        </w:rPr>
        <w:t xml:space="preserve"> (“Daddy”, “Pheasant”, “Winter Trees”), a </w:t>
      </w:r>
      <w:r w:rsidRPr="008C343D">
        <w:rPr>
          <w:rFonts w:ascii="Comic Sans MS" w:hAnsi="Comic Sans MS" w:cs="Raleway-Bold"/>
          <w:b/>
          <w:bCs/>
          <w:lang w:val="en-US"/>
        </w:rPr>
        <w:t>daughter</w:t>
      </w:r>
      <w:r w:rsidRPr="008C343D">
        <w:rPr>
          <w:rFonts w:ascii="Comic Sans MS" w:hAnsi="Comic Sans MS" w:cs="Raleway-Regular"/>
          <w:lang w:val="en-US"/>
        </w:rPr>
        <w:t xml:space="preserve"> (“Medusa”, “Daddy”), a </w:t>
      </w:r>
      <w:r w:rsidRPr="008C343D">
        <w:rPr>
          <w:rFonts w:ascii="Comic Sans MS" w:hAnsi="Comic Sans MS" w:cs="Raleway-Bold"/>
          <w:b/>
          <w:bCs/>
          <w:lang w:val="en-US"/>
        </w:rPr>
        <w:t>writer</w:t>
      </w:r>
      <w:r w:rsidRPr="008C343D">
        <w:rPr>
          <w:rFonts w:ascii="Comic Sans MS" w:hAnsi="Comic Sans MS" w:cs="Raleway-Regular"/>
          <w:lang w:val="en-US"/>
        </w:rPr>
        <w:t xml:space="preserve"> (“Words”) and sometimes simply what it means </w:t>
      </w:r>
      <w:r w:rsidRPr="008C343D">
        <w:rPr>
          <w:rFonts w:ascii="Comic Sans MS" w:hAnsi="Comic Sans MS" w:cs="Raleway-Bold"/>
          <w:b/>
          <w:bCs/>
          <w:lang w:val="en-US"/>
        </w:rPr>
        <w:t>to live or exist</w:t>
      </w:r>
      <w:r w:rsidRPr="008C343D">
        <w:rPr>
          <w:rFonts w:ascii="Comic Sans MS" w:hAnsi="Comic Sans MS" w:cs="Raleway-Regular"/>
          <w:lang w:val="en-US"/>
        </w:rPr>
        <w:t xml:space="preserve"> (“Ariel”, “</w:t>
      </w:r>
      <w:proofErr w:type="spellStart"/>
      <w:r w:rsidRPr="008C343D">
        <w:rPr>
          <w:rFonts w:ascii="Comic Sans MS" w:hAnsi="Comic Sans MS" w:cs="Raleway-Regular"/>
          <w:lang w:val="en-US"/>
        </w:rPr>
        <w:t>Blackberrying</w:t>
      </w:r>
      <w:proofErr w:type="spellEnd"/>
      <w:r w:rsidRPr="008C343D">
        <w:rPr>
          <w:rFonts w:ascii="Comic Sans MS" w:hAnsi="Comic Sans MS" w:cs="Raleway-Regular"/>
          <w:lang w:val="en-US"/>
        </w:rPr>
        <w:t xml:space="preserve">”, “Poppies in July”, “Mirror”, “Arrival of the Bee Box” “Wuthering Heights”, “Two Campers in Cloud Country”, “Sleep in the Mojave Desert”, “Lady Lazarus”).  </w:t>
      </w:r>
      <w:r w:rsidRPr="008C343D">
        <w:rPr>
          <w:rFonts w:ascii="Comic Sans MS" w:hAnsi="Comic Sans MS" w:cs="Raleway-Regular"/>
          <w:u w:val="thick"/>
          <w:lang w:val="en-US"/>
        </w:rPr>
        <w:t>In the context of Plath’s poems, alienation is always close behind when she exploring identity.</w:t>
      </w:r>
      <w:r w:rsidRPr="008C343D">
        <w:rPr>
          <w:rFonts w:ascii="Comic Sans MS" w:hAnsi="Comic Sans MS" w:cs="Raleway-Regular"/>
          <w:lang w:val="en-US"/>
        </w:rPr>
        <w:t xml:space="preserve">  How can she question her place in the world, her role in society, her very existence, without </w:t>
      </w:r>
      <w:proofErr w:type="spellStart"/>
      <w:r w:rsidRPr="008C343D">
        <w:rPr>
          <w:rFonts w:ascii="Comic Sans MS" w:hAnsi="Comic Sans MS" w:cs="Raleway-Regular"/>
          <w:lang w:val="en-US"/>
        </w:rPr>
        <w:t>realising</w:t>
      </w:r>
      <w:proofErr w:type="spellEnd"/>
      <w:r w:rsidRPr="008C343D">
        <w:rPr>
          <w:rFonts w:ascii="Comic Sans MS" w:hAnsi="Comic Sans MS" w:cs="Raleway-Regular"/>
          <w:lang w:val="en-US"/>
        </w:rPr>
        <w:t xml:space="preserve"> that the act of questioning places her at a distance?  How can she ever feel she belongs when the world, as she </w:t>
      </w:r>
      <w:r w:rsidR="005C3F5B" w:rsidRPr="008C343D">
        <w:rPr>
          <w:rFonts w:ascii="Comic Sans MS" w:hAnsi="Comic Sans MS" w:cs="Raleway-Regular"/>
          <w:lang w:val="en-US"/>
        </w:rPr>
        <w:t>portrays</w:t>
      </w:r>
      <w:r w:rsidRPr="008C343D">
        <w:rPr>
          <w:rFonts w:ascii="Comic Sans MS" w:hAnsi="Comic Sans MS" w:cs="Raleway-Regular"/>
          <w:lang w:val="en-US"/>
        </w:rPr>
        <w:t xml:space="preserve"> it through her poetry, is so often profoundly dark and bleak?</w:t>
      </w:r>
    </w:p>
    <w:p w:rsidR="00B8171A" w:rsidRDefault="00B8171A" w:rsidP="00A44AA5">
      <w:pPr>
        <w:widowControl w:val="0"/>
        <w:autoSpaceDE w:val="0"/>
        <w:autoSpaceDN w:val="0"/>
        <w:adjustRightInd w:val="0"/>
        <w:jc w:val="both"/>
        <w:rPr>
          <w:rFonts w:ascii="Comic Sans MS" w:hAnsi="Comic Sans MS" w:cs="Raleway-Regular"/>
          <w:lang w:val="en-US"/>
        </w:rPr>
      </w:pPr>
    </w:p>
    <w:p w:rsidR="00A44AA5" w:rsidRPr="008C343D" w:rsidRDefault="00A44AA5" w:rsidP="008C343D">
      <w:pPr>
        <w:pStyle w:val="ListParagraph"/>
        <w:widowControl w:val="0"/>
        <w:numPr>
          <w:ilvl w:val="0"/>
          <w:numId w:val="1"/>
        </w:numPr>
        <w:autoSpaceDE w:val="0"/>
        <w:autoSpaceDN w:val="0"/>
        <w:adjustRightInd w:val="0"/>
        <w:jc w:val="both"/>
        <w:rPr>
          <w:rFonts w:ascii="Comic Sans MS" w:hAnsi="Comic Sans MS" w:cs="DroidSerif"/>
          <w:color w:val="434343"/>
          <w:lang w:val="en-US"/>
        </w:rPr>
      </w:pPr>
      <w:r w:rsidRPr="008C343D">
        <w:rPr>
          <w:rFonts w:ascii="Comic Sans MS" w:hAnsi="Comic Sans MS" w:cs="DroidSerif"/>
          <w:color w:val="434343"/>
          <w:lang w:val="en-US"/>
        </w:rPr>
        <w:t>Plath frequently returned to the issue of double identity in her writing.  The subject of her undergraduate thesis in Smith College was: ‘The Magic Mirror: A Study of the Double in Dostoevsky Novels’.  Her interest in what appears on the surface and what is hidden is reflected in ‘Mirror’.  Here, the depths hide something frightening and sinister; something the woman would prefer to avoid but cannot escape.</w:t>
      </w:r>
    </w:p>
    <w:p w:rsidR="008C343D"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r w:rsidR="00A44AA5" w:rsidRPr="00931DFA">
        <w:rPr>
          <w:rFonts w:ascii="Comic Sans MS" w:hAnsi="Comic Sans MS" w:cs="DroidSerif"/>
          <w:color w:val="434343"/>
          <w:lang w:val="en-US"/>
        </w:rPr>
        <w:t xml:space="preserve">‘Elm’ also deals with </w:t>
      </w:r>
      <w:proofErr w:type="spellStart"/>
      <w:r w:rsidR="00A44AA5" w:rsidRPr="00931DFA">
        <w:rPr>
          <w:rFonts w:ascii="Comic Sans MS" w:hAnsi="Comic Sans MS" w:cs="DroidSerif"/>
          <w:color w:val="434343"/>
          <w:lang w:val="en-US"/>
        </w:rPr>
        <w:t>doubleness</w:t>
      </w:r>
      <w:proofErr w:type="spellEnd"/>
      <w:r w:rsidR="00A44AA5" w:rsidRPr="00931DFA">
        <w:rPr>
          <w:rFonts w:ascii="Comic Sans MS" w:hAnsi="Comic Sans MS" w:cs="DroidSerif"/>
          <w:color w:val="434343"/>
          <w:lang w:val="en-US"/>
        </w:rPr>
        <w:t xml:space="preserve">: the apparent calm of the elm in </w:t>
      </w:r>
    </w:p>
    <w:p w:rsidR="008C343D"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proofErr w:type="gramStart"/>
      <w:r w:rsidR="00A44AA5" w:rsidRPr="00931DFA">
        <w:rPr>
          <w:rFonts w:ascii="Comic Sans MS" w:hAnsi="Comic Sans MS" w:cs="DroidSerif"/>
          <w:color w:val="434343"/>
          <w:lang w:val="en-US"/>
        </w:rPr>
        <w:t>the</w:t>
      </w:r>
      <w:proofErr w:type="gramEnd"/>
      <w:r w:rsidR="00A44AA5" w:rsidRPr="00931DFA">
        <w:rPr>
          <w:rFonts w:ascii="Comic Sans MS" w:hAnsi="Comic Sans MS" w:cs="DroidSerif"/>
          <w:color w:val="434343"/>
          <w:lang w:val="en-US"/>
        </w:rPr>
        <w:t xml:space="preserve"> opening stanzas, and the hidden terrors that surface as she </w:t>
      </w:r>
    </w:p>
    <w:p w:rsidR="008C343D"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proofErr w:type="gramStart"/>
      <w:r w:rsidR="00A44AA5" w:rsidRPr="00931DFA">
        <w:rPr>
          <w:rFonts w:ascii="Comic Sans MS" w:hAnsi="Comic Sans MS" w:cs="DroidSerif"/>
          <w:color w:val="434343"/>
          <w:lang w:val="en-US"/>
        </w:rPr>
        <w:t>talks</w:t>
      </w:r>
      <w:proofErr w:type="gramEnd"/>
      <w:r w:rsidR="00A44AA5" w:rsidRPr="00931DFA">
        <w:rPr>
          <w:rFonts w:ascii="Comic Sans MS" w:hAnsi="Comic Sans MS" w:cs="DroidSerif"/>
          <w:color w:val="434343"/>
          <w:lang w:val="en-US"/>
        </w:rPr>
        <w:t xml:space="preserve">.  A similar preoccupation is at the heart of ‘The Arrival of </w:t>
      </w:r>
    </w:p>
    <w:p w:rsidR="008C343D"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proofErr w:type="gramStart"/>
      <w:r w:rsidR="00A44AA5" w:rsidRPr="00931DFA">
        <w:rPr>
          <w:rFonts w:ascii="Comic Sans MS" w:hAnsi="Comic Sans MS" w:cs="DroidSerif"/>
          <w:color w:val="434343"/>
          <w:lang w:val="en-US"/>
        </w:rPr>
        <w:t>the</w:t>
      </w:r>
      <w:proofErr w:type="gramEnd"/>
      <w:r w:rsidR="00A44AA5" w:rsidRPr="00931DFA">
        <w:rPr>
          <w:rFonts w:ascii="Comic Sans MS" w:hAnsi="Comic Sans MS" w:cs="DroidSerif"/>
          <w:color w:val="434343"/>
          <w:lang w:val="en-US"/>
        </w:rPr>
        <w:t xml:space="preserve"> Bee Box’.  The practical, square box is a simple container: </w:t>
      </w:r>
    </w:p>
    <w:p w:rsidR="008C343D"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proofErr w:type="gramStart"/>
      <w:r w:rsidR="00A44AA5" w:rsidRPr="00931DFA">
        <w:rPr>
          <w:rFonts w:ascii="Comic Sans MS" w:hAnsi="Comic Sans MS" w:cs="DroidSerif"/>
          <w:color w:val="434343"/>
          <w:lang w:val="en-US"/>
        </w:rPr>
        <w:t>apparently</w:t>
      </w:r>
      <w:proofErr w:type="gramEnd"/>
      <w:r w:rsidR="00A44AA5" w:rsidRPr="00931DFA">
        <w:rPr>
          <w:rFonts w:ascii="Comic Sans MS" w:hAnsi="Comic Sans MS" w:cs="DroidSerif"/>
          <w:color w:val="434343"/>
          <w:lang w:val="en-US"/>
        </w:rPr>
        <w:t xml:space="preserve"> there are no mysteries here.  However, it conceals </w:t>
      </w:r>
    </w:p>
    <w:p w:rsidR="00A44AA5" w:rsidRDefault="008C343D" w:rsidP="00A44AA5">
      <w:pPr>
        <w:rPr>
          <w:rFonts w:ascii="Comic Sans MS" w:hAnsi="Comic Sans MS" w:cs="DroidSerif"/>
          <w:color w:val="434343"/>
          <w:lang w:val="en-US"/>
        </w:rPr>
      </w:pPr>
      <w:r>
        <w:rPr>
          <w:rFonts w:ascii="Comic Sans MS" w:hAnsi="Comic Sans MS" w:cs="DroidSerif"/>
          <w:color w:val="434343"/>
          <w:lang w:val="en-US"/>
        </w:rPr>
        <w:t xml:space="preserve">          </w:t>
      </w:r>
      <w:proofErr w:type="gramStart"/>
      <w:r w:rsidR="00A44AA5" w:rsidRPr="00931DFA">
        <w:rPr>
          <w:rFonts w:ascii="Comic Sans MS" w:hAnsi="Comic Sans MS" w:cs="DroidSerif"/>
          <w:color w:val="434343"/>
          <w:lang w:val="en-US"/>
        </w:rPr>
        <w:t>something</w:t>
      </w:r>
      <w:proofErr w:type="gramEnd"/>
      <w:r w:rsidR="00A44AA5" w:rsidRPr="00931DFA">
        <w:rPr>
          <w:rFonts w:ascii="Comic Sans MS" w:hAnsi="Comic Sans MS" w:cs="DroidSerif"/>
          <w:color w:val="434343"/>
          <w:lang w:val="en-US"/>
        </w:rPr>
        <w:t xml:space="preserve"> sinister, but also fascinating.</w:t>
      </w:r>
    </w:p>
    <w:p w:rsidR="008C343D" w:rsidRDefault="008C343D" w:rsidP="00A44AA5">
      <w:pPr>
        <w:rPr>
          <w:rFonts w:ascii="Comic Sans MS" w:hAnsi="Comic Sans MS" w:cs="DroidSerif"/>
          <w:color w:val="434343"/>
          <w:lang w:val="en-US"/>
        </w:rPr>
      </w:pPr>
    </w:p>
    <w:p w:rsidR="00F84644" w:rsidRPr="008C343D" w:rsidRDefault="00F84644" w:rsidP="00F84644">
      <w:pPr>
        <w:pStyle w:val="ListParagraph"/>
        <w:numPr>
          <w:ilvl w:val="0"/>
          <w:numId w:val="2"/>
        </w:numPr>
        <w:rPr>
          <w:rFonts w:ascii="Comic Sans MS" w:hAnsi="Comic Sans MS" w:cs="DroidSerif"/>
          <w:color w:val="434343"/>
          <w:lang w:val="en-US"/>
        </w:rPr>
      </w:pPr>
      <w:r w:rsidRPr="008C343D">
        <w:rPr>
          <w:rFonts w:ascii="Comic Sans MS" w:hAnsi="Comic Sans MS"/>
          <w:color w:val="211E1E"/>
        </w:rPr>
        <w:t xml:space="preserve">What critics like Friedan, </w:t>
      </w:r>
      <w:proofErr w:type="spellStart"/>
      <w:r w:rsidRPr="008C343D">
        <w:rPr>
          <w:rFonts w:ascii="Comic Sans MS" w:hAnsi="Comic Sans MS"/>
          <w:color w:val="211E1E"/>
        </w:rPr>
        <w:t>Annas</w:t>
      </w:r>
      <w:proofErr w:type="spellEnd"/>
      <w:r w:rsidRPr="008C343D">
        <w:rPr>
          <w:rFonts w:ascii="Comic Sans MS" w:hAnsi="Comic Sans MS"/>
          <w:color w:val="211E1E"/>
        </w:rPr>
        <w:t>, and Nelson share in their readings of Plath is an understanding that Plath’s investigation of identity through her use of biographical material is a strategy by which she assesses her frustrati</w:t>
      </w:r>
      <w:r w:rsidR="00B8171A" w:rsidRPr="008C343D">
        <w:rPr>
          <w:rFonts w:ascii="Comic Sans MS" w:hAnsi="Comic Sans MS"/>
          <w:color w:val="211E1E"/>
        </w:rPr>
        <w:t>ons with the trappings of conv</w:t>
      </w:r>
      <w:r w:rsidRPr="008C343D">
        <w:rPr>
          <w:rFonts w:ascii="Comic Sans MS" w:hAnsi="Comic Sans MS"/>
          <w:color w:val="211E1E"/>
        </w:rPr>
        <w:t>ention and gender: “</w:t>
      </w:r>
      <w:r w:rsidRPr="008C343D">
        <w:rPr>
          <w:rFonts w:ascii="Comic Sans MS" w:hAnsi="Comic Sans MS"/>
          <w:b/>
          <w:i/>
          <w:color w:val="211E1E"/>
        </w:rPr>
        <w:t>What is my life for and what am I going to do with it?” she asks in an early journal entry from her Smith college years: “I want to live and feel all the shades, tones, and variations of mental and physical experience possible in my life</w:t>
      </w:r>
      <w:r w:rsidRPr="008C343D">
        <w:rPr>
          <w:rFonts w:ascii="Comic Sans MS" w:hAnsi="Comic Sans MS"/>
          <w:color w:val="211E1E"/>
        </w:rPr>
        <w:t xml:space="preserve">” </w:t>
      </w:r>
    </w:p>
    <w:p w:rsidR="008C343D" w:rsidRPr="008C343D" w:rsidRDefault="008C343D" w:rsidP="008C343D">
      <w:pPr>
        <w:pStyle w:val="ListParagraph"/>
        <w:rPr>
          <w:rFonts w:ascii="Comic Sans MS" w:hAnsi="Comic Sans MS" w:cs="DroidSerif"/>
          <w:color w:val="434343"/>
          <w:lang w:val="en-US"/>
        </w:rPr>
      </w:pPr>
    </w:p>
    <w:p w:rsidR="008C343D" w:rsidRDefault="00F84644" w:rsidP="008C343D">
      <w:pPr>
        <w:pStyle w:val="NormalWeb"/>
        <w:numPr>
          <w:ilvl w:val="0"/>
          <w:numId w:val="2"/>
        </w:numPr>
        <w:rPr>
          <w:rFonts w:ascii="Comic Sans MS" w:hAnsi="Comic Sans MS"/>
          <w:sz w:val="24"/>
          <w:szCs w:val="24"/>
        </w:rPr>
      </w:pPr>
      <w:r w:rsidRPr="00931DFA">
        <w:rPr>
          <w:rFonts w:ascii="Comic Sans MS" w:hAnsi="Comic Sans MS"/>
          <w:sz w:val="24"/>
          <w:szCs w:val="24"/>
        </w:rPr>
        <w:t xml:space="preserve">An intense interest in what appears on the surface and what is hidden underneath fascinated Plath. In her poem Mirror the depths hide something frightening and sinister, something to be avoided but which one cannot escape. Her mirror is a mirror in which each reader sees his or her own concerns reflected. For Plath it is a mirror belonging to a woman whose soul is troubled and tortured, as ‘Faces and darkness separate us over and over.’ Her dual identity as poet and mother are reflected in this poem. She tries to come to terms with the social pressures to reconcile the competing of artistic and domestic life. She feels her younger self is ‘drowned’. She is caught between past and future. Something frightening, dark, terrible and true ‘Rises toward her day after day’. Does this represent her fear of growing old? Or perhaps it is her fear of her troubled, divided self. </w:t>
      </w:r>
    </w:p>
    <w:p w:rsidR="008C343D" w:rsidRPr="008C343D" w:rsidRDefault="008C343D" w:rsidP="008C343D">
      <w:pPr>
        <w:pStyle w:val="NormalWeb"/>
        <w:rPr>
          <w:rFonts w:ascii="Comic Sans MS" w:hAnsi="Comic Sans MS"/>
          <w:sz w:val="24"/>
          <w:szCs w:val="24"/>
        </w:rPr>
      </w:pPr>
    </w:p>
    <w:p w:rsidR="008C343D" w:rsidRDefault="00A44AA5" w:rsidP="008C343D">
      <w:pPr>
        <w:pStyle w:val="NormalWeb"/>
        <w:numPr>
          <w:ilvl w:val="0"/>
          <w:numId w:val="2"/>
        </w:numPr>
        <w:rPr>
          <w:rFonts w:ascii="Comic Sans MS" w:hAnsi="Comic Sans MS"/>
          <w:sz w:val="24"/>
          <w:szCs w:val="24"/>
        </w:rPr>
      </w:pPr>
      <w:r w:rsidRPr="00931DFA">
        <w:rPr>
          <w:rFonts w:ascii="Comic Sans MS" w:hAnsi="Comic Sans MS"/>
          <w:sz w:val="24"/>
          <w:szCs w:val="24"/>
        </w:rPr>
        <w:t xml:space="preserve">Plath was most concerned with her identity as a writer. She lived in a time when there were significant curtailments imposed by society on women. There were particular expectations of the role of women in the 1950’s. The world of poet and motherhood were as </w:t>
      </w:r>
      <w:proofErr w:type="spellStart"/>
      <w:r w:rsidRPr="00931DFA">
        <w:rPr>
          <w:rFonts w:ascii="Comic Sans MS" w:hAnsi="Comic Sans MS"/>
          <w:sz w:val="24"/>
          <w:szCs w:val="24"/>
        </w:rPr>
        <w:t>Eavan</w:t>
      </w:r>
      <w:proofErr w:type="spellEnd"/>
      <w:r w:rsidRPr="00931DFA">
        <w:rPr>
          <w:rFonts w:ascii="Comic Sans MS" w:hAnsi="Comic Sans MS"/>
          <w:sz w:val="24"/>
          <w:szCs w:val="24"/>
        </w:rPr>
        <w:t xml:space="preserve"> Boland was to suggest ‘almost magnetically opposed’ (Object Lessons). Yet Plath longed for both. It was a novelty in the 60’s to write about pregnancy and birth. Morning Song is a perfect example of her struggle to fuse the two. The mother’s life is shadowed by the child’s arrival. She is aware of the repetitive nature of looking after children and finds herself standing ‘round blankly as walls.’ However she is soon enriched by the joy of love as ‘All night’ she listens to her child’s ‘moth breath’ as it ‘Flickers among the flat pink roses.’ And with ‘One cry’ she ‘stumble(s) from bed, cow heavy’ to respond. There is a striking difference between the immobility of the parents in stanza two and the warm domestic reality of stanza five. </w:t>
      </w:r>
    </w:p>
    <w:p w:rsidR="008C343D" w:rsidRPr="008C343D" w:rsidRDefault="008C343D" w:rsidP="008C343D">
      <w:pPr>
        <w:pStyle w:val="NormalWeb"/>
        <w:rPr>
          <w:rFonts w:ascii="Comic Sans MS" w:hAnsi="Comic Sans MS"/>
          <w:sz w:val="24"/>
          <w:szCs w:val="24"/>
        </w:rPr>
      </w:pPr>
    </w:p>
    <w:p w:rsidR="008C343D" w:rsidRPr="00931DFA" w:rsidRDefault="008C343D" w:rsidP="008C343D">
      <w:pPr>
        <w:pStyle w:val="NormalWeb"/>
        <w:numPr>
          <w:ilvl w:val="0"/>
          <w:numId w:val="2"/>
        </w:numPr>
        <w:rPr>
          <w:rFonts w:ascii="Comic Sans MS" w:hAnsi="Comic Sans MS"/>
          <w:sz w:val="24"/>
          <w:szCs w:val="24"/>
        </w:rPr>
      </w:pPr>
      <w:r w:rsidRPr="00931DFA">
        <w:rPr>
          <w:rFonts w:ascii="Comic Sans MS" w:hAnsi="Comic Sans MS"/>
          <w:sz w:val="24"/>
          <w:szCs w:val="24"/>
        </w:rPr>
        <w:t>Like most poets Plath struggles at times to find inspiration and searches for poeti</w:t>
      </w:r>
      <w:r>
        <w:rPr>
          <w:rFonts w:ascii="Comic Sans MS" w:hAnsi="Comic Sans MS"/>
          <w:sz w:val="24"/>
          <w:szCs w:val="24"/>
        </w:rPr>
        <w:t>c vision and creativity.</w:t>
      </w:r>
      <w:r w:rsidRPr="00931DFA">
        <w:rPr>
          <w:rFonts w:ascii="Comic Sans MS" w:hAnsi="Comic Sans MS"/>
          <w:sz w:val="24"/>
          <w:szCs w:val="24"/>
        </w:rPr>
        <w:t xml:space="preserve"> </w:t>
      </w:r>
    </w:p>
    <w:p w:rsidR="00B8171A" w:rsidRDefault="00B8171A" w:rsidP="00B8171A">
      <w:pPr>
        <w:pStyle w:val="NormalWeb"/>
        <w:rPr>
          <w:rFonts w:ascii="Comic Sans MS" w:hAnsi="Comic Sans MS"/>
          <w:sz w:val="24"/>
          <w:szCs w:val="24"/>
        </w:rPr>
      </w:pPr>
    </w:p>
    <w:p w:rsidR="00B8171A" w:rsidRDefault="00B8171A" w:rsidP="00B8171A">
      <w:pPr>
        <w:pStyle w:val="NormalWeb"/>
        <w:rPr>
          <w:rFonts w:ascii="Comic Sans MS" w:hAnsi="Comic Sans MS"/>
          <w:b/>
          <w:sz w:val="24"/>
          <w:szCs w:val="24"/>
          <w:u w:val="thick"/>
        </w:rPr>
      </w:pPr>
      <w:r w:rsidRPr="00B8171A">
        <w:rPr>
          <w:rFonts w:ascii="Comic Sans MS" w:hAnsi="Comic Sans MS"/>
          <w:b/>
          <w:sz w:val="24"/>
          <w:szCs w:val="24"/>
          <w:u w:val="thick"/>
        </w:rPr>
        <w:t>Theme:  Death</w:t>
      </w:r>
    </w:p>
    <w:p w:rsidR="00B8171A" w:rsidRDefault="00B8171A" w:rsidP="008C343D">
      <w:pPr>
        <w:pStyle w:val="NormalWeb"/>
        <w:numPr>
          <w:ilvl w:val="0"/>
          <w:numId w:val="3"/>
        </w:numPr>
        <w:rPr>
          <w:rFonts w:ascii="Comic Sans MS" w:hAnsi="Comic Sans MS"/>
          <w:b/>
          <w:i/>
          <w:sz w:val="24"/>
          <w:szCs w:val="24"/>
        </w:rPr>
      </w:pPr>
      <w:r w:rsidRPr="00931DFA">
        <w:rPr>
          <w:rFonts w:ascii="Comic Sans MS" w:hAnsi="Comic Sans MS"/>
          <w:sz w:val="24"/>
          <w:szCs w:val="24"/>
        </w:rPr>
        <w:t>Sylvia Plath’s contemporary and friend Anne Sexton describes Plath and herself as ‘</w:t>
      </w:r>
      <w:r w:rsidRPr="00B8171A">
        <w:rPr>
          <w:rFonts w:ascii="Comic Sans MS" w:hAnsi="Comic Sans MS"/>
          <w:b/>
          <w:i/>
          <w:sz w:val="24"/>
          <w:szCs w:val="24"/>
        </w:rPr>
        <w:t>death mongers’</w:t>
      </w:r>
      <w:r w:rsidRPr="00931DFA">
        <w:rPr>
          <w:rFonts w:ascii="Comic Sans MS" w:hAnsi="Comic Sans MS"/>
          <w:sz w:val="24"/>
          <w:szCs w:val="24"/>
        </w:rPr>
        <w:t>. In her article “</w:t>
      </w:r>
      <w:r w:rsidRPr="00B8171A">
        <w:rPr>
          <w:rFonts w:ascii="Comic Sans MS" w:hAnsi="Comic Sans MS"/>
          <w:i/>
          <w:sz w:val="24"/>
          <w:szCs w:val="24"/>
        </w:rPr>
        <w:t>The Barfly Ought to Sing” Anne Sexton says: “</w:t>
      </w:r>
      <w:r w:rsidRPr="00B8171A">
        <w:rPr>
          <w:rFonts w:ascii="Comic Sans MS" w:hAnsi="Comic Sans MS"/>
          <w:b/>
          <w:i/>
          <w:sz w:val="24"/>
          <w:szCs w:val="24"/>
        </w:rPr>
        <w:t xml:space="preserve">We talked death with burned up intensity, both of us drawn to it like moths to an electric light bulb, sucking on it.” (Newman 174) </w:t>
      </w:r>
    </w:p>
    <w:p w:rsidR="008C343D" w:rsidRPr="00B8171A" w:rsidRDefault="008C343D" w:rsidP="008C343D">
      <w:pPr>
        <w:pStyle w:val="NormalWeb"/>
        <w:ind w:left="720"/>
        <w:rPr>
          <w:rFonts w:ascii="Comic Sans MS" w:hAnsi="Comic Sans MS"/>
          <w:b/>
          <w:i/>
          <w:sz w:val="24"/>
          <w:szCs w:val="24"/>
        </w:rPr>
      </w:pPr>
    </w:p>
    <w:p w:rsidR="00B8171A" w:rsidRPr="00931DFA" w:rsidRDefault="00B8171A" w:rsidP="008C343D">
      <w:pPr>
        <w:pStyle w:val="NormalWeb"/>
        <w:numPr>
          <w:ilvl w:val="0"/>
          <w:numId w:val="3"/>
        </w:numPr>
        <w:rPr>
          <w:rFonts w:ascii="Comic Sans MS" w:hAnsi="Comic Sans MS"/>
          <w:sz w:val="24"/>
          <w:szCs w:val="24"/>
        </w:rPr>
      </w:pPr>
      <w:r w:rsidRPr="00931DFA">
        <w:rPr>
          <w:rFonts w:ascii="Comic Sans MS" w:hAnsi="Comic Sans MS"/>
          <w:sz w:val="24"/>
          <w:szCs w:val="24"/>
        </w:rPr>
        <w:t>A closer look at her poems reflects a world where there is a deep kinship between</w:t>
      </w:r>
      <w:r>
        <w:rPr>
          <w:rFonts w:ascii="Times New Roman" w:hAnsi="Times New Roman"/>
          <w:sz w:val="24"/>
          <w:szCs w:val="24"/>
        </w:rPr>
        <w:t xml:space="preserve"> </w:t>
      </w:r>
      <w:r w:rsidRPr="00931DFA">
        <w:rPr>
          <w:rFonts w:ascii="Comic Sans MS" w:hAnsi="Comic Sans MS"/>
          <w:sz w:val="24"/>
          <w:szCs w:val="24"/>
        </w:rPr>
        <w:t xml:space="preserve">poetry and the consciousness of death. This tendency precipitates her to reflect on the sources of despair. Plath’s excessive preoccupation with death is the result of her unbearable agony, anxiety and alienation. Her first collection of poems </w:t>
      </w:r>
      <w:r w:rsidRPr="00931DFA">
        <w:rPr>
          <w:rFonts w:ascii="Comic Sans MS" w:hAnsi="Comic Sans MS"/>
          <w:i/>
          <w:iCs/>
          <w:sz w:val="24"/>
          <w:szCs w:val="24"/>
        </w:rPr>
        <w:t xml:space="preserve">The Colossus </w:t>
      </w:r>
      <w:r w:rsidRPr="00931DFA">
        <w:rPr>
          <w:rFonts w:ascii="Comic Sans MS" w:hAnsi="Comic Sans MS"/>
          <w:sz w:val="24"/>
          <w:szCs w:val="24"/>
        </w:rPr>
        <w:t>reveals her obsessive theme</w:t>
      </w:r>
      <w:proofErr w:type="gramStart"/>
      <w:r w:rsidRPr="00931DFA">
        <w:rPr>
          <w:rFonts w:ascii="Comic Sans MS" w:hAnsi="Comic Sans MS"/>
          <w:sz w:val="24"/>
          <w:szCs w:val="24"/>
        </w:rPr>
        <w:t>;</w:t>
      </w:r>
      <w:proofErr w:type="gramEnd"/>
      <w:r w:rsidRPr="00931DFA">
        <w:rPr>
          <w:rFonts w:ascii="Comic Sans MS" w:hAnsi="Comic Sans MS"/>
          <w:sz w:val="24"/>
          <w:szCs w:val="24"/>
        </w:rPr>
        <w:t xml:space="preserve"> the theme of death. </w:t>
      </w:r>
    </w:p>
    <w:p w:rsidR="00B8171A" w:rsidRDefault="00B8171A" w:rsidP="008C343D">
      <w:pPr>
        <w:pStyle w:val="NormalWeb"/>
        <w:numPr>
          <w:ilvl w:val="0"/>
          <w:numId w:val="3"/>
        </w:numPr>
        <w:rPr>
          <w:rFonts w:ascii="Comic Sans MS" w:hAnsi="Comic Sans MS"/>
          <w:sz w:val="24"/>
          <w:szCs w:val="24"/>
        </w:rPr>
      </w:pPr>
      <w:r w:rsidRPr="00931DFA">
        <w:rPr>
          <w:rFonts w:ascii="Comic Sans MS" w:hAnsi="Comic Sans MS"/>
          <w:sz w:val="24"/>
          <w:szCs w:val="24"/>
        </w:rPr>
        <w:t xml:space="preserve">Sylvia Plath’s first encounter with death came with the death of her father, Otto Plath. Strangely enough Plath blamed herself for her father’s death even as she considered her father’s dying as an act of great betrayal. Either of these attitudes was sure to fix death as a lasting impression in her mind. Her semi-autobiographical novel </w:t>
      </w:r>
      <w:r w:rsidRPr="00931DFA">
        <w:rPr>
          <w:rFonts w:ascii="Comic Sans MS" w:hAnsi="Comic Sans MS"/>
          <w:i/>
          <w:iCs/>
          <w:sz w:val="24"/>
          <w:szCs w:val="24"/>
        </w:rPr>
        <w:t xml:space="preserve">The Bell </w:t>
      </w:r>
      <w:proofErr w:type="gramStart"/>
      <w:r w:rsidRPr="00931DFA">
        <w:rPr>
          <w:rFonts w:ascii="Comic Sans MS" w:hAnsi="Comic Sans MS"/>
          <w:i/>
          <w:iCs/>
          <w:sz w:val="24"/>
          <w:szCs w:val="24"/>
        </w:rPr>
        <w:t>Jar</w:t>
      </w:r>
      <w:r w:rsidRPr="00931DFA">
        <w:rPr>
          <w:rFonts w:ascii="Comic Sans MS" w:hAnsi="Comic Sans MS"/>
          <w:sz w:val="24"/>
          <w:szCs w:val="24"/>
        </w:rPr>
        <w:t>,</w:t>
      </w:r>
      <w:proofErr w:type="gramEnd"/>
      <w:r w:rsidRPr="00931DFA">
        <w:rPr>
          <w:rFonts w:ascii="Comic Sans MS" w:hAnsi="Comic Sans MS"/>
          <w:sz w:val="24"/>
          <w:szCs w:val="24"/>
        </w:rPr>
        <w:t xml:space="preserve"> describes the experiences of her life bear witness to her almost pathological fascination with the dead bodies and death. In the novel she talks despairingly about darkness, despair and disillusionment, the </w:t>
      </w:r>
      <w:proofErr w:type="gramStart"/>
      <w:r w:rsidRPr="00931DFA">
        <w:rPr>
          <w:rFonts w:ascii="Comic Sans MS" w:hAnsi="Comic Sans MS"/>
          <w:sz w:val="24"/>
          <w:szCs w:val="24"/>
        </w:rPr>
        <w:t>symbols which</w:t>
      </w:r>
      <w:proofErr w:type="gramEnd"/>
      <w:r w:rsidRPr="00931DFA">
        <w:rPr>
          <w:rFonts w:ascii="Comic Sans MS" w:hAnsi="Comic Sans MS"/>
          <w:sz w:val="24"/>
          <w:szCs w:val="24"/>
        </w:rPr>
        <w:t xml:space="preserve"> finally lead towards death. </w:t>
      </w:r>
    </w:p>
    <w:p w:rsidR="008C343D" w:rsidRPr="00931DFA" w:rsidRDefault="008C343D" w:rsidP="008C343D">
      <w:pPr>
        <w:pStyle w:val="NormalWeb"/>
        <w:ind w:left="720"/>
        <w:rPr>
          <w:rFonts w:ascii="Comic Sans MS" w:hAnsi="Comic Sans MS"/>
          <w:sz w:val="24"/>
          <w:szCs w:val="24"/>
        </w:rPr>
      </w:pPr>
    </w:p>
    <w:p w:rsidR="00B8171A" w:rsidRPr="00931DFA" w:rsidRDefault="00B8171A" w:rsidP="008C343D">
      <w:pPr>
        <w:pStyle w:val="NormalWeb"/>
        <w:numPr>
          <w:ilvl w:val="0"/>
          <w:numId w:val="3"/>
        </w:numPr>
        <w:rPr>
          <w:rFonts w:ascii="Comic Sans MS" w:hAnsi="Comic Sans MS"/>
          <w:sz w:val="24"/>
          <w:szCs w:val="24"/>
        </w:rPr>
      </w:pPr>
      <w:r w:rsidRPr="00931DFA">
        <w:rPr>
          <w:rFonts w:ascii="Comic Sans MS" w:hAnsi="Comic Sans MS"/>
          <w:sz w:val="24"/>
          <w:szCs w:val="24"/>
        </w:rPr>
        <w:t xml:space="preserve">Plath’s obsession with morbidity since her childhood deepened with maturity. In the early poems “Colossus”, “Watercolour of </w:t>
      </w:r>
      <w:proofErr w:type="spellStart"/>
      <w:r w:rsidRPr="00931DFA">
        <w:rPr>
          <w:rFonts w:ascii="Comic Sans MS" w:hAnsi="Comic Sans MS"/>
          <w:sz w:val="24"/>
          <w:szCs w:val="24"/>
        </w:rPr>
        <w:t>Granchester</w:t>
      </w:r>
      <w:proofErr w:type="spellEnd"/>
      <w:r w:rsidRPr="00931DFA">
        <w:rPr>
          <w:rFonts w:ascii="Comic Sans MS" w:hAnsi="Comic Sans MS"/>
          <w:sz w:val="24"/>
          <w:szCs w:val="24"/>
        </w:rPr>
        <w:t xml:space="preserve"> Meadows”, “</w:t>
      </w:r>
      <w:proofErr w:type="spellStart"/>
      <w:r w:rsidRPr="00931DFA">
        <w:rPr>
          <w:rFonts w:ascii="Comic Sans MS" w:hAnsi="Comic Sans MS"/>
          <w:sz w:val="24"/>
          <w:szCs w:val="24"/>
        </w:rPr>
        <w:t>Hardcastle</w:t>
      </w:r>
      <w:proofErr w:type="spellEnd"/>
      <w:r w:rsidRPr="00931DFA">
        <w:rPr>
          <w:rFonts w:ascii="Comic Sans MS" w:hAnsi="Comic Sans MS"/>
          <w:sz w:val="24"/>
          <w:szCs w:val="24"/>
        </w:rPr>
        <w:t xml:space="preserve"> Crags” and “Pursuit” there is an acute awareness of death prevailing all around. As such, she develops a longing for death and takes recourse to drugs to ease the agony. This delirious state is well demonstrated in her poem “Poppies in July”: </w:t>
      </w:r>
    </w:p>
    <w:p w:rsidR="008C343D" w:rsidRDefault="008C343D" w:rsidP="00B8171A">
      <w:pPr>
        <w:pStyle w:val="NormalWeb"/>
        <w:rPr>
          <w:rFonts w:ascii="Comic Sans MS" w:hAnsi="Comic Sans MS"/>
          <w:sz w:val="24"/>
          <w:szCs w:val="24"/>
        </w:rPr>
      </w:pPr>
      <w:r>
        <w:rPr>
          <w:rFonts w:ascii="Comic Sans MS" w:hAnsi="Comic Sans MS"/>
          <w:sz w:val="24"/>
          <w:szCs w:val="24"/>
        </w:rPr>
        <w:t xml:space="preserve">           </w:t>
      </w:r>
      <w:r w:rsidR="00B8171A" w:rsidRPr="00931DFA">
        <w:rPr>
          <w:rFonts w:ascii="Comic Sans MS" w:hAnsi="Comic Sans MS"/>
          <w:sz w:val="24"/>
          <w:szCs w:val="24"/>
        </w:rPr>
        <w:t>If I could bleed or sleep!</w:t>
      </w:r>
      <w:r w:rsidR="00B8171A" w:rsidRPr="00931DFA">
        <w:rPr>
          <w:rFonts w:ascii="Comic Sans MS" w:hAnsi="Comic Sans MS"/>
          <w:sz w:val="24"/>
          <w:szCs w:val="24"/>
        </w:rPr>
        <w:br/>
      </w:r>
      <w:r>
        <w:rPr>
          <w:rFonts w:ascii="Comic Sans MS" w:hAnsi="Comic Sans MS"/>
          <w:sz w:val="24"/>
          <w:szCs w:val="24"/>
        </w:rPr>
        <w:t xml:space="preserve">           </w:t>
      </w:r>
      <w:r w:rsidR="00B8171A" w:rsidRPr="00931DFA">
        <w:rPr>
          <w:rFonts w:ascii="Comic Sans MS" w:hAnsi="Comic Sans MS"/>
          <w:sz w:val="24"/>
          <w:szCs w:val="24"/>
        </w:rPr>
        <w:t>If my mouth could marry a hurt like that!</w:t>
      </w:r>
      <w:r w:rsidR="00B8171A" w:rsidRPr="00931DFA">
        <w:rPr>
          <w:rFonts w:ascii="Comic Sans MS" w:hAnsi="Comic Sans MS"/>
          <w:sz w:val="24"/>
          <w:szCs w:val="24"/>
        </w:rPr>
        <w:br/>
      </w:r>
      <w:r>
        <w:rPr>
          <w:rFonts w:ascii="Comic Sans MS" w:hAnsi="Comic Sans MS"/>
          <w:sz w:val="24"/>
          <w:szCs w:val="24"/>
        </w:rPr>
        <w:t xml:space="preserve">           </w:t>
      </w:r>
      <w:r w:rsidR="00B8171A" w:rsidRPr="00931DFA">
        <w:rPr>
          <w:rFonts w:ascii="Comic Sans MS" w:hAnsi="Comic Sans MS"/>
          <w:sz w:val="24"/>
          <w:szCs w:val="24"/>
        </w:rPr>
        <w:t xml:space="preserve">Or your liquors seep to me, in this glass capsule, </w:t>
      </w:r>
    </w:p>
    <w:p w:rsidR="00B8171A" w:rsidRPr="00931DFA" w:rsidRDefault="008C343D" w:rsidP="00B8171A">
      <w:pPr>
        <w:pStyle w:val="NormalWeb"/>
        <w:rPr>
          <w:rFonts w:ascii="Comic Sans MS" w:hAnsi="Comic Sans MS"/>
          <w:sz w:val="24"/>
          <w:szCs w:val="24"/>
        </w:rPr>
      </w:pPr>
      <w:r>
        <w:rPr>
          <w:rFonts w:ascii="Comic Sans MS" w:hAnsi="Comic Sans MS"/>
          <w:sz w:val="24"/>
          <w:szCs w:val="24"/>
        </w:rPr>
        <w:t xml:space="preserve">           </w:t>
      </w:r>
      <w:proofErr w:type="gramStart"/>
      <w:r w:rsidR="00B8171A" w:rsidRPr="00931DFA">
        <w:rPr>
          <w:rFonts w:ascii="Comic Sans MS" w:hAnsi="Comic Sans MS"/>
          <w:sz w:val="24"/>
          <w:szCs w:val="24"/>
        </w:rPr>
        <w:t>Dulling and stilling.</w:t>
      </w:r>
      <w:proofErr w:type="gramEnd"/>
      <w:r w:rsidR="00B8171A" w:rsidRPr="00931DFA">
        <w:rPr>
          <w:rFonts w:ascii="Comic Sans MS" w:hAnsi="Comic Sans MS"/>
          <w:sz w:val="24"/>
          <w:szCs w:val="24"/>
        </w:rPr>
        <w:t xml:space="preserve"> (203) </w:t>
      </w:r>
    </w:p>
    <w:p w:rsidR="008C343D" w:rsidRPr="00B8171A" w:rsidRDefault="008C343D" w:rsidP="008C343D">
      <w:pPr>
        <w:pStyle w:val="NormalWeb"/>
        <w:ind w:left="720"/>
        <w:rPr>
          <w:rFonts w:ascii="Comic Sans MS" w:hAnsi="Comic Sans MS"/>
          <w:sz w:val="24"/>
          <w:szCs w:val="24"/>
        </w:rPr>
      </w:pPr>
      <w:r w:rsidRPr="00B8171A">
        <w:rPr>
          <w:rFonts w:ascii="Comic Sans MS" w:hAnsi="Comic Sans MS"/>
          <w:sz w:val="24"/>
          <w:szCs w:val="24"/>
        </w:rPr>
        <w:t xml:space="preserve">The urge to have a drug-induced death, for example, opium, is </w:t>
      </w:r>
      <w:r>
        <w:rPr>
          <w:rFonts w:ascii="Comic Sans MS" w:hAnsi="Comic Sans MS"/>
          <w:sz w:val="24"/>
          <w:szCs w:val="24"/>
        </w:rPr>
        <w:t xml:space="preserve">                           </w:t>
      </w:r>
      <w:r w:rsidRPr="00B8171A">
        <w:rPr>
          <w:rFonts w:ascii="Comic Sans MS" w:hAnsi="Comic Sans MS"/>
          <w:sz w:val="24"/>
          <w:szCs w:val="24"/>
        </w:rPr>
        <w:t xml:space="preserve">escapist in nature and does emerge as a viable alternative to the reality of death. </w:t>
      </w:r>
    </w:p>
    <w:p w:rsidR="008C343D" w:rsidRPr="00B8171A" w:rsidRDefault="008C343D" w:rsidP="008C343D">
      <w:pPr>
        <w:pStyle w:val="NormalWeb"/>
        <w:numPr>
          <w:ilvl w:val="0"/>
          <w:numId w:val="5"/>
        </w:numPr>
        <w:rPr>
          <w:rFonts w:ascii="Comic Sans MS" w:hAnsi="Comic Sans MS"/>
          <w:sz w:val="24"/>
          <w:szCs w:val="24"/>
        </w:rPr>
      </w:pPr>
      <w:r w:rsidRPr="00B8171A">
        <w:rPr>
          <w:rFonts w:ascii="Comic Sans MS" w:hAnsi="Comic Sans MS"/>
          <w:sz w:val="24"/>
          <w:szCs w:val="24"/>
        </w:rPr>
        <w:t>However, I would agree with Elizabeth Sigmund, a friend of Plath, “</w:t>
      </w:r>
      <w:r w:rsidRPr="008C343D">
        <w:rPr>
          <w:rFonts w:ascii="Comic Sans MS" w:hAnsi="Comic Sans MS"/>
          <w:b/>
          <w:i/>
          <w:sz w:val="24"/>
          <w:szCs w:val="24"/>
        </w:rPr>
        <w:t xml:space="preserve">I hope that people will concentrate on the brilliance of her work. And not constantly talk about her troubles, which were dreadful. Remember her as a living poet – not concentrate on her death.” </w:t>
      </w:r>
      <w:r w:rsidRPr="00B8171A">
        <w:rPr>
          <w:rFonts w:ascii="Comic Sans MS" w:hAnsi="Comic Sans MS"/>
          <w:sz w:val="24"/>
          <w:szCs w:val="24"/>
        </w:rPr>
        <w:t xml:space="preserve">For her ‘dying is an art’ and she ‘presents’ it exceptionally well. </w:t>
      </w:r>
    </w:p>
    <w:p w:rsidR="008C343D" w:rsidRDefault="008C343D" w:rsidP="008C343D">
      <w:pPr>
        <w:rPr>
          <w:rFonts w:ascii="Comic Sans MS" w:hAnsi="Comic Sans MS"/>
        </w:rPr>
      </w:pPr>
      <w:r>
        <w:rPr>
          <w:rFonts w:ascii="Comic Sans MS" w:hAnsi="Comic Sans MS"/>
        </w:rPr>
        <w:t xml:space="preserve"> </w:t>
      </w:r>
    </w:p>
    <w:p w:rsidR="008C343D" w:rsidRDefault="008C343D" w:rsidP="008C343D">
      <w:pPr>
        <w:rPr>
          <w:rFonts w:ascii="Comic Sans MS" w:hAnsi="Comic Sans MS"/>
        </w:rPr>
      </w:pPr>
    </w:p>
    <w:p w:rsidR="008C343D" w:rsidRDefault="008C343D" w:rsidP="008C343D">
      <w:pPr>
        <w:rPr>
          <w:rFonts w:ascii="Comic Sans MS" w:hAnsi="Comic Sans MS"/>
        </w:rPr>
      </w:pPr>
    </w:p>
    <w:p w:rsidR="008C343D" w:rsidRDefault="008C343D" w:rsidP="008C343D">
      <w:pPr>
        <w:rPr>
          <w:rFonts w:ascii="Comic Sans MS" w:hAnsi="Comic Sans MS"/>
        </w:rPr>
      </w:pPr>
    </w:p>
    <w:p w:rsidR="008C343D" w:rsidRPr="008C343D" w:rsidRDefault="008C343D" w:rsidP="008C343D">
      <w:pPr>
        <w:rPr>
          <w:rFonts w:ascii="Comic Sans MS" w:hAnsi="Comic Sans MS"/>
          <w:b/>
          <w:u w:val="thick"/>
        </w:rPr>
      </w:pPr>
      <w:r w:rsidRPr="008C343D">
        <w:rPr>
          <w:rFonts w:ascii="Comic Sans MS" w:hAnsi="Comic Sans MS"/>
          <w:b/>
          <w:u w:val="thick"/>
        </w:rPr>
        <w:t>Theme: Consciousness of Death</w:t>
      </w:r>
    </w:p>
    <w:p w:rsidR="008C343D" w:rsidRDefault="008C343D" w:rsidP="008C343D">
      <w:pPr>
        <w:rPr>
          <w:rFonts w:ascii="Comic Sans MS" w:hAnsi="Comic Sans MS"/>
        </w:rPr>
      </w:pPr>
      <w:r w:rsidRPr="00B8171A">
        <w:rPr>
          <w:rFonts w:ascii="Comic Sans MS" w:hAnsi="Comic Sans MS"/>
        </w:rPr>
        <w:t xml:space="preserve"> </w:t>
      </w:r>
    </w:p>
    <w:p w:rsidR="008C343D" w:rsidRPr="00B8171A" w:rsidRDefault="008C343D" w:rsidP="008C343D">
      <w:pPr>
        <w:rPr>
          <w:rFonts w:ascii="Comic Sans MS" w:hAnsi="Comic Sans MS"/>
        </w:rPr>
      </w:pPr>
      <w:proofErr w:type="spellStart"/>
      <w:r w:rsidRPr="00B8171A">
        <w:rPr>
          <w:rFonts w:ascii="Comic Sans MS" w:hAnsi="Comic Sans MS"/>
        </w:rPr>
        <w:t>Blackberrying</w:t>
      </w:r>
      <w:proofErr w:type="spellEnd"/>
    </w:p>
    <w:p w:rsidR="008C343D" w:rsidRPr="00B8171A" w:rsidRDefault="008C343D" w:rsidP="008C343D">
      <w:pPr>
        <w:rPr>
          <w:rFonts w:ascii="Comic Sans MS" w:hAnsi="Comic Sans MS"/>
        </w:rPr>
      </w:pPr>
    </w:p>
    <w:p w:rsidR="008C343D" w:rsidRPr="008C343D" w:rsidRDefault="008C343D" w:rsidP="008C343D">
      <w:pPr>
        <w:pStyle w:val="ListParagraph"/>
        <w:widowControl w:val="0"/>
        <w:numPr>
          <w:ilvl w:val="0"/>
          <w:numId w:val="5"/>
        </w:numPr>
        <w:autoSpaceDE w:val="0"/>
        <w:autoSpaceDN w:val="0"/>
        <w:adjustRightInd w:val="0"/>
        <w:rPr>
          <w:rFonts w:ascii="Comic Sans MS" w:hAnsi="Comic Sans MS" w:cs="Merriweather-Regular"/>
          <w:color w:val="262626"/>
          <w:lang w:val="en-US"/>
        </w:rPr>
      </w:pPr>
      <w:r w:rsidRPr="008C343D">
        <w:rPr>
          <w:rFonts w:ascii="Comic Sans MS" w:hAnsi="Comic Sans MS" w:cs="Merriweather-Regular"/>
          <w:color w:val="262626"/>
          <w:lang w:val="en-US"/>
        </w:rPr>
        <w:t xml:space="preserve">In packing her poem with images of life’s abundance and death’s inevitability, Plath points to the uniqueness and the “problem” of human existence: human beings are aware that they will die and there is nothing they can do to change that. Her numerous metaphors and similes for the fruit underscore her joy at life’s abundance, and her personification of the berries shows her emotional attachment to the natural world. This personification occurs in the last two lines of the first stanza when, after the speaker’s fingers are covered with juice, she says, “I had not asked for such a blood sisterhood; they must love me; / </w:t>
      </w:r>
      <w:proofErr w:type="gramStart"/>
      <w:r w:rsidRPr="008C343D">
        <w:rPr>
          <w:rFonts w:ascii="Comic Sans MS" w:hAnsi="Comic Sans MS" w:cs="Merriweather-Regular"/>
          <w:color w:val="262626"/>
          <w:lang w:val="en-US"/>
        </w:rPr>
        <w:t>They</w:t>
      </w:r>
      <w:proofErr w:type="gramEnd"/>
      <w:r w:rsidRPr="008C343D">
        <w:rPr>
          <w:rFonts w:ascii="Comic Sans MS" w:hAnsi="Comic Sans MS" w:cs="Merriweather-Regular"/>
          <w:color w:val="262626"/>
          <w:lang w:val="en-US"/>
        </w:rPr>
        <w:t xml:space="preserve"> accommodate themselves to my milk-bottle, flattening their sides.” Her sense of death is embodied in the images of the “the choughs in black, cacophonous flocks,” and “the hills’ northern face … / </w:t>
      </w:r>
      <w:proofErr w:type="gramStart"/>
      <w:r w:rsidRPr="008C343D">
        <w:rPr>
          <w:rFonts w:ascii="Comic Sans MS" w:hAnsi="Comic Sans MS" w:cs="Merriweather-Regular"/>
          <w:color w:val="262626"/>
          <w:lang w:val="en-US"/>
        </w:rPr>
        <w:t>That</w:t>
      </w:r>
      <w:proofErr w:type="gramEnd"/>
      <w:r w:rsidRPr="008C343D">
        <w:rPr>
          <w:rFonts w:ascii="Comic Sans MS" w:hAnsi="Comic Sans MS" w:cs="Merriweather-Regular"/>
          <w:color w:val="262626"/>
          <w:lang w:val="en-US"/>
        </w:rPr>
        <w:t xml:space="preserve"> looks out on nothing.”</w:t>
      </w:r>
    </w:p>
    <w:p w:rsidR="00B8171A" w:rsidRPr="00B8171A" w:rsidRDefault="00B8171A" w:rsidP="00B8171A">
      <w:pPr>
        <w:pStyle w:val="NormalWeb"/>
        <w:rPr>
          <w:rFonts w:ascii="Comic Sans MS" w:hAnsi="Comic Sans MS"/>
          <w:b/>
          <w:sz w:val="24"/>
          <w:szCs w:val="24"/>
          <w:u w:val="thick"/>
        </w:rPr>
      </w:pPr>
    </w:p>
    <w:p w:rsidR="00B8171A" w:rsidRPr="0062677B" w:rsidRDefault="008C343D" w:rsidP="005C3F5B">
      <w:pPr>
        <w:pStyle w:val="NormalWeb"/>
        <w:rPr>
          <w:rFonts w:ascii="Comic Sans MS" w:hAnsi="Comic Sans MS"/>
          <w:b/>
          <w:sz w:val="24"/>
          <w:szCs w:val="24"/>
          <w:u w:val="thick"/>
        </w:rPr>
      </w:pPr>
      <w:r w:rsidRPr="0062677B">
        <w:rPr>
          <w:rFonts w:ascii="Comic Sans MS" w:hAnsi="Comic Sans MS"/>
          <w:b/>
          <w:sz w:val="24"/>
          <w:szCs w:val="24"/>
          <w:u w:val="thick"/>
        </w:rPr>
        <w:t>Theme: Psy</w:t>
      </w:r>
      <w:r w:rsidR="0062677B" w:rsidRPr="0062677B">
        <w:rPr>
          <w:rFonts w:ascii="Comic Sans MS" w:hAnsi="Comic Sans MS"/>
          <w:b/>
          <w:sz w:val="24"/>
          <w:szCs w:val="24"/>
          <w:u w:val="thick"/>
        </w:rPr>
        <w:t>chic Landscapes and Mindscapes</w:t>
      </w:r>
    </w:p>
    <w:p w:rsidR="005C3F5B" w:rsidRPr="00931DFA" w:rsidRDefault="005C3F5B">
      <w:pPr>
        <w:rPr>
          <w:rFonts w:ascii="Comic Sans MS" w:hAnsi="Comic Sans MS" w:cs="Raleway-Regular"/>
          <w:lang w:val="en-US"/>
        </w:rPr>
      </w:pPr>
    </w:p>
    <w:p w:rsidR="00B8171A" w:rsidRPr="0062677B" w:rsidRDefault="00B8171A" w:rsidP="0062677B">
      <w:pPr>
        <w:pStyle w:val="ListParagraph"/>
        <w:numPr>
          <w:ilvl w:val="0"/>
          <w:numId w:val="5"/>
        </w:numPr>
        <w:rPr>
          <w:rFonts w:ascii="Comic Sans MS" w:hAnsi="Comic Sans MS" w:cs="PT Sans"/>
          <w:color w:val="262626"/>
          <w:lang w:val="en-US"/>
        </w:rPr>
      </w:pPr>
      <w:r w:rsidRPr="0062677B">
        <w:rPr>
          <w:rFonts w:ascii="Comic Sans MS" w:hAnsi="Comic Sans MS" w:cs="PT Sans"/>
          <w:color w:val="262626"/>
          <w:lang w:val="en-US"/>
        </w:rPr>
        <w:t xml:space="preserve">Plath is noted for creating a </w:t>
      </w:r>
      <w:r w:rsidRPr="0062677B">
        <w:rPr>
          <w:rFonts w:ascii="Comic Sans MS" w:hAnsi="Comic Sans MS" w:cs="PT Sans"/>
          <w:b/>
          <w:color w:val="262626"/>
          <w:lang w:val="en-US"/>
        </w:rPr>
        <w:t>psychic landscape</w:t>
      </w:r>
      <w:r w:rsidRPr="0062677B">
        <w:rPr>
          <w:rFonts w:ascii="Comic Sans MS" w:hAnsi="Comic Sans MS" w:cs="PT Sans"/>
          <w:color w:val="262626"/>
          <w:lang w:val="en-US"/>
        </w:rPr>
        <w:t xml:space="preserve"> in her work. This means that the physical landscape reflects her inner emotional state. In Plath's case this state is often troubled and tumultuous. Idea that imagery and setting portrays her thoughts.</w:t>
      </w:r>
    </w:p>
    <w:p w:rsidR="00B8171A" w:rsidRPr="00931DFA" w:rsidRDefault="00B8171A" w:rsidP="00B8171A">
      <w:pPr>
        <w:rPr>
          <w:rFonts w:ascii="Comic Sans MS" w:hAnsi="Comic Sans MS" w:cs="PT Sans"/>
          <w:color w:val="262626"/>
          <w:lang w:val="en-US"/>
        </w:rPr>
      </w:pPr>
    </w:p>
    <w:p w:rsidR="005C3F5B" w:rsidRPr="0062677B" w:rsidRDefault="0062677B" w:rsidP="0062677B">
      <w:pPr>
        <w:pStyle w:val="ListParagraph"/>
        <w:widowControl w:val="0"/>
        <w:numPr>
          <w:ilvl w:val="0"/>
          <w:numId w:val="5"/>
        </w:numPr>
        <w:autoSpaceDE w:val="0"/>
        <w:autoSpaceDN w:val="0"/>
        <w:adjustRightInd w:val="0"/>
        <w:jc w:val="both"/>
        <w:rPr>
          <w:rFonts w:ascii="Comic Sans MS" w:hAnsi="Comic Sans MS" w:cs="Lucida Grande"/>
          <w:color w:val="20272C"/>
          <w:lang w:val="en-US"/>
        </w:rPr>
      </w:pPr>
      <w:r>
        <w:rPr>
          <w:rFonts w:ascii="Comic Sans MS" w:hAnsi="Comic Sans MS" w:cs="Lucida Grande"/>
          <w:color w:val="20272C"/>
          <w:lang w:val="en-US"/>
        </w:rPr>
        <w:t>T</w:t>
      </w:r>
      <w:r w:rsidR="005C3F5B" w:rsidRPr="0062677B">
        <w:rPr>
          <w:rFonts w:ascii="Comic Sans MS" w:hAnsi="Comic Sans MS" w:cs="Lucida Grande"/>
          <w:color w:val="20272C"/>
          <w:lang w:val="en-US"/>
        </w:rPr>
        <w:t>he way the poet creates 'psychic' landscapes out of concrete places" (41) speaks to Plath's increasingly "metaphorical" use of nature,</w:t>
      </w:r>
    </w:p>
    <w:p w:rsidR="00A44AA5" w:rsidRPr="00931DFA" w:rsidRDefault="00A44AA5">
      <w:pPr>
        <w:rPr>
          <w:rFonts w:ascii="Comic Sans MS" w:hAnsi="Comic Sans MS" w:cs="Lucida Grande"/>
          <w:color w:val="20272C"/>
          <w:lang w:val="en-US"/>
        </w:rPr>
      </w:pPr>
    </w:p>
    <w:p w:rsidR="00A44AA5" w:rsidRPr="00931DFA" w:rsidRDefault="00A44AA5">
      <w:pPr>
        <w:rPr>
          <w:rFonts w:ascii="Comic Sans MS" w:hAnsi="Comic Sans MS" w:cs="Lucida Grande"/>
          <w:color w:val="20272C"/>
          <w:lang w:val="en-US"/>
        </w:rPr>
      </w:pPr>
    </w:p>
    <w:p w:rsidR="00A44AA5" w:rsidRPr="0062677B" w:rsidRDefault="00A44AA5" w:rsidP="0062677B">
      <w:pPr>
        <w:pStyle w:val="ListParagraph"/>
        <w:widowControl w:val="0"/>
        <w:numPr>
          <w:ilvl w:val="0"/>
          <w:numId w:val="5"/>
        </w:numPr>
        <w:autoSpaceDE w:val="0"/>
        <w:autoSpaceDN w:val="0"/>
        <w:adjustRightInd w:val="0"/>
        <w:rPr>
          <w:rFonts w:ascii="Comic Sans MS" w:hAnsi="Comic Sans MS" w:cs="DroidSerif"/>
          <w:color w:val="434343"/>
          <w:lang w:val="en-US"/>
        </w:rPr>
      </w:pPr>
      <w:r w:rsidRPr="0062677B">
        <w:rPr>
          <w:rFonts w:ascii="Comic Sans MS" w:hAnsi="Comic Sans MS" w:cs="DroidSerif"/>
          <w:color w:val="434343"/>
          <w:lang w:val="en-US"/>
        </w:rPr>
        <w:t>Plath’s abiding interest in the world around her, her interest in nature, is reflected in many poems.  Her descriptions are remarkable for their concrete, precise detail.</w:t>
      </w:r>
    </w:p>
    <w:p w:rsidR="0062677B" w:rsidRDefault="0062677B" w:rsidP="00A44AA5">
      <w:pPr>
        <w:rPr>
          <w:rFonts w:ascii="Comic Sans MS" w:hAnsi="Comic Sans MS" w:cs="DroidSerif"/>
          <w:color w:val="434343"/>
          <w:lang w:val="en-US"/>
        </w:rPr>
      </w:pPr>
    </w:p>
    <w:p w:rsidR="005C3F5B" w:rsidRPr="0062677B" w:rsidRDefault="00A44AA5" w:rsidP="0062677B">
      <w:pPr>
        <w:pStyle w:val="ListParagraph"/>
        <w:numPr>
          <w:ilvl w:val="0"/>
          <w:numId w:val="5"/>
        </w:numPr>
        <w:rPr>
          <w:rFonts w:ascii="Comic Sans MS" w:hAnsi="Comic Sans MS"/>
        </w:rPr>
      </w:pPr>
      <w:r w:rsidRPr="0062677B">
        <w:rPr>
          <w:rFonts w:ascii="Comic Sans MS" w:hAnsi="Comic Sans MS" w:cs="DroidSerif"/>
          <w:color w:val="434343"/>
          <w:lang w:val="en-US"/>
        </w:rPr>
        <w:t>Her painterly style creates graphic images in ‘Pheasant’: the bird itself, the flowers, the hill and elm in the background, the earlier scene where the snow was marked with the ‘crosshatch’ footprints of various birds.  This poem also reflects her stance against the destruction of nature, a concern that features in many of her poems.</w:t>
      </w:r>
    </w:p>
    <w:p w:rsidR="005C3F5B" w:rsidRDefault="005C3F5B">
      <w:pPr>
        <w:rPr>
          <w:rFonts w:ascii="Comic Sans MS" w:hAnsi="Comic Sans MS"/>
        </w:rPr>
      </w:pPr>
    </w:p>
    <w:p w:rsidR="00B8171A" w:rsidRPr="00931DFA" w:rsidRDefault="00B8171A" w:rsidP="0062677B">
      <w:pPr>
        <w:pStyle w:val="NormalWeb"/>
        <w:numPr>
          <w:ilvl w:val="0"/>
          <w:numId w:val="5"/>
        </w:numPr>
        <w:rPr>
          <w:rFonts w:ascii="Comic Sans MS" w:hAnsi="Comic Sans MS"/>
          <w:sz w:val="24"/>
          <w:szCs w:val="24"/>
        </w:rPr>
      </w:pPr>
      <w:r w:rsidRPr="00931DFA">
        <w:rPr>
          <w:rFonts w:ascii="Comic Sans MS" w:hAnsi="Comic Sans MS"/>
          <w:sz w:val="24"/>
          <w:szCs w:val="24"/>
        </w:rPr>
        <w:t xml:space="preserve">The psychic landscape that she describes generally has a natural ambiance that manifests the dance of life and death as two wheels of the same vehicle. Like her husband, the British poet Ted Hughes, and probably under his influence too, she tries to come to grip with the amoral energy of nature that manifests itself through an imagery of opposite forces. As a result, she involves uncontrollable energy of animals, insects and birds to demonstrate the power of death. </w:t>
      </w:r>
    </w:p>
    <w:p w:rsidR="0062677B" w:rsidRPr="00931DFA" w:rsidRDefault="0062677B">
      <w:pPr>
        <w:rPr>
          <w:rFonts w:ascii="Comic Sans MS" w:hAnsi="Comic Sans MS"/>
        </w:rPr>
      </w:pPr>
    </w:p>
    <w:p w:rsidR="00F84644" w:rsidRDefault="0062677B" w:rsidP="00F84644">
      <w:pPr>
        <w:widowControl w:val="0"/>
        <w:autoSpaceDE w:val="0"/>
        <w:autoSpaceDN w:val="0"/>
        <w:adjustRightInd w:val="0"/>
        <w:rPr>
          <w:rFonts w:ascii="Comic Sans MS" w:hAnsi="Comic Sans MS" w:cs="Merriweather-Regular"/>
          <w:b/>
          <w:color w:val="262626"/>
          <w:u w:val="thick"/>
          <w:lang w:val="en-US"/>
        </w:rPr>
      </w:pPr>
      <w:r w:rsidRPr="0062677B">
        <w:rPr>
          <w:rFonts w:ascii="Comic Sans MS" w:hAnsi="Comic Sans MS" w:cs="Merriweather-Regular"/>
          <w:b/>
          <w:color w:val="262626"/>
          <w:u w:val="thick"/>
          <w:lang w:val="en-US"/>
        </w:rPr>
        <w:t xml:space="preserve">Theme: </w:t>
      </w:r>
      <w:r w:rsidR="00F84644" w:rsidRPr="0062677B">
        <w:rPr>
          <w:rFonts w:ascii="Comic Sans MS" w:hAnsi="Comic Sans MS" w:cs="Merriweather-Regular"/>
          <w:b/>
          <w:color w:val="262626"/>
          <w:u w:val="thick"/>
          <w:lang w:val="en-US"/>
        </w:rPr>
        <w:t>Nature</w:t>
      </w:r>
    </w:p>
    <w:p w:rsidR="0062677B" w:rsidRPr="0062677B" w:rsidRDefault="0062677B" w:rsidP="00F84644">
      <w:pPr>
        <w:widowControl w:val="0"/>
        <w:autoSpaceDE w:val="0"/>
        <w:autoSpaceDN w:val="0"/>
        <w:adjustRightInd w:val="0"/>
        <w:rPr>
          <w:rFonts w:ascii="Comic Sans MS" w:hAnsi="Comic Sans MS" w:cs="Merriweather-Regular"/>
          <w:b/>
          <w:color w:val="262626"/>
          <w:u w:val="thick"/>
          <w:lang w:val="en-US"/>
        </w:rPr>
      </w:pPr>
    </w:p>
    <w:p w:rsidR="00F84644" w:rsidRPr="003012D8" w:rsidRDefault="00F84644" w:rsidP="00FA593E">
      <w:pPr>
        <w:pStyle w:val="ListParagraph"/>
        <w:numPr>
          <w:ilvl w:val="0"/>
          <w:numId w:val="6"/>
        </w:numPr>
        <w:rPr>
          <w:rFonts w:ascii="Comic Sans MS" w:hAnsi="Comic Sans MS"/>
        </w:rPr>
      </w:pPr>
      <w:r w:rsidRPr="0062677B">
        <w:rPr>
          <w:rFonts w:ascii="Comic Sans MS" w:hAnsi="Comic Sans MS" w:cs="Merriweather-Regular"/>
          <w:color w:val="262626"/>
          <w:lang w:val="en-US"/>
        </w:rPr>
        <w:t>Nature isn’t always a pretty place where flowers bloom and cute animals frolic</w:t>
      </w:r>
      <w:bookmarkStart w:id="0" w:name="_GoBack"/>
      <w:bookmarkEnd w:id="0"/>
      <w:r w:rsidRPr="0062677B">
        <w:rPr>
          <w:rFonts w:ascii="Comic Sans MS" w:hAnsi="Comic Sans MS" w:cs="Merriweather-Regular"/>
          <w:color w:val="262626"/>
          <w:lang w:val="en-US"/>
        </w:rPr>
        <w:t xml:space="preserve"> in the sun. It is governed by the cycle of life and death, and the fact that a part of nature must die for another part</w:t>
      </w:r>
      <w:r w:rsidR="003012D8">
        <w:rPr>
          <w:rFonts w:ascii="Comic Sans MS" w:hAnsi="Comic Sans MS" w:cs="Merriweather-Regular"/>
          <w:color w:val="262626"/>
          <w:lang w:val="en-US"/>
        </w:rPr>
        <w:t xml:space="preserve"> to exist.</w:t>
      </w:r>
    </w:p>
    <w:p w:rsidR="003012D8" w:rsidRDefault="003012D8" w:rsidP="003012D8">
      <w:pPr>
        <w:rPr>
          <w:rFonts w:ascii="Comic Sans MS" w:hAnsi="Comic Sans MS"/>
        </w:rPr>
      </w:pPr>
    </w:p>
    <w:p w:rsidR="003012D8" w:rsidRDefault="003012D8" w:rsidP="003012D8">
      <w:pPr>
        <w:rPr>
          <w:rFonts w:ascii="Comic Sans MS" w:hAnsi="Comic Sans MS"/>
          <w:b/>
          <w:u w:val="thick"/>
        </w:rPr>
      </w:pPr>
      <w:r w:rsidRPr="003012D8">
        <w:rPr>
          <w:rFonts w:ascii="Comic Sans MS" w:hAnsi="Comic Sans MS"/>
          <w:b/>
          <w:u w:val="thick"/>
        </w:rPr>
        <w:t>Theme: Relationships</w:t>
      </w:r>
    </w:p>
    <w:p w:rsidR="003012D8" w:rsidRDefault="003012D8" w:rsidP="003012D8">
      <w:pPr>
        <w:rPr>
          <w:rFonts w:ascii="Comic Sans MS" w:hAnsi="Comic Sans MS"/>
          <w:b/>
          <w:u w:val="thick"/>
        </w:rPr>
      </w:pPr>
    </w:p>
    <w:p w:rsidR="003012D8" w:rsidRPr="003012D8" w:rsidRDefault="003012D8" w:rsidP="003012D8">
      <w:pPr>
        <w:pStyle w:val="ListParagraph"/>
        <w:numPr>
          <w:ilvl w:val="0"/>
          <w:numId w:val="6"/>
        </w:numPr>
        <w:rPr>
          <w:rFonts w:ascii="Comic Sans MS" w:hAnsi="Comic Sans MS"/>
        </w:rPr>
      </w:pPr>
      <w:r w:rsidRPr="003012D8">
        <w:rPr>
          <w:rFonts w:ascii="Comic Sans MS" w:hAnsi="Comic Sans MS"/>
        </w:rPr>
        <w:t>Think about how various poems portray her feelings towards her parents, her husband, her children and herself.</w:t>
      </w:r>
    </w:p>
    <w:p w:rsidR="0062677B" w:rsidRPr="003012D8" w:rsidRDefault="0062677B" w:rsidP="0062677B">
      <w:pPr>
        <w:pStyle w:val="ListParagraph"/>
        <w:rPr>
          <w:rFonts w:ascii="Comic Sans MS" w:hAnsi="Comic Sans MS"/>
        </w:rPr>
      </w:pPr>
    </w:p>
    <w:p w:rsidR="00F84644" w:rsidRPr="0062677B" w:rsidRDefault="00F84644" w:rsidP="00FA593E">
      <w:pPr>
        <w:pStyle w:val="NormalWeb"/>
        <w:rPr>
          <w:rFonts w:ascii="Comic Sans MS" w:hAnsi="Comic Sans MS"/>
          <w:b/>
          <w:sz w:val="24"/>
          <w:szCs w:val="24"/>
          <w:u w:val="thick"/>
        </w:rPr>
      </w:pPr>
      <w:r w:rsidRPr="0062677B">
        <w:rPr>
          <w:rFonts w:ascii="Comic Sans MS" w:hAnsi="Comic Sans MS"/>
          <w:b/>
          <w:sz w:val="24"/>
          <w:szCs w:val="24"/>
          <w:u w:val="thick"/>
        </w:rPr>
        <w:t>Comparative</w:t>
      </w:r>
      <w:r w:rsidR="0062677B" w:rsidRPr="0062677B">
        <w:rPr>
          <w:rFonts w:ascii="Comic Sans MS" w:hAnsi="Comic Sans MS"/>
          <w:b/>
          <w:sz w:val="24"/>
          <w:szCs w:val="24"/>
          <w:u w:val="thick"/>
        </w:rPr>
        <w:t xml:space="preserve"> Essay</w:t>
      </w:r>
    </w:p>
    <w:p w:rsidR="00F84644" w:rsidRDefault="00F84644" w:rsidP="00754EBC">
      <w:pPr>
        <w:pStyle w:val="NormalWeb"/>
        <w:numPr>
          <w:ilvl w:val="0"/>
          <w:numId w:val="6"/>
        </w:numPr>
        <w:rPr>
          <w:rFonts w:ascii="Comic Sans MS" w:hAnsi="Comic Sans MS"/>
          <w:sz w:val="24"/>
          <w:szCs w:val="24"/>
        </w:rPr>
      </w:pPr>
      <w:r w:rsidRPr="00931DFA">
        <w:rPr>
          <w:rFonts w:ascii="Comic Sans MS" w:hAnsi="Comic Sans MS"/>
          <w:sz w:val="24"/>
          <w:szCs w:val="24"/>
        </w:rPr>
        <w:t xml:space="preserve">When embarking on Comparative Studies it is important to differentiate between your approach to studying Single Text and Comparative Texts. Single Text involves close reading whereas in Comparative Studies you </w:t>
      </w:r>
      <w:r w:rsidR="00754EBC">
        <w:rPr>
          <w:rFonts w:ascii="Comic Sans MS" w:hAnsi="Comic Sans MS"/>
          <w:sz w:val="24"/>
          <w:szCs w:val="24"/>
        </w:rPr>
        <w:t>are expected to analys</w:t>
      </w:r>
      <w:r w:rsidRPr="00931DFA">
        <w:rPr>
          <w:rFonts w:ascii="Comic Sans MS" w:hAnsi="Comic Sans MS"/>
          <w:sz w:val="24"/>
          <w:szCs w:val="24"/>
        </w:rPr>
        <w:t xml:space="preserve">e, contrast and </w:t>
      </w:r>
      <w:r w:rsidR="00754EBC">
        <w:rPr>
          <w:rFonts w:ascii="Comic Sans MS" w:hAnsi="Comic Sans MS"/>
          <w:sz w:val="24"/>
          <w:szCs w:val="24"/>
        </w:rPr>
        <w:t>compare moments from your texts. You must not summaris</w:t>
      </w:r>
      <w:r w:rsidRPr="00931DFA">
        <w:rPr>
          <w:rFonts w:ascii="Comic Sans MS" w:hAnsi="Comic Sans MS"/>
          <w:sz w:val="24"/>
          <w:szCs w:val="24"/>
        </w:rPr>
        <w:t xml:space="preserve">e your texts. Remember to compare means to look at similarities and differences. </w:t>
      </w:r>
    </w:p>
    <w:p w:rsidR="00754EBC" w:rsidRPr="00931DFA" w:rsidRDefault="00754EBC" w:rsidP="00754EBC">
      <w:pPr>
        <w:pStyle w:val="NormalWeb"/>
        <w:ind w:left="720"/>
        <w:rPr>
          <w:rFonts w:ascii="Comic Sans MS" w:hAnsi="Comic Sans MS"/>
          <w:sz w:val="24"/>
          <w:szCs w:val="24"/>
        </w:rPr>
      </w:pPr>
    </w:p>
    <w:p w:rsidR="00F84644" w:rsidRPr="00931DFA" w:rsidRDefault="00754EBC" w:rsidP="00754EBC">
      <w:pPr>
        <w:pStyle w:val="NormalWeb"/>
        <w:numPr>
          <w:ilvl w:val="0"/>
          <w:numId w:val="6"/>
        </w:numPr>
        <w:rPr>
          <w:rFonts w:ascii="Comic Sans MS" w:hAnsi="Comic Sans MS"/>
          <w:sz w:val="24"/>
          <w:szCs w:val="24"/>
        </w:rPr>
      </w:pPr>
      <w:r>
        <w:rPr>
          <w:rFonts w:ascii="Comic Sans MS" w:hAnsi="Comic Sans MS"/>
          <w:sz w:val="24"/>
          <w:szCs w:val="24"/>
        </w:rPr>
        <w:t>I</w:t>
      </w:r>
      <w:r w:rsidR="00F84644" w:rsidRPr="00931DFA">
        <w:rPr>
          <w:rFonts w:ascii="Comic Sans MS" w:hAnsi="Comic Sans MS"/>
          <w:sz w:val="24"/>
          <w:szCs w:val="24"/>
        </w:rPr>
        <w:t xml:space="preserve">t is essential in Comparative Studies that you use the language of comparison and that you continue to weave your texts together. Linking phrases are so important, such as; similarly, as in, texts are linked... typical of both... a corresponding moment...however, unlike... </w:t>
      </w:r>
    </w:p>
    <w:p w:rsidR="00F84644" w:rsidRPr="00931DFA" w:rsidRDefault="00F84644" w:rsidP="00754EBC">
      <w:pPr>
        <w:pStyle w:val="NormalWeb"/>
        <w:numPr>
          <w:ilvl w:val="0"/>
          <w:numId w:val="6"/>
        </w:numPr>
        <w:rPr>
          <w:rFonts w:ascii="Comic Sans MS" w:hAnsi="Comic Sans MS"/>
          <w:sz w:val="24"/>
          <w:szCs w:val="24"/>
        </w:rPr>
      </w:pPr>
      <w:r w:rsidRPr="00931DFA">
        <w:rPr>
          <w:rFonts w:ascii="Comic Sans MS" w:hAnsi="Comic Sans MS"/>
          <w:sz w:val="24"/>
          <w:szCs w:val="24"/>
        </w:rPr>
        <w:t xml:space="preserve">Do not tell the story of the text. Marks are awarded for discussion of similarities and contrasts related to the modes of comparison being question. </w:t>
      </w:r>
    </w:p>
    <w:p w:rsidR="00F84644" w:rsidRPr="00931DFA" w:rsidRDefault="00F84644" w:rsidP="00FA593E">
      <w:pPr>
        <w:pStyle w:val="NormalWeb"/>
        <w:rPr>
          <w:rFonts w:ascii="Comic Sans MS" w:hAnsi="Comic Sans MS"/>
          <w:sz w:val="24"/>
          <w:szCs w:val="24"/>
        </w:rPr>
      </w:pPr>
    </w:p>
    <w:p w:rsidR="00754EBC" w:rsidRDefault="00754EBC" w:rsidP="00FA593E">
      <w:pPr>
        <w:pStyle w:val="NormalWeb"/>
        <w:rPr>
          <w:rFonts w:ascii="Comic Sans MS" w:hAnsi="Comic Sans MS"/>
          <w:color w:val="AA3F54"/>
          <w:sz w:val="24"/>
          <w:szCs w:val="24"/>
        </w:rPr>
      </w:pPr>
      <w:r>
        <w:rPr>
          <w:rFonts w:ascii="Comic Sans MS" w:hAnsi="Comic Sans MS"/>
          <w:color w:val="AA3F54"/>
          <w:sz w:val="24"/>
          <w:szCs w:val="24"/>
        </w:rPr>
        <w:t xml:space="preserve">                                  </w:t>
      </w:r>
      <w:r w:rsidR="00FA593E" w:rsidRPr="00B8171A">
        <w:rPr>
          <w:rFonts w:ascii="Comic Sans MS" w:hAnsi="Comic Sans MS"/>
          <w:color w:val="AA3F54"/>
          <w:sz w:val="24"/>
          <w:szCs w:val="24"/>
        </w:rPr>
        <w:t xml:space="preserve"> </w:t>
      </w:r>
      <w:r>
        <w:rPr>
          <w:rFonts w:ascii="Comic Sans MS" w:hAnsi="Comic Sans MS"/>
          <w:noProof/>
          <w:color w:val="AA3F54"/>
          <w:sz w:val="24"/>
          <w:szCs w:val="24"/>
          <w:lang w:val="en-US"/>
        </w:rPr>
        <w:drawing>
          <wp:inline distT="0" distB="0" distL="0" distR="0">
            <wp:extent cx="2264393" cy="2683510"/>
            <wp:effectExtent l="0" t="0" r="0" b="8890"/>
            <wp:docPr id="1" name="Picture 1" descr="Macintosh HD:Users:mkchangleng:Desktop:Sylvia_pl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kchangleng:Desktop:Sylvia_pla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4750" cy="2683933"/>
                    </a:xfrm>
                    <a:prstGeom prst="rect">
                      <a:avLst/>
                    </a:prstGeom>
                    <a:noFill/>
                    <a:ln>
                      <a:noFill/>
                    </a:ln>
                  </pic:spPr>
                </pic:pic>
              </a:graphicData>
            </a:graphic>
          </wp:inline>
        </w:drawing>
      </w:r>
    </w:p>
    <w:p w:rsidR="00754EBC" w:rsidRDefault="00754EBC" w:rsidP="00FA593E">
      <w:pPr>
        <w:pStyle w:val="NormalWeb"/>
        <w:rPr>
          <w:rFonts w:ascii="Comic Sans MS" w:hAnsi="Comic Sans MS"/>
          <w:color w:val="AA3F54"/>
          <w:sz w:val="24"/>
          <w:szCs w:val="24"/>
        </w:rPr>
      </w:pPr>
    </w:p>
    <w:p w:rsidR="00754EBC" w:rsidRDefault="00754EBC" w:rsidP="00FA593E">
      <w:pPr>
        <w:pStyle w:val="NormalWeb"/>
        <w:rPr>
          <w:rFonts w:ascii="Comic Sans MS" w:hAnsi="Comic Sans MS"/>
          <w:color w:val="AA3F54"/>
          <w:sz w:val="24"/>
          <w:szCs w:val="24"/>
        </w:rPr>
      </w:pPr>
    </w:p>
    <w:p w:rsidR="00FA593E" w:rsidRPr="00B8171A" w:rsidRDefault="00754EBC" w:rsidP="00FA593E">
      <w:pPr>
        <w:pStyle w:val="NormalWeb"/>
        <w:rPr>
          <w:rFonts w:ascii="Comic Sans MS" w:hAnsi="Comic Sans MS"/>
          <w:sz w:val="24"/>
          <w:szCs w:val="24"/>
        </w:rPr>
      </w:pPr>
      <w:r>
        <w:rPr>
          <w:rFonts w:ascii="Comic Sans MS" w:hAnsi="Comic Sans MS"/>
          <w:sz w:val="24"/>
          <w:szCs w:val="24"/>
        </w:rPr>
        <w:t xml:space="preserve">                     </w:t>
      </w:r>
      <w:r>
        <w:rPr>
          <w:rFonts w:ascii="Comic Sans MS" w:hAnsi="Comic Sans MS"/>
          <w:noProof/>
          <w:color w:val="AA3F54"/>
          <w:sz w:val="24"/>
          <w:szCs w:val="24"/>
          <w:lang w:val="en-US"/>
        </w:rPr>
        <w:drawing>
          <wp:inline distT="0" distB="0" distL="0" distR="0">
            <wp:extent cx="3656699" cy="1769110"/>
            <wp:effectExtent l="0" t="0" r="1270" b="8890"/>
            <wp:docPr id="2" name="Picture 2" descr="Macintosh HD:Users:mkchangleng:Desktop:if-i-didnt-think-sylvia-plath-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changleng:Desktop:if-i-didnt-think-sylvia-plath-quo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8481" cy="1769972"/>
                    </a:xfrm>
                    <a:prstGeom prst="rect">
                      <a:avLst/>
                    </a:prstGeom>
                    <a:noFill/>
                    <a:ln>
                      <a:noFill/>
                    </a:ln>
                  </pic:spPr>
                </pic:pic>
              </a:graphicData>
            </a:graphic>
          </wp:inline>
        </w:drawing>
      </w:r>
    </w:p>
    <w:sectPr w:rsidR="00FA593E" w:rsidRPr="00B8171A" w:rsidSect="00936F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Raleway-Bold">
    <w:altName w:val="Cambria"/>
    <w:panose1 w:val="00000000000000000000"/>
    <w:charset w:val="00"/>
    <w:family w:val="auto"/>
    <w:notTrueType/>
    <w:pitch w:val="default"/>
    <w:sig w:usb0="00000003" w:usb1="00000000" w:usb2="00000000" w:usb3="00000000" w:csb0="00000001" w:csb1="00000000"/>
  </w:font>
  <w:font w:name="DroidSerif">
    <w:altName w:val="Cambria"/>
    <w:panose1 w:val="00000000000000000000"/>
    <w:charset w:val="00"/>
    <w:family w:val="auto"/>
    <w:notTrueType/>
    <w:pitch w:val="default"/>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371"/>
    <w:multiLevelType w:val="hybridMultilevel"/>
    <w:tmpl w:val="939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74943"/>
    <w:multiLevelType w:val="hybridMultilevel"/>
    <w:tmpl w:val="424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53BAD"/>
    <w:multiLevelType w:val="hybridMultilevel"/>
    <w:tmpl w:val="D89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81C7A"/>
    <w:multiLevelType w:val="hybridMultilevel"/>
    <w:tmpl w:val="4592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423D7"/>
    <w:multiLevelType w:val="hybridMultilevel"/>
    <w:tmpl w:val="362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C0C34"/>
    <w:multiLevelType w:val="hybridMultilevel"/>
    <w:tmpl w:val="B05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65"/>
    <w:rsid w:val="003012D8"/>
    <w:rsid w:val="005C3F5B"/>
    <w:rsid w:val="0062677B"/>
    <w:rsid w:val="00754EBC"/>
    <w:rsid w:val="008C343D"/>
    <w:rsid w:val="00931DFA"/>
    <w:rsid w:val="00936F2A"/>
    <w:rsid w:val="00A44AA5"/>
    <w:rsid w:val="00B8171A"/>
    <w:rsid w:val="00E71765"/>
    <w:rsid w:val="00F84644"/>
    <w:rsid w:val="00FA59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C343D"/>
    <w:pPr>
      <w:ind w:left="720"/>
      <w:contextualSpacing/>
    </w:pPr>
  </w:style>
  <w:style w:type="paragraph" w:styleId="BalloonText">
    <w:name w:val="Balloon Text"/>
    <w:basedOn w:val="Normal"/>
    <w:link w:val="BalloonTextChar"/>
    <w:uiPriority w:val="99"/>
    <w:semiHidden/>
    <w:unhideWhenUsed/>
    <w:rsid w:val="00754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E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5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C343D"/>
    <w:pPr>
      <w:ind w:left="720"/>
      <w:contextualSpacing/>
    </w:pPr>
  </w:style>
  <w:style w:type="paragraph" w:styleId="BalloonText">
    <w:name w:val="Balloon Text"/>
    <w:basedOn w:val="Normal"/>
    <w:link w:val="BalloonTextChar"/>
    <w:uiPriority w:val="99"/>
    <w:semiHidden/>
    <w:unhideWhenUsed/>
    <w:rsid w:val="00754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E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136">
      <w:bodyDiv w:val="1"/>
      <w:marLeft w:val="0"/>
      <w:marRight w:val="0"/>
      <w:marTop w:val="0"/>
      <w:marBottom w:val="0"/>
      <w:divBdr>
        <w:top w:val="none" w:sz="0" w:space="0" w:color="auto"/>
        <w:left w:val="none" w:sz="0" w:space="0" w:color="auto"/>
        <w:bottom w:val="none" w:sz="0" w:space="0" w:color="auto"/>
        <w:right w:val="none" w:sz="0" w:space="0" w:color="auto"/>
      </w:divBdr>
      <w:divsChild>
        <w:div w:id="473572795">
          <w:marLeft w:val="0"/>
          <w:marRight w:val="0"/>
          <w:marTop w:val="0"/>
          <w:marBottom w:val="0"/>
          <w:divBdr>
            <w:top w:val="none" w:sz="0" w:space="0" w:color="auto"/>
            <w:left w:val="none" w:sz="0" w:space="0" w:color="auto"/>
            <w:bottom w:val="none" w:sz="0" w:space="0" w:color="auto"/>
            <w:right w:val="none" w:sz="0" w:space="0" w:color="auto"/>
          </w:divBdr>
          <w:divsChild>
            <w:div w:id="1997222376">
              <w:marLeft w:val="0"/>
              <w:marRight w:val="0"/>
              <w:marTop w:val="0"/>
              <w:marBottom w:val="0"/>
              <w:divBdr>
                <w:top w:val="none" w:sz="0" w:space="0" w:color="auto"/>
                <w:left w:val="none" w:sz="0" w:space="0" w:color="auto"/>
                <w:bottom w:val="none" w:sz="0" w:space="0" w:color="auto"/>
                <w:right w:val="none" w:sz="0" w:space="0" w:color="auto"/>
              </w:divBdr>
              <w:divsChild>
                <w:div w:id="1264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620">
          <w:marLeft w:val="0"/>
          <w:marRight w:val="0"/>
          <w:marTop w:val="0"/>
          <w:marBottom w:val="0"/>
          <w:divBdr>
            <w:top w:val="none" w:sz="0" w:space="0" w:color="auto"/>
            <w:left w:val="none" w:sz="0" w:space="0" w:color="auto"/>
            <w:bottom w:val="none" w:sz="0" w:space="0" w:color="auto"/>
            <w:right w:val="none" w:sz="0" w:space="0" w:color="auto"/>
          </w:divBdr>
          <w:divsChild>
            <w:div w:id="1596009706">
              <w:marLeft w:val="0"/>
              <w:marRight w:val="0"/>
              <w:marTop w:val="0"/>
              <w:marBottom w:val="0"/>
              <w:divBdr>
                <w:top w:val="none" w:sz="0" w:space="0" w:color="auto"/>
                <w:left w:val="none" w:sz="0" w:space="0" w:color="auto"/>
                <w:bottom w:val="none" w:sz="0" w:space="0" w:color="auto"/>
                <w:right w:val="none" w:sz="0" w:space="0" w:color="auto"/>
              </w:divBdr>
              <w:divsChild>
                <w:div w:id="198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4525">
      <w:bodyDiv w:val="1"/>
      <w:marLeft w:val="0"/>
      <w:marRight w:val="0"/>
      <w:marTop w:val="0"/>
      <w:marBottom w:val="0"/>
      <w:divBdr>
        <w:top w:val="none" w:sz="0" w:space="0" w:color="auto"/>
        <w:left w:val="none" w:sz="0" w:space="0" w:color="auto"/>
        <w:bottom w:val="none" w:sz="0" w:space="0" w:color="auto"/>
        <w:right w:val="none" w:sz="0" w:space="0" w:color="auto"/>
      </w:divBdr>
      <w:divsChild>
        <w:div w:id="1399356615">
          <w:marLeft w:val="0"/>
          <w:marRight w:val="0"/>
          <w:marTop w:val="0"/>
          <w:marBottom w:val="0"/>
          <w:divBdr>
            <w:top w:val="none" w:sz="0" w:space="0" w:color="auto"/>
            <w:left w:val="none" w:sz="0" w:space="0" w:color="auto"/>
            <w:bottom w:val="none" w:sz="0" w:space="0" w:color="auto"/>
            <w:right w:val="none" w:sz="0" w:space="0" w:color="auto"/>
          </w:divBdr>
          <w:divsChild>
            <w:div w:id="1062021018">
              <w:marLeft w:val="0"/>
              <w:marRight w:val="0"/>
              <w:marTop w:val="0"/>
              <w:marBottom w:val="0"/>
              <w:divBdr>
                <w:top w:val="none" w:sz="0" w:space="0" w:color="auto"/>
                <w:left w:val="none" w:sz="0" w:space="0" w:color="auto"/>
                <w:bottom w:val="none" w:sz="0" w:space="0" w:color="auto"/>
                <w:right w:val="none" w:sz="0" w:space="0" w:color="auto"/>
              </w:divBdr>
              <w:divsChild>
                <w:div w:id="1130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6876">
      <w:bodyDiv w:val="1"/>
      <w:marLeft w:val="0"/>
      <w:marRight w:val="0"/>
      <w:marTop w:val="0"/>
      <w:marBottom w:val="0"/>
      <w:divBdr>
        <w:top w:val="none" w:sz="0" w:space="0" w:color="auto"/>
        <w:left w:val="none" w:sz="0" w:space="0" w:color="auto"/>
        <w:bottom w:val="none" w:sz="0" w:space="0" w:color="auto"/>
        <w:right w:val="none" w:sz="0" w:space="0" w:color="auto"/>
      </w:divBdr>
      <w:divsChild>
        <w:div w:id="507988510">
          <w:marLeft w:val="0"/>
          <w:marRight w:val="0"/>
          <w:marTop w:val="0"/>
          <w:marBottom w:val="0"/>
          <w:divBdr>
            <w:top w:val="none" w:sz="0" w:space="0" w:color="auto"/>
            <w:left w:val="none" w:sz="0" w:space="0" w:color="auto"/>
            <w:bottom w:val="none" w:sz="0" w:space="0" w:color="auto"/>
            <w:right w:val="none" w:sz="0" w:space="0" w:color="auto"/>
          </w:divBdr>
          <w:divsChild>
            <w:div w:id="1796676824">
              <w:marLeft w:val="0"/>
              <w:marRight w:val="0"/>
              <w:marTop w:val="0"/>
              <w:marBottom w:val="0"/>
              <w:divBdr>
                <w:top w:val="none" w:sz="0" w:space="0" w:color="auto"/>
                <w:left w:val="none" w:sz="0" w:space="0" w:color="auto"/>
                <w:bottom w:val="none" w:sz="0" w:space="0" w:color="auto"/>
                <w:right w:val="none" w:sz="0" w:space="0" w:color="auto"/>
              </w:divBdr>
              <w:divsChild>
                <w:div w:id="302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1720">
      <w:bodyDiv w:val="1"/>
      <w:marLeft w:val="0"/>
      <w:marRight w:val="0"/>
      <w:marTop w:val="0"/>
      <w:marBottom w:val="0"/>
      <w:divBdr>
        <w:top w:val="none" w:sz="0" w:space="0" w:color="auto"/>
        <w:left w:val="none" w:sz="0" w:space="0" w:color="auto"/>
        <w:bottom w:val="none" w:sz="0" w:space="0" w:color="auto"/>
        <w:right w:val="none" w:sz="0" w:space="0" w:color="auto"/>
      </w:divBdr>
      <w:divsChild>
        <w:div w:id="1940596336">
          <w:marLeft w:val="0"/>
          <w:marRight w:val="0"/>
          <w:marTop w:val="0"/>
          <w:marBottom w:val="0"/>
          <w:divBdr>
            <w:top w:val="none" w:sz="0" w:space="0" w:color="auto"/>
            <w:left w:val="none" w:sz="0" w:space="0" w:color="auto"/>
            <w:bottom w:val="none" w:sz="0" w:space="0" w:color="auto"/>
            <w:right w:val="none" w:sz="0" w:space="0" w:color="auto"/>
          </w:divBdr>
          <w:divsChild>
            <w:div w:id="1575167308">
              <w:marLeft w:val="0"/>
              <w:marRight w:val="0"/>
              <w:marTop w:val="0"/>
              <w:marBottom w:val="0"/>
              <w:divBdr>
                <w:top w:val="none" w:sz="0" w:space="0" w:color="auto"/>
                <w:left w:val="none" w:sz="0" w:space="0" w:color="auto"/>
                <w:bottom w:val="none" w:sz="0" w:space="0" w:color="auto"/>
                <w:right w:val="none" w:sz="0" w:space="0" w:color="auto"/>
              </w:divBdr>
              <w:divsChild>
                <w:div w:id="3189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1517">
      <w:bodyDiv w:val="1"/>
      <w:marLeft w:val="0"/>
      <w:marRight w:val="0"/>
      <w:marTop w:val="0"/>
      <w:marBottom w:val="0"/>
      <w:divBdr>
        <w:top w:val="none" w:sz="0" w:space="0" w:color="auto"/>
        <w:left w:val="none" w:sz="0" w:space="0" w:color="auto"/>
        <w:bottom w:val="none" w:sz="0" w:space="0" w:color="auto"/>
        <w:right w:val="none" w:sz="0" w:space="0" w:color="auto"/>
      </w:divBdr>
      <w:divsChild>
        <w:div w:id="1567913843">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sChild>
                <w:div w:id="13704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4670">
      <w:bodyDiv w:val="1"/>
      <w:marLeft w:val="0"/>
      <w:marRight w:val="0"/>
      <w:marTop w:val="0"/>
      <w:marBottom w:val="0"/>
      <w:divBdr>
        <w:top w:val="none" w:sz="0" w:space="0" w:color="auto"/>
        <w:left w:val="none" w:sz="0" w:space="0" w:color="auto"/>
        <w:bottom w:val="none" w:sz="0" w:space="0" w:color="auto"/>
        <w:right w:val="none" w:sz="0" w:space="0" w:color="auto"/>
      </w:divBdr>
      <w:divsChild>
        <w:div w:id="797264772">
          <w:marLeft w:val="0"/>
          <w:marRight w:val="0"/>
          <w:marTop w:val="0"/>
          <w:marBottom w:val="0"/>
          <w:divBdr>
            <w:top w:val="none" w:sz="0" w:space="0" w:color="auto"/>
            <w:left w:val="none" w:sz="0" w:space="0" w:color="auto"/>
            <w:bottom w:val="none" w:sz="0" w:space="0" w:color="auto"/>
            <w:right w:val="none" w:sz="0" w:space="0" w:color="auto"/>
          </w:divBdr>
          <w:divsChild>
            <w:div w:id="1405027780">
              <w:marLeft w:val="0"/>
              <w:marRight w:val="0"/>
              <w:marTop w:val="0"/>
              <w:marBottom w:val="0"/>
              <w:divBdr>
                <w:top w:val="none" w:sz="0" w:space="0" w:color="auto"/>
                <w:left w:val="none" w:sz="0" w:space="0" w:color="auto"/>
                <w:bottom w:val="none" w:sz="0" w:space="0" w:color="auto"/>
                <w:right w:val="none" w:sz="0" w:space="0" w:color="auto"/>
              </w:divBdr>
              <w:divsChild>
                <w:div w:id="19788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268">
      <w:bodyDiv w:val="1"/>
      <w:marLeft w:val="0"/>
      <w:marRight w:val="0"/>
      <w:marTop w:val="0"/>
      <w:marBottom w:val="0"/>
      <w:divBdr>
        <w:top w:val="none" w:sz="0" w:space="0" w:color="auto"/>
        <w:left w:val="none" w:sz="0" w:space="0" w:color="auto"/>
        <w:bottom w:val="none" w:sz="0" w:space="0" w:color="auto"/>
        <w:right w:val="none" w:sz="0" w:space="0" w:color="auto"/>
      </w:divBdr>
      <w:divsChild>
        <w:div w:id="1314337513">
          <w:marLeft w:val="0"/>
          <w:marRight w:val="0"/>
          <w:marTop w:val="0"/>
          <w:marBottom w:val="0"/>
          <w:divBdr>
            <w:top w:val="none" w:sz="0" w:space="0" w:color="auto"/>
            <w:left w:val="none" w:sz="0" w:space="0" w:color="auto"/>
            <w:bottom w:val="none" w:sz="0" w:space="0" w:color="auto"/>
            <w:right w:val="none" w:sz="0" w:space="0" w:color="auto"/>
          </w:divBdr>
          <w:divsChild>
            <w:div w:id="554587944">
              <w:marLeft w:val="0"/>
              <w:marRight w:val="0"/>
              <w:marTop w:val="0"/>
              <w:marBottom w:val="0"/>
              <w:divBdr>
                <w:top w:val="none" w:sz="0" w:space="0" w:color="auto"/>
                <w:left w:val="none" w:sz="0" w:space="0" w:color="auto"/>
                <w:bottom w:val="none" w:sz="0" w:space="0" w:color="auto"/>
                <w:right w:val="none" w:sz="0" w:space="0" w:color="auto"/>
              </w:divBdr>
              <w:divsChild>
                <w:div w:id="9472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6460">
      <w:bodyDiv w:val="1"/>
      <w:marLeft w:val="0"/>
      <w:marRight w:val="0"/>
      <w:marTop w:val="0"/>
      <w:marBottom w:val="0"/>
      <w:divBdr>
        <w:top w:val="none" w:sz="0" w:space="0" w:color="auto"/>
        <w:left w:val="none" w:sz="0" w:space="0" w:color="auto"/>
        <w:bottom w:val="none" w:sz="0" w:space="0" w:color="auto"/>
        <w:right w:val="none" w:sz="0" w:space="0" w:color="auto"/>
      </w:divBdr>
      <w:divsChild>
        <w:div w:id="548494781">
          <w:marLeft w:val="0"/>
          <w:marRight w:val="0"/>
          <w:marTop w:val="0"/>
          <w:marBottom w:val="0"/>
          <w:divBdr>
            <w:top w:val="none" w:sz="0" w:space="0" w:color="auto"/>
            <w:left w:val="none" w:sz="0" w:space="0" w:color="auto"/>
            <w:bottom w:val="none" w:sz="0" w:space="0" w:color="auto"/>
            <w:right w:val="none" w:sz="0" w:space="0" w:color="auto"/>
          </w:divBdr>
          <w:divsChild>
            <w:div w:id="385953229">
              <w:marLeft w:val="0"/>
              <w:marRight w:val="0"/>
              <w:marTop w:val="0"/>
              <w:marBottom w:val="0"/>
              <w:divBdr>
                <w:top w:val="none" w:sz="0" w:space="0" w:color="auto"/>
                <w:left w:val="none" w:sz="0" w:space="0" w:color="auto"/>
                <w:bottom w:val="none" w:sz="0" w:space="0" w:color="auto"/>
                <w:right w:val="none" w:sz="0" w:space="0" w:color="auto"/>
              </w:divBdr>
              <w:divsChild>
                <w:div w:id="44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3540">
      <w:bodyDiv w:val="1"/>
      <w:marLeft w:val="0"/>
      <w:marRight w:val="0"/>
      <w:marTop w:val="0"/>
      <w:marBottom w:val="0"/>
      <w:divBdr>
        <w:top w:val="none" w:sz="0" w:space="0" w:color="auto"/>
        <w:left w:val="none" w:sz="0" w:space="0" w:color="auto"/>
        <w:bottom w:val="none" w:sz="0" w:space="0" w:color="auto"/>
        <w:right w:val="none" w:sz="0" w:space="0" w:color="auto"/>
      </w:divBdr>
      <w:divsChild>
        <w:div w:id="1076630622">
          <w:marLeft w:val="0"/>
          <w:marRight w:val="0"/>
          <w:marTop w:val="0"/>
          <w:marBottom w:val="0"/>
          <w:divBdr>
            <w:top w:val="none" w:sz="0" w:space="0" w:color="auto"/>
            <w:left w:val="none" w:sz="0" w:space="0" w:color="auto"/>
            <w:bottom w:val="none" w:sz="0" w:space="0" w:color="auto"/>
            <w:right w:val="none" w:sz="0" w:space="0" w:color="auto"/>
          </w:divBdr>
          <w:divsChild>
            <w:div w:id="1443112697">
              <w:marLeft w:val="0"/>
              <w:marRight w:val="0"/>
              <w:marTop w:val="0"/>
              <w:marBottom w:val="0"/>
              <w:divBdr>
                <w:top w:val="none" w:sz="0" w:space="0" w:color="auto"/>
                <w:left w:val="none" w:sz="0" w:space="0" w:color="auto"/>
                <w:bottom w:val="none" w:sz="0" w:space="0" w:color="auto"/>
                <w:right w:val="none" w:sz="0" w:space="0" w:color="auto"/>
              </w:divBdr>
              <w:divsChild>
                <w:div w:id="19799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5269">
          <w:marLeft w:val="0"/>
          <w:marRight w:val="0"/>
          <w:marTop w:val="0"/>
          <w:marBottom w:val="0"/>
          <w:divBdr>
            <w:top w:val="none" w:sz="0" w:space="0" w:color="auto"/>
            <w:left w:val="none" w:sz="0" w:space="0" w:color="auto"/>
            <w:bottom w:val="none" w:sz="0" w:space="0" w:color="auto"/>
            <w:right w:val="none" w:sz="0" w:space="0" w:color="auto"/>
          </w:divBdr>
          <w:divsChild>
            <w:div w:id="1716078144">
              <w:marLeft w:val="0"/>
              <w:marRight w:val="0"/>
              <w:marTop w:val="0"/>
              <w:marBottom w:val="0"/>
              <w:divBdr>
                <w:top w:val="none" w:sz="0" w:space="0" w:color="auto"/>
                <w:left w:val="none" w:sz="0" w:space="0" w:color="auto"/>
                <w:bottom w:val="none" w:sz="0" w:space="0" w:color="auto"/>
                <w:right w:val="none" w:sz="0" w:space="0" w:color="auto"/>
              </w:divBdr>
              <w:divsChild>
                <w:div w:id="1847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5284">
      <w:bodyDiv w:val="1"/>
      <w:marLeft w:val="0"/>
      <w:marRight w:val="0"/>
      <w:marTop w:val="0"/>
      <w:marBottom w:val="0"/>
      <w:divBdr>
        <w:top w:val="none" w:sz="0" w:space="0" w:color="auto"/>
        <w:left w:val="none" w:sz="0" w:space="0" w:color="auto"/>
        <w:bottom w:val="none" w:sz="0" w:space="0" w:color="auto"/>
        <w:right w:val="none" w:sz="0" w:space="0" w:color="auto"/>
      </w:divBdr>
      <w:divsChild>
        <w:div w:id="1330447211">
          <w:marLeft w:val="0"/>
          <w:marRight w:val="0"/>
          <w:marTop w:val="0"/>
          <w:marBottom w:val="0"/>
          <w:divBdr>
            <w:top w:val="none" w:sz="0" w:space="0" w:color="auto"/>
            <w:left w:val="none" w:sz="0" w:space="0" w:color="auto"/>
            <w:bottom w:val="none" w:sz="0" w:space="0" w:color="auto"/>
            <w:right w:val="none" w:sz="0" w:space="0" w:color="auto"/>
          </w:divBdr>
          <w:divsChild>
            <w:div w:id="50353790">
              <w:marLeft w:val="0"/>
              <w:marRight w:val="0"/>
              <w:marTop w:val="0"/>
              <w:marBottom w:val="0"/>
              <w:divBdr>
                <w:top w:val="none" w:sz="0" w:space="0" w:color="auto"/>
                <w:left w:val="none" w:sz="0" w:space="0" w:color="auto"/>
                <w:bottom w:val="none" w:sz="0" w:space="0" w:color="auto"/>
                <w:right w:val="none" w:sz="0" w:space="0" w:color="auto"/>
              </w:divBdr>
              <w:divsChild>
                <w:div w:id="1258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1585">
      <w:bodyDiv w:val="1"/>
      <w:marLeft w:val="0"/>
      <w:marRight w:val="0"/>
      <w:marTop w:val="0"/>
      <w:marBottom w:val="0"/>
      <w:divBdr>
        <w:top w:val="none" w:sz="0" w:space="0" w:color="auto"/>
        <w:left w:val="none" w:sz="0" w:space="0" w:color="auto"/>
        <w:bottom w:val="none" w:sz="0" w:space="0" w:color="auto"/>
        <w:right w:val="none" w:sz="0" w:space="0" w:color="auto"/>
      </w:divBdr>
      <w:divsChild>
        <w:div w:id="719472907">
          <w:marLeft w:val="0"/>
          <w:marRight w:val="0"/>
          <w:marTop w:val="0"/>
          <w:marBottom w:val="0"/>
          <w:divBdr>
            <w:top w:val="none" w:sz="0" w:space="0" w:color="auto"/>
            <w:left w:val="none" w:sz="0" w:space="0" w:color="auto"/>
            <w:bottom w:val="none" w:sz="0" w:space="0" w:color="auto"/>
            <w:right w:val="none" w:sz="0" w:space="0" w:color="auto"/>
          </w:divBdr>
          <w:divsChild>
            <w:div w:id="325015362">
              <w:marLeft w:val="0"/>
              <w:marRight w:val="0"/>
              <w:marTop w:val="0"/>
              <w:marBottom w:val="0"/>
              <w:divBdr>
                <w:top w:val="none" w:sz="0" w:space="0" w:color="auto"/>
                <w:left w:val="none" w:sz="0" w:space="0" w:color="auto"/>
                <w:bottom w:val="none" w:sz="0" w:space="0" w:color="auto"/>
                <w:right w:val="none" w:sz="0" w:space="0" w:color="auto"/>
              </w:divBdr>
              <w:divsChild>
                <w:div w:id="253901238">
                  <w:marLeft w:val="0"/>
                  <w:marRight w:val="0"/>
                  <w:marTop w:val="0"/>
                  <w:marBottom w:val="0"/>
                  <w:divBdr>
                    <w:top w:val="none" w:sz="0" w:space="0" w:color="auto"/>
                    <w:left w:val="none" w:sz="0" w:space="0" w:color="auto"/>
                    <w:bottom w:val="none" w:sz="0" w:space="0" w:color="auto"/>
                    <w:right w:val="none" w:sz="0" w:space="0" w:color="auto"/>
                  </w:divBdr>
                  <w:divsChild>
                    <w:div w:id="5562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31961">
      <w:bodyDiv w:val="1"/>
      <w:marLeft w:val="0"/>
      <w:marRight w:val="0"/>
      <w:marTop w:val="0"/>
      <w:marBottom w:val="0"/>
      <w:divBdr>
        <w:top w:val="none" w:sz="0" w:space="0" w:color="auto"/>
        <w:left w:val="none" w:sz="0" w:space="0" w:color="auto"/>
        <w:bottom w:val="none" w:sz="0" w:space="0" w:color="auto"/>
        <w:right w:val="none" w:sz="0" w:space="0" w:color="auto"/>
      </w:divBdr>
      <w:divsChild>
        <w:div w:id="1379668402">
          <w:marLeft w:val="0"/>
          <w:marRight w:val="0"/>
          <w:marTop w:val="0"/>
          <w:marBottom w:val="0"/>
          <w:divBdr>
            <w:top w:val="none" w:sz="0" w:space="0" w:color="auto"/>
            <w:left w:val="none" w:sz="0" w:space="0" w:color="auto"/>
            <w:bottom w:val="none" w:sz="0" w:space="0" w:color="auto"/>
            <w:right w:val="none" w:sz="0" w:space="0" w:color="auto"/>
          </w:divBdr>
          <w:divsChild>
            <w:div w:id="738328755">
              <w:marLeft w:val="0"/>
              <w:marRight w:val="0"/>
              <w:marTop w:val="0"/>
              <w:marBottom w:val="0"/>
              <w:divBdr>
                <w:top w:val="none" w:sz="0" w:space="0" w:color="auto"/>
                <w:left w:val="none" w:sz="0" w:space="0" w:color="auto"/>
                <w:bottom w:val="none" w:sz="0" w:space="0" w:color="auto"/>
                <w:right w:val="none" w:sz="0" w:space="0" w:color="auto"/>
              </w:divBdr>
              <w:divsChild>
                <w:div w:id="18874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0714">
      <w:bodyDiv w:val="1"/>
      <w:marLeft w:val="0"/>
      <w:marRight w:val="0"/>
      <w:marTop w:val="0"/>
      <w:marBottom w:val="0"/>
      <w:divBdr>
        <w:top w:val="none" w:sz="0" w:space="0" w:color="auto"/>
        <w:left w:val="none" w:sz="0" w:space="0" w:color="auto"/>
        <w:bottom w:val="none" w:sz="0" w:space="0" w:color="auto"/>
        <w:right w:val="none" w:sz="0" w:space="0" w:color="auto"/>
      </w:divBdr>
      <w:divsChild>
        <w:div w:id="542331602">
          <w:marLeft w:val="0"/>
          <w:marRight w:val="0"/>
          <w:marTop w:val="0"/>
          <w:marBottom w:val="0"/>
          <w:divBdr>
            <w:top w:val="none" w:sz="0" w:space="0" w:color="auto"/>
            <w:left w:val="none" w:sz="0" w:space="0" w:color="auto"/>
            <w:bottom w:val="none" w:sz="0" w:space="0" w:color="auto"/>
            <w:right w:val="none" w:sz="0" w:space="0" w:color="auto"/>
          </w:divBdr>
          <w:divsChild>
            <w:div w:id="1845196712">
              <w:marLeft w:val="0"/>
              <w:marRight w:val="0"/>
              <w:marTop w:val="0"/>
              <w:marBottom w:val="0"/>
              <w:divBdr>
                <w:top w:val="none" w:sz="0" w:space="0" w:color="auto"/>
                <w:left w:val="none" w:sz="0" w:space="0" w:color="auto"/>
                <w:bottom w:val="none" w:sz="0" w:space="0" w:color="auto"/>
                <w:right w:val="none" w:sz="0" w:space="0" w:color="auto"/>
              </w:divBdr>
              <w:divsChild>
                <w:div w:id="9871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24">
      <w:bodyDiv w:val="1"/>
      <w:marLeft w:val="0"/>
      <w:marRight w:val="0"/>
      <w:marTop w:val="0"/>
      <w:marBottom w:val="0"/>
      <w:divBdr>
        <w:top w:val="none" w:sz="0" w:space="0" w:color="auto"/>
        <w:left w:val="none" w:sz="0" w:space="0" w:color="auto"/>
        <w:bottom w:val="none" w:sz="0" w:space="0" w:color="auto"/>
        <w:right w:val="none" w:sz="0" w:space="0" w:color="auto"/>
      </w:divBdr>
      <w:divsChild>
        <w:div w:id="572399387">
          <w:marLeft w:val="0"/>
          <w:marRight w:val="0"/>
          <w:marTop w:val="0"/>
          <w:marBottom w:val="0"/>
          <w:divBdr>
            <w:top w:val="none" w:sz="0" w:space="0" w:color="auto"/>
            <w:left w:val="none" w:sz="0" w:space="0" w:color="auto"/>
            <w:bottom w:val="none" w:sz="0" w:space="0" w:color="auto"/>
            <w:right w:val="none" w:sz="0" w:space="0" w:color="auto"/>
          </w:divBdr>
          <w:divsChild>
            <w:div w:id="1682050718">
              <w:marLeft w:val="0"/>
              <w:marRight w:val="0"/>
              <w:marTop w:val="0"/>
              <w:marBottom w:val="0"/>
              <w:divBdr>
                <w:top w:val="none" w:sz="0" w:space="0" w:color="auto"/>
                <w:left w:val="none" w:sz="0" w:space="0" w:color="auto"/>
                <w:bottom w:val="none" w:sz="0" w:space="0" w:color="auto"/>
                <w:right w:val="none" w:sz="0" w:space="0" w:color="auto"/>
              </w:divBdr>
              <w:divsChild>
                <w:div w:id="161629011">
                  <w:marLeft w:val="0"/>
                  <w:marRight w:val="0"/>
                  <w:marTop w:val="0"/>
                  <w:marBottom w:val="0"/>
                  <w:divBdr>
                    <w:top w:val="none" w:sz="0" w:space="0" w:color="auto"/>
                    <w:left w:val="none" w:sz="0" w:space="0" w:color="auto"/>
                    <w:bottom w:val="none" w:sz="0" w:space="0" w:color="auto"/>
                    <w:right w:val="none" w:sz="0" w:space="0" w:color="auto"/>
                  </w:divBdr>
                </w:div>
              </w:divsChild>
            </w:div>
            <w:div w:id="1849060781">
              <w:marLeft w:val="0"/>
              <w:marRight w:val="0"/>
              <w:marTop w:val="0"/>
              <w:marBottom w:val="0"/>
              <w:divBdr>
                <w:top w:val="none" w:sz="0" w:space="0" w:color="auto"/>
                <w:left w:val="none" w:sz="0" w:space="0" w:color="auto"/>
                <w:bottom w:val="none" w:sz="0" w:space="0" w:color="auto"/>
                <w:right w:val="none" w:sz="0" w:space="0" w:color="auto"/>
              </w:divBdr>
              <w:divsChild>
                <w:div w:id="1300308023">
                  <w:marLeft w:val="0"/>
                  <w:marRight w:val="0"/>
                  <w:marTop w:val="0"/>
                  <w:marBottom w:val="0"/>
                  <w:divBdr>
                    <w:top w:val="none" w:sz="0" w:space="0" w:color="auto"/>
                    <w:left w:val="none" w:sz="0" w:space="0" w:color="auto"/>
                    <w:bottom w:val="none" w:sz="0" w:space="0" w:color="auto"/>
                    <w:right w:val="none" w:sz="0" w:space="0" w:color="auto"/>
                  </w:divBdr>
                </w:div>
                <w:div w:id="18648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498">
          <w:marLeft w:val="0"/>
          <w:marRight w:val="0"/>
          <w:marTop w:val="0"/>
          <w:marBottom w:val="0"/>
          <w:divBdr>
            <w:top w:val="none" w:sz="0" w:space="0" w:color="auto"/>
            <w:left w:val="none" w:sz="0" w:space="0" w:color="auto"/>
            <w:bottom w:val="none" w:sz="0" w:space="0" w:color="auto"/>
            <w:right w:val="none" w:sz="0" w:space="0" w:color="auto"/>
          </w:divBdr>
          <w:divsChild>
            <w:div w:id="187911426">
              <w:marLeft w:val="0"/>
              <w:marRight w:val="0"/>
              <w:marTop w:val="0"/>
              <w:marBottom w:val="0"/>
              <w:divBdr>
                <w:top w:val="none" w:sz="0" w:space="0" w:color="auto"/>
                <w:left w:val="none" w:sz="0" w:space="0" w:color="auto"/>
                <w:bottom w:val="none" w:sz="0" w:space="0" w:color="auto"/>
                <w:right w:val="none" w:sz="0" w:space="0" w:color="auto"/>
              </w:divBdr>
              <w:divsChild>
                <w:div w:id="1557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2424">
      <w:bodyDiv w:val="1"/>
      <w:marLeft w:val="0"/>
      <w:marRight w:val="0"/>
      <w:marTop w:val="0"/>
      <w:marBottom w:val="0"/>
      <w:divBdr>
        <w:top w:val="none" w:sz="0" w:space="0" w:color="auto"/>
        <w:left w:val="none" w:sz="0" w:space="0" w:color="auto"/>
        <w:bottom w:val="none" w:sz="0" w:space="0" w:color="auto"/>
        <w:right w:val="none" w:sz="0" w:space="0" w:color="auto"/>
      </w:divBdr>
      <w:divsChild>
        <w:div w:id="674190391">
          <w:marLeft w:val="0"/>
          <w:marRight w:val="0"/>
          <w:marTop w:val="0"/>
          <w:marBottom w:val="0"/>
          <w:divBdr>
            <w:top w:val="none" w:sz="0" w:space="0" w:color="auto"/>
            <w:left w:val="none" w:sz="0" w:space="0" w:color="auto"/>
            <w:bottom w:val="none" w:sz="0" w:space="0" w:color="auto"/>
            <w:right w:val="none" w:sz="0" w:space="0" w:color="auto"/>
          </w:divBdr>
          <w:divsChild>
            <w:div w:id="1445810866">
              <w:marLeft w:val="0"/>
              <w:marRight w:val="0"/>
              <w:marTop w:val="0"/>
              <w:marBottom w:val="0"/>
              <w:divBdr>
                <w:top w:val="none" w:sz="0" w:space="0" w:color="auto"/>
                <w:left w:val="none" w:sz="0" w:space="0" w:color="auto"/>
                <w:bottom w:val="none" w:sz="0" w:space="0" w:color="auto"/>
                <w:right w:val="none" w:sz="0" w:space="0" w:color="auto"/>
              </w:divBdr>
              <w:divsChild>
                <w:div w:id="8523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1282">
      <w:bodyDiv w:val="1"/>
      <w:marLeft w:val="0"/>
      <w:marRight w:val="0"/>
      <w:marTop w:val="0"/>
      <w:marBottom w:val="0"/>
      <w:divBdr>
        <w:top w:val="none" w:sz="0" w:space="0" w:color="auto"/>
        <w:left w:val="none" w:sz="0" w:space="0" w:color="auto"/>
        <w:bottom w:val="none" w:sz="0" w:space="0" w:color="auto"/>
        <w:right w:val="none" w:sz="0" w:space="0" w:color="auto"/>
      </w:divBdr>
      <w:divsChild>
        <w:div w:id="1575776600">
          <w:marLeft w:val="0"/>
          <w:marRight w:val="0"/>
          <w:marTop w:val="0"/>
          <w:marBottom w:val="0"/>
          <w:divBdr>
            <w:top w:val="none" w:sz="0" w:space="0" w:color="auto"/>
            <w:left w:val="none" w:sz="0" w:space="0" w:color="auto"/>
            <w:bottom w:val="none" w:sz="0" w:space="0" w:color="auto"/>
            <w:right w:val="none" w:sz="0" w:space="0" w:color="auto"/>
          </w:divBdr>
          <w:divsChild>
            <w:div w:id="2007241181">
              <w:marLeft w:val="0"/>
              <w:marRight w:val="0"/>
              <w:marTop w:val="0"/>
              <w:marBottom w:val="0"/>
              <w:divBdr>
                <w:top w:val="none" w:sz="0" w:space="0" w:color="auto"/>
                <w:left w:val="none" w:sz="0" w:space="0" w:color="auto"/>
                <w:bottom w:val="none" w:sz="0" w:space="0" w:color="auto"/>
                <w:right w:val="none" w:sz="0" w:space="0" w:color="auto"/>
              </w:divBdr>
              <w:divsChild>
                <w:div w:id="16063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714">
      <w:bodyDiv w:val="1"/>
      <w:marLeft w:val="0"/>
      <w:marRight w:val="0"/>
      <w:marTop w:val="0"/>
      <w:marBottom w:val="0"/>
      <w:divBdr>
        <w:top w:val="none" w:sz="0" w:space="0" w:color="auto"/>
        <w:left w:val="none" w:sz="0" w:space="0" w:color="auto"/>
        <w:bottom w:val="none" w:sz="0" w:space="0" w:color="auto"/>
        <w:right w:val="none" w:sz="0" w:space="0" w:color="auto"/>
      </w:divBdr>
      <w:divsChild>
        <w:div w:id="750272930">
          <w:marLeft w:val="0"/>
          <w:marRight w:val="0"/>
          <w:marTop w:val="0"/>
          <w:marBottom w:val="0"/>
          <w:divBdr>
            <w:top w:val="none" w:sz="0" w:space="0" w:color="auto"/>
            <w:left w:val="none" w:sz="0" w:space="0" w:color="auto"/>
            <w:bottom w:val="none" w:sz="0" w:space="0" w:color="auto"/>
            <w:right w:val="none" w:sz="0" w:space="0" w:color="auto"/>
          </w:divBdr>
          <w:divsChild>
            <w:div w:id="155535169">
              <w:marLeft w:val="0"/>
              <w:marRight w:val="0"/>
              <w:marTop w:val="0"/>
              <w:marBottom w:val="0"/>
              <w:divBdr>
                <w:top w:val="none" w:sz="0" w:space="0" w:color="auto"/>
                <w:left w:val="none" w:sz="0" w:space="0" w:color="auto"/>
                <w:bottom w:val="none" w:sz="0" w:space="0" w:color="auto"/>
                <w:right w:val="none" w:sz="0" w:space="0" w:color="auto"/>
              </w:divBdr>
              <w:divsChild>
                <w:div w:id="1279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0616262">
          <w:marLeft w:val="0"/>
          <w:marRight w:val="0"/>
          <w:marTop w:val="0"/>
          <w:marBottom w:val="0"/>
          <w:divBdr>
            <w:top w:val="none" w:sz="0" w:space="0" w:color="auto"/>
            <w:left w:val="none" w:sz="0" w:space="0" w:color="auto"/>
            <w:bottom w:val="none" w:sz="0" w:space="0" w:color="auto"/>
            <w:right w:val="none" w:sz="0" w:space="0" w:color="auto"/>
          </w:divBdr>
          <w:divsChild>
            <w:div w:id="1751076965">
              <w:marLeft w:val="0"/>
              <w:marRight w:val="0"/>
              <w:marTop w:val="0"/>
              <w:marBottom w:val="0"/>
              <w:divBdr>
                <w:top w:val="none" w:sz="0" w:space="0" w:color="auto"/>
                <w:left w:val="none" w:sz="0" w:space="0" w:color="auto"/>
                <w:bottom w:val="none" w:sz="0" w:space="0" w:color="auto"/>
                <w:right w:val="none" w:sz="0" w:space="0" w:color="auto"/>
              </w:divBdr>
              <w:divsChild>
                <w:div w:id="19775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4367">
          <w:marLeft w:val="0"/>
          <w:marRight w:val="0"/>
          <w:marTop w:val="0"/>
          <w:marBottom w:val="0"/>
          <w:divBdr>
            <w:top w:val="none" w:sz="0" w:space="0" w:color="auto"/>
            <w:left w:val="none" w:sz="0" w:space="0" w:color="auto"/>
            <w:bottom w:val="none" w:sz="0" w:space="0" w:color="auto"/>
            <w:right w:val="none" w:sz="0" w:space="0" w:color="auto"/>
          </w:divBdr>
          <w:divsChild>
            <w:div w:id="346635396">
              <w:marLeft w:val="0"/>
              <w:marRight w:val="0"/>
              <w:marTop w:val="0"/>
              <w:marBottom w:val="0"/>
              <w:divBdr>
                <w:top w:val="none" w:sz="0" w:space="0" w:color="auto"/>
                <w:left w:val="none" w:sz="0" w:space="0" w:color="auto"/>
                <w:bottom w:val="none" w:sz="0" w:space="0" w:color="auto"/>
                <w:right w:val="none" w:sz="0" w:space="0" w:color="auto"/>
              </w:divBdr>
              <w:divsChild>
                <w:div w:id="18674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1983</Words>
  <Characters>11304</Characters>
  <Application>Microsoft Macintosh Word</Application>
  <DocSecurity>0</DocSecurity>
  <Lines>94</Lines>
  <Paragraphs>26</Paragraphs>
  <ScaleCrop>false</ScaleCrop>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2</cp:revision>
  <dcterms:created xsi:type="dcterms:W3CDTF">2018-01-17T11:48:00Z</dcterms:created>
  <dcterms:modified xsi:type="dcterms:W3CDTF">2018-01-17T11:48:00Z</dcterms:modified>
</cp:coreProperties>
</file>