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510CB" w14:textId="25B08980" w:rsidR="00575858" w:rsidRDefault="00B52241">
      <w:pPr>
        <w:rPr>
          <w:rFonts w:cs="Arial"/>
          <w:sz w:val="22"/>
        </w:rPr>
      </w:pPr>
      <w:r>
        <w:rPr>
          <w:rFonts w:cs="Arial"/>
          <w:noProof/>
          <w:sz w:val="22"/>
          <w:lang w:eastAsia="en-GB" w:bidi="ar-SA"/>
        </w:rPr>
        <mc:AlternateContent>
          <mc:Choice Requires="wps">
            <w:drawing>
              <wp:anchor distT="0" distB="0" distL="114300" distR="114300" simplePos="0" relativeHeight="251658240" behindDoc="1" locked="0" layoutInCell="1" allowOverlap="1" wp14:anchorId="645DEBF8" wp14:editId="02326569">
                <wp:simplePos x="0" y="0"/>
                <wp:positionH relativeFrom="column">
                  <wp:posOffset>-368935</wp:posOffset>
                </wp:positionH>
                <wp:positionV relativeFrom="paragraph">
                  <wp:posOffset>-213360</wp:posOffset>
                </wp:positionV>
                <wp:extent cx="9856470" cy="6234430"/>
                <wp:effectExtent l="19050" t="19050" r="30480" b="3302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56470" cy="6234430"/>
                        </a:xfrm>
                        <a:prstGeom prst="roundRect">
                          <a:avLst>
                            <a:gd name="adj" fmla="val 16667"/>
                          </a:avLst>
                        </a:prstGeom>
                        <a:solidFill>
                          <a:srgbClr val="FFFFFF"/>
                        </a:solidFill>
                        <a:ln w="57150">
                          <a:solidFill>
                            <a:schemeClr val="accent3">
                              <a:lumMod val="75000"/>
                            </a:schemeClr>
                          </a:solidFill>
                          <a:round/>
                          <a:headEnd/>
                          <a:tailEnd/>
                        </a:ln>
                      </wps:spPr>
                      <wps:txbx>
                        <w:txbxContent>
                          <w:p w14:paraId="25CB18FB" w14:textId="77777777" w:rsidR="00226016" w:rsidRPr="0054162E" w:rsidRDefault="00226016" w:rsidP="00AB17CC">
                            <w:pPr>
                              <w:jc w:val="center"/>
                              <w:rPr>
                                <w:rFonts w:cs="Arial"/>
                                <w:b/>
                                <w:color w:val="76923C" w:themeColor="accent3" w:themeShade="BF"/>
                                <w:sz w:val="28"/>
                                <w:szCs w:val="28"/>
                              </w:rPr>
                            </w:pPr>
                            <w:r w:rsidRPr="0054162E">
                              <w:rPr>
                                <w:rFonts w:cs="Arial"/>
                                <w:b/>
                                <w:color w:val="76923C" w:themeColor="accent3" w:themeShade="BF"/>
                                <w:sz w:val="28"/>
                                <w:szCs w:val="28"/>
                              </w:rPr>
                              <w:t>Every child is supported to achieve real success.</w:t>
                            </w:r>
                          </w:p>
                          <w:p w14:paraId="7B8A1B77" w14:textId="77777777" w:rsidR="00226016" w:rsidRDefault="00226016" w:rsidP="00AB17C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45DEBF8" id="AutoShape 4" o:spid="_x0000_s1026" style="position:absolute;margin-left:-29.05pt;margin-top:-16.8pt;width:776.1pt;height:49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" strokecolor="#76923c [2406]" strokeweight="4.5pt">
                <v:textbox>
                  <w:txbxContent>
                    <w:p w14:paraId="25CB18FB" w14:textId="77777777" w:rsidR="00226016" w:rsidRPr="0054162E" w:rsidRDefault="00226016" w:rsidP="00AB17CC">
                      <w:pPr>
                        <w:jc w:val="center"/>
                        <w:rPr>
                          <w:rFonts w:cs="Arial"/>
                          <w:b/>
                          <w:color w:val="76923C" w:themeColor="accent3" w:themeShade="BF"/>
                          <w:sz w:val="28"/>
                          <w:szCs w:val="28"/>
                        </w:rPr>
                      </w:pPr>
                      <w:r w:rsidRPr="0054162E">
                        <w:rPr>
                          <w:rFonts w:cs="Arial"/>
                          <w:b/>
                          <w:color w:val="76923C" w:themeColor="accent3" w:themeShade="BF"/>
                          <w:sz w:val="28"/>
                          <w:szCs w:val="28"/>
                        </w:rPr>
                        <w:t>Every child is supported to achieve real success.</w:t>
                      </w:r>
                    </w:p>
                    <w:p w14:paraId="7B8A1B77" w14:textId="77777777" w:rsidR="00226016" w:rsidRDefault="00226016" w:rsidP="00AB17CC">
                      <w:pPr>
                        <w:jc w:val="center"/>
                      </w:pPr>
                    </w:p>
                  </w:txbxContent>
                </v:textbox>
              </v:roundrect>
            </w:pict>
          </mc:Fallback>
        </mc:AlternateContent>
      </w:r>
    </w:p>
    <w:p w14:paraId="7C4C8C9A" w14:textId="77777777" w:rsidR="0095114A" w:rsidRPr="00F42BCB" w:rsidRDefault="0095114A">
      <w:pPr>
        <w:rPr>
          <w:rFonts w:cs="Arial"/>
          <w:sz w:val="22"/>
        </w:rPr>
      </w:pPr>
    </w:p>
    <w:p w14:paraId="1FBAF133" w14:textId="77777777" w:rsidR="00C967AA" w:rsidRPr="00F42BCB" w:rsidRDefault="00C967AA">
      <w:pPr>
        <w:rPr>
          <w:rFonts w:cs="Arial"/>
          <w:sz w:val="22"/>
        </w:rPr>
      </w:pPr>
    </w:p>
    <w:p w14:paraId="61C3F1BD" w14:textId="77777777" w:rsidR="00C967AA" w:rsidRPr="00F42BCB" w:rsidRDefault="00C967AA" w:rsidP="00E34640">
      <w:pPr>
        <w:rPr>
          <w:rFonts w:cs="Arial"/>
          <w:sz w:val="22"/>
        </w:rPr>
      </w:pPr>
    </w:p>
    <w:p w14:paraId="351DD30D" w14:textId="77777777" w:rsidR="007401DE" w:rsidRPr="00F42BCB" w:rsidRDefault="00B52241" w:rsidP="00AB17CC">
      <w:pPr>
        <w:rPr>
          <w:rFonts w:cs="Arial"/>
          <w:sz w:val="40"/>
          <w:szCs w:val="40"/>
        </w:rPr>
      </w:pPr>
      <w:r>
        <w:rPr>
          <w:noProof/>
        </w:rPr>
        <w:drawing>
          <wp:anchor distT="0" distB="0" distL="114300" distR="114300" simplePos="0" relativeHeight="251686912" behindDoc="0" locked="0" layoutInCell="1" allowOverlap="1" wp14:anchorId="4051F593" wp14:editId="1F247D5D">
            <wp:simplePos x="0" y="0"/>
            <wp:positionH relativeFrom="column">
              <wp:posOffset>6935470</wp:posOffset>
            </wp:positionH>
            <wp:positionV relativeFrom="paragraph">
              <wp:posOffset>142240</wp:posOffset>
            </wp:positionV>
            <wp:extent cx="2057400" cy="2089785"/>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7400" cy="2089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366912" w14:textId="77777777" w:rsidR="00C967AA" w:rsidRPr="00F42BCB" w:rsidRDefault="00793505">
      <w:pPr>
        <w:rPr>
          <w:rFonts w:cs="Arial"/>
          <w:sz w:val="22"/>
        </w:rPr>
      </w:pPr>
      <w:r>
        <w:rPr>
          <w:noProof/>
          <w:lang w:eastAsia="en-GB" w:bidi="ar-SA"/>
        </w:rPr>
        <mc:AlternateContent>
          <mc:Choice Requires="wps">
            <w:drawing>
              <wp:anchor distT="0" distB="0" distL="114300" distR="114300" simplePos="0" relativeHeight="251660288" behindDoc="0" locked="0" layoutInCell="1" allowOverlap="1" wp14:anchorId="6269183A" wp14:editId="74D353EB">
                <wp:simplePos x="0" y="0"/>
                <wp:positionH relativeFrom="column">
                  <wp:posOffset>2658745</wp:posOffset>
                </wp:positionH>
                <wp:positionV relativeFrom="paragraph">
                  <wp:posOffset>574040</wp:posOffset>
                </wp:positionV>
                <wp:extent cx="3683000" cy="765175"/>
                <wp:effectExtent l="247650" t="247650" r="245745" b="2444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765175"/>
                        </a:xfrm>
                        <a:prstGeom prst="rect">
                          <a:avLst/>
                        </a:prstGeom>
                        <a:solidFill>
                          <a:srgbClr val="FFFFFF"/>
                        </a:solidFill>
                        <a:ln w="38100">
                          <a:solidFill>
                            <a:schemeClr val="accent3">
                              <a:lumMod val="75000"/>
                            </a:schemeClr>
                          </a:solidFill>
                          <a:miter lim="800000"/>
                          <a:headEnd/>
                          <a:tailEnd/>
                        </a:ln>
                        <a:effectLst>
                          <a:glow rad="228600">
                            <a:schemeClr val="accent3">
                              <a:lumMod val="75000"/>
                              <a:alpha val="40000"/>
                            </a:schemeClr>
                          </a:glow>
                        </a:effectLst>
                      </wps:spPr>
                      <wps:txbx>
                        <w:txbxContent>
                          <w:p w14:paraId="377A2107" w14:textId="77777777" w:rsidR="00226016" w:rsidRPr="00B86239" w:rsidRDefault="00226016" w:rsidP="005B2A4D">
                            <w:pPr>
                              <w:jc w:val="center"/>
                              <w:rPr>
                                <w:b/>
                                <w:sz w:val="40"/>
                                <w:szCs w:val="40"/>
                              </w:rPr>
                            </w:pPr>
                            <w:proofErr w:type="spellStart"/>
                            <w:r w:rsidRPr="00B86239">
                              <w:rPr>
                                <w:b/>
                                <w:sz w:val="40"/>
                                <w:szCs w:val="40"/>
                              </w:rPr>
                              <w:t>Wallacetown</w:t>
                            </w:r>
                            <w:proofErr w:type="spellEnd"/>
                            <w:r w:rsidRPr="00B86239">
                              <w:rPr>
                                <w:b/>
                                <w:sz w:val="40"/>
                                <w:szCs w:val="40"/>
                              </w:rPr>
                              <w:t xml:space="preserve"> Early Years Centre</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w16cei="http://schemas.microsoft.com/office/word/2026/wordml/cei">
            <w:pict>
              <v:shapetype w14:anchorId="6269183A" id="_x0000_t202" coordsize="21600,21600" o:spt="202" path="m,l,21600r21600,l21600,xe">
                <v:stroke joinstyle="miter"/>
                <v:path gradientshapeok="t" o:connecttype="rect"/>
              </v:shapetype>
              <v:shape id="Text Box 2" o:spid="_x0000_s1027" type="#_x0000_t202" style="position:absolute;margin-left:209.35pt;margin-top:45.2pt;width:290pt;height:60.25pt;z-index:2516602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" strokecolor="#76923c [2406]" strokeweight="3pt">
                <v:textbox>
                  <w:txbxContent>
                    <w:p w14:paraId="377A2107" w14:textId="77777777" w:rsidR="00226016" w:rsidRPr="00B86239" w:rsidRDefault="00226016" w:rsidP="005B2A4D">
                      <w:pPr>
                        <w:jc w:val="center"/>
                        <w:rPr>
                          <w:b/>
                          <w:sz w:val="40"/>
                          <w:szCs w:val="40"/>
                        </w:rPr>
                      </w:pPr>
                      <w:proofErr w:type="spellStart"/>
                      <w:r w:rsidRPr="00B86239">
                        <w:rPr>
                          <w:b/>
                          <w:sz w:val="40"/>
                          <w:szCs w:val="40"/>
                        </w:rPr>
                        <w:t>Wallacetown</w:t>
                      </w:r>
                      <w:proofErr w:type="spellEnd"/>
                      <w:r w:rsidRPr="00B86239">
                        <w:rPr>
                          <w:b/>
                          <w:sz w:val="40"/>
                          <w:szCs w:val="40"/>
                        </w:rPr>
                        <w:t xml:space="preserve"> Early Years Centre</w:t>
                      </w:r>
                    </w:p>
                  </w:txbxContent>
                </v:textbox>
              </v:shape>
            </w:pict>
          </mc:Fallback>
        </mc:AlternateContent>
      </w:r>
      <w:r>
        <w:rPr>
          <w:rFonts w:cs="Arial"/>
          <w:noProof/>
          <w:sz w:val="22"/>
          <w:lang w:eastAsia="en-GB" w:bidi="ar-SA"/>
        </w:rPr>
        <w:drawing>
          <wp:inline distT="0" distB="0" distL="0" distR="0" wp14:anchorId="6A474FF6" wp14:editId="4CD3784B">
            <wp:extent cx="1790700" cy="11889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 Ayrshire Logo NEW 2014.jpg"/>
                    <pic:cNvPicPr/>
                  </pic:nvPicPr>
                  <pic:blipFill>
                    <a:blip r:embed="rId12">
                      <a:extLst>
                        <a:ext uri="{28A0092B-C50C-407E-A947-70E740481C1C}">
                          <a14:useLocalDpi xmlns:a14="http://schemas.microsoft.com/office/drawing/2010/main" val="0"/>
                        </a:ext>
                      </a:extLst>
                    </a:blip>
                    <a:stretch>
                      <a:fillRect/>
                    </a:stretch>
                  </pic:blipFill>
                  <pic:spPr>
                    <a:xfrm>
                      <a:off x="0" y="0"/>
                      <a:ext cx="1790393" cy="1188720"/>
                    </a:xfrm>
                    <a:prstGeom prst="rect">
                      <a:avLst/>
                    </a:prstGeom>
                  </pic:spPr>
                </pic:pic>
              </a:graphicData>
            </a:graphic>
          </wp:inline>
        </w:drawing>
      </w:r>
    </w:p>
    <w:p w14:paraId="6351CF99" w14:textId="77777777" w:rsidR="00E34640" w:rsidRPr="00F42BCB" w:rsidRDefault="00E34640">
      <w:pPr>
        <w:rPr>
          <w:rFonts w:cs="Arial"/>
          <w:sz w:val="22"/>
        </w:rPr>
      </w:pPr>
    </w:p>
    <w:p w14:paraId="54961A6A" w14:textId="77777777" w:rsidR="00E34640" w:rsidRPr="00F42BCB" w:rsidRDefault="00E34640">
      <w:pPr>
        <w:rPr>
          <w:rFonts w:cs="Arial"/>
          <w:sz w:val="22"/>
        </w:rPr>
      </w:pPr>
    </w:p>
    <w:p w14:paraId="1D803BB0" w14:textId="77777777" w:rsidR="00C967AA" w:rsidRPr="00F42BCB" w:rsidRDefault="00C967AA">
      <w:pPr>
        <w:rPr>
          <w:rFonts w:cs="Arial"/>
          <w:sz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14440"/>
      </w:tblGrid>
      <w:tr w:rsidR="00C967AA" w:rsidRPr="00F42BCB" w14:paraId="200D464B" w14:textId="77777777" w:rsidTr="0054162E">
        <w:tc>
          <w:tcPr>
            <w:tcW w:w="14666" w:type="dxa"/>
            <w:shd w:val="clear" w:color="auto" w:fill="76923C" w:themeFill="accent3" w:themeFillShade="BF"/>
          </w:tcPr>
          <w:p w14:paraId="5B7E86FC" w14:textId="10213C7D" w:rsidR="00C967AA" w:rsidRPr="00F42BCB" w:rsidRDefault="005B2A4D" w:rsidP="00E02FAD">
            <w:pPr>
              <w:spacing w:before="100" w:after="100"/>
              <w:jc w:val="center"/>
              <w:rPr>
                <w:rFonts w:cs="Arial"/>
                <w:b/>
                <w:sz w:val="36"/>
                <w:szCs w:val="36"/>
              </w:rPr>
            </w:pPr>
            <w:r>
              <w:rPr>
                <w:rFonts w:cs="Arial"/>
                <w:b/>
                <w:sz w:val="36"/>
                <w:szCs w:val="36"/>
              </w:rPr>
              <w:t xml:space="preserve"> </w:t>
            </w:r>
            <w:r w:rsidRPr="0054162E">
              <w:rPr>
                <w:rFonts w:cs="Arial"/>
                <w:b/>
                <w:color w:val="FFFFFF" w:themeColor="background1"/>
                <w:sz w:val="36"/>
                <w:szCs w:val="36"/>
              </w:rPr>
              <w:t>IMPROVEMENT PLAN</w:t>
            </w:r>
            <w:r w:rsidR="00755DA0" w:rsidRPr="0054162E">
              <w:rPr>
                <w:rFonts w:cs="Arial"/>
                <w:b/>
                <w:color w:val="FFFFFF" w:themeColor="background1"/>
                <w:sz w:val="36"/>
                <w:szCs w:val="36"/>
              </w:rPr>
              <w:t xml:space="preserve">: </w:t>
            </w:r>
            <w:r w:rsidRPr="0054162E">
              <w:rPr>
                <w:rFonts w:cs="Arial"/>
                <w:b/>
                <w:color w:val="FFFFFF" w:themeColor="background1"/>
                <w:sz w:val="36"/>
                <w:szCs w:val="36"/>
              </w:rPr>
              <w:t xml:space="preserve"> </w:t>
            </w:r>
            <w:r w:rsidR="009712EE" w:rsidRPr="0054162E">
              <w:rPr>
                <w:rFonts w:cs="Arial"/>
                <w:b/>
                <w:color w:val="FFFFFF" w:themeColor="background1"/>
                <w:sz w:val="36"/>
                <w:szCs w:val="36"/>
              </w:rPr>
              <w:t>20</w:t>
            </w:r>
            <w:r w:rsidR="003F736A" w:rsidRPr="0054162E">
              <w:rPr>
                <w:rFonts w:cs="Arial"/>
                <w:b/>
                <w:color w:val="FFFFFF" w:themeColor="background1"/>
                <w:sz w:val="36"/>
                <w:szCs w:val="36"/>
              </w:rPr>
              <w:t>2</w:t>
            </w:r>
            <w:r w:rsidR="0070420F">
              <w:rPr>
                <w:rFonts w:cs="Arial"/>
                <w:b/>
                <w:color w:val="FFFFFF" w:themeColor="background1"/>
                <w:sz w:val="36"/>
                <w:szCs w:val="36"/>
              </w:rPr>
              <w:t>6</w:t>
            </w:r>
            <w:r w:rsidR="009712EE" w:rsidRPr="0054162E">
              <w:rPr>
                <w:rFonts w:cs="Arial"/>
                <w:b/>
                <w:color w:val="FFFFFF" w:themeColor="background1"/>
                <w:sz w:val="36"/>
                <w:szCs w:val="36"/>
              </w:rPr>
              <w:t>-202</w:t>
            </w:r>
            <w:r w:rsidR="0070420F">
              <w:rPr>
                <w:rFonts w:cs="Arial"/>
                <w:b/>
                <w:color w:val="FFFFFF" w:themeColor="background1"/>
                <w:sz w:val="36"/>
                <w:szCs w:val="36"/>
              </w:rPr>
              <w:t>7</w:t>
            </w:r>
          </w:p>
        </w:tc>
      </w:tr>
    </w:tbl>
    <w:p w14:paraId="384E6F6E" w14:textId="77777777" w:rsidR="00C967AA" w:rsidRPr="00F42BCB" w:rsidRDefault="00C967AA">
      <w:pPr>
        <w:rPr>
          <w:rFonts w:cs="Arial"/>
          <w:sz w:val="22"/>
        </w:rPr>
      </w:pPr>
    </w:p>
    <w:p w14:paraId="3415B40A" w14:textId="77777777" w:rsidR="00C967AA" w:rsidRPr="00F42BCB" w:rsidRDefault="00C967AA">
      <w:pPr>
        <w:rPr>
          <w:rFonts w:cs="Arial"/>
          <w:sz w:val="22"/>
        </w:rPr>
      </w:pPr>
    </w:p>
    <w:p w14:paraId="3FA8BEBF" w14:textId="77777777" w:rsidR="00C967AA" w:rsidRPr="009C6A10" w:rsidRDefault="00C967AA">
      <w:pPr>
        <w:rPr>
          <w:rFonts w:cs="Arial"/>
          <w:sz w:val="22"/>
        </w:rPr>
      </w:pPr>
    </w:p>
    <w:p w14:paraId="47AA7A6E" w14:textId="77777777" w:rsidR="00C967AA" w:rsidRPr="00F42BCB" w:rsidRDefault="00C967AA">
      <w:pPr>
        <w:rPr>
          <w:rFonts w:cs="Arial"/>
          <w:b/>
          <w:sz w:val="22"/>
        </w:rPr>
      </w:pPr>
    </w:p>
    <w:p w14:paraId="7227AE04" w14:textId="77777777" w:rsidR="00755DA0" w:rsidRDefault="00755DA0" w:rsidP="006A0F90">
      <w:pPr>
        <w:rPr>
          <w:rFonts w:cs="Arial"/>
          <w:b/>
          <w:sz w:val="22"/>
        </w:rPr>
      </w:pPr>
    </w:p>
    <w:p w14:paraId="774BCA68" w14:textId="77777777" w:rsidR="002D40AD" w:rsidRDefault="002D40AD" w:rsidP="007B26D7">
      <w:pPr>
        <w:jc w:val="center"/>
        <w:rPr>
          <w:noProof/>
          <w:lang w:eastAsia="en-GB" w:bidi="ar-SA"/>
        </w:rPr>
      </w:pPr>
    </w:p>
    <w:p w14:paraId="31A0FAD5" w14:textId="77777777" w:rsidR="007B26D7" w:rsidRPr="007B26D7" w:rsidRDefault="007B26D7" w:rsidP="007B26D7">
      <w:pPr>
        <w:jc w:val="center"/>
        <w:rPr>
          <w:rFonts w:cs="Arial"/>
          <w:b/>
          <w:sz w:val="22"/>
        </w:rPr>
      </w:pPr>
    </w:p>
    <w:p w14:paraId="07C38B62" w14:textId="77777777" w:rsidR="002D40AD" w:rsidRPr="00B52241" w:rsidRDefault="002D40AD" w:rsidP="002D40AD">
      <w:pPr>
        <w:pStyle w:val="ListParagraph"/>
        <w:ind w:left="720"/>
        <w:rPr>
          <w:rFonts w:cs="Arial"/>
          <w:b/>
          <w:sz w:val="32"/>
          <w:szCs w:val="32"/>
          <w:u w:val="single"/>
        </w:rPr>
      </w:pPr>
    </w:p>
    <w:p w14:paraId="73C6E572" w14:textId="77777777" w:rsidR="002D40AD" w:rsidRPr="00B52241" w:rsidRDefault="002D40AD" w:rsidP="002D40AD">
      <w:pPr>
        <w:pStyle w:val="ListParagraph"/>
        <w:ind w:left="720"/>
        <w:rPr>
          <w:rFonts w:cs="Arial"/>
          <w:b/>
          <w:sz w:val="28"/>
          <w:szCs w:val="28"/>
          <w:u w:val="single"/>
        </w:rPr>
      </w:pPr>
      <w:r w:rsidRPr="00B52241">
        <w:rPr>
          <w:rFonts w:cs="Arial"/>
          <w:b/>
          <w:sz w:val="28"/>
          <w:szCs w:val="28"/>
          <w:u w:val="single"/>
        </w:rPr>
        <w:t>Vision</w:t>
      </w:r>
    </w:p>
    <w:p w14:paraId="305D451E" w14:textId="77777777" w:rsidR="002D40AD" w:rsidRPr="00B52241" w:rsidRDefault="002D40AD" w:rsidP="002D40AD">
      <w:pPr>
        <w:rPr>
          <w:rFonts w:cs="Arial"/>
          <w:sz w:val="22"/>
        </w:rPr>
      </w:pPr>
      <w:r w:rsidRPr="00B52241">
        <w:rPr>
          <w:rFonts w:cs="Arial"/>
          <w:sz w:val="22"/>
        </w:rPr>
        <w:t xml:space="preserve">At </w:t>
      </w:r>
      <w:proofErr w:type="spellStart"/>
      <w:r w:rsidRPr="00B52241">
        <w:rPr>
          <w:rFonts w:cs="Arial"/>
          <w:sz w:val="22"/>
        </w:rPr>
        <w:t>Wallacetown</w:t>
      </w:r>
      <w:proofErr w:type="spellEnd"/>
      <w:r w:rsidRPr="00B52241">
        <w:rPr>
          <w:rFonts w:cs="Arial"/>
          <w:sz w:val="22"/>
        </w:rPr>
        <w:t xml:space="preserve"> Early Years Centre we will strive to become an Early Years Centre capable of continuous improvement, renowned for the high quality of early learning, childcare, support and nurture that we provide for our children and families.</w:t>
      </w:r>
    </w:p>
    <w:p w14:paraId="05316FBC" w14:textId="77777777" w:rsidR="002D40AD" w:rsidRPr="00B52241" w:rsidRDefault="002D40AD" w:rsidP="002D40AD">
      <w:pPr>
        <w:rPr>
          <w:rFonts w:cs="Arial"/>
          <w:sz w:val="22"/>
        </w:rPr>
      </w:pPr>
      <w:r w:rsidRPr="00B52241">
        <w:rPr>
          <w:rFonts w:cs="Arial"/>
          <w:sz w:val="22"/>
        </w:rPr>
        <w:t>In all aspects of our work, we</w:t>
      </w:r>
      <w:r w:rsidR="00BC4F50" w:rsidRPr="00B52241">
        <w:rPr>
          <w:rFonts w:cs="Arial"/>
          <w:sz w:val="22"/>
        </w:rPr>
        <w:t xml:space="preserve"> will: -</w:t>
      </w:r>
    </w:p>
    <w:p w14:paraId="54983EFC" w14:textId="77777777" w:rsidR="002D40AD" w:rsidRPr="00B52241" w:rsidRDefault="002D40AD" w:rsidP="002D40AD">
      <w:pPr>
        <w:pStyle w:val="ListParagraph"/>
        <w:rPr>
          <w:rFonts w:cs="Arial"/>
          <w:sz w:val="22"/>
        </w:rPr>
      </w:pPr>
    </w:p>
    <w:p w14:paraId="6FB53285" w14:textId="27790EDC" w:rsidR="002D40AD" w:rsidRPr="00B52241" w:rsidRDefault="00317ADD" w:rsidP="00B52241">
      <w:pPr>
        <w:pStyle w:val="ListParagraph"/>
        <w:rPr>
          <w:rFonts w:cs="Arial"/>
          <w:i/>
          <w:iCs/>
          <w:color w:val="2B2B2B"/>
          <w:sz w:val="22"/>
          <w:bdr w:val="none" w:sz="0" w:space="0" w:color="auto" w:frame="1"/>
          <w:shd w:val="clear" w:color="auto" w:fill="FFFFFF"/>
        </w:rPr>
      </w:pPr>
      <w:r>
        <w:rPr>
          <w:rFonts w:cs="Arial"/>
          <w:i/>
          <w:iCs/>
          <w:color w:val="2B2B2B"/>
          <w:sz w:val="22"/>
          <w:bdr w:val="none" w:sz="0" w:space="0" w:color="auto" w:frame="1"/>
          <w:shd w:val="clear" w:color="auto" w:fill="FFFFFF"/>
        </w:rPr>
        <w:t>Inspiring all creative learners to make an impact on their world</w:t>
      </w:r>
    </w:p>
    <w:p w14:paraId="15600484" w14:textId="77777777" w:rsidR="00B52241" w:rsidRPr="00B52241" w:rsidRDefault="00B52241" w:rsidP="00B52241">
      <w:pPr>
        <w:pStyle w:val="ListParagraph"/>
        <w:rPr>
          <w:rFonts w:cs="Arial"/>
          <w:sz w:val="20"/>
          <w:szCs w:val="20"/>
        </w:rPr>
      </w:pPr>
    </w:p>
    <w:p w14:paraId="1F99FA85" w14:textId="77777777" w:rsidR="002D40AD" w:rsidRPr="00B52241" w:rsidRDefault="002D40AD" w:rsidP="002D40AD">
      <w:pPr>
        <w:pStyle w:val="ListParagraph"/>
        <w:ind w:left="720"/>
        <w:rPr>
          <w:rFonts w:cs="Arial"/>
          <w:b/>
          <w:sz w:val="28"/>
          <w:szCs w:val="28"/>
          <w:u w:val="single"/>
        </w:rPr>
      </w:pPr>
      <w:r w:rsidRPr="00B52241">
        <w:rPr>
          <w:rFonts w:cs="Arial"/>
          <w:b/>
          <w:sz w:val="28"/>
          <w:szCs w:val="28"/>
          <w:u w:val="single"/>
        </w:rPr>
        <w:t>Values</w:t>
      </w:r>
    </w:p>
    <w:p w14:paraId="712C8D7D" w14:textId="77777777" w:rsidR="00B52241" w:rsidRPr="00B52241" w:rsidRDefault="00B52241" w:rsidP="002D40AD">
      <w:pPr>
        <w:rPr>
          <w:rFonts w:eastAsia="Times New Roman" w:cs="Arial"/>
          <w:color w:val="000000"/>
          <w:sz w:val="22"/>
          <w:lang w:val="en" w:eastAsia="en-GB" w:bidi="ar-SA"/>
        </w:rPr>
      </w:pPr>
      <w:r w:rsidRPr="00B52241">
        <w:rPr>
          <w:rFonts w:cs="Arial"/>
          <w:color w:val="2B2B2B"/>
          <w:sz w:val="22"/>
          <w:shd w:val="clear" w:color="auto" w:fill="FFFFFF"/>
        </w:rPr>
        <w:t>As part of our development work we have created ‘Learning Values’. Which we promote within the centre:</w:t>
      </w:r>
    </w:p>
    <w:p w14:paraId="0BD6310E" w14:textId="70572451" w:rsidR="002D40AD" w:rsidRDefault="00317ADD" w:rsidP="002D40AD">
      <w:pPr>
        <w:numPr>
          <w:ilvl w:val="0"/>
          <w:numId w:val="22"/>
        </w:numPr>
        <w:spacing w:after="0" w:line="240" w:lineRule="auto"/>
        <w:ind w:left="300"/>
        <w:textAlignment w:val="baseline"/>
        <w:rPr>
          <w:rFonts w:eastAsia="Times New Roman" w:cs="Arial"/>
          <w:color w:val="2B2B2B"/>
          <w:sz w:val="22"/>
          <w:lang w:eastAsia="en-GB" w:bidi="ar-SA"/>
        </w:rPr>
      </w:pPr>
      <w:r>
        <w:rPr>
          <w:rFonts w:eastAsia="Times New Roman" w:cs="Arial"/>
          <w:color w:val="2B2B2B"/>
          <w:sz w:val="22"/>
          <w:lang w:eastAsia="en-GB" w:bidi="ar-SA"/>
        </w:rPr>
        <w:t>Supportive</w:t>
      </w:r>
    </w:p>
    <w:p w14:paraId="13FC52B9" w14:textId="2D1C9439" w:rsidR="00317ADD" w:rsidRDefault="00317ADD" w:rsidP="002D40AD">
      <w:pPr>
        <w:numPr>
          <w:ilvl w:val="0"/>
          <w:numId w:val="22"/>
        </w:numPr>
        <w:spacing w:after="0" w:line="240" w:lineRule="auto"/>
        <w:ind w:left="300"/>
        <w:textAlignment w:val="baseline"/>
        <w:rPr>
          <w:rFonts w:eastAsia="Times New Roman" w:cs="Arial"/>
          <w:color w:val="2B2B2B"/>
          <w:sz w:val="22"/>
          <w:lang w:eastAsia="en-GB" w:bidi="ar-SA"/>
        </w:rPr>
      </w:pPr>
      <w:r>
        <w:rPr>
          <w:rFonts w:eastAsia="Times New Roman" w:cs="Arial"/>
          <w:color w:val="2B2B2B"/>
          <w:sz w:val="22"/>
          <w:lang w:eastAsia="en-GB" w:bidi="ar-SA"/>
        </w:rPr>
        <w:t>Aspirational</w:t>
      </w:r>
    </w:p>
    <w:p w14:paraId="0C5A0F3B" w14:textId="19BA8F5B" w:rsidR="00317ADD" w:rsidRPr="00B52241" w:rsidRDefault="00317ADD" w:rsidP="002D40AD">
      <w:pPr>
        <w:numPr>
          <w:ilvl w:val="0"/>
          <w:numId w:val="22"/>
        </w:numPr>
        <w:spacing w:after="0" w:line="240" w:lineRule="auto"/>
        <w:ind w:left="300"/>
        <w:textAlignment w:val="baseline"/>
        <w:rPr>
          <w:rFonts w:eastAsia="Times New Roman" w:cs="Arial"/>
          <w:color w:val="2B2B2B"/>
          <w:sz w:val="22"/>
          <w:lang w:eastAsia="en-GB" w:bidi="ar-SA"/>
        </w:rPr>
      </w:pPr>
      <w:r>
        <w:rPr>
          <w:rFonts w:eastAsia="Times New Roman" w:cs="Arial"/>
          <w:color w:val="2B2B2B"/>
          <w:sz w:val="22"/>
          <w:lang w:eastAsia="en-GB" w:bidi="ar-SA"/>
        </w:rPr>
        <w:t>Nurturing</w:t>
      </w:r>
    </w:p>
    <w:p w14:paraId="3324936B" w14:textId="77777777" w:rsidR="00B52241" w:rsidRPr="00B52241" w:rsidRDefault="00B52241" w:rsidP="00B52241">
      <w:pPr>
        <w:spacing w:after="0" w:line="240" w:lineRule="auto"/>
        <w:ind w:left="300"/>
        <w:textAlignment w:val="baseline"/>
        <w:rPr>
          <w:rFonts w:eastAsia="Times New Roman" w:cs="Arial"/>
          <w:color w:val="2B2B2B"/>
          <w:szCs w:val="24"/>
          <w:lang w:eastAsia="en-GB" w:bidi="ar-SA"/>
        </w:rPr>
      </w:pPr>
    </w:p>
    <w:p w14:paraId="1D384597" w14:textId="77777777" w:rsidR="002C78BD" w:rsidRPr="00B52241" w:rsidRDefault="00B52241" w:rsidP="00B52241">
      <w:pPr>
        <w:pStyle w:val="ListParagraph"/>
        <w:ind w:left="720"/>
        <w:rPr>
          <w:rFonts w:cs="Arial"/>
          <w:b/>
          <w:sz w:val="28"/>
          <w:szCs w:val="28"/>
          <w:u w:val="single"/>
        </w:rPr>
      </w:pPr>
      <w:r>
        <w:rPr>
          <w:rFonts w:cs="Arial"/>
          <w:b/>
          <w:sz w:val="20"/>
          <w:szCs w:val="20"/>
          <w:u w:val="single"/>
        </w:rPr>
        <w:t xml:space="preserve"> </w:t>
      </w:r>
      <w:r>
        <w:rPr>
          <w:rFonts w:cs="Arial"/>
          <w:b/>
          <w:sz w:val="28"/>
          <w:szCs w:val="28"/>
          <w:u w:val="single"/>
        </w:rPr>
        <w:t>Aims</w:t>
      </w:r>
    </w:p>
    <w:p w14:paraId="12D283E8" w14:textId="77777777" w:rsidR="00B52241" w:rsidRPr="00317ADD" w:rsidRDefault="00B52241" w:rsidP="00B52241">
      <w:pPr>
        <w:spacing w:after="360" w:line="240" w:lineRule="auto"/>
        <w:textAlignment w:val="baseline"/>
        <w:rPr>
          <w:rFonts w:eastAsia="Times New Roman" w:cs="Arial"/>
          <w:color w:val="2B2B2B"/>
          <w:sz w:val="22"/>
          <w:lang w:eastAsia="en-GB" w:bidi="ar-SA"/>
        </w:rPr>
      </w:pPr>
      <w:r w:rsidRPr="00317ADD">
        <w:rPr>
          <w:rFonts w:eastAsia="Times New Roman" w:cs="Arial"/>
          <w:color w:val="2B2B2B"/>
          <w:sz w:val="22"/>
          <w:lang w:eastAsia="en-GB" w:bidi="ar-SA"/>
        </w:rPr>
        <w:t xml:space="preserve">At </w:t>
      </w:r>
      <w:proofErr w:type="spellStart"/>
      <w:r w:rsidRPr="00317ADD">
        <w:rPr>
          <w:rFonts w:eastAsia="Times New Roman" w:cs="Arial"/>
          <w:color w:val="2B2B2B"/>
          <w:sz w:val="22"/>
          <w:lang w:eastAsia="en-GB" w:bidi="ar-SA"/>
        </w:rPr>
        <w:t>Wallacetown</w:t>
      </w:r>
      <w:proofErr w:type="spellEnd"/>
      <w:r w:rsidRPr="00317ADD">
        <w:rPr>
          <w:rFonts w:eastAsia="Times New Roman" w:cs="Arial"/>
          <w:color w:val="2B2B2B"/>
          <w:sz w:val="22"/>
          <w:lang w:eastAsia="en-GB" w:bidi="ar-SA"/>
        </w:rPr>
        <w:t xml:space="preserve"> Early Years Centre we aim to:</w:t>
      </w:r>
    </w:p>
    <w:p w14:paraId="311B0AC9" w14:textId="77777777" w:rsidR="00B52241" w:rsidRPr="00317ADD" w:rsidRDefault="00B52241" w:rsidP="00B52241">
      <w:pPr>
        <w:numPr>
          <w:ilvl w:val="0"/>
          <w:numId w:val="23"/>
        </w:numPr>
        <w:spacing w:after="0" w:line="240" w:lineRule="auto"/>
        <w:ind w:left="300"/>
        <w:textAlignment w:val="baseline"/>
        <w:rPr>
          <w:rFonts w:eastAsia="Times New Roman" w:cs="Arial"/>
          <w:color w:val="2B2B2B"/>
          <w:sz w:val="22"/>
          <w:lang w:eastAsia="en-GB" w:bidi="ar-SA"/>
        </w:rPr>
      </w:pPr>
      <w:r w:rsidRPr="00317ADD">
        <w:rPr>
          <w:rFonts w:eastAsia="Times New Roman" w:cs="Arial"/>
          <w:color w:val="2B2B2B"/>
          <w:sz w:val="22"/>
          <w:lang w:eastAsia="en-GB" w:bidi="ar-SA"/>
        </w:rPr>
        <w:t>Offer inclusive early learning and childcare of the highest quality.</w:t>
      </w:r>
    </w:p>
    <w:p w14:paraId="7579A100" w14:textId="77777777" w:rsidR="00B52241" w:rsidRPr="00317ADD" w:rsidRDefault="00B52241" w:rsidP="00B52241">
      <w:pPr>
        <w:numPr>
          <w:ilvl w:val="0"/>
          <w:numId w:val="23"/>
        </w:numPr>
        <w:spacing w:after="0" w:line="240" w:lineRule="auto"/>
        <w:ind w:left="300"/>
        <w:textAlignment w:val="baseline"/>
        <w:rPr>
          <w:rFonts w:eastAsia="Times New Roman" w:cs="Arial"/>
          <w:color w:val="2B2B2B"/>
          <w:sz w:val="22"/>
          <w:lang w:eastAsia="en-GB" w:bidi="ar-SA"/>
        </w:rPr>
      </w:pPr>
      <w:r w:rsidRPr="00317ADD">
        <w:rPr>
          <w:rFonts w:eastAsia="Times New Roman" w:cs="Arial"/>
          <w:color w:val="2B2B2B"/>
          <w:sz w:val="22"/>
          <w:lang w:eastAsia="en-GB" w:bidi="ar-SA"/>
        </w:rPr>
        <w:t>Provide a warm and caring environment in which every child feels safe, secure and happy.</w:t>
      </w:r>
    </w:p>
    <w:p w14:paraId="562270FD" w14:textId="77777777" w:rsidR="00B52241" w:rsidRPr="00317ADD" w:rsidRDefault="00B52241" w:rsidP="00B52241">
      <w:pPr>
        <w:numPr>
          <w:ilvl w:val="0"/>
          <w:numId w:val="23"/>
        </w:numPr>
        <w:spacing w:after="0" w:line="240" w:lineRule="auto"/>
        <w:ind w:left="300"/>
        <w:textAlignment w:val="baseline"/>
        <w:rPr>
          <w:rFonts w:eastAsia="Times New Roman" w:cs="Arial"/>
          <w:color w:val="2B2B2B"/>
          <w:sz w:val="22"/>
          <w:lang w:eastAsia="en-GB" w:bidi="ar-SA"/>
        </w:rPr>
      </w:pPr>
      <w:r w:rsidRPr="00317ADD">
        <w:rPr>
          <w:rFonts w:eastAsia="Times New Roman" w:cs="Arial"/>
          <w:color w:val="2B2B2B"/>
          <w:sz w:val="22"/>
          <w:lang w:eastAsia="en-GB" w:bidi="ar-SA"/>
        </w:rPr>
        <w:t>Provide high quality education and care where children can explore and investigate an imaginative and challenging environment.</w:t>
      </w:r>
    </w:p>
    <w:p w14:paraId="02557AA6" w14:textId="77777777" w:rsidR="00B52241" w:rsidRPr="00317ADD" w:rsidRDefault="00B52241" w:rsidP="00B52241">
      <w:pPr>
        <w:numPr>
          <w:ilvl w:val="0"/>
          <w:numId w:val="23"/>
        </w:numPr>
        <w:spacing w:after="0" w:line="240" w:lineRule="auto"/>
        <w:ind w:left="300"/>
        <w:textAlignment w:val="baseline"/>
        <w:rPr>
          <w:rFonts w:eastAsia="Times New Roman" w:cs="Arial"/>
          <w:color w:val="2B2B2B"/>
          <w:sz w:val="22"/>
          <w:lang w:eastAsia="en-GB" w:bidi="ar-SA"/>
        </w:rPr>
      </w:pPr>
      <w:r w:rsidRPr="00317ADD">
        <w:rPr>
          <w:rFonts w:eastAsia="Times New Roman" w:cs="Arial"/>
          <w:color w:val="2B2B2B"/>
          <w:sz w:val="22"/>
          <w:lang w:eastAsia="en-GB" w:bidi="ar-SA"/>
        </w:rPr>
        <w:t>Provide carefully planned learning activities which meet the individual needs of each child enabling them to make progress and develop at their own pace.</w:t>
      </w:r>
    </w:p>
    <w:p w14:paraId="244ED287" w14:textId="77777777" w:rsidR="00B52241" w:rsidRPr="00317ADD" w:rsidRDefault="00B52241" w:rsidP="00B52241">
      <w:pPr>
        <w:numPr>
          <w:ilvl w:val="0"/>
          <w:numId w:val="23"/>
        </w:numPr>
        <w:spacing w:after="0" w:line="240" w:lineRule="auto"/>
        <w:ind w:left="300"/>
        <w:textAlignment w:val="baseline"/>
        <w:rPr>
          <w:rFonts w:eastAsia="Times New Roman" w:cs="Arial"/>
          <w:color w:val="2B2B2B"/>
          <w:sz w:val="22"/>
          <w:lang w:eastAsia="en-GB" w:bidi="ar-SA"/>
        </w:rPr>
      </w:pPr>
      <w:r w:rsidRPr="00317ADD">
        <w:rPr>
          <w:rFonts w:eastAsia="Times New Roman" w:cs="Arial"/>
          <w:color w:val="2B2B2B"/>
          <w:sz w:val="22"/>
          <w:lang w:eastAsia="en-GB" w:bidi="ar-SA"/>
        </w:rPr>
        <w:t>Value each child as an individual and to help them develop self-confidence and a sense of achievement.</w:t>
      </w:r>
    </w:p>
    <w:p w14:paraId="7EEF3C90" w14:textId="77777777" w:rsidR="00B52241" w:rsidRPr="00317ADD" w:rsidRDefault="00B52241" w:rsidP="00B52241">
      <w:pPr>
        <w:numPr>
          <w:ilvl w:val="0"/>
          <w:numId w:val="23"/>
        </w:numPr>
        <w:spacing w:after="0" w:line="240" w:lineRule="auto"/>
        <w:ind w:left="300"/>
        <w:textAlignment w:val="baseline"/>
        <w:rPr>
          <w:rFonts w:eastAsia="Times New Roman" w:cs="Arial"/>
          <w:color w:val="2B2B2B"/>
          <w:sz w:val="22"/>
          <w:lang w:eastAsia="en-GB" w:bidi="ar-SA"/>
        </w:rPr>
      </w:pPr>
      <w:r w:rsidRPr="00317ADD">
        <w:rPr>
          <w:rFonts w:eastAsia="Times New Roman" w:cs="Arial"/>
          <w:color w:val="2B2B2B"/>
          <w:sz w:val="22"/>
          <w:lang w:eastAsia="en-GB" w:bidi="ar-SA"/>
        </w:rPr>
        <w:t>Establish close working relationships with parents and carers to enable them to feel fully involved in their child’s learning and development.</w:t>
      </w:r>
    </w:p>
    <w:p w14:paraId="3AF36802" w14:textId="095490E6" w:rsidR="00B52241" w:rsidRPr="00317ADD" w:rsidRDefault="00B52241" w:rsidP="00B52241">
      <w:pPr>
        <w:numPr>
          <w:ilvl w:val="0"/>
          <w:numId w:val="23"/>
        </w:numPr>
        <w:spacing w:after="0" w:line="240" w:lineRule="auto"/>
        <w:ind w:left="300"/>
        <w:textAlignment w:val="baseline"/>
        <w:rPr>
          <w:rFonts w:eastAsia="Times New Roman" w:cs="Arial"/>
          <w:color w:val="2B2B2B"/>
          <w:sz w:val="22"/>
          <w:lang w:eastAsia="en-GB" w:bidi="ar-SA"/>
        </w:rPr>
      </w:pPr>
      <w:r w:rsidRPr="00317ADD">
        <w:rPr>
          <w:rFonts w:eastAsia="Times New Roman" w:cs="Arial"/>
          <w:color w:val="2B2B2B"/>
          <w:sz w:val="22"/>
          <w:lang w:eastAsia="en-GB" w:bidi="ar-SA"/>
        </w:rPr>
        <w:t>Maintain the highest standards of education and care through a commitment to the professional development and ongoing training of all members of staff.</w:t>
      </w:r>
      <w:r w:rsidR="00067E4E" w:rsidRPr="00317ADD">
        <w:rPr>
          <w:rFonts w:eastAsia="Times New Roman" w:cs="Arial"/>
          <w:color w:val="2B2B2B"/>
          <w:sz w:val="22"/>
          <w:lang w:eastAsia="en-GB" w:bidi="ar-SA"/>
        </w:rPr>
        <w:t xml:space="preserve"> </w:t>
      </w:r>
    </w:p>
    <w:p w14:paraId="26E9ECC5" w14:textId="153B885F" w:rsidR="00D438F6" w:rsidRDefault="00D438F6" w:rsidP="002D40AD">
      <w:pPr>
        <w:rPr>
          <w:rFonts w:asciiTheme="minorHAnsi" w:hAnsiTheme="minorHAnsi" w:cs="Arial"/>
          <w:color w:val="FF0000"/>
          <w:sz w:val="28"/>
          <w:szCs w:val="28"/>
        </w:rPr>
      </w:pPr>
    </w:p>
    <w:p w14:paraId="534CB0A8" w14:textId="77777777" w:rsidR="00C42968" w:rsidRDefault="00C42968" w:rsidP="007B26D7">
      <w:pPr>
        <w:rPr>
          <w:rFonts w:cs="Arial"/>
          <w:sz w:val="22"/>
        </w:rPr>
        <w:sectPr w:rsidR="00C42968" w:rsidSect="007015EA">
          <w:headerReference w:type="even" r:id="rId13"/>
          <w:headerReference w:type="default" r:id="rId14"/>
          <w:footerReference w:type="even" r:id="rId15"/>
          <w:footerReference w:type="default" r:id="rId16"/>
          <w:headerReference w:type="first" r:id="rId17"/>
          <w:footerReference w:type="first" r:id="rId18"/>
          <w:type w:val="nextColumn"/>
          <w:pgSz w:w="16834" w:h="11909" w:orient="landscape" w:code="9"/>
          <w:pgMar w:top="1" w:right="1138" w:bottom="426" w:left="1138" w:header="706" w:footer="706" w:gutter="0"/>
          <w:cols w:space="708"/>
          <w:docGrid w:linePitch="360"/>
        </w:sectPr>
      </w:pPr>
    </w:p>
    <w:p w14:paraId="4021FD77" w14:textId="77777777" w:rsidR="00E5140D" w:rsidRDefault="00E5140D" w:rsidP="004F36A6">
      <w:pPr>
        <w:tabs>
          <w:tab w:val="left" w:pos="5700"/>
        </w:tabs>
        <w:rPr>
          <w:rFonts w:cs="Arial"/>
          <w:sz w:val="22"/>
        </w:rPr>
      </w:pPr>
    </w:p>
    <w:p w14:paraId="1FC2A788" w14:textId="77777777" w:rsidR="0070420F" w:rsidRDefault="0070420F" w:rsidP="004F36A6">
      <w:pPr>
        <w:tabs>
          <w:tab w:val="left" w:pos="5700"/>
        </w:tabs>
        <w:rPr>
          <w:rFonts w:cs="Arial"/>
          <w:sz w:val="22"/>
        </w:rPr>
      </w:pPr>
    </w:p>
    <w:p w14:paraId="649D64B2" w14:textId="77777777" w:rsidR="0070420F" w:rsidRDefault="0070420F" w:rsidP="004F36A6">
      <w:pPr>
        <w:tabs>
          <w:tab w:val="left" w:pos="5700"/>
        </w:tabs>
        <w:rPr>
          <w:rFonts w:cs="Arial"/>
          <w:sz w:val="22"/>
        </w:rPr>
      </w:pPr>
    </w:p>
    <w:p w14:paraId="28C98A5E" w14:textId="77777777" w:rsidR="0070420F" w:rsidRDefault="0070420F" w:rsidP="004F36A6">
      <w:pPr>
        <w:tabs>
          <w:tab w:val="left" w:pos="5700"/>
        </w:tabs>
        <w:rPr>
          <w:rFonts w:cs="Arial"/>
          <w:sz w:val="22"/>
        </w:rPr>
      </w:pPr>
    </w:p>
    <w:p w14:paraId="5E25A3D4" w14:textId="6926A36B" w:rsidR="0070420F" w:rsidRDefault="0070420F" w:rsidP="0070420F">
      <w:r>
        <w:rPr>
          <w:noProof/>
        </w:rPr>
        <mc:AlternateContent>
          <mc:Choice Requires="wps">
            <w:drawing>
              <wp:anchor distT="0" distB="0" distL="114300" distR="114300" simplePos="0" relativeHeight="251688960" behindDoc="0" locked="0" layoutInCell="1" allowOverlap="1" wp14:anchorId="650AE3F0" wp14:editId="6DD76BEA">
                <wp:simplePos x="0" y="0"/>
                <wp:positionH relativeFrom="column">
                  <wp:posOffset>2660650</wp:posOffset>
                </wp:positionH>
                <wp:positionV relativeFrom="paragraph">
                  <wp:posOffset>-304800</wp:posOffset>
                </wp:positionV>
                <wp:extent cx="6102350" cy="1282700"/>
                <wp:effectExtent l="0" t="0" r="12700" b="12700"/>
                <wp:wrapNone/>
                <wp:docPr id="1939997250" name="Rectangle: Rounded Corners 2"/>
                <wp:cNvGraphicFramePr/>
                <a:graphic xmlns:a="http://schemas.openxmlformats.org/drawingml/2006/main">
                  <a:graphicData uri="http://schemas.microsoft.com/office/word/2010/wordprocessingShape">
                    <wps:wsp>
                      <wps:cNvSpPr/>
                      <wps:spPr>
                        <a:xfrm>
                          <a:off x="0" y="0"/>
                          <a:ext cx="6102350" cy="1282700"/>
                        </a:xfrm>
                        <a:prstGeom prst="round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10762D6" w14:textId="77777777" w:rsidR="0070420F" w:rsidRPr="00E874ED" w:rsidRDefault="0070420F" w:rsidP="0070420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650AE3F0" id="Rectangle: Rounded Corners 2" o:spid="_x0000_s1028" style="position:absolute;margin-left:209.5pt;margin-top:-24pt;width:480.5pt;height:101pt;z-index:251688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" fillcolor="#e2ecf8 [351]" strokecolor="#0a121c [484]" strokeweight="2pt">
                <v:textbox>
                  <w:txbxContent>
                    <w:p w14:paraId="010762D6" w14:textId="77777777" w:rsidR="0070420F" w:rsidRPr="00E874ED" w:rsidRDefault="0070420F" w:rsidP="0070420F"/>
                  </w:txbxContent>
                </v:textbox>
              </v:roundrect>
            </w:pict>
          </mc:Fallback>
        </mc:AlternateContent>
      </w:r>
      <w:r>
        <w:rPr>
          <w:noProof/>
        </w:rPr>
        <mc:AlternateContent>
          <mc:Choice Requires="wps">
            <w:drawing>
              <wp:anchor distT="0" distB="0" distL="114300" distR="114300" simplePos="0" relativeHeight="251698176" behindDoc="0" locked="0" layoutInCell="1" allowOverlap="1" wp14:anchorId="7C53E844" wp14:editId="3A026713">
                <wp:simplePos x="0" y="0"/>
                <wp:positionH relativeFrom="margin">
                  <wp:posOffset>2678430</wp:posOffset>
                </wp:positionH>
                <wp:positionV relativeFrom="paragraph">
                  <wp:posOffset>1358900</wp:posOffset>
                </wp:positionV>
                <wp:extent cx="6102350" cy="1447800"/>
                <wp:effectExtent l="0" t="0" r="12700" b="19050"/>
                <wp:wrapNone/>
                <wp:docPr id="753881852" name="Rectangle: Rounded Corners 2"/>
                <wp:cNvGraphicFramePr/>
                <a:graphic xmlns:a="http://schemas.openxmlformats.org/drawingml/2006/main">
                  <a:graphicData uri="http://schemas.microsoft.com/office/word/2010/wordprocessingShape">
                    <wps:wsp>
                      <wps:cNvSpPr/>
                      <wps:spPr>
                        <a:xfrm>
                          <a:off x="0" y="0"/>
                          <a:ext cx="6102350" cy="1447800"/>
                        </a:xfrm>
                        <a:prstGeom prst="round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46EC3B31" id="Rectangle: Rounded Corners 2" o:spid="_x0000_s1026" style="position:absolute;margin-left:210.9pt;margin-top:107pt;width:480.5pt;height:114pt;z-index:2516981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" fillcolor="#e2ecf8 [351]" strokecolor="#0a121c [484]" strokeweight="2pt">
                <w10:wrap anchorx="margin"/>
              </v:roundrect>
            </w:pict>
          </mc:Fallback>
        </mc:AlternateContent>
      </w:r>
      <w:r>
        <w:rPr>
          <w:noProof/>
        </w:rPr>
        <mc:AlternateContent>
          <mc:Choice Requires="wps">
            <w:drawing>
              <wp:anchor distT="0" distB="0" distL="114300" distR="114300" simplePos="0" relativeHeight="251691008" behindDoc="0" locked="0" layoutInCell="1" allowOverlap="1" wp14:anchorId="09390CD0" wp14:editId="6CAD30EC">
                <wp:simplePos x="0" y="0"/>
                <wp:positionH relativeFrom="column">
                  <wp:posOffset>2730500</wp:posOffset>
                </wp:positionH>
                <wp:positionV relativeFrom="paragraph">
                  <wp:posOffset>4889500</wp:posOffset>
                </wp:positionV>
                <wp:extent cx="6102350" cy="1441450"/>
                <wp:effectExtent l="0" t="0" r="12700" b="25400"/>
                <wp:wrapNone/>
                <wp:docPr id="19015836" name="Rectangle: Rounded Corners 2"/>
                <wp:cNvGraphicFramePr/>
                <a:graphic xmlns:a="http://schemas.openxmlformats.org/drawingml/2006/main">
                  <a:graphicData uri="http://schemas.microsoft.com/office/word/2010/wordprocessingShape">
                    <wps:wsp>
                      <wps:cNvSpPr/>
                      <wps:spPr>
                        <a:xfrm>
                          <a:off x="0" y="0"/>
                          <a:ext cx="6102350" cy="1441450"/>
                        </a:xfrm>
                        <a:prstGeom prst="round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6ED34CE0" id="Rectangle: Rounded Corners 2" o:spid="_x0000_s1026" style="position:absolute;margin-left:215pt;margin-top:385pt;width:480.5pt;height:113.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" fillcolor="#e2ecf8 [351]" strokecolor="#0a121c [484]" strokeweight="2pt"/>
            </w:pict>
          </mc:Fallback>
        </mc:AlternateContent>
      </w:r>
      <w:r>
        <w:rPr>
          <w:noProof/>
        </w:rPr>
        <mc:AlternateContent>
          <mc:Choice Requires="wps">
            <w:drawing>
              <wp:anchor distT="0" distB="0" distL="114300" distR="114300" simplePos="0" relativeHeight="251697152" behindDoc="0" locked="0" layoutInCell="1" allowOverlap="1" wp14:anchorId="4B3AB1C3" wp14:editId="25C27290">
                <wp:simplePos x="0" y="0"/>
                <wp:positionH relativeFrom="column">
                  <wp:posOffset>3149600</wp:posOffset>
                </wp:positionH>
                <wp:positionV relativeFrom="paragraph">
                  <wp:posOffset>4914900</wp:posOffset>
                </wp:positionV>
                <wp:extent cx="5645150" cy="1409700"/>
                <wp:effectExtent l="0" t="0" r="0" b="0"/>
                <wp:wrapNone/>
                <wp:docPr id="267829515" name="Text Box 3"/>
                <wp:cNvGraphicFramePr/>
                <a:graphic xmlns:a="http://schemas.openxmlformats.org/drawingml/2006/main">
                  <a:graphicData uri="http://schemas.microsoft.com/office/word/2010/wordprocessingShape">
                    <wps:wsp>
                      <wps:cNvSpPr txBox="1"/>
                      <wps:spPr>
                        <a:xfrm>
                          <a:off x="0" y="0"/>
                          <a:ext cx="5645150" cy="1409700"/>
                        </a:xfrm>
                        <a:prstGeom prst="rect">
                          <a:avLst/>
                        </a:prstGeom>
                        <a:noFill/>
                        <a:ln w="6350">
                          <a:noFill/>
                        </a:ln>
                      </wps:spPr>
                      <wps:txbx>
                        <w:txbxContent>
                          <w:p w14:paraId="1367601F" w14:textId="77777777" w:rsidR="0070420F" w:rsidRPr="00690B91" w:rsidRDefault="0070420F" w:rsidP="0070420F">
                            <w:pPr>
                              <w:pStyle w:val="ListParagraph"/>
                              <w:numPr>
                                <w:ilvl w:val="0"/>
                                <w:numId w:val="27"/>
                              </w:numPr>
                            </w:pPr>
                            <w:r w:rsidRPr="00690B91">
                              <w:t xml:space="preserve">Placing the </w:t>
                            </w:r>
                            <w:r>
                              <w:t>h</w:t>
                            </w:r>
                            <w:r w:rsidRPr="00690B91">
                              <w:t xml:space="preserve">uman </w:t>
                            </w:r>
                            <w:r>
                              <w:t>r</w:t>
                            </w:r>
                            <w:r w:rsidRPr="00690B91">
                              <w:t xml:space="preserve">ights of </w:t>
                            </w:r>
                            <w:r>
                              <w:t>e</w:t>
                            </w:r>
                            <w:r w:rsidRPr="00690B91">
                              <w:t xml:space="preserve">very </w:t>
                            </w:r>
                            <w:r>
                              <w:t>c</w:t>
                            </w:r>
                            <w:r w:rsidRPr="00690B91">
                              <w:t xml:space="preserve">hild and </w:t>
                            </w:r>
                            <w:r>
                              <w:t>y</w:t>
                            </w:r>
                            <w:r w:rsidRPr="00690B91">
                              <w:t xml:space="preserve">oung </w:t>
                            </w:r>
                            <w:r>
                              <w:t>p</w:t>
                            </w:r>
                            <w:r w:rsidRPr="00690B91">
                              <w:t xml:space="preserve">erson at the </w:t>
                            </w:r>
                            <w:r>
                              <w:t>c</w:t>
                            </w:r>
                            <w:r w:rsidRPr="00690B91">
                              <w:t xml:space="preserve">entre of </w:t>
                            </w:r>
                            <w:r>
                              <w:t>e</w:t>
                            </w:r>
                            <w:r w:rsidRPr="00690B91">
                              <w:t>ducation</w:t>
                            </w:r>
                          </w:p>
                          <w:p w14:paraId="7FDF3776" w14:textId="77777777" w:rsidR="0070420F" w:rsidRPr="00690B91" w:rsidRDefault="0070420F" w:rsidP="0070420F">
                            <w:pPr>
                              <w:pStyle w:val="ListParagraph"/>
                              <w:numPr>
                                <w:ilvl w:val="0"/>
                                <w:numId w:val="27"/>
                              </w:numPr>
                            </w:pPr>
                            <w:r w:rsidRPr="00690B91">
                              <w:t xml:space="preserve">Improvement in </w:t>
                            </w:r>
                            <w:r>
                              <w:t>c</w:t>
                            </w:r>
                            <w:r w:rsidRPr="00690B91">
                              <w:t xml:space="preserve">hildren and </w:t>
                            </w:r>
                            <w:r>
                              <w:t>y</w:t>
                            </w:r>
                            <w:r w:rsidRPr="00690B91">
                              <w:t xml:space="preserve">oung </w:t>
                            </w:r>
                            <w:r>
                              <w:t>p</w:t>
                            </w:r>
                            <w:r w:rsidRPr="00690B91">
                              <w:t xml:space="preserve">eople’s </w:t>
                            </w:r>
                            <w:r>
                              <w:t>h</w:t>
                            </w:r>
                            <w:r w:rsidRPr="00690B91">
                              <w:t xml:space="preserve">ealth and </w:t>
                            </w:r>
                            <w:r>
                              <w:t>w</w:t>
                            </w:r>
                            <w:r w:rsidRPr="00690B91">
                              <w:t>ellbeing</w:t>
                            </w:r>
                          </w:p>
                          <w:p w14:paraId="315FAA09" w14:textId="77777777" w:rsidR="0070420F" w:rsidRPr="00690B91" w:rsidRDefault="0070420F" w:rsidP="0070420F">
                            <w:pPr>
                              <w:pStyle w:val="ListParagraph"/>
                              <w:numPr>
                                <w:ilvl w:val="0"/>
                                <w:numId w:val="27"/>
                              </w:numPr>
                            </w:pPr>
                            <w:r w:rsidRPr="00690B91">
                              <w:t xml:space="preserve">Closing the </w:t>
                            </w:r>
                            <w:r>
                              <w:t>a</w:t>
                            </w:r>
                            <w:r w:rsidRPr="00690B91">
                              <w:t xml:space="preserve">ttainment </w:t>
                            </w:r>
                            <w:r>
                              <w:t>g</w:t>
                            </w:r>
                            <w:r w:rsidRPr="00690B91">
                              <w:t xml:space="preserve">ap </w:t>
                            </w:r>
                            <w:r>
                              <w:t>b</w:t>
                            </w:r>
                            <w:r w:rsidRPr="00690B91">
                              <w:t xml:space="preserve">etween the </w:t>
                            </w:r>
                            <w:r>
                              <w:t>m</w:t>
                            </w:r>
                            <w:r w:rsidRPr="00690B91">
                              <w:t xml:space="preserve">ost and </w:t>
                            </w:r>
                            <w:r>
                              <w:t>l</w:t>
                            </w:r>
                            <w:r w:rsidRPr="00690B91">
                              <w:t xml:space="preserve">east </w:t>
                            </w:r>
                            <w:r>
                              <w:t>d</w:t>
                            </w:r>
                            <w:r w:rsidRPr="00690B91">
                              <w:t xml:space="preserve">isadvantaged </w:t>
                            </w:r>
                            <w:r>
                              <w:t>c</w:t>
                            </w:r>
                            <w:r w:rsidRPr="00690B91">
                              <w:t xml:space="preserve">hildren and </w:t>
                            </w:r>
                            <w:r>
                              <w:t>y</w:t>
                            </w:r>
                            <w:r w:rsidRPr="00690B91">
                              <w:t xml:space="preserve">oung </w:t>
                            </w:r>
                            <w:r>
                              <w:t>p</w:t>
                            </w:r>
                            <w:r w:rsidRPr="00690B91">
                              <w:t>eople</w:t>
                            </w:r>
                          </w:p>
                          <w:p w14:paraId="3E0AD663" w14:textId="77777777" w:rsidR="0070420F" w:rsidRPr="00690B91" w:rsidRDefault="0070420F" w:rsidP="0070420F">
                            <w:pPr>
                              <w:pStyle w:val="ListParagraph"/>
                              <w:numPr>
                                <w:ilvl w:val="0"/>
                                <w:numId w:val="27"/>
                              </w:numPr>
                            </w:pPr>
                            <w:r w:rsidRPr="00690B91">
                              <w:t xml:space="preserve">Improvement in </w:t>
                            </w:r>
                            <w:r>
                              <w:t>e</w:t>
                            </w:r>
                            <w:r w:rsidRPr="00690B91">
                              <w:t xml:space="preserve">mployability </w:t>
                            </w:r>
                            <w:r>
                              <w:t>s</w:t>
                            </w:r>
                            <w:r w:rsidRPr="00690B91">
                              <w:t xml:space="preserve">kills and </w:t>
                            </w:r>
                            <w:r>
                              <w:t>s</w:t>
                            </w:r>
                            <w:r w:rsidRPr="00690B91">
                              <w:t xml:space="preserve">ustained </w:t>
                            </w:r>
                            <w:r>
                              <w:t>p</w:t>
                            </w:r>
                            <w:r w:rsidRPr="00690B91">
                              <w:t xml:space="preserve">ositive </w:t>
                            </w:r>
                            <w:r>
                              <w:t>s</w:t>
                            </w:r>
                            <w:r w:rsidRPr="00690B91">
                              <w:t xml:space="preserve">chool </w:t>
                            </w:r>
                            <w:r>
                              <w:t>l</w:t>
                            </w:r>
                            <w:r w:rsidRPr="00690B91">
                              <w:t xml:space="preserve">eaver </w:t>
                            </w:r>
                            <w:r>
                              <w:t>d</w:t>
                            </w:r>
                            <w:r w:rsidRPr="00690B91">
                              <w:t xml:space="preserve">estinations for all </w:t>
                            </w:r>
                            <w:r>
                              <w:t>y</w:t>
                            </w:r>
                            <w:r w:rsidRPr="00690B91">
                              <w:t xml:space="preserve">oung </w:t>
                            </w:r>
                            <w:r>
                              <w:t>p</w:t>
                            </w:r>
                            <w:r w:rsidRPr="00690B91">
                              <w:t>eople</w:t>
                            </w:r>
                          </w:p>
                          <w:p w14:paraId="40CF79DE" w14:textId="77777777" w:rsidR="0070420F" w:rsidRPr="00690B91" w:rsidRDefault="0070420F" w:rsidP="0070420F">
                            <w:pPr>
                              <w:pStyle w:val="ListParagraph"/>
                              <w:numPr>
                                <w:ilvl w:val="0"/>
                                <w:numId w:val="27"/>
                              </w:numPr>
                            </w:pPr>
                            <w:r w:rsidRPr="00690B91">
                              <w:t xml:space="preserve">Improvement in </w:t>
                            </w:r>
                            <w:r>
                              <w:t>a</w:t>
                            </w:r>
                            <w:r w:rsidRPr="00690B91">
                              <w:t xml:space="preserve">ttainment, particularly in </w:t>
                            </w:r>
                            <w:r>
                              <w:t>l</w:t>
                            </w:r>
                            <w:r w:rsidRPr="00690B91">
                              <w:t xml:space="preserve">iteracy and </w:t>
                            </w:r>
                            <w:r>
                              <w:t>n</w:t>
                            </w:r>
                            <w:r w:rsidRPr="00690B91">
                              <w:t>umeracy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B3AB1C3" id="Text Box 3" o:spid="_x0000_s1029" type="#_x0000_t202" style="position:absolute;margin-left:248pt;margin-top:387pt;width:444.5pt;height:11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" filled="f" stroked="f" strokeweight=".5pt">
                <v:textbox>
                  <w:txbxContent>
                    <w:p w14:paraId="1367601F" w14:textId="77777777" w:rsidR="0070420F" w:rsidRPr="00690B91" w:rsidRDefault="0070420F" w:rsidP="0070420F">
                      <w:pPr>
                        <w:pStyle w:val="ListParagraph"/>
                        <w:numPr>
                          <w:ilvl w:val="0"/>
                          <w:numId w:val="27"/>
                        </w:numPr>
                      </w:pPr>
                      <w:r w:rsidRPr="00690B91">
                        <w:t xml:space="preserve">Placing the </w:t>
                      </w:r>
                      <w:r>
                        <w:t>h</w:t>
                      </w:r>
                      <w:r w:rsidRPr="00690B91">
                        <w:t xml:space="preserve">uman </w:t>
                      </w:r>
                      <w:r>
                        <w:t>r</w:t>
                      </w:r>
                      <w:r w:rsidRPr="00690B91">
                        <w:t xml:space="preserve">ights of </w:t>
                      </w:r>
                      <w:r>
                        <w:t>e</w:t>
                      </w:r>
                      <w:r w:rsidRPr="00690B91">
                        <w:t xml:space="preserve">very </w:t>
                      </w:r>
                      <w:r>
                        <w:t>c</w:t>
                      </w:r>
                      <w:r w:rsidRPr="00690B91">
                        <w:t xml:space="preserve">hild and </w:t>
                      </w:r>
                      <w:r>
                        <w:t>y</w:t>
                      </w:r>
                      <w:r w:rsidRPr="00690B91">
                        <w:t xml:space="preserve">oung </w:t>
                      </w:r>
                      <w:r>
                        <w:t>p</w:t>
                      </w:r>
                      <w:r w:rsidRPr="00690B91">
                        <w:t xml:space="preserve">erson at the </w:t>
                      </w:r>
                      <w:r>
                        <w:t>c</w:t>
                      </w:r>
                      <w:r w:rsidRPr="00690B91">
                        <w:t xml:space="preserve">entre of </w:t>
                      </w:r>
                      <w:r>
                        <w:t>e</w:t>
                      </w:r>
                      <w:r w:rsidRPr="00690B91">
                        <w:t>ducation</w:t>
                      </w:r>
                    </w:p>
                    <w:p w14:paraId="7FDF3776" w14:textId="77777777" w:rsidR="0070420F" w:rsidRPr="00690B91" w:rsidRDefault="0070420F" w:rsidP="0070420F">
                      <w:pPr>
                        <w:pStyle w:val="ListParagraph"/>
                        <w:numPr>
                          <w:ilvl w:val="0"/>
                          <w:numId w:val="27"/>
                        </w:numPr>
                      </w:pPr>
                      <w:r w:rsidRPr="00690B91">
                        <w:t xml:space="preserve">Improvement in </w:t>
                      </w:r>
                      <w:r>
                        <w:t>c</w:t>
                      </w:r>
                      <w:r w:rsidRPr="00690B91">
                        <w:t xml:space="preserve">hildren and </w:t>
                      </w:r>
                      <w:r>
                        <w:t>y</w:t>
                      </w:r>
                      <w:r w:rsidRPr="00690B91">
                        <w:t xml:space="preserve">oung </w:t>
                      </w:r>
                      <w:r>
                        <w:t>p</w:t>
                      </w:r>
                      <w:r w:rsidRPr="00690B91">
                        <w:t xml:space="preserve">eople’s </w:t>
                      </w:r>
                      <w:r>
                        <w:t>h</w:t>
                      </w:r>
                      <w:r w:rsidRPr="00690B91">
                        <w:t xml:space="preserve">ealth and </w:t>
                      </w:r>
                      <w:r>
                        <w:t>w</w:t>
                      </w:r>
                      <w:r w:rsidRPr="00690B91">
                        <w:t>ellbeing</w:t>
                      </w:r>
                    </w:p>
                    <w:p w14:paraId="315FAA09" w14:textId="77777777" w:rsidR="0070420F" w:rsidRPr="00690B91" w:rsidRDefault="0070420F" w:rsidP="0070420F">
                      <w:pPr>
                        <w:pStyle w:val="ListParagraph"/>
                        <w:numPr>
                          <w:ilvl w:val="0"/>
                          <w:numId w:val="27"/>
                        </w:numPr>
                      </w:pPr>
                      <w:r w:rsidRPr="00690B91">
                        <w:t xml:space="preserve">Closing the </w:t>
                      </w:r>
                      <w:r>
                        <w:t>a</w:t>
                      </w:r>
                      <w:r w:rsidRPr="00690B91">
                        <w:t xml:space="preserve">ttainment </w:t>
                      </w:r>
                      <w:r>
                        <w:t>g</w:t>
                      </w:r>
                      <w:r w:rsidRPr="00690B91">
                        <w:t xml:space="preserve">ap </w:t>
                      </w:r>
                      <w:r>
                        <w:t>b</w:t>
                      </w:r>
                      <w:r w:rsidRPr="00690B91">
                        <w:t xml:space="preserve">etween the </w:t>
                      </w:r>
                      <w:r>
                        <w:t>m</w:t>
                      </w:r>
                      <w:r w:rsidRPr="00690B91">
                        <w:t xml:space="preserve">ost and </w:t>
                      </w:r>
                      <w:r>
                        <w:t>l</w:t>
                      </w:r>
                      <w:r w:rsidRPr="00690B91">
                        <w:t xml:space="preserve">east </w:t>
                      </w:r>
                      <w:r>
                        <w:t>d</w:t>
                      </w:r>
                      <w:r w:rsidRPr="00690B91">
                        <w:t xml:space="preserve">isadvantaged </w:t>
                      </w:r>
                      <w:r>
                        <w:t>c</w:t>
                      </w:r>
                      <w:r w:rsidRPr="00690B91">
                        <w:t xml:space="preserve">hildren and </w:t>
                      </w:r>
                      <w:r>
                        <w:t>y</w:t>
                      </w:r>
                      <w:r w:rsidRPr="00690B91">
                        <w:t xml:space="preserve">oung </w:t>
                      </w:r>
                      <w:r>
                        <w:t>p</w:t>
                      </w:r>
                      <w:r w:rsidRPr="00690B91">
                        <w:t>eople</w:t>
                      </w:r>
                    </w:p>
                    <w:p w14:paraId="3E0AD663" w14:textId="77777777" w:rsidR="0070420F" w:rsidRPr="00690B91" w:rsidRDefault="0070420F" w:rsidP="0070420F">
                      <w:pPr>
                        <w:pStyle w:val="ListParagraph"/>
                        <w:numPr>
                          <w:ilvl w:val="0"/>
                          <w:numId w:val="27"/>
                        </w:numPr>
                      </w:pPr>
                      <w:r w:rsidRPr="00690B91">
                        <w:t xml:space="preserve">Improvement in </w:t>
                      </w:r>
                      <w:r>
                        <w:t>e</w:t>
                      </w:r>
                      <w:r w:rsidRPr="00690B91">
                        <w:t xml:space="preserve">mployability </w:t>
                      </w:r>
                      <w:r>
                        <w:t>s</w:t>
                      </w:r>
                      <w:r w:rsidRPr="00690B91">
                        <w:t xml:space="preserve">kills and </w:t>
                      </w:r>
                      <w:r>
                        <w:t>s</w:t>
                      </w:r>
                      <w:r w:rsidRPr="00690B91">
                        <w:t xml:space="preserve">ustained </w:t>
                      </w:r>
                      <w:r>
                        <w:t>p</w:t>
                      </w:r>
                      <w:r w:rsidRPr="00690B91">
                        <w:t xml:space="preserve">ositive </w:t>
                      </w:r>
                      <w:r>
                        <w:t>s</w:t>
                      </w:r>
                      <w:r w:rsidRPr="00690B91">
                        <w:t xml:space="preserve">chool </w:t>
                      </w:r>
                      <w:r>
                        <w:t>l</w:t>
                      </w:r>
                      <w:r w:rsidRPr="00690B91">
                        <w:t xml:space="preserve">eaver </w:t>
                      </w:r>
                      <w:r>
                        <w:t>d</w:t>
                      </w:r>
                      <w:r w:rsidRPr="00690B91">
                        <w:t xml:space="preserve">estinations for all </w:t>
                      </w:r>
                      <w:r>
                        <w:t>y</w:t>
                      </w:r>
                      <w:r w:rsidRPr="00690B91">
                        <w:t xml:space="preserve">oung </w:t>
                      </w:r>
                      <w:r>
                        <w:t>p</w:t>
                      </w:r>
                      <w:r w:rsidRPr="00690B91">
                        <w:t>eople</w:t>
                      </w:r>
                    </w:p>
                    <w:p w14:paraId="40CF79DE" w14:textId="77777777" w:rsidR="0070420F" w:rsidRPr="00690B91" w:rsidRDefault="0070420F" w:rsidP="0070420F">
                      <w:pPr>
                        <w:pStyle w:val="ListParagraph"/>
                        <w:numPr>
                          <w:ilvl w:val="0"/>
                          <w:numId w:val="27"/>
                        </w:numPr>
                      </w:pPr>
                      <w:r w:rsidRPr="00690B91">
                        <w:t xml:space="preserve">Improvement in </w:t>
                      </w:r>
                      <w:r>
                        <w:t>a</w:t>
                      </w:r>
                      <w:r w:rsidRPr="00690B91">
                        <w:t xml:space="preserve">ttainment, particularly in </w:t>
                      </w:r>
                      <w:r>
                        <w:t>l</w:t>
                      </w:r>
                      <w:r w:rsidRPr="00690B91">
                        <w:t xml:space="preserve">iteracy and </w:t>
                      </w:r>
                      <w:r>
                        <w:t>n</w:t>
                      </w:r>
                      <w:r w:rsidRPr="00690B91">
                        <w:t>umeracy</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2FB1C74B" wp14:editId="52375EF0">
                <wp:simplePos x="0" y="0"/>
                <wp:positionH relativeFrom="margin">
                  <wp:posOffset>2717800</wp:posOffset>
                </wp:positionH>
                <wp:positionV relativeFrom="paragraph">
                  <wp:posOffset>3111500</wp:posOffset>
                </wp:positionV>
                <wp:extent cx="6102350" cy="1358900"/>
                <wp:effectExtent l="0" t="0" r="12700" b="12700"/>
                <wp:wrapNone/>
                <wp:docPr id="1919399945" name="Rectangle: Rounded Corners 2"/>
                <wp:cNvGraphicFramePr/>
                <a:graphic xmlns:a="http://schemas.openxmlformats.org/drawingml/2006/main">
                  <a:graphicData uri="http://schemas.microsoft.com/office/word/2010/wordprocessingShape">
                    <wps:wsp>
                      <wps:cNvSpPr/>
                      <wps:spPr>
                        <a:xfrm>
                          <a:off x="0" y="0"/>
                          <a:ext cx="6102350" cy="1358900"/>
                        </a:xfrm>
                        <a:prstGeom prst="round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4294ED35" id="Rectangle: Rounded Corners 2" o:spid="_x0000_s1026" style="position:absolute;margin-left:214pt;margin-top:245pt;width:480.5pt;height:107pt;z-index:2516899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" fillcolor="#e2ecf8 [351]" strokecolor="#0a121c [484]" strokeweight="2pt">
                <w10:wrap anchorx="margin"/>
              </v:roundrect>
            </w:pict>
          </mc:Fallback>
        </mc:AlternateContent>
      </w:r>
      <w:r>
        <w:rPr>
          <w:noProof/>
        </w:rPr>
        <mc:AlternateContent>
          <mc:Choice Requires="wps">
            <w:drawing>
              <wp:anchor distT="0" distB="0" distL="114300" distR="114300" simplePos="0" relativeHeight="251694080" behindDoc="0" locked="0" layoutInCell="1" allowOverlap="1" wp14:anchorId="0B802D84" wp14:editId="78D32666">
                <wp:simplePos x="0" y="0"/>
                <wp:positionH relativeFrom="column">
                  <wp:posOffset>-444500</wp:posOffset>
                </wp:positionH>
                <wp:positionV relativeFrom="paragraph">
                  <wp:posOffset>4787900</wp:posOffset>
                </wp:positionV>
                <wp:extent cx="3422650" cy="1619250"/>
                <wp:effectExtent l="0" t="0" r="25400" b="19050"/>
                <wp:wrapNone/>
                <wp:docPr id="1144927771" name="Rectangle: Rounded Corners 1"/>
                <wp:cNvGraphicFramePr/>
                <a:graphic xmlns:a="http://schemas.openxmlformats.org/drawingml/2006/main">
                  <a:graphicData uri="http://schemas.microsoft.com/office/word/2010/wordprocessingShape">
                    <wps:wsp>
                      <wps:cNvSpPr/>
                      <wps:spPr>
                        <a:xfrm>
                          <a:off x="0" y="0"/>
                          <a:ext cx="3422650" cy="1619250"/>
                        </a:xfrm>
                        <a:prstGeom prst="roundRect">
                          <a:avLst/>
                        </a:prstGeom>
                        <a:solidFill>
                          <a:schemeClr val="tx2">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6FBAE3E" w14:textId="77777777" w:rsidR="0070420F" w:rsidRPr="00690B91" w:rsidRDefault="0070420F" w:rsidP="0070420F">
                            <w:pPr>
                              <w:pStyle w:val="Default"/>
                              <w:rPr>
                                <w:sz w:val="4"/>
                                <w:szCs w:val="4"/>
                              </w:rPr>
                            </w:pPr>
                          </w:p>
                          <w:p w14:paraId="70585B1C" w14:textId="77777777" w:rsidR="0070420F" w:rsidRPr="00690B91" w:rsidRDefault="0070420F" w:rsidP="0070420F">
                            <w:pPr>
                              <w:jc w:val="center"/>
                              <w:rPr>
                                <w:sz w:val="20"/>
                                <w:szCs w:val="20"/>
                              </w:rPr>
                            </w:pPr>
                            <w:r w:rsidRPr="00690B91">
                              <w:rPr>
                                <w:sz w:val="18"/>
                                <w:szCs w:val="18"/>
                              </w:rPr>
                              <w:t xml:space="preserve"> </w:t>
                            </w:r>
                            <w:r w:rsidRPr="00690B91">
                              <w:rPr>
                                <w:color w:val="FFFFFF"/>
                                <w:sz w:val="52"/>
                                <w:szCs w:val="52"/>
                              </w:rPr>
                              <w:t xml:space="preserve">National Improvement Framework </w:t>
                            </w:r>
                            <w:r w:rsidRPr="00690B91">
                              <w:rPr>
                                <w:color w:val="FFFFFF"/>
                                <w:sz w:val="56"/>
                                <w:szCs w:val="56"/>
                              </w:rPr>
                              <w:t>Priorities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B802D84" id="Rectangle: Rounded Corners 1" o:spid="_x0000_s1030" style="position:absolute;margin-left:-35pt;margin-top:377pt;width:269.5pt;height:12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" fillcolor="#71a0dc [1631]" strokecolor="#0a121c [484]" strokeweight="2pt">
                <v:textbox>
                  <w:txbxContent>
                    <w:p w14:paraId="36FBAE3E" w14:textId="77777777" w:rsidR="0070420F" w:rsidRPr="00690B91" w:rsidRDefault="0070420F" w:rsidP="0070420F">
                      <w:pPr>
                        <w:pStyle w:val="Default"/>
                        <w:rPr>
                          <w:sz w:val="4"/>
                          <w:szCs w:val="4"/>
                        </w:rPr>
                      </w:pPr>
                    </w:p>
                    <w:p w14:paraId="70585B1C" w14:textId="77777777" w:rsidR="0070420F" w:rsidRPr="00690B91" w:rsidRDefault="0070420F" w:rsidP="0070420F">
                      <w:pPr>
                        <w:jc w:val="center"/>
                        <w:rPr>
                          <w:sz w:val="20"/>
                          <w:szCs w:val="20"/>
                        </w:rPr>
                      </w:pPr>
                      <w:r w:rsidRPr="00690B91">
                        <w:rPr>
                          <w:sz w:val="18"/>
                          <w:szCs w:val="18"/>
                        </w:rPr>
                        <w:t xml:space="preserve"> </w:t>
                      </w:r>
                      <w:r w:rsidRPr="00690B91">
                        <w:rPr>
                          <w:color w:val="FFFFFF"/>
                          <w:sz w:val="52"/>
                          <w:szCs w:val="52"/>
                        </w:rPr>
                        <w:t xml:space="preserve">National Improvement Framework </w:t>
                      </w:r>
                      <w:r w:rsidRPr="00690B91">
                        <w:rPr>
                          <w:color w:val="FFFFFF"/>
                          <w:sz w:val="56"/>
                          <w:szCs w:val="56"/>
                        </w:rPr>
                        <w:t>Priorities</w:t>
                      </w:r>
                    </w:p>
                  </w:txbxContent>
                </v:textbox>
              </v:roundrect>
            </w:pict>
          </mc:Fallback>
        </mc:AlternateContent>
      </w:r>
      <w:r>
        <w:rPr>
          <w:noProof/>
        </w:rPr>
        <mc:AlternateContent>
          <mc:Choice Requires="wps">
            <w:drawing>
              <wp:anchor distT="0" distB="0" distL="114300" distR="114300" simplePos="0" relativeHeight="251700224" behindDoc="0" locked="0" layoutInCell="1" allowOverlap="1" wp14:anchorId="06D6F14E" wp14:editId="7EF3F5E7">
                <wp:simplePos x="0" y="0"/>
                <wp:positionH relativeFrom="column">
                  <wp:posOffset>-355600</wp:posOffset>
                </wp:positionH>
                <wp:positionV relativeFrom="paragraph">
                  <wp:posOffset>1257300</wp:posOffset>
                </wp:positionV>
                <wp:extent cx="3257550" cy="1581150"/>
                <wp:effectExtent l="0" t="0" r="19050" b="19050"/>
                <wp:wrapNone/>
                <wp:docPr id="339692764" name="Rectangle: Rounded Corners 1"/>
                <wp:cNvGraphicFramePr/>
                <a:graphic xmlns:a="http://schemas.openxmlformats.org/drawingml/2006/main">
                  <a:graphicData uri="http://schemas.microsoft.com/office/word/2010/wordprocessingShape">
                    <wps:wsp>
                      <wps:cNvSpPr/>
                      <wps:spPr>
                        <a:xfrm>
                          <a:off x="0" y="0"/>
                          <a:ext cx="3257550" cy="1581150"/>
                        </a:xfrm>
                        <a:prstGeom prst="roundRect">
                          <a:avLst/>
                        </a:prstGeom>
                        <a:solidFill>
                          <a:schemeClr val="tx2">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8AC322B" w14:textId="77777777" w:rsidR="0070420F" w:rsidRDefault="0070420F" w:rsidP="0070420F">
                            <w:pPr>
                              <w:pStyle w:val="Default"/>
                            </w:pPr>
                          </w:p>
                          <w:p w14:paraId="510D4BCD" w14:textId="77777777" w:rsidR="0070420F" w:rsidRDefault="0070420F" w:rsidP="0070420F">
                            <w:pPr>
                              <w:jc w:val="center"/>
                            </w:pPr>
                            <w:r>
                              <w:t xml:space="preserve"> </w:t>
                            </w:r>
                            <w:r>
                              <w:rPr>
                                <w:color w:val="FFFFFF"/>
                                <w:sz w:val="58"/>
                                <w:szCs w:val="58"/>
                              </w:rPr>
                              <w:t>Children's Services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6D6F14E" id="_x0000_s1031" style="position:absolute;margin-left:-28pt;margin-top:99pt;width:256.5pt;height:12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" fillcolor="#71a0dc [1631]" strokecolor="#0a121c [484]" strokeweight="2pt">
                <v:textbox>
                  <w:txbxContent>
                    <w:p w14:paraId="08AC322B" w14:textId="77777777" w:rsidR="0070420F" w:rsidRDefault="0070420F" w:rsidP="0070420F">
                      <w:pPr>
                        <w:pStyle w:val="Default"/>
                      </w:pPr>
                    </w:p>
                    <w:p w14:paraId="510D4BCD" w14:textId="77777777" w:rsidR="0070420F" w:rsidRDefault="0070420F" w:rsidP="0070420F">
                      <w:pPr>
                        <w:jc w:val="center"/>
                      </w:pPr>
                      <w:r>
                        <w:t xml:space="preserve"> </w:t>
                      </w:r>
                      <w:r>
                        <w:rPr>
                          <w:color w:val="FFFFFF"/>
                          <w:sz w:val="58"/>
                          <w:szCs w:val="58"/>
                        </w:rPr>
                        <w:t>Children's Services Plan</w:t>
                      </w:r>
                    </w:p>
                  </w:txbxContent>
                </v:textbox>
              </v:roundrect>
            </w:pict>
          </mc:Fallback>
        </mc:AlternateContent>
      </w:r>
      <w:r>
        <w:rPr>
          <w:noProof/>
        </w:rPr>
        <mc:AlternateContent>
          <mc:Choice Requires="wps">
            <w:drawing>
              <wp:anchor distT="0" distB="0" distL="114300" distR="114300" simplePos="0" relativeHeight="251693056" behindDoc="0" locked="0" layoutInCell="1" allowOverlap="1" wp14:anchorId="702DA470" wp14:editId="220A50E7">
                <wp:simplePos x="0" y="0"/>
                <wp:positionH relativeFrom="margin">
                  <wp:posOffset>-393700</wp:posOffset>
                </wp:positionH>
                <wp:positionV relativeFrom="paragraph">
                  <wp:posOffset>2946400</wp:posOffset>
                </wp:positionV>
                <wp:extent cx="3384550" cy="1657350"/>
                <wp:effectExtent l="0" t="0" r="25400" b="19050"/>
                <wp:wrapNone/>
                <wp:docPr id="1727050219" name="Rectangle: Rounded Corners 1"/>
                <wp:cNvGraphicFramePr/>
                <a:graphic xmlns:a="http://schemas.openxmlformats.org/drawingml/2006/main">
                  <a:graphicData uri="http://schemas.microsoft.com/office/word/2010/wordprocessingShape">
                    <wps:wsp>
                      <wps:cNvSpPr/>
                      <wps:spPr>
                        <a:xfrm>
                          <a:off x="0" y="0"/>
                          <a:ext cx="3384550" cy="1657350"/>
                        </a:xfrm>
                        <a:prstGeom prst="roundRect">
                          <a:avLst/>
                        </a:prstGeom>
                        <a:solidFill>
                          <a:schemeClr val="tx2">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621C973" w14:textId="77777777" w:rsidR="0070420F" w:rsidRDefault="0070420F" w:rsidP="0070420F">
                            <w:pPr>
                              <w:pStyle w:val="Default"/>
                            </w:pPr>
                          </w:p>
                          <w:p w14:paraId="5939E950" w14:textId="77777777" w:rsidR="0070420F" w:rsidRDefault="0070420F" w:rsidP="0070420F">
                            <w:pPr>
                              <w:jc w:val="center"/>
                            </w:pPr>
                            <w:r>
                              <w:t xml:space="preserve"> </w:t>
                            </w:r>
                            <w:r>
                              <w:rPr>
                                <w:color w:val="FFFFFF"/>
                                <w:sz w:val="58"/>
                                <w:szCs w:val="58"/>
                              </w:rPr>
                              <w:t>Education Services Priorities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02DA470" id="_x0000_s1032" style="position:absolute;margin-left:-31pt;margin-top:232pt;width:266.5pt;height:130.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" fillcolor="#71a0dc [1631]" strokecolor="#0a121c [484]" strokeweight="2pt">
                <v:textbox>
                  <w:txbxContent>
                    <w:p w14:paraId="0621C973" w14:textId="77777777" w:rsidR="0070420F" w:rsidRDefault="0070420F" w:rsidP="0070420F">
                      <w:pPr>
                        <w:pStyle w:val="Default"/>
                      </w:pPr>
                    </w:p>
                    <w:p w14:paraId="5939E950" w14:textId="77777777" w:rsidR="0070420F" w:rsidRDefault="0070420F" w:rsidP="0070420F">
                      <w:pPr>
                        <w:jc w:val="center"/>
                      </w:pPr>
                      <w:r>
                        <w:t xml:space="preserve"> </w:t>
                      </w:r>
                      <w:r>
                        <w:rPr>
                          <w:color w:val="FFFFFF"/>
                          <w:sz w:val="58"/>
                          <w:szCs w:val="58"/>
                        </w:rPr>
                        <w:t>Education Services Priorities</w:t>
                      </w:r>
                    </w:p>
                  </w:txbxContent>
                </v:textbox>
                <w10:wrap anchorx="margin"/>
              </v:roundrect>
            </w:pict>
          </mc:Fallback>
        </mc:AlternateContent>
      </w:r>
      <w:r>
        <w:rPr>
          <w:noProof/>
        </w:rPr>
        <mc:AlternateContent>
          <mc:Choice Requires="wps">
            <w:drawing>
              <wp:anchor distT="0" distB="0" distL="114300" distR="114300" simplePos="0" relativeHeight="251692032" behindDoc="0" locked="0" layoutInCell="1" allowOverlap="1" wp14:anchorId="00CE7D45" wp14:editId="0CA88142">
                <wp:simplePos x="0" y="0"/>
                <wp:positionH relativeFrom="column">
                  <wp:posOffset>-342900</wp:posOffset>
                </wp:positionH>
                <wp:positionV relativeFrom="paragraph">
                  <wp:posOffset>-495300</wp:posOffset>
                </wp:positionV>
                <wp:extent cx="3244850" cy="1631950"/>
                <wp:effectExtent l="0" t="0" r="12700" b="25400"/>
                <wp:wrapNone/>
                <wp:docPr id="743432268" name="Rectangle: Rounded Corners 1"/>
                <wp:cNvGraphicFramePr/>
                <a:graphic xmlns:a="http://schemas.openxmlformats.org/drawingml/2006/main">
                  <a:graphicData uri="http://schemas.microsoft.com/office/word/2010/wordprocessingShape">
                    <wps:wsp>
                      <wps:cNvSpPr/>
                      <wps:spPr>
                        <a:xfrm>
                          <a:off x="0" y="0"/>
                          <a:ext cx="3244850" cy="1631950"/>
                        </a:xfrm>
                        <a:prstGeom prst="roundRect">
                          <a:avLst/>
                        </a:prstGeom>
                        <a:solidFill>
                          <a:schemeClr val="tx2">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DB8862B" w14:textId="77777777" w:rsidR="0070420F" w:rsidRDefault="0070420F" w:rsidP="0070420F">
                            <w:pPr>
                              <w:pStyle w:val="Default"/>
                            </w:pPr>
                          </w:p>
                          <w:p w14:paraId="4AFFECDF" w14:textId="77777777" w:rsidR="0070420F" w:rsidRDefault="0070420F" w:rsidP="0070420F">
                            <w:pPr>
                              <w:jc w:val="center"/>
                            </w:pPr>
                            <w:r>
                              <w:t xml:space="preserve"> </w:t>
                            </w:r>
                            <w:r>
                              <w:rPr>
                                <w:color w:val="FFFFFF"/>
                                <w:sz w:val="58"/>
                                <w:szCs w:val="58"/>
                              </w:rPr>
                              <w:t>South Ayrshire Council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0CE7D45" id="_x0000_s1033" style="position:absolute;margin-left:-27pt;margin-top:-39pt;width:255.5pt;height:12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" fillcolor="#71a0dc [1631]" strokecolor="#0a121c [484]" strokeweight="2pt">
                <v:textbox>
                  <w:txbxContent>
                    <w:p w14:paraId="1DB8862B" w14:textId="77777777" w:rsidR="0070420F" w:rsidRDefault="0070420F" w:rsidP="0070420F">
                      <w:pPr>
                        <w:pStyle w:val="Default"/>
                      </w:pPr>
                    </w:p>
                    <w:p w14:paraId="4AFFECDF" w14:textId="77777777" w:rsidR="0070420F" w:rsidRDefault="0070420F" w:rsidP="0070420F">
                      <w:pPr>
                        <w:jc w:val="center"/>
                      </w:pPr>
                      <w:r>
                        <w:t xml:space="preserve"> </w:t>
                      </w:r>
                      <w:r>
                        <w:rPr>
                          <w:color w:val="FFFFFF"/>
                          <w:sz w:val="58"/>
                          <w:szCs w:val="58"/>
                        </w:rPr>
                        <w:t>South Ayrshire Council Plan</w:t>
                      </w:r>
                    </w:p>
                  </w:txbxContent>
                </v:textbox>
              </v:roundrect>
            </w:pict>
          </mc:Fallback>
        </mc:AlternateContent>
      </w:r>
      <w:r>
        <w:rPr>
          <w:noProof/>
        </w:rPr>
        <mc:AlternateContent>
          <mc:Choice Requires="wps">
            <w:drawing>
              <wp:anchor distT="0" distB="0" distL="114300" distR="114300" simplePos="0" relativeHeight="251696128" behindDoc="0" locked="0" layoutInCell="1" allowOverlap="1" wp14:anchorId="37737581" wp14:editId="636FA180">
                <wp:simplePos x="0" y="0"/>
                <wp:positionH relativeFrom="column">
                  <wp:posOffset>3213100</wp:posOffset>
                </wp:positionH>
                <wp:positionV relativeFrom="paragraph">
                  <wp:posOffset>3302000</wp:posOffset>
                </wp:positionV>
                <wp:extent cx="5283200" cy="1104900"/>
                <wp:effectExtent l="0" t="0" r="0" b="0"/>
                <wp:wrapNone/>
                <wp:docPr id="1862693225" name="Text Box 3"/>
                <wp:cNvGraphicFramePr/>
                <a:graphic xmlns:a="http://schemas.openxmlformats.org/drawingml/2006/main">
                  <a:graphicData uri="http://schemas.microsoft.com/office/word/2010/wordprocessingShape">
                    <wps:wsp>
                      <wps:cNvSpPr txBox="1"/>
                      <wps:spPr>
                        <a:xfrm>
                          <a:off x="0" y="0"/>
                          <a:ext cx="5283200" cy="1104900"/>
                        </a:xfrm>
                        <a:prstGeom prst="rect">
                          <a:avLst/>
                        </a:prstGeom>
                        <a:noFill/>
                        <a:ln w="6350">
                          <a:noFill/>
                        </a:ln>
                      </wps:spPr>
                      <wps:txbx>
                        <w:txbxContent>
                          <w:p w14:paraId="572F0B44" w14:textId="77777777" w:rsidR="0070420F" w:rsidRPr="00690B91" w:rsidRDefault="0070420F" w:rsidP="0070420F">
                            <w:pPr>
                              <w:pStyle w:val="ListParagraph"/>
                              <w:numPr>
                                <w:ilvl w:val="0"/>
                                <w:numId w:val="28"/>
                              </w:numPr>
                              <w:rPr>
                                <w:szCs w:val="24"/>
                              </w:rPr>
                            </w:pPr>
                            <w:r w:rsidRPr="00690B91">
                              <w:rPr>
                                <w:szCs w:val="24"/>
                              </w:rPr>
                              <w:t xml:space="preserve">Included, </w:t>
                            </w:r>
                            <w:r>
                              <w:rPr>
                                <w:szCs w:val="24"/>
                              </w:rPr>
                              <w:t>e</w:t>
                            </w:r>
                            <w:r w:rsidRPr="00690B91">
                              <w:rPr>
                                <w:szCs w:val="24"/>
                              </w:rPr>
                              <w:t xml:space="preserve">ngaged and </w:t>
                            </w:r>
                            <w:r>
                              <w:rPr>
                                <w:szCs w:val="24"/>
                              </w:rPr>
                              <w:t>i</w:t>
                            </w:r>
                            <w:r w:rsidRPr="00690B91">
                              <w:rPr>
                                <w:szCs w:val="24"/>
                              </w:rPr>
                              <w:t>nvolved</w:t>
                            </w:r>
                          </w:p>
                          <w:p w14:paraId="42D00AE4" w14:textId="77777777" w:rsidR="0070420F" w:rsidRPr="00690B91" w:rsidRDefault="0070420F" w:rsidP="0070420F">
                            <w:pPr>
                              <w:pStyle w:val="ListParagraph"/>
                              <w:numPr>
                                <w:ilvl w:val="0"/>
                                <w:numId w:val="28"/>
                              </w:numPr>
                              <w:rPr>
                                <w:szCs w:val="24"/>
                              </w:rPr>
                            </w:pPr>
                            <w:r w:rsidRPr="00690B91">
                              <w:rPr>
                                <w:szCs w:val="24"/>
                              </w:rPr>
                              <w:t xml:space="preserve">Delivering </w:t>
                            </w:r>
                            <w:r>
                              <w:rPr>
                                <w:szCs w:val="24"/>
                              </w:rPr>
                              <w:t>e</w:t>
                            </w:r>
                            <w:r w:rsidRPr="00690B91">
                              <w:rPr>
                                <w:szCs w:val="24"/>
                              </w:rPr>
                              <w:t xml:space="preserve">xcellence in </w:t>
                            </w:r>
                            <w:r>
                              <w:rPr>
                                <w:szCs w:val="24"/>
                              </w:rPr>
                              <w:t>l</w:t>
                            </w:r>
                            <w:r w:rsidRPr="00690B91">
                              <w:rPr>
                                <w:szCs w:val="24"/>
                              </w:rPr>
                              <w:t xml:space="preserve">earning, </w:t>
                            </w:r>
                            <w:r>
                              <w:rPr>
                                <w:szCs w:val="24"/>
                              </w:rPr>
                              <w:t>t</w:t>
                            </w:r>
                            <w:r w:rsidRPr="00690B91">
                              <w:rPr>
                                <w:szCs w:val="24"/>
                              </w:rPr>
                              <w:t xml:space="preserve">eaching and </w:t>
                            </w:r>
                            <w:r>
                              <w:rPr>
                                <w:szCs w:val="24"/>
                              </w:rPr>
                              <w:t>a</w:t>
                            </w:r>
                            <w:r w:rsidRPr="00690B91">
                              <w:rPr>
                                <w:szCs w:val="24"/>
                              </w:rPr>
                              <w:t>ssessment</w:t>
                            </w:r>
                          </w:p>
                          <w:p w14:paraId="423EA8D7" w14:textId="77777777" w:rsidR="0070420F" w:rsidRPr="00690B91" w:rsidRDefault="0070420F" w:rsidP="0070420F">
                            <w:pPr>
                              <w:pStyle w:val="ListParagraph"/>
                              <w:numPr>
                                <w:ilvl w:val="0"/>
                                <w:numId w:val="28"/>
                              </w:numPr>
                              <w:rPr>
                                <w:szCs w:val="24"/>
                              </w:rPr>
                            </w:pPr>
                            <w:r w:rsidRPr="00690B91">
                              <w:rPr>
                                <w:szCs w:val="24"/>
                              </w:rPr>
                              <w:t xml:space="preserve">Transforming our </w:t>
                            </w:r>
                            <w:r>
                              <w:rPr>
                                <w:szCs w:val="24"/>
                              </w:rPr>
                              <w:t>c</w:t>
                            </w:r>
                            <w:r w:rsidRPr="00690B91">
                              <w:rPr>
                                <w:szCs w:val="24"/>
                              </w:rPr>
                              <w:t>urriculum</w:t>
                            </w:r>
                          </w:p>
                          <w:p w14:paraId="78E01C0A" w14:textId="77777777" w:rsidR="0070420F" w:rsidRPr="00690B91" w:rsidRDefault="0070420F" w:rsidP="0070420F">
                            <w:pPr>
                              <w:pStyle w:val="ListParagraph"/>
                              <w:numPr>
                                <w:ilvl w:val="0"/>
                                <w:numId w:val="28"/>
                              </w:numPr>
                              <w:rPr>
                                <w:szCs w:val="24"/>
                              </w:rPr>
                            </w:pPr>
                            <w:r w:rsidRPr="00690B91">
                              <w:rPr>
                                <w:szCs w:val="24"/>
                              </w:rPr>
                              <w:t xml:space="preserve">Towards a </w:t>
                            </w:r>
                            <w:r>
                              <w:rPr>
                                <w:szCs w:val="24"/>
                              </w:rPr>
                              <w:t>s</w:t>
                            </w:r>
                            <w:r w:rsidRPr="00690B91">
                              <w:rPr>
                                <w:szCs w:val="24"/>
                              </w:rPr>
                              <w:t>elf-</w:t>
                            </w:r>
                            <w:r>
                              <w:rPr>
                                <w:szCs w:val="24"/>
                              </w:rPr>
                              <w:t>i</w:t>
                            </w:r>
                            <w:r w:rsidRPr="00690B91">
                              <w:rPr>
                                <w:szCs w:val="24"/>
                              </w:rPr>
                              <w:t xml:space="preserve">mproving </w:t>
                            </w:r>
                            <w:r>
                              <w:rPr>
                                <w:szCs w:val="24"/>
                              </w:rPr>
                              <w:t>e</w:t>
                            </w:r>
                            <w:r w:rsidRPr="00690B91">
                              <w:rPr>
                                <w:szCs w:val="24"/>
                              </w:rPr>
                              <w:t xml:space="preserve">ducation </w:t>
                            </w:r>
                            <w:r>
                              <w:rPr>
                                <w:szCs w:val="24"/>
                              </w:rPr>
                              <w:t>s</w:t>
                            </w:r>
                            <w:r w:rsidRPr="00690B91">
                              <w:rPr>
                                <w:szCs w:val="24"/>
                              </w:rPr>
                              <w:t>ystem</w:t>
                            </w:r>
                          </w:p>
                          <w:p w14:paraId="48A0A6F7" w14:textId="77777777" w:rsidR="0070420F" w:rsidRPr="00BC6288" w:rsidRDefault="0070420F" w:rsidP="0070420F">
                            <w:pPr>
                              <w:pStyle w:val="ListParagrap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37737581" id="_x0000_s1034" type="#_x0000_t202" style="position:absolute;margin-left:253pt;margin-top:260pt;width:416pt;height:87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" filled="f" stroked="f" strokeweight=".5pt">
                <v:textbox>
                  <w:txbxContent>
                    <w:p w14:paraId="572F0B44" w14:textId="77777777" w:rsidR="0070420F" w:rsidRPr="00690B91" w:rsidRDefault="0070420F" w:rsidP="0070420F">
                      <w:pPr>
                        <w:pStyle w:val="ListParagraph"/>
                        <w:numPr>
                          <w:ilvl w:val="0"/>
                          <w:numId w:val="28"/>
                        </w:numPr>
                        <w:rPr>
                          <w:szCs w:val="24"/>
                        </w:rPr>
                      </w:pPr>
                      <w:r w:rsidRPr="00690B91">
                        <w:rPr>
                          <w:szCs w:val="24"/>
                        </w:rPr>
                        <w:t xml:space="preserve">Included, </w:t>
                      </w:r>
                      <w:r>
                        <w:rPr>
                          <w:szCs w:val="24"/>
                        </w:rPr>
                        <w:t>e</w:t>
                      </w:r>
                      <w:r w:rsidRPr="00690B91">
                        <w:rPr>
                          <w:szCs w:val="24"/>
                        </w:rPr>
                        <w:t xml:space="preserve">ngaged and </w:t>
                      </w:r>
                      <w:r>
                        <w:rPr>
                          <w:szCs w:val="24"/>
                        </w:rPr>
                        <w:t>i</w:t>
                      </w:r>
                      <w:r w:rsidRPr="00690B91">
                        <w:rPr>
                          <w:szCs w:val="24"/>
                        </w:rPr>
                        <w:t>nvolved</w:t>
                      </w:r>
                    </w:p>
                    <w:p w14:paraId="42D00AE4" w14:textId="77777777" w:rsidR="0070420F" w:rsidRPr="00690B91" w:rsidRDefault="0070420F" w:rsidP="0070420F">
                      <w:pPr>
                        <w:pStyle w:val="ListParagraph"/>
                        <w:numPr>
                          <w:ilvl w:val="0"/>
                          <w:numId w:val="28"/>
                        </w:numPr>
                        <w:rPr>
                          <w:szCs w:val="24"/>
                        </w:rPr>
                      </w:pPr>
                      <w:r w:rsidRPr="00690B91">
                        <w:rPr>
                          <w:szCs w:val="24"/>
                        </w:rPr>
                        <w:t xml:space="preserve">Delivering </w:t>
                      </w:r>
                      <w:r>
                        <w:rPr>
                          <w:szCs w:val="24"/>
                        </w:rPr>
                        <w:t>e</w:t>
                      </w:r>
                      <w:r w:rsidRPr="00690B91">
                        <w:rPr>
                          <w:szCs w:val="24"/>
                        </w:rPr>
                        <w:t xml:space="preserve">xcellence in </w:t>
                      </w:r>
                      <w:r>
                        <w:rPr>
                          <w:szCs w:val="24"/>
                        </w:rPr>
                        <w:t>l</w:t>
                      </w:r>
                      <w:r w:rsidRPr="00690B91">
                        <w:rPr>
                          <w:szCs w:val="24"/>
                        </w:rPr>
                        <w:t xml:space="preserve">earning, </w:t>
                      </w:r>
                      <w:r>
                        <w:rPr>
                          <w:szCs w:val="24"/>
                        </w:rPr>
                        <w:t>t</w:t>
                      </w:r>
                      <w:r w:rsidRPr="00690B91">
                        <w:rPr>
                          <w:szCs w:val="24"/>
                        </w:rPr>
                        <w:t xml:space="preserve">eaching and </w:t>
                      </w:r>
                      <w:r>
                        <w:rPr>
                          <w:szCs w:val="24"/>
                        </w:rPr>
                        <w:t>a</w:t>
                      </w:r>
                      <w:r w:rsidRPr="00690B91">
                        <w:rPr>
                          <w:szCs w:val="24"/>
                        </w:rPr>
                        <w:t>ssessment</w:t>
                      </w:r>
                    </w:p>
                    <w:p w14:paraId="423EA8D7" w14:textId="77777777" w:rsidR="0070420F" w:rsidRPr="00690B91" w:rsidRDefault="0070420F" w:rsidP="0070420F">
                      <w:pPr>
                        <w:pStyle w:val="ListParagraph"/>
                        <w:numPr>
                          <w:ilvl w:val="0"/>
                          <w:numId w:val="28"/>
                        </w:numPr>
                        <w:rPr>
                          <w:szCs w:val="24"/>
                        </w:rPr>
                      </w:pPr>
                      <w:r w:rsidRPr="00690B91">
                        <w:rPr>
                          <w:szCs w:val="24"/>
                        </w:rPr>
                        <w:t xml:space="preserve">Transforming our </w:t>
                      </w:r>
                      <w:r>
                        <w:rPr>
                          <w:szCs w:val="24"/>
                        </w:rPr>
                        <w:t>c</w:t>
                      </w:r>
                      <w:r w:rsidRPr="00690B91">
                        <w:rPr>
                          <w:szCs w:val="24"/>
                        </w:rPr>
                        <w:t>urriculum</w:t>
                      </w:r>
                    </w:p>
                    <w:p w14:paraId="78E01C0A" w14:textId="77777777" w:rsidR="0070420F" w:rsidRPr="00690B91" w:rsidRDefault="0070420F" w:rsidP="0070420F">
                      <w:pPr>
                        <w:pStyle w:val="ListParagraph"/>
                        <w:numPr>
                          <w:ilvl w:val="0"/>
                          <w:numId w:val="28"/>
                        </w:numPr>
                        <w:rPr>
                          <w:szCs w:val="24"/>
                        </w:rPr>
                      </w:pPr>
                      <w:r w:rsidRPr="00690B91">
                        <w:rPr>
                          <w:szCs w:val="24"/>
                        </w:rPr>
                        <w:t xml:space="preserve">Towards a </w:t>
                      </w:r>
                      <w:r>
                        <w:rPr>
                          <w:szCs w:val="24"/>
                        </w:rPr>
                        <w:t>s</w:t>
                      </w:r>
                      <w:r w:rsidRPr="00690B91">
                        <w:rPr>
                          <w:szCs w:val="24"/>
                        </w:rPr>
                        <w:t>elf-</w:t>
                      </w:r>
                      <w:r>
                        <w:rPr>
                          <w:szCs w:val="24"/>
                        </w:rPr>
                        <w:t>i</w:t>
                      </w:r>
                      <w:r w:rsidRPr="00690B91">
                        <w:rPr>
                          <w:szCs w:val="24"/>
                        </w:rPr>
                        <w:t xml:space="preserve">mproving </w:t>
                      </w:r>
                      <w:r>
                        <w:rPr>
                          <w:szCs w:val="24"/>
                        </w:rPr>
                        <w:t>e</w:t>
                      </w:r>
                      <w:r w:rsidRPr="00690B91">
                        <w:rPr>
                          <w:szCs w:val="24"/>
                        </w:rPr>
                        <w:t xml:space="preserve">ducation </w:t>
                      </w:r>
                      <w:r>
                        <w:rPr>
                          <w:szCs w:val="24"/>
                        </w:rPr>
                        <w:t>s</w:t>
                      </w:r>
                      <w:r w:rsidRPr="00690B91">
                        <w:rPr>
                          <w:szCs w:val="24"/>
                        </w:rPr>
                        <w:t>ystem</w:t>
                      </w:r>
                    </w:p>
                    <w:p w14:paraId="48A0A6F7" w14:textId="77777777" w:rsidR="0070420F" w:rsidRPr="00BC6288" w:rsidRDefault="0070420F" w:rsidP="0070420F">
                      <w:pPr>
                        <w:pStyle w:val="ListParagraph"/>
                        <w:rPr>
                          <w:sz w:val="28"/>
                          <w:szCs w:val="28"/>
                        </w:rPr>
                      </w:pP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4C93A688" wp14:editId="576892FC">
                <wp:simplePos x="0" y="0"/>
                <wp:positionH relativeFrom="column">
                  <wp:posOffset>3175000</wp:posOffset>
                </wp:positionH>
                <wp:positionV relativeFrom="paragraph">
                  <wp:posOffset>-63500</wp:posOffset>
                </wp:positionV>
                <wp:extent cx="5283200" cy="889000"/>
                <wp:effectExtent l="0" t="0" r="0" b="6350"/>
                <wp:wrapNone/>
                <wp:docPr id="93000697" name="Text Box 3"/>
                <wp:cNvGraphicFramePr/>
                <a:graphic xmlns:a="http://schemas.openxmlformats.org/drawingml/2006/main">
                  <a:graphicData uri="http://schemas.microsoft.com/office/word/2010/wordprocessingShape">
                    <wps:wsp>
                      <wps:cNvSpPr txBox="1"/>
                      <wps:spPr>
                        <a:xfrm>
                          <a:off x="0" y="0"/>
                          <a:ext cx="5283200" cy="889000"/>
                        </a:xfrm>
                        <a:prstGeom prst="rect">
                          <a:avLst/>
                        </a:prstGeom>
                        <a:noFill/>
                        <a:ln w="6350">
                          <a:noFill/>
                        </a:ln>
                      </wps:spPr>
                      <wps:txbx>
                        <w:txbxContent>
                          <w:p w14:paraId="56322AF8" w14:textId="77777777" w:rsidR="0070420F" w:rsidRPr="00690B91" w:rsidRDefault="0070420F" w:rsidP="0070420F">
                            <w:pPr>
                              <w:pStyle w:val="ListParagraph"/>
                              <w:numPr>
                                <w:ilvl w:val="0"/>
                                <w:numId w:val="27"/>
                              </w:numPr>
                              <w:rPr>
                                <w:szCs w:val="24"/>
                              </w:rPr>
                            </w:pPr>
                            <w:r w:rsidRPr="00690B91">
                              <w:rPr>
                                <w:szCs w:val="24"/>
                              </w:rPr>
                              <w:t>Spaces and Places</w:t>
                            </w:r>
                          </w:p>
                          <w:p w14:paraId="5DA752BE" w14:textId="77777777" w:rsidR="0070420F" w:rsidRPr="00690B91" w:rsidRDefault="0070420F" w:rsidP="0070420F">
                            <w:pPr>
                              <w:pStyle w:val="ListParagraph"/>
                              <w:numPr>
                                <w:ilvl w:val="0"/>
                                <w:numId w:val="27"/>
                              </w:numPr>
                              <w:rPr>
                                <w:szCs w:val="24"/>
                              </w:rPr>
                            </w:pPr>
                            <w:r w:rsidRPr="00690B91">
                              <w:rPr>
                                <w:szCs w:val="24"/>
                              </w:rPr>
                              <w:t>Live, Work, Learn</w:t>
                            </w:r>
                          </w:p>
                          <w:p w14:paraId="771E3D61" w14:textId="77777777" w:rsidR="0070420F" w:rsidRPr="00690B91" w:rsidRDefault="0070420F" w:rsidP="0070420F">
                            <w:pPr>
                              <w:pStyle w:val="ListParagraph"/>
                              <w:numPr>
                                <w:ilvl w:val="0"/>
                                <w:numId w:val="27"/>
                              </w:numPr>
                              <w:rPr>
                                <w:szCs w:val="24"/>
                              </w:rPr>
                            </w:pPr>
                            <w:r w:rsidRPr="00690B91">
                              <w:rPr>
                                <w:szCs w:val="24"/>
                              </w:rPr>
                              <w:t>Civic and Community Pride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4C93A688" id="_x0000_s1035" type="#_x0000_t202" style="position:absolute;margin-left:250pt;margin-top:-5pt;width:416pt;height:70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" filled="f" stroked="f" strokeweight=".5pt">
                <v:textbox>
                  <w:txbxContent>
                    <w:p w14:paraId="56322AF8" w14:textId="77777777" w:rsidR="0070420F" w:rsidRPr="00690B91" w:rsidRDefault="0070420F" w:rsidP="0070420F">
                      <w:pPr>
                        <w:pStyle w:val="ListParagraph"/>
                        <w:numPr>
                          <w:ilvl w:val="0"/>
                          <w:numId w:val="27"/>
                        </w:numPr>
                        <w:rPr>
                          <w:szCs w:val="24"/>
                        </w:rPr>
                      </w:pPr>
                      <w:r w:rsidRPr="00690B91">
                        <w:rPr>
                          <w:szCs w:val="24"/>
                        </w:rPr>
                        <w:t>Spaces and Places</w:t>
                      </w:r>
                    </w:p>
                    <w:p w14:paraId="5DA752BE" w14:textId="77777777" w:rsidR="0070420F" w:rsidRPr="00690B91" w:rsidRDefault="0070420F" w:rsidP="0070420F">
                      <w:pPr>
                        <w:pStyle w:val="ListParagraph"/>
                        <w:numPr>
                          <w:ilvl w:val="0"/>
                          <w:numId w:val="27"/>
                        </w:numPr>
                        <w:rPr>
                          <w:szCs w:val="24"/>
                        </w:rPr>
                      </w:pPr>
                      <w:r w:rsidRPr="00690B91">
                        <w:rPr>
                          <w:szCs w:val="24"/>
                        </w:rPr>
                        <w:t>Live, Work, Learn</w:t>
                      </w:r>
                    </w:p>
                    <w:p w14:paraId="771E3D61" w14:textId="77777777" w:rsidR="0070420F" w:rsidRPr="00690B91" w:rsidRDefault="0070420F" w:rsidP="0070420F">
                      <w:pPr>
                        <w:pStyle w:val="ListParagraph"/>
                        <w:numPr>
                          <w:ilvl w:val="0"/>
                          <w:numId w:val="27"/>
                        </w:numPr>
                        <w:rPr>
                          <w:szCs w:val="24"/>
                        </w:rPr>
                      </w:pPr>
                      <w:r w:rsidRPr="00690B91">
                        <w:rPr>
                          <w:szCs w:val="24"/>
                        </w:rPr>
                        <w:t>Civic and Community Pride</w:t>
                      </w:r>
                    </w:p>
                  </w:txbxContent>
                </v:textbox>
              </v:shape>
            </w:pict>
          </mc:Fallback>
        </mc:AlternateContent>
      </w:r>
    </w:p>
    <w:p w14:paraId="38812082" w14:textId="77777777" w:rsidR="0070420F" w:rsidRDefault="0070420F" w:rsidP="004F36A6">
      <w:pPr>
        <w:tabs>
          <w:tab w:val="left" w:pos="5700"/>
        </w:tabs>
        <w:rPr>
          <w:rFonts w:cs="Arial"/>
          <w:sz w:val="22"/>
        </w:rPr>
      </w:pPr>
    </w:p>
    <w:p w14:paraId="53A24807" w14:textId="77777777" w:rsidR="0070420F" w:rsidRDefault="0070420F" w:rsidP="004F36A6">
      <w:pPr>
        <w:tabs>
          <w:tab w:val="left" w:pos="5700"/>
        </w:tabs>
        <w:rPr>
          <w:rFonts w:cs="Arial"/>
          <w:sz w:val="22"/>
        </w:rPr>
      </w:pPr>
    </w:p>
    <w:p w14:paraId="34680E89" w14:textId="77777777" w:rsidR="0070420F" w:rsidRDefault="0070420F" w:rsidP="004F36A6">
      <w:pPr>
        <w:tabs>
          <w:tab w:val="left" w:pos="5700"/>
        </w:tabs>
        <w:rPr>
          <w:rFonts w:cs="Arial"/>
          <w:sz w:val="22"/>
        </w:rPr>
      </w:pPr>
    </w:p>
    <w:p w14:paraId="5590C362" w14:textId="0A5838E2" w:rsidR="0070420F" w:rsidRDefault="0070420F" w:rsidP="004F36A6">
      <w:pPr>
        <w:tabs>
          <w:tab w:val="left" w:pos="5700"/>
        </w:tabs>
        <w:rPr>
          <w:rFonts w:cs="Arial"/>
          <w:sz w:val="22"/>
        </w:rPr>
      </w:pPr>
      <w:r>
        <w:rPr>
          <w:noProof/>
        </w:rPr>
        <mc:AlternateContent>
          <mc:Choice Requires="wps">
            <w:drawing>
              <wp:anchor distT="0" distB="0" distL="114300" distR="114300" simplePos="0" relativeHeight="251699200" behindDoc="0" locked="0" layoutInCell="1" allowOverlap="1" wp14:anchorId="3141FD19" wp14:editId="23E0E798">
                <wp:simplePos x="0" y="0"/>
                <wp:positionH relativeFrom="column">
                  <wp:posOffset>3124200</wp:posOffset>
                </wp:positionH>
                <wp:positionV relativeFrom="paragraph">
                  <wp:posOffset>227965</wp:posOffset>
                </wp:positionV>
                <wp:extent cx="5588000" cy="1422400"/>
                <wp:effectExtent l="0" t="0" r="0" b="6350"/>
                <wp:wrapNone/>
                <wp:docPr id="1162163405" name="Text Box 3"/>
                <wp:cNvGraphicFramePr/>
                <a:graphic xmlns:a="http://schemas.openxmlformats.org/drawingml/2006/main">
                  <a:graphicData uri="http://schemas.microsoft.com/office/word/2010/wordprocessingShape">
                    <wps:wsp>
                      <wps:cNvSpPr txBox="1"/>
                      <wps:spPr>
                        <a:xfrm>
                          <a:off x="0" y="0"/>
                          <a:ext cx="5588000" cy="1422400"/>
                        </a:xfrm>
                        <a:prstGeom prst="rect">
                          <a:avLst/>
                        </a:prstGeom>
                        <a:noFill/>
                        <a:ln w="6350">
                          <a:noFill/>
                        </a:ln>
                      </wps:spPr>
                      <wps:txbx>
                        <w:txbxContent>
                          <w:p w14:paraId="728314AF" w14:textId="77777777" w:rsidR="0070420F" w:rsidRPr="0070420F" w:rsidRDefault="0070420F" w:rsidP="0070420F">
                            <w:pPr>
                              <w:pStyle w:val="ListParagraph"/>
                              <w:numPr>
                                <w:ilvl w:val="0"/>
                                <w:numId w:val="28"/>
                              </w:numPr>
                              <w:rPr>
                                <w:sz w:val="22"/>
                              </w:rPr>
                            </w:pPr>
                            <w:r w:rsidRPr="0070420F">
                              <w:rPr>
                                <w:sz w:val="22"/>
                              </w:rPr>
                              <w:t>The Promise: Our commitment to Keeping the Promise</w:t>
                            </w:r>
                          </w:p>
                          <w:p w14:paraId="29BD7204" w14:textId="77777777" w:rsidR="0070420F" w:rsidRPr="0070420F" w:rsidRDefault="0070420F" w:rsidP="0070420F">
                            <w:pPr>
                              <w:pStyle w:val="ListParagraph"/>
                              <w:numPr>
                                <w:ilvl w:val="0"/>
                                <w:numId w:val="28"/>
                              </w:numPr>
                              <w:rPr>
                                <w:sz w:val="22"/>
                              </w:rPr>
                            </w:pPr>
                            <w:r w:rsidRPr="0070420F">
                              <w:rPr>
                                <w:sz w:val="22"/>
                              </w:rPr>
                              <w:t>Family: Promoting whole family wellbeing</w:t>
                            </w:r>
                          </w:p>
                          <w:p w14:paraId="63CBC16B" w14:textId="77777777" w:rsidR="0070420F" w:rsidRPr="0070420F" w:rsidRDefault="0070420F" w:rsidP="0070420F">
                            <w:pPr>
                              <w:pStyle w:val="ListParagraph"/>
                              <w:numPr>
                                <w:ilvl w:val="0"/>
                                <w:numId w:val="28"/>
                              </w:numPr>
                              <w:rPr>
                                <w:sz w:val="22"/>
                              </w:rPr>
                            </w:pPr>
                            <w:r w:rsidRPr="0070420F">
                              <w:rPr>
                                <w:sz w:val="22"/>
                              </w:rPr>
                              <w:t>Included: Early help for children with diagnosed or undiagnosed additional support needs</w:t>
                            </w:r>
                          </w:p>
                          <w:p w14:paraId="1AC80808" w14:textId="77777777" w:rsidR="0070420F" w:rsidRPr="0070420F" w:rsidRDefault="0070420F" w:rsidP="0070420F">
                            <w:pPr>
                              <w:pStyle w:val="ListParagraph"/>
                              <w:numPr>
                                <w:ilvl w:val="0"/>
                                <w:numId w:val="28"/>
                              </w:numPr>
                              <w:rPr>
                                <w:sz w:val="22"/>
                              </w:rPr>
                            </w:pPr>
                            <w:r w:rsidRPr="0070420F">
                              <w:rPr>
                                <w:sz w:val="22"/>
                              </w:rPr>
                              <w:t>Healthy: Improving physical and mental health for children and young people</w:t>
                            </w:r>
                          </w:p>
                          <w:p w14:paraId="06E8CC70" w14:textId="77777777" w:rsidR="0070420F" w:rsidRPr="0070420F" w:rsidRDefault="0070420F" w:rsidP="0070420F">
                            <w:pPr>
                              <w:pStyle w:val="ListParagraph"/>
                              <w:numPr>
                                <w:ilvl w:val="0"/>
                                <w:numId w:val="28"/>
                              </w:numPr>
                              <w:rPr>
                                <w:sz w:val="22"/>
                              </w:rPr>
                            </w:pPr>
                            <w:r w:rsidRPr="0070420F">
                              <w:rPr>
                                <w:sz w:val="22"/>
                              </w:rPr>
                              <w:t>Voice: Involving children and young people in local decision making</w:t>
                            </w:r>
                          </w:p>
                          <w:p w14:paraId="2BF79AA3" w14:textId="77777777" w:rsidR="0070420F" w:rsidRPr="0070420F" w:rsidRDefault="0070420F" w:rsidP="0070420F">
                            <w:pPr>
                              <w:pStyle w:val="ListParagraph"/>
                              <w:numPr>
                                <w:ilvl w:val="0"/>
                                <w:numId w:val="28"/>
                              </w:numPr>
                              <w:rPr>
                                <w:sz w:val="22"/>
                              </w:rPr>
                            </w:pPr>
                            <w:r w:rsidRPr="0070420F">
                              <w:rPr>
                                <w:sz w:val="22"/>
                              </w:rPr>
                              <w:t>People: Collaborative learning and reflection opportunities for the work force</w:t>
                            </w:r>
                          </w:p>
                          <w:p w14:paraId="54F430A9" w14:textId="77777777" w:rsidR="0070420F" w:rsidRPr="00BC6288" w:rsidRDefault="0070420F" w:rsidP="0070420F">
                            <w:pPr>
                              <w:pStyle w:val="ListParagraph"/>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141FD19" id="_x0000_s1036" type="#_x0000_t202" style="position:absolute;margin-left:246pt;margin-top:17.95pt;width:440pt;height:11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" filled="f" stroked="f" strokeweight=".5pt">
                <v:textbox>
                  <w:txbxContent>
                    <w:p w14:paraId="728314AF" w14:textId="77777777" w:rsidR="0070420F" w:rsidRPr="0070420F" w:rsidRDefault="0070420F" w:rsidP="0070420F">
                      <w:pPr>
                        <w:pStyle w:val="ListParagraph"/>
                        <w:numPr>
                          <w:ilvl w:val="0"/>
                          <w:numId w:val="28"/>
                        </w:numPr>
                        <w:rPr>
                          <w:sz w:val="22"/>
                        </w:rPr>
                      </w:pPr>
                      <w:r w:rsidRPr="0070420F">
                        <w:rPr>
                          <w:sz w:val="22"/>
                        </w:rPr>
                        <w:t>The Promise: Our commitment to Keeping the Promise</w:t>
                      </w:r>
                    </w:p>
                    <w:p w14:paraId="29BD7204" w14:textId="77777777" w:rsidR="0070420F" w:rsidRPr="0070420F" w:rsidRDefault="0070420F" w:rsidP="0070420F">
                      <w:pPr>
                        <w:pStyle w:val="ListParagraph"/>
                        <w:numPr>
                          <w:ilvl w:val="0"/>
                          <w:numId w:val="28"/>
                        </w:numPr>
                        <w:rPr>
                          <w:sz w:val="22"/>
                        </w:rPr>
                      </w:pPr>
                      <w:r w:rsidRPr="0070420F">
                        <w:rPr>
                          <w:sz w:val="22"/>
                        </w:rPr>
                        <w:t>Family: Promoting whole family wellbeing</w:t>
                      </w:r>
                    </w:p>
                    <w:p w14:paraId="63CBC16B" w14:textId="77777777" w:rsidR="0070420F" w:rsidRPr="0070420F" w:rsidRDefault="0070420F" w:rsidP="0070420F">
                      <w:pPr>
                        <w:pStyle w:val="ListParagraph"/>
                        <w:numPr>
                          <w:ilvl w:val="0"/>
                          <w:numId w:val="28"/>
                        </w:numPr>
                        <w:rPr>
                          <w:sz w:val="22"/>
                        </w:rPr>
                      </w:pPr>
                      <w:r w:rsidRPr="0070420F">
                        <w:rPr>
                          <w:sz w:val="22"/>
                        </w:rPr>
                        <w:t>Included: Early help for children with diagnosed or undiagnosed additional support needs</w:t>
                      </w:r>
                    </w:p>
                    <w:p w14:paraId="1AC80808" w14:textId="77777777" w:rsidR="0070420F" w:rsidRPr="0070420F" w:rsidRDefault="0070420F" w:rsidP="0070420F">
                      <w:pPr>
                        <w:pStyle w:val="ListParagraph"/>
                        <w:numPr>
                          <w:ilvl w:val="0"/>
                          <w:numId w:val="28"/>
                        </w:numPr>
                        <w:rPr>
                          <w:sz w:val="22"/>
                        </w:rPr>
                      </w:pPr>
                      <w:r w:rsidRPr="0070420F">
                        <w:rPr>
                          <w:sz w:val="22"/>
                        </w:rPr>
                        <w:t>Healthy: Improving physical and mental health for children and young people</w:t>
                      </w:r>
                    </w:p>
                    <w:p w14:paraId="06E8CC70" w14:textId="77777777" w:rsidR="0070420F" w:rsidRPr="0070420F" w:rsidRDefault="0070420F" w:rsidP="0070420F">
                      <w:pPr>
                        <w:pStyle w:val="ListParagraph"/>
                        <w:numPr>
                          <w:ilvl w:val="0"/>
                          <w:numId w:val="28"/>
                        </w:numPr>
                        <w:rPr>
                          <w:sz w:val="22"/>
                        </w:rPr>
                      </w:pPr>
                      <w:r w:rsidRPr="0070420F">
                        <w:rPr>
                          <w:sz w:val="22"/>
                        </w:rPr>
                        <w:t>Voice: Involving children and young people in local decision making</w:t>
                      </w:r>
                    </w:p>
                    <w:p w14:paraId="2BF79AA3" w14:textId="77777777" w:rsidR="0070420F" w:rsidRPr="0070420F" w:rsidRDefault="0070420F" w:rsidP="0070420F">
                      <w:pPr>
                        <w:pStyle w:val="ListParagraph"/>
                        <w:numPr>
                          <w:ilvl w:val="0"/>
                          <w:numId w:val="28"/>
                        </w:numPr>
                        <w:rPr>
                          <w:sz w:val="22"/>
                        </w:rPr>
                      </w:pPr>
                      <w:r w:rsidRPr="0070420F">
                        <w:rPr>
                          <w:sz w:val="22"/>
                        </w:rPr>
                        <w:t>People: Collaborative learning and reflection opportunities for the work force</w:t>
                      </w:r>
                    </w:p>
                    <w:p w14:paraId="54F430A9" w14:textId="77777777" w:rsidR="0070420F" w:rsidRPr="00BC6288" w:rsidRDefault="0070420F" w:rsidP="0070420F">
                      <w:pPr>
                        <w:pStyle w:val="ListParagraph"/>
                        <w:rPr>
                          <w:szCs w:val="24"/>
                        </w:rPr>
                      </w:pPr>
                    </w:p>
                  </w:txbxContent>
                </v:textbox>
              </v:shape>
            </w:pict>
          </mc:Fallback>
        </mc:AlternateContent>
      </w:r>
    </w:p>
    <w:p w14:paraId="1A339143" w14:textId="77777777" w:rsidR="0070420F" w:rsidRDefault="0070420F" w:rsidP="004F36A6">
      <w:pPr>
        <w:tabs>
          <w:tab w:val="left" w:pos="5700"/>
        </w:tabs>
        <w:rPr>
          <w:rFonts w:cs="Arial"/>
          <w:sz w:val="22"/>
        </w:rPr>
      </w:pPr>
    </w:p>
    <w:p w14:paraId="3F27DC74" w14:textId="77777777" w:rsidR="0070420F" w:rsidRDefault="0070420F" w:rsidP="004F36A6">
      <w:pPr>
        <w:tabs>
          <w:tab w:val="left" w:pos="5700"/>
        </w:tabs>
        <w:rPr>
          <w:rFonts w:cs="Arial"/>
          <w:sz w:val="22"/>
        </w:rPr>
      </w:pPr>
    </w:p>
    <w:p w14:paraId="1B59A654" w14:textId="77777777" w:rsidR="0070420F" w:rsidRDefault="0070420F" w:rsidP="004F36A6">
      <w:pPr>
        <w:tabs>
          <w:tab w:val="left" w:pos="5700"/>
        </w:tabs>
        <w:rPr>
          <w:rFonts w:cs="Arial"/>
          <w:sz w:val="22"/>
        </w:rPr>
      </w:pPr>
    </w:p>
    <w:p w14:paraId="3B9649FE" w14:textId="77777777" w:rsidR="0070420F" w:rsidRDefault="0070420F" w:rsidP="004F36A6">
      <w:pPr>
        <w:tabs>
          <w:tab w:val="left" w:pos="5700"/>
        </w:tabs>
        <w:rPr>
          <w:rFonts w:cs="Arial"/>
          <w:sz w:val="22"/>
        </w:rPr>
      </w:pPr>
    </w:p>
    <w:p w14:paraId="3D421374" w14:textId="77777777" w:rsidR="0070420F" w:rsidRDefault="0070420F" w:rsidP="004F36A6">
      <w:pPr>
        <w:tabs>
          <w:tab w:val="left" w:pos="5700"/>
        </w:tabs>
        <w:rPr>
          <w:rFonts w:cs="Arial"/>
          <w:sz w:val="22"/>
        </w:rPr>
      </w:pPr>
    </w:p>
    <w:p w14:paraId="7CC42C4A" w14:textId="77777777" w:rsidR="0070420F" w:rsidRDefault="0070420F" w:rsidP="004F36A6">
      <w:pPr>
        <w:tabs>
          <w:tab w:val="left" w:pos="5700"/>
        </w:tabs>
        <w:rPr>
          <w:rFonts w:cs="Arial"/>
          <w:sz w:val="22"/>
        </w:rPr>
      </w:pPr>
    </w:p>
    <w:p w14:paraId="216A2B06" w14:textId="77777777" w:rsidR="0070420F" w:rsidRDefault="0070420F" w:rsidP="004F36A6">
      <w:pPr>
        <w:tabs>
          <w:tab w:val="left" w:pos="5700"/>
        </w:tabs>
        <w:rPr>
          <w:rFonts w:cs="Arial"/>
          <w:sz w:val="22"/>
        </w:rPr>
      </w:pPr>
    </w:p>
    <w:p w14:paraId="26B678E7" w14:textId="77777777" w:rsidR="0070420F" w:rsidRDefault="0070420F" w:rsidP="004F36A6">
      <w:pPr>
        <w:tabs>
          <w:tab w:val="left" w:pos="5700"/>
        </w:tabs>
        <w:rPr>
          <w:rFonts w:cs="Arial"/>
          <w:sz w:val="22"/>
        </w:rPr>
      </w:pPr>
    </w:p>
    <w:p w14:paraId="29DD4EF0" w14:textId="77777777" w:rsidR="0070420F" w:rsidRDefault="0070420F" w:rsidP="004F36A6">
      <w:pPr>
        <w:tabs>
          <w:tab w:val="left" w:pos="5700"/>
        </w:tabs>
        <w:rPr>
          <w:rFonts w:cs="Arial"/>
          <w:sz w:val="22"/>
        </w:rPr>
      </w:pPr>
    </w:p>
    <w:p w14:paraId="2BB84548" w14:textId="77777777" w:rsidR="0070420F" w:rsidRDefault="0070420F" w:rsidP="004F36A6">
      <w:pPr>
        <w:tabs>
          <w:tab w:val="left" w:pos="5700"/>
        </w:tabs>
        <w:rPr>
          <w:rFonts w:cs="Arial"/>
          <w:sz w:val="22"/>
        </w:rPr>
      </w:pPr>
    </w:p>
    <w:p w14:paraId="4A927ABC" w14:textId="77777777" w:rsidR="0070420F" w:rsidRDefault="0070420F" w:rsidP="004F36A6">
      <w:pPr>
        <w:tabs>
          <w:tab w:val="left" w:pos="5700"/>
        </w:tabs>
        <w:rPr>
          <w:rFonts w:cs="Arial"/>
          <w:sz w:val="22"/>
        </w:rPr>
      </w:pPr>
    </w:p>
    <w:p w14:paraId="4A1E83CA" w14:textId="77777777" w:rsidR="0070420F" w:rsidRDefault="0070420F" w:rsidP="004F36A6">
      <w:pPr>
        <w:tabs>
          <w:tab w:val="left" w:pos="5700"/>
        </w:tabs>
        <w:rPr>
          <w:rFonts w:cs="Arial"/>
          <w:sz w:val="22"/>
        </w:rPr>
      </w:pPr>
    </w:p>
    <w:p w14:paraId="53A9D589" w14:textId="77777777" w:rsidR="0070420F" w:rsidRDefault="0070420F" w:rsidP="004F36A6">
      <w:pPr>
        <w:tabs>
          <w:tab w:val="left" w:pos="5700"/>
        </w:tabs>
        <w:rPr>
          <w:rFonts w:cs="Arial"/>
          <w:sz w:val="22"/>
        </w:rPr>
      </w:pPr>
    </w:p>
    <w:p w14:paraId="6B688821" w14:textId="77777777" w:rsidR="0070420F" w:rsidRDefault="0070420F" w:rsidP="004F36A6">
      <w:pPr>
        <w:tabs>
          <w:tab w:val="left" w:pos="5700"/>
        </w:tabs>
        <w:rPr>
          <w:rFonts w:cs="Arial"/>
          <w:sz w:val="22"/>
        </w:rPr>
      </w:pPr>
    </w:p>
    <w:p w14:paraId="137BA180" w14:textId="77777777" w:rsidR="0070420F" w:rsidRDefault="0070420F" w:rsidP="004F36A6">
      <w:pPr>
        <w:tabs>
          <w:tab w:val="left" w:pos="5700"/>
        </w:tabs>
        <w:rPr>
          <w:rFonts w:cs="Arial"/>
          <w:sz w:val="22"/>
        </w:rPr>
      </w:pPr>
    </w:p>
    <w:p w14:paraId="62BF471E" w14:textId="77777777" w:rsidR="0070420F" w:rsidRDefault="0070420F" w:rsidP="004F36A6">
      <w:pPr>
        <w:tabs>
          <w:tab w:val="left" w:pos="5700"/>
        </w:tabs>
        <w:rPr>
          <w:rFonts w:cs="Arial"/>
          <w:sz w:val="22"/>
        </w:rPr>
      </w:pPr>
    </w:p>
    <w:p w14:paraId="4119420A" w14:textId="77777777" w:rsidR="0070420F" w:rsidRDefault="0070420F" w:rsidP="004F36A6">
      <w:pPr>
        <w:tabs>
          <w:tab w:val="left" w:pos="5700"/>
        </w:tabs>
        <w:rPr>
          <w:rFonts w:cs="Arial"/>
          <w:sz w:val="22"/>
        </w:rPr>
      </w:pPr>
    </w:p>
    <w:p w14:paraId="29456039" w14:textId="77777777" w:rsidR="0070420F" w:rsidRDefault="0070420F" w:rsidP="004F36A6">
      <w:pPr>
        <w:tabs>
          <w:tab w:val="left" w:pos="5700"/>
        </w:tabs>
        <w:rPr>
          <w:rFonts w:cs="Arial"/>
          <w:sz w:val="22"/>
        </w:rPr>
      </w:pPr>
    </w:p>
    <w:p w14:paraId="5DC42448" w14:textId="77777777" w:rsidR="0070420F" w:rsidRDefault="0070420F" w:rsidP="004F36A6">
      <w:pPr>
        <w:tabs>
          <w:tab w:val="left" w:pos="5700"/>
        </w:tabs>
        <w:rPr>
          <w:rFonts w:cs="Arial"/>
          <w:sz w:val="22"/>
        </w:rPr>
      </w:pPr>
    </w:p>
    <w:tbl>
      <w:tblP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4"/>
        <w:gridCol w:w="4444"/>
        <w:gridCol w:w="2014"/>
        <w:gridCol w:w="1672"/>
        <w:gridCol w:w="3656"/>
      </w:tblGrid>
      <w:tr w:rsidR="009E6778" w:rsidRPr="00D616FF" w14:paraId="37576B58" w14:textId="77777777" w:rsidTr="00C42968">
        <w:trPr>
          <w:trHeight w:val="227"/>
        </w:trPr>
        <w:tc>
          <w:tcPr>
            <w:tcW w:w="14000" w:type="dxa"/>
            <w:gridSpan w:val="5"/>
            <w:shd w:val="clear" w:color="auto" w:fill="4F81BD"/>
            <w:vAlign w:val="center"/>
          </w:tcPr>
          <w:p w14:paraId="73058F4D" w14:textId="758534E1" w:rsidR="009E6778" w:rsidRPr="00D616FF" w:rsidRDefault="00576497" w:rsidP="00576497">
            <w:pPr>
              <w:rPr>
                <w:rFonts w:cs="Arial"/>
                <w:b/>
                <w:color w:val="FFFFFF"/>
                <w:szCs w:val="24"/>
              </w:rPr>
            </w:pPr>
            <w:r>
              <w:rPr>
                <w:rFonts w:cs="Arial"/>
                <w:b/>
                <w:color w:val="FFFFFF"/>
                <w:szCs w:val="24"/>
              </w:rPr>
              <w:t xml:space="preserve">Priority 1: </w:t>
            </w:r>
            <w:r w:rsidR="0070420F">
              <w:rPr>
                <w:rFonts w:cs="Arial"/>
                <w:b/>
                <w:color w:val="FFFFFF"/>
                <w:szCs w:val="24"/>
              </w:rPr>
              <w:t>To embed the Rights of the child across the EYC</w:t>
            </w:r>
          </w:p>
        </w:tc>
      </w:tr>
      <w:tr w:rsidR="00A51908" w:rsidRPr="00D616FF" w14:paraId="2A057EC4" w14:textId="77777777" w:rsidTr="007B26D7">
        <w:trPr>
          <w:trHeight w:val="227"/>
        </w:trPr>
        <w:tc>
          <w:tcPr>
            <w:tcW w:w="2214" w:type="dxa"/>
            <w:shd w:val="clear" w:color="auto" w:fill="4F81BD"/>
            <w:vAlign w:val="center"/>
          </w:tcPr>
          <w:p w14:paraId="2FBDD7E0" w14:textId="77777777" w:rsidR="00462A3F" w:rsidRPr="00D616FF" w:rsidRDefault="00462A3F" w:rsidP="00C42968">
            <w:pPr>
              <w:rPr>
                <w:rFonts w:cs="Arial"/>
                <w:b/>
                <w:color w:val="FFFFFF"/>
                <w:szCs w:val="24"/>
              </w:rPr>
            </w:pPr>
            <w:r w:rsidRPr="00D616FF">
              <w:rPr>
                <w:rFonts w:cs="Arial"/>
                <w:b/>
                <w:color w:val="FFFFFF"/>
                <w:szCs w:val="24"/>
              </w:rPr>
              <w:t xml:space="preserve">What </w:t>
            </w:r>
            <w:r>
              <w:rPr>
                <w:rFonts w:cs="Arial"/>
                <w:b/>
                <w:color w:val="FFFFFF"/>
                <w:szCs w:val="24"/>
              </w:rPr>
              <w:t>Outcomes Do We Want To A</w:t>
            </w:r>
            <w:r w:rsidRPr="00D616FF">
              <w:rPr>
                <w:rFonts w:cs="Arial"/>
                <w:b/>
                <w:color w:val="FFFFFF"/>
                <w:szCs w:val="24"/>
              </w:rPr>
              <w:t>chieve?</w:t>
            </w:r>
          </w:p>
        </w:tc>
        <w:tc>
          <w:tcPr>
            <w:tcW w:w="4444" w:type="dxa"/>
            <w:shd w:val="clear" w:color="auto" w:fill="4F81BD"/>
            <w:vAlign w:val="center"/>
          </w:tcPr>
          <w:p w14:paraId="210F7C1A" w14:textId="77777777" w:rsidR="00462A3F" w:rsidRDefault="00462A3F" w:rsidP="00C42968">
            <w:pPr>
              <w:jc w:val="center"/>
              <w:rPr>
                <w:rFonts w:cs="Arial"/>
                <w:b/>
                <w:color w:val="FFFFFF"/>
                <w:szCs w:val="24"/>
              </w:rPr>
            </w:pPr>
            <w:r>
              <w:rPr>
                <w:rFonts w:cs="Arial"/>
                <w:b/>
                <w:color w:val="FFFFFF"/>
                <w:szCs w:val="24"/>
              </w:rPr>
              <w:t xml:space="preserve">How Will We Achieve This? </w:t>
            </w:r>
          </w:p>
          <w:p w14:paraId="6A18AF1C" w14:textId="77777777" w:rsidR="00462A3F" w:rsidRPr="00D616FF" w:rsidRDefault="00462A3F" w:rsidP="00C42968">
            <w:pPr>
              <w:jc w:val="center"/>
              <w:rPr>
                <w:rFonts w:cs="Arial"/>
                <w:b/>
                <w:color w:val="FFFFFF"/>
                <w:szCs w:val="24"/>
              </w:rPr>
            </w:pPr>
            <w:r>
              <w:rPr>
                <w:rFonts w:cs="Arial"/>
                <w:b/>
                <w:color w:val="FFFFFF"/>
                <w:szCs w:val="24"/>
              </w:rPr>
              <w:t>(Intervention Strategies)</w:t>
            </w:r>
          </w:p>
        </w:tc>
        <w:tc>
          <w:tcPr>
            <w:tcW w:w="2014" w:type="dxa"/>
            <w:shd w:val="clear" w:color="auto" w:fill="4F81BD"/>
            <w:vAlign w:val="center"/>
          </w:tcPr>
          <w:p w14:paraId="5002B1D1" w14:textId="77777777" w:rsidR="00462A3F" w:rsidRDefault="00462A3F" w:rsidP="00C42968">
            <w:pPr>
              <w:jc w:val="center"/>
              <w:rPr>
                <w:rFonts w:cs="Arial"/>
                <w:b/>
                <w:color w:val="FFFFFF"/>
                <w:szCs w:val="24"/>
              </w:rPr>
            </w:pPr>
            <w:r>
              <w:rPr>
                <w:rFonts w:cs="Arial"/>
                <w:b/>
                <w:color w:val="FFFFFF"/>
                <w:szCs w:val="24"/>
              </w:rPr>
              <w:t>Lead Person</w:t>
            </w:r>
          </w:p>
        </w:tc>
        <w:tc>
          <w:tcPr>
            <w:tcW w:w="1672" w:type="dxa"/>
            <w:shd w:val="clear" w:color="auto" w:fill="4F81BD"/>
            <w:vAlign w:val="center"/>
          </w:tcPr>
          <w:p w14:paraId="126C874E" w14:textId="77777777" w:rsidR="00462A3F" w:rsidRPr="00D616FF" w:rsidRDefault="00462A3F" w:rsidP="00C42968">
            <w:pPr>
              <w:jc w:val="center"/>
              <w:rPr>
                <w:rFonts w:cs="Arial"/>
                <w:b/>
                <w:color w:val="FFFFFF"/>
                <w:szCs w:val="24"/>
              </w:rPr>
            </w:pPr>
            <w:r>
              <w:rPr>
                <w:rFonts w:cs="Arial"/>
                <w:b/>
                <w:color w:val="FFFFFF"/>
                <w:szCs w:val="24"/>
              </w:rPr>
              <w:t>Start and Finish Dates</w:t>
            </w:r>
          </w:p>
        </w:tc>
        <w:tc>
          <w:tcPr>
            <w:tcW w:w="3656" w:type="dxa"/>
            <w:shd w:val="clear" w:color="auto" w:fill="4F81BD"/>
            <w:vAlign w:val="center"/>
          </w:tcPr>
          <w:p w14:paraId="688F6FC9" w14:textId="77777777" w:rsidR="00462A3F" w:rsidRDefault="00462A3F" w:rsidP="00C42968">
            <w:pPr>
              <w:jc w:val="center"/>
              <w:rPr>
                <w:rFonts w:cs="Arial"/>
                <w:b/>
                <w:color w:val="FFFFFF"/>
                <w:szCs w:val="24"/>
              </w:rPr>
            </w:pPr>
            <w:r w:rsidRPr="00D616FF">
              <w:rPr>
                <w:rFonts w:cs="Arial"/>
                <w:b/>
                <w:color w:val="FFFFFF"/>
                <w:szCs w:val="24"/>
              </w:rPr>
              <w:t xml:space="preserve">How </w:t>
            </w:r>
            <w:r>
              <w:rPr>
                <w:rFonts w:cs="Arial"/>
                <w:b/>
                <w:color w:val="FFFFFF"/>
                <w:szCs w:val="24"/>
              </w:rPr>
              <w:t>Will We Measure Impact On C</w:t>
            </w:r>
            <w:r w:rsidRPr="00D616FF">
              <w:rPr>
                <w:rFonts w:cs="Arial"/>
                <w:b/>
                <w:color w:val="FFFFFF"/>
                <w:szCs w:val="24"/>
              </w:rPr>
              <w:t>hildren</w:t>
            </w:r>
            <w:r>
              <w:rPr>
                <w:rFonts w:cs="Arial"/>
                <w:b/>
                <w:color w:val="FFFFFF"/>
                <w:szCs w:val="24"/>
              </w:rPr>
              <w:t xml:space="preserve"> and Young People?</w:t>
            </w:r>
          </w:p>
          <w:p w14:paraId="61C0518D" w14:textId="77777777" w:rsidR="00462A3F" w:rsidRPr="00D616FF" w:rsidRDefault="00462A3F" w:rsidP="00C42968">
            <w:pPr>
              <w:jc w:val="center"/>
              <w:rPr>
                <w:rFonts w:cs="Arial"/>
                <w:b/>
                <w:color w:val="FFFFFF"/>
                <w:szCs w:val="24"/>
              </w:rPr>
            </w:pPr>
            <w:r>
              <w:rPr>
                <w:rFonts w:cs="Arial"/>
                <w:b/>
                <w:color w:val="FFFFFF"/>
                <w:szCs w:val="24"/>
              </w:rPr>
              <w:t>(Include Where Possible Current Measure and Target)</w:t>
            </w:r>
          </w:p>
        </w:tc>
      </w:tr>
      <w:tr w:rsidR="005B73BA" w:rsidRPr="00664CA3" w14:paraId="683C5C28" w14:textId="77777777" w:rsidTr="007B26D7">
        <w:trPr>
          <w:cantSplit/>
          <w:trHeight w:val="20"/>
        </w:trPr>
        <w:tc>
          <w:tcPr>
            <w:tcW w:w="2214" w:type="dxa"/>
            <w:tcBorders>
              <w:right w:val="single" w:sz="4" w:space="0" w:color="auto"/>
            </w:tcBorders>
          </w:tcPr>
          <w:p w14:paraId="2FDCF84D" w14:textId="65204573" w:rsidR="005B73BA" w:rsidRPr="006E78E3" w:rsidRDefault="0070420F" w:rsidP="006E78E3">
            <w:pPr>
              <w:autoSpaceDE w:val="0"/>
              <w:autoSpaceDN w:val="0"/>
              <w:adjustRightInd w:val="0"/>
              <w:jc w:val="center"/>
              <w:rPr>
                <w:rFonts w:cs="Arial"/>
                <w:sz w:val="20"/>
                <w:szCs w:val="20"/>
              </w:rPr>
            </w:pPr>
            <w:r>
              <w:rPr>
                <w:rFonts w:cs="Arial"/>
                <w:sz w:val="20"/>
                <w:szCs w:val="20"/>
              </w:rPr>
              <w:t>To embed a right-based culture where every child is recognised as a rights holder.</w:t>
            </w:r>
          </w:p>
        </w:tc>
        <w:tc>
          <w:tcPr>
            <w:tcW w:w="4444" w:type="dxa"/>
            <w:tcBorders>
              <w:left w:val="single" w:sz="4" w:space="0" w:color="auto"/>
            </w:tcBorders>
          </w:tcPr>
          <w:p w14:paraId="2841525A" w14:textId="52BB7593" w:rsidR="0095112F" w:rsidRDefault="0070420F" w:rsidP="00191B9B">
            <w:pPr>
              <w:pStyle w:val="ListParagraph"/>
              <w:numPr>
                <w:ilvl w:val="0"/>
                <w:numId w:val="24"/>
              </w:numPr>
              <w:rPr>
                <w:rFonts w:cs="Arial"/>
                <w:sz w:val="20"/>
                <w:szCs w:val="20"/>
              </w:rPr>
            </w:pPr>
            <w:r>
              <w:rPr>
                <w:rFonts w:cs="Arial"/>
                <w:sz w:val="20"/>
                <w:szCs w:val="20"/>
              </w:rPr>
              <w:t>Reinforce rights through the use of visuals, songs and stories.</w:t>
            </w:r>
          </w:p>
          <w:p w14:paraId="739BD6BF" w14:textId="77777777" w:rsidR="0070420F" w:rsidRDefault="0070420F" w:rsidP="0070420F">
            <w:pPr>
              <w:pStyle w:val="ListParagraph"/>
              <w:numPr>
                <w:ilvl w:val="0"/>
                <w:numId w:val="24"/>
              </w:numPr>
              <w:rPr>
                <w:rFonts w:cs="Arial"/>
                <w:sz w:val="20"/>
                <w:szCs w:val="20"/>
              </w:rPr>
            </w:pPr>
            <w:r>
              <w:rPr>
                <w:rFonts w:cs="Arial"/>
                <w:sz w:val="20"/>
                <w:szCs w:val="20"/>
              </w:rPr>
              <w:t>Consistently use rights-respecting language throughout practice.</w:t>
            </w:r>
          </w:p>
          <w:p w14:paraId="28C6A0AF" w14:textId="37B4CEEB" w:rsidR="0070420F" w:rsidRPr="0070420F" w:rsidRDefault="00834276" w:rsidP="0070420F">
            <w:pPr>
              <w:pStyle w:val="ListParagraph"/>
              <w:numPr>
                <w:ilvl w:val="0"/>
                <w:numId w:val="24"/>
              </w:numPr>
              <w:rPr>
                <w:rFonts w:cs="Arial"/>
                <w:sz w:val="20"/>
                <w:szCs w:val="20"/>
              </w:rPr>
            </w:pPr>
            <w:r>
              <w:rPr>
                <w:rFonts w:cs="Arial"/>
                <w:sz w:val="20"/>
                <w:szCs w:val="20"/>
              </w:rPr>
              <w:t>Children and families will feel safe, included and listened to.</w:t>
            </w:r>
          </w:p>
        </w:tc>
        <w:tc>
          <w:tcPr>
            <w:tcW w:w="2014" w:type="dxa"/>
          </w:tcPr>
          <w:p w14:paraId="2831F81F" w14:textId="77777777" w:rsidR="007F5DFF" w:rsidRDefault="007F5DFF" w:rsidP="00815C80">
            <w:pPr>
              <w:rPr>
                <w:rFonts w:cs="Arial"/>
                <w:sz w:val="20"/>
                <w:szCs w:val="20"/>
              </w:rPr>
            </w:pPr>
          </w:p>
          <w:p w14:paraId="70869179" w14:textId="574C60FF" w:rsidR="00E52A4F" w:rsidRDefault="0070420F" w:rsidP="007F5DFF">
            <w:pPr>
              <w:jc w:val="center"/>
              <w:rPr>
                <w:rFonts w:cs="Arial"/>
                <w:sz w:val="20"/>
                <w:szCs w:val="20"/>
              </w:rPr>
            </w:pPr>
            <w:r>
              <w:rPr>
                <w:rFonts w:cs="Arial"/>
                <w:sz w:val="20"/>
                <w:szCs w:val="20"/>
              </w:rPr>
              <w:t>Gillian</w:t>
            </w:r>
          </w:p>
          <w:p w14:paraId="2BBBD9BE" w14:textId="77777777" w:rsidR="0070420F" w:rsidRDefault="0070420F" w:rsidP="007F5DFF">
            <w:pPr>
              <w:jc w:val="center"/>
              <w:rPr>
                <w:rFonts w:cs="Arial"/>
                <w:sz w:val="20"/>
                <w:szCs w:val="20"/>
              </w:rPr>
            </w:pPr>
            <w:r>
              <w:rPr>
                <w:rFonts w:cs="Arial"/>
                <w:sz w:val="20"/>
                <w:szCs w:val="20"/>
              </w:rPr>
              <w:t>Barbara</w:t>
            </w:r>
          </w:p>
          <w:p w14:paraId="608959A1" w14:textId="21429C14" w:rsidR="008B71F7" w:rsidRDefault="008B71F7" w:rsidP="007F5DFF">
            <w:pPr>
              <w:jc w:val="center"/>
              <w:rPr>
                <w:rFonts w:cs="Arial"/>
                <w:sz w:val="20"/>
                <w:szCs w:val="20"/>
              </w:rPr>
            </w:pPr>
            <w:r>
              <w:rPr>
                <w:rFonts w:cs="Arial"/>
                <w:sz w:val="20"/>
                <w:szCs w:val="20"/>
              </w:rPr>
              <w:t>Sarah</w:t>
            </w:r>
          </w:p>
        </w:tc>
        <w:tc>
          <w:tcPr>
            <w:tcW w:w="1672" w:type="dxa"/>
          </w:tcPr>
          <w:p w14:paraId="53A06EF1" w14:textId="3E337641" w:rsidR="007F5DFF" w:rsidRDefault="007F5DFF" w:rsidP="00740AFB">
            <w:pPr>
              <w:rPr>
                <w:rFonts w:cs="Arial"/>
                <w:sz w:val="20"/>
                <w:szCs w:val="20"/>
              </w:rPr>
            </w:pPr>
            <w:r>
              <w:rPr>
                <w:rFonts w:cs="Arial"/>
                <w:sz w:val="20"/>
                <w:szCs w:val="20"/>
              </w:rPr>
              <w:t>August-October</w:t>
            </w:r>
          </w:p>
          <w:p w14:paraId="6DDB5A11" w14:textId="77777777" w:rsidR="007F5DFF" w:rsidRDefault="007F5DFF" w:rsidP="00740AFB">
            <w:pPr>
              <w:rPr>
                <w:rFonts w:cs="Arial"/>
                <w:sz w:val="20"/>
                <w:szCs w:val="20"/>
              </w:rPr>
            </w:pPr>
          </w:p>
          <w:p w14:paraId="12DF52E8" w14:textId="77777777" w:rsidR="007F5DFF" w:rsidRDefault="007F5DFF" w:rsidP="00740AFB">
            <w:pPr>
              <w:rPr>
                <w:rFonts w:cs="Arial"/>
                <w:sz w:val="20"/>
                <w:szCs w:val="20"/>
              </w:rPr>
            </w:pPr>
          </w:p>
          <w:p w14:paraId="10404FC8" w14:textId="131B2175" w:rsidR="005B73BA" w:rsidRPr="00740AFB" w:rsidRDefault="008B71F7" w:rsidP="00740AFB">
            <w:pPr>
              <w:rPr>
                <w:rFonts w:cs="Arial"/>
                <w:sz w:val="20"/>
                <w:szCs w:val="20"/>
              </w:rPr>
            </w:pPr>
            <w:r>
              <w:rPr>
                <w:rFonts w:cs="Arial"/>
                <w:sz w:val="20"/>
                <w:szCs w:val="20"/>
              </w:rPr>
              <w:t>September 2026-June 2027</w:t>
            </w:r>
          </w:p>
        </w:tc>
        <w:tc>
          <w:tcPr>
            <w:tcW w:w="3656" w:type="dxa"/>
          </w:tcPr>
          <w:p w14:paraId="554969C5" w14:textId="77777777" w:rsidR="0070420F" w:rsidRDefault="0070420F" w:rsidP="00E52A4F">
            <w:pPr>
              <w:pStyle w:val="NoSpacing"/>
              <w:rPr>
                <w:rFonts w:cs="Arial"/>
                <w:sz w:val="20"/>
                <w:szCs w:val="20"/>
              </w:rPr>
            </w:pPr>
            <w:r>
              <w:rPr>
                <w:rFonts w:cs="Arial"/>
                <w:sz w:val="20"/>
                <w:szCs w:val="20"/>
              </w:rPr>
              <w:t>Maintain Gold accreditation for RRSA.</w:t>
            </w:r>
          </w:p>
          <w:p w14:paraId="70F7BF9F" w14:textId="7C73539F" w:rsidR="00834276" w:rsidRDefault="00834276" w:rsidP="00E52A4F">
            <w:pPr>
              <w:pStyle w:val="NoSpacing"/>
              <w:rPr>
                <w:rFonts w:cs="Arial"/>
                <w:sz w:val="20"/>
                <w:szCs w:val="20"/>
              </w:rPr>
            </w:pPr>
            <w:r>
              <w:rPr>
                <w:rFonts w:cs="Arial"/>
                <w:sz w:val="20"/>
                <w:szCs w:val="20"/>
              </w:rPr>
              <w:t>Cultural pop-up café’s will provide opportunities to celebrate diversity.</w:t>
            </w:r>
          </w:p>
          <w:p w14:paraId="218AB75F" w14:textId="77777777" w:rsidR="007F5DFF" w:rsidRDefault="007F5DFF" w:rsidP="007F5DFF">
            <w:pPr>
              <w:pStyle w:val="NoSpacing"/>
              <w:rPr>
                <w:rFonts w:cs="Arial"/>
                <w:sz w:val="20"/>
                <w:szCs w:val="20"/>
              </w:rPr>
            </w:pPr>
            <w:r>
              <w:rPr>
                <w:rFonts w:cs="Arial"/>
                <w:sz w:val="20"/>
                <w:szCs w:val="20"/>
              </w:rPr>
              <w:t>Children’s voice captured through decision making and responsive learning opportunities across the EYC.</w:t>
            </w:r>
          </w:p>
          <w:p w14:paraId="20EFBB54" w14:textId="6F13C29B" w:rsidR="009C2D57" w:rsidRDefault="00BF3AD0" w:rsidP="007F5DFF">
            <w:pPr>
              <w:pStyle w:val="NoSpacing"/>
              <w:rPr>
                <w:rFonts w:cs="Arial"/>
                <w:sz w:val="20"/>
                <w:szCs w:val="20"/>
              </w:rPr>
            </w:pPr>
            <w:r>
              <w:rPr>
                <w:rFonts w:cs="Arial"/>
                <w:sz w:val="20"/>
                <w:szCs w:val="20"/>
              </w:rPr>
              <w:t>Number of children contributing to each planning cycle will increase.</w:t>
            </w:r>
          </w:p>
          <w:p w14:paraId="14AA66F4" w14:textId="43A1E567" w:rsidR="0070420F" w:rsidRDefault="0070420F" w:rsidP="00E52A4F">
            <w:pPr>
              <w:pStyle w:val="NoSpacing"/>
              <w:rPr>
                <w:rFonts w:cs="Arial"/>
                <w:sz w:val="20"/>
                <w:szCs w:val="20"/>
              </w:rPr>
            </w:pPr>
          </w:p>
        </w:tc>
      </w:tr>
      <w:tr w:rsidR="006E78E3" w:rsidRPr="00664CA3" w14:paraId="4C709C6C" w14:textId="77777777" w:rsidTr="007B26D7">
        <w:trPr>
          <w:cantSplit/>
          <w:trHeight w:val="20"/>
        </w:trPr>
        <w:tc>
          <w:tcPr>
            <w:tcW w:w="2214" w:type="dxa"/>
            <w:tcBorders>
              <w:right w:val="single" w:sz="4" w:space="0" w:color="auto"/>
            </w:tcBorders>
          </w:tcPr>
          <w:p w14:paraId="6EA8493D" w14:textId="314C4271" w:rsidR="006E78E3" w:rsidRPr="00191B9B" w:rsidRDefault="0070420F" w:rsidP="00191B9B">
            <w:pPr>
              <w:autoSpaceDE w:val="0"/>
              <w:autoSpaceDN w:val="0"/>
              <w:adjustRightInd w:val="0"/>
              <w:spacing w:after="0" w:line="240" w:lineRule="auto"/>
              <w:jc w:val="center"/>
              <w:rPr>
                <w:rFonts w:cs="Arial"/>
                <w:sz w:val="20"/>
                <w:szCs w:val="20"/>
              </w:rPr>
            </w:pPr>
            <w:r>
              <w:rPr>
                <w:rFonts w:cs="Arial"/>
                <w:sz w:val="20"/>
                <w:szCs w:val="20"/>
              </w:rPr>
              <w:t>To support children to participate in decisions affecting their learning and daily experiences</w:t>
            </w:r>
          </w:p>
        </w:tc>
        <w:tc>
          <w:tcPr>
            <w:tcW w:w="4444" w:type="dxa"/>
            <w:tcBorders>
              <w:left w:val="single" w:sz="4" w:space="0" w:color="auto"/>
            </w:tcBorders>
          </w:tcPr>
          <w:p w14:paraId="6DCF2BF8" w14:textId="7C4221B3" w:rsidR="007F5DFF" w:rsidRPr="00F86C10" w:rsidRDefault="0070420F" w:rsidP="00F86C10">
            <w:pPr>
              <w:pStyle w:val="ListParagraph"/>
              <w:numPr>
                <w:ilvl w:val="0"/>
                <w:numId w:val="25"/>
              </w:numPr>
              <w:rPr>
                <w:rFonts w:cs="Arial"/>
                <w:sz w:val="20"/>
                <w:szCs w:val="20"/>
              </w:rPr>
            </w:pPr>
            <w:r>
              <w:rPr>
                <w:rFonts w:cs="Arial"/>
                <w:sz w:val="20"/>
                <w:szCs w:val="20"/>
              </w:rPr>
              <w:t>Include children in decision-making processes throughout the session.</w:t>
            </w:r>
          </w:p>
          <w:p w14:paraId="2D1DA3FB" w14:textId="4D85ABBA" w:rsidR="007F5DFF" w:rsidRPr="00F86C10" w:rsidRDefault="0070420F" w:rsidP="007F5DFF">
            <w:pPr>
              <w:pStyle w:val="ListParagraph"/>
              <w:numPr>
                <w:ilvl w:val="0"/>
                <w:numId w:val="25"/>
              </w:numPr>
              <w:rPr>
                <w:rFonts w:cs="Arial"/>
                <w:sz w:val="20"/>
                <w:szCs w:val="20"/>
              </w:rPr>
            </w:pPr>
            <w:r>
              <w:rPr>
                <w:rFonts w:cs="Arial"/>
                <w:sz w:val="20"/>
                <w:szCs w:val="20"/>
              </w:rPr>
              <w:t>Include parents/carers in consultation of experiences which affect children’s learning and daily experiences.</w:t>
            </w:r>
          </w:p>
          <w:p w14:paraId="147011A7" w14:textId="61C1D5FF" w:rsidR="007F5DFF" w:rsidRPr="00F86C10" w:rsidRDefault="0070420F" w:rsidP="007F5DFF">
            <w:pPr>
              <w:pStyle w:val="ListParagraph"/>
              <w:numPr>
                <w:ilvl w:val="0"/>
                <w:numId w:val="25"/>
              </w:numPr>
              <w:rPr>
                <w:rFonts w:cs="Arial"/>
                <w:sz w:val="20"/>
                <w:szCs w:val="20"/>
              </w:rPr>
            </w:pPr>
            <w:r>
              <w:rPr>
                <w:rFonts w:cs="Arial"/>
                <w:sz w:val="20"/>
                <w:szCs w:val="20"/>
              </w:rPr>
              <w:t>Plan learning opportunities which promote participation, inclusion and equality.</w:t>
            </w:r>
          </w:p>
          <w:p w14:paraId="18D9E0A0" w14:textId="2B39DB00" w:rsidR="007F5DFF" w:rsidRPr="00F86C10" w:rsidRDefault="0070420F" w:rsidP="007F5DFF">
            <w:pPr>
              <w:pStyle w:val="ListParagraph"/>
              <w:numPr>
                <w:ilvl w:val="0"/>
                <w:numId w:val="25"/>
              </w:numPr>
              <w:rPr>
                <w:rFonts w:cs="Arial"/>
                <w:sz w:val="20"/>
                <w:szCs w:val="20"/>
              </w:rPr>
            </w:pPr>
            <w:r>
              <w:rPr>
                <w:rFonts w:cs="Arial"/>
                <w:sz w:val="20"/>
                <w:szCs w:val="20"/>
              </w:rPr>
              <w:t>Engage in learning about rights through newsletters, displays and workshops and informal sessions.</w:t>
            </w:r>
          </w:p>
          <w:p w14:paraId="63327163" w14:textId="77777777" w:rsidR="0070420F" w:rsidRDefault="007F5DFF" w:rsidP="0070420F">
            <w:pPr>
              <w:pStyle w:val="ListParagraph"/>
              <w:numPr>
                <w:ilvl w:val="0"/>
                <w:numId w:val="25"/>
              </w:numPr>
              <w:rPr>
                <w:rFonts w:cs="Arial"/>
                <w:sz w:val="20"/>
                <w:szCs w:val="20"/>
              </w:rPr>
            </w:pPr>
            <w:r>
              <w:rPr>
                <w:rFonts w:cs="Arial"/>
                <w:sz w:val="20"/>
                <w:szCs w:val="20"/>
              </w:rPr>
              <w:t>Continue to develop positive and nurturing relationships with all service users which result in improved outcomes for children and families.</w:t>
            </w:r>
          </w:p>
          <w:p w14:paraId="5E2E5213" w14:textId="5FFC32AA" w:rsidR="00F86C10" w:rsidRPr="0070420F" w:rsidRDefault="00F86C10" w:rsidP="003929AD">
            <w:pPr>
              <w:pStyle w:val="ListParagraph"/>
              <w:ind w:left="720"/>
              <w:rPr>
                <w:rFonts w:cs="Arial"/>
                <w:sz w:val="20"/>
                <w:szCs w:val="20"/>
              </w:rPr>
            </w:pPr>
          </w:p>
        </w:tc>
        <w:tc>
          <w:tcPr>
            <w:tcW w:w="2014" w:type="dxa"/>
          </w:tcPr>
          <w:p w14:paraId="320F86EF" w14:textId="5AA482D2" w:rsidR="006E78E3" w:rsidRDefault="0070420F" w:rsidP="0061581F">
            <w:pPr>
              <w:jc w:val="center"/>
              <w:rPr>
                <w:rFonts w:cs="Arial"/>
                <w:sz w:val="20"/>
                <w:szCs w:val="20"/>
              </w:rPr>
            </w:pPr>
            <w:r>
              <w:rPr>
                <w:rFonts w:cs="Arial"/>
                <w:sz w:val="20"/>
                <w:szCs w:val="20"/>
              </w:rPr>
              <w:t>Gillian</w:t>
            </w:r>
          </w:p>
          <w:p w14:paraId="1FF469B2" w14:textId="7758F4AC" w:rsidR="0070420F" w:rsidRDefault="0070420F" w:rsidP="0061581F">
            <w:pPr>
              <w:jc w:val="center"/>
              <w:rPr>
                <w:rFonts w:cs="Arial"/>
                <w:sz w:val="20"/>
                <w:szCs w:val="20"/>
              </w:rPr>
            </w:pPr>
            <w:r>
              <w:rPr>
                <w:rFonts w:cs="Arial"/>
                <w:sz w:val="20"/>
                <w:szCs w:val="20"/>
              </w:rPr>
              <w:t>Barbara</w:t>
            </w:r>
          </w:p>
          <w:p w14:paraId="17D4F8DF" w14:textId="77777777" w:rsidR="00455568" w:rsidRDefault="0070420F" w:rsidP="0061581F">
            <w:pPr>
              <w:jc w:val="center"/>
              <w:rPr>
                <w:rFonts w:cs="Arial"/>
                <w:sz w:val="20"/>
                <w:szCs w:val="20"/>
              </w:rPr>
            </w:pPr>
            <w:r>
              <w:rPr>
                <w:rFonts w:cs="Arial"/>
                <w:sz w:val="20"/>
                <w:szCs w:val="20"/>
              </w:rPr>
              <w:t>Arlene</w:t>
            </w:r>
          </w:p>
          <w:p w14:paraId="4BDFB3E0" w14:textId="77777777" w:rsidR="008B71F7" w:rsidRDefault="008B71F7" w:rsidP="00815C80">
            <w:pPr>
              <w:rPr>
                <w:rFonts w:cs="Arial"/>
                <w:sz w:val="20"/>
                <w:szCs w:val="20"/>
              </w:rPr>
            </w:pPr>
          </w:p>
          <w:p w14:paraId="274DA641" w14:textId="77777777" w:rsidR="008B71F7" w:rsidRDefault="008B71F7" w:rsidP="00815C80">
            <w:pPr>
              <w:rPr>
                <w:rFonts w:cs="Arial"/>
                <w:sz w:val="20"/>
                <w:szCs w:val="20"/>
              </w:rPr>
            </w:pPr>
          </w:p>
          <w:p w14:paraId="43B19414" w14:textId="77777777" w:rsidR="007F5DFF" w:rsidRDefault="007F5DFF" w:rsidP="00815C80">
            <w:pPr>
              <w:rPr>
                <w:rFonts w:cs="Arial"/>
                <w:sz w:val="20"/>
                <w:szCs w:val="20"/>
              </w:rPr>
            </w:pPr>
          </w:p>
          <w:p w14:paraId="18B8451C" w14:textId="3F55518F" w:rsidR="008B71F7" w:rsidRDefault="008B71F7" w:rsidP="00815C80">
            <w:pPr>
              <w:rPr>
                <w:rFonts w:cs="Arial"/>
                <w:sz w:val="20"/>
                <w:szCs w:val="20"/>
              </w:rPr>
            </w:pPr>
          </w:p>
        </w:tc>
        <w:tc>
          <w:tcPr>
            <w:tcW w:w="1672" w:type="dxa"/>
          </w:tcPr>
          <w:p w14:paraId="7040052E" w14:textId="7ABB0FEB" w:rsidR="00740AFB" w:rsidRDefault="00740AFB" w:rsidP="00815C80">
            <w:pPr>
              <w:rPr>
                <w:rFonts w:cs="Arial"/>
                <w:sz w:val="20"/>
                <w:szCs w:val="20"/>
              </w:rPr>
            </w:pPr>
          </w:p>
        </w:tc>
        <w:tc>
          <w:tcPr>
            <w:tcW w:w="3656" w:type="dxa"/>
          </w:tcPr>
          <w:p w14:paraId="63C6246C" w14:textId="3319076E" w:rsidR="00743BDB" w:rsidRDefault="0070420F" w:rsidP="0054162E">
            <w:pPr>
              <w:pStyle w:val="NoSpacing"/>
              <w:rPr>
                <w:rFonts w:cs="Arial"/>
                <w:sz w:val="20"/>
                <w:szCs w:val="20"/>
              </w:rPr>
            </w:pPr>
            <w:r>
              <w:rPr>
                <w:rFonts w:cs="Arial"/>
                <w:sz w:val="20"/>
                <w:szCs w:val="20"/>
              </w:rPr>
              <w:t>Consultation</w:t>
            </w:r>
            <w:r w:rsidR="00834276">
              <w:rPr>
                <w:rFonts w:cs="Arial"/>
                <w:sz w:val="20"/>
                <w:szCs w:val="20"/>
              </w:rPr>
              <w:t xml:space="preserve"> with children and partners, recognising feedback and suggested development opportunities – ‘You said, we did’</w:t>
            </w:r>
          </w:p>
          <w:p w14:paraId="0C784D31" w14:textId="716F6D84" w:rsidR="007F5DFF" w:rsidRDefault="0070420F" w:rsidP="0054162E">
            <w:pPr>
              <w:pStyle w:val="NoSpacing"/>
              <w:rPr>
                <w:rFonts w:cs="Arial"/>
                <w:sz w:val="20"/>
                <w:szCs w:val="20"/>
              </w:rPr>
            </w:pPr>
            <w:r>
              <w:rPr>
                <w:rFonts w:cs="Arial"/>
                <w:sz w:val="20"/>
                <w:szCs w:val="20"/>
              </w:rPr>
              <w:t>Displays capturing children’s engagement and voice.</w:t>
            </w:r>
          </w:p>
          <w:p w14:paraId="08FA882F" w14:textId="7E35FC1B" w:rsidR="0070420F" w:rsidRDefault="0070420F" w:rsidP="0054162E">
            <w:pPr>
              <w:pStyle w:val="NoSpacing"/>
              <w:rPr>
                <w:rFonts w:cs="Arial"/>
                <w:sz w:val="20"/>
                <w:szCs w:val="20"/>
              </w:rPr>
            </w:pPr>
            <w:r>
              <w:rPr>
                <w:rFonts w:cs="Arial"/>
                <w:sz w:val="20"/>
                <w:szCs w:val="20"/>
              </w:rPr>
              <w:t>Increase in family engagement through learning journals</w:t>
            </w:r>
            <w:r w:rsidR="008B71F7">
              <w:rPr>
                <w:rFonts w:cs="Arial"/>
                <w:sz w:val="20"/>
                <w:szCs w:val="20"/>
              </w:rPr>
              <w:t>.</w:t>
            </w:r>
          </w:p>
          <w:p w14:paraId="1E6E8ABD" w14:textId="15B309FD" w:rsidR="00834276" w:rsidRDefault="00834276" w:rsidP="0054162E">
            <w:pPr>
              <w:pStyle w:val="NoSpacing"/>
              <w:rPr>
                <w:rFonts w:cs="Arial"/>
                <w:sz w:val="20"/>
                <w:szCs w:val="20"/>
              </w:rPr>
            </w:pPr>
            <w:r>
              <w:rPr>
                <w:rFonts w:cs="Arial"/>
                <w:sz w:val="20"/>
                <w:szCs w:val="20"/>
              </w:rPr>
              <w:t>Playroom monitoring and timely feedback provided with identified next steps.</w:t>
            </w:r>
          </w:p>
          <w:p w14:paraId="230B6572" w14:textId="3539F385" w:rsidR="003929AD" w:rsidRDefault="003929AD" w:rsidP="0054162E">
            <w:pPr>
              <w:pStyle w:val="NoSpacing"/>
              <w:rPr>
                <w:rFonts w:cs="Arial"/>
                <w:sz w:val="20"/>
                <w:szCs w:val="20"/>
              </w:rPr>
            </w:pPr>
            <w:r>
              <w:rPr>
                <w:rFonts w:cs="Arial"/>
                <w:sz w:val="20"/>
                <w:szCs w:val="20"/>
              </w:rPr>
              <w:t xml:space="preserve">Attendance monitoring to ensure </w:t>
            </w:r>
            <w:r w:rsidR="00D426AD">
              <w:rPr>
                <w:rFonts w:cs="Arial"/>
                <w:sz w:val="20"/>
                <w:szCs w:val="20"/>
              </w:rPr>
              <w:t>children are supported to achieve</w:t>
            </w:r>
            <w:r w:rsidR="00DE171C">
              <w:rPr>
                <w:rFonts w:cs="Arial"/>
                <w:sz w:val="20"/>
                <w:szCs w:val="20"/>
              </w:rPr>
              <w:t>.</w:t>
            </w:r>
          </w:p>
          <w:p w14:paraId="3B79BBF1" w14:textId="291CBBE7" w:rsidR="0070420F" w:rsidRDefault="0070420F" w:rsidP="0054162E">
            <w:pPr>
              <w:pStyle w:val="NoSpacing"/>
              <w:rPr>
                <w:rFonts w:cs="Arial"/>
                <w:sz w:val="20"/>
                <w:szCs w:val="20"/>
              </w:rPr>
            </w:pPr>
          </w:p>
          <w:p w14:paraId="6A07E888" w14:textId="7BC84264" w:rsidR="0070420F" w:rsidRDefault="0070420F" w:rsidP="0054162E">
            <w:pPr>
              <w:pStyle w:val="NoSpacing"/>
              <w:rPr>
                <w:rFonts w:cs="Arial"/>
                <w:sz w:val="20"/>
                <w:szCs w:val="20"/>
              </w:rPr>
            </w:pPr>
          </w:p>
        </w:tc>
      </w:tr>
    </w:tbl>
    <w:p w14:paraId="06ABC438" w14:textId="77777777" w:rsidR="00A6488A" w:rsidRPr="004F36A6" w:rsidRDefault="00A6488A" w:rsidP="004F36A6">
      <w:pPr>
        <w:tabs>
          <w:tab w:val="left" w:pos="5700"/>
        </w:tabs>
        <w:rPr>
          <w:rFonts w:cs="Arial"/>
          <w:sz w:val="32"/>
          <w:szCs w:val="32"/>
        </w:rPr>
      </w:pPr>
    </w:p>
    <w:tbl>
      <w:tblP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4565"/>
        <w:gridCol w:w="1559"/>
        <w:gridCol w:w="1701"/>
        <w:gridCol w:w="3799"/>
      </w:tblGrid>
      <w:tr w:rsidR="00253F17" w:rsidRPr="00D616FF" w14:paraId="65D6D30E" w14:textId="77777777" w:rsidTr="00DA23F9">
        <w:trPr>
          <w:trHeight w:val="1088"/>
        </w:trPr>
        <w:tc>
          <w:tcPr>
            <w:tcW w:w="14000" w:type="dxa"/>
            <w:gridSpan w:val="5"/>
            <w:shd w:val="clear" w:color="auto" w:fill="4F81BD"/>
          </w:tcPr>
          <w:p w14:paraId="0693406F" w14:textId="77777777" w:rsidR="00576497" w:rsidRDefault="00576497" w:rsidP="00CD771F">
            <w:pPr>
              <w:autoSpaceDE w:val="0"/>
              <w:autoSpaceDN w:val="0"/>
              <w:adjustRightInd w:val="0"/>
              <w:rPr>
                <w:rFonts w:cs="Arial"/>
                <w:b/>
                <w:color w:val="FFFFFF"/>
                <w:szCs w:val="24"/>
              </w:rPr>
            </w:pPr>
          </w:p>
          <w:p w14:paraId="70543F60" w14:textId="21898834" w:rsidR="00253F17" w:rsidRPr="001347E9" w:rsidRDefault="00253F17" w:rsidP="001347E9">
            <w:pPr>
              <w:rPr>
                <w:rFonts w:cs="Arial"/>
                <w:sz w:val="20"/>
                <w:szCs w:val="20"/>
                <w:lang w:eastAsia="en-GB" w:bidi="ar-SA"/>
              </w:rPr>
            </w:pPr>
            <w:r w:rsidRPr="001347E9">
              <w:rPr>
                <w:rFonts w:cs="Arial"/>
                <w:b/>
                <w:color w:val="FFFFFF"/>
                <w:szCs w:val="24"/>
              </w:rPr>
              <w:t xml:space="preserve">Priority </w:t>
            </w:r>
            <w:r w:rsidR="00004DF6" w:rsidRPr="001347E9">
              <w:rPr>
                <w:rFonts w:cs="Arial"/>
                <w:b/>
                <w:color w:val="FFFFFF"/>
                <w:szCs w:val="24"/>
              </w:rPr>
              <w:t>2</w:t>
            </w:r>
            <w:r w:rsidRPr="001347E9">
              <w:rPr>
                <w:rFonts w:cs="Arial"/>
                <w:b/>
                <w:color w:val="FFFFFF"/>
                <w:szCs w:val="24"/>
              </w:rPr>
              <w:t xml:space="preserve">:- </w:t>
            </w:r>
            <w:r w:rsidR="0070420F" w:rsidRPr="001347E9">
              <w:rPr>
                <w:rFonts w:cs="Arial"/>
                <w:b/>
                <w:color w:val="FFFFFF"/>
                <w:szCs w:val="24"/>
              </w:rPr>
              <w:t>To improve planning to support children’s holistic learning and development across the EYC</w:t>
            </w:r>
          </w:p>
          <w:p w14:paraId="6B1027E1" w14:textId="77777777" w:rsidR="00253F17" w:rsidRPr="00D616FF" w:rsidRDefault="00253F17" w:rsidP="002D40AD">
            <w:pPr>
              <w:rPr>
                <w:rFonts w:cs="Arial"/>
                <w:b/>
                <w:color w:val="FFFFFF"/>
                <w:szCs w:val="24"/>
              </w:rPr>
            </w:pPr>
          </w:p>
        </w:tc>
      </w:tr>
      <w:tr w:rsidR="00253F17" w:rsidRPr="00D616FF" w14:paraId="0D61BB97" w14:textId="77777777" w:rsidTr="00917F85">
        <w:trPr>
          <w:trHeight w:val="227"/>
        </w:trPr>
        <w:tc>
          <w:tcPr>
            <w:tcW w:w="2376" w:type="dxa"/>
            <w:shd w:val="clear" w:color="auto" w:fill="4F81BD"/>
            <w:vAlign w:val="center"/>
          </w:tcPr>
          <w:p w14:paraId="7D6BA4B6" w14:textId="77777777" w:rsidR="00253F17" w:rsidRPr="00D616FF" w:rsidRDefault="00253F17" w:rsidP="00FB38CC">
            <w:pPr>
              <w:jc w:val="center"/>
              <w:rPr>
                <w:rFonts w:cs="Arial"/>
                <w:b/>
                <w:color w:val="FFFFFF"/>
                <w:szCs w:val="24"/>
              </w:rPr>
            </w:pPr>
            <w:r w:rsidRPr="00D616FF">
              <w:rPr>
                <w:rFonts w:cs="Arial"/>
                <w:b/>
                <w:color w:val="FFFFFF"/>
                <w:szCs w:val="24"/>
              </w:rPr>
              <w:t xml:space="preserve">What </w:t>
            </w:r>
            <w:r>
              <w:rPr>
                <w:rFonts w:cs="Arial"/>
                <w:b/>
                <w:color w:val="FFFFFF"/>
                <w:szCs w:val="24"/>
              </w:rPr>
              <w:t>Outcomes Do We Want To A</w:t>
            </w:r>
            <w:r w:rsidRPr="00D616FF">
              <w:rPr>
                <w:rFonts w:cs="Arial"/>
                <w:b/>
                <w:color w:val="FFFFFF"/>
                <w:szCs w:val="24"/>
              </w:rPr>
              <w:t>chieve?</w:t>
            </w:r>
          </w:p>
        </w:tc>
        <w:tc>
          <w:tcPr>
            <w:tcW w:w="4565" w:type="dxa"/>
            <w:shd w:val="clear" w:color="auto" w:fill="4F81BD"/>
            <w:vAlign w:val="center"/>
          </w:tcPr>
          <w:p w14:paraId="259AD826" w14:textId="77777777" w:rsidR="00253F17" w:rsidRDefault="00253F17" w:rsidP="00FB38CC">
            <w:pPr>
              <w:jc w:val="center"/>
              <w:rPr>
                <w:rFonts w:cs="Arial"/>
                <w:b/>
                <w:color w:val="FFFFFF"/>
                <w:szCs w:val="24"/>
              </w:rPr>
            </w:pPr>
            <w:r>
              <w:rPr>
                <w:rFonts w:cs="Arial"/>
                <w:b/>
                <w:color w:val="FFFFFF"/>
                <w:szCs w:val="24"/>
              </w:rPr>
              <w:t xml:space="preserve">How Will We Achieve This? </w:t>
            </w:r>
          </w:p>
          <w:p w14:paraId="4062F15D" w14:textId="77777777" w:rsidR="00253F17" w:rsidRPr="00D616FF" w:rsidRDefault="00253F17" w:rsidP="00FB38CC">
            <w:pPr>
              <w:jc w:val="center"/>
              <w:rPr>
                <w:rFonts w:cs="Arial"/>
                <w:b/>
                <w:color w:val="FFFFFF"/>
                <w:szCs w:val="24"/>
              </w:rPr>
            </w:pPr>
            <w:r>
              <w:rPr>
                <w:rFonts w:cs="Arial"/>
                <w:b/>
                <w:color w:val="FFFFFF"/>
                <w:szCs w:val="24"/>
              </w:rPr>
              <w:t>(Intervention Strategies)</w:t>
            </w:r>
          </w:p>
        </w:tc>
        <w:tc>
          <w:tcPr>
            <w:tcW w:w="1559" w:type="dxa"/>
            <w:shd w:val="clear" w:color="auto" w:fill="4F81BD"/>
            <w:vAlign w:val="center"/>
          </w:tcPr>
          <w:p w14:paraId="2ED2422C" w14:textId="77777777" w:rsidR="00253F17" w:rsidRDefault="00253F17" w:rsidP="00FB38CC">
            <w:pPr>
              <w:jc w:val="center"/>
              <w:rPr>
                <w:rFonts w:cs="Arial"/>
                <w:b/>
                <w:color w:val="FFFFFF"/>
                <w:szCs w:val="24"/>
              </w:rPr>
            </w:pPr>
            <w:r>
              <w:rPr>
                <w:rFonts w:cs="Arial"/>
                <w:b/>
                <w:color w:val="FFFFFF"/>
                <w:szCs w:val="24"/>
              </w:rPr>
              <w:t>Lead Person</w:t>
            </w:r>
          </w:p>
        </w:tc>
        <w:tc>
          <w:tcPr>
            <w:tcW w:w="1701" w:type="dxa"/>
            <w:shd w:val="clear" w:color="auto" w:fill="4F81BD"/>
            <w:vAlign w:val="center"/>
          </w:tcPr>
          <w:p w14:paraId="53414D1A" w14:textId="77777777" w:rsidR="00253F17" w:rsidRPr="00D616FF" w:rsidRDefault="00253F17" w:rsidP="00FB38CC">
            <w:pPr>
              <w:jc w:val="center"/>
              <w:rPr>
                <w:rFonts w:cs="Arial"/>
                <w:b/>
                <w:color w:val="FFFFFF"/>
                <w:szCs w:val="24"/>
              </w:rPr>
            </w:pPr>
            <w:r>
              <w:rPr>
                <w:rFonts w:cs="Arial"/>
                <w:b/>
                <w:color w:val="FFFFFF"/>
                <w:szCs w:val="24"/>
              </w:rPr>
              <w:t>Start and Finish Dates</w:t>
            </w:r>
          </w:p>
        </w:tc>
        <w:tc>
          <w:tcPr>
            <w:tcW w:w="3799" w:type="dxa"/>
            <w:shd w:val="clear" w:color="auto" w:fill="4F81BD"/>
            <w:vAlign w:val="center"/>
          </w:tcPr>
          <w:p w14:paraId="0B37C45A" w14:textId="77777777" w:rsidR="00253F17" w:rsidRDefault="00253F17" w:rsidP="00FB38CC">
            <w:pPr>
              <w:jc w:val="center"/>
              <w:rPr>
                <w:rFonts w:cs="Arial"/>
                <w:b/>
                <w:color w:val="FFFFFF"/>
                <w:szCs w:val="24"/>
              </w:rPr>
            </w:pPr>
            <w:r w:rsidRPr="00D616FF">
              <w:rPr>
                <w:rFonts w:cs="Arial"/>
                <w:b/>
                <w:color w:val="FFFFFF"/>
                <w:szCs w:val="24"/>
              </w:rPr>
              <w:t xml:space="preserve">How </w:t>
            </w:r>
            <w:r>
              <w:rPr>
                <w:rFonts w:cs="Arial"/>
                <w:b/>
                <w:color w:val="FFFFFF"/>
                <w:szCs w:val="24"/>
              </w:rPr>
              <w:t>Will We Measure Impact On C</w:t>
            </w:r>
            <w:r w:rsidRPr="00D616FF">
              <w:rPr>
                <w:rFonts w:cs="Arial"/>
                <w:b/>
                <w:color w:val="FFFFFF"/>
                <w:szCs w:val="24"/>
              </w:rPr>
              <w:t>hildren</w:t>
            </w:r>
            <w:r>
              <w:rPr>
                <w:rFonts w:cs="Arial"/>
                <w:b/>
                <w:color w:val="FFFFFF"/>
                <w:szCs w:val="24"/>
              </w:rPr>
              <w:t xml:space="preserve"> and Young People?</w:t>
            </w:r>
          </w:p>
          <w:p w14:paraId="7574655E" w14:textId="77777777" w:rsidR="00253F17" w:rsidRPr="00D616FF" w:rsidRDefault="00253F17" w:rsidP="00FB38CC">
            <w:pPr>
              <w:jc w:val="center"/>
              <w:rPr>
                <w:rFonts w:cs="Arial"/>
                <w:b/>
                <w:color w:val="FFFFFF"/>
                <w:szCs w:val="24"/>
              </w:rPr>
            </w:pPr>
            <w:r>
              <w:rPr>
                <w:rFonts w:cs="Arial"/>
                <w:b/>
                <w:color w:val="FFFFFF"/>
                <w:szCs w:val="24"/>
              </w:rPr>
              <w:t>(Include Where Possible Current Measure and Target)</w:t>
            </w:r>
          </w:p>
        </w:tc>
      </w:tr>
      <w:tr w:rsidR="00ED7662" w:rsidRPr="00E62EB8" w14:paraId="620B4567" w14:textId="77777777" w:rsidTr="00E15543">
        <w:trPr>
          <w:trHeight w:val="1104"/>
        </w:trPr>
        <w:tc>
          <w:tcPr>
            <w:tcW w:w="2376" w:type="dxa"/>
            <w:tcBorders>
              <w:right w:val="single" w:sz="4" w:space="0" w:color="auto"/>
            </w:tcBorders>
          </w:tcPr>
          <w:p w14:paraId="79664DD1" w14:textId="02B2D1CE" w:rsidR="00E15543" w:rsidRDefault="0070420F" w:rsidP="001753A5">
            <w:pPr>
              <w:autoSpaceDE w:val="0"/>
              <w:autoSpaceDN w:val="0"/>
              <w:adjustRightInd w:val="0"/>
              <w:jc w:val="center"/>
              <w:rPr>
                <w:rFonts w:cs="Arial"/>
                <w:sz w:val="20"/>
                <w:szCs w:val="20"/>
              </w:rPr>
            </w:pPr>
            <w:r>
              <w:rPr>
                <w:rFonts w:cs="Arial"/>
                <w:sz w:val="20"/>
                <w:szCs w:val="20"/>
              </w:rPr>
              <w:t>Develop a consistent and high-quality approach to planning informed by children’s choice, interest, observation and assessment.</w:t>
            </w:r>
          </w:p>
          <w:p w14:paraId="64C45371" w14:textId="77777777" w:rsidR="00E15543" w:rsidRDefault="00E15543" w:rsidP="00DF36D7">
            <w:pPr>
              <w:autoSpaceDE w:val="0"/>
              <w:autoSpaceDN w:val="0"/>
              <w:adjustRightInd w:val="0"/>
              <w:rPr>
                <w:rFonts w:cs="Arial"/>
                <w:sz w:val="20"/>
                <w:szCs w:val="20"/>
              </w:rPr>
            </w:pPr>
          </w:p>
          <w:p w14:paraId="76BF3AEB" w14:textId="77777777" w:rsidR="003467B0" w:rsidRDefault="003467B0" w:rsidP="00DF36D7">
            <w:pPr>
              <w:autoSpaceDE w:val="0"/>
              <w:autoSpaceDN w:val="0"/>
              <w:adjustRightInd w:val="0"/>
              <w:rPr>
                <w:rFonts w:cs="Arial"/>
                <w:sz w:val="20"/>
                <w:szCs w:val="20"/>
              </w:rPr>
            </w:pPr>
          </w:p>
          <w:p w14:paraId="53D89D5F" w14:textId="77777777" w:rsidR="003467B0" w:rsidRDefault="003467B0" w:rsidP="00DF36D7">
            <w:pPr>
              <w:autoSpaceDE w:val="0"/>
              <w:autoSpaceDN w:val="0"/>
              <w:adjustRightInd w:val="0"/>
              <w:rPr>
                <w:rFonts w:cs="Arial"/>
                <w:sz w:val="20"/>
                <w:szCs w:val="20"/>
              </w:rPr>
            </w:pPr>
          </w:p>
          <w:p w14:paraId="62979063" w14:textId="77777777" w:rsidR="00ED7662" w:rsidRPr="00D63C96" w:rsidRDefault="00ED7662" w:rsidP="00064700">
            <w:pPr>
              <w:autoSpaceDE w:val="0"/>
              <w:autoSpaceDN w:val="0"/>
              <w:adjustRightInd w:val="0"/>
              <w:jc w:val="center"/>
              <w:rPr>
                <w:rFonts w:cs="Arial"/>
                <w:b/>
                <w:sz w:val="20"/>
                <w:szCs w:val="20"/>
                <w:highlight w:val="red"/>
                <w:u w:val="single"/>
              </w:rPr>
            </w:pPr>
          </w:p>
        </w:tc>
        <w:tc>
          <w:tcPr>
            <w:tcW w:w="4565" w:type="dxa"/>
            <w:tcBorders>
              <w:left w:val="single" w:sz="4" w:space="0" w:color="auto"/>
            </w:tcBorders>
          </w:tcPr>
          <w:p w14:paraId="3CF398EC" w14:textId="26F15F14" w:rsidR="002F4D54" w:rsidRPr="00745171" w:rsidRDefault="00FD4A74" w:rsidP="002F4D54">
            <w:pPr>
              <w:pStyle w:val="ListParagraph"/>
              <w:numPr>
                <w:ilvl w:val="0"/>
                <w:numId w:val="26"/>
              </w:numPr>
              <w:rPr>
                <w:rFonts w:cs="Arial"/>
                <w:sz w:val="20"/>
                <w:szCs w:val="20"/>
                <w:lang w:eastAsia="en-GB" w:bidi="ar-SA"/>
              </w:rPr>
            </w:pPr>
            <w:r>
              <w:rPr>
                <w:rFonts w:cs="Arial"/>
                <w:sz w:val="20"/>
                <w:szCs w:val="20"/>
                <w:lang w:eastAsia="en-GB" w:bidi="ar-SA"/>
              </w:rPr>
              <w:t>Pilot 2-3 planning model in accordance with RTA and local authority.</w:t>
            </w:r>
          </w:p>
          <w:p w14:paraId="5AEA148D" w14:textId="1B77AC8B" w:rsidR="00103A51" w:rsidRPr="006A4256" w:rsidRDefault="0070420F" w:rsidP="00103A51">
            <w:pPr>
              <w:pStyle w:val="ListParagraph"/>
              <w:numPr>
                <w:ilvl w:val="0"/>
                <w:numId w:val="26"/>
              </w:numPr>
              <w:rPr>
                <w:rFonts w:cs="Arial"/>
                <w:sz w:val="20"/>
                <w:szCs w:val="20"/>
                <w:lang w:eastAsia="en-GB" w:bidi="ar-SA"/>
              </w:rPr>
            </w:pPr>
            <w:r>
              <w:rPr>
                <w:rFonts w:cs="Arial"/>
                <w:sz w:val="20"/>
                <w:szCs w:val="20"/>
                <w:lang w:eastAsia="en-GB" w:bidi="ar-SA"/>
              </w:rPr>
              <w:t>Provocations will enhance children’s interests and scaffold learning</w:t>
            </w:r>
            <w:r w:rsidR="006A4256">
              <w:rPr>
                <w:rFonts w:cs="Arial"/>
                <w:sz w:val="20"/>
                <w:szCs w:val="20"/>
                <w:lang w:eastAsia="en-GB" w:bidi="ar-SA"/>
              </w:rPr>
              <w:t>.</w:t>
            </w:r>
          </w:p>
          <w:p w14:paraId="55AE0041" w14:textId="3826472B" w:rsidR="0070420F" w:rsidRDefault="0070420F" w:rsidP="0070420F">
            <w:pPr>
              <w:pStyle w:val="ListParagraph"/>
              <w:numPr>
                <w:ilvl w:val="0"/>
                <w:numId w:val="26"/>
              </w:numPr>
              <w:rPr>
                <w:rFonts w:cs="Arial"/>
                <w:sz w:val="20"/>
                <w:szCs w:val="20"/>
                <w:lang w:eastAsia="en-GB" w:bidi="ar-SA"/>
              </w:rPr>
            </w:pPr>
            <w:r>
              <w:rPr>
                <w:rFonts w:cs="Arial"/>
                <w:sz w:val="20"/>
                <w:szCs w:val="20"/>
                <w:lang w:eastAsia="en-GB" w:bidi="ar-SA"/>
              </w:rPr>
              <w:t>Planning reflects children’s needs and interests</w:t>
            </w:r>
          </w:p>
          <w:p w14:paraId="4ECEDB97" w14:textId="483E0DD9" w:rsidR="009A4F3B" w:rsidRPr="00CE5501" w:rsidRDefault="0070420F" w:rsidP="009A4F3B">
            <w:pPr>
              <w:pStyle w:val="ListParagraph"/>
              <w:numPr>
                <w:ilvl w:val="0"/>
                <w:numId w:val="26"/>
              </w:numPr>
              <w:rPr>
                <w:rFonts w:cs="Arial"/>
                <w:sz w:val="20"/>
                <w:szCs w:val="20"/>
                <w:lang w:eastAsia="en-GB" w:bidi="ar-SA"/>
              </w:rPr>
            </w:pPr>
            <w:r>
              <w:rPr>
                <w:rFonts w:cs="Arial"/>
                <w:sz w:val="20"/>
                <w:szCs w:val="20"/>
                <w:lang w:eastAsia="en-GB" w:bidi="ar-SA"/>
              </w:rPr>
              <w:t>Children’s planned group times will be evidenced and planned in line with identified next steps and individual targets.</w:t>
            </w:r>
          </w:p>
          <w:p w14:paraId="128A31A5" w14:textId="56E626DA" w:rsidR="0070420F" w:rsidRPr="0058284A" w:rsidRDefault="0070420F" w:rsidP="0070420F">
            <w:pPr>
              <w:pStyle w:val="ListParagraph"/>
              <w:numPr>
                <w:ilvl w:val="0"/>
                <w:numId w:val="26"/>
              </w:numPr>
              <w:rPr>
                <w:rFonts w:cs="Arial"/>
                <w:sz w:val="20"/>
                <w:szCs w:val="20"/>
                <w:lang w:eastAsia="en-GB" w:bidi="ar-SA"/>
              </w:rPr>
            </w:pPr>
            <w:r>
              <w:rPr>
                <w:rFonts w:cs="Arial"/>
                <w:sz w:val="20"/>
                <w:szCs w:val="20"/>
                <w:lang w:eastAsia="en-GB" w:bidi="ar-SA"/>
              </w:rPr>
              <w:t>Quality assurance processes carried out to develop high-quality planning.</w:t>
            </w:r>
          </w:p>
          <w:p w14:paraId="34FA37D5" w14:textId="3050989D" w:rsidR="0070420F" w:rsidRPr="0058284A" w:rsidRDefault="0070420F" w:rsidP="0070420F">
            <w:pPr>
              <w:pStyle w:val="ListParagraph"/>
              <w:numPr>
                <w:ilvl w:val="0"/>
                <w:numId w:val="26"/>
              </w:numPr>
              <w:rPr>
                <w:rFonts w:cs="Arial"/>
                <w:sz w:val="20"/>
                <w:szCs w:val="20"/>
                <w:lang w:eastAsia="en-GB" w:bidi="ar-SA"/>
              </w:rPr>
            </w:pPr>
            <w:r>
              <w:rPr>
                <w:rFonts w:cs="Arial"/>
                <w:sz w:val="20"/>
                <w:szCs w:val="20"/>
                <w:lang w:eastAsia="en-GB" w:bidi="ar-SA"/>
              </w:rPr>
              <w:t>Playroom observations.</w:t>
            </w:r>
          </w:p>
          <w:p w14:paraId="6741C0D3" w14:textId="5BE6341B" w:rsidR="0070420F" w:rsidRPr="0058284A" w:rsidRDefault="0070420F" w:rsidP="0070420F">
            <w:pPr>
              <w:pStyle w:val="ListParagraph"/>
              <w:numPr>
                <w:ilvl w:val="0"/>
                <w:numId w:val="26"/>
              </w:numPr>
              <w:rPr>
                <w:rFonts w:cs="Arial"/>
                <w:sz w:val="20"/>
                <w:szCs w:val="20"/>
                <w:lang w:eastAsia="en-GB" w:bidi="ar-SA"/>
              </w:rPr>
            </w:pPr>
            <w:r>
              <w:rPr>
                <w:rFonts w:cs="Arial"/>
                <w:sz w:val="20"/>
                <w:szCs w:val="20"/>
                <w:lang w:eastAsia="en-GB" w:bidi="ar-SA"/>
              </w:rPr>
              <w:t>Planning will consider children’s interests and information noted in all about me.</w:t>
            </w:r>
          </w:p>
          <w:p w14:paraId="3FB20085" w14:textId="47CA1C08" w:rsidR="0070420F" w:rsidRPr="004C1E9D" w:rsidRDefault="0070420F" w:rsidP="0070420F">
            <w:pPr>
              <w:pStyle w:val="ListParagraph"/>
              <w:numPr>
                <w:ilvl w:val="0"/>
                <w:numId w:val="26"/>
              </w:numPr>
              <w:rPr>
                <w:rFonts w:cs="Arial"/>
                <w:sz w:val="20"/>
                <w:szCs w:val="20"/>
                <w:lang w:eastAsia="en-GB" w:bidi="ar-SA"/>
              </w:rPr>
            </w:pPr>
            <w:r>
              <w:rPr>
                <w:rFonts w:cs="Arial"/>
                <w:sz w:val="20"/>
                <w:szCs w:val="20"/>
                <w:lang w:eastAsia="en-GB" w:bidi="ar-SA"/>
              </w:rPr>
              <w:t xml:space="preserve">All about </w:t>
            </w:r>
            <w:r w:rsidR="007F21BD">
              <w:rPr>
                <w:rFonts w:cs="Arial"/>
                <w:sz w:val="20"/>
                <w:szCs w:val="20"/>
                <w:lang w:eastAsia="en-GB" w:bidi="ar-SA"/>
              </w:rPr>
              <w:t>Me’s</w:t>
            </w:r>
            <w:r>
              <w:rPr>
                <w:rFonts w:cs="Arial"/>
                <w:sz w:val="20"/>
                <w:szCs w:val="20"/>
                <w:lang w:eastAsia="en-GB" w:bidi="ar-SA"/>
              </w:rPr>
              <w:t xml:space="preserve"> will be reviewed at each care plan meeting to ensure they are relevant and meaningful.</w:t>
            </w:r>
          </w:p>
          <w:p w14:paraId="01FC1B5A" w14:textId="4BAA2599" w:rsidR="0070420F" w:rsidRDefault="0070420F" w:rsidP="0070420F">
            <w:pPr>
              <w:pStyle w:val="ListParagraph"/>
              <w:numPr>
                <w:ilvl w:val="0"/>
                <w:numId w:val="26"/>
              </w:numPr>
              <w:rPr>
                <w:rFonts w:cs="Arial"/>
                <w:sz w:val="20"/>
                <w:szCs w:val="20"/>
                <w:lang w:eastAsia="en-GB" w:bidi="ar-SA"/>
              </w:rPr>
            </w:pPr>
            <w:r>
              <w:rPr>
                <w:rFonts w:cs="Arial"/>
                <w:sz w:val="20"/>
                <w:szCs w:val="20"/>
                <w:lang w:eastAsia="en-GB" w:bidi="ar-SA"/>
              </w:rPr>
              <w:t>New care and learning plan to be implemented</w:t>
            </w:r>
            <w:r w:rsidR="007F21BD">
              <w:rPr>
                <w:rFonts w:cs="Arial"/>
                <w:sz w:val="20"/>
                <w:szCs w:val="20"/>
                <w:lang w:eastAsia="en-GB" w:bidi="ar-SA"/>
              </w:rPr>
              <w:t xml:space="preserve"> in line with the authority model</w:t>
            </w:r>
          </w:p>
          <w:p w14:paraId="60937B8E" w14:textId="77777777" w:rsidR="0070420F" w:rsidRPr="0070420F" w:rsidRDefault="0070420F" w:rsidP="0070420F">
            <w:pPr>
              <w:pStyle w:val="ListParagraph"/>
              <w:rPr>
                <w:rFonts w:cs="Arial"/>
                <w:sz w:val="20"/>
                <w:szCs w:val="20"/>
                <w:lang w:eastAsia="en-GB" w:bidi="ar-SA"/>
              </w:rPr>
            </w:pPr>
          </w:p>
          <w:p w14:paraId="17C51028" w14:textId="52357049" w:rsidR="0070420F" w:rsidRPr="0070420F" w:rsidRDefault="0070420F" w:rsidP="0070420F">
            <w:pPr>
              <w:pStyle w:val="ListParagraph"/>
              <w:numPr>
                <w:ilvl w:val="0"/>
                <w:numId w:val="26"/>
              </w:numPr>
              <w:rPr>
                <w:rFonts w:cs="Arial"/>
                <w:sz w:val="20"/>
                <w:szCs w:val="20"/>
                <w:lang w:eastAsia="en-GB" w:bidi="ar-SA"/>
              </w:rPr>
            </w:pPr>
            <w:r>
              <w:rPr>
                <w:rFonts w:cs="Arial"/>
                <w:sz w:val="20"/>
                <w:szCs w:val="20"/>
                <w:lang w:eastAsia="en-GB" w:bidi="ar-SA"/>
              </w:rPr>
              <w:t>Timely identification of barriers to learning and staged interventions which may be required.</w:t>
            </w:r>
          </w:p>
        </w:tc>
        <w:tc>
          <w:tcPr>
            <w:tcW w:w="1559" w:type="dxa"/>
          </w:tcPr>
          <w:p w14:paraId="3E123E06" w14:textId="3650FEB8" w:rsidR="004D7CD6" w:rsidRDefault="00FD4A74" w:rsidP="00CE5501">
            <w:pPr>
              <w:jc w:val="center"/>
              <w:rPr>
                <w:rFonts w:cs="Arial"/>
                <w:sz w:val="20"/>
                <w:szCs w:val="20"/>
              </w:rPr>
            </w:pPr>
            <w:r>
              <w:rPr>
                <w:rFonts w:cs="Arial"/>
                <w:sz w:val="20"/>
                <w:szCs w:val="20"/>
              </w:rPr>
              <w:t>Julia</w:t>
            </w:r>
          </w:p>
          <w:p w14:paraId="5CE23DED" w14:textId="77777777" w:rsidR="00CB18C0" w:rsidRDefault="00CB18C0" w:rsidP="00CE5501">
            <w:pPr>
              <w:jc w:val="center"/>
              <w:rPr>
                <w:rFonts w:cs="Arial"/>
                <w:sz w:val="20"/>
                <w:szCs w:val="20"/>
              </w:rPr>
            </w:pPr>
          </w:p>
          <w:p w14:paraId="1D1B4949" w14:textId="77777777" w:rsidR="004D7CD6" w:rsidRDefault="004D7CD6" w:rsidP="00CE5501">
            <w:pPr>
              <w:jc w:val="center"/>
              <w:rPr>
                <w:rFonts w:cs="Arial"/>
                <w:sz w:val="20"/>
                <w:szCs w:val="20"/>
              </w:rPr>
            </w:pPr>
          </w:p>
          <w:p w14:paraId="6C9CE12D" w14:textId="6AF9E6F4" w:rsidR="00FD4A74" w:rsidRDefault="007D35DC" w:rsidP="00CE5501">
            <w:pPr>
              <w:jc w:val="center"/>
              <w:rPr>
                <w:rFonts w:cs="Arial"/>
                <w:sz w:val="20"/>
                <w:szCs w:val="20"/>
              </w:rPr>
            </w:pPr>
            <w:r>
              <w:rPr>
                <w:rFonts w:cs="Arial"/>
                <w:sz w:val="20"/>
                <w:szCs w:val="20"/>
              </w:rPr>
              <w:t>All staff</w:t>
            </w:r>
          </w:p>
          <w:p w14:paraId="30AC8A00" w14:textId="77777777" w:rsidR="006A4256" w:rsidRDefault="006A4256" w:rsidP="00CE5501">
            <w:pPr>
              <w:jc w:val="center"/>
              <w:rPr>
                <w:rFonts w:cs="Arial"/>
                <w:sz w:val="20"/>
                <w:szCs w:val="20"/>
              </w:rPr>
            </w:pPr>
          </w:p>
          <w:p w14:paraId="63127F2F" w14:textId="77777777" w:rsidR="006A4256" w:rsidRDefault="006A4256" w:rsidP="00CE5501">
            <w:pPr>
              <w:jc w:val="center"/>
              <w:rPr>
                <w:rFonts w:cs="Arial"/>
                <w:sz w:val="20"/>
                <w:szCs w:val="20"/>
              </w:rPr>
            </w:pPr>
          </w:p>
          <w:p w14:paraId="1CAC1295" w14:textId="77777777" w:rsidR="006A4256" w:rsidRDefault="006A4256" w:rsidP="00CE5501">
            <w:pPr>
              <w:jc w:val="center"/>
              <w:rPr>
                <w:rFonts w:cs="Arial"/>
                <w:sz w:val="20"/>
                <w:szCs w:val="20"/>
              </w:rPr>
            </w:pPr>
          </w:p>
          <w:p w14:paraId="016BF839" w14:textId="77777777" w:rsidR="006A3D03" w:rsidRDefault="006A3D03" w:rsidP="00CE5501">
            <w:pPr>
              <w:jc w:val="center"/>
              <w:rPr>
                <w:rFonts w:cs="Arial"/>
                <w:sz w:val="20"/>
                <w:szCs w:val="20"/>
              </w:rPr>
            </w:pPr>
          </w:p>
          <w:p w14:paraId="797A90E1" w14:textId="6A38D984" w:rsidR="006A4256" w:rsidRDefault="00D1340C" w:rsidP="00CE5501">
            <w:pPr>
              <w:jc w:val="center"/>
              <w:rPr>
                <w:rFonts w:cs="Arial"/>
                <w:sz w:val="20"/>
                <w:szCs w:val="20"/>
              </w:rPr>
            </w:pPr>
            <w:r>
              <w:rPr>
                <w:rFonts w:cs="Arial"/>
                <w:sz w:val="20"/>
                <w:szCs w:val="20"/>
              </w:rPr>
              <w:t>Leadership team</w:t>
            </w:r>
          </w:p>
          <w:p w14:paraId="5475E874" w14:textId="77777777" w:rsidR="00FD4A74" w:rsidRDefault="00FD4A74" w:rsidP="00CE5501">
            <w:pPr>
              <w:jc w:val="center"/>
              <w:rPr>
                <w:rFonts w:cs="Arial"/>
                <w:sz w:val="20"/>
                <w:szCs w:val="20"/>
              </w:rPr>
            </w:pPr>
          </w:p>
          <w:p w14:paraId="684394E9" w14:textId="77777777" w:rsidR="00FD4A74" w:rsidRDefault="00FD4A74" w:rsidP="00CE5501">
            <w:pPr>
              <w:jc w:val="center"/>
              <w:rPr>
                <w:rFonts w:cs="Arial"/>
                <w:sz w:val="20"/>
                <w:szCs w:val="20"/>
              </w:rPr>
            </w:pPr>
          </w:p>
          <w:p w14:paraId="4528F211" w14:textId="77777777" w:rsidR="00FD4A74" w:rsidRDefault="00FD4A74" w:rsidP="00CE5501">
            <w:pPr>
              <w:jc w:val="center"/>
              <w:rPr>
                <w:rFonts w:cs="Arial"/>
                <w:sz w:val="20"/>
                <w:szCs w:val="20"/>
              </w:rPr>
            </w:pPr>
          </w:p>
          <w:p w14:paraId="4C57B51E" w14:textId="77777777" w:rsidR="00FD4A74" w:rsidRDefault="00FD4A74" w:rsidP="00CE5501">
            <w:pPr>
              <w:jc w:val="center"/>
              <w:rPr>
                <w:rFonts w:cs="Arial"/>
                <w:sz w:val="20"/>
                <w:szCs w:val="20"/>
              </w:rPr>
            </w:pPr>
          </w:p>
          <w:p w14:paraId="4359F2EC" w14:textId="77777777" w:rsidR="00FD4A74" w:rsidRDefault="00FD4A74" w:rsidP="00CE5501">
            <w:pPr>
              <w:jc w:val="center"/>
              <w:rPr>
                <w:rFonts w:cs="Arial"/>
                <w:sz w:val="20"/>
                <w:szCs w:val="20"/>
              </w:rPr>
            </w:pPr>
          </w:p>
          <w:p w14:paraId="6E6E8D74" w14:textId="20FFB693" w:rsidR="00FD4A74" w:rsidRPr="004D7CD6" w:rsidRDefault="00FD4A74" w:rsidP="00CE5501">
            <w:pPr>
              <w:jc w:val="center"/>
              <w:rPr>
                <w:rFonts w:cs="Arial"/>
                <w:sz w:val="20"/>
                <w:szCs w:val="20"/>
              </w:rPr>
            </w:pPr>
          </w:p>
        </w:tc>
        <w:tc>
          <w:tcPr>
            <w:tcW w:w="1701" w:type="dxa"/>
          </w:tcPr>
          <w:p w14:paraId="7F5BF28D" w14:textId="77777777" w:rsidR="002F39AE" w:rsidRDefault="00FD4A74" w:rsidP="00CE5501">
            <w:pPr>
              <w:jc w:val="center"/>
              <w:rPr>
                <w:rFonts w:cs="Arial"/>
                <w:sz w:val="20"/>
                <w:szCs w:val="20"/>
              </w:rPr>
            </w:pPr>
            <w:r>
              <w:rPr>
                <w:rFonts w:cs="Arial"/>
                <w:sz w:val="20"/>
                <w:szCs w:val="20"/>
              </w:rPr>
              <w:t>August 26 – December 26</w:t>
            </w:r>
          </w:p>
          <w:p w14:paraId="77F912AF" w14:textId="77777777" w:rsidR="004C1E9D" w:rsidRDefault="004C1E9D" w:rsidP="00CE5501">
            <w:pPr>
              <w:jc w:val="center"/>
              <w:rPr>
                <w:rFonts w:cs="Arial"/>
                <w:sz w:val="20"/>
                <w:szCs w:val="20"/>
              </w:rPr>
            </w:pPr>
          </w:p>
          <w:p w14:paraId="4CD0A597" w14:textId="77777777" w:rsidR="004C1E9D" w:rsidRDefault="004C1E9D" w:rsidP="00CE5501">
            <w:pPr>
              <w:jc w:val="center"/>
              <w:rPr>
                <w:rFonts w:cs="Arial"/>
                <w:sz w:val="20"/>
                <w:szCs w:val="20"/>
              </w:rPr>
            </w:pPr>
          </w:p>
          <w:p w14:paraId="3016F9D8" w14:textId="77777777" w:rsidR="004C1E9D" w:rsidRDefault="004C1E9D" w:rsidP="00CE5501">
            <w:pPr>
              <w:jc w:val="center"/>
              <w:rPr>
                <w:rFonts w:cs="Arial"/>
                <w:sz w:val="20"/>
                <w:szCs w:val="20"/>
              </w:rPr>
            </w:pPr>
          </w:p>
          <w:p w14:paraId="3038BB6C" w14:textId="77777777" w:rsidR="004C1E9D" w:rsidRDefault="004C1E9D" w:rsidP="00CE5501">
            <w:pPr>
              <w:jc w:val="center"/>
              <w:rPr>
                <w:rFonts w:cs="Arial"/>
                <w:sz w:val="20"/>
                <w:szCs w:val="20"/>
              </w:rPr>
            </w:pPr>
          </w:p>
          <w:p w14:paraId="07D0BF79" w14:textId="77777777" w:rsidR="004C1E9D" w:rsidRDefault="004C1E9D" w:rsidP="00CE5501">
            <w:pPr>
              <w:jc w:val="center"/>
              <w:rPr>
                <w:rFonts w:cs="Arial"/>
                <w:sz w:val="20"/>
                <w:szCs w:val="20"/>
              </w:rPr>
            </w:pPr>
          </w:p>
          <w:p w14:paraId="05E1D85A" w14:textId="77777777" w:rsidR="004C1E9D" w:rsidRDefault="004C1E9D" w:rsidP="00CE5501">
            <w:pPr>
              <w:jc w:val="center"/>
              <w:rPr>
                <w:rFonts w:cs="Arial"/>
                <w:sz w:val="20"/>
                <w:szCs w:val="20"/>
              </w:rPr>
            </w:pPr>
          </w:p>
          <w:p w14:paraId="463CF379" w14:textId="77777777" w:rsidR="006A3D03" w:rsidRDefault="006A3D03" w:rsidP="00CE5501">
            <w:pPr>
              <w:jc w:val="center"/>
              <w:rPr>
                <w:rFonts w:cs="Arial"/>
                <w:sz w:val="20"/>
                <w:szCs w:val="20"/>
              </w:rPr>
            </w:pPr>
          </w:p>
          <w:p w14:paraId="22358B9C" w14:textId="1E1DFBB6" w:rsidR="004C1E9D" w:rsidRDefault="006A3D03" w:rsidP="00CE5501">
            <w:pPr>
              <w:jc w:val="center"/>
              <w:rPr>
                <w:rFonts w:cs="Arial"/>
                <w:sz w:val="20"/>
                <w:szCs w:val="20"/>
              </w:rPr>
            </w:pPr>
            <w:r>
              <w:rPr>
                <w:rFonts w:cs="Arial"/>
                <w:sz w:val="20"/>
                <w:szCs w:val="20"/>
              </w:rPr>
              <w:t>August 26 – June 27</w:t>
            </w:r>
          </w:p>
        </w:tc>
        <w:tc>
          <w:tcPr>
            <w:tcW w:w="3799" w:type="dxa"/>
          </w:tcPr>
          <w:p w14:paraId="51B949EC" w14:textId="7F7FCE0A" w:rsidR="00FD4A74" w:rsidRDefault="00CA0F5F" w:rsidP="006C7B60">
            <w:pPr>
              <w:spacing w:after="0" w:line="240" w:lineRule="auto"/>
              <w:rPr>
                <w:rFonts w:cs="Arial"/>
                <w:color w:val="000000" w:themeColor="text1"/>
                <w:sz w:val="20"/>
                <w:szCs w:val="20"/>
              </w:rPr>
            </w:pPr>
            <w:r>
              <w:rPr>
                <w:rFonts w:cs="Arial"/>
                <w:color w:val="000000" w:themeColor="text1"/>
                <w:sz w:val="20"/>
                <w:szCs w:val="20"/>
              </w:rPr>
              <w:t xml:space="preserve">Children’s voice will be recognised </w:t>
            </w:r>
            <w:r w:rsidR="00E3708F">
              <w:rPr>
                <w:rFonts w:cs="Arial"/>
                <w:color w:val="000000" w:themeColor="text1"/>
                <w:sz w:val="20"/>
                <w:szCs w:val="20"/>
              </w:rPr>
              <w:t>through plann</w:t>
            </w:r>
            <w:r w:rsidR="002F4D54">
              <w:rPr>
                <w:rFonts w:cs="Arial"/>
                <w:color w:val="000000" w:themeColor="text1"/>
                <w:sz w:val="20"/>
                <w:szCs w:val="20"/>
              </w:rPr>
              <w:t>ed opportunities and outcomes.</w:t>
            </w:r>
          </w:p>
          <w:p w14:paraId="0F21F13C" w14:textId="77777777" w:rsidR="00FD4A74" w:rsidRDefault="00FD4A74" w:rsidP="006C7B60">
            <w:pPr>
              <w:spacing w:after="0" w:line="240" w:lineRule="auto"/>
              <w:rPr>
                <w:rFonts w:cs="Arial"/>
                <w:color w:val="000000" w:themeColor="text1"/>
                <w:sz w:val="20"/>
                <w:szCs w:val="20"/>
              </w:rPr>
            </w:pPr>
          </w:p>
          <w:p w14:paraId="0881CE6A" w14:textId="77777777" w:rsidR="00B62432" w:rsidRDefault="00B62432" w:rsidP="006C7B60">
            <w:pPr>
              <w:spacing w:after="0" w:line="240" w:lineRule="auto"/>
              <w:rPr>
                <w:rFonts w:cs="Arial"/>
                <w:color w:val="000000" w:themeColor="text1"/>
                <w:sz w:val="20"/>
                <w:szCs w:val="20"/>
              </w:rPr>
            </w:pPr>
          </w:p>
          <w:p w14:paraId="1715780E" w14:textId="77777777" w:rsidR="001E0543" w:rsidRDefault="001E0543" w:rsidP="001E0543">
            <w:pPr>
              <w:spacing w:after="0" w:line="240" w:lineRule="auto"/>
              <w:rPr>
                <w:rFonts w:cs="Arial"/>
                <w:color w:val="000000" w:themeColor="text1"/>
                <w:sz w:val="20"/>
                <w:szCs w:val="20"/>
              </w:rPr>
            </w:pPr>
            <w:r>
              <w:rPr>
                <w:rFonts w:cs="Arial"/>
                <w:color w:val="000000" w:themeColor="text1"/>
                <w:sz w:val="20"/>
                <w:szCs w:val="20"/>
              </w:rPr>
              <w:t>Padlet used to evidence experiences.</w:t>
            </w:r>
          </w:p>
          <w:p w14:paraId="13305B34" w14:textId="77777777" w:rsidR="00103A51" w:rsidRDefault="00103A51" w:rsidP="006C7B60">
            <w:pPr>
              <w:spacing w:after="0" w:line="240" w:lineRule="auto"/>
              <w:rPr>
                <w:rFonts w:cs="Arial"/>
                <w:color w:val="000000" w:themeColor="text1"/>
                <w:sz w:val="20"/>
                <w:szCs w:val="20"/>
              </w:rPr>
            </w:pPr>
          </w:p>
          <w:p w14:paraId="667D6E3A" w14:textId="4C55B588" w:rsidR="002F39AE" w:rsidRDefault="0070420F" w:rsidP="006C7B60">
            <w:pPr>
              <w:spacing w:after="0" w:line="240" w:lineRule="auto"/>
              <w:rPr>
                <w:rFonts w:cs="Arial"/>
                <w:color w:val="000000" w:themeColor="text1"/>
                <w:sz w:val="20"/>
                <w:szCs w:val="20"/>
              </w:rPr>
            </w:pPr>
            <w:r>
              <w:rPr>
                <w:rFonts w:cs="Arial"/>
                <w:color w:val="000000" w:themeColor="text1"/>
                <w:sz w:val="20"/>
                <w:szCs w:val="20"/>
              </w:rPr>
              <w:t>Monthly monitoring and tracking of children’s learning journals to quality assure experiences and opportunities.</w:t>
            </w:r>
          </w:p>
          <w:p w14:paraId="5862178D" w14:textId="77777777" w:rsidR="0070420F" w:rsidRDefault="0070420F" w:rsidP="006C7B60">
            <w:pPr>
              <w:spacing w:after="0" w:line="240" w:lineRule="auto"/>
              <w:rPr>
                <w:rFonts w:cs="Arial"/>
                <w:color w:val="000000" w:themeColor="text1"/>
                <w:sz w:val="20"/>
                <w:szCs w:val="20"/>
              </w:rPr>
            </w:pPr>
          </w:p>
          <w:p w14:paraId="7C23E469" w14:textId="6C36031B" w:rsidR="0070420F" w:rsidRDefault="0070420F" w:rsidP="006C7B60">
            <w:pPr>
              <w:spacing w:after="0" w:line="240" w:lineRule="auto"/>
              <w:rPr>
                <w:rFonts w:cs="Arial"/>
                <w:color w:val="000000" w:themeColor="text1"/>
                <w:sz w:val="20"/>
                <w:szCs w:val="20"/>
              </w:rPr>
            </w:pPr>
            <w:r>
              <w:rPr>
                <w:rFonts w:cs="Arial"/>
                <w:color w:val="000000" w:themeColor="text1"/>
                <w:sz w:val="20"/>
                <w:szCs w:val="20"/>
              </w:rPr>
              <w:t>Termly monitoring of planning to quality assure and timely feedback given.</w:t>
            </w:r>
          </w:p>
          <w:p w14:paraId="1DB615D2" w14:textId="77777777" w:rsidR="0070420F" w:rsidRDefault="0070420F" w:rsidP="006C7B60">
            <w:pPr>
              <w:spacing w:after="0" w:line="240" w:lineRule="auto"/>
              <w:rPr>
                <w:rFonts w:cs="Arial"/>
                <w:color w:val="000000" w:themeColor="text1"/>
                <w:sz w:val="20"/>
                <w:szCs w:val="20"/>
              </w:rPr>
            </w:pPr>
          </w:p>
          <w:p w14:paraId="76EC7767" w14:textId="42C5C65E" w:rsidR="0070420F" w:rsidRDefault="0070420F" w:rsidP="006C7B60">
            <w:pPr>
              <w:spacing w:after="0" w:line="240" w:lineRule="auto"/>
              <w:rPr>
                <w:rFonts w:cs="Arial"/>
                <w:color w:val="000000" w:themeColor="text1"/>
                <w:sz w:val="20"/>
                <w:szCs w:val="20"/>
              </w:rPr>
            </w:pPr>
            <w:r>
              <w:rPr>
                <w:rFonts w:cs="Arial"/>
                <w:color w:val="000000" w:themeColor="text1"/>
                <w:sz w:val="20"/>
                <w:szCs w:val="20"/>
              </w:rPr>
              <w:t>Clear links to children’s personal care and learning targets.</w:t>
            </w:r>
          </w:p>
          <w:p w14:paraId="09596AEC" w14:textId="77777777" w:rsidR="00103A51" w:rsidRDefault="00103A51" w:rsidP="006C7B60">
            <w:pPr>
              <w:spacing w:after="0" w:line="240" w:lineRule="auto"/>
              <w:rPr>
                <w:rFonts w:cs="Arial"/>
                <w:color w:val="000000" w:themeColor="text1"/>
                <w:sz w:val="20"/>
                <w:szCs w:val="20"/>
              </w:rPr>
            </w:pPr>
          </w:p>
          <w:p w14:paraId="3949181B" w14:textId="4B6F5695" w:rsidR="0070420F" w:rsidRDefault="0070420F" w:rsidP="006C7B60">
            <w:pPr>
              <w:spacing w:after="0" w:line="240" w:lineRule="auto"/>
              <w:rPr>
                <w:rFonts w:cs="Arial"/>
                <w:color w:val="000000" w:themeColor="text1"/>
                <w:sz w:val="20"/>
                <w:szCs w:val="20"/>
              </w:rPr>
            </w:pPr>
            <w:r>
              <w:rPr>
                <w:rFonts w:cs="Arial"/>
                <w:color w:val="000000" w:themeColor="text1"/>
                <w:sz w:val="20"/>
                <w:szCs w:val="20"/>
              </w:rPr>
              <w:t>Child and Parent feedback.</w:t>
            </w:r>
          </w:p>
          <w:p w14:paraId="3B935B4F" w14:textId="77777777" w:rsidR="0070420F" w:rsidRDefault="0070420F" w:rsidP="006C7B60">
            <w:pPr>
              <w:spacing w:after="0" w:line="240" w:lineRule="auto"/>
              <w:rPr>
                <w:rFonts w:cs="Arial"/>
                <w:color w:val="000000" w:themeColor="text1"/>
                <w:sz w:val="20"/>
                <w:szCs w:val="20"/>
              </w:rPr>
            </w:pPr>
          </w:p>
          <w:p w14:paraId="0FDF080E" w14:textId="2A823CBB" w:rsidR="0070420F" w:rsidRDefault="00103A51" w:rsidP="006C7B60">
            <w:pPr>
              <w:spacing w:after="0" w:line="240" w:lineRule="auto"/>
              <w:rPr>
                <w:rFonts w:cs="Arial"/>
                <w:color w:val="000000" w:themeColor="text1"/>
                <w:sz w:val="20"/>
                <w:szCs w:val="20"/>
              </w:rPr>
            </w:pPr>
            <w:r>
              <w:rPr>
                <w:rFonts w:cs="Arial"/>
                <w:color w:val="000000" w:themeColor="text1"/>
                <w:sz w:val="20"/>
                <w:szCs w:val="20"/>
              </w:rPr>
              <w:t xml:space="preserve">Data monitoring – Monthly tracking milestones to ensure progression and </w:t>
            </w:r>
            <w:r w:rsidR="005E78C5">
              <w:rPr>
                <w:rFonts w:cs="Arial"/>
                <w:color w:val="000000" w:themeColor="text1"/>
                <w:sz w:val="20"/>
                <w:szCs w:val="20"/>
              </w:rPr>
              <w:t>provide timely support.</w:t>
            </w:r>
          </w:p>
          <w:p w14:paraId="230875F4" w14:textId="77777777" w:rsidR="0070420F" w:rsidRDefault="0070420F" w:rsidP="006C7B60">
            <w:pPr>
              <w:spacing w:after="0" w:line="240" w:lineRule="auto"/>
              <w:rPr>
                <w:rFonts w:cs="Arial"/>
                <w:color w:val="000000" w:themeColor="text1"/>
                <w:sz w:val="20"/>
                <w:szCs w:val="20"/>
              </w:rPr>
            </w:pPr>
          </w:p>
          <w:p w14:paraId="4AFE1F81" w14:textId="77777777" w:rsidR="0070420F" w:rsidRDefault="0070420F" w:rsidP="006C7B60">
            <w:pPr>
              <w:spacing w:after="0" w:line="240" w:lineRule="auto"/>
              <w:rPr>
                <w:rFonts w:cs="Arial"/>
                <w:color w:val="000000" w:themeColor="text1"/>
                <w:sz w:val="20"/>
                <w:szCs w:val="20"/>
              </w:rPr>
            </w:pPr>
          </w:p>
          <w:p w14:paraId="2BEA9963" w14:textId="6218824F" w:rsidR="0070420F" w:rsidRPr="00A66A27" w:rsidRDefault="0070420F" w:rsidP="006C7B60">
            <w:pPr>
              <w:spacing w:after="0" w:line="240" w:lineRule="auto"/>
              <w:rPr>
                <w:rFonts w:cs="Arial"/>
                <w:color w:val="000000" w:themeColor="text1"/>
                <w:sz w:val="20"/>
                <w:szCs w:val="20"/>
              </w:rPr>
            </w:pPr>
          </w:p>
        </w:tc>
      </w:tr>
      <w:tr w:rsidR="00DA39FA" w:rsidRPr="00E62EB8" w14:paraId="5AB1ACF3" w14:textId="77777777" w:rsidTr="00E15543">
        <w:trPr>
          <w:trHeight w:val="1104"/>
        </w:trPr>
        <w:tc>
          <w:tcPr>
            <w:tcW w:w="2376" w:type="dxa"/>
            <w:tcBorders>
              <w:right w:val="single" w:sz="4" w:space="0" w:color="auto"/>
            </w:tcBorders>
          </w:tcPr>
          <w:p w14:paraId="38D6906D" w14:textId="4E0AB759" w:rsidR="00DA39FA" w:rsidRDefault="0070420F" w:rsidP="001753A5">
            <w:pPr>
              <w:autoSpaceDE w:val="0"/>
              <w:autoSpaceDN w:val="0"/>
              <w:adjustRightInd w:val="0"/>
              <w:jc w:val="center"/>
              <w:rPr>
                <w:rFonts w:cs="Arial"/>
                <w:sz w:val="20"/>
                <w:szCs w:val="20"/>
              </w:rPr>
            </w:pPr>
            <w:r>
              <w:rPr>
                <w:rFonts w:cs="Arial"/>
                <w:sz w:val="20"/>
                <w:szCs w:val="20"/>
              </w:rPr>
              <w:lastRenderedPageBreak/>
              <w:t>Children are motivated in their play and learning through high-quality learning and teaching.</w:t>
            </w:r>
          </w:p>
        </w:tc>
        <w:tc>
          <w:tcPr>
            <w:tcW w:w="4565" w:type="dxa"/>
            <w:tcBorders>
              <w:left w:val="single" w:sz="4" w:space="0" w:color="auto"/>
            </w:tcBorders>
          </w:tcPr>
          <w:p w14:paraId="69650619" w14:textId="77777777" w:rsidR="0061581F" w:rsidRDefault="0061581F" w:rsidP="0061581F">
            <w:pPr>
              <w:pStyle w:val="ListParagraph"/>
              <w:numPr>
                <w:ilvl w:val="0"/>
                <w:numId w:val="30"/>
              </w:numPr>
              <w:spacing w:after="0" w:line="240" w:lineRule="auto"/>
              <w:rPr>
                <w:rFonts w:cs="Arial"/>
                <w:color w:val="000000" w:themeColor="text1"/>
                <w:sz w:val="20"/>
                <w:szCs w:val="20"/>
              </w:rPr>
            </w:pPr>
            <w:r w:rsidRPr="0061581F">
              <w:rPr>
                <w:rFonts w:cs="Arial"/>
                <w:color w:val="000000" w:themeColor="text1"/>
                <w:sz w:val="20"/>
                <w:szCs w:val="20"/>
              </w:rPr>
              <w:t>Literacy and numeracy outdoor audit to provide baseline and evidence progress.</w:t>
            </w:r>
          </w:p>
          <w:p w14:paraId="0A170767" w14:textId="77777777" w:rsidR="003A1EB3" w:rsidRDefault="003A1EB3" w:rsidP="003A1EB3">
            <w:pPr>
              <w:pStyle w:val="ListParagraph"/>
              <w:spacing w:after="0" w:line="240" w:lineRule="auto"/>
              <w:ind w:left="720"/>
              <w:rPr>
                <w:rFonts w:cs="Arial"/>
                <w:color w:val="000000" w:themeColor="text1"/>
                <w:sz w:val="20"/>
                <w:szCs w:val="20"/>
              </w:rPr>
            </w:pPr>
          </w:p>
          <w:p w14:paraId="2FBA89F6" w14:textId="0FEB0F9F" w:rsidR="0052324E" w:rsidRPr="0061581F" w:rsidRDefault="0052324E" w:rsidP="0061581F">
            <w:pPr>
              <w:pStyle w:val="ListParagraph"/>
              <w:numPr>
                <w:ilvl w:val="0"/>
                <w:numId w:val="30"/>
              </w:numPr>
              <w:spacing w:after="0" w:line="240" w:lineRule="auto"/>
              <w:rPr>
                <w:rFonts w:cs="Arial"/>
                <w:color w:val="000000" w:themeColor="text1"/>
                <w:sz w:val="20"/>
                <w:szCs w:val="20"/>
              </w:rPr>
            </w:pPr>
            <w:r>
              <w:rPr>
                <w:rFonts w:cs="Arial"/>
                <w:color w:val="000000" w:themeColor="text1"/>
                <w:sz w:val="20"/>
                <w:szCs w:val="20"/>
              </w:rPr>
              <w:t xml:space="preserve">Strengthen outdoor </w:t>
            </w:r>
            <w:r w:rsidR="0088479C">
              <w:rPr>
                <w:rFonts w:cs="Arial"/>
                <w:color w:val="000000" w:themeColor="text1"/>
                <w:sz w:val="20"/>
                <w:szCs w:val="20"/>
              </w:rPr>
              <w:t>learning experiences.</w:t>
            </w:r>
          </w:p>
          <w:p w14:paraId="1A6F673D" w14:textId="13A4C6CD" w:rsidR="001E1B1F" w:rsidRPr="003A6FE3" w:rsidRDefault="001E1B1F" w:rsidP="0070420F">
            <w:pPr>
              <w:pStyle w:val="ListParagraph"/>
              <w:ind w:left="720"/>
              <w:rPr>
                <w:rFonts w:cs="Arial"/>
                <w:sz w:val="20"/>
                <w:szCs w:val="20"/>
                <w:lang w:eastAsia="en-GB" w:bidi="ar-SA"/>
              </w:rPr>
            </w:pPr>
          </w:p>
        </w:tc>
        <w:tc>
          <w:tcPr>
            <w:tcW w:w="1559" w:type="dxa"/>
          </w:tcPr>
          <w:p w14:paraId="45D885B1" w14:textId="77777777" w:rsidR="00DA39FA" w:rsidRDefault="0061581F" w:rsidP="00CE5501">
            <w:pPr>
              <w:jc w:val="center"/>
              <w:rPr>
                <w:rFonts w:cs="Arial"/>
                <w:sz w:val="20"/>
                <w:szCs w:val="20"/>
              </w:rPr>
            </w:pPr>
            <w:r>
              <w:rPr>
                <w:rFonts w:cs="Arial"/>
                <w:sz w:val="20"/>
                <w:szCs w:val="20"/>
              </w:rPr>
              <w:t>Brenda/Arlene</w:t>
            </w:r>
          </w:p>
          <w:p w14:paraId="3DB1B9AA" w14:textId="77777777" w:rsidR="003A1EB3" w:rsidRDefault="003A1EB3" w:rsidP="00CE5501">
            <w:pPr>
              <w:jc w:val="center"/>
              <w:rPr>
                <w:rFonts w:cs="Arial"/>
                <w:sz w:val="20"/>
                <w:szCs w:val="20"/>
              </w:rPr>
            </w:pPr>
          </w:p>
          <w:p w14:paraId="3ED84722" w14:textId="1B7810DD" w:rsidR="003A1EB3" w:rsidRDefault="003A1EB3" w:rsidP="00CE5501">
            <w:pPr>
              <w:jc w:val="center"/>
              <w:rPr>
                <w:rFonts w:cs="Arial"/>
                <w:sz w:val="20"/>
                <w:szCs w:val="20"/>
              </w:rPr>
            </w:pPr>
            <w:r>
              <w:rPr>
                <w:rFonts w:cs="Arial"/>
                <w:sz w:val="20"/>
                <w:szCs w:val="20"/>
              </w:rPr>
              <w:t>All staff</w:t>
            </w:r>
          </w:p>
        </w:tc>
        <w:tc>
          <w:tcPr>
            <w:tcW w:w="1701" w:type="dxa"/>
          </w:tcPr>
          <w:p w14:paraId="0A2DB121" w14:textId="3B983667" w:rsidR="00DA39FA" w:rsidRDefault="0061581F" w:rsidP="00CE5501">
            <w:pPr>
              <w:jc w:val="center"/>
              <w:rPr>
                <w:rFonts w:cs="Arial"/>
                <w:sz w:val="20"/>
                <w:szCs w:val="20"/>
              </w:rPr>
            </w:pPr>
            <w:r>
              <w:rPr>
                <w:rFonts w:cs="Arial"/>
                <w:sz w:val="20"/>
                <w:szCs w:val="20"/>
              </w:rPr>
              <w:t>August 26 – October 26</w:t>
            </w:r>
          </w:p>
        </w:tc>
        <w:tc>
          <w:tcPr>
            <w:tcW w:w="3799" w:type="dxa"/>
          </w:tcPr>
          <w:p w14:paraId="34C67A37" w14:textId="326007C2" w:rsidR="0070420F" w:rsidRDefault="00310624" w:rsidP="0070420F">
            <w:pPr>
              <w:spacing w:after="0" w:line="240" w:lineRule="auto"/>
              <w:rPr>
                <w:rFonts w:cs="Arial"/>
                <w:color w:val="000000" w:themeColor="text1"/>
                <w:sz w:val="20"/>
                <w:szCs w:val="20"/>
              </w:rPr>
            </w:pPr>
            <w:r>
              <w:rPr>
                <w:rFonts w:cs="Arial"/>
                <w:color w:val="000000" w:themeColor="text1"/>
                <w:sz w:val="20"/>
                <w:szCs w:val="20"/>
              </w:rPr>
              <w:t xml:space="preserve">Children’s learning </w:t>
            </w:r>
            <w:r w:rsidR="00736AB3">
              <w:rPr>
                <w:rFonts w:cs="Arial"/>
                <w:color w:val="000000" w:themeColor="text1"/>
                <w:sz w:val="20"/>
                <w:szCs w:val="20"/>
              </w:rPr>
              <w:t>observations will increase across the outdoor play spaces and wider community.</w:t>
            </w:r>
          </w:p>
          <w:p w14:paraId="15F1074C" w14:textId="759981D5" w:rsidR="0070420F" w:rsidRPr="00A66A27" w:rsidRDefault="0070420F" w:rsidP="0070420F">
            <w:pPr>
              <w:spacing w:after="0" w:line="240" w:lineRule="auto"/>
              <w:rPr>
                <w:rFonts w:cs="Arial"/>
                <w:color w:val="000000" w:themeColor="text1"/>
                <w:sz w:val="20"/>
                <w:szCs w:val="20"/>
              </w:rPr>
            </w:pPr>
          </w:p>
        </w:tc>
      </w:tr>
      <w:tr w:rsidR="00745171" w:rsidRPr="00E62EB8" w14:paraId="127311EF" w14:textId="77777777" w:rsidTr="00E15543">
        <w:trPr>
          <w:trHeight w:val="1104"/>
        </w:trPr>
        <w:tc>
          <w:tcPr>
            <w:tcW w:w="2376" w:type="dxa"/>
            <w:tcBorders>
              <w:right w:val="single" w:sz="4" w:space="0" w:color="auto"/>
            </w:tcBorders>
          </w:tcPr>
          <w:p w14:paraId="0B32C01D" w14:textId="33CA601A" w:rsidR="00745171" w:rsidRDefault="00745171" w:rsidP="001753A5">
            <w:pPr>
              <w:autoSpaceDE w:val="0"/>
              <w:autoSpaceDN w:val="0"/>
              <w:adjustRightInd w:val="0"/>
              <w:jc w:val="center"/>
              <w:rPr>
                <w:rFonts w:cs="Arial"/>
                <w:sz w:val="20"/>
                <w:szCs w:val="20"/>
              </w:rPr>
            </w:pPr>
            <w:r>
              <w:rPr>
                <w:rFonts w:cs="Arial"/>
                <w:sz w:val="20"/>
                <w:szCs w:val="20"/>
              </w:rPr>
              <w:t>Increased family learning opportunities to support literacy and numeracy</w:t>
            </w:r>
          </w:p>
        </w:tc>
        <w:tc>
          <w:tcPr>
            <w:tcW w:w="4565" w:type="dxa"/>
            <w:tcBorders>
              <w:left w:val="single" w:sz="4" w:space="0" w:color="auto"/>
            </w:tcBorders>
          </w:tcPr>
          <w:p w14:paraId="5511DAB6" w14:textId="77777777" w:rsidR="00745171" w:rsidRDefault="00745171" w:rsidP="00745171">
            <w:pPr>
              <w:pStyle w:val="ListParagraph"/>
              <w:numPr>
                <w:ilvl w:val="0"/>
                <w:numId w:val="29"/>
              </w:numPr>
              <w:rPr>
                <w:rFonts w:cs="Arial"/>
                <w:sz w:val="20"/>
                <w:szCs w:val="20"/>
                <w:lang w:eastAsia="en-GB" w:bidi="ar-SA"/>
              </w:rPr>
            </w:pPr>
            <w:r w:rsidRPr="00745171">
              <w:rPr>
                <w:rFonts w:cs="Arial"/>
                <w:sz w:val="20"/>
                <w:szCs w:val="20"/>
                <w:lang w:eastAsia="en-GB" w:bidi="ar-SA"/>
              </w:rPr>
              <w:t>Parents included in the planning process</w:t>
            </w:r>
          </w:p>
          <w:p w14:paraId="3500C09F" w14:textId="45491445" w:rsidR="00BA5A1F" w:rsidRPr="00745171" w:rsidRDefault="00BA5A1F" w:rsidP="00745171">
            <w:pPr>
              <w:pStyle w:val="ListParagraph"/>
              <w:numPr>
                <w:ilvl w:val="0"/>
                <w:numId w:val="29"/>
              </w:numPr>
              <w:rPr>
                <w:rFonts w:cs="Arial"/>
                <w:sz w:val="20"/>
                <w:szCs w:val="20"/>
                <w:lang w:eastAsia="en-GB" w:bidi="ar-SA"/>
              </w:rPr>
            </w:pPr>
            <w:r>
              <w:rPr>
                <w:rFonts w:cs="Arial"/>
                <w:sz w:val="20"/>
                <w:szCs w:val="20"/>
                <w:lang w:eastAsia="en-GB" w:bidi="ar-SA"/>
              </w:rPr>
              <w:t xml:space="preserve">Home learning bags </w:t>
            </w:r>
            <w:r w:rsidR="0078480B">
              <w:rPr>
                <w:rFonts w:cs="Arial"/>
                <w:sz w:val="20"/>
                <w:szCs w:val="20"/>
                <w:lang w:eastAsia="en-GB" w:bidi="ar-SA"/>
              </w:rPr>
              <w:t>to provide support and/or challenge</w:t>
            </w:r>
          </w:p>
        </w:tc>
        <w:tc>
          <w:tcPr>
            <w:tcW w:w="1559" w:type="dxa"/>
          </w:tcPr>
          <w:p w14:paraId="5C2F9E51" w14:textId="77777777" w:rsidR="00745171" w:rsidRDefault="0078480B" w:rsidP="00CE5501">
            <w:pPr>
              <w:jc w:val="center"/>
              <w:rPr>
                <w:rFonts w:cs="Arial"/>
                <w:sz w:val="20"/>
                <w:szCs w:val="20"/>
              </w:rPr>
            </w:pPr>
            <w:r>
              <w:rPr>
                <w:rFonts w:cs="Arial"/>
                <w:sz w:val="20"/>
                <w:szCs w:val="20"/>
              </w:rPr>
              <w:t>Arlene</w:t>
            </w:r>
          </w:p>
          <w:p w14:paraId="78EA746B" w14:textId="0562E69D" w:rsidR="0078480B" w:rsidRDefault="0078480B" w:rsidP="00CE5501">
            <w:pPr>
              <w:jc w:val="center"/>
              <w:rPr>
                <w:rFonts w:cs="Arial"/>
                <w:sz w:val="20"/>
                <w:szCs w:val="20"/>
              </w:rPr>
            </w:pPr>
            <w:r>
              <w:rPr>
                <w:rFonts w:cs="Arial"/>
                <w:sz w:val="20"/>
                <w:szCs w:val="20"/>
              </w:rPr>
              <w:t>SEYP’s</w:t>
            </w:r>
          </w:p>
        </w:tc>
        <w:tc>
          <w:tcPr>
            <w:tcW w:w="1701" w:type="dxa"/>
          </w:tcPr>
          <w:p w14:paraId="558112D9" w14:textId="31C60703" w:rsidR="00745171" w:rsidRDefault="00D37A99" w:rsidP="009C6A10">
            <w:pPr>
              <w:rPr>
                <w:rFonts w:cs="Arial"/>
                <w:sz w:val="20"/>
                <w:szCs w:val="20"/>
              </w:rPr>
            </w:pPr>
            <w:r>
              <w:rPr>
                <w:rFonts w:cs="Arial"/>
                <w:sz w:val="20"/>
                <w:szCs w:val="20"/>
              </w:rPr>
              <w:t>August 26 – June 27</w:t>
            </w:r>
          </w:p>
        </w:tc>
        <w:tc>
          <w:tcPr>
            <w:tcW w:w="3799" w:type="dxa"/>
          </w:tcPr>
          <w:p w14:paraId="3ADF15DC" w14:textId="77777777" w:rsidR="00745171" w:rsidRDefault="00D37A99" w:rsidP="0070420F">
            <w:pPr>
              <w:spacing w:after="0" w:line="240" w:lineRule="auto"/>
              <w:rPr>
                <w:rFonts w:cs="Arial"/>
                <w:color w:val="000000" w:themeColor="text1"/>
                <w:sz w:val="20"/>
                <w:szCs w:val="20"/>
              </w:rPr>
            </w:pPr>
            <w:r>
              <w:rPr>
                <w:rFonts w:cs="Arial"/>
                <w:color w:val="000000" w:themeColor="text1"/>
                <w:sz w:val="20"/>
                <w:szCs w:val="20"/>
              </w:rPr>
              <w:t>Parents voice will be gathered to inform the planning process.</w:t>
            </w:r>
          </w:p>
          <w:p w14:paraId="5EB1322F" w14:textId="77777777" w:rsidR="00D37A99" w:rsidRDefault="00D37A99" w:rsidP="0070420F">
            <w:pPr>
              <w:spacing w:after="0" w:line="240" w:lineRule="auto"/>
              <w:rPr>
                <w:rFonts w:cs="Arial"/>
                <w:color w:val="000000" w:themeColor="text1"/>
                <w:sz w:val="20"/>
                <w:szCs w:val="20"/>
              </w:rPr>
            </w:pPr>
          </w:p>
          <w:p w14:paraId="53BCF0EA" w14:textId="791FD39D" w:rsidR="00D37A99" w:rsidRDefault="00D37A99" w:rsidP="0070420F">
            <w:pPr>
              <w:spacing w:after="0" w:line="240" w:lineRule="auto"/>
              <w:rPr>
                <w:rFonts w:cs="Arial"/>
                <w:color w:val="000000" w:themeColor="text1"/>
                <w:sz w:val="20"/>
                <w:szCs w:val="20"/>
              </w:rPr>
            </w:pPr>
            <w:r>
              <w:rPr>
                <w:rFonts w:cs="Arial"/>
                <w:color w:val="000000" w:themeColor="text1"/>
                <w:sz w:val="20"/>
                <w:szCs w:val="20"/>
              </w:rPr>
              <w:t>Planning will be shared with children and families.</w:t>
            </w:r>
          </w:p>
        </w:tc>
      </w:tr>
    </w:tbl>
    <w:p w14:paraId="4A0D8FA5" w14:textId="77777777" w:rsidR="008877C3" w:rsidRDefault="008877C3" w:rsidP="00CF74B9">
      <w:pPr>
        <w:rPr>
          <w:rFonts w:cs="Arial"/>
          <w:sz w:val="22"/>
        </w:rPr>
      </w:pPr>
    </w:p>
    <w:tbl>
      <w:tblP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4677"/>
        <w:gridCol w:w="1560"/>
        <w:gridCol w:w="1701"/>
        <w:gridCol w:w="3827"/>
      </w:tblGrid>
      <w:tr w:rsidR="008877C3" w:rsidRPr="00D616FF" w14:paraId="47461705" w14:textId="77777777" w:rsidTr="0070420F">
        <w:trPr>
          <w:trHeight w:val="227"/>
        </w:trPr>
        <w:tc>
          <w:tcPr>
            <w:tcW w:w="14000" w:type="dxa"/>
            <w:gridSpan w:val="5"/>
            <w:shd w:val="clear" w:color="auto" w:fill="4F81BD"/>
            <w:vAlign w:val="center"/>
          </w:tcPr>
          <w:p w14:paraId="2CD6CB68" w14:textId="12166AD7" w:rsidR="008877C3" w:rsidRPr="008B71F7" w:rsidRDefault="008877C3" w:rsidP="008B71F7">
            <w:pPr>
              <w:autoSpaceDE w:val="0"/>
              <w:autoSpaceDN w:val="0"/>
              <w:adjustRightInd w:val="0"/>
              <w:rPr>
                <w:rFonts w:ascii="Calibri,Bold" w:hAnsi="Calibri,Bold" w:cs="Calibri,Bold"/>
                <w:b/>
                <w:bCs/>
                <w:sz w:val="20"/>
                <w:szCs w:val="20"/>
                <w:lang w:eastAsia="en-GB" w:bidi="ar-SA"/>
              </w:rPr>
            </w:pPr>
            <w:r>
              <w:rPr>
                <w:rFonts w:cs="Arial"/>
                <w:b/>
                <w:color w:val="FFFFFF"/>
                <w:szCs w:val="24"/>
              </w:rPr>
              <w:t xml:space="preserve">Priority 3 : </w:t>
            </w:r>
            <w:r w:rsidR="001347E9">
              <w:rPr>
                <w:rFonts w:cs="Arial"/>
                <w:b/>
                <w:color w:val="FFFFFF"/>
                <w:szCs w:val="24"/>
              </w:rPr>
              <w:t xml:space="preserve">To develop </w:t>
            </w:r>
            <w:r w:rsidR="0070420F">
              <w:rPr>
                <w:rFonts w:cs="Arial"/>
                <w:b/>
                <w:color w:val="FFFFFF"/>
                <w:szCs w:val="24"/>
              </w:rPr>
              <w:t>Leadership and Management</w:t>
            </w:r>
          </w:p>
        </w:tc>
      </w:tr>
      <w:tr w:rsidR="008877C3" w:rsidRPr="00D616FF" w14:paraId="62C2E5FE" w14:textId="77777777" w:rsidTr="0070420F">
        <w:trPr>
          <w:trHeight w:val="227"/>
        </w:trPr>
        <w:tc>
          <w:tcPr>
            <w:tcW w:w="2235" w:type="dxa"/>
            <w:shd w:val="clear" w:color="auto" w:fill="4F81BD"/>
            <w:vAlign w:val="center"/>
          </w:tcPr>
          <w:p w14:paraId="66EDE42B" w14:textId="77777777" w:rsidR="008877C3" w:rsidRPr="00D616FF" w:rsidRDefault="008877C3" w:rsidP="0070420F">
            <w:pPr>
              <w:jc w:val="center"/>
              <w:rPr>
                <w:rFonts w:cs="Arial"/>
                <w:b/>
                <w:color w:val="FFFFFF"/>
                <w:szCs w:val="24"/>
              </w:rPr>
            </w:pPr>
            <w:r w:rsidRPr="00D616FF">
              <w:rPr>
                <w:rFonts w:cs="Arial"/>
                <w:b/>
                <w:color w:val="FFFFFF"/>
                <w:szCs w:val="24"/>
              </w:rPr>
              <w:t xml:space="preserve">What </w:t>
            </w:r>
            <w:r>
              <w:rPr>
                <w:rFonts w:cs="Arial"/>
                <w:b/>
                <w:color w:val="FFFFFF"/>
                <w:szCs w:val="24"/>
              </w:rPr>
              <w:t>Outcomes Do We Want To A</w:t>
            </w:r>
            <w:r w:rsidRPr="00D616FF">
              <w:rPr>
                <w:rFonts w:cs="Arial"/>
                <w:b/>
                <w:color w:val="FFFFFF"/>
                <w:szCs w:val="24"/>
              </w:rPr>
              <w:t>chieve?</w:t>
            </w:r>
          </w:p>
        </w:tc>
        <w:tc>
          <w:tcPr>
            <w:tcW w:w="4677" w:type="dxa"/>
            <w:shd w:val="clear" w:color="auto" w:fill="4F81BD"/>
            <w:vAlign w:val="center"/>
          </w:tcPr>
          <w:p w14:paraId="4F573F27" w14:textId="77777777" w:rsidR="008877C3" w:rsidRDefault="008877C3" w:rsidP="0070420F">
            <w:pPr>
              <w:jc w:val="center"/>
              <w:rPr>
                <w:rFonts w:cs="Arial"/>
                <w:b/>
                <w:color w:val="FFFFFF"/>
                <w:szCs w:val="24"/>
              </w:rPr>
            </w:pPr>
            <w:r>
              <w:rPr>
                <w:rFonts w:cs="Arial"/>
                <w:b/>
                <w:color w:val="FFFFFF"/>
                <w:szCs w:val="24"/>
              </w:rPr>
              <w:t xml:space="preserve">How Will We Achieve This? </w:t>
            </w:r>
          </w:p>
          <w:p w14:paraId="611EACD5" w14:textId="77777777" w:rsidR="008877C3" w:rsidRPr="00D616FF" w:rsidRDefault="008877C3" w:rsidP="0070420F">
            <w:pPr>
              <w:jc w:val="center"/>
              <w:rPr>
                <w:rFonts w:cs="Arial"/>
                <w:b/>
                <w:color w:val="FFFFFF"/>
                <w:szCs w:val="24"/>
              </w:rPr>
            </w:pPr>
            <w:r>
              <w:rPr>
                <w:rFonts w:cs="Arial"/>
                <w:b/>
                <w:color w:val="FFFFFF"/>
                <w:szCs w:val="24"/>
              </w:rPr>
              <w:t>(Intervention Strategies)</w:t>
            </w:r>
          </w:p>
        </w:tc>
        <w:tc>
          <w:tcPr>
            <w:tcW w:w="1560" w:type="dxa"/>
            <w:shd w:val="clear" w:color="auto" w:fill="4F81BD"/>
            <w:vAlign w:val="center"/>
          </w:tcPr>
          <w:p w14:paraId="70D95645" w14:textId="77777777" w:rsidR="008877C3" w:rsidRDefault="008877C3" w:rsidP="0070420F">
            <w:pPr>
              <w:jc w:val="center"/>
              <w:rPr>
                <w:rFonts w:cs="Arial"/>
                <w:b/>
                <w:color w:val="FFFFFF"/>
                <w:szCs w:val="24"/>
              </w:rPr>
            </w:pPr>
            <w:r>
              <w:rPr>
                <w:rFonts w:cs="Arial"/>
                <w:b/>
                <w:color w:val="FFFFFF"/>
                <w:szCs w:val="24"/>
              </w:rPr>
              <w:t>Lead Person</w:t>
            </w:r>
          </w:p>
        </w:tc>
        <w:tc>
          <w:tcPr>
            <w:tcW w:w="1701" w:type="dxa"/>
            <w:shd w:val="clear" w:color="auto" w:fill="4F81BD"/>
            <w:vAlign w:val="center"/>
          </w:tcPr>
          <w:p w14:paraId="5CCF8EAC" w14:textId="77777777" w:rsidR="008877C3" w:rsidRPr="00D616FF" w:rsidRDefault="008877C3" w:rsidP="0070420F">
            <w:pPr>
              <w:jc w:val="center"/>
              <w:rPr>
                <w:rFonts w:cs="Arial"/>
                <w:b/>
                <w:color w:val="FFFFFF"/>
                <w:szCs w:val="24"/>
              </w:rPr>
            </w:pPr>
            <w:r>
              <w:rPr>
                <w:rFonts w:cs="Arial"/>
                <w:b/>
                <w:color w:val="FFFFFF"/>
                <w:szCs w:val="24"/>
              </w:rPr>
              <w:t>Start and Finish Dates</w:t>
            </w:r>
          </w:p>
        </w:tc>
        <w:tc>
          <w:tcPr>
            <w:tcW w:w="3827" w:type="dxa"/>
            <w:shd w:val="clear" w:color="auto" w:fill="4F81BD"/>
            <w:vAlign w:val="center"/>
          </w:tcPr>
          <w:p w14:paraId="21A15532" w14:textId="77777777" w:rsidR="008877C3" w:rsidRDefault="008877C3" w:rsidP="0070420F">
            <w:pPr>
              <w:jc w:val="center"/>
              <w:rPr>
                <w:rFonts w:cs="Arial"/>
                <w:b/>
                <w:color w:val="FFFFFF"/>
                <w:szCs w:val="24"/>
              </w:rPr>
            </w:pPr>
            <w:r w:rsidRPr="00D616FF">
              <w:rPr>
                <w:rFonts w:cs="Arial"/>
                <w:b/>
                <w:color w:val="FFFFFF"/>
                <w:szCs w:val="24"/>
              </w:rPr>
              <w:t xml:space="preserve">How </w:t>
            </w:r>
            <w:r>
              <w:rPr>
                <w:rFonts w:cs="Arial"/>
                <w:b/>
                <w:color w:val="FFFFFF"/>
                <w:szCs w:val="24"/>
              </w:rPr>
              <w:t>Will We Measure Impact On C</w:t>
            </w:r>
            <w:r w:rsidRPr="00D616FF">
              <w:rPr>
                <w:rFonts w:cs="Arial"/>
                <w:b/>
                <w:color w:val="FFFFFF"/>
                <w:szCs w:val="24"/>
              </w:rPr>
              <w:t>hildren</w:t>
            </w:r>
            <w:r>
              <w:rPr>
                <w:rFonts w:cs="Arial"/>
                <w:b/>
                <w:color w:val="FFFFFF"/>
                <w:szCs w:val="24"/>
              </w:rPr>
              <w:t xml:space="preserve"> and Young People?</w:t>
            </w:r>
          </w:p>
          <w:p w14:paraId="454E2A8B" w14:textId="77777777" w:rsidR="008877C3" w:rsidRPr="00D616FF" w:rsidRDefault="008877C3" w:rsidP="0070420F">
            <w:pPr>
              <w:jc w:val="center"/>
              <w:rPr>
                <w:rFonts w:cs="Arial"/>
                <w:b/>
                <w:color w:val="FFFFFF"/>
                <w:szCs w:val="24"/>
              </w:rPr>
            </w:pPr>
            <w:r>
              <w:rPr>
                <w:rFonts w:cs="Arial"/>
                <w:b/>
                <w:color w:val="FFFFFF"/>
                <w:szCs w:val="24"/>
              </w:rPr>
              <w:t>(Include Where Possible Current Measure and Target)</w:t>
            </w:r>
          </w:p>
        </w:tc>
      </w:tr>
      <w:tr w:rsidR="008877C3" w:rsidRPr="00532615" w14:paraId="73D46D9A" w14:textId="77777777" w:rsidTr="004C14D3">
        <w:trPr>
          <w:trHeight w:val="58"/>
        </w:trPr>
        <w:tc>
          <w:tcPr>
            <w:tcW w:w="2235" w:type="dxa"/>
            <w:tcBorders>
              <w:bottom w:val="single" w:sz="4" w:space="0" w:color="000000"/>
              <w:right w:val="single" w:sz="4" w:space="0" w:color="auto"/>
            </w:tcBorders>
            <w:vAlign w:val="center"/>
          </w:tcPr>
          <w:p w14:paraId="69FE36C2" w14:textId="245E10F5" w:rsidR="008877C3" w:rsidRPr="00F46E8D" w:rsidRDefault="00CF363E" w:rsidP="0046069F">
            <w:pPr>
              <w:jc w:val="center"/>
              <w:rPr>
                <w:sz w:val="20"/>
                <w:szCs w:val="20"/>
              </w:rPr>
            </w:pPr>
            <w:r>
              <w:rPr>
                <w:sz w:val="20"/>
                <w:szCs w:val="20"/>
              </w:rPr>
              <w:t xml:space="preserve">High quality leadership visible across the EYC and </w:t>
            </w:r>
            <w:r w:rsidR="0022578A">
              <w:rPr>
                <w:sz w:val="20"/>
                <w:szCs w:val="20"/>
              </w:rPr>
              <w:t>considers leaders at all levels.</w:t>
            </w:r>
          </w:p>
          <w:p w14:paraId="5887A97C" w14:textId="77777777" w:rsidR="008877C3" w:rsidRDefault="008877C3" w:rsidP="0070420F"/>
        </w:tc>
        <w:tc>
          <w:tcPr>
            <w:tcW w:w="4677" w:type="dxa"/>
            <w:tcBorders>
              <w:left w:val="single" w:sz="4" w:space="0" w:color="auto"/>
            </w:tcBorders>
            <w:vAlign w:val="center"/>
          </w:tcPr>
          <w:p w14:paraId="06E52382" w14:textId="4E1689DE" w:rsidR="00BD279C" w:rsidRDefault="0070420F" w:rsidP="0070420F">
            <w:pPr>
              <w:rPr>
                <w:rFonts w:cs="Arial"/>
                <w:sz w:val="20"/>
                <w:szCs w:val="20"/>
                <w:lang w:eastAsia="en-GB" w:bidi="ar-SA"/>
              </w:rPr>
            </w:pPr>
            <w:r>
              <w:rPr>
                <w:rFonts w:cs="Arial"/>
                <w:sz w:val="20"/>
                <w:szCs w:val="20"/>
                <w:lang w:eastAsia="en-GB" w:bidi="ar-SA"/>
              </w:rPr>
              <w:t>Management visible and accessible to children, families and staff team.</w:t>
            </w:r>
          </w:p>
          <w:p w14:paraId="7BD4F378" w14:textId="26C78481" w:rsidR="0070420F" w:rsidRDefault="0070420F" w:rsidP="0070420F">
            <w:pPr>
              <w:rPr>
                <w:rFonts w:cs="Arial"/>
                <w:sz w:val="20"/>
                <w:szCs w:val="20"/>
                <w:lang w:eastAsia="en-GB" w:bidi="ar-SA"/>
              </w:rPr>
            </w:pPr>
            <w:r>
              <w:rPr>
                <w:rFonts w:cs="Arial"/>
                <w:sz w:val="20"/>
                <w:szCs w:val="20"/>
                <w:lang w:eastAsia="en-GB" w:bidi="ar-SA"/>
              </w:rPr>
              <w:t>Robust induction processes</w:t>
            </w:r>
          </w:p>
          <w:p w14:paraId="5E54DECC" w14:textId="77777777" w:rsidR="0070420F" w:rsidRDefault="0070420F" w:rsidP="0070420F">
            <w:pPr>
              <w:rPr>
                <w:rFonts w:cs="Arial"/>
                <w:sz w:val="20"/>
                <w:szCs w:val="20"/>
                <w:lang w:eastAsia="en-GB" w:bidi="ar-SA"/>
              </w:rPr>
            </w:pPr>
            <w:r>
              <w:rPr>
                <w:rFonts w:cs="Arial"/>
                <w:sz w:val="20"/>
                <w:szCs w:val="20"/>
                <w:lang w:eastAsia="en-GB" w:bidi="ar-SA"/>
              </w:rPr>
              <w:t>A welcoming environment</w:t>
            </w:r>
          </w:p>
          <w:p w14:paraId="055DAA02" w14:textId="77777777" w:rsidR="00376770" w:rsidRDefault="00376770" w:rsidP="0070420F">
            <w:pPr>
              <w:rPr>
                <w:rFonts w:cs="Arial"/>
                <w:sz w:val="20"/>
                <w:szCs w:val="20"/>
              </w:rPr>
            </w:pPr>
            <w:r w:rsidRPr="008B71F7">
              <w:rPr>
                <w:rFonts w:cs="Arial"/>
                <w:sz w:val="20"/>
                <w:szCs w:val="20"/>
              </w:rPr>
              <w:t>Feedback implemented meaningfully to evidence positive changes across the EYC.</w:t>
            </w:r>
          </w:p>
          <w:p w14:paraId="5B3E9A69" w14:textId="4DAC7B0F" w:rsidR="0001401E" w:rsidRPr="000938B7" w:rsidRDefault="0001401E" w:rsidP="0070420F">
            <w:pPr>
              <w:rPr>
                <w:rFonts w:cs="Arial"/>
                <w:sz w:val="20"/>
                <w:szCs w:val="20"/>
                <w:lang w:eastAsia="en-GB" w:bidi="ar-SA"/>
              </w:rPr>
            </w:pPr>
            <w:r>
              <w:rPr>
                <w:rFonts w:cs="Arial"/>
                <w:sz w:val="20"/>
                <w:szCs w:val="20"/>
              </w:rPr>
              <w:t xml:space="preserve">Shared vision and values </w:t>
            </w:r>
            <w:r w:rsidR="00C92E45">
              <w:rPr>
                <w:rFonts w:cs="Arial"/>
                <w:sz w:val="20"/>
                <w:szCs w:val="20"/>
              </w:rPr>
              <w:t>with service users.</w:t>
            </w:r>
          </w:p>
        </w:tc>
        <w:tc>
          <w:tcPr>
            <w:tcW w:w="1560" w:type="dxa"/>
          </w:tcPr>
          <w:p w14:paraId="5D893816" w14:textId="0AF7FC16" w:rsidR="008877C3" w:rsidRDefault="00376770" w:rsidP="00CE5501">
            <w:pPr>
              <w:jc w:val="center"/>
              <w:rPr>
                <w:rFonts w:cs="Arial"/>
                <w:sz w:val="20"/>
                <w:szCs w:val="20"/>
              </w:rPr>
            </w:pPr>
            <w:r>
              <w:rPr>
                <w:rFonts w:cs="Arial"/>
                <w:sz w:val="20"/>
                <w:szCs w:val="20"/>
              </w:rPr>
              <w:t>Leadership team</w:t>
            </w:r>
          </w:p>
          <w:p w14:paraId="5FFB7F40" w14:textId="77777777" w:rsidR="00376770" w:rsidRDefault="00376770" w:rsidP="00CE5501">
            <w:pPr>
              <w:jc w:val="center"/>
              <w:rPr>
                <w:rFonts w:cs="Arial"/>
                <w:sz w:val="20"/>
                <w:szCs w:val="20"/>
              </w:rPr>
            </w:pPr>
          </w:p>
          <w:p w14:paraId="22D9F8C1" w14:textId="77777777" w:rsidR="00376770" w:rsidRDefault="00376770" w:rsidP="00CE5501">
            <w:pPr>
              <w:jc w:val="center"/>
              <w:rPr>
                <w:rFonts w:cs="Arial"/>
                <w:sz w:val="20"/>
                <w:szCs w:val="20"/>
              </w:rPr>
            </w:pPr>
          </w:p>
          <w:p w14:paraId="741B8542" w14:textId="01227B1F" w:rsidR="00376770" w:rsidRPr="008945F1" w:rsidRDefault="00376770" w:rsidP="00CE5501">
            <w:pPr>
              <w:jc w:val="center"/>
              <w:rPr>
                <w:rFonts w:cs="Arial"/>
                <w:sz w:val="20"/>
                <w:szCs w:val="20"/>
              </w:rPr>
            </w:pPr>
            <w:r>
              <w:rPr>
                <w:rFonts w:cs="Arial"/>
                <w:sz w:val="20"/>
                <w:szCs w:val="20"/>
              </w:rPr>
              <w:t>All staff</w:t>
            </w:r>
          </w:p>
        </w:tc>
        <w:tc>
          <w:tcPr>
            <w:tcW w:w="1701" w:type="dxa"/>
          </w:tcPr>
          <w:p w14:paraId="5DDB9ABA" w14:textId="77777777" w:rsidR="005E3CFA" w:rsidRDefault="005E3CFA" w:rsidP="00CE5501">
            <w:pPr>
              <w:jc w:val="center"/>
              <w:rPr>
                <w:rFonts w:cs="Arial"/>
                <w:sz w:val="20"/>
                <w:szCs w:val="20"/>
              </w:rPr>
            </w:pPr>
            <w:r>
              <w:rPr>
                <w:rFonts w:cs="Arial"/>
                <w:sz w:val="20"/>
                <w:szCs w:val="20"/>
              </w:rPr>
              <w:t>August 26 – June 27</w:t>
            </w:r>
          </w:p>
          <w:p w14:paraId="3CD4C8CF" w14:textId="77777777" w:rsidR="005E3CFA" w:rsidRDefault="005E3CFA" w:rsidP="0070420F">
            <w:pPr>
              <w:rPr>
                <w:rFonts w:cs="Arial"/>
                <w:sz w:val="20"/>
                <w:szCs w:val="20"/>
              </w:rPr>
            </w:pPr>
          </w:p>
          <w:p w14:paraId="0DDA52F1" w14:textId="77777777" w:rsidR="005E3CFA" w:rsidRDefault="005E3CFA" w:rsidP="0070420F">
            <w:pPr>
              <w:rPr>
                <w:rFonts w:cs="Arial"/>
                <w:sz w:val="20"/>
                <w:szCs w:val="20"/>
              </w:rPr>
            </w:pPr>
          </w:p>
          <w:p w14:paraId="5ED43BFF" w14:textId="62934BF1" w:rsidR="005E3CFA" w:rsidRDefault="005E3CFA" w:rsidP="0070420F">
            <w:pPr>
              <w:rPr>
                <w:rFonts w:cs="Arial"/>
                <w:sz w:val="20"/>
                <w:szCs w:val="20"/>
              </w:rPr>
            </w:pPr>
          </w:p>
        </w:tc>
        <w:tc>
          <w:tcPr>
            <w:tcW w:w="3827" w:type="dxa"/>
          </w:tcPr>
          <w:p w14:paraId="13C3FB20" w14:textId="6A42E585" w:rsidR="002E495B" w:rsidRPr="008B71F7" w:rsidRDefault="0070420F" w:rsidP="008A25EC">
            <w:pPr>
              <w:rPr>
                <w:rFonts w:cs="Arial"/>
                <w:sz w:val="20"/>
                <w:szCs w:val="20"/>
              </w:rPr>
            </w:pPr>
            <w:r w:rsidRPr="008B71F7">
              <w:rPr>
                <w:rFonts w:cs="Arial"/>
                <w:sz w:val="20"/>
                <w:szCs w:val="20"/>
              </w:rPr>
              <w:t>Positive feedback from families and wider service users.</w:t>
            </w:r>
          </w:p>
          <w:p w14:paraId="1BBE6FD1" w14:textId="483D45CD" w:rsidR="0070420F" w:rsidRPr="004C14D3" w:rsidRDefault="005B1F1E" w:rsidP="008A25EC">
            <w:pPr>
              <w:rPr>
                <w:rFonts w:cs="Arial"/>
                <w:color w:val="FF0000"/>
                <w:sz w:val="20"/>
                <w:szCs w:val="20"/>
              </w:rPr>
            </w:pPr>
            <w:r w:rsidRPr="001621F6">
              <w:rPr>
                <w:rFonts w:cs="Arial"/>
                <w:sz w:val="20"/>
                <w:szCs w:val="20"/>
              </w:rPr>
              <w:t>Consultation to inform s</w:t>
            </w:r>
            <w:r w:rsidR="001621F6" w:rsidRPr="001621F6">
              <w:rPr>
                <w:rFonts w:cs="Arial"/>
                <w:sz w:val="20"/>
                <w:szCs w:val="20"/>
              </w:rPr>
              <w:t>elf-evaluation process.</w:t>
            </w:r>
          </w:p>
        </w:tc>
      </w:tr>
      <w:tr w:rsidR="008877C3" w:rsidRPr="00532615" w14:paraId="60345800" w14:textId="77777777" w:rsidTr="004C14D3">
        <w:trPr>
          <w:trHeight w:val="58"/>
        </w:trPr>
        <w:tc>
          <w:tcPr>
            <w:tcW w:w="2235" w:type="dxa"/>
            <w:tcBorders>
              <w:bottom w:val="single" w:sz="4" w:space="0" w:color="auto"/>
              <w:right w:val="single" w:sz="4" w:space="0" w:color="auto"/>
            </w:tcBorders>
            <w:vAlign w:val="center"/>
          </w:tcPr>
          <w:p w14:paraId="6C820FE0" w14:textId="094EC978" w:rsidR="008877C3" w:rsidRDefault="00BF1190" w:rsidP="0070420F">
            <w:pPr>
              <w:spacing w:line="252" w:lineRule="auto"/>
              <w:jc w:val="center"/>
              <w:rPr>
                <w:sz w:val="20"/>
                <w:szCs w:val="20"/>
              </w:rPr>
            </w:pPr>
            <w:r>
              <w:rPr>
                <w:sz w:val="20"/>
                <w:szCs w:val="20"/>
              </w:rPr>
              <w:t>Strengthen leadership</w:t>
            </w:r>
            <w:r w:rsidR="006944B0">
              <w:rPr>
                <w:sz w:val="20"/>
                <w:szCs w:val="20"/>
              </w:rPr>
              <w:t xml:space="preserve"> capacity by developing staff</w:t>
            </w:r>
            <w:r w:rsidR="0046069F">
              <w:rPr>
                <w:sz w:val="20"/>
                <w:szCs w:val="20"/>
              </w:rPr>
              <w:t>, enhancing quality assurance processes and ensuring positive outcomes for children and families.</w:t>
            </w:r>
          </w:p>
        </w:tc>
        <w:tc>
          <w:tcPr>
            <w:tcW w:w="4677" w:type="dxa"/>
            <w:tcBorders>
              <w:left w:val="single" w:sz="4" w:space="0" w:color="auto"/>
            </w:tcBorders>
            <w:vAlign w:val="center"/>
          </w:tcPr>
          <w:p w14:paraId="706685F7" w14:textId="388D3466" w:rsidR="00632279" w:rsidRDefault="0070420F" w:rsidP="0070420F">
            <w:pPr>
              <w:rPr>
                <w:rFonts w:cs="Arial"/>
                <w:sz w:val="20"/>
                <w:szCs w:val="20"/>
                <w:lang w:eastAsia="en-GB" w:bidi="ar-SA"/>
              </w:rPr>
            </w:pPr>
            <w:r>
              <w:rPr>
                <w:rFonts w:cs="Arial"/>
                <w:sz w:val="20"/>
                <w:szCs w:val="20"/>
                <w:lang w:eastAsia="en-GB" w:bidi="ar-SA"/>
              </w:rPr>
              <w:t>Equity and Excellence Lead to undertake leadership training.</w:t>
            </w:r>
          </w:p>
          <w:p w14:paraId="1B8B0774" w14:textId="77777777" w:rsidR="0070420F" w:rsidRDefault="0070420F" w:rsidP="0070420F">
            <w:pPr>
              <w:rPr>
                <w:rFonts w:cs="Arial"/>
                <w:sz w:val="20"/>
                <w:szCs w:val="20"/>
                <w:lang w:eastAsia="en-GB" w:bidi="ar-SA"/>
              </w:rPr>
            </w:pPr>
            <w:r>
              <w:rPr>
                <w:rFonts w:cs="Arial"/>
                <w:sz w:val="20"/>
                <w:szCs w:val="20"/>
                <w:lang w:eastAsia="en-GB" w:bidi="ar-SA"/>
              </w:rPr>
              <w:t>Clear roles and remits for all staff.</w:t>
            </w:r>
          </w:p>
          <w:p w14:paraId="20DFAA43" w14:textId="2EA718FB" w:rsidR="008D60F1" w:rsidRDefault="0070420F" w:rsidP="0070420F">
            <w:pPr>
              <w:rPr>
                <w:rFonts w:cs="Arial"/>
                <w:sz w:val="20"/>
                <w:szCs w:val="20"/>
                <w:lang w:eastAsia="en-GB" w:bidi="ar-SA"/>
              </w:rPr>
            </w:pPr>
            <w:r>
              <w:rPr>
                <w:rFonts w:cs="Arial"/>
                <w:sz w:val="20"/>
                <w:szCs w:val="20"/>
                <w:lang w:eastAsia="en-GB" w:bidi="ar-SA"/>
              </w:rPr>
              <w:t>Leadership training opportunities</w:t>
            </w:r>
          </w:p>
          <w:p w14:paraId="2FAFB511" w14:textId="77777777" w:rsidR="0070420F" w:rsidRDefault="0070420F" w:rsidP="0070420F">
            <w:pPr>
              <w:rPr>
                <w:rFonts w:cs="Arial"/>
                <w:sz w:val="20"/>
                <w:szCs w:val="20"/>
                <w:lang w:eastAsia="en-GB" w:bidi="ar-SA"/>
              </w:rPr>
            </w:pPr>
            <w:r>
              <w:rPr>
                <w:rFonts w:cs="Arial"/>
                <w:sz w:val="20"/>
                <w:szCs w:val="20"/>
                <w:lang w:eastAsia="en-GB" w:bidi="ar-SA"/>
              </w:rPr>
              <w:t>Staff included in the self-evaluation process and identification of next steps to support improvement.</w:t>
            </w:r>
          </w:p>
          <w:p w14:paraId="0B5AFDB3" w14:textId="77777777" w:rsidR="0070420F" w:rsidRDefault="0070420F" w:rsidP="0070420F">
            <w:pPr>
              <w:rPr>
                <w:rFonts w:cs="Arial"/>
                <w:sz w:val="20"/>
                <w:szCs w:val="20"/>
                <w:lang w:eastAsia="en-GB" w:bidi="ar-SA"/>
              </w:rPr>
            </w:pPr>
            <w:r>
              <w:rPr>
                <w:rFonts w:cs="Arial"/>
                <w:sz w:val="20"/>
                <w:szCs w:val="20"/>
                <w:lang w:eastAsia="en-GB" w:bidi="ar-SA"/>
              </w:rPr>
              <w:lastRenderedPageBreak/>
              <w:t>Leadership roles which compliment improvement plan and evidence practice and impact.</w:t>
            </w:r>
          </w:p>
          <w:p w14:paraId="2AF96E89" w14:textId="77777777" w:rsidR="0070420F" w:rsidRDefault="0070420F" w:rsidP="0070420F">
            <w:pPr>
              <w:rPr>
                <w:rFonts w:cs="Arial"/>
                <w:sz w:val="20"/>
                <w:szCs w:val="20"/>
                <w:lang w:eastAsia="en-GB" w:bidi="ar-SA"/>
              </w:rPr>
            </w:pPr>
            <w:r>
              <w:rPr>
                <w:rFonts w:cs="Arial"/>
                <w:sz w:val="20"/>
                <w:szCs w:val="20"/>
                <w:lang w:eastAsia="en-GB" w:bidi="ar-SA"/>
              </w:rPr>
              <w:t>Mentoring opportunities for staff.</w:t>
            </w:r>
          </w:p>
          <w:p w14:paraId="6D986F68" w14:textId="7FF6997F" w:rsidR="004A26E1" w:rsidRDefault="004A26E1" w:rsidP="0070420F">
            <w:pPr>
              <w:rPr>
                <w:rFonts w:cs="Arial"/>
                <w:sz w:val="20"/>
                <w:szCs w:val="20"/>
                <w:lang w:eastAsia="en-GB" w:bidi="ar-SA"/>
              </w:rPr>
            </w:pPr>
            <w:r>
              <w:rPr>
                <w:rFonts w:cs="Arial"/>
                <w:sz w:val="20"/>
                <w:szCs w:val="20"/>
                <w:lang w:eastAsia="en-GB" w:bidi="ar-SA"/>
              </w:rPr>
              <w:t xml:space="preserve">Staff check in’s to support wellbeing and </w:t>
            </w:r>
            <w:r w:rsidR="008D60F1">
              <w:rPr>
                <w:rFonts w:cs="Arial"/>
                <w:sz w:val="20"/>
                <w:szCs w:val="20"/>
                <w:lang w:eastAsia="en-GB" w:bidi="ar-SA"/>
              </w:rPr>
              <w:t>skills progression.</w:t>
            </w:r>
          </w:p>
          <w:p w14:paraId="56DDA300" w14:textId="596C7F47" w:rsidR="0049445C" w:rsidRPr="00006C8E" w:rsidRDefault="00AE3164" w:rsidP="0070420F">
            <w:pPr>
              <w:rPr>
                <w:rFonts w:cs="Arial"/>
                <w:sz w:val="20"/>
                <w:szCs w:val="20"/>
                <w:lang w:eastAsia="en-GB" w:bidi="ar-SA"/>
              </w:rPr>
            </w:pPr>
            <w:r>
              <w:rPr>
                <w:rFonts w:cs="Arial"/>
                <w:sz w:val="20"/>
                <w:szCs w:val="20"/>
                <w:lang w:eastAsia="en-GB" w:bidi="ar-SA"/>
              </w:rPr>
              <w:t xml:space="preserve">Regular </w:t>
            </w:r>
            <w:r w:rsidR="00EF19BF">
              <w:rPr>
                <w:rFonts w:cs="Arial"/>
                <w:sz w:val="20"/>
                <w:szCs w:val="20"/>
                <w:lang w:eastAsia="en-GB" w:bidi="ar-SA"/>
              </w:rPr>
              <w:t xml:space="preserve">team meetings to allow staff to </w:t>
            </w:r>
            <w:r w:rsidR="00C348B9">
              <w:rPr>
                <w:rFonts w:cs="Arial"/>
                <w:sz w:val="20"/>
                <w:szCs w:val="20"/>
                <w:lang w:eastAsia="en-GB" w:bidi="ar-SA"/>
              </w:rPr>
              <w:t>share ideas and contribute views</w:t>
            </w:r>
            <w:r w:rsidR="0049445C">
              <w:rPr>
                <w:rFonts w:cs="Arial"/>
                <w:sz w:val="20"/>
                <w:szCs w:val="20"/>
                <w:lang w:eastAsia="en-GB" w:bidi="ar-SA"/>
              </w:rPr>
              <w:t>.</w:t>
            </w:r>
          </w:p>
        </w:tc>
        <w:tc>
          <w:tcPr>
            <w:tcW w:w="1560" w:type="dxa"/>
            <w:vAlign w:val="center"/>
          </w:tcPr>
          <w:p w14:paraId="2F4706A4" w14:textId="77777777" w:rsidR="008877C3" w:rsidRDefault="003A1EB3" w:rsidP="00CE5501">
            <w:pPr>
              <w:jc w:val="center"/>
              <w:rPr>
                <w:rFonts w:cs="Arial"/>
                <w:sz w:val="20"/>
                <w:szCs w:val="20"/>
              </w:rPr>
            </w:pPr>
            <w:r>
              <w:rPr>
                <w:rFonts w:cs="Arial"/>
                <w:sz w:val="20"/>
                <w:szCs w:val="20"/>
              </w:rPr>
              <w:lastRenderedPageBreak/>
              <w:t>Arlene</w:t>
            </w:r>
          </w:p>
          <w:p w14:paraId="29868945" w14:textId="77777777" w:rsidR="00632279" w:rsidRDefault="00632279" w:rsidP="00CE5501">
            <w:pPr>
              <w:jc w:val="center"/>
              <w:rPr>
                <w:rFonts w:cs="Arial"/>
                <w:sz w:val="20"/>
                <w:szCs w:val="20"/>
              </w:rPr>
            </w:pPr>
          </w:p>
          <w:p w14:paraId="09A89C80" w14:textId="77777777" w:rsidR="00227C26" w:rsidRDefault="00227C26" w:rsidP="00CE5501">
            <w:pPr>
              <w:jc w:val="center"/>
              <w:rPr>
                <w:rFonts w:cs="Arial"/>
                <w:sz w:val="20"/>
                <w:szCs w:val="20"/>
              </w:rPr>
            </w:pPr>
          </w:p>
          <w:p w14:paraId="27876CCD" w14:textId="7A9E22C8" w:rsidR="00227C26" w:rsidRDefault="008D60F1" w:rsidP="00CE5501">
            <w:pPr>
              <w:jc w:val="center"/>
              <w:rPr>
                <w:rFonts w:cs="Arial"/>
                <w:sz w:val="20"/>
                <w:szCs w:val="20"/>
              </w:rPr>
            </w:pPr>
            <w:r>
              <w:rPr>
                <w:rFonts w:cs="Arial"/>
                <w:sz w:val="20"/>
                <w:szCs w:val="20"/>
              </w:rPr>
              <w:t>Leadership team</w:t>
            </w:r>
          </w:p>
          <w:p w14:paraId="1BBD4285" w14:textId="77777777" w:rsidR="00227C26" w:rsidRDefault="00227C26" w:rsidP="00CE5501">
            <w:pPr>
              <w:jc w:val="center"/>
              <w:rPr>
                <w:rFonts w:cs="Arial"/>
                <w:sz w:val="20"/>
                <w:szCs w:val="20"/>
              </w:rPr>
            </w:pPr>
          </w:p>
          <w:p w14:paraId="0D586B42" w14:textId="77777777" w:rsidR="008D60F1" w:rsidRDefault="008D60F1" w:rsidP="00CE5501">
            <w:pPr>
              <w:jc w:val="center"/>
              <w:rPr>
                <w:rFonts w:cs="Arial"/>
                <w:sz w:val="20"/>
                <w:szCs w:val="20"/>
              </w:rPr>
            </w:pPr>
          </w:p>
          <w:p w14:paraId="1011076B" w14:textId="2310033B" w:rsidR="008D60F1" w:rsidRDefault="008D60F1" w:rsidP="00CE5501">
            <w:pPr>
              <w:jc w:val="center"/>
              <w:rPr>
                <w:rFonts w:cs="Arial"/>
                <w:sz w:val="20"/>
                <w:szCs w:val="20"/>
              </w:rPr>
            </w:pPr>
            <w:r>
              <w:rPr>
                <w:rFonts w:cs="Arial"/>
                <w:sz w:val="20"/>
                <w:szCs w:val="20"/>
              </w:rPr>
              <w:lastRenderedPageBreak/>
              <w:t>All staff</w:t>
            </w:r>
          </w:p>
        </w:tc>
        <w:tc>
          <w:tcPr>
            <w:tcW w:w="1701" w:type="dxa"/>
            <w:vAlign w:val="center"/>
          </w:tcPr>
          <w:p w14:paraId="10A612CE" w14:textId="2C3411AB" w:rsidR="00632279" w:rsidRDefault="00227C26" w:rsidP="00CE5501">
            <w:pPr>
              <w:jc w:val="center"/>
              <w:rPr>
                <w:rFonts w:cs="Arial"/>
                <w:sz w:val="20"/>
                <w:szCs w:val="20"/>
              </w:rPr>
            </w:pPr>
            <w:r>
              <w:rPr>
                <w:rFonts w:cs="Arial"/>
                <w:sz w:val="20"/>
                <w:szCs w:val="20"/>
              </w:rPr>
              <w:lastRenderedPageBreak/>
              <w:t>September 26 – June 27</w:t>
            </w:r>
          </w:p>
          <w:p w14:paraId="65883DBC" w14:textId="77777777" w:rsidR="00CE5501" w:rsidRDefault="00CE5501" w:rsidP="00CE5501">
            <w:pPr>
              <w:jc w:val="center"/>
              <w:rPr>
                <w:rFonts w:cs="Arial"/>
                <w:sz w:val="20"/>
                <w:szCs w:val="20"/>
              </w:rPr>
            </w:pPr>
          </w:p>
          <w:p w14:paraId="658B63D5" w14:textId="36B553A0" w:rsidR="008D60F1" w:rsidRDefault="00632279" w:rsidP="00CE5501">
            <w:pPr>
              <w:jc w:val="center"/>
              <w:rPr>
                <w:rFonts w:cs="Arial"/>
                <w:sz w:val="20"/>
                <w:szCs w:val="20"/>
              </w:rPr>
            </w:pPr>
            <w:r>
              <w:rPr>
                <w:rFonts w:cs="Arial"/>
                <w:sz w:val="20"/>
                <w:szCs w:val="20"/>
              </w:rPr>
              <w:t>August 26 – June 27</w:t>
            </w:r>
          </w:p>
          <w:p w14:paraId="235FF101" w14:textId="77777777" w:rsidR="008D60F1" w:rsidRDefault="008D60F1" w:rsidP="0070420F">
            <w:pPr>
              <w:rPr>
                <w:rFonts w:cs="Arial"/>
                <w:sz w:val="20"/>
                <w:szCs w:val="20"/>
              </w:rPr>
            </w:pPr>
          </w:p>
          <w:p w14:paraId="42E4658B" w14:textId="77777777" w:rsidR="008D60F1" w:rsidRDefault="008D60F1" w:rsidP="0070420F">
            <w:pPr>
              <w:rPr>
                <w:rFonts w:cs="Arial"/>
                <w:sz w:val="20"/>
                <w:szCs w:val="20"/>
              </w:rPr>
            </w:pPr>
          </w:p>
          <w:p w14:paraId="74256263" w14:textId="77777777" w:rsidR="008D60F1" w:rsidRDefault="008D60F1" w:rsidP="0070420F">
            <w:pPr>
              <w:rPr>
                <w:rFonts w:cs="Arial"/>
                <w:sz w:val="20"/>
                <w:szCs w:val="20"/>
              </w:rPr>
            </w:pPr>
          </w:p>
          <w:p w14:paraId="7CDEE7DA" w14:textId="77777777" w:rsidR="008D60F1" w:rsidRDefault="008D60F1" w:rsidP="0070420F">
            <w:pPr>
              <w:rPr>
                <w:rFonts w:cs="Arial"/>
                <w:sz w:val="20"/>
                <w:szCs w:val="20"/>
              </w:rPr>
            </w:pPr>
          </w:p>
          <w:p w14:paraId="6DC00C9C" w14:textId="77777777" w:rsidR="00227C26" w:rsidRDefault="00227C26" w:rsidP="0070420F">
            <w:pPr>
              <w:rPr>
                <w:rFonts w:cs="Arial"/>
                <w:sz w:val="20"/>
                <w:szCs w:val="20"/>
              </w:rPr>
            </w:pPr>
          </w:p>
          <w:p w14:paraId="236E96D0" w14:textId="44532C41" w:rsidR="00227C26" w:rsidRDefault="00227C26" w:rsidP="0070420F">
            <w:pPr>
              <w:rPr>
                <w:rFonts w:cs="Arial"/>
                <w:sz w:val="20"/>
                <w:szCs w:val="20"/>
              </w:rPr>
            </w:pPr>
          </w:p>
        </w:tc>
        <w:tc>
          <w:tcPr>
            <w:tcW w:w="3827" w:type="dxa"/>
            <w:vAlign w:val="center"/>
          </w:tcPr>
          <w:p w14:paraId="20C66B9A" w14:textId="2F8A4F6F" w:rsidR="00227C26" w:rsidRDefault="008D60F1" w:rsidP="0070420F">
            <w:pPr>
              <w:rPr>
                <w:rFonts w:cs="Arial"/>
                <w:sz w:val="20"/>
                <w:szCs w:val="20"/>
              </w:rPr>
            </w:pPr>
            <w:r>
              <w:rPr>
                <w:rFonts w:cs="Arial"/>
                <w:sz w:val="20"/>
                <w:szCs w:val="20"/>
              </w:rPr>
              <w:lastRenderedPageBreak/>
              <w:t>Share the learning opportunities with staff team.</w:t>
            </w:r>
          </w:p>
          <w:p w14:paraId="6E4A5836" w14:textId="02D0D6A0" w:rsidR="008877C3" w:rsidRDefault="0070420F" w:rsidP="0070420F">
            <w:pPr>
              <w:rPr>
                <w:rFonts w:cs="Arial"/>
                <w:sz w:val="20"/>
                <w:szCs w:val="20"/>
              </w:rPr>
            </w:pPr>
            <w:r>
              <w:rPr>
                <w:rFonts w:cs="Arial"/>
                <w:sz w:val="20"/>
                <w:szCs w:val="20"/>
              </w:rPr>
              <w:t xml:space="preserve">Improvement priorities will be shared with families </w:t>
            </w:r>
            <w:r w:rsidR="00F3774F">
              <w:rPr>
                <w:rFonts w:cs="Arial"/>
                <w:sz w:val="20"/>
                <w:szCs w:val="20"/>
              </w:rPr>
              <w:t>and ensure they are part of the ongoing improvement process.</w:t>
            </w:r>
          </w:p>
          <w:p w14:paraId="084E4651" w14:textId="3792EA1D" w:rsidR="00C56CB5" w:rsidRDefault="00C56CB5" w:rsidP="0070420F">
            <w:pPr>
              <w:rPr>
                <w:rFonts w:cs="Arial"/>
                <w:sz w:val="20"/>
                <w:szCs w:val="20"/>
              </w:rPr>
            </w:pPr>
            <w:r>
              <w:rPr>
                <w:rFonts w:cs="Arial"/>
                <w:sz w:val="20"/>
                <w:szCs w:val="20"/>
              </w:rPr>
              <w:t>Termly leadership evaluations and next steps identified</w:t>
            </w:r>
            <w:r w:rsidR="004A26E1">
              <w:rPr>
                <w:rFonts w:cs="Arial"/>
                <w:sz w:val="20"/>
                <w:szCs w:val="20"/>
              </w:rPr>
              <w:t>.</w:t>
            </w:r>
          </w:p>
          <w:p w14:paraId="4985DF93" w14:textId="77777777" w:rsidR="00F3774F" w:rsidRDefault="00C348B9" w:rsidP="0070420F">
            <w:pPr>
              <w:rPr>
                <w:rFonts w:cs="Arial"/>
                <w:sz w:val="20"/>
                <w:szCs w:val="20"/>
              </w:rPr>
            </w:pPr>
            <w:r>
              <w:rPr>
                <w:rFonts w:cs="Arial"/>
                <w:sz w:val="20"/>
                <w:szCs w:val="20"/>
              </w:rPr>
              <w:lastRenderedPageBreak/>
              <w:t>Team meeting minutes</w:t>
            </w:r>
            <w:r w:rsidR="006C66E6">
              <w:rPr>
                <w:rFonts w:cs="Arial"/>
                <w:sz w:val="20"/>
                <w:szCs w:val="20"/>
              </w:rPr>
              <w:t xml:space="preserve"> will </w:t>
            </w:r>
            <w:r w:rsidR="00F746E1">
              <w:rPr>
                <w:rFonts w:cs="Arial"/>
                <w:sz w:val="20"/>
                <w:szCs w:val="20"/>
              </w:rPr>
              <w:t>demonstrate increased staff participation in decision-making.</w:t>
            </w:r>
          </w:p>
          <w:p w14:paraId="2A10C3CD" w14:textId="28BC9EDC" w:rsidR="00F746E1" w:rsidRPr="00744EB2" w:rsidRDefault="00F746E1" w:rsidP="0070420F">
            <w:pPr>
              <w:rPr>
                <w:rFonts w:cs="Arial"/>
                <w:sz w:val="20"/>
                <w:szCs w:val="20"/>
              </w:rPr>
            </w:pPr>
          </w:p>
        </w:tc>
      </w:tr>
    </w:tbl>
    <w:p w14:paraId="5320F19C" w14:textId="77777777" w:rsidR="008877C3" w:rsidRDefault="008877C3" w:rsidP="00CF74B9">
      <w:pPr>
        <w:rPr>
          <w:rFonts w:cs="Arial"/>
          <w:sz w:val="22"/>
        </w:rPr>
      </w:pPr>
    </w:p>
    <w:p w14:paraId="31E1BFF2" w14:textId="77777777" w:rsidR="008877C3" w:rsidRDefault="008877C3" w:rsidP="00CF74B9">
      <w:pPr>
        <w:rPr>
          <w:rFonts w:cs="Arial"/>
          <w:sz w:val="22"/>
        </w:rPr>
      </w:pPr>
    </w:p>
    <w:p w14:paraId="3C8D6B53" w14:textId="77777777" w:rsidR="008877C3" w:rsidRDefault="008877C3" w:rsidP="00CF74B9">
      <w:pPr>
        <w:rPr>
          <w:rFonts w:cs="Arial"/>
          <w:sz w:val="22"/>
        </w:rPr>
      </w:pPr>
    </w:p>
    <w:p w14:paraId="185B22C6" w14:textId="77777777" w:rsidR="008877C3" w:rsidRDefault="008877C3" w:rsidP="00CF74B9">
      <w:pPr>
        <w:rPr>
          <w:rFonts w:cs="Arial"/>
          <w:sz w:val="22"/>
        </w:rPr>
      </w:pPr>
    </w:p>
    <w:p w14:paraId="7B51D4AD" w14:textId="77777777" w:rsidR="008877C3" w:rsidRDefault="008877C3" w:rsidP="00CF74B9">
      <w:pPr>
        <w:rPr>
          <w:rFonts w:cs="Arial"/>
          <w:sz w:val="22"/>
        </w:rPr>
      </w:pPr>
    </w:p>
    <w:p w14:paraId="0D58ED62" w14:textId="77777777" w:rsidR="008877C3" w:rsidRDefault="008877C3" w:rsidP="00CF74B9">
      <w:pPr>
        <w:rPr>
          <w:rFonts w:cs="Arial"/>
          <w:sz w:val="22"/>
        </w:rPr>
      </w:pPr>
    </w:p>
    <w:p w14:paraId="549C3482" w14:textId="77777777" w:rsidR="008877C3" w:rsidRDefault="008877C3" w:rsidP="00CF74B9">
      <w:pPr>
        <w:rPr>
          <w:rFonts w:cs="Arial"/>
          <w:sz w:val="22"/>
        </w:rPr>
      </w:pPr>
    </w:p>
    <w:sectPr w:rsidR="008877C3" w:rsidSect="00F21A2A">
      <w:type w:val="continuous"/>
      <w:pgSz w:w="16834" w:h="11909" w:orient="landscape" w:code="9"/>
      <w:pgMar w:top="0" w:right="1140" w:bottom="425" w:left="11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ACCB6" w14:textId="77777777" w:rsidR="005B055E" w:rsidRDefault="005B055E" w:rsidP="00455B45">
      <w:r>
        <w:separator/>
      </w:r>
    </w:p>
  </w:endnote>
  <w:endnote w:type="continuationSeparator" w:id="0">
    <w:p w14:paraId="1AE89A65" w14:textId="77777777" w:rsidR="005B055E" w:rsidRDefault="005B055E" w:rsidP="0045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mbri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70E8" w14:textId="77777777" w:rsidR="00226016" w:rsidRDefault="00226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DD60" w14:textId="77777777" w:rsidR="00226016" w:rsidRDefault="002260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26AED" w14:textId="77777777" w:rsidR="00226016" w:rsidRDefault="00226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92195" w14:textId="77777777" w:rsidR="005B055E" w:rsidRDefault="005B055E" w:rsidP="00455B45">
      <w:r>
        <w:separator/>
      </w:r>
    </w:p>
  </w:footnote>
  <w:footnote w:type="continuationSeparator" w:id="0">
    <w:p w14:paraId="5A058009" w14:textId="77777777" w:rsidR="005B055E" w:rsidRDefault="005B055E" w:rsidP="00455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6FC59" w14:textId="77777777" w:rsidR="00226016" w:rsidRDefault="00226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B1918" w14:textId="77777777" w:rsidR="00226016" w:rsidRDefault="00226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8E84C" w14:textId="77777777" w:rsidR="00226016" w:rsidRDefault="00226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56FD"/>
    <w:multiLevelType w:val="multilevel"/>
    <w:tmpl w:val="F90E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FC7FE1"/>
    <w:multiLevelType w:val="hybridMultilevel"/>
    <w:tmpl w:val="C138F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62B84"/>
    <w:multiLevelType w:val="hybridMultilevel"/>
    <w:tmpl w:val="6B9A6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D42C9"/>
    <w:multiLevelType w:val="hybridMultilevel"/>
    <w:tmpl w:val="C6F2C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4A7BE7"/>
    <w:multiLevelType w:val="hybridMultilevel"/>
    <w:tmpl w:val="43743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A300E7"/>
    <w:multiLevelType w:val="hybridMultilevel"/>
    <w:tmpl w:val="80524F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BC07DD"/>
    <w:multiLevelType w:val="hybridMultilevel"/>
    <w:tmpl w:val="B9EC4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2806A5"/>
    <w:multiLevelType w:val="hybridMultilevel"/>
    <w:tmpl w:val="30FCB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A661F"/>
    <w:multiLevelType w:val="hybridMultilevel"/>
    <w:tmpl w:val="A852D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A52B10"/>
    <w:multiLevelType w:val="hybridMultilevel"/>
    <w:tmpl w:val="F4888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73273C"/>
    <w:multiLevelType w:val="hybridMultilevel"/>
    <w:tmpl w:val="96DE5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253F79"/>
    <w:multiLevelType w:val="hybridMultilevel"/>
    <w:tmpl w:val="872C4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0C6D1E"/>
    <w:multiLevelType w:val="hybridMultilevel"/>
    <w:tmpl w:val="55425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F97776"/>
    <w:multiLevelType w:val="hybridMultilevel"/>
    <w:tmpl w:val="62DC2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5D5775"/>
    <w:multiLevelType w:val="hybridMultilevel"/>
    <w:tmpl w:val="B81CC0E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5" w15:restartNumberingAfterBreak="0">
    <w:nsid w:val="439863BB"/>
    <w:multiLevelType w:val="multilevel"/>
    <w:tmpl w:val="83B4F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E16493"/>
    <w:multiLevelType w:val="hybridMultilevel"/>
    <w:tmpl w:val="4558B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E60E94"/>
    <w:multiLevelType w:val="hybridMultilevel"/>
    <w:tmpl w:val="DCF2B3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077388"/>
    <w:multiLevelType w:val="hybridMultilevel"/>
    <w:tmpl w:val="DE54D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62018B"/>
    <w:multiLevelType w:val="hybridMultilevel"/>
    <w:tmpl w:val="C0B80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3D4B78"/>
    <w:multiLevelType w:val="hybridMultilevel"/>
    <w:tmpl w:val="F1087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250F6D"/>
    <w:multiLevelType w:val="multilevel"/>
    <w:tmpl w:val="E394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2B87520"/>
    <w:multiLevelType w:val="hybridMultilevel"/>
    <w:tmpl w:val="60C27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165DD8"/>
    <w:multiLevelType w:val="hybridMultilevel"/>
    <w:tmpl w:val="E34ED8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255439"/>
    <w:multiLevelType w:val="hybridMultilevel"/>
    <w:tmpl w:val="A59CE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FD5BB2"/>
    <w:multiLevelType w:val="hybridMultilevel"/>
    <w:tmpl w:val="E7C29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8C4293"/>
    <w:multiLevelType w:val="hybridMultilevel"/>
    <w:tmpl w:val="63CAD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C95464"/>
    <w:multiLevelType w:val="hybridMultilevel"/>
    <w:tmpl w:val="03589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F96717"/>
    <w:multiLevelType w:val="hybridMultilevel"/>
    <w:tmpl w:val="696CE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9539DA"/>
    <w:multiLevelType w:val="hybridMultilevel"/>
    <w:tmpl w:val="03AE6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316619">
    <w:abstractNumId w:val="14"/>
  </w:num>
  <w:num w:numId="2" w16cid:durableId="2034377758">
    <w:abstractNumId w:val="6"/>
  </w:num>
  <w:num w:numId="3" w16cid:durableId="1110852261">
    <w:abstractNumId w:val="28"/>
  </w:num>
  <w:num w:numId="4" w16cid:durableId="1674213686">
    <w:abstractNumId w:val="17"/>
  </w:num>
  <w:num w:numId="5" w16cid:durableId="1643849967">
    <w:abstractNumId w:val="15"/>
  </w:num>
  <w:num w:numId="6" w16cid:durableId="1963070510">
    <w:abstractNumId w:val="1"/>
  </w:num>
  <w:num w:numId="7" w16cid:durableId="965700658">
    <w:abstractNumId w:val="23"/>
  </w:num>
  <w:num w:numId="8" w16cid:durableId="1208102817">
    <w:abstractNumId w:val="7"/>
  </w:num>
  <w:num w:numId="9" w16cid:durableId="659387536">
    <w:abstractNumId w:val="10"/>
  </w:num>
  <w:num w:numId="10" w16cid:durableId="1579290335">
    <w:abstractNumId w:val="2"/>
  </w:num>
  <w:num w:numId="11" w16cid:durableId="111753281">
    <w:abstractNumId w:val="13"/>
  </w:num>
  <w:num w:numId="12" w16cid:durableId="2095666018">
    <w:abstractNumId w:val="11"/>
  </w:num>
  <w:num w:numId="13" w16cid:durableId="1429884903">
    <w:abstractNumId w:val="29"/>
  </w:num>
  <w:num w:numId="14" w16cid:durableId="966353801">
    <w:abstractNumId w:val="12"/>
  </w:num>
  <w:num w:numId="15" w16cid:durableId="319890308">
    <w:abstractNumId w:val="27"/>
  </w:num>
  <w:num w:numId="16" w16cid:durableId="861747629">
    <w:abstractNumId w:val="8"/>
  </w:num>
  <w:num w:numId="17" w16cid:durableId="234556845">
    <w:abstractNumId w:val="24"/>
  </w:num>
  <w:num w:numId="18" w16cid:durableId="1255241063">
    <w:abstractNumId w:val="9"/>
  </w:num>
  <w:num w:numId="19" w16cid:durableId="623002351">
    <w:abstractNumId w:val="25"/>
  </w:num>
  <w:num w:numId="20" w16cid:durableId="1764837438">
    <w:abstractNumId w:val="5"/>
  </w:num>
  <w:num w:numId="21" w16cid:durableId="485630054">
    <w:abstractNumId w:val="4"/>
  </w:num>
  <w:num w:numId="22" w16cid:durableId="1860385257">
    <w:abstractNumId w:val="0"/>
  </w:num>
  <w:num w:numId="23" w16cid:durableId="1209956275">
    <w:abstractNumId w:val="21"/>
  </w:num>
  <w:num w:numId="24" w16cid:durableId="56100689">
    <w:abstractNumId w:val="18"/>
  </w:num>
  <w:num w:numId="25" w16cid:durableId="777409957">
    <w:abstractNumId w:val="19"/>
  </w:num>
  <w:num w:numId="26" w16cid:durableId="1312520172">
    <w:abstractNumId w:val="20"/>
  </w:num>
  <w:num w:numId="27" w16cid:durableId="1288389455">
    <w:abstractNumId w:val="26"/>
  </w:num>
  <w:num w:numId="28" w16cid:durableId="1088962409">
    <w:abstractNumId w:val="16"/>
  </w:num>
  <w:num w:numId="29" w16cid:durableId="1708985426">
    <w:abstractNumId w:val="22"/>
  </w:num>
  <w:num w:numId="30" w16cid:durableId="926697613">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7AA"/>
    <w:rsid w:val="0000348C"/>
    <w:rsid w:val="00004DF6"/>
    <w:rsid w:val="00006C8E"/>
    <w:rsid w:val="0001401E"/>
    <w:rsid w:val="00015BF7"/>
    <w:rsid w:val="00016FE7"/>
    <w:rsid w:val="000200D0"/>
    <w:rsid w:val="00022E70"/>
    <w:rsid w:val="00031D63"/>
    <w:rsid w:val="00036A35"/>
    <w:rsid w:val="0004030C"/>
    <w:rsid w:val="000519EE"/>
    <w:rsid w:val="00053137"/>
    <w:rsid w:val="00055BFB"/>
    <w:rsid w:val="00057CFD"/>
    <w:rsid w:val="000642DB"/>
    <w:rsid w:val="00064700"/>
    <w:rsid w:val="000649CA"/>
    <w:rsid w:val="00067E4E"/>
    <w:rsid w:val="00074BB4"/>
    <w:rsid w:val="000817A4"/>
    <w:rsid w:val="00082E6B"/>
    <w:rsid w:val="00090F9D"/>
    <w:rsid w:val="00093639"/>
    <w:rsid w:val="000938B7"/>
    <w:rsid w:val="00093E6C"/>
    <w:rsid w:val="000A4A75"/>
    <w:rsid w:val="000A5345"/>
    <w:rsid w:val="000B0800"/>
    <w:rsid w:val="000B5E4B"/>
    <w:rsid w:val="000C3809"/>
    <w:rsid w:val="000C53D6"/>
    <w:rsid w:val="000D272B"/>
    <w:rsid w:val="000E2740"/>
    <w:rsid w:val="000E2D02"/>
    <w:rsid w:val="000E5129"/>
    <w:rsid w:val="000E7DEE"/>
    <w:rsid w:val="000F010F"/>
    <w:rsid w:val="000F15B1"/>
    <w:rsid w:val="000F3527"/>
    <w:rsid w:val="000F4274"/>
    <w:rsid w:val="000F4C6B"/>
    <w:rsid w:val="000F5032"/>
    <w:rsid w:val="000F67B2"/>
    <w:rsid w:val="00100CF4"/>
    <w:rsid w:val="00103A51"/>
    <w:rsid w:val="00113AEC"/>
    <w:rsid w:val="00125BF8"/>
    <w:rsid w:val="001347E9"/>
    <w:rsid w:val="00137758"/>
    <w:rsid w:val="00137DBF"/>
    <w:rsid w:val="00142C52"/>
    <w:rsid w:val="00142F76"/>
    <w:rsid w:val="0014592F"/>
    <w:rsid w:val="00154982"/>
    <w:rsid w:val="00155097"/>
    <w:rsid w:val="00160A8A"/>
    <w:rsid w:val="001621F6"/>
    <w:rsid w:val="001626A4"/>
    <w:rsid w:val="00163649"/>
    <w:rsid w:val="00166B79"/>
    <w:rsid w:val="00172507"/>
    <w:rsid w:val="001753A5"/>
    <w:rsid w:val="00191B9B"/>
    <w:rsid w:val="0019323C"/>
    <w:rsid w:val="001A160C"/>
    <w:rsid w:val="001A2F6E"/>
    <w:rsid w:val="001B16A7"/>
    <w:rsid w:val="001B559F"/>
    <w:rsid w:val="001B6E9A"/>
    <w:rsid w:val="001C5492"/>
    <w:rsid w:val="001D51DC"/>
    <w:rsid w:val="001E0543"/>
    <w:rsid w:val="001E1B1F"/>
    <w:rsid w:val="001E6F3B"/>
    <w:rsid w:val="001E76F4"/>
    <w:rsid w:val="001F3446"/>
    <w:rsid w:val="002011F8"/>
    <w:rsid w:val="00202B0E"/>
    <w:rsid w:val="002032B9"/>
    <w:rsid w:val="00205355"/>
    <w:rsid w:val="002058C8"/>
    <w:rsid w:val="0021028E"/>
    <w:rsid w:val="00211FA1"/>
    <w:rsid w:val="00214976"/>
    <w:rsid w:val="00214EC3"/>
    <w:rsid w:val="00216892"/>
    <w:rsid w:val="00222F43"/>
    <w:rsid w:val="002230FB"/>
    <w:rsid w:val="0022578A"/>
    <w:rsid w:val="00226016"/>
    <w:rsid w:val="0022723F"/>
    <w:rsid w:val="00227C26"/>
    <w:rsid w:val="002357C8"/>
    <w:rsid w:val="00241BE8"/>
    <w:rsid w:val="00244862"/>
    <w:rsid w:val="0024671F"/>
    <w:rsid w:val="00247F05"/>
    <w:rsid w:val="00252CE3"/>
    <w:rsid w:val="00252E6D"/>
    <w:rsid w:val="00253F17"/>
    <w:rsid w:val="00255B95"/>
    <w:rsid w:val="0025613E"/>
    <w:rsid w:val="002612F4"/>
    <w:rsid w:val="00263B2A"/>
    <w:rsid w:val="0026679F"/>
    <w:rsid w:val="00277691"/>
    <w:rsid w:val="00277E48"/>
    <w:rsid w:val="00281688"/>
    <w:rsid w:val="002835EF"/>
    <w:rsid w:val="0028707D"/>
    <w:rsid w:val="00296D22"/>
    <w:rsid w:val="00296F46"/>
    <w:rsid w:val="002A0D9B"/>
    <w:rsid w:val="002A1BF0"/>
    <w:rsid w:val="002A63D6"/>
    <w:rsid w:val="002C34EF"/>
    <w:rsid w:val="002C78BD"/>
    <w:rsid w:val="002D00C8"/>
    <w:rsid w:val="002D2720"/>
    <w:rsid w:val="002D40AD"/>
    <w:rsid w:val="002D42B5"/>
    <w:rsid w:val="002D4DCB"/>
    <w:rsid w:val="002E495B"/>
    <w:rsid w:val="002E691B"/>
    <w:rsid w:val="002E6A05"/>
    <w:rsid w:val="002F0108"/>
    <w:rsid w:val="002F0814"/>
    <w:rsid w:val="002F09F3"/>
    <w:rsid w:val="002F0A30"/>
    <w:rsid w:val="002F39AE"/>
    <w:rsid w:val="002F4D54"/>
    <w:rsid w:val="00300789"/>
    <w:rsid w:val="00307901"/>
    <w:rsid w:val="00310624"/>
    <w:rsid w:val="00317ADD"/>
    <w:rsid w:val="00320660"/>
    <w:rsid w:val="0032272A"/>
    <w:rsid w:val="00331034"/>
    <w:rsid w:val="00333C9E"/>
    <w:rsid w:val="0033403E"/>
    <w:rsid w:val="00336A34"/>
    <w:rsid w:val="003467B0"/>
    <w:rsid w:val="00346E0D"/>
    <w:rsid w:val="00347797"/>
    <w:rsid w:val="00347D66"/>
    <w:rsid w:val="00357182"/>
    <w:rsid w:val="00357837"/>
    <w:rsid w:val="00365B09"/>
    <w:rsid w:val="00367BE4"/>
    <w:rsid w:val="00376770"/>
    <w:rsid w:val="00384526"/>
    <w:rsid w:val="00386006"/>
    <w:rsid w:val="00387480"/>
    <w:rsid w:val="00391993"/>
    <w:rsid w:val="003929AD"/>
    <w:rsid w:val="00396E1E"/>
    <w:rsid w:val="003A17F7"/>
    <w:rsid w:val="003A1EB3"/>
    <w:rsid w:val="003A6FE3"/>
    <w:rsid w:val="003B2331"/>
    <w:rsid w:val="003B3549"/>
    <w:rsid w:val="003B4EFD"/>
    <w:rsid w:val="003B6BA8"/>
    <w:rsid w:val="003B7899"/>
    <w:rsid w:val="003C0F1F"/>
    <w:rsid w:val="003C102E"/>
    <w:rsid w:val="003C13D3"/>
    <w:rsid w:val="003C16E0"/>
    <w:rsid w:val="003C4341"/>
    <w:rsid w:val="003C782D"/>
    <w:rsid w:val="003D6933"/>
    <w:rsid w:val="003D7484"/>
    <w:rsid w:val="003E4568"/>
    <w:rsid w:val="003E6C5D"/>
    <w:rsid w:val="003F2806"/>
    <w:rsid w:val="003F3688"/>
    <w:rsid w:val="003F736A"/>
    <w:rsid w:val="003F74F9"/>
    <w:rsid w:val="00404693"/>
    <w:rsid w:val="00404BEE"/>
    <w:rsid w:val="004055A3"/>
    <w:rsid w:val="00406D0F"/>
    <w:rsid w:val="0041017D"/>
    <w:rsid w:val="004102D2"/>
    <w:rsid w:val="00410A2A"/>
    <w:rsid w:val="004204AC"/>
    <w:rsid w:val="00420A8A"/>
    <w:rsid w:val="00425943"/>
    <w:rsid w:val="00425D8F"/>
    <w:rsid w:val="00432E59"/>
    <w:rsid w:val="00435C93"/>
    <w:rsid w:val="00441AE1"/>
    <w:rsid w:val="0045063B"/>
    <w:rsid w:val="00451B39"/>
    <w:rsid w:val="00452725"/>
    <w:rsid w:val="00455568"/>
    <w:rsid w:val="00455B45"/>
    <w:rsid w:val="00457720"/>
    <w:rsid w:val="00460486"/>
    <w:rsid w:val="0046069F"/>
    <w:rsid w:val="004614CD"/>
    <w:rsid w:val="00462A3F"/>
    <w:rsid w:val="00463258"/>
    <w:rsid w:val="0046352D"/>
    <w:rsid w:val="004647B4"/>
    <w:rsid w:val="00475DDA"/>
    <w:rsid w:val="00480BE4"/>
    <w:rsid w:val="00484357"/>
    <w:rsid w:val="004861B3"/>
    <w:rsid w:val="00487B8D"/>
    <w:rsid w:val="0049445C"/>
    <w:rsid w:val="004A126E"/>
    <w:rsid w:val="004A26E1"/>
    <w:rsid w:val="004A4596"/>
    <w:rsid w:val="004A61C1"/>
    <w:rsid w:val="004B40E2"/>
    <w:rsid w:val="004B450C"/>
    <w:rsid w:val="004C14D3"/>
    <w:rsid w:val="004C1E9D"/>
    <w:rsid w:val="004C2613"/>
    <w:rsid w:val="004C3A43"/>
    <w:rsid w:val="004C6757"/>
    <w:rsid w:val="004D0A49"/>
    <w:rsid w:val="004D132C"/>
    <w:rsid w:val="004D315E"/>
    <w:rsid w:val="004D7CD6"/>
    <w:rsid w:val="004E2CC5"/>
    <w:rsid w:val="004E3BC6"/>
    <w:rsid w:val="004E5598"/>
    <w:rsid w:val="004E5956"/>
    <w:rsid w:val="004F36A6"/>
    <w:rsid w:val="004F3FAC"/>
    <w:rsid w:val="004F5127"/>
    <w:rsid w:val="004F656C"/>
    <w:rsid w:val="004F67E5"/>
    <w:rsid w:val="00502AFD"/>
    <w:rsid w:val="00510FBB"/>
    <w:rsid w:val="00511387"/>
    <w:rsid w:val="00516E84"/>
    <w:rsid w:val="0052324E"/>
    <w:rsid w:val="0052359C"/>
    <w:rsid w:val="00530BA1"/>
    <w:rsid w:val="00530FE2"/>
    <w:rsid w:val="00535916"/>
    <w:rsid w:val="005378CD"/>
    <w:rsid w:val="00537F55"/>
    <w:rsid w:val="0054162E"/>
    <w:rsid w:val="00547944"/>
    <w:rsid w:val="00575858"/>
    <w:rsid w:val="00576497"/>
    <w:rsid w:val="0058284A"/>
    <w:rsid w:val="00582C5A"/>
    <w:rsid w:val="00584D92"/>
    <w:rsid w:val="00593645"/>
    <w:rsid w:val="00595B88"/>
    <w:rsid w:val="005B055E"/>
    <w:rsid w:val="005B1F1E"/>
    <w:rsid w:val="005B25AD"/>
    <w:rsid w:val="005B2A4D"/>
    <w:rsid w:val="005B73BA"/>
    <w:rsid w:val="005C2885"/>
    <w:rsid w:val="005D296A"/>
    <w:rsid w:val="005D2B77"/>
    <w:rsid w:val="005D2DEE"/>
    <w:rsid w:val="005D5EBB"/>
    <w:rsid w:val="005E0D54"/>
    <w:rsid w:val="005E1C50"/>
    <w:rsid w:val="005E2878"/>
    <w:rsid w:val="005E3CFA"/>
    <w:rsid w:val="005E78C5"/>
    <w:rsid w:val="005F4774"/>
    <w:rsid w:val="00602FA3"/>
    <w:rsid w:val="00605CDD"/>
    <w:rsid w:val="006104DD"/>
    <w:rsid w:val="0061247B"/>
    <w:rsid w:val="00612C27"/>
    <w:rsid w:val="0061581F"/>
    <w:rsid w:val="00623D1C"/>
    <w:rsid w:val="00632279"/>
    <w:rsid w:val="0063550D"/>
    <w:rsid w:val="0063563F"/>
    <w:rsid w:val="00640860"/>
    <w:rsid w:val="00640CAA"/>
    <w:rsid w:val="00650DF0"/>
    <w:rsid w:val="0065143A"/>
    <w:rsid w:val="0065189B"/>
    <w:rsid w:val="00651C8E"/>
    <w:rsid w:val="0065308B"/>
    <w:rsid w:val="0065367A"/>
    <w:rsid w:val="00657848"/>
    <w:rsid w:val="0066365A"/>
    <w:rsid w:val="00664CA3"/>
    <w:rsid w:val="00664F61"/>
    <w:rsid w:val="006666A8"/>
    <w:rsid w:val="006747B3"/>
    <w:rsid w:val="006822ED"/>
    <w:rsid w:val="00685682"/>
    <w:rsid w:val="00687C06"/>
    <w:rsid w:val="006901B4"/>
    <w:rsid w:val="00691449"/>
    <w:rsid w:val="006944B0"/>
    <w:rsid w:val="006A0F90"/>
    <w:rsid w:val="006A2C4D"/>
    <w:rsid w:val="006A2DE3"/>
    <w:rsid w:val="006A35C0"/>
    <w:rsid w:val="006A3D03"/>
    <w:rsid w:val="006A4256"/>
    <w:rsid w:val="006B717F"/>
    <w:rsid w:val="006B79B7"/>
    <w:rsid w:val="006C04DE"/>
    <w:rsid w:val="006C07DD"/>
    <w:rsid w:val="006C4106"/>
    <w:rsid w:val="006C66E6"/>
    <w:rsid w:val="006C7B60"/>
    <w:rsid w:val="006D0480"/>
    <w:rsid w:val="006D0D05"/>
    <w:rsid w:val="006E244C"/>
    <w:rsid w:val="006E3063"/>
    <w:rsid w:val="006E41DF"/>
    <w:rsid w:val="006E78E3"/>
    <w:rsid w:val="006F7F49"/>
    <w:rsid w:val="00700881"/>
    <w:rsid w:val="007015EA"/>
    <w:rsid w:val="00702D37"/>
    <w:rsid w:val="0070420F"/>
    <w:rsid w:val="0071052B"/>
    <w:rsid w:val="00720CBE"/>
    <w:rsid w:val="007223C4"/>
    <w:rsid w:val="00723D2F"/>
    <w:rsid w:val="00727C55"/>
    <w:rsid w:val="00731AB7"/>
    <w:rsid w:val="00734B5B"/>
    <w:rsid w:val="00735F18"/>
    <w:rsid w:val="00736AB3"/>
    <w:rsid w:val="007401DE"/>
    <w:rsid w:val="00740AFB"/>
    <w:rsid w:val="007438FC"/>
    <w:rsid w:val="00743BDB"/>
    <w:rsid w:val="00744EB2"/>
    <w:rsid w:val="00745171"/>
    <w:rsid w:val="007455D5"/>
    <w:rsid w:val="007459F6"/>
    <w:rsid w:val="00750AF5"/>
    <w:rsid w:val="007549D5"/>
    <w:rsid w:val="00755DA0"/>
    <w:rsid w:val="0076048D"/>
    <w:rsid w:val="00770B23"/>
    <w:rsid w:val="00774B6B"/>
    <w:rsid w:val="00783751"/>
    <w:rsid w:val="0078480B"/>
    <w:rsid w:val="00784888"/>
    <w:rsid w:val="00784ABA"/>
    <w:rsid w:val="007850B1"/>
    <w:rsid w:val="00785A23"/>
    <w:rsid w:val="00790284"/>
    <w:rsid w:val="007914E9"/>
    <w:rsid w:val="00793505"/>
    <w:rsid w:val="00793A8F"/>
    <w:rsid w:val="00796FA9"/>
    <w:rsid w:val="0079736C"/>
    <w:rsid w:val="007A2D8B"/>
    <w:rsid w:val="007B26D7"/>
    <w:rsid w:val="007D0A33"/>
    <w:rsid w:val="007D35DC"/>
    <w:rsid w:val="007D4D70"/>
    <w:rsid w:val="007D53FA"/>
    <w:rsid w:val="007F21BD"/>
    <w:rsid w:val="007F4687"/>
    <w:rsid w:val="007F5190"/>
    <w:rsid w:val="007F5A0E"/>
    <w:rsid w:val="007F5DFF"/>
    <w:rsid w:val="007F60AC"/>
    <w:rsid w:val="00803D32"/>
    <w:rsid w:val="00814DB3"/>
    <w:rsid w:val="00815C80"/>
    <w:rsid w:val="00816573"/>
    <w:rsid w:val="00827817"/>
    <w:rsid w:val="00833EA8"/>
    <w:rsid w:val="00834276"/>
    <w:rsid w:val="00841D3F"/>
    <w:rsid w:val="00843B87"/>
    <w:rsid w:val="00844E54"/>
    <w:rsid w:val="0084518D"/>
    <w:rsid w:val="008505F9"/>
    <w:rsid w:val="00851E7F"/>
    <w:rsid w:val="00855A32"/>
    <w:rsid w:val="00861AA0"/>
    <w:rsid w:val="00865D41"/>
    <w:rsid w:val="008745F2"/>
    <w:rsid w:val="00881A97"/>
    <w:rsid w:val="00882FE4"/>
    <w:rsid w:val="0088479C"/>
    <w:rsid w:val="00884C25"/>
    <w:rsid w:val="008877C3"/>
    <w:rsid w:val="00892477"/>
    <w:rsid w:val="00893B2D"/>
    <w:rsid w:val="008945F1"/>
    <w:rsid w:val="00896199"/>
    <w:rsid w:val="00896645"/>
    <w:rsid w:val="00896F82"/>
    <w:rsid w:val="00897938"/>
    <w:rsid w:val="00897940"/>
    <w:rsid w:val="00897B63"/>
    <w:rsid w:val="008A25EC"/>
    <w:rsid w:val="008A3A05"/>
    <w:rsid w:val="008A3CB8"/>
    <w:rsid w:val="008A427B"/>
    <w:rsid w:val="008A4515"/>
    <w:rsid w:val="008A73C6"/>
    <w:rsid w:val="008B5118"/>
    <w:rsid w:val="008B60ED"/>
    <w:rsid w:val="008B71F7"/>
    <w:rsid w:val="008C0EEF"/>
    <w:rsid w:val="008C1976"/>
    <w:rsid w:val="008C1D7F"/>
    <w:rsid w:val="008D4B16"/>
    <w:rsid w:val="008D60F1"/>
    <w:rsid w:val="008F12C8"/>
    <w:rsid w:val="008F3AF7"/>
    <w:rsid w:val="008F428F"/>
    <w:rsid w:val="0090316C"/>
    <w:rsid w:val="0090448D"/>
    <w:rsid w:val="00911F99"/>
    <w:rsid w:val="00917F85"/>
    <w:rsid w:val="009232AA"/>
    <w:rsid w:val="009346C0"/>
    <w:rsid w:val="0094512E"/>
    <w:rsid w:val="009509A9"/>
    <w:rsid w:val="0095112F"/>
    <w:rsid w:val="0095114A"/>
    <w:rsid w:val="00951704"/>
    <w:rsid w:val="00951B22"/>
    <w:rsid w:val="00957CDC"/>
    <w:rsid w:val="0096668C"/>
    <w:rsid w:val="009712EE"/>
    <w:rsid w:val="00974434"/>
    <w:rsid w:val="0098161A"/>
    <w:rsid w:val="009867CD"/>
    <w:rsid w:val="00987580"/>
    <w:rsid w:val="00990183"/>
    <w:rsid w:val="009A3FD7"/>
    <w:rsid w:val="009A4F3B"/>
    <w:rsid w:val="009B241F"/>
    <w:rsid w:val="009B26EF"/>
    <w:rsid w:val="009B2FC2"/>
    <w:rsid w:val="009B6596"/>
    <w:rsid w:val="009C0863"/>
    <w:rsid w:val="009C2D57"/>
    <w:rsid w:val="009C34D2"/>
    <w:rsid w:val="009C6215"/>
    <w:rsid w:val="009C6A10"/>
    <w:rsid w:val="009D5287"/>
    <w:rsid w:val="009D6555"/>
    <w:rsid w:val="009E58CE"/>
    <w:rsid w:val="009E60BF"/>
    <w:rsid w:val="009E6778"/>
    <w:rsid w:val="009F5F73"/>
    <w:rsid w:val="009F6B2D"/>
    <w:rsid w:val="00A052CF"/>
    <w:rsid w:val="00A06773"/>
    <w:rsid w:val="00A10D44"/>
    <w:rsid w:val="00A11740"/>
    <w:rsid w:val="00A3503E"/>
    <w:rsid w:val="00A44FC6"/>
    <w:rsid w:val="00A51908"/>
    <w:rsid w:val="00A562B5"/>
    <w:rsid w:val="00A57459"/>
    <w:rsid w:val="00A57987"/>
    <w:rsid w:val="00A6219C"/>
    <w:rsid w:val="00A63F7F"/>
    <w:rsid w:val="00A6488A"/>
    <w:rsid w:val="00A64B9F"/>
    <w:rsid w:val="00A64BA7"/>
    <w:rsid w:val="00A64F43"/>
    <w:rsid w:val="00A66A27"/>
    <w:rsid w:val="00A66AAE"/>
    <w:rsid w:val="00A7144A"/>
    <w:rsid w:val="00A83ECC"/>
    <w:rsid w:val="00A924B1"/>
    <w:rsid w:val="00A92ABB"/>
    <w:rsid w:val="00A9651F"/>
    <w:rsid w:val="00A96DBF"/>
    <w:rsid w:val="00AA5850"/>
    <w:rsid w:val="00AB17CC"/>
    <w:rsid w:val="00AB30DA"/>
    <w:rsid w:val="00AB5A6E"/>
    <w:rsid w:val="00AB6939"/>
    <w:rsid w:val="00AD2198"/>
    <w:rsid w:val="00AE1CCC"/>
    <w:rsid w:val="00AE3164"/>
    <w:rsid w:val="00AE6B2F"/>
    <w:rsid w:val="00B0029F"/>
    <w:rsid w:val="00B04EB0"/>
    <w:rsid w:val="00B10FDD"/>
    <w:rsid w:val="00B13636"/>
    <w:rsid w:val="00B137FC"/>
    <w:rsid w:val="00B147B6"/>
    <w:rsid w:val="00B2131D"/>
    <w:rsid w:val="00B215C5"/>
    <w:rsid w:val="00B31A70"/>
    <w:rsid w:val="00B33510"/>
    <w:rsid w:val="00B37D79"/>
    <w:rsid w:val="00B41B32"/>
    <w:rsid w:val="00B4225E"/>
    <w:rsid w:val="00B42E6C"/>
    <w:rsid w:val="00B52241"/>
    <w:rsid w:val="00B574C5"/>
    <w:rsid w:val="00B605FE"/>
    <w:rsid w:val="00B62432"/>
    <w:rsid w:val="00B64623"/>
    <w:rsid w:val="00B70BE6"/>
    <w:rsid w:val="00B76A0A"/>
    <w:rsid w:val="00B83E7E"/>
    <w:rsid w:val="00B84E66"/>
    <w:rsid w:val="00B86239"/>
    <w:rsid w:val="00B86C20"/>
    <w:rsid w:val="00B90030"/>
    <w:rsid w:val="00B95F89"/>
    <w:rsid w:val="00B96804"/>
    <w:rsid w:val="00BA40DE"/>
    <w:rsid w:val="00BA4203"/>
    <w:rsid w:val="00BA5A1F"/>
    <w:rsid w:val="00BA5EB0"/>
    <w:rsid w:val="00BB0E8C"/>
    <w:rsid w:val="00BB5D32"/>
    <w:rsid w:val="00BC07D9"/>
    <w:rsid w:val="00BC4F50"/>
    <w:rsid w:val="00BD279C"/>
    <w:rsid w:val="00BD6387"/>
    <w:rsid w:val="00BF1190"/>
    <w:rsid w:val="00BF3AD0"/>
    <w:rsid w:val="00BF7C01"/>
    <w:rsid w:val="00C03FDF"/>
    <w:rsid w:val="00C05CF3"/>
    <w:rsid w:val="00C06DE7"/>
    <w:rsid w:val="00C1700F"/>
    <w:rsid w:val="00C2016A"/>
    <w:rsid w:val="00C213C9"/>
    <w:rsid w:val="00C221FE"/>
    <w:rsid w:val="00C22298"/>
    <w:rsid w:val="00C25EBD"/>
    <w:rsid w:val="00C27190"/>
    <w:rsid w:val="00C348B9"/>
    <w:rsid w:val="00C42968"/>
    <w:rsid w:val="00C46BB8"/>
    <w:rsid w:val="00C56CB5"/>
    <w:rsid w:val="00C60670"/>
    <w:rsid w:val="00C60C79"/>
    <w:rsid w:val="00C60EE9"/>
    <w:rsid w:val="00C61F56"/>
    <w:rsid w:val="00C67070"/>
    <w:rsid w:val="00C701E8"/>
    <w:rsid w:val="00C7332C"/>
    <w:rsid w:val="00C75DDF"/>
    <w:rsid w:val="00C9130D"/>
    <w:rsid w:val="00C91ABB"/>
    <w:rsid w:val="00C92E45"/>
    <w:rsid w:val="00C95849"/>
    <w:rsid w:val="00C967AA"/>
    <w:rsid w:val="00CA0F5F"/>
    <w:rsid w:val="00CA1B3E"/>
    <w:rsid w:val="00CA2981"/>
    <w:rsid w:val="00CA592B"/>
    <w:rsid w:val="00CA75D3"/>
    <w:rsid w:val="00CB18C0"/>
    <w:rsid w:val="00CB4FC8"/>
    <w:rsid w:val="00CB7600"/>
    <w:rsid w:val="00CD771F"/>
    <w:rsid w:val="00CE1339"/>
    <w:rsid w:val="00CE4631"/>
    <w:rsid w:val="00CE5501"/>
    <w:rsid w:val="00CE7CE1"/>
    <w:rsid w:val="00CF112C"/>
    <w:rsid w:val="00CF2D5E"/>
    <w:rsid w:val="00CF363E"/>
    <w:rsid w:val="00CF74B9"/>
    <w:rsid w:val="00D00CD2"/>
    <w:rsid w:val="00D10E80"/>
    <w:rsid w:val="00D1340C"/>
    <w:rsid w:val="00D13FA1"/>
    <w:rsid w:val="00D206D7"/>
    <w:rsid w:val="00D37A99"/>
    <w:rsid w:val="00D37BFD"/>
    <w:rsid w:val="00D404AE"/>
    <w:rsid w:val="00D426AD"/>
    <w:rsid w:val="00D435E8"/>
    <w:rsid w:val="00D438F6"/>
    <w:rsid w:val="00D457AA"/>
    <w:rsid w:val="00D458F8"/>
    <w:rsid w:val="00D54940"/>
    <w:rsid w:val="00D61043"/>
    <w:rsid w:val="00D625EB"/>
    <w:rsid w:val="00D62A85"/>
    <w:rsid w:val="00D63C96"/>
    <w:rsid w:val="00D64A5D"/>
    <w:rsid w:val="00D7210B"/>
    <w:rsid w:val="00D84AED"/>
    <w:rsid w:val="00D866C4"/>
    <w:rsid w:val="00D8763C"/>
    <w:rsid w:val="00D87FA8"/>
    <w:rsid w:val="00D90C76"/>
    <w:rsid w:val="00DA0EDD"/>
    <w:rsid w:val="00DA23F9"/>
    <w:rsid w:val="00DA2CA4"/>
    <w:rsid w:val="00DA395B"/>
    <w:rsid w:val="00DA39FA"/>
    <w:rsid w:val="00DA4D02"/>
    <w:rsid w:val="00DA60E0"/>
    <w:rsid w:val="00DA6EBC"/>
    <w:rsid w:val="00DA78E1"/>
    <w:rsid w:val="00DB0038"/>
    <w:rsid w:val="00DB243C"/>
    <w:rsid w:val="00DC0A16"/>
    <w:rsid w:val="00DC0BDD"/>
    <w:rsid w:val="00DC3800"/>
    <w:rsid w:val="00DC6B2F"/>
    <w:rsid w:val="00DD1937"/>
    <w:rsid w:val="00DD43A5"/>
    <w:rsid w:val="00DD659A"/>
    <w:rsid w:val="00DE171C"/>
    <w:rsid w:val="00DE4FAC"/>
    <w:rsid w:val="00DF0278"/>
    <w:rsid w:val="00DF2EC2"/>
    <w:rsid w:val="00DF30B1"/>
    <w:rsid w:val="00DF347F"/>
    <w:rsid w:val="00DF36D7"/>
    <w:rsid w:val="00DF6B73"/>
    <w:rsid w:val="00E02FAD"/>
    <w:rsid w:val="00E03717"/>
    <w:rsid w:val="00E049C1"/>
    <w:rsid w:val="00E10049"/>
    <w:rsid w:val="00E15543"/>
    <w:rsid w:val="00E16517"/>
    <w:rsid w:val="00E17694"/>
    <w:rsid w:val="00E240BA"/>
    <w:rsid w:val="00E34640"/>
    <w:rsid w:val="00E3708F"/>
    <w:rsid w:val="00E40410"/>
    <w:rsid w:val="00E42DDA"/>
    <w:rsid w:val="00E42F0B"/>
    <w:rsid w:val="00E45754"/>
    <w:rsid w:val="00E503FE"/>
    <w:rsid w:val="00E5076E"/>
    <w:rsid w:val="00E51272"/>
    <w:rsid w:val="00E5140D"/>
    <w:rsid w:val="00E5143D"/>
    <w:rsid w:val="00E522F4"/>
    <w:rsid w:val="00E52A4F"/>
    <w:rsid w:val="00E57673"/>
    <w:rsid w:val="00E57FFE"/>
    <w:rsid w:val="00E773EE"/>
    <w:rsid w:val="00E84DB8"/>
    <w:rsid w:val="00E85400"/>
    <w:rsid w:val="00E9035A"/>
    <w:rsid w:val="00E94085"/>
    <w:rsid w:val="00E95674"/>
    <w:rsid w:val="00E9641D"/>
    <w:rsid w:val="00EA28A8"/>
    <w:rsid w:val="00EA2AF2"/>
    <w:rsid w:val="00EA3499"/>
    <w:rsid w:val="00EA5BAE"/>
    <w:rsid w:val="00EA7AAA"/>
    <w:rsid w:val="00EC212F"/>
    <w:rsid w:val="00EC36AC"/>
    <w:rsid w:val="00EC723A"/>
    <w:rsid w:val="00EC7722"/>
    <w:rsid w:val="00ED05DB"/>
    <w:rsid w:val="00ED657A"/>
    <w:rsid w:val="00ED7662"/>
    <w:rsid w:val="00EE61E8"/>
    <w:rsid w:val="00EE7C68"/>
    <w:rsid w:val="00EF19BF"/>
    <w:rsid w:val="00EF40D8"/>
    <w:rsid w:val="00EF591B"/>
    <w:rsid w:val="00F14EEF"/>
    <w:rsid w:val="00F17BAF"/>
    <w:rsid w:val="00F21A2A"/>
    <w:rsid w:val="00F22527"/>
    <w:rsid w:val="00F33626"/>
    <w:rsid w:val="00F36B6E"/>
    <w:rsid w:val="00F3765F"/>
    <w:rsid w:val="00F3774F"/>
    <w:rsid w:val="00F42BCB"/>
    <w:rsid w:val="00F42CB1"/>
    <w:rsid w:val="00F43F5E"/>
    <w:rsid w:val="00F46E8D"/>
    <w:rsid w:val="00F5377C"/>
    <w:rsid w:val="00F65CCB"/>
    <w:rsid w:val="00F746E1"/>
    <w:rsid w:val="00F82DC2"/>
    <w:rsid w:val="00F86C10"/>
    <w:rsid w:val="00F87911"/>
    <w:rsid w:val="00F935E8"/>
    <w:rsid w:val="00F93F7D"/>
    <w:rsid w:val="00F94C08"/>
    <w:rsid w:val="00FB0B0D"/>
    <w:rsid w:val="00FB0DAA"/>
    <w:rsid w:val="00FB2F38"/>
    <w:rsid w:val="00FB38CC"/>
    <w:rsid w:val="00FB43BF"/>
    <w:rsid w:val="00FB5FD9"/>
    <w:rsid w:val="00FB635D"/>
    <w:rsid w:val="00FD4093"/>
    <w:rsid w:val="00FD4A74"/>
    <w:rsid w:val="00FD6321"/>
    <w:rsid w:val="00FD7535"/>
    <w:rsid w:val="00FE61B4"/>
    <w:rsid w:val="00FF0D77"/>
    <w:rsid w:val="00FF0F33"/>
    <w:rsid w:val="00FF2893"/>
    <w:rsid w:val="00FF4A8D"/>
    <w:rsid w:val="00FF71C2"/>
    <w:rsid w:val="00FF75E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C0B2B9"/>
  <w15:docId w15:val="{60571174-FD70-4389-8008-670E07950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6AC"/>
    <w:rPr>
      <w:sz w:val="24"/>
      <w:szCs w:val="22"/>
      <w:lang w:eastAsia="en-US" w:bidi="en-US"/>
    </w:rPr>
  </w:style>
  <w:style w:type="paragraph" w:styleId="Heading1">
    <w:name w:val="heading 1"/>
    <w:basedOn w:val="Normal"/>
    <w:next w:val="Normal"/>
    <w:link w:val="Heading1Char"/>
    <w:uiPriority w:val="9"/>
    <w:qFormat/>
    <w:rsid w:val="00882FE4"/>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882FE4"/>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882FE4"/>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882FE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882FE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882FE4"/>
    <w:pPr>
      <w:spacing w:before="240" w:after="60"/>
      <w:outlineLvl w:val="5"/>
    </w:pPr>
    <w:rPr>
      <w:b/>
      <w:bCs/>
      <w:sz w:val="22"/>
    </w:rPr>
  </w:style>
  <w:style w:type="paragraph" w:styleId="Heading7">
    <w:name w:val="heading 7"/>
    <w:basedOn w:val="Normal"/>
    <w:next w:val="Normal"/>
    <w:link w:val="Heading7Char"/>
    <w:uiPriority w:val="9"/>
    <w:semiHidden/>
    <w:unhideWhenUsed/>
    <w:qFormat/>
    <w:rsid w:val="00882FE4"/>
    <w:pPr>
      <w:spacing w:before="240" w:after="60"/>
      <w:outlineLvl w:val="6"/>
    </w:pPr>
  </w:style>
  <w:style w:type="paragraph" w:styleId="Heading8">
    <w:name w:val="heading 8"/>
    <w:basedOn w:val="Normal"/>
    <w:next w:val="Normal"/>
    <w:link w:val="Heading8Char"/>
    <w:uiPriority w:val="9"/>
    <w:semiHidden/>
    <w:unhideWhenUsed/>
    <w:qFormat/>
    <w:rsid w:val="00882FE4"/>
    <w:pPr>
      <w:spacing w:before="240" w:after="60"/>
      <w:outlineLvl w:val="7"/>
    </w:pPr>
    <w:rPr>
      <w:i/>
      <w:iCs/>
    </w:rPr>
  </w:style>
  <w:style w:type="paragraph" w:styleId="Heading9">
    <w:name w:val="heading 9"/>
    <w:basedOn w:val="Normal"/>
    <w:next w:val="Normal"/>
    <w:link w:val="Heading9Char"/>
    <w:uiPriority w:val="9"/>
    <w:semiHidden/>
    <w:unhideWhenUsed/>
    <w:qFormat/>
    <w:rsid w:val="00882FE4"/>
    <w:pPr>
      <w:spacing w:before="240" w:after="60"/>
      <w:outlineLvl w:val="8"/>
    </w:pPr>
    <w:rPr>
      <w:rFonts w:ascii="Cambria" w:eastAsia="Times New Roman" w:hAnsi="Cambri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FE4"/>
    <w:rPr>
      <w:rFonts w:ascii="Cambria" w:eastAsia="Times New Roman" w:hAnsi="Cambria"/>
      <w:b/>
      <w:bCs/>
      <w:kern w:val="32"/>
      <w:sz w:val="32"/>
      <w:szCs w:val="32"/>
    </w:rPr>
  </w:style>
  <w:style w:type="character" w:customStyle="1" w:styleId="Heading2Char">
    <w:name w:val="Heading 2 Char"/>
    <w:basedOn w:val="DefaultParagraphFont"/>
    <w:link w:val="Heading2"/>
    <w:uiPriority w:val="9"/>
    <w:semiHidden/>
    <w:rsid w:val="00882FE4"/>
    <w:rPr>
      <w:rFonts w:ascii="Cambria" w:eastAsia="Times New Roman" w:hAnsi="Cambria"/>
      <w:b/>
      <w:bCs/>
      <w:i/>
      <w:iCs/>
      <w:sz w:val="28"/>
      <w:szCs w:val="28"/>
    </w:rPr>
  </w:style>
  <w:style w:type="character" w:customStyle="1" w:styleId="Heading3Char">
    <w:name w:val="Heading 3 Char"/>
    <w:basedOn w:val="DefaultParagraphFont"/>
    <w:link w:val="Heading3"/>
    <w:uiPriority w:val="9"/>
    <w:semiHidden/>
    <w:rsid w:val="00882FE4"/>
    <w:rPr>
      <w:rFonts w:ascii="Cambria" w:eastAsia="Times New Roman" w:hAnsi="Cambria"/>
      <w:b/>
      <w:bCs/>
      <w:sz w:val="26"/>
      <w:szCs w:val="26"/>
    </w:rPr>
  </w:style>
  <w:style w:type="character" w:customStyle="1" w:styleId="Heading4Char">
    <w:name w:val="Heading 4 Char"/>
    <w:basedOn w:val="DefaultParagraphFont"/>
    <w:link w:val="Heading4"/>
    <w:uiPriority w:val="9"/>
    <w:rsid w:val="00882FE4"/>
    <w:rPr>
      <w:b/>
      <w:bCs/>
      <w:sz w:val="28"/>
      <w:szCs w:val="28"/>
    </w:rPr>
  </w:style>
  <w:style w:type="character" w:customStyle="1" w:styleId="Heading5Char">
    <w:name w:val="Heading 5 Char"/>
    <w:basedOn w:val="DefaultParagraphFont"/>
    <w:link w:val="Heading5"/>
    <w:uiPriority w:val="9"/>
    <w:semiHidden/>
    <w:rsid w:val="00882FE4"/>
    <w:rPr>
      <w:b/>
      <w:bCs/>
      <w:i/>
      <w:iCs/>
      <w:sz w:val="26"/>
      <w:szCs w:val="26"/>
    </w:rPr>
  </w:style>
  <w:style w:type="character" w:customStyle="1" w:styleId="Heading6Char">
    <w:name w:val="Heading 6 Char"/>
    <w:basedOn w:val="DefaultParagraphFont"/>
    <w:link w:val="Heading6"/>
    <w:uiPriority w:val="9"/>
    <w:semiHidden/>
    <w:rsid w:val="00882FE4"/>
    <w:rPr>
      <w:b/>
      <w:bCs/>
    </w:rPr>
  </w:style>
  <w:style w:type="character" w:customStyle="1" w:styleId="Heading7Char">
    <w:name w:val="Heading 7 Char"/>
    <w:basedOn w:val="DefaultParagraphFont"/>
    <w:link w:val="Heading7"/>
    <w:uiPriority w:val="9"/>
    <w:semiHidden/>
    <w:rsid w:val="00882FE4"/>
    <w:rPr>
      <w:sz w:val="24"/>
      <w:szCs w:val="24"/>
    </w:rPr>
  </w:style>
  <w:style w:type="character" w:customStyle="1" w:styleId="Heading8Char">
    <w:name w:val="Heading 8 Char"/>
    <w:basedOn w:val="DefaultParagraphFont"/>
    <w:link w:val="Heading8"/>
    <w:uiPriority w:val="9"/>
    <w:semiHidden/>
    <w:rsid w:val="00882FE4"/>
    <w:rPr>
      <w:i/>
      <w:iCs/>
      <w:sz w:val="24"/>
      <w:szCs w:val="24"/>
    </w:rPr>
  </w:style>
  <w:style w:type="character" w:customStyle="1" w:styleId="Heading9Char">
    <w:name w:val="Heading 9 Char"/>
    <w:basedOn w:val="DefaultParagraphFont"/>
    <w:link w:val="Heading9"/>
    <w:uiPriority w:val="9"/>
    <w:semiHidden/>
    <w:rsid w:val="00882FE4"/>
    <w:rPr>
      <w:rFonts w:ascii="Cambria" w:eastAsia="Times New Roman" w:hAnsi="Cambria"/>
    </w:rPr>
  </w:style>
  <w:style w:type="paragraph" w:styleId="Title">
    <w:name w:val="Title"/>
    <w:basedOn w:val="Normal"/>
    <w:next w:val="Normal"/>
    <w:link w:val="TitleChar"/>
    <w:uiPriority w:val="10"/>
    <w:qFormat/>
    <w:rsid w:val="00882FE4"/>
    <w:pPr>
      <w:spacing w:before="240" w:after="60"/>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sid w:val="00882FE4"/>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882FE4"/>
    <w:pPr>
      <w:spacing w:after="60"/>
      <w:outlineLvl w:val="1"/>
    </w:pPr>
    <w:rPr>
      <w:rFonts w:ascii="Cambria" w:eastAsia="Times New Roman" w:hAnsi="Cambria"/>
    </w:rPr>
  </w:style>
  <w:style w:type="character" w:customStyle="1" w:styleId="SubtitleChar">
    <w:name w:val="Subtitle Char"/>
    <w:basedOn w:val="DefaultParagraphFont"/>
    <w:link w:val="Subtitle"/>
    <w:uiPriority w:val="11"/>
    <w:rsid w:val="00882FE4"/>
    <w:rPr>
      <w:rFonts w:ascii="Cambria" w:eastAsia="Times New Roman" w:hAnsi="Cambria"/>
      <w:sz w:val="24"/>
      <w:szCs w:val="24"/>
    </w:rPr>
  </w:style>
  <w:style w:type="character" w:styleId="Strong">
    <w:name w:val="Strong"/>
    <w:basedOn w:val="DefaultParagraphFont"/>
    <w:uiPriority w:val="22"/>
    <w:qFormat/>
    <w:rsid w:val="00882FE4"/>
    <w:rPr>
      <w:b/>
      <w:bCs/>
    </w:rPr>
  </w:style>
  <w:style w:type="character" w:styleId="Emphasis">
    <w:name w:val="Emphasis"/>
    <w:basedOn w:val="DefaultParagraphFont"/>
    <w:uiPriority w:val="20"/>
    <w:qFormat/>
    <w:rsid w:val="00882FE4"/>
    <w:rPr>
      <w:rFonts w:ascii="Calibri" w:hAnsi="Calibri"/>
      <w:b/>
      <w:i/>
      <w:iCs/>
    </w:rPr>
  </w:style>
  <w:style w:type="paragraph" w:styleId="NoSpacing">
    <w:name w:val="No Spacing"/>
    <w:basedOn w:val="Normal"/>
    <w:uiPriority w:val="1"/>
    <w:qFormat/>
    <w:rsid w:val="00882FE4"/>
    <w:rPr>
      <w:szCs w:val="32"/>
    </w:rPr>
  </w:style>
  <w:style w:type="paragraph" w:styleId="ListParagraph">
    <w:name w:val="List Paragraph"/>
    <w:basedOn w:val="Normal"/>
    <w:uiPriority w:val="34"/>
    <w:qFormat/>
    <w:rsid w:val="00882FE4"/>
    <w:pPr>
      <w:contextualSpacing/>
    </w:pPr>
  </w:style>
  <w:style w:type="paragraph" w:styleId="Quote">
    <w:name w:val="Quote"/>
    <w:basedOn w:val="Normal"/>
    <w:next w:val="Normal"/>
    <w:link w:val="QuoteChar"/>
    <w:uiPriority w:val="29"/>
    <w:qFormat/>
    <w:rsid w:val="00882FE4"/>
    <w:rPr>
      <w:i/>
    </w:rPr>
  </w:style>
  <w:style w:type="character" w:customStyle="1" w:styleId="QuoteChar">
    <w:name w:val="Quote Char"/>
    <w:basedOn w:val="DefaultParagraphFont"/>
    <w:link w:val="Quote"/>
    <w:uiPriority w:val="29"/>
    <w:rsid w:val="00882FE4"/>
    <w:rPr>
      <w:i/>
      <w:sz w:val="24"/>
      <w:szCs w:val="24"/>
    </w:rPr>
  </w:style>
  <w:style w:type="paragraph" w:styleId="IntenseQuote">
    <w:name w:val="Intense Quote"/>
    <w:basedOn w:val="Normal"/>
    <w:next w:val="Normal"/>
    <w:link w:val="IntenseQuoteChar"/>
    <w:uiPriority w:val="30"/>
    <w:qFormat/>
    <w:rsid w:val="00882FE4"/>
    <w:pPr>
      <w:ind w:right="720"/>
    </w:pPr>
    <w:rPr>
      <w:b/>
      <w:i/>
    </w:rPr>
  </w:style>
  <w:style w:type="character" w:customStyle="1" w:styleId="IntenseQuoteChar">
    <w:name w:val="Intense Quote Char"/>
    <w:basedOn w:val="DefaultParagraphFont"/>
    <w:link w:val="IntenseQuote"/>
    <w:uiPriority w:val="30"/>
    <w:rsid w:val="00882FE4"/>
    <w:rPr>
      <w:b/>
      <w:i/>
      <w:sz w:val="24"/>
    </w:rPr>
  </w:style>
  <w:style w:type="character" w:styleId="SubtleEmphasis">
    <w:name w:val="Subtle Emphasis"/>
    <w:uiPriority w:val="19"/>
    <w:qFormat/>
    <w:rsid w:val="00882FE4"/>
    <w:rPr>
      <w:i/>
      <w:color w:val="5A5A5A"/>
    </w:rPr>
  </w:style>
  <w:style w:type="character" w:styleId="IntenseEmphasis">
    <w:name w:val="Intense Emphasis"/>
    <w:basedOn w:val="DefaultParagraphFont"/>
    <w:uiPriority w:val="21"/>
    <w:qFormat/>
    <w:rsid w:val="00882FE4"/>
    <w:rPr>
      <w:b/>
      <w:i/>
      <w:sz w:val="24"/>
      <w:szCs w:val="24"/>
      <w:u w:val="single"/>
    </w:rPr>
  </w:style>
  <w:style w:type="character" w:styleId="SubtleReference">
    <w:name w:val="Subtle Reference"/>
    <w:basedOn w:val="DefaultParagraphFont"/>
    <w:uiPriority w:val="31"/>
    <w:qFormat/>
    <w:rsid w:val="00882FE4"/>
    <w:rPr>
      <w:sz w:val="24"/>
      <w:szCs w:val="24"/>
      <w:u w:val="single"/>
    </w:rPr>
  </w:style>
  <w:style w:type="character" w:styleId="IntenseReference">
    <w:name w:val="Intense Reference"/>
    <w:basedOn w:val="DefaultParagraphFont"/>
    <w:uiPriority w:val="32"/>
    <w:qFormat/>
    <w:rsid w:val="00882FE4"/>
    <w:rPr>
      <w:b/>
      <w:sz w:val="24"/>
      <w:u w:val="single"/>
    </w:rPr>
  </w:style>
  <w:style w:type="character" w:styleId="BookTitle">
    <w:name w:val="Book Title"/>
    <w:basedOn w:val="DefaultParagraphFont"/>
    <w:uiPriority w:val="33"/>
    <w:qFormat/>
    <w:rsid w:val="00882FE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882FE4"/>
    <w:pPr>
      <w:outlineLvl w:val="9"/>
    </w:pPr>
  </w:style>
  <w:style w:type="table" w:styleId="TableGrid">
    <w:name w:val="Table Grid"/>
    <w:basedOn w:val="TableNormal"/>
    <w:uiPriority w:val="39"/>
    <w:rsid w:val="00C967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C967AA"/>
    <w:rPr>
      <w:rFonts w:ascii="Tahoma" w:hAnsi="Tahoma" w:cs="Tahoma"/>
      <w:sz w:val="16"/>
      <w:szCs w:val="16"/>
    </w:rPr>
  </w:style>
  <w:style w:type="character" w:customStyle="1" w:styleId="BalloonTextChar">
    <w:name w:val="Balloon Text Char"/>
    <w:basedOn w:val="DefaultParagraphFont"/>
    <w:link w:val="BalloonText"/>
    <w:uiPriority w:val="99"/>
    <w:semiHidden/>
    <w:rsid w:val="00C967AA"/>
    <w:rPr>
      <w:rFonts w:ascii="Tahoma" w:hAnsi="Tahoma" w:cs="Tahoma"/>
      <w:sz w:val="16"/>
      <w:szCs w:val="16"/>
      <w:lang w:val="en-GB"/>
    </w:rPr>
  </w:style>
  <w:style w:type="paragraph" w:styleId="Header">
    <w:name w:val="header"/>
    <w:basedOn w:val="Normal"/>
    <w:link w:val="HeaderChar"/>
    <w:uiPriority w:val="99"/>
    <w:unhideWhenUsed/>
    <w:rsid w:val="00455B45"/>
    <w:pPr>
      <w:tabs>
        <w:tab w:val="center" w:pos="4513"/>
        <w:tab w:val="right" w:pos="9026"/>
      </w:tabs>
    </w:pPr>
  </w:style>
  <w:style w:type="character" w:customStyle="1" w:styleId="HeaderChar">
    <w:name w:val="Header Char"/>
    <w:basedOn w:val="DefaultParagraphFont"/>
    <w:link w:val="Header"/>
    <w:uiPriority w:val="99"/>
    <w:rsid w:val="00455B45"/>
    <w:rPr>
      <w:sz w:val="24"/>
      <w:szCs w:val="22"/>
      <w:lang w:eastAsia="en-US" w:bidi="en-US"/>
    </w:rPr>
  </w:style>
  <w:style w:type="paragraph" w:styleId="Footer">
    <w:name w:val="footer"/>
    <w:basedOn w:val="Normal"/>
    <w:link w:val="FooterChar"/>
    <w:uiPriority w:val="99"/>
    <w:unhideWhenUsed/>
    <w:rsid w:val="00455B45"/>
    <w:pPr>
      <w:tabs>
        <w:tab w:val="center" w:pos="4513"/>
        <w:tab w:val="right" w:pos="9026"/>
      </w:tabs>
    </w:pPr>
  </w:style>
  <w:style w:type="character" w:customStyle="1" w:styleId="FooterChar">
    <w:name w:val="Footer Char"/>
    <w:basedOn w:val="DefaultParagraphFont"/>
    <w:link w:val="Footer"/>
    <w:uiPriority w:val="99"/>
    <w:rsid w:val="00455B45"/>
    <w:rPr>
      <w:sz w:val="24"/>
      <w:szCs w:val="22"/>
      <w:lang w:eastAsia="en-US" w:bidi="en-US"/>
    </w:rPr>
  </w:style>
  <w:style w:type="paragraph" w:styleId="Caption">
    <w:name w:val="caption"/>
    <w:basedOn w:val="Normal"/>
    <w:next w:val="Normal"/>
    <w:uiPriority w:val="35"/>
    <w:unhideWhenUsed/>
    <w:rsid w:val="004D132C"/>
    <w:pPr>
      <w:spacing w:after="200"/>
    </w:pPr>
    <w:rPr>
      <w:b/>
      <w:bCs/>
      <w:color w:val="4F81BD" w:themeColor="accent1"/>
      <w:sz w:val="18"/>
      <w:szCs w:val="18"/>
    </w:rPr>
  </w:style>
  <w:style w:type="paragraph" w:customStyle="1" w:styleId="Default">
    <w:name w:val="Default"/>
    <w:rsid w:val="00CD771F"/>
    <w:pPr>
      <w:autoSpaceDE w:val="0"/>
      <w:autoSpaceDN w:val="0"/>
      <w:adjustRightInd w:val="0"/>
    </w:pPr>
    <w:rPr>
      <w:rFonts w:ascii="Wingdings" w:hAnsi="Wingdings" w:cs="Wingdings"/>
      <w:color w:val="000000"/>
      <w:sz w:val="24"/>
      <w:szCs w:val="24"/>
    </w:rPr>
  </w:style>
  <w:style w:type="character" w:styleId="Hyperlink">
    <w:name w:val="Hyperlink"/>
    <w:basedOn w:val="DefaultParagraphFont"/>
    <w:uiPriority w:val="99"/>
    <w:unhideWhenUsed/>
    <w:rsid w:val="00DA23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810171">
      <w:bodyDiv w:val="1"/>
      <w:marLeft w:val="0"/>
      <w:marRight w:val="0"/>
      <w:marTop w:val="0"/>
      <w:marBottom w:val="0"/>
      <w:divBdr>
        <w:top w:val="none" w:sz="0" w:space="0" w:color="auto"/>
        <w:left w:val="none" w:sz="0" w:space="0" w:color="auto"/>
        <w:bottom w:val="none" w:sz="0" w:space="0" w:color="auto"/>
        <w:right w:val="none" w:sz="0" w:space="0" w:color="auto"/>
      </w:divBdr>
    </w:div>
    <w:div w:id="1052773108">
      <w:bodyDiv w:val="1"/>
      <w:marLeft w:val="0"/>
      <w:marRight w:val="0"/>
      <w:marTop w:val="0"/>
      <w:marBottom w:val="0"/>
      <w:divBdr>
        <w:top w:val="none" w:sz="0" w:space="0" w:color="auto"/>
        <w:left w:val="none" w:sz="0" w:space="0" w:color="auto"/>
        <w:bottom w:val="none" w:sz="0" w:space="0" w:color="auto"/>
        <w:right w:val="none" w:sz="0" w:space="0" w:color="auto"/>
      </w:divBdr>
    </w:div>
    <w:div w:id="1177378300">
      <w:bodyDiv w:val="1"/>
      <w:marLeft w:val="0"/>
      <w:marRight w:val="0"/>
      <w:marTop w:val="0"/>
      <w:marBottom w:val="0"/>
      <w:divBdr>
        <w:top w:val="none" w:sz="0" w:space="0" w:color="auto"/>
        <w:left w:val="none" w:sz="0" w:space="0" w:color="auto"/>
        <w:bottom w:val="none" w:sz="0" w:space="0" w:color="auto"/>
        <w:right w:val="none" w:sz="0" w:space="0" w:color="auto"/>
      </w:divBdr>
      <w:divsChild>
        <w:div w:id="1281836702">
          <w:marLeft w:val="547"/>
          <w:marRight w:val="0"/>
          <w:marTop w:val="0"/>
          <w:marBottom w:val="0"/>
          <w:divBdr>
            <w:top w:val="none" w:sz="0" w:space="0" w:color="auto"/>
            <w:left w:val="none" w:sz="0" w:space="0" w:color="auto"/>
            <w:bottom w:val="none" w:sz="0" w:space="0" w:color="auto"/>
            <w:right w:val="none" w:sz="0" w:space="0" w:color="auto"/>
          </w:divBdr>
        </w:div>
      </w:divsChild>
    </w:div>
    <w:div w:id="1238056862">
      <w:bodyDiv w:val="1"/>
      <w:marLeft w:val="0"/>
      <w:marRight w:val="0"/>
      <w:marTop w:val="0"/>
      <w:marBottom w:val="0"/>
      <w:divBdr>
        <w:top w:val="none" w:sz="0" w:space="0" w:color="auto"/>
        <w:left w:val="none" w:sz="0" w:space="0" w:color="auto"/>
        <w:bottom w:val="none" w:sz="0" w:space="0" w:color="auto"/>
        <w:right w:val="none" w:sz="0" w:space="0" w:color="auto"/>
      </w:divBdr>
    </w:div>
    <w:div w:id="1261530409">
      <w:bodyDiv w:val="1"/>
      <w:marLeft w:val="0"/>
      <w:marRight w:val="0"/>
      <w:marTop w:val="0"/>
      <w:marBottom w:val="0"/>
      <w:divBdr>
        <w:top w:val="none" w:sz="0" w:space="0" w:color="auto"/>
        <w:left w:val="none" w:sz="0" w:space="0" w:color="auto"/>
        <w:bottom w:val="none" w:sz="0" w:space="0" w:color="auto"/>
        <w:right w:val="none" w:sz="0" w:space="0" w:color="auto"/>
      </w:divBdr>
      <w:divsChild>
        <w:div w:id="1650940883">
          <w:marLeft w:val="547"/>
          <w:marRight w:val="0"/>
          <w:marTop w:val="0"/>
          <w:marBottom w:val="0"/>
          <w:divBdr>
            <w:top w:val="none" w:sz="0" w:space="0" w:color="auto"/>
            <w:left w:val="none" w:sz="0" w:space="0" w:color="auto"/>
            <w:bottom w:val="none" w:sz="0" w:space="0" w:color="auto"/>
            <w:right w:val="none" w:sz="0" w:space="0" w:color="auto"/>
          </w:divBdr>
        </w:div>
      </w:divsChild>
    </w:div>
    <w:div w:id="1292636914">
      <w:bodyDiv w:val="1"/>
      <w:marLeft w:val="0"/>
      <w:marRight w:val="0"/>
      <w:marTop w:val="0"/>
      <w:marBottom w:val="0"/>
      <w:divBdr>
        <w:top w:val="none" w:sz="0" w:space="0" w:color="auto"/>
        <w:left w:val="none" w:sz="0" w:space="0" w:color="auto"/>
        <w:bottom w:val="none" w:sz="0" w:space="0" w:color="auto"/>
        <w:right w:val="none" w:sz="0" w:space="0" w:color="auto"/>
      </w:divBdr>
    </w:div>
    <w:div w:id="1342927835">
      <w:bodyDiv w:val="1"/>
      <w:marLeft w:val="0"/>
      <w:marRight w:val="0"/>
      <w:marTop w:val="0"/>
      <w:marBottom w:val="0"/>
      <w:divBdr>
        <w:top w:val="none" w:sz="0" w:space="0" w:color="auto"/>
        <w:left w:val="none" w:sz="0" w:space="0" w:color="auto"/>
        <w:bottom w:val="none" w:sz="0" w:space="0" w:color="auto"/>
        <w:right w:val="none" w:sz="0" w:space="0" w:color="auto"/>
      </w:divBdr>
      <w:divsChild>
        <w:div w:id="1547333865">
          <w:marLeft w:val="547"/>
          <w:marRight w:val="0"/>
          <w:marTop w:val="0"/>
          <w:marBottom w:val="0"/>
          <w:divBdr>
            <w:top w:val="none" w:sz="0" w:space="0" w:color="auto"/>
            <w:left w:val="none" w:sz="0" w:space="0" w:color="auto"/>
            <w:bottom w:val="none" w:sz="0" w:space="0" w:color="auto"/>
            <w:right w:val="none" w:sz="0" w:space="0" w:color="auto"/>
          </w:divBdr>
        </w:div>
      </w:divsChild>
    </w:div>
    <w:div w:id="1481117948">
      <w:bodyDiv w:val="1"/>
      <w:marLeft w:val="0"/>
      <w:marRight w:val="0"/>
      <w:marTop w:val="0"/>
      <w:marBottom w:val="0"/>
      <w:divBdr>
        <w:top w:val="none" w:sz="0" w:space="0" w:color="auto"/>
        <w:left w:val="none" w:sz="0" w:space="0" w:color="auto"/>
        <w:bottom w:val="none" w:sz="0" w:space="0" w:color="auto"/>
        <w:right w:val="none" w:sz="0" w:space="0" w:color="auto"/>
      </w:divBdr>
    </w:div>
    <w:div w:id="157805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2703F8CB186DF4B91802E7BBCFB38E2" ma:contentTypeVersion="15" ma:contentTypeDescription="Create a new document." ma:contentTypeScope="" ma:versionID="d6d6ccd6dcf4d083aa6394ac261e0702">
  <xsd:schema xmlns:xsd="http://www.w3.org/2001/XMLSchema" xmlns:xs="http://www.w3.org/2001/XMLSchema" xmlns:p="http://schemas.microsoft.com/office/2006/metadata/properties" xmlns:ns2="cc224b53-e8cd-486a-8c5a-9da3bf9d552b" xmlns:ns3="01ea14c7-b387-4b53-a97a-87e612670a1b" targetNamespace="http://schemas.microsoft.com/office/2006/metadata/properties" ma:root="true" ma:fieldsID="f03dd88c3d10b4b5013594b05a491f2c" ns2:_="" ns3:_="">
    <xsd:import namespace="cc224b53-e8cd-486a-8c5a-9da3bf9d552b"/>
    <xsd:import namespace="01ea14c7-b387-4b53-a97a-87e612670a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24b53-e8cd-486a-8c5a-9da3bf9d55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673333-76d4-4305-ac4c-1be93cd646e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a14c7-b387-4b53-a97a-87e612670a1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c224b53-e8cd-486a-8c5a-9da3bf9d552b">
      <Terms xmlns="http://schemas.microsoft.com/office/infopath/2007/PartnerControls"/>
    </lcf76f155ced4ddcb4097134ff3c332f>
    <SharedWithUsers xmlns="01ea14c7-b387-4b53-a97a-87e612670a1b">
      <UserInfo>
        <DisplayName/>
        <AccountId xsi:nil="true"/>
        <AccountType/>
      </UserInfo>
    </SharedWithUsers>
  </documentManagement>
</p:properties>
</file>

<file path=customXml/itemProps1.xml><?xml version="1.0" encoding="utf-8"?>
<ds:datastoreItem xmlns:ds="http://schemas.openxmlformats.org/officeDocument/2006/customXml" ds:itemID="{8B60D88D-6B86-455B-9029-A62C83EAA59F}">
  <ds:schemaRefs>
    <ds:schemaRef ds:uri="http://schemas.microsoft.com/sharepoint/v3/contenttype/forms"/>
  </ds:schemaRefs>
</ds:datastoreItem>
</file>

<file path=customXml/itemProps2.xml><?xml version="1.0" encoding="utf-8"?>
<ds:datastoreItem xmlns:ds="http://schemas.openxmlformats.org/officeDocument/2006/customXml" ds:itemID="{511093C7-85E2-49E2-B919-C1627BB01D7F}">
  <ds:schemaRefs>
    <ds:schemaRef ds:uri="http://schemas.openxmlformats.org/officeDocument/2006/bibliography"/>
  </ds:schemaRefs>
</ds:datastoreItem>
</file>

<file path=customXml/itemProps3.xml><?xml version="1.0" encoding="utf-8"?>
<ds:datastoreItem xmlns:ds="http://schemas.openxmlformats.org/officeDocument/2006/customXml" ds:itemID="{4D24ABE9-3CA9-4FAE-9A6E-9BE9DFC17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24b53-e8cd-486a-8c5a-9da3bf9d552b"/>
    <ds:schemaRef ds:uri="01ea14c7-b387-4b53-a97a-87e612670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2EEE80-7BE3-46FD-BFC2-CD0235F3F81C}">
  <ds:schemaRefs>
    <ds:schemaRef ds:uri="http://schemas.microsoft.com/office/2006/metadata/properties"/>
    <ds:schemaRef ds:uri="http://schemas.microsoft.com/office/infopath/2007/PartnerControls"/>
    <ds:schemaRef ds:uri="cc224b53-e8cd-486a-8c5a-9da3bf9d552b"/>
    <ds:schemaRef ds:uri="01ea14c7-b387-4b53-a97a-87e612670a1b"/>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7</Pages>
  <Words>1157</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South Ayrshire Council</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dc:creator>
  <cp:keywords/>
  <cp:lastModifiedBy>Campbell, Tammy</cp:lastModifiedBy>
  <cp:revision>68</cp:revision>
  <cp:lastPrinted>2022-08-01T10:27:00Z</cp:lastPrinted>
  <dcterms:created xsi:type="dcterms:W3CDTF">2026-07-09T13:44:00Z</dcterms:created>
  <dcterms:modified xsi:type="dcterms:W3CDTF">2026-09-29T13:22:00Z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0x010100E2703F8CB186DF4B91802E7BBCFB38E2</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{"FileActivityType":"9","FileActivityTimeStamp":"2026-07-27T11:01:39.840Z","FileActivityUsersOnPage":[{"DisplayName":"Campbell, Tammy","Id":"tammy.campbell@south-ayrshire.gov.uk"}],"FileActivityNavigationId":null}</vt:lpwstr>
  </property>
  <property fmtid="{D5CDD505-2E9C-101B-9397-08002B2CF9AE}" pid="7" name="TriggerFlowInfo">
    <vt:lpwstr/>
  </property>
</Properties>
</file>