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1B956E29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737784A3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r w:rsidR="00034CCC">
        <w:rPr>
          <w:color w:val="231F20"/>
        </w:rPr>
        <w:t>: 6th</w:t>
      </w:r>
      <w:r w:rsidR="0028222D">
        <w:rPr>
          <w:color w:val="231F20"/>
        </w:rPr>
        <w:t xml:space="preserve"> </w:t>
      </w:r>
      <w:r w:rsidR="003E3019">
        <w:rPr>
          <w:color w:val="231F20"/>
        </w:rPr>
        <w:t>March</w:t>
      </w:r>
      <w:r w:rsidR="0028222D">
        <w:rPr>
          <w:color w:val="231F20"/>
        </w:rPr>
        <w:t xml:space="preserve">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011E3B51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r w:rsidR="004E14AB">
        <w:rPr>
          <w:rFonts w:ascii="Comic Sans MS" w:hAnsi="Comic Sans MS" w:cs="Arial"/>
          <w:sz w:val="20"/>
          <w:szCs w:val="20"/>
        </w:rPr>
        <w:t>Annbank</w:t>
      </w:r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3E87DF52" w:rsidR="00635093" w:rsidRPr="005B7123" w:rsidRDefault="003E3019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20</w:t>
            </w:r>
            <w:r w:rsidR="008F27D8">
              <w:rPr>
                <w:rFonts w:ascii="Comic Sans MS" w:hAnsi="Comic Sans MS" w:cs="Arial"/>
                <w:bCs/>
                <w:sz w:val="20"/>
              </w:rPr>
              <w:t>th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</w:rPr>
              <w:t>March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1F12E74F" w:rsidR="00635093" w:rsidRPr="00943B66" w:rsidRDefault="003E3019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Whitletts Astro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3CD39204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>30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20CA7290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r w:rsidR="00034CCC" w:rsidRPr="00943B66">
        <w:rPr>
          <w:rFonts w:ascii="Comic Sans MS" w:hAnsi="Comic Sans MS" w:cs="Arial"/>
          <w:sz w:val="20"/>
          <w:szCs w:val="20"/>
        </w:rPr>
        <w:t>attend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</w:t>
      </w:r>
      <w:r w:rsidR="00034CCC" w:rsidRPr="00943B66">
        <w:rPr>
          <w:rFonts w:ascii="Comic Sans MS" w:hAnsi="Comic Sans MS" w:cs="Arial"/>
          <w:sz w:val="20"/>
          <w:szCs w:val="20"/>
        </w:rPr>
        <w:t>can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</w:t>
      </w:r>
      <w:r w:rsidR="00034CCC" w:rsidRPr="00943B66">
        <w:rPr>
          <w:rFonts w:ascii="Comic Sans MS" w:hAnsi="Comic Sans MS" w:cs="Arial"/>
          <w:sz w:val="20"/>
          <w:szCs w:val="20"/>
        </w:rPr>
        <w:t>play,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r w:rsidR="004E14AB">
        <w:rPr>
          <w:rFonts w:ascii="Comic Sans MS" w:hAnsi="Comic Sans MS" w:cs="Arial"/>
          <w:sz w:val="20"/>
          <w:szCs w:val="20"/>
        </w:rPr>
        <w:t>Whitletts Astro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0139FD">
        <w:rPr>
          <w:rFonts w:ascii="Comic Sans MS" w:hAnsi="Comic Sans MS" w:cs="Arial"/>
          <w:sz w:val="20"/>
          <w:szCs w:val="20"/>
        </w:rPr>
        <w:t>4</w:t>
      </w:r>
      <w:r w:rsidR="00CB1E3C">
        <w:rPr>
          <w:rFonts w:ascii="Comic Sans MS" w:hAnsi="Comic Sans MS" w:cs="Arial"/>
          <w:sz w:val="20"/>
          <w:szCs w:val="20"/>
        </w:rPr>
        <w:t>5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1F396D4F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0139FD">
        <w:rPr>
          <w:rFonts w:ascii="Comic Sans MS" w:hAnsi="Comic Sans MS" w:cs="Arial"/>
          <w:b/>
          <w:bCs/>
          <w:sz w:val="20"/>
          <w:szCs w:val="20"/>
        </w:rPr>
        <w:t>Mon</w:t>
      </w:r>
      <w:r w:rsidR="00056ADF">
        <w:rPr>
          <w:rFonts w:ascii="Comic Sans MS" w:hAnsi="Comic Sans MS" w:cs="Arial"/>
          <w:b/>
          <w:bCs/>
          <w:sz w:val="20"/>
          <w:szCs w:val="20"/>
        </w:rPr>
        <w:t>d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ay </w:t>
      </w:r>
      <w:r w:rsidR="00DC3E35">
        <w:rPr>
          <w:rFonts w:ascii="Comic Sans MS" w:hAnsi="Comic Sans MS" w:cs="Arial"/>
          <w:b/>
          <w:bCs/>
          <w:sz w:val="20"/>
          <w:szCs w:val="20"/>
        </w:rPr>
        <w:t>23</w:t>
      </w:r>
      <w:r w:rsidR="00DC3E35">
        <w:rPr>
          <w:rFonts w:ascii="Comic Sans MS" w:hAnsi="Comic Sans MS" w:cs="Arial"/>
          <w:b/>
          <w:bCs/>
          <w:sz w:val="20"/>
          <w:szCs w:val="20"/>
          <w:vertAlign w:val="superscript"/>
        </w:rPr>
        <w:t>rd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DC3E35">
        <w:rPr>
          <w:rFonts w:ascii="Comic Sans MS" w:hAnsi="Comic Sans MS" w:cs="Arial"/>
          <w:b/>
          <w:bCs/>
          <w:sz w:val="20"/>
          <w:szCs w:val="20"/>
        </w:rPr>
        <w:t>March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4026B887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FF659C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Annbank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53799F32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r w:rsidR="00034CCC">
        <w:rPr>
          <w:rFonts w:ascii="Comic Sans MS" w:hAnsi="Comic Sans MS" w:cs="Arial"/>
          <w:sz w:val="20"/>
          <w:szCs w:val="20"/>
        </w:rPr>
        <w:t>attend</w:t>
      </w:r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FF659C">
        <w:rPr>
          <w:rFonts w:ascii="Comic Sans MS" w:hAnsi="Comic Sans MS" w:cs="Arial"/>
          <w:b/>
          <w:sz w:val="20"/>
          <w:szCs w:val="20"/>
        </w:rPr>
        <w:t>Fri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FF659C">
        <w:rPr>
          <w:rFonts w:ascii="Comic Sans MS" w:hAnsi="Comic Sans MS" w:cs="Arial"/>
          <w:b/>
          <w:sz w:val="20"/>
          <w:szCs w:val="20"/>
        </w:rPr>
        <w:t>20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FF659C">
        <w:rPr>
          <w:rFonts w:ascii="Comic Sans MS" w:hAnsi="Comic Sans MS" w:cs="Arial"/>
          <w:b/>
          <w:sz w:val="20"/>
          <w:szCs w:val="20"/>
        </w:rPr>
        <w:t>March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721E" w14:textId="77777777" w:rsidR="00745A64" w:rsidRDefault="00745A64">
      <w:pPr>
        <w:spacing w:after="0" w:line="240" w:lineRule="auto"/>
      </w:pPr>
      <w:r>
        <w:separator/>
      </w:r>
    </w:p>
  </w:endnote>
  <w:endnote w:type="continuationSeparator" w:id="0">
    <w:p w14:paraId="5BAB2B60" w14:textId="77777777" w:rsidR="00745A64" w:rsidRDefault="00745A64">
      <w:pPr>
        <w:spacing w:after="0" w:line="240" w:lineRule="auto"/>
      </w:pPr>
      <w:r>
        <w:continuationSeparator/>
      </w:r>
    </w:p>
  </w:endnote>
  <w:endnote w:type="continuationNotice" w:id="1">
    <w:p w14:paraId="6FEA212E" w14:textId="77777777" w:rsidR="00745A64" w:rsidRDefault="00745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D507" w14:textId="77777777" w:rsidR="00745A64" w:rsidRDefault="00745A64">
      <w:pPr>
        <w:spacing w:after="0" w:line="240" w:lineRule="auto"/>
      </w:pPr>
      <w:r>
        <w:separator/>
      </w:r>
    </w:p>
  </w:footnote>
  <w:footnote w:type="continuationSeparator" w:id="0">
    <w:p w14:paraId="6DB67F45" w14:textId="77777777" w:rsidR="00745A64" w:rsidRDefault="00745A64">
      <w:pPr>
        <w:spacing w:after="0" w:line="240" w:lineRule="auto"/>
      </w:pPr>
      <w:r>
        <w:continuationSeparator/>
      </w:r>
    </w:p>
  </w:footnote>
  <w:footnote w:type="continuationNotice" w:id="1">
    <w:p w14:paraId="05A05368" w14:textId="77777777" w:rsidR="00745A64" w:rsidRDefault="00745A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34CCC"/>
    <w:rsid w:val="00041769"/>
    <w:rsid w:val="0005180E"/>
    <w:rsid w:val="000535E7"/>
    <w:rsid w:val="0005509A"/>
    <w:rsid w:val="00056ADF"/>
    <w:rsid w:val="00062AEE"/>
    <w:rsid w:val="00064524"/>
    <w:rsid w:val="00066E99"/>
    <w:rsid w:val="00074096"/>
    <w:rsid w:val="00082395"/>
    <w:rsid w:val="0008573D"/>
    <w:rsid w:val="00086A25"/>
    <w:rsid w:val="000A29D5"/>
    <w:rsid w:val="000D3EF0"/>
    <w:rsid w:val="000F166D"/>
    <w:rsid w:val="001061E6"/>
    <w:rsid w:val="0010628F"/>
    <w:rsid w:val="0013409D"/>
    <w:rsid w:val="00134465"/>
    <w:rsid w:val="00136CA3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E2DBC"/>
    <w:rsid w:val="001F15C7"/>
    <w:rsid w:val="0021425B"/>
    <w:rsid w:val="00217EE8"/>
    <w:rsid w:val="00221EE4"/>
    <w:rsid w:val="002324D5"/>
    <w:rsid w:val="00263B6B"/>
    <w:rsid w:val="002807C4"/>
    <w:rsid w:val="0028222D"/>
    <w:rsid w:val="002B40B0"/>
    <w:rsid w:val="002C113C"/>
    <w:rsid w:val="002C1F11"/>
    <w:rsid w:val="002E416E"/>
    <w:rsid w:val="002E5F4B"/>
    <w:rsid w:val="002E6CBA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C7C6F"/>
    <w:rsid w:val="003E3019"/>
    <w:rsid w:val="003E48D4"/>
    <w:rsid w:val="003E50D7"/>
    <w:rsid w:val="003E7F9F"/>
    <w:rsid w:val="003F45E0"/>
    <w:rsid w:val="003F4A4E"/>
    <w:rsid w:val="0040571D"/>
    <w:rsid w:val="00411423"/>
    <w:rsid w:val="0041222A"/>
    <w:rsid w:val="004178A7"/>
    <w:rsid w:val="00420283"/>
    <w:rsid w:val="004476EF"/>
    <w:rsid w:val="00462E9B"/>
    <w:rsid w:val="0046381D"/>
    <w:rsid w:val="00484513"/>
    <w:rsid w:val="004A4951"/>
    <w:rsid w:val="004A5A20"/>
    <w:rsid w:val="004B2426"/>
    <w:rsid w:val="004C2A50"/>
    <w:rsid w:val="004D6ABA"/>
    <w:rsid w:val="004D75A5"/>
    <w:rsid w:val="004E1205"/>
    <w:rsid w:val="004E14AB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B281D"/>
    <w:rsid w:val="005B4BD4"/>
    <w:rsid w:val="005B56FA"/>
    <w:rsid w:val="005B5B43"/>
    <w:rsid w:val="005B7123"/>
    <w:rsid w:val="005C3578"/>
    <w:rsid w:val="005D308E"/>
    <w:rsid w:val="005D361C"/>
    <w:rsid w:val="005E4FB8"/>
    <w:rsid w:val="00631F02"/>
    <w:rsid w:val="00635093"/>
    <w:rsid w:val="006838CB"/>
    <w:rsid w:val="006A458C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A3D"/>
    <w:rsid w:val="00785E72"/>
    <w:rsid w:val="007B0A5E"/>
    <w:rsid w:val="007C473D"/>
    <w:rsid w:val="007C638D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F27D8"/>
    <w:rsid w:val="008F4F1D"/>
    <w:rsid w:val="008F7A5E"/>
    <w:rsid w:val="00905AF3"/>
    <w:rsid w:val="00915C77"/>
    <w:rsid w:val="0091710B"/>
    <w:rsid w:val="00917843"/>
    <w:rsid w:val="00943B66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720B9"/>
    <w:rsid w:val="00C77098"/>
    <w:rsid w:val="00C85CCC"/>
    <w:rsid w:val="00CA463C"/>
    <w:rsid w:val="00CB1E3C"/>
    <w:rsid w:val="00CC5223"/>
    <w:rsid w:val="00CD5FAB"/>
    <w:rsid w:val="00D10F83"/>
    <w:rsid w:val="00D17AEF"/>
    <w:rsid w:val="00D21EDE"/>
    <w:rsid w:val="00D45DF7"/>
    <w:rsid w:val="00D5090A"/>
    <w:rsid w:val="00D53317"/>
    <w:rsid w:val="00D573D2"/>
    <w:rsid w:val="00D666E6"/>
    <w:rsid w:val="00D84BC6"/>
    <w:rsid w:val="00DB4EA6"/>
    <w:rsid w:val="00DB5531"/>
    <w:rsid w:val="00DB6483"/>
    <w:rsid w:val="00DC368A"/>
    <w:rsid w:val="00DC3E35"/>
    <w:rsid w:val="00DC5113"/>
    <w:rsid w:val="00DD5642"/>
    <w:rsid w:val="00DD68D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00FF659C"/>
    <w:rsid w:val="1A95DF56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51B04444-FC6A-4D8E-81FF-BF557137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c224b53-e8cd-486a-8c5a-9da3bf9d552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2026-03-06T12:29:00Z</cp:lastPrinted>
  <dcterms:created xsi:type="dcterms:W3CDTF">2026-03-06T12:29:00Z</dcterms:created>
  <dcterms:modified xsi:type="dcterms:W3CDTF">2026-03-06T12:29:00Z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