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7FE903F" w14:textId="77777777" w:rsidR="00FE7AFC" w:rsidRDefault="00FE7AFC" w:rsidP="00FE7AFC"/>
    <w:p w14:paraId="7BF0BFE3" w14:textId="77777777" w:rsidR="00FE7AFC" w:rsidRDefault="00FE7AFC" w:rsidP="00FE7AFC"/>
    <w:p w14:paraId="5DFE632C" w14:textId="77777777" w:rsidR="00FE7AFC" w:rsidRPr="00044C7A" w:rsidRDefault="00FE7AFC" w:rsidP="00FE7AFC">
      <w:pPr>
        <w:jc w:val="center"/>
        <w:rPr>
          <w:rFonts w:ascii="Arial" w:hAnsi="Arial" w:cs="Arial"/>
          <w:b/>
          <w:bCs/>
          <w:sz w:val="56"/>
          <w:szCs w:val="56"/>
        </w:rPr>
      </w:pPr>
      <w:r w:rsidRPr="00044C7A">
        <w:rPr>
          <w:rFonts w:ascii="Arial" w:hAnsi="Arial" w:cs="Arial"/>
          <w:b/>
          <w:bCs/>
          <w:sz w:val="56"/>
          <w:szCs w:val="56"/>
        </w:rPr>
        <w:t xml:space="preserve">Positive Psychology </w:t>
      </w:r>
    </w:p>
    <w:p w14:paraId="032F64A2" w14:textId="77777777" w:rsidR="00FE7AFC" w:rsidRDefault="00FE7AFC" w:rsidP="00FE7AFC">
      <w:pPr>
        <w:jc w:val="center"/>
        <w:rPr>
          <w:rFonts w:ascii="Arial" w:hAnsi="Arial" w:cs="Arial"/>
          <w:b/>
          <w:bCs/>
          <w:sz w:val="56"/>
          <w:szCs w:val="56"/>
        </w:rPr>
      </w:pPr>
      <w:r w:rsidRPr="00044C7A">
        <w:rPr>
          <w:rFonts w:ascii="Arial" w:hAnsi="Arial" w:cs="Arial"/>
          <w:b/>
          <w:bCs/>
          <w:sz w:val="56"/>
          <w:szCs w:val="56"/>
        </w:rPr>
        <w:t>Resource Pack:</w:t>
      </w:r>
    </w:p>
    <w:p w14:paraId="4C343F91" w14:textId="77777777" w:rsidR="00FE7AFC" w:rsidRDefault="00FE7AFC" w:rsidP="00FE7AFC">
      <w:pPr>
        <w:jc w:val="center"/>
        <w:rPr>
          <w:rFonts w:ascii="Arial" w:hAnsi="Arial" w:cs="Arial"/>
          <w:b/>
          <w:bCs/>
          <w:sz w:val="56"/>
          <w:szCs w:val="56"/>
        </w:rPr>
      </w:pPr>
    </w:p>
    <w:p w14:paraId="0B7777AC" w14:textId="5383CFC0" w:rsidR="00FE7AFC" w:rsidRPr="00044C7A" w:rsidRDefault="00FE7AFC" w:rsidP="00FE7AFC">
      <w:pPr>
        <w:jc w:val="center"/>
        <w:rPr>
          <w:rFonts w:ascii="Arial" w:hAnsi="Arial" w:cs="Arial"/>
          <w:b/>
          <w:bCs/>
          <w:sz w:val="56"/>
          <w:szCs w:val="56"/>
        </w:rPr>
      </w:pPr>
      <w:r>
        <w:rPr>
          <w:rFonts w:ascii="Arial" w:hAnsi="Arial" w:cs="Arial"/>
          <w:b/>
          <w:bCs/>
          <w:sz w:val="56"/>
          <w:szCs w:val="56"/>
        </w:rPr>
        <w:t xml:space="preserve">Discovering </w:t>
      </w:r>
      <w:r w:rsidR="00F700BC">
        <w:rPr>
          <w:rFonts w:ascii="Arial" w:hAnsi="Arial" w:cs="Arial"/>
          <w:b/>
          <w:bCs/>
          <w:sz w:val="56"/>
          <w:szCs w:val="56"/>
        </w:rPr>
        <w:t>my</w:t>
      </w:r>
      <w:r>
        <w:rPr>
          <w:rFonts w:ascii="Arial" w:hAnsi="Arial" w:cs="Arial"/>
          <w:b/>
          <w:bCs/>
          <w:sz w:val="56"/>
          <w:szCs w:val="56"/>
        </w:rPr>
        <w:t xml:space="preserve"> Strengths </w:t>
      </w:r>
    </w:p>
    <w:p w14:paraId="0136AB60" w14:textId="77777777" w:rsidR="00FE7AFC" w:rsidRPr="00044C7A" w:rsidRDefault="00FE7AFC" w:rsidP="00FE7AFC">
      <w:pPr>
        <w:jc w:val="center"/>
        <w:rPr>
          <w:rFonts w:ascii="Arial" w:hAnsi="Arial" w:cs="Arial"/>
          <w:b/>
          <w:bCs/>
          <w:sz w:val="56"/>
          <w:szCs w:val="56"/>
        </w:rPr>
      </w:pPr>
    </w:p>
    <w:p w14:paraId="29592398" w14:textId="77777777" w:rsidR="00FE7AFC" w:rsidRPr="00740FBB" w:rsidRDefault="00FE7AFC" w:rsidP="00FE7AFC">
      <w:pPr>
        <w:rPr>
          <w:rFonts w:ascii="Comic Sans MS" w:hAnsi="Comic Sans MS" w:cstheme="minorHAnsi"/>
        </w:rPr>
      </w:pPr>
    </w:p>
    <w:p w14:paraId="5BB74E04" w14:textId="77777777" w:rsidR="00FE7AFC" w:rsidRPr="00740FBB" w:rsidRDefault="00FE7AFC" w:rsidP="00FE7AFC">
      <w:pPr>
        <w:rPr>
          <w:rFonts w:ascii="Comic Sans MS" w:hAnsi="Comic Sans MS" w:cstheme="minorHAnsi"/>
          <w:b/>
          <w:bCs/>
        </w:rPr>
      </w:pPr>
      <w:r w:rsidRPr="00740FBB">
        <w:rPr>
          <w:rFonts w:ascii="Comic Sans MS" w:hAnsi="Comic Sans MS" w:cstheme="minorHAnsi"/>
          <w:noProof/>
        </w:rPr>
        <w:drawing>
          <wp:anchor distT="0" distB="0" distL="114300" distR="114300" simplePos="0" relativeHeight="251659264" behindDoc="0" locked="0" layoutInCell="1" allowOverlap="1" wp14:anchorId="0529F80A" wp14:editId="361D5261">
            <wp:simplePos x="0" y="0"/>
            <wp:positionH relativeFrom="column">
              <wp:posOffset>429209</wp:posOffset>
            </wp:positionH>
            <wp:positionV relativeFrom="paragraph">
              <wp:posOffset>214630</wp:posOffset>
            </wp:positionV>
            <wp:extent cx="4711700" cy="4805045"/>
            <wp:effectExtent l="0" t="0" r="0" b="0"/>
            <wp:wrapSquare wrapText="bothSides"/>
            <wp:docPr id="79" name="Picture 79" descr="Creativity - A Key To Happiness - The Positive Psychology Peo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reativity - A Key To Happiness - The Positive Psychology People"/>
                    <pic:cNvPicPr>
                      <a:picLocks noChangeAspect="1" noChangeArrowheads="1"/>
                    </pic:cNvPicPr>
                  </pic:nvPicPr>
                  <pic:blipFill rotWithShape="1">
                    <a:blip r:embed="rId5">
                      <a:extLst>
                        <a:ext uri="{28A0092B-C50C-407E-A947-70E740481C1C}">
                          <a14:useLocalDpi xmlns:a14="http://schemas.microsoft.com/office/drawing/2010/main" val="0"/>
                        </a:ext>
                      </a:extLst>
                    </a:blip>
                    <a:srcRect l="19482" r="17720" b="3933"/>
                    <a:stretch/>
                  </pic:blipFill>
                  <pic:spPr bwMode="auto">
                    <a:xfrm>
                      <a:off x="0" y="0"/>
                      <a:ext cx="4711700" cy="48050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238E5F4" w14:textId="77777777" w:rsidR="00FE7AFC" w:rsidRDefault="00FE7AFC" w:rsidP="00FE7AFC">
      <w:pPr>
        <w:pStyle w:val="NormalWeb"/>
        <w:rPr>
          <w:rFonts w:ascii="Comic Sans MS" w:hAnsi="Comic Sans MS" w:cstheme="minorHAnsi"/>
          <w:b/>
          <w:bCs/>
        </w:rPr>
      </w:pPr>
    </w:p>
    <w:p w14:paraId="7BDA9269" w14:textId="77777777" w:rsidR="00FE7AFC" w:rsidRDefault="00FE7AFC" w:rsidP="00FE7AFC">
      <w:pPr>
        <w:pStyle w:val="NormalWeb"/>
        <w:rPr>
          <w:rFonts w:ascii="Comic Sans MS" w:hAnsi="Comic Sans MS" w:cstheme="minorHAnsi"/>
          <w:b/>
          <w:bCs/>
        </w:rPr>
      </w:pPr>
    </w:p>
    <w:p w14:paraId="0B2FBF02" w14:textId="77777777" w:rsidR="00FE7AFC" w:rsidRDefault="00FE7AFC" w:rsidP="00FE7AFC">
      <w:pPr>
        <w:pStyle w:val="NormalWeb"/>
        <w:rPr>
          <w:rFonts w:ascii="Comic Sans MS" w:hAnsi="Comic Sans MS" w:cstheme="minorHAnsi"/>
          <w:b/>
          <w:bCs/>
        </w:rPr>
      </w:pPr>
    </w:p>
    <w:p w14:paraId="41BF62C1" w14:textId="77777777" w:rsidR="00FE7AFC" w:rsidRDefault="00FE7AFC" w:rsidP="00FE7AFC">
      <w:pPr>
        <w:pStyle w:val="NormalWeb"/>
        <w:rPr>
          <w:rFonts w:ascii="Comic Sans MS" w:hAnsi="Comic Sans MS" w:cstheme="minorHAnsi"/>
          <w:b/>
          <w:bCs/>
        </w:rPr>
      </w:pPr>
    </w:p>
    <w:p w14:paraId="663C5456" w14:textId="77777777" w:rsidR="00FE7AFC" w:rsidRDefault="00FE7AFC" w:rsidP="00FE7AFC">
      <w:pPr>
        <w:pStyle w:val="NormalWeb"/>
        <w:rPr>
          <w:rFonts w:ascii="Comic Sans MS" w:hAnsi="Comic Sans MS" w:cstheme="minorHAnsi"/>
          <w:b/>
          <w:bCs/>
        </w:rPr>
      </w:pPr>
    </w:p>
    <w:p w14:paraId="337C595C" w14:textId="77777777" w:rsidR="00FE7AFC" w:rsidRDefault="00FE7AFC" w:rsidP="00FE7AFC">
      <w:pPr>
        <w:pStyle w:val="NormalWeb"/>
        <w:rPr>
          <w:rFonts w:ascii="Comic Sans MS" w:hAnsi="Comic Sans MS" w:cstheme="minorHAnsi"/>
          <w:b/>
          <w:bCs/>
        </w:rPr>
      </w:pPr>
    </w:p>
    <w:p w14:paraId="447CEA66" w14:textId="77777777" w:rsidR="00FE7AFC" w:rsidRDefault="00FE7AFC" w:rsidP="00FE7AFC">
      <w:pPr>
        <w:pStyle w:val="NormalWeb"/>
        <w:rPr>
          <w:rFonts w:ascii="Comic Sans MS" w:hAnsi="Comic Sans MS" w:cstheme="minorHAnsi"/>
          <w:b/>
          <w:bCs/>
        </w:rPr>
      </w:pPr>
    </w:p>
    <w:p w14:paraId="07392BF1" w14:textId="77777777" w:rsidR="00FE7AFC" w:rsidRDefault="00FE7AFC" w:rsidP="00FE7AFC">
      <w:pPr>
        <w:pStyle w:val="NormalWeb"/>
        <w:rPr>
          <w:rFonts w:ascii="Comic Sans MS" w:hAnsi="Comic Sans MS" w:cstheme="minorHAnsi"/>
          <w:b/>
          <w:bCs/>
        </w:rPr>
      </w:pPr>
    </w:p>
    <w:p w14:paraId="37576AB5" w14:textId="77777777" w:rsidR="00FE7AFC" w:rsidRDefault="00FE7AFC" w:rsidP="00FE7AFC">
      <w:pPr>
        <w:pStyle w:val="NormalWeb"/>
        <w:rPr>
          <w:rFonts w:ascii="Comic Sans MS" w:hAnsi="Comic Sans MS" w:cstheme="minorHAnsi"/>
          <w:b/>
          <w:bCs/>
        </w:rPr>
      </w:pPr>
    </w:p>
    <w:p w14:paraId="2FA57766" w14:textId="77777777" w:rsidR="00FE7AFC" w:rsidRDefault="00FE7AFC" w:rsidP="00FE7AFC">
      <w:pPr>
        <w:pStyle w:val="NormalWeb"/>
        <w:rPr>
          <w:rFonts w:ascii="Comic Sans MS" w:hAnsi="Comic Sans MS" w:cstheme="minorHAnsi"/>
          <w:b/>
          <w:bCs/>
        </w:rPr>
      </w:pPr>
    </w:p>
    <w:p w14:paraId="79E24F21" w14:textId="77777777" w:rsidR="00FE7AFC" w:rsidRDefault="00FE7AFC" w:rsidP="00FE7AFC">
      <w:pPr>
        <w:pStyle w:val="NormalWeb"/>
        <w:rPr>
          <w:rFonts w:ascii="Comic Sans MS" w:hAnsi="Comic Sans MS" w:cstheme="minorHAnsi"/>
          <w:b/>
          <w:bCs/>
        </w:rPr>
      </w:pPr>
    </w:p>
    <w:p w14:paraId="7A02A556" w14:textId="77777777" w:rsidR="00FE7AFC" w:rsidRDefault="00FE7AFC" w:rsidP="00FE7AFC">
      <w:pPr>
        <w:pStyle w:val="NormalWeb"/>
        <w:rPr>
          <w:rFonts w:ascii="Comic Sans MS" w:hAnsi="Comic Sans MS" w:cstheme="minorHAnsi"/>
          <w:b/>
          <w:bCs/>
        </w:rPr>
      </w:pPr>
    </w:p>
    <w:p w14:paraId="528DDA4A" w14:textId="77777777" w:rsidR="00FE7AFC" w:rsidRDefault="00FE7AFC" w:rsidP="00FE7AFC">
      <w:pPr>
        <w:pStyle w:val="NormalWeb"/>
        <w:rPr>
          <w:rFonts w:ascii="Comic Sans MS" w:hAnsi="Comic Sans MS" w:cstheme="minorHAnsi"/>
          <w:b/>
          <w:bCs/>
        </w:rPr>
      </w:pPr>
    </w:p>
    <w:p w14:paraId="26FC2113" w14:textId="77777777" w:rsidR="00FE7AFC" w:rsidRDefault="00FE7AFC" w:rsidP="00FE7AFC">
      <w:pPr>
        <w:pStyle w:val="NormalWeb"/>
        <w:rPr>
          <w:rFonts w:ascii="Comic Sans MS" w:hAnsi="Comic Sans MS" w:cstheme="minorHAnsi"/>
          <w:b/>
          <w:bCs/>
        </w:rPr>
      </w:pPr>
    </w:p>
    <w:p w14:paraId="318DA7BA" w14:textId="77777777" w:rsidR="00FE7AFC" w:rsidRDefault="00FE7AFC" w:rsidP="00FE7AFC">
      <w:pPr>
        <w:pStyle w:val="NormalWeb"/>
        <w:rPr>
          <w:rFonts w:ascii="Arial" w:hAnsi="Arial" w:cs="Arial"/>
          <w:b/>
          <w:color w:val="000000" w:themeColor="text1"/>
        </w:rPr>
      </w:pPr>
      <w:r w:rsidRPr="00B57ABF">
        <w:rPr>
          <w:rFonts w:ascii="Comic Sans MS" w:hAnsi="Comic Sans MS" w:cstheme="minorHAnsi"/>
          <w:b/>
          <w:bCs/>
          <w:noProof/>
        </w:rPr>
        <w:drawing>
          <wp:anchor distT="0" distB="0" distL="114300" distR="114300" simplePos="0" relativeHeight="251660288" behindDoc="0" locked="0" layoutInCell="1" allowOverlap="1" wp14:anchorId="1DEE164D" wp14:editId="51DA5140">
            <wp:simplePos x="0" y="0"/>
            <wp:positionH relativeFrom="column">
              <wp:posOffset>-893458</wp:posOffset>
            </wp:positionH>
            <wp:positionV relativeFrom="page">
              <wp:posOffset>10221405</wp:posOffset>
            </wp:positionV>
            <wp:extent cx="7527925" cy="464185"/>
            <wp:effectExtent l="0" t="0" r="3175" b="5715"/>
            <wp:wrapSquare wrapText="bothSides"/>
            <wp:docPr id="85" name="Picture 85">
              <a:extLst xmlns:a="http://schemas.openxmlformats.org/drawingml/2006/main">
                <a:ext uri="{FF2B5EF4-FFF2-40B4-BE49-F238E27FC236}">
                  <a16:creationId xmlns:a16="http://schemas.microsoft.com/office/drawing/2014/main" id="{764D873A-86AE-F04C-99B7-DCF2A36DD9C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764D873A-86AE-F04C-99B7-DCF2A36DD9C9}"/>
                        </a:ext>
                      </a:extLst>
                    </pic:cNvPr>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7527925" cy="464185"/>
                    </a:xfrm>
                    <a:prstGeom prst="rect">
                      <a:avLst/>
                    </a:prstGeom>
                  </pic:spPr>
                </pic:pic>
              </a:graphicData>
            </a:graphic>
            <wp14:sizeRelH relativeFrom="page">
              <wp14:pctWidth>0</wp14:pctWidth>
            </wp14:sizeRelH>
            <wp14:sizeRelV relativeFrom="page">
              <wp14:pctHeight>0</wp14:pctHeight>
            </wp14:sizeRelV>
          </wp:anchor>
        </w:drawing>
      </w:r>
    </w:p>
    <w:p w14:paraId="22684B89" w14:textId="77777777" w:rsidR="00FE7AFC" w:rsidRDefault="00FE7AFC" w:rsidP="00FE7AFC">
      <w:pPr>
        <w:pStyle w:val="NormalWeb"/>
        <w:rPr>
          <w:rFonts w:ascii="Arial" w:hAnsi="Arial" w:cs="Arial"/>
          <w:b/>
          <w:color w:val="000000" w:themeColor="text1"/>
        </w:rPr>
      </w:pPr>
      <w:r>
        <w:rPr>
          <w:rFonts w:ascii="Arial" w:hAnsi="Arial" w:cs="Arial"/>
          <w:b/>
          <w:color w:val="000000" w:themeColor="text1"/>
        </w:rPr>
        <w:lastRenderedPageBreak/>
        <w:t>Information for Teachers:</w:t>
      </w:r>
    </w:p>
    <w:p w14:paraId="16268CC1" w14:textId="77777777" w:rsidR="00FE7AFC" w:rsidRPr="00FF7040" w:rsidRDefault="00FE7AFC" w:rsidP="00FE7AFC">
      <w:pPr>
        <w:pStyle w:val="NormalWeb"/>
        <w:spacing w:before="0" w:beforeAutospacing="0" w:line="276" w:lineRule="auto"/>
        <w:rPr>
          <w:rFonts w:ascii="Arial" w:hAnsi="Arial" w:cs="Arial"/>
          <w:color w:val="2A2A2A"/>
        </w:rPr>
      </w:pPr>
      <w:r w:rsidRPr="00FF7040">
        <w:rPr>
          <w:rFonts w:ascii="Arial" w:hAnsi="Arial" w:cs="Arial"/>
          <w:color w:val="2A2A2A"/>
        </w:rPr>
        <w:t>In positive psychology, cultivating and using our personal strengths is an integral part of striving for “the good life” – very roughly speaking, the pursuit of happiness. When we draw on the positive parts of our personality, research shows we can have a more significant positive impact on others, improve our relationships, and enhance our wellbeing and happiness.</w:t>
      </w:r>
    </w:p>
    <w:p w14:paraId="5FF2949D" w14:textId="77777777" w:rsidR="00FE7AFC" w:rsidRPr="00FF7040" w:rsidRDefault="00FE7AFC" w:rsidP="00FE7AFC">
      <w:pPr>
        <w:pStyle w:val="NormalWeb"/>
        <w:spacing w:before="0" w:beforeAutospacing="0" w:line="276" w:lineRule="auto"/>
        <w:rPr>
          <w:rFonts w:ascii="Arial" w:hAnsi="Arial" w:cs="Arial"/>
          <w:color w:val="2A2A2A"/>
        </w:rPr>
      </w:pPr>
      <w:r w:rsidRPr="00FF7040">
        <w:rPr>
          <w:rFonts w:ascii="Arial" w:hAnsi="Arial" w:cs="Arial"/>
          <w:color w:val="2A2A2A"/>
        </w:rPr>
        <w:t xml:space="preserve">The (Values in Action) VIA Survey is </w:t>
      </w:r>
      <w:r>
        <w:rPr>
          <w:rFonts w:ascii="Arial" w:hAnsi="Arial" w:cs="Arial"/>
          <w:color w:val="2A2A2A"/>
        </w:rPr>
        <w:t xml:space="preserve">a </w:t>
      </w:r>
      <w:r w:rsidRPr="00FF7040">
        <w:rPr>
          <w:rFonts w:ascii="Arial" w:hAnsi="Arial" w:cs="Arial"/>
          <w:color w:val="2A2A2A"/>
        </w:rPr>
        <w:t xml:space="preserve">validated tool that can help us discover our character strengths, including those that we tend to use and rely on the most. </w:t>
      </w:r>
    </w:p>
    <w:p w14:paraId="783C3654" w14:textId="77777777" w:rsidR="00FE7AFC" w:rsidRPr="00FF7040" w:rsidRDefault="00FE7AFC" w:rsidP="00FE7AFC">
      <w:pPr>
        <w:pStyle w:val="NormalWeb"/>
        <w:spacing w:before="0" w:beforeAutospacing="0" w:line="276" w:lineRule="auto"/>
        <w:rPr>
          <w:rFonts w:ascii="Arial" w:hAnsi="Arial" w:cs="Arial"/>
          <w:color w:val="2A2A2A"/>
        </w:rPr>
      </w:pPr>
      <w:r w:rsidRPr="00FF7040">
        <w:rPr>
          <w:rFonts w:ascii="Arial" w:hAnsi="Arial" w:cs="Arial"/>
          <w:color w:val="2A2A2A"/>
        </w:rPr>
        <w:t xml:space="preserve">The 24 strengths are categorized into six classes of ‘virtues. In no particular order, they are (Ruch &amp; </w:t>
      </w:r>
      <w:proofErr w:type="spellStart"/>
      <w:r w:rsidRPr="00FF7040">
        <w:rPr>
          <w:rFonts w:ascii="Arial" w:hAnsi="Arial" w:cs="Arial"/>
          <w:color w:val="2A2A2A"/>
        </w:rPr>
        <w:t>Proyer</w:t>
      </w:r>
      <w:proofErr w:type="spellEnd"/>
      <w:r w:rsidRPr="00FF7040">
        <w:rPr>
          <w:rFonts w:ascii="Arial" w:hAnsi="Arial" w:cs="Arial"/>
          <w:color w:val="2A2A2A"/>
        </w:rPr>
        <w:t>, 2015; VIACharacter.org, 2020):</w:t>
      </w:r>
    </w:p>
    <w:p w14:paraId="38FD38EA" w14:textId="77777777" w:rsidR="00FE7AFC" w:rsidRPr="00FF7040" w:rsidRDefault="00FE7AFC" w:rsidP="00FE7AFC">
      <w:pPr>
        <w:numPr>
          <w:ilvl w:val="0"/>
          <w:numId w:val="3"/>
        </w:numPr>
        <w:spacing w:before="100" w:beforeAutospacing="1" w:after="100" w:afterAutospacing="1" w:line="276" w:lineRule="auto"/>
        <w:rPr>
          <w:rFonts w:ascii="Arial" w:hAnsi="Arial" w:cs="Arial"/>
          <w:color w:val="2A2A2A"/>
        </w:rPr>
      </w:pPr>
      <w:r w:rsidRPr="00FF7040">
        <w:rPr>
          <w:rStyle w:val="Emphasis"/>
          <w:rFonts w:ascii="Arial" w:hAnsi="Arial" w:cs="Arial"/>
          <w:i w:val="0"/>
          <w:iCs w:val="0"/>
          <w:color w:val="2A2A2A"/>
        </w:rPr>
        <w:t>Transcendence</w:t>
      </w:r>
      <w:r w:rsidRPr="00FF7040">
        <w:rPr>
          <w:rStyle w:val="apple-converted-space"/>
          <w:rFonts w:ascii="Arial" w:hAnsi="Arial" w:cs="Arial"/>
          <w:color w:val="2A2A2A"/>
        </w:rPr>
        <w:t> </w:t>
      </w:r>
      <w:r w:rsidRPr="00FF7040">
        <w:rPr>
          <w:rFonts w:ascii="Arial" w:hAnsi="Arial" w:cs="Arial"/>
          <w:color w:val="2A2A2A"/>
        </w:rPr>
        <w:t>– including appreciation of excellence and beauty, gratitude, hope, spirituality, and humour. As a virtue, transcendence strengths connect us in a meaningful way to the world around us.</w:t>
      </w:r>
      <w:r w:rsidRPr="00FF7040">
        <w:rPr>
          <w:rFonts w:ascii="Arial" w:hAnsi="Arial" w:cs="Arial"/>
          <w:color w:val="2A2A2A"/>
        </w:rPr>
        <w:br/>
      </w:r>
    </w:p>
    <w:p w14:paraId="657D4159" w14:textId="3B44B1A5" w:rsidR="00FE7AFC" w:rsidRPr="00FF7040" w:rsidRDefault="00FE7AFC" w:rsidP="00FE7AFC">
      <w:pPr>
        <w:numPr>
          <w:ilvl w:val="0"/>
          <w:numId w:val="3"/>
        </w:numPr>
        <w:spacing w:before="100" w:beforeAutospacing="1" w:after="100" w:afterAutospacing="1" w:line="276" w:lineRule="auto"/>
        <w:rPr>
          <w:rFonts w:ascii="Arial" w:hAnsi="Arial" w:cs="Arial"/>
          <w:color w:val="2A2A2A"/>
        </w:rPr>
      </w:pPr>
      <w:r w:rsidRPr="00FF7040">
        <w:rPr>
          <w:rStyle w:val="Emphasis"/>
          <w:rFonts w:ascii="Arial" w:hAnsi="Arial" w:cs="Arial"/>
          <w:i w:val="0"/>
          <w:iCs w:val="0"/>
          <w:color w:val="2A2A2A"/>
        </w:rPr>
        <w:t>Wisdom</w:t>
      </w:r>
      <w:r w:rsidRPr="00FF7040">
        <w:rPr>
          <w:rStyle w:val="apple-converted-space"/>
          <w:rFonts w:ascii="Arial" w:hAnsi="Arial" w:cs="Arial"/>
          <w:color w:val="2A2A2A"/>
        </w:rPr>
        <w:t> </w:t>
      </w:r>
      <w:r w:rsidRPr="00FF7040">
        <w:rPr>
          <w:rFonts w:ascii="Arial" w:hAnsi="Arial" w:cs="Arial"/>
          <w:color w:val="2A2A2A"/>
        </w:rPr>
        <w:t>– curiosity, creativity, perspective, love of learning, and judgment are considered</w:t>
      </w:r>
      <w:r w:rsidRPr="00FF7040">
        <w:rPr>
          <w:rStyle w:val="apple-converted-space"/>
          <w:rFonts w:ascii="Arial" w:hAnsi="Arial" w:cs="Arial"/>
          <w:color w:val="2A2A2A"/>
        </w:rPr>
        <w:t> </w:t>
      </w:r>
      <w:r w:rsidRPr="00A15C74">
        <w:rPr>
          <w:rFonts w:ascii="Arial" w:hAnsi="Arial" w:cs="Arial"/>
        </w:rPr>
        <w:t>wisdom</w:t>
      </w:r>
      <w:r w:rsidRPr="00FF7040">
        <w:rPr>
          <w:rStyle w:val="apple-converted-space"/>
          <w:rFonts w:ascii="Arial" w:hAnsi="Arial" w:cs="Arial"/>
          <w:color w:val="2A2A2A"/>
        </w:rPr>
        <w:t> </w:t>
      </w:r>
      <w:r w:rsidRPr="00FF7040">
        <w:rPr>
          <w:rFonts w:ascii="Arial" w:hAnsi="Arial" w:cs="Arial"/>
          <w:color w:val="2A2A2A"/>
        </w:rPr>
        <w:t>strengths because they are useful in helping us learn and gather knowledge.</w:t>
      </w:r>
      <w:r w:rsidRPr="00FF7040">
        <w:rPr>
          <w:rFonts w:ascii="Arial" w:hAnsi="Arial" w:cs="Arial"/>
          <w:color w:val="2A2A2A"/>
        </w:rPr>
        <w:br/>
      </w:r>
    </w:p>
    <w:p w14:paraId="1140D318" w14:textId="77777777" w:rsidR="00FE7AFC" w:rsidRPr="00FF7040" w:rsidRDefault="00FE7AFC" w:rsidP="00FE7AFC">
      <w:pPr>
        <w:numPr>
          <w:ilvl w:val="0"/>
          <w:numId w:val="3"/>
        </w:numPr>
        <w:spacing w:before="100" w:beforeAutospacing="1" w:after="100" w:afterAutospacing="1" w:line="276" w:lineRule="auto"/>
        <w:rPr>
          <w:rFonts w:ascii="Arial" w:hAnsi="Arial" w:cs="Arial"/>
          <w:color w:val="2A2A2A"/>
        </w:rPr>
      </w:pPr>
      <w:r w:rsidRPr="00FF7040">
        <w:rPr>
          <w:rStyle w:val="Emphasis"/>
          <w:rFonts w:ascii="Arial" w:hAnsi="Arial" w:cs="Arial"/>
          <w:i w:val="0"/>
          <w:iCs w:val="0"/>
          <w:color w:val="2A2A2A"/>
        </w:rPr>
        <w:t>Humanity</w:t>
      </w:r>
      <w:r w:rsidRPr="00FF7040">
        <w:rPr>
          <w:rStyle w:val="apple-converted-space"/>
          <w:rFonts w:ascii="Arial" w:hAnsi="Arial" w:cs="Arial"/>
          <w:color w:val="2A2A2A"/>
        </w:rPr>
        <w:t> </w:t>
      </w:r>
      <w:r w:rsidRPr="00FF7040">
        <w:rPr>
          <w:rFonts w:ascii="Arial" w:hAnsi="Arial" w:cs="Arial"/>
          <w:color w:val="2A2A2A"/>
        </w:rPr>
        <w:t>– this virtue class includes social intelligence, love, and kindness. Humanity strengths come into play by helping us build and maintain positive, warm relationships with others.</w:t>
      </w:r>
      <w:r w:rsidRPr="00FF7040">
        <w:rPr>
          <w:rFonts w:ascii="Arial" w:hAnsi="Arial" w:cs="Arial"/>
          <w:color w:val="2A2A2A"/>
        </w:rPr>
        <w:br/>
      </w:r>
    </w:p>
    <w:p w14:paraId="7EEEF870" w14:textId="77777777" w:rsidR="00FE7AFC" w:rsidRPr="00FF7040" w:rsidRDefault="00FE7AFC" w:rsidP="00FE7AFC">
      <w:pPr>
        <w:numPr>
          <w:ilvl w:val="0"/>
          <w:numId w:val="3"/>
        </w:numPr>
        <w:spacing w:before="100" w:beforeAutospacing="1" w:after="100" w:afterAutospacing="1" w:line="276" w:lineRule="auto"/>
        <w:rPr>
          <w:rFonts w:ascii="Arial" w:hAnsi="Arial" w:cs="Arial"/>
          <w:color w:val="2A2A2A"/>
        </w:rPr>
      </w:pPr>
      <w:r w:rsidRPr="00FF7040">
        <w:rPr>
          <w:rStyle w:val="Emphasis"/>
          <w:rFonts w:ascii="Arial" w:hAnsi="Arial" w:cs="Arial"/>
          <w:i w:val="0"/>
          <w:iCs w:val="0"/>
          <w:color w:val="2A2A2A"/>
        </w:rPr>
        <w:t>Courage</w:t>
      </w:r>
      <w:r w:rsidRPr="00FF7040">
        <w:rPr>
          <w:rStyle w:val="apple-converted-space"/>
          <w:rFonts w:ascii="Arial" w:hAnsi="Arial" w:cs="Arial"/>
          <w:color w:val="2A2A2A"/>
        </w:rPr>
        <w:t> </w:t>
      </w:r>
      <w:r w:rsidRPr="00FF7040">
        <w:rPr>
          <w:rFonts w:ascii="Arial" w:hAnsi="Arial" w:cs="Arial"/>
          <w:color w:val="2A2A2A"/>
        </w:rPr>
        <w:t>– strengths in this class include bravery, zest, honesty, and perseverance. These emotional strengths empower us to tackle adversity and how we tend to work through it.</w:t>
      </w:r>
      <w:r w:rsidRPr="00FF7040">
        <w:rPr>
          <w:rFonts w:ascii="Arial" w:hAnsi="Arial" w:cs="Arial"/>
          <w:color w:val="2A2A2A"/>
        </w:rPr>
        <w:br/>
      </w:r>
    </w:p>
    <w:p w14:paraId="30BDCDC9" w14:textId="77777777" w:rsidR="00FE7AFC" w:rsidRPr="00FF7040" w:rsidRDefault="00FE7AFC" w:rsidP="00FE7AFC">
      <w:pPr>
        <w:numPr>
          <w:ilvl w:val="0"/>
          <w:numId w:val="3"/>
        </w:numPr>
        <w:spacing w:before="100" w:beforeAutospacing="1" w:after="100" w:afterAutospacing="1" w:line="276" w:lineRule="auto"/>
        <w:rPr>
          <w:rFonts w:ascii="Arial" w:hAnsi="Arial" w:cs="Arial"/>
          <w:color w:val="2A2A2A"/>
        </w:rPr>
      </w:pPr>
      <w:r w:rsidRPr="00FF7040">
        <w:rPr>
          <w:rStyle w:val="Emphasis"/>
          <w:rFonts w:ascii="Arial" w:hAnsi="Arial" w:cs="Arial"/>
          <w:i w:val="0"/>
          <w:iCs w:val="0"/>
          <w:color w:val="2A2A2A"/>
        </w:rPr>
        <w:t>Temperance</w:t>
      </w:r>
      <w:r w:rsidRPr="00FF7040">
        <w:rPr>
          <w:rStyle w:val="apple-converted-space"/>
          <w:rFonts w:ascii="Arial" w:hAnsi="Arial" w:cs="Arial"/>
          <w:color w:val="2A2A2A"/>
        </w:rPr>
        <w:t> </w:t>
      </w:r>
      <w:r w:rsidRPr="00FF7040">
        <w:rPr>
          <w:rFonts w:ascii="Arial" w:hAnsi="Arial" w:cs="Arial"/>
          <w:color w:val="2A2A2A"/>
        </w:rPr>
        <w:t>– Temperance strengths help us “</w:t>
      </w:r>
      <w:r w:rsidRPr="00FF7040">
        <w:rPr>
          <w:rStyle w:val="Emphasis"/>
          <w:rFonts w:ascii="Arial" w:hAnsi="Arial" w:cs="Arial"/>
          <w:i w:val="0"/>
          <w:iCs w:val="0"/>
          <w:color w:val="2A2A2A"/>
        </w:rPr>
        <w:t>manage habits and protect against excess”</w:t>
      </w:r>
      <w:r w:rsidRPr="00FF7040">
        <w:rPr>
          <w:rFonts w:ascii="Arial" w:hAnsi="Arial" w:cs="Arial"/>
          <w:color w:val="2A2A2A"/>
        </w:rPr>
        <w:t>, including managing and overcoming vices</w:t>
      </w:r>
      <w:r>
        <w:rPr>
          <w:rFonts w:ascii="Arial" w:hAnsi="Arial" w:cs="Arial"/>
          <w:color w:val="2A2A2A"/>
        </w:rPr>
        <w:t xml:space="preserve">. </w:t>
      </w:r>
      <w:r w:rsidRPr="00FF7040">
        <w:rPr>
          <w:rFonts w:ascii="Arial" w:hAnsi="Arial" w:cs="Arial"/>
          <w:color w:val="2A2A2A"/>
        </w:rPr>
        <w:t>They include self-regulation, prudence, humility, and forgiveness.</w:t>
      </w:r>
      <w:r w:rsidRPr="00FF7040">
        <w:rPr>
          <w:rFonts w:ascii="Arial" w:hAnsi="Arial" w:cs="Arial"/>
          <w:color w:val="2A2A2A"/>
        </w:rPr>
        <w:br/>
      </w:r>
    </w:p>
    <w:p w14:paraId="7C8C5D7A" w14:textId="77777777" w:rsidR="00FE7AFC" w:rsidRPr="00FF7040" w:rsidRDefault="00FE7AFC" w:rsidP="00FE7AFC">
      <w:pPr>
        <w:numPr>
          <w:ilvl w:val="0"/>
          <w:numId w:val="3"/>
        </w:numPr>
        <w:spacing w:before="100" w:beforeAutospacing="1" w:after="100" w:afterAutospacing="1" w:line="276" w:lineRule="auto"/>
        <w:rPr>
          <w:rFonts w:ascii="Arial" w:hAnsi="Arial" w:cs="Arial"/>
          <w:color w:val="2A2A2A"/>
        </w:rPr>
      </w:pPr>
      <w:r w:rsidRPr="00FF7040">
        <w:rPr>
          <w:rStyle w:val="Emphasis"/>
          <w:rFonts w:ascii="Arial" w:hAnsi="Arial" w:cs="Arial"/>
          <w:i w:val="0"/>
          <w:iCs w:val="0"/>
          <w:color w:val="2A2A2A"/>
        </w:rPr>
        <w:t>Justice</w:t>
      </w:r>
      <w:r w:rsidRPr="00FF7040">
        <w:rPr>
          <w:rStyle w:val="apple-converted-space"/>
          <w:rFonts w:ascii="Arial" w:hAnsi="Arial" w:cs="Arial"/>
          <w:color w:val="2A2A2A"/>
        </w:rPr>
        <w:t> </w:t>
      </w:r>
      <w:r w:rsidRPr="00FF7040">
        <w:rPr>
          <w:rFonts w:ascii="Arial" w:hAnsi="Arial" w:cs="Arial"/>
          <w:color w:val="2A2A2A"/>
        </w:rPr>
        <w:t>– in this category, strengths such as teamwork, leadership, and fairness. With these strengths, we relate to those around us in social or group situations.</w:t>
      </w:r>
    </w:p>
    <w:p w14:paraId="49A97618" w14:textId="5BED086F" w:rsidR="00FD7B94" w:rsidRDefault="00FE7AFC" w:rsidP="00FD7B94">
      <w:pPr>
        <w:pStyle w:val="NormalWeb"/>
        <w:spacing w:before="0" w:beforeAutospacing="0" w:line="276" w:lineRule="auto"/>
        <w:rPr>
          <w:rFonts w:ascii="Arial" w:hAnsi="Arial" w:cs="Arial"/>
          <w:color w:val="2A2A2A"/>
        </w:rPr>
      </w:pPr>
      <w:r w:rsidRPr="00FF7040">
        <w:rPr>
          <w:rFonts w:ascii="Arial" w:hAnsi="Arial" w:cs="Arial"/>
          <w:color w:val="2A2A2A"/>
        </w:rPr>
        <w:t>These individual</w:t>
      </w:r>
      <w:r w:rsidRPr="00FF7040">
        <w:rPr>
          <w:rStyle w:val="apple-converted-space"/>
          <w:rFonts w:ascii="Arial" w:hAnsi="Arial" w:cs="Arial"/>
          <w:color w:val="2A2A2A"/>
        </w:rPr>
        <w:t> </w:t>
      </w:r>
      <w:r w:rsidRPr="00FF7040">
        <w:rPr>
          <w:rFonts w:ascii="Arial" w:hAnsi="Arial" w:cs="Arial"/>
          <w:color w:val="2A2A2A"/>
        </w:rPr>
        <w:t>character strengths and virtues</w:t>
      </w:r>
      <w:r w:rsidRPr="00FF7040">
        <w:rPr>
          <w:rStyle w:val="apple-converted-space"/>
          <w:rFonts w:ascii="Arial" w:hAnsi="Arial" w:cs="Arial"/>
          <w:color w:val="2A2A2A"/>
        </w:rPr>
        <w:t> </w:t>
      </w:r>
      <w:r w:rsidRPr="00FF7040">
        <w:rPr>
          <w:rFonts w:ascii="Arial" w:hAnsi="Arial" w:cs="Arial"/>
          <w:color w:val="2A2A2A"/>
        </w:rPr>
        <w:t>are measured using a self-report survey, by merely indicating agreement to</w:t>
      </w:r>
      <w:r w:rsidRPr="00FF7040">
        <w:rPr>
          <w:rStyle w:val="apple-converted-space"/>
          <w:rFonts w:ascii="Arial" w:hAnsi="Arial" w:cs="Arial"/>
          <w:color w:val="2A2A2A"/>
        </w:rPr>
        <w:t> </w:t>
      </w:r>
      <w:r w:rsidRPr="00FF7040">
        <w:rPr>
          <w:rFonts w:ascii="Arial" w:hAnsi="Arial" w:cs="Arial"/>
          <w:color w:val="2A2A2A"/>
        </w:rPr>
        <w:t>examples of the strengths</w:t>
      </w:r>
      <w:r w:rsidRPr="00FF7040">
        <w:rPr>
          <w:rStyle w:val="apple-converted-space"/>
          <w:rFonts w:ascii="Arial" w:hAnsi="Arial" w:cs="Arial"/>
          <w:color w:val="2A2A2A"/>
        </w:rPr>
        <w:t> </w:t>
      </w:r>
      <w:r w:rsidRPr="00FF7040">
        <w:rPr>
          <w:rFonts w:ascii="Arial" w:hAnsi="Arial" w:cs="Arial"/>
          <w:color w:val="2A2A2A"/>
        </w:rPr>
        <w:t>in action. The adult survey version contains 240 total questions – ten items for each of the 24 identified strengths, laid out in a 5-point Likert scale format. However,</w:t>
      </w:r>
      <w:r>
        <w:rPr>
          <w:rFonts w:ascii="Arial" w:hAnsi="Arial" w:cs="Arial"/>
          <w:color w:val="2A2A2A"/>
        </w:rPr>
        <w:t xml:space="preserve"> there is </w:t>
      </w:r>
      <w:r w:rsidRPr="00FF7040">
        <w:rPr>
          <w:rFonts w:ascii="Arial" w:hAnsi="Arial" w:cs="Arial"/>
          <w:color w:val="2A2A2A"/>
        </w:rPr>
        <w:t xml:space="preserve">also </w:t>
      </w:r>
      <w:r>
        <w:rPr>
          <w:rFonts w:ascii="Arial" w:hAnsi="Arial" w:cs="Arial"/>
          <w:color w:val="2A2A2A"/>
        </w:rPr>
        <w:t>a child’s version</w:t>
      </w:r>
      <w:r w:rsidRPr="00FF7040">
        <w:rPr>
          <w:rFonts w:ascii="Arial" w:hAnsi="Arial" w:cs="Arial"/>
          <w:color w:val="2A2A2A"/>
        </w:rPr>
        <w:t xml:space="preserve"> </w:t>
      </w:r>
      <w:r>
        <w:rPr>
          <w:rFonts w:ascii="Arial" w:hAnsi="Arial" w:cs="Arial"/>
          <w:color w:val="2A2A2A"/>
        </w:rPr>
        <w:t>which</w:t>
      </w:r>
      <w:r w:rsidRPr="00FF7040">
        <w:rPr>
          <w:rFonts w:ascii="Arial" w:hAnsi="Arial" w:cs="Arial"/>
          <w:color w:val="2A2A2A"/>
        </w:rPr>
        <w:t xml:space="preserve"> includes only 96 items.</w:t>
      </w:r>
      <w:bookmarkStart w:id="0" w:name="survey"/>
      <w:bookmarkEnd w:id="0"/>
      <w:r w:rsidRPr="00FF7040">
        <w:rPr>
          <w:rFonts w:ascii="Arial" w:hAnsi="Arial" w:cs="Arial"/>
          <w:color w:val="2A2A2A"/>
        </w:rPr>
        <w:t xml:space="preserve"> After complet</w:t>
      </w:r>
      <w:r>
        <w:rPr>
          <w:rFonts w:ascii="Arial" w:hAnsi="Arial" w:cs="Arial"/>
          <w:color w:val="2A2A2A"/>
        </w:rPr>
        <w:t>ion of</w:t>
      </w:r>
      <w:r w:rsidRPr="00FF7040">
        <w:rPr>
          <w:rFonts w:ascii="Arial" w:hAnsi="Arial" w:cs="Arial"/>
          <w:color w:val="2A2A2A"/>
        </w:rPr>
        <w:t xml:space="preserve"> the Survey, it will rank </w:t>
      </w:r>
      <w:r>
        <w:rPr>
          <w:rFonts w:ascii="Arial" w:hAnsi="Arial" w:cs="Arial"/>
          <w:color w:val="2A2A2A"/>
        </w:rPr>
        <w:t xml:space="preserve">the </w:t>
      </w:r>
      <w:r w:rsidRPr="00FF7040">
        <w:rPr>
          <w:rFonts w:ascii="Arial" w:hAnsi="Arial" w:cs="Arial"/>
          <w:color w:val="2A2A2A"/>
        </w:rPr>
        <w:t>individual strengths with a brief description of each</w:t>
      </w:r>
      <w:r>
        <w:rPr>
          <w:rFonts w:ascii="Arial" w:hAnsi="Arial" w:cs="Arial"/>
          <w:color w:val="2A2A2A"/>
        </w:rPr>
        <w:t>.</w:t>
      </w:r>
    </w:p>
    <w:tbl>
      <w:tblPr>
        <w:tblStyle w:val="TableGrid"/>
        <w:tblpPr w:leftFromText="180" w:rightFromText="180" w:vertAnchor="text" w:horzAnchor="margin" w:tblpY="699"/>
        <w:tblW w:w="9351" w:type="dxa"/>
        <w:tblLook w:val="04A0" w:firstRow="1" w:lastRow="0" w:firstColumn="1" w:lastColumn="0" w:noHBand="0" w:noVBand="1"/>
      </w:tblPr>
      <w:tblGrid>
        <w:gridCol w:w="9351"/>
      </w:tblGrid>
      <w:tr w:rsidR="008A6E58" w:rsidRPr="00C5272E" w14:paraId="0262177F" w14:textId="77777777" w:rsidTr="0052261D">
        <w:tc>
          <w:tcPr>
            <w:tcW w:w="9351" w:type="dxa"/>
          </w:tcPr>
          <w:p w14:paraId="2891247D" w14:textId="77777777" w:rsidR="008A6E58" w:rsidRDefault="008A6E58" w:rsidP="008A6E58">
            <w:pPr>
              <w:shd w:val="clear" w:color="auto" w:fill="FFFFFF"/>
              <w:spacing w:before="100" w:beforeAutospacing="1" w:after="100" w:afterAutospacing="1"/>
              <w:rPr>
                <w:rFonts w:ascii="Arial" w:hAnsi="Arial" w:cs="Arial"/>
                <w:b/>
                <w:bCs/>
                <w:color w:val="517C00"/>
                <w:sz w:val="24"/>
                <w:szCs w:val="24"/>
              </w:rPr>
            </w:pPr>
            <w:r w:rsidRPr="008A6E58">
              <w:rPr>
                <w:rFonts w:ascii="Arial" w:hAnsi="Arial" w:cs="Arial"/>
                <w:sz w:val="24"/>
                <w:szCs w:val="24"/>
              </w:rPr>
              <w:lastRenderedPageBreak/>
              <w:t xml:space="preserve">I recognise that each individual has a unique blend of abilities and needs. I contribute to making my school community one which values individuals equally and is a welcoming place for all. </w:t>
            </w:r>
            <w:r w:rsidRPr="008A6E58">
              <w:rPr>
                <w:rFonts w:ascii="Arial" w:hAnsi="Arial" w:cs="Arial"/>
                <w:b/>
                <w:bCs/>
                <w:color w:val="517C00"/>
                <w:sz w:val="24"/>
                <w:szCs w:val="24"/>
              </w:rPr>
              <w:t>HWB 2-10a / HWB 3-10a</w:t>
            </w:r>
          </w:p>
          <w:p w14:paraId="6331A3B4" w14:textId="77777777" w:rsidR="008A6E58" w:rsidRPr="008A6E58" w:rsidRDefault="008A6E58" w:rsidP="008A6E58">
            <w:pPr>
              <w:shd w:val="clear" w:color="auto" w:fill="FFFFFF"/>
              <w:spacing w:before="100" w:beforeAutospacing="1" w:after="100" w:afterAutospacing="1"/>
              <w:rPr>
                <w:rFonts w:ascii="Arial" w:hAnsi="Arial" w:cs="Arial"/>
                <w:sz w:val="2"/>
                <w:szCs w:val="2"/>
              </w:rPr>
            </w:pPr>
          </w:p>
        </w:tc>
      </w:tr>
      <w:tr w:rsidR="008A6E58" w:rsidRPr="00C5272E" w14:paraId="2F9AB4BE" w14:textId="77777777" w:rsidTr="0052261D">
        <w:tc>
          <w:tcPr>
            <w:tcW w:w="9351" w:type="dxa"/>
          </w:tcPr>
          <w:p w14:paraId="0A036A81" w14:textId="013FDA0E" w:rsidR="008A6E58" w:rsidRPr="00C5272E" w:rsidRDefault="008A6E58" w:rsidP="008A6E58">
            <w:pPr>
              <w:shd w:val="clear" w:color="auto" w:fill="FFFFFF"/>
              <w:spacing w:before="100" w:beforeAutospacing="1" w:after="100" w:afterAutospacing="1"/>
              <w:rPr>
                <w:rFonts w:ascii="Arial" w:hAnsi="Arial" w:cs="Arial"/>
                <w:sz w:val="24"/>
                <w:szCs w:val="24"/>
              </w:rPr>
            </w:pPr>
            <w:r w:rsidRPr="00C5272E">
              <w:rPr>
                <w:rFonts w:ascii="Arial" w:hAnsi="Arial" w:cs="Arial"/>
                <w:sz w:val="24"/>
                <w:szCs w:val="24"/>
              </w:rPr>
              <w:t xml:space="preserve">Through contributing my views, time and talents, I play a part in bringing about positive change in my school and wider community. </w:t>
            </w:r>
            <w:r w:rsidRPr="00C5272E">
              <w:rPr>
                <w:rFonts w:ascii="Arial" w:hAnsi="Arial" w:cs="Arial"/>
                <w:b/>
                <w:bCs/>
                <w:color w:val="517C00"/>
                <w:sz w:val="24"/>
                <w:szCs w:val="24"/>
              </w:rPr>
              <w:t xml:space="preserve">HWB 2-13a / HWB 3-13a / </w:t>
            </w:r>
          </w:p>
          <w:p w14:paraId="40198F49" w14:textId="77777777" w:rsidR="008A6E58" w:rsidRPr="00C5272E" w:rsidRDefault="008A6E58" w:rsidP="008A6E58">
            <w:pPr>
              <w:shd w:val="clear" w:color="auto" w:fill="FFFFFF"/>
              <w:spacing w:before="100" w:beforeAutospacing="1" w:after="100" w:afterAutospacing="1"/>
              <w:rPr>
                <w:rFonts w:ascii="Arial" w:hAnsi="Arial" w:cs="Arial"/>
                <w:sz w:val="2"/>
                <w:szCs w:val="2"/>
              </w:rPr>
            </w:pPr>
          </w:p>
        </w:tc>
      </w:tr>
    </w:tbl>
    <w:p w14:paraId="2F696BF5" w14:textId="7D996DDE" w:rsidR="00EE2027" w:rsidRDefault="00EE2027" w:rsidP="00FD7B94">
      <w:pPr>
        <w:pStyle w:val="NormalWeb"/>
        <w:spacing w:before="0" w:beforeAutospacing="0" w:line="276" w:lineRule="auto"/>
        <w:rPr>
          <w:rFonts w:ascii="Arial" w:hAnsi="Arial" w:cs="Arial"/>
          <w:b/>
          <w:bCs/>
          <w:color w:val="2A2A2A"/>
        </w:rPr>
      </w:pPr>
      <w:r w:rsidRPr="00462881">
        <w:rPr>
          <w:rFonts w:ascii="Arial" w:hAnsi="Arial" w:cs="Arial"/>
          <w:b/>
          <w:noProof/>
          <w:sz w:val="52"/>
          <w:szCs w:val="52"/>
        </w:rPr>
        <w:drawing>
          <wp:anchor distT="0" distB="0" distL="114300" distR="114300" simplePos="0" relativeHeight="251674624" behindDoc="0" locked="0" layoutInCell="1" allowOverlap="1" wp14:anchorId="1F950EE2" wp14:editId="7DC0715C">
            <wp:simplePos x="0" y="0"/>
            <wp:positionH relativeFrom="column">
              <wp:posOffset>4081806</wp:posOffset>
            </wp:positionH>
            <wp:positionV relativeFrom="paragraph">
              <wp:posOffset>467</wp:posOffset>
            </wp:positionV>
            <wp:extent cx="1523751" cy="424983"/>
            <wp:effectExtent l="0" t="0" r="635" b="0"/>
            <wp:wrapSquare wrapText="bothSides"/>
            <wp:docPr id="55" name="Picture 5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cfe logo.gif"/>
                    <pic:cNvPicPr/>
                  </pic:nvPicPr>
                  <pic:blipFill>
                    <a:blip r:embed="rId7" cstate="print">
                      <a:extLst>
                        <a:ext uri="{28A0092B-C50C-407E-A947-70E740481C1C}">
                          <a14:useLocalDpi xmlns:a14="http://schemas.microsoft.com/office/drawing/2010/main" val="0"/>
                        </a:ext>
                      </a:extLst>
                    </a:blip>
                    <a:stretch>
                      <a:fillRect/>
                    </a:stretch>
                  </pic:blipFill>
                  <pic:spPr>
                    <a:xfrm>
                      <a:off x="0" y="0"/>
                      <a:ext cx="1533601" cy="427730"/>
                    </a:xfrm>
                    <a:prstGeom prst="rect">
                      <a:avLst/>
                    </a:prstGeom>
                  </pic:spPr>
                </pic:pic>
              </a:graphicData>
            </a:graphic>
            <wp14:sizeRelH relativeFrom="page">
              <wp14:pctWidth>0</wp14:pctWidth>
            </wp14:sizeRelH>
            <wp14:sizeRelV relativeFrom="page">
              <wp14:pctHeight>0</wp14:pctHeight>
            </wp14:sizeRelV>
          </wp:anchor>
        </w:drawing>
      </w:r>
      <w:r w:rsidRPr="00EE2027">
        <w:rPr>
          <w:rFonts w:ascii="Arial" w:hAnsi="Arial" w:cs="Arial"/>
          <w:b/>
          <w:bCs/>
          <w:color w:val="2A2A2A"/>
        </w:rPr>
        <w:t>Experiences and Outcomes</w:t>
      </w:r>
    </w:p>
    <w:p w14:paraId="2BC52D39" w14:textId="77777777" w:rsidR="00EE2027" w:rsidRPr="00EE2027" w:rsidRDefault="00EE2027" w:rsidP="00FD7B94">
      <w:pPr>
        <w:pStyle w:val="NormalWeb"/>
        <w:spacing w:before="0" w:beforeAutospacing="0" w:line="276" w:lineRule="auto"/>
        <w:rPr>
          <w:rFonts w:ascii="Arial" w:hAnsi="Arial" w:cs="Arial"/>
          <w:b/>
          <w:bCs/>
          <w:color w:val="2A2A2A"/>
        </w:rPr>
      </w:pPr>
    </w:p>
    <w:p w14:paraId="647CDC7F" w14:textId="6C531069" w:rsidR="00FE7AFC" w:rsidRPr="00FD7B94" w:rsidRDefault="00FE7AFC" w:rsidP="00FD7B94">
      <w:pPr>
        <w:pStyle w:val="NormalWeb"/>
        <w:spacing w:before="0" w:beforeAutospacing="0" w:line="276" w:lineRule="auto"/>
        <w:rPr>
          <w:rFonts w:ascii="Arial" w:hAnsi="Arial" w:cs="Arial"/>
          <w:color w:val="2A2A2A"/>
        </w:rPr>
      </w:pPr>
      <w:r w:rsidRPr="00B57ABF">
        <w:rPr>
          <w:noProof/>
        </w:rPr>
        <w:drawing>
          <wp:anchor distT="0" distB="0" distL="114300" distR="114300" simplePos="0" relativeHeight="251661312" behindDoc="0" locked="0" layoutInCell="1" allowOverlap="1" wp14:anchorId="3F6BF6D1" wp14:editId="2BE87F5A">
            <wp:simplePos x="0" y="0"/>
            <wp:positionH relativeFrom="column">
              <wp:posOffset>3977005</wp:posOffset>
            </wp:positionH>
            <wp:positionV relativeFrom="paragraph">
              <wp:posOffset>85279</wp:posOffset>
            </wp:positionV>
            <wp:extent cx="2153285" cy="1614170"/>
            <wp:effectExtent l="0" t="0" r="5715" b="0"/>
            <wp:wrapSquare wrapText="bothSides"/>
            <wp:docPr id="97" name="Picture 97" descr="What are my Strengths? - Fireitupwithc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What are my Strengths? - Fireitupwithcj"/>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53285" cy="1614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57ABF">
        <w:rPr>
          <w:rFonts w:ascii="Arial" w:hAnsi="Arial" w:cs="Arial"/>
          <w:b/>
          <w:color w:val="000000" w:themeColor="text1"/>
        </w:rPr>
        <w:t>Introduction to Lesson:</w:t>
      </w:r>
      <w:r w:rsidRPr="00B57ABF">
        <w:t xml:space="preserve"> </w:t>
      </w:r>
      <w:r w:rsidRPr="00B57ABF">
        <w:fldChar w:fldCharType="begin"/>
      </w:r>
      <w:r w:rsidRPr="00B57ABF">
        <w:instrText xml:space="preserve"> INCLUDEPICTURE "/var/folders/_g/c00jx1r14hg4w9_82hht991w0000gn/T/com.microsoft.Word/WebArchiveCopyPasteTempFiles/bigstock-Man-Hand-Writing-What-Are-Your-118888403-1.jpg" \* MERGEFORMATINET </w:instrText>
      </w:r>
      <w:r w:rsidRPr="00B57ABF">
        <w:fldChar w:fldCharType="end"/>
      </w:r>
      <w:r w:rsidRPr="003C5F26">
        <w:fldChar w:fldCharType="begin"/>
      </w:r>
      <w:r w:rsidRPr="003C5F26">
        <w:instrText xml:space="preserve"> INCLUDEPICTURE "/var/folders/_g/c00jx1r14hg4w9_82hht991w0000gn/T/com.microsoft.Word/WebArchiveCopyPasteTempFiles/bigstock-Close-up-Of-Gratitude-Word-Wit-265169737.jpg" \* MERGEFORMATINET </w:instrText>
      </w:r>
      <w:r w:rsidRPr="003C5F26">
        <w:fldChar w:fldCharType="end"/>
      </w:r>
    </w:p>
    <w:p w14:paraId="2523DD7D" w14:textId="77777777" w:rsidR="00FE7AFC" w:rsidRPr="00B57ABF" w:rsidRDefault="00FE7AFC" w:rsidP="00FE7AFC">
      <w:pPr>
        <w:spacing w:line="276" w:lineRule="auto"/>
        <w:rPr>
          <w:rFonts w:ascii="Comic Sans MS" w:hAnsi="Comic Sans MS" w:cstheme="minorHAnsi"/>
          <w:b/>
          <w:bCs/>
          <w:sz w:val="2"/>
          <w:szCs w:val="2"/>
        </w:rPr>
      </w:pPr>
    </w:p>
    <w:p w14:paraId="6BF4C6B8" w14:textId="1ABFF794" w:rsidR="00FE7AFC" w:rsidRDefault="00FE7AFC" w:rsidP="00FE7AFC">
      <w:pPr>
        <w:spacing w:line="276" w:lineRule="auto"/>
      </w:pPr>
      <w:r w:rsidRPr="000C2B90">
        <w:rPr>
          <w:rFonts w:ascii="Arial" w:hAnsi="Arial" w:cs="Arial"/>
        </w:rPr>
        <w:t xml:space="preserve">This lesson focuses on </w:t>
      </w:r>
      <w:r>
        <w:rPr>
          <w:rFonts w:ascii="Arial" w:hAnsi="Arial" w:cs="Arial"/>
        </w:rPr>
        <w:t>the use of the Values in Action (VIA) strengths survey to allow pupils to explore their character strengths and personal qualities. It will also</w:t>
      </w:r>
      <w:r w:rsidR="00AF05B5">
        <w:rPr>
          <w:rFonts w:ascii="Arial" w:hAnsi="Arial" w:cs="Arial"/>
        </w:rPr>
        <w:t xml:space="preserve"> support pupil to think about how they </w:t>
      </w:r>
      <w:r>
        <w:rPr>
          <w:rFonts w:ascii="Arial" w:hAnsi="Arial" w:cs="Arial"/>
        </w:rPr>
        <w:t xml:space="preserve">can use their strengths. </w:t>
      </w:r>
      <w:r>
        <w:fldChar w:fldCharType="begin"/>
      </w:r>
      <w:r>
        <w:instrText xml:space="preserve"> INCLUDEPICTURE "/var/folders/_g/c00jx1r14hg4w9_82hht991w0000gn/T/com.microsoft.Word/WebArchiveCopyPasteTempFiles/d-_k2rvwxJ06JQPZJ0JdH0Ym9HNRVMvkg6wmK8AIcRGfQdLYLe22CXyTGSj6bz7Cv1IsX1RiasA7gqk1h1LLgOxPvor6PLQfQtZz-Oeb91hBJA" \* MERGEFORMATINET </w:instrText>
      </w:r>
      <w:r>
        <w:fldChar w:fldCharType="end"/>
      </w:r>
    </w:p>
    <w:p w14:paraId="28787788" w14:textId="77777777" w:rsidR="00FE7AFC" w:rsidRPr="00B57ABF" w:rsidRDefault="00FE7AFC" w:rsidP="00FE7AFC">
      <w:pPr>
        <w:spacing w:line="276" w:lineRule="auto"/>
        <w:rPr>
          <w:rFonts w:ascii="Comic Sans MS" w:hAnsi="Comic Sans MS" w:cstheme="minorHAnsi"/>
          <w:b/>
          <w:bCs/>
        </w:rPr>
      </w:pPr>
    </w:p>
    <w:p w14:paraId="308E6B75" w14:textId="77777777" w:rsidR="00FE7AFC" w:rsidRDefault="00FE7AFC" w:rsidP="00FE7AFC">
      <w:pPr>
        <w:pStyle w:val="ListParagraph"/>
        <w:spacing w:line="276" w:lineRule="auto"/>
        <w:ind w:left="0"/>
        <w:rPr>
          <w:rFonts w:ascii="Arial" w:hAnsi="Arial" w:cs="Arial"/>
          <w:b/>
          <w:color w:val="000000" w:themeColor="text1"/>
        </w:rPr>
      </w:pPr>
      <w:r w:rsidRPr="00B57ABF">
        <w:rPr>
          <w:rFonts w:ascii="Arial" w:hAnsi="Arial" w:cs="Arial"/>
          <w:b/>
          <w:color w:val="000000" w:themeColor="text1"/>
        </w:rPr>
        <w:t>Learning intentions and Success Criteria:</w:t>
      </w:r>
    </w:p>
    <w:p w14:paraId="62BD332E" w14:textId="77777777" w:rsidR="00FE7AFC" w:rsidRPr="00547E61" w:rsidRDefault="00FE7AFC" w:rsidP="00FE7AFC">
      <w:pPr>
        <w:pStyle w:val="ListParagraph"/>
        <w:spacing w:line="276" w:lineRule="auto"/>
        <w:ind w:left="0"/>
        <w:rPr>
          <w:rFonts w:ascii="Arial" w:hAnsi="Arial" w:cs="Arial"/>
          <w:bCs/>
          <w:color w:val="000000" w:themeColor="text1"/>
        </w:rPr>
      </w:pPr>
    </w:p>
    <w:p w14:paraId="2456A5A2" w14:textId="2AD3ADE9" w:rsidR="00FE7AFC" w:rsidRPr="000866F6" w:rsidRDefault="00FE7AFC" w:rsidP="00FE7AFC">
      <w:pPr>
        <w:spacing w:line="276" w:lineRule="auto"/>
        <w:rPr>
          <w:rFonts w:ascii="Arial" w:hAnsi="Arial" w:cs="Arial"/>
          <w:bCs/>
          <w:color w:val="000000" w:themeColor="text1"/>
          <w:szCs w:val="22"/>
          <w:u w:val="single"/>
        </w:rPr>
      </w:pPr>
      <w:r w:rsidRPr="000866F6">
        <w:rPr>
          <w:rFonts w:ascii="Arial" w:hAnsi="Arial" w:cs="Arial"/>
          <w:bCs/>
          <w:color w:val="000000" w:themeColor="text1"/>
          <w:szCs w:val="22"/>
          <w:u w:val="single"/>
        </w:rPr>
        <w:t xml:space="preserve">Learning Intentions: </w:t>
      </w:r>
    </w:p>
    <w:p w14:paraId="2B1D0BFF" w14:textId="77777777" w:rsidR="00FE7AFC" w:rsidRPr="000C2B90" w:rsidRDefault="00FE7AFC" w:rsidP="00FE7AFC">
      <w:pPr>
        <w:spacing w:after="234" w:line="276" w:lineRule="auto"/>
        <w:rPr>
          <w:rFonts w:ascii="Arial" w:hAnsi="Arial" w:cs="Arial"/>
        </w:rPr>
      </w:pPr>
      <w:r w:rsidRPr="000866F6">
        <w:rPr>
          <w:rFonts w:ascii="Arial" w:hAnsi="Arial" w:cs="Arial"/>
          <w:lang w:val="en-US"/>
        </w:rPr>
        <w:t xml:space="preserve">By the end the lesson </w:t>
      </w:r>
      <w:r>
        <w:rPr>
          <w:rFonts w:ascii="Arial" w:hAnsi="Arial" w:cs="Arial"/>
          <w:lang w:val="en-US"/>
        </w:rPr>
        <w:t>I</w:t>
      </w:r>
      <w:r w:rsidRPr="000866F6">
        <w:rPr>
          <w:rFonts w:ascii="Arial" w:hAnsi="Arial" w:cs="Arial"/>
        </w:rPr>
        <w:t xml:space="preserve"> </w:t>
      </w:r>
      <w:r>
        <w:rPr>
          <w:rFonts w:ascii="Arial" w:hAnsi="Arial" w:cs="Arial"/>
        </w:rPr>
        <w:t xml:space="preserve">will be able to identify my strengths to gain a better understanding of myself. </w:t>
      </w:r>
    </w:p>
    <w:p w14:paraId="14620ECE" w14:textId="77777777" w:rsidR="00FE7AFC" w:rsidRPr="000866F6" w:rsidRDefault="00FE7AFC" w:rsidP="00FE7AFC">
      <w:pPr>
        <w:spacing w:line="276" w:lineRule="auto"/>
        <w:rPr>
          <w:rFonts w:ascii="Arial" w:hAnsi="Arial" w:cs="Arial"/>
          <w:sz w:val="6"/>
          <w:szCs w:val="6"/>
          <w:lang w:val="en-US"/>
        </w:rPr>
      </w:pPr>
    </w:p>
    <w:p w14:paraId="10DEAE29" w14:textId="77777777" w:rsidR="00FE7AFC" w:rsidRPr="000866F6" w:rsidRDefault="00FE7AFC" w:rsidP="00FE7AFC">
      <w:pPr>
        <w:spacing w:line="276" w:lineRule="auto"/>
        <w:rPr>
          <w:rFonts w:ascii="Arial" w:hAnsi="Arial" w:cs="Arial"/>
          <w:bCs/>
          <w:color w:val="000000" w:themeColor="text1"/>
          <w:szCs w:val="22"/>
          <w:u w:val="single"/>
        </w:rPr>
      </w:pPr>
      <w:r w:rsidRPr="000866F6">
        <w:rPr>
          <w:rFonts w:ascii="Arial" w:hAnsi="Arial" w:cs="Arial"/>
          <w:bCs/>
          <w:color w:val="000000" w:themeColor="text1"/>
          <w:szCs w:val="22"/>
          <w:u w:val="single"/>
        </w:rPr>
        <w:t xml:space="preserve">Success Criteria: </w:t>
      </w:r>
    </w:p>
    <w:p w14:paraId="49CC0CA6" w14:textId="77777777" w:rsidR="00FE7AFC" w:rsidRDefault="00FE7AFC" w:rsidP="00FE7AFC">
      <w:pPr>
        <w:spacing w:line="276" w:lineRule="auto"/>
        <w:rPr>
          <w:rFonts w:ascii="Arial" w:hAnsi="Arial" w:cs="Arial"/>
        </w:rPr>
      </w:pPr>
      <w:r>
        <w:rPr>
          <w:rFonts w:ascii="Arial" w:hAnsi="Arial" w:cs="Arial"/>
        </w:rPr>
        <w:t>I</w:t>
      </w:r>
      <w:r w:rsidRPr="000866F6">
        <w:rPr>
          <w:rFonts w:ascii="Arial" w:hAnsi="Arial" w:cs="Arial"/>
        </w:rPr>
        <w:t xml:space="preserve"> will have been successful if </w:t>
      </w:r>
      <w:r>
        <w:rPr>
          <w:rFonts w:ascii="Arial" w:hAnsi="Arial" w:cs="Arial"/>
        </w:rPr>
        <w:t>I</w:t>
      </w:r>
      <w:r w:rsidRPr="000866F6">
        <w:rPr>
          <w:rFonts w:ascii="Arial" w:hAnsi="Arial" w:cs="Arial"/>
        </w:rPr>
        <w:t xml:space="preserve"> can:</w:t>
      </w:r>
    </w:p>
    <w:p w14:paraId="340E0729" w14:textId="77777777" w:rsidR="00FE7AFC" w:rsidRPr="00547E61" w:rsidRDefault="00FE7AFC" w:rsidP="00FE7AFC">
      <w:pPr>
        <w:pStyle w:val="ListParagraph"/>
        <w:numPr>
          <w:ilvl w:val="0"/>
          <w:numId w:val="1"/>
        </w:numPr>
        <w:spacing w:line="360" w:lineRule="auto"/>
        <w:rPr>
          <w:rFonts w:ascii="Arial" w:eastAsiaTheme="minorEastAsia" w:hAnsi="Arial" w:cs="Arial"/>
          <w:bCs/>
          <w:color w:val="000000" w:themeColor="text1"/>
          <w:szCs w:val="22"/>
        </w:rPr>
      </w:pPr>
      <w:r w:rsidRPr="00547E61">
        <w:rPr>
          <w:rFonts w:ascii="Arial" w:eastAsiaTheme="minorEastAsia" w:hAnsi="Arial" w:cs="Arial"/>
          <w:bCs/>
          <w:color w:val="000000" w:themeColor="text1"/>
          <w:szCs w:val="22"/>
        </w:rPr>
        <w:t>Identify my top five-character strengths</w:t>
      </w:r>
    </w:p>
    <w:p w14:paraId="193574FB" w14:textId="77777777" w:rsidR="00FE7AFC" w:rsidRPr="00547E61" w:rsidRDefault="00FE7AFC" w:rsidP="00FE7AFC">
      <w:pPr>
        <w:pStyle w:val="ListParagraph"/>
        <w:numPr>
          <w:ilvl w:val="0"/>
          <w:numId w:val="1"/>
        </w:numPr>
        <w:spacing w:line="360" w:lineRule="auto"/>
        <w:rPr>
          <w:rFonts w:ascii="Arial" w:eastAsiaTheme="minorEastAsia" w:hAnsi="Arial" w:cs="Arial"/>
          <w:bCs/>
          <w:color w:val="000000" w:themeColor="text1"/>
          <w:szCs w:val="22"/>
        </w:rPr>
      </w:pPr>
      <w:r w:rsidRPr="00547E61">
        <w:rPr>
          <w:rFonts w:ascii="Arial" w:eastAsiaTheme="minorEastAsia" w:hAnsi="Arial" w:cs="Arial"/>
          <w:bCs/>
          <w:color w:val="000000" w:themeColor="text1"/>
          <w:szCs w:val="22"/>
        </w:rPr>
        <w:t>Develop a greater understanding of myself</w:t>
      </w:r>
    </w:p>
    <w:p w14:paraId="32D586CB" w14:textId="77777777" w:rsidR="00FE7AFC" w:rsidRPr="00547E61" w:rsidRDefault="00FE7AFC" w:rsidP="00FE7AFC">
      <w:pPr>
        <w:pStyle w:val="ListParagraph"/>
        <w:numPr>
          <w:ilvl w:val="0"/>
          <w:numId w:val="1"/>
        </w:numPr>
        <w:spacing w:line="360" w:lineRule="auto"/>
        <w:rPr>
          <w:rFonts w:ascii="Arial" w:eastAsiaTheme="minorEastAsia" w:hAnsi="Arial" w:cs="Arial"/>
          <w:bCs/>
          <w:color w:val="000000" w:themeColor="text1"/>
          <w:szCs w:val="22"/>
        </w:rPr>
      </w:pPr>
      <w:r w:rsidRPr="00547E61">
        <w:rPr>
          <w:rFonts w:ascii="Arial" w:eastAsiaTheme="minorEastAsia" w:hAnsi="Arial" w:cs="Arial"/>
          <w:bCs/>
          <w:color w:val="000000" w:themeColor="text1"/>
          <w:szCs w:val="22"/>
        </w:rPr>
        <w:t>Recognise how I can use my strengths</w:t>
      </w:r>
    </w:p>
    <w:p w14:paraId="44A0E9C5" w14:textId="77777777" w:rsidR="00FE7AFC" w:rsidRDefault="00FE7AFC" w:rsidP="00FE7AFC">
      <w:pPr>
        <w:spacing w:line="360" w:lineRule="auto"/>
        <w:rPr>
          <w:rFonts w:ascii="Arial" w:hAnsi="Arial" w:cs="Arial"/>
        </w:rPr>
      </w:pPr>
      <w:r w:rsidRPr="00FD6B0F">
        <w:rPr>
          <w:noProof/>
        </w:rPr>
        <w:drawing>
          <wp:anchor distT="0" distB="0" distL="114300" distR="114300" simplePos="0" relativeHeight="251662336" behindDoc="0" locked="0" layoutInCell="1" allowOverlap="1" wp14:anchorId="116A67DB" wp14:editId="3A1EECF7">
            <wp:simplePos x="0" y="0"/>
            <wp:positionH relativeFrom="column">
              <wp:posOffset>-739140</wp:posOffset>
            </wp:positionH>
            <wp:positionV relativeFrom="paragraph">
              <wp:posOffset>356883</wp:posOffset>
            </wp:positionV>
            <wp:extent cx="594360" cy="611505"/>
            <wp:effectExtent l="0" t="0" r="2540" b="0"/>
            <wp:wrapSquare wrapText="bothSides"/>
            <wp:docPr id="82" name="Picture 82" descr="People talking line icon group people symbol Vector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ople talking line icon group people symbol Vector Image"/>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9159" t="17150" r="20337" b="25199"/>
                    <a:stretch/>
                  </pic:blipFill>
                  <pic:spPr bwMode="auto">
                    <a:xfrm>
                      <a:off x="0" y="0"/>
                      <a:ext cx="594360" cy="6115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C35041A" w14:textId="77777777" w:rsidR="00FE7AFC" w:rsidRDefault="00FE7AFC" w:rsidP="00FE7AFC">
      <w:pPr>
        <w:spacing w:line="360" w:lineRule="auto"/>
        <w:rPr>
          <w:rFonts w:ascii="Arial" w:hAnsi="Arial" w:cs="Arial"/>
        </w:rPr>
      </w:pPr>
    </w:p>
    <w:p w14:paraId="48EB5BF8" w14:textId="005311E7" w:rsidR="00FE7AFC" w:rsidRPr="0033529B" w:rsidRDefault="00FE7AFC" w:rsidP="00FE7AFC">
      <w:pPr>
        <w:rPr>
          <w:rFonts w:ascii="Arial" w:hAnsi="Arial" w:cs="Arial"/>
          <w:b/>
          <w:color w:val="000000" w:themeColor="text1"/>
        </w:rPr>
      </w:pPr>
      <w:r w:rsidRPr="00A02A36">
        <w:rPr>
          <w:rFonts w:ascii="Arial" w:hAnsi="Arial" w:cs="Arial"/>
          <w:b/>
          <w:color w:val="000000" w:themeColor="text1"/>
        </w:rPr>
        <w:t xml:space="preserve">Activity: Guess </w:t>
      </w:r>
      <w:r w:rsidR="00AF05B5" w:rsidRPr="00A02A36">
        <w:rPr>
          <w:rFonts w:ascii="Arial" w:hAnsi="Arial" w:cs="Arial"/>
          <w:b/>
          <w:color w:val="000000" w:themeColor="text1"/>
        </w:rPr>
        <w:t>you</w:t>
      </w:r>
      <w:r w:rsidR="00AD2F6E" w:rsidRPr="00A02A36">
        <w:rPr>
          <w:rFonts w:ascii="Arial" w:hAnsi="Arial" w:cs="Arial"/>
          <w:b/>
          <w:color w:val="000000" w:themeColor="text1"/>
        </w:rPr>
        <w:t>r</w:t>
      </w:r>
      <w:r w:rsidRPr="00A02A36">
        <w:rPr>
          <w:rFonts w:ascii="Arial" w:hAnsi="Arial" w:cs="Arial"/>
          <w:b/>
          <w:color w:val="000000" w:themeColor="text1"/>
        </w:rPr>
        <w:t xml:space="preserve"> top</w:t>
      </w:r>
      <w:r>
        <w:rPr>
          <w:rFonts w:ascii="Arial" w:hAnsi="Arial" w:cs="Arial"/>
          <w:b/>
          <w:color w:val="000000" w:themeColor="text1"/>
        </w:rPr>
        <w:t xml:space="preserve"> 5 strengths</w:t>
      </w:r>
    </w:p>
    <w:p w14:paraId="0834231F" w14:textId="77777777" w:rsidR="00FE7AFC" w:rsidRPr="00547E61" w:rsidRDefault="00FE7AFC" w:rsidP="00FE7AFC">
      <w:pPr>
        <w:pStyle w:val="NormalWeb"/>
        <w:spacing w:line="276" w:lineRule="auto"/>
        <w:rPr>
          <w:rFonts w:ascii="Arial" w:hAnsi="Arial" w:cs="Arial"/>
        </w:rPr>
      </w:pPr>
      <w:r>
        <w:rPr>
          <w:rFonts w:ascii="Arial" w:hAnsi="Arial" w:cs="Arial"/>
        </w:rPr>
        <w:t xml:space="preserve">Introduce the character strengths to pupils:  </w:t>
      </w:r>
      <w:r w:rsidRPr="00547E61">
        <w:rPr>
          <w:rFonts w:ascii="Arial" w:hAnsi="Arial" w:cs="Arial"/>
        </w:rPr>
        <w:t xml:space="preserve">Character strengths are personal qualities, like honesty and leadership, that help you get along in the world and be a better person. People tend to be stronger at a few of these virtues than others. Knowing your character strengths </w:t>
      </w:r>
    </w:p>
    <w:p w14:paraId="53341090" w14:textId="77777777" w:rsidR="00FE7AFC" w:rsidRPr="00E963C4" w:rsidRDefault="00FE7AFC" w:rsidP="00FE7AFC">
      <w:pPr>
        <w:spacing w:line="276" w:lineRule="auto"/>
        <w:rPr>
          <w:rFonts w:ascii="Arial" w:hAnsi="Arial" w:cs="Arial"/>
        </w:rPr>
      </w:pPr>
      <w:r>
        <w:rPr>
          <w:rFonts w:ascii="Arial" w:hAnsi="Arial" w:cs="Arial"/>
        </w:rPr>
        <w:t xml:space="preserve">Pupils could look at the </w:t>
      </w:r>
      <w:r w:rsidRPr="00E963C4">
        <w:rPr>
          <w:rFonts w:ascii="Arial" w:hAnsi="Arial" w:cs="Arial"/>
        </w:rPr>
        <w:t xml:space="preserve">word cloud below on the slide and guess which would be their top three strengths. </w:t>
      </w:r>
    </w:p>
    <w:p w14:paraId="2BC76367" w14:textId="77777777" w:rsidR="00FE7AFC" w:rsidRDefault="00FE7AFC" w:rsidP="00FE7AFC">
      <w:pPr>
        <w:pStyle w:val="NormalWeb"/>
        <w:rPr>
          <w:rFonts w:ascii="Comic Sans MS" w:hAnsi="Comic Sans MS" w:cstheme="minorHAnsi"/>
          <w:b/>
          <w:bCs/>
        </w:rPr>
      </w:pPr>
    </w:p>
    <w:p w14:paraId="1B3D3911" w14:textId="77777777" w:rsidR="00FE7AFC" w:rsidRDefault="00FE7AFC" w:rsidP="00FE7AFC">
      <w:pPr>
        <w:pStyle w:val="NormalWeb"/>
        <w:jc w:val="center"/>
        <w:rPr>
          <w:rFonts w:ascii="Comic Sans MS" w:hAnsi="Comic Sans MS" w:cstheme="minorHAnsi"/>
          <w:b/>
          <w:bCs/>
        </w:rPr>
      </w:pPr>
      <w:r>
        <w:rPr>
          <w:rFonts w:ascii="Comic Sans MS" w:hAnsi="Comic Sans MS" w:cstheme="minorHAnsi"/>
          <w:b/>
          <w:bCs/>
          <w:noProof/>
        </w:rPr>
        <w:lastRenderedPageBreak/>
        <w:drawing>
          <wp:anchor distT="0" distB="0" distL="114300" distR="114300" simplePos="0" relativeHeight="251663360" behindDoc="0" locked="0" layoutInCell="1" allowOverlap="1" wp14:anchorId="4F75803E" wp14:editId="69C5B36C">
            <wp:simplePos x="0" y="0"/>
            <wp:positionH relativeFrom="column">
              <wp:posOffset>-251852</wp:posOffset>
            </wp:positionH>
            <wp:positionV relativeFrom="paragraph">
              <wp:posOffset>320675</wp:posOffset>
            </wp:positionV>
            <wp:extent cx="6196330" cy="4425950"/>
            <wp:effectExtent l="0" t="0" r="1270" b="6350"/>
            <wp:wrapSquare wrapText="bothSides"/>
            <wp:docPr id="31" name="Picture 31" descr="A picture containing food,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creenshot 2020-06-15 at 22.32.21.png"/>
                    <pic:cNvPicPr/>
                  </pic:nvPicPr>
                  <pic:blipFill rotWithShape="1">
                    <a:blip r:embed="rId10">
                      <a:extLst>
                        <a:ext uri="{28A0092B-C50C-407E-A947-70E740481C1C}">
                          <a14:useLocalDpi xmlns:a14="http://schemas.microsoft.com/office/drawing/2010/main" val="0"/>
                        </a:ext>
                      </a:extLst>
                    </a:blip>
                    <a:srcRect l="3339" r="2971"/>
                    <a:stretch/>
                  </pic:blipFill>
                  <pic:spPr bwMode="auto">
                    <a:xfrm>
                      <a:off x="0" y="0"/>
                      <a:ext cx="6196330" cy="4425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Comic Sans MS" w:hAnsi="Comic Sans MS" w:cstheme="minorHAnsi"/>
          <w:b/>
          <w:bCs/>
        </w:rPr>
        <w:t>Strengths Word Cloud</w:t>
      </w:r>
    </w:p>
    <w:p w14:paraId="51D17819" w14:textId="77777777" w:rsidR="00EC5B29" w:rsidRDefault="00EC5B29" w:rsidP="00FE7AFC">
      <w:pPr>
        <w:pStyle w:val="NormalWeb"/>
        <w:rPr>
          <w:rFonts w:ascii="Comic Sans MS" w:hAnsi="Comic Sans MS" w:cstheme="minorHAnsi"/>
          <w:b/>
          <w:bCs/>
        </w:rPr>
      </w:pPr>
    </w:p>
    <w:p w14:paraId="528037C6" w14:textId="77777777" w:rsidR="00EC5B29" w:rsidRDefault="00EC5B29" w:rsidP="00FE7AFC">
      <w:pPr>
        <w:pStyle w:val="NormalWeb"/>
        <w:rPr>
          <w:rFonts w:ascii="Comic Sans MS" w:hAnsi="Comic Sans MS" w:cstheme="minorHAnsi"/>
          <w:b/>
          <w:bCs/>
        </w:rPr>
      </w:pPr>
    </w:p>
    <w:p w14:paraId="16C30211" w14:textId="59FFE8F6" w:rsidR="00FE7AFC" w:rsidRDefault="00FE7AFC" w:rsidP="00FE7AFC">
      <w:pPr>
        <w:pStyle w:val="NormalWeb"/>
        <w:rPr>
          <w:rFonts w:ascii="Comic Sans MS" w:hAnsi="Comic Sans MS" w:cstheme="minorHAnsi"/>
          <w:b/>
          <w:bCs/>
        </w:rPr>
      </w:pPr>
    </w:p>
    <w:p w14:paraId="52330531" w14:textId="49991E3A" w:rsidR="00FE7AFC" w:rsidRPr="0033529B" w:rsidRDefault="00EC5B29" w:rsidP="00FE7AFC">
      <w:pPr>
        <w:spacing w:line="360" w:lineRule="auto"/>
        <w:rPr>
          <w:rFonts w:ascii="Arial" w:hAnsi="Arial" w:cs="Arial"/>
          <w:b/>
          <w:color w:val="000000" w:themeColor="text1"/>
          <w:szCs w:val="22"/>
        </w:rPr>
      </w:pPr>
      <w:r w:rsidRPr="00A102E2">
        <w:rPr>
          <w:rFonts w:ascii="Arial" w:hAnsi="Arial" w:cs="Arial"/>
          <w:bCs/>
          <w:noProof/>
          <w:color w:val="000000" w:themeColor="text1"/>
          <w:szCs w:val="22"/>
        </w:rPr>
        <w:drawing>
          <wp:anchor distT="0" distB="0" distL="114300" distR="114300" simplePos="0" relativeHeight="251664384" behindDoc="0" locked="0" layoutInCell="1" allowOverlap="1" wp14:anchorId="60811B76" wp14:editId="7EA4E979">
            <wp:simplePos x="0" y="0"/>
            <wp:positionH relativeFrom="column">
              <wp:posOffset>-794385</wp:posOffset>
            </wp:positionH>
            <wp:positionV relativeFrom="paragraph">
              <wp:posOffset>228312</wp:posOffset>
            </wp:positionV>
            <wp:extent cx="583565" cy="535305"/>
            <wp:effectExtent l="0" t="0" r="635" b="0"/>
            <wp:wrapSquare wrapText="bothSides"/>
            <wp:docPr id="43" name="Picture 43" descr="Clipart Video Camera Icon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lipart Video Camera Icon 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3565" cy="535305"/>
                    </a:xfrm>
                    <a:prstGeom prst="rect">
                      <a:avLst/>
                    </a:prstGeom>
                    <a:noFill/>
                    <a:ln>
                      <a:noFill/>
                    </a:ln>
                  </pic:spPr>
                </pic:pic>
              </a:graphicData>
            </a:graphic>
            <wp14:sizeRelH relativeFrom="page">
              <wp14:pctWidth>0</wp14:pctWidth>
            </wp14:sizeRelH>
            <wp14:sizeRelV relativeFrom="page">
              <wp14:pctHeight>0</wp14:pctHeight>
            </wp14:sizeRelV>
          </wp:anchor>
        </w:drawing>
      </w:r>
      <w:r w:rsidR="00FE7AFC">
        <w:rPr>
          <w:rFonts w:ascii="Arial" w:hAnsi="Arial" w:cs="Arial"/>
          <w:b/>
          <w:color w:val="000000" w:themeColor="text1"/>
          <w:szCs w:val="22"/>
        </w:rPr>
        <w:t xml:space="preserve">Video Clip: </w:t>
      </w:r>
      <w:r w:rsidR="00FE7AFC" w:rsidRPr="0033529B">
        <w:rPr>
          <w:rFonts w:ascii="Arial" w:hAnsi="Arial" w:cs="Arial"/>
          <w:b/>
          <w:color w:val="000000" w:themeColor="text1"/>
          <w:szCs w:val="22"/>
        </w:rPr>
        <w:t xml:space="preserve"> </w:t>
      </w:r>
      <w:r w:rsidR="00FE7AFC">
        <w:rPr>
          <w:rFonts w:ascii="Arial" w:hAnsi="Arial" w:cs="Arial"/>
          <w:b/>
          <w:color w:val="000000" w:themeColor="text1"/>
          <w:szCs w:val="22"/>
        </w:rPr>
        <w:t>The Science of Character</w:t>
      </w:r>
    </w:p>
    <w:p w14:paraId="0A5AF96D" w14:textId="5CE0D431" w:rsidR="00FE7AFC" w:rsidRPr="00E963C4" w:rsidRDefault="00FE7AFC" w:rsidP="00FE7AFC">
      <w:pPr>
        <w:spacing w:line="360" w:lineRule="auto"/>
        <w:rPr>
          <w:rFonts w:ascii="Arial" w:hAnsi="Arial" w:cs="Arial"/>
        </w:rPr>
      </w:pPr>
      <w:r w:rsidRPr="00E963C4">
        <w:rPr>
          <w:rFonts w:ascii="Arial" w:hAnsi="Arial" w:cs="Arial"/>
        </w:rPr>
        <w:t>The video explains character strengths in more detail, why they matter and what they mean for individuals</w:t>
      </w:r>
      <w:r>
        <w:rPr>
          <w:rFonts w:ascii="Arial" w:hAnsi="Arial" w:cs="Arial"/>
        </w:rPr>
        <w:t>.</w:t>
      </w:r>
    </w:p>
    <w:p w14:paraId="5F1F8F28" w14:textId="0429E829" w:rsidR="00FE7AFC" w:rsidRDefault="00FE7AFC" w:rsidP="00FE7AFC">
      <w:pPr>
        <w:rPr>
          <w:rFonts w:ascii="Arial" w:hAnsi="Arial" w:cs="Arial"/>
        </w:rPr>
      </w:pPr>
    </w:p>
    <w:p w14:paraId="58C3D316" w14:textId="760EEFA5" w:rsidR="00FE7AFC" w:rsidRDefault="00EC5B29" w:rsidP="00FE7AFC">
      <w:pPr>
        <w:rPr>
          <w:rFonts w:ascii="Arial" w:hAnsi="Arial" w:cs="Arial"/>
        </w:rPr>
      </w:pPr>
      <w:hyperlink r:id="rId12" w:history="1">
        <w:r w:rsidR="00FE7AFC" w:rsidRPr="00285899">
          <w:rPr>
            <w:rStyle w:val="Hyperlink"/>
            <w:rFonts w:ascii="Arial" w:hAnsi="Arial" w:cs="Arial"/>
          </w:rPr>
          <w:t>https://www.youtube.com/watch?v=U3nT2KDAGOc</w:t>
        </w:r>
      </w:hyperlink>
    </w:p>
    <w:p w14:paraId="6B85DFDC" w14:textId="4DF90B8F" w:rsidR="00FE7AFC" w:rsidRDefault="00FE7AFC" w:rsidP="00FE7AFC">
      <w:pPr>
        <w:rPr>
          <w:rFonts w:ascii="Arial" w:hAnsi="Arial" w:cs="Arial"/>
        </w:rPr>
      </w:pPr>
    </w:p>
    <w:p w14:paraId="5AC94D38" w14:textId="77777777" w:rsidR="00EC5B29" w:rsidRDefault="00EC5B29" w:rsidP="00FE7AFC">
      <w:pPr>
        <w:rPr>
          <w:rFonts w:ascii="Arial" w:hAnsi="Arial" w:cs="Arial"/>
        </w:rPr>
      </w:pPr>
    </w:p>
    <w:p w14:paraId="762746BB" w14:textId="77777777" w:rsidR="00EC5B29" w:rsidRDefault="00EC5B29" w:rsidP="00FE7AFC">
      <w:pPr>
        <w:rPr>
          <w:rFonts w:ascii="Arial" w:hAnsi="Arial" w:cs="Arial"/>
        </w:rPr>
      </w:pPr>
    </w:p>
    <w:p w14:paraId="0939A451" w14:textId="77777777" w:rsidR="00EC5B29" w:rsidRDefault="00EC5B29" w:rsidP="00FE7AFC">
      <w:pPr>
        <w:rPr>
          <w:rFonts w:ascii="Arial" w:hAnsi="Arial" w:cs="Arial"/>
        </w:rPr>
      </w:pPr>
    </w:p>
    <w:p w14:paraId="4AD35727" w14:textId="77777777" w:rsidR="00EC5B29" w:rsidRDefault="00EC5B29" w:rsidP="00FE7AFC">
      <w:pPr>
        <w:rPr>
          <w:rFonts w:ascii="Arial" w:hAnsi="Arial" w:cs="Arial"/>
        </w:rPr>
      </w:pPr>
    </w:p>
    <w:p w14:paraId="0CDFE997" w14:textId="77777777" w:rsidR="00EC5B29" w:rsidRDefault="00EC5B29" w:rsidP="00FE7AFC">
      <w:pPr>
        <w:rPr>
          <w:rFonts w:ascii="Arial" w:hAnsi="Arial" w:cs="Arial"/>
        </w:rPr>
      </w:pPr>
    </w:p>
    <w:p w14:paraId="09E9F835" w14:textId="05EA03E8" w:rsidR="00FE7AFC" w:rsidRPr="00E963C4" w:rsidRDefault="00FE7AFC" w:rsidP="00FE7AFC">
      <w:pPr>
        <w:rPr>
          <w:rFonts w:ascii="Arial" w:hAnsi="Arial" w:cs="Arial"/>
        </w:rPr>
      </w:pPr>
    </w:p>
    <w:p w14:paraId="6FE3B157" w14:textId="02B496B3" w:rsidR="00FE7AFC" w:rsidRPr="00682BFA" w:rsidRDefault="00FE7AFC" w:rsidP="00FE7AFC">
      <w:pPr>
        <w:rPr>
          <w:rFonts w:ascii="Arial" w:hAnsi="Arial" w:cs="Arial"/>
          <w:b/>
          <w:color w:val="000000" w:themeColor="text1"/>
          <w:szCs w:val="22"/>
        </w:rPr>
      </w:pPr>
    </w:p>
    <w:p w14:paraId="0D173744" w14:textId="7DA49E6A" w:rsidR="00FE7AFC" w:rsidRDefault="00EC5B29" w:rsidP="00FE7AFC">
      <w:pPr>
        <w:rPr>
          <w:rFonts w:ascii="Arial" w:hAnsi="Arial" w:cs="Arial"/>
          <w:b/>
          <w:color w:val="000000" w:themeColor="text1"/>
          <w:szCs w:val="22"/>
        </w:rPr>
      </w:pPr>
      <w:r>
        <w:rPr>
          <w:noProof/>
        </w:rPr>
        <w:lastRenderedPageBreak/>
        <w:drawing>
          <wp:anchor distT="0" distB="0" distL="114300" distR="114300" simplePos="0" relativeHeight="251665408" behindDoc="0" locked="0" layoutInCell="1" allowOverlap="1" wp14:anchorId="3B04122C" wp14:editId="7D6B9D0E">
            <wp:simplePos x="0" y="0"/>
            <wp:positionH relativeFrom="column">
              <wp:posOffset>-777875</wp:posOffset>
            </wp:positionH>
            <wp:positionV relativeFrom="paragraph">
              <wp:posOffset>296545</wp:posOffset>
            </wp:positionV>
            <wp:extent cx="651510" cy="602615"/>
            <wp:effectExtent l="0" t="0" r="0" b="0"/>
            <wp:wrapSquare wrapText="bothSides"/>
            <wp:docPr id="99" name="Picture 99" descr="Internet Icon Images, Stock Photos &amp; Vectors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Internet Icon Images, Stock Photos &amp; Vectors | Shutterstock"/>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13734"/>
                    <a:stretch/>
                  </pic:blipFill>
                  <pic:spPr bwMode="auto">
                    <a:xfrm>
                      <a:off x="0" y="0"/>
                      <a:ext cx="651510" cy="6026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E7AFC" w:rsidRPr="00682BFA">
        <w:rPr>
          <w:rFonts w:ascii="Arial" w:hAnsi="Arial" w:cs="Arial"/>
          <w:b/>
          <w:color w:val="000000" w:themeColor="text1"/>
          <w:szCs w:val="22"/>
        </w:rPr>
        <w:t xml:space="preserve">Activity: Take the VIA character strengths survey: </w:t>
      </w:r>
    </w:p>
    <w:p w14:paraId="4EAFEB77" w14:textId="77777777" w:rsidR="00FE7AFC" w:rsidRDefault="00FE7AFC" w:rsidP="00FE7AFC">
      <w:pPr>
        <w:rPr>
          <w:rFonts w:ascii="Arial" w:hAnsi="Arial" w:cs="Arial"/>
          <w:b/>
          <w:color w:val="000000" w:themeColor="text1"/>
          <w:szCs w:val="22"/>
        </w:rPr>
      </w:pPr>
    </w:p>
    <w:p w14:paraId="4DE9242C" w14:textId="78462E28" w:rsidR="00FE7AFC" w:rsidRDefault="00FE7AFC" w:rsidP="00FE7AFC">
      <w:pPr>
        <w:rPr>
          <w:rFonts w:ascii="Arial" w:hAnsi="Arial" w:cs="Arial"/>
          <w:bCs/>
          <w:color w:val="000000" w:themeColor="text1"/>
          <w:szCs w:val="22"/>
        </w:rPr>
      </w:pPr>
      <w:r>
        <w:rPr>
          <w:rFonts w:ascii="Arial" w:hAnsi="Arial" w:cs="Arial"/>
          <w:bCs/>
          <w:color w:val="000000" w:themeColor="text1"/>
          <w:szCs w:val="22"/>
        </w:rPr>
        <w:t>The VIA survey will help pupils to identify their character strengths</w:t>
      </w:r>
    </w:p>
    <w:p w14:paraId="041D9410" w14:textId="77777777" w:rsidR="00FE7AFC" w:rsidRDefault="00FE7AFC" w:rsidP="00FE7AFC">
      <w:pPr>
        <w:rPr>
          <w:rFonts w:ascii="Arial" w:hAnsi="Arial" w:cs="Arial"/>
          <w:bCs/>
          <w:color w:val="000000" w:themeColor="text1"/>
          <w:szCs w:val="22"/>
        </w:rPr>
      </w:pPr>
    </w:p>
    <w:p w14:paraId="7DC5E8C0" w14:textId="77777777" w:rsidR="00FE7AFC" w:rsidRPr="00682BFA" w:rsidRDefault="00FE7AFC" w:rsidP="00FE7AFC">
      <w:pPr>
        <w:rPr>
          <w:rFonts w:ascii="Arial" w:hAnsi="Arial" w:cs="Arial"/>
        </w:rPr>
      </w:pPr>
      <w:r w:rsidRPr="00682BFA">
        <w:rPr>
          <w:rFonts w:ascii="Arial" w:hAnsi="Arial" w:cs="Arial"/>
        </w:rPr>
        <w:t>Instructions:</w:t>
      </w:r>
    </w:p>
    <w:p w14:paraId="2C7EFDC5" w14:textId="77777777" w:rsidR="00FE7AFC" w:rsidRDefault="00FE7AFC" w:rsidP="00FE7AFC">
      <w:pPr>
        <w:rPr>
          <w:rFonts w:ascii="Arial" w:hAnsi="Arial" w:cs="Arial"/>
          <w:bCs/>
          <w:color w:val="000000" w:themeColor="text1"/>
          <w:szCs w:val="22"/>
        </w:rPr>
      </w:pPr>
    </w:p>
    <w:p w14:paraId="1EDA3753" w14:textId="77777777" w:rsidR="00FE7AFC" w:rsidRPr="00682BFA" w:rsidRDefault="00FE7AFC" w:rsidP="00FE7AFC">
      <w:pPr>
        <w:pStyle w:val="ListParagraph"/>
        <w:numPr>
          <w:ilvl w:val="0"/>
          <w:numId w:val="2"/>
        </w:numPr>
        <w:spacing w:line="360" w:lineRule="auto"/>
        <w:rPr>
          <w:rFonts w:ascii="Arial" w:hAnsi="Arial" w:cs="Arial"/>
          <w:bCs/>
          <w:color w:val="000000" w:themeColor="text1"/>
          <w:szCs w:val="22"/>
        </w:rPr>
      </w:pPr>
      <w:r w:rsidRPr="00682BFA">
        <w:rPr>
          <w:rFonts w:ascii="Arial" w:hAnsi="Arial" w:cs="Arial"/>
          <w:bCs/>
          <w:color w:val="000000" w:themeColor="text1"/>
          <w:szCs w:val="22"/>
        </w:rPr>
        <w:t>Each pupil will need a device which connects to the internet</w:t>
      </w:r>
    </w:p>
    <w:p w14:paraId="34892CF1" w14:textId="77777777" w:rsidR="00FE7AFC" w:rsidRDefault="00FE7AFC" w:rsidP="00FE7AFC">
      <w:pPr>
        <w:pStyle w:val="ListParagraph"/>
        <w:numPr>
          <w:ilvl w:val="0"/>
          <w:numId w:val="2"/>
        </w:numPr>
        <w:spacing w:line="360" w:lineRule="auto"/>
        <w:rPr>
          <w:rStyle w:val="Hyperlink"/>
          <w:rFonts w:ascii="Arial" w:hAnsi="Arial" w:cs="Arial"/>
        </w:rPr>
      </w:pPr>
      <w:r w:rsidRPr="00682BFA">
        <w:rPr>
          <w:rFonts w:ascii="Arial" w:hAnsi="Arial" w:cs="Arial"/>
          <w:bCs/>
          <w:color w:val="000000" w:themeColor="text1"/>
          <w:szCs w:val="22"/>
        </w:rPr>
        <w:t>Click on the link or type in:</w:t>
      </w:r>
      <w:r w:rsidRPr="00682BFA">
        <w:rPr>
          <w:rStyle w:val="Hyperlink"/>
          <w:rFonts w:ascii="Arial" w:hAnsi="Arial" w:cs="Arial"/>
        </w:rPr>
        <w:t xml:space="preserve"> </w:t>
      </w:r>
      <w:hyperlink r:id="rId14" w:history="1">
        <w:r w:rsidRPr="00682BFA">
          <w:rPr>
            <w:rStyle w:val="Hyperlink"/>
            <w:rFonts w:ascii="Arial" w:hAnsi="Arial" w:cs="Arial"/>
          </w:rPr>
          <w:t>https://www.viacharacter.org/survey/account/register</w:t>
        </w:r>
      </w:hyperlink>
    </w:p>
    <w:p w14:paraId="0D8DDF76" w14:textId="77777777" w:rsidR="00FE7AFC" w:rsidRPr="00682BFA" w:rsidRDefault="00FE7AFC" w:rsidP="00FE7AFC">
      <w:pPr>
        <w:pStyle w:val="ListParagraph"/>
        <w:numPr>
          <w:ilvl w:val="0"/>
          <w:numId w:val="2"/>
        </w:numPr>
        <w:spacing w:line="360" w:lineRule="auto"/>
        <w:rPr>
          <w:rFonts w:ascii="Arial" w:hAnsi="Arial" w:cs="Arial"/>
          <w:color w:val="0563C1" w:themeColor="hyperlink"/>
          <w:u w:val="single"/>
        </w:rPr>
      </w:pPr>
      <w:r w:rsidRPr="00682BFA">
        <w:rPr>
          <w:rFonts w:ascii="Arial" w:hAnsi="Arial" w:cs="Arial"/>
          <w:bCs/>
          <w:color w:val="000000" w:themeColor="text1"/>
          <w:szCs w:val="22"/>
        </w:rPr>
        <w:t xml:space="preserve">Under the heading, “Register to Get Started,” enter your name, email, gender, date of birth, and a password. Make sure the second box (“I have read...of this agreement”) is checked, then click “register.” </w:t>
      </w:r>
    </w:p>
    <w:p w14:paraId="16C27767" w14:textId="77777777" w:rsidR="00FE7AFC" w:rsidRPr="00682BFA" w:rsidRDefault="00FE7AFC" w:rsidP="00FE7AFC">
      <w:pPr>
        <w:pStyle w:val="ListParagraph"/>
        <w:numPr>
          <w:ilvl w:val="0"/>
          <w:numId w:val="2"/>
        </w:numPr>
        <w:spacing w:line="360" w:lineRule="auto"/>
        <w:rPr>
          <w:rFonts w:ascii="Arial" w:hAnsi="Arial" w:cs="Arial"/>
          <w:color w:val="0563C1" w:themeColor="hyperlink"/>
          <w:u w:val="single"/>
        </w:rPr>
      </w:pPr>
      <w:r w:rsidRPr="00682BFA">
        <w:rPr>
          <w:rFonts w:ascii="Arial" w:hAnsi="Arial" w:cs="Arial"/>
          <w:bCs/>
          <w:color w:val="000000" w:themeColor="text1"/>
          <w:szCs w:val="22"/>
        </w:rPr>
        <w:t xml:space="preserve">On the next page, select, “I want to take the VIA survey for youth” (it’s shorter than the adult version), then click, “Take survey.” </w:t>
      </w:r>
    </w:p>
    <w:p w14:paraId="3D6B7379" w14:textId="77777777" w:rsidR="00FE7AFC" w:rsidRPr="00682BFA" w:rsidRDefault="00FE7AFC" w:rsidP="00FE7AFC">
      <w:pPr>
        <w:pStyle w:val="ListParagraph"/>
        <w:numPr>
          <w:ilvl w:val="0"/>
          <w:numId w:val="2"/>
        </w:numPr>
        <w:spacing w:line="360" w:lineRule="auto"/>
        <w:rPr>
          <w:rFonts w:ascii="Arial" w:hAnsi="Arial" w:cs="Arial"/>
          <w:color w:val="0563C1" w:themeColor="hyperlink"/>
          <w:u w:val="single"/>
        </w:rPr>
      </w:pPr>
      <w:r w:rsidRPr="00682BFA">
        <w:rPr>
          <w:rFonts w:ascii="Arial" w:hAnsi="Arial" w:cs="Arial"/>
          <w:bCs/>
          <w:color w:val="000000" w:themeColor="text1"/>
          <w:szCs w:val="22"/>
        </w:rPr>
        <w:t xml:space="preserve">On the next page, select, “I am taking the survey for myself.” Answer all of the questions. </w:t>
      </w:r>
    </w:p>
    <w:p w14:paraId="5E39C69E" w14:textId="77777777" w:rsidR="00FE7AFC" w:rsidRPr="00682BFA" w:rsidRDefault="00FE7AFC" w:rsidP="00FE7AFC">
      <w:pPr>
        <w:pStyle w:val="ListParagraph"/>
        <w:numPr>
          <w:ilvl w:val="0"/>
          <w:numId w:val="2"/>
        </w:numPr>
        <w:spacing w:line="360" w:lineRule="auto"/>
        <w:rPr>
          <w:rFonts w:ascii="Arial" w:hAnsi="Arial" w:cs="Arial"/>
          <w:color w:val="0563C1" w:themeColor="hyperlink"/>
          <w:u w:val="single"/>
        </w:rPr>
      </w:pPr>
      <w:r w:rsidRPr="00682BFA">
        <w:rPr>
          <w:rFonts w:ascii="Arial" w:hAnsi="Arial" w:cs="Arial"/>
          <w:bCs/>
          <w:color w:val="000000" w:themeColor="text1"/>
          <w:szCs w:val="22"/>
        </w:rPr>
        <w:t xml:space="preserve">At the end of the survey, you will come to a page labelled “demographics.” You can fill in the information if you wish, or you can just click, “Complete survey.” </w:t>
      </w:r>
    </w:p>
    <w:p w14:paraId="6985772F" w14:textId="77777777" w:rsidR="00FE7AFC" w:rsidRPr="00682BFA" w:rsidRDefault="00FE7AFC" w:rsidP="00FE7AFC">
      <w:pPr>
        <w:pStyle w:val="ListParagraph"/>
        <w:numPr>
          <w:ilvl w:val="0"/>
          <w:numId w:val="2"/>
        </w:numPr>
        <w:spacing w:line="360" w:lineRule="auto"/>
        <w:rPr>
          <w:rFonts w:ascii="Arial" w:hAnsi="Arial" w:cs="Arial"/>
          <w:color w:val="0563C1" w:themeColor="hyperlink"/>
          <w:u w:val="single"/>
        </w:rPr>
      </w:pPr>
      <w:r w:rsidRPr="00682BFA">
        <w:rPr>
          <w:rFonts w:ascii="Arial" w:hAnsi="Arial" w:cs="Arial"/>
          <w:bCs/>
          <w:color w:val="000000" w:themeColor="text1"/>
          <w:szCs w:val="22"/>
        </w:rPr>
        <w:t xml:space="preserve">On the next page, click “Download your character strengths profile.” </w:t>
      </w:r>
      <w:r>
        <w:rPr>
          <w:rFonts w:ascii="Arial" w:hAnsi="Arial" w:cs="Arial"/>
          <w:bCs/>
          <w:color w:val="000000" w:themeColor="text1"/>
          <w:szCs w:val="22"/>
        </w:rPr>
        <w:t>or take a record of top 5 strengths along with the brief description.</w:t>
      </w:r>
    </w:p>
    <w:p w14:paraId="403A3378" w14:textId="77777777" w:rsidR="00FE7AFC" w:rsidRDefault="00FE7AFC" w:rsidP="00FE7AFC">
      <w:pPr>
        <w:spacing w:line="360" w:lineRule="auto"/>
        <w:contextualSpacing/>
        <w:rPr>
          <w:rFonts w:ascii="Arial" w:hAnsi="Arial" w:cs="Arial"/>
          <w:bCs/>
          <w:color w:val="000000" w:themeColor="text1"/>
          <w:szCs w:val="22"/>
        </w:rPr>
      </w:pPr>
    </w:p>
    <w:p w14:paraId="13D563EE" w14:textId="77777777" w:rsidR="00FE7AFC" w:rsidRDefault="00FE7AFC" w:rsidP="00FE7AFC">
      <w:pPr>
        <w:spacing w:line="360" w:lineRule="auto"/>
        <w:ind w:left="360"/>
        <w:contextualSpacing/>
        <w:rPr>
          <w:rFonts w:ascii="Arial" w:hAnsi="Arial" w:cs="Arial"/>
          <w:bCs/>
          <w:color w:val="000000" w:themeColor="text1"/>
          <w:szCs w:val="22"/>
        </w:rPr>
      </w:pPr>
      <w:r>
        <w:rPr>
          <w:rFonts w:ascii="Arial" w:hAnsi="Arial" w:cs="Arial"/>
          <w:bCs/>
          <w:color w:val="000000" w:themeColor="text1"/>
          <w:szCs w:val="22"/>
        </w:rPr>
        <w:t xml:space="preserve">(Teachers can also take the survey by clicking on the main version) </w:t>
      </w:r>
    </w:p>
    <w:p w14:paraId="1A2ACA70" w14:textId="77777777" w:rsidR="00EC5B29" w:rsidRDefault="00EC5B29" w:rsidP="00FE7AFC">
      <w:pPr>
        <w:spacing w:line="360" w:lineRule="auto"/>
        <w:ind w:left="360"/>
        <w:contextualSpacing/>
        <w:rPr>
          <w:rFonts w:ascii="Arial" w:hAnsi="Arial" w:cs="Arial"/>
          <w:bCs/>
          <w:color w:val="000000" w:themeColor="text1"/>
          <w:szCs w:val="22"/>
        </w:rPr>
      </w:pPr>
    </w:p>
    <w:p w14:paraId="30A64381" w14:textId="77777777" w:rsidR="00EC5B29" w:rsidRDefault="00EC5B29" w:rsidP="00FE7AFC">
      <w:pPr>
        <w:spacing w:line="360" w:lineRule="auto"/>
        <w:ind w:left="360"/>
        <w:contextualSpacing/>
        <w:rPr>
          <w:rFonts w:ascii="Arial" w:hAnsi="Arial" w:cs="Arial"/>
          <w:bCs/>
          <w:color w:val="000000" w:themeColor="text1"/>
          <w:szCs w:val="22"/>
        </w:rPr>
      </w:pPr>
    </w:p>
    <w:p w14:paraId="2B076391" w14:textId="77777777" w:rsidR="00EC5B29" w:rsidRDefault="00EC5B29" w:rsidP="00FE7AFC">
      <w:pPr>
        <w:spacing w:line="360" w:lineRule="auto"/>
        <w:ind w:left="360"/>
        <w:contextualSpacing/>
        <w:rPr>
          <w:rFonts w:ascii="Arial" w:hAnsi="Arial" w:cs="Arial"/>
          <w:bCs/>
          <w:color w:val="000000" w:themeColor="text1"/>
          <w:szCs w:val="22"/>
        </w:rPr>
      </w:pPr>
    </w:p>
    <w:p w14:paraId="2E0E4C5B" w14:textId="77777777" w:rsidR="00EC5B29" w:rsidRDefault="00EC5B29" w:rsidP="00FE7AFC">
      <w:pPr>
        <w:spacing w:line="360" w:lineRule="auto"/>
        <w:ind w:left="360"/>
        <w:contextualSpacing/>
        <w:rPr>
          <w:rFonts w:ascii="Arial" w:hAnsi="Arial" w:cs="Arial"/>
          <w:bCs/>
          <w:color w:val="000000" w:themeColor="text1"/>
          <w:szCs w:val="22"/>
        </w:rPr>
      </w:pPr>
    </w:p>
    <w:p w14:paraId="4D4CC412" w14:textId="77777777" w:rsidR="00EC5B29" w:rsidRDefault="00EC5B29" w:rsidP="00FE7AFC">
      <w:pPr>
        <w:spacing w:line="360" w:lineRule="auto"/>
        <w:ind w:left="360"/>
        <w:contextualSpacing/>
        <w:rPr>
          <w:rFonts w:ascii="Arial" w:hAnsi="Arial" w:cs="Arial"/>
          <w:bCs/>
          <w:color w:val="000000" w:themeColor="text1"/>
          <w:szCs w:val="22"/>
        </w:rPr>
      </w:pPr>
    </w:p>
    <w:p w14:paraId="7C67530F" w14:textId="7594173F" w:rsidR="00FE7AFC" w:rsidRPr="00682BFA" w:rsidRDefault="00FE7AFC" w:rsidP="00FE7AFC">
      <w:pPr>
        <w:spacing w:line="360" w:lineRule="auto"/>
        <w:ind w:left="360"/>
        <w:contextualSpacing/>
        <w:rPr>
          <w:rFonts w:ascii="Arial" w:hAnsi="Arial" w:cs="Arial"/>
          <w:bCs/>
          <w:color w:val="000000" w:themeColor="text1"/>
          <w:szCs w:val="22"/>
        </w:rPr>
      </w:pPr>
      <w:r>
        <w:rPr>
          <w:rFonts w:ascii="Arial" w:hAnsi="Arial" w:cs="Arial"/>
          <w:bCs/>
          <w:noProof/>
          <w:color w:val="000000" w:themeColor="text1"/>
          <w:szCs w:val="22"/>
        </w:rPr>
        <w:lastRenderedPageBreak/>
        <w:drawing>
          <wp:anchor distT="0" distB="0" distL="114300" distR="114300" simplePos="0" relativeHeight="251667456" behindDoc="0" locked="0" layoutInCell="1" allowOverlap="1" wp14:anchorId="1A89F34D" wp14:editId="383761E2">
            <wp:simplePos x="0" y="0"/>
            <wp:positionH relativeFrom="column">
              <wp:posOffset>-401864</wp:posOffset>
            </wp:positionH>
            <wp:positionV relativeFrom="paragraph">
              <wp:posOffset>187960</wp:posOffset>
            </wp:positionV>
            <wp:extent cx="6618605" cy="2733675"/>
            <wp:effectExtent l="0" t="0" r="0" b="0"/>
            <wp:wrapSquare wrapText="bothSides"/>
            <wp:docPr id="100" name="Picture 100"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Screenshot 2020-06-18 at 21.29.16.png"/>
                    <pic:cNvPicPr/>
                  </pic:nvPicPr>
                  <pic:blipFill rotWithShape="1">
                    <a:blip r:embed="rId15">
                      <a:extLst>
                        <a:ext uri="{28A0092B-C50C-407E-A947-70E740481C1C}">
                          <a14:useLocalDpi xmlns:a14="http://schemas.microsoft.com/office/drawing/2010/main" val="0"/>
                        </a:ext>
                      </a:extLst>
                    </a:blip>
                    <a:srcRect l="849" r="987"/>
                    <a:stretch/>
                  </pic:blipFill>
                  <pic:spPr bwMode="auto">
                    <a:xfrm>
                      <a:off x="0" y="0"/>
                      <a:ext cx="6618605" cy="27336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2EA7018" w14:textId="2D790E45" w:rsidR="00FE7AFC" w:rsidRDefault="00FE7AFC" w:rsidP="00FE7AFC">
      <w:pPr>
        <w:rPr>
          <w:rFonts w:ascii="Arial" w:hAnsi="Arial" w:cs="Arial"/>
          <w:bCs/>
          <w:color w:val="000000" w:themeColor="text1"/>
          <w:szCs w:val="22"/>
        </w:rPr>
      </w:pPr>
    </w:p>
    <w:p w14:paraId="16DB161F" w14:textId="2BAC5840" w:rsidR="00FE7AFC" w:rsidRDefault="00FE7AFC" w:rsidP="00FE7AFC">
      <w:pPr>
        <w:rPr>
          <w:rFonts w:ascii="Arial" w:hAnsi="Arial" w:cs="Arial"/>
          <w:bCs/>
          <w:color w:val="000000" w:themeColor="text1"/>
          <w:szCs w:val="22"/>
        </w:rPr>
      </w:pPr>
    </w:p>
    <w:p w14:paraId="6DEC6F16" w14:textId="029023EC" w:rsidR="00FE7AFC" w:rsidRDefault="00FE7AFC" w:rsidP="00FE7AFC">
      <w:pPr>
        <w:rPr>
          <w:rFonts w:ascii="Arial" w:hAnsi="Arial" w:cs="Arial"/>
          <w:bCs/>
          <w:color w:val="000000" w:themeColor="text1"/>
          <w:szCs w:val="22"/>
        </w:rPr>
      </w:pPr>
    </w:p>
    <w:p w14:paraId="226E984E" w14:textId="7B6136BD" w:rsidR="00FE7AFC" w:rsidRPr="00682BFA" w:rsidRDefault="00EC5B29" w:rsidP="00FE7AFC">
      <w:pPr>
        <w:spacing w:line="276" w:lineRule="auto"/>
        <w:rPr>
          <w:rFonts w:ascii="Arial" w:hAnsi="Arial" w:cs="Arial"/>
          <w:bCs/>
          <w:color w:val="000000" w:themeColor="text1"/>
          <w:szCs w:val="22"/>
        </w:rPr>
      </w:pPr>
      <w:r>
        <w:rPr>
          <w:rFonts w:ascii="Arial" w:hAnsi="Arial" w:cs="Arial"/>
          <w:bCs/>
          <w:noProof/>
          <w:color w:val="000000" w:themeColor="text1"/>
          <w:szCs w:val="22"/>
        </w:rPr>
        <w:drawing>
          <wp:anchor distT="0" distB="0" distL="114300" distR="114300" simplePos="0" relativeHeight="251666432" behindDoc="0" locked="0" layoutInCell="1" allowOverlap="1" wp14:anchorId="07AE2195" wp14:editId="73499733">
            <wp:simplePos x="0" y="0"/>
            <wp:positionH relativeFrom="column">
              <wp:posOffset>-408305</wp:posOffset>
            </wp:positionH>
            <wp:positionV relativeFrom="paragraph">
              <wp:posOffset>259080</wp:posOffset>
            </wp:positionV>
            <wp:extent cx="6697980" cy="4552315"/>
            <wp:effectExtent l="0" t="0" r="0" b="0"/>
            <wp:wrapSquare wrapText="bothSides"/>
            <wp:docPr id="101" name="Picture 10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Screenshot 2020-06-18 at 21.30.38.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697980" cy="4552315"/>
                    </a:xfrm>
                    <a:prstGeom prst="rect">
                      <a:avLst/>
                    </a:prstGeom>
                  </pic:spPr>
                </pic:pic>
              </a:graphicData>
            </a:graphic>
            <wp14:sizeRelH relativeFrom="page">
              <wp14:pctWidth>0</wp14:pctWidth>
            </wp14:sizeRelH>
            <wp14:sizeRelV relativeFrom="page">
              <wp14:pctHeight>0</wp14:pctHeight>
            </wp14:sizeRelV>
          </wp:anchor>
        </w:drawing>
      </w:r>
    </w:p>
    <w:p w14:paraId="338B02CB" w14:textId="77777777" w:rsidR="00EC5B29" w:rsidRDefault="00EC5B29" w:rsidP="00FE7AFC">
      <w:pPr>
        <w:spacing w:line="276" w:lineRule="auto"/>
        <w:rPr>
          <w:rFonts w:ascii="Arial" w:hAnsi="Arial" w:cs="Arial"/>
          <w:b/>
          <w:color w:val="000000" w:themeColor="text1"/>
          <w:szCs w:val="22"/>
        </w:rPr>
      </w:pPr>
    </w:p>
    <w:p w14:paraId="7A060E33" w14:textId="491EF540" w:rsidR="00EC5B29" w:rsidRDefault="00EC5B29" w:rsidP="00FE7AFC">
      <w:pPr>
        <w:spacing w:line="276" w:lineRule="auto"/>
        <w:rPr>
          <w:rFonts w:ascii="Arial" w:hAnsi="Arial" w:cs="Arial"/>
          <w:b/>
          <w:color w:val="000000" w:themeColor="text1"/>
          <w:szCs w:val="22"/>
        </w:rPr>
      </w:pPr>
    </w:p>
    <w:p w14:paraId="39C9F8AF" w14:textId="32054AA0" w:rsidR="00EC5B29" w:rsidRDefault="00EC5B29" w:rsidP="00FE7AFC">
      <w:pPr>
        <w:spacing w:line="276" w:lineRule="auto"/>
        <w:rPr>
          <w:rFonts w:ascii="Arial" w:hAnsi="Arial" w:cs="Arial"/>
          <w:b/>
          <w:color w:val="000000" w:themeColor="text1"/>
          <w:szCs w:val="22"/>
        </w:rPr>
      </w:pPr>
    </w:p>
    <w:p w14:paraId="07D59ED0" w14:textId="5B7DD85C" w:rsidR="00FE7AFC" w:rsidRPr="0021450A" w:rsidRDefault="00EC5B29" w:rsidP="00FE7AFC">
      <w:pPr>
        <w:spacing w:line="276" w:lineRule="auto"/>
        <w:rPr>
          <w:rFonts w:ascii="Arial" w:hAnsi="Arial" w:cs="Arial"/>
          <w:b/>
          <w:color w:val="000000" w:themeColor="text1"/>
          <w:szCs w:val="22"/>
        </w:rPr>
      </w:pPr>
      <w:r w:rsidRPr="00FD6B0F">
        <w:rPr>
          <w:noProof/>
        </w:rPr>
        <w:lastRenderedPageBreak/>
        <w:drawing>
          <wp:anchor distT="0" distB="0" distL="114300" distR="114300" simplePos="0" relativeHeight="251668480" behindDoc="0" locked="0" layoutInCell="1" allowOverlap="1" wp14:anchorId="5F8959A4" wp14:editId="41CE5678">
            <wp:simplePos x="0" y="0"/>
            <wp:positionH relativeFrom="column">
              <wp:posOffset>-709930</wp:posOffset>
            </wp:positionH>
            <wp:positionV relativeFrom="paragraph">
              <wp:posOffset>215900</wp:posOffset>
            </wp:positionV>
            <wp:extent cx="594360" cy="611505"/>
            <wp:effectExtent l="0" t="0" r="2540" b="0"/>
            <wp:wrapSquare wrapText="bothSides"/>
            <wp:docPr id="102" name="Picture 102" descr="People talking line icon group people symbol Vector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ople talking line icon group people symbol Vector Image"/>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9159" t="17150" r="20337" b="25199"/>
                    <a:stretch/>
                  </pic:blipFill>
                  <pic:spPr bwMode="auto">
                    <a:xfrm>
                      <a:off x="0" y="0"/>
                      <a:ext cx="594360" cy="6115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E7AFC" w:rsidRPr="0021450A">
        <w:rPr>
          <w:rFonts w:ascii="Arial" w:hAnsi="Arial" w:cs="Arial"/>
          <w:b/>
          <w:color w:val="000000" w:themeColor="text1"/>
          <w:szCs w:val="22"/>
        </w:rPr>
        <w:t>Activity: Class Strengths</w:t>
      </w:r>
    </w:p>
    <w:p w14:paraId="293A4710" w14:textId="0A869B28" w:rsidR="00FE7AFC" w:rsidRDefault="00FE7AFC" w:rsidP="00FE7AFC">
      <w:pPr>
        <w:spacing w:line="276" w:lineRule="auto"/>
        <w:rPr>
          <w:rFonts w:ascii="Arial" w:hAnsi="Arial" w:cs="Arial"/>
          <w:bCs/>
          <w:color w:val="000000" w:themeColor="text1"/>
          <w:szCs w:val="22"/>
        </w:rPr>
      </w:pPr>
      <w:r w:rsidRPr="0021450A">
        <w:rPr>
          <w:rFonts w:ascii="Arial" w:hAnsi="Arial" w:cs="Arial"/>
          <w:bCs/>
          <w:color w:val="000000" w:themeColor="text1"/>
          <w:szCs w:val="22"/>
        </w:rPr>
        <w:t>When all pupils have completed the survey</w:t>
      </w:r>
      <w:r>
        <w:rPr>
          <w:rFonts w:ascii="Arial" w:hAnsi="Arial" w:cs="Arial"/>
          <w:bCs/>
          <w:color w:val="000000" w:themeColor="text1"/>
          <w:szCs w:val="22"/>
        </w:rPr>
        <w:t>, t</w:t>
      </w:r>
      <w:r w:rsidRPr="0021450A">
        <w:rPr>
          <w:rFonts w:ascii="Arial" w:hAnsi="Arial" w:cs="Arial"/>
          <w:bCs/>
          <w:color w:val="000000" w:themeColor="text1"/>
          <w:szCs w:val="22"/>
        </w:rPr>
        <w:t xml:space="preserve">ally up everyone’s strengths: Ask the students to look at their top two strengths. Then get a tally of how many students had one of their top two strengths in the wisdom category, courage category, etc. Then reveal what </w:t>
      </w:r>
      <w:r>
        <w:rPr>
          <w:rFonts w:ascii="Arial" w:hAnsi="Arial" w:cs="Arial"/>
          <w:bCs/>
          <w:color w:val="000000" w:themeColor="text1"/>
          <w:szCs w:val="22"/>
        </w:rPr>
        <w:t xml:space="preserve">the </w:t>
      </w:r>
      <w:r w:rsidRPr="0021450A">
        <w:rPr>
          <w:rFonts w:ascii="Arial" w:hAnsi="Arial" w:cs="Arial"/>
          <w:bCs/>
          <w:color w:val="000000" w:themeColor="text1"/>
          <w:szCs w:val="22"/>
        </w:rPr>
        <w:t>class’s top strengths were</w:t>
      </w:r>
      <w:r>
        <w:rPr>
          <w:rFonts w:ascii="Arial" w:hAnsi="Arial" w:cs="Arial"/>
          <w:bCs/>
          <w:color w:val="000000" w:themeColor="text1"/>
          <w:szCs w:val="22"/>
        </w:rPr>
        <w:t>, t</w:t>
      </w:r>
      <w:r w:rsidRPr="0021450A">
        <w:rPr>
          <w:rFonts w:ascii="Arial" w:hAnsi="Arial" w:cs="Arial"/>
          <w:bCs/>
          <w:color w:val="000000" w:themeColor="text1"/>
          <w:szCs w:val="22"/>
        </w:rPr>
        <w:t xml:space="preserve">his is a fun way for everyone to get a sense of each other’s strengths. </w:t>
      </w:r>
    </w:p>
    <w:p w14:paraId="3BC4FED0" w14:textId="6AAC03E6" w:rsidR="00FE7AFC" w:rsidRPr="0021450A" w:rsidRDefault="00FE7AFC" w:rsidP="00FE7AFC">
      <w:pPr>
        <w:spacing w:line="276" w:lineRule="auto"/>
        <w:rPr>
          <w:rFonts w:ascii="Arial" w:hAnsi="Arial" w:cs="Arial"/>
          <w:bCs/>
          <w:color w:val="000000" w:themeColor="text1"/>
          <w:szCs w:val="22"/>
        </w:rPr>
      </w:pPr>
    </w:p>
    <w:p w14:paraId="2778BEDB" w14:textId="5C50B7C3" w:rsidR="00EC5B29" w:rsidRPr="0021450A" w:rsidRDefault="00EC5B29" w:rsidP="00FE7AFC">
      <w:pPr>
        <w:spacing w:line="276" w:lineRule="auto"/>
        <w:rPr>
          <w:rFonts w:ascii="Arial" w:hAnsi="Arial" w:cs="Arial"/>
          <w:bCs/>
          <w:color w:val="000000" w:themeColor="text1"/>
          <w:szCs w:val="22"/>
        </w:rPr>
      </w:pPr>
    </w:p>
    <w:p w14:paraId="628ADA45" w14:textId="641E8936" w:rsidR="00FE7AFC" w:rsidRPr="0021450A" w:rsidRDefault="00EC5B29" w:rsidP="00FE7AFC">
      <w:pPr>
        <w:spacing w:line="276" w:lineRule="auto"/>
        <w:rPr>
          <w:rFonts w:ascii="Arial" w:hAnsi="Arial" w:cs="Arial"/>
          <w:b/>
          <w:color w:val="000000" w:themeColor="text1"/>
          <w:szCs w:val="22"/>
        </w:rPr>
      </w:pPr>
      <w:r w:rsidRPr="00FD6B0F">
        <w:rPr>
          <w:noProof/>
        </w:rPr>
        <w:drawing>
          <wp:anchor distT="0" distB="0" distL="114300" distR="114300" simplePos="0" relativeHeight="251669504" behindDoc="0" locked="0" layoutInCell="1" allowOverlap="1" wp14:anchorId="5A99C490" wp14:editId="37F2D8DB">
            <wp:simplePos x="0" y="0"/>
            <wp:positionH relativeFrom="column">
              <wp:posOffset>-787400</wp:posOffset>
            </wp:positionH>
            <wp:positionV relativeFrom="paragraph">
              <wp:posOffset>284480</wp:posOffset>
            </wp:positionV>
            <wp:extent cx="594360" cy="611505"/>
            <wp:effectExtent l="0" t="0" r="2540" b="0"/>
            <wp:wrapSquare wrapText="bothSides"/>
            <wp:docPr id="103" name="Picture 103" descr="People talking line icon group people symbol Vector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ople talking line icon group people symbol Vector Image"/>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9159" t="17150" r="20337" b="25199"/>
                    <a:stretch/>
                  </pic:blipFill>
                  <pic:spPr bwMode="auto">
                    <a:xfrm>
                      <a:off x="0" y="0"/>
                      <a:ext cx="594360" cy="6115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E7AFC" w:rsidRPr="0021450A">
        <w:rPr>
          <w:rFonts w:ascii="Arial" w:hAnsi="Arial" w:cs="Arial"/>
          <w:b/>
          <w:color w:val="000000" w:themeColor="text1"/>
          <w:szCs w:val="22"/>
        </w:rPr>
        <w:t xml:space="preserve">Activity: How might </w:t>
      </w:r>
      <w:r w:rsidR="00AF05B5">
        <w:rPr>
          <w:rFonts w:ascii="Arial" w:hAnsi="Arial" w:cs="Arial"/>
          <w:b/>
          <w:color w:val="000000" w:themeColor="text1"/>
          <w:szCs w:val="22"/>
        </w:rPr>
        <w:t>you</w:t>
      </w:r>
      <w:r w:rsidR="00FE7AFC" w:rsidRPr="0021450A">
        <w:rPr>
          <w:rFonts w:ascii="Arial" w:hAnsi="Arial" w:cs="Arial"/>
          <w:b/>
          <w:color w:val="000000" w:themeColor="text1"/>
          <w:szCs w:val="22"/>
        </w:rPr>
        <w:t xml:space="preserve"> use </w:t>
      </w:r>
      <w:r w:rsidR="00AF05B5">
        <w:rPr>
          <w:rFonts w:ascii="Arial" w:hAnsi="Arial" w:cs="Arial"/>
          <w:b/>
          <w:color w:val="000000" w:themeColor="text1"/>
          <w:szCs w:val="22"/>
        </w:rPr>
        <w:t xml:space="preserve">your </w:t>
      </w:r>
      <w:r w:rsidR="00FE7AFC" w:rsidRPr="0021450A">
        <w:rPr>
          <w:rFonts w:ascii="Arial" w:hAnsi="Arial" w:cs="Arial"/>
          <w:b/>
          <w:color w:val="000000" w:themeColor="text1"/>
          <w:szCs w:val="22"/>
        </w:rPr>
        <w:t>strengths</w:t>
      </w:r>
      <w:r w:rsidR="00AF05B5">
        <w:rPr>
          <w:rFonts w:ascii="Arial" w:hAnsi="Arial" w:cs="Arial"/>
          <w:b/>
          <w:color w:val="000000" w:themeColor="text1"/>
          <w:szCs w:val="22"/>
        </w:rPr>
        <w:t>?</w:t>
      </w:r>
    </w:p>
    <w:p w14:paraId="03E468D4" w14:textId="77777777" w:rsidR="00FE7AFC" w:rsidRDefault="00FE7AFC" w:rsidP="00FE7AFC">
      <w:pPr>
        <w:spacing w:before="100" w:beforeAutospacing="1" w:after="100" w:afterAutospacing="1" w:line="276" w:lineRule="auto"/>
        <w:rPr>
          <w:rFonts w:ascii="Arial" w:hAnsi="Arial" w:cs="Arial"/>
          <w:bCs/>
          <w:color w:val="000000" w:themeColor="text1"/>
          <w:szCs w:val="22"/>
        </w:rPr>
      </w:pPr>
      <w:r w:rsidRPr="0021450A">
        <w:rPr>
          <w:rFonts w:ascii="Arial" w:hAnsi="Arial" w:cs="Arial"/>
          <w:bCs/>
          <w:color w:val="000000" w:themeColor="text1"/>
          <w:szCs w:val="22"/>
        </w:rPr>
        <w:t>Pupils could discuss</w:t>
      </w:r>
      <w:r>
        <w:rPr>
          <w:rFonts w:ascii="Arial" w:hAnsi="Arial" w:cs="Arial"/>
          <w:bCs/>
          <w:color w:val="000000" w:themeColor="text1"/>
          <w:szCs w:val="22"/>
        </w:rPr>
        <w:t xml:space="preserve"> their top strengths with a partner and think about how they might</w:t>
      </w:r>
      <w:r w:rsidRPr="0021450A">
        <w:rPr>
          <w:rFonts w:ascii="Arial" w:hAnsi="Arial" w:cs="Arial"/>
          <w:bCs/>
          <w:color w:val="000000" w:themeColor="text1"/>
          <w:szCs w:val="22"/>
        </w:rPr>
        <w:t xml:space="preserve"> use </w:t>
      </w:r>
      <w:r>
        <w:rPr>
          <w:rFonts w:ascii="Arial" w:hAnsi="Arial" w:cs="Arial"/>
          <w:bCs/>
          <w:color w:val="000000" w:themeColor="text1"/>
          <w:szCs w:val="22"/>
        </w:rPr>
        <w:t xml:space="preserve">each of </w:t>
      </w:r>
      <w:r w:rsidRPr="0021450A">
        <w:rPr>
          <w:rFonts w:ascii="Arial" w:hAnsi="Arial" w:cs="Arial"/>
          <w:bCs/>
          <w:color w:val="000000" w:themeColor="text1"/>
          <w:szCs w:val="22"/>
        </w:rPr>
        <w:t>their</w:t>
      </w:r>
      <w:r>
        <w:rPr>
          <w:rFonts w:ascii="Arial" w:hAnsi="Arial" w:cs="Arial"/>
          <w:bCs/>
          <w:color w:val="000000" w:themeColor="text1"/>
          <w:szCs w:val="22"/>
        </w:rPr>
        <w:t xml:space="preserve"> </w:t>
      </w:r>
      <w:r w:rsidRPr="0021450A">
        <w:rPr>
          <w:rFonts w:ascii="Arial" w:hAnsi="Arial" w:cs="Arial"/>
          <w:bCs/>
          <w:color w:val="000000" w:themeColor="text1"/>
          <w:szCs w:val="22"/>
        </w:rPr>
        <w:t>strengths</w:t>
      </w:r>
      <w:r>
        <w:rPr>
          <w:rFonts w:ascii="Arial" w:hAnsi="Arial" w:cs="Arial"/>
          <w:bCs/>
          <w:color w:val="000000" w:themeColor="text1"/>
          <w:szCs w:val="22"/>
        </w:rPr>
        <w:t>.</w:t>
      </w:r>
    </w:p>
    <w:p w14:paraId="6C9645BC" w14:textId="0F2983B1" w:rsidR="00FE7AFC" w:rsidRDefault="00FE7AFC" w:rsidP="00FE7AFC">
      <w:pPr>
        <w:spacing w:before="100" w:beforeAutospacing="1" w:after="100" w:afterAutospacing="1" w:line="276" w:lineRule="auto"/>
        <w:rPr>
          <w:rFonts w:ascii="Arial" w:hAnsi="Arial" w:cs="Arial"/>
          <w:bCs/>
          <w:color w:val="000000" w:themeColor="text1"/>
          <w:szCs w:val="22"/>
        </w:rPr>
      </w:pPr>
      <w:r w:rsidRPr="005F6C14">
        <w:rPr>
          <w:rFonts w:ascii="Arial" w:hAnsi="Arial" w:cs="Arial"/>
          <w:bCs/>
          <w:color w:val="000000" w:themeColor="text1"/>
          <w:szCs w:val="22"/>
        </w:rPr>
        <w:t>For example, i</w:t>
      </w:r>
      <w:r>
        <w:rPr>
          <w:rFonts w:ascii="Arial" w:hAnsi="Arial" w:cs="Arial"/>
          <w:bCs/>
          <w:color w:val="000000" w:themeColor="text1"/>
          <w:szCs w:val="22"/>
        </w:rPr>
        <w:t>f a</w:t>
      </w:r>
      <w:r w:rsidRPr="005F6C14">
        <w:rPr>
          <w:rFonts w:ascii="Arial" w:hAnsi="Arial" w:cs="Arial"/>
          <w:bCs/>
          <w:color w:val="000000" w:themeColor="text1"/>
          <w:szCs w:val="22"/>
        </w:rPr>
        <w:t xml:space="preserve"> top strength </w:t>
      </w:r>
      <w:r>
        <w:rPr>
          <w:rFonts w:ascii="Arial" w:hAnsi="Arial" w:cs="Arial"/>
          <w:bCs/>
          <w:color w:val="000000" w:themeColor="text1"/>
          <w:szCs w:val="22"/>
        </w:rPr>
        <w:t>was</w:t>
      </w:r>
      <w:r w:rsidRPr="005F6C14">
        <w:rPr>
          <w:rFonts w:ascii="Arial" w:hAnsi="Arial" w:cs="Arial"/>
          <w:bCs/>
          <w:color w:val="000000" w:themeColor="text1"/>
          <w:szCs w:val="22"/>
        </w:rPr>
        <w:t xml:space="preserve"> bravery, then </w:t>
      </w:r>
      <w:r>
        <w:rPr>
          <w:rFonts w:ascii="Arial" w:hAnsi="Arial" w:cs="Arial"/>
          <w:bCs/>
          <w:color w:val="000000" w:themeColor="text1"/>
          <w:szCs w:val="22"/>
        </w:rPr>
        <w:t>they</w:t>
      </w:r>
      <w:r w:rsidRPr="005F6C14">
        <w:rPr>
          <w:rFonts w:ascii="Arial" w:hAnsi="Arial" w:cs="Arial"/>
          <w:bCs/>
          <w:color w:val="000000" w:themeColor="text1"/>
          <w:szCs w:val="22"/>
        </w:rPr>
        <w:t xml:space="preserve"> might make a good firefighter. Or, if</w:t>
      </w:r>
      <w:r>
        <w:rPr>
          <w:rFonts w:ascii="Arial" w:hAnsi="Arial" w:cs="Arial"/>
          <w:bCs/>
          <w:color w:val="000000" w:themeColor="text1"/>
          <w:szCs w:val="22"/>
        </w:rPr>
        <w:t xml:space="preserve"> a</w:t>
      </w:r>
      <w:r w:rsidRPr="005F6C14">
        <w:rPr>
          <w:rFonts w:ascii="Arial" w:hAnsi="Arial" w:cs="Arial"/>
          <w:bCs/>
          <w:color w:val="000000" w:themeColor="text1"/>
          <w:szCs w:val="22"/>
        </w:rPr>
        <w:t xml:space="preserve"> score</w:t>
      </w:r>
      <w:r>
        <w:rPr>
          <w:rFonts w:ascii="Arial" w:hAnsi="Arial" w:cs="Arial"/>
          <w:bCs/>
          <w:color w:val="000000" w:themeColor="text1"/>
          <w:szCs w:val="22"/>
        </w:rPr>
        <w:t xml:space="preserve"> was</w:t>
      </w:r>
      <w:r w:rsidRPr="005F6C14">
        <w:rPr>
          <w:rFonts w:ascii="Arial" w:hAnsi="Arial" w:cs="Arial"/>
          <w:bCs/>
          <w:color w:val="000000" w:themeColor="text1"/>
          <w:szCs w:val="22"/>
        </w:rPr>
        <w:t xml:space="preserve"> high </w:t>
      </w:r>
      <w:r>
        <w:rPr>
          <w:rFonts w:ascii="Arial" w:hAnsi="Arial" w:cs="Arial"/>
          <w:bCs/>
          <w:color w:val="000000" w:themeColor="text1"/>
          <w:szCs w:val="22"/>
        </w:rPr>
        <w:t xml:space="preserve">in </w:t>
      </w:r>
      <w:r w:rsidRPr="005F6C14">
        <w:rPr>
          <w:rFonts w:ascii="Arial" w:hAnsi="Arial" w:cs="Arial"/>
          <w:bCs/>
          <w:color w:val="000000" w:themeColor="text1"/>
          <w:szCs w:val="22"/>
        </w:rPr>
        <w:t xml:space="preserve">creativity, then could </w:t>
      </w:r>
      <w:r>
        <w:rPr>
          <w:rFonts w:ascii="Arial" w:hAnsi="Arial" w:cs="Arial"/>
          <w:bCs/>
          <w:color w:val="000000" w:themeColor="text1"/>
          <w:szCs w:val="22"/>
        </w:rPr>
        <w:t xml:space="preserve">they </w:t>
      </w:r>
      <w:r w:rsidRPr="005F6C14">
        <w:rPr>
          <w:rFonts w:ascii="Arial" w:hAnsi="Arial" w:cs="Arial"/>
          <w:bCs/>
          <w:color w:val="000000" w:themeColor="text1"/>
          <w:szCs w:val="22"/>
        </w:rPr>
        <w:t>use it to</w:t>
      </w:r>
      <w:r>
        <w:rPr>
          <w:rFonts w:ascii="Arial" w:hAnsi="Arial" w:cs="Arial"/>
          <w:bCs/>
          <w:color w:val="000000" w:themeColor="text1"/>
          <w:szCs w:val="22"/>
        </w:rPr>
        <w:t xml:space="preserve"> </w:t>
      </w:r>
      <w:r w:rsidRPr="005F6C14">
        <w:rPr>
          <w:rFonts w:ascii="Arial" w:hAnsi="Arial" w:cs="Arial"/>
          <w:bCs/>
          <w:color w:val="000000" w:themeColor="text1"/>
          <w:szCs w:val="22"/>
        </w:rPr>
        <w:t>create music</w:t>
      </w:r>
      <w:r>
        <w:rPr>
          <w:rFonts w:ascii="Arial" w:hAnsi="Arial" w:cs="Arial"/>
          <w:bCs/>
          <w:color w:val="000000" w:themeColor="text1"/>
          <w:szCs w:val="22"/>
        </w:rPr>
        <w:t>?</w:t>
      </w:r>
      <w:r w:rsidRPr="005F6C14">
        <w:rPr>
          <w:rFonts w:ascii="Arial" w:hAnsi="Arial" w:cs="Arial"/>
          <w:bCs/>
          <w:color w:val="000000" w:themeColor="text1"/>
          <w:szCs w:val="22"/>
        </w:rPr>
        <w:t xml:space="preserve"> If </w:t>
      </w:r>
      <w:r>
        <w:rPr>
          <w:rFonts w:ascii="Arial" w:hAnsi="Arial" w:cs="Arial"/>
          <w:bCs/>
          <w:color w:val="000000" w:themeColor="text1"/>
          <w:szCs w:val="22"/>
        </w:rPr>
        <w:t>they</w:t>
      </w:r>
      <w:r w:rsidRPr="005F6C14">
        <w:rPr>
          <w:rFonts w:ascii="Arial" w:hAnsi="Arial" w:cs="Arial"/>
          <w:bCs/>
          <w:color w:val="000000" w:themeColor="text1"/>
          <w:szCs w:val="22"/>
        </w:rPr>
        <w:t xml:space="preserve"> score</w:t>
      </w:r>
      <w:r>
        <w:rPr>
          <w:rFonts w:ascii="Arial" w:hAnsi="Arial" w:cs="Arial"/>
          <w:bCs/>
          <w:color w:val="000000" w:themeColor="text1"/>
          <w:szCs w:val="22"/>
        </w:rPr>
        <w:t>d</w:t>
      </w:r>
      <w:r w:rsidRPr="005F6C14">
        <w:rPr>
          <w:rFonts w:ascii="Arial" w:hAnsi="Arial" w:cs="Arial"/>
          <w:bCs/>
          <w:color w:val="000000" w:themeColor="text1"/>
          <w:szCs w:val="22"/>
        </w:rPr>
        <w:t xml:space="preserve"> high in kindness, how might </w:t>
      </w:r>
      <w:r>
        <w:rPr>
          <w:rFonts w:ascii="Arial" w:hAnsi="Arial" w:cs="Arial"/>
          <w:bCs/>
          <w:color w:val="000000" w:themeColor="text1"/>
          <w:szCs w:val="22"/>
        </w:rPr>
        <w:t>they</w:t>
      </w:r>
      <w:r w:rsidRPr="005F6C14">
        <w:rPr>
          <w:rFonts w:ascii="Arial" w:hAnsi="Arial" w:cs="Arial"/>
          <w:bCs/>
          <w:color w:val="000000" w:themeColor="text1"/>
          <w:szCs w:val="22"/>
        </w:rPr>
        <w:t xml:space="preserve"> find opportunities to encourage others to be kind? </w:t>
      </w:r>
    </w:p>
    <w:p w14:paraId="27621B3F" w14:textId="0B775BAC" w:rsidR="00357D99" w:rsidRDefault="00357D99" w:rsidP="00FE7AFC">
      <w:pPr>
        <w:spacing w:before="100" w:beforeAutospacing="1" w:after="100" w:afterAutospacing="1" w:line="276" w:lineRule="auto"/>
        <w:rPr>
          <w:rFonts w:ascii="Arial" w:hAnsi="Arial" w:cs="Arial"/>
          <w:bCs/>
          <w:color w:val="000000" w:themeColor="text1"/>
          <w:szCs w:val="22"/>
        </w:rPr>
      </w:pPr>
      <w:r>
        <w:rPr>
          <w:rFonts w:ascii="Arial" w:hAnsi="Arial" w:cs="Arial"/>
          <w:bCs/>
          <w:color w:val="000000" w:themeColor="text1"/>
          <w:szCs w:val="22"/>
        </w:rPr>
        <w:t xml:space="preserve">Another suggested task is to create an individual mind map which illustrates top strengths and how these are used.  </w:t>
      </w:r>
    </w:p>
    <w:p w14:paraId="0CDCFA29" w14:textId="18A48726" w:rsidR="00357D99" w:rsidRDefault="00357D99" w:rsidP="00FE7AFC">
      <w:pPr>
        <w:spacing w:before="100" w:beforeAutospacing="1" w:after="100" w:afterAutospacing="1" w:line="276" w:lineRule="auto"/>
        <w:rPr>
          <w:rFonts w:ascii="Arial" w:hAnsi="Arial" w:cs="Arial"/>
          <w:bCs/>
          <w:color w:val="000000" w:themeColor="text1"/>
          <w:szCs w:val="22"/>
        </w:rPr>
      </w:pPr>
      <w:r>
        <w:rPr>
          <w:rFonts w:ascii="Arial" w:hAnsi="Arial" w:cs="Arial"/>
          <w:bCs/>
          <w:color w:val="000000" w:themeColor="text1"/>
          <w:szCs w:val="22"/>
        </w:rPr>
        <w:t>See below for example:</w:t>
      </w:r>
    </w:p>
    <w:p w14:paraId="5D0E7154" w14:textId="63279F84" w:rsidR="00357D99" w:rsidRDefault="00EC5B29" w:rsidP="00FE7AFC">
      <w:pPr>
        <w:spacing w:before="100" w:beforeAutospacing="1" w:after="100" w:afterAutospacing="1" w:line="276" w:lineRule="auto"/>
        <w:rPr>
          <w:rFonts w:ascii="Arial" w:hAnsi="Arial" w:cs="Arial"/>
          <w:bCs/>
          <w:color w:val="000000" w:themeColor="text1"/>
          <w:szCs w:val="22"/>
        </w:rPr>
      </w:pPr>
      <w:r>
        <w:rPr>
          <w:rFonts w:ascii="Arial" w:hAnsi="Arial" w:cs="Arial"/>
          <w:bCs/>
          <w:noProof/>
          <w:color w:val="000000" w:themeColor="text1"/>
          <w:szCs w:val="22"/>
        </w:rPr>
        <w:drawing>
          <wp:anchor distT="0" distB="0" distL="114300" distR="114300" simplePos="0" relativeHeight="251672576" behindDoc="0" locked="0" layoutInCell="1" allowOverlap="1" wp14:anchorId="107498BB" wp14:editId="127FBE30">
            <wp:simplePos x="0" y="0"/>
            <wp:positionH relativeFrom="column">
              <wp:posOffset>38100</wp:posOffset>
            </wp:positionH>
            <wp:positionV relativeFrom="paragraph">
              <wp:posOffset>90170</wp:posOffset>
            </wp:positionV>
            <wp:extent cx="5194300" cy="4248150"/>
            <wp:effectExtent l="0" t="0" r="0" b="6350"/>
            <wp:wrapSquare wrapText="bothSides"/>
            <wp:docPr id="1" name="Picture 1"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shot 2020-06-22 at 16.00.16.png"/>
                    <pic:cNvPicPr/>
                  </pic:nvPicPr>
                  <pic:blipFill rotWithShape="1">
                    <a:blip r:embed="rId17">
                      <a:extLst>
                        <a:ext uri="{28A0092B-C50C-407E-A947-70E740481C1C}">
                          <a14:useLocalDpi xmlns:a14="http://schemas.microsoft.com/office/drawing/2010/main" val="0"/>
                        </a:ext>
                      </a:extLst>
                    </a:blip>
                    <a:srcRect l="849" r="1151" b="1324"/>
                    <a:stretch/>
                  </pic:blipFill>
                  <pic:spPr bwMode="auto">
                    <a:xfrm>
                      <a:off x="0" y="0"/>
                      <a:ext cx="5194300" cy="4248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57D99">
        <w:rPr>
          <w:rFonts w:ascii="Arial" w:hAnsi="Arial" w:cs="Arial"/>
          <w:bCs/>
          <w:color w:val="000000" w:themeColor="text1"/>
          <w:szCs w:val="22"/>
        </w:rPr>
        <w:t xml:space="preserve"> </w:t>
      </w:r>
    </w:p>
    <w:p w14:paraId="583CDBC1" w14:textId="73501AF8" w:rsidR="00357D99" w:rsidRDefault="00357D99" w:rsidP="00FE7AFC">
      <w:pPr>
        <w:spacing w:before="100" w:beforeAutospacing="1" w:after="100" w:afterAutospacing="1" w:line="276" w:lineRule="auto"/>
        <w:rPr>
          <w:rFonts w:ascii="Arial" w:hAnsi="Arial" w:cs="Arial"/>
          <w:bCs/>
          <w:color w:val="000000" w:themeColor="text1"/>
          <w:szCs w:val="22"/>
        </w:rPr>
      </w:pPr>
    </w:p>
    <w:p w14:paraId="5BFE2A64" w14:textId="477471D4" w:rsidR="00FE7AFC" w:rsidRPr="005F6C14" w:rsidRDefault="00FE7AFC" w:rsidP="00FE7AFC">
      <w:pPr>
        <w:spacing w:before="100" w:beforeAutospacing="1" w:after="100" w:afterAutospacing="1" w:line="276" w:lineRule="auto"/>
        <w:rPr>
          <w:rFonts w:ascii="MyriadPro" w:hAnsi="MyriadPro"/>
          <w:color w:val="595959"/>
        </w:rPr>
      </w:pPr>
      <w:r>
        <w:rPr>
          <w:noProof/>
        </w:rPr>
        <w:lastRenderedPageBreak/>
        <w:drawing>
          <wp:anchor distT="0" distB="0" distL="114300" distR="114300" simplePos="0" relativeHeight="251671552" behindDoc="0" locked="0" layoutInCell="1" allowOverlap="1" wp14:anchorId="781DDAEA" wp14:editId="2C6432F4">
            <wp:simplePos x="0" y="0"/>
            <wp:positionH relativeFrom="column">
              <wp:posOffset>-643890</wp:posOffset>
            </wp:positionH>
            <wp:positionV relativeFrom="paragraph">
              <wp:posOffset>67</wp:posOffset>
            </wp:positionV>
            <wp:extent cx="509270" cy="601345"/>
            <wp:effectExtent l="0" t="0" r="0" b="0"/>
            <wp:wrapSquare wrapText="bothSides"/>
            <wp:docPr id="36" name="Picture 36" descr="How to Make Teacher Appreciation Thank You Frame (With imag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ow to Make Teacher Appreciation Thank You Frame (With images ..."/>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9270" cy="6013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F6C14">
        <w:rPr>
          <w:rFonts w:ascii="Arial" w:hAnsi="Arial" w:cs="Arial"/>
          <w:b/>
          <w:color w:val="000000" w:themeColor="text1"/>
          <w:szCs w:val="22"/>
        </w:rPr>
        <w:t xml:space="preserve">Activity: </w:t>
      </w:r>
      <w:r w:rsidR="00AF05B5">
        <w:rPr>
          <w:rFonts w:ascii="Arial" w:hAnsi="Arial" w:cs="Arial"/>
          <w:b/>
          <w:color w:val="000000" w:themeColor="text1"/>
          <w:szCs w:val="22"/>
        </w:rPr>
        <w:t>Create poster</w:t>
      </w:r>
      <w:r w:rsidRPr="005F6C14">
        <w:rPr>
          <w:rFonts w:ascii="Arial" w:hAnsi="Arial" w:cs="Arial"/>
          <w:b/>
          <w:color w:val="000000" w:themeColor="text1"/>
          <w:szCs w:val="22"/>
        </w:rPr>
        <w:t xml:space="preserve">  </w:t>
      </w:r>
    </w:p>
    <w:p w14:paraId="40AD2A26" w14:textId="77777777" w:rsidR="00FE7AFC" w:rsidRPr="005F6C14" w:rsidRDefault="00FE7AFC" w:rsidP="00FE7AFC">
      <w:pPr>
        <w:spacing w:before="100" w:beforeAutospacing="1" w:after="100" w:afterAutospacing="1" w:line="276" w:lineRule="auto"/>
        <w:rPr>
          <w:rFonts w:ascii="Arial" w:hAnsi="Arial" w:cs="Arial"/>
          <w:bCs/>
          <w:color w:val="000000" w:themeColor="text1"/>
          <w:szCs w:val="22"/>
        </w:rPr>
      </w:pPr>
      <w:r w:rsidRPr="005F6C14">
        <w:rPr>
          <w:rFonts w:ascii="Arial" w:hAnsi="Arial" w:cs="Arial"/>
          <w:bCs/>
          <w:color w:val="000000" w:themeColor="text1"/>
          <w:szCs w:val="22"/>
        </w:rPr>
        <w:t xml:space="preserve">Pupils could create a poster that lists his or her top five-character strengths. This can be as creative as they would like and could include artwork that symbolizes their strengths. They could use pictures, images, drawings and words to describe themselves and their top five strengths.  </w:t>
      </w:r>
    </w:p>
    <w:p w14:paraId="4E36DC41" w14:textId="77777777" w:rsidR="00FE7AFC" w:rsidRDefault="00FE7AFC" w:rsidP="00FE7AFC">
      <w:pPr>
        <w:spacing w:line="276" w:lineRule="auto"/>
        <w:rPr>
          <w:rFonts w:ascii="Comic Sans MS" w:hAnsi="Comic Sans MS" w:cstheme="minorHAnsi"/>
          <w:b/>
          <w:bCs/>
        </w:rPr>
      </w:pPr>
    </w:p>
    <w:p w14:paraId="29AC8B65" w14:textId="77777777" w:rsidR="00FE7AFC" w:rsidRPr="005F6C14" w:rsidRDefault="00FE7AFC" w:rsidP="00FE7AFC">
      <w:pPr>
        <w:pStyle w:val="NormalWeb"/>
        <w:spacing w:line="276" w:lineRule="auto"/>
        <w:rPr>
          <w:rFonts w:ascii="Arial" w:hAnsi="Arial" w:cs="Arial"/>
          <w:b/>
          <w:color w:val="000000" w:themeColor="text1"/>
          <w:szCs w:val="22"/>
        </w:rPr>
      </w:pPr>
      <w:r w:rsidRPr="00FD6B0F">
        <w:rPr>
          <w:noProof/>
        </w:rPr>
        <w:drawing>
          <wp:anchor distT="0" distB="0" distL="114300" distR="114300" simplePos="0" relativeHeight="251670528" behindDoc="0" locked="0" layoutInCell="1" allowOverlap="1" wp14:anchorId="1B037C81" wp14:editId="6FCC2DBD">
            <wp:simplePos x="0" y="0"/>
            <wp:positionH relativeFrom="column">
              <wp:posOffset>-714375</wp:posOffset>
            </wp:positionH>
            <wp:positionV relativeFrom="paragraph">
              <wp:posOffset>190392</wp:posOffset>
            </wp:positionV>
            <wp:extent cx="594360" cy="611505"/>
            <wp:effectExtent l="0" t="0" r="2540" b="0"/>
            <wp:wrapSquare wrapText="bothSides"/>
            <wp:docPr id="104" name="Picture 104" descr="People talking line icon group people symbol Vector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ople talking line icon group people symbol Vector Image"/>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9159" t="17150" r="20337" b="25199"/>
                    <a:stretch/>
                  </pic:blipFill>
                  <pic:spPr bwMode="auto">
                    <a:xfrm>
                      <a:off x="0" y="0"/>
                      <a:ext cx="594360" cy="6115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F6C14">
        <w:rPr>
          <w:rFonts w:ascii="Arial" w:hAnsi="Arial" w:cs="Arial"/>
          <w:b/>
          <w:color w:val="000000" w:themeColor="text1"/>
          <w:szCs w:val="22"/>
        </w:rPr>
        <w:t>Activity: Reflection</w:t>
      </w:r>
    </w:p>
    <w:p w14:paraId="69D04B38" w14:textId="7D0497B8" w:rsidR="00FE7AFC" w:rsidRPr="00357D99" w:rsidRDefault="00FE7AFC" w:rsidP="00357D99">
      <w:pPr>
        <w:spacing w:before="100" w:beforeAutospacing="1" w:after="100" w:afterAutospacing="1" w:line="276" w:lineRule="auto"/>
        <w:rPr>
          <w:rFonts w:ascii="Arial" w:hAnsi="Arial" w:cs="Arial"/>
          <w:bCs/>
          <w:color w:val="000000" w:themeColor="text1"/>
          <w:szCs w:val="22"/>
        </w:rPr>
      </w:pPr>
      <w:r w:rsidRPr="005F6C14">
        <w:rPr>
          <w:rFonts w:ascii="Arial" w:hAnsi="Arial" w:cs="Arial"/>
          <w:bCs/>
          <w:color w:val="000000" w:themeColor="text1"/>
          <w:szCs w:val="22"/>
        </w:rPr>
        <w:t>Ask students to reflect either verbally or in written form about something that they discovered about themselves or that surprised them from this activity.</w:t>
      </w:r>
    </w:p>
    <w:p w14:paraId="76E282B9" w14:textId="77777777" w:rsidR="00FE7AFC" w:rsidRPr="00740FBB" w:rsidRDefault="00FE7AFC" w:rsidP="00FE7AFC">
      <w:pPr>
        <w:rPr>
          <w:rFonts w:ascii="Comic Sans MS" w:hAnsi="Comic Sans MS" w:cstheme="minorHAnsi"/>
          <w:b/>
          <w:bCs/>
        </w:rPr>
      </w:pPr>
    </w:p>
    <w:p w14:paraId="6ABDFC2C" w14:textId="77777777" w:rsidR="00FE7AFC" w:rsidRPr="00ED7569" w:rsidRDefault="00FE7AFC" w:rsidP="00FE7AFC">
      <w:pPr>
        <w:rPr>
          <w:rFonts w:ascii="Comic Sans MS" w:hAnsi="Comic Sans MS" w:cstheme="minorHAnsi"/>
        </w:rPr>
      </w:pPr>
      <w:r w:rsidRPr="00ED7569">
        <w:rPr>
          <w:rFonts w:ascii="Comic Sans MS" w:hAnsi="Comic Sans MS" w:cstheme="minorHAnsi"/>
        </w:rPr>
        <w:fldChar w:fldCharType="begin"/>
      </w:r>
      <w:r w:rsidRPr="00ED7569">
        <w:rPr>
          <w:rFonts w:ascii="Comic Sans MS" w:hAnsi="Comic Sans MS" w:cstheme="minorHAnsi"/>
        </w:rPr>
        <w:instrText xml:space="preserve"> INCLUDEPICTURE "/var/folders/_g/c00jx1r14hg4w9_82hht991w0000gn/T/com.microsoft.Word/WebArchiveCopyPasteTempFiles/Creativity.jpg" \* MERGEFORMATINET </w:instrText>
      </w:r>
      <w:r w:rsidRPr="00ED7569">
        <w:rPr>
          <w:rFonts w:ascii="Comic Sans MS" w:hAnsi="Comic Sans MS" w:cstheme="minorHAnsi"/>
        </w:rPr>
        <w:fldChar w:fldCharType="end"/>
      </w:r>
    </w:p>
    <w:p w14:paraId="158025B0" w14:textId="77777777" w:rsidR="00FE7AFC" w:rsidRPr="00740FBB" w:rsidRDefault="00FE7AFC" w:rsidP="00FE7AFC">
      <w:pPr>
        <w:rPr>
          <w:rFonts w:ascii="Comic Sans MS" w:hAnsi="Comic Sans MS" w:cstheme="minorHAnsi"/>
          <w:b/>
          <w:bCs/>
        </w:rPr>
      </w:pPr>
    </w:p>
    <w:p w14:paraId="70329485" w14:textId="77777777" w:rsidR="00FE7AFC" w:rsidRPr="00740FBB" w:rsidRDefault="00FE7AFC" w:rsidP="00FE7AFC">
      <w:pPr>
        <w:rPr>
          <w:rFonts w:ascii="Comic Sans MS" w:hAnsi="Comic Sans MS" w:cstheme="minorHAnsi"/>
          <w:b/>
          <w:bCs/>
        </w:rPr>
      </w:pPr>
    </w:p>
    <w:p w14:paraId="5F78AC5F" w14:textId="77777777" w:rsidR="00FE7AFC" w:rsidRPr="00740FBB" w:rsidRDefault="00FE7AFC" w:rsidP="00FE7AFC">
      <w:pPr>
        <w:rPr>
          <w:rFonts w:ascii="Comic Sans MS" w:hAnsi="Comic Sans MS" w:cstheme="minorHAnsi"/>
          <w:b/>
          <w:bCs/>
        </w:rPr>
      </w:pPr>
    </w:p>
    <w:p w14:paraId="3379B4AB" w14:textId="77777777" w:rsidR="00FE7AFC" w:rsidRPr="00740FBB" w:rsidRDefault="00FE7AFC" w:rsidP="00FE7AFC">
      <w:pPr>
        <w:rPr>
          <w:rFonts w:ascii="Comic Sans MS" w:hAnsi="Comic Sans MS" w:cstheme="minorHAnsi"/>
          <w:b/>
          <w:bCs/>
        </w:rPr>
      </w:pPr>
    </w:p>
    <w:p w14:paraId="5F14DD22" w14:textId="77777777" w:rsidR="00FE7AFC" w:rsidRPr="00740FBB" w:rsidRDefault="00FE7AFC" w:rsidP="00FE7AFC">
      <w:pPr>
        <w:rPr>
          <w:rFonts w:ascii="Comic Sans MS" w:hAnsi="Comic Sans MS" w:cstheme="minorHAnsi"/>
          <w:b/>
          <w:bCs/>
        </w:rPr>
      </w:pPr>
    </w:p>
    <w:p w14:paraId="3E745976" w14:textId="77777777" w:rsidR="00FE7AFC" w:rsidRDefault="00FE7AFC" w:rsidP="00FE7AFC">
      <w:pPr>
        <w:rPr>
          <w:rFonts w:ascii="Comic Sans MS" w:hAnsi="Comic Sans MS" w:cstheme="minorHAnsi"/>
          <w:b/>
          <w:bCs/>
        </w:rPr>
      </w:pPr>
    </w:p>
    <w:p w14:paraId="1098E43A" w14:textId="77777777" w:rsidR="00FE7AFC" w:rsidRDefault="00FE7AFC" w:rsidP="00FE7AFC">
      <w:pPr>
        <w:rPr>
          <w:rFonts w:ascii="Comic Sans MS" w:hAnsi="Comic Sans MS" w:cstheme="minorHAnsi"/>
          <w:b/>
          <w:bCs/>
        </w:rPr>
      </w:pPr>
    </w:p>
    <w:p w14:paraId="54784F2C" w14:textId="77777777" w:rsidR="00FE7AFC" w:rsidRDefault="00FE7AFC" w:rsidP="00FE7AFC">
      <w:pPr>
        <w:rPr>
          <w:rFonts w:ascii="Comic Sans MS" w:hAnsi="Comic Sans MS" w:cstheme="minorHAnsi"/>
          <w:b/>
          <w:bCs/>
        </w:rPr>
      </w:pPr>
    </w:p>
    <w:p w14:paraId="26823D7A" w14:textId="77777777" w:rsidR="00FE7AFC" w:rsidRDefault="00FE7AFC" w:rsidP="00FE7AFC">
      <w:pPr>
        <w:rPr>
          <w:rFonts w:ascii="Comic Sans MS" w:hAnsi="Comic Sans MS" w:cstheme="minorHAnsi"/>
          <w:b/>
          <w:bCs/>
        </w:rPr>
      </w:pPr>
    </w:p>
    <w:p w14:paraId="6D7D39C6" w14:textId="77777777" w:rsidR="00FE7AFC" w:rsidRDefault="00FE7AFC" w:rsidP="00FE7AFC">
      <w:pPr>
        <w:rPr>
          <w:rFonts w:ascii="Comic Sans MS" w:hAnsi="Comic Sans MS" w:cstheme="minorHAnsi"/>
          <w:b/>
          <w:bCs/>
        </w:rPr>
      </w:pPr>
    </w:p>
    <w:p w14:paraId="781E5391" w14:textId="77777777" w:rsidR="00FE7AFC" w:rsidRDefault="00FE7AFC" w:rsidP="00FE7AFC">
      <w:pPr>
        <w:rPr>
          <w:rFonts w:ascii="Comic Sans MS" w:hAnsi="Comic Sans MS" w:cstheme="minorHAnsi"/>
          <w:b/>
          <w:bCs/>
        </w:rPr>
      </w:pPr>
    </w:p>
    <w:p w14:paraId="3E78DE95" w14:textId="77777777" w:rsidR="00FE7AFC" w:rsidRDefault="00FE7AFC" w:rsidP="00FE7AFC">
      <w:pPr>
        <w:rPr>
          <w:rFonts w:ascii="Comic Sans MS" w:hAnsi="Comic Sans MS" w:cstheme="minorHAnsi"/>
          <w:b/>
          <w:bCs/>
        </w:rPr>
      </w:pPr>
    </w:p>
    <w:p w14:paraId="3DFFCC2D" w14:textId="77777777" w:rsidR="00FE7AFC" w:rsidRDefault="00FE7AFC" w:rsidP="00FE7AFC">
      <w:pPr>
        <w:rPr>
          <w:rFonts w:ascii="Comic Sans MS" w:hAnsi="Comic Sans MS" w:cstheme="minorHAnsi"/>
          <w:b/>
          <w:bCs/>
        </w:rPr>
      </w:pPr>
    </w:p>
    <w:p w14:paraId="1948B038" w14:textId="77777777" w:rsidR="00FE7AFC" w:rsidRDefault="00FE7AFC" w:rsidP="00FE7AFC">
      <w:pPr>
        <w:rPr>
          <w:rFonts w:ascii="Comic Sans MS" w:hAnsi="Comic Sans MS" w:cstheme="minorHAnsi"/>
          <w:b/>
          <w:bCs/>
        </w:rPr>
      </w:pPr>
    </w:p>
    <w:p w14:paraId="149D0DF7" w14:textId="77777777" w:rsidR="00FE7AFC" w:rsidRDefault="00FE7AFC" w:rsidP="00FE7AFC">
      <w:pPr>
        <w:rPr>
          <w:rFonts w:ascii="Comic Sans MS" w:hAnsi="Comic Sans MS" w:cstheme="minorHAnsi"/>
          <w:b/>
          <w:bCs/>
        </w:rPr>
      </w:pPr>
    </w:p>
    <w:p w14:paraId="682D8A5B" w14:textId="77777777" w:rsidR="00FE7AFC" w:rsidRDefault="00FE7AFC" w:rsidP="00FE7AFC">
      <w:pPr>
        <w:rPr>
          <w:rFonts w:ascii="Comic Sans MS" w:hAnsi="Comic Sans MS" w:cstheme="minorHAnsi"/>
          <w:b/>
          <w:bCs/>
        </w:rPr>
      </w:pPr>
    </w:p>
    <w:p w14:paraId="3621A5CB" w14:textId="77777777" w:rsidR="00FE7AFC" w:rsidRPr="00740FBB" w:rsidRDefault="00FE7AFC" w:rsidP="00FE7AFC">
      <w:pPr>
        <w:rPr>
          <w:rFonts w:ascii="Comic Sans MS" w:hAnsi="Comic Sans MS" w:cstheme="minorHAnsi"/>
          <w:b/>
          <w:bCs/>
        </w:rPr>
      </w:pPr>
    </w:p>
    <w:p w14:paraId="43E22354" w14:textId="77777777" w:rsidR="00F033FA" w:rsidRDefault="00EC5B29"/>
    <w:sectPr w:rsidR="00F033FA" w:rsidSect="00560977">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MyriadPro">
    <w:altName w:val="Cambria"/>
    <w:panose1 w:val="020B0604020202020204"/>
    <w:charset w:val="00"/>
    <w:family w:val="roman"/>
    <w:pitch w:val="default"/>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7CA05E2"/>
    <w:multiLevelType w:val="hybridMultilevel"/>
    <w:tmpl w:val="FE98A028"/>
    <w:lvl w:ilvl="0" w:tplc="0809000F">
      <w:start w:val="1"/>
      <w:numFmt w:val="decimal"/>
      <w:lvlText w:val="%1."/>
      <w:lvlJc w:val="left"/>
      <w:pPr>
        <w:tabs>
          <w:tab w:val="num" w:pos="360"/>
        </w:tabs>
        <w:ind w:left="360" w:hanging="360"/>
      </w:pPr>
      <w:rPr>
        <w:rFonts w:hint="default"/>
      </w:rPr>
    </w:lvl>
    <w:lvl w:ilvl="1" w:tplc="688A02DE" w:tentative="1">
      <w:start w:val="1"/>
      <w:numFmt w:val="bullet"/>
      <w:lvlText w:val="•"/>
      <w:lvlJc w:val="left"/>
      <w:pPr>
        <w:tabs>
          <w:tab w:val="num" w:pos="1080"/>
        </w:tabs>
        <w:ind w:left="1080" w:hanging="360"/>
      </w:pPr>
      <w:rPr>
        <w:rFonts w:ascii="Times New Roman" w:hAnsi="Times New Roman" w:hint="default"/>
      </w:rPr>
    </w:lvl>
    <w:lvl w:ilvl="2" w:tplc="78363E92" w:tentative="1">
      <w:start w:val="1"/>
      <w:numFmt w:val="bullet"/>
      <w:lvlText w:val="•"/>
      <w:lvlJc w:val="left"/>
      <w:pPr>
        <w:tabs>
          <w:tab w:val="num" w:pos="1800"/>
        </w:tabs>
        <w:ind w:left="1800" w:hanging="360"/>
      </w:pPr>
      <w:rPr>
        <w:rFonts w:ascii="Times New Roman" w:hAnsi="Times New Roman" w:hint="default"/>
      </w:rPr>
    </w:lvl>
    <w:lvl w:ilvl="3" w:tplc="BB66E972" w:tentative="1">
      <w:start w:val="1"/>
      <w:numFmt w:val="bullet"/>
      <w:lvlText w:val="•"/>
      <w:lvlJc w:val="left"/>
      <w:pPr>
        <w:tabs>
          <w:tab w:val="num" w:pos="2520"/>
        </w:tabs>
        <w:ind w:left="2520" w:hanging="360"/>
      </w:pPr>
      <w:rPr>
        <w:rFonts w:ascii="Times New Roman" w:hAnsi="Times New Roman" w:hint="default"/>
      </w:rPr>
    </w:lvl>
    <w:lvl w:ilvl="4" w:tplc="5E902684" w:tentative="1">
      <w:start w:val="1"/>
      <w:numFmt w:val="bullet"/>
      <w:lvlText w:val="•"/>
      <w:lvlJc w:val="left"/>
      <w:pPr>
        <w:tabs>
          <w:tab w:val="num" w:pos="3240"/>
        </w:tabs>
        <w:ind w:left="3240" w:hanging="360"/>
      </w:pPr>
      <w:rPr>
        <w:rFonts w:ascii="Times New Roman" w:hAnsi="Times New Roman" w:hint="default"/>
      </w:rPr>
    </w:lvl>
    <w:lvl w:ilvl="5" w:tplc="D7A80AD8" w:tentative="1">
      <w:start w:val="1"/>
      <w:numFmt w:val="bullet"/>
      <w:lvlText w:val="•"/>
      <w:lvlJc w:val="left"/>
      <w:pPr>
        <w:tabs>
          <w:tab w:val="num" w:pos="3960"/>
        </w:tabs>
        <w:ind w:left="3960" w:hanging="360"/>
      </w:pPr>
      <w:rPr>
        <w:rFonts w:ascii="Times New Roman" w:hAnsi="Times New Roman" w:hint="default"/>
      </w:rPr>
    </w:lvl>
    <w:lvl w:ilvl="6" w:tplc="80F0E9C6" w:tentative="1">
      <w:start w:val="1"/>
      <w:numFmt w:val="bullet"/>
      <w:lvlText w:val="•"/>
      <w:lvlJc w:val="left"/>
      <w:pPr>
        <w:tabs>
          <w:tab w:val="num" w:pos="4680"/>
        </w:tabs>
        <w:ind w:left="4680" w:hanging="360"/>
      </w:pPr>
      <w:rPr>
        <w:rFonts w:ascii="Times New Roman" w:hAnsi="Times New Roman" w:hint="default"/>
      </w:rPr>
    </w:lvl>
    <w:lvl w:ilvl="7" w:tplc="0D7E0ED0" w:tentative="1">
      <w:start w:val="1"/>
      <w:numFmt w:val="bullet"/>
      <w:lvlText w:val="•"/>
      <w:lvlJc w:val="left"/>
      <w:pPr>
        <w:tabs>
          <w:tab w:val="num" w:pos="5400"/>
        </w:tabs>
        <w:ind w:left="5400" w:hanging="360"/>
      </w:pPr>
      <w:rPr>
        <w:rFonts w:ascii="Times New Roman" w:hAnsi="Times New Roman" w:hint="default"/>
      </w:rPr>
    </w:lvl>
    <w:lvl w:ilvl="8" w:tplc="8070DCBA" w:tentative="1">
      <w:start w:val="1"/>
      <w:numFmt w:val="bullet"/>
      <w:lvlText w:val="•"/>
      <w:lvlJc w:val="left"/>
      <w:pPr>
        <w:tabs>
          <w:tab w:val="num" w:pos="6120"/>
        </w:tabs>
        <w:ind w:left="6120" w:hanging="360"/>
      </w:pPr>
      <w:rPr>
        <w:rFonts w:ascii="Times New Roman" w:hAnsi="Times New Roman" w:hint="default"/>
      </w:rPr>
    </w:lvl>
  </w:abstractNum>
  <w:abstractNum w:abstractNumId="1" w15:restartNumberingAfterBreak="0">
    <w:nsid w:val="3D442805"/>
    <w:multiLevelType w:val="multilevel"/>
    <w:tmpl w:val="25D0281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 w15:restartNumberingAfterBreak="0">
    <w:nsid w:val="3F4C7707"/>
    <w:multiLevelType w:val="hybridMultilevel"/>
    <w:tmpl w:val="37AACEC6"/>
    <w:lvl w:ilvl="0" w:tplc="11007A80">
      <w:start w:val="1"/>
      <w:numFmt w:val="bullet"/>
      <w:lvlText w:val="•"/>
      <w:lvlJc w:val="left"/>
      <w:pPr>
        <w:ind w:left="360" w:hanging="360"/>
      </w:pPr>
      <w:rPr>
        <w:rFonts w:ascii="Arial" w:hAnsi="Arial" w:hint="default"/>
        <w:color w:val="000000" w:themeColor="tex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FD56E7B"/>
    <w:multiLevelType w:val="hybridMultilevel"/>
    <w:tmpl w:val="770EBDDA"/>
    <w:lvl w:ilvl="0" w:tplc="11007A80">
      <w:start w:val="1"/>
      <w:numFmt w:val="bullet"/>
      <w:lvlText w:val="•"/>
      <w:lvlJc w:val="left"/>
      <w:pPr>
        <w:ind w:left="360" w:hanging="360"/>
      </w:pPr>
      <w:rPr>
        <w:rFonts w:ascii="Arial" w:hAnsi="Arial" w:hint="default"/>
        <w:color w:val="000000" w:themeColor="tex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7AFC"/>
    <w:rsid w:val="00020900"/>
    <w:rsid w:val="00092BDC"/>
    <w:rsid w:val="001500E0"/>
    <w:rsid w:val="00177169"/>
    <w:rsid w:val="00266046"/>
    <w:rsid w:val="00357D99"/>
    <w:rsid w:val="003C2F34"/>
    <w:rsid w:val="003F1AE2"/>
    <w:rsid w:val="003F2CD9"/>
    <w:rsid w:val="003F49D1"/>
    <w:rsid w:val="004314FE"/>
    <w:rsid w:val="0052261D"/>
    <w:rsid w:val="005231E9"/>
    <w:rsid w:val="00524516"/>
    <w:rsid w:val="005531F8"/>
    <w:rsid w:val="00560977"/>
    <w:rsid w:val="006049FD"/>
    <w:rsid w:val="006111F8"/>
    <w:rsid w:val="00642A11"/>
    <w:rsid w:val="00690B3A"/>
    <w:rsid w:val="006C1633"/>
    <w:rsid w:val="00715DF2"/>
    <w:rsid w:val="007B6685"/>
    <w:rsid w:val="00843F4D"/>
    <w:rsid w:val="008A6E58"/>
    <w:rsid w:val="008C1EC8"/>
    <w:rsid w:val="008C6372"/>
    <w:rsid w:val="008E0CF2"/>
    <w:rsid w:val="00957C17"/>
    <w:rsid w:val="009B16A1"/>
    <w:rsid w:val="009D006F"/>
    <w:rsid w:val="00A02A36"/>
    <w:rsid w:val="00A15C74"/>
    <w:rsid w:val="00A41899"/>
    <w:rsid w:val="00A66741"/>
    <w:rsid w:val="00A8307D"/>
    <w:rsid w:val="00AD0321"/>
    <w:rsid w:val="00AD2F6E"/>
    <w:rsid w:val="00AE1B2F"/>
    <w:rsid w:val="00AF05B5"/>
    <w:rsid w:val="00BA1E14"/>
    <w:rsid w:val="00C15A81"/>
    <w:rsid w:val="00CB256F"/>
    <w:rsid w:val="00E678F3"/>
    <w:rsid w:val="00EC5B29"/>
    <w:rsid w:val="00EC6D51"/>
    <w:rsid w:val="00EE2027"/>
    <w:rsid w:val="00F56A08"/>
    <w:rsid w:val="00F700BC"/>
    <w:rsid w:val="00FA7A45"/>
    <w:rsid w:val="00FB45E3"/>
    <w:rsid w:val="00FB45FF"/>
    <w:rsid w:val="00FD7B94"/>
    <w:rsid w:val="00FE7AF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3BF932"/>
  <w15:chartTrackingRefBased/>
  <w15:docId w15:val="{2EBE9015-6E5D-B74C-B584-D98B640553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7AFC"/>
    <w:rPr>
      <w:rFonts w:ascii="Times New Roman" w:eastAsia="Times New Roman" w:hAnsi="Times New Roman" w:cs="Times New Roman"/>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FE7AFC"/>
    <w:pPr>
      <w:spacing w:before="100" w:beforeAutospacing="1" w:after="100" w:afterAutospacing="1"/>
    </w:pPr>
  </w:style>
  <w:style w:type="paragraph" w:styleId="ListParagraph">
    <w:name w:val="List Paragraph"/>
    <w:basedOn w:val="Normal"/>
    <w:uiPriority w:val="34"/>
    <w:qFormat/>
    <w:rsid w:val="00FE7AFC"/>
    <w:pPr>
      <w:ind w:left="720"/>
      <w:contextualSpacing/>
    </w:pPr>
  </w:style>
  <w:style w:type="character" w:styleId="Hyperlink">
    <w:name w:val="Hyperlink"/>
    <w:basedOn w:val="DefaultParagraphFont"/>
    <w:uiPriority w:val="99"/>
    <w:unhideWhenUsed/>
    <w:rsid w:val="00FE7AFC"/>
    <w:rPr>
      <w:color w:val="0563C1" w:themeColor="hyperlink"/>
      <w:u w:val="single"/>
    </w:rPr>
  </w:style>
  <w:style w:type="character" w:customStyle="1" w:styleId="apple-converted-space">
    <w:name w:val="apple-converted-space"/>
    <w:basedOn w:val="DefaultParagraphFont"/>
    <w:rsid w:val="00FE7AFC"/>
  </w:style>
  <w:style w:type="character" w:styleId="Emphasis">
    <w:name w:val="Emphasis"/>
    <w:basedOn w:val="DefaultParagraphFont"/>
    <w:uiPriority w:val="20"/>
    <w:qFormat/>
    <w:rsid w:val="00FE7AFC"/>
    <w:rPr>
      <w:i/>
      <w:iCs/>
    </w:rPr>
  </w:style>
  <w:style w:type="table" w:styleId="TableGrid">
    <w:name w:val="Table Grid"/>
    <w:basedOn w:val="TableNormal"/>
    <w:uiPriority w:val="59"/>
    <w:rsid w:val="008A6E5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22414384">
      <w:bodyDiv w:val="1"/>
      <w:marLeft w:val="0"/>
      <w:marRight w:val="0"/>
      <w:marTop w:val="0"/>
      <w:marBottom w:val="0"/>
      <w:divBdr>
        <w:top w:val="none" w:sz="0" w:space="0" w:color="auto"/>
        <w:left w:val="none" w:sz="0" w:space="0" w:color="auto"/>
        <w:bottom w:val="none" w:sz="0" w:space="0" w:color="auto"/>
        <w:right w:val="none" w:sz="0" w:space="0" w:color="auto"/>
      </w:divBdr>
      <w:divsChild>
        <w:div w:id="592131572">
          <w:marLeft w:val="0"/>
          <w:marRight w:val="0"/>
          <w:marTop w:val="0"/>
          <w:marBottom w:val="0"/>
          <w:divBdr>
            <w:top w:val="none" w:sz="0" w:space="0" w:color="auto"/>
            <w:left w:val="none" w:sz="0" w:space="0" w:color="auto"/>
            <w:bottom w:val="none" w:sz="0" w:space="0" w:color="auto"/>
            <w:right w:val="none" w:sz="0" w:space="0" w:color="auto"/>
          </w:divBdr>
          <w:divsChild>
            <w:div w:id="536546596">
              <w:marLeft w:val="0"/>
              <w:marRight w:val="0"/>
              <w:marTop w:val="0"/>
              <w:marBottom w:val="0"/>
              <w:divBdr>
                <w:top w:val="none" w:sz="0" w:space="0" w:color="auto"/>
                <w:left w:val="none" w:sz="0" w:space="0" w:color="auto"/>
                <w:bottom w:val="none" w:sz="0" w:space="0" w:color="auto"/>
                <w:right w:val="none" w:sz="0" w:space="0" w:color="auto"/>
              </w:divBdr>
              <w:divsChild>
                <w:div w:id="195168534">
                  <w:marLeft w:val="0"/>
                  <w:marRight w:val="0"/>
                  <w:marTop w:val="0"/>
                  <w:marBottom w:val="0"/>
                  <w:divBdr>
                    <w:top w:val="none" w:sz="0" w:space="0" w:color="auto"/>
                    <w:left w:val="none" w:sz="0" w:space="0" w:color="auto"/>
                    <w:bottom w:val="none" w:sz="0" w:space="0" w:color="auto"/>
                    <w:right w:val="none" w:sz="0" w:space="0" w:color="auto"/>
                  </w:divBdr>
                  <w:divsChild>
                    <w:div w:id="202134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8.png"/><Relationship Id="rId18" Type="http://schemas.openxmlformats.org/officeDocument/2006/relationships/image" Target="media/image12.jpeg"/><Relationship Id="rId3" Type="http://schemas.openxmlformats.org/officeDocument/2006/relationships/settings" Target="settings.xml"/><Relationship Id="rId7" Type="http://schemas.openxmlformats.org/officeDocument/2006/relationships/image" Target="media/image3.gif"/><Relationship Id="rId12" Type="http://schemas.openxmlformats.org/officeDocument/2006/relationships/hyperlink" Target="https://www.youtube.com/watch?v=U3nT2KDAGOc" TargetMode="External"/><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image" Target="media/image9.png"/><Relationship Id="rId10" Type="http://schemas.openxmlformats.org/officeDocument/2006/relationships/image" Target="media/image6.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yperlink" Target="https://www.viacharacter.org/survey/account/registe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TotalTime>
  <Pages>8</Pages>
  <Words>1124</Words>
  <Characters>6408</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Ainsley McLarty (Student)</dc:creator>
  <cp:keywords/>
  <dc:description/>
  <cp:lastModifiedBy>Ainsley McLarty (Student)</cp:lastModifiedBy>
  <cp:revision>5</cp:revision>
  <dcterms:created xsi:type="dcterms:W3CDTF">2020-07-13T09:06:00Z</dcterms:created>
  <dcterms:modified xsi:type="dcterms:W3CDTF">2020-07-16T20:18:00Z</dcterms:modified>
</cp:coreProperties>
</file>