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1606E" w14:textId="77777777" w:rsidR="006C4CF9" w:rsidRDefault="006C4CF9">
      <w:pPr>
        <w:rPr>
          <w:rFonts w:ascii="Comic Sans MS" w:hAnsi="Comic Sans MS"/>
        </w:rPr>
      </w:pPr>
    </w:p>
    <w:p w14:paraId="0106C6A8" w14:textId="448926C6" w:rsidR="002E2A98" w:rsidRDefault="002E2A98">
      <w:pPr>
        <w:rPr>
          <w:rFonts w:ascii="Comic Sans MS" w:hAnsi="Comic Sans MS"/>
        </w:rPr>
      </w:pPr>
      <w:r>
        <w:rPr>
          <w:rFonts w:ascii="Comic Sans MS" w:hAnsi="Comic Sans MS"/>
        </w:rPr>
        <w:t>Welcome back!</w:t>
      </w:r>
    </w:p>
    <w:p w14:paraId="04CB256C" w14:textId="3C9006F7" w:rsidR="00D778CF" w:rsidRDefault="00857C20">
      <w:pPr>
        <w:rPr>
          <w:rFonts w:ascii="Comic Sans MS" w:hAnsi="Comic Sans MS"/>
        </w:rPr>
      </w:pPr>
      <w:r>
        <w:rPr>
          <w:rFonts w:ascii="Comic Sans MS" w:hAnsi="Comic Sans MS"/>
          <w:noProof/>
        </w:rPr>
        <w:drawing>
          <wp:anchor distT="0" distB="0" distL="114300" distR="114300" simplePos="0" relativeHeight="251655168" behindDoc="1" locked="0" layoutInCell="1" allowOverlap="1" wp14:anchorId="172F5126" wp14:editId="3EAD706B">
            <wp:simplePos x="0" y="0"/>
            <wp:positionH relativeFrom="column">
              <wp:posOffset>4527550</wp:posOffset>
            </wp:positionH>
            <wp:positionV relativeFrom="paragraph">
              <wp:posOffset>20320</wp:posOffset>
            </wp:positionV>
            <wp:extent cx="934720" cy="701040"/>
            <wp:effectExtent l="0" t="0" r="0" b="3810"/>
            <wp:wrapTight wrapText="bothSides">
              <wp:wrapPolygon edited="0">
                <wp:start x="0" y="0"/>
                <wp:lineTo x="0" y="21130"/>
                <wp:lineTo x="21130" y="21130"/>
                <wp:lineTo x="211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ving1-600x450.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934720" cy="701040"/>
                    </a:xfrm>
                    <a:prstGeom prst="rect">
                      <a:avLst/>
                    </a:prstGeom>
                  </pic:spPr>
                </pic:pic>
              </a:graphicData>
            </a:graphic>
            <wp14:sizeRelH relativeFrom="page">
              <wp14:pctWidth>0</wp14:pctWidth>
            </wp14:sizeRelH>
            <wp14:sizeRelV relativeFrom="page">
              <wp14:pctHeight>0</wp14:pctHeight>
            </wp14:sizeRelV>
          </wp:anchor>
        </w:drawing>
      </w:r>
      <w:r w:rsidR="002E2A98">
        <w:rPr>
          <w:rFonts w:ascii="Comic Sans MS" w:hAnsi="Comic Sans MS"/>
        </w:rPr>
        <w:t xml:space="preserve"> I hope you all had a lovely Easter break</w:t>
      </w:r>
      <w:r w:rsidR="00A17A7E">
        <w:rPr>
          <w:rFonts w:ascii="Comic Sans MS" w:hAnsi="Comic Sans MS"/>
        </w:rPr>
        <w:t xml:space="preserve">. </w:t>
      </w:r>
    </w:p>
    <w:p w14:paraId="0CE37B2F" w14:textId="245D2E03" w:rsidR="00984351" w:rsidRDefault="002E2A98">
      <w:pPr>
        <w:rPr>
          <w:rFonts w:ascii="Comic Sans MS" w:hAnsi="Comic Sans MS"/>
        </w:rPr>
      </w:pPr>
      <w:r>
        <w:rPr>
          <w:rFonts w:ascii="Comic Sans MS" w:hAnsi="Comic Sans MS"/>
        </w:rPr>
        <w:t>P7 will be very busy this term – it’s the final few weeks of primary</w:t>
      </w:r>
      <w:r w:rsidR="00A17A7E">
        <w:rPr>
          <w:rFonts w:ascii="Comic Sans MS" w:hAnsi="Comic Sans MS"/>
        </w:rPr>
        <w:t xml:space="preserve">.  </w:t>
      </w:r>
      <w:r w:rsidR="00D778CF">
        <w:rPr>
          <w:rFonts w:ascii="Comic Sans MS" w:hAnsi="Comic Sans MS"/>
        </w:rPr>
        <w:t xml:space="preserve">We </w:t>
      </w:r>
      <w:r>
        <w:rPr>
          <w:rFonts w:ascii="Comic Sans MS" w:hAnsi="Comic Sans MS"/>
        </w:rPr>
        <w:t>are already preparing for the Leaver’s Assembly in June.  Pupils have been writing about their memories here at Holmston and will be talking to you about the</w:t>
      </w:r>
      <w:r w:rsidR="00EC50D7">
        <w:rPr>
          <w:rFonts w:ascii="Comic Sans MS" w:hAnsi="Comic Sans MS"/>
        </w:rPr>
        <w:t>ir</w:t>
      </w:r>
      <w:r>
        <w:rPr>
          <w:rFonts w:ascii="Comic Sans MS" w:hAnsi="Comic Sans MS"/>
        </w:rPr>
        <w:t xml:space="preserve"> Dolphin House residential trip.</w:t>
      </w:r>
      <w:r w:rsidR="00984351">
        <w:rPr>
          <w:rFonts w:ascii="Comic Sans MS" w:hAnsi="Comic Sans MS"/>
        </w:rPr>
        <w:t xml:space="preserve">  </w:t>
      </w:r>
      <w:r>
        <w:rPr>
          <w:rFonts w:ascii="Comic Sans MS" w:hAnsi="Comic Sans MS"/>
        </w:rPr>
        <w:t xml:space="preserve">  </w:t>
      </w:r>
    </w:p>
    <w:p w14:paraId="2667E69D" w14:textId="303065FF" w:rsidR="002E2A98" w:rsidRDefault="00EC50D7">
      <w:pPr>
        <w:rPr>
          <w:rFonts w:ascii="Comic Sans MS" w:hAnsi="Comic Sans MS"/>
        </w:rPr>
      </w:pPr>
      <w:r>
        <w:rPr>
          <w:rFonts w:ascii="Comic Sans MS" w:hAnsi="Comic Sans MS"/>
          <w:noProof/>
        </w:rPr>
        <w:drawing>
          <wp:anchor distT="0" distB="0" distL="114300" distR="114300" simplePos="0" relativeHeight="251666432" behindDoc="0" locked="0" layoutInCell="1" allowOverlap="1" wp14:anchorId="46E6C402" wp14:editId="0CB83AF9">
            <wp:simplePos x="0" y="0"/>
            <wp:positionH relativeFrom="column">
              <wp:posOffset>4816349</wp:posOffset>
            </wp:positionH>
            <wp:positionV relativeFrom="paragraph">
              <wp:posOffset>612965</wp:posOffset>
            </wp:positionV>
            <wp:extent cx="715010" cy="930910"/>
            <wp:effectExtent l="0" t="0" r="8890" b="2540"/>
            <wp:wrapTight wrapText="bothSides">
              <wp:wrapPolygon edited="0">
                <wp:start x="0" y="0"/>
                <wp:lineTo x="0" y="21217"/>
                <wp:lineTo x="21293" y="21217"/>
                <wp:lineTo x="2129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715010" cy="930910"/>
                    </a:xfrm>
                    <a:prstGeom prst="rect">
                      <a:avLst/>
                    </a:prstGeom>
                  </pic:spPr>
                </pic:pic>
              </a:graphicData>
            </a:graphic>
            <wp14:sizeRelH relativeFrom="margin">
              <wp14:pctWidth>0</wp14:pctWidth>
            </wp14:sizeRelH>
            <wp14:sizeRelV relativeFrom="margin">
              <wp14:pctHeight>0</wp14:pctHeight>
            </wp14:sizeRelV>
          </wp:anchor>
        </w:drawing>
      </w:r>
      <w:r w:rsidR="002E2A98">
        <w:rPr>
          <w:rFonts w:ascii="Comic Sans MS" w:hAnsi="Comic Sans MS"/>
        </w:rPr>
        <w:t>Pupils are excited to be visiting their future secondary school this term and</w:t>
      </w:r>
      <w:r>
        <w:rPr>
          <w:rFonts w:ascii="Comic Sans MS" w:hAnsi="Comic Sans MS"/>
        </w:rPr>
        <w:t xml:space="preserve"> will</w:t>
      </w:r>
      <w:r w:rsidR="002E2A98">
        <w:rPr>
          <w:rFonts w:ascii="Comic Sans MS" w:hAnsi="Comic Sans MS"/>
        </w:rPr>
        <w:t xml:space="preserve"> hav</w:t>
      </w:r>
      <w:r>
        <w:rPr>
          <w:rFonts w:ascii="Comic Sans MS" w:hAnsi="Comic Sans MS"/>
        </w:rPr>
        <w:t>e</w:t>
      </w:r>
      <w:r w:rsidR="002E2A98">
        <w:rPr>
          <w:rFonts w:ascii="Comic Sans MS" w:hAnsi="Comic Sans MS"/>
        </w:rPr>
        <w:t xml:space="preserve"> the chance to meet some of the new teachers</w:t>
      </w:r>
      <w:r>
        <w:rPr>
          <w:rFonts w:ascii="Comic Sans MS" w:hAnsi="Comic Sans MS"/>
        </w:rPr>
        <w:t xml:space="preserve"> and pupils</w:t>
      </w:r>
      <w:r w:rsidR="002E2A98">
        <w:rPr>
          <w:rFonts w:ascii="Comic Sans MS" w:hAnsi="Comic Sans MS"/>
        </w:rPr>
        <w:t xml:space="preserve">.  Please look out for dates and information being sent home about this.  </w:t>
      </w:r>
    </w:p>
    <w:p w14:paraId="49D33BE0" w14:textId="4706CDF7" w:rsidR="005101CD" w:rsidRDefault="002E2A98">
      <w:pPr>
        <w:rPr>
          <w:rFonts w:ascii="Comic Sans MS" w:hAnsi="Comic Sans MS"/>
        </w:rPr>
      </w:pPr>
      <w:r>
        <w:rPr>
          <w:rFonts w:ascii="Comic Sans MS" w:hAnsi="Comic Sans MS"/>
        </w:rPr>
        <w:t>We are currently learning all about the 1950’s which is our new topic this term</w:t>
      </w:r>
      <w:r w:rsidR="006C4CF9">
        <w:rPr>
          <w:rFonts w:ascii="Comic Sans MS" w:hAnsi="Comic Sans MS"/>
        </w:rPr>
        <w:t>, pupils will be learning about the fashion, music, dancing, key events and the Queen’s Coronation</w:t>
      </w:r>
      <w:r>
        <w:rPr>
          <w:rFonts w:ascii="Comic Sans MS" w:hAnsi="Comic Sans MS"/>
        </w:rPr>
        <w:t>.  We are looking forward to our Jubilee Garden Party on the 1</w:t>
      </w:r>
      <w:r w:rsidRPr="002E2A98">
        <w:rPr>
          <w:rFonts w:ascii="Comic Sans MS" w:hAnsi="Comic Sans MS"/>
          <w:vertAlign w:val="superscript"/>
        </w:rPr>
        <w:t>st</w:t>
      </w:r>
      <w:r>
        <w:rPr>
          <w:rFonts w:ascii="Comic Sans MS" w:hAnsi="Comic Sans MS"/>
        </w:rPr>
        <w:t xml:space="preserve"> of June and hope you will all be able to come along and celebrate with us.</w:t>
      </w:r>
      <w:r w:rsidR="006C4CF9">
        <w:rPr>
          <w:rFonts w:ascii="Comic Sans MS" w:hAnsi="Comic Sans MS"/>
        </w:rPr>
        <w:t xml:space="preserve">  We will be performing a song from the 1950’s and we are currently learning how to do the hand jive!</w:t>
      </w:r>
      <w:r w:rsidR="00984351">
        <w:rPr>
          <w:rFonts w:ascii="Comic Sans MS" w:hAnsi="Comic Sans MS"/>
        </w:rPr>
        <w:t xml:space="preserve">  </w:t>
      </w:r>
    </w:p>
    <w:p w14:paraId="47ACE4EE" w14:textId="4BC5AED1" w:rsidR="005101CD" w:rsidRDefault="00EC50D7">
      <w:pPr>
        <w:rPr>
          <w:rFonts w:ascii="Comic Sans MS" w:hAnsi="Comic Sans MS"/>
        </w:rPr>
      </w:pPr>
      <w:r>
        <w:rPr>
          <w:rFonts w:ascii="Comic Sans MS" w:hAnsi="Comic Sans MS"/>
          <w:noProof/>
        </w:rPr>
        <w:drawing>
          <wp:anchor distT="0" distB="0" distL="114300" distR="114300" simplePos="0" relativeHeight="251683840" behindDoc="1" locked="0" layoutInCell="1" allowOverlap="1" wp14:anchorId="62240D14" wp14:editId="6E3EA90F">
            <wp:simplePos x="0" y="0"/>
            <wp:positionH relativeFrom="column">
              <wp:posOffset>4958080</wp:posOffset>
            </wp:positionH>
            <wp:positionV relativeFrom="paragraph">
              <wp:posOffset>676275</wp:posOffset>
            </wp:positionV>
            <wp:extent cx="677545" cy="1013460"/>
            <wp:effectExtent l="0" t="0" r="8255" b="0"/>
            <wp:wrapTight wrapText="bothSides">
              <wp:wrapPolygon edited="0">
                <wp:start x="0" y="0"/>
                <wp:lineTo x="0" y="21113"/>
                <wp:lineTo x="21256" y="21113"/>
                <wp:lineTo x="2125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677545" cy="1013460"/>
                    </a:xfrm>
                    <a:prstGeom prst="rect">
                      <a:avLst/>
                    </a:prstGeom>
                  </pic:spPr>
                </pic:pic>
              </a:graphicData>
            </a:graphic>
            <wp14:sizeRelH relativeFrom="margin">
              <wp14:pctWidth>0</wp14:pctWidth>
            </wp14:sizeRelH>
            <wp14:sizeRelV relativeFrom="margin">
              <wp14:pctHeight>0</wp14:pctHeight>
            </wp14:sizeRelV>
          </wp:anchor>
        </w:drawing>
      </w:r>
      <w:r w:rsidR="00E6517E">
        <w:rPr>
          <w:rFonts w:ascii="Comic Sans MS" w:hAnsi="Comic Sans MS"/>
          <w:noProof/>
        </w:rPr>
        <w:drawing>
          <wp:anchor distT="0" distB="0" distL="114300" distR="114300" simplePos="0" relativeHeight="251642880" behindDoc="1" locked="0" layoutInCell="1" allowOverlap="1" wp14:anchorId="5CDED487" wp14:editId="5EF76798">
            <wp:simplePos x="0" y="0"/>
            <wp:positionH relativeFrom="margin">
              <wp:align>left</wp:align>
            </wp:positionH>
            <wp:positionV relativeFrom="paragraph">
              <wp:posOffset>92710</wp:posOffset>
            </wp:positionV>
            <wp:extent cx="441325" cy="349885"/>
            <wp:effectExtent l="0" t="0" r="0" b="0"/>
            <wp:wrapTight wrapText="bothSides">
              <wp:wrapPolygon edited="0">
                <wp:start x="0" y="0"/>
                <wp:lineTo x="0" y="19993"/>
                <wp:lineTo x="20512" y="19993"/>
                <wp:lineTo x="2051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ubjects-Maths6-AS_popup.jpg"/>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441325" cy="349885"/>
                    </a:xfrm>
                    <a:prstGeom prst="rect">
                      <a:avLst/>
                    </a:prstGeom>
                  </pic:spPr>
                </pic:pic>
              </a:graphicData>
            </a:graphic>
            <wp14:sizeRelH relativeFrom="page">
              <wp14:pctWidth>0</wp14:pctWidth>
            </wp14:sizeRelH>
            <wp14:sizeRelV relativeFrom="page">
              <wp14:pctHeight>0</wp14:pctHeight>
            </wp14:sizeRelV>
          </wp:anchor>
        </w:drawing>
      </w:r>
      <w:r w:rsidR="005101CD">
        <w:rPr>
          <w:rFonts w:ascii="Comic Sans MS" w:hAnsi="Comic Sans MS"/>
        </w:rPr>
        <w:t xml:space="preserve">In maths we have been </w:t>
      </w:r>
      <w:r w:rsidR="00203900">
        <w:rPr>
          <w:rFonts w:ascii="Comic Sans MS" w:hAnsi="Comic Sans MS"/>
        </w:rPr>
        <w:t xml:space="preserve">learning about </w:t>
      </w:r>
      <w:r w:rsidR="002E2A98">
        <w:rPr>
          <w:rFonts w:ascii="Comic Sans MS" w:hAnsi="Comic Sans MS"/>
        </w:rPr>
        <w:t>statistics, pupils have been interpreting and analysing bar graphs, line graphs, pictographs and pie charts.  We will also be learning about Time, Distance and Speed, Ratio and money linked to foreign exchange and best buys.</w:t>
      </w:r>
    </w:p>
    <w:p w14:paraId="4ED74F28" w14:textId="58229672" w:rsidR="005101CD" w:rsidRDefault="005101CD">
      <w:pPr>
        <w:rPr>
          <w:rFonts w:ascii="Comic Sans MS" w:hAnsi="Comic Sans MS"/>
        </w:rPr>
      </w:pPr>
      <w:r>
        <w:rPr>
          <w:rFonts w:ascii="Comic Sans MS" w:hAnsi="Comic Sans MS"/>
        </w:rPr>
        <w:t xml:space="preserve">In literacy we </w:t>
      </w:r>
      <w:r w:rsidR="002E2A98">
        <w:rPr>
          <w:rFonts w:ascii="Comic Sans MS" w:hAnsi="Comic Sans MS"/>
        </w:rPr>
        <w:t>will be reading and working on activities based on the novel ‘Letters from the Lighthouse’.  Pupils will have a chance to continue to develop their visualisation</w:t>
      </w:r>
      <w:r w:rsidR="00984351">
        <w:rPr>
          <w:rFonts w:ascii="Comic Sans MS" w:hAnsi="Comic Sans MS"/>
        </w:rPr>
        <w:t xml:space="preserve">, </w:t>
      </w:r>
      <w:r w:rsidR="002E2A98">
        <w:rPr>
          <w:rFonts w:ascii="Comic Sans MS" w:hAnsi="Comic Sans MS"/>
        </w:rPr>
        <w:t>metalinguistic and</w:t>
      </w:r>
      <w:r w:rsidR="00984351">
        <w:rPr>
          <w:rFonts w:ascii="Comic Sans MS" w:hAnsi="Comic Sans MS"/>
        </w:rPr>
        <w:t xml:space="preserve"> comprehension skills.  </w:t>
      </w:r>
    </w:p>
    <w:p w14:paraId="216A3D72" w14:textId="77777777" w:rsidR="006C4CF9" w:rsidRDefault="00EC50D7">
      <w:pPr>
        <w:rPr>
          <w:rFonts w:ascii="Comic Sans MS" w:hAnsi="Comic Sans MS"/>
        </w:rPr>
      </w:pPr>
      <w:r>
        <w:rPr>
          <w:rFonts w:ascii="Comic Sans MS" w:hAnsi="Comic Sans MS"/>
          <w:noProof/>
        </w:rPr>
        <w:drawing>
          <wp:anchor distT="0" distB="0" distL="114300" distR="114300" simplePos="0" relativeHeight="251674624" behindDoc="1" locked="0" layoutInCell="1" allowOverlap="1" wp14:anchorId="0C578985" wp14:editId="7DDDFE28">
            <wp:simplePos x="0" y="0"/>
            <wp:positionH relativeFrom="margin">
              <wp:posOffset>-774</wp:posOffset>
            </wp:positionH>
            <wp:positionV relativeFrom="paragraph">
              <wp:posOffset>247212</wp:posOffset>
            </wp:positionV>
            <wp:extent cx="1106805" cy="588010"/>
            <wp:effectExtent l="0" t="0" r="0" b="2540"/>
            <wp:wrapTight wrapText="bothSides">
              <wp:wrapPolygon edited="0">
                <wp:start x="0" y="0"/>
                <wp:lineTo x="0" y="20994"/>
                <wp:lineTo x="21191" y="20994"/>
                <wp:lineTo x="2119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tockphoto-973099878-612x612.jpg"/>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1106805" cy="588010"/>
                    </a:xfrm>
                    <a:prstGeom prst="rect">
                      <a:avLst/>
                    </a:prstGeom>
                  </pic:spPr>
                </pic:pic>
              </a:graphicData>
            </a:graphic>
            <wp14:sizeRelH relativeFrom="page">
              <wp14:pctWidth>0</wp14:pctWidth>
            </wp14:sizeRelH>
            <wp14:sizeRelV relativeFrom="page">
              <wp14:pctHeight>0</wp14:pctHeight>
            </wp14:sizeRelV>
          </wp:anchor>
        </w:drawing>
      </w:r>
      <w:r w:rsidR="007A6C79">
        <w:rPr>
          <w:rFonts w:ascii="Comic Sans MS" w:hAnsi="Comic Sans MS"/>
        </w:rPr>
        <w:t xml:space="preserve">Primary 7 pupils will be </w:t>
      </w:r>
      <w:r w:rsidR="00984351">
        <w:rPr>
          <w:rFonts w:ascii="Comic Sans MS" w:hAnsi="Comic Sans MS"/>
        </w:rPr>
        <w:t>preparing for Sports Day this term.  House Captains will be organising activities and games for classes to take part in and will lead the organisation of the relay and tug of war.  Pupils are looking forward to Sports Day on the 10</w:t>
      </w:r>
      <w:r w:rsidR="00984351" w:rsidRPr="00984351">
        <w:rPr>
          <w:rFonts w:ascii="Comic Sans MS" w:hAnsi="Comic Sans MS"/>
          <w:vertAlign w:val="superscript"/>
        </w:rPr>
        <w:t>th</w:t>
      </w:r>
      <w:r w:rsidR="00984351">
        <w:rPr>
          <w:rFonts w:ascii="Comic Sans MS" w:hAnsi="Comic Sans MS"/>
        </w:rPr>
        <w:t xml:space="preserve"> June.  </w:t>
      </w:r>
    </w:p>
    <w:p w14:paraId="18865482" w14:textId="77777777" w:rsidR="006C4CF9" w:rsidRDefault="00984351">
      <w:pPr>
        <w:rPr>
          <w:rFonts w:ascii="Comic Sans MS" w:hAnsi="Comic Sans MS"/>
        </w:rPr>
      </w:pPr>
      <w:r>
        <w:rPr>
          <w:rFonts w:ascii="Comic Sans MS" w:hAnsi="Comic Sans MS"/>
        </w:rPr>
        <w:t xml:space="preserve">Our Digital Leaders are working with Mrs Davies delivering a lunchtime coding club to younger pupils in the school.  </w:t>
      </w:r>
    </w:p>
    <w:p w14:paraId="3504A36C" w14:textId="24632A0D" w:rsidR="007A6C79" w:rsidRDefault="00EF3E69">
      <w:pPr>
        <w:rPr>
          <w:rFonts w:ascii="Comic Sans MS" w:hAnsi="Comic Sans MS"/>
        </w:rPr>
      </w:pPr>
      <w:bookmarkStart w:id="0" w:name="_GoBack"/>
      <w:bookmarkEnd w:id="0"/>
      <w:r>
        <w:rPr>
          <w:rFonts w:ascii="Comic Sans MS" w:hAnsi="Comic Sans MS"/>
        </w:rPr>
        <w:t xml:space="preserve">  </w:t>
      </w:r>
    </w:p>
    <w:p w14:paraId="0DFE43AC" w14:textId="77777777" w:rsidR="00D12670" w:rsidRDefault="00D12670">
      <w:pPr>
        <w:rPr>
          <w:rFonts w:ascii="Comic Sans MS" w:hAnsi="Comic Sans MS"/>
        </w:rPr>
      </w:pPr>
      <w:r>
        <w:rPr>
          <w:rFonts w:ascii="Comic Sans MS" w:hAnsi="Comic Sans MS"/>
        </w:rPr>
        <w:t>Miss McKenzie</w:t>
      </w:r>
    </w:p>
    <w:p w14:paraId="6E76E45D" w14:textId="77777777" w:rsidR="00D12670" w:rsidRPr="005101CD" w:rsidRDefault="00D12670">
      <w:pPr>
        <w:rPr>
          <w:rFonts w:ascii="Comic Sans MS" w:hAnsi="Comic Sans MS"/>
        </w:rPr>
      </w:pPr>
    </w:p>
    <w:sectPr w:rsidR="00D12670" w:rsidRPr="005101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A7E"/>
    <w:rsid w:val="000B5E4A"/>
    <w:rsid w:val="00203900"/>
    <w:rsid w:val="002E2A98"/>
    <w:rsid w:val="005101CD"/>
    <w:rsid w:val="00527F7E"/>
    <w:rsid w:val="005966B9"/>
    <w:rsid w:val="006C4CF9"/>
    <w:rsid w:val="007A6C79"/>
    <w:rsid w:val="00857C20"/>
    <w:rsid w:val="00984351"/>
    <w:rsid w:val="00A17A7E"/>
    <w:rsid w:val="00A37CB0"/>
    <w:rsid w:val="00AE5AAA"/>
    <w:rsid w:val="00B742E3"/>
    <w:rsid w:val="00BA1CEB"/>
    <w:rsid w:val="00C90F6D"/>
    <w:rsid w:val="00CB7FA5"/>
    <w:rsid w:val="00D12670"/>
    <w:rsid w:val="00D778CF"/>
    <w:rsid w:val="00E6517E"/>
    <w:rsid w:val="00EC50D7"/>
    <w:rsid w:val="00EF3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5208E"/>
  <w15:chartTrackingRefBased/>
  <w15:docId w15:val="{E91098D4-F500-4679-BCE3-71B7ABD2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670"/>
    <w:rPr>
      <w:color w:val="0563C1" w:themeColor="hyperlink"/>
      <w:u w:val="single"/>
    </w:rPr>
  </w:style>
  <w:style w:type="character" w:styleId="UnresolvedMention">
    <w:name w:val="Unresolved Mention"/>
    <w:basedOn w:val="DefaultParagraphFont"/>
    <w:uiPriority w:val="99"/>
    <w:semiHidden/>
    <w:unhideWhenUsed/>
    <w:rsid w:val="00D12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maryworks.co.uk/product/leaving/"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notesfromtheslushpile.com/2017/12/holiday-greetings-in-2017-we-thank-you.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ishopmurphyschool.com/sports-day-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s://www.antiquesandteacups.info/2012/05/coalport-silver-jubilee-mug-queen.html"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https://www.headteacher-update.com/best-practice-article/maths-mastery-uncovered/1749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868D35680888488C6B474C41D09F2A" ma:contentTypeVersion="14" ma:contentTypeDescription="Create a new document." ma:contentTypeScope="" ma:versionID="d055f4af2b002a29acde1e1c7fdba63b">
  <xsd:schema xmlns:xsd="http://www.w3.org/2001/XMLSchema" xmlns:xs="http://www.w3.org/2001/XMLSchema" xmlns:p="http://schemas.microsoft.com/office/2006/metadata/properties" xmlns:ns3="4b7633fa-2bbd-41a0-99fd-00e105cddc98" xmlns:ns4="1823b4c6-092b-47e9-8dda-00aee8703e1e" targetNamespace="http://schemas.microsoft.com/office/2006/metadata/properties" ma:root="true" ma:fieldsID="1dbf8b4b79a0b517bfc4c8e7f0486bb6" ns3:_="" ns4:_="">
    <xsd:import namespace="4b7633fa-2bbd-41a0-99fd-00e105cddc98"/>
    <xsd:import namespace="1823b4c6-092b-47e9-8dda-00aee8703e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633fa-2bbd-41a0-99fd-00e105cddc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3b4c6-092b-47e9-8dda-00aee8703e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133A75-EC91-423D-8F92-64A136B00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7633fa-2bbd-41a0-99fd-00e105cddc98"/>
    <ds:schemaRef ds:uri="1823b4c6-092b-47e9-8dda-00aee8703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D70122-96BE-456F-B9FA-A9F169DB74E5}">
  <ds:schemaRefs>
    <ds:schemaRef ds:uri="http://schemas.microsoft.com/sharepoint/v3/contenttype/forms"/>
  </ds:schemaRefs>
</ds:datastoreItem>
</file>

<file path=customXml/itemProps3.xml><?xml version="1.0" encoding="utf-8"?>
<ds:datastoreItem xmlns:ds="http://schemas.openxmlformats.org/officeDocument/2006/customXml" ds:itemID="{2A56C132-D077-47D1-A368-4DF47CC006AE}">
  <ds:schemaRefs>
    <ds:schemaRef ds:uri="1823b4c6-092b-47e9-8dda-00aee8703e1e"/>
    <ds:schemaRef ds:uri="http://purl.org/dc/terms/"/>
    <ds:schemaRef ds:uri="4b7633fa-2bbd-41a0-99fd-00e105cddc9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McKenzie2, Gaynor</dc:creator>
  <cp:keywords/>
  <dc:description/>
  <cp:lastModifiedBy>Hardy, Richard</cp:lastModifiedBy>
  <cp:revision>3</cp:revision>
  <dcterms:created xsi:type="dcterms:W3CDTF">2022-05-11T14:33:00Z</dcterms:created>
  <dcterms:modified xsi:type="dcterms:W3CDTF">2022-05-17T14:04:00Z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0x01010046868D35680888488C6B474C41D09F2A</vt:lpwstr>
  </property>
</Properties>
</file>