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881" w:tblpY="-886"/>
        <w:tblW w:w="10743" w:type="dxa"/>
        <w:tblLook w:val="04A0" w:firstRow="1" w:lastRow="0" w:firstColumn="1" w:lastColumn="0" w:noHBand="0" w:noVBand="1"/>
      </w:tblPr>
      <w:tblGrid>
        <w:gridCol w:w="10743"/>
      </w:tblGrid>
      <w:tr w:rsidR="00033DD6" w:rsidRPr="00033DD6" w14:paraId="55D049B6" w14:textId="77777777" w:rsidTr="00C329BF">
        <w:trPr>
          <w:trHeight w:val="15533"/>
        </w:trPr>
        <w:tc>
          <w:tcPr>
            <w:tcW w:w="107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8FA29" w14:textId="77777777" w:rsidR="00033DD6" w:rsidRPr="00033DD6" w:rsidRDefault="00C329BF" w:rsidP="00C329BF">
            <w:pPr>
              <w:rPr>
                <w:i/>
              </w:rPr>
            </w:pPr>
            <w:r w:rsidRPr="00033DD6"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DFC85" wp14:editId="1E1D69E3">
                      <wp:simplePos x="0" y="0"/>
                      <wp:positionH relativeFrom="column">
                        <wp:posOffset>43070</wp:posOffset>
                      </wp:positionH>
                      <wp:positionV relativeFrom="paragraph">
                        <wp:posOffset>111042</wp:posOffset>
                      </wp:positionV>
                      <wp:extent cx="5534107" cy="897890"/>
                      <wp:effectExtent l="0" t="0" r="2857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107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B555F" w14:textId="77777777" w:rsidR="00033DD6" w:rsidRPr="00266D69" w:rsidRDefault="00033DD6" w:rsidP="00021D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DF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4pt;margin-top:8.75pt;width:435.7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" fillcolor="white [3201]" strokecolor="black [3200]" strokeweight="2pt">
                      <v:textbox>
                        <w:txbxContent>
                          <w:p w14:paraId="678B555F" w14:textId="77777777" w:rsidR="00033DD6" w:rsidRPr="00266D69" w:rsidRDefault="00033DD6" w:rsidP="00021D5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DD6"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60C784" wp14:editId="2ED2EAFF">
                      <wp:simplePos x="0" y="0"/>
                      <wp:positionH relativeFrom="column">
                        <wp:posOffset>5644984</wp:posOffset>
                      </wp:positionH>
                      <wp:positionV relativeFrom="paragraph">
                        <wp:posOffset>109551</wp:posOffset>
                      </wp:positionV>
                      <wp:extent cx="1020148" cy="897890"/>
                      <wp:effectExtent l="0" t="0" r="2794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0148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AFB71" w14:textId="77777777" w:rsidR="00033DD6" w:rsidRDefault="00033DD6" w:rsidP="00033DD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0C3357" wp14:editId="151A82B9">
                                        <wp:extent cx="843148" cy="779839"/>
                                        <wp:effectExtent l="0" t="0" r="0" b="1270"/>
                                        <wp:docPr id="17" name="Picture 17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C784" id="Text Box 8" o:spid="_x0000_s1027" type="#_x0000_t202" style="position:absolute;margin-left:444.5pt;margin-top:8.65pt;width:80.35pt;height:7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" fillcolor="white [3201]" strokecolor="black [3200]" strokeweight="2pt">
                      <v:textbox>
                        <w:txbxContent>
                          <w:p w14:paraId="422AFB71" w14:textId="77777777" w:rsidR="00033DD6" w:rsidRDefault="00033DD6" w:rsidP="00033D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C3357" wp14:editId="151A82B9">
                                  <wp:extent cx="843148" cy="779839"/>
                                  <wp:effectExtent l="0" t="0" r="0" b="1270"/>
                                  <wp:docPr id="17" name="Picture 17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FCF173" w14:textId="77777777" w:rsidR="00033DD6" w:rsidRPr="00033DD6" w:rsidRDefault="00033DD6" w:rsidP="00C329BF">
            <w:pPr>
              <w:rPr>
                <w:i/>
              </w:rPr>
            </w:pPr>
          </w:p>
          <w:p w14:paraId="53C7829F" w14:textId="77777777" w:rsidR="00033DD6" w:rsidRPr="00033DD6" w:rsidRDefault="00033DD6" w:rsidP="00C329BF">
            <w:pPr>
              <w:rPr>
                <w:i/>
              </w:rPr>
            </w:pPr>
          </w:p>
          <w:p w14:paraId="27EAF04B" w14:textId="77777777" w:rsidR="00033DD6" w:rsidRPr="00033DD6" w:rsidRDefault="00033DD6" w:rsidP="00C329BF">
            <w:pPr>
              <w:rPr>
                <w:i/>
              </w:rPr>
            </w:pPr>
          </w:p>
          <w:p w14:paraId="7B11419D" w14:textId="77777777" w:rsidR="00033DD6" w:rsidRPr="00033DD6" w:rsidRDefault="00033DD6" w:rsidP="00C329BF">
            <w:pPr>
              <w:rPr>
                <w:i/>
              </w:rPr>
            </w:pPr>
          </w:p>
          <w:p w14:paraId="600F121A" w14:textId="77777777" w:rsidR="00033DD6" w:rsidRPr="00033DD6" w:rsidRDefault="00033DD6" w:rsidP="00C329BF">
            <w:pPr>
              <w:rPr>
                <w:i/>
              </w:rPr>
            </w:pPr>
          </w:p>
          <w:p w14:paraId="3D366934" w14:textId="77777777" w:rsidR="00033DD6" w:rsidRPr="00033DD6" w:rsidRDefault="00646267" w:rsidP="00C329BF">
            <w:pPr>
              <w:rPr>
                <w:i/>
              </w:rPr>
            </w:pPr>
            <w:r w:rsidRPr="00033DD6"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06513" wp14:editId="1F853F15">
                      <wp:simplePos x="0" y="0"/>
                      <wp:positionH relativeFrom="column">
                        <wp:posOffset>33739</wp:posOffset>
                      </wp:positionH>
                      <wp:positionV relativeFrom="paragraph">
                        <wp:posOffset>93508</wp:posOffset>
                      </wp:positionV>
                      <wp:extent cx="6607534" cy="4328864"/>
                      <wp:effectExtent l="0" t="0" r="22225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534" cy="432886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6287B" w14:textId="2676FBA9" w:rsidR="00033DD6" w:rsidRPr="00C329BF" w:rsidRDefault="0023107E" w:rsidP="00C329BF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Term </w:t>
                                  </w:r>
                                  <w:r w:rsidR="00462013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 - w</w:t>
                                  </w:r>
                                  <w:r w:rsidR="00033DD6" w:rsidRPr="00C329BF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hat are we learning this term? </w:t>
                                  </w:r>
                                </w:p>
                                <w:p w14:paraId="1E6BC55C" w14:textId="77777777" w:rsidR="00646267" w:rsidRPr="00EB4B7E" w:rsidRDefault="00646267" w:rsidP="00646267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Maths </w:t>
                                  </w:r>
                                </w:p>
                                <w:p w14:paraId="7430E3DF" w14:textId="77777777" w:rsidR="00791261" w:rsidRPr="00EB4B7E" w:rsidRDefault="00791261" w:rsidP="00791261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begin every maths lesson with mental maths, focusing on a range of skills where the pupils </w:t>
                                  </w:r>
                                  <w:proofErr w:type="gramStart"/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have the opportunity to</w:t>
                                  </w:r>
                                  <w:proofErr w:type="gramEnd"/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explore different strategies and approaches. Children are also encouraged to practise mental maths at home, such as addition and multiplication facts. Useful apps/websites for this are </w:t>
                                  </w:r>
                                  <w:proofErr w:type="spellStart"/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Sumdog</w:t>
                                  </w:r>
                                  <w:proofErr w:type="spellEnd"/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Hit the Button. Upcoming topics will include angles, compass points, symmetry, area, perimeter and 3-figure bearings. This will be followed by revision of number concepts, including fractions, decimals and percentages and how to apply these skills in problem solving contexts.</w:t>
                                  </w:r>
                                </w:p>
                                <w:p w14:paraId="64385001" w14:textId="77777777" w:rsidR="00646267" w:rsidRPr="00EB4B7E" w:rsidRDefault="00646267" w:rsidP="00646267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621C1D" w14:textId="77777777" w:rsidR="00646267" w:rsidRPr="00EB4B7E" w:rsidRDefault="00646267" w:rsidP="00646267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Literacy </w:t>
                                  </w:r>
                                </w:p>
                                <w:p w14:paraId="38516E51" w14:textId="7B45EA08" w:rsidR="00646267" w:rsidRPr="00EB4B7E" w:rsidRDefault="00474EA6" w:rsidP="00646267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F20B9D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his term we will </w:t>
                                  </w:r>
                                  <w:r w:rsidR="00043D68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be reading a new class novel, </w:t>
                                  </w:r>
                                  <w:r w:rsidR="000551CE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‘</w:t>
                                  </w:r>
                                  <w:proofErr w:type="gramStart"/>
                                  <w:r w:rsidR="00DF654B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Goodnight</w:t>
                                  </w:r>
                                  <w:proofErr w:type="gramEnd"/>
                                  <w:r w:rsidR="00DF654B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Mister Tom’</w:t>
                                  </w:r>
                                  <w:r w:rsidR="000551CE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, by </w:t>
                                  </w:r>
                                  <w:r w:rsidR="00902344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Michelle Magorian</w:t>
                                  </w:r>
                                  <w:r w:rsidR="002E052E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="009514EC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Through reading this novel, the pupils will explore themes such as </w:t>
                                  </w:r>
                                  <w:r w:rsidR="002B01A4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friendship, resilience, trauma and kindness.</w:t>
                                  </w:r>
                                  <w:r w:rsidR="00C340DE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50149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="0036615F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novel will provide pupils with opportunities to explore characters in depth, develop empathy </w:t>
                                  </w:r>
                                  <w:r w:rsidR="008005CF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 engage with rich language and vocabulary.</w:t>
                                  </w:r>
                                  <w:r w:rsidR="008D2824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8055B9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Pupils</w:t>
                                  </w:r>
                                  <w:r w:rsidR="0090232B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will continue to set weekly reading targets for their individual books which will be read at home</w:t>
                                  </w:r>
                                  <w:r w:rsidR="008055B9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F20B9D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A69ECEE" w14:textId="77777777" w:rsidR="00CC6F47" w:rsidRPr="00EB4B7E" w:rsidRDefault="00CC6F47" w:rsidP="00CC6F4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Pupils are encouraged to read for pleasure and can take a book home from our school library.</w:t>
                                  </w:r>
                                </w:p>
                                <w:p w14:paraId="1CB3221B" w14:textId="0DE40B8F" w:rsidR="00CC6F47" w:rsidRPr="00EB4B7E" w:rsidRDefault="00CC6F47" w:rsidP="00CC6F4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Taught Writing lessons will continue to be once a week. This term, the writing styles we will focus on </w:t>
                                  </w:r>
                                  <w:r w:rsidR="00EB4B7E"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are</w:t>
                                  </w:r>
                                  <w:r w:rsidRPr="00EB4B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narrative, personal and informative writing.</w:t>
                                  </w:r>
                                </w:p>
                                <w:p w14:paraId="124E38D3" w14:textId="77777777" w:rsidR="00B7129E" w:rsidRPr="006B547F" w:rsidRDefault="00B7129E" w:rsidP="00B7129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DE6B345" w14:textId="77777777" w:rsidR="00B7129E" w:rsidRPr="006B547F" w:rsidRDefault="00B7129E" w:rsidP="00B7129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6B547F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Inter-disciplinary learning topic</w:t>
                                  </w:r>
                                  <w:r w:rsidRPr="006B547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1D069C5E" w14:textId="5AA5E153" w:rsidR="00316A39" w:rsidRDefault="00316A39" w:rsidP="008B6EAF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316A3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Our science topic this term will be ‘Bio Systems: My Body’, where we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will</w:t>
                                  </w:r>
                                  <w:r w:rsidRPr="00316A3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learn about the skeleton and circulatory, digestive and respiratory systems. </w:t>
                                  </w:r>
                                </w:p>
                                <w:p w14:paraId="151D80E6" w14:textId="02B03DDA" w:rsidR="00D1449B" w:rsidRPr="00316A39" w:rsidRDefault="00943E4E" w:rsidP="008B6EAF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43E4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Pupils will study a range of artists and use these as inspiration to imitate and develop their own artwork.</w:t>
                                  </w:r>
                                </w:p>
                                <w:p w14:paraId="21A993D3" w14:textId="77777777" w:rsidR="00316A39" w:rsidRPr="00316A39" w:rsidRDefault="00316A39" w:rsidP="008B6EAF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316A3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RME we will learn about different Creation Stories from the following religions: Christianity, Judaism, Hinduism, Islam and Sikhism, as well as the science perspective of biological and social evolution.  </w:t>
                                  </w:r>
                                </w:p>
                                <w:p w14:paraId="0198B8AF" w14:textId="71BF7DF9" w:rsidR="00316A39" w:rsidRPr="008B6EAF" w:rsidRDefault="00316A39" w:rsidP="008B6EAF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8B6EA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During Term 4, the children will work together to prepare and rehearse for their school show ‘</w:t>
                                  </w:r>
                                  <w:r w:rsidR="008B6EAF" w:rsidRPr="008B6EA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Shrek</w:t>
                                  </w:r>
                                  <w:r w:rsidR="008B6EA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8B6EA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as well as for their Leavers’ Assembly.</w:t>
                                  </w:r>
                                </w:p>
                                <w:p w14:paraId="182873DA" w14:textId="3E9CB633" w:rsidR="00033DD6" w:rsidRPr="006B547F" w:rsidRDefault="00033DD6" w:rsidP="00316A3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06513" id="Text Box 2" o:spid="_x0000_s1028" type="#_x0000_t202" style="position:absolute;margin-left:2.65pt;margin-top:7.35pt;width:520.3pt;height:3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" fillcolor="white [3201]" strokecolor="black [3200]" strokeweight="2pt">
                      <v:textbox>
                        <w:txbxContent>
                          <w:p w14:paraId="41A6287B" w14:textId="2676FBA9" w:rsidR="00033DD6" w:rsidRPr="00C329BF" w:rsidRDefault="0023107E" w:rsidP="00C329B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Term </w:t>
                            </w:r>
                            <w:r w:rsidR="00462013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- w</w:t>
                            </w:r>
                            <w:r w:rsidR="00033DD6" w:rsidRPr="00C329B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hat are we learning this term? </w:t>
                            </w:r>
                          </w:p>
                          <w:p w14:paraId="1E6BC55C" w14:textId="77777777" w:rsidR="00646267" w:rsidRPr="00EB4B7E" w:rsidRDefault="00646267" w:rsidP="006462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Maths </w:t>
                            </w:r>
                          </w:p>
                          <w:p w14:paraId="7430E3DF" w14:textId="77777777" w:rsidR="00791261" w:rsidRPr="00EB4B7E" w:rsidRDefault="00791261" w:rsidP="00791261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begin every maths lesson with mental maths, focusing on a range of skills where the pupils </w:t>
                            </w:r>
                            <w:proofErr w:type="gramStart"/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have the opportunity to</w:t>
                            </w:r>
                            <w:proofErr w:type="gramEnd"/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explore different strategies and approaches. Children are also encouraged to practise mental maths at home, such as addition and multiplication facts. Useful apps/websites for this are </w:t>
                            </w:r>
                            <w:proofErr w:type="spellStart"/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Sumdog</w:t>
                            </w:r>
                            <w:proofErr w:type="spellEnd"/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Hit the Button. Upcoming topics will include angles, compass points, symmetry, area, perimeter and 3-figure bearings. This will be followed by revision of number concepts, including fractions, decimals and percentages and how to apply these skills in problem solving contexts.</w:t>
                            </w:r>
                          </w:p>
                          <w:p w14:paraId="64385001" w14:textId="77777777" w:rsidR="00646267" w:rsidRPr="00EB4B7E" w:rsidRDefault="00646267" w:rsidP="00646267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621C1D" w14:textId="77777777" w:rsidR="00646267" w:rsidRPr="00EB4B7E" w:rsidRDefault="00646267" w:rsidP="006462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38516E51" w14:textId="7B45EA08" w:rsidR="00646267" w:rsidRPr="00EB4B7E" w:rsidRDefault="00474EA6" w:rsidP="006462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</w:t>
                            </w:r>
                            <w:r w:rsidR="00F20B9D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his term we will </w:t>
                            </w:r>
                            <w:r w:rsidR="00043D68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 reading a new class novel, </w:t>
                            </w:r>
                            <w:r w:rsidR="000551CE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‘</w:t>
                            </w:r>
                            <w:proofErr w:type="gramStart"/>
                            <w:r w:rsidR="00DF654B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Goodnight</w:t>
                            </w:r>
                            <w:proofErr w:type="gramEnd"/>
                            <w:r w:rsidR="00DF654B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Mister Tom’</w:t>
                            </w:r>
                            <w:r w:rsidR="000551CE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by </w:t>
                            </w:r>
                            <w:r w:rsidR="00902344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Michelle Magorian</w:t>
                            </w:r>
                            <w:r w:rsidR="002E052E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514EC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Through reading this novel, the pupils will explore themes such as </w:t>
                            </w:r>
                            <w:r w:rsidR="002B01A4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friendship, resilience, trauma and kindness.</w:t>
                            </w:r>
                            <w:r w:rsidR="00C340DE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50149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36615F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novel will provide pupils with opportunities to explore characters in depth, develop empathy </w:t>
                            </w:r>
                            <w:r w:rsidR="008005CF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engage with rich language and vocabulary.</w:t>
                            </w:r>
                            <w:r w:rsidR="008D2824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055B9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</w:t>
                            </w:r>
                            <w:r w:rsidR="0090232B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will continue to set weekly reading targets for their individual books which will be read at home</w:t>
                            </w:r>
                            <w:r w:rsidR="008055B9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F20B9D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69ECEE" w14:textId="77777777" w:rsidR="00CC6F47" w:rsidRPr="00EB4B7E" w:rsidRDefault="00CC6F47" w:rsidP="00CC6F4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are encouraged to read for pleasure and can take a book home from our school library.</w:t>
                            </w:r>
                          </w:p>
                          <w:p w14:paraId="1CB3221B" w14:textId="0DE40B8F" w:rsidR="00CC6F47" w:rsidRPr="00EB4B7E" w:rsidRDefault="00CC6F47" w:rsidP="00CC6F4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Taught Writing lessons will continue to be once a week. This term, the writing styles we will focus on </w:t>
                            </w:r>
                            <w:r w:rsidR="00EB4B7E"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are</w:t>
                            </w:r>
                            <w:r w:rsidRPr="00EB4B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narrative, personal and informative writing.</w:t>
                            </w:r>
                          </w:p>
                          <w:p w14:paraId="124E38D3" w14:textId="77777777" w:rsidR="00B7129E" w:rsidRPr="006B547F" w:rsidRDefault="00B7129E" w:rsidP="00B7129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DE6B345" w14:textId="77777777" w:rsidR="00B7129E" w:rsidRPr="006B547F" w:rsidRDefault="00B7129E" w:rsidP="00B7129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547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Inter-disciplinary learning topic</w:t>
                            </w:r>
                            <w:r w:rsidRPr="006B54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D069C5E" w14:textId="5AA5E153" w:rsidR="00316A39" w:rsidRDefault="00316A39" w:rsidP="008B6EA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16A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science topic this term will be ‘Bio Systems: My Body’, where we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will</w:t>
                            </w:r>
                            <w:r w:rsidRPr="00316A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learn about the skeleton and circulatory, digestive and respiratory systems. </w:t>
                            </w:r>
                          </w:p>
                          <w:p w14:paraId="151D80E6" w14:textId="02B03DDA" w:rsidR="00D1449B" w:rsidRPr="00316A39" w:rsidRDefault="00943E4E" w:rsidP="008B6EA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43E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will study a range of artists and use these as inspiration to imitate and develop their own artwork.</w:t>
                            </w:r>
                          </w:p>
                          <w:p w14:paraId="21A993D3" w14:textId="77777777" w:rsidR="00316A39" w:rsidRPr="00316A39" w:rsidRDefault="00316A39" w:rsidP="008B6EA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16A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RME we will learn about different Creation Stories from the following religions: Christianity, Judaism, Hinduism, Islam and Sikhism, as well as the science perspective of biological and social evolution.  </w:t>
                            </w:r>
                          </w:p>
                          <w:p w14:paraId="0198B8AF" w14:textId="71BF7DF9" w:rsidR="00316A39" w:rsidRPr="008B6EAF" w:rsidRDefault="00316A39" w:rsidP="008B6EA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6EA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During Term 4, the children will work together to prepare and rehearse for their school show ‘</w:t>
                            </w:r>
                            <w:r w:rsidR="008B6EAF" w:rsidRPr="008B6EA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Shrek</w:t>
                            </w:r>
                            <w:r w:rsidR="008B6EA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’</w:t>
                            </w:r>
                            <w:r w:rsidRPr="008B6EA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as well as for their Leavers’ Assembly.</w:t>
                            </w:r>
                          </w:p>
                          <w:p w14:paraId="182873DA" w14:textId="3E9CB633" w:rsidR="00033DD6" w:rsidRPr="006B547F" w:rsidRDefault="00033DD6" w:rsidP="00316A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13D32" w14:textId="77777777" w:rsidR="00033DD6" w:rsidRPr="00033DD6" w:rsidRDefault="00033DD6" w:rsidP="00C329BF">
            <w:pPr>
              <w:rPr>
                <w:i/>
              </w:rPr>
            </w:pPr>
          </w:p>
          <w:p w14:paraId="5BC5A08C" w14:textId="77777777" w:rsidR="00033DD6" w:rsidRPr="000B4479" w:rsidRDefault="00033DD6" w:rsidP="00C329BF">
            <w:pPr>
              <w:rPr>
                <w:rFonts w:ascii="Comic Sans MS" w:hAnsi="Comic Sans MS"/>
                <w:b/>
                <w:i/>
              </w:rPr>
            </w:pPr>
          </w:p>
          <w:p w14:paraId="47ACFE97" w14:textId="77777777" w:rsidR="00033DD6" w:rsidRPr="00033DD6" w:rsidRDefault="00033DD6" w:rsidP="00C329BF">
            <w:pPr>
              <w:rPr>
                <w:i/>
              </w:rPr>
            </w:pPr>
          </w:p>
          <w:p w14:paraId="52AFB7A1" w14:textId="77777777" w:rsidR="00033DD6" w:rsidRPr="00033DD6" w:rsidRDefault="00033DD6" w:rsidP="00C329BF">
            <w:pPr>
              <w:rPr>
                <w:i/>
              </w:rPr>
            </w:pPr>
          </w:p>
          <w:p w14:paraId="3A246DFC" w14:textId="77777777" w:rsidR="00033DD6" w:rsidRPr="00033DD6" w:rsidRDefault="00033DD6" w:rsidP="00C329BF">
            <w:pPr>
              <w:rPr>
                <w:i/>
              </w:rPr>
            </w:pPr>
          </w:p>
          <w:p w14:paraId="229C35DD" w14:textId="77777777" w:rsidR="00033DD6" w:rsidRPr="00033DD6" w:rsidRDefault="00033DD6" w:rsidP="00C329BF">
            <w:pPr>
              <w:rPr>
                <w:i/>
              </w:rPr>
            </w:pPr>
          </w:p>
          <w:p w14:paraId="5DCB268A" w14:textId="77777777" w:rsidR="00033DD6" w:rsidRPr="00033DD6" w:rsidRDefault="00033DD6" w:rsidP="00C329BF">
            <w:pPr>
              <w:rPr>
                <w:i/>
              </w:rPr>
            </w:pPr>
          </w:p>
          <w:p w14:paraId="5592725E" w14:textId="77777777" w:rsidR="00033DD6" w:rsidRPr="00033DD6" w:rsidRDefault="00033DD6" w:rsidP="00C329BF">
            <w:pPr>
              <w:rPr>
                <w:i/>
              </w:rPr>
            </w:pPr>
          </w:p>
          <w:p w14:paraId="6E3A721D" w14:textId="77777777" w:rsidR="00033DD6" w:rsidRPr="00033DD6" w:rsidRDefault="00033DD6" w:rsidP="00C329BF">
            <w:pPr>
              <w:rPr>
                <w:i/>
              </w:rPr>
            </w:pPr>
          </w:p>
          <w:p w14:paraId="5338A6F0" w14:textId="77777777" w:rsidR="00033DD6" w:rsidRPr="00033DD6" w:rsidRDefault="00033DD6" w:rsidP="00C329BF">
            <w:pPr>
              <w:rPr>
                <w:i/>
              </w:rPr>
            </w:pPr>
          </w:p>
          <w:p w14:paraId="3F692E50" w14:textId="77777777" w:rsidR="00033DD6" w:rsidRPr="00033DD6" w:rsidRDefault="00033DD6" w:rsidP="00C329BF">
            <w:pPr>
              <w:rPr>
                <w:i/>
              </w:rPr>
            </w:pPr>
          </w:p>
          <w:p w14:paraId="412286D5" w14:textId="77777777" w:rsidR="00033DD6" w:rsidRPr="00033DD6" w:rsidRDefault="00033DD6" w:rsidP="00C329BF">
            <w:pPr>
              <w:rPr>
                <w:i/>
              </w:rPr>
            </w:pPr>
          </w:p>
          <w:p w14:paraId="649B7610" w14:textId="77777777" w:rsidR="00033DD6" w:rsidRPr="00033DD6" w:rsidRDefault="00033DD6" w:rsidP="00C329BF">
            <w:pPr>
              <w:rPr>
                <w:i/>
              </w:rPr>
            </w:pPr>
          </w:p>
          <w:p w14:paraId="3B0D381A" w14:textId="77777777" w:rsidR="00033DD6" w:rsidRPr="00033DD6" w:rsidRDefault="00033DD6" w:rsidP="00C329BF">
            <w:pPr>
              <w:rPr>
                <w:i/>
              </w:rPr>
            </w:pPr>
          </w:p>
          <w:p w14:paraId="052E13B1" w14:textId="77777777" w:rsidR="00033DD6" w:rsidRPr="00033DD6" w:rsidRDefault="00033DD6" w:rsidP="00C329BF">
            <w:pPr>
              <w:rPr>
                <w:i/>
              </w:rPr>
            </w:pPr>
          </w:p>
          <w:p w14:paraId="53B62366" w14:textId="77777777" w:rsidR="00033DD6" w:rsidRPr="00033DD6" w:rsidRDefault="00033DD6" w:rsidP="00C329BF">
            <w:pPr>
              <w:rPr>
                <w:i/>
              </w:rPr>
            </w:pPr>
          </w:p>
          <w:p w14:paraId="0D78DF71" w14:textId="77777777" w:rsidR="00033DD6" w:rsidRPr="00033DD6" w:rsidRDefault="00033DD6" w:rsidP="00C329BF">
            <w:pPr>
              <w:rPr>
                <w:i/>
              </w:rPr>
            </w:pPr>
          </w:p>
          <w:p w14:paraId="7120AE4A" w14:textId="77777777" w:rsidR="00033DD6" w:rsidRPr="00033DD6" w:rsidRDefault="00033DD6" w:rsidP="00C329BF">
            <w:pPr>
              <w:rPr>
                <w:i/>
              </w:rPr>
            </w:pPr>
          </w:p>
          <w:p w14:paraId="0DCB4E96" w14:textId="77777777" w:rsidR="00033DD6" w:rsidRPr="00033DD6" w:rsidRDefault="00033DD6" w:rsidP="00C329BF">
            <w:pPr>
              <w:rPr>
                <w:i/>
              </w:rPr>
            </w:pPr>
          </w:p>
          <w:p w14:paraId="4B929427" w14:textId="77777777" w:rsidR="00033DD6" w:rsidRPr="00033DD6" w:rsidRDefault="00033DD6" w:rsidP="00C329BF">
            <w:pPr>
              <w:rPr>
                <w:i/>
              </w:rPr>
            </w:pPr>
          </w:p>
          <w:p w14:paraId="514A76D5" w14:textId="77777777" w:rsidR="00033DD6" w:rsidRPr="00033DD6" w:rsidRDefault="00033DD6" w:rsidP="00C329BF">
            <w:pPr>
              <w:rPr>
                <w:i/>
              </w:rPr>
            </w:pPr>
          </w:p>
          <w:p w14:paraId="30BD9AFA" w14:textId="77777777" w:rsidR="00033DD6" w:rsidRPr="00033DD6" w:rsidRDefault="00033DD6" w:rsidP="00C329BF">
            <w:pPr>
              <w:rPr>
                <w:i/>
              </w:rPr>
            </w:pPr>
          </w:p>
          <w:p w14:paraId="74EF3B3D" w14:textId="77777777" w:rsidR="00033DD6" w:rsidRPr="00033DD6" w:rsidRDefault="00033DD6" w:rsidP="00C329BF">
            <w:pPr>
              <w:rPr>
                <w:i/>
              </w:rPr>
            </w:pPr>
          </w:p>
          <w:p w14:paraId="18C08BDF" w14:textId="77777777" w:rsidR="00033DD6" w:rsidRPr="00033DD6" w:rsidRDefault="00033DD6" w:rsidP="00C329BF">
            <w:pPr>
              <w:rPr>
                <w:i/>
              </w:rPr>
            </w:pPr>
          </w:p>
          <w:p w14:paraId="2DC2B577" w14:textId="77777777" w:rsidR="00033DD6" w:rsidRPr="00033DD6" w:rsidRDefault="00033DD6" w:rsidP="00C329BF">
            <w:pPr>
              <w:rPr>
                <w:i/>
              </w:rPr>
            </w:pPr>
          </w:p>
          <w:p w14:paraId="21B86CB3" w14:textId="77777777" w:rsidR="00033DD6" w:rsidRPr="00033DD6" w:rsidRDefault="00033DD6" w:rsidP="00C329BF">
            <w:pPr>
              <w:rPr>
                <w:i/>
              </w:rPr>
            </w:pPr>
          </w:p>
          <w:p w14:paraId="3B2EDA08" w14:textId="4D5B48A2" w:rsidR="00033DD6" w:rsidRPr="00033DD6" w:rsidRDefault="006B547F" w:rsidP="00C329BF">
            <w:pPr>
              <w:rPr>
                <w:i/>
              </w:rPr>
            </w:pPr>
            <w:r w:rsidRPr="00033DD6"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F1BB8" wp14:editId="0500C672">
                      <wp:simplePos x="0" y="0"/>
                      <wp:positionH relativeFrom="column">
                        <wp:posOffset>33739</wp:posOffset>
                      </wp:positionH>
                      <wp:positionV relativeFrom="paragraph">
                        <wp:posOffset>121560</wp:posOffset>
                      </wp:positionV>
                      <wp:extent cx="6614795" cy="3981505"/>
                      <wp:effectExtent l="0" t="0" r="1460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4795" cy="39815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4252B" w14:textId="01931EB3" w:rsidR="00285FEA" w:rsidRPr="00446B88" w:rsidRDefault="00285FEA" w:rsidP="00446B88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5079E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6132A7EE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Uniform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– Children are expected to come in to school wearing either a shirt and Glenburn tie or a Glenburn polo shirt/jumper. </w:t>
                                  </w:r>
                                </w:p>
                                <w:p w14:paraId="6F612FF9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7A4D7A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PE Kits –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should change at school on PE days. </w:t>
                                  </w:r>
                                </w:p>
                                <w:p w14:paraId="34FB426C" w14:textId="77777777" w:rsidR="00285FEA" w:rsidRDefault="00285FEA" w:rsidP="00285FEA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D34BBD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 Days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ab/>
                                    <w:t xml:space="preserve">P7M: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Wednesday and </w:t>
                                  </w:r>
                                  <w:proofErr w:type="gramStart"/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;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63001E0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ind w:left="720" w:firstLine="720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P7A: Tuesday and Wednesday.</w:t>
                                  </w:r>
                                </w:p>
                                <w:p w14:paraId="1AC4C3A5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are expected to wear black or navy shorts or leggings with a polo shirt or white t-shirt. Children are also expected to bring a pair of gym shoes/trainers for PE. Please label all PE kit items. 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is can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 kept in class or brought in on the day.</w:t>
                                  </w:r>
                                </w:p>
                                <w:p w14:paraId="09925F8B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81FBA" w14:textId="55BE837E" w:rsidR="00285FEA" w:rsidRPr="00E0589D" w:rsidRDefault="00285FEA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Home Learning </w:t>
                                  </w:r>
                                  <w:r w:rsidR="00DC672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C672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Pupils will continue to work on their </w:t>
                                  </w:r>
                                  <w:r w:rsidR="00A67CC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personal projects.  </w:t>
                                  </w:r>
                                  <w:r w:rsidR="004059D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These are due </w:t>
                                  </w:r>
                                  <w:r w:rsidR="004A385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on </w:t>
                                  </w:r>
                                  <w:r w:rsidR="004A3858" w:rsidRPr="00AD0A52"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Friday 22</w:t>
                                  </w:r>
                                  <w:r w:rsidR="004A3858" w:rsidRPr="00AD0A52"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nd</w:t>
                                  </w:r>
                                  <w:r w:rsidR="004A3858" w:rsidRPr="00AD0A52"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May</w:t>
                                  </w:r>
                                  <w:r w:rsidR="0034238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7B15A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It is expected that pupils continue </w:t>
                                  </w:r>
                                  <w:r w:rsidR="00AD0A5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with their reading at home.</w:t>
                                  </w:r>
                                  <w:r w:rsidR="007B15A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896004E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D969317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Water bottles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reminded to bring in a water bottle.  Please remember it should only be water and not diluting juice.  </w:t>
                                  </w:r>
                                </w:p>
                                <w:p w14:paraId="7495C2A0" w14:textId="77777777" w:rsidR="00285FEA" w:rsidRPr="00E0589D" w:rsidRDefault="00285FEA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587C32" w14:textId="77777777" w:rsidR="00285FEA" w:rsidRPr="00E0589D" w:rsidRDefault="00285FEA" w:rsidP="00285FE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Twitter/X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Follow our page @glenburnprimary for updates.</w:t>
                                  </w:r>
                                </w:p>
                                <w:p w14:paraId="4DA15E9C" w14:textId="77777777" w:rsidR="00285FEA" w:rsidRPr="00E0589D" w:rsidRDefault="00285FEA" w:rsidP="00285FEA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Dates to Remember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please refer to school newsletter and “Dates for your Diary” on the website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4ACEBF7" w14:textId="619E515C" w:rsidR="00033DD6" w:rsidRPr="00E74D40" w:rsidRDefault="00033DD6" w:rsidP="00285FE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1BB8" id="Text Box 5" o:spid="_x0000_s1029" type="#_x0000_t202" style="position:absolute;margin-left:2.65pt;margin-top:9.55pt;width:520.85pt;height:3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" fillcolor="white [3201]" strokecolor="black [3200]" strokeweight="2pt">
                      <v:textbox>
                        <w:txbxContent>
                          <w:p w14:paraId="11A4252B" w14:textId="01931EB3" w:rsidR="00285FEA" w:rsidRPr="00446B88" w:rsidRDefault="00285FEA" w:rsidP="00446B8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5079E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Things to remember:</w:t>
                            </w:r>
                          </w:p>
                          <w:p w14:paraId="6132A7EE" w14:textId="77777777" w:rsidR="00285FEA" w:rsidRPr="00E0589D" w:rsidRDefault="00285FEA" w:rsidP="00285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Uniform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Children are expected to come in to school wearing either a shirt and Glenburn tie or a Glenburn polo shirt/jumper. </w:t>
                            </w:r>
                          </w:p>
                          <w:p w14:paraId="6F612FF9" w14:textId="77777777" w:rsidR="00285FEA" w:rsidRPr="00E0589D" w:rsidRDefault="00285FEA" w:rsidP="00285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7A4D7A" w14:textId="77777777" w:rsidR="00285FEA" w:rsidRPr="00E0589D" w:rsidRDefault="00285FEA" w:rsidP="00285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 Kits –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should change at school on PE days. </w:t>
                            </w:r>
                          </w:p>
                          <w:p w14:paraId="34FB426C" w14:textId="77777777" w:rsidR="00285FEA" w:rsidRDefault="00285FEA" w:rsidP="00285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4BB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PE Days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P7M: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Wednesday and </w:t>
                            </w:r>
                            <w:proofErr w:type="gramStart"/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3001E0" w14:textId="77777777" w:rsidR="00285FEA" w:rsidRPr="00E0589D" w:rsidRDefault="00285FEA" w:rsidP="00285FEA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P7A: Tuesday and Wednesday.</w:t>
                            </w:r>
                          </w:p>
                          <w:p w14:paraId="1AC4C3A5" w14:textId="77777777" w:rsidR="00285FEA" w:rsidRPr="00E0589D" w:rsidRDefault="00285FEA" w:rsidP="00285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are expected to wear black or navy shorts or leggings with a polo shirt or white t-shirt. Children are also expected to bring a pair of gym shoes/trainers for PE. Please label all PE kit items. 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 can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kept in class or brought in on the day.</w:t>
                            </w:r>
                          </w:p>
                          <w:p w14:paraId="09925F8B" w14:textId="77777777" w:rsidR="00285FEA" w:rsidRPr="00E0589D" w:rsidRDefault="00285FEA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681FBA" w14:textId="55BE837E" w:rsidR="00285FEA" w:rsidRPr="00E0589D" w:rsidRDefault="00285FEA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Home Learning </w:t>
                            </w:r>
                            <w:r w:rsidR="00DC672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72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Pupils will continue to work on their </w:t>
                            </w:r>
                            <w:r w:rsidR="00A67CC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personal projects.  </w:t>
                            </w:r>
                            <w:r w:rsidR="004059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These are due </w:t>
                            </w:r>
                            <w:r w:rsidR="004A385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4A3858" w:rsidRPr="00AD0A5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Friday 22</w:t>
                            </w:r>
                            <w:r w:rsidR="004A3858" w:rsidRPr="00AD0A5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4A3858" w:rsidRPr="00AD0A5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May</w:t>
                            </w:r>
                            <w:r w:rsidR="003423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7B15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It is expected that pupils continue </w:t>
                            </w:r>
                            <w:r w:rsidR="00AD0A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with their reading at home.</w:t>
                            </w:r>
                            <w:r w:rsidR="007B15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96004E" w14:textId="77777777" w:rsidR="00285FEA" w:rsidRPr="00E0589D" w:rsidRDefault="00285FEA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D969317" w14:textId="77777777" w:rsidR="00285FEA" w:rsidRPr="00E0589D" w:rsidRDefault="00285FEA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Water bottles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reminded to bring in a water bottle.  Please remember it should only be water and not diluting juice.  </w:t>
                            </w:r>
                          </w:p>
                          <w:p w14:paraId="7495C2A0" w14:textId="77777777" w:rsidR="00285FEA" w:rsidRPr="00E0589D" w:rsidRDefault="00285FEA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587C32" w14:textId="77777777" w:rsidR="00285FEA" w:rsidRPr="00E0589D" w:rsidRDefault="00285FEA" w:rsidP="00285FE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Twitter/X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Follow our page @glenburnprimary for updates.</w:t>
                            </w:r>
                          </w:p>
                          <w:p w14:paraId="4DA15E9C" w14:textId="77777777" w:rsidR="00285FEA" w:rsidRPr="00E0589D" w:rsidRDefault="00285FEA" w:rsidP="00285FEA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Dates to Remember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please refer to school newsletter and “Dates for your Diary” on the website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ACEBF7" w14:textId="619E515C" w:rsidR="00033DD6" w:rsidRPr="00E74D40" w:rsidRDefault="00033DD6" w:rsidP="00285FE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6F37EE" w14:textId="65E0433A" w:rsidR="00033DD6" w:rsidRPr="00033DD6" w:rsidRDefault="00033DD6" w:rsidP="00C329BF">
            <w:pPr>
              <w:rPr>
                <w:i/>
              </w:rPr>
            </w:pPr>
          </w:p>
          <w:p w14:paraId="38C162D4" w14:textId="68587F84" w:rsidR="00033DD6" w:rsidRPr="00033DD6" w:rsidRDefault="00033DD6" w:rsidP="00C329BF">
            <w:pPr>
              <w:rPr>
                <w:i/>
              </w:rPr>
            </w:pPr>
          </w:p>
          <w:p w14:paraId="6DF92FC9" w14:textId="1E80B453" w:rsidR="00033DD6" w:rsidRPr="00033DD6" w:rsidRDefault="00033DD6" w:rsidP="00C329BF">
            <w:pPr>
              <w:rPr>
                <w:i/>
              </w:rPr>
            </w:pPr>
          </w:p>
          <w:p w14:paraId="0BAB2AE2" w14:textId="2D69A62F" w:rsidR="00033DD6" w:rsidRPr="00033DD6" w:rsidRDefault="00033DD6" w:rsidP="00C329BF">
            <w:pPr>
              <w:rPr>
                <w:i/>
              </w:rPr>
            </w:pPr>
          </w:p>
          <w:p w14:paraId="4098D321" w14:textId="55418369" w:rsidR="00033DD6" w:rsidRPr="00033DD6" w:rsidRDefault="00033DD6" w:rsidP="00C329BF">
            <w:pPr>
              <w:rPr>
                <w:i/>
              </w:rPr>
            </w:pPr>
          </w:p>
          <w:p w14:paraId="08E539CD" w14:textId="77777777" w:rsidR="00033DD6" w:rsidRPr="00033DD6" w:rsidRDefault="00033DD6" w:rsidP="00C329BF">
            <w:pPr>
              <w:rPr>
                <w:i/>
              </w:rPr>
            </w:pPr>
          </w:p>
          <w:p w14:paraId="5CE7237F" w14:textId="77777777" w:rsidR="00033DD6" w:rsidRPr="00033DD6" w:rsidRDefault="00033DD6" w:rsidP="00C329BF">
            <w:pPr>
              <w:rPr>
                <w:i/>
              </w:rPr>
            </w:pPr>
          </w:p>
          <w:p w14:paraId="2A49978E" w14:textId="77777777" w:rsidR="00033DD6" w:rsidRPr="00033DD6" w:rsidRDefault="00033DD6" w:rsidP="00C329BF">
            <w:pPr>
              <w:rPr>
                <w:i/>
              </w:rPr>
            </w:pPr>
          </w:p>
          <w:p w14:paraId="6447E2F3" w14:textId="77777777" w:rsidR="00033DD6" w:rsidRPr="00033DD6" w:rsidRDefault="00033DD6" w:rsidP="00C329BF">
            <w:pPr>
              <w:rPr>
                <w:i/>
              </w:rPr>
            </w:pPr>
          </w:p>
          <w:p w14:paraId="34DA5F3E" w14:textId="77777777" w:rsidR="00033DD6" w:rsidRPr="00033DD6" w:rsidRDefault="00033DD6" w:rsidP="00C329BF">
            <w:pPr>
              <w:rPr>
                <w:i/>
              </w:rPr>
            </w:pPr>
          </w:p>
          <w:p w14:paraId="388494A2" w14:textId="77777777" w:rsidR="00033DD6" w:rsidRPr="00033DD6" w:rsidRDefault="00033DD6" w:rsidP="00C329BF">
            <w:pPr>
              <w:rPr>
                <w:i/>
              </w:rPr>
            </w:pPr>
          </w:p>
          <w:p w14:paraId="5146CCCA" w14:textId="77777777" w:rsidR="00033DD6" w:rsidRPr="00033DD6" w:rsidRDefault="00033DD6" w:rsidP="00C329BF">
            <w:pPr>
              <w:rPr>
                <w:i/>
              </w:rPr>
            </w:pPr>
          </w:p>
          <w:p w14:paraId="242B353B" w14:textId="77777777" w:rsidR="00033DD6" w:rsidRPr="00033DD6" w:rsidRDefault="00033DD6" w:rsidP="00C329BF">
            <w:pPr>
              <w:rPr>
                <w:i/>
              </w:rPr>
            </w:pPr>
          </w:p>
          <w:p w14:paraId="28A5D5BA" w14:textId="77777777" w:rsidR="00033DD6" w:rsidRPr="00033DD6" w:rsidRDefault="00033DD6" w:rsidP="00C329BF">
            <w:pPr>
              <w:rPr>
                <w:i/>
              </w:rPr>
            </w:pPr>
          </w:p>
          <w:p w14:paraId="7D050A5F" w14:textId="77777777" w:rsidR="00033DD6" w:rsidRPr="00033DD6" w:rsidRDefault="00033DD6" w:rsidP="00C329BF">
            <w:pPr>
              <w:rPr>
                <w:i/>
              </w:rPr>
            </w:pPr>
          </w:p>
          <w:p w14:paraId="456BDB7E" w14:textId="77777777" w:rsidR="00033DD6" w:rsidRPr="00033DD6" w:rsidRDefault="00033DD6" w:rsidP="00C329BF">
            <w:pPr>
              <w:rPr>
                <w:i/>
                <w:sz w:val="6"/>
              </w:rPr>
            </w:pPr>
          </w:p>
        </w:tc>
      </w:tr>
    </w:tbl>
    <w:p w14:paraId="32A8BC43" w14:textId="77777777" w:rsidR="00714A05" w:rsidRPr="00EF6C27" w:rsidRDefault="00714A05">
      <w:pPr>
        <w:rPr>
          <w:sz w:val="2"/>
        </w:rPr>
      </w:pPr>
    </w:p>
    <w:sectPr w:rsidR="00714A05" w:rsidRPr="00EF6C27" w:rsidSect="00EF6C27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0C1"/>
    <w:multiLevelType w:val="hybridMultilevel"/>
    <w:tmpl w:val="D2685D50"/>
    <w:lvl w:ilvl="0" w:tplc="08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7EB1287F"/>
    <w:multiLevelType w:val="hybridMultilevel"/>
    <w:tmpl w:val="AFCE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11312">
    <w:abstractNumId w:val="0"/>
  </w:num>
  <w:num w:numId="2" w16cid:durableId="84903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02F23"/>
    <w:rsid w:val="00021D5A"/>
    <w:rsid w:val="00033DD6"/>
    <w:rsid w:val="0004256B"/>
    <w:rsid w:val="00043D68"/>
    <w:rsid w:val="000551CE"/>
    <w:rsid w:val="00071E6B"/>
    <w:rsid w:val="00094A23"/>
    <w:rsid w:val="000B1483"/>
    <w:rsid w:val="000B4479"/>
    <w:rsid w:val="000D7B46"/>
    <w:rsid w:val="000E08CF"/>
    <w:rsid w:val="00114172"/>
    <w:rsid w:val="00116509"/>
    <w:rsid w:val="0012454E"/>
    <w:rsid w:val="00137C7C"/>
    <w:rsid w:val="001A7FB3"/>
    <w:rsid w:val="001C7BB4"/>
    <w:rsid w:val="001F5849"/>
    <w:rsid w:val="00206A27"/>
    <w:rsid w:val="0023107E"/>
    <w:rsid w:val="00266A5E"/>
    <w:rsid w:val="00266D69"/>
    <w:rsid w:val="0027087A"/>
    <w:rsid w:val="0027097D"/>
    <w:rsid w:val="00271ADF"/>
    <w:rsid w:val="00281533"/>
    <w:rsid w:val="00285FEA"/>
    <w:rsid w:val="002B01A4"/>
    <w:rsid w:val="002D543D"/>
    <w:rsid w:val="002E052E"/>
    <w:rsid w:val="00316A39"/>
    <w:rsid w:val="00316D97"/>
    <w:rsid w:val="003174E9"/>
    <w:rsid w:val="00342384"/>
    <w:rsid w:val="0036615F"/>
    <w:rsid w:val="00373A23"/>
    <w:rsid w:val="00397E00"/>
    <w:rsid w:val="004059D0"/>
    <w:rsid w:val="00405AE7"/>
    <w:rsid w:val="00445255"/>
    <w:rsid w:val="00446B88"/>
    <w:rsid w:val="004567AC"/>
    <w:rsid w:val="00462013"/>
    <w:rsid w:val="00474EA6"/>
    <w:rsid w:val="004A3858"/>
    <w:rsid w:val="00523D2A"/>
    <w:rsid w:val="00525771"/>
    <w:rsid w:val="00540B30"/>
    <w:rsid w:val="005737CD"/>
    <w:rsid w:val="005A369A"/>
    <w:rsid w:val="005D79E1"/>
    <w:rsid w:val="00646267"/>
    <w:rsid w:val="0065318A"/>
    <w:rsid w:val="006903DA"/>
    <w:rsid w:val="006A7DCC"/>
    <w:rsid w:val="006B547F"/>
    <w:rsid w:val="006F585A"/>
    <w:rsid w:val="00714A05"/>
    <w:rsid w:val="00715540"/>
    <w:rsid w:val="007203A0"/>
    <w:rsid w:val="00786A36"/>
    <w:rsid w:val="00791261"/>
    <w:rsid w:val="007B15A7"/>
    <w:rsid w:val="007D0D88"/>
    <w:rsid w:val="007D21F3"/>
    <w:rsid w:val="008005CF"/>
    <w:rsid w:val="008042F2"/>
    <w:rsid w:val="008055B9"/>
    <w:rsid w:val="008324DB"/>
    <w:rsid w:val="008752A6"/>
    <w:rsid w:val="008A522E"/>
    <w:rsid w:val="008B6EAF"/>
    <w:rsid w:val="008C3733"/>
    <w:rsid w:val="008D2824"/>
    <w:rsid w:val="0090232B"/>
    <w:rsid w:val="00902344"/>
    <w:rsid w:val="00907793"/>
    <w:rsid w:val="00943E4E"/>
    <w:rsid w:val="009514EC"/>
    <w:rsid w:val="009B50DB"/>
    <w:rsid w:val="009D5E28"/>
    <w:rsid w:val="00A05899"/>
    <w:rsid w:val="00A57772"/>
    <w:rsid w:val="00A62E06"/>
    <w:rsid w:val="00A647C2"/>
    <w:rsid w:val="00A65F94"/>
    <w:rsid w:val="00A666E2"/>
    <w:rsid w:val="00A67CC4"/>
    <w:rsid w:val="00A93B5C"/>
    <w:rsid w:val="00AD0A52"/>
    <w:rsid w:val="00AE1D0D"/>
    <w:rsid w:val="00B137A2"/>
    <w:rsid w:val="00B64678"/>
    <w:rsid w:val="00B7129E"/>
    <w:rsid w:val="00B974AF"/>
    <w:rsid w:val="00C329BF"/>
    <w:rsid w:val="00C340DE"/>
    <w:rsid w:val="00C50149"/>
    <w:rsid w:val="00C67DD6"/>
    <w:rsid w:val="00C7496D"/>
    <w:rsid w:val="00C85D5B"/>
    <w:rsid w:val="00CB0F2C"/>
    <w:rsid w:val="00CC2D4D"/>
    <w:rsid w:val="00CC6F47"/>
    <w:rsid w:val="00D07541"/>
    <w:rsid w:val="00D1449B"/>
    <w:rsid w:val="00D43652"/>
    <w:rsid w:val="00D67974"/>
    <w:rsid w:val="00DA4E29"/>
    <w:rsid w:val="00DB014C"/>
    <w:rsid w:val="00DC6725"/>
    <w:rsid w:val="00DF654B"/>
    <w:rsid w:val="00E4318B"/>
    <w:rsid w:val="00E456C7"/>
    <w:rsid w:val="00E6004B"/>
    <w:rsid w:val="00E65E0B"/>
    <w:rsid w:val="00E7190F"/>
    <w:rsid w:val="00E74D40"/>
    <w:rsid w:val="00E74F17"/>
    <w:rsid w:val="00EB4B7E"/>
    <w:rsid w:val="00EF6C27"/>
    <w:rsid w:val="00F20B9D"/>
    <w:rsid w:val="00F258CF"/>
    <w:rsid w:val="00F87236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0B0E"/>
  <w15:docId w15:val="{FC3C225C-D07D-4E5A-93FA-B38C5B7A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F2C"/>
    <w:pPr>
      <w:ind w:left="720"/>
      <w:contextualSpacing/>
    </w:pPr>
  </w:style>
  <w:style w:type="paragraph" w:styleId="NoSpacing">
    <w:name w:val="No Spacing"/>
    <w:uiPriority w:val="1"/>
    <w:qFormat/>
    <w:rsid w:val="005A369A"/>
    <w:pPr>
      <w:spacing w:after="0" w:line="240" w:lineRule="auto"/>
    </w:pPr>
  </w:style>
  <w:style w:type="character" w:styleId="Hyperlink">
    <w:name w:val="Hyperlink"/>
    <w:unhideWhenUsed/>
    <w:rsid w:val="00B71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e60b6e8bb0ae23ee78362c99dda9cbd9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8122f82644689f3d8668f620ce7a1103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76E38-C3E5-43C3-8747-F4A90B8E642E}"/>
</file>

<file path=customXml/itemProps2.xml><?xml version="1.0" encoding="utf-8"?>
<ds:datastoreItem xmlns:ds="http://schemas.openxmlformats.org/officeDocument/2006/customXml" ds:itemID="{6B762B3C-E4E6-4A6B-9CFE-4E3358950B4D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3.xml><?xml version="1.0" encoding="utf-8"?>
<ds:datastoreItem xmlns:ds="http://schemas.openxmlformats.org/officeDocument/2006/customXml" ds:itemID="{0CE2D585-BCD5-48DB-989F-1F886B25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8316F-9997-467F-A1C2-EA8E0E22A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Mrs McCallum</cp:lastModifiedBy>
  <cp:revision>36</cp:revision>
  <dcterms:created xsi:type="dcterms:W3CDTF">2026-04-24T13:12:00Z</dcterms:created>
  <dcterms:modified xsi:type="dcterms:W3CDTF">2026-04-24T13:34:00Z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