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16BF" w14:textId="77777777" w:rsidR="00591A73" w:rsidRDefault="00591A73"/>
    <w:tbl>
      <w:tblPr>
        <w:tblStyle w:val="TableGrid"/>
        <w:tblW w:w="10632" w:type="dxa"/>
        <w:tblInd w:w="-881" w:type="dxa"/>
        <w:tblLook w:val="04A0" w:firstRow="1" w:lastRow="0" w:firstColumn="1" w:lastColumn="0" w:noHBand="0" w:noVBand="1"/>
      </w:tblPr>
      <w:tblGrid>
        <w:gridCol w:w="10632"/>
      </w:tblGrid>
      <w:tr w:rsidR="00714A05" w14:paraId="65BF107A" w14:textId="77777777" w:rsidTr="0089407A">
        <w:trPr>
          <w:trHeight w:val="6323"/>
        </w:trPr>
        <w:tc>
          <w:tcPr>
            <w:tcW w:w="106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8E7B1F" w14:textId="77777777" w:rsidR="00714A05" w:rsidRDefault="0089407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E6F22F" wp14:editId="31E5D7E8">
                      <wp:simplePos x="0" y="0"/>
                      <wp:positionH relativeFrom="column">
                        <wp:posOffset>101817</wp:posOffset>
                      </wp:positionH>
                      <wp:positionV relativeFrom="paragraph">
                        <wp:posOffset>81728</wp:posOffset>
                      </wp:positionV>
                      <wp:extent cx="5226964" cy="897890"/>
                      <wp:effectExtent l="0" t="0" r="12065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26964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87BA3C" w14:textId="77777777" w:rsidR="008517F3" w:rsidRDefault="008517F3" w:rsidP="00266D6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2"/>
                                      <w:szCs w:val="1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500084E9" w14:textId="77777777" w:rsidR="00714A05" w:rsidRPr="00AD5612" w:rsidRDefault="00AD5612" w:rsidP="008940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44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News a</w:t>
                                  </w:r>
                                  <w:r w:rsidR="000D27B4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2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bout P5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E6F2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8pt;margin-top:6.45pt;width:411.55pt;height:7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" fillcolor="white [3201]" strokecolor="black [3200]" strokeweight="2pt">
                      <v:textbox>
                        <w:txbxContent>
                          <w:p w14:paraId="7687BA3C" w14:textId="77777777" w:rsidR="008517F3" w:rsidRDefault="008517F3" w:rsidP="00266D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2"/>
                                <w:szCs w:val="1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00084E9" w14:textId="77777777" w:rsidR="00714A05" w:rsidRPr="00AD5612" w:rsidRDefault="00AD5612" w:rsidP="008940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44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</w:t>
                            </w:r>
                            <w:r w:rsidR="000D27B4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bout P5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98A929" wp14:editId="509E677B">
                      <wp:simplePos x="0" y="0"/>
                      <wp:positionH relativeFrom="column">
                        <wp:posOffset>5463206</wp:posOffset>
                      </wp:positionH>
                      <wp:positionV relativeFrom="paragraph">
                        <wp:posOffset>81449</wp:posOffset>
                      </wp:positionV>
                      <wp:extent cx="1020148" cy="897890"/>
                      <wp:effectExtent l="0" t="0" r="27940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0148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D8177C" w14:textId="77777777" w:rsidR="00266D69" w:rsidRDefault="00266D69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7C4DAE0" wp14:editId="360DAC5A">
                                        <wp:extent cx="843148" cy="779839"/>
                                        <wp:effectExtent l="0" t="0" r="0" b="1270"/>
                                        <wp:docPr id="132" name="Picture 132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8A929" id="Text Box 8" o:spid="_x0000_s1027" type="#_x0000_t202" style="position:absolute;margin-left:430.15pt;margin-top:6.4pt;width:80.35pt;height:7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" fillcolor="white [3201]" strokecolor="black [3200]" strokeweight="2pt">
                      <v:textbox>
                        <w:txbxContent>
                          <w:p w14:paraId="0CD8177C" w14:textId="77777777" w:rsidR="00266D69" w:rsidRDefault="00266D6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7C4DAE0" wp14:editId="360DAC5A">
                                  <wp:extent cx="843148" cy="779839"/>
                                  <wp:effectExtent l="0" t="0" r="0" b="1270"/>
                                  <wp:docPr id="132" name="Picture 132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09AC4A" w14:textId="77777777" w:rsidR="00714A05" w:rsidRDefault="00714A05"/>
          <w:p w14:paraId="63236E38" w14:textId="77777777" w:rsidR="00714A05" w:rsidRDefault="00714A05"/>
          <w:p w14:paraId="6148444A" w14:textId="77777777" w:rsidR="00714A05" w:rsidRDefault="00714A05"/>
          <w:p w14:paraId="2C70C4F1" w14:textId="77777777" w:rsidR="00714A05" w:rsidRDefault="00714A05"/>
          <w:p w14:paraId="7D402744" w14:textId="77777777" w:rsidR="00714A05" w:rsidRDefault="0089407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EB73017" wp14:editId="04BCC9FC">
                      <wp:simplePos x="0" y="0"/>
                      <wp:positionH relativeFrom="column">
                        <wp:posOffset>90805</wp:posOffset>
                      </wp:positionH>
                      <wp:positionV relativeFrom="page">
                        <wp:posOffset>1186180</wp:posOffset>
                      </wp:positionV>
                      <wp:extent cx="6429375" cy="3931920"/>
                      <wp:effectExtent l="0" t="0" r="28575" b="11430"/>
                      <wp:wrapTight wrapText="bothSides">
                        <wp:wrapPolygon edited="0">
                          <wp:start x="0" y="0"/>
                          <wp:lineTo x="0" y="21558"/>
                          <wp:lineTo x="21632" y="21558"/>
                          <wp:lineTo x="21632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9375" cy="393192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5DD946" w14:textId="77777777" w:rsidR="00714A05" w:rsidRPr="00170270" w:rsidRDefault="00266D69" w:rsidP="005C715F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 w:rsidRPr="00170270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 xml:space="preserve">What are we learning this term? </w:t>
                                  </w:r>
                                </w:p>
                                <w:p w14:paraId="33651BEF" w14:textId="77777777" w:rsidR="005C715F" w:rsidRPr="005C715F" w:rsidRDefault="005C715F" w:rsidP="005C715F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48ED80EE" w14:textId="0BA3F43F" w:rsidR="000D27B4" w:rsidRPr="00922DEE" w:rsidRDefault="00170270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22DE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Maths:</w:t>
                                  </w:r>
                                  <w:r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Children will be covering a range of mental maths strategies at the beginning of every maths lesson</w:t>
                                  </w:r>
                                  <w:r w:rsidR="00B2529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 using the Samson maths programme</w:t>
                                  </w:r>
                                  <w:r w:rsidR="008A52A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D27B4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We will be extending our understanding of place value and focusing on addition, subtraction, multiplication and division calculations. We will also be learning about the properties of 2D and </w:t>
                                  </w:r>
                                  <w:r w:rsidR="00B573CC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3D shapes including their nets and</w:t>
                                  </w:r>
                                  <w:r w:rsidR="000917D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investigating probability.</w:t>
                                  </w:r>
                                  <w:r w:rsidR="000609D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A7813E2" w14:textId="77777777" w:rsidR="00033EBC" w:rsidRPr="00922DEE" w:rsidRDefault="00033EBC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9FB4BF" w14:textId="3BB43589" w:rsidR="00033EBC" w:rsidRPr="00922DEE" w:rsidRDefault="00170270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22DE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Literacy:</w:t>
                                  </w:r>
                                  <w:r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This term we will be focusing on </w:t>
                                  </w:r>
                                  <w:r w:rsidR="00450E48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recount</w:t>
                                  </w:r>
                                  <w:r w:rsidR="00B573CC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 narrative</w:t>
                                  </w:r>
                                  <w:r w:rsidR="00450E48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persuasive writing</w:t>
                                  </w:r>
                                  <w:r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  These genres hav</w:t>
                                  </w:r>
                                  <w:r w:rsidR="00D07DCE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e clear links to our IDL topic. </w:t>
                                  </w:r>
                                  <w:r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We are all exci</w:t>
                                  </w:r>
                                  <w:r w:rsidR="009467DB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ted to be reading ‘</w:t>
                                  </w:r>
                                  <w:r w:rsidR="000D27B4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Charlie and the Chocolate Factory’ </w:t>
                                  </w:r>
                                  <w:r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this term. We will be reading this together in class and focusing on our key strategies in </w:t>
                                  </w:r>
                                  <w:r w:rsidR="00D07DCE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preparation to begin working in </w:t>
                                  </w:r>
                                  <w:r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groups </w:t>
                                  </w:r>
                                  <w:r w:rsidR="00101BA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on different novels later in the </w:t>
                                  </w:r>
                                  <w:r w:rsidR="002C124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year.</w:t>
                                  </w:r>
                                  <w:r w:rsidR="009467DB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D27B4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This</w:t>
                                  </w:r>
                                  <w:r w:rsidR="00450E48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‘modelling block’</w:t>
                                  </w:r>
                                  <w:r w:rsidR="000D27B4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will allow the children to develop their reading comprehension skills</w:t>
                                  </w:r>
                                  <w:r w:rsidR="00450E48"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</w:p>
                                <w:p w14:paraId="48E5CF97" w14:textId="77777777" w:rsidR="00450E48" w:rsidRPr="00922DEE" w:rsidRDefault="00450E48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59A348" w14:textId="77777777" w:rsidR="00B573CC" w:rsidRPr="00922DEE" w:rsidRDefault="00450E48" w:rsidP="00666E9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22DEE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RME</w:t>
                                  </w:r>
                                  <w:r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: This term we will be focussing on notable Christians</w:t>
                                  </w:r>
                                  <w:r w:rsidR="000609D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Saints</w:t>
                                  </w:r>
                                  <w:r w:rsidRPr="00922DE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with an emphasis on Nelson Mandela and the impact he had.</w:t>
                                  </w:r>
                                </w:p>
                                <w:p w14:paraId="10D9C951" w14:textId="77777777" w:rsidR="00B573CC" w:rsidRDefault="00450E48" w:rsidP="00830F5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DC159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E0CD8D5" w14:textId="77777777" w:rsidR="00CD03DB" w:rsidRDefault="00CD03DB" w:rsidP="00830F5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IDL: </w:t>
                                  </w:r>
                                  <w:r w:rsidR="000609D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Our topic </w:t>
                                  </w:r>
                                  <w:proofErr w:type="gramStart"/>
                                  <w:r w:rsidR="000609D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work</w:t>
                                  </w:r>
                                  <w:proofErr w:type="gramEnd"/>
                                  <w:r w:rsidR="000609D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this term will link in with our ‘Charlie and the Chocolate Factory’ novel.</w:t>
                                  </w:r>
                                  <w:r w:rsidR="00BB0409" w:rsidRPr="00BB0409">
                                    <w:t xml:space="preserve"> </w:t>
                                  </w:r>
                                </w:p>
                                <w:p w14:paraId="1DE723E5" w14:textId="77777777" w:rsidR="000609D4" w:rsidRDefault="000609D4" w:rsidP="00830F5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We will be looking at the History of Chocolate, the journey of a cocoa bean and Fairtrade.</w:t>
                                  </w:r>
                                  <w:r w:rsidR="00BB0409" w:rsidRPr="00BB0409">
                                    <w:t xml:space="preserve"> </w:t>
                                  </w:r>
                                </w:p>
                                <w:p w14:paraId="4758CABA" w14:textId="77777777" w:rsidR="00BB0409" w:rsidRDefault="00BB0409" w:rsidP="00830F5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BB040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89B4BCE" wp14:editId="58B7FEB8">
                                        <wp:extent cx="952500" cy="952500"/>
                                        <wp:effectExtent l="0" t="0" r="0" b="0"/>
                                        <wp:docPr id="135" name="Picture 1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00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46626CD" w14:textId="77777777" w:rsidR="00BB0409" w:rsidRPr="00CD03DB" w:rsidRDefault="00BB0409" w:rsidP="00830F55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EB4929" w14:textId="77777777" w:rsidR="00266D69" w:rsidRPr="00450E48" w:rsidRDefault="00BB0409" w:rsidP="00BB0409">
                                  <w:pPr>
                                    <w:ind w:firstLine="7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noProof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73017" id="Text Box 2" o:spid="_x0000_s1028" type="#_x0000_t202" style="position:absolute;margin-left:7.15pt;margin-top:93.4pt;width:506.25pt;height:309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" fillcolor="white [3201]" strokecolor="black [3200]" strokeweight="2pt">
                      <v:textbox>
                        <w:txbxContent>
                          <w:p w14:paraId="285DD946" w14:textId="77777777" w:rsidR="00714A05" w:rsidRPr="00170270" w:rsidRDefault="00266D69" w:rsidP="005C715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17027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What are we learning this term? </w:t>
                            </w:r>
                          </w:p>
                          <w:p w14:paraId="33651BEF" w14:textId="77777777" w:rsidR="005C715F" w:rsidRPr="005C715F" w:rsidRDefault="005C715F" w:rsidP="005C715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  <w:u w:val="single"/>
                              </w:rPr>
                            </w:pPr>
                          </w:p>
                          <w:p w14:paraId="48ED80EE" w14:textId="0BA3F43F" w:rsidR="000D27B4" w:rsidRPr="00922DEE" w:rsidRDefault="00170270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22DE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Maths:</w:t>
                            </w:r>
                            <w:r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Children will be covering a range of mental maths strategies at the beginning of every maths lesson</w:t>
                            </w:r>
                            <w:r w:rsidR="00B2529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using the Samson maths programme</w:t>
                            </w:r>
                            <w:r w:rsidR="008A52A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27B4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be extending our understanding of place value and focusing on addition, subtraction, multiplication and division calculations. We will also be learning about the properties of 2D and </w:t>
                            </w:r>
                            <w:r w:rsidR="00B573CC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3D shapes including their nets and</w:t>
                            </w:r>
                            <w:r w:rsidR="000917D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investigating probability.</w:t>
                            </w:r>
                            <w:r w:rsidR="000609D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A7813E2" w14:textId="77777777" w:rsidR="00033EBC" w:rsidRPr="00922DEE" w:rsidRDefault="00033EBC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B9FB4BF" w14:textId="3BB43589" w:rsidR="00033EBC" w:rsidRPr="00922DEE" w:rsidRDefault="00170270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22DE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Literacy:</w:t>
                            </w:r>
                            <w:r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This term we will be focusing on </w:t>
                            </w:r>
                            <w:r w:rsidR="00450E48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recount</w:t>
                            </w:r>
                            <w:r w:rsidR="00B573CC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narrative</w:t>
                            </w:r>
                            <w:r w:rsidR="00450E48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persuasive writing</w:t>
                            </w:r>
                            <w:r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  These genres hav</w:t>
                            </w:r>
                            <w:r w:rsidR="00D07DCE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 clear links to our IDL topic. </w:t>
                            </w:r>
                            <w:r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are all exci</w:t>
                            </w:r>
                            <w:r w:rsidR="009467DB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ted to be reading ‘</w:t>
                            </w:r>
                            <w:r w:rsidR="000D27B4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Charlie and the Chocolate Factory’ </w:t>
                            </w:r>
                            <w:r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this term. We will be reading this together in class and focusing on our key strategies in </w:t>
                            </w:r>
                            <w:r w:rsidR="00D07DCE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preparation to begin working in </w:t>
                            </w:r>
                            <w:r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groups </w:t>
                            </w:r>
                            <w:r w:rsidR="00101BA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on different novels later in the </w:t>
                            </w:r>
                            <w:r w:rsidR="002C124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year.</w:t>
                            </w:r>
                            <w:r w:rsidR="009467DB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27B4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</w:t>
                            </w:r>
                            <w:r w:rsidR="00450E48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‘modelling block’</w:t>
                            </w:r>
                            <w:r w:rsidR="000D27B4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will allow the children to develop their reading comprehension skills</w:t>
                            </w:r>
                            <w:r w:rsidR="00450E48"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8E5CF97" w14:textId="77777777" w:rsidR="00450E48" w:rsidRPr="00922DEE" w:rsidRDefault="00450E48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359A348" w14:textId="77777777" w:rsidR="00B573CC" w:rsidRPr="00922DEE" w:rsidRDefault="00450E48" w:rsidP="00666E9A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22DE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RME</w:t>
                            </w:r>
                            <w:r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: This term we will be focussing on notable Christians</w:t>
                            </w:r>
                            <w:r w:rsidR="000609D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Saints</w:t>
                            </w:r>
                            <w:r w:rsidRPr="00922DE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with an emphasis on Nelson Mandela and the impact he had.</w:t>
                            </w:r>
                          </w:p>
                          <w:p w14:paraId="10D9C951" w14:textId="77777777" w:rsidR="00B573CC" w:rsidRDefault="00450E48" w:rsidP="00830F55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C15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0CD8D5" w14:textId="77777777" w:rsidR="00CD03DB" w:rsidRDefault="00CD03DB" w:rsidP="00830F55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IDL: </w:t>
                            </w:r>
                            <w:r w:rsidR="000609D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topic </w:t>
                            </w:r>
                            <w:proofErr w:type="gramStart"/>
                            <w:r w:rsidR="000609D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work</w:t>
                            </w:r>
                            <w:proofErr w:type="gramEnd"/>
                            <w:r w:rsidR="000609D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this term will link in with our ‘Charlie and the Chocolate Factory’ novel.</w:t>
                            </w:r>
                            <w:r w:rsidR="00BB0409" w:rsidRPr="00BB0409">
                              <w:t xml:space="preserve"> </w:t>
                            </w:r>
                          </w:p>
                          <w:p w14:paraId="1DE723E5" w14:textId="77777777" w:rsidR="000609D4" w:rsidRDefault="000609D4" w:rsidP="00830F55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be looking at the History of Chocolate, the journey of a cocoa bean and Fairtrade.</w:t>
                            </w:r>
                            <w:r w:rsidR="00BB0409" w:rsidRPr="00BB0409">
                              <w:t xml:space="preserve"> </w:t>
                            </w:r>
                          </w:p>
                          <w:p w14:paraId="4758CABA" w14:textId="77777777" w:rsidR="00BB0409" w:rsidRDefault="00BB0409" w:rsidP="00830F55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B0409">
                              <w:rPr>
                                <w:noProof/>
                              </w:rPr>
                              <w:drawing>
                                <wp:inline distT="0" distB="0" distL="0" distR="0" wp14:anchorId="589B4BCE" wp14:editId="58B7FEB8">
                                  <wp:extent cx="952500" cy="952500"/>
                                  <wp:effectExtent l="0" t="0" r="0" b="0"/>
                                  <wp:docPr id="135" name="Picture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6626CD" w14:textId="77777777" w:rsidR="00BB0409" w:rsidRPr="00CD03DB" w:rsidRDefault="00BB0409" w:rsidP="00830F55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DEB4929" w14:textId="77777777" w:rsidR="00266D69" w:rsidRPr="00450E48" w:rsidRDefault="00BB0409" w:rsidP="00BB0409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66276B2" w14:textId="77777777" w:rsidR="00714A05" w:rsidRDefault="00714A05"/>
          <w:p w14:paraId="1A706B79" w14:textId="77777777" w:rsidR="00714A05" w:rsidRDefault="00714A05"/>
          <w:p w14:paraId="65D7CE81" w14:textId="77777777" w:rsidR="00714A05" w:rsidRDefault="0089407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125508" wp14:editId="3C54E3A1">
                      <wp:simplePos x="0" y="0"/>
                      <wp:positionH relativeFrom="column">
                        <wp:posOffset>3489854</wp:posOffset>
                      </wp:positionH>
                      <wp:positionV relativeFrom="paragraph">
                        <wp:posOffset>158508</wp:posOffset>
                      </wp:positionV>
                      <wp:extent cx="3018048" cy="2668982"/>
                      <wp:effectExtent l="0" t="0" r="11430" b="1714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8048" cy="266898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948055" w14:textId="77777777" w:rsidR="00051413" w:rsidRDefault="00540B30" w:rsidP="00051413">
                                  <w:pPr>
                                    <w:spacing w:line="240" w:lineRule="auto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</w:pPr>
                                  <w:r w:rsidRPr="0027097D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</w:rPr>
                                    <w:t>Things to remember:</w:t>
                                  </w:r>
                                </w:p>
                                <w:p w14:paraId="3F0C0ABB" w14:textId="77777777" w:rsidR="009C4DAC" w:rsidRPr="0089407A" w:rsidRDefault="005C715F" w:rsidP="006E347F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color w:val="0000FF" w:themeColor="hyperlink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89407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Uniform and P</w:t>
                                  </w:r>
                                  <w:r w:rsidR="006031A9" w:rsidRPr="0089407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.</w:t>
                                  </w:r>
                                  <w:r w:rsidRPr="0089407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E</w:t>
                                  </w:r>
                                  <w:r w:rsidR="006031A9" w:rsidRPr="0089407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.</w:t>
                                  </w:r>
                                  <w:r w:rsidRPr="0089407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kit</w:t>
                                  </w:r>
                                  <w:r w:rsidR="006E347F" w:rsidRPr="0089407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Pr="0089407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Children are required to wear school uniform and appropriate P</w:t>
                                  </w:r>
                                  <w:r w:rsidR="006031A9" w:rsidRPr="0089407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89407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="006031A9" w:rsidRPr="0089407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89407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kit at all times. </w:t>
                                  </w:r>
                                  <w:r w:rsidR="0089407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Please name all uniform and kit.</w:t>
                                  </w:r>
                                </w:p>
                                <w:p w14:paraId="4C047735" w14:textId="77777777" w:rsidR="00051413" w:rsidRPr="0089407A" w:rsidRDefault="00B62D5E" w:rsidP="00051413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9407A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Water bottles</w:t>
                                  </w:r>
                                  <w:r w:rsidRPr="0089407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: Children are encouraged to drink water throughout the day. Please remember it should only be water and not diluting juice.  </w:t>
                                  </w:r>
                                </w:p>
                                <w:p w14:paraId="625E0CD6" w14:textId="77777777" w:rsidR="00922DEE" w:rsidRPr="0089407A" w:rsidRDefault="00922DEE" w:rsidP="00922DEE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9407A">
                                    <w:rPr>
                                      <w:rFonts w:ascii="Comic Sans MS" w:eastAsia="Times New Roman" w:hAnsi="Comic Sans MS" w:cs="Times New Roman"/>
                                      <w:b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Our behaviour policy:</w:t>
                                  </w:r>
                                  <w:r w:rsidRPr="0089407A">
                                    <w:rPr>
                                      <w:rFonts w:ascii="Comic Sans MS" w:eastAsia="Times New Roman" w:hAnsi="Comic Sans MS" w:cs="Times New Roman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As a Rights Respecting School, our behaviour policy focuses on our school values. Honesty, Respect, Responsibility, Friendship, Teamwork and Inclusion.</w:t>
                                  </w:r>
                                </w:p>
                                <w:p w14:paraId="4D1F4CC0" w14:textId="77777777" w:rsidR="00B62D5E" w:rsidRPr="00051413" w:rsidRDefault="00B62D5E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D047E1" w14:textId="77777777" w:rsidR="00B62D5E" w:rsidRPr="00051413" w:rsidRDefault="00B62D5E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25508" id="Text Box 5" o:spid="_x0000_s1029" type="#_x0000_t202" style="position:absolute;margin-left:274.8pt;margin-top:12.5pt;width:237.65pt;height:21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" fillcolor="white [3201]" strokecolor="black [3200]" strokeweight="2pt">
                      <v:textbox>
                        <w:txbxContent>
                          <w:p w14:paraId="3F948055" w14:textId="77777777" w:rsidR="00051413" w:rsidRDefault="00540B30" w:rsidP="00051413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27097D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Things to remember:</w:t>
                            </w:r>
                          </w:p>
                          <w:p w14:paraId="3F0C0ABB" w14:textId="77777777" w:rsidR="009C4DAC" w:rsidRPr="0089407A" w:rsidRDefault="005C715F" w:rsidP="006E347F">
                            <w:pPr>
                              <w:jc w:val="both"/>
                              <w:rPr>
                                <w:rFonts w:ascii="Comic Sans MS" w:hAnsi="Comic Sans MS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9407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Uniform and P</w:t>
                            </w:r>
                            <w:r w:rsidR="006031A9" w:rsidRPr="0089407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89407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E</w:t>
                            </w:r>
                            <w:r w:rsidR="006031A9" w:rsidRPr="0089407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Pr="0089407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kit</w:t>
                            </w:r>
                            <w:r w:rsidR="006E347F" w:rsidRPr="008940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:</w:t>
                            </w:r>
                            <w:r w:rsidRPr="008940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Children are required to wear school uniform and appropriate P</w:t>
                            </w:r>
                            <w:r w:rsidR="006031A9" w:rsidRPr="008940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Pr="008940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</w:t>
                            </w:r>
                            <w:r w:rsidR="006031A9" w:rsidRPr="008940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Pr="008940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kit at all times. </w:t>
                            </w:r>
                            <w:r w:rsidR="008940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Please name all uniform and kit.</w:t>
                            </w:r>
                          </w:p>
                          <w:p w14:paraId="4C047735" w14:textId="77777777" w:rsidR="00051413" w:rsidRPr="0089407A" w:rsidRDefault="00B62D5E" w:rsidP="00051413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9407A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Water bottles</w:t>
                            </w:r>
                            <w:r w:rsidRPr="008940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Children are encouraged to drink water throughout the day. Please remember it should only be water and not diluting juice.  </w:t>
                            </w:r>
                          </w:p>
                          <w:p w14:paraId="625E0CD6" w14:textId="77777777" w:rsidR="00922DEE" w:rsidRPr="0089407A" w:rsidRDefault="00922DEE" w:rsidP="00922DEE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9407A">
                              <w:rPr>
                                <w:rFonts w:ascii="Comic Sans MS" w:eastAsia="Times New Roman" w:hAnsi="Comic Sans MS" w:cs="Times New Roman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Our behaviour policy:</w:t>
                            </w:r>
                            <w:r w:rsidRPr="0089407A">
                              <w:rPr>
                                <w:rFonts w:ascii="Comic Sans MS" w:eastAsia="Times New Roman" w:hAnsi="Comic Sans MS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As a Rights Respecting School, our behaviour policy focuses on our school values. Honesty, Respect, Responsibility, Friendship, Teamwork and Inclusion.</w:t>
                            </w:r>
                          </w:p>
                          <w:p w14:paraId="4D1F4CC0" w14:textId="77777777" w:rsidR="00B62D5E" w:rsidRPr="00051413" w:rsidRDefault="00B62D5E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44D047E1" w14:textId="77777777" w:rsidR="00B62D5E" w:rsidRPr="00051413" w:rsidRDefault="00B62D5E">
                            <w:pPr>
                              <w:rPr>
                                <w:rFonts w:ascii="Comic Sans MS" w:hAnsi="Comic Sans MS"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AD7B85" wp14:editId="5D686399">
                      <wp:simplePos x="0" y="0"/>
                      <wp:positionH relativeFrom="column">
                        <wp:posOffset>37894</wp:posOffset>
                      </wp:positionH>
                      <wp:positionV relativeFrom="paragraph">
                        <wp:posOffset>136808</wp:posOffset>
                      </wp:positionV>
                      <wp:extent cx="3266028" cy="2700916"/>
                      <wp:effectExtent l="0" t="0" r="1079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6028" cy="2700916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24BECE" w14:textId="77777777" w:rsidR="00540B30" w:rsidRPr="00CE3271" w:rsidRDefault="00540B30" w:rsidP="006E347F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E3271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Other: </w:t>
                                  </w:r>
                                </w:p>
                                <w:p w14:paraId="3BB8AE7E" w14:textId="1680FA6E" w:rsidR="00DC1599" w:rsidRPr="00CE3271" w:rsidRDefault="00DC1599" w:rsidP="00DC1599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CE3271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Home</w:t>
                                  </w:r>
                                  <w:r w:rsidR="000609D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work</w:t>
                                  </w:r>
                                  <w:r w:rsidR="00373C5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– This is</w:t>
                                  </w:r>
                                  <w:r w:rsidR="00874D9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now</w:t>
                                  </w:r>
                                  <w:r w:rsidR="00373C5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i</w:t>
                                  </w:r>
                                  <w:r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ssued on a </w:t>
                                  </w:r>
                                  <w:r w:rsidR="00E3518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Friday</w:t>
                                  </w:r>
                                  <w:r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returned on a </w:t>
                                  </w:r>
                                  <w:r w:rsidR="00E35180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Wednesday</w:t>
                                  </w:r>
                                  <w:r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Children are expected to take responsibility for their homework and ensure it is submitted to a high standard. </w:t>
                                  </w:r>
                                </w:p>
                                <w:p w14:paraId="370AE074" w14:textId="77777777" w:rsidR="00DC1599" w:rsidRPr="00CE3271" w:rsidRDefault="00DC1599" w:rsidP="006E347F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751A353" w14:textId="77777777" w:rsidR="00DC1599" w:rsidRPr="00CE3271" w:rsidRDefault="005C715F" w:rsidP="006E347F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Children are encouraged to continue to practise times tables </w:t>
                                  </w:r>
                                  <w:r w:rsidR="00AD5612"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and other mental strategies</w:t>
                                  </w:r>
                                  <w:r w:rsidR="004666A3"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at home as often as possible. </w:t>
                                  </w:r>
                                  <w:r w:rsidR="00450E48"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Children could access Top</w:t>
                                  </w:r>
                                  <w:r w:rsidR="00DC1599"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450E48"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Marks maths games to support them in this.</w:t>
                                  </w:r>
                                </w:p>
                                <w:p w14:paraId="51F3712E" w14:textId="77777777" w:rsidR="005C715F" w:rsidRPr="00CE3271" w:rsidRDefault="005C715F" w:rsidP="006E347F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349DD3D" w14:textId="5FDC890D" w:rsidR="00111BD1" w:rsidRDefault="006F11C4" w:rsidP="006E347F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CE3271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="006031A9" w:rsidRPr="00CE3271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CE3271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="006031A9" w:rsidRPr="00CE3271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CE3271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days</w:t>
                                  </w:r>
                                  <w:r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7678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  Monday and Thursday</w:t>
                                  </w:r>
                                  <w:r w:rsidR="00B573CC" w:rsidRPr="00CE32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P5P</w:t>
                                  </w:r>
                                  <w:r w:rsidR="000609D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3B91360" w14:textId="73457F26" w:rsidR="00B573CC" w:rsidRDefault="00111BD1" w:rsidP="006E347F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                 </w:t>
                                  </w:r>
                                  <w:r w:rsidR="0077678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Monday and Thursday </w:t>
                                  </w:r>
                                  <w:r w:rsidR="000609D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P5C</w:t>
                                  </w:r>
                                </w:p>
                                <w:p w14:paraId="2E2915C8" w14:textId="77777777" w:rsidR="00677E85" w:rsidRPr="00CE3271" w:rsidRDefault="00677E85" w:rsidP="006E347F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                 </w:t>
                                  </w:r>
                                </w:p>
                                <w:p w14:paraId="79356435" w14:textId="77777777" w:rsidR="00266D69" w:rsidRDefault="00266D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D7B85" id="Text Box 4" o:spid="_x0000_s1030" type="#_x0000_t202" style="position:absolute;margin-left:3pt;margin-top:10.75pt;width:257.15pt;height:2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" fillcolor="white [3201]" strokecolor="black [3200]" strokeweight="2pt">
                      <v:textbox>
                        <w:txbxContent>
                          <w:p w14:paraId="2B24BECE" w14:textId="77777777" w:rsidR="00540B30" w:rsidRPr="00CE3271" w:rsidRDefault="00540B30" w:rsidP="006E347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CE327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Other: </w:t>
                            </w:r>
                          </w:p>
                          <w:p w14:paraId="3BB8AE7E" w14:textId="1680FA6E" w:rsidR="00DC1599" w:rsidRPr="00CE3271" w:rsidRDefault="00DC1599" w:rsidP="00DC159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327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Home</w:t>
                            </w:r>
                            <w:r w:rsidR="000609D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work</w:t>
                            </w:r>
                            <w:r w:rsidR="00373C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– This is</w:t>
                            </w:r>
                            <w:r w:rsidR="00874D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now</w:t>
                            </w:r>
                            <w:r w:rsidR="00373C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ssued on a </w:t>
                            </w:r>
                            <w:r w:rsidR="00E3518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Friday</w:t>
                            </w:r>
                            <w:r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returned on a </w:t>
                            </w:r>
                            <w:r w:rsidR="00E3518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Wednesday</w:t>
                            </w:r>
                            <w:r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Children are expected to take responsibility for their homework and ensure it is submitted to a high standard. </w:t>
                            </w:r>
                          </w:p>
                          <w:p w14:paraId="370AE074" w14:textId="77777777" w:rsidR="00DC1599" w:rsidRPr="00CE3271" w:rsidRDefault="00DC1599" w:rsidP="006E347F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751A353" w14:textId="77777777" w:rsidR="00DC1599" w:rsidRPr="00CE3271" w:rsidRDefault="005C715F" w:rsidP="006E347F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Children are encouraged to continue to practise times tables </w:t>
                            </w:r>
                            <w:r w:rsidR="00AD5612"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and other mental strategies</w:t>
                            </w:r>
                            <w:r w:rsidR="004666A3"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at home as often as possible. </w:t>
                            </w:r>
                            <w:r w:rsidR="00450E48"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Children could access Top</w:t>
                            </w:r>
                            <w:r w:rsidR="00DC1599"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50E48"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Marks maths games to support them in this.</w:t>
                            </w:r>
                          </w:p>
                          <w:p w14:paraId="51F3712E" w14:textId="77777777" w:rsidR="005C715F" w:rsidRPr="00CE3271" w:rsidRDefault="005C715F" w:rsidP="006E347F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349DD3D" w14:textId="5FDC890D" w:rsidR="00111BD1" w:rsidRDefault="006F11C4" w:rsidP="006E347F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CE327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6031A9" w:rsidRPr="00CE327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CE327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="006031A9" w:rsidRPr="00CE327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CE3271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days</w:t>
                            </w:r>
                            <w:r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67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Monday and Thursday</w:t>
                            </w:r>
                            <w:r w:rsidR="00B573CC" w:rsidRPr="00CE32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P5P</w:t>
                            </w:r>
                            <w:r w:rsidR="000609D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B91360" w14:textId="73457F26" w:rsidR="00B573CC" w:rsidRDefault="00111BD1" w:rsidP="006E347F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="0077678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Monday and Thursday </w:t>
                            </w:r>
                            <w:r w:rsidR="000609D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P5C</w:t>
                            </w:r>
                          </w:p>
                          <w:p w14:paraId="2E2915C8" w14:textId="77777777" w:rsidR="00677E85" w:rsidRPr="00CE3271" w:rsidRDefault="00677E85" w:rsidP="006E347F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  <w:p w14:paraId="79356435" w14:textId="77777777" w:rsidR="00266D69" w:rsidRDefault="00266D69"/>
                        </w:txbxContent>
                      </v:textbox>
                    </v:shape>
                  </w:pict>
                </mc:Fallback>
              </mc:AlternateContent>
            </w:r>
          </w:p>
          <w:p w14:paraId="10523B32" w14:textId="77777777" w:rsidR="00714A05" w:rsidRDefault="00714A05"/>
          <w:p w14:paraId="3DB59D0B" w14:textId="77777777" w:rsidR="00714A05" w:rsidRDefault="00714A05"/>
          <w:p w14:paraId="7B568B74" w14:textId="77777777" w:rsidR="00714A05" w:rsidRDefault="00714A05"/>
          <w:p w14:paraId="4230E6E3" w14:textId="77777777" w:rsidR="00714A05" w:rsidRDefault="00714A05"/>
          <w:p w14:paraId="69167525" w14:textId="77777777" w:rsidR="00714A05" w:rsidRDefault="00714A05"/>
          <w:p w14:paraId="1D98EEC0" w14:textId="77777777" w:rsidR="00714A05" w:rsidRDefault="00714A05"/>
          <w:p w14:paraId="0F0BFB38" w14:textId="77777777" w:rsidR="00714A05" w:rsidRDefault="00714A05"/>
          <w:p w14:paraId="59B1410C" w14:textId="77777777" w:rsidR="00714A05" w:rsidRDefault="00714A05"/>
          <w:p w14:paraId="001961EC" w14:textId="77777777" w:rsidR="00714A05" w:rsidRDefault="00714A05"/>
          <w:p w14:paraId="68CE582C" w14:textId="77777777" w:rsidR="00714A05" w:rsidRDefault="00714A05"/>
          <w:p w14:paraId="4F198E17" w14:textId="77777777" w:rsidR="00714A05" w:rsidRDefault="00714A05"/>
          <w:p w14:paraId="226CE45F" w14:textId="77777777" w:rsidR="00714A05" w:rsidRDefault="00714A05"/>
          <w:p w14:paraId="4681C616" w14:textId="77777777" w:rsidR="00714A05" w:rsidRDefault="00714A05"/>
          <w:p w14:paraId="7B990EF5" w14:textId="77777777" w:rsidR="00714A05" w:rsidRDefault="00714A05"/>
          <w:p w14:paraId="39DFCC75" w14:textId="77777777" w:rsidR="00714A05" w:rsidRDefault="00714A05"/>
          <w:p w14:paraId="59B37D4B" w14:textId="77777777" w:rsidR="00714A05" w:rsidRDefault="00714A05"/>
          <w:p w14:paraId="55DA8973" w14:textId="77777777" w:rsidR="0027097D" w:rsidRDefault="0027097D" w:rsidP="0089407A">
            <w:pPr>
              <w:tabs>
                <w:tab w:val="left" w:pos="1790"/>
              </w:tabs>
              <w:rPr>
                <w:sz w:val="6"/>
              </w:rPr>
            </w:pPr>
          </w:p>
          <w:p w14:paraId="3BD7ED80" w14:textId="77777777" w:rsidR="0089407A" w:rsidRPr="0089407A" w:rsidRDefault="0089407A" w:rsidP="0089407A">
            <w:pPr>
              <w:tabs>
                <w:tab w:val="left" w:pos="1790"/>
              </w:tabs>
              <w:rPr>
                <w:sz w:val="6"/>
              </w:rPr>
            </w:pPr>
          </w:p>
        </w:tc>
      </w:tr>
    </w:tbl>
    <w:p w14:paraId="6DE81560" w14:textId="77777777" w:rsidR="00714A05" w:rsidRDefault="00714A05"/>
    <w:sectPr w:rsidR="00714A05" w:rsidSect="0089407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33EBC"/>
    <w:rsid w:val="00051413"/>
    <w:rsid w:val="000609D4"/>
    <w:rsid w:val="0008245D"/>
    <w:rsid w:val="000917D0"/>
    <w:rsid w:val="000D27B4"/>
    <w:rsid w:val="00101BA7"/>
    <w:rsid w:val="00111BD1"/>
    <w:rsid w:val="00114172"/>
    <w:rsid w:val="00170270"/>
    <w:rsid w:val="001B63D5"/>
    <w:rsid w:val="00266D69"/>
    <w:rsid w:val="0027097D"/>
    <w:rsid w:val="002A1497"/>
    <w:rsid w:val="002B5882"/>
    <w:rsid w:val="002C1240"/>
    <w:rsid w:val="003230A2"/>
    <w:rsid w:val="00373C53"/>
    <w:rsid w:val="003839A7"/>
    <w:rsid w:val="00450E48"/>
    <w:rsid w:val="004666A3"/>
    <w:rsid w:val="004B4081"/>
    <w:rsid w:val="00540B30"/>
    <w:rsid w:val="00591A73"/>
    <w:rsid w:val="005922B8"/>
    <w:rsid w:val="005C715F"/>
    <w:rsid w:val="005D79E1"/>
    <w:rsid w:val="005E18F2"/>
    <w:rsid w:val="006031A9"/>
    <w:rsid w:val="00666E9A"/>
    <w:rsid w:val="00677E85"/>
    <w:rsid w:val="006E347F"/>
    <w:rsid w:val="006F11C4"/>
    <w:rsid w:val="00714A05"/>
    <w:rsid w:val="00762C9C"/>
    <w:rsid w:val="00776782"/>
    <w:rsid w:val="007924C9"/>
    <w:rsid w:val="007C052A"/>
    <w:rsid w:val="007D2F7B"/>
    <w:rsid w:val="00830F55"/>
    <w:rsid w:val="008517F3"/>
    <w:rsid w:val="00874D96"/>
    <w:rsid w:val="0089407A"/>
    <w:rsid w:val="008A2DD9"/>
    <w:rsid w:val="008A52AB"/>
    <w:rsid w:val="008B5DB7"/>
    <w:rsid w:val="0091652B"/>
    <w:rsid w:val="00922DEE"/>
    <w:rsid w:val="009467DB"/>
    <w:rsid w:val="009C1458"/>
    <w:rsid w:val="009C4DAC"/>
    <w:rsid w:val="00A702C1"/>
    <w:rsid w:val="00AD5612"/>
    <w:rsid w:val="00AE6198"/>
    <w:rsid w:val="00B25298"/>
    <w:rsid w:val="00B573CC"/>
    <w:rsid w:val="00B62D5E"/>
    <w:rsid w:val="00BA521C"/>
    <w:rsid w:val="00BB0409"/>
    <w:rsid w:val="00CB5DC0"/>
    <w:rsid w:val="00CD03DB"/>
    <w:rsid w:val="00CE3271"/>
    <w:rsid w:val="00CF7D98"/>
    <w:rsid w:val="00D07DCE"/>
    <w:rsid w:val="00DC1599"/>
    <w:rsid w:val="00DE7038"/>
    <w:rsid w:val="00E35180"/>
    <w:rsid w:val="00E61339"/>
    <w:rsid w:val="00E94CEF"/>
    <w:rsid w:val="00E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22B8"/>
  <w15:docId w15:val="{717EE07C-0E30-4EAE-B23A-481FDF15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71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E34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204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4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0e41c70dfc6ba9cd1c583e2d4629f7b0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31d2707a10a7d5325dc80dfb66204f9b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C4A3-4FC8-4FEA-A6A6-E032A4BA1718}">
  <ds:schemaRefs>
    <ds:schemaRef ds:uri="http://schemas.microsoft.com/office/2006/metadata/properties"/>
    <ds:schemaRef ds:uri="http://schemas.microsoft.com/office/infopath/2007/PartnerControls"/>
    <ds:schemaRef ds:uri="39a72ad4-3859-4d76-a736-7bd41242b298"/>
    <ds:schemaRef ds:uri="ddef575a-9288-479c-9966-583361bb03b1"/>
  </ds:schemaRefs>
</ds:datastoreItem>
</file>

<file path=customXml/itemProps2.xml><?xml version="1.0" encoding="utf-8"?>
<ds:datastoreItem xmlns:ds="http://schemas.openxmlformats.org/officeDocument/2006/customXml" ds:itemID="{9811303C-9441-437F-9327-9D30F97B28F0}"/>
</file>

<file path=customXml/itemProps3.xml><?xml version="1.0" encoding="utf-8"?>
<ds:datastoreItem xmlns:ds="http://schemas.openxmlformats.org/officeDocument/2006/customXml" ds:itemID="{4376B9DA-4B34-4DC9-80C1-18577ADF5F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079267-D684-4F58-9F74-3842196B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Penman, Heather</cp:lastModifiedBy>
  <cp:revision>12</cp:revision>
  <cp:lastPrinted>2015-08-28T13:40:00Z</cp:lastPrinted>
  <dcterms:created xsi:type="dcterms:W3CDTF">2023-08-21T14:31:00Z</dcterms:created>
  <dcterms:modified xsi:type="dcterms:W3CDTF">2025-08-18T11:10:00Z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