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739" w:tblpY="-719"/>
        <w:tblW w:w="10653" w:type="dxa"/>
        <w:tblLook w:val="04A0" w:firstRow="1" w:lastRow="0" w:firstColumn="1" w:lastColumn="0" w:noHBand="0" w:noVBand="1"/>
      </w:tblPr>
      <w:tblGrid>
        <w:gridCol w:w="10653"/>
      </w:tblGrid>
      <w:tr w:rsidR="0006558D" w14:paraId="08812C57" w14:textId="77777777" w:rsidTr="00A962E8">
        <w:trPr>
          <w:trHeight w:val="14544"/>
        </w:trPr>
        <w:tc>
          <w:tcPr>
            <w:tcW w:w="106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99565" w14:textId="77777777" w:rsidR="0006558D" w:rsidRDefault="0090507E" w:rsidP="0090507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5822D" wp14:editId="362FE7C4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66040</wp:posOffset>
                      </wp:positionV>
                      <wp:extent cx="5086350" cy="754380"/>
                      <wp:effectExtent l="19050" t="19050" r="19050" b="266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6350" cy="754380"/>
                              </a:xfrm>
                              <a:prstGeom prst="rect">
                                <a:avLst/>
                              </a:prstGeom>
                              <a:ln w="317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E85A2" w14:textId="77777777" w:rsidR="0006558D" w:rsidRDefault="0006558D" w:rsidP="0006558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7E6E6" w:themeColor="background2"/>
                                      <w:sz w:val="14"/>
                                      <w:szCs w:val="72"/>
                                    </w:rPr>
                                  </w:pPr>
                                </w:p>
                                <w:p w14:paraId="1DE985ED" w14:textId="77777777" w:rsidR="0006558D" w:rsidRPr="002F4686" w:rsidRDefault="0006558D" w:rsidP="001C5D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proofErr w:type="spellStart"/>
                                  <w:r w:rsidRPr="002F4686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Buzzbee’s</w:t>
                                  </w:r>
                                  <w:proofErr w:type="spellEnd"/>
                                  <w:r w:rsidRPr="002F4686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 xml:space="preserve"> news abo</w:t>
                                  </w:r>
                                  <w:r w:rsidR="00AD6E70" w:rsidRPr="002F4686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ut Primary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582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.35pt;margin-top:5.2pt;width:400.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" fillcolor="white [3201]" strokecolor="black [3200]" strokeweight="2.5pt">
                      <v:path arrowok="t"/>
                      <v:textbox>
                        <w:txbxContent>
                          <w:p w14:paraId="50CE85A2" w14:textId="77777777" w:rsidR="0006558D" w:rsidRDefault="0006558D" w:rsidP="000655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7E6E6" w:themeColor="background2"/>
                                <w:sz w:val="14"/>
                                <w:szCs w:val="72"/>
                              </w:rPr>
                            </w:pPr>
                          </w:p>
                          <w:p w14:paraId="1DE985ED" w14:textId="77777777" w:rsidR="0006558D" w:rsidRPr="002F4686" w:rsidRDefault="0006558D" w:rsidP="001C5DF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F4686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Buzzbee’s</w:t>
                            </w:r>
                            <w:proofErr w:type="spellEnd"/>
                            <w:r w:rsidRPr="002F4686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news abo</w:t>
                            </w:r>
                            <w:r w:rsidR="00AD6E70" w:rsidRPr="002F4686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ut Primary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67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DB27DD" wp14:editId="00952514">
                      <wp:simplePos x="0" y="0"/>
                      <wp:positionH relativeFrom="column">
                        <wp:posOffset>5452745</wp:posOffset>
                      </wp:positionH>
                      <wp:positionV relativeFrom="paragraph">
                        <wp:posOffset>67310</wp:posOffset>
                      </wp:positionV>
                      <wp:extent cx="1052830" cy="754380"/>
                      <wp:effectExtent l="19050" t="19050" r="13970" b="2667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52830" cy="754380"/>
                              </a:xfrm>
                              <a:prstGeom prst="rect">
                                <a:avLst/>
                              </a:prstGeom>
                              <a:ln w="317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039C14" w14:textId="77777777" w:rsidR="0006558D" w:rsidRDefault="0006558D" w:rsidP="0006558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249356E" wp14:editId="0D938C2A">
                                        <wp:extent cx="901329" cy="627321"/>
                                        <wp:effectExtent l="0" t="0" r="0" b="1905"/>
                                        <wp:docPr id="7" name="Picture 7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4979" cy="6577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B27DD" id="Text Box 8" o:spid="_x0000_s1027" type="#_x0000_t202" style="position:absolute;margin-left:429.35pt;margin-top:5.3pt;width:82.9pt;height:5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" fillcolor="white [3201]" strokecolor="black [3200]" strokeweight="2.5pt">
                      <v:path arrowok="t"/>
                      <v:textbox>
                        <w:txbxContent>
                          <w:p w14:paraId="30039C14" w14:textId="77777777" w:rsidR="0006558D" w:rsidRDefault="0006558D" w:rsidP="0006558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49356E" wp14:editId="0D938C2A">
                                  <wp:extent cx="901329" cy="627321"/>
                                  <wp:effectExtent l="0" t="0" r="0" b="1905"/>
                                  <wp:docPr id="7" name="Picture 7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979" cy="657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876BDB" w14:textId="77777777" w:rsidR="0006558D" w:rsidRDefault="0006558D" w:rsidP="0090507E"/>
          <w:p w14:paraId="07417A11" w14:textId="793A68C4" w:rsidR="0006558D" w:rsidRDefault="0090507E" w:rsidP="0090507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BC10EE" wp14:editId="5F986F4A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276860</wp:posOffset>
                      </wp:positionV>
                      <wp:extent cx="6502400" cy="6086475"/>
                      <wp:effectExtent l="19050" t="19050" r="1270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0" cy="6086475"/>
                              </a:xfrm>
                              <a:prstGeom prst="rect">
                                <a:avLst/>
                              </a:prstGeom>
                              <a:ln w="317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AA5377" w14:textId="08202F89" w:rsidR="0006558D" w:rsidRPr="0027097D" w:rsidRDefault="0006558D" w:rsidP="0006558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</w:pPr>
                                  <w:r w:rsidRPr="0027097D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  <w:t>What are we learning this term?</w:t>
                                  </w:r>
                                  <w:r w:rsidR="00971F16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 w:rsidRPr="0027097D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 w:rsidR="00971F1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F6E865" wp14:editId="246ABF76">
                                        <wp:extent cx="736188" cy="590550"/>
                                        <wp:effectExtent l="0" t="0" r="6985" b="0"/>
                                        <wp:docPr id="9" name="Picture 9" descr="Download High Quality books clipart cartoon Transparent PNG Images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Download High Quality books clipart cartoon Transparent PNG Images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1510" cy="5948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71F16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  <w:t xml:space="preserve">            </w:t>
                                  </w:r>
                                  <w:r w:rsidR="00971F1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6CE3C0" wp14:editId="617B1991">
                                        <wp:extent cx="1038225" cy="734869"/>
                                        <wp:effectExtent l="0" t="0" r="0" b="8255"/>
                                        <wp:docPr id="10" name="Picture 10" descr="ilustración de vector de personaje de mariquita. Mariquita de dibujos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ilustración de vector de personaje de mariquita. Mariquita de dibujos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707" cy="7486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650CF66" w14:textId="77777777" w:rsidR="00716367" w:rsidRPr="00290AFB" w:rsidRDefault="0006558D" w:rsidP="0006558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  <w:t>Maths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: 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br/>
                                  </w:r>
                                  <w:r w:rsidR="00345042"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In Term 1</w:t>
                                  </w:r>
                                  <w:r w:rsidR="00290F8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,</w:t>
                                  </w:r>
                                  <w:r w:rsidR="00345042"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we will be 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continuing to learn about</w:t>
                                  </w:r>
                                  <w:r w:rsidR="00345042"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multiplication 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with a focus on the 2x, 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4x,</w:t>
                                  </w:r>
                                  <w:r w:rsidR="00C9189F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5x and 10x tables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. The children will also be learning to 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round</w:t>
                                  </w:r>
                                  <w:r w:rsidR="00300652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numbers to 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the nearest </w:t>
                                  </w:r>
                                  <w:r w:rsidR="00300652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10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5051D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and 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will be exploring </w:t>
                                  </w:r>
                                  <w:r w:rsidR="00A31144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numbers up</w:t>
                                  </w:r>
                                  <w:r w:rsidR="00325086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to</w:t>
                                  </w:r>
                                  <w:r w:rsidR="00A31144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1000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with a focus on understanding the value of each digit. </w:t>
                                  </w:r>
                                  <w:r w:rsidR="005051D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290F8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Pupils</w:t>
                                  </w:r>
                                  <w:r w:rsidR="005051D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will also be learning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300652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about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A962E8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s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ymmetry</w:t>
                                  </w:r>
                                  <w:r w:rsidR="00A31144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and </w:t>
                                  </w:r>
                                  <w:r w:rsidR="00A962E8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i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nformation </w:t>
                                  </w:r>
                                  <w:r w:rsidR="00A962E8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h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andling where they will be exploring graphs and tables of information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75316DB8" w14:textId="77777777" w:rsidR="000163CB" w:rsidRDefault="000163CB" w:rsidP="0071636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044B1ABE" w14:textId="77777777" w:rsidR="0004388B" w:rsidRPr="00290AFB" w:rsidRDefault="0006558D" w:rsidP="0071636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  <w:t>Literacy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: </w:t>
                                  </w:r>
                                </w:p>
                                <w:p w14:paraId="504D97E8" w14:textId="55B1FC5E" w:rsidR="00716367" w:rsidRDefault="0006558D" w:rsidP="0006558D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  <w:u w:val="single"/>
                                    </w:rPr>
                                    <w:t>Spelling</w:t>
                                  </w:r>
                                  <w:r w:rsidR="00716367"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A31144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–</w:t>
                                  </w:r>
                                  <w:r w:rsidR="00716367"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A31144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This term 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starts with a </w:t>
                                  </w:r>
                                  <w:r w:rsidR="00A36B83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short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revision block where the pupils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will 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revise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previously taught 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sounds.  </w:t>
                                  </w:r>
                                  <w:r w:rsidR="00A36B83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P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upils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will </w:t>
                                  </w:r>
                                  <w:r w:rsidR="00A36B83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then 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move on to 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learn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ing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A31144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one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new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sound 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each week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. 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 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The </w:t>
                                  </w:r>
                                  <w:r w:rsidR="00A31144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new 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sound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and 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common words 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are practised in 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class throughout the week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as </w:t>
                                  </w:r>
                                  <w:r w:rsidR="00A31144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well as in their homework.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BC9718D" w14:textId="77777777" w:rsidR="00462D87" w:rsidRDefault="00462D87" w:rsidP="0006558D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0A161900" w14:textId="77777777" w:rsidR="00C3741E" w:rsidRDefault="0006558D" w:rsidP="0006558D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  <w:u w:val="single"/>
                                    </w:rPr>
                                    <w:t>Writing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– This term the children will be focusing on improving their writing skills through using a variety of sentence openers, varying lengths of sentences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using connectives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and using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simple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A31144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adjectives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.  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In grammar we will be learning about alphabetical order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,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using a dictionary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and learning more about nouns and adjectives.</w:t>
                                  </w:r>
                                </w:p>
                                <w:p w14:paraId="0CC9C243" w14:textId="77777777" w:rsidR="00462D87" w:rsidRDefault="00462D87" w:rsidP="0006558D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332E2CBA" w14:textId="77777777" w:rsidR="000163CB" w:rsidRDefault="00C3741E" w:rsidP="00C3741E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  <w:u w:val="single"/>
                                    </w:rPr>
                                    <w:t>Reading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– 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A new r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eading book will be sent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home each week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.  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Reading books should be brought to school each day </w:t>
                                  </w:r>
                                  <w:r w:rsidR="00462D8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as these are used </w:t>
                                  </w:r>
                                  <w:r w:rsidR="00290F8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regularly 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within </w:t>
                                  </w:r>
                                  <w:r w:rsidR="000F3E2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the 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class.  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Please try to read for a short time each night to improve fluency and confidence.</w:t>
                                  </w:r>
                                  <w:r w:rsidR="00BE67D6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 </w:t>
                                  </w:r>
                                  <w:r w:rsidR="00471A4A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Through our </w:t>
                                  </w:r>
                                  <w:r w:rsidR="00290F8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Flat Stanley </w:t>
                                  </w:r>
                                  <w:r w:rsidR="00471A4A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book study, we will be learning about </w:t>
                                  </w:r>
                                  <w:r w:rsidR="00FB1E4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prediction, characters</w:t>
                                  </w:r>
                                  <w:r w:rsidR="00290F8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and</w:t>
                                  </w:r>
                                  <w:r w:rsidR="00471A4A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identifying the main events</w:t>
                                  </w:r>
                                  <w:r w:rsidR="00290F8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0D76B1BE" w14:textId="77777777" w:rsidR="00C3741E" w:rsidRDefault="00C3741E" w:rsidP="00C3741E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D8D7528" w14:textId="77777777" w:rsidR="00FB1E4D" w:rsidRDefault="0006558D" w:rsidP="00EF679B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  <w:u w:val="single"/>
                                    </w:rPr>
                                    <w:t>Inter-disciplinary learning topic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: </w:t>
                                  </w:r>
                                  <w:r w:rsidR="00EF679B"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This term we will be learning about </w:t>
                                  </w:r>
                                  <w:r w:rsidR="00EF679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Minibeasts</w:t>
                                  </w:r>
                                  <w:r w:rsidR="00FB1E4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.  Through our topic we will learn about classification of minibeasts, habitats, food chains and simple life-cycles.</w:t>
                                  </w:r>
                                </w:p>
                                <w:p w14:paraId="56D43CAC" w14:textId="77777777" w:rsidR="00003758" w:rsidRPr="00FB1E4D" w:rsidRDefault="00FB1E4D" w:rsidP="00EF679B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  <w:u w:val="single"/>
                                    </w:rPr>
                                  </w:pPr>
                                  <w:r w:rsidRPr="00FB1E4D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  <w:u w:val="single"/>
                                    </w:rPr>
                                    <w:t xml:space="preserve">R.E </w:t>
                                  </w:r>
                                  <w:r w:rsidRPr="00290F8D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  <w:t xml:space="preserve">- </w:t>
                                  </w:r>
                                  <w:r w:rsidRPr="00325086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Our RME topic this term </w:t>
                                  </w:r>
                                  <w:r w:rsidR="00290F8D" w:rsidRPr="00325086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is, The C</w:t>
                                  </w:r>
                                  <w:r w:rsidRPr="00325086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hurch. We will be learning about the physical features of the church as well as exploring </w:t>
                                  </w:r>
                                  <w:r w:rsidR="00290F8D" w:rsidRPr="00325086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ceremonies and events that happen </w:t>
                                  </w:r>
                                  <w:r w:rsidRPr="00325086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within the church.  The pupils will also participate in our Harvest performance to the school.</w:t>
                                  </w:r>
                                </w:p>
                                <w:p w14:paraId="272874B8" w14:textId="77777777" w:rsidR="00003758" w:rsidRPr="00290AFB" w:rsidRDefault="00003758" w:rsidP="0006558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C10EE" id="Text Box 2" o:spid="_x0000_s1028" type="#_x0000_t202" style="position:absolute;margin-left:7.6pt;margin-top:21.8pt;width:512pt;height:4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" fillcolor="white [3201]" strokecolor="black [3200]" strokeweight="2.5pt">
                      <v:textbox>
                        <w:txbxContent>
                          <w:p w14:paraId="39AA5377" w14:textId="08202F89" w:rsidR="0006558D" w:rsidRPr="0027097D" w:rsidRDefault="0006558D" w:rsidP="0006558D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27097D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What are we learning this term?</w:t>
                            </w:r>
                            <w:r w:rsidR="00971F16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 </w:t>
                            </w:r>
                            <w:r w:rsidRPr="0027097D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 </w:t>
                            </w:r>
                            <w:r w:rsidR="00971F16">
                              <w:rPr>
                                <w:noProof/>
                              </w:rPr>
                              <w:drawing>
                                <wp:inline distT="0" distB="0" distL="0" distR="0" wp14:anchorId="64F6E865" wp14:editId="246ABF76">
                                  <wp:extent cx="736188" cy="590550"/>
                                  <wp:effectExtent l="0" t="0" r="6985" b="0"/>
                                  <wp:docPr id="9" name="Picture 9" descr="Download High Quality books clipart cartoon Transparent PNG Image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ownload High Quality books clipart cartoon Transparent PNG Image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1510" cy="594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1F16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            </w:t>
                            </w:r>
                            <w:r w:rsidR="00971F16">
                              <w:rPr>
                                <w:noProof/>
                              </w:rPr>
                              <w:drawing>
                                <wp:inline distT="0" distB="0" distL="0" distR="0" wp14:anchorId="6E6CE3C0" wp14:editId="617B1991">
                                  <wp:extent cx="1038225" cy="734869"/>
                                  <wp:effectExtent l="0" t="0" r="0" b="8255"/>
                                  <wp:docPr id="10" name="Picture 10" descr="ilustración de vector de personaje de mariquita. Mariquita de dibujo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lustración de vector de personaje de mariquita. Mariquita de dibujo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707" cy="748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50CF66" w14:textId="77777777" w:rsidR="00716367" w:rsidRPr="00290AFB" w:rsidRDefault="0006558D" w:rsidP="0006558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  <w:t>Maths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br/>
                            </w:r>
                            <w:r w:rsidR="00345042"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In Term 1</w:t>
                            </w:r>
                            <w:r w:rsidR="00290F8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,</w:t>
                            </w:r>
                            <w:r w:rsidR="00345042"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we will be 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continuing to learn about</w:t>
                            </w:r>
                            <w:r w:rsidR="00345042"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multiplication 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with a focus on the 2x, 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4x,</w:t>
                            </w:r>
                            <w:r w:rsidR="00C9189F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5x and 10x tables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. The children will also be learning to 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round</w:t>
                            </w:r>
                            <w:r w:rsidR="00300652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numbers to 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the nearest </w:t>
                            </w:r>
                            <w:r w:rsidR="00300652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10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5051D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and 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will be exploring </w:t>
                            </w:r>
                            <w:r w:rsidR="00A31144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numbers up</w:t>
                            </w:r>
                            <w:r w:rsidR="00325086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to</w:t>
                            </w:r>
                            <w:r w:rsidR="00A31144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1000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with a focus on understanding the value of each digit. </w:t>
                            </w:r>
                            <w:r w:rsidR="005051D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290F8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Pupils</w:t>
                            </w:r>
                            <w:r w:rsidR="005051D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will also be learning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300652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about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962E8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s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ymmetry</w:t>
                            </w:r>
                            <w:r w:rsidR="00A31144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and </w:t>
                            </w:r>
                            <w:r w:rsidR="00A962E8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i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nformation </w:t>
                            </w:r>
                            <w:r w:rsidR="00A962E8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h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andling where they will be exploring graphs and tables of information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75316DB8" w14:textId="77777777" w:rsidR="000163CB" w:rsidRDefault="000163CB" w:rsidP="0071636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044B1ABE" w14:textId="77777777" w:rsidR="0004388B" w:rsidRPr="00290AFB" w:rsidRDefault="0006558D" w:rsidP="0071636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  <w:t>Literacy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: </w:t>
                            </w:r>
                          </w:p>
                          <w:p w14:paraId="504D97E8" w14:textId="55B1FC5E" w:rsidR="00716367" w:rsidRDefault="0006558D" w:rsidP="0006558D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  <w:u w:val="single"/>
                              </w:rPr>
                              <w:t>Spelling</w:t>
                            </w:r>
                            <w:r w:rsidR="00716367"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31144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–</w:t>
                            </w:r>
                            <w:r w:rsidR="00716367"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31144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This term 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starts with a </w:t>
                            </w:r>
                            <w:r w:rsidR="00A36B83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short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revision block where the pupils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will 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revise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previously taught 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sounds.  </w:t>
                            </w:r>
                            <w:r w:rsidR="00A36B83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P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upils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will </w:t>
                            </w:r>
                            <w:r w:rsidR="00A36B83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then 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move on to 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learn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ing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31144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one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new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sound 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each week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. 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The </w:t>
                            </w:r>
                            <w:r w:rsidR="00A31144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new 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sound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and 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common words 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are practised in 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class throughout the week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as </w:t>
                            </w:r>
                            <w:r w:rsidR="00A31144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well as in their homework.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BC9718D" w14:textId="77777777" w:rsidR="00462D87" w:rsidRDefault="00462D87" w:rsidP="0006558D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0A161900" w14:textId="77777777" w:rsidR="00C3741E" w:rsidRDefault="0006558D" w:rsidP="0006558D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  <w:u w:val="single"/>
                              </w:rPr>
                              <w:t>Writing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– This term the children will be focusing on improving their writing skills through using a variety of sentence openers, varying lengths of sentences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using connectives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and using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simple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31144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adjectives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.  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In grammar we will be learning about alphabetical order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,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using a dictionary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and learning more about nouns and adjectives.</w:t>
                            </w:r>
                          </w:p>
                          <w:p w14:paraId="0CC9C243" w14:textId="77777777" w:rsidR="00462D87" w:rsidRDefault="00462D87" w:rsidP="0006558D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332E2CBA" w14:textId="77777777" w:rsidR="000163CB" w:rsidRDefault="00C3741E" w:rsidP="00C3741E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  <w:u w:val="single"/>
                              </w:rPr>
                              <w:t>Reading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– 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A new r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eading book will be sent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home each week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.  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Reading books should be brought to school each day </w:t>
                            </w:r>
                            <w:r w:rsidR="00462D8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as these are used </w:t>
                            </w:r>
                            <w:r w:rsidR="00290F8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regularly 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within </w:t>
                            </w:r>
                            <w:r w:rsidR="000F3E2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the 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class.  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Please try to read for a short time each night to improve fluency and confidence.</w:t>
                            </w:r>
                            <w:r w:rsidR="00BE67D6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="00471A4A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Through our </w:t>
                            </w:r>
                            <w:r w:rsidR="00290F8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Flat Stanley </w:t>
                            </w:r>
                            <w:r w:rsidR="00471A4A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book study, we will be learning about </w:t>
                            </w:r>
                            <w:r w:rsidR="00FB1E4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prediction, characters</w:t>
                            </w:r>
                            <w:r w:rsidR="00290F8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and</w:t>
                            </w:r>
                            <w:r w:rsidR="00471A4A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identifying the main events</w:t>
                            </w:r>
                            <w:r w:rsidR="00290F8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0D76B1BE" w14:textId="77777777" w:rsidR="00C3741E" w:rsidRDefault="00C3741E" w:rsidP="00C3741E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1D8D7528" w14:textId="77777777" w:rsidR="00FB1E4D" w:rsidRDefault="0006558D" w:rsidP="00EF679B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  <w:u w:val="single"/>
                              </w:rPr>
                              <w:t>Inter-disciplinary learning topic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="00EF679B"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This term we will be learning about </w:t>
                            </w:r>
                            <w:r w:rsidR="00EF679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Minibeasts</w:t>
                            </w:r>
                            <w:r w:rsidR="00FB1E4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.  Through our topic we will learn about classification of minibeasts, habitats, food chains and simple life-cycles.</w:t>
                            </w:r>
                          </w:p>
                          <w:p w14:paraId="56D43CAC" w14:textId="77777777" w:rsidR="00003758" w:rsidRPr="00FB1E4D" w:rsidRDefault="00FB1E4D" w:rsidP="00EF679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FB1E4D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  <w:u w:val="single"/>
                              </w:rPr>
                              <w:t xml:space="preserve">R.E </w:t>
                            </w:r>
                            <w:r w:rsidRPr="00290F8D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  <w:t xml:space="preserve">- </w:t>
                            </w:r>
                            <w:r w:rsidRPr="0032508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Our RME topic this term </w:t>
                            </w:r>
                            <w:r w:rsidR="00290F8D" w:rsidRPr="0032508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is, The C</w:t>
                            </w:r>
                            <w:r w:rsidRPr="0032508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hurch. We will be learning about the physical features of the church as well as exploring </w:t>
                            </w:r>
                            <w:r w:rsidR="00290F8D" w:rsidRPr="0032508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ceremonies and events that happen </w:t>
                            </w:r>
                            <w:r w:rsidRPr="0032508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within the church.  The pupils will also participate in our Harvest performance to the school.</w:t>
                            </w:r>
                          </w:p>
                          <w:p w14:paraId="272874B8" w14:textId="77777777" w:rsidR="00003758" w:rsidRPr="00290AFB" w:rsidRDefault="00003758" w:rsidP="0006558D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126F57" w14:textId="590FFB71" w:rsidR="0006558D" w:rsidRDefault="0006558D" w:rsidP="0090507E"/>
          <w:p w14:paraId="1C4634CC" w14:textId="552E05D3" w:rsidR="0006558D" w:rsidRDefault="00971F16" w:rsidP="0090507E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B59B827" wp14:editId="48748A22">
                  <wp:simplePos x="0" y="0"/>
                  <wp:positionH relativeFrom="column">
                    <wp:posOffset>4691380</wp:posOffset>
                  </wp:positionH>
                  <wp:positionV relativeFrom="paragraph">
                    <wp:posOffset>116840</wp:posOffset>
                  </wp:positionV>
                  <wp:extent cx="67627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296" y="21234"/>
                      <wp:lineTo x="21296" y="0"/>
                      <wp:lineTo x="0" y="0"/>
                    </wp:wrapPolygon>
                  </wp:wrapThrough>
                  <wp:docPr id="6" name="Picture 6" descr="Cartoon Math Pictures - Cliparts.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Math Pictures - Cliparts.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6447EE" w14:textId="5F33B08B" w:rsidR="0006558D" w:rsidRDefault="0006558D" w:rsidP="0090507E"/>
          <w:p w14:paraId="3E285CCA" w14:textId="77777777" w:rsidR="0006558D" w:rsidRDefault="0006558D" w:rsidP="0090507E"/>
          <w:p w14:paraId="2D7C775E" w14:textId="77777777" w:rsidR="0006558D" w:rsidRDefault="0006558D" w:rsidP="0090507E"/>
          <w:p w14:paraId="1AFC1DA7" w14:textId="77777777" w:rsidR="0006558D" w:rsidRDefault="0006558D" w:rsidP="0090507E"/>
          <w:p w14:paraId="550A549A" w14:textId="77777777" w:rsidR="0006558D" w:rsidRDefault="0006558D" w:rsidP="0090507E"/>
          <w:p w14:paraId="085C75FC" w14:textId="77777777" w:rsidR="0006558D" w:rsidRDefault="0006558D" w:rsidP="0090507E"/>
          <w:p w14:paraId="5E26F673" w14:textId="77777777" w:rsidR="0006558D" w:rsidRDefault="0006558D" w:rsidP="0090507E"/>
          <w:p w14:paraId="17C97292" w14:textId="77777777" w:rsidR="0006558D" w:rsidRDefault="0006558D" w:rsidP="0090507E"/>
          <w:p w14:paraId="263D07E2" w14:textId="77777777" w:rsidR="0006558D" w:rsidRDefault="0006558D" w:rsidP="0090507E"/>
          <w:p w14:paraId="0E642F76" w14:textId="77777777" w:rsidR="0006558D" w:rsidRDefault="0006558D" w:rsidP="0090507E"/>
          <w:p w14:paraId="347D8AD9" w14:textId="77777777" w:rsidR="0006558D" w:rsidRDefault="0006558D" w:rsidP="0090507E"/>
          <w:p w14:paraId="4F447D86" w14:textId="77777777" w:rsidR="0006558D" w:rsidRDefault="0006558D" w:rsidP="0090507E"/>
          <w:p w14:paraId="11905D97" w14:textId="77777777" w:rsidR="0006558D" w:rsidRDefault="0006558D" w:rsidP="0090507E"/>
          <w:p w14:paraId="6A633083" w14:textId="77777777" w:rsidR="0006558D" w:rsidRDefault="0006558D" w:rsidP="0090507E"/>
          <w:p w14:paraId="7A48F671" w14:textId="77777777" w:rsidR="0006558D" w:rsidRDefault="0006558D" w:rsidP="0090507E"/>
          <w:p w14:paraId="5C23399F" w14:textId="77777777" w:rsidR="0006558D" w:rsidRDefault="0006558D" w:rsidP="0090507E"/>
          <w:p w14:paraId="4E666A3E" w14:textId="0FF5DC6C" w:rsidR="0006558D" w:rsidRDefault="000A1C8F" w:rsidP="0090507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A81C1D" wp14:editId="17F80BD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262255</wp:posOffset>
                      </wp:positionV>
                      <wp:extent cx="2149475" cy="2124075"/>
                      <wp:effectExtent l="19050" t="19050" r="2222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49475" cy="2124075"/>
                              </a:xfrm>
                              <a:prstGeom prst="rect">
                                <a:avLst/>
                              </a:prstGeom>
                              <a:ln w="317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5799C5" w14:textId="2613F150" w:rsidR="000A1C8F" w:rsidRPr="002613E7" w:rsidRDefault="0006558D" w:rsidP="002613E7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</w:pPr>
                                  <w:r w:rsidRPr="00133F95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  <w:t xml:space="preserve">Other: </w:t>
                                  </w:r>
                                  <w:r w:rsidR="000A381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F60132B" w14:textId="62D8B25E" w:rsidR="00762925" w:rsidRDefault="00FB1E4D" w:rsidP="00C3741E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0A1C8F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Gym days</w:t>
                                  </w:r>
                                </w:p>
                                <w:p w14:paraId="07EC9437" w14:textId="72B83771" w:rsidR="00C3741E" w:rsidRDefault="00762925" w:rsidP="00C3741E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P3S</w:t>
                                  </w:r>
                                  <w:r w:rsidR="00935E1E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="002613E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Tuesday and Friday</w:t>
                                  </w:r>
                                </w:p>
                                <w:p w14:paraId="27BD1C9C" w14:textId="309ADB1B" w:rsidR="002613E7" w:rsidRDefault="002613E7" w:rsidP="00C3741E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P3I</w:t>
                                  </w:r>
                                  <w:r w:rsidR="00935E1E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Thursday and Friday</w:t>
                                  </w:r>
                                </w:p>
                                <w:p w14:paraId="19FEBDC7" w14:textId="77777777" w:rsidR="00FB1E4D" w:rsidRDefault="00FB1E4D" w:rsidP="00C3741E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C32CD2" w14:textId="42BA4E9C" w:rsidR="00FB1E4D" w:rsidRPr="00FB1E4D" w:rsidRDefault="00D17AB7" w:rsidP="00C3741E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Please ensure children have </w:t>
                                  </w:r>
                                  <w:r w:rsidR="00FB4B6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appropriate gym clothing and a change of shoes</w:t>
                                  </w:r>
                                  <w:r w:rsidR="000A1C8F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B4B6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A1C8F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These can</w:t>
                                  </w:r>
                                  <w:r w:rsidR="00FB4B60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be kept in school. </w:t>
                                  </w:r>
                                </w:p>
                                <w:p w14:paraId="469B509A" w14:textId="42486E2A" w:rsidR="0006558D" w:rsidRPr="00025190" w:rsidRDefault="0006558D" w:rsidP="0006558D">
                                  <w:pPr>
                                    <w:spacing w:before="24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6FF564" w14:textId="77777777" w:rsidR="0006558D" w:rsidRDefault="0006558D" w:rsidP="000655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81C1D" id="Text Box 4" o:spid="_x0000_s1029" type="#_x0000_t202" style="position:absolute;margin-left:6.85pt;margin-top:20.65pt;width:169.2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" fillcolor="white [3201]" strokecolor="black [3200]" strokeweight="2.5pt">
                      <v:path arrowok="t"/>
                      <v:textbox>
                        <w:txbxContent>
                          <w:p w14:paraId="205799C5" w14:textId="2613F150" w:rsidR="000A1C8F" w:rsidRPr="002613E7" w:rsidRDefault="0006558D" w:rsidP="002613E7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133F95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Other: </w:t>
                            </w:r>
                            <w:r w:rsidR="000A381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60132B" w14:textId="62D8B25E" w:rsidR="00762925" w:rsidRDefault="00FB1E4D" w:rsidP="00C3741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A1C8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Gym days</w:t>
                            </w:r>
                          </w:p>
                          <w:p w14:paraId="07EC9437" w14:textId="72B83771" w:rsidR="00C3741E" w:rsidRDefault="00762925" w:rsidP="00C3741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P3S</w:t>
                            </w:r>
                            <w:r w:rsidR="00935E1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2613E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Tuesday and Friday</w:t>
                            </w:r>
                          </w:p>
                          <w:p w14:paraId="27BD1C9C" w14:textId="309ADB1B" w:rsidR="002613E7" w:rsidRDefault="002613E7" w:rsidP="00C3741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P3I</w:t>
                            </w:r>
                            <w:r w:rsidR="00935E1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Thursday and Friday</w:t>
                            </w:r>
                          </w:p>
                          <w:p w14:paraId="19FEBDC7" w14:textId="77777777" w:rsidR="00FB1E4D" w:rsidRDefault="00FB1E4D" w:rsidP="00C3741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C32CD2" w14:textId="42BA4E9C" w:rsidR="00FB1E4D" w:rsidRPr="00FB1E4D" w:rsidRDefault="00D17AB7" w:rsidP="00C3741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Please ensure children have </w:t>
                            </w:r>
                            <w:r w:rsidR="00FB4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appropriate gym clothing and a change of shoes</w:t>
                            </w:r>
                            <w:r w:rsidR="000A1C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="00FB4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1C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These can</w:t>
                            </w:r>
                            <w:r w:rsidR="00FB4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be kept in school. </w:t>
                            </w:r>
                          </w:p>
                          <w:p w14:paraId="469B509A" w14:textId="42486E2A" w:rsidR="0006558D" w:rsidRPr="00025190" w:rsidRDefault="0006558D" w:rsidP="0006558D">
                            <w:pPr>
                              <w:spacing w:before="24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F6FF564" w14:textId="77777777" w:rsidR="0006558D" w:rsidRDefault="0006558D" w:rsidP="0006558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0C220" wp14:editId="742E64AD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271780</wp:posOffset>
                      </wp:positionV>
                      <wp:extent cx="4197350" cy="2105025"/>
                      <wp:effectExtent l="19050" t="19050" r="12700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97350" cy="2105025"/>
                              </a:xfrm>
                              <a:prstGeom prst="rect">
                                <a:avLst/>
                              </a:prstGeom>
                              <a:ln w="317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A21D2" w14:textId="77777777" w:rsidR="0004388B" w:rsidRDefault="0006558D" w:rsidP="00D77D65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 w:rsidRPr="0027097D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Things to remember:</w:t>
                                  </w:r>
                                </w:p>
                                <w:p w14:paraId="19202578" w14:textId="77777777" w:rsidR="00200401" w:rsidRDefault="0006558D" w:rsidP="00D77D65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  <w:t>Water bottles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: Children are encouraged to drink water throughout the day. Please remember it should only </w:t>
                                  </w:r>
                                  <w:r w:rsidRPr="006149F0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be water and not diluting juice. </w:t>
                                  </w:r>
                                  <w:r w:rsidR="006D3B1F" w:rsidRPr="006149F0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Bottles can be refilled at school.</w:t>
                                  </w:r>
                                </w:p>
                                <w:p w14:paraId="014A3E92" w14:textId="298AA7A5" w:rsidR="00D77D65" w:rsidRPr="00290AFB" w:rsidRDefault="0006558D" w:rsidP="0006558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6149F0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  <w:t>Home Learning</w:t>
                                  </w:r>
                                  <w:r w:rsidRPr="006149F0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– </w:t>
                                  </w:r>
                                  <w:r w:rsidR="00FB1E4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 Homework allows pupils to revise what they have been learning in class and </w:t>
                                  </w:r>
                                  <w:r w:rsidR="00290F8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also allows parents to see what their child has been covering. </w:t>
                                  </w:r>
                                  <w:r w:rsidR="0012675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Please support your child in completing and returning their homework on time.  It will be issued </w:t>
                                  </w:r>
                                  <w:r w:rsidR="00290F8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on a </w:t>
                                  </w:r>
                                  <w:r w:rsidR="00137E8F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Friday</w:t>
                                  </w:r>
                                  <w:r w:rsidR="00290F8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and should be returned </w:t>
                                  </w:r>
                                  <w:r w:rsidR="00E87E5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on Wednesday of the following week</w:t>
                                  </w:r>
                                  <w:r w:rsidR="00290F8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84F0F94" w14:textId="77777777" w:rsidR="00D77D65" w:rsidRPr="00D77D65" w:rsidRDefault="00D77D65" w:rsidP="0006558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2C155E82" w14:textId="77777777" w:rsidR="0006558D" w:rsidRPr="00CB35A5" w:rsidRDefault="0006558D" w:rsidP="0006558D">
                                  <w:pPr>
                                    <w:kinsoku w:val="0"/>
                                    <w:overflowPunct w:val="0"/>
                                    <w:textAlignment w:val="baseline"/>
                                    <w:rPr>
                                      <w:color w:val="CC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D779FB" w14:textId="77777777" w:rsidR="0006558D" w:rsidRDefault="0006558D" w:rsidP="000655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C220" id="Text Box 5" o:spid="_x0000_s1030" type="#_x0000_t202" style="position:absolute;margin-left:188.35pt;margin-top:21.4pt;width:330.5pt;height:1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" fillcolor="white [3201]" strokecolor="black [3200]" strokeweight="2.5pt">
                      <v:path arrowok="t"/>
                      <v:textbox>
                        <w:txbxContent>
                          <w:p w14:paraId="08EA21D2" w14:textId="77777777" w:rsidR="0004388B" w:rsidRDefault="0006558D" w:rsidP="00D77D65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27097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Things to remember:</w:t>
                            </w:r>
                          </w:p>
                          <w:p w14:paraId="19202578" w14:textId="77777777" w:rsidR="00200401" w:rsidRDefault="0006558D" w:rsidP="00D77D65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  <w:t>Water bottles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: Children are encouraged to drink water throughout the day. Please remember it should only </w:t>
                            </w:r>
                            <w:r w:rsidRPr="006149F0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be water and not diluting juice. </w:t>
                            </w:r>
                            <w:r w:rsidR="006D3B1F" w:rsidRPr="006149F0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Bottles can be refilled at school.</w:t>
                            </w:r>
                          </w:p>
                          <w:p w14:paraId="014A3E92" w14:textId="298AA7A5" w:rsidR="00D77D65" w:rsidRPr="00290AFB" w:rsidRDefault="0006558D" w:rsidP="0006558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</w:pPr>
                            <w:r w:rsidRPr="006149F0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  <w:t>Home Learning</w:t>
                            </w:r>
                            <w:r w:rsidRPr="006149F0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– </w:t>
                            </w:r>
                            <w:r w:rsidR="00FB1E4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 Homework allows pupils to revise what they have been learning in class and </w:t>
                            </w:r>
                            <w:r w:rsidR="00290F8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also allows parents to see what their child has been covering. </w:t>
                            </w:r>
                            <w:r w:rsidR="0012675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Please support your child in completing and returning their homework on time.  It will be issued </w:t>
                            </w:r>
                            <w:r w:rsidR="00290F8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on a </w:t>
                            </w:r>
                            <w:r w:rsidR="00137E8F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Friday</w:t>
                            </w:r>
                            <w:r w:rsidR="00290F8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and should be returned </w:t>
                            </w:r>
                            <w:r w:rsidR="00E87E5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on Wednesday of the following week</w:t>
                            </w:r>
                            <w:r w:rsidR="00290F8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184F0F94" w14:textId="77777777" w:rsidR="00D77D65" w:rsidRPr="00D77D65" w:rsidRDefault="00D77D65" w:rsidP="0006558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2C155E82" w14:textId="77777777" w:rsidR="0006558D" w:rsidRPr="00CB35A5" w:rsidRDefault="0006558D" w:rsidP="0006558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color w:val="CC0000"/>
                                <w:sz w:val="18"/>
                                <w:szCs w:val="18"/>
                              </w:rPr>
                            </w:pPr>
                          </w:p>
                          <w:p w14:paraId="4AD779FB" w14:textId="77777777" w:rsidR="0006558D" w:rsidRDefault="0006558D" w:rsidP="0006558D"/>
                        </w:txbxContent>
                      </v:textbox>
                    </v:shape>
                  </w:pict>
                </mc:Fallback>
              </mc:AlternateContent>
            </w:r>
          </w:p>
          <w:p w14:paraId="476F5EB9" w14:textId="6615C2DF" w:rsidR="0006558D" w:rsidRDefault="000A1C8F" w:rsidP="0090507E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1D87851" wp14:editId="0066A040">
                  <wp:simplePos x="0" y="0"/>
                  <wp:positionH relativeFrom="margin">
                    <wp:posOffset>1543685</wp:posOffset>
                  </wp:positionH>
                  <wp:positionV relativeFrom="paragraph">
                    <wp:posOffset>44450</wp:posOffset>
                  </wp:positionV>
                  <wp:extent cx="581025" cy="483870"/>
                  <wp:effectExtent l="0" t="0" r="9525" b="0"/>
                  <wp:wrapThrough wrapText="bothSides">
                    <wp:wrapPolygon edited="0">
                      <wp:start x="0" y="0"/>
                      <wp:lineTo x="0" y="20409"/>
                      <wp:lineTo x="21246" y="20409"/>
                      <wp:lineTo x="21246" y="0"/>
                      <wp:lineTo x="0" y="0"/>
                    </wp:wrapPolygon>
                  </wp:wrapThrough>
                  <wp:docPr id="11" name="Picture 11" descr="Physical Education - Turnditch C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ysical Education - Turnditch C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91BAC6" w14:textId="03F80B2E" w:rsidR="0006558D" w:rsidRDefault="0006558D" w:rsidP="0090507E"/>
          <w:p w14:paraId="6FB6F00E" w14:textId="37C87813" w:rsidR="0006558D" w:rsidRDefault="0006558D" w:rsidP="0090507E"/>
          <w:p w14:paraId="582436C8" w14:textId="186EDDBD" w:rsidR="0006558D" w:rsidRDefault="0006558D" w:rsidP="0090507E"/>
          <w:p w14:paraId="00566D81" w14:textId="32FDBCF3" w:rsidR="0006558D" w:rsidRDefault="0006558D" w:rsidP="0090507E"/>
          <w:p w14:paraId="0EB38EFC" w14:textId="77777777" w:rsidR="0006558D" w:rsidRDefault="0006558D" w:rsidP="0090507E"/>
          <w:p w14:paraId="198117F7" w14:textId="77777777" w:rsidR="0006558D" w:rsidRPr="0027097D" w:rsidRDefault="0006558D" w:rsidP="0090507E">
            <w:pPr>
              <w:rPr>
                <w:sz w:val="6"/>
              </w:rPr>
            </w:pPr>
          </w:p>
        </w:tc>
      </w:tr>
    </w:tbl>
    <w:p w14:paraId="61DDEFDB" w14:textId="2E6DC263" w:rsidR="000A1C8F" w:rsidRDefault="000A1C8F"/>
    <w:sectPr w:rsidR="000A1C8F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919B0"/>
    <w:multiLevelType w:val="hybridMultilevel"/>
    <w:tmpl w:val="E47C1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664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3F"/>
    <w:rsid w:val="00003758"/>
    <w:rsid w:val="000163CB"/>
    <w:rsid w:val="00030FF6"/>
    <w:rsid w:val="0004388B"/>
    <w:rsid w:val="0006558D"/>
    <w:rsid w:val="000A1C8F"/>
    <w:rsid w:val="000A3810"/>
    <w:rsid w:val="000C7E0B"/>
    <w:rsid w:val="000F3E2B"/>
    <w:rsid w:val="0012675C"/>
    <w:rsid w:val="00137E8F"/>
    <w:rsid w:val="00181BE7"/>
    <w:rsid w:val="001A45AC"/>
    <w:rsid w:val="001C5DF0"/>
    <w:rsid w:val="00200401"/>
    <w:rsid w:val="002163DA"/>
    <w:rsid w:val="002613E7"/>
    <w:rsid w:val="00290AFB"/>
    <w:rsid w:val="00290F8D"/>
    <w:rsid w:val="002E618A"/>
    <w:rsid w:val="002F4686"/>
    <w:rsid w:val="00300652"/>
    <w:rsid w:val="00325086"/>
    <w:rsid w:val="003254F7"/>
    <w:rsid w:val="00345042"/>
    <w:rsid w:val="003F07FC"/>
    <w:rsid w:val="003F2D62"/>
    <w:rsid w:val="00462D87"/>
    <w:rsid w:val="00471A4A"/>
    <w:rsid w:val="0049093F"/>
    <w:rsid w:val="004E006C"/>
    <w:rsid w:val="005051D7"/>
    <w:rsid w:val="00527D7D"/>
    <w:rsid w:val="005F7D91"/>
    <w:rsid w:val="006149F0"/>
    <w:rsid w:val="00617770"/>
    <w:rsid w:val="006A0C29"/>
    <w:rsid w:val="006D3B1F"/>
    <w:rsid w:val="006F60AB"/>
    <w:rsid w:val="00716367"/>
    <w:rsid w:val="00762925"/>
    <w:rsid w:val="0077213C"/>
    <w:rsid w:val="0078363B"/>
    <w:rsid w:val="00790D4C"/>
    <w:rsid w:val="007E0BBD"/>
    <w:rsid w:val="00804963"/>
    <w:rsid w:val="008B4D85"/>
    <w:rsid w:val="008F5BBD"/>
    <w:rsid w:val="0090507E"/>
    <w:rsid w:val="00935E1E"/>
    <w:rsid w:val="00971F16"/>
    <w:rsid w:val="009778C7"/>
    <w:rsid w:val="00A11448"/>
    <w:rsid w:val="00A30141"/>
    <w:rsid w:val="00A31144"/>
    <w:rsid w:val="00A327C5"/>
    <w:rsid w:val="00A36B83"/>
    <w:rsid w:val="00A962E8"/>
    <w:rsid w:val="00AD6E70"/>
    <w:rsid w:val="00B55CD7"/>
    <w:rsid w:val="00BC05D0"/>
    <w:rsid w:val="00BE67D6"/>
    <w:rsid w:val="00C3741E"/>
    <w:rsid w:val="00C9189F"/>
    <w:rsid w:val="00D17739"/>
    <w:rsid w:val="00D17AB7"/>
    <w:rsid w:val="00D227DF"/>
    <w:rsid w:val="00D246CC"/>
    <w:rsid w:val="00D379E9"/>
    <w:rsid w:val="00D77D65"/>
    <w:rsid w:val="00DD751D"/>
    <w:rsid w:val="00E27D59"/>
    <w:rsid w:val="00E87E5C"/>
    <w:rsid w:val="00EC5392"/>
    <w:rsid w:val="00EF679B"/>
    <w:rsid w:val="00F925BC"/>
    <w:rsid w:val="00FB1E4D"/>
    <w:rsid w:val="00FB4B60"/>
    <w:rsid w:val="00FC4432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DADC"/>
  <w15:docId w15:val="{C979E876-2D84-4DE3-984B-375D8085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55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0e41c70dfc6ba9cd1c583e2d4629f7b0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31d2707a10a7d5325dc80dfb66204f9b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BAA0D-4CD1-447A-997F-AE886B562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3C4AF-F1BB-4B50-B08C-9EFCCA2FA420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3.xml><?xml version="1.0" encoding="utf-8"?>
<ds:datastoreItem xmlns:ds="http://schemas.openxmlformats.org/officeDocument/2006/customXml" ds:itemID="{8B96CE6C-0196-4AB5-A596-5C6DE106F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User</dc:creator>
  <cp:keywords/>
  <dc:description/>
  <cp:lastModifiedBy>Hope, Sarah</cp:lastModifiedBy>
  <cp:revision>6</cp:revision>
  <cp:lastPrinted>2019-09-03T13:20:00Z</cp:lastPrinted>
  <dcterms:created xsi:type="dcterms:W3CDTF">2025-08-27T15:45:00Z</dcterms:created>
  <dcterms:modified xsi:type="dcterms:W3CDTF">2025-08-27T15:48:00Z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