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15" w:type="dxa"/>
        <w:tblLook w:val="04A0" w:firstRow="1" w:lastRow="0" w:firstColumn="1" w:lastColumn="0" w:noHBand="0" w:noVBand="1"/>
      </w:tblPr>
      <w:tblGrid>
        <w:gridCol w:w="10415"/>
      </w:tblGrid>
      <w:tr w:rsidR="00714A05" w:rsidTr="00B15CF6">
        <w:trPr>
          <w:trHeight w:val="15115"/>
        </w:trPr>
        <w:tc>
          <w:tcPr>
            <w:tcW w:w="104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4A05" w:rsidRDefault="003764B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E6F22F" wp14:editId="31E5D7E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47625</wp:posOffset>
                      </wp:positionV>
                      <wp:extent cx="5133975" cy="897890"/>
                      <wp:effectExtent l="0" t="0" r="28575" b="165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3975" cy="89789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17F3" w:rsidRDefault="008517F3" w:rsidP="00266D69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12"/>
                                      <w:szCs w:val="1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714A05" w:rsidRPr="00AD5612" w:rsidRDefault="00AD5612" w:rsidP="00266D69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144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52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Buzzbee’s News a</w:t>
                                  </w:r>
                                  <w:r w:rsidR="00714A05" w:rsidRPr="00AD5612"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52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bout P6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E6F2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15pt;margin-top:3.75pt;width:404.25pt;height:7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V8awIAACMFAAAOAAAAZHJzL2Uyb0RvYy54bWysVN9P2zAQfp+0/8Hy+0hbYNCqKepATJMQ&#10;oMHEs+vYNJrt8+xrk+6v5+ykKWJoD9NeHPvuu9/fZX7RWsO2KsQaXMnHRyPOlJNQ1e655D8erz+d&#10;cxZRuEoYcKrkOxX5xeLjh3njZ2oCazCVCoycuDhrfMnXiH5WFFGulRXxCLxypNQQrEB6hueiCqIh&#10;79YUk9Hoc9FAqHwAqWIk6VWn5IvsX2sl8U7rqJCZklNumM+Qz1U6i8VczJ6D8Ota9mmIf8jCitpR&#10;0MHVlUDBNqH+w5WtZYAIGo8k2AK0rqXKNVA149Gbah7WwqtcCzUn+qFN8f+5lbfb+8DqimbHmROW&#10;RvSoWmRfoGXj1J3GxxmBHjzBsCVxQvbySMJUdKuDTV8qh5Ge+rwbepucSRKejo+Pp2ennEnSnU/P&#10;zqe5+cXB2oeIXxVYli4lDzS73FKxvYlIEQm6h6RgxiVZSq9LI99wZ1Sn/K40lUWBJ9lJJpS6NIFt&#10;BVGh+pmLIJfGETKZ6NqYwWj8npHBvVGPTWYqk2wwHL1neIg2oHNEcDgY2tpB+Lux7vD7qrtaU9nY&#10;rtp+JCuodjSpAB3To5fXNbXzRkS8F4GoTcOhdcU7OrSBpuTQ3zhbQ/j9njzhiXGk5ayhVSl5/LUR&#10;QXFmvjni4nR8cpJ2Kz9OTs8m9AivNavXGrexl0AjIL5Rdvma8Gj2Vx3APtFWL1NUUgknKXbJcX+9&#10;xG6B6a8g1XKZQbRNXuCNe/AyuU7tTWR5bJ9E8D2jkLh4C/ulErM3xOqwydLBcoOg68y61OCuq33j&#10;aRMzGfu/Rlr11++MOvzbFi8AAAD//wMAUEsDBBQABgAIAAAAIQClDpyv3gAAAAcBAAAPAAAAZHJz&#10;L2Rvd25yZXYueG1sTI5RS8MwFIXfBf9DuIIvsqXOqbU2HWOwB2FDnCI+3jaxKSY3pcm2ul/v9Ukf&#10;D+fjnK9cjN6JgxliF0jB9TQDYagJuqNWwdvrepKDiAlJowtkFHybCIvq/KzEQocjvZjDLrWCRygW&#10;qMCm1BdSxsYaj3EaekPcfYbBY+I4tFIPeORx7+Qsy+6kx474wWJvVtY0X7u9V4DPtu7iaetOqw9a&#10;rp/mG3y/2ih1eTEuH0EkM6Y/GH71WR0qdqrDnnQUTsHkhkEF97cguM2zfAaiZmyeP4CsSvnfv/oB&#10;AAD//wMAUEsBAi0AFAAGAAgAAAAhALaDOJL+AAAA4QEAABMAAAAAAAAAAAAAAAAAAAAAAFtDb250&#10;ZW50X1R5cGVzXS54bWxQSwECLQAUAAYACAAAACEAOP0h/9YAAACUAQAACwAAAAAAAAAAAAAAAAAv&#10;AQAAX3JlbHMvLnJlbHNQSwECLQAUAAYACAAAACEA2SCFfGsCAAAjBQAADgAAAAAAAAAAAAAAAAAu&#10;AgAAZHJzL2Uyb0RvYy54bWxQSwECLQAUAAYACAAAACEApQ6cr94AAAAHAQAADwAAAAAAAAAAAAAA&#10;AADFBAAAZHJzL2Rvd25yZXYueG1sUEsFBgAAAAAEAAQA8wAAANAFAAAAAA==&#10;" fillcolor="white [3201]" strokecolor="black [3200]" strokeweight="2pt">
                      <v:textbox>
                        <w:txbxContent>
                          <w:p w:rsidR="008517F3" w:rsidRDefault="008517F3" w:rsidP="00266D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12"/>
                                <w:szCs w:val="1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14A05" w:rsidRPr="00AD5612" w:rsidRDefault="00AD5612" w:rsidP="00266D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144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Buzzbee’s News a</w:t>
                            </w:r>
                            <w:r w:rsidR="00714A05" w:rsidRPr="00AD5612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bout P6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0A3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98A929" wp14:editId="509E677B">
                      <wp:simplePos x="0" y="0"/>
                      <wp:positionH relativeFrom="column">
                        <wp:posOffset>5293360</wp:posOffset>
                      </wp:positionH>
                      <wp:positionV relativeFrom="paragraph">
                        <wp:posOffset>66675</wp:posOffset>
                      </wp:positionV>
                      <wp:extent cx="1095375" cy="897890"/>
                      <wp:effectExtent l="0" t="0" r="28575" b="1651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89789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6D69" w:rsidRDefault="00266D69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7C4DAE0" wp14:editId="360DAC5A">
                                        <wp:extent cx="843148" cy="779839"/>
                                        <wp:effectExtent l="0" t="0" r="0" b="1270"/>
                                        <wp:docPr id="27" name="Picture 27" descr="S:\Buzzbee\Buzzbee 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:\Buzzbee\Buzzbee 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2770" cy="7794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8A929" id="Text Box 8" o:spid="_x0000_s1027" type="#_x0000_t202" style="position:absolute;margin-left:416.8pt;margin-top:5.25pt;width:86.25pt;height:7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pUZbgIAACoFAAAOAAAAZHJzL2Uyb0RvYy54bWysVN9P2zAQfp+0/8Hy+0jbwWirpqgDMU1C&#10;gAYTz65jt9Fsn2dfm3R//c5OExBDe5j2kth33/3+zouL1hq2VyHW4Eo+PhlxppyEqnabkn9/vP4w&#10;5SyicJUw4FTJDyryi+X7d4vGz9UEtmAqFRg5cXHe+JJvEf28KKLcKiviCXjlSKkhWIF0DZuiCqIh&#10;79YUk9HoU9FAqHwAqWIk6VWn5MvsX2sl8U7rqJCZklNumL8hf9fpWywXYr4Jwm9reUxD/EMWVtSO&#10;gg6urgQKtgv1H65sLQNE0HgiwRagdS1VroGqGY9eVfOwFV7lWqg50Q9tiv/Prbzd3wdWVyWnQTlh&#10;aUSPqkX2GVo2Td1pfJwT6METDFsS05R7eSRhKrrVwaY/lcNIT30+DL1NzmQyGs3OPp6fcSZJN52d&#10;T2e5+cWztQ8RvyiwLB1KHmh2uaVifxORMiFoD0nBjEuylF6XRj7hwahO+U1pKosCT7KTTCh1aQLb&#10;C6JC9SMXQS6NI2Qy0bUxg9H4LSODvdERm8xUJtlgOHrL8DnagM4RweFgaGsH4e/GusP3VXe1prKx&#10;Xbd5hsNk1lAdaGABOsJHL69r6uqNiHgvAjGcZkRbi3f00QaaksPxxNkWwq+35AlPxCMtZw1tTMnj&#10;z50IijPz1RElZ+PT07Ri+XJ6dj6hS3ipWb/UuJ29BJrEmN4HL/Mx4dH0Rx3APtFyr1JUUgknKXbJ&#10;sT9eYrfH9DhItVplEC2VF3jjHrxMrlOXE2ce2ycR/JFYSJS8hX63xPwVvzpssnSw2iHoOpMv9bnr&#10;6rH/tJCZk8fHI238y3tGPT9xy98AAAD//wMAUEsDBBQABgAIAAAAIQA29RPy4AAAAAsBAAAPAAAA&#10;ZHJzL2Rvd25yZXYueG1sTI9NS8NAEIbvgv9hGcGL2E2sLTVmU0qhB6EiVhGPk+yaDe7Ohuy2jf31&#10;Tk96m+F9eD/K5eidOJghdoEU5JMMhKEm6I5aBe9vm9sFiJiQNLpARsGPibCsLi9KLHQ40qs57FIr&#10;2IRigQpsSn0hZWys8RgnoTfE2lcYPCZ+h1bqAY9s7p28y7K59NgRJ1jszdqa5nu39wrwxdZdPD27&#10;0/qTVpun+y1+3GyVur4aV48gkhnTHwzn+lwdKu5Uhz3pKJyCxXQ6Z5SFbAbiDHBcDqLma5Y/gKxK&#10;+X9D9QsAAP//AwBQSwECLQAUAAYACAAAACEAtoM4kv4AAADhAQAAEwAAAAAAAAAAAAAAAAAAAAAA&#10;W0NvbnRlbnRfVHlwZXNdLnhtbFBLAQItABQABgAIAAAAIQA4/SH/1gAAAJQBAAALAAAAAAAAAAAA&#10;AAAAAC8BAABfcmVscy8ucmVsc1BLAQItABQABgAIAAAAIQBF2pUZbgIAACoFAAAOAAAAAAAAAAAA&#10;AAAAAC4CAABkcnMvZTJvRG9jLnhtbFBLAQItABQABgAIAAAAIQA29RPy4AAAAAsBAAAPAAAAAAAA&#10;AAAAAAAAAMgEAABkcnMvZG93bnJldi54bWxQSwUGAAAAAAQABADzAAAA1QUAAAAA&#10;" fillcolor="white [3201]" strokecolor="black [3200]" strokeweight="2pt">
                      <v:textbox>
                        <w:txbxContent>
                          <w:p w:rsidR="00266D69" w:rsidRDefault="00266D6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C4DAE0" wp14:editId="360DAC5A">
                                  <wp:extent cx="843148" cy="779839"/>
                                  <wp:effectExtent l="0" t="0" r="0" b="1270"/>
                                  <wp:docPr id="27" name="Picture 27" descr="S:\Buzzbee\Buzzbee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Buzzbee\Buzzbee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2770" cy="779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D0652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B73017" wp14:editId="04BCC9F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15239</wp:posOffset>
                      </wp:positionV>
                      <wp:extent cx="6404501" cy="4505325"/>
                      <wp:effectExtent l="0" t="0" r="15875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4501" cy="45053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4A05" w:rsidRPr="00170270" w:rsidRDefault="005758B4" w:rsidP="005C715F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>Term 3 – w</w:t>
                                  </w:r>
                                  <w:r w:rsidR="00266D69" w:rsidRPr="00170270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 xml:space="preserve">hat are we learning this term? </w:t>
                                  </w:r>
                                </w:p>
                                <w:p w:rsidR="005C715F" w:rsidRPr="005C715F" w:rsidRDefault="005C715F" w:rsidP="005C715F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354E32" w:rsidRPr="00E30266" w:rsidRDefault="00C06BE4" w:rsidP="00354E3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30266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Maths:</w:t>
                                  </w:r>
                                  <w:r w:rsidRPr="00E30266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354E32" w:rsidRPr="00E30266">
                                    <w:rPr>
                                      <w:rFonts w:ascii="Comic Sans MS" w:hAnsi="Comic Sans MS"/>
                                    </w:rPr>
                                    <w:t xml:space="preserve">Children will be covering a range of mental maths strategies at the beginning of every maths lesson. We will also be learning about </w:t>
                                  </w:r>
                                  <w:r w:rsidR="00644950" w:rsidRPr="00E30266">
                                    <w:rPr>
                                      <w:rFonts w:ascii="Comic Sans MS" w:hAnsi="Comic Sans MS"/>
                                    </w:rPr>
                                    <w:t>converting units of measure</w:t>
                                  </w:r>
                                  <w:r w:rsidR="00354E32" w:rsidRPr="00E30266">
                                    <w:rPr>
                                      <w:rFonts w:ascii="Comic Sans MS" w:hAnsi="Comic Sans MS"/>
                                    </w:rPr>
                                    <w:t>, further developing knowledge of BODMAS (</w:t>
                                  </w:r>
                                  <w:r w:rsidR="00354E32" w:rsidRPr="00E30266">
                                    <w:rPr>
                                      <w:rFonts w:ascii="Comic Sans MS" w:hAnsi="Comic Sans MS" w:cs="Arial"/>
                                      <w:lang w:val="en"/>
                                    </w:rPr>
                                    <w:t>brackets, order, division, multiplication, addition and subtraction)</w:t>
                                  </w:r>
                                  <w:r w:rsidR="00354E32" w:rsidRPr="00E30266">
                                    <w:rPr>
                                      <w:rFonts w:ascii="Comic Sans MS" w:hAnsi="Comic Sans MS"/>
                                    </w:rPr>
                                    <w:t xml:space="preserve">, </w:t>
                                  </w:r>
                                  <w:r w:rsidR="00644950" w:rsidRPr="00E30266">
                                    <w:rPr>
                                      <w:rFonts w:ascii="Comic Sans MS" w:hAnsi="Comic Sans MS"/>
                                    </w:rPr>
                                    <w:t xml:space="preserve">coordinates </w:t>
                                  </w:r>
                                  <w:r w:rsidR="00354E32" w:rsidRPr="00E30266">
                                    <w:rPr>
                                      <w:rFonts w:ascii="Comic Sans MS" w:hAnsi="Comic Sans MS"/>
                                    </w:rPr>
                                    <w:t>and time.</w:t>
                                  </w:r>
                                </w:p>
                                <w:p w:rsidR="00C06BE4" w:rsidRPr="00E30266" w:rsidRDefault="00C06BE4" w:rsidP="00C06BE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981B57" w:rsidRPr="00E30266" w:rsidRDefault="004F04F9" w:rsidP="00981B5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30266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Literacy:</w:t>
                                  </w:r>
                                  <w:r w:rsidR="00AA46EC" w:rsidRPr="00E30266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981B57" w:rsidRPr="00E30266">
                                    <w:rPr>
                                      <w:rFonts w:ascii="Comic Sans MS" w:hAnsi="Comic Sans MS"/>
                                    </w:rPr>
                                    <w:t>This term we will be focusing on narrative</w:t>
                                  </w:r>
                                  <w:r w:rsidR="00F440FF">
                                    <w:rPr>
                                      <w:rFonts w:ascii="Comic Sans MS" w:hAnsi="Comic Sans MS"/>
                                    </w:rPr>
                                    <w:t>,</w:t>
                                  </w:r>
                                  <w:r w:rsidR="00B15CF6">
                                    <w:rPr>
                                      <w:rFonts w:ascii="Comic Sans MS" w:hAnsi="Comic Sans MS"/>
                                    </w:rPr>
                                    <w:t xml:space="preserve"> instructional</w:t>
                                  </w:r>
                                  <w:r w:rsidR="00981B57" w:rsidRPr="00E30266">
                                    <w:rPr>
                                      <w:rFonts w:ascii="Comic Sans MS" w:hAnsi="Comic Sans MS"/>
                                    </w:rPr>
                                    <w:t xml:space="preserve"> and </w:t>
                                  </w:r>
                                  <w:r w:rsidR="00644950" w:rsidRPr="00E30266">
                                    <w:rPr>
                                      <w:rFonts w:ascii="Comic Sans MS" w:hAnsi="Comic Sans MS"/>
                                    </w:rPr>
                                    <w:t>persuasive</w:t>
                                  </w:r>
                                  <w:r w:rsidR="00981B57" w:rsidRPr="00E30266">
                                    <w:rPr>
                                      <w:rFonts w:ascii="Comic Sans MS" w:hAnsi="Comic Sans MS"/>
                                    </w:rPr>
                                    <w:t xml:space="preserve"> writing, linking to our IDL topic. </w:t>
                                  </w:r>
                                  <w:r w:rsidR="00237377" w:rsidRPr="00E30266">
                                    <w:rPr>
                                      <w:rFonts w:ascii="Comic Sans MS" w:hAnsi="Comic Sans MS"/>
                                    </w:rPr>
                                    <w:t xml:space="preserve">The grammatical skills we will explore this term include </w:t>
                                  </w:r>
                                  <w:r w:rsidR="007E3503" w:rsidRPr="00E30266">
                                    <w:rPr>
                                      <w:rFonts w:ascii="Comic Sans MS" w:hAnsi="Comic Sans MS"/>
                                    </w:rPr>
                                    <w:t xml:space="preserve">sentences, </w:t>
                                  </w:r>
                                  <w:r w:rsidR="00237377" w:rsidRPr="00E30266">
                                    <w:rPr>
                                      <w:rFonts w:ascii="Comic Sans MS" w:hAnsi="Comic Sans MS"/>
                                    </w:rPr>
                                    <w:t>paragraphs, verbs, punctuation</w:t>
                                  </w:r>
                                  <w:r w:rsidR="007E3503" w:rsidRPr="00E30266">
                                    <w:rPr>
                                      <w:rFonts w:ascii="Comic Sans MS" w:hAnsi="Comic Sans MS"/>
                                    </w:rPr>
                                    <w:t xml:space="preserve"> and</w:t>
                                  </w:r>
                                  <w:r w:rsidR="00237377" w:rsidRPr="00E30266">
                                    <w:rPr>
                                      <w:rFonts w:ascii="Comic Sans MS" w:hAnsi="Comic Sans MS"/>
                                    </w:rPr>
                                    <w:t xml:space="preserve"> homonyms</w:t>
                                  </w:r>
                                  <w:r w:rsidR="00B15CF6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  <w:p w:rsidR="00981B57" w:rsidRPr="00E30266" w:rsidRDefault="00981B57" w:rsidP="00981B5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30266">
                                    <w:rPr>
                                      <w:rFonts w:ascii="Comic Sans MS" w:hAnsi="Comic Sans MS"/>
                                    </w:rPr>
                                    <w:t>Active spelling lessons will be taught at the beginning of every reading lesson, looking at homophones, affixes, spelling rules and tricky words.</w:t>
                                  </w:r>
                                </w:p>
                                <w:p w:rsidR="00981B57" w:rsidRPr="00E30266" w:rsidRDefault="00981B57" w:rsidP="00981B5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30266">
                                    <w:rPr>
                                      <w:rFonts w:ascii="Comic Sans MS" w:hAnsi="Comic Sans MS"/>
                                    </w:rPr>
                                    <w:t xml:space="preserve">We will be developing our reading comprehension skills through analysing unseen texts as well as </w:t>
                                  </w:r>
                                  <w:r w:rsidR="00D06521">
                                    <w:rPr>
                                      <w:rFonts w:ascii="Comic Sans MS" w:hAnsi="Comic Sans MS"/>
                                    </w:rPr>
                                    <w:t>completing ‘cloze’ reading passages with missing words</w:t>
                                  </w:r>
                                  <w:r w:rsidR="00B15CF6">
                                    <w:rPr>
                                      <w:rFonts w:ascii="Comic Sans MS" w:hAnsi="Comic Sans MS"/>
                                    </w:rPr>
                                    <w:t>. Children are encouraged to read at home as much as they can.</w:t>
                                  </w:r>
                                </w:p>
                                <w:p w:rsidR="00C06BE4" w:rsidRPr="00E30266" w:rsidRDefault="00C06BE4" w:rsidP="00C06BE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D06521" w:rsidRDefault="00C06BE4" w:rsidP="0023737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30266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Inter-disciplinary learning topic</w:t>
                                  </w:r>
                                  <w:r w:rsidR="00644950" w:rsidRPr="00E30266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</w:t>
                                  </w:r>
                                  <w:r w:rsidRPr="00E30266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:</w:t>
                                  </w:r>
                                  <w:r w:rsidRPr="00E30266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981B57" w:rsidRPr="00E30266">
                                    <w:rPr>
                                      <w:rFonts w:ascii="Comic Sans MS" w:hAnsi="Comic Sans MS"/>
                                    </w:rPr>
                                    <w:t xml:space="preserve">Our </w:t>
                                  </w:r>
                                  <w:r w:rsidR="00D06521" w:rsidRPr="00E30266">
                                    <w:rPr>
                                      <w:rFonts w:ascii="Comic Sans MS" w:hAnsi="Comic Sans MS"/>
                                    </w:rPr>
                                    <w:t>S</w:t>
                                  </w:r>
                                  <w:r w:rsidR="00D06521">
                                    <w:rPr>
                                      <w:rFonts w:ascii="Comic Sans MS" w:hAnsi="Comic Sans MS"/>
                                    </w:rPr>
                                    <w:t xml:space="preserve">ustainability </w:t>
                                  </w:r>
                                  <w:r w:rsidR="00981B57" w:rsidRPr="00E30266">
                                    <w:rPr>
                                      <w:rFonts w:ascii="Comic Sans MS" w:hAnsi="Comic Sans MS"/>
                                    </w:rPr>
                                    <w:t>focus will be</w:t>
                                  </w:r>
                                  <w:r w:rsidR="00D06521">
                                    <w:rPr>
                                      <w:rFonts w:ascii="Comic Sans MS" w:hAnsi="Comic Sans MS"/>
                                    </w:rPr>
                                    <w:t xml:space="preserve"> ‘Renewable Energy’</w:t>
                                  </w:r>
                                  <w:r w:rsidR="00644950" w:rsidRPr="00E30266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  <w:r w:rsidR="00237377" w:rsidRPr="00E30266">
                                    <w:rPr>
                                      <w:rFonts w:ascii="Comic Sans MS" w:hAnsi="Comic Sans MS"/>
                                    </w:rPr>
                                    <w:t xml:space="preserve"> This will be</w:t>
                                  </w:r>
                                  <w:r w:rsidR="00354E32" w:rsidRPr="00E30266">
                                    <w:rPr>
                                      <w:rFonts w:ascii="Comic Sans MS" w:hAnsi="Comic Sans MS"/>
                                    </w:rPr>
                                    <w:t xml:space="preserve"> followed </w:t>
                                  </w:r>
                                  <w:r w:rsidR="00644950" w:rsidRPr="00E30266">
                                    <w:rPr>
                                      <w:rFonts w:ascii="Comic Sans MS" w:hAnsi="Comic Sans MS"/>
                                    </w:rPr>
                                    <w:t xml:space="preserve">by our STEM topic where the children will be learning about the science and history of flight. </w:t>
                                  </w:r>
                                </w:p>
                                <w:p w:rsidR="005758B4" w:rsidRDefault="00354E32" w:rsidP="0023737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30266">
                                    <w:rPr>
                                      <w:rFonts w:ascii="Comic Sans MS" w:hAnsi="Comic Sans MS"/>
                                    </w:rPr>
                                    <w:t xml:space="preserve">In </w:t>
                                  </w:r>
                                  <w:r w:rsidR="00981B57" w:rsidRPr="00E30266">
                                    <w:rPr>
                                      <w:rFonts w:ascii="Comic Sans MS" w:hAnsi="Comic Sans MS"/>
                                    </w:rPr>
                                    <w:t>R.M.E the children will be studying the practices and traditions of Easter</w:t>
                                  </w:r>
                                  <w:r w:rsidR="00644950" w:rsidRPr="00E30266">
                                    <w:rPr>
                                      <w:rFonts w:ascii="Comic Sans MS" w:hAnsi="Comic Sans MS"/>
                                    </w:rPr>
                                    <w:t>. We will also be</w:t>
                                  </w:r>
                                  <w:r w:rsidR="00981B57" w:rsidRPr="00E30266">
                                    <w:rPr>
                                      <w:rFonts w:ascii="Comic Sans MS" w:hAnsi="Comic Sans MS"/>
                                    </w:rPr>
                                    <w:t xml:space="preserve"> exploring the religion of </w:t>
                                  </w:r>
                                  <w:r w:rsidR="00644950" w:rsidRPr="00E30266">
                                    <w:rPr>
                                      <w:rFonts w:ascii="Comic Sans MS" w:hAnsi="Comic Sans MS"/>
                                    </w:rPr>
                                    <w:t>Islam and Ramadan celebrations</w:t>
                                  </w:r>
                                  <w:r w:rsidR="00981B57" w:rsidRPr="00E30266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  <w:r w:rsidRPr="00E30266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</w:p>
                                <w:p w:rsidR="00237377" w:rsidRPr="00E30266" w:rsidRDefault="00237377" w:rsidP="0023737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30266">
                                    <w:rPr>
                                      <w:rFonts w:ascii="Comic Sans MS" w:hAnsi="Comic Sans MS"/>
                                    </w:rPr>
                                    <w:t>In PE we will be focusing on</w:t>
                                  </w:r>
                                  <w:r w:rsidR="00D06521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9F7993">
                                    <w:rPr>
                                      <w:rFonts w:ascii="Comic Sans MS" w:hAnsi="Comic Sans MS"/>
                                    </w:rPr>
                                    <w:t>aerobics</w:t>
                                  </w:r>
                                  <w:r w:rsidR="00D06521">
                                    <w:rPr>
                                      <w:rFonts w:ascii="Comic Sans MS" w:hAnsi="Comic Sans MS"/>
                                    </w:rPr>
                                    <w:t>, athletics, golf and tennis</w:t>
                                  </w:r>
                                  <w:r w:rsidRPr="00E30266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  <w:p w:rsidR="006A5879" w:rsidRDefault="006A5879" w:rsidP="00666E9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A5879" w:rsidRDefault="006A5879" w:rsidP="00666E9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531DA1" w:rsidRPr="00033EBC" w:rsidRDefault="00531DA1" w:rsidP="00666E9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27097D" w:rsidRPr="0027097D" w:rsidRDefault="0027097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266D69" w:rsidRDefault="00266D6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B730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1.35pt;margin-top:1.2pt;width:504.3pt;height:3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OqQAIAALsEAAAOAAAAZHJzL2Uyb0RvYy54bWysVF1v0zAUfUfiP1h+p0lDO1jUdBodIKTx&#10;ITZ+gOvYjTXH19huk+7Xc+2kWQFpD4gXy86959xzv7K66ltNDsJ5Baai81lOiTAcamV2Ff1x/+HV&#10;W0p8YKZmGoyo6FF4erV++WLV2VIU0ICuhSNIYnzZ2Yo2IdgyyzxvRMv8DKwwaJTgWhbw6XZZ7ViH&#10;7K3Oijy/yDpwtXXAhff49WYw0nXil1Lw8FVKLwLRFUVtIZ0undt4ZusVK3eO2UbxUQb7BxUtUwaD&#10;TlQ3LDCyd+ovqlZxBx5kmHFoM5BScZFywGzm+R/Z3DXMipQLFsfbqUz+/9HyL4dvjqi6ogUlhrXY&#10;onvRB/IOelLE6nTWl+h0Z9Et9PgZu5wy9fYW+IMnBjYNMztx7Rx0jWA1qptHZHYGHXh8JNl2n6HG&#10;MGwfIBH10rWxdFgMguzYpePUmSiF48eLRb5Y5nNKONrwtnxdLFMMVp7g1vnwUUBL4qWiDluf6Nnh&#10;1ocoh5UnlxhNm3hGve9NnaYgMKWHO7pGc0ogah7Vh6MWA/S7kFgz1FUMpYjTKjbakQPDOasfhvwj&#10;C3pGiFRaT6Cxfr+DdDiBRt8IE2mCJ2D+fLTJO0UEEyZgqwy458Fy8D9lPeQaOxj6bT8OyDgOW6iP&#10;2EgHwzbh9uOlAfdISYebVFH/c8+coER/MjgMl/PFIq5eeiyWbwp8uHPL9tzCDEeqigZKhusmpHWN&#10;ORm4xqGRKrUzahuUjJpxQ1KXx22OK3j+Tl5P/5z1LwAAAP//AwBQSwMEFAAGAAgAAAAhAHId343g&#10;AAAACAEAAA8AAABkcnMvZG93bnJldi54bWxMj0FLw0AQhe+C/2EZwYvYzdZiNWZTSqEHoVKsIh4n&#10;2TEJ7s6G7LaN/fVuT3p6DO/x3jfFYnRWHGgInWcNapKBIK696bjR8P62vn0AESKyQeuZNPxQgEV5&#10;eVFgbvyRX+mwi41IJRxy1NDG2OdShrolh2Hie+LkffnBYUzn0Egz4DGVOyunWXYvHXacFlrsadVS&#10;/b3bOw24basunF7safXJy/XzbIMfNxutr6/G5ROISGP8C8MZP6FDmZgqv2cThNUwnadgkhmIs5sp&#10;dQei0jBX6hFkWcj/D5S/AAAA//8DAFBLAQItABQABgAIAAAAIQC2gziS/gAAAOEBAAATAAAAAAAA&#10;AAAAAAAAAAAAAABbQ29udGVudF9UeXBlc10ueG1sUEsBAi0AFAAGAAgAAAAhADj9If/WAAAAlAEA&#10;AAsAAAAAAAAAAAAAAAAALwEAAF9yZWxzLy5yZWxzUEsBAi0AFAAGAAgAAAAhAGGQs6pAAgAAuwQA&#10;AA4AAAAAAAAAAAAAAAAALgIAAGRycy9lMm9Eb2MueG1sUEsBAi0AFAAGAAgAAAAhAHId343gAAAA&#10;CAEAAA8AAAAAAAAAAAAAAAAAmgQAAGRycy9kb3ducmV2LnhtbFBLBQYAAAAABAAEAPMAAACnBQAA&#10;AAA=&#10;" fillcolor="white [3201]" strokecolor="black [3200]" strokeweight="2pt">
                      <v:textbox>
                        <w:txbxContent>
                          <w:p w:rsidR="00714A05" w:rsidRPr="00170270" w:rsidRDefault="005758B4" w:rsidP="005C715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Term 3 – w</w:t>
                            </w:r>
                            <w:r w:rsidR="00266D69" w:rsidRPr="0017027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hat are we learning this term? </w:t>
                            </w:r>
                          </w:p>
                          <w:p w:rsidR="005C715F" w:rsidRPr="005C715F" w:rsidRDefault="005C715F" w:rsidP="005C715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</w:p>
                          <w:p w:rsidR="00354E32" w:rsidRPr="00E30266" w:rsidRDefault="00C06BE4" w:rsidP="00354E3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E3026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Maths:</w:t>
                            </w:r>
                            <w:r w:rsidRPr="00E3026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54E32" w:rsidRPr="00E30266">
                              <w:rPr>
                                <w:rFonts w:ascii="Comic Sans MS" w:hAnsi="Comic Sans MS"/>
                              </w:rPr>
                              <w:t xml:space="preserve">Children will be covering a range of mental maths strategies at the beginning of every maths lesson. We will also be learning about </w:t>
                            </w:r>
                            <w:r w:rsidR="00644950" w:rsidRPr="00E30266">
                              <w:rPr>
                                <w:rFonts w:ascii="Comic Sans MS" w:hAnsi="Comic Sans MS"/>
                              </w:rPr>
                              <w:t>converting units of measure</w:t>
                            </w:r>
                            <w:r w:rsidR="00354E32" w:rsidRPr="00E30266">
                              <w:rPr>
                                <w:rFonts w:ascii="Comic Sans MS" w:hAnsi="Comic Sans MS"/>
                              </w:rPr>
                              <w:t>, further developing knowledge of BODMAS (</w:t>
                            </w:r>
                            <w:r w:rsidR="00354E32" w:rsidRPr="00E30266">
                              <w:rPr>
                                <w:rFonts w:ascii="Comic Sans MS" w:hAnsi="Comic Sans MS" w:cs="Arial"/>
                                <w:lang w:val="en"/>
                              </w:rPr>
                              <w:t>brackets, order, division, multiplication, addition and subtraction)</w:t>
                            </w:r>
                            <w:r w:rsidR="00354E32" w:rsidRPr="00E30266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="00644950" w:rsidRPr="00E30266">
                              <w:rPr>
                                <w:rFonts w:ascii="Comic Sans MS" w:hAnsi="Comic Sans MS"/>
                              </w:rPr>
                              <w:t xml:space="preserve">coordinates </w:t>
                            </w:r>
                            <w:r w:rsidR="00354E32" w:rsidRPr="00E30266">
                              <w:rPr>
                                <w:rFonts w:ascii="Comic Sans MS" w:hAnsi="Comic Sans MS"/>
                              </w:rPr>
                              <w:t>and time.</w:t>
                            </w:r>
                          </w:p>
                          <w:p w:rsidR="00C06BE4" w:rsidRPr="00E30266" w:rsidRDefault="00C06BE4" w:rsidP="00C06BE4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81B57" w:rsidRPr="00E30266" w:rsidRDefault="004F04F9" w:rsidP="00981B5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E3026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Literacy:</w:t>
                            </w:r>
                            <w:r w:rsidR="00AA46EC" w:rsidRPr="00E3026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81B57" w:rsidRPr="00E30266">
                              <w:rPr>
                                <w:rFonts w:ascii="Comic Sans MS" w:hAnsi="Comic Sans MS"/>
                              </w:rPr>
                              <w:t>This term we will be focusing on narrative</w:t>
                            </w:r>
                            <w:r w:rsidR="00F440FF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B15CF6">
                              <w:rPr>
                                <w:rFonts w:ascii="Comic Sans MS" w:hAnsi="Comic Sans MS"/>
                              </w:rPr>
                              <w:t xml:space="preserve"> instructional</w:t>
                            </w:r>
                            <w:r w:rsidR="00981B57" w:rsidRPr="00E30266">
                              <w:rPr>
                                <w:rFonts w:ascii="Comic Sans MS" w:hAnsi="Comic Sans MS"/>
                              </w:rPr>
                              <w:t xml:space="preserve"> and </w:t>
                            </w:r>
                            <w:r w:rsidR="00644950" w:rsidRPr="00E30266">
                              <w:rPr>
                                <w:rFonts w:ascii="Comic Sans MS" w:hAnsi="Comic Sans MS"/>
                              </w:rPr>
                              <w:t>persuasive</w:t>
                            </w:r>
                            <w:r w:rsidR="00981B57" w:rsidRPr="00E30266">
                              <w:rPr>
                                <w:rFonts w:ascii="Comic Sans MS" w:hAnsi="Comic Sans MS"/>
                              </w:rPr>
                              <w:t xml:space="preserve"> writing, linking to our IDL topic. </w:t>
                            </w:r>
                            <w:r w:rsidR="00237377" w:rsidRPr="00E30266">
                              <w:rPr>
                                <w:rFonts w:ascii="Comic Sans MS" w:hAnsi="Comic Sans MS"/>
                              </w:rPr>
                              <w:t xml:space="preserve">The grammatical skills we will explore this term include </w:t>
                            </w:r>
                            <w:r w:rsidR="007E3503" w:rsidRPr="00E30266">
                              <w:rPr>
                                <w:rFonts w:ascii="Comic Sans MS" w:hAnsi="Comic Sans MS"/>
                              </w:rPr>
                              <w:t xml:space="preserve">sentences, </w:t>
                            </w:r>
                            <w:r w:rsidR="00237377" w:rsidRPr="00E30266">
                              <w:rPr>
                                <w:rFonts w:ascii="Comic Sans MS" w:hAnsi="Comic Sans MS"/>
                              </w:rPr>
                              <w:t>paragraphs, verbs, punctuation</w:t>
                            </w:r>
                            <w:r w:rsidR="007E3503" w:rsidRPr="00E30266">
                              <w:rPr>
                                <w:rFonts w:ascii="Comic Sans MS" w:hAnsi="Comic Sans MS"/>
                              </w:rPr>
                              <w:t xml:space="preserve"> and</w:t>
                            </w:r>
                            <w:r w:rsidR="00237377" w:rsidRPr="00E30266">
                              <w:rPr>
                                <w:rFonts w:ascii="Comic Sans MS" w:hAnsi="Comic Sans MS"/>
                              </w:rPr>
                              <w:t xml:space="preserve"> homonyms</w:t>
                            </w:r>
                            <w:r w:rsidR="00B15CF6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981B57" w:rsidRPr="00E30266" w:rsidRDefault="00981B57" w:rsidP="00981B5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E30266">
                              <w:rPr>
                                <w:rFonts w:ascii="Comic Sans MS" w:hAnsi="Comic Sans MS"/>
                              </w:rPr>
                              <w:t>Active spelling lessons will be taught at the beginning of every reading lesson, looking at homophones, affixes, spelling rules and tricky words.</w:t>
                            </w:r>
                          </w:p>
                          <w:p w:rsidR="00981B57" w:rsidRPr="00E30266" w:rsidRDefault="00981B57" w:rsidP="00981B5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E30266">
                              <w:rPr>
                                <w:rFonts w:ascii="Comic Sans MS" w:hAnsi="Comic Sans MS"/>
                              </w:rPr>
                              <w:t xml:space="preserve">We will be developing our reading comprehension skills through analysing unseen texts as well as </w:t>
                            </w:r>
                            <w:r w:rsidR="00D06521">
                              <w:rPr>
                                <w:rFonts w:ascii="Comic Sans MS" w:hAnsi="Comic Sans MS"/>
                              </w:rPr>
                              <w:t>completing ‘cloze’ reading passages with missing words</w:t>
                            </w:r>
                            <w:r w:rsidR="00B15CF6">
                              <w:rPr>
                                <w:rFonts w:ascii="Comic Sans MS" w:hAnsi="Comic Sans MS"/>
                              </w:rPr>
                              <w:t>. Children are encouraged to read at home as much as they can.</w:t>
                            </w:r>
                          </w:p>
                          <w:p w:rsidR="00C06BE4" w:rsidRPr="00E30266" w:rsidRDefault="00C06BE4" w:rsidP="00C06BE4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06521" w:rsidRDefault="00C06BE4" w:rsidP="0023737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E3026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Inter-disciplinary learning topic</w:t>
                            </w:r>
                            <w:r w:rsidR="00644950" w:rsidRPr="00E3026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</w:t>
                            </w:r>
                            <w:r w:rsidRPr="00E3026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  <w:r w:rsidRPr="00E3026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81B57" w:rsidRPr="00E30266">
                              <w:rPr>
                                <w:rFonts w:ascii="Comic Sans MS" w:hAnsi="Comic Sans MS"/>
                              </w:rPr>
                              <w:t xml:space="preserve">Our </w:t>
                            </w:r>
                            <w:r w:rsidR="00D06521" w:rsidRPr="00E30266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="00D06521">
                              <w:rPr>
                                <w:rFonts w:ascii="Comic Sans MS" w:hAnsi="Comic Sans MS"/>
                              </w:rPr>
                              <w:t xml:space="preserve">ustainability </w:t>
                            </w:r>
                            <w:r w:rsidR="00981B57" w:rsidRPr="00E30266">
                              <w:rPr>
                                <w:rFonts w:ascii="Comic Sans MS" w:hAnsi="Comic Sans MS"/>
                              </w:rPr>
                              <w:t>focus will be</w:t>
                            </w:r>
                            <w:r w:rsidR="00D06521">
                              <w:rPr>
                                <w:rFonts w:ascii="Comic Sans MS" w:hAnsi="Comic Sans MS"/>
                              </w:rPr>
                              <w:t xml:space="preserve"> ‘Renewable Energy’</w:t>
                            </w:r>
                            <w:r w:rsidR="00644950" w:rsidRPr="00E30266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237377" w:rsidRPr="00E30266">
                              <w:rPr>
                                <w:rFonts w:ascii="Comic Sans MS" w:hAnsi="Comic Sans MS"/>
                              </w:rPr>
                              <w:t xml:space="preserve"> This will be</w:t>
                            </w:r>
                            <w:r w:rsidR="00354E32" w:rsidRPr="00E30266">
                              <w:rPr>
                                <w:rFonts w:ascii="Comic Sans MS" w:hAnsi="Comic Sans MS"/>
                              </w:rPr>
                              <w:t xml:space="preserve"> followed </w:t>
                            </w:r>
                            <w:r w:rsidR="00644950" w:rsidRPr="00E30266">
                              <w:rPr>
                                <w:rFonts w:ascii="Comic Sans MS" w:hAnsi="Comic Sans MS"/>
                              </w:rPr>
                              <w:t xml:space="preserve">by our STEM topic where the children will be learning about the science and history of flight. </w:t>
                            </w:r>
                          </w:p>
                          <w:p w:rsidR="005758B4" w:rsidRDefault="00354E32" w:rsidP="0023737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E30266">
                              <w:rPr>
                                <w:rFonts w:ascii="Comic Sans MS" w:hAnsi="Comic Sans MS"/>
                              </w:rPr>
                              <w:t xml:space="preserve">In </w:t>
                            </w:r>
                            <w:r w:rsidR="00981B57" w:rsidRPr="00E30266">
                              <w:rPr>
                                <w:rFonts w:ascii="Comic Sans MS" w:hAnsi="Comic Sans MS"/>
                              </w:rPr>
                              <w:t>R.M.E the children will be studying the practices and traditions of Easter</w:t>
                            </w:r>
                            <w:r w:rsidR="00644950" w:rsidRPr="00E30266">
                              <w:rPr>
                                <w:rFonts w:ascii="Comic Sans MS" w:hAnsi="Comic Sans MS"/>
                              </w:rPr>
                              <w:t>. We will also be</w:t>
                            </w:r>
                            <w:r w:rsidR="00981B57" w:rsidRPr="00E30266">
                              <w:rPr>
                                <w:rFonts w:ascii="Comic Sans MS" w:hAnsi="Comic Sans MS"/>
                              </w:rPr>
                              <w:t xml:space="preserve"> exploring the religion of </w:t>
                            </w:r>
                            <w:r w:rsidR="00644950" w:rsidRPr="00E30266">
                              <w:rPr>
                                <w:rFonts w:ascii="Comic Sans MS" w:hAnsi="Comic Sans MS"/>
                              </w:rPr>
                              <w:t>Islam and Ramadan celebrations</w:t>
                            </w:r>
                            <w:r w:rsidR="00981B57" w:rsidRPr="00E30266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E3026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237377" w:rsidRPr="00E30266" w:rsidRDefault="00237377" w:rsidP="0023737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E30266">
                              <w:rPr>
                                <w:rFonts w:ascii="Comic Sans MS" w:hAnsi="Comic Sans MS"/>
                              </w:rPr>
                              <w:t>In PE we will be focusing on</w:t>
                            </w:r>
                            <w:r w:rsidR="00D0652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F7993">
                              <w:rPr>
                                <w:rFonts w:ascii="Comic Sans MS" w:hAnsi="Comic Sans MS"/>
                              </w:rPr>
                              <w:t>aerobics</w:t>
                            </w:r>
                            <w:r w:rsidR="00D06521">
                              <w:rPr>
                                <w:rFonts w:ascii="Comic Sans MS" w:hAnsi="Comic Sans MS"/>
                              </w:rPr>
                              <w:t>, athletics, golf and tennis</w:t>
                            </w:r>
                            <w:r w:rsidRPr="00E30266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6A5879" w:rsidRDefault="006A5879" w:rsidP="00666E9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</w:p>
                          <w:p w:rsidR="006A5879" w:rsidRDefault="006A5879" w:rsidP="00666E9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</w:p>
                          <w:p w:rsidR="00531DA1" w:rsidRPr="00033EBC" w:rsidRDefault="00531DA1" w:rsidP="00666E9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</w:p>
                          <w:p w:rsidR="0027097D" w:rsidRPr="0027097D" w:rsidRDefault="0027097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66D69" w:rsidRDefault="00266D69"/>
                        </w:txbxContent>
                      </v:textbox>
                    </v:shape>
                  </w:pict>
                </mc:Fallback>
              </mc:AlternateContent>
            </w:r>
          </w:p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B15CF6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4441508</wp:posOffset>
                      </wp:positionH>
                      <wp:positionV relativeFrom="paragraph">
                        <wp:posOffset>162560</wp:posOffset>
                      </wp:positionV>
                      <wp:extent cx="1977390" cy="3890645"/>
                      <wp:effectExtent l="0" t="0" r="22860" b="1460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7390" cy="389064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521" w:rsidRPr="005758B4" w:rsidRDefault="00D06521" w:rsidP="00D0652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758B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Things to remember:</w:t>
                                  </w:r>
                                </w:p>
                                <w:p w:rsidR="005758B4" w:rsidRPr="004D2C71" w:rsidRDefault="005758B4" w:rsidP="005758B4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4D2C71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Dates to Reme</w:t>
                                  </w:r>
                                  <w:bookmarkStart w:id="0" w:name="_GoBack"/>
                                  <w:bookmarkEnd w:id="0"/>
                                  <w:r w:rsidRPr="004D2C71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mber</w:t>
                                  </w:r>
                                  <w:r w:rsidRPr="004D2C7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– please refer to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the </w:t>
                                  </w:r>
                                  <w:r w:rsidRPr="004D2C7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school newsletter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for ‘dates for the diary.’ </w:t>
                                  </w:r>
                                </w:p>
                                <w:p w:rsidR="00D06521" w:rsidRPr="005758B4" w:rsidRDefault="00D06521" w:rsidP="00D06521">
                                  <w:pPr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5758B4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Uniform</w:t>
                                  </w:r>
                                  <w:r w:rsidRPr="005758B4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: Children are required to wear school uniform </w:t>
                                  </w:r>
                                  <w:proofErr w:type="spellStart"/>
                                  <w:r w:rsidRPr="005758B4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everyday</w:t>
                                  </w:r>
                                  <w:proofErr w:type="spellEnd"/>
                                  <w:r w:rsidRPr="005758B4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D06521" w:rsidRPr="005758B4" w:rsidRDefault="00D06521" w:rsidP="00D06521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5758B4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Water bottles</w:t>
                                  </w:r>
                                  <w:r w:rsidRPr="005758B4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: Children are encouraged to drink water throughout the day. Please remember it should only be water and not diluting juice. </w:t>
                                  </w:r>
                                </w:p>
                                <w:p w:rsidR="00D06521" w:rsidRPr="005758B4" w:rsidRDefault="00D06521" w:rsidP="00D06521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5758B4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‘X’ (formerly) Twitter</w:t>
                                  </w:r>
                                  <w:r w:rsidRPr="005758B4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: Follow our page @</w:t>
                                  </w:r>
                                  <w:proofErr w:type="spellStart"/>
                                  <w:r w:rsidRPr="005758B4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glenburnprimary</w:t>
                                  </w:r>
                                  <w:proofErr w:type="spellEnd"/>
                                  <w:r w:rsidRPr="005758B4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for updates</w:t>
                                  </w:r>
                                </w:p>
                                <w:p w:rsidR="00D06521" w:rsidRDefault="00D06521" w:rsidP="00D06521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521" w:rsidRDefault="00D06521" w:rsidP="00D06521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D06521" w:rsidRDefault="00D06521" w:rsidP="00D06521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06521" w:rsidRDefault="00D06521" w:rsidP="00D06521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06521" w:rsidRDefault="00D06521" w:rsidP="00D06521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9" type="#_x0000_t202" style="position:absolute;margin-left:349.75pt;margin-top:12.8pt;width:155.7pt;height:30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fScbwIAAC0FAAAOAAAAZHJzL2Uyb0RvYy54bWysVEtPGzEQvlfqf7B8L5uE8EjEBqUgqkoI&#10;UKHi7Hhtsqrtce1JdtNf37E3u0QU9VD14rVnvnl/sxeXrTVsq0KswZV8fDTiTDkJVe1eSv796ebT&#10;OWcRhauEAadKvlORXy4+frho/FxNYA2mUoGRExfnjS/5GtHPiyLKtbIiHoFXjpQaghVIz/BSVEE0&#10;5N2aYjIanRYNhMoHkCpGkl53Sr7I/rVWEu+1jgqZKTnlhvkM+Vyls1hciPlLEH5dy30a4h+ysKJ2&#10;FHRwdS1QsE2o/3BlaxkggsYjCbYArWupcg1UzXj0pprHtfAq10LNiX5oU/x/buXd9iGwuir5ZMyZ&#10;E5Zm9KRaZJ+hZSSi/jQ+zgn26AmILclpzr08kjCV3epg05cKYqSnTu+G7iZvMhnNzs6OZ6SSpDs+&#10;n41OpyfJT/Fq7kPELwosS5eSBxpf7qrY3kbsoD0kRTMuyVJ+XR75hjujOuU3pakyijzJTjKn1JUJ&#10;bCuIDdWPXAVFN46QyUTXxgxG4/eMDPZGe2wyU5lng+HoPcPXaAM6RwSHg6GtHYS/G+sO31fd1ZrK&#10;xnbV5jEe96NZQbWjiQXoOB+9vKmpq7ci4oMIRHKaBC0u3tOhDTQlh/2NszWEX+/JE564R1rOGlqa&#10;ksefGxEUZ+arI1bOxtNp2rL8mJ6cTegRDjWrQ43b2CugSRDxKLt8TXg0/VUHsM+038sUlVTCSYpd&#10;cuyvV9itMv0fpFouM4j2ygu8dY9eJtepy4kzT+2zCH5PLCRO3kG/XmL+hl8dNlk6WG4QdJ3Jl/rc&#10;dXXff9rJTN/9/yMt/eE7o17/covfAAAA//8DAFBLAwQUAAYACAAAACEA0KeyWuIAAAALAQAADwAA&#10;AGRycy9kb3ducmV2LnhtbEyPUUvDMBSF3wX/Q7iCL+KSba6stekYgz0IE3GK+HjbxKaY3JQm2+p+&#10;vdmTPl7OxznfLVejs+yoh9B5kjCdCGCaGq86aiW8v23vl8BCRFJoPWkJPzrAqrq+KrFQ/kSv+riP&#10;LUslFAqUYGLsC85DY7TDMPG9ppR9+cFhTOfQcjXgKZU7y2dCZNxhR2nBYK83Rjff+4OTgC+m7sL5&#10;2Z43n7TePj3s8ONuJ+Xtzbh+BBb1GP9guOgndaiSU+0PpAKzErI8XyRUwmyRAbsAYipyYHWK5ss5&#10;8Krk/3+ofgEAAP//AwBQSwECLQAUAAYACAAAACEAtoM4kv4AAADhAQAAEwAAAAAAAAAAAAAAAAAA&#10;AAAAW0NvbnRlbnRfVHlwZXNdLnhtbFBLAQItABQABgAIAAAAIQA4/SH/1gAAAJQBAAALAAAAAAAA&#10;AAAAAAAAAC8BAABfcmVscy8ucmVsc1BLAQItABQABgAIAAAAIQBl0fScbwIAAC0FAAAOAAAAAAAA&#10;AAAAAAAAAC4CAABkcnMvZTJvRG9jLnhtbFBLAQItABQABgAIAAAAIQDQp7Ja4gAAAAsBAAAPAAAA&#10;AAAAAAAAAAAAAMkEAABkcnMvZG93bnJldi54bWxQSwUGAAAAAAQABADzAAAA2AUAAAAA&#10;" fillcolor="white [3201]" strokecolor="black [3200]" strokeweight="2pt">
                      <v:textbox>
                        <w:txbxContent>
                          <w:p w:rsidR="00D06521" w:rsidRPr="005758B4" w:rsidRDefault="00D06521" w:rsidP="00D0652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758B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Things to remember:</w:t>
                            </w:r>
                          </w:p>
                          <w:p w:rsidR="005758B4" w:rsidRPr="004D2C71" w:rsidRDefault="005758B4" w:rsidP="005758B4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D2C7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Dates to Reme</w:t>
                            </w:r>
                            <w:bookmarkStart w:id="1" w:name="_GoBack"/>
                            <w:bookmarkEnd w:id="1"/>
                            <w:r w:rsidRPr="004D2C7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mber</w:t>
                            </w:r>
                            <w:r w:rsidRPr="004D2C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please refer to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4D2C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school newsletter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for ‘dates for the diary.’ </w:t>
                            </w:r>
                          </w:p>
                          <w:p w:rsidR="00D06521" w:rsidRPr="005758B4" w:rsidRDefault="00D06521" w:rsidP="00D06521">
                            <w:pPr>
                              <w:rPr>
                                <w:rFonts w:ascii="Comic Sans MS" w:hAnsi="Comic Sans MS"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758B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Uniform</w:t>
                            </w:r>
                            <w:r w:rsidRPr="005758B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Children are required to wear school uniform </w:t>
                            </w:r>
                            <w:proofErr w:type="spellStart"/>
                            <w:r w:rsidRPr="005758B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everyday</w:t>
                            </w:r>
                            <w:proofErr w:type="spellEnd"/>
                            <w:r w:rsidRPr="005758B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06521" w:rsidRPr="005758B4" w:rsidRDefault="00D06521" w:rsidP="00D0652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758B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Water bottles</w:t>
                            </w:r>
                            <w:r w:rsidRPr="005758B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Children are encouraged to drink water throughout the day. Please remember it should only be water and not diluting juice. </w:t>
                            </w:r>
                          </w:p>
                          <w:p w:rsidR="00D06521" w:rsidRPr="005758B4" w:rsidRDefault="00D06521" w:rsidP="00D0652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758B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‘X’ (formerly) Twitter</w:t>
                            </w:r>
                            <w:r w:rsidRPr="005758B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 Follow our page @</w:t>
                            </w:r>
                            <w:proofErr w:type="spellStart"/>
                            <w:r w:rsidRPr="005758B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glenburnprimary</w:t>
                            </w:r>
                            <w:proofErr w:type="spellEnd"/>
                            <w:r w:rsidRPr="005758B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for updates</w:t>
                            </w:r>
                          </w:p>
                          <w:p w:rsidR="00D06521" w:rsidRDefault="00D06521" w:rsidP="00D06521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06521" w:rsidRDefault="00D06521" w:rsidP="00D06521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06521" w:rsidRDefault="00D06521" w:rsidP="00D0652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D06521" w:rsidRDefault="00D06521" w:rsidP="00D0652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06521" w:rsidRDefault="00D06521" w:rsidP="00D0652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125508" wp14:editId="3C54E3A1">
                      <wp:simplePos x="0" y="0"/>
                      <wp:positionH relativeFrom="column">
                        <wp:posOffset>12383</wp:posOffset>
                      </wp:positionH>
                      <wp:positionV relativeFrom="paragraph">
                        <wp:posOffset>162560</wp:posOffset>
                      </wp:positionV>
                      <wp:extent cx="4337685" cy="3890963"/>
                      <wp:effectExtent l="0" t="0" r="24765" b="1460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7685" cy="389096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521" w:rsidRPr="00C37D8B" w:rsidRDefault="00D06521" w:rsidP="00D06521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 w:rsidRPr="00C37D8B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 xml:space="preserve">Other: </w:t>
                                  </w:r>
                                </w:p>
                                <w:p w:rsidR="00D06521" w:rsidRPr="00C37D8B" w:rsidRDefault="00D06521" w:rsidP="00D06521">
                                  <w:pPr>
                                    <w:pStyle w:val="NoSpacing"/>
                                    <w:jc w:val="both"/>
                                    <w:rPr>
                                      <w:rFonts w:ascii="Comic Sans MS" w:hAnsi="Comic Sans MS"/>
                                      <w:sz w:val="18"/>
                                      <w:szCs w:val="19"/>
                                    </w:rPr>
                                  </w:pPr>
                                  <w:r w:rsidRPr="00C37D8B">
                                    <w:rPr>
                                      <w:rFonts w:ascii="Comic Sans MS" w:hAnsi="Comic Sans MS"/>
                                      <w:sz w:val="18"/>
                                      <w:szCs w:val="19"/>
                                    </w:rPr>
                                    <w:t>Children are encouraged to continue to practise times tables and other mental strategies</w:t>
                                  </w:r>
                                  <w:r w:rsidR="009F7993" w:rsidRPr="00C37D8B">
                                    <w:rPr>
                                      <w:rFonts w:ascii="Comic Sans MS" w:hAnsi="Comic Sans MS"/>
                                      <w:sz w:val="18"/>
                                      <w:szCs w:val="19"/>
                                    </w:rPr>
                                    <w:t xml:space="preserve"> at home. The children should know their username and password for </w:t>
                                  </w:r>
                                  <w:proofErr w:type="spellStart"/>
                                  <w:r w:rsidR="009F7993" w:rsidRPr="00C37D8B">
                                    <w:rPr>
                                      <w:rFonts w:ascii="Comic Sans MS" w:hAnsi="Comic Sans MS"/>
                                      <w:sz w:val="18"/>
                                      <w:szCs w:val="19"/>
                                    </w:rPr>
                                    <w:t>SumDog</w:t>
                                  </w:r>
                                  <w:proofErr w:type="spellEnd"/>
                                  <w:r w:rsidR="009F7993" w:rsidRPr="00C37D8B">
                                    <w:rPr>
                                      <w:rFonts w:ascii="Comic Sans MS" w:hAnsi="Comic Sans MS"/>
                                      <w:sz w:val="18"/>
                                      <w:szCs w:val="19"/>
                                    </w:rPr>
                                    <w:t>.</w:t>
                                  </w:r>
                                </w:p>
                                <w:p w:rsidR="009F7993" w:rsidRPr="00C37D8B" w:rsidRDefault="009F7993" w:rsidP="00D06521">
                                  <w:pPr>
                                    <w:pStyle w:val="NoSpacing"/>
                                    <w:jc w:val="both"/>
                                    <w:rPr>
                                      <w:rFonts w:ascii="Comic Sans MS" w:hAnsi="Comic Sans MS"/>
                                      <w:sz w:val="18"/>
                                      <w:szCs w:val="19"/>
                                    </w:rPr>
                                  </w:pPr>
                                </w:p>
                                <w:p w:rsidR="009F7993" w:rsidRPr="00C37D8B" w:rsidRDefault="009F7993" w:rsidP="00D06521">
                                  <w:pPr>
                                    <w:pStyle w:val="NoSpacing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9"/>
                                      <w:u w:val="single"/>
                                    </w:rPr>
                                  </w:pPr>
                                  <w:r w:rsidRPr="00C37D8B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9"/>
                                      <w:u w:val="single"/>
                                    </w:rPr>
                                    <w:t>ICT</w:t>
                                  </w:r>
                                  <w:r w:rsidRPr="00C37D8B">
                                    <w:rPr>
                                      <w:rFonts w:ascii="Comic Sans MS" w:hAnsi="Comic Sans MS"/>
                                      <w:sz w:val="18"/>
                                      <w:szCs w:val="19"/>
                                    </w:rPr>
                                    <w:t xml:space="preserve"> - The children will be learning about Internet Safety and coding during technology lessons.</w:t>
                                  </w:r>
                                </w:p>
                                <w:p w:rsidR="009F7993" w:rsidRPr="00C37D8B" w:rsidRDefault="009F7993" w:rsidP="00D06521">
                                  <w:pPr>
                                    <w:pStyle w:val="NoSpacing"/>
                                    <w:jc w:val="both"/>
                                    <w:rPr>
                                      <w:rFonts w:ascii="Comic Sans MS" w:hAnsi="Comic Sans MS"/>
                                      <w:sz w:val="18"/>
                                      <w:szCs w:val="19"/>
                                    </w:rPr>
                                  </w:pPr>
                                </w:p>
                                <w:p w:rsidR="009F7993" w:rsidRPr="00C37D8B" w:rsidRDefault="009F7993" w:rsidP="00D06521">
                                  <w:pPr>
                                    <w:pStyle w:val="NoSpacing"/>
                                    <w:jc w:val="both"/>
                                    <w:rPr>
                                      <w:rFonts w:ascii="Comic Sans MS" w:hAnsi="Comic Sans MS"/>
                                      <w:sz w:val="18"/>
                                      <w:szCs w:val="19"/>
                                    </w:rPr>
                                  </w:pPr>
                                  <w:r w:rsidRPr="00C37D8B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9"/>
                                      <w:u w:val="single"/>
                                    </w:rPr>
                                    <w:t>School Show</w:t>
                                  </w:r>
                                  <w:r w:rsidRPr="00C37D8B">
                                    <w:rPr>
                                      <w:rFonts w:ascii="Comic Sans MS" w:hAnsi="Comic Sans MS"/>
                                      <w:sz w:val="18"/>
                                      <w:szCs w:val="19"/>
                                    </w:rPr>
                                    <w:t xml:space="preserve"> – The P6 children have the opportunity to be part of the chorus for </w:t>
                                  </w:r>
                                  <w:r w:rsidR="00C37D8B" w:rsidRPr="00C37D8B">
                                    <w:rPr>
                                      <w:rFonts w:ascii="Comic Sans MS" w:hAnsi="Comic Sans MS"/>
                                      <w:sz w:val="18"/>
                                      <w:szCs w:val="19"/>
                                    </w:rPr>
                                    <w:t>our school show ‘Mary Poppins’. Details about rehearsals and performances to follow.</w:t>
                                  </w:r>
                                </w:p>
                                <w:p w:rsidR="00D06521" w:rsidRPr="00C37D8B" w:rsidRDefault="00D06521" w:rsidP="00D06521">
                                  <w:pPr>
                                    <w:pStyle w:val="NoSpacing"/>
                                    <w:jc w:val="both"/>
                                    <w:rPr>
                                      <w:rFonts w:ascii="Comic Sans MS" w:hAnsi="Comic Sans MS"/>
                                      <w:sz w:val="18"/>
                                      <w:szCs w:val="19"/>
                                      <w:u w:val="single"/>
                                    </w:rPr>
                                  </w:pPr>
                                </w:p>
                                <w:p w:rsidR="00D06521" w:rsidRPr="00C37D8B" w:rsidRDefault="00D06521" w:rsidP="00D06521">
                                  <w:pPr>
                                    <w:pStyle w:val="NoSpacing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9"/>
                                      <w:u w:val="single"/>
                                    </w:rPr>
                                  </w:pPr>
                                  <w:r w:rsidRPr="00C37D8B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9"/>
                                      <w:u w:val="single"/>
                                    </w:rPr>
                                    <w:t xml:space="preserve">P.E. days – </w:t>
                                  </w:r>
                                </w:p>
                                <w:p w:rsidR="00D06521" w:rsidRPr="00C37D8B" w:rsidRDefault="00D06521" w:rsidP="00D06521">
                                  <w:pPr>
                                    <w:pStyle w:val="NoSpacing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C37D8B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8"/>
                                    </w:rPr>
                                    <w:t>6S - Tuesday and Wednesday</w:t>
                                  </w:r>
                                </w:p>
                                <w:p w:rsidR="00D06521" w:rsidRPr="00C37D8B" w:rsidRDefault="00D06521" w:rsidP="00D06521">
                                  <w:pPr>
                                    <w:pStyle w:val="NoSpacing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C37D8B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8"/>
                                    </w:rPr>
                                    <w:t>6A – Wednesday and Thursday</w:t>
                                  </w:r>
                                </w:p>
                                <w:p w:rsidR="00D06521" w:rsidRPr="005758B4" w:rsidRDefault="00D06521" w:rsidP="00D06521">
                                  <w:pPr>
                                    <w:pStyle w:val="NoSpacing"/>
                                    <w:jc w:val="both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5758B4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PE will take place in our big and small gym halls. Please make sure pupils have appropriate clothing and different gym shoes.</w:t>
                                  </w:r>
                                </w:p>
                                <w:p w:rsidR="00D06521" w:rsidRPr="00C37D8B" w:rsidRDefault="00D06521" w:rsidP="00D06521">
                                  <w:pPr>
                                    <w:pStyle w:val="NoSpacing"/>
                                    <w:jc w:val="both"/>
                                    <w:rPr>
                                      <w:rFonts w:ascii="Comic Sans MS" w:hAnsi="Comic Sans MS"/>
                                      <w:sz w:val="18"/>
                                      <w:szCs w:val="19"/>
                                    </w:rPr>
                                  </w:pPr>
                                </w:p>
                                <w:p w:rsidR="00D06521" w:rsidRPr="00C37D8B" w:rsidRDefault="00D06521" w:rsidP="00D06521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9"/>
                                    </w:rPr>
                                  </w:pPr>
                                  <w:r w:rsidRPr="00C37D8B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9"/>
                                      <w:u w:val="single"/>
                                    </w:rPr>
                                    <w:t>Home Learning</w:t>
                                  </w:r>
                                  <w:r w:rsidRPr="00C37D8B">
                                    <w:rPr>
                                      <w:rFonts w:ascii="Comic Sans MS" w:hAnsi="Comic Sans MS"/>
                                      <w:sz w:val="18"/>
                                      <w:szCs w:val="19"/>
                                    </w:rPr>
                                    <w:t xml:space="preserve"> – Home Learning will continue to be handed out on a Monday and is due on a Thursday. Children are expected to take responsibility for their homework and ensure it is submitted on time and to a high standard.</w:t>
                                  </w:r>
                                </w:p>
                                <w:p w:rsidR="006D2CCC" w:rsidRDefault="006D2CCC" w:rsidP="004D71E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4D71E0" w:rsidRPr="004D71E0" w:rsidRDefault="004D71E0" w:rsidP="006D2CCC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25508" id="Text Box 5" o:spid="_x0000_s1030" type="#_x0000_t202" style="position:absolute;margin-left:1pt;margin-top:12.8pt;width:341.55pt;height:30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/gdcAIAACsFAAAOAAAAZHJzL2Uyb0RvYy54bWysVN9P3DAMfp+0/yHK++j9Ao4TPXQDMU1C&#10;gAYTz7k04aolcZb4rr399XPSa0EM7WHaS+vYn+3Y/pzzi9YatlMh1uBKPj4acaachKp2zyX//nj9&#10;ac5ZROEqYcCpku9V5BfLjx/OG79QE9iAqVRgFMTFReNLvkH0i6KIcqOsiEfglSOjhmAF0jE8F1UQ&#10;DUW3ppiMRidFA6HyAaSKkbRXnZEvc3ytlcQ7raNCZkpOd8P8Dfm7Tt9ieS4Wz0H4TS0P1xD/cAsr&#10;akdJh1BXAgXbhvqPULaWASJoPJJgC9C6lirXQNWMR2+qedgIr3It1JzohzbF/xdW3u7uA6urkh9z&#10;5oSlET2qFtlnaNlx6k7j44JAD55g2JKaptzrIylT0a0ONv2pHEZ26vN+6G0KJkk5m05PT+aURJJt&#10;Oj8bnZ1MU5zixd2HiF8UWJaEkgcaXu6p2N1E7KA9JGUzLunS/bp7ZAn3RnXGb0pTXZR5koNkRqlL&#10;E9hOEBeqH7kKym4cIZOLro0ZnMbvORnsnQ7Y5KYyywbH0XuOL9kGdM4IDgdHWzsIf3fWHb6vuqs1&#10;lY3tus1DnPWjWUO1p4kF6Bgfvbyuqas3IuK9CERxGhKtLd7RRxtoSg4HibMNhF/v6ROemEdWzhpa&#10;mZLHn1sRFGfmqyNOno1ns7Rj+TA7Pp3QIby2rF9b3NZeAk1iTA+El1lMeDS9qAPYJ9ruVcpKJuEk&#10;5S459uIldotMr4NUq1UG0VZ5gTfuwcsUOnU5ceaxfRLBH4iFxMlb6JdLLN7wq8MmTwerLYKuM/lS&#10;n7uuHvpPG5npe3g90sq/PmfUyxu3/A0AAP//AwBQSwMEFAAGAAgAAAAhAAGtPvPgAAAACAEAAA8A&#10;AABkcnMvZG93bnJldi54bWxMj0FLw0AQhe+C/2EZwYvYTWsbQsymlEIPQkVapfQ4ya7ZYHY2ZLdt&#10;7K93POlpZniPN98rlqPrxNkMofWkYDpJQBiqvW6pUfDxvnnMQISIpLHzZBR8mwDL8vamwFz7C+3M&#10;eR8bwSEUclRgY+xzKUNtjcMw8b0h1j794DDyOTRSD3jhcNfJWZKk0mFL/MFib9bW1F/7k1OAb7Zq&#10;w/W1u66PtNq8zLd4eNgqdX83rp5BRDPGPzP84jM6lMxU+RPpIDoFM24SeSxSECyn2WIKouLlKZuD&#10;LAv5v0D5AwAA//8DAFBLAQItABQABgAIAAAAIQC2gziS/gAAAOEBAAATAAAAAAAAAAAAAAAAAAAA&#10;AABbQ29udGVudF9UeXBlc10ueG1sUEsBAi0AFAAGAAgAAAAhADj9If/WAAAAlAEAAAsAAAAAAAAA&#10;AAAAAAAALwEAAF9yZWxzLy5yZWxzUEsBAi0AFAAGAAgAAAAhAHRP+B1wAgAAKwUAAA4AAAAAAAAA&#10;AAAAAAAALgIAAGRycy9lMm9Eb2MueG1sUEsBAi0AFAAGAAgAAAAhAAGtPvPgAAAACAEAAA8AAAAA&#10;AAAAAAAAAAAAygQAAGRycy9kb3ducmV2LnhtbFBLBQYAAAAABAAEAPMAAADXBQAAAAA=&#10;" fillcolor="white [3201]" strokecolor="black [3200]" strokeweight="2pt">
                      <v:textbox>
                        <w:txbxContent>
                          <w:p w:rsidR="00D06521" w:rsidRPr="00C37D8B" w:rsidRDefault="00D06521" w:rsidP="00D0652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C37D8B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Other: </w:t>
                            </w:r>
                          </w:p>
                          <w:p w:rsidR="00D06521" w:rsidRPr="00C37D8B" w:rsidRDefault="00D06521" w:rsidP="00D06521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</w:pPr>
                            <w:r w:rsidRPr="00C37D8B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>Children are encouraged to continue to practise times tables and other mental strategies</w:t>
                            </w:r>
                            <w:r w:rsidR="009F7993" w:rsidRPr="00C37D8B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 xml:space="preserve"> at home. The children should know their username and password for </w:t>
                            </w:r>
                            <w:proofErr w:type="spellStart"/>
                            <w:r w:rsidR="009F7993" w:rsidRPr="00C37D8B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>SumDog</w:t>
                            </w:r>
                            <w:proofErr w:type="spellEnd"/>
                            <w:r w:rsidR="009F7993" w:rsidRPr="00C37D8B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>.</w:t>
                            </w:r>
                          </w:p>
                          <w:p w:rsidR="009F7993" w:rsidRPr="00C37D8B" w:rsidRDefault="009F7993" w:rsidP="00D06521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</w:pPr>
                          </w:p>
                          <w:p w:rsidR="009F7993" w:rsidRPr="00C37D8B" w:rsidRDefault="009F7993" w:rsidP="00D06521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b/>
                                <w:sz w:val="18"/>
                                <w:szCs w:val="19"/>
                                <w:u w:val="single"/>
                              </w:rPr>
                            </w:pPr>
                            <w:r w:rsidRPr="00C37D8B">
                              <w:rPr>
                                <w:rFonts w:ascii="Comic Sans MS" w:hAnsi="Comic Sans MS"/>
                                <w:b/>
                                <w:sz w:val="18"/>
                                <w:szCs w:val="19"/>
                                <w:u w:val="single"/>
                              </w:rPr>
                              <w:t>ICT</w:t>
                            </w:r>
                            <w:r w:rsidRPr="00C37D8B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 xml:space="preserve"> - The children will be learning about Internet Safety and coding during technology lessons.</w:t>
                            </w:r>
                          </w:p>
                          <w:p w:rsidR="009F7993" w:rsidRPr="00C37D8B" w:rsidRDefault="009F7993" w:rsidP="00D06521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</w:pPr>
                          </w:p>
                          <w:p w:rsidR="009F7993" w:rsidRPr="00C37D8B" w:rsidRDefault="009F7993" w:rsidP="00D06521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</w:pPr>
                            <w:r w:rsidRPr="00C37D8B">
                              <w:rPr>
                                <w:rFonts w:ascii="Comic Sans MS" w:hAnsi="Comic Sans MS"/>
                                <w:b/>
                                <w:sz w:val="18"/>
                                <w:szCs w:val="19"/>
                                <w:u w:val="single"/>
                              </w:rPr>
                              <w:t>School Show</w:t>
                            </w:r>
                            <w:r w:rsidRPr="00C37D8B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 xml:space="preserve"> – The P6 children have the opportunity to be part of the chorus for </w:t>
                            </w:r>
                            <w:r w:rsidR="00C37D8B" w:rsidRPr="00C37D8B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>our school show ‘Mary Poppins’. Details about rehearsals and performances to follow.</w:t>
                            </w:r>
                          </w:p>
                          <w:p w:rsidR="00D06521" w:rsidRPr="00C37D8B" w:rsidRDefault="00D06521" w:rsidP="00D06521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9"/>
                                <w:u w:val="single"/>
                              </w:rPr>
                            </w:pPr>
                          </w:p>
                          <w:p w:rsidR="00D06521" w:rsidRPr="00C37D8B" w:rsidRDefault="00D06521" w:rsidP="00D06521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b/>
                                <w:sz w:val="18"/>
                                <w:szCs w:val="19"/>
                                <w:u w:val="single"/>
                              </w:rPr>
                            </w:pPr>
                            <w:r w:rsidRPr="00C37D8B">
                              <w:rPr>
                                <w:rFonts w:ascii="Comic Sans MS" w:hAnsi="Comic Sans MS"/>
                                <w:b/>
                                <w:sz w:val="18"/>
                                <w:szCs w:val="19"/>
                                <w:u w:val="single"/>
                              </w:rPr>
                              <w:t xml:space="preserve">P.E. days – </w:t>
                            </w:r>
                          </w:p>
                          <w:p w:rsidR="00D06521" w:rsidRPr="00C37D8B" w:rsidRDefault="00D06521" w:rsidP="00D06521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</w:pPr>
                            <w:r w:rsidRPr="00C37D8B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>6S - Tuesday and Wednesday</w:t>
                            </w:r>
                          </w:p>
                          <w:p w:rsidR="00D06521" w:rsidRPr="00C37D8B" w:rsidRDefault="00D06521" w:rsidP="00D06521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</w:pPr>
                            <w:r w:rsidRPr="00C37D8B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>6A – Wednesday and Thursday</w:t>
                            </w:r>
                          </w:p>
                          <w:p w:rsidR="00D06521" w:rsidRPr="005758B4" w:rsidRDefault="00D06521" w:rsidP="00D06521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758B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PE will take place in our big and small gym halls. Please make sure pupils have appropriate clothing and different gym shoes.</w:t>
                            </w:r>
                          </w:p>
                          <w:p w:rsidR="00D06521" w:rsidRPr="00C37D8B" w:rsidRDefault="00D06521" w:rsidP="00D06521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</w:pPr>
                          </w:p>
                          <w:p w:rsidR="00D06521" w:rsidRPr="00C37D8B" w:rsidRDefault="00D06521" w:rsidP="00D06521">
                            <w:pPr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</w:pPr>
                            <w:r w:rsidRPr="00C37D8B">
                              <w:rPr>
                                <w:rFonts w:ascii="Comic Sans MS" w:hAnsi="Comic Sans MS"/>
                                <w:b/>
                                <w:sz w:val="18"/>
                                <w:szCs w:val="19"/>
                                <w:u w:val="single"/>
                              </w:rPr>
                              <w:t>Home Learning</w:t>
                            </w:r>
                            <w:r w:rsidRPr="00C37D8B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 xml:space="preserve"> – Home Learning will continue to be handed out on a Monday and is due on a Thursday. Children are expected to take responsibility for their homework and ensure it is submitted on time and to a high standard.</w:t>
                            </w:r>
                          </w:p>
                          <w:p w:rsidR="006D2CCC" w:rsidRDefault="006D2CCC" w:rsidP="004D71E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D71E0" w:rsidRPr="004D71E0" w:rsidRDefault="004D71E0" w:rsidP="006D2CCC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27097D" w:rsidRPr="0027097D" w:rsidRDefault="0027097D">
            <w:pPr>
              <w:rPr>
                <w:sz w:val="6"/>
              </w:rPr>
            </w:pPr>
          </w:p>
        </w:tc>
      </w:tr>
    </w:tbl>
    <w:p w:rsidR="00714A05" w:rsidRPr="00D06521" w:rsidRDefault="00714A05" w:rsidP="00870131">
      <w:pPr>
        <w:rPr>
          <w:sz w:val="2"/>
        </w:rPr>
      </w:pPr>
    </w:p>
    <w:sectPr w:rsidR="00714A05" w:rsidRPr="00D06521" w:rsidSect="00376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A05"/>
    <w:rsid w:val="00033EBC"/>
    <w:rsid w:val="0008245D"/>
    <w:rsid w:val="000875B7"/>
    <w:rsid w:val="000B5FEE"/>
    <w:rsid w:val="00114172"/>
    <w:rsid w:val="00170270"/>
    <w:rsid w:val="001B63D5"/>
    <w:rsid w:val="001C7BAA"/>
    <w:rsid w:val="002318D3"/>
    <w:rsid w:val="00237377"/>
    <w:rsid w:val="002529D5"/>
    <w:rsid w:val="00266D69"/>
    <w:rsid w:val="0027097D"/>
    <w:rsid w:val="00276FC1"/>
    <w:rsid w:val="002A1497"/>
    <w:rsid w:val="003230A2"/>
    <w:rsid w:val="00354E32"/>
    <w:rsid w:val="003764B6"/>
    <w:rsid w:val="004056F4"/>
    <w:rsid w:val="004666A3"/>
    <w:rsid w:val="004D71E0"/>
    <w:rsid w:val="004E46A8"/>
    <w:rsid w:val="004F04F9"/>
    <w:rsid w:val="00531DA1"/>
    <w:rsid w:val="00536D3F"/>
    <w:rsid w:val="00540B30"/>
    <w:rsid w:val="005758B4"/>
    <w:rsid w:val="005C715F"/>
    <w:rsid w:val="005D42B7"/>
    <w:rsid w:val="005D79E1"/>
    <w:rsid w:val="005E18F2"/>
    <w:rsid w:val="005E2832"/>
    <w:rsid w:val="006031A9"/>
    <w:rsid w:val="00644950"/>
    <w:rsid w:val="00666E9A"/>
    <w:rsid w:val="006A5879"/>
    <w:rsid w:val="006D2CCC"/>
    <w:rsid w:val="006E347F"/>
    <w:rsid w:val="006F11C4"/>
    <w:rsid w:val="00714A05"/>
    <w:rsid w:val="007C052A"/>
    <w:rsid w:val="007D2F7B"/>
    <w:rsid w:val="007E3503"/>
    <w:rsid w:val="007F5EA0"/>
    <w:rsid w:val="008517F3"/>
    <w:rsid w:val="00863A9F"/>
    <w:rsid w:val="00870131"/>
    <w:rsid w:val="008A2DD9"/>
    <w:rsid w:val="008D6441"/>
    <w:rsid w:val="008F5B37"/>
    <w:rsid w:val="00930A3E"/>
    <w:rsid w:val="009467DB"/>
    <w:rsid w:val="00981B57"/>
    <w:rsid w:val="009B74D2"/>
    <w:rsid w:val="009C4DAC"/>
    <w:rsid w:val="009F7993"/>
    <w:rsid w:val="00AA46EC"/>
    <w:rsid w:val="00AD5612"/>
    <w:rsid w:val="00AE6198"/>
    <w:rsid w:val="00B15CF6"/>
    <w:rsid w:val="00B62D5E"/>
    <w:rsid w:val="00BA521C"/>
    <w:rsid w:val="00BB23FA"/>
    <w:rsid w:val="00C06BE4"/>
    <w:rsid w:val="00C071BC"/>
    <w:rsid w:val="00C37D8B"/>
    <w:rsid w:val="00C954B5"/>
    <w:rsid w:val="00CF7D72"/>
    <w:rsid w:val="00D06521"/>
    <w:rsid w:val="00D07DCE"/>
    <w:rsid w:val="00D75BAA"/>
    <w:rsid w:val="00D8568C"/>
    <w:rsid w:val="00DE7038"/>
    <w:rsid w:val="00DE7D52"/>
    <w:rsid w:val="00DF1C11"/>
    <w:rsid w:val="00E30266"/>
    <w:rsid w:val="00E72072"/>
    <w:rsid w:val="00ED3398"/>
    <w:rsid w:val="00F23F78"/>
    <w:rsid w:val="00F4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744D4"/>
  <w15:docId w15:val="{717EE07C-0E30-4EAE-B23A-481FDF15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15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E34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204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4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07A2-D5E2-4BA0-8E88-71D1FACA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User</dc:creator>
  <cp:lastModifiedBy>Blackwood, Karen</cp:lastModifiedBy>
  <cp:revision>5</cp:revision>
  <cp:lastPrinted>2015-08-28T13:40:00Z</cp:lastPrinted>
  <dcterms:created xsi:type="dcterms:W3CDTF">2024-01-10T13:45:00Z</dcterms:created>
  <dcterms:modified xsi:type="dcterms:W3CDTF">2024-01-14T19:06:00Z</dcterms:modified>
</cp:coreProperties>
</file>