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8D" w:rsidRDefault="001C478D" w:rsidP="001C478D">
      <w:pPr>
        <w:shd w:val="clear" w:color="auto" w:fill="FFFFFF"/>
        <w:spacing w:before="382" w:after="0" w:line="240" w:lineRule="auto"/>
        <w:ind w:left="382" w:right="382"/>
        <w:jc w:val="center"/>
        <w:textAlignment w:val="baseline"/>
        <w:outlineLvl w:val="1"/>
        <w:rPr>
          <w:rFonts w:ascii="Twinkl" w:eastAsia="Times New Roman" w:hAnsi="Twinkl" w:cs="Arial"/>
          <w:b/>
          <w:bCs/>
          <w:color w:val="222F41"/>
          <w:sz w:val="40"/>
          <w:szCs w:val="40"/>
          <w:lang w:eastAsia="en-GB"/>
        </w:rPr>
      </w:pPr>
      <w:r w:rsidRPr="001C478D">
        <w:rPr>
          <w:rFonts w:ascii="Twinkl" w:eastAsia="Times New Roman" w:hAnsi="Twinkl" w:cs="Arial"/>
          <w:b/>
          <w:bCs/>
          <w:color w:val="222F41"/>
          <w:sz w:val="40"/>
          <w:szCs w:val="40"/>
          <w:lang w:eastAsia="en-GB"/>
        </w:rPr>
        <w:t>Crocodile</w:t>
      </w:r>
    </w:p>
    <w:p w:rsidR="001C478D" w:rsidRPr="001C478D" w:rsidRDefault="001C478D" w:rsidP="001C478D">
      <w:pPr>
        <w:shd w:val="clear" w:color="auto" w:fill="FFFFFF"/>
        <w:spacing w:before="382" w:after="0" w:line="240" w:lineRule="auto"/>
        <w:ind w:left="382" w:right="382"/>
        <w:jc w:val="center"/>
        <w:textAlignment w:val="baseline"/>
        <w:outlineLvl w:val="1"/>
        <w:rPr>
          <w:rFonts w:ascii="Twinkl" w:eastAsia="Times New Roman" w:hAnsi="Twinkl" w:cs="Arial"/>
          <w:b/>
          <w:bCs/>
          <w:color w:val="222F41"/>
          <w:sz w:val="40"/>
          <w:szCs w:val="40"/>
          <w:lang w:eastAsia="en-GB"/>
        </w:rPr>
      </w:pPr>
      <w:bookmarkStart w:id="0" w:name="_GoBack"/>
      <w:bookmarkEnd w:id="0"/>
      <w:r w:rsidRPr="001C478D">
        <w:rPr>
          <w:rFonts w:ascii="Twinkl" w:eastAsia="Times New Roman" w:hAnsi="Twinkl" w:cs="Arial"/>
          <w:b/>
          <w:bCs/>
          <w:color w:val="222F41"/>
          <w:sz w:val="40"/>
          <w:szCs w:val="40"/>
          <w:lang w:eastAsia="en-GB"/>
        </w:rPr>
        <w:t xml:space="preserve"> by J K Annand</w:t>
      </w:r>
    </w:p>
    <w:p w:rsidR="001C478D" w:rsidRPr="001C478D" w:rsidRDefault="001C478D" w:rsidP="001C478D">
      <w:pPr>
        <w:shd w:val="clear" w:color="auto" w:fill="FFFFFF"/>
        <w:spacing w:before="109" w:after="218" w:line="240" w:lineRule="auto"/>
        <w:ind w:left="382" w:right="382"/>
        <w:jc w:val="center"/>
        <w:textAlignment w:val="baseline"/>
        <w:rPr>
          <w:rFonts w:ascii="Twinkl" w:eastAsia="Times New Roman" w:hAnsi="Twinkl" w:cs="Arial"/>
          <w:color w:val="000000"/>
          <w:sz w:val="40"/>
          <w:szCs w:val="40"/>
          <w:lang w:eastAsia="en-GB"/>
        </w:rPr>
      </w:pPr>
    </w:p>
    <w:p w:rsidR="001C478D" w:rsidRPr="001C478D" w:rsidRDefault="001C478D" w:rsidP="001C478D">
      <w:pPr>
        <w:shd w:val="clear" w:color="auto" w:fill="FFFFFF"/>
        <w:spacing w:before="109" w:after="218" w:line="240" w:lineRule="auto"/>
        <w:ind w:left="382" w:right="382"/>
        <w:jc w:val="center"/>
        <w:textAlignment w:val="baseline"/>
        <w:rPr>
          <w:rFonts w:ascii="Twinkl" w:eastAsia="Times New Roman" w:hAnsi="Twinkl" w:cs="Arial"/>
          <w:color w:val="000000"/>
          <w:sz w:val="40"/>
          <w:szCs w:val="40"/>
          <w:lang w:eastAsia="en-GB"/>
        </w:rPr>
      </w:pP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When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doukin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in the River Nile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>I met a muckle crocodile.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 xml:space="preserve">He flicked his tail, he blinked his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ee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,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 xml:space="preserve">Syne bared his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ugsome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teeth at me.</w:t>
      </w:r>
    </w:p>
    <w:p w:rsidR="001C478D" w:rsidRPr="001C478D" w:rsidRDefault="001C478D" w:rsidP="001C478D">
      <w:pPr>
        <w:shd w:val="clear" w:color="auto" w:fill="FFFFFF"/>
        <w:spacing w:before="109" w:after="218" w:line="240" w:lineRule="auto"/>
        <w:ind w:left="382" w:right="382"/>
        <w:jc w:val="center"/>
        <w:textAlignment w:val="baseline"/>
        <w:rPr>
          <w:rFonts w:ascii="Twinkl" w:eastAsia="Times New Roman" w:hAnsi="Twinkl" w:cs="Arial"/>
          <w:color w:val="000000"/>
          <w:sz w:val="40"/>
          <w:szCs w:val="40"/>
          <w:lang w:eastAsia="en-GB"/>
        </w:rPr>
      </w:pP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Says I, 'I never saw the like,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 xml:space="preserve">Cleaning your teeth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maun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be a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fyke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!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 xml:space="preserve">What sort a besom do ye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hae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 xml:space="preserve">To brush a set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o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</w:t>
      </w:r>
      <w:proofErr w:type="gram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teeth</w:t>
      </w:r>
      <w:proofErr w:type="gram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like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thae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?"</w:t>
      </w:r>
    </w:p>
    <w:p w:rsidR="001C478D" w:rsidRPr="001C478D" w:rsidRDefault="001C478D" w:rsidP="001C478D">
      <w:pPr>
        <w:shd w:val="clear" w:color="auto" w:fill="FFFFFF"/>
        <w:spacing w:before="109" w:after="218" w:line="240" w:lineRule="auto"/>
        <w:ind w:left="382" w:right="382"/>
        <w:jc w:val="center"/>
        <w:textAlignment w:val="baseline"/>
        <w:rPr>
          <w:rFonts w:ascii="Twinkl" w:eastAsia="Times New Roman" w:hAnsi="Twinkl" w:cs="Arial"/>
          <w:color w:val="000000"/>
          <w:sz w:val="40"/>
          <w:szCs w:val="40"/>
          <w:lang w:eastAsia="en-GB"/>
        </w:rPr>
      </w:pP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The crocodile said, '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Nane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ava.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>I never brush my teeth at aa!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 xml:space="preserve">A wee bird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redds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them up, ye see,</w:t>
      </w:r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br/>
        <w:t xml:space="preserve">And saves me </w:t>
      </w:r>
      <w:proofErr w:type="spellStart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>monie</w:t>
      </w:r>
      <w:proofErr w:type="spellEnd"/>
      <w:r w:rsidRPr="001C478D">
        <w:rPr>
          <w:rFonts w:ascii="Twinkl" w:eastAsia="Times New Roman" w:hAnsi="Twinkl" w:cs="Arial"/>
          <w:color w:val="000000"/>
          <w:sz w:val="40"/>
          <w:szCs w:val="40"/>
          <w:lang w:eastAsia="en-GB"/>
        </w:rPr>
        <w:t xml:space="preserve"> a dentist's fee.</w:t>
      </w:r>
    </w:p>
    <w:p w:rsidR="00C52FD8" w:rsidRPr="001C478D" w:rsidRDefault="001C478D" w:rsidP="001C478D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C69AC4">
            <wp:simplePos x="0" y="0"/>
            <wp:positionH relativeFrom="margin">
              <wp:posOffset>889000</wp:posOffset>
            </wp:positionH>
            <wp:positionV relativeFrom="paragraph">
              <wp:posOffset>429895</wp:posOffset>
            </wp:positionV>
            <wp:extent cx="4013200" cy="2468880"/>
            <wp:effectExtent l="0" t="0" r="6350" b="7620"/>
            <wp:wrapThrough wrapText="bothSides">
              <wp:wrapPolygon edited="0">
                <wp:start x="0" y="0"/>
                <wp:lineTo x="0" y="21500"/>
                <wp:lineTo x="21532" y="21500"/>
                <wp:lineTo x="21532" y="0"/>
                <wp:lineTo x="0" y="0"/>
              </wp:wrapPolygon>
            </wp:wrapThrough>
            <wp:docPr id="1" name="Picture 1" descr="C:\Users\SA17LeeS2\AppData\Local\Microsoft\Windows\INetCache\Content.MSO\F55726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7LeeS2\AppData\Local\Microsoft\Windows\INetCache\Content.MSO\F557266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FD8" w:rsidRPr="001C4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8D"/>
    <w:rsid w:val="001C478D"/>
    <w:rsid w:val="00C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E665"/>
  <w15:chartTrackingRefBased/>
  <w15:docId w15:val="{F2E6E5C1-2662-404A-80A7-D4A5E7EA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Lee2, Samantha</dc:creator>
  <cp:keywords/>
  <dc:description/>
  <cp:lastModifiedBy>Lee2, Samantha</cp:lastModifiedBy>
  <cp:revision>1</cp:revision>
  <dcterms:created xsi:type="dcterms:W3CDTF">2021-01-15T19:17:00Z</dcterms:created>
  <dcterms:modified xsi:type="dcterms:W3CDTF">2021-01-15T19:20:00Z</dcterms:modified>
</cp:coreProperties>
</file>