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9ED" w:rsidRDefault="00B029ED" w:rsidP="00B029ED">
      <w:pPr>
        <w:jc w:val="center"/>
        <w:rPr>
          <w:rFonts w:ascii="Comic Sans MS" w:hAnsi="Comic Sans MS"/>
          <w:sz w:val="52"/>
          <w:szCs w:val="52"/>
        </w:rPr>
      </w:pPr>
      <w:r>
        <w:rPr>
          <w:noProof/>
          <w:lang w:eastAsia="en-GB"/>
        </w:rPr>
        <mc:AlternateContent>
          <mc:Choice Requires="wps">
            <w:drawing>
              <wp:anchor distT="0" distB="0" distL="114300" distR="114300" simplePos="0" relativeHeight="251668480" behindDoc="0" locked="0" layoutInCell="1" allowOverlap="1" wp14:anchorId="2DF7A50D" wp14:editId="1083B420">
                <wp:simplePos x="0" y="0"/>
                <wp:positionH relativeFrom="column">
                  <wp:posOffset>1530350</wp:posOffset>
                </wp:positionH>
                <wp:positionV relativeFrom="paragraph">
                  <wp:posOffset>-276225</wp:posOffset>
                </wp:positionV>
                <wp:extent cx="6133465" cy="18288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6133465" cy="1828800"/>
                        </a:xfrm>
                        <a:prstGeom prst="rect">
                          <a:avLst/>
                        </a:prstGeom>
                        <a:noFill/>
                        <a:ln>
                          <a:noFill/>
                        </a:ln>
                        <a:effectLst/>
                      </wps:spPr>
                      <wps:txbx>
                        <w:txbxContent>
                          <w:p w:rsidR="00AB51B2" w:rsidRPr="0014041F" w:rsidRDefault="00AB51B2" w:rsidP="00B029ED">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4041F">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Fisherton Primary School </w:t>
                            </w:r>
                          </w:p>
                          <w:p w:rsidR="00AB51B2" w:rsidRPr="0014041F" w:rsidRDefault="00AB51B2" w:rsidP="00B029ED">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4041F">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and Early Years Centre</w:t>
                            </w:r>
                          </w:p>
                        </w:txbxContent>
                      </wps:txbx>
                      <wps:bodyPr rot="0" spcFirstLastPara="0" vertOverflow="overflow" horzOverflow="overflow" vert="horz" wrap="square" lIns="91440" tIns="45720" rIns="91440" bIns="45720" numCol="1" spcCol="0" rtlCol="0" fromWordArt="0" anchor="t" anchorCtr="0" forceAA="0" compatLnSpc="1">
                        <a:prstTxWarp prst="textCanUp">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anchor>
            </w:drawing>
          </mc:Choice>
          <mc:Fallback>
            <w:pict>
              <v:shapetype w14:anchorId="2DF7A50D" id="_x0000_t202" coordsize="21600,21600" o:spt="202" path="m,l,21600r21600,l21600,xe">
                <v:stroke joinstyle="miter"/>
                <v:path gradientshapeok="t" o:connecttype="rect"/>
              </v:shapetype>
              <v:shape id="Text Box 24" o:spid="_x0000_s1026" type="#_x0000_t202" style="position:absolute;left:0;text-align:left;margin-left:120.5pt;margin-top:-21.75pt;width:482.9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PSyQIAAL8FAAAOAAAAZHJzL2Uyb0RvYy54bWysVF1v2yAUfZ+0/4B4X52vdllUp8pSZZrU&#10;rtWaqs8E4xgJAwMSu/v1PWAnzdY+TfMDvl9c7rn3wOVVWyuyF85Lo3M6PBtQIjQ3hdTbnD6uV5+m&#10;lPjAdMGU0SKnz8LTq/nHD5eNnYmRqYwqhCNIov2ssTmtQrCzLPO8EjXzZ8YKDWdpXM0CVLfNCsca&#10;ZK9VNhoMLrLGuMI6w4X3sF53TjpP+ctS8HBXll4EonKK2kJaXVo3cc3ml2y2dcxWkvdlsH+oomZS&#10;49BjqmsWGNk5+SZVLbkz3pThjJs6M2UpuUgYgGY4+AvNQ8WsSFjQHG+PbfL/Ly3/sb93RBY5HU0o&#10;0azGjNaiDeSraQlM6E9j/QxhDxaBoYUdcz7YPYwRdlu6Ov4BiMCPTj8fuxuzcRgvhuPx5OKcEg7f&#10;cDqaTgep/9nrdut8+CZMTaKQU4fxpa6y/Y0PKAWhh5B4mjYrqVQaodJ/GBDYWUTiQL87IukqjlJo&#10;N20Pb2OKZ6BzpuOHt3wlUcEN8+GeORACgEDycIelVKbJqeklSirjfr9nj/GYE7yUNCBYTv2vHXOC&#10;EvVdY4JfhpNJZGRSJuefR1DcqWdz6tG7emnA4SGuk+VJjPFBHcTSmfoJd2ERT4WLaY6zcxoO4jJ0&#10;tMdd4mKxSEHgoGXhRj9YHlPHFsb+rtsn5mw/hID5LZl+tO9NoouM+7xd7ALmEccEjQstxkUUOTjl&#10;WJ/MuFCZ/rqtnNGhu4BKbqvwU26Jk3g2NlihGlNTUsiEoZv9SVZvxwXhSGB27gncGp8Dc6z9lgXh&#10;JEOrrML4JE9lb8ReqDXB4EaDcex0dZTippwyvVWiK6bPulSuQ4KXSEAh+5iUcSALXauC1KGzDgfx&#10;67b7ihXirbnaiVtTvLV7Ft6xg7/pCYwHJ9qfFhWdgA97pHHH3V7BK5HC+xbHZ+hUT1Gv7+78BQAA&#10;//8DAFBLAwQUAAYACAAAACEAi+dmCt8AAAAMAQAADwAAAGRycy9kb3ducmV2LnhtbEyPzU7DMBCE&#10;70i8g7VI3Fo7IaloiFNV/EgcuFDS+zY2cURsR/G2Sd8e5wTH0Yxmvil3s+3ZRY+h805CshbAtGu8&#10;6lwrof56Wz0CC4ROYe+dlnDVAXbV7U2JhfKT+9SXA7UslrhQoARDNBSch8Zoi2HtB+2i9+1HixTl&#10;2HI14hTLbc9TITbcYufigsFBPxvd/BzOVgKR2ifX+tWG9+P88TIZ0eRYS3l/N++fgJGe6S8MC35E&#10;hyoynfzZqcB6CWmWxC8kYZU95MCWRCo2W2Cnxcty4FXJ/5+ofgEAAP//AwBQSwECLQAUAAYACAAA&#10;ACEAtoM4kv4AAADhAQAAEwAAAAAAAAAAAAAAAAAAAAAAW0NvbnRlbnRfVHlwZXNdLnhtbFBLAQIt&#10;ABQABgAIAAAAIQA4/SH/1gAAAJQBAAALAAAAAAAAAAAAAAAAAC8BAABfcmVscy8ucmVsc1BLAQIt&#10;ABQABgAIAAAAIQAioXPSyQIAAL8FAAAOAAAAAAAAAAAAAAAAAC4CAABkcnMvZTJvRG9jLnhtbFBL&#10;AQItABQABgAIAAAAIQCL52YK3wAAAAwBAAAPAAAAAAAAAAAAAAAAACMFAABkcnMvZG93bnJldi54&#10;bWxQSwUGAAAAAAQABADzAAAALwYAAAAA&#10;" filled="f" stroked="f">
                <v:textbox style="mso-fit-shape-to-text:t">
                  <w:txbxContent>
                    <w:p w:rsidR="00AB51B2" w:rsidRPr="0014041F" w:rsidRDefault="00AB51B2" w:rsidP="00B029ED">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4041F">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Fisherton Primary School </w:t>
                      </w:r>
                    </w:p>
                    <w:p w:rsidR="00AB51B2" w:rsidRPr="0014041F" w:rsidRDefault="00AB51B2" w:rsidP="00B029ED">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4041F">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and Early Years Centre</w:t>
                      </w:r>
                    </w:p>
                  </w:txbxContent>
                </v:textbox>
              </v:shape>
            </w:pict>
          </mc:Fallback>
        </mc:AlternateContent>
      </w:r>
    </w:p>
    <w:p w:rsidR="00B029ED" w:rsidRDefault="00B029ED" w:rsidP="00B029ED">
      <w:pPr>
        <w:jc w:val="center"/>
        <w:rPr>
          <w:rFonts w:ascii="Comic Sans MS" w:hAnsi="Comic Sans MS"/>
          <w:sz w:val="52"/>
          <w:szCs w:val="52"/>
        </w:rPr>
      </w:pPr>
      <w:r>
        <w:rPr>
          <w:noProof/>
          <w:lang w:eastAsia="en-GB"/>
        </w:rPr>
        <mc:AlternateContent>
          <mc:Choice Requires="wps">
            <w:drawing>
              <wp:anchor distT="0" distB="0" distL="114300" distR="114300" simplePos="0" relativeHeight="251667456" behindDoc="0" locked="0" layoutInCell="1" allowOverlap="1" wp14:anchorId="27A1DF48" wp14:editId="07FF94B7">
                <wp:simplePos x="0" y="0"/>
                <wp:positionH relativeFrom="column">
                  <wp:posOffset>0</wp:posOffset>
                </wp:positionH>
                <wp:positionV relativeFrom="paragraph">
                  <wp:posOffset>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B51B2" w:rsidRPr="008B20C5" w:rsidRDefault="00AB51B2" w:rsidP="00B029ED">
                            <w:pPr>
                              <w:jc w:val="center"/>
                              <w:rPr>
                                <w:rFonts w:ascii="Comic Sans MS" w:hAnsi="Comic Sans MS"/>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anchor>
            </w:drawing>
          </mc:Choice>
          <mc:Fallback>
            <w:pict>
              <v:shape w14:anchorId="27A1DF48" id="Text Box 23" o:spid="_x0000_s1027"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qJwQIAAMYFAAAOAAAAZHJzL2Uyb0RvYy54bWysVMtOGzEU3VfqP1jel7yAphETlIKoKlFA&#10;JRVrx+PJWPL4WraTDP36HnsmIQVWVWfhuS8f38exLy7bxrCt8kGTLfjoZMiZspJKbdcF/7W8+TTl&#10;LERhS2HIqoI/q8Av5x8/XOzcTI2pJlMqzwBiw2znCl7H6GaDQZC1akQ4IacsnBX5RkSofj0ovdgB&#10;vTGD8XB4PtiRL50nqUKA9bpz8nnGryol431VBRWZKThyi3n1eV2ldTC/ELO1F67Wsk9D/EMWjdAW&#10;hx6grkUUbOP1G6hGS0+BqngiqRlQVWmpcg2oZjR8Vc1jLZzKtaA5wR3aFP4frLzbPnimy4KPJ5xZ&#10;0WBGS9VG9pVaBhP6s3NhhrBHh8DYwo457+0BxlR2W/km/VEQgx+dfj50N6HJtGk6nk6HcEn49grw&#10;By/bnQ/xm6KGJaHgHuPLXRXb2xC70H1IOs3SjTYmj9DYvwzA7Cwqc6DfnSrpMk5SbFdtrvxQzYrK&#10;ZxTpqaNJcPJGI5FbEeKD8OAFkgfX4z2WytCu4NRLnNXkf79nT/EYF7yc7cCzgltcBM7Md4sxfhmd&#10;niZaZuX07PMYij/2rI49dtNcEYg8wp1yMospPpq9WHlqnnAhFulMuISVOLngcS9exY77uFBSLRY5&#10;CER0It7aRycTdOpjavKyfRLe9ZOIGOId7fkoZq8G0sWmncEtNhFjSdOCJpVVkzKJEtTyoocjH2vq&#10;b92NJxu7e2j0uo4/9Zp5jddjhRUqUcNZqXMVHQWOUIOblEwCgDb+qeDnkzNUnbL/IaLyWqBZzmB8&#10;Wua6VmqrzJJhcOPhJPW6PkhpU8GFXRvVJdOjXplM8PwgKShsm0CFRGWxa1bUNnbW0TB93fZQi1K9&#10;Ndcb9YPKt/Yg4jt20PhwcL4ox0klJ8qHPbG5426v4LHI4X2L02t0rOeol+d3/gcAAP//AwBQSwME&#10;FAAGAAgAAAAhAEuJJs3WAAAABQEAAA8AAABkcnMvZG93bnJldi54bWxMj9FOwzAMRd+R+IfISLyx&#10;dBWgUppOaMAzMPgArzFNaeNUTbYVvh6DkMaL5atrXZ9brWY/qD1NsQtsYLnIQBE3wXbcGnh7fbwo&#10;QMWEbHEITAY+KcKqPj2psLThwC+036RWSQjHEg24lMZS69g48hgXYSQW7z1MHpPIqdV2woOE+0Hn&#10;WXatPXYsHxyOtHbU9JudN1Bk/qnvb/Ln6C+/lldufR8exg9jzs/mu1tQieZ0PIYffEGHWpi2Ycc2&#10;qsGAFEm/U7y8KERu/xZdV/o/ff0NAAD//wMAUEsBAi0AFAAGAAgAAAAhALaDOJL+AAAA4QEAABMA&#10;AAAAAAAAAAAAAAAAAAAAAFtDb250ZW50X1R5cGVzXS54bWxQSwECLQAUAAYACAAAACEAOP0h/9YA&#10;AACUAQAACwAAAAAAAAAAAAAAAAAvAQAAX3JlbHMvLnJlbHNQSwECLQAUAAYACAAAACEAvx9KicEC&#10;AADGBQAADgAAAAAAAAAAAAAAAAAuAgAAZHJzL2Uyb0RvYy54bWxQSwECLQAUAAYACAAAACEAS4km&#10;zdYAAAAFAQAADwAAAAAAAAAAAAAAAAAbBQAAZHJzL2Rvd25yZXYueG1sUEsFBgAAAAAEAAQA8wAA&#10;AB4GAAAAAA==&#10;" filled="f" stroked="f">
                <v:textbox style="mso-fit-shape-to-text:t">
                  <w:txbxContent>
                    <w:p w:rsidR="00AB51B2" w:rsidRPr="008B20C5" w:rsidRDefault="00AB51B2" w:rsidP="00B029ED">
                      <w:pPr>
                        <w:jc w:val="center"/>
                        <w:rPr>
                          <w:rFonts w:ascii="Comic Sans MS" w:hAnsi="Comic Sans MS"/>
                          <w:b/>
                          <w:caps/>
                          <w:color w:val="4F81BD" w:themeColor="accent1"/>
                          <w:sz w:val="72"/>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p>
    <w:p w:rsidR="00B029ED" w:rsidRDefault="004B14D0" w:rsidP="00B029ED">
      <w:pPr>
        <w:jc w:val="center"/>
        <w:rPr>
          <w:rFonts w:ascii="Comic Sans MS" w:hAnsi="Comic Sans MS"/>
          <w:sz w:val="52"/>
          <w:szCs w:val="52"/>
        </w:rPr>
      </w:pPr>
      <w:r>
        <w:rPr>
          <w:rFonts w:ascii="Times New Roman" w:hAnsi="Times New Roman"/>
          <w:noProof/>
          <w:sz w:val="24"/>
          <w:szCs w:val="24"/>
          <w:lang w:eastAsia="en-GB"/>
        </w:rPr>
        <mc:AlternateContent>
          <mc:Choice Requires="wpg">
            <w:drawing>
              <wp:anchor distT="0" distB="0" distL="114300" distR="114300" simplePos="0" relativeHeight="251661312" behindDoc="0" locked="0" layoutInCell="1" allowOverlap="1" wp14:anchorId="38A47754" wp14:editId="188298ED">
                <wp:simplePos x="0" y="0"/>
                <wp:positionH relativeFrom="column">
                  <wp:posOffset>1847850</wp:posOffset>
                </wp:positionH>
                <wp:positionV relativeFrom="paragraph">
                  <wp:posOffset>560705</wp:posOffset>
                </wp:positionV>
                <wp:extent cx="1384300" cy="918441"/>
                <wp:effectExtent l="0" t="0" r="6350" b="0"/>
                <wp:wrapNone/>
                <wp:docPr id="19" name="Group 19"/>
                <wp:cNvGraphicFramePr/>
                <a:graphic xmlns:a="http://schemas.openxmlformats.org/drawingml/2006/main">
                  <a:graphicData uri="http://schemas.microsoft.com/office/word/2010/wordprocessingGroup">
                    <wpg:wgp>
                      <wpg:cNvGrpSpPr/>
                      <wpg:grpSpPr>
                        <a:xfrm>
                          <a:off x="0" y="0"/>
                          <a:ext cx="1384300" cy="918441"/>
                          <a:chOff x="-640259" y="-41233"/>
                          <a:chExt cx="1536664" cy="1108996"/>
                        </a:xfrm>
                      </wpg:grpSpPr>
                      <pic:pic xmlns:pic="http://schemas.openxmlformats.org/drawingml/2006/picture">
                        <pic:nvPicPr>
                          <pic:cNvPr id="7" name="Picture 7" descr="cloud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40259" y="-41233"/>
                            <a:ext cx="1477108" cy="1012874"/>
                          </a:xfrm>
                          <a:prstGeom prst="rect">
                            <a:avLst/>
                          </a:prstGeom>
                          <a:noFill/>
                          <a:ln>
                            <a:noFill/>
                          </a:ln>
                          <a:effectLst/>
                        </pic:spPr>
                      </pic:pic>
                      <wps:wsp>
                        <wps:cNvPr id="9" name="Text Box 9"/>
                        <wps:cNvSpPr txBox="1">
                          <a:spLocks noChangeArrowheads="1"/>
                        </wps:cNvSpPr>
                        <wps:spPr bwMode="auto">
                          <a:xfrm>
                            <a:off x="-640259" y="257755"/>
                            <a:ext cx="1536664" cy="8100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B51B2" w:rsidRPr="00553A13" w:rsidRDefault="004B14D0" w:rsidP="00B029ED">
                              <w:pPr>
                                <w:widowControl w:val="0"/>
                                <w:jc w:val="center"/>
                                <w:rPr>
                                  <w:rFonts w:ascii="Comic Sans MS" w:hAnsi="Comic Sans MS"/>
                                  <w:b/>
                                  <w:bCs/>
                                  <w:color w:val="0070C0"/>
                                  <w:sz w:val="28"/>
                                  <w:szCs w:val="28"/>
                                </w:rPr>
                              </w:pPr>
                              <w:r>
                                <w:rPr>
                                  <w:rFonts w:ascii="Comic Sans MS" w:hAnsi="Comic Sans MS"/>
                                  <w:b/>
                                  <w:bCs/>
                                  <w:color w:val="0070C0"/>
                                  <w:sz w:val="28"/>
                                  <w:szCs w:val="28"/>
                                </w:rPr>
                                <w:t>Safe</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A47754" id="Group 19" o:spid="_x0000_s1028" style="position:absolute;left:0;text-align:left;margin-left:145.5pt;margin-top:44.15pt;width:109pt;height:72.3pt;z-index:251661312;mso-width-relative:margin;mso-height-relative:margin" coordorigin="-6402,-412" coordsize="15366,110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Y9YWjBAAAawsAAA4AAABkcnMvZTJvRG9jLnhtbLRW227jNhB9L9B/&#10;EPSumJKpmxFnYct2sEDaDXa3H0BLlEVEElWSip1d9N87JCXfkqLbDRrAyvA2nDkzczi3Hw5N7TxT&#10;IRlv565/g1yHtjkvWLubu3983XiJ60hF2oLUvKVz94VK98Pdr7/c7rsZDXjF64IKB5S0crbv5m6l&#10;VDebTGRe0YbIG97RFhZLLhqiYCh2k0KQPWhv6kmAUDTZc1F0gudUSphd2UX3zugvS5qrT2UpqXLq&#10;uQu2KfMV5rvV38ndLZntBOkqlg9mkJ+woiGshUuPqlZEEacX7JWqhuWCS16qm5w3E16WLKfGB/DG&#10;R1fe3Aved8aX3Wy/644wAbRXOP202vz350fhsAJil7pOSxqIkbnWgTGAs+92M9hzL7ov3aMYJnZ2&#10;pP09lKLR/8ET52BgfTnCSg/KyWHSnyZ4igD9HNZSP8HYt7jnFQRHH/MijIIQDIANHvaD6XTcsB51&#10;hNMoirDV4fsoSdNI75mMJky0pUfDOpbP4DcgBtIrxP49s+CU6gV1ByXND+loiHjqOw+C2xHFtqxm&#10;6sUkKoRRG9U+P7L8UdjBCfx4xB5W9aUOTBRU5pCpec37wgCmz+sjVgHRDj7w/Ek6Lc8q0u7oQnaQ&#10;8AC4QeZy+0QPL27f1qzbsLrW4dPy4CdceZVcb0BlE3fF876hrbKVKGgNLvNWVqyTriNmtNlSSCzx&#10;EczXl0A+PEg1SLY6vgfJAqE0WHpZiDIPo3jtLVIcezFaxxjhxM/87C992sezXlLwl9Srjg22wuwr&#10;a98shYE0bJGZYnWeiaEEm0Ngmsml0URIKw2JtlWK/DOgCvtAVoKqvNJiCcgN87D5uGBgPiGrQZdQ&#10;OM52/xsvoLZIr7gB46pw/qkCwCBbQziOIeuH/Ed+kMT4Iv8hHYRU95Q3jhYAdjDa3ESeAXXr5rhF&#10;O9ByHXzjVt1eTIA/doYaAh1Oj64ATlqEn2YHYG05Zg6MfiwamrPf4rsvFeko2KzVnmrjyEtfNRhL&#10;fnAGZjKbNC056gDTOu9NkLqrqhCC7ytKCrDOVsagXx+1l/3nEAVhHIehJaljiM4pKvERgnBZ2MdY&#10;j/D/PxF6u8BSlK6TdYI9HERrKLDVyltsMuxFGz8OV9NVlq38scAqVhS01Wnx/voykeA1K0aKkWK3&#10;zWph625j/gZ45GnbRNf5yYyxJrUyDbN5Ub+nfoDRMki9TZTEHt7g0EtjlHjIT5dphHCKV5tLlx5Y&#10;S9/vkrOH5ysMQtch9Q66neHJPzMfiEA3LvToZ/Fkc7LuG6j/M86BEusb/fpd0NDxtHH8QnHDFDRK&#10;NWvmbgKpBc+pKV2d1+u2MLIirLbyGYza9bdhXGxCFONp4kEqTz08XSNvmWwyb5H5URSvl9lyfZUZ&#10;a8MH8v1Imniek8sp7MMdJ5OBjSD05uGAN14aOrVVqw7bg2ldAo2FXtvy4gXoQHDgP+g3oC8FoeLi&#10;m+vsocebu/LPnugnvf7YAhtMozCOoCk8H4jzwfZ8QNocVM1dBfE3YqZgBNf0nWC7Cm6ysW75Aki+&#10;ZIZzT1aBR3oAdGkk09EZL4fuU7eM52Oz69Qj3/0N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Dtgwv+EAAAAKAQAADwAAAGRycy9kb3ducmV2LnhtbEyPzWrDMBCE74W8g9hAb438Q4rt&#10;Wg4htD2FQpNC6U2xN7aJtTKWYjtv3+2pOe7MMPtNvplNJ0YcXGtJQbgKQCCVtmqpVvB1fHtKQDiv&#10;qdKdJVRwQwebYvGQ66yyE33iePC14BJymVbQeN9nUrqyQaPdyvZI7J3tYLTnc6hlNeiJy00noyB4&#10;lka3xB8a3eOuwfJyuBoF75OetnH4Ou4v593t57j++N6HqNTjct6+gPA4+/8w/OEzOhTMdLJXqpzo&#10;FERpyFu8giSJQXBgHaQsnNiJoxRkkcv7CcUvAAAA//8DAFBLAwQKAAAAAAAAACEAnqFnadsRAADb&#10;EQAAFQAAAGRycy9tZWRpYS9pbWFnZTEuanBlZ//Y/+AAEEpGSUYAAQEAAAEAAQAA/9sAhAAJBgcP&#10;DQ8PDQ0NDw0NDw0NEA8QDw8PEA8QDxURFhcWERMYGB0oIBgbJRsVFSEyISUpKy4uLhgfNTgzLTco&#10;LS4rAQoKCgUFBQ4FBQ4rGRMZKysrKysrKysrKysrKysrKysrKysrKysrKysrKysrKysrKysrKysr&#10;KysrKysrKysrKyv/wAARCAC3ARMDASIAAhEBAxEB/8QAHAABAAIDAQEBAAAAAAAAAAAAAAEHBAUG&#10;AwII/8QARRAAAQMDAQUFBAYIAwgDAAAAAQACAwQFESEGBxIxQRMiUWFxMoGRoRQVI1JichckM0KC&#10;orHRQ5LBJVNjg7Kz0uEIFjT/xAAUAQEAAAAAAAAAAAAAAAAAAAAA/8QAFBEBAAAAAAAAAAAAAAAA&#10;AAAAAP/aAAwDAQACEQMRAD8AvFERAREQFClEBQpUICIiCVCIgIilBCIiAhOOawb1d6eggfVVcrYY&#10;IxlzndT0a0dSegCpisvd42xlfTW1rqC0NcGyyuLml7eokc32jj/Dbp4nqg7Xa3e3bLcXRRPNfUgk&#10;dnTkFjXcsPk5DXoMnyXKi/bXXrBoaVtrpncnva1hLfzSguPq1oXb7G7tLbaQ17IRU1Q1NRUNa94O&#10;P8MYwwemvmV2aCmf0T3mr71w2hkyfaYx08rc+WXNHyUfoCjOpu0xd4/R2/8AmroQIKY/Q9c6bWg2&#10;glYRya7togT58LyPkvM1W2Vn70rGXanbz4Q2Y4HPBaGyfEFXUiCs9mN8tBVOEFex9sqM4PbHMPF4&#10;ceBw/wAQHqrKjka8BzHBzXAFrmkEEHqCOa5va3YS3Xdp+lU7WzEYFREGsqG/xY73o7IVXPjvOxcn&#10;E1xuNkc/BHexGCeo/wAF3mMtPvQXuEWm2U2mpbvTtqqOTiacCRjsCSJ+Mlkg6H5HotygFERARSoQ&#10;EUoghEUoCIiAiIgIiICIiAiIgIiIIUoiCFi3S4RUcEtTUPEcELHPkcejR/U+XVZapHeRcptobrDs&#10;5QPxTwycVZI0ktEjPbLscwwaY++cdAgw6OnrNt68zzl9NY6WTDGA6uP3R4yOHN37oOPW8Lbb4aSJ&#10;lPTRNhhjaGsYwYAH+p815WO0QW+mipKVgjhhbwtHUnmXOPUk5JPiVnoCIiAiIgIiIC854WyNdHI1&#10;r2PaWua4BzXNI1BB5heiIKK2t2cqtk6z66s+XW97gKmmJJaxpd+zd4sPR3Np+dvbLbQ091pYq2ld&#10;mOQEFp0dG8aOjcPEH46EaFbGrpo5o3wysbJFIxzHscMtcxwwWkeGFR1re/Y29mkkcfqa4EGN7icM&#10;HJrz+JhPC78JB8EF7ooBUoCIiAiIgIiICIiAiIgIiICKEQSsavuENLGZqmaOCJvN8r2saPeVX28H&#10;enHb3mgt0f065OPBwtBdHC88gQ3V7vwj3kclz1q3X3G8yNrtpK2UZOW0zC3jDefDp3Yh5NBPoUG9&#10;vu+61UxLKZs1c8Z1jb2cWfzPwfgCtMN6l8qv/wAGzzy06tc9lTICPHQNHzVk2DY63W0AUdFFG4f4&#10;hbxynzL3Zd81vUFMDbra4ausEZb1ApaoH/ulfQ3z1lKf9p2KaBucFzTJHr5CRuD8Vcqh7A4EOAcD&#10;zBAIKCr7hvotslBUy0skkdcIXdjBNEQ4yu0acty0gE5OvIL63E7Nmnon3OoBdV3Bxfxu1cKfOW6+&#10;LnZcfHLfBb6/7sbPXu45KNsMmcl9OTCXeTg3un1xldZR0zII44YmhkUUbI42jk1jWgNaPQAIPZER&#10;ARQiCUREBEUIJREQFxW9vZcXW2StY0GqpwZ6c414mjvMH5m5Hrw+C7VQg4PcvtMbla42yOLqikIp&#10;5STlzmgfZvJ65bgZ8Wld6qT2Jb9TbVV1t9mmrGvfC3kMkCWPHoO0arsQEUIglFClAREQEUKUBERA&#10;REQQqq3rbdzslbY7NxSXGchkrotXRBw/ZsPR5GpJ9ka+Y67eNtS2zW+Wq0M7vsqZp14p3A8JI6gY&#10;Lj5NXKbk9kXQwuvVbmSur+KRjn4LmQvPFx/mfniJ8MeaDb7td3MFmjE03DUXKQfazHUR55xxZ5Dx&#10;dzPpgDvFCIJRQiCUUIglFCIJRFCCVCIgKQoRBKIoQSiIgIiIKT3xvFBfbLdM8DeKMSuHVkU4L8+r&#10;JCFalq2pt1aeGlr6ad33GTM7TH5c5+SbR7MUV1Y2OvpmztYSWZc5rmkjBw5pBC4W77jrZKM0ktRR&#10;SDVpD+2YD0JDu9/MgtJFRk0u0uyvfkf9b2tntFznP4GeZPfi5+bVZuxO29Fe4i+lfwzMAM1O/SWP&#10;z/E38Q0QdMihSgIiICIiAi5ra/bm32dv63PmYjLaeLD53D8ue6PNxAVdfpJv13cRY7T2cGo7aVhe&#10;fD23ERjrpqgulFS79k9sqrvS3iKnz+62ofFjy+xjx81Ddh9r4e9HfWS+Tqupf8pIyEHxvCzfNpKK&#10;zNOaak4H1AGcagSS5/gDGjwLj5q642BoDWgBoAAA5ADkAqs3V7FXGkuFdc7vwOqZo+zY8PY4vL3B&#10;z34aMD2Wjp10VqoIREQEUqEBEUoIRSiAoUoghERARSiCEUoghSiIIUoiCFKIg+XAHQ6g6EHkQqd3&#10;h7v5bfL9e7P5gnhJknp4hoW83SRt6jxZyI5eBuRQUHJ7uNtor5Sdq3EdVFwtqYc+w8jR7fwOwceh&#10;HRdYqL2wpH7J3mG70jT9XVj3NqIWY4QTrJGByH32+YI5BXjTzslY2SNwfG9rXscOTmkZBHuQfaKU&#10;QQqw3mbxpKaUWi0N7e6SkMc5oD+wLuTWjkZOuug6+C329TbAWa3ukjI+lzkxUwPR5HekPk0a+uB1&#10;Wl3N7Dmhg+s60F9yrAZMvyXwxPw7hOdeN3Nx5646HIY2xO6OON3069u+n18h7R0b3F8UbiP3zn7V&#10;3rp4A4yrSjjawBrGhrQMBrQAAPAAcl9ogIihBKKEQSihSgIoRARFKAihEEooRAREQSihEEooRBKK&#10;EQSihEEooUoCKEQc5vD2fF0ttVSYzIY+0hPUTM7zceuMehK5jcJfTV2r6O92ZKGQw68+yd3o/cO8&#10;3+FWUqY3XtFBtLebaO7HIJJGDkBwyBzWgfllPuCC6EUIgpK9M+v9rY6N/eo7Y3ie3m09nwufkecj&#10;mMPkFdoVM7hf1mtvVwOrpJmYPUCSSV5A+DfgrnQERQglFCICIiAiIgIiICIiAilQgIiICIiAiIgI&#10;iICIiAiIgIiICIiAqOMpi24qC3TuMz5g0EZKvFUVTfrG2NwlGoijeD/DDFD/AFKC9QUXhQP4omH8&#10;IHw0RBT/AP8AHUdi670rtJI5qcEde6ZWn5hXQqU2dk+p9r6ykf3ILiHOjzyc+TErD/m7RnqVdQQS&#10;iIghSiIIREQEREBERAREQEREBERAREQEREBERAREQAiIgIiICIiDxrqplPFJPKeGOKN8jzpo1oJP&#10;9FRe52N9TLcrrKO9UT8I5+0XGR4Geg4mhdPv62lNPRstcBLqqvcA5rMl4gDhpgfedhuOo4lnbIWU&#10;W2igpNONjcynxlccuPxOPQBB2tuP2TP4v+oova3R4iZ+XPxOUQVrv22efLBT3alyKugeHEt9oxZ4&#10;uIebHDi9C5dfu+2sivVDHUsIEzQI6mPrHMAM/wAJ5g+fkt3dYO0he3AOmcHUHxHwyqGuturNl603&#10;W1N7SgkP6xBqWtaSSWPAGjfuv/dPzD9CIue2P2xorzCJaSQdoADLA4gTRE/eb4c8EaFdCgKFKhAR&#10;EQEREBERAREQEREBERAREQEREEqERARF8yyNY1z3uDWtaXOcTgBoGSSfBB9Iuc2d27tlze6KkrI3&#10;ytcR2b8xyOwfaYHY4h5hdGgIiIC0u1201NaKV9XVOwB3Y4we/NLjSNg8T49BkrQba70bdaQ6MSCs&#10;qwCBBA4O4Xf8V/Jg8tT5KuLfYa/aSpbc72XRUrf2FMMsBbkHha0+yw9XHvH4EB67C26ou9dJtDcQ&#10;dXn6Iw8tMgFo+4waDxOSrQY0uIaOZIA9684YmxtaxjQxjWhrWtADWtAwAB0C2dlp+J/aHk3l+YoN&#10;2xvCA0cgAPgoX0iCVzV0owxzmloMb84BGQQebSulXjVU7ZWlrvceoPigpK+7tSyb6bZah1BUtJcI&#10;w5zY8/gcNWemo9FNNvQvdpAjvNtNSwYHbtxG4jxLmAxuPwVlVVM6J3C4eh6H0Xj5dEHO0O/K0SDM&#10;rKqnPg6Jr/gWuK9ajfdZmtJYamU/dbBwk+9xAWZVWCimOZaKmkP4oYz/AKLyg2Zt8ZzHb6Vh8RBH&#10;n+iDmKvfPWVpMNltL3vOgklzIW56ljO6Pe5aWW8bT2mRt3rJHVMTjiopjIHRMZnk5je7H5ObnGNf&#10;A2tGxrBwtaGtHINAA+COAIIIBBBBB1BHgUGXsZtrRXqLtKWXErQDLTv0miPmOo/ENF0ao7aHdo3t&#10;RW2eY0FUw8TWNJbFxeLCNY/mPIKbfvSu1oIgvtvfPGNBUxgMeR45H2b/AOU6oLwRcXZd6dlrAMVz&#10;Kd+mWVQ7Eg+p7p9xXW01bDMA6GaOVp5GN7Xg+hBQe6IhONToEBFq7ntJQUYzVV1NB5STRtcfRucl&#10;cJf99tsp8so2S3CbJDQxpiiLug4nDJ9zSgs8nGp0A5rS2nay31s81JSVkU9RB+0Yzi5dS0kYeAdC&#10;Wk4VOVsu0W03dnP1Xbnc4+F0Yc3zae/J78NXzdd2klC2GrstRKK6m73ecA6Vw1yzoD04ToRp6hf6&#10;Kq9id78E5FJeGi31rO46R4LIHuA14s/sneR08+itKN4cA5pDmkZBaQQR4ghB9IiICIsW5XGCkjdP&#10;VTRwRNGr5HhjfTXmfJBlKmt7m2j6yT/69aftZ5X9nVyMOgHWAHw6uPIAY8cY+1m8+qu0htmzsUmH&#10;92SrwWu4OpZn9m3n3na+ABW12F2KhtEZcSJayRuJJcaAf7uPwb8yg0cm6KkNPE1k8sNWxg452kuY&#10;+Xq7gJ0GeWCOS84rLtTbxw0V1+kxN9lsknEceAEwIA8sqy0QVx9cbbHu8EQzpxf7O08/aXjNsxtH&#10;ce7cbwYYjzZG9xHoWR8LT7yrNRByOzW7u328tk4DUzt1Es+Dwnxa3kPXUrrkXvTUr5Tho06k8gg+&#10;IITI4MaNT8h4rpaeERtDG8h8z4rzo6RsQwNSebupWQgIiIJREQec0TXjhcAR5rVVNnI1jdkeDufx&#10;W5UIOYkpns9pjh7sheK65RgeCDlWRud7LSfQErMgtUjvawweep+C3yIOYqaZ0TsOHoeh9FjyxteC&#10;17Q9p0LXAOafUFdbLG144XAEeBWpqrQRrEcj7p5+4oOAum7u1VWSaQQO+9Tnssfwju/Jc8/dDCw8&#10;VLcKmF3QkNJ+LeFWdJE5mjmlp8wvlBWH6Nbi3Rt/nA/57f6SIN19W/Se+TyNPMYlOf8ANIf6KzlK&#10;Cu6HdBb4yHTTVM/4eJkbD68Iz811to2ZoKLBpqOGN4GO04A6XH53ZPTxW3UICle0FHJJ7LTjxOgW&#10;1pbS1ush4z4cmj+6DhdptkKK6D9ZhxLjDZ48NmHhrjvDyOVx0Wyl+s5zZrkZYBkiCR/CPTgflmfM&#10;EK3q63Ojy5mXM+bfVYCCvo95e0lJpW2Vs4GnFHFM0k/mYXNPuC9P0zXI6N2ek4vzTn5dmu9U5QV1&#10;LtvtXXZbTW6OiY7k8xFrmg9S6Z2D7mrGh3dVtfIJ77c5ag5z2Ucjn48g5wwwc9GtVmogwLNZ6agj&#10;7GkgZCzTPCO88+L3c3HzKz0wtpQWsnD5RgdG9T6oFqoeL7SQZb+6D181kzWhjtWksPhzC2AGNAiD&#10;Susz+j2n1yEbZn9XtHpkrdFEGvgtMbdXEvPnoFnsaGjAAAHQaBSiCUUIglFCIJREQEREBQiICIiA&#10;iIghzQdCAR4HVY0luid+4B+XIREHi6zx9C8e8f2Xz9TM++/+X+yIg+22iIc+I+p/ssiKjjZ7LG58&#10;SMn5oiD3REQFh1Ntjk1xwO8W/wCoREGvltEg9ktcPgVjvopBzb82/wB0RAZQSu5N/mb/AHWVFZnH&#10;23BvpqURBsaahji1aMu+8dT/AOlkoiCUREEKURAUIiAiIgIiIP/ZUEsBAi0AFAAGAAgAAAAhAIoV&#10;P5gMAQAAFQIAABMAAAAAAAAAAAAAAAAAAAAAAFtDb250ZW50X1R5cGVzXS54bWxQSwECLQAUAAYA&#10;CAAAACEAOP0h/9YAAACUAQAACwAAAAAAAAAAAAAAAAA9AQAAX3JlbHMvLnJlbHNQSwECLQAUAAYA&#10;CAAAACEAwdj1haMEAABrCwAADgAAAAAAAAAAAAAAAAA8AgAAZHJzL2Uyb0RvYy54bWxQSwECLQAU&#10;AAYACAAAACEAWGCzG7oAAAAiAQAAGQAAAAAAAAAAAAAAAAALBwAAZHJzL19yZWxzL2Uyb0RvYy54&#10;bWwucmVsc1BLAQItABQABgAIAAAAIQAO2DC/4QAAAAoBAAAPAAAAAAAAAAAAAAAAAPwHAABkcnMv&#10;ZG93bnJldi54bWxQSwECLQAKAAAAAAAAACEAnqFnadsRAADbEQAAFQAAAAAAAAAAAAAAAAAKCQAA&#10;ZHJzL21lZGlhL2ltYWdlMS5qcGVnUEsFBgAAAAAGAAYAfQEAABg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alt="cloud1" style="position:absolute;left:-6402;top:-412;width:14770;height:10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yH+wwAAANoAAAAPAAAAZHJzL2Rvd25yZXYueG1sRI9Bi8Iw&#10;FITvgv8hPGFvmtZlXalGEUHYm6uuirdH82yLzUtpYq3++o0geBxm5htmOm9NKRqqXWFZQTyIQBCn&#10;VhecKfjbrfpjEM4jaywtk4I7OZjPup0pJtreeEPN1mciQNglqCD3vkqkdGlOBt3AVsTBO9vaoA+y&#10;zqSu8RbgppTDKBpJgwWHhRwrWuaUXrZXo+B4XD8e9+J3Ex/2zed6mX3Fq/ik1EevXUxAeGr9O/xq&#10;/2gF3/C8Em6AnP0DAAD//wMAUEsBAi0AFAAGAAgAAAAhANvh9svuAAAAhQEAABMAAAAAAAAAAAAA&#10;AAAAAAAAAFtDb250ZW50X1R5cGVzXS54bWxQSwECLQAUAAYACAAAACEAWvQsW78AAAAVAQAACwAA&#10;AAAAAAAAAAAAAAAfAQAAX3JlbHMvLnJlbHNQSwECLQAUAAYACAAAACEAgX8h/sMAAADaAAAADwAA&#10;AAAAAAAAAAAAAAAHAgAAZHJzL2Rvd25yZXYueG1sUEsFBgAAAAADAAMAtwAAAPcCAAAAAA==&#10;">
                  <v:imagedata r:id="rId10" o:title="cloud1"/>
                </v:shape>
                <v:shape id="Text Box 9" o:spid="_x0000_s1030" type="#_x0000_t202" style="position:absolute;left:-6402;top:2577;width:15366;height:8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3lwgAAANoAAAAPAAAAZHJzL2Rvd25yZXYueG1sRI9Bi8Iw&#10;FITvgv8hPMGbpiqo2zWKCIIHYdWVPb9tnm2xeSlJtHV/vRGEPQ4z8w2zWLWmEndyvrSsYDRMQBBn&#10;VpecKzh/bwdzED4ga6wsk4IHeVgtu50Fpto2fKT7KeQiQtinqKAIoU6l9FlBBv3Q1sTRu1hnMETp&#10;cqkdNhFuKjlOkqk0WHJcKLCmTUHZ9XQzCn5+Z7dD4yaH4/WvnlZ27b/2wSvV77XrTxCB2vAffrd3&#10;WsEHvK7EGyCXTwAAAP//AwBQSwECLQAUAAYACAAAACEA2+H2y+4AAACFAQAAEwAAAAAAAAAAAAAA&#10;AAAAAAAAW0NvbnRlbnRfVHlwZXNdLnhtbFBLAQItABQABgAIAAAAIQBa9CxbvwAAABUBAAALAAAA&#10;AAAAAAAAAAAAAB8BAABfcmVscy8ucmVsc1BLAQItABQABgAIAAAAIQDqTL3lwgAAANoAAAAPAAAA&#10;AAAAAAAAAAAAAAcCAABkcnMvZG93bnJldi54bWxQSwUGAAAAAAMAAwC3AAAA9gIAAAAA&#10;" filled="f" stroked="f" strokecolor="black [0]" insetpen="t">
                  <v:textbox inset="2.88pt,2.88pt,2.88pt,2.88pt">
                    <w:txbxContent>
                      <w:p w:rsidR="00AB51B2" w:rsidRPr="00553A13" w:rsidRDefault="004B14D0" w:rsidP="00B029ED">
                        <w:pPr>
                          <w:widowControl w:val="0"/>
                          <w:jc w:val="center"/>
                          <w:rPr>
                            <w:rFonts w:ascii="Comic Sans MS" w:hAnsi="Comic Sans MS"/>
                            <w:b/>
                            <w:bCs/>
                            <w:color w:val="0070C0"/>
                            <w:sz w:val="28"/>
                            <w:szCs w:val="28"/>
                          </w:rPr>
                        </w:pPr>
                        <w:r>
                          <w:rPr>
                            <w:rFonts w:ascii="Comic Sans MS" w:hAnsi="Comic Sans MS"/>
                            <w:b/>
                            <w:bCs/>
                            <w:color w:val="0070C0"/>
                            <w:sz w:val="28"/>
                            <w:szCs w:val="28"/>
                          </w:rPr>
                          <w:t>Safe</w:t>
                        </w:r>
                      </w:p>
                    </w:txbxContent>
                  </v:textbox>
                </v:shape>
              </v:group>
            </w:pict>
          </mc:Fallback>
        </mc:AlternateContent>
      </w:r>
      <w:r>
        <w:rPr>
          <w:rFonts w:ascii="Times New Roman" w:hAnsi="Times New Roman"/>
          <w:noProof/>
          <w:sz w:val="24"/>
          <w:szCs w:val="24"/>
          <w:lang w:eastAsia="en-GB"/>
        </w:rPr>
        <mc:AlternateContent>
          <mc:Choice Requires="wpg">
            <w:drawing>
              <wp:anchor distT="0" distB="0" distL="114300" distR="114300" simplePos="0" relativeHeight="251663360" behindDoc="0" locked="0" layoutInCell="1" allowOverlap="1" wp14:anchorId="72F8F5DC" wp14:editId="53FD00C4">
                <wp:simplePos x="0" y="0"/>
                <wp:positionH relativeFrom="column">
                  <wp:posOffset>3232150</wp:posOffset>
                </wp:positionH>
                <wp:positionV relativeFrom="paragraph">
                  <wp:posOffset>490855</wp:posOffset>
                </wp:positionV>
                <wp:extent cx="1534795" cy="877570"/>
                <wp:effectExtent l="0" t="0" r="8255" b="0"/>
                <wp:wrapNone/>
                <wp:docPr id="20" name="Group 20"/>
                <wp:cNvGraphicFramePr/>
                <a:graphic xmlns:a="http://schemas.openxmlformats.org/drawingml/2006/main">
                  <a:graphicData uri="http://schemas.microsoft.com/office/word/2010/wordprocessingGroup">
                    <wpg:wgp>
                      <wpg:cNvGrpSpPr/>
                      <wpg:grpSpPr>
                        <a:xfrm>
                          <a:off x="0" y="0"/>
                          <a:ext cx="1534795" cy="877570"/>
                          <a:chOff x="16107" y="156716"/>
                          <a:chExt cx="1676832" cy="1037429"/>
                        </a:xfrm>
                      </wpg:grpSpPr>
                      <pic:pic xmlns:pic="http://schemas.openxmlformats.org/drawingml/2006/picture">
                        <pic:nvPicPr>
                          <pic:cNvPr id="5" name="Picture 5" descr="cloud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6107" y="156716"/>
                            <a:ext cx="1477107" cy="1012874"/>
                          </a:xfrm>
                          <a:prstGeom prst="rect">
                            <a:avLst/>
                          </a:prstGeom>
                          <a:noFill/>
                          <a:ln>
                            <a:noFill/>
                          </a:ln>
                          <a:effectLst/>
                        </pic:spPr>
                      </pic:pic>
                      <wps:wsp>
                        <wps:cNvPr id="13" name="Text Box 13"/>
                        <wps:cNvSpPr txBox="1">
                          <a:spLocks noChangeArrowheads="1"/>
                        </wps:cNvSpPr>
                        <wps:spPr bwMode="auto">
                          <a:xfrm>
                            <a:off x="194339" y="507710"/>
                            <a:ext cx="1498600" cy="686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B51B2" w:rsidRPr="00F62B0E" w:rsidRDefault="00AB51B2" w:rsidP="00B029ED">
                              <w:pPr>
                                <w:widowControl w:val="0"/>
                                <w:rPr>
                                  <w:rFonts w:ascii="Comic Sans MS" w:hAnsi="Comic Sans MS"/>
                                  <w:b/>
                                  <w:bCs/>
                                  <w:color w:val="600060"/>
                                  <w:sz w:val="32"/>
                                  <w:szCs w:val="32"/>
                                </w:rPr>
                              </w:pPr>
                              <w:r w:rsidRPr="00F62B0E">
                                <w:rPr>
                                  <w:rFonts w:ascii="Comic Sans MS" w:hAnsi="Comic Sans MS"/>
                                  <w:b/>
                                  <w:bCs/>
                                  <w:color w:val="600060"/>
                                  <w:sz w:val="32"/>
                                  <w:szCs w:val="32"/>
                                </w:rPr>
                                <w:t>Respectful</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F8F5DC" id="Group 20" o:spid="_x0000_s1031" style="position:absolute;left:0;text-align:left;margin-left:254.5pt;margin-top:38.65pt;width:120.85pt;height:69.1pt;z-index:251663360;mso-width-relative:margin;mso-height-relative:margin" coordorigin="161,1567" coordsize="16768,103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lzc2jBAAAaAsAAA4AAABkcnMvZTJvRG9jLnhtbLxW227jNhB9L9B/&#10;EPSuWDfrYsRZ2LIcLJC2QXf7AbRES0QkUSWp2NlF/70zpHxdAw02QA3Y5nU4c2bOIe8/7dvGeqVC&#10;Mt7Nbe/OtS3aFbxkXTW3//q6dhLbkop0JWl4R+f2G5X2p4dff7nf9TPq85o3JRUWGOnkbNfP7Vqp&#10;fjaZyKKmLZF3vKcdTG65aImCrqgmpSA7sN42E991o8mOi7IXvKBSwujKTNoP2v52Swv1x3YrqbKa&#10;uQ2+Kf0r9O8GfycP92RWCdLXrBjdID/hRUtYB4ceTa2IItYg2A+mWlYILvlW3RW8nfDtlhVUxwDR&#10;eO5VNI+CD72OpZrtqv4IE0B7hdNPmy1+f30WFivntg/wdKSFHOljLegDOLu+msGaR9F/6Z/FOFCZ&#10;Hsa734oW/yESa69hfTvCSvfKKmDQmwZhnE5tq4C5JI6n8Yh7UUNycJsXeW5sWzDtTaPYi0xaijo/&#10;WIjiKAl8Y8Fzgzj0U1wzOTgwQT+PbvWsmMF3xAtaP+D133UFu9QgqD0aad9loyXiZegdSG1PFNuw&#10;hqk3XaaQRHSqe31mxbMwnRP0AI1BHmbxUAsGSioLqNOi4UPpYay4H7cYAwQDfOLFi7Q6ntWkq+hC&#10;9lDuAKFG5nL5BLsXp28a1q9Z02DysD3GCUdeldYNqEzZrngxtLRThoeCNhAy72TNemlbYkbbDYWy&#10;Ep/BfTwEquFJqrFluPHdTxaum/pLJ5u6mRO6ce4s0jB2YjePQzdMvMzL/sHdXjgbJIV4SbPq2egr&#10;jP7g7U0ijJJhKKapar0SLQimhsA1XUsHF6GsEBL0VYriT0AV1kFbCaqKGptbQG4ch8XHCQ3zCVkE&#10;XQJtrM3uN14Cs8iguAbjija36x/cMfwJ41jzA/njuZ6fxOFF9UMxCKkeKW8tbADo4LI+h7wC5ibI&#10;wxJ0v+OYeh1U010MQDRmhGrxHHcfAgGUsAlfVAZQbHmoG+i9Lxeo17e07ktNego+o9kTM7zgQI2v&#10;iMaS7y0YAsfHZShKltrDONa9TlJ/xQoh+K6mpAT/DDPOtho770tRGgZBqjVq6mI+0Atd1WOO0iRy&#10;QUIxR1EShcH0f03RbX6lbponeRI6oR/lwK/Vylmss9CJ1l48XQWrLFt5B37VrCxph3XxcXrpRPCG&#10;lQeFkaLaZI0wtFvrzwiPPC2bIM1PbhwoeYBZX6ffU88P3aWfOusoiZ1wHU6dNHYTx/XSZRq5YRqu&#10;1pchPbGOfjwkaze306kPykyaCp46431/5j7oAL5a6DHO8sWUZDO0QP8zyQGODS1efRcqdNytA78w&#10;3DIFr6SGtXB/uvgxxYdlnXelLkRFWGPaZzBi6LdhXKyhisMgceA6DpwwyF1nmawzZ5F5URTny2yZ&#10;X1VGrgVBfhxJnc9zdTmlfTzj5DLI0VGUkbdIVUNatd/s9bvlKAcbXr6BGggOAghEhEcpNGouvtnW&#10;Dh54c1v+PRC80ZvPHYhBEE3jCF6E5x1x3tmcd0hXgKm5rSD/upkp6MExQy9YVcNJJtcdX4DGb5kW&#10;XfTYeAURYQf0Urf0c05HOT498b143terTg/kh3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NlBDpeEAAAAKAQAADwAAAGRycy9kb3ducmV2LnhtbEyPwWrDMBBE74X+g9hCb43kBNWN&#10;63UIoe0pFJoUSm6KtbFNLMlYiu38fdVTcxxmmHmTrybTsoF63ziLkMwEMLKl042tEL73708vwHxQ&#10;VqvWWUK4kodVcX+Xq0y70X7RsAsViyXWZwqhDqHLOPdlTUb5mevIRu/keqNClH3Fda/GWG5aPhfi&#10;mRvV2LhQq442NZXn3cUgfIxqXC+St2F7Pm2uh738/NkmhPj4MK1fgQWawn8Y/vAjOhSR6eguVnvW&#10;IkixjF8CQpougMVAKkUK7IgwT6QEXuT89kLxCwAA//8DAFBLAwQKAAAAAAAAACEAnqFnadsRAADb&#10;EQAAFQAAAGRycy9tZWRpYS9pbWFnZTEuanBlZ//Y/+AAEEpGSUYAAQEAAAEAAQAA/9sAhAAJBgcP&#10;DQ8PDQ0NDw0NDw0NEA8QDw8PEA8QDxURFhcWERMYGB0oIBgbJRsVFSEyISUpKy4uLhgfNTgzLTco&#10;LS4rAQoKCgUFBQ4FBQ4rGRMZKysrKysrKysrKysrKysrKysrKysrKysrKysrKysrKysrKysrKysr&#10;KysrKysrKysrKyv/wAARCAC3ARMDASIAAhEBAxEB/8QAHAABAAIDAQEBAAAAAAAAAAAAAAEHBAUG&#10;AwII/8QARRAAAQMDAQUFBAYIAwgDAAAAAQACAwQFESEGBxIxQRMiUWFxMoGRoRQVI1JichckM0KC&#10;orHRQ5LBJVNjg7Kz0uEIFjT/xAAUAQEAAAAAAAAAAAAAAAAAAAAA/8QAFBEBAAAAAAAAAAAAAAAA&#10;AAAAAP/aAAwDAQACEQMRAD8AvFERAREQFClEBQpUICIiCVCIgIilBCIiAhOOawb1d6eggfVVcrYY&#10;IxlzndT0a0dSegCpisvd42xlfTW1rqC0NcGyyuLml7eokc32jj/Dbp4nqg7Xa3e3bLcXRRPNfUgk&#10;dnTkFjXcsPk5DXoMnyXKi/bXXrBoaVtrpncnva1hLfzSguPq1oXb7G7tLbaQ17IRU1Q1NRUNa94O&#10;P8MYwwemvmV2aCmf0T3mr71w2hkyfaYx08rc+WXNHyUfoCjOpu0xd4/R2/8AmroQIKY/Q9c6bWg2&#10;glYRya7togT58LyPkvM1W2Vn70rGXanbz4Q2Y4HPBaGyfEFXUiCs9mN8tBVOEFex9sqM4PbHMPF4&#10;ceBw/wAQHqrKjka8BzHBzXAFrmkEEHqCOa5va3YS3Xdp+lU7WzEYFREGsqG/xY73o7IVXPjvOxcn&#10;E1xuNkc/BHexGCeo/wAF3mMtPvQXuEWm2U2mpbvTtqqOTiacCRjsCSJ+Mlkg6H5HotygFERARSoQ&#10;EUoghEUoCIiAiIgIiICIiAiIgIiIIUoiCFi3S4RUcEtTUPEcELHPkcejR/U+XVZapHeRcptobrDs&#10;5QPxTwycVZI0ktEjPbLscwwaY++cdAgw6OnrNt68zzl9NY6WTDGA6uP3R4yOHN37oOPW8Lbb4aSJ&#10;lPTRNhhjaGsYwYAH+p815WO0QW+mipKVgjhhbwtHUnmXOPUk5JPiVnoCIiAiIgIiIC854WyNdHI1&#10;r2PaWua4BzXNI1BB5heiIKK2t2cqtk6z66s+XW97gKmmJJaxpd+zd4sPR3Np+dvbLbQ091pYq2ld&#10;mOQEFp0dG8aOjcPEH46EaFbGrpo5o3wysbJFIxzHscMtcxwwWkeGFR1re/Y29mkkcfqa4EGN7icM&#10;HJrz+JhPC78JB8EF7ooBUoCIiAiIgIiICIiAiIgIiICKEQSsavuENLGZqmaOCJvN8r2saPeVX28H&#10;enHb3mgt0f065OPBwtBdHC88gQ3V7vwj3kclz1q3X3G8yNrtpK2UZOW0zC3jDefDp3Yh5NBPoUG9&#10;vu+61UxLKZs1c8Z1jb2cWfzPwfgCtMN6l8qv/wAGzzy06tc9lTICPHQNHzVk2DY63W0AUdFFG4f4&#10;hbxynzL3Zd81vUFMDbra4ausEZb1ApaoH/ulfQ3z1lKf9p2KaBucFzTJHr5CRuD8Vcqh7A4EOAcD&#10;zBAIKCr7hvotslBUy0skkdcIXdjBNEQ4yu0acty0gE5OvIL63E7Nmnon3OoBdV3Bxfxu1cKfOW6+&#10;LnZcfHLfBb6/7sbPXu45KNsMmcl9OTCXeTg3un1xldZR0zII44YmhkUUbI42jk1jWgNaPQAIPZER&#10;ARQiCUREBEUIJREQFxW9vZcXW2StY0GqpwZ6c414mjvMH5m5Hrw+C7VQg4PcvtMbla42yOLqikIp&#10;5STlzmgfZvJ65bgZ8Wld6qT2Jb9TbVV1t9mmrGvfC3kMkCWPHoO0arsQEUIglFClAREQEUKUBERA&#10;REQQqq3rbdzslbY7NxSXGchkrotXRBw/ZsPR5GpJ9ka+Y67eNtS2zW+Wq0M7vsqZp14p3A8JI6gY&#10;Lj5NXKbk9kXQwuvVbmSur+KRjn4LmQvPFx/mfniJ8MeaDb7td3MFmjE03DUXKQfazHUR55xxZ5Dx&#10;dzPpgDvFCIJRQiCUUIglFCIJRFCCVCIgKQoRBKIoQSiIgIiIKT3xvFBfbLdM8DeKMSuHVkU4L8+r&#10;JCFalq2pt1aeGlr6ad33GTM7TH5c5+SbR7MUV1Y2OvpmztYSWZc5rmkjBw5pBC4W77jrZKM0ktRR&#10;SDVpD+2YD0JDu9/MgtJFRk0u0uyvfkf9b2tntFznP4GeZPfi5+bVZuxO29Fe4i+lfwzMAM1O/SWP&#10;z/E38Q0QdMihSgIiICIiAi5ra/bm32dv63PmYjLaeLD53D8ue6PNxAVdfpJv13cRY7T2cGo7aVhe&#10;fD23ERjrpqgulFS79k9sqrvS3iKnz+62ofFjy+xjx81Ddh9r4e9HfWS+Tqupf8pIyEHxvCzfNpKK&#10;zNOaak4H1AGcagSS5/gDGjwLj5q642BoDWgBoAAA5ADkAqs3V7FXGkuFdc7vwOqZo+zY8PY4vL3B&#10;z34aMD2Wjp10VqoIREQEUqEBEUoIRSiAoUoghERARSiCEUoghSiIIUoiCFKIg+XAHQ6g6EHkQqd3&#10;h7v5bfL9e7P5gnhJknp4hoW83SRt6jxZyI5eBuRQUHJ7uNtor5Sdq3EdVFwtqYc+w8jR7fwOwceh&#10;HRdYqL2wpH7J3mG70jT9XVj3NqIWY4QTrJGByH32+YI5BXjTzslY2SNwfG9rXscOTmkZBHuQfaKU&#10;QQqw3mbxpKaUWi0N7e6SkMc5oD+wLuTWjkZOuug6+C329TbAWa3ukjI+lzkxUwPR5HekPk0a+uB1&#10;Wl3N7Dmhg+s60F9yrAZMvyXwxPw7hOdeN3Nx5646HIY2xO6OON3069u+n18h7R0b3F8UbiP3zn7V&#10;3rp4A4yrSjjawBrGhrQMBrQAAPAAcl9ogIihBKKEQSihSgIoRARFKAihEEooRAREQSihEEooRBKK&#10;EQSihEEooUoCKEQc5vD2fF0ttVSYzIY+0hPUTM7zceuMehK5jcJfTV2r6O92ZKGQw68+yd3o/cO8&#10;3+FWUqY3XtFBtLebaO7HIJJGDkBwyBzWgfllPuCC6EUIgpK9M+v9rY6N/eo7Y3ie3m09nwufkecj&#10;mMPkFdoVM7hf1mtvVwOrpJmYPUCSSV5A+DfgrnQERQglFCICIiAiIgIiICIiAilQgIiICIiAiIgI&#10;iICIiAiIgIiICIiAqOMpi24qC3TuMz5g0EZKvFUVTfrG2NwlGoijeD/DDFD/AFKC9QUXhQP4omH8&#10;IHw0RBT/AP8AHUdi670rtJI5qcEde6ZWn5hXQqU2dk+p9r6ykf3ILiHOjzyc+TErD/m7RnqVdQQS&#10;iIghSiIIREQEREBERAREQEREBERAREQEREBERAREQAiIgIiICIiDxrqplPFJPKeGOKN8jzpo1oJP&#10;9FRe52N9TLcrrKO9UT8I5+0XGR4Geg4mhdPv62lNPRstcBLqqvcA5rMl4gDhpgfedhuOo4lnbIWU&#10;W2igpNONjcynxlccuPxOPQBB2tuP2TP4v+oova3R4iZ+XPxOUQVrv22efLBT3alyKugeHEt9oxZ4&#10;uIebHDi9C5dfu+2sivVDHUsIEzQI6mPrHMAM/wAJ5g+fkt3dYO0he3AOmcHUHxHwyqGuturNl603&#10;W1N7SgkP6xBqWtaSSWPAGjfuv/dPzD9CIue2P2xorzCJaSQdoADLA4gTRE/eb4c8EaFdCgKFKhAR&#10;EQEREBERAREQEREBERAREQEREEqERARF8yyNY1z3uDWtaXOcTgBoGSSfBB9Iuc2d27tlze6KkrI3&#10;ytcR2b8xyOwfaYHY4h5hdGgIiIC0u1201NaKV9XVOwB3Y4we/NLjSNg8T49BkrQba70bdaQ6MSCs&#10;qwCBBA4O4Xf8V/Jg8tT5KuLfYa/aSpbc72XRUrf2FMMsBbkHha0+yw9XHvH4EB67C26ou9dJtDcQ&#10;dXn6Iw8tMgFo+4waDxOSrQY0uIaOZIA9684YmxtaxjQxjWhrWtADWtAwAB0C2dlp+J/aHk3l+YoN&#10;2xvCA0cgAPgoX0iCVzV0owxzmloMb84BGQQebSulXjVU7ZWlrvceoPigpK+7tSyb6bZah1BUtJcI&#10;w5zY8/gcNWemo9FNNvQvdpAjvNtNSwYHbtxG4jxLmAxuPwVlVVM6J3C4eh6H0Xj5dEHO0O/K0SDM&#10;rKqnPg6Jr/gWuK9ajfdZmtJYamU/dbBwk+9xAWZVWCimOZaKmkP4oYz/AKLyg2Zt8ZzHb6Vh8RBH&#10;n+iDmKvfPWVpMNltL3vOgklzIW56ljO6Pe5aWW8bT2mRt3rJHVMTjiopjIHRMZnk5je7H5ObnGNf&#10;A2tGxrBwtaGtHINAA+COAIIIBBBBB1BHgUGXsZtrRXqLtKWXErQDLTv0miPmOo/ENF0ao7aHdo3t&#10;RW2eY0FUw8TWNJbFxeLCNY/mPIKbfvSu1oIgvtvfPGNBUxgMeR45H2b/AOU6oLwRcXZd6dlrAMVz&#10;Kd+mWVQ7Eg+p7p9xXW01bDMA6GaOVp5GN7Xg+hBQe6IhONToEBFq7ntJQUYzVV1NB5STRtcfRucl&#10;cJf99tsp8so2S3CbJDQxpiiLug4nDJ9zSgs8nGp0A5rS2nay31s81JSVkU9RB+0Yzi5dS0kYeAdC&#10;Wk4VOVsu0W03dnP1Xbnc4+F0Yc3zae/J78NXzdd2klC2GrstRKK6m73ecA6Vw1yzoD04ToRp6hf6&#10;Kq9id78E5FJeGi31rO46R4LIHuA14s/sneR08+itKN4cA5pDmkZBaQQR4ghB9IiICIsW5XGCkjdP&#10;VTRwRNGr5HhjfTXmfJBlKmt7m2j6yT/69aftZ5X9nVyMOgHWAHw6uPIAY8cY+1m8+qu0htmzsUmH&#10;92SrwWu4OpZn9m3n3na+ABW12F2KhtEZcSJayRuJJcaAf7uPwb8yg0cm6KkNPE1k8sNWxg452kuY&#10;+Xq7gJ0GeWCOS84rLtTbxw0V1+kxN9lsknEceAEwIA8sqy0QVx9cbbHu8EQzpxf7O08/aXjNsxtH&#10;ce7cbwYYjzZG9xHoWR8LT7yrNRByOzW7u328tk4DUzt1Es+Dwnxa3kPXUrrkXvTUr5Tho06k8gg+&#10;IITI4MaNT8h4rpaeERtDG8h8z4rzo6RsQwNSebupWQgIiIJREQec0TXjhcAR5rVVNnI1jdkeDufx&#10;W5UIOYkpns9pjh7sheK65RgeCDlWRud7LSfQErMgtUjvawweep+C3yIOYqaZ0TsOHoeh9FjyxteC&#10;17Q9p0LXAOafUFdbLG144XAEeBWpqrQRrEcj7p5+4oOAum7u1VWSaQQO+9Tnssfwju/Jc8/dDCw8&#10;VLcKmF3QkNJ+LeFWdJE5mjmlp8wvlBWH6Nbi3Rt/nA/57f6SIN19W/Se+TyNPMYlOf8ANIf6KzlK&#10;Cu6HdBb4yHTTVM/4eJkbD68Iz811to2ZoKLBpqOGN4GO04A6XH53ZPTxW3UICle0FHJJ7LTjxOgW&#10;1pbS1ush4z4cmj+6DhdptkKK6D9ZhxLjDZ48NmHhrjvDyOVx0Wyl+s5zZrkZYBkiCR/CPTgflmfM&#10;EK3q63Ojy5mXM+bfVYCCvo95e0lJpW2Vs4GnFHFM0k/mYXNPuC9P0zXI6N2ek4vzTn5dmu9U5QV1&#10;LtvtXXZbTW6OiY7k8xFrmg9S6Z2D7mrGh3dVtfIJ77c5ag5z2Ucjn48g5wwwc9GtVmogwLNZ6agj&#10;7GkgZCzTPCO88+L3c3HzKz0wtpQWsnD5RgdG9T6oFqoeL7SQZb+6D181kzWhjtWksPhzC2AGNAiD&#10;Susz+j2n1yEbZn9XtHpkrdFEGvgtMbdXEvPnoFnsaGjAAAHQaBSiCUUIglFCIJREQEREBQiICIiA&#10;iIghzQdCAR4HVY0luid+4B+XIREHi6zx9C8e8f2Xz9TM++/+X+yIg+22iIc+I+p/ssiKjjZ7LG58&#10;SMn5oiD3REQFh1Ntjk1xwO8W/wCoREGvltEg9ktcPgVjvopBzb82/wB0RAZQSu5N/mb/AHWVFZnH&#10;23BvpqURBsaahji1aMu+8dT/AOlkoiCUREEKURAUIiAiIgIiIP/ZUEsBAi0AFAAGAAgAAAAhAIoV&#10;P5gMAQAAFQIAABMAAAAAAAAAAAAAAAAAAAAAAFtDb250ZW50X1R5cGVzXS54bWxQSwECLQAUAAYA&#10;CAAAACEAOP0h/9YAAACUAQAACwAAAAAAAAAAAAAAAAA9AQAAX3JlbHMvLnJlbHNQSwECLQAUAAYA&#10;CAAAACEAR2XNzaMEAABoCwAADgAAAAAAAAAAAAAAAAA8AgAAZHJzL2Uyb0RvYy54bWxQSwECLQAU&#10;AAYACAAAACEAWGCzG7oAAAAiAQAAGQAAAAAAAAAAAAAAAAALBwAAZHJzL19yZWxzL2Uyb0RvYy54&#10;bWwucmVsc1BLAQItABQABgAIAAAAIQA2UEOl4QAAAAoBAAAPAAAAAAAAAAAAAAAAAPwHAABkcnMv&#10;ZG93bnJldi54bWxQSwECLQAKAAAAAAAAACEAnqFnadsRAADbEQAAFQAAAAAAAAAAAAAAAAAKCQAA&#10;ZHJzL21lZGlhL2ltYWdlMS5qcGVnUEsFBgAAAAAGAAYAfQEAABgbAAAAAA==&#10;">
                <v:shape id="Picture 5" o:spid="_x0000_s1032" type="#_x0000_t75" alt="cloud1" style="position:absolute;left:161;top:1567;width:14771;height:10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RoSwwAAANoAAAAPAAAAZHJzL2Rvd25yZXYueG1sRI9Pi8Iw&#10;FMTvwn6H8Ba8adoVZalGWQRhb/5di7dH82zLNi+libX66Y0geBxm5jfMbNGZSrTUuNKygngYgSDO&#10;rC45V3DYrwbfIJxH1lhZJgU3crCYf/RmmGh75S21O5+LAGGXoILC+zqR0mUFGXRDWxMH72wbgz7I&#10;Jpe6wWuAm0p+RdFEGiw5LBRY07Kg7H93MQrSdH2/38rNNj7+taP1Mh/Hq/ikVP+z+5mC8NT5d/jV&#10;/tUKxvC8Em6AnD8AAAD//wMAUEsBAi0AFAAGAAgAAAAhANvh9svuAAAAhQEAABMAAAAAAAAAAAAA&#10;AAAAAAAAAFtDb250ZW50X1R5cGVzXS54bWxQSwECLQAUAAYACAAAACEAWvQsW78AAAAVAQAACwAA&#10;AAAAAAAAAAAAAAAfAQAAX3JlbHMvLnJlbHNQSwECLQAUAAYACAAAACEAHuEaEsMAAADaAAAADwAA&#10;AAAAAAAAAAAAAAAHAgAAZHJzL2Rvd25yZXYueG1sUEsFBgAAAAADAAMAtwAAAPcCAAAAAA==&#10;">
                  <v:imagedata r:id="rId10" o:title="cloud1"/>
                </v:shape>
                <v:shape id="Text Box 13" o:spid="_x0000_s1033" type="#_x0000_t202" style="position:absolute;left:1943;top:5077;width:14986;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zvwgAAANsAAAAPAAAAZHJzL2Rvd25yZXYueG1sRE9Na8JA&#10;EL0L/odlhN7MpgqppK4SCgUPhUZbPE+z0ySYnQ27G5P6691Cobd5vM/Z7ifTiSs531pW8JikIIgr&#10;q1uuFXx+vC43IHxA1thZJgU/5GG/m8+2mGs78pGup1CLGMI+RwVNCH0upa8aMugT2xNH7ts6gyFC&#10;V0vtcIzhppOrNM2kwZZjQ4M9vTRUXU6DUXD+ehrK0a3L4+XWZ50t/Ptb8Eo9LKbiGUSgKfyL/9wH&#10;Heev4feXeIDc3QEAAP//AwBQSwECLQAUAAYACAAAACEA2+H2y+4AAACFAQAAEwAAAAAAAAAAAAAA&#10;AAAAAAAAW0NvbnRlbnRfVHlwZXNdLnhtbFBLAQItABQABgAIAAAAIQBa9CxbvwAAABUBAAALAAAA&#10;AAAAAAAAAAAAAB8BAABfcmVscy8ucmVsc1BLAQItABQABgAIAAAAIQAEL5zvwgAAANsAAAAPAAAA&#10;AAAAAAAAAAAAAAcCAABkcnMvZG93bnJldi54bWxQSwUGAAAAAAMAAwC3AAAA9gIAAAAA&#10;" filled="f" stroked="f" strokecolor="black [0]" insetpen="t">
                  <v:textbox inset="2.88pt,2.88pt,2.88pt,2.88pt">
                    <w:txbxContent>
                      <w:p w:rsidR="00AB51B2" w:rsidRPr="00F62B0E" w:rsidRDefault="00AB51B2" w:rsidP="00B029ED">
                        <w:pPr>
                          <w:widowControl w:val="0"/>
                          <w:rPr>
                            <w:rFonts w:ascii="Comic Sans MS" w:hAnsi="Comic Sans MS"/>
                            <w:b/>
                            <w:bCs/>
                            <w:color w:val="600060"/>
                            <w:sz w:val="32"/>
                            <w:szCs w:val="32"/>
                          </w:rPr>
                        </w:pPr>
                        <w:r w:rsidRPr="00F62B0E">
                          <w:rPr>
                            <w:rFonts w:ascii="Comic Sans MS" w:hAnsi="Comic Sans MS"/>
                            <w:b/>
                            <w:bCs/>
                            <w:color w:val="600060"/>
                            <w:sz w:val="32"/>
                            <w:szCs w:val="32"/>
                          </w:rPr>
                          <w:t>Respectful</w:t>
                        </w:r>
                      </w:p>
                    </w:txbxContent>
                  </v:textbox>
                </v:shape>
              </v:group>
            </w:pict>
          </mc:Fallback>
        </mc:AlternateContent>
      </w:r>
      <w:r>
        <w:rPr>
          <w:rFonts w:ascii="Comic Sans MS" w:hAnsi="Comic Sans MS"/>
          <w:noProof/>
          <w:sz w:val="52"/>
          <w:szCs w:val="52"/>
          <w:lang w:eastAsia="en-GB"/>
        </w:rPr>
        <mc:AlternateContent>
          <mc:Choice Requires="wpg">
            <w:drawing>
              <wp:anchor distT="0" distB="0" distL="114300" distR="114300" simplePos="0" relativeHeight="251665408" behindDoc="0" locked="0" layoutInCell="1" allowOverlap="1" wp14:anchorId="2C13452F" wp14:editId="7A51D7B7">
                <wp:simplePos x="0" y="0"/>
                <wp:positionH relativeFrom="column">
                  <wp:posOffset>4574169</wp:posOffset>
                </wp:positionH>
                <wp:positionV relativeFrom="paragraph">
                  <wp:posOffset>363855</wp:posOffset>
                </wp:positionV>
                <wp:extent cx="1496432" cy="924433"/>
                <wp:effectExtent l="0" t="0" r="8890" b="9525"/>
                <wp:wrapNone/>
                <wp:docPr id="15" name="Group 15"/>
                <wp:cNvGraphicFramePr/>
                <a:graphic xmlns:a="http://schemas.openxmlformats.org/drawingml/2006/main">
                  <a:graphicData uri="http://schemas.microsoft.com/office/word/2010/wordprocessingGroup">
                    <wpg:wgp>
                      <wpg:cNvGrpSpPr/>
                      <wpg:grpSpPr>
                        <a:xfrm>
                          <a:off x="0" y="0"/>
                          <a:ext cx="1496432" cy="924433"/>
                          <a:chOff x="534804" y="154801"/>
                          <a:chExt cx="1515699" cy="1109512"/>
                        </a:xfrm>
                      </wpg:grpSpPr>
                      <pic:pic xmlns:pic="http://schemas.openxmlformats.org/drawingml/2006/picture">
                        <pic:nvPicPr>
                          <pic:cNvPr id="6" name="Picture 6" descr="cloud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34804" y="154801"/>
                            <a:ext cx="1477108" cy="1012874"/>
                          </a:xfrm>
                          <a:prstGeom prst="rect">
                            <a:avLst/>
                          </a:prstGeom>
                          <a:noFill/>
                          <a:ln>
                            <a:noFill/>
                          </a:ln>
                          <a:effectLst/>
                        </pic:spPr>
                      </pic:pic>
                      <wps:wsp>
                        <wps:cNvPr id="10" name="Text Box 10"/>
                        <wps:cNvSpPr txBox="1">
                          <a:spLocks noChangeArrowheads="1"/>
                        </wps:cNvSpPr>
                        <wps:spPr bwMode="auto">
                          <a:xfrm>
                            <a:off x="551903" y="482518"/>
                            <a:ext cx="1498600" cy="781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B51B2" w:rsidRPr="00553A13" w:rsidRDefault="004B14D0" w:rsidP="00B029ED">
                              <w:pPr>
                                <w:widowControl w:val="0"/>
                                <w:jc w:val="center"/>
                                <w:rPr>
                                  <w:rFonts w:ascii="Comic Sans MS" w:hAnsi="Comic Sans MS"/>
                                  <w:b/>
                                  <w:bCs/>
                                  <w:color w:val="FFC000"/>
                                  <w:sz w:val="32"/>
                                  <w:szCs w:val="32"/>
                                </w:rPr>
                              </w:pPr>
                              <w:r>
                                <w:rPr>
                                  <w:rFonts w:ascii="Comic Sans MS" w:hAnsi="Comic Sans MS"/>
                                  <w:b/>
                                  <w:bCs/>
                                  <w:color w:val="FFC000"/>
                                  <w:sz w:val="32"/>
                                  <w:szCs w:val="32"/>
                                </w:rPr>
                                <w:t>Responsible</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C13452F" id="Group 15" o:spid="_x0000_s1034" style="position:absolute;left:0;text-align:left;margin-left:360.15pt;margin-top:28.65pt;width:117.85pt;height:72.8pt;z-index:251665408;mso-width-relative:margin;mso-height-relative:margin" coordorigin="5348,1548" coordsize="15156,110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GL9GnBAAAagsAAA4AAABkcnMvZTJvRG9jLnhtbLRW227jNhB9L9B/&#10;IPSumJSpmxFnYct2sMC2DbrbD6Al2iIiiSpJxU4X/fcOKcmXJEWDDWrANq/DmTNzDnn76VhX6Ikr&#10;LWQz98gN9hBvclmIZj/3/vi28RMPacOaglWy4XPvmWvv093PP90e2hkPZCmrgisERho9O7RzrzSm&#10;nU0mOi95zfSNbHkDkzupamagq/aTQrEDWK+rSYBxNDlIVbRK5lxrGF31k96ds7/b8dz8tttpblA1&#10;98A3436V+93a38ndLZvtFWtLkQ9usB/womaigUNPplbMMNQp8cpULXIltdyZm1zWE7nbiZy7GCAa&#10;gl9Ec69k17pY9rPDvj3BBNC+wOmHzea/Pj0oJArIXeihhtWQI3csgj6Ac2j3M1hzr9qv7YMaBvZ9&#10;z8Z73Kna/kMk6OhgfT7Byo8G5TBIaBrRaeChHObSgNLptMc9LyE5dls4pQmmHoJ5EkKTjPPr0URI&#10;wihNexOE4DQkgV0zGT2YWEdPfrUin8F3AAxarwD778KCXaZT3BuM1O+yUTP12LU+5LZlRmxFJcyz&#10;q1PIonWqeXoQ+YPqO2fsoxF6mLWHIhgouM6hUPNKdoXDw+63W3oDzAb4ReaPGjUyK1mz5wvdQr0D&#10;hA6Z6+UT2706fVuJdiOqymbPtoc44cgXtfUGVH3drmTe1bwxPREVryBk2ehStNpDasbrLYe6Up/B&#10;fXsIlMMXbYZWT47vQbLAOA2WfhbizKc4XvuLlMZ+jNcxxTQhGcn+trsJnXWaQ7ysWrVi8BVGX3n7&#10;JhMGzeg55riKnphThL6GwDVXS6OLUFYWEuurVvnvgCqsg7ZR3OSlbe4AuWEcFp8mHMxnZC3oGniD&#10;todfZAHUYp2RDowXvPkXAoA/A4PimGCQUssggkmQxPSq/KEalDb3XNbINgB18NkdxJ4A9D7KcYn1&#10;v5E29y6qqrkagHD6Ee7kc9g9RgIw2SZ8rTaAZuuxcKD3vmRYxX5L7b6WrOXgszV7pgYB1e5l6ZtF&#10;YymPCIbA8WGZlSVkjjBuC99lqX1BC6XkoeSsAP96alxs7e28L0chSfHUiRRNgpAk1gtX1qPKJREG&#10;b22O4oTEqRPQk0L93yl6m2ApTtfJOqE+DaI1EGy18hebjPrRhsTharrKshUZCVaKouCNrYuP88sl&#10;QlaiGCVGq/02q1TPu437DBWsz8smludnN0ZOjjC7C/V7SgKKl0Hqb6Ik9umGhn4a48THJF2mEaYp&#10;XW2uQ/oiGv7xkNABbq8wgGuSVXt47Aw3/oX7IAT23cJPcRaPfUlWXQ38v9Ac4FhX28vvSoZOu13g&#10;V4ZrYeCdVIl67iXYfvris2W9bgpXiIaJqm9fwGhDfxvGxSbEMZ0mfhyHU59O19hfJpvMX2QkiuL1&#10;MluuX1TG2gmC/jiSLp+X6nJO+3DG2WXgz0mVLW8tVXvSmuP26F4uTgrt3FYWz6AGSoIAAhHhWQqN&#10;Uqq/PHSAJ97c0392zF7p1ecGxGAahTFctOayoy4728sOa3IwNfcM5N81MwM9OKZrldiXcFKf60Yu&#10;QOR3wonu2SuIyHZAL13LPehclMPj074YL/tu1fmJfPc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MSfPMPhAAAACgEAAA8AAABkcnMvZG93bnJldi54bWxMj8FKw0AQhu+C77CM4M3u&#10;JiWtjdmUUtRTEWwF8bZNpklodjZkt0n69o4nexqG+fjn+7P1ZFsxYO8bRxqimQKBVLiyoUrD1+Ht&#10;6RmED4ZK0zpCDVf0sM7v7zKTlm6kTxz2oRIcQj41GuoQulRKX9RojZ+5DolvJ9dbE3jtK1n2ZuRw&#10;28pYqYW0piH+UJsOtzUW5/3FangfzbiZR6/D7nzaXn8Oycf3LkKtHx+mzQuIgFP4h+FPn9UhZ6ej&#10;u1DpRathGas5oxqSJU8GVsmCyx01xCpegcwzeVsh/wUAAP//AwBQSwMECgAAAAAAAAAhAJ6hZ2nb&#10;EQAA2xEAABUAAABkcnMvbWVkaWEvaW1hZ2UxLmpwZWf/2P/gABBKRklGAAEBAAABAAEAAP/bAIQA&#10;CQYHDw0PDw0NDQ8NDQ8NDRAPEA8PDxAPEA8VERYXFhETGBgdKCAYGyUbFRUhMiElKSsuLi4YHzU4&#10;My03KC0uKwEKCgoFBQUOBQUOKxkTGSsrKysrKysrKysrKysrKysrKysrKysrKysrKysrKysrKysr&#10;KysrKysrKysrKysrKysr/8AAEQgAtwETAwEiAAIRAQMRAf/EABwAAQACAwEBAQAAAAAAAAAAAAAB&#10;BwQFBgMCCP/EAEUQAAEDAwEFBQQGCAMIAwAAAAEAAgMEBREhBgcSMUETIlFhcTKBkaEUFSNSYnIX&#10;JDNCgqKx0UOSwSVTY4Oys9LhCBY0/8QAFAEBAAAAAAAAAAAAAAAAAAAAAP/EABQRAQAAAAAAAAAA&#10;AAAAAAAAAAD/2gAMAwEAAhEDEQA/ALxREQEREBQpRAUKVCAiIglQiICIpQQiIgITjmsG9XenoIH1&#10;VXK2GCMZc53U9GtHUnoAqYrL3eNsZX01ta6gtDXBssri5pe3qJHN9o4/w26eJ6oO12t3t2y3F0UT&#10;zX1IJHZ05BY13LD5OQ16DJ8lyov2116waGlba6Z3J72tYS380oLj6taF2+xu7S22kNeyEVNUNTUV&#10;DWveDj/DGMMHpr5ldmgpn9E95q+9cNoZMn2mMdPK3PllzR8lH6AozqbtMXeP0dv/AJq6ECCmP0PX&#10;Om1oNoJWEcmu7aIE+fC8j5LzNVtlZ+9Kxl2p28+ENmOBzwWhsnxBV1IgrPZjfLQVThBXsfbKjOD2&#10;xzDxeHHgcP8AEB6qyo5GvAcxwc1wBa5pBBB6gjmub2t2Et13afpVO1sxGBURBrKhv8WO96OyFVz4&#10;7zsXJxNcbjZHPwR3sRgnqP8ABd5jLT70F7hFptlNpqW707aqjk4mnAkY7AkifjJZIOh+R6LcoBRE&#10;QEUqEBFKIIRFKAiIgIiICIiAiIgIiICIiCFKIghYt0uEVHBLU1DxHBCxz5HHo0f1Pl1WWqR3kXKb&#10;aG6w7OUD8U8MnFWSNJLRIz2y7HMMGmPvnHQIMOjp6zbevM85fTWOlkwxgOrj90eMjhzd+6Dj1vC2&#10;2+GkiZT00TYYY2hrGMGAB/qfNeVjtEFvpoqSlYI4YW8LR1J5lzj1JOST4lZ6AiIgIiICIiAvOeFs&#10;jXRyNa9j2lrmuAc1zSNQQeYXoiCitrdnKrZOs+urPl1ve4CppiSWsaXfs3eLD0dzafnb2y20NPda&#10;WKtpXZjkBBadHRvGjo3DxB+OhGhWxq6aOaN8MrGyRSMcx7HDLXMcMFpHhhUda3v2NvZpJHH6muBB&#10;je4nDBya8/iYTwu/CQfBBe6KAVKAiIgIiICIiAiIgIiICIiAihEErGr7hDSxmapmjgibzfK9rGj3&#10;lV9vB3px295oLdH9OuTjwcLQXRwvPIEN1e78I95HJc9at19xvMja7aStlGTltMwt4w3nw6d2IeTQ&#10;T6FBvb7vutVMSymbNXPGdY29nFn8z8H4ArTDepfKr/8ABs88tOrXPZUyAjx0DR81ZNg2Ot1tAFHR&#10;RRuH+IW8cp8y92XfNb1BTA262uGrrBGW9QKWqB/7pX0N89ZSn/adimgbnBc0yR6+Qkbg/FXKoewO&#10;BDgHA8wQCCgq+4b6LbJQVMtLJJHXCF3YwTREOMrtGnLctIBOTryC+txOzZp6J9zqAXVdwcX8btXC&#10;nzluvi52XHxy3wW+v+7Gz17uOSjbDJnJfTkwl3k4N7p9cZXWUdMyCOOGJoZFFGyONo5NY1oDWj0A&#10;CD2REQEUIglERARFCCUREBcVvb2XF1tkrWNBqqcGenONeJo7zB+ZuR68Pgu1UIOD3L7TG5WuNsji&#10;6opCKeUk5c5oH2byeuW4GfFpXeqk9iW/U21VdbfZpqxr3wt5DJAljx6DtGq7EBFCIJRQpQEREBFC&#10;lAREQEREEKqt623c7JW2OzcUlxnIZK6LV0QcP2bD0eRqSfZGvmOu3jbUts1vlqtDO77KmadeKdwP&#10;CSOoGC4+TVym5PZF0MLr1W5krq/ikY5+C5kLzxcf5n54ifDHmg2+7XdzBZoxNNw1FykH2sx1Eeec&#10;cWeQ8Xcz6YA7xQiCUUIglFCIJRQiCURQglQiICkKEQSiKEEoiICIiCk98bxQX2y3TPA3ijErh1ZF&#10;OC/PqyQhWpatqbdWnhpa+mnd9xkzO0x+XOfkm0ezFFdWNjr6Zs7WElmXOa5pIwcOaQQuFu+462Sj&#10;NJLUUUg1aQ/tmA9CQ7vfzILSRUZNLtLsr35H/W9rZ7Rc5z+BnmT34ufm1WbsTtvRXuIvpX8MzADN&#10;Tv0lj8/xN/ENEHTIoUoCIiAiIgIua2v25t9nb+tz5mIy2niw+dw/LnujzcQFXX6Sb9d3EWO09nBq&#10;O2lYXnw9txEY66aoLpRUu/ZPbKq70t4ip8/utqHxY8vsY8fNQ3Yfa+HvR31kvk6rqX/KSMhB8bws&#10;3zaSiszTmmpOB9QBnGoEkuf4Axo8C4+auuNgaA1oAaAAAOQA5AKrN1exVxpLhXXO78DqmaPs2PD2&#10;OLy9wc9+GjA9lo6ddFaqCEREBFKhARFKCEUogKFKIIREQEUoghFKIIUoiCFKIghSiIPlwB0OoOhB&#10;5EKnd4e7+W3y/Xuz+YJ4SZJ6eIaFvN0kbeo8WciOXgbkUFBye7jbaK+UnatxHVRcLamHPsPI0e38&#10;DsHHoR0XWKi9sKR+yd5hu9I0/V1Y9zaiFmOEE6yRgch99vmCOQV4087JWNkjcHxva17HDk5pGQR7&#10;kH2ilEEKsN5m8aSmlFotDe3ukpDHOaA/sC7k1o5GTrroOvgt9vU2wFmt7pIyPpc5MVMD0eR3pD5N&#10;GvrgdVpdzew5oYPrOtBfcqwGTL8l8MT8O4TnXjdzceeuOhyGNsTujjjd9Ovbvp9fIe0dG9xfFG4j&#10;985+1d66eAOMq0o42sAaxoa0DAa0AADwAHJfaICIoQSihEEooUoCKEQERSgIoRBKKEQEREEooRBK&#10;KEQSihEEooRBKKFKAihEHObw9nxdLbVUmMyGPtIT1EzO83HrjHoSuY3CX01dq+jvdmShkMOvPsnd&#10;6P3DvN/hVlKmN17RQbS3m2juxyCSRg5AcMgc1oH5ZT7gguhFCIKSvTPr/a2Ojf3qO2N4nt5tPZ8L&#10;n5HnI5jD5BXaFTO4X9Zrb1cDq6SZmD1AkkleQPg34K50BEUIJRQiAiIgIiICIiAiIgIpUICIiAiI&#10;gIiICIiAiIgIiICIiAiIgKjjKYtuKgt07jM+YNBGSrxVFU36xtjcJRqIo3g/wwxQ/wBSgvUFF4UD&#10;+KJh/CB8NEQU/wD/AB1HYuu9K7SSOanBHXumVp+YV0KlNnZPqfa+spH9yC4hzo88nPkxKw/5u0Z6&#10;lXUEEoiIIUoiCEREBERAREQEREBERAREQEREBERAREQEREAIiICIiAiIg8a6qZTxSTynhjijfI86&#10;aNaCT/RUXudjfUy3K6yjvVE/COftFxkeBnoOJoXT7+tpTT0bLXAS6qr3AOazJeIA4aYH3nYbjqOJ&#10;Z2yFlFtooKTTjY3Mp8ZXHLj8Tj0AQdrbj9kz+L/qKL2t0eImflz8TlEFa79tnnywU92pciroHhxL&#10;faMWeLiHmxw4vQuXX7vtrIr1Qx1LCBM0COpj6xzADP8ACeYPn5Ld3WDtIXtwDpnB1B8R8Mqhrrbq&#10;zZetN1tTe0oJD+sQalrWkkljwBo37r/3T8w/QiLntj9saK8wiWkkHaAAywOIE0RP3m+HPBGhXQoC&#10;hSoQEREBERAREQEREBERAREQEREBERBKhEQERfMsjWNc97g1rWlznE4AaBkknwQfSLnNndu7Zc3u&#10;ipKyN8rXEdm/McjsH2mB2OIeYXRoCIiAtLtdtNTWilfV1TsAd2OMHvzS40jYPE+PQZK0G2u9G3Wk&#10;OjEgrKsAgQQODuF3/FfyYPLU+Sri32Gv2kqW3O9l0VK39hTDLAW5B4WtPssPVx7x+BAeuwtuqLvX&#10;SbQ3EHV5+iMPLTIBaPuMGg8Tkq0GNLiGjmSAPevOGJsbWsY0MY1oa1rQA1rQMAAdAtnZafif2h5N&#10;5fmKDdsbwgNHIAD4KF9Iglc1dKMMc5paDG/OARkEHm0rpV41VO2Vpa73HqD4oKSvu7Usm+m2WodQ&#10;VLSXCMOc2PP4HDVnpqPRTTb0L3aQI7zbTUsGB27cRuI8S5gMbj8FZVVTOidwuHoeh9F4+XRBztDv&#10;ytEgzKyqpz4Oia/4FrivWo33WZrSWGplP3WwcJPvcQFmVVgopjmWippD+KGM/wCi8oNmbfGcx2+l&#10;YfEQR5/og5ir3z1laTDZbS97zoJJcyFuepYzuj3uWllvG09pkbd6yR1TE44qKYyB0TGZ5OY3ux+T&#10;m5xjXwNrRsawcLWhrRyDQAPgjgCCCAQQQQdQR4FBl7Gba0V6i7SllxK0Ay079Joj5jqPxDRdGqO2&#10;h3aN7UVtnmNBVMPE1jSWxcXiwjWP5jyCm370rtaCIL7b3zxjQVMYDHkeOR9m/wDlOqC8EXF2XenZ&#10;awDFcynfpllUOxIPqe6fcV1tNWwzAOhmjlaeRje14PoQUHuiITjU6BARau57SUFGM1VdTQeUk0bX&#10;H0bnJXCX/fbbKfLKNktwmyQ0MaYoi7oOJwyfc0oLPJxqdAOa0tp2st9bPNSUlZFPUQftGM4uXUtJ&#10;GHgHQlpOFTlbLtFtN3Zz9V253OPhdGHN82nvye/DV83XdpJQthq7LUSiupu93nAOlcNcs6A9OE6E&#10;aeoX+iqvYne/BORSXhot9azuOkeCyB7gNeLP7J3kdPPorSjeHAOaQ5pGQWkEEeIIQfSIiAiLFuVx&#10;gpI3T1U0cETRq+R4Y3015nyQZSpre5to+sk/+vWn7WeV/Z1cjDoB1gB8OrjyAGPHGPtZvPqrtIbZ&#10;s7FJh/dkq8FruDqWZ/Zt5952vgAVtdhdiobRGXEiWskbiSXGgH+7j8G/MoNHJuipDTxNZPLDVsYO&#10;OdpLmPl6u4CdBnlgjkvOKy7U28cNFdfpMTfZbJJxHHgBMCAPLKstEFcfXG2x7vBEM6cX+ztPP2l4&#10;zbMbR3Hu3G8GGI82RvcR6FkfC0+8qzUQcjs1u7t9vLZOA1M7dRLPg8J8Wt5D11K65F701K+U4aNO&#10;pPIIPiCEyODGjU/IeK6WnhEbQxvIfM+K86OkbEMDUnm7qVkICIiCUREHnNE144XAEea1VTZyNY3Z&#10;Hg7n8VuVCDmJKZ7PaY4e7IXiuuUYHgg5Vkbney0n0BKzILVI72sMHnqfgt8iDmKmmdE7Dh6HofRY&#10;8sbXgte0PadC1wDmn1BXWyxteOFwBHgVqaq0EaxHI+6efuKDgLpu7tVVkmkEDvvU57LH8I7vyXPP&#10;3QwsPFS3Cphd0JDSfi3hVnSROZo5pafML5QVh+jW4t0bf5wP+e3+kiDdfVv0nvk8jTzGJTn/ADSH&#10;+is5Sgruh3QW+Mh001TP+HiZGw+vCM/NdbaNmaCiwaajhjeBjtOAOlx+d2T08Vt1CApXtBRySey0&#10;48ToFtaW0tbrIeM+HJo/ug4XabZCiug/WYcS4w2ePDZh4a47w8jlcdFspfrOc2a5GWAZIgkfwj04&#10;H5ZnzBCt6utzo8uZlzPm31WAgr6PeXtJSaVtlbOBpxRxTNJP5mFzT7gvT9M1yOjdnpOL805+XZrv&#10;VOUFdS7b7V12W01ujomO5PMRa5oPUumdg+5qxod3VbXyCe+3OWoOc9lHI5+PIOcMMHPRrVZqIMCz&#10;WemoI+xpIGQs0zwjvPPi93Nx8ys9MLaUFrJw+UYHRvU+qBaqHi+0kGW/ug9fNZM1oY7VpLD4cwtg&#10;BjQIg0rrM/o9p9chG2Z/V7R6ZK3RRBr4LTG3VxLz56BZ7GhowAAB0GgUoglFCIJRQiCUREBERAUI&#10;iAiIgIiIIc0HQgEeB1WNJbonfuAflyERB4us8fQvHvH9l8/UzPvv/l/siIPttoiHPiPqf7LIio42&#10;eyxufEjJ+aIg90REBYdTbY5NccDvFv8AqERBr5bRIPZLXD4FY76KQc2/Nv8AdEQGUEruTf5m/wB1&#10;lRWZx9twb6alEQbGmoY4tWjLvvHU/wDpZKIglERBClEQFCIgIiICIiD/2VBLAQItABQABgAIAAAA&#10;IQCKFT+YDAEAABUCAAATAAAAAAAAAAAAAAAAAAAAAABbQ29udGVudF9UeXBlc10ueG1sUEsBAi0A&#10;FAAGAAgAAAAhADj9If/WAAAAlAEAAAsAAAAAAAAAAAAAAAAAPQEAAF9yZWxzLy5yZWxzUEsBAi0A&#10;FAAGAAgAAAAhANKGL9GnBAAAagsAAA4AAAAAAAAAAAAAAAAAPAIAAGRycy9lMm9Eb2MueG1sUEsB&#10;Ai0AFAAGAAgAAAAhAFhgsxu6AAAAIgEAABkAAAAAAAAAAAAAAAAADwcAAGRycy9fcmVscy9lMm9E&#10;b2MueG1sLnJlbHNQSwECLQAUAAYACAAAACEAxJ88w+EAAAAKAQAADwAAAAAAAAAAAAAAAAAACAAA&#10;ZHJzL2Rvd25yZXYueG1sUEsBAi0ACgAAAAAAAAAhAJ6hZ2nbEQAA2xEAABUAAAAAAAAAAAAAAAAA&#10;DgkAAGRycy9tZWRpYS9pbWFnZTEuanBlZ1BLBQYAAAAABgAGAH0BAAAcGwAAAAA=&#10;">
                <v:shape id="Picture 6" o:spid="_x0000_s1035" type="#_x0000_t75" alt="cloud1" style="position:absolute;left:5348;top:1548;width:14771;height:10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4RlwwAAANoAAAAPAAAAZHJzL2Rvd25yZXYueG1sRI9Pi8Iw&#10;FMTvwn6H8Ba8adoVZalGWQRhb/5di7dH82zLNi+libX66Y0geBxm5jfMbNGZSrTUuNKygngYgSDO&#10;rC45V3DYrwbfIJxH1lhZJgU3crCYf/RmmGh75S21O5+LAGGXoILC+zqR0mUFGXRDWxMH72wbgz7I&#10;Jpe6wWuAm0p+RdFEGiw5LBRY07Kg7H93MQrSdH2/38rNNj7+taP1Mh/Hq/ikVP+z+5mC8NT5d/jV&#10;/tUKJvC8Em6AnD8AAAD//wMAUEsBAi0AFAAGAAgAAAAhANvh9svuAAAAhQEAABMAAAAAAAAAAAAA&#10;AAAAAAAAAFtDb250ZW50X1R5cGVzXS54bWxQSwECLQAUAAYACAAAACEAWvQsW78AAAAVAQAACwAA&#10;AAAAAAAAAAAAAAAfAQAAX3JlbHMvLnJlbHNQSwECLQAUAAYACAAAACEA7jOEZcMAAADaAAAADwAA&#10;AAAAAAAAAAAAAAAHAgAAZHJzL2Rvd25yZXYueG1sUEsFBgAAAAADAAMAtwAAAPcCAAAAAA==&#10;">
                  <v:imagedata r:id="rId10" o:title="cloud1"/>
                </v:shape>
                <v:shape id="Text Box 10" o:spid="_x0000_s1036" type="#_x0000_t202" style="position:absolute;left:5519;top:4825;width:14986;height:7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KYxAAAANsAAAAPAAAAZHJzL2Rvd25yZXYueG1sRI9Pa8JA&#10;EMXvhX6HZQre6sYWVKKrSKHQQ8E/LZ7H7JgEs7NhdzXRT+8cBG8zvDfv/Wa+7F2jLhRi7dnAaJiB&#10;Ii68rbk08P/3/T4FFROyxcYzGbhShOXi9WWOufUdb+myS6WSEI45GqhSanOtY1GRwzj0LbFoRx8c&#10;JllDqW3ATsJdoz+ybKwd1iwNFbb0VVFx2p2dgf1hct504XOzPd3aceNXcf2bojGDt341A5WoT0/z&#10;4/rHCr7Qyy8ygF7cAQAA//8DAFBLAQItABQABgAIAAAAIQDb4fbL7gAAAIUBAAATAAAAAAAAAAAA&#10;AAAAAAAAAABbQ29udGVudF9UeXBlc10ueG1sUEsBAi0AFAAGAAgAAAAhAFr0LFu/AAAAFQEAAAsA&#10;AAAAAAAAAAAAAAAAHwEAAF9yZWxzLy5yZWxzUEsBAi0AFAAGAAgAAAAhAPT9ApjEAAAA2wAAAA8A&#10;AAAAAAAAAAAAAAAABwIAAGRycy9kb3ducmV2LnhtbFBLBQYAAAAAAwADALcAAAD4AgAAAAA=&#10;" filled="f" stroked="f" strokecolor="black [0]" insetpen="t">
                  <v:textbox inset="2.88pt,2.88pt,2.88pt,2.88pt">
                    <w:txbxContent>
                      <w:p w:rsidR="00AB51B2" w:rsidRPr="00553A13" w:rsidRDefault="004B14D0" w:rsidP="00B029ED">
                        <w:pPr>
                          <w:widowControl w:val="0"/>
                          <w:jc w:val="center"/>
                          <w:rPr>
                            <w:rFonts w:ascii="Comic Sans MS" w:hAnsi="Comic Sans MS"/>
                            <w:b/>
                            <w:bCs/>
                            <w:color w:val="FFC000"/>
                            <w:sz w:val="32"/>
                            <w:szCs w:val="32"/>
                          </w:rPr>
                        </w:pPr>
                        <w:r>
                          <w:rPr>
                            <w:rFonts w:ascii="Comic Sans MS" w:hAnsi="Comic Sans MS"/>
                            <w:b/>
                            <w:bCs/>
                            <w:color w:val="FFC000"/>
                            <w:sz w:val="32"/>
                            <w:szCs w:val="32"/>
                          </w:rPr>
                          <w:t>Responsible</w:t>
                        </w:r>
                      </w:p>
                    </w:txbxContent>
                  </v:textbox>
                </v:shape>
              </v:group>
            </w:pict>
          </mc:Fallback>
        </mc:AlternateContent>
      </w:r>
    </w:p>
    <w:p w:rsidR="00B029ED" w:rsidRDefault="00C97758" w:rsidP="00B029ED">
      <w:pPr>
        <w:jc w:val="center"/>
        <w:rPr>
          <w:rFonts w:ascii="Comic Sans MS" w:hAnsi="Comic Sans MS"/>
          <w:sz w:val="52"/>
          <w:szCs w:val="52"/>
        </w:rPr>
      </w:pPr>
      <w:r>
        <w:rPr>
          <w:rFonts w:ascii="Times New Roman" w:hAnsi="Times New Roman"/>
          <w:noProof/>
          <w:sz w:val="24"/>
          <w:szCs w:val="24"/>
          <w:lang w:eastAsia="en-GB"/>
        </w:rPr>
        <mc:AlternateContent>
          <mc:Choice Requires="wpg">
            <w:drawing>
              <wp:anchor distT="0" distB="0" distL="114300" distR="114300" simplePos="0" relativeHeight="251660288" behindDoc="0" locked="0" layoutInCell="1" allowOverlap="1" wp14:anchorId="30CD77CD" wp14:editId="5579B1BD">
                <wp:simplePos x="0" y="0"/>
                <wp:positionH relativeFrom="column">
                  <wp:posOffset>6051360</wp:posOffset>
                </wp:positionH>
                <wp:positionV relativeFrom="paragraph">
                  <wp:posOffset>88900</wp:posOffset>
                </wp:positionV>
                <wp:extent cx="1678940" cy="898525"/>
                <wp:effectExtent l="0" t="0" r="0" b="0"/>
                <wp:wrapNone/>
                <wp:docPr id="16" name="Group 16"/>
                <wp:cNvGraphicFramePr/>
                <a:graphic xmlns:a="http://schemas.openxmlformats.org/drawingml/2006/main">
                  <a:graphicData uri="http://schemas.microsoft.com/office/word/2010/wordprocessingGroup">
                    <wpg:wgp>
                      <wpg:cNvGrpSpPr/>
                      <wpg:grpSpPr>
                        <a:xfrm>
                          <a:off x="0" y="0"/>
                          <a:ext cx="1678940" cy="898525"/>
                          <a:chOff x="506719" y="441694"/>
                          <a:chExt cx="1880708" cy="1139483"/>
                        </a:xfrm>
                      </wpg:grpSpPr>
                      <pic:pic xmlns:pic="http://schemas.openxmlformats.org/drawingml/2006/picture">
                        <pic:nvPicPr>
                          <pic:cNvPr id="3" name="Picture 3" descr="cloud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06719" y="441694"/>
                            <a:ext cx="1659988" cy="1139483"/>
                          </a:xfrm>
                          <a:prstGeom prst="rect">
                            <a:avLst/>
                          </a:prstGeom>
                          <a:noFill/>
                          <a:ln>
                            <a:noFill/>
                          </a:ln>
                          <a:effectLst/>
                        </pic:spPr>
                      </pic:pic>
                      <wps:wsp>
                        <wps:cNvPr id="8" name="Text Box 8"/>
                        <wps:cNvSpPr txBox="1">
                          <a:spLocks noChangeArrowheads="1"/>
                        </wps:cNvSpPr>
                        <wps:spPr bwMode="auto">
                          <a:xfrm>
                            <a:off x="825961" y="801340"/>
                            <a:ext cx="1561466" cy="682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B51B2" w:rsidRPr="00553A13" w:rsidRDefault="004B14D0" w:rsidP="00B029ED">
                              <w:pPr>
                                <w:widowControl w:val="0"/>
                                <w:rPr>
                                  <w:rFonts w:ascii="Comic Sans MS" w:hAnsi="Comic Sans MS"/>
                                  <w:b/>
                                  <w:bCs/>
                                  <w:color w:val="FF0000"/>
                                  <w:sz w:val="32"/>
                                  <w:szCs w:val="32"/>
                                </w:rPr>
                              </w:pPr>
                              <w:r>
                                <w:rPr>
                                  <w:rFonts w:ascii="Comic Sans MS" w:hAnsi="Comic Sans MS"/>
                                  <w:b/>
                                  <w:bCs/>
                                  <w:color w:val="FF0000"/>
                                  <w:sz w:val="32"/>
                                  <w:szCs w:val="32"/>
                                </w:rPr>
                                <w:t>Tenacious</w:t>
                              </w:r>
                              <w:r w:rsidR="00AB51B2" w:rsidRPr="00553A13">
                                <w:rPr>
                                  <w:rFonts w:ascii="Comic Sans MS" w:hAnsi="Comic Sans MS"/>
                                  <w:b/>
                                  <w:bCs/>
                                  <w:color w:val="FF0000"/>
                                  <w:sz w:val="32"/>
                                  <w:szCs w:val="32"/>
                                </w:rPr>
                                <w:t xml:space="preserve"> </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CD77CD" id="Group 16" o:spid="_x0000_s1037" style="position:absolute;left:0;text-align:left;margin-left:476.5pt;margin-top:7pt;width:132.2pt;height:70.75pt;z-index:251660288;mso-width-relative:margin;mso-height-relative:margin" coordorigin="5067,4416" coordsize="18807,113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j4f+kBAAAaAsAAA4AAABkcnMvZTJvRG9jLnhtbLRW227jNhB9L9B/&#10;IPSuWLJ1NeIsbNkOFkjboLv9AFqiJCKSqJJU7Oyi/94ZSvItaRtsUAO2eR3OnJlzyNtPh7oiz0wq&#10;LpqF5d44FmFNKjLeFAvrj69bO7KI0rTJaCUatrBemLI+3f380+2+nbOpKEWVMUnASKPm+3ZhlVq3&#10;88lEpSWrqboRLWtgMheyphq6sphkku7Bel1Npo4TTPZCZq0UKVMKRtf9pHVn7Oc5S/Vvea6YJtXC&#10;At+0+ZXmd4e/k7tbOi8kbUueDm7QH/CipryBQ4+m1lRT0kn+ylTNUymUyPVNKuqJyHOeMhMDROM6&#10;V9HcS9G1JpZivi/aI0wA7RVOP2w2/fX5URKeQe4CizS0hhyZYwn0AZx9W8xhzb1sv7SPchgo+h7G&#10;e8hljf8QCTkYWF+OsLKDJikMukEYxR6gn8JcFEf+1O9xT0tIDm7znSB0Y4vAvOe5QeyN85vRRBQ5&#10;oQO1hCZcdxZ70QzXTEYPJujo0a+Wp3P4DoBB6xVg/11YsEt3klmDkfpdNmoqn7rWhty2VPMdr7h+&#10;MXUKWUSnmudHnj7KvnPCfjZCD7N4KIGBjKkUCjWtRJe5GCvuxy29AYoBPoj0SZFGJCVtCrZULdQ7&#10;4GOQuVw+we7F6buKt1teVZg9bA9xwpFXtfUGVH3drkXa1azRPRElqyBk0aiSt8oics7qHYO6kp/B&#10;fTwEyuFB6aHVk+P7NFo6Tjxd2YnvJLbnhBt7GXuhHTqb0HO8yE3c5C/c7XrzTjGIl1brlg++wugr&#10;b99kwqAZPccMV8kzNYrQ1xC4ZmppdBHKCiFBX5VMfwdUYR20tWQ6LbGZA3LDOCw+ThiYT8gi6Ap4&#10;Q3b7X0QG1KKdFgaMK978AwHAn4FBfhxH/1L+UA1S6XsmaoINQB18NgfRZwC9j3Jcgv43AnNvoqqa&#10;iwEIpx9hRj6H3WMkABM24YvaAJqtxsKB3vuSgYr9ltp9KWnLwGc0e6IGBN2r0lcEYyUOJMLyHhah&#10;KBF9gGEse5Oj9ooUUop9yWgG3vXEONva23lXhqKpHweukajIcWcgZwa8Y4b8wPUCkFAUqCCaBr3G&#10;HfXp/07Q2/SKnXgTbSLP9qbBBui1XtvLbeLZwdYN/fVsnSRrd6RXybOMNVgVH2eXSYSoeDYKjJLF&#10;Lqlkz7qt+RiRAuqclk2Q5Sc3RkaiMYTZXKffY3fqOatpbG+DKLS9refbMdwMtuPGqzhwvNhbby9D&#10;euAN+3hIZL+wYry5CK0KeOoM9/2Z+xALvlrYMc7sqS/JqquB/WeKAwzrarz6LkTouNsEfmG45hpe&#10;SRWv4f508NMXH5b1pslMIWrKq759BiOG/jaMy63vhN4sssPQn9nebOPYq2ib2MvEDYJws0pWm6vK&#10;2Bg5UB9H0uTzXFtOaR/OOLkM/IHUm2sDbnhlxLQnrT7sDubdYt4SOLcT2QuogRQgf/DYgEcpNEoh&#10;v1lkDw+8haX+7Che6NXnBsRgFvgh8FWfd+R5Z3feoU0KphaWhvybZqKhB8d0reRFCSf1uW7EEiQ+&#10;50ZyT15BRNgBtTQt85wzUQ5PT3wvnvfNqtMD+e5v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ECb5OThAAAACwEAAA8AAABkcnMvZG93bnJldi54bWxMj0FPwkAQhe8m/ofNmHiTbYFV&#10;rN0SQtQTIRFMiLelHdqG7mzTXdry7x1OepqZvJc330uXo21Ej52vHWmIJxEIpNwVNZUavvcfTwsQ&#10;PhgqTOMINVzRwzK7v0tNUriBvrDfhVJwCPnEaKhCaBMpfV6hNX7iWiTWTq6zJvDZlbLozMDhtpHT&#10;KHqW1tTEHyrT4rrC/Ly7WA2fgxlWs/i935xP6+vPXm0Pmxi1fnwYV28gAo7hzww3fEaHjJmO7kKF&#10;F42GVzXjLoGFOc+bYRq/zEEceVNKgcxS+b9D9gsAAP//AwBQSwMECgAAAAAAAAAhAJ6hZ2nbEQAA&#10;2xEAABUAAABkcnMvbWVkaWEvaW1hZ2UxLmpwZWf/2P/gABBKRklGAAEBAAABAAEAAP/bAIQACQYH&#10;Dw0PDw0NDQ8NDQ8NDRAPEA8PDxAPEA8VERYXFhETGBgdKCAYGyUbFRUhMiElKSsuLi4YHzU4My03&#10;KC0uKwEKCgoFBQUOBQUOKxkTGSsrKysrKysrKysrKysrKysrKysrKysrKysrKysrKysrKysrKysr&#10;KysrKysrKysrKysr/8AAEQgAtwETAwEiAAIRAQMRAf/EABwAAQACAwEBAQAAAAAAAAAAAAABBwQF&#10;BgMCCP/EAEUQAAEDAwEFBQQGCAMIAwAAAAEAAgMEBREhBgcSMUETIlFhcTKBkaEUFSNSYnIXJDNC&#10;gqKx0UOSwSVTY4Oys9LhCBY0/8QAFAEBAAAAAAAAAAAAAAAAAAAAAP/EABQRAQAAAAAAAAAAAAAA&#10;AAAAAAD/2gAMAwEAAhEDEQA/ALxREQEREBQpRAUKVCAiIglQiICIpQQiIgITjmsG9XenoIH1VXK2&#10;GCMZc53U9GtHUnoAqYrL3eNsZX01ta6gtDXBssri5pe3qJHN9o4/w26eJ6oO12t3t2y3F0UTzX1I&#10;JHZ05BY13LD5OQ16DJ8lyov2116waGlba6Z3J72tYS380oLj6taF2+xu7S22kNeyEVNUNTUVDWve&#10;Dj/DGMMHpr5ldmgpn9E95q+9cNoZMn2mMdPK3PllzR8lH6AozqbtMXeP0dv/AJq6ECCmP0PXOm1o&#10;NoJWEcmu7aIE+fC8j5LzNVtlZ+9Kxl2p28+ENmOBzwWhsnxBV1IgrPZjfLQVThBXsfbKjOD2xzDx&#10;eHHgcP8AEB6qyo5GvAcxwc1wBa5pBBB6gjmub2t2Et13afpVO1sxGBURBrKhv8WO96OyFVz47zsX&#10;JxNcbjZHPwR3sRgnqP8ABd5jLT70F7hFptlNpqW707aqjk4mnAkY7AkifjJZIOh+R6LcoBREQEUq&#10;EBFKIIRFKAiIgIiICIiAiIgIiICIiCFKIghYt0uEVHBLU1DxHBCxz5HHo0f1Pl1WWqR3kXKbaG6w&#10;7OUD8U8MnFWSNJLRIz2y7HMMGmPvnHQIMOjp6zbevM85fTWOlkwxgOrj90eMjhzd+6Dj1vC22+Gk&#10;iZT00TYYY2hrGMGAB/qfNeVjtEFvpoqSlYI4YW8LR1J5lzj1JOST4lZ6AiIgIiICIiAvOeFsjXRy&#10;Na9j2lrmuAc1zSNQQeYXoiCitrdnKrZOs+urPl1ve4CppiSWsaXfs3eLD0dzafnb2y20NPdaWKtp&#10;XZjkBBadHRvGjo3DxB+OhGhWxq6aOaN8MrGyRSMcx7HDLXMcMFpHhhUda3v2NvZpJHH6muBBje4n&#10;DBya8/iYTwu/CQfBBe6KAVKAiIgIiICIiAiIgIiICIiAihEErGr7hDSxmapmjgibzfK9rGj3lV9v&#10;B3px295oLdH9OuTjwcLQXRwvPIEN1e78I95HJc9at19xvMja7aStlGTltMwt4w3nw6d2IeTQT6FB&#10;vb7vutVMSymbNXPGdY29nFn8z8H4ArTDepfKr/8ABs88tOrXPZUyAjx0DR81ZNg2Ot1tAFHRRRuH&#10;+IW8cp8y92XfNb1BTA262uGrrBGW9QKWqB/7pX0N89ZSn/adimgbnBc0yR6+Qkbg/FXKoewOBDgH&#10;A8wQCCgq+4b6LbJQVMtLJJHXCF3YwTREOMrtGnLctIBOTryC+txOzZp6J9zqAXVdwcX8btXCnzlu&#10;vi52XHxy3wW+v+7Gz17uOSjbDJnJfTkwl3k4N7p9cZXWUdMyCOOGJoZFFGyONo5NY1oDWj0ACD2R&#10;EQEUIglERARFCCUREBcVvb2XF1tkrWNBqqcGenONeJo7zB+ZuR68Pgu1UIOD3L7TG5WuNsji6opC&#10;KeUk5c5oH2byeuW4GfFpXeqk9iW/U21VdbfZpqxr3wt5DJAljx6DtGq7EBFCIJRQpQEREBFClARE&#10;QEREEKqt623c7JW2OzcUlxnIZK6LV0QcP2bD0eRqSfZGvmOu3jbUts1vlqtDO77KmadeKdwPCSOo&#10;GC4+TVym5PZF0MLr1W5krq/ikY5+C5kLzxcf5n54ifDHmg2+7XdzBZoxNNw1FykH2sx1EeeccWeQ&#10;8Xcz6YA7xQiCUUIglFCIJRQiCURQglQiICkKEQSiKEEoiICIiCk98bxQX2y3TPA3ijErh1ZFOC/P&#10;qyQhWpatqbdWnhpa+mnd9xkzO0x+XOfkm0ezFFdWNjr6Zs7WElmXOa5pIwcOaQQuFu+462SjNJLU&#10;UUg1aQ/tmA9CQ7vfzILSRUZNLtLsr35H/W9rZ7Rc5z+BnmT34ufm1WbsTtvRXuIvpX8MzADNTv0l&#10;j8/xN/ENEHTIoUoCIiAiIgIua2v25t9nb+tz5mIy2niw+dw/LnujzcQFXX6Sb9d3EWO09nBqO2lY&#10;Xnw9txEY66aoLpRUu/ZPbKq70t4ip8/utqHxY8vsY8fNQ3Yfa+HvR31kvk6rqX/KSMhB8bws3zaS&#10;iszTmmpOB9QBnGoEkuf4Axo8C4+auuNgaA1oAaAAAOQA5AKrN1exVxpLhXXO78DqmaPs2PD2OLy9&#10;wc9+GjA9lo6ddFaqCEREBFKhARFKCEUogKFKIIREQEUoghFKIIUoiCFKIghSiIPlwB0OoOhB5EKn&#10;d4e7+W3y/Xuz+YJ4SZJ6eIaFvN0kbeo8WciOXgbkUFBye7jbaK+UnatxHVRcLamHPsPI0e38DsHH&#10;oR0XWKi9sKR+yd5hu9I0/V1Y9zaiFmOEE6yRgch99vmCOQV4087JWNkjcHxva17HDk5pGQR7kH2i&#10;lEEKsN5m8aSmlFotDe3ukpDHOaA/sC7k1o5GTrroOvgt9vU2wFmt7pIyPpc5MVMD0eR3pD5NGvrg&#10;dVpdzew5oYPrOtBfcqwGTL8l8MT8O4TnXjdzceeuOhyGNsTujjjd9Ovbvp9fIe0dG9xfFG4j985+&#10;1d66eAOMq0o42sAaxoa0DAa0AADwAHJfaICIoQSihEEooUoCKEQERSgIoRBKKEQEREEooRBKKEQS&#10;ihEEooRBKKFKAihEHObw9nxdLbVUmMyGPtIT1EzO83HrjHoSuY3CX01dq+jvdmShkMOvPsnd6P3D&#10;vN/hVlKmN17RQbS3m2juxyCSRg5AcMgc1oH5ZT7gguhFCIKSvTPr/a2Ojf3qO2N4nt5tPZ8Ln5Hn&#10;I5jD5BXaFTO4X9Zrb1cDq6SZmD1AkkleQPg34K50BEUIJRQiAiIgIiICIiAiIgIpUICIiAiIgIiI&#10;CIiAiIgIiICIiAiIgKjjKYtuKgt07jM+YNBGSrxVFU36xtjcJRqIo3g/wwxQ/wBSgvUFF4UD+KJh&#10;/CB8NEQU/wD/AB1HYuu9K7SSOanBHXumVp+YV0KlNnZPqfa+spH9yC4hzo88nPkxKw/5u0Z6lXUE&#10;EoiIIUoiCEREBERAREQEREBERAREQEREBERAREQEREAIiICIiAiIg8a6qZTxSTynhjijfI86aNaC&#10;T/RUXudjfUy3K6yjvVE/COftFxkeBnoOJoXT7+tpTT0bLXAS6qr3AOazJeIA4aYH3nYbjqOJZ2yF&#10;lFtooKTTjY3Mp8ZXHLj8Tj0AQdrbj9kz+L/qKL2t0eImflz8TlEFa79tnnywU92pciroHhxLfaMW&#10;eLiHmxw4vQuXX7vtrIr1Qx1LCBM0COpj6xzADP8ACeYPn5Ld3WDtIXtwDpnB1B8R8MqhrrbqzZet&#10;N1tTe0oJD+sQalrWkkljwBo37r/3T8w/QiLntj9saK8wiWkkHaAAywOIE0RP3m+HPBGhXQoChSoQ&#10;EREBERAREQEREBERAREQEREBERBKhEQERfMsjWNc97g1rWlznE4AaBkknwQfSLnNndu7Zc3uipKy&#10;N8rXEdm/McjsH2mB2OIeYXRoCIiAtLtdtNTWilfV1TsAd2OMHvzS40jYPE+PQZK0G2u9G3WkOjEg&#10;rKsAgQQODuF3/FfyYPLU+Sri32Gv2kqW3O9l0VK39hTDLAW5B4WtPssPVx7x+BAeuwtuqLvXSbQ3&#10;EHV5+iMPLTIBaPuMGg8Tkq0GNLiGjmSAPevOGJsbWsY0MY1oa1rQA1rQMAAdAtnZafif2h5N5fmK&#10;DdsbwgNHIAD4KF9Iglc1dKMMc5paDG/OARkEHm0rpV41VO2Vpa73HqD4oKSvu7Usm+m2WodQVLSX&#10;CMOc2PP4HDVnpqPRTTb0L3aQI7zbTUsGB27cRuI8S5gMbj8FZVVTOidwuHoeh9F4+XRBztDvytEg&#10;zKyqpz4Oia/4FrivWo33WZrSWGplP3WwcJPvcQFmVVgopjmWippD+KGM/wCi8oNmbfGcx2+lYfEQ&#10;R5/og5ir3z1laTDZbS97zoJJcyFuepYzuj3uWllvG09pkbd6yR1TE44qKYyB0TGZ5OY3ux+Tm5xj&#10;XwNrRsawcLWhrRyDQAPgjgCCCAQQQQdQR4FBl7Gba0V6i7SllxK0Ay079Joj5jqPxDRdGqO2h3aN&#10;7UVtnmNBVMPE1jSWxcXiwjWP5jyCm370rtaCIL7b3zxjQVMYDHkeOR9m/wDlOqC8EXF2XenZawDF&#10;cynfpllUOxIPqe6fcV1tNWwzAOhmjlaeRje14PoQUHuiITjU6BARau57SUFGM1VdTQeUk0bXH0bn&#10;JXCX/fbbKfLKNktwmyQ0MaYoi7oOJwyfc0oLPJxqdAOa0tp2st9bPNSUlZFPUQftGM4uXUtJGHgH&#10;QlpOFTlbLtFtN3Zz9V253OPhdGHN82nvye/DV83XdpJQthq7LUSiupu93nAOlcNcs6A9OE6EaeoX&#10;+iqvYne/BORSXhot9azuOkeCyB7gNeLP7J3kdPPorSjeHAOaQ5pGQWkEEeIIQfSIiAiLFuVxgpI3&#10;T1U0cETRq+R4Y3015nyQZSpre5to+sk/+vWn7WeV/Z1cjDoB1gB8OrjyAGPHGPtZvPqrtIbZs7FJ&#10;h/dkq8FruDqWZ/Zt5952vgAVtdhdiobRGXEiWskbiSXGgH+7j8G/MoNHJuipDTxNZPLDVsYOOdpL&#10;mPl6u4CdBnlgjkvOKy7U28cNFdfpMTfZbJJxHHgBMCAPLKstEFcfXG2x7vBEM6cX+ztPP2l4zbMb&#10;R3Hu3G8GGI82RvcR6FkfC0+8qzUQcjs1u7t9vLZOA1M7dRLPg8J8Wt5D11K65F701K+U4aNOpPII&#10;PiCEyODGjU/IeK6WnhEbQxvIfM+K86OkbEMDUnm7qVkICIiCUREHnNE144XAEea1VTZyNY3ZHg7n&#10;8VuVCDmJKZ7PaY4e7IXiuuUYHgg5Vkbney0n0BKzILVI72sMHnqfgt8iDmKmmdE7Dh6HofRY8sbX&#10;gte0PadC1wDmn1BXWyxteOFwBHgVqaq0EaxHI+6efuKDgLpu7tVVkmkEDvvU57LH8I7vyXPP3Qws&#10;PFS3Cphd0JDSfi3hVnSROZo5pafML5QVh+jW4t0bf5wP+e3+kiDdfVv0nvk8jTzGJTn/ADSH+is5&#10;Sgruh3QW+Mh001TP+HiZGw+vCM/NdbaNmaCiwaajhjeBjtOAOlx+d2T08Vt1CApXtBRySey048To&#10;FtaW0tbrIeM+HJo/ug4XabZCiug/WYcS4w2ePDZh4a47w8jlcdFspfrOc2a5GWAZIgkfwj04H5Zn&#10;zBCt6utzo8uZlzPm31WAgr6PeXtJSaVtlbOBpxRxTNJP5mFzT7gvT9M1yOjdnpOL805+XZrvVOUF&#10;dS7b7V12W01ujomO5PMRa5oPUumdg+5qxod3VbXyCe+3OWoOc9lHI5+PIOcMMHPRrVZqIMCzWemo&#10;I+xpIGQs0zwjvPPi93Nx8ys9MLaUFrJw+UYHRvU+qBaqHi+0kGW/ug9fNZM1oY7VpLD4cwtgBjQI&#10;g0rrM/o9p9chG2Z/V7R6ZK3RRBr4LTG3VxLz56BZ7GhowAAB0GgUoglFCIJRQiCUREBERAUIiAiI&#10;gIiIIc0HQgEeB1WNJbonfuAflyERB4us8fQvHvH9l8/UzPvv/l/siIPttoiHPiPqf7LIio42eyxu&#10;fEjJ+aIg90REBYdTbY5NccDvFv8AqERBr5bRIPZLXD4FY76KQc2/Nv8AdEQGUEruTf5m/wB1lRWZ&#10;x9twb6alEQbGmoY4tWjLvvHU/wDpZKIglERBClEQFCIgIiICIiD/2VBLAQItABQABgAIAAAAIQCK&#10;FT+YDAEAABUCAAATAAAAAAAAAAAAAAAAAAAAAABbQ29udGVudF9UeXBlc10ueG1sUEsBAi0AFAAG&#10;AAgAAAAhADj9If/WAAAAlAEAAAsAAAAAAAAAAAAAAAAAPQEAAF9yZWxzLy5yZWxzUEsBAi0AFAAG&#10;AAgAAAAhAIIj4f+kBAAAaAsAAA4AAAAAAAAAAAAAAAAAPAIAAGRycy9lMm9Eb2MueG1sUEsBAi0A&#10;FAAGAAgAAAAhAFhgsxu6AAAAIgEAABkAAAAAAAAAAAAAAAAADAcAAGRycy9fcmVscy9lMm9Eb2Mu&#10;eG1sLnJlbHNQSwECLQAUAAYACAAAACEAQJvk5OEAAAALAQAADwAAAAAAAAAAAAAAAAD9BwAAZHJz&#10;L2Rvd25yZXYueG1sUEsBAi0ACgAAAAAAAAAhAJ6hZ2nbEQAA2xEAABUAAAAAAAAAAAAAAAAACwkA&#10;AGRycy9tZWRpYS9pbWFnZTEuanBlZ1BLBQYAAAAABgAGAH0BAAAZGwAAAAA=&#10;">
                <v:shape id="Picture 3" o:spid="_x0000_s1038" type="#_x0000_t75" alt="cloud1" style="position:absolute;left:5067;top:4416;width:16600;height:11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9wwAAANoAAAAPAAAAZHJzL2Rvd25yZXYueG1sRI9Pi8Iw&#10;FMTvwn6H8Ba8adoVZalGWQRhb/5di7dH82zLNi+libX66Y0geBxm5jfMbNGZSrTUuNKygngYgSDO&#10;rC45V3DYrwbfIJxH1lhZJgU3crCYf/RmmGh75S21O5+LAGGXoILC+zqR0mUFGXRDWxMH72wbgz7I&#10;Jpe6wWuAm0p+RdFEGiw5LBRY07Kg7H93MQrSdH2/38rNNj7+taP1Mh/Hq/ikVP+z+5mC8NT5d/jV&#10;/tUKRvC8Em6AnD8AAAD//wMAUEsBAi0AFAAGAAgAAAAhANvh9svuAAAAhQEAABMAAAAAAAAAAAAA&#10;AAAAAAAAAFtDb250ZW50X1R5cGVzXS54bWxQSwECLQAUAAYACAAAACEAWvQsW78AAAAVAQAACwAA&#10;AAAAAAAAAAAAAAAfAQAAX3JlbHMvLnJlbHNQSwECLQAUAAYACAAAACEA/kQn/cMAAADaAAAADwAA&#10;AAAAAAAAAAAAAAAHAgAAZHJzL2Rvd25yZXYueG1sUEsFBgAAAAADAAMAtwAAAPcCAAAAAA==&#10;">
                  <v:imagedata r:id="rId10" o:title="cloud1"/>
                </v:shape>
                <v:shape id="Text Box 8" o:spid="_x0000_s1039" type="#_x0000_t202" style="position:absolute;left:8259;top:8013;width:15615;height:6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Bh+wQAAANoAAAAPAAAAZHJzL2Rvd25yZXYueG1sRE/JasMw&#10;EL0H+g9iCr3Fclpwg2vFmEKhh0KchZyn1sQ2sUZGUmI3X18dCj0+3l6UsxnEjZzvLStYJSkI4sbq&#10;nlsFx8PHcg3CB2SNg2VS8EMeys3DosBc24l3dNuHVsQQ9jkq6EIYcyl905FBn9iROHJn6wyGCF0r&#10;tcMphptBPqdpJg32HBs6HOm9o+ayvxoFp+/Xaz25l3p3uY/ZYCu//QpeqafHuXoDEWgO/+I/96dW&#10;ELfGK/EGyM0vAAAA//8DAFBLAQItABQABgAIAAAAIQDb4fbL7gAAAIUBAAATAAAAAAAAAAAAAAAA&#10;AAAAAABbQ29udGVudF9UeXBlc10ueG1sUEsBAi0AFAAGAAgAAAAhAFr0LFu/AAAAFQEAAAsAAAAA&#10;AAAAAAAAAAAAHwEAAF9yZWxzLy5yZWxzUEsBAi0AFAAGAAgAAAAhAIUAGH7BAAAA2gAAAA8AAAAA&#10;AAAAAAAAAAAABwIAAGRycy9kb3ducmV2LnhtbFBLBQYAAAAAAwADALcAAAD1AgAAAAA=&#10;" filled="f" stroked="f" strokecolor="black [0]" insetpen="t">
                  <v:textbox inset="2.88pt,2.88pt,2.88pt,2.88pt">
                    <w:txbxContent>
                      <w:p w:rsidR="00AB51B2" w:rsidRPr="00553A13" w:rsidRDefault="004B14D0" w:rsidP="00B029ED">
                        <w:pPr>
                          <w:widowControl w:val="0"/>
                          <w:rPr>
                            <w:rFonts w:ascii="Comic Sans MS" w:hAnsi="Comic Sans MS"/>
                            <w:b/>
                            <w:bCs/>
                            <w:color w:val="FF0000"/>
                            <w:sz w:val="32"/>
                            <w:szCs w:val="32"/>
                          </w:rPr>
                        </w:pPr>
                        <w:r>
                          <w:rPr>
                            <w:rFonts w:ascii="Comic Sans MS" w:hAnsi="Comic Sans MS"/>
                            <w:b/>
                            <w:bCs/>
                            <w:color w:val="FF0000"/>
                            <w:sz w:val="32"/>
                            <w:szCs w:val="32"/>
                          </w:rPr>
                          <w:t>Tenacious</w:t>
                        </w:r>
                        <w:r w:rsidR="00AB51B2" w:rsidRPr="00553A13">
                          <w:rPr>
                            <w:rFonts w:ascii="Comic Sans MS" w:hAnsi="Comic Sans MS"/>
                            <w:b/>
                            <w:bCs/>
                            <w:color w:val="FF0000"/>
                            <w:sz w:val="32"/>
                            <w:szCs w:val="32"/>
                          </w:rPr>
                          <w:t xml:space="preserve"> </w:t>
                        </w:r>
                      </w:p>
                    </w:txbxContent>
                  </v:textbox>
                </v:shape>
              </v:group>
            </w:pict>
          </mc:Fallback>
        </mc:AlternateContent>
      </w:r>
      <w:r w:rsidR="00B029ED">
        <w:rPr>
          <w:rFonts w:ascii="Times New Roman" w:hAnsi="Times New Roman"/>
          <w:noProof/>
          <w:sz w:val="24"/>
          <w:szCs w:val="24"/>
          <w:lang w:eastAsia="en-GB"/>
        </w:rPr>
        <mc:AlternateContent>
          <mc:Choice Requires="wpg">
            <w:drawing>
              <wp:anchor distT="0" distB="0" distL="114300" distR="114300" simplePos="0" relativeHeight="251662336" behindDoc="0" locked="0" layoutInCell="1" allowOverlap="1" wp14:anchorId="6531738B" wp14:editId="352A8539">
                <wp:simplePos x="0" y="0"/>
                <wp:positionH relativeFrom="column">
                  <wp:posOffset>4671695</wp:posOffset>
                </wp:positionH>
                <wp:positionV relativeFrom="paragraph">
                  <wp:posOffset>551364</wp:posOffset>
                </wp:positionV>
                <wp:extent cx="1363892" cy="885349"/>
                <wp:effectExtent l="0" t="0" r="8255" b="0"/>
                <wp:wrapNone/>
                <wp:docPr id="17" name="Group 17"/>
                <wp:cNvGraphicFramePr/>
                <a:graphic xmlns:a="http://schemas.openxmlformats.org/drawingml/2006/main">
                  <a:graphicData uri="http://schemas.microsoft.com/office/word/2010/wordprocessingGroup">
                    <wpg:wgp>
                      <wpg:cNvGrpSpPr/>
                      <wpg:grpSpPr>
                        <a:xfrm>
                          <a:off x="0" y="0"/>
                          <a:ext cx="1363892" cy="885349"/>
                          <a:chOff x="-257753" y="-187766"/>
                          <a:chExt cx="1477108" cy="1012874"/>
                        </a:xfrm>
                      </wpg:grpSpPr>
                      <pic:pic xmlns:pic="http://schemas.openxmlformats.org/drawingml/2006/picture">
                        <pic:nvPicPr>
                          <pic:cNvPr id="4" name="Picture 4" descr="cloud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57753" y="-187766"/>
                            <a:ext cx="1477108" cy="1012874"/>
                          </a:xfrm>
                          <a:prstGeom prst="rect">
                            <a:avLst/>
                          </a:prstGeom>
                          <a:noFill/>
                          <a:ln>
                            <a:noFill/>
                          </a:ln>
                          <a:effectLst/>
                        </pic:spPr>
                      </pic:pic>
                      <wps:wsp>
                        <wps:cNvPr id="11" name="Text Box 11"/>
                        <wps:cNvSpPr txBox="1">
                          <a:spLocks noChangeArrowheads="1"/>
                        </wps:cNvSpPr>
                        <wps:spPr bwMode="auto">
                          <a:xfrm>
                            <a:off x="-96950" y="99144"/>
                            <a:ext cx="1181734" cy="477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B51B2" w:rsidRPr="00F62B0E" w:rsidRDefault="004B14D0" w:rsidP="00B029ED">
                              <w:pPr>
                                <w:widowControl w:val="0"/>
                                <w:jc w:val="center"/>
                                <w:rPr>
                                  <w:rFonts w:ascii="Comic Sans MS" w:hAnsi="Comic Sans MS"/>
                                  <w:b/>
                                  <w:bCs/>
                                  <w:color w:val="FF3399"/>
                                  <w:sz w:val="32"/>
                                  <w:szCs w:val="32"/>
                                </w:rPr>
                              </w:pPr>
                              <w:r>
                                <w:rPr>
                                  <w:rFonts w:ascii="Comic Sans MS" w:hAnsi="Comic Sans MS"/>
                                  <w:b/>
                                  <w:bCs/>
                                  <w:color w:val="FF3399"/>
                                  <w:sz w:val="32"/>
                                  <w:szCs w:val="32"/>
                                </w:rPr>
                                <w:t>Helpful</w:t>
                              </w:r>
                              <w:r w:rsidR="00AB51B2" w:rsidRPr="00F62B0E">
                                <w:rPr>
                                  <w:rFonts w:ascii="Comic Sans MS" w:hAnsi="Comic Sans MS"/>
                                  <w:b/>
                                  <w:bCs/>
                                  <w:color w:val="FF3399"/>
                                  <w:sz w:val="32"/>
                                  <w:szCs w:val="32"/>
                                </w:rPr>
                                <w:t xml:space="preserve"> </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31738B" id="Group 17" o:spid="_x0000_s1040" style="position:absolute;left:0;text-align:left;margin-left:367.85pt;margin-top:43.4pt;width:107.4pt;height:69.7pt;z-index:251662336;mso-width-relative:margin;mso-height-relative:margin" coordorigin="-2577,-1877" coordsize="14771,10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ITf6gBAAAbQsAAA4AAABkcnMvZTJvRG9jLnhtbLRW227jNhB9L9B/&#10;IPSuWJJ1NeIsbNkOFkjboLv9AFqiLCKSqJJU7Oyi/94ZSvItKTbYoAZs8zqcOTPnkLefDnVFnplU&#10;XDRzy71xLMKaTOS82c2tv75u7NgiStMmp5Vo2Nx6Ycr6dPfrL7f7dsY8UYoqZ5KAkUbN9u3cKrVu&#10;Z5OJykpWU3UjWtbAZCFkTTV05W6SS7oH63U18RwnnOyFzFspMqYUjK76SevO2C8Kluk/ikIxTaq5&#10;Bb5p8yvN7xZ/J3e3dLaTtC15NrhBf8KLmvIGDj2aWlFNSSf5K1M1z6RQotA3magnoih4xkwMEI3r&#10;XEVzL0XXmlh2s/2uPcIE0F7h9NNms9+fHyXhOeQuskhDa8iROZZAH8DZt7sZrLmX7Zf2UQ4Du76H&#10;8R4KWeM/REIOBtaXI6zsoEkGg+40nMaJZ5EM5uI4mPpJj3tWQnJwm+0FURRMLQILbDeOojAcV6xH&#10;I34UuQ5UExpxHdeLIx/XTEYfJujq0bOWZzP4DpBB6xVkPy4t2KU7yazBSP0uGzWVT11rQ3ZbqvmW&#10;V1y/mEqFPKJTzfMjzx5l3zmh74/gwyweSmAgZyqDUs0q0eUuxor7cUtvgGKADyJ7UqQRaUmbHVuo&#10;Fioe8DHIXC6fYPfi9G3F2w2vKswftoc44cir6noDqr5yVyLratbonoqSVRCyaFTJW2UROWP1lkFl&#10;yc/gPh4CBfGg9NDq6fHdixeOk3hLOw2c1PadaG0vEj+yI2cd+Y4fu6mb/oO7XX/WKQbx0mrV8sFX&#10;GH3l7ZtcGFSjZ5lhK3mmRhP6GgLXTC2NLkJZISToq5LZn4AqrIO2lkxnJTYLQG4Yh8XHCQPzCVkE&#10;XQFzyHb/m8iBXLTTwoBxxZz/pAB41LPoRwSAepBK3zNRE2wA7uC1OYo+A+x9nOMSjKARmH0TV9Vc&#10;DEBA/QgzEjrsHmMBoLAJX9QH0G01lg703pcOVO23FO9LSVsGPqPZEzlcd2THV0RjKQ4EhsDxYRlK&#10;E9EHGMfSN3lqr4ghpdiXjObgX0+Os629nfdlKQmTAO4R0KAkcX2jQKau+xS5sRtNgbmoUZCuwDMX&#10;zFGi/u8Mvc2wxEnW8Tr2bd8L18Cw1cpebFLfDjduFKymqzRduSPDSp7nrMGy+DjBTB5ExfNRY5Tc&#10;bdNK9sTbmM+g4Oq0bIJEP7kxkhKNYe7Nnfo9cT3fWXqJvQnjyPY3fmAnkRPbjpssk9DxE3+1uQzp&#10;gTfs4yGRPeQ98AKL0GoH753h0j9zH5QAny7sGGf+1Fdk1dUgAGeiAxTrarz/LnTouNsEfmG45hqe&#10;ShWv4RJ18IPg0RlW9brJTVtTXvXtMxgx9LdhXGwCJ/KnsY2Xr+1P1469jDepvUjdMIzWy3S5vqqM&#10;tdED9XEkTT7PxeWU9uGMk8vAn6MsI22RqT1n9WF7MI8X81zAua3IX0AMpAD9A57CyxQapZDfLLKH&#10;V97cUn93FO/06nMDWjANgyiEZ+F5R553tucd2mRgam5pyL9pphp6cEzXSr4r4aQ+141YgMoX3Gju&#10;ySuICDsgl6Zl3nQmyuH9iY/G875ZdXol3/0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D3+FOeEAAAAKAQAADwAAAGRycy9kb3ducmV2LnhtbEyPQWuDQBCF74X+h2UKvTWrBk1iXEMI&#10;bU+h0KRQepvoRCXurrgbNf++01NzHObjve9lm0m3YqDeNdYoCGcBCDKFLRtTKfg6vr0sQTiPpsTW&#10;GlJwIweb/PEhw7S0o/mk4eArwSHGpaig9r5LpXRFTRrdzHZk+He2vUbPZ1/JsseRw3UroyBIpMbG&#10;cEONHe1qKi6Hq1bwPuK4nYevw/5y3t1+jvHH9z4kpZ6fpu0ahKfJ/8Pwp8/qkLPTyV5N6USrYDGP&#10;F4wqWCY8gYFVHMQgTgqiKIlA5pm8n5D/AgAA//8DAFBLAwQKAAAAAAAAACEAnqFnadsRAADbEQAA&#10;FQAAAGRycy9tZWRpYS9pbWFnZTEuanBlZ//Y/+AAEEpGSUYAAQEAAAEAAQAA/9sAhAAJBgcPDQ8P&#10;DQ0NDw0NDw0NEA8QDw8PEA8QDxURFhcWERMYGB0oIBgbJRsVFSEyISUpKy4uLhgfNTgzLTcoLS4r&#10;AQoKCgUFBQ4FBQ4rGRMZKysrKysrKysrKysrKysrKysrKysrKysrKysrKysrKysrKysrKysrKysr&#10;KysrKysrKyv/wAARCAC3ARMDASIAAhEBAxEB/8QAHAABAAIDAQEBAAAAAAAAAAAAAAEHBAUGAwII&#10;/8QARRAAAQMDAQUFBAYIAwgDAAAAAQACAwQFESEGBxIxQRMiUWFxMoGRoRQVI1JichckM0KCorHR&#10;Q5LBJVNjg7Kz0uEIFjT/xAAUAQEAAAAAAAAAAAAAAAAAAAAA/8QAFBEBAAAAAAAAAAAAAAAAAAAA&#10;AP/aAAwDAQACEQMRAD8AvFERAREQFClEBQpUICIiCVCIgIilBCIiAhOOawb1d6eggfVVcrYYIxlz&#10;ndT0a0dSegCpisvd42xlfTW1rqC0NcGyyuLml7eokc32jj/Dbp4nqg7Xa3e3bLcXRRPNfUgkdnTk&#10;FjXcsPk5DXoMnyXKi/bXXrBoaVtrpncnva1hLfzSguPq1oXb7G7tLbaQ17IRU1Q1NRUNa94OP8MY&#10;wwemvmV2aCmf0T3mr71w2hkyfaYx08rc+WXNHyUfoCjOpu0xd4/R2/8AmroQIKY/Q9c6bWg2glYR&#10;ya7togT58LyPkvM1W2Vn70rGXanbz4Q2Y4HPBaGyfEFXUiCs9mN8tBVOEFex9sqM4PbHMPF4ceBw&#10;/wAQHqrKjka8BzHBzXAFrmkEEHqCOa5va3YS3Xdp+lU7WzEYFREGsqG/xY73o7IVXPjvOxcnE1xu&#10;Nkc/BHexGCeo/wAF3mMtPvQXuEWm2U2mpbvTtqqOTiacCRjsCSJ+Mlkg6H5HotygFERARSoQEUog&#10;hEUoCIiAiIgIiICIiAiIgIiIIUoiCFi3S4RUcEtTUPEcELHPkcejR/U+XVZapHeRcptobrDs5QPx&#10;TwycVZI0ktEjPbLscwwaY++cdAgw6OnrNt68zzl9NY6WTDGA6uP3R4yOHN37oOPW8Lbb4aSJlPTR&#10;NhhjaGsYwYAH+p815WO0QW+mipKVgjhhbwtHUnmXOPUk5JPiVnoCIiAiIgIiIC854WyNdHI1r2Pa&#10;Wua4BzXNI1BB5heiIKK2t2cqtk6z66s+XW97gKmmJJaxpd+zd4sPR3Np+dvbLbQ091pYq2ldmOQE&#10;Fp0dG8aOjcPEH46EaFbGrpo5o3wysbJFIxzHscMtcxwwWkeGFR1re/Y29mkkcfqa4EGN7icMHJrz&#10;+JhPC78JB8EF7ooBUoCIiAiIgIiICIiAiIgIiICKEQSsavuENLGZqmaOCJvN8r2saPeVX28HenHb&#10;3mgt0f065OPBwtBdHC88gQ3V7vwj3kclz1q3X3G8yNrtpK2UZOW0zC3jDefDp3Yh5NBPoUG9vu+6&#10;1UxLKZs1c8Z1jb2cWfzPwfgCtMN6l8qv/wAGzzy06tc9lTICPHQNHzVk2DY63W0AUdFFG4f4hbxy&#10;nzL3Zd81vUFMDbra4ausEZb1ApaoH/ulfQ3z1lKf9p2KaBucFzTJHr5CRuD8Vcqh7A4EOAcDzBAI&#10;KCr7hvotslBUy0skkdcIXdjBNEQ4yu0acty0gE5OvIL63E7Nmnon3OoBdV3Bxfxu1cKfOW6+LnZc&#10;fHLfBb6/7sbPXu45KNsMmcl9OTCXeTg3un1xldZR0zII44YmhkUUbI42jk1jWgNaPQAIPZERARQi&#10;CUREBEUIJREQFxW9vZcXW2StY0GqpwZ6c414mjvMH5m5Hrw+C7VQg4PcvtMbla42yOLqikIp5STl&#10;zmgfZvJ65bgZ8Wld6qT2Jb9TbVV1t9mmrGvfC3kMkCWPHoO0arsQEUIglFClAREQEUKUBERAREQQ&#10;qq3rbdzslbY7NxSXGchkrotXRBw/ZsPR5GpJ9ka+Y67eNtS2zW+Wq0M7vsqZp14p3A8JI6gYLj5N&#10;XKbk9kXQwuvVbmSur+KRjn4LmQvPFx/mfniJ8MeaDb7td3MFmjE03DUXKQfazHUR55xxZ5DxdzPp&#10;gDvFCIJRQiCUUIglFCIJRFCCVCIgKQoRBKIoQSiIgIiIKT3xvFBfbLdM8DeKMSuHVkU4L8+rJCFa&#10;lq2pt1aeGlr6ad33GTM7TH5c5+SbR7MUV1Y2OvpmztYSWZc5rmkjBw5pBC4W77jrZKM0ktRRSDVp&#10;D+2YD0JDu9/MgtJFRk0u0uyvfkf9b2tntFznP4GeZPfi5+bVZuxO29Fe4i+lfwzMAM1O/SWPz/E3&#10;8Q0QdMihSgIiICIiAi5ra/bm32dv63PmYjLaeLD53D8ue6PNxAVdfpJv13cRY7T2cGo7aVhefD23&#10;ERjrpqgulFS79k9sqrvS3iKnz+62ofFjy+xjx81Ddh9r4e9HfWS+Tqupf8pIyEHxvCzfNpKKzNOa&#10;ak4H1AGcagSS5/gDGjwLj5q642BoDWgBoAAA5ADkAqs3V7FXGkuFdc7vwOqZo+zY8PY4vL3Bz34a&#10;MD2Wjp10VqoIREQEUqEBEUoIRSiAoUoghERARSiCEUoghSiIIUoiCFKIg+XAHQ6g6EHkQqd3h7v5&#10;bfL9e7P5gnhJknp4hoW83SRt6jxZyI5eBuRQUHJ7uNtor5Sdq3EdVFwtqYc+w8jR7fwOwcehHRdY&#10;qL2wpH7J3mG70jT9XVj3NqIWY4QTrJGByH32+YI5BXjTzslY2SNwfG9rXscOTmkZBHuQfaKUQQqw&#10;3mbxpKaUWi0N7e6SkMc5oD+wLuTWjkZOuug6+C329TbAWa3ukjI+lzkxUwPR5HekPk0a+uB1Wl3N&#10;7Dmhg+s60F9yrAZMvyXwxPw7hOdeN3Nx5646HIY2xO6OON3069u+n18h7R0b3F8UbiP3zn7V3rp4&#10;A4yrSjjawBrGhrQMBrQAAPAAcl9ogIihBKKEQSihSgIoRARFKAihEEooRAREQSihEEooRBKKEQSi&#10;hEEooUoCKEQc5vD2fF0ttVSYzIY+0hPUTM7zceuMehK5jcJfTV2r6O92ZKGQw68+yd3o/cO83+FW&#10;UqY3XtFBtLebaO7HIJJGDkBwyBzWgfllPuCC6EUIgpK9M+v9rY6N/eo7Y3ie3m09nwufkecjmMPk&#10;FdoVM7hf1mtvVwOrpJmYPUCSSV5A+DfgrnQERQglFCICIiAiIgIiICIiAilQgIiICIiAiIgIiICI&#10;iAiIgIiICIiAqOMpi24qC3TuMz5g0EZKvFUVTfrG2NwlGoijeD/DDFD/AFKC9QUXhQP4omH8IHw0&#10;RBT/AP8AHUdi670rtJI5qcEde6ZWn5hXQqU2dk+p9r6ykf3ILiHOjzyc+TErD/m7RnqVdQQSiIgh&#10;SiIIREQEREBERAREQEREBERAREQEREBERAREQAiIgIiICIiDxrqplPFJPKeGOKN8jzpo1oJP9FRe&#10;52N9TLcrrKO9UT8I5+0XGR4Geg4mhdPv62lNPRstcBLqqvcA5rMl4gDhpgfedhuOo4lnbIWUW2ig&#10;pNONjcynxlccuPxOPQBB2tuP2TP4v+oova3R4iZ+XPxOUQVrv22efLBT3alyKugeHEt9oxZ4uIeb&#10;HDi9C5dfu+2sivVDHUsIEzQI6mPrHMAM/wAJ5g+fkt3dYO0he3AOmcHUHxHwyqGuturNl603W1N7&#10;SgkP6xBqWtaSSWPAGjfuv/dPzD9CIue2P2xorzCJaSQdoADLA4gTRE/eb4c8EaFdCgKFKhAREQER&#10;EBERAREQEREBERAREQEREEqERARF8yyNY1z3uDWtaXOcTgBoGSSfBB9Iuc2d27tlze6KkrI3ytcR&#10;2b8xyOwfaYHY4h5hdGgIiIC0u1201NaKV9XVOwB3Y4we/NLjSNg8T49BkrQba70bdaQ6MSCsqwCB&#10;BA4O4Xf8V/Jg8tT5KuLfYa/aSpbc72XRUrf2FMMsBbkHha0+yw9XHvH4EB67C26ou9dJtDcQdXn6&#10;Iw8tMgFo+4waDxOSrQY0uIaOZIA9684YmxtaxjQxjWhrWtADWtAwAB0C2dlp+J/aHk3l+YoN2xvC&#10;A0cgAPgoX0iCVzV0owxzmloMb84BGQQebSulXjVU7ZWlrvceoPigpK+7tSyb6bZah1BUtJcIw5zY&#10;8/gcNWemo9FNNvQvdpAjvNtNSwYHbtxG4jxLmAxuPwVlVVM6J3C4eh6H0Xj5dEHO0O/K0SDMrKqn&#10;Pg6Jr/gWuK9ajfdZmtJYamU/dbBwk+9xAWZVWCimOZaKmkP4oYz/AKLyg2Zt8ZzHb6Vh8RBHn+iD&#10;mKvfPWVpMNltL3vOgklzIW56ljO6Pe5aWW8bT2mRt3rJHVMTjiopjIHRMZnk5je7H5ObnGNfA2tG&#10;xrBwtaGtHINAA+COAIIIBBBBB1BHgUGXsZtrRXqLtKWXErQDLTv0miPmOo/ENF0ao7aHdo3tRW2e&#10;Y0FUw8TWNJbFxeLCNY/mPIKbfvSu1oIgvtvfPGNBUxgMeR45H2b/AOU6oLwRcXZd6dlrAMVzKd+m&#10;WVQ7Eg+p7p9xXW01bDMA6GaOVp5GN7Xg+hBQe6IhONToEBFq7ntJQUYzVV1NB5STRtcfRuclcJf9&#10;9tsp8so2S3CbJDQxpiiLug4nDJ9zSgs8nGp0A5rS2nay31s81JSVkU9RB+0Yzi5dS0kYeAdCWk4V&#10;OVsu0W03dnP1Xbnc4+F0Yc3zae/J78NXzdd2klC2GrstRKK6m73ecA6Vw1yzoD04ToRp6hf6Kq9i&#10;d78E5FJeGi31rO46R4LIHuA14s/sneR08+itKN4cA5pDmkZBaQQR4ghB9IiICIsW5XGCkjdPVTRw&#10;RNGr5HhjfTXmfJBlKmt7m2j6yT/69aftZ5X9nVyMOgHWAHw6uPIAY8cY+1m8+qu0htmzsUmH92Sr&#10;wWu4OpZn9m3n3na+ABW12F2KhtEZcSJayRuJJcaAf7uPwb8yg0cm6KkNPE1k8sNWxg452kuY+Xq7&#10;gJ0GeWCOS84rLtTbxw0V1+kxN9lsknEceAEwIA8sqy0QVx9cbbHu8EQzpxf7O08/aXjNsxtHce7c&#10;bwYYjzZG9xHoWR8LT7yrNRByOzW7u328tk4DUzt1Es+Dwnxa3kPXUrrkXvTUr5Tho06k8gg+IITI&#10;4MaNT8h4rpaeERtDG8h8z4rzo6RsQwNSebupWQgIiIJREQec0TXjhcAR5rVVNnI1jdkeDufxW5UI&#10;OYkpns9pjh7sheK65RgeCDlWRud7LSfQErMgtUjvawweep+C3yIOYqaZ0TsOHoeh9FjyxteC17Q9&#10;p0LXAOafUFdbLG144XAEeBWpqrQRrEcj7p5+4oOAum7u1VWSaQQO+9Tnssfwju/Jc8/dDCw8VLcK&#10;mF3QkNJ+LeFWdJE5mjmlp8wvlBWH6Nbi3Rt/nA/57f6SIN19W/Se+TyNPMYlOf8ANIf6KzlKCu6H&#10;dBb4yHTTVM/4eJkbD68Iz811to2ZoKLBpqOGN4GO04A6XH53ZPTxW3UICle0FHJJ7LTjxOgW1pbS&#10;1ush4z4cmj+6DhdptkKK6D9ZhxLjDZ48NmHhrjvDyOVx0Wyl+s5zZrkZYBkiCR/CPTgflmfMEK3q&#10;63Ojy5mXM+bfVYCCvo95e0lJpW2Vs4GnFHFM0k/mYXNPuC9P0zXI6N2ek4vzTn5dmu9U5QV1Ltvt&#10;XXZbTW6OiY7k8xFrmg9S6Z2D7mrGh3dVtfIJ77c5ag5z2Ucjn48g5wwwc9GtVmogwLNZ6agj7Gkg&#10;ZCzTPCO88+L3c3HzKz0wtpQWsnD5RgdG9T6oFqoeL7SQZb+6D181kzWhjtWksPhzC2AGNAiDSusz&#10;+j2n1yEbZn9XtHpkrdFEGvgtMbdXEvPnoFnsaGjAAAHQaBSiCUUIglFCIJREQEREBQiICIiAiIgh&#10;zQdCAR4HVY0luid+4B+XIREHi6zx9C8e8f2Xz9TM++/+X+yIg+22iIc+I+p/ssiKjjZ7LG58SMn5&#10;oiD3REQFh1Ntjk1xwO8W/wCoREGvltEg9ktcPgVjvopBzb82/wB0RAZQSu5N/mb/AHWVFZnH23Bv&#10;pqURBsaahji1aMu+8dT/AOlkoiCUREEKURAUIiAiIgIiIP/ZUEsBAi0AFAAGAAgAAAAhAIoVP5gM&#10;AQAAFQIAABMAAAAAAAAAAAAAAAAAAAAAAFtDb250ZW50X1R5cGVzXS54bWxQSwECLQAUAAYACAAA&#10;ACEAOP0h/9YAAACUAQAACwAAAAAAAAAAAAAAAAA9AQAAX3JlbHMvLnJlbHNQSwECLQAUAAYACAAA&#10;ACEA/khN/qAEAABtCwAADgAAAAAAAAAAAAAAAAA8AgAAZHJzL2Uyb0RvYy54bWxQSwECLQAUAAYA&#10;CAAAACEAWGCzG7oAAAAiAQAAGQAAAAAAAAAAAAAAAAAIBwAAZHJzL19yZWxzL2Uyb0RvYy54bWwu&#10;cmVsc1BLAQItABQABgAIAAAAIQAPf4U54QAAAAoBAAAPAAAAAAAAAAAAAAAAAPkHAABkcnMvZG93&#10;bnJldi54bWxQSwECLQAKAAAAAAAAACEAnqFnadsRAADbEQAAFQAAAAAAAAAAAAAAAAAHCQAAZHJz&#10;L21lZGlhL2ltYWdlMS5qcGVnUEsFBgAAAAAGAAYAfQEAABUbAAAAAA==&#10;">
                <v:shape id="Picture 4" o:spid="_x0000_s1041" type="#_x0000_t75" alt="cloud1" style="position:absolute;left:-2577;top:-1877;width:14770;height:10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b+JwwAAANoAAAAPAAAAZHJzL2Rvd25yZXYueG1sRI9Bi8Iw&#10;FITvgv8hPGFvmtZdF6lGEUHYm6uuirdH82yLzUtpYq3++o0geBxm5htmOm9NKRqqXWFZQTyIQBCn&#10;VhecKfjbrfpjEM4jaywtk4I7OZjPup0pJtreeEPN1mciQNglqCD3vkqkdGlOBt3AVsTBO9vaoA+y&#10;zqSu8RbgppTDKPqWBgsOCzlWtMwpvWyvRsHxuH487sXvJj7sm8/1MhvFq/ik1EevXUxAeGr9O/xq&#10;/2gFX/C8Em6AnP0DAAD//wMAUEsBAi0AFAAGAAgAAAAhANvh9svuAAAAhQEAABMAAAAAAAAAAAAA&#10;AAAAAAAAAFtDb250ZW50X1R5cGVzXS54bWxQSwECLQAUAAYACAAAACEAWvQsW78AAAAVAQAACwAA&#10;AAAAAAAAAAAAAAAfAQAAX3JlbHMvLnJlbHNQSwECLQAUAAYACAAAACEAca2/icMAAADaAAAADwAA&#10;AAAAAAAAAAAAAAAHAgAAZHJzL2Rvd25yZXYueG1sUEsFBgAAAAADAAMAtwAAAPcCAAAAAA==&#10;">
                  <v:imagedata r:id="rId10" o:title="cloud1"/>
                </v:shape>
                <v:shape id="Text Box 11" o:spid="_x0000_s1042" type="#_x0000_t202" style="position:absolute;left:-969;top:991;width:11816;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cDwAAAANsAAAAPAAAAZHJzL2Rvd25yZXYueG1sRE9Ni8Iw&#10;EL0L/ocwgjebqqBSjSKCsIeFVXfxPDZjW2wmJYm2u79+Iwje5vE+Z7XpTC0e5HxlWcE4SUEQ51ZX&#10;XCj4+d6PFiB8QNZYWyYFv+Rhs+73Vphp2/KRHqdQiBjCPkMFZQhNJqXPSzLoE9sQR+5qncEQoSuk&#10;dtjGcFPLSZrOpMGKY0OJDe1Kym+nu1Fwvszvh9ZND8fbXzOr7dZ/fQav1HDQbZcgAnXhLX65P3Sc&#10;P4bnL/EAuf4HAAD//wMAUEsBAi0AFAAGAAgAAAAhANvh9svuAAAAhQEAABMAAAAAAAAAAAAAAAAA&#10;AAAAAFtDb250ZW50X1R5cGVzXS54bWxQSwECLQAUAAYACAAAACEAWvQsW78AAAAVAQAACwAAAAAA&#10;AAAAAAAAAAAfAQAAX3JlbHMvLnJlbHNQSwECLQAUAAYACAAAACEAm7GnA8AAAADbAAAADwAAAAAA&#10;AAAAAAAAAAAHAgAAZHJzL2Rvd25yZXYueG1sUEsFBgAAAAADAAMAtwAAAPQCAAAAAA==&#10;" filled="f" stroked="f" strokecolor="black [0]" insetpen="t">
                  <v:textbox inset="2.88pt,2.88pt,2.88pt,2.88pt">
                    <w:txbxContent>
                      <w:p w:rsidR="00AB51B2" w:rsidRPr="00F62B0E" w:rsidRDefault="004B14D0" w:rsidP="00B029ED">
                        <w:pPr>
                          <w:widowControl w:val="0"/>
                          <w:jc w:val="center"/>
                          <w:rPr>
                            <w:rFonts w:ascii="Comic Sans MS" w:hAnsi="Comic Sans MS"/>
                            <w:b/>
                            <w:bCs/>
                            <w:color w:val="FF3399"/>
                            <w:sz w:val="32"/>
                            <w:szCs w:val="32"/>
                          </w:rPr>
                        </w:pPr>
                        <w:r>
                          <w:rPr>
                            <w:rFonts w:ascii="Comic Sans MS" w:hAnsi="Comic Sans MS"/>
                            <w:b/>
                            <w:bCs/>
                            <w:color w:val="FF3399"/>
                            <w:sz w:val="32"/>
                            <w:szCs w:val="32"/>
                          </w:rPr>
                          <w:t>Helpful</w:t>
                        </w:r>
                        <w:r w:rsidR="00AB51B2" w:rsidRPr="00F62B0E">
                          <w:rPr>
                            <w:rFonts w:ascii="Comic Sans MS" w:hAnsi="Comic Sans MS"/>
                            <w:b/>
                            <w:bCs/>
                            <w:color w:val="FF3399"/>
                            <w:sz w:val="32"/>
                            <w:szCs w:val="32"/>
                          </w:rPr>
                          <w:t xml:space="preserve"> </w:t>
                        </w:r>
                      </w:p>
                    </w:txbxContent>
                  </v:textbox>
                </v:shape>
              </v:group>
            </w:pict>
          </mc:Fallback>
        </mc:AlternateContent>
      </w:r>
    </w:p>
    <w:p w:rsidR="00B029ED" w:rsidRDefault="00C97758" w:rsidP="00B029ED">
      <w:pPr>
        <w:spacing w:before="240" w:after="0"/>
        <w:jc w:val="center"/>
        <w:rPr>
          <w:rFonts w:ascii="Comic Sans MS" w:hAnsi="Comic Sans MS"/>
          <w:sz w:val="52"/>
          <w:szCs w:val="52"/>
        </w:rPr>
      </w:pPr>
      <w:r>
        <w:rPr>
          <w:rFonts w:ascii="Comic Sans MS" w:hAnsi="Comic Sans MS"/>
          <w:noProof/>
          <w:sz w:val="52"/>
          <w:szCs w:val="52"/>
          <w:lang w:eastAsia="en-GB"/>
        </w:rPr>
        <mc:AlternateContent>
          <mc:Choice Requires="wpg">
            <w:drawing>
              <wp:anchor distT="0" distB="0" distL="114300" distR="114300" simplePos="0" relativeHeight="251664384" behindDoc="0" locked="0" layoutInCell="1" allowOverlap="1" wp14:anchorId="3B459A7F" wp14:editId="7844DC37">
                <wp:simplePos x="0" y="0"/>
                <wp:positionH relativeFrom="column">
                  <wp:posOffset>2402074</wp:posOffset>
                </wp:positionH>
                <wp:positionV relativeFrom="paragraph">
                  <wp:posOffset>88689</wp:posOffset>
                </wp:positionV>
                <wp:extent cx="1480185" cy="784225"/>
                <wp:effectExtent l="0" t="0" r="5715" b="0"/>
                <wp:wrapNone/>
                <wp:docPr id="22" name="Group 22"/>
                <wp:cNvGraphicFramePr/>
                <a:graphic xmlns:a="http://schemas.openxmlformats.org/drawingml/2006/main">
                  <a:graphicData uri="http://schemas.microsoft.com/office/word/2010/wordprocessingGroup">
                    <wpg:wgp>
                      <wpg:cNvGrpSpPr/>
                      <wpg:grpSpPr>
                        <a:xfrm>
                          <a:off x="0" y="0"/>
                          <a:ext cx="1480185" cy="784225"/>
                          <a:chOff x="45622" y="773913"/>
                          <a:chExt cx="1498308" cy="1012874"/>
                        </a:xfrm>
                      </wpg:grpSpPr>
                      <pic:pic xmlns:pic="http://schemas.openxmlformats.org/drawingml/2006/picture">
                        <pic:nvPicPr>
                          <pic:cNvPr id="12" name="Picture 12" descr="cloud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9335" y="773913"/>
                            <a:ext cx="1477108" cy="1012874"/>
                          </a:xfrm>
                          <a:prstGeom prst="rect">
                            <a:avLst/>
                          </a:prstGeom>
                          <a:noFill/>
                          <a:ln>
                            <a:noFill/>
                          </a:ln>
                          <a:effectLst/>
                        </pic:spPr>
                      </pic:pic>
                      <wps:wsp>
                        <wps:cNvPr id="14" name="Text Box 14"/>
                        <wps:cNvSpPr txBox="1">
                          <a:spLocks noChangeArrowheads="1"/>
                        </wps:cNvSpPr>
                        <wps:spPr bwMode="auto">
                          <a:xfrm>
                            <a:off x="45622" y="1001745"/>
                            <a:ext cx="1498308" cy="68640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B51B2" w:rsidRPr="00F62B0E" w:rsidRDefault="004B14D0" w:rsidP="00B029ED">
                              <w:pPr>
                                <w:widowControl w:val="0"/>
                                <w:jc w:val="center"/>
                                <w:rPr>
                                  <w:rFonts w:ascii="Comic Sans MS" w:hAnsi="Comic Sans MS"/>
                                  <w:b/>
                                  <w:bCs/>
                                  <w:color w:val="00B050"/>
                                  <w:sz w:val="32"/>
                                  <w:szCs w:val="32"/>
                                </w:rPr>
                              </w:pPr>
                              <w:r>
                                <w:rPr>
                                  <w:rFonts w:ascii="Comic Sans MS" w:hAnsi="Comic Sans MS"/>
                                  <w:b/>
                                  <w:bCs/>
                                  <w:color w:val="00B050"/>
                                  <w:sz w:val="32"/>
                                  <w:szCs w:val="32"/>
                                </w:rPr>
                                <w:t>Kind</w:t>
                              </w:r>
                            </w:p>
                          </w:txbxContent>
                        </wps:txbx>
                        <wps:bodyPr rot="0" vert="horz" wrap="square" lIns="36576" tIns="36576" rIns="36576" bIns="36576"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459A7F" id="Group 22" o:spid="_x0000_s1043" style="position:absolute;left:0;text-align:left;margin-left:189.15pt;margin-top:7pt;width:116.55pt;height:61.75pt;z-index:251664384;mso-width-relative:margin;mso-height-relative:margin" coordorigin="456,7739" coordsize="14983,101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oZfKdBAAAagsAAA4AAABkcnMvZTJvRG9jLnhtbLRW227jNhB9L9B/&#10;IPSumJJpXYw4C1u2gwW2bdDdfgAt0RYRSVRJKna66L93hpIvcYI22KAGbPM6nDkz55C3nw51RZ6E&#10;NlI1My+4oR4RTa4K2exm3h/f1n7iEWN5U/BKNWLmPQvjfbr7+afbfTsVoSpVVQhNwEhjpvt25pXW&#10;ttPRyOSlqLm5Ua1oYHKrdM0tdPVuVGi+B+t1NQopjUZ7pYtWq1wYA6PLftK7c/a3W5Hb37ZbIyyp&#10;Zh74Zt2vdr8b/B3d3fLpTvO2lPngBv8BL2ouGzj0ZGrJLSedlq9M1TLXyqitvclVPVLbrcyFiwGi&#10;CehVNPdada2LZTfd79oTTADtFU4/bDb/9elBE1nMvDD0SMNryJE7lkAfwNm3uymsudft1/ZBDwO7&#10;vofxHra6xn+IhBwcrM8nWMXBkhwGA5bQIJl4JIe5OGFhOOlxz0tIDm5jkwiPx+l4nAbj4/TqZCFN&#10;xhRKCS0ENAiTmOGa0dGBEfp5cquV+RS+A17QeoXXf9cV7LKdFt5gpH6XjZrrx671IbUtt3IjK2mf&#10;XZlCEtGp5ulB5g+675yhD07QwzSeSnCkECaHSs0r1RUBRosWcFNvgmOIX1T+aEijspI3OzE3LRQ8&#10;IOSwebl8hN0X528q2a5lVWH6sD1ECkdeFdcbYPWFu1R5V4vG9kzUooKgVWNK2RqP6KmoNwIKS38G&#10;9/EQqIcvxg6tnh3fw2ROaRou/GxCM5/ReOXPUxb7MV3FjLIkyILsb9wdsGlnBMTLq2UrB19h9JW3&#10;b1JhEI2eZI6s5Ik7SeirCFxz1XR0EQoLIUFfjc5/B1RhHbStFjYvsbkF5IZxWHyacDCfkUXQDRCH&#10;bPa/qAK4xTurHBhXxGHpeAwMuWIAuDMwKI6Df6t/KAZt7L1QNcEGgA4uu3P4E2DeB3lcgu43ClPv&#10;gqqaFwMQTT8inHwOu4+BAErYhC9qA2i2OdYN9N6XC1Tst9Tua8lbAT6j2QtusKMsfUM0FupAAsf9&#10;YRnKErEHGMe6d0lqr1ihtdqXghfgX8+Mi639ce9L0UmkAkqDmA0ids7RhUZFScSoE9CTRP3fKXqb&#10;XylNV8kqYT4LoxXwa7n05+uM+dE6iCfL8TLLlsGRX6UsCtFgXXycXi4RqpLFUWGM3m2ySve0W7vP&#10;oODmvGyEND+7caQkGkOY3YX6PQ1CRhdh6q+jJPbZmk38NKaJT4N0kUaUpWy5fhnSF9mIj4dE9jMv&#10;ncDdRXi1g8fOcONfuA86gO8WcYqzeOxLsupqoP+F5ADHuhovvxcqdNrtAn9huJYW3kmVrGdeQvGD&#10;4PEplvWqKVzbcln17QsYMfS3YZyvJzRm48SP48nYZ+MV9RfJOvPnWRBF8WqRLVZXlbFygmA+jqTL&#10;56W6nNM+nHF2GfgDqXf3BlzyxqlpT1p72BzcyyVGLHBuo4pnUAOtQADhsQfPUmiUSv/lkT088Wae&#10;+bPjeKdXnxsQg3E0iSN4E1529GVnc9nhTQ6mZp6F/LtmZqEHx3StlrsSTupz3ag5aPxWOtE9ewUR&#10;YQf00rXcg85FOTw+8cV42Xerzk/ku3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Yn6T+AAAAAKAQAADwAAAGRycy9kb3ducmV2LnhtbEyPzWrDMBCE74W+g9hAb43sOn84lkMIbU+h&#10;0KRQelOsjW1irYyl2M7bd3tqjjvzMTuTbUbbiB47XztSEE8jEEiFMzWVCr6Ob88rED5oMrpxhApu&#10;6GGTPz5kOjVuoE/sD6EUHEI+1QqqENpUSl9UaLWfuhaJvbPrrA58dqU0nR443DbyJYoW0uqa+EOl&#10;W9xVWFwOV6vgfdDDNolf+/3lvLv9HOcf3/sYlXqajNs1iIBj+Ifhrz5Xh5w7ndyVjBeNgmS5Shhl&#10;Y8abGFjE8QzEiYVkOQeZZ/J+Qv4LAAD//wMAUEsDBAoAAAAAAAAAIQCeoWdp2xEAANsRAAAVAAAA&#10;ZHJzL21lZGlhL2ltYWdlMS5qcGVn/9j/4AAQSkZJRgABAQAAAQABAAD/2wCEAAkGBw8NDw8NDQ0P&#10;DQ0PDQ0QDxAPDw8QDxAPFREWFxYRExgYHSggGBslGxUVITIhJSkrLi4uGB81ODMtNygtLisBCgoK&#10;BQUFDgUFDisZExkrKysrKysrKysrKysrKysrKysrKysrKysrKysrKysrKysrKysrKysrKysrKysr&#10;KysrK//AABEIALcBEwMBIgACEQEDEQH/xAAcAAEAAgMBAQEAAAAAAAAAAAAAAQcEBQYDAgj/xABF&#10;EAABAwMBBQUEBggDCAMAAAABAAIDBAURIQYHEjFBEyJRYXEygZGhFBUjUmJyFyQzQoKisdFDksEl&#10;U2ODsrPS4QgWNP/EABQBAQAAAAAAAAAAAAAAAAAAAAD/xAAUEQEAAAAAAAAAAAAAAAAAAAAA/9oA&#10;DAMBAAIRAxEAPwC8UREBERAUKUQFClQgIiIJUIiAiKUEIiICE45rBvV3p6CB9VVythgjGXOd1PRr&#10;R1J6AKmKy93jbGV9NbWuoLQ1wbLK4uaXt6iRzfaOP8NunieqDtdrd7dstxdFE819SCR2dOQWNdyw&#10;+TkNegyfJcqL9tdesGhpW2umdye9rWEt/NKC4+rWhdvsbu0ttpDXshFTVDU1FQ1r3g4/wxjDB6a+&#10;ZXZoKZ/RPeavvXDaGTJ9pjHTytz5Zc0fJR+gKM6m7TF3j9Hb/wCauhAgpj9D1zptaDaCVhHJru2i&#10;BPnwvI+S8zVbZWfvSsZdqdvPhDZjgc8FobJ8QVdSIKz2Y3y0FU4QV7H2yozg9scw8Xhx4HD/ABAe&#10;qsqORrwHMcHNcAWuaQQQeoI5rm9rdhLdd2n6VTtbMRgVEQayob/FjvejshVc+O87FycTXG42Rz8E&#10;d7EYJ6j/AAXeYy0+9Be4RabZTaalu9O2qo5OJpwJGOwJIn4yWSDofkei3KAUREBFKhARSiCERSgI&#10;iICIiAiIgIiICIiAiIghSiIIWLdLhFRwS1NQ8RwQsc+Rx6NH9T5dVlqkd5Fym2husOzlA/FPDJxV&#10;kjSS0SM9suxzDBpj75x0CDDo6es23rzPOX01jpZMMYDq4/dHjI4c3fug49bwttvhpImU9NE2GGNo&#10;axjBgAf6nzXlY7RBb6aKkpWCOGFvC0dSeZc49STkk+JWegIiICIiAiIgLznhbI10cjWvY9pa5rgH&#10;Nc0jUEHmF6Igora3Zyq2TrPrqz5db3uAqaYklrGl37N3iw9Hc2n529sttDT3WliraV2Y5AQWnR0b&#10;xo6Nw8QfjoRoVsaumjmjfDKxskUjHMexwy1zHDBaR4YVHWt79jb2aSRx+prgQY3uJwwcmvP4mE8L&#10;vwkHwQXuigFSgIiICIiAiIgIiICIiAiIgIoRBKxq+4Q0sZmqZo4Im83yvaxo95Vfbwd6cdveaC3R&#10;/Trk48HC0F0cLzyBDdXu/CPeRyXPWrdfcbzI2u2krZRk5bTMLeMN58OndiHk0E+hQb2+77rVTEsp&#10;mzVzxnWNvZxZ/M/B+AK0w3qXyq//AAbPPLTq1z2VMgI8dA0fNWTYNjrdbQBR0UUbh/iFvHKfMvdl&#10;3zW9QUwNutrhq6wRlvUClqgf+6V9DfPWUp/2nYpoG5wXNMkevkJG4PxVyqHsDgQ4BwPMEAgoKvuG&#10;+i2yUFTLSySR1whd2ME0RDjK7Rpy3LSATk68gvrcTs2aeifc6gF1XcHF/G7Vwp85br4udlx8ct8F&#10;vr/uxs9e7jko2wyZyX05MJd5ODe6fXGV1lHTMgjjhiaGRRRsjjaOTWNaA1o9AAg9kREBFCIJREQE&#10;RQglERAXFb29lxdbZK1jQaqnBnpzjXiaO8wfmbkevD4LtVCDg9y+0xuVrjbI4uqKQinlJOXOaB9m&#10;8nrluBnxaV3qpPYlv1NtVXW32aasa98LeQyQJY8eg7RquxARQiCUUKUBERARQpQEREBERBCqrett&#10;3OyVtjs3FJcZyGSui1dEHD9mw9Hkakn2Rr5jrt421LbNb5arQzu+ypmnXincDwkjqBguPk1cpuT2&#10;RdDC69VuZK6v4pGOfguZC88XH+Z+eInwx5oNvu13cwWaMTTcNRcpB9rMdRHnnHFnkPF3M+mAO8UI&#10;glFCIJRQiCUUIglEUIJUIiApChEEoihBKIiAiIgpPfG8UF9st0zwN4oxK4dWRTgvz6skIVqWram3&#10;Vp4aWvpp3fcZMztMflzn5JtHsxRXVjY6+mbO1hJZlzmuaSMHDmkELhbvuOtkozSS1FFINWkP7ZgP&#10;QkO738yC0kVGTS7S7K9+R/1va2e0XOc/gZ5k9+Ln5tVm7E7b0V7iL6V/DMwAzU79JY/P8TfxDRB0&#10;yKFKAiIgIiICLmtr9ubfZ2/rc+ZiMtp4sPncPy57o83EBV1+km/XdxFjtPZwajtpWF58PbcRGOum&#10;qC6UVLv2T2yqu9LeIqfP7rah8WPL7GPHzUN2H2vh70d9ZL5Oq6l/ykjIQfG8LN82korM05pqTgfU&#10;AZxqBJLn+AMaPAuPmrrjYGgNaAGgAADkAOQCqzdXsVcaS4V1zu/A6pmj7Njw9ji8vcHPfhowPZaO&#10;nXRWqghERARSoQERSghFKIChSiCEREBFKIIRSiCFKIghSiIIUoiD5cAdDqDoQeRCp3eHu/lt8v17&#10;s/mCeEmSeniGhbzdJG3qPFnIjl4G5FBQcnu422ivlJ2rcR1UXC2phz7DyNHt/A7Bx6EdF1iovbCk&#10;fsneYbvSNP1dWPc2ohZjhBOskYHIffb5gjkFeNPOyVjZI3B8b2texw5OaRkEe5B9opRBCrDeZvGk&#10;ppRaLQ3t7pKQxzmgP7Au5NaORk666Dr4Lfb1NsBZre6SMj6XOTFTA9Hkd6Q+TRr64HVaXc3sOaGD&#10;6zrQX3KsBky/JfDE/DuE5143c3HnrjochjbE7o443fTr276fXyHtHRvcXxRuI/fOftXeungDjKtK&#10;ONrAGsaGtAwGtAAA8AByX2iAiKEEooRBKKFKAihEBEUoCKEQSihEBERBKKEQSihEEooRBKKEQSih&#10;SgIoRBzm8PZ8XS21VJjMhj7SE9RMzvNx64x6ErmNwl9NXavo73ZkoZDDrz7J3ej9w7zf4VZSpjde&#10;0UG0t5to7scgkkYOQHDIHNaB+WU+4ILoRQiCkr0z6/2tjo396jtjeJ7ebT2fC5+R5yOYw+QV2hUz&#10;uF/Wa29XA6ukmZg9QJJJXkD4N+CudARFCCUUIgIiICIiAiIgIiICKVCAiIgIiICIiAiIgIiICIiA&#10;iIgIiICo4ymLbioLdO4zPmDQRkq8VRVN+sbY3CUaiKN4P8MMUP8AUoL1BReFA/iiYfwgfDREFP8A&#10;/wAdR2LrvSu0kjmpwR17plafmFdCpTZ2T6n2vrKR/cguIc6PPJz5MSsP+btGepV1BBKIiCFKIghE&#10;RAREQEREBERAREQEREBERAREQEREBERACIiAiIgIiIPGuqmU8Uk8p4Y4o3yPOmjWgk/0VF7nY31M&#10;tyuso71RPwjn7RcZHgZ6DiaF0+/raU09Gy1wEuqq9wDmsyXiAOGmB952G46jiWdshZRbaKCk042N&#10;zKfGVxy4/E49AEHa24/ZM/i/6ii9rdHiJn5c/E5RBWu/bZ58sFPdqXIq6B4cS32jFni4h5scOL0L&#10;l1+77ayK9UMdSwgTNAjqY+scwAz/AAnmD5+S3d1g7SF7cA6ZwdQfEfDKoa626s2XrTdbU3tKCQ/r&#10;EGpa1pJJY8AaN+6/90/MP0Ii57Y/bGivMIlpJB2gAMsDiBNET95vhzwRoV0KAoUqEBERAREQEREB&#10;ERAREQEREBERAREQSoREBEXzLI1jXPe4Na1pc5xOAGgZJJ8EH0i5zZ3bu2XN7oqSsjfK1xHZvzHI&#10;7B9pgdjiHmF0aAiIgLS7XbTU1opX1dU7AHdjjB780uNI2DxPj0GStBtrvRt1pDoxIKyrAIEEDg7h&#10;d/xX8mDy1Pkq4t9hr9pKltzvZdFSt/YUwywFuQeFrT7LD1ce8fgQHrsLbqi710m0NxB1efojDy0y&#10;AWj7jBoPE5KtBjS4ho5kgD3rzhibG1rGNDGNaGta0ANa0DAAHQLZ2Wn4n9oeTeX5ig3bG8IDRyAA&#10;+ChfSIJXNXSjDHOaWgxvzgEZBB5tK6VeNVTtlaWu9x6g+KCkr7u1LJvptlqHUFS0lwjDnNjz+Bw1&#10;Z6aj0U029C92kCO8201LBgdu3EbiPEuYDG4/BWVVUzoncLh6HofRePl0Qc7Q78rRIMysqqc+Domv&#10;+Ba4r1qN91ma0lhqZT91sHCT73EBZlVYKKY5loqaQ/ihjP8AovKDZm3xnMdvpWHxEEef6IOYq989&#10;ZWkw2W0ve86CSXMhbnqWM7o97lpZbxtPaZG3eskdUxOOKimMgdExmeTmN7sfk5ucY18Da0bGsHC1&#10;oa0cg0AD4I4AgggEEEEHUEeBQZexm2tFeou0pZcStAMtO/SaI+Y6j8Q0XRqjtod2je1FbZ5jQVTD&#10;xNY0lsXF4sI1j+Y8gpt+9K7WgiC+2988Y0FTGAx5HjkfZv8A5TqgvBFxdl3p2WsAxXMp36ZZVDsS&#10;D6nun3FdbTVsMwDoZo5WnkY3teD6EFB7oiE41OgQEWrue0lBRjNVXU0HlJNG1x9G5yVwl/322yny&#10;yjZLcJskNDGmKIu6DicMn3NKCzycanQDmtLadrLfWzzUlJWRT1EH7RjOLl1LSRh4B0JaThU5Wy7R&#10;bTd2c/Vdudzj4XRhzfNp78nvw1fN13aSULYauy1Eorqbvd5wDpXDXLOgPThOhGnqF/oqr2J3vwTk&#10;Ul4aLfWs7jpHgsge4DXiz+yd5HTz6K0o3hwDmkOaRkFpBBHiCEH0iIgIixblcYKSN09VNHBE0avk&#10;eGN9NeZ8kGUqa3ubaPrJP/r1p+1nlf2dXIw6AdYAfDq48gBjxxj7Wbz6q7SG2bOxSYf3ZKvBa7g6&#10;lmf2befedr4AFbXYXYqG0RlxIlrJG4klxoB/u4/BvzKDRyboqQ08TWTyw1bGDjnaS5j5eruAnQZ5&#10;YI5Lzisu1NvHDRXX6TE32WyScRx4ATAgDyyrLRBXH1xtse7wRDOnF/s7Tz9peM2zG0dx7txvBhiP&#10;Nkb3EehZHwtPvKs1EHI7Nbu7fby2TgNTO3USz4PCfFreQ9dSuuRe9NSvlOGjTqTyCD4ghMjgxo1P&#10;yHiulp4RG0MbyHzPivOjpGxDA1J5u6lZCAiIglERB5zRNeOFwBHmtVU2cjWN2R4O5/FblQg5iSme&#10;z2mOHuyF4rrlGB4IOVZG53stJ9ASsyC1SO9rDB56n4LfIg5ippnROw4eh6H0WPLG14LXtD2nQtcA&#10;5p9QV1ssbXjhcAR4FamqtBGsRyPunn7ig4C6bu7VVZJpBA771Oeyx/CO78lzz90MLDxUtwqYXdCQ&#10;0n4t4VZ0kTmaOaWnzC+UFYfo1uLdG3+cD/nt/pIg3X1b9J75PI08xiU5/wA0h/orOUoK7od0FvjI&#10;dNNUz/h4mRsPrwjPzXW2jZmgosGmo4Y3gY7TgDpcfndk9PFbdQgKV7QUcknstOPE6BbWltLW6yHj&#10;PhyaP7oOF2m2QoroP1mHEuMNnjw2YeGuO8PI5XHRbKX6znNmuRlgGSIJH8I9OB+WZ8wQrerrc6PL&#10;mZcz5t9VgIK+j3l7SUmlbZWzgacUcUzST+Zhc0+4L0/TNcjo3Z6Ti/NOfl2a71TlBXUu2+1ddltN&#10;bo6JjuTzEWuaD1LpnYPuasaHd1W18gnvtzlqDnPZRyOfjyDnDDBz0a1WaiDAs1npqCPsaSBkLNM8&#10;I7zz4vdzcfMrPTC2lBaycPlGB0b1PqgWqh4vtJBlv7oPXzWTNaGO1aSw+HMLYAY0CINK6zP6PafX&#10;IRtmf1e0emSt0UQa+C0xt1cS8+egWexoaMAAAdBoFKIJRQiCUUIglERAREQFCIgIiICIiCHNB0IB&#10;HgdVjSW6J37gH5chEQeLrPH0Lx7x/ZfP1Mz77/5f7IiD7baIhz4j6n+yyIqONnssbnxIyfmiIPdE&#10;RAWHU22OTXHA7xb/AKhEQa+W0SD2S1w+BWO+ikHNvzb/AHREBlBK7k3+Zv8AdZUVmcfbcG+mpREG&#10;xpqGOLVoy77x1P8A6WSiIJREQQpREBQiICIiAiIg/9lQSwECLQAUAAYACAAAACEAihU/mAwBAAAV&#10;AgAAEwAAAAAAAAAAAAAAAAAAAAAAW0NvbnRlbnRfVHlwZXNdLnhtbFBLAQItABQABgAIAAAAIQA4&#10;/SH/1gAAAJQBAAALAAAAAAAAAAAAAAAAAD0BAABfcmVscy8ucmVsc1BLAQItABQABgAIAAAAIQAO&#10;aGXynQQAAGoLAAAOAAAAAAAAAAAAAAAAADwCAABkcnMvZTJvRG9jLnhtbFBLAQItABQABgAIAAAA&#10;IQBYYLMbugAAACIBAAAZAAAAAAAAAAAAAAAAAAUHAABkcnMvX3JlbHMvZTJvRG9jLnhtbC5yZWxz&#10;UEsBAi0AFAAGAAgAAAAhAHGJ+k/gAAAACgEAAA8AAAAAAAAAAAAAAAAA9gcAAGRycy9kb3ducmV2&#10;LnhtbFBLAQItAAoAAAAAAAAAIQCeoWdp2xEAANsRAAAVAAAAAAAAAAAAAAAAAAMJAABkcnMvbWVk&#10;aWEvaW1hZ2UxLmpwZWdQSwUGAAAAAAYABgB9AQAAERsAAAAA&#10;">
                <v:shape id="Picture 12" o:spid="_x0000_s1044" type="#_x0000_t75" alt="cloud1" style="position:absolute;left:493;top:7739;width:14771;height:10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RUwAAAANsAAAAPAAAAZHJzL2Rvd25yZXYueG1sRE9Li8Iw&#10;EL4v+B/CCN7WtIqLVKOIIHjzrXgbmrEtNpPSxFr99ZsFYW/z8T1nOm9NKRqqXWFZQdyPQBCnVhec&#10;KTgeVt9jEM4jaywtk4IXOZjPOl9TTLR98o6avc9ECGGXoILc+yqR0qU5GXR9WxEH7mZrgz7AOpO6&#10;xmcIN6UcRNGPNFhwaMixomVO6X3/MAoul837/Sq2u/h8aoabZTaKV/FVqV63XUxAeGr9v/jjXusw&#10;fwB/v4QD5OwXAAD//wMAUEsBAi0AFAAGAAgAAAAhANvh9svuAAAAhQEAABMAAAAAAAAAAAAAAAAA&#10;AAAAAFtDb250ZW50X1R5cGVzXS54bWxQSwECLQAUAAYACAAAACEAWvQsW78AAAAVAQAACwAAAAAA&#10;AAAAAAAAAAAfAQAAX3JlbHMvLnJlbHNQSwECLQAUAAYACAAAACEAOEukVMAAAADbAAAADwAAAAAA&#10;AAAAAAAAAAAHAgAAZHJzL2Rvd25yZXYueG1sUEsFBgAAAAADAAMAtwAAAPQCAAAAAA==&#10;">
                  <v:imagedata r:id="rId10" o:title="cloud1"/>
                </v:shape>
                <v:shape id="Text Box 14" o:spid="_x0000_s1045" type="#_x0000_t202" style="position:absolute;left:456;top:10017;width:14983;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SbwgAAANsAAAAPAAAAZHJzL2Rvd25yZXYueG1sRE9Na8JA&#10;EL0X/A/LCN6ajVpiSbOKCIKHQo2VnqfZMQlmZ8PuatL++m6h0Ns83ucUm9F04k7Ot5YVzJMUBHFl&#10;dcu1gvP7/vEZhA/IGjvLpOCLPGzWk4cCc20HLul+CrWIIexzVNCE0OdS+qohgz6xPXHkLtYZDBG6&#10;WmqHQww3nVykaSYNthwbGuxp11B1Pd2Mgo/P1e04uOWxvH73WWe3/u01eKVm03H7AiLQGP7Ff+6D&#10;jvOf4PeXeIBc/wAAAP//AwBQSwECLQAUAAYACAAAACEA2+H2y+4AAACFAQAAEwAAAAAAAAAAAAAA&#10;AAAAAAAAW0NvbnRlbnRfVHlwZXNdLnhtbFBLAQItABQABgAIAAAAIQBa9CxbvwAAABUBAAALAAAA&#10;AAAAAAAAAAAAAB8BAABfcmVscy8ucmVsc1BLAQItABQABgAIAAAAIQCLxgSbwgAAANsAAAAPAAAA&#10;AAAAAAAAAAAAAAcCAABkcnMvZG93bnJldi54bWxQSwUGAAAAAAMAAwC3AAAA9gIAAAAA&#10;" filled="f" stroked="f" strokecolor="black [0]" insetpen="t">
                  <v:textbox inset="2.88pt,2.88pt,2.88pt,2.88pt">
                    <w:txbxContent>
                      <w:p w:rsidR="00AB51B2" w:rsidRPr="00F62B0E" w:rsidRDefault="004B14D0" w:rsidP="00B029ED">
                        <w:pPr>
                          <w:widowControl w:val="0"/>
                          <w:jc w:val="center"/>
                          <w:rPr>
                            <w:rFonts w:ascii="Comic Sans MS" w:hAnsi="Comic Sans MS"/>
                            <w:b/>
                            <w:bCs/>
                            <w:color w:val="00B050"/>
                            <w:sz w:val="32"/>
                            <w:szCs w:val="32"/>
                          </w:rPr>
                        </w:pPr>
                        <w:r>
                          <w:rPr>
                            <w:rFonts w:ascii="Comic Sans MS" w:hAnsi="Comic Sans MS"/>
                            <w:b/>
                            <w:bCs/>
                            <w:color w:val="00B050"/>
                            <w:sz w:val="32"/>
                            <w:szCs w:val="32"/>
                          </w:rPr>
                          <w:t>Kind</w:t>
                        </w:r>
                      </w:p>
                    </w:txbxContent>
                  </v:textbox>
                </v:shape>
              </v:group>
            </w:pict>
          </mc:Fallback>
        </mc:AlternateContent>
      </w:r>
      <w:r w:rsidR="00B029ED">
        <w:rPr>
          <w:rFonts w:ascii="Comic Sans MS" w:hAnsi="Comic Sans MS"/>
          <w:noProof/>
          <w:sz w:val="52"/>
          <w:szCs w:val="52"/>
          <w:lang w:eastAsia="en-GB"/>
        </w:rPr>
        <w:drawing>
          <wp:anchor distT="0" distB="0" distL="114300" distR="114300" simplePos="0" relativeHeight="251659264" behindDoc="0" locked="0" layoutInCell="1" allowOverlap="1" wp14:anchorId="04C12145" wp14:editId="00260E24">
            <wp:simplePos x="0" y="0"/>
            <wp:positionH relativeFrom="column">
              <wp:posOffset>3974465</wp:posOffset>
            </wp:positionH>
            <wp:positionV relativeFrom="paragraph">
              <wp:posOffset>1021715</wp:posOffset>
            </wp:positionV>
            <wp:extent cx="593725" cy="6870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erton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725" cy="687070"/>
                    </a:xfrm>
                    <a:prstGeom prst="rect">
                      <a:avLst/>
                    </a:prstGeom>
                  </pic:spPr>
                </pic:pic>
              </a:graphicData>
            </a:graphic>
            <wp14:sizeRelH relativeFrom="page">
              <wp14:pctWidth>0</wp14:pctWidth>
            </wp14:sizeRelH>
            <wp14:sizeRelV relativeFrom="page">
              <wp14:pctHeight>0</wp14:pctHeight>
            </wp14:sizeRelV>
          </wp:anchor>
        </w:drawing>
      </w:r>
      <w:r w:rsidR="00B029ED">
        <w:rPr>
          <w:rFonts w:ascii="Times New Roman" w:hAnsi="Times New Roman"/>
          <w:noProof/>
          <w:sz w:val="24"/>
          <w:szCs w:val="24"/>
          <w:lang w:eastAsia="en-GB"/>
        </w:rPr>
        <w:drawing>
          <wp:anchor distT="36576" distB="36576" distL="36576" distR="36576" simplePos="0" relativeHeight="251666432" behindDoc="1" locked="0" layoutInCell="1" allowOverlap="1" wp14:anchorId="4EF925C9" wp14:editId="472B7E64">
            <wp:simplePos x="0" y="0"/>
            <wp:positionH relativeFrom="column">
              <wp:posOffset>3216910</wp:posOffset>
            </wp:positionH>
            <wp:positionV relativeFrom="paragraph">
              <wp:posOffset>142240</wp:posOffset>
            </wp:positionV>
            <wp:extent cx="2334895" cy="2794635"/>
            <wp:effectExtent l="0" t="0" r="8255" b="43815"/>
            <wp:wrapNone/>
            <wp:docPr id="21" name="Picture 21" descr="Unfurled_Sailing_Ship_clip_art_h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furled_Sailing_Ship_clip_art_high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4895" cy="2794635"/>
                    </a:xfrm>
                    <a:prstGeom prst="rect">
                      <a:avLst/>
                    </a:prstGeom>
                    <a:noFill/>
                    <a:ln>
                      <a:noFill/>
                    </a:ln>
                    <a:effectLst>
                      <a:reflection stA="0" endPos="65000" dist="50800" dir="5400000" sy="-100000" algn="bl" rotWithShape="0"/>
                    </a:effectLst>
                  </pic:spPr>
                </pic:pic>
              </a:graphicData>
            </a:graphic>
            <wp14:sizeRelH relativeFrom="page">
              <wp14:pctWidth>0</wp14:pctWidth>
            </wp14:sizeRelH>
            <wp14:sizeRelV relativeFrom="page">
              <wp14:pctHeight>0</wp14:pctHeight>
            </wp14:sizeRelV>
          </wp:anchor>
        </w:drawing>
      </w:r>
    </w:p>
    <w:p w:rsidR="00B029ED" w:rsidRDefault="00B029ED" w:rsidP="00B029ED">
      <w:pPr>
        <w:spacing w:before="240" w:after="0"/>
        <w:jc w:val="center"/>
        <w:rPr>
          <w:rFonts w:ascii="Comic Sans MS" w:hAnsi="Comic Sans MS"/>
          <w:sz w:val="52"/>
          <w:szCs w:val="52"/>
        </w:rPr>
      </w:pPr>
    </w:p>
    <w:p w:rsidR="00B029ED" w:rsidRDefault="00B029ED" w:rsidP="00B029ED">
      <w:pPr>
        <w:spacing w:before="240" w:after="0"/>
        <w:rPr>
          <w:rFonts w:ascii="SassoonPrimaryInfant" w:hAnsi="SassoonPrimaryInfant"/>
          <w:b/>
          <w:u w:val="single"/>
        </w:rPr>
      </w:pPr>
      <w:r>
        <w:rPr>
          <w:rFonts w:eastAsiaTheme="majorEastAsia"/>
          <w:noProof/>
          <w:lang w:eastAsia="en-GB"/>
        </w:rPr>
        <w:drawing>
          <wp:anchor distT="0" distB="0" distL="114300" distR="114300" simplePos="0" relativeHeight="251670528" behindDoc="0" locked="0" layoutInCell="1" allowOverlap="1" wp14:anchorId="6A9C998B" wp14:editId="14BB53D3">
            <wp:simplePos x="0" y="0"/>
            <wp:positionH relativeFrom="column">
              <wp:posOffset>7670800</wp:posOffset>
            </wp:positionH>
            <wp:positionV relativeFrom="paragraph">
              <wp:posOffset>115570</wp:posOffset>
            </wp:positionV>
            <wp:extent cx="1495425" cy="817245"/>
            <wp:effectExtent l="0" t="0" r="9525"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yrshire Logo NEW 2014.jpg"/>
                    <pic:cNvPicPr/>
                  </pic:nvPicPr>
                  <pic:blipFill>
                    <a:blip r:embed="rId13">
                      <a:extLst>
                        <a:ext uri="{28A0092B-C50C-407E-A947-70E740481C1C}">
                          <a14:useLocalDpi xmlns:a14="http://schemas.microsoft.com/office/drawing/2010/main" val="0"/>
                        </a:ext>
                      </a:extLst>
                    </a:blip>
                    <a:stretch>
                      <a:fillRect/>
                    </a:stretch>
                  </pic:blipFill>
                  <pic:spPr>
                    <a:xfrm>
                      <a:off x="0" y="0"/>
                      <a:ext cx="1495425" cy="817245"/>
                    </a:xfrm>
                    <a:prstGeom prst="rect">
                      <a:avLst/>
                    </a:prstGeom>
                  </pic:spPr>
                </pic:pic>
              </a:graphicData>
            </a:graphic>
            <wp14:sizeRelH relativeFrom="page">
              <wp14:pctWidth>0</wp14:pctWidth>
            </wp14:sizeRelH>
            <wp14:sizeRelV relativeFrom="page">
              <wp14:pctHeight>0</wp14:pctHeight>
            </wp14:sizeRelV>
          </wp:anchor>
        </w:drawing>
      </w:r>
    </w:p>
    <w:p w:rsidR="00B029ED" w:rsidRDefault="00B029ED" w:rsidP="00B029ED">
      <w:pPr>
        <w:spacing w:before="240" w:after="0"/>
        <w:rPr>
          <w:rFonts w:ascii="SassoonPrimaryInfant" w:hAnsi="SassoonPrimaryInfant"/>
          <w:b/>
          <w:u w:val="single"/>
        </w:rPr>
      </w:pPr>
      <w:r>
        <w:rPr>
          <w:rFonts w:ascii="SassoonPrimaryInfant" w:hAnsi="SassoonPrimaryInfant"/>
          <w:b/>
          <w:noProof/>
          <w:u w:val="single"/>
          <w:lang w:eastAsia="en-GB"/>
        </w:rPr>
        <mc:AlternateContent>
          <mc:Choice Requires="wps">
            <w:drawing>
              <wp:anchor distT="0" distB="0" distL="114300" distR="114300" simplePos="0" relativeHeight="251669504" behindDoc="0" locked="0" layoutInCell="1" allowOverlap="1" wp14:anchorId="718B6F76" wp14:editId="0D3FE959">
                <wp:simplePos x="0" y="0"/>
                <wp:positionH relativeFrom="column">
                  <wp:posOffset>-101600</wp:posOffset>
                </wp:positionH>
                <wp:positionV relativeFrom="paragraph">
                  <wp:posOffset>290195</wp:posOffset>
                </wp:positionV>
                <wp:extent cx="7978775" cy="589915"/>
                <wp:effectExtent l="0" t="0" r="3175" b="635"/>
                <wp:wrapNone/>
                <wp:docPr id="18" name="Text Box 18"/>
                <wp:cNvGraphicFramePr/>
                <a:graphic xmlns:a="http://schemas.openxmlformats.org/drawingml/2006/main">
                  <a:graphicData uri="http://schemas.microsoft.com/office/word/2010/wordprocessingShape">
                    <wps:wsp>
                      <wps:cNvSpPr txBox="1"/>
                      <wps:spPr>
                        <a:xfrm>
                          <a:off x="0" y="0"/>
                          <a:ext cx="7978775" cy="589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51B2" w:rsidRDefault="00AB51B2" w:rsidP="00B029ED">
                            <w:pPr>
                              <w:spacing w:after="0"/>
                              <w:jc w:val="center"/>
                              <w:rPr>
                                <w:rFonts w:ascii="Comic Sans MS" w:hAnsi="Comic Sans MS"/>
                                <w:sz w:val="52"/>
                                <w:szCs w:val="52"/>
                              </w:rPr>
                            </w:pPr>
                            <w:r>
                              <w:rPr>
                                <w:rFonts w:ascii="Comic Sans MS" w:hAnsi="Comic Sans MS"/>
                                <w:sz w:val="52"/>
                                <w:szCs w:val="52"/>
                              </w:rPr>
                              <w:t>S</w:t>
                            </w:r>
                            <w:r w:rsidR="00B73098">
                              <w:rPr>
                                <w:rFonts w:ascii="Comic Sans MS" w:hAnsi="Comic Sans MS"/>
                                <w:sz w:val="52"/>
                                <w:szCs w:val="52"/>
                              </w:rPr>
                              <w:t>tandards and Quality Report 201</w:t>
                            </w:r>
                            <w:r w:rsidR="004B14D0">
                              <w:rPr>
                                <w:rFonts w:ascii="Comic Sans MS" w:hAnsi="Comic Sans MS"/>
                                <w:sz w:val="52"/>
                                <w:szCs w:val="52"/>
                              </w:rPr>
                              <w:t>9</w:t>
                            </w:r>
                            <w:r w:rsidR="00B73098">
                              <w:rPr>
                                <w:rFonts w:ascii="Comic Sans MS" w:hAnsi="Comic Sans MS"/>
                                <w:sz w:val="52"/>
                                <w:szCs w:val="52"/>
                              </w:rPr>
                              <w:t>-20</w:t>
                            </w:r>
                            <w:r w:rsidR="004B14D0">
                              <w:rPr>
                                <w:rFonts w:ascii="Comic Sans MS" w:hAnsi="Comic Sans MS"/>
                                <w:sz w:val="52"/>
                                <w:szCs w:val="52"/>
                              </w:rPr>
                              <w:t>20</w:t>
                            </w:r>
                          </w:p>
                          <w:p w:rsidR="00AB51B2" w:rsidRDefault="00AB51B2" w:rsidP="00B029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8B6F76" id="Text Box 18" o:spid="_x0000_s1046" type="#_x0000_t202" style="position:absolute;margin-left:-8pt;margin-top:22.85pt;width:628.25pt;height:46.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iwjgIAAJMFAAAOAAAAZHJzL2Uyb0RvYy54bWysVEtvGyEQvlfqf0Dc67VTO46trCPXkatK&#10;URI1qXLGLMSowFDA3nV/fQZ2/WiaS6pedmHmmxnmm8flVWM02QofFNiSDnp9SoTlUCn7XNIfj8tP&#10;F5SEyGzFNFhR0p0I9Gr28cNl7abiDNagK+EJOrFhWruSrmN006IIfC0MCz1wwqJSgjcs4tU/F5Vn&#10;NXo3ujjr98+LGnzlPHARAkqvWyWdZf9SCh7vpAwiEl1SfFvMX5+/q/QtZpds+uyZWyvePYP9wysM&#10;UxaDHlxds8jIxqu/XBnFPQSQscfBFCCl4iLngNkM+q+yeVgzJ3IuSE5wB5rC/3PLb7f3nqgKa4eV&#10;ssxgjR5FE8kXaAiKkJ/ahSnCHhwCY4NyxO7lAYUp7UZ6k/6YEEE9Mr07sJu8cRSOJ+OL8XhECUfd&#10;6GIyGYySm+Jo7XyIXwUYkg4l9Vi9TCrb3oTYQveQFCyAVtVSaZ0vqWPEQnuyZVhrHfMb0fkfKG1J&#10;XdLzz6N+dmwhmbeetU1uRO6ZLlzKvM0wn+JOi4TR9ruQyFlO9I3YjHNhD/EzOqEkhnqPYYc/vuo9&#10;xm0eaJEjg40HY6Ms+Jx9HrIjZdXPPWWyxWNtTvJOx9ismtwsh8ZYQbXDvvDQTlZwfKmweDcsxHvm&#10;cZSwFXA9xDv8SA1IPnQnStbgf78lT3jscNRSUuNoljT82jAvKNHfLPb+ZDAcplnOl+FofIYXf6pZ&#10;nWrsxiwAO2KAi8jxfEz4qPdH6cE84RaZp6ioYpZj7JLG/XER24WBW4iL+TyDcHodizf2wfHkOrGc&#10;WvOxeWLedf0bsfNvYT/EbPqqjVtssrQw30SQKvd44rllteMfJz9PSbel0mo5vWfUcZfOXgAAAP//&#10;AwBQSwMEFAAGAAgAAAAhALDlOujjAAAACwEAAA8AAABkcnMvZG93bnJldi54bWxMj81uwjAQhO+V&#10;eAdrkXqpwIGQgNI4qKr6I3ErKSBuJt4mUeN1FJskffuaU3ub1Yxmv0m3o25Yj52tDQlYzANgSIVR&#10;NZUCPvPX2QaYdZKUbAyhgB+0sM0md6lMlBnoA/u9K5kvIZtIAZVzbcK5LSrU0s5Ni+S9L9Np6fzZ&#10;lVx1cvDluuHLIIi5ljX5D5Vs8bnC4nt/1QLOD+VpZ8e3wxBGYfvy3ufro8qFuJ+OT4/AHI7uLww3&#10;fI8OmWe6mCspyxoBs0XstzgBq2gN7BZYroII2MWrcBMDz1L+f0P2CwAA//8DAFBLAQItABQABgAI&#10;AAAAIQC2gziS/gAAAOEBAAATAAAAAAAAAAAAAAAAAAAAAABbQ29udGVudF9UeXBlc10ueG1sUEsB&#10;Ai0AFAAGAAgAAAAhADj9If/WAAAAlAEAAAsAAAAAAAAAAAAAAAAALwEAAF9yZWxzLy5yZWxzUEsB&#10;Ai0AFAAGAAgAAAAhAC9TWLCOAgAAkwUAAA4AAAAAAAAAAAAAAAAALgIAAGRycy9lMm9Eb2MueG1s&#10;UEsBAi0AFAAGAAgAAAAhALDlOujjAAAACwEAAA8AAAAAAAAAAAAAAAAA6AQAAGRycy9kb3ducmV2&#10;LnhtbFBLBQYAAAAABAAEAPMAAAD4BQAAAAA=&#10;" fillcolor="white [3201]" stroked="f" strokeweight=".5pt">
                <v:textbox>
                  <w:txbxContent>
                    <w:p w:rsidR="00AB51B2" w:rsidRDefault="00AB51B2" w:rsidP="00B029ED">
                      <w:pPr>
                        <w:spacing w:after="0"/>
                        <w:jc w:val="center"/>
                        <w:rPr>
                          <w:rFonts w:ascii="Comic Sans MS" w:hAnsi="Comic Sans MS"/>
                          <w:sz w:val="52"/>
                          <w:szCs w:val="52"/>
                        </w:rPr>
                      </w:pPr>
                      <w:r>
                        <w:rPr>
                          <w:rFonts w:ascii="Comic Sans MS" w:hAnsi="Comic Sans MS"/>
                          <w:sz w:val="52"/>
                          <w:szCs w:val="52"/>
                        </w:rPr>
                        <w:t>S</w:t>
                      </w:r>
                      <w:r w:rsidR="00B73098">
                        <w:rPr>
                          <w:rFonts w:ascii="Comic Sans MS" w:hAnsi="Comic Sans MS"/>
                          <w:sz w:val="52"/>
                          <w:szCs w:val="52"/>
                        </w:rPr>
                        <w:t>tandards and Quality Report 201</w:t>
                      </w:r>
                      <w:r w:rsidR="004B14D0">
                        <w:rPr>
                          <w:rFonts w:ascii="Comic Sans MS" w:hAnsi="Comic Sans MS"/>
                          <w:sz w:val="52"/>
                          <w:szCs w:val="52"/>
                        </w:rPr>
                        <w:t>9</w:t>
                      </w:r>
                      <w:r w:rsidR="00B73098">
                        <w:rPr>
                          <w:rFonts w:ascii="Comic Sans MS" w:hAnsi="Comic Sans MS"/>
                          <w:sz w:val="52"/>
                          <w:szCs w:val="52"/>
                        </w:rPr>
                        <w:t>-20</w:t>
                      </w:r>
                      <w:r w:rsidR="004B14D0">
                        <w:rPr>
                          <w:rFonts w:ascii="Comic Sans MS" w:hAnsi="Comic Sans MS"/>
                          <w:sz w:val="52"/>
                          <w:szCs w:val="52"/>
                        </w:rPr>
                        <w:t>20</w:t>
                      </w:r>
                    </w:p>
                    <w:p w:rsidR="00AB51B2" w:rsidRDefault="00AB51B2" w:rsidP="00B029ED"/>
                  </w:txbxContent>
                </v:textbox>
              </v:shape>
            </w:pict>
          </mc:Fallback>
        </mc:AlternateContent>
      </w:r>
    </w:p>
    <w:p w:rsidR="00B029ED" w:rsidRPr="00C230B9" w:rsidRDefault="00B029ED" w:rsidP="00B029ED">
      <w:pPr>
        <w:spacing w:before="240" w:after="0"/>
        <w:jc w:val="both"/>
        <w:rPr>
          <w:rFonts w:ascii="SassoonPrimaryInfant" w:hAnsi="SassoonPrimaryInfant"/>
          <w:b/>
          <w:sz w:val="24"/>
          <w:szCs w:val="24"/>
          <w:u w:val="single"/>
        </w:rPr>
      </w:pPr>
      <w:r w:rsidRPr="00C230B9">
        <w:rPr>
          <w:rFonts w:ascii="SassoonPrimaryInfant" w:hAnsi="SassoonPrimaryInfant"/>
          <w:b/>
          <w:sz w:val="24"/>
          <w:szCs w:val="24"/>
          <w:u w:val="single"/>
        </w:rPr>
        <w:t>Purpose</w:t>
      </w:r>
    </w:p>
    <w:p w:rsidR="008A7A91" w:rsidRDefault="00B029ED" w:rsidP="00C230B9">
      <w:pPr>
        <w:spacing w:after="0" w:line="240" w:lineRule="auto"/>
        <w:jc w:val="both"/>
        <w:rPr>
          <w:rFonts w:ascii="SassoonPrimaryInfant" w:hAnsi="SassoonPrimaryInfant"/>
          <w:sz w:val="24"/>
          <w:szCs w:val="24"/>
        </w:rPr>
      </w:pPr>
      <w:r w:rsidRPr="00722AB7">
        <w:rPr>
          <w:rFonts w:ascii="SassoonPrimaryInfant" w:hAnsi="SassoonPrimaryInfant" w:cs="Arial"/>
          <w:sz w:val="24"/>
          <w:szCs w:val="24"/>
        </w:rPr>
        <w:t>The purpose of Fisherton Primary School’s Standards and Quality Report for 201</w:t>
      </w:r>
      <w:r w:rsidR="00B73098">
        <w:rPr>
          <w:rFonts w:ascii="SassoonPrimaryInfant" w:hAnsi="SassoonPrimaryInfant" w:cs="Arial"/>
          <w:sz w:val="24"/>
          <w:szCs w:val="24"/>
        </w:rPr>
        <w:t>8</w:t>
      </w:r>
      <w:r w:rsidRPr="00722AB7">
        <w:rPr>
          <w:rFonts w:ascii="SassoonPrimaryInfant" w:hAnsi="SassoonPrimaryInfant" w:cs="Arial"/>
          <w:sz w:val="24"/>
          <w:szCs w:val="24"/>
        </w:rPr>
        <w:t>-201</w:t>
      </w:r>
      <w:r w:rsidR="00B73098">
        <w:rPr>
          <w:rFonts w:ascii="SassoonPrimaryInfant" w:hAnsi="SassoonPrimaryInfant" w:cs="Arial"/>
          <w:sz w:val="24"/>
          <w:szCs w:val="24"/>
        </w:rPr>
        <w:t>9</w:t>
      </w:r>
      <w:r w:rsidRPr="00722AB7">
        <w:rPr>
          <w:rFonts w:ascii="SassoonPrimaryInfant" w:hAnsi="SassoonPrimaryInfant" w:cs="Arial"/>
          <w:sz w:val="24"/>
          <w:szCs w:val="24"/>
        </w:rPr>
        <w:t xml:space="preserve"> is to </w:t>
      </w:r>
      <w:r w:rsidRPr="00722AB7">
        <w:rPr>
          <w:rFonts w:ascii="SassoonPrimaryInfant" w:hAnsi="SassoonPrimaryInfant"/>
          <w:sz w:val="24"/>
          <w:szCs w:val="24"/>
        </w:rPr>
        <w:t xml:space="preserve">provide an answer to the question, </w:t>
      </w:r>
    </w:p>
    <w:p w:rsidR="00B029ED" w:rsidRPr="007C0D4A" w:rsidRDefault="00B029ED" w:rsidP="00C230B9">
      <w:pPr>
        <w:spacing w:after="0" w:line="240" w:lineRule="auto"/>
        <w:jc w:val="both"/>
        <w:rPr>
          <w:rFonts w:cstheme="minorHAnsi"/>
          <w:sz w:val="24"/>
          <w:szCs w:val="24"/>
        </w:rPr>
      </w:pPr>
      <w:r w:rsidRPr="007C0D4A">
        <w:rPr>
          <w:rFonts w:cstheme="minorHAnsi"/>
          <w:sz w:val="24"/>
          <w:szCs w:val="24"/>
        </w:rPr>
        <w:lastRenderedPageBreak/>
        <w:t>‘How good was our school in 201</w:t>
      </w:r>
      <w:r w:rsidR="004B14D0">
        <w:rPr>
          <w:rFonts w:cstheme="minorHAnsi"/>
          <w:sz w:val="24"/>
          <w:szCs w:val="24"/>
        </w:rPr>
        <w:t>9-20</w:t>
      </w:r>
      <w:r w:rsidRPr="007C0D4A">
        <w:rPr>
          <w:rFonts w:cstheme="minorHAnsi"/>
          <w:sz w:val="24"/>
          <w:szCs w:val="24"/>
        </w:rPr>
        <w:t>?’ This report tells you about the quality of education in the school and how children benefit from learning here. It reflects over the session, celebrating highlights and improvements made whilst also noting where development will secure continuous improvement</w:t>
      </w:r>
      <w:r w:rsidRPr="007C0D4A">
        <w:rPr>
          <w:rFonts w:cstheme="minorHAnsi"/>
          <w:color w:val="FF0000"/>
          <w:sz w:val="24"/>
          <w:szCs w:val="24"/>
        </w:rPr>
        <w:t>.</w:t>
      </w:r>
      <w:r w:rsidRPr="007C0D4A">
        <w:rPr>
          <w:rFonts w:cstheme="minorHAnsi"/>
          <w:sz w:val="24"/>
          <w:szCs w:val="24"/>
        </w:rPr>
        <w:t xml:space="preserve">  </w:t>
      </w:r>
    </w:p>
    <w:p w:rsidR="00C230B9" w:rsidRPr="007C0D4A" w:rsidRDefault="00C230B9" w:rsidP="00C230B9">
      <w:pPr>
        <w:spacing w:after="0" w:line="240" w:lineRule="auto"/>
        <w:jc w:val="both"/>
        <w:rPr>
          <w:rFonts w:cstheme="minorHAnsi"/>
          <w:sz w:val="24"/>
          <w:szCs w:val="24"/>
        </w:rPr>
      </w:pPr>
    </w:p>
    <w:p w:rsidR="00B029ED" w:rsidRPr="007C0D4A" w:rsidRDefault="00B029ED" w:rsidP="00C230B9">
      <w:pPr>
        <w:spacing w:after="0" w:line="240" w:lineRule="auto"/>
        <w:jc w:val="both"/>
        <w:rPr>
          <w:rFonts w:cstheme="minorHAnsi"/>
          <w:b/>
          <w:sz w:val="24"/>
          <w:szCs w:val="24"/>
          <w:u w:val="single"/>
        </w:rPr>
      </w:pPr>
      <w:r w:rsidRPr="007C0D4A">
        <w:rPr>
          <w:rFonts w:cstheme="minorHAnsi"/>
          <w:b/>
          <w:sz w:val="24"/>
          <w:szCs w:val="24"/>
          <w:u w:val="single"/>
        </w:rPr>
        <w:t>Introduction</w:t>
      </w:r>
    </w:p>
    <w:p w:rsidR="00935575" w:rsidRPr="007C0D4A" w:rsidRDefault="00B029ED" w:rsidP="00B029ED">
      <w:pPr>
        <w:widowControl w:val="0"/>
        <w:jc w:val="both"/>
        <w:rPr>
          <w:rFonts w:cstheme="minorHAnsi"/>
          <w:sz w:val="24"/>
          <w:szCs w:val="24"/>
          <w:lang w:val="en-US"/>
        </w:rPr>
      </w:pPr>
      <w:r w:rsidRPr="007C0D4A">
        <w:rPr>
          <w:rFonts w:cstheme="minorHAnsi"/>
          <w:sz w:val="24"/>
          <w:szCs w:val="24"/>
          <w:lang w:val="en-US"/>
        </w:rPr>
        <w:t xml:space="preserve">Fisherton Primary </w:t>
      </w:r>
      <w:r w:rsidR="00530DCF" w:rsidRPr="007C0D4A">
        <w:rPr>
          <w:rFonts w:cstheme="minorHAnsi"/>
          <w:sz w:val="24"/>
          <w:szCs w:val="24"/>
          <w:lang w:val="en-US"/>
        </w:rPr>
        <w:t xml:space="preserve">is situated 5 miles South of </w:t>
      </w:r>
      <w:proofErr w:type="spellStart"/>
      <w:r w:rsidR="00530DCF" w:rsidRPr="007C0D4A">
        <w:rPr>
          <w:rFonts w:cstheme="minorHAnsi"/>
          <w:sz w:val="24"/>
          <w:szCs w:val="24"/>
          <w:lang w:val="en-US"/>
        </w:rPr>
        <w:t>Ayr</w:t>
      </w:r>
      <w:proofErr w:type="spellEnd"/>
      <w:r w:rsidR="00530DCF" w:rsidRPr="007C0D4A">
        <w:rPr>
          <w:rFonts w:cstheme="minorHAnsi"/>
          <w:sz w:val="24"/>
          <w:szCs w:val="24"/>
          <w:lang w:val="en-US"/>
        </w:rPr>
        <w:t xml:space="preserve"> on the A719 road and </w:t>
      </w:r>
      <w:r w:rsidRPr="007C0D4A">
        <w:rPr>
          <w:rFonts w:cstheme="minorHAnsi"/>
          <w:sz w:val="24"/>
          <w:szCs w:val="24"/>
          <w:lang w:val="en-US"/>
        </w:rPr>
        <w:t xml:space="preserve">is a small rural primary school serving the community of </w:t>
      </w:r>
      <w:proofErr w:type="spellStart"/>
      <w:r w:rsidRPr="007C0D4A">
        <w:rPr>
          <w:rFonts w:cstheme="minorHAnsi"/>
          <w:sz w:val="24"/>
          <w:szCs w:val="24"/>
          <w:lang w:val="en-US"/>
        </w:rPr>
        <w:t>Dunure</w:t>
      </w:r>
      <w:proofErr w:type="spellEnd"/>
      <w:r w:rsidRPr="007C0D4A">
        <w:rPr>
          <w:rFonts w:cstheme="minorHAnsi"/>
          <w:sz w:val="24"/>
          <w:szCs w:val="24"/>
          <w:lang w:val="en-US"/>
        </w:rPr>
        <w:t xml:space="preserve"> and surrounding area</w:t>
      </w:r>
      <w:r w:rsidR="00530DCF" w:rsidRPr="007C0D4A">
        <w:rPr>
          <w:rFonts w:cstheme="minorHAnsi"/>
          <w:sz w:val="24"/>
          <w:szCs w:val="24"/>
          <w:lang w:val="en-US"/>
        </w:rPr>
        <w:t xml:space="preserve">.  </w:t>
      </w:r>
      <w:r w:rsidRPr="007C0D4A">
        <w:rPr>
          <w:rFonts w:cstheme="minorHAnsi"/>
          <w:sz w:val="24"/>
          <w:szCs w:val="24"/>
          <w:lang w:val="en-US"/>
        </w:rPr>
        <w:t>The original school was built in 1872 and has been upgraded and kept in good repair</w:t>
      </w:r>
      <w:r w:rsidR="004B14D0">
        <w:rPr>
          <w:rFonts w:cstheme="minorHAnsi"/>
          <w:sz w:val="24"/>
          <w:szCs w:val="24"/>
          <w:lang w:val="en-US"/>
        </w:rPr>
        <w:t xml:space="preserve">. </w:t>
      </w:r>
      <w:r w:rsidR="00530DCF" w:rsidRPr="007C0D4A">
        <w:rPr>
          <w:rFonts w:cstheme="minorHAnsi"/>
          <w:sz w:val="24"/>
          <w:szCs w:val="24"/>
          <w:lang w:val="en-US"/>
        </w:rPr>
        <w:t xml:space="preserve"> </w:t>
      </w:r>
      <w:r w:rsidR="004B14D0">
        <w:rPr>
          <w:rFonts w:cstheme="minorHAnsi"/>
          <w:sz w:val="24"/>
          <w:szCs w:val="24"/>
          <w:lang w:val="en-US"/>
        </w:rPr>
        <w:t>Building work began</w:t>
      </w:r>
      <w:r w:rsidR="00530DCF" w:rsidRPr="007C0D4A">
        <w:rPr>
          <w:rFonts w:cstheme="minorHAnsi"/>
          <w:sz w:val="24"/>
          <w:szCs w:val="24"/>
          <w:lang w:val="en-US"/>
        </w:rPr>
        <w:t xml:space="preserve"> in July</w:t>
      </w:r>
      <w:r w:rsidR="004B14D0">
        <w:rPr>
          <w:rFonts w:cstheme="minorHAnsi"/>
          <w:sz w:val="24"/>
          <w:szCs w:val="24"/>
          <w:lang w:val="en-US"/>
        </w:rPr>
        <w:t xml:space="preserve"> 2019</w:t>
      </w:r>
      <w:r w:rsidR="00530DCF" w:rsidRPr="007C0D4A">
        <w:rPr>
          <w:rFonts w:cstheme="minorHAnsi"/>
          <w:sz w:val="24"/>
          <w:szCs w:val="24"/>
          <w:lang w:val="en-US"/>
        </w:rPr>
        <w:t xml:space="preserve"> to erect a small extension </w:t>
      </w:r>
      <w:r w:rsidR="00935575" w:rsidRPr="007C0D4A">
        <w:rPr>
          <w:rFonts w:cstheme="minorHAnsi"/>
          <w:sz w:val="24"/>
          <w:szCs w:val="24"/>
          <w:lang w:val="en-US"/>
        </w:rPr>
        <w:t xml:space="preserve">at the main entrance, which will house the school office and HT </w:t>
      </w:r>
      <w:r w:rsidR="00FD443B" w:rsidRPr="007C0D4A">
        <w:rPr>
          <w:rFonts w:cstheme="minorHAnsi"/>
          <w:sz w:val="24"/>
          <w:szCs w:val="24"/>
          <w:lang w:val="en-US"/>
        </w:rPr>
        <w:t>Office.</w:t>
      </w:r>
      <w:r w:rsidRPr="007C0D4A">
        <w:rPr>
          <w:rFonts w:cstheme="minorHAnsi"/>
          <w:sz w:val="24"/>
          <w:szCs w:val="24"/>
          <w:lang w:val="en-US"/>
        </w:rPr>
        <w:t xml:space="preserve"> </w:t>
      </w:r>
      <w:r w:rsidR="00935575" w:rsidRPr="007C0D4A">
        <w:rPr>
          <w:rFonts w:cstheme="minorHAnsi"/>
          <w:sz w:val="24"/>
          <w:szCs w:val="24"/>
          <w:lang w:val="en-US"/>
        </w:rPr>
        <w:t xml:space="preserve"> The Early Years Centre </w:t>
      </w:r>
      <w:r w:rsidR="00D61188">
        <w:rPr>
          <w:rFonts w:cstheme="minorHAnsi"/>
          <w:sz w:val="24"/>
          <w:szCs w:val="24"/>
          <w:lang w:val="en-US"/>
        </w:rPr>
        <w:t xml:space="preserve">has now </w:t>
      </w:r>
      <w:r w:rsidR="00935575" w:rsidRPr="007C0D4A">
        <w:rPr>
          <w:rFonts w:cstheme="minorHAnsi"/>
          <w:sz w:val="24"/>
          <w:szCs w:val="24"/>
          <w:lang w:val="en-US"/>
        </w:rPr>
        <w:t>gain</w:t>
      </w:r>
      <w:r w:rsidR="004B14D0">
        <w:rPr>
          <w:rFonts w:cstheme="minorHAnsi"/>
          <w:sz w:val="24"/>
          <w:szCs w:val="24"/>
          <w:lang w:val="en-US"/>
        </w:rPr>
        <w:t>ed</w:t>
      </w:r>
      <w:r w:rsidR="00935575" w:rsidRPr="007C0D4A">
        <w:rPr>
          <w:rFonts w:cstheme="minorHAnsi"/>
          <w:sz w:val="24"/>
          <w:szCs w:val="24"/>
          <w:lang w:val="en-US"/>
        </w:rPr>
        <w:t xml:space="preserve"> a door which provide</w:t>
      </w:r>
      <w:r w:rsidR="004B14D0">
        <w:rPr>
          <w:rFonts w:cstheme="minorHAnsi"/>
          <w:sz w:val="24"/>
          <w:szCs w:val="24"/>
          <w:lang w:val="en-US"/>
        </w:rPr>
        <w:t>s</w:t>
      </w:r>
      <w:r w:rsidR="00935575" w:rsidRPr="007C0D4A">
        <w:rPr>
          <w:rFonts w:cstheme="minorHAnsi"/>
          <w:sz w:val="24"/>
          <w:szCs w:val="24"/>
          <w:lang w:val="en-US"/>
        </w:rPr>
        <w:t xml:space="preserve"> direct access to the outdoor area. </w:t>
      </w:r>
    </w:p>
    <w:p w:rsidR="00B029ED" w:rsidRPr="007C0D4A" w:rsidRDefault="00B029ED" w:rsidP="00B029ED">
      <w:pPr>
        <w:widowControl w:val="0"/>
        <w:jc w:val="both"/>
        <w:rPr>
          <w:rFonts w:cstheme="minorHAnsi"/>
          <w:sz w:val="24"/>
          <w:szCs w:val="24"/>
          <w:lang w:val="en-US"/>
        </w:rPr>
      </w:pPr>
      <w:r w:rsidRPr="007C0D4A">
        <w:rPr>
          <w:rFonts w:cstheme="minorHAnsi"/>
          <w:sz w:val="24"/>
          <w:szCs w:val="24"/>
          <w:lang w:val="en-US"/>
        </w:rPr>
        <w:t>At present the school has a roll of</w:t>
      </w:r>
      <w:r w:rsidR="004B14D0">
        <w:rPr>
          <w:rFonts w:cstheme="minorHAnsi"/>
          <w:sz w:val="24"/>
          <w:szCs w:val="24"/>
          <w:lang w:val="en-US"/>
        </w:rPr>
        <w:t xml:space="preserve"> 20 </w:t>
      </w:r>
      <w:r w:rsidRPr="007C0D4A">
        <w:rPr>
          <w:rFonts w:cstheme="minorHAnsi"/>
          <w:sz w:val="24"/>
          <w:szCs w:val="24"/>
          <w:lang w:val="en-US"/>
        </w:rPr>
        <w:t>pupils who are taught i</w:t>
      </w:r>
      <w:r w:rsidR="001A03A6" w:rsidRPr="007C0D4A">
        <w:rPr>
          <w:rFonts w:cstheme="minorHAnsi"/>
          <w:sz w:val="24"/>
          <w:szCs w:val="24"/>
          <w:lang w:val="en-US"/>
        </w:rPr>
        <w:t>n 2 multi-composite classes</w:t>
      </w:r>
      <w:r w:rsidR="00935575" w:rsidRPr="007C0D4A">
        <w:rPr>
          <w:rFonts w:cstheme="minorHAnsi"/>
          <w:sz w:val="24"/>
          <w:szCs w:val="24"/>
          <w:lang w:val="en-US"/>
        </w:rPr>
        <w:t xml:space="preserve"> </w:t>
      </w:r>
      <w:r w:rsidR="001A03A6" w:rsidRPr="007C0D4A">
        <w:rPr>
          <w:rFonts w:cstheme="minorHAnsi"/>
          <w:sz w:val="24"/>
          <w:szCs w:val="24"/>
          <w:lang w:val="en-US"/>
        </w:rPr>
        <w:t>P1</w:t>
      </w:r>
      <w:r w:rsidR="00C230B9" w:rsidRPr="007C0D4A">
        <w:rPr>
          <w:rFonts w:cstheme="minorHAnsi"/>
          <w:sz w:val="24"/>
          <w:szCs w:val="24"/>
          <w:lang w:val="en-US"/>
        </w:rPr>
        <w:t xml:space="preserve"> </w:t>
      </w:r>
      <w:r w:rsidR="001A03A6" w:rsidRPr="007C0D4A">
        <w:rPr>
          <w:rFonts w:cstheme="minorHAnsi"/>
          <w:sz w:val="24"/>
          <w:szCs w:val="24"/>
          <w:lang w:val="en-US"/>
        </w:rPr>
        <w:t>-</w:t>
      </w:r>
      <w:r w:rsidR="00C230B9" w:rsidRPr="007C0D4A">
        <w:rPr>
          <w:rFonts w:cstheme="minorHAnsi"/>
          <w:sz w:val="24"/>
          <w:szCs w:val="24"/>
          <w:lang w:val="en-US"/>
        </w:rPr>
        <w:t xml:space="preserve"> </w:t>
      </w:r>
      <w:r w:rsidR="004B14D0">
        <w:rPr>
          <w:rFonts w:cstheme="minorHAnsi"/>
          <w:sz w:val="24"/>
          <w:szCs w:val="24"/>
          <w:lang w:val="en-US"/>
        </w:rPr>
        <w:t>3</w:t>
      </w:r>
      <w:r w:rsidRPr="007C0D4A">
        <w:rPr>
          <w:rFonts w:cstheme="minorHAnsi"/>
          <w:sz w:val="24"/>
          <w:szCs w:val="24"/>
          <w:lang w:val="en-US"/>
        </w:rPr>
        <w:t xml:space="preserve"> and P</w:t>
      </w:r>
      <w:r w:rsidR="004B14D0">
        <w:rPr>
          <w:rFonts w:cstheme="minorHAnsi"/>
          <w:sz w:val="24"/>
          <w:szCs w:val="24"/>
          <w:lang w:val="en-US"/>
        </w:rPr>
        <w:t>4</w:t>
      </w:r>
      <w:r w:rsidR="00C230B9" w:rsidRPr="007C0D4A">
        <w:rPr>
          <w:rFonts w:cstheme="minorHAnsi"/>
          <w:sz w:val="24"/>
          <w:szCs w:val="24"/>
          <w:lang w:val="en-US"/>
        </w:rPr>
        <w:t xml:space="preserve"> – </w:t>
      </w:r>
      <w:r w:rsidRPr="007C0D4A">
        <w:rPr>
          <w:rFonts w:cstheme="minorHAnsi"/>
          <w:sz w:val="24"/>
          <w:szCs w:val="24"/>
          <w:lang w:val="en-US"/>
        </w:rPr>
        <w:t>7</w:t>
      </w:r>
      <w:r w:rsidR="00C230B9" w:rsidRPr="007C0D4A">
        <w:rPr>
          <w:rFonts w:cstheme="minorHAnsi"/>
          <w:sz w:val="24"/>
          <w:szCs w:val="24"/>
          <w:lang w:val="en-US"/>
        </w:rPr>
        <w:t>.</w:t>
      </w:r>
      <w:r w:rsidR="00244964" w:rsidRPr="007C0D4A">
        <w:rPr>
          <w:rFonts w:cstheme="minorHAnsi"/>
          <w:sz w:val="24"/>
          <w:szCs w:val="24"/>
          <w:lang w:val="en-US"/>
        </w:rPr>
        <w:t xml:space="preserve"> Within our </w:t>
      </w:r>
      <w:proofErr w:type="gramStart"/>
      <w:r w:rsidR="00244964" w:rsidRPr="007C0D4A">
        <w:rPr>
          <w:rFonts w:cstheme="minorHAnsi"/>
          <w:sz w:val="24"/>
          <w:szCs w:val="24"/>
          <w:lang w:val="en-US"/>
        </w:rPr>
        <w:t>full t</w:t>
      </w:r>
      <w:r w:rsidR="00FD443B">
        <w:rPr>
          <w:rFonts w:cstheme="minorHAnsi"/>
          <w:sz w:val="24"/>
          <w:szCs w:val="24"/>
          <w:lang w:val="en-US"/>
        </w:rPr>
        <w:t>ime</w:t>
      </w:r>
      <w:proofErr w:type="gramEnd"/>
      <w:r w:rsidR="00FD443B">
        <w:rPr>
          <w:rFonts w:cstheme="minorHAnsi"/>
          <w:sz w:val="24"/>
          <w:szCs w:val="24"/>
          <w:lang w:val="en-US"/>
        </w:rPr>
        <w:t xml:space="preserve"> equivalent staffing we </w:t>
      </w:r>
      <w:r w:rsidR="00244964" w:rsidRPr="007C0D4A">
        <w:rPr>
          <w:rFonts w:cstheme="minorHAnsi"/>
          <w:sz w:val="24"/>
          <w:szCs w:val="24"/>
          <w:lang w:val="en-US"/>
        </w:rPr>
        <w:t xml:space="preserve">also have one full time school assistant, who supports pupils with their learning.  </w:t>
      </w:r>
      <w:r w:rsidR="00C230B9" w:rsidRPr="007C0D4A">
        <w:rPr>
          <w:rFonts w:cstheme="minorHAnsi"/>
          <w:sz w:val="24"/>
          <w:szCs w:val="24"/>
          <w:lang w:val="en-US"/>
        </w:rPr>
        <w:t xml:space="preserve">The Early Years Centre (EYC) </w:t>
      </w:r>
      <w:r w:rsidRPr="007C0D4A">
        <w:rPr>
          <w:rFonts w:cstheme="minorHAnsi"/>
          <w:sz w:val="24"/>
          <w:szCs w:val="24"/>
          <w:lang w:val="en-US"/>
        </w:rPr>
        <w:t xml:space="preserve">has </w:t>
      </w:r>
      <w:r w:rsidR="004B14D0">
        <w:rPr>
          <w:rFonts w:cstheme="minorHAnsi"/>
          <w:sz w:val="24"/>
          <w:szCs w:val="24"/>
          <w:lang w:val="en-US"/>
        </w:rPr>
        <w:t>5</w:t>
      </w:r>
      <w:r w:rsidR="00530DCF" w:rsidRPr="007C0D4A">
        <w:rPr>
          <w:rFonts w:cstheme="minorHAnsi"/>
          <w:sz w:val="24"/>
          <w:szCs w:val="24"/>
          <w:lang w:val="en-US"/>
        </w:rPr>
        <w:t xml:space="preserve"> </w:t>
      </w:r>
      <w:r w:rsidRPr="007C0D4A">
        <w:rPr>
          <w:rFonts w:cstheme="minorHAnsi"/>
          <w:sz w:val="24"/>
          <w:szCs w:val="24"/>
          <w:lang w:val="en-US"/>
        </w:rPr>
        <w:t xml:space="preserve">children attending on a </w:t>
      </w:r>
      <w:r w:rsidR="004B14D0">
        <w:rPr>
          <w:rFonts w:cstheme="minorHAnsi"/>
          <w:sz w:val="24"/>
          <w:szCs w:val="24"/>
          <w:lang w:val="en-US"/>
        </w:rPr>
        <w:t>full day basis</w:t>
      </w:r>
      <w:r w:rsidRPr="007C0D4A">
        <w:rPr>
          <w:rFonts w:cstheme="minorHAnsi"/>
          <w:sz w:val="24"/>
          <w:szCs w:val="24"/>
          <w:lang w:val="en-US"/>
        </w:rPr>
        <w:t xml:space="preserve">. </w:t>
      </w:r>
      <w:r w:rsidR="00935575" w:rsidRPr="007C0D4A">
        <w:rPr>
          <w:rFonts w:cstheme="minorHAnsi"/>
          <w:sz w:val="24"/>
          <w:szCs w:val="24"/>
          <w:lang w:val="en-US"/>
        </w:rPr>
        <w:t xml:space="preserve">  </w:t>
      </w:r>
      <w:r w:rsidR="004B14D0">
        <w:rPr>
          <w:rFonts w:cstheme="minorHAnsi"/>
          <w:sz w:val="24"/>
          <w:szCs w:val="24"/>
          <w:lang w:val="en-US"/>
        </w:rPr>
        <w:t>T</w:t>
      </w:r>
      <w:r w:rsidR="00935575" w:rsidRPr="007C0D4A">
        <w:rPr>
          <w:rFonts w:cstheme="minorHAnsi"/>
          <w:sz w:val="24"/>
          <w:szCs w:val="24"/>
          <w:lang w:val="en-US"/>
        </w:rPr>
        <w:t xml:space="preserve">he </w:t>
      </w:r>
      <w:r w:rsidR="00FD443B" w:rsidRPr="007C0D4A">
        <w:rPr>
          <w:rFonts w:cstheme="minorHAnsi"/>
          <w:sz w:val="24"/>
          <w:szCs w:val="24"/>
          <w:lang w:val="en-US"/>
        </w:rPr>
        <w:t>center</w:t>
      </w:r>
      <w:r w:rsidR="00935575" w:rsidRPr="007C0D4A">
        <w:rPr>
          <w:rFonts w:cstheme="minorHAnsi"/>
          <w:sz w:val="24"/>
          <w:szCs w:val="24"/>
          <w:lang w:val="en-US"/>
        </w:rPr>
        <w:t xml:space="preserve"> operate</w:t>
      </w:r>
      <w:r w:rsidR="004B14D0">
        <w:rPr>
          <w:rFonts w:cstheme="minorHAnsi"/>
          <w:sz w:val="24"/>
          <w:szCs w:val="24"/>
          <w:lang w:val="en-US"/>
        </w:rPr>
        <w:t>s</w:t>
      </w:r>
      <w:r w:rsidR="00935575" w:rsidRPr="007C0D4A">
        <w:rPr>
          <w:rFonts w:cstheme="minorHAnsi"/>
          <w:sz w:val="24"/>
          <w:szCs w:val="24"/>
          <w:lang w:val="en-US"/>
        </w:rPr>
        <w:t xml:space="preserve"> from 9am until 3pm with the option for parents to purchase wrap around care from 8.30am until 9am and 3.00pm until 4.00pm. Currently Two</w:t>
      </w:r>
      <w:r w:rsidRPr="007C0D4A">
        <w:rPr>
          <w:rFonts w:cstheme="minorHAnsi"/>
          <w:sz w:val="24"/>
          <w:szCs w:val="24"/>
          <w:lang w:val="en-US"/>
        </w:rPr>
        <w:t xml:space="preserve"> </w:t>
      </w:r>
      <w:r w:rsidR="004B14D0">
        <w:rPr>
          <w:rFonts w:cstheme="minorHAnsi"/>
          <w:sz w:val="24"/>
          <w:szCs w:val="24"/>
          <w:lang w:val="en-US"/>
        </w:rPr>
        <w:t>1FTE</w:t>
      </w:r>
      <w:r w:rsidRPr="007C0D4A">
        <w:rPr>
          <w:rFonts w:cstheme="minorHAnsi"/>
          <w:sz w:val="24"/>
          <w:szCs w:val="24"/>
          <w:lang w:val="en-US"/>
        </w:rPr>
        <w:t xml:space="preserve"> Early Years Practitioners</w:t>
      </w:r>
      <w:r w:rsidR="00C230B9" w:rsidRPr="007C0D4A">
        <w:rPr>
          <w:rFonts w:cstheme="minorHAnsi"/>
          <w:sz w:val="24"/>
          <w:szCs w:val="24"/>
          <w:lang w:val="en-US"/>
        </w:rPr>
        <w:t xml:space="preserve"> (EYPs)</w:t>
      </w:r>
      <w:r w:rsidRPr="007C0D4A">
        <w:rPr>
          <w:rFonts w:cstheme="minorHAnsi"/>
          <w:sz w:val="24"/>
          <w:szCs w:val="24"/>
          <w:lang w:val="en-US"/>
        </w:rPr>
        <w:t xml:space="preserve"> staff the nursery</w:t>
      </w:r>
      <w:r w:rsidR="00F22906">
        <w:rPr>
          <w:rFonts w:cstheme="minorHAnsi"/>
          <w:sz w:val="24"/>
          <w:szCs w:val="24"/>
          <w:lang w:val="en-US"/>
        </w:rPr>
        <w:t>.</w:t>
      </w:r>
      <w:r w:rsidRPr="007C0D4A">
        <w:rPr>
          <w:rFonts w:cstheme="minorHAnsi"/>
          <w:sz w:val="24"/>
          <w:szCs w:val="24"/>
          <w:lang w:val="en-US"/>
        </w:rPr>
        <w:t xml:space="preserve"> The </w:t>
      </w:r>
      <w:r w:rsidR="00C230B9" w:rsidRPr="007C0D4A">
        <w:rPr>
          <w:rFonts w:cstheme="minorHAnsi"/>
          <w:sz w:val="24"/>
          <w:szCs w:val="24"/>
          <w:lang w:val="en-US"/>
        </w:rPr>
        <w:t>Early Years Centre</w:t>
      </w:r>
      <w:r w:rsidRPr="007C0D4A">
        <w:rPr>
          <w:rFonts w:cstheme="minorHAnsi"/>
          <w:sz w:val="24"/>
          <w:szCs w:val="24"/>
          <w:lang w:val="en-US"/>
        </w:rPr>
        <w:t xml:space="preserve"> has been embedded into the life of the school. </w:t>
      </w:r>
      <w:r w:rsidR="00F22906">
        <w:rPr>
          <w:rFonts w:cstheme="minorHAnsi"/>
          <w:sz w:val="24"/>
          <w:szCs w:val="24"/>
          <w:lang w:val="en-US"/>
        </w:rPr>
        <w:t xml:space="preserve">  </w:t>
      </w:r>
    </w:p>
    <w:p w:rsidR="00B029ED" w:rsidRPr="007C0D4A" w:rsidRDefault="00B029ED" w:rsidP="00B029ED">
      <w:pPr>
        <w:widowControl w:val="0"/>
        <w:jc w:val="both"/>
        <w:rPr>
          <w:rFonts w:cstheme="minorHAnsi"/>
          <w:sz w:val="24"/>
          <w:szCs w:val="24"/>
          <w:lang w:val="en-US"/>
        </w:rPr>
      </w:pPr>
      <w:r w:rsidRPr="000A7461">
        <w:rPr>
          <w:rFonts w:cstheme="minorHAnsi"/>
          <w:sz w:val="24"/>
          <w:szCs w:val="24"/>
          <w:lang w:val="en-US"/>
        </w:rPr>
        <w:t xml:space="preserve">This year the school </w:t>
      </w:r>
      <w:r w:rsidR="00F22906">
        <w:rPr>
          <w:rFonts w:cstheme="minorHAnsi"/>
          <w:sz w:val="24"/>
          <w:szCs w:val="24"/>
          <w:lang w:val="en-US"/>
        </w:rPr>
        <w:t>FSM</w:t>
      </w:r>
      <w:r w:rsidRPr="000A7461">
        <w:rPr>
          <w:rFonts w:cstheme="minorHAnsi"/>
          <w:sz w:val="24"/>
          <w:szCs w:val="24"/>
          <w:lang w:val="en-US"/>
        </w:rPr>
        <w:t xml:space="preserve"> was </w:t>
      </w:r>
      <w:r w:rsidR="00F22906">
        <w:rPr>
          <w:rFonts w:cstheme="minorHAnsi"/>
          <w:sz w:val="24"/>
          <w:szCs w:val="24"/>
        </w:rPr>
        <w:t>33</w:t>
      </w:r>
      <w:r w:rsidR="000A7461" w:rsidRPr="000A7461">
        <w:rPr>
          <w:rFonts w:cstheme="minorHAnsi"/>
          <w:sz w:val="24"/>
          <w:szCs w:val="24"/>
          <w:lang w:val="en-US"/>
        </w:rPr>
        <w:t>% with 8</w:t>
      </w:r>
      <w:r w:rsidR="00F22906">
        <w:rPr>
          <w:rFonts w:cstheme="minorHAnsi"/>
          <w:sz w:val="24"/>
          <w:szCs w:val="24"/>
          <w:lang w:val="en-US"/>
        </w:rPr>
        <w:t>9</w:t>
      </w:r>
      <w:r w:rsidR="000A7461" w:rsidRPr="000A7461">
        <w:rPr>
          <w:rFonts w:cstheme="minorHAnsi"/>
          <w:sz w:val="24"/>
          <w:szCs w:val="24"/>
          <w:lang w:val="en-US"/>
        </w:rPr>
        <w:t>.0</w:t>
      </w:r>
      <w:r w:rsidRPr="000A7461">
        <w:rPr>
          <w:rFonts w:cstheme="minorHAnsi"/>
          <w:sz w:val="24"/>
          <w:szCs w:val="24"/>
          <w:lang w:val="en-US"/>
        </w:rPr>
        <w:t xml:space="preserve">% of pupils living </w:t>
      </w:r>
      <w:r w:rsidRPr="007C0D4A">
        <w:rPr>
          <w:rFonts w:cstheme="minorHAnsi"/>
          <w:sz w:val="24"/>
          <w:szCs w:val="24"/>
          <w:lang w:val="en-US"/>
        </w:rPr>
        <w:t xml:space="preserve">in Decile 5, in accordance with the Scottish Index of Multiple Deprivation (SIMD). Fisherton Primary is part of the Carrick Cluster of schools.  The school </w:t>
      </w:r>
      <w:r w:rsidR="00244964" w:rsidRPr="007C0D4A">
        <w:rPr>
          <w:rFonts w:cstheme="minorHAnsi"/>
          <w:sz w:val="24"/>
          <w:szCs w:val="24"/>
          <w:lang w:val="en-US"/>
        </w:rPr>
        <w:t xml:space="preserve">enjoys </w:t>
      </w:r>
      <w:r w:rsidRPr="007C0D4A">
        <w:rPr>
          <w:rFonts w:cstheme="minorHAnsi"/>
          <w:sz w:val="24"/>
          <w:szCs w:val="24"/>
          <w:lang w:val="en-US"/>
        </w:rPr>
        <w:t>close</w:t>
      </w:r>
      <w:r w:rsidR="00244964" w:rsidRPr="007C0D4A">
        <w:rPr>
          <w:rFonts w:cstheme="minorHAnsi"/>
          <w:sz w:val="24"/>
          <w:szCs w:val="24"/>
          <w:lang w:val="en-US"/>
        </w:rPr>
        <w:t xml:space="preserve"> working relationships </w:t>
      </w:r>
      <w:r w:rsidRPr="007C0D4A">
        <w:rPr>
          <w:rFonts w:cstheme="minorHAnsi"/>
          <w:sz w:val="24"/>
          <w:szCs w:val="24"/>
          <w:lang w:val="en-US"/>
        </w:rPr>
        <w:t xml:space="preserve">with </w:t>
      </w:r>
      <w:r w:rsidR="00244964" w:rsidRPr="007C0D4A">
        <w:rPr>
          <w:rFonts w:cstheme="minorHAnsi"/>
          <w:sz w:val="24"/>
          <w:szCs w:val="24"/>
          <w:lang w:val="en-US"/>
        </w:rPr>
        <w:t xml:space="preserve">the </w:t>
      </w:r>
      <w:r w:rsidRPr="007C0D4A">
        <w:rPr>
          <w:rFonts w:cstheme="minorHAnsi"/>
          <w:sz w:val="24"/>
          <w:szCs w:val="24"/>
          <w:lang w:val="en-US"/>
        </w:rPr>
        <w:t xml:space="preserve">other </w:t>
      </w:r>
      <w:r w:rsidR="00244964" w:rsidRPr="007C0D4A">
        <w:rPr>
          <w:rFonts w:cstheme="minorHAnsi"/>
          <w:sz w:val="24"/>
          <w:szCs w:val="24"/>
          <w:lang w:val="en-US"/>
        </w:rPr>
        <w:t xml:space="preserve">schools in the </w:t>
      </w:r>
      <w:r w:rsidRPr="007C0D4A">
        <w:rPr>
          <w:rFonts w:cstheme="minorHAnsi"/>
          <w:sz w:val="24"/>
          <w:szCs w:val="24"/>
          <w:lang w:val="en-US"/>
        </w:rPr>
        <w:t>Cluster</w:t>
      </w:r>
      <w:r w:rsidR="00244964" w:rsidRPr="007C0D4A">
        <w:rPr>
          <w:rFonts w:cstheme="minorHAnsi"/>
          <w:sz w:val="24"/>
          <w:szCs w:val="24"/>
          <w:lang w:val="en-US"/>
        </w:rPr>
        <w:t xml:space="preserve">, which include Maidens, Cairn, </w:t>
      </w:r>
      <w:proofErr w:type="spellStart"/>
      <w:r w:rsidR="00244964" w:rsidRPr="007C0D4A">
        <w:rPr>
          <w:rFonts w:cstheme="minorHAnsi"/>
          <w:sz w:val="24"/>
          <w:szCs w:val="24"/>
          <w:lang w:val="en-US"/>
        </w:rPr>
        <w:t>Gardenrose</w:t>
      </w:r>
      <w:proofErr w:type="spellEnd"/>
      <w:r w:rsidR="00244964" w:rsidRPr="007C0D4A">
        <w:rPr>
          <w:rFonts w:cstheme="minorHAnsi"/>
          <w:sz w:val="24"/>
          <w:szCs w:val="24"/>
          <w:lang w:val="en-US"/>
        </w:rPr>
        <w:t xml:space="preserve">, </w:t>
      </w:r>
      <w:proofErr w:type="spellStart"/>
      <w:r w:rsidR="00244964" w:rsidRPr="007C0D4A">
        <w:rPr>
          <w:rFonts w:cstheme="minorHAnsi"/>
          <w:sz w:val="24"/>
          <w:szCs w:val="24"/>
          <w:lang w:val="en-US"/>
        </w:rPr>
        <w:t>Crosshill</w:t>
      </w:r>
      <w:proofErr w:type="spellEnd"/>
      <w:r w:rsidR="00244964" w:rsidRPr="007C0D4A">
        <w:rPr>
          <w:rFonts w:cstheme="minorHAnsi"/>
          <w:sz w:val="24"/>
          <w:szCs w:val="24"/>
          <w:lang w:val="en-US"/>
        </w:rPr>
        <w:t xml:space="preserve">, </w:t>
      </w:r>
      <w:proofErr w:type="spellStart"/>
      <w:r w:rsidR="00244964" w:rsidRPr="007C0D4A">
        <w:rPr>
          <w:rFonts w:cstheme="minorHAnsi"/>
          <w:sz w:val="24"/>
          <w:szCs w:val="24"/>
          <w:lang w:val="en-US"/>
        </w:rPr>
        <w:t>Minishant</w:t>
      </w:r>
      <w:proofErr w:type="spellEnd"/>
      <w:r w:rsidR="00244964" w:rsidRPr="007C0D4A">
        <w:rPr>
          <w:rFonts w:cstheme="minorHAnsi"/>
          <w:sz w:val="24"/>
          <w:szCs w:val="24"/>
          <w:lang w:val="en-US"/>
        </w:rPr>
        <w:t xml:space="preserve">, </w:t>
      </w:r>
      <w:proofErr w:type="spellStart"/>
      <w:r w:rsidR="00244964" w:rsidRPr="007C0D4A">
        <w:rPr>
          <w:rFonts w:cstheme="minorHAnsi"/>
          <w:sz w:val="24"/>
          <w:szCs w:val="24"/>
          <w:lang w:val="en-US"/>
        </w:rPr>
        <w:t>Straiton</w:t>
      </w:r>
      <w:proofErr w:type="spellEnd"/>
      <w:r w:rsidR="00244964" w:rsidRPr="007C0D4A">
        <w:rPr>
          <w:rFonts w:cstheme="minorHAnsi"/>
          <w:sz w:val="24"/>
          <w:szCs w:val="24"/>
          <w:lang w:val="en-US"/>
        </w:rPr>
        <w:t xml:space="preserve">, </w:t>
      </w:r>
      <w:proofErr w:type="spellStart"/>
      <w:r w:rsidR="00244964" w:rsidRPr="007C0D4A">
        <w:rPr>
          <w:rFonts w:cstheme="minorHAnsi"/>
          <w:sz w:val="24"/>
          <w:szCs w:val="24"/>
          <w:lang w:val="en-US"/>
        </w:rPr>
        <w:t>Kirkmichael</w:t>
      </w:r>
      <w:proofErr w:type="spellEnd"/>
      <w:r w:rsidR="00244964" w:rsidRPr="007C0D4A">
        <w:rPr>
          <w:rFonts w:cstheme="minorHAnsi"/>
          <w:sz w:val="24"/>
          <w:szCs w:val="24"/>
          <w:lang w:val="en-US"/>
        </w:rPr>
        <w:t xml:space="preserve"> and Carrick Academy. Senior leadership team, and all other staff work together at regular intervals it </w:t>
      </w:r>
      <w:proofErr w:type="gramStart"/>
      <w:r w:rsidR="00244964" w:rsidRPr="007C0D4A">
        <w:rPr>
          <w:rFonts w:cstheme="minorHAnsi"/>
          <w:sz w:val="24"/>
          <w:szCs w:val="24"/>
          <w:lang w:val="en-US"/>
        </w:rPr>
        <w:t>improve</w:t>
      </w:r>
      <w:proofErr w:type="gramEnd"/>
      <w:r w:rsidR="00244964" w:rsidRPr="007C0D4A">
        <w:rPr>
          <w:rFonts w:cstheme="minorHAnsi"/>
          <w:sz w:val="24"/>
          <w:szCs w:val="24"/>
          <w:lang w:val="en-US"/>
        </w:rPr>
        <w:t xml:space="preserve"> the quality of learning, teaching and assessment across the cluster. </w:t>
      </w:r>
    </w:p>
    <w:p w:rsidR="00096929" w:rsidRPr="00B96C40" w:rsidRDefault="007E03EC" w:rsidP="00B96C40">
      <w:pPr>
        <w:ind w:left="-5"/>
        <w:rPr>
          <w:rFonts w:cstheme="minorHAnsi"/>
        </w:rPr>
      </w:pPr>
      <w:proofErr w:type="spellStart"/>
      <w:r w:rsidRPr="007C0D4A">
        <w:rPr>
          <w:rFonts w:cstheme="minorHAnsi"/>
        </w:rPr>
        <w:t>HMIe</w:t>
      </w:r>
      <w:proofErr w:type="spellEnd"/>
      <w:r w:rsidRPr="007C0D4A">
        <w:rPr>
          <w:rFonts w:cstheme="minorHAnsi"/>
        </w:rPr>
        <w:t xml:space="preserve"> and the Care Inspectorate inspected Fisherton Primary School and Early Years </w:t>
      </w:r>
      <w:r w:rsidR="00B96C40" w:rsidRPr="007C0D4A">
        <w:rPr>
          <w:rFonts w:cstheme="minorHAnsi"/>
        </w:rPr>
        <w:t>Centre in</w:t>
      </w:r>
      <w:r w:rsidRPr="007C0D4A">
        <w:rPr>
          <w:rFonts w:cstheme="minorHAnsi"/>
        </w:rPr>
        <w:t xml:space="preserve"> </w:t>
      </w:r>
      <w:r w:rsidR="00B96C40" w:rsidRPr="007C0D4A">
        <w:rPr>
          <w:rFonts w:cstheme="minorHAnsi"/>
        </w:rPr>
        <w:t>April 2018</w:t>
      </w:r>
      <w:r w:rsidRPr="007C0D4A">
        <w:rPr>
          <w:rFonts w:cstheme="minorHAnsi"/>
        </w:rPr>
        <w:t xml:space="preserve"> with the full published report was released in June 2019.  The reports are available to view in school and also via the Education Scotland website at  </w:t>
      </w:r>
      <w:hyperlink r:id="rId14" w:history="1">
        <w:r w:rsidR="00096929" w:rsidRPr="007C0D4A">
          <w:rPr>
            <w:rStyle w:val="Hyperlink"/>
            <w:rFonts w:cstheme="minorHAnsi"/>
          </w:rPr>
          <w:t>https://education.gov.scot/inspection-reports/south-ayrshire/8233225</w:t>
        </w:r>
      </w:hyperlink>
    </w:p>
    <w:p w:rsidR="00F2748C" w:rsidRDefault="00B029ED" w:rsidP="00F2748C">
      <w:pPr>
        <w:widowControl w:val="0"/>
        <w:jc w:val="both"/>
        <w:rPr>
          <w:rFonts w:cstheme="minorHAnsi"/>
          <w:sz w:val="24"/>
          <w:szCs w:val="24"/>
          <w:lang w:val="en-US"/>
        </w:rPr>
      </w:pPr>
      <w:r w:rsidRPr="007C0D4A">
        <w:rPr>
          <w:rFonts w:cstheme="minorHAnsi"/>
          <w:sz w:val="24"/>
          <w:szCs w:val="24"/>
          <w:lang w:val="en-US"/>
        </w:rPr>
        <w:t xml:space="preserve">The school has an extremely supportive Parent Council, who play an active part in the life of the school.  The school </w:t>
      </w:r>
      <w:r w:rsidR="00F07FE4" w:rsidRPr="007C0D4A">
        <w:rPr>
          <w:rFonts w:cstheme="minorHAnsi"/>
          <w:sz w:val="24"/>
          <w:szCs w:val="24"/>
          <w:lang w:val="en-US"/>
        </w:rPr>
        <w:t xml:space="preserve">takes pride in its </w:t>
      </w:r>
      <w:r w:rsidRPr="007C0D4A">
        <w:rPr>
          <w:rFonts w:cstheme="minorHAnsi"/>
          <w:sz w:val="24"/>
          <w:szCs w:val="24"/>
          <w:lang w:val="en-US"/>
        </w:rPr>
        <w:t>partnership with</w:t>
      </w:r>
      <w:r w:rsidR="00F07FE4" w:rsidRPr="007C0D4A">
        <w:rPr>
          <w:rFonts w:cstheme="minorHAnsi"/>
          <w:sz w:val="24"/>
          <w:szCs w:val="24"/>
          <w:lang w:val="en-US"/>
        </w:rPr>
        <w:t xml:space="preserve"> parents and the local community, as reflected in our vision</w:t>
      </w:r>
      <w:r w:rsidR="007E03EC" w:rsidRPr="007C0D4A">
        <w:rPr>
          <w:rFonts w:cstheme="minorHAnsi"/>
          <w:sz w:val="24"/>
          <w:szCs w:val="24"/>
          <w:lang w:val="en-US"/>
        </w:rPr>
        <w:t xml:space="preserve"> </w:t>
      </w:r>
      <w:r w:rsidR="001B20DB" w:rsidRPr="007C0D4A">
        <w:rPr>
          <w:rFonts w:cstheme="minorHAnsi"/>
          <w:sz w:val="24"/>
          <w:szCs w:val="24"/>
          <w:lang w:val="en-US"/>
        </w:rPr>
        <w:t xml:space="preserve">and </w:t>
      </w:r>
      <w:r w:rsidR="007E03EC" w:rsidRPr="007C0D4A">
        <w:rPr>
          <w:rFonts w:cstheme="minorHAnsi"/>
          <w:sz w:val="24"/>
          <w:szCs w:val="24"/>
          <w:lang w:val="en-US"/>
        </w:rPr>
        <w:t xml:space="preserve">noted as a strength of the school in the </w:t>
      </w:r>
      <w:proofErr w:type="spellStart"/>
      <w:r w:rsidR="007E03EC" w:rsidRPr="007C0D4A">
        <w:rPr>
          <w:rFonts w:cstheme="minorHAnsi"/>
          <w:sz w:val="24"/>
          <w:szCs w:val="24"/>
          <w:lang w:val="en-US"/>
        </w:rPr>
        <w:t>HMIe</w:t>
      </w:r>
      <w:proofErr w:type="spellEnd"/>
      <w:r w:rsidR="007E03EC" w:rsidRPr="007C0D4A">
        <w:rPr>
          <w:rFonts w:cstheme="minorHAnsi"/>
          <w:sz w:val="24"/>
          <w:szCs w:val="24"/>
          <w:lang w:val="en-US"/>
        </w:rPr>
        <w:t xml:space="preserve"> report. </w:t>
      </w:r>
    </w:p>
    <w:p w:rsidR="00B96C40" w:rsidRDefault="00B96C40" w:rsidP="00F2748C">
      <w:pPr>
        <w:widowControl w:val="0"/>
        <w:jc w:val="center"/>
        <w:rPr>
          <w:rFonts w:cstheme="minorHAnsi"/>
          <w:b/>
          <w:sz w:val="36"/>
          <w:szCs w:val="28"/>
          <w:u w:val="single"/>
        </w:rPr>
      </w:pPr>
    </w:p>
    <w:p w:rsidR="00B96C40" w:rsidRPr="003503B2" w:rsidRDefault="00B96C40" w:rsidP="00B96C40">
      <w:pPr>
        <w:spacing w:after="208" w:line="267" w:lineRule="auto"/>
        <w:ind w:left="-5" w:right="207" w:hanging="10"/>
        <w:jc w:val="both"/>
        <w:rPr>
          <w:u w:val="single"/>
        </w:rPr>
      </w:pPr>
      <w:r w:rsidRPr="003503B2">
        <w:rPr>
          <w:u w:val="single"/>
        </w:rPr>
        <w:lastRenderedPageBreak/>
        <w:t>C</w:t>
      </w:r>
      <w:r>
        <w:rPr>
          <w:u w:val="single"/>
        </w:rPr>
        <w:t xml:space="preserve">OVID </w:t>
      </w:r>
      <w:r w:rsidRPr="003503B2">
        <w:rPr>
          <w:u w:val="single"/>
        </w:rPr>
        <w:t>19</w:t>
      </w:r>
    </w:p>
    <w:p w:rsidR="00B96C40" w:rsidRDefault="00B96C40" w:rsidP="00B96C40">
      <w:pPr>
        <w:spacing w:after="208" w:line="267" w:lineRule="auto"/>
        <w:ind w:left="-5" w:right="207" w:hanging="10"/>
        <w:jc w:val="both"/>
      </w:pPr>
      <w:r>
        <w:t>On the 20th March 2020 our school closed as a result of COVID 19 and pupils were supported with their learning from home. At that point our attendance figures were a</w:t>
      </w:r>
      <w:r w:rsidR="00796172">
        <w:t>n a</w:t>
      </w:r>
      <w:r>
        <w:t>verage of 9</w:t>
      </w:r>
      <w:r w:rsidR="005C1891">
        <w:t>3</w:t>
      </w:r>
      <w:r>
        <w:t>% and we had no exclusions.  All children were issued with a learning pack before leaving the school, along with a sheet of dedicated online learning platforms and their associated passwords. Pupils were shown how to access Teams and Glow etc prior to lockdown.  Staff supported pupils</w:t>
      </w:r>
      <w:r w:rsidR="00981D12">
        <w:t xml:space="preserve"> by emailing assignments to their parents on a weekly basis. This information was also posted on the school website</w:t>
      </w:r>
      <w:r w:rsidR="005B14E6">
        <w:t>.</w:t>
      </w:r>
      <w:r>
        <w:t xml:space="preserve">  Classes had weekly </w:t>
      </w:r>
      <w:r w:rsidR="005B14E6">
        <w:t xml:space="preserve">‘break time’ </w:t>
      </w:r>
      <w:r>
        <w:t>video calls</w:t>
      </w:r>
      <w:r w:rsidR="005B14E6">
        <w:t xml:space="preserve"> via Teams. </w:t>
      </w:r>
      <w:r>
        <w:t xml:space="preserve">  </w:t>
      </w:r>
      <w:r w:rsidR="005B14E6">
        <w:t xml:space="preserve">There was a dedicated a dedicated school Facebook page created which was used as a platform by parents and staff to share learning and stay connected. </w:t>
      </w:r>
      <w:r>
        <w:t xml:space="preserve"> Food parcels were delivered to the doorsteps for families. Staff made home visits to pupils and encouraged them to engage in home learning.  A box was placed within the school porch for parents to collect additional writing materials, jotters and books. </w:t>
      </w:r>
      <w:r w:rsidR="005B14E6">
        <w:t xml:space="preserve">Parents were able to access the school on a weekly basis to exchange library books and collect any additional support materials. </w:t>
      </w:r>
      <w:r>
        <w:t xml:space="preserve">The majority of our </w:t>
      </w:r>
      <w:r w:rsidR="005B14E6">
        <w:t>pupils engaged</w:t>
      </w:r>
      <w:r>
        <w:t xml:space="preserve"> </w:t>
      </w:r>
      <w:r w:rsidR="005B14E6">
        <w:t xml:space="preserve">in family learning activities </w:t>
      </w:r>
      <w:r>
        <w:t xml:space="preserve">throughout the process and teachers were able to track </w:t>
      </w:r>
      <w:r w:rsidR="005B14E6">
        <w:t>the progress</w:t>
      </w:r>
      <w:r>
        <w:t xml:space="preserve"> </w:t>
      </w:r>
      <w:r w:rsidR="005B14E6">
        <w:t xml:space="preserve">of some pupils </w:t>
      </w:r>
      <w:r>
        <w:t>through online learning platforms</w:t>
      </w:r>
      <w:r w:rsidR="005B14E6">
        <w:t xml:space="preserve">.  </w:t>
      </w:r>
      <w:r>
        <w:t>Twitter was used as a</w:t>
      </w:r>
      <w:r w:rsidR="005B14E6">
        <w:t>n additional</w:t>
      </w:r>
      <w:r>
        <w:t xml:space="preserve"> platform for sharing learning opportunities with a </w:t>
      </w:r>
      <w:r w:rsidR="005B14E6">
        <w:t>parent</w:t>
      </w:r>
      <w:r>
        <w:t>.</w:t>
      </w:r>
    </w:p>
    <w:p w:rsidR="00B96C40" w:rsidRDefault="00B96C40" w:rsidP="00F2748C">
      <w:pPr>
        <w:widowControl w:val="0"/>
        <w:jc w:val="center"/>
        <w:rPr>
          <w:rFonts w:cstheme="minorHAnsi"/>
          <w:b/>
          <w:sz w:val="36"/>
          <w:szCs w:val="28"/>
          <w:u w:val="single"/>
        </w:rPr>
      </w:pPr>
    </w:p>
    <w:p w:rsidR="00B96C40" w:rsidRDefault="00B96C40" w:rsidP="00230A60">
      <w:pPr>
        <w:widowControl w:val="0"/>
        <w:rPr>
          <w:rFonts w:cstheme="minorHAnsi"/>
          <w:b/>
          <w:sz w:val="36"/>
          <w:szCs w:val="28"/>
          <w:u w:val="single"/>
        </w:rPr>
      </w:pPr>
    </w:p>
    <w:p w:rsidR="00230A60" w:rsidRDefault="00230A60" w:rsidP="00230A60">
      <w:pPr>
        <w:widowControl w:val="0"/>
        <w:rPr>
          <w:rFonts w:cstheme="minorHAnsi"/>
          <w:b/>
          <w:sz w:val="36"/>
          <w:szCs w:val="28"/>
          <w:u w:val="single"/>
        </w:rPr>
      </w:pPr>
    </w:p>
    <w:p w:rsidR="00230A60" w:rsidRDefault="00230A60" w:rsidP="00230A60">
      <w:pPr>
        <w:widowControl w:val="0"/>
        <w:rPr>
          <w:rFonts w:cstheme="minorHAnsi"/>
          <w:b/>
          <w:sz w:val="36"/>
          <w:szCs w:val="28"/>
          <w:u w:val="single"/>
        </w:rPr>
      </w:pPr>
    </w:p>
    <w:p w:rsidR="00230A60" w:rsidRDefault="00230A60" w:rsidP="00230A60">
      <w:pPr>
        <w:widowControl w:val="0"/>
        <w:rPr>
          <w:rFonts w:cstheme="minorHAnsi"/>
          <w:b/>
          <w:sz w:val="36"/>
          <w:szCs w:val="28"/>
          <w:u w:val="single"/>
        </w:rPr>
      </w:pPr>
    </w:p>
    <w:p w:rsidR="00230A60" w:rsidRDefault="00230A60" w:rsidP="00230A60">
      <w:pPr>
        <w:widowControl w:val="0"/>
        <w:rPr>
          <w:rFonts w:cstheme="minorHAnsi"/>
          <w:b/>
          <w:sz w:val="36"/>
          <w:szCs w:val="28"/>
          <w:u w:val="single"/>
        </w:rPr>
      </w:pPr>
    </w:p>
    <w:p w:rsidR="00230A60" w:rsidRDefault="00230A60" w:rsidP="00230A60">
      <w:pPr>
        <w:widowControl w:val="0"/>
        <w:rPr>
          <w:rFonts w:cstheme="minorHAnsi"/>
          <w:b/>
          <w:sz w:val="36"/>
          <w:szCs w:val="28"/>
          <w:u w:val="single"/>
        </w:rPr>
      </w:pPr>
    </w:p>
    <w:p w:rsidR="00F2748C" w:rsidRPr="00F2748C" w:rsidRDefault="00F2748C" w:rsidP="00F2748C">
      <w:pPr>
        <w:widowControl w:val="0"/>
        <w:jc w:val="center"/>
        <w:rPr>
          <w:rFonts w:cstheme="minorHAnsi"/>
          <w:sz w:val="32"/>
          <w:szCs w:val="24"/>
          <w:u w:val="single"/>
          <w:lang w:val="en-US"/>
        </w:rPr>
      </w:pPr>
      <w:r w:rsidRPr="00F2748C">
        <w:rPr>
          <w:rFonts w:cstheme="minorHAnsi"/>
          <w:b/>
          <w:sz w:val="36"/>
          <w:szCs w:val="28"/>
          <w:u w:val="single"/>
        </w:rPr>
        <w:lastRenderedPageBreak/>
        <w:t>Vision</w:t>
      </w:r>
    </w:p>
    <w:p w:rsidR="00F2748C" w:rsidRPr="00F2748C" w:rsidRDefault="00F2748C" w:rsidP="00F2748C">
      <w:pPr>
        <w:pStyle w:val="Default"/>
        <w:ind w:left="360"/>
        <w:jc w:val="both"/>
        <w:rPr>
          <w:rFonts w:asciiTheme="minorHAnsi" w:hAnsiTheme="minorHAnsi" w:cstheme="minorHAnsi"/>
          <w:b/>
          <w:sz w:val="28"/>
          <w:szCs w:val="28"/>
        </w:rPr>
      </w:pPr>
    </w:p>
    <w:p w:rsidR="00F2748C" w:rsidRPr="009F6F4F" w:rsidRDefault="009F6F4F" w:rsidP="009F6F4F">
      <w:pPr>
        <w:pStyle w:val="Default"/>
        <w:ind w:left="360"/>
        <w:jc w:val="both"/>
        <w:rPr>
          <w:rFonts w:asciiTheme="minorHAnsi" w:hAnsiTheme="minorHAnsi" w:cstheme="minorHAnsi"/>
          <w:sz w:val="28"/>
          <w:szCs w:val="28"/>
        </w:rPr>
      </w:pPr>
      <w:r w:rsidRPr="004977BB">
        <w:rPr>
          <w:rFonts w:ascii="Footlight MT Light" w:hAnsi="Footlight MT Light"/>
          <w:b/>
          <w:noProof/>
          <w:sz w:val="28"/>
          <w:szCs w:val="28"/>
        </w:rPr>
        <mc:AlternateContent>
          <mc:Choice Requires="wps">
            <w:drawing>
              <wp:anchor distT="45720" distB="45720" distL="114300" distR="114300" simplePos="0" relativeHeight="251672576" behindDoc="0" locked="0" layoutInCell="1" allowOverlap="1" wp14:anchorId="02225955" wp14:editId="7AC9B565">
                <wp:simplePos x="0" y="0"/>
                <wp:positionH relativeFrom="page">
                  <wp:posOffset>6902450</wp:posOffset>
                </wp:positionH>
                <wp:positionV relativeFrom="paragraph">
                  <wp:posOffset>252730</wp:posOffset>
                </wp:positionV>
                <wp:extent cx="3492500" cy="27368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2736850"/>
                        </a:xfrm>
                        <a:prstGeom prst="rect">
                          <a:avLst/>
                        </a:prstGeom>
                        <a:solidFill>
                          <a:srgbClr val="FFFFFF"/>
                        </a:solidFill>
                        <a:ln w="9525">
                          <a:noFill/>
                          <a:miter lim="800000"/>
                          <a:headEnd/>
                          <a:tailEnd/>
                        </a:ln>
                      </wps:spPr>
                      <wps:txbx>
                        <w:txbxContent>
                          <w:p w:rsidR="009F6F4F" w:rsidRDefault="009F6F4F" w:rsidP="009F6F4F">
                            <w:pPr>
                              <w:jc w:val="center"/>
                            </w:pPr>
                            <w:r>
                              <w:rPr>
                                <w:noProof/>
                              </w:rPr>
                              <w:drawing>
                                <wp:inline distT="0" distB="0" distL="0" distR="0" wp14:anchorId="1D772909" wp14:editId="7F6DF02B">
                                  <wp:extent cx="3111500" cy="2569405"/>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p.PNG"/>
                                          <pic:cNvPicPr/>
                                        </pic:nvPicPr>
                                        <pic:blipFill>
                                          <a:blip r:embed="rId15">
                                            <a:extLst>
                                              <a:ext uri="{28A0092B-C50C-407E-A947-70E740481C1C}">
                                                <a14:useLocalDpi xmlns:a14="http://schemas.microsoft.com/office/drawing/2010/main" val="0"/>
                                              </a:ext>
                                            </a:extLst>
                                          </a:blip>
                                          <a:stretch>
                                            <a:fillRect/>
                                          </a:stretch>
                                        </pic:blipFill>
                                        <pic:spPr>
                                          <a:xfrm>
                                            <a:off x="0" y="0"/>
                                            <a:ext cx="3121769" cy="25778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25955" id="Text Box 2" o:spid="_x0000_s1047" type="#_x0000_t202" style="position:absolute;left:0;text-align:left;margin-left:543.5pt;margin-top:19.9pt;width:275pt;height:215.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4ZJQIAACUEAAAOAAAAZHJzL2Uyb0RvYy54bWysU9uO2yAQfa/Uf0C8N3a8yW5ixVlts01V&#10;aXuRdvsBGOMYFRgKJHb69R1wkkbbt6o8IIYZDjNnzqzuB63IQTgvwVR0OskpEYZDI82uot9ftu8W&#10;lPjATMMUGFHRo/D0fv32zaq3pSigA9UIRxDE+LK3Fe1CsGWWed4JzfwErDDobMFpFtB0u6xxrEd0&#10;rbIiz2+zHlxjHXDhPd4+jk66TvhtK3j42rZeBKIqirmFtLu013HP1itW7hyzneSnNNg/ZKGZNPjp&#10;BeqRBUb2Tv4FpSV34KENEw46g7aVXKQasJpp/qqa545ZkWpBcry90OT/Hyz/cvjmiGwqWkzvKDFM&#10;Y5NexBDIexhIEfnprS8x7NliYBjwGvucavX2CfgPTwxsOmZ24sE56DvBGsxvGl9mV09HHB9B6v4z&#10;NPgN2wdIQEPrdCQP6SCIjn06XnoTU+F4eTNbFvMcXRx9xd3N7WKeupex8vzcOh8+CtAkHirqsPkJ&#10;nh2efIjpsPIcEn/zoGSzlUolw+3qjXLkwFAo27RSBa/ClCF9RZfzYp6QDcT3SUNaBhSykrqiizyu&#10;UVqRjg+mSSGBSTWeMRNlTvxESkZywlAPqRXLM+01NEckzMGoW5wzPHTgflHSo2Yr6n/umROUqE8G&#10;SV9OZ7Mo8mTM5ncFGu7aU197mOEIVdFAyXjchDQYkQ4DD9icVibaYhfHTE4poxYTm6e5iWK/tlPU&#10;n+le/wYAAP//AwBQSwMEFAAGAAgAAAAhAGHx4mTfAAAADAEAAA8AAABkcnMvZG93bnJldi54bWxM&#10;j8FOwzAQRO9I/IO1lbgg6kBLkoY4FSCBem3pB2zibRI1Xkex26R/j3OC48yOZufl28l04kqDay0r&#10;eF5GIIgrq1uuFRx/vp5SEM4ja+wsk4IbOdgW93c5ZtqOvKfrwdcilLDLUEHjfZ9J6aqGDLql7YnD&#10;7WQHgz7IoZZ6wDGUm06+RFEsDbYcPjTY02dD1flwMQpOu/HxdTOW3/6Y7NfxB7ZJaW9KPSym9zcQ&#10;nib/F4Z5fpgORdhU2gtrJ7qgozQJMF7BahMY5kS8mp1SwTqJUpBFLv9DFL8AAAD//wMAUEsBAi0A&#10;FAAGAAgAAAAhALaDOJL+AAAA4QEAABMAAAAAAAAAAAAAAAAAAAAAAFtDb250ZW50X1R5cGVzXS54&#10;bWxQSwECLQAUAAYACAAAACEAOP0h/9YAAACUAQAACwAAAAAAAAAAAAAAAAAvAQAAX3JlbHMvLnJl&#10;bHNQSwECLQAUAAYACAAAACEAAk/eGSUCAAAlBAAADgAAAAAAAAAAAAAAAAAuAgAAZHJzL2Uyb0Rv&#10;Yy54bWxQSwECLQAUAAYACAAAACEAYfHiZN8AAAAMAQAADwAAAAAAAAAAAAAAAAB/BAAAZHJzL2Rv&#10;d25yZXYueG1sUEsFBgAAAAAEAAQA8wAAAIsFAAAAAA==&#10;" stroked="f">
                <v:textbox>
                  <w:txbxContent>
                    <w:p w:rsidR="009F6F4F" w:rsidRDefault="009F6F4F" w:rsidP="009F6F4F">
                      <w:pPr>
                        <w:jc w:val="center"/>
                      </w:pPr>
                      <w:r>
                        <w:rPr>
                          <w:noProof/>
                        </w:rPr>
                        <w:drawing>
                          <wp:inline distT="0" distB="0" distL="0" distR="0" wp14:anchorId="1D772909" wp14:editId="7F6DF02B">
                            <wp:extent cx="3111500" cy="2569405"/>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p.PNG"/>
                                    <pic:cNvPicPr/>
                                  </pic:nvPicPr>
                                  <pic:blipFill>
                                    <a:blip r:embed="rId16">
                                      <a:extLst>
                                        <a:ext uri="{28A0092B-C50C-407E-A947-70E740481C1C}">
                                          <a14:useLocalDpi xmlns:a14="http://schemas.microsoft.com/office/drawing/2010/main" val="0"/>
                                        </a:ext>
                                      </a:extLst>
                                    </a:blip>
                                    <a:stretch>
                                      <a:fillRect/>
                                    </a:stretch>
                                  </pic:blipFill>
                                  <pic:spPr>
                                    <a:xfrm>
                                      <a:off x="0" y="0"/>
                                      <a:ext cx="3121769" cy="2577885"/>
                                    </a:xfrm>
                                    <a:prstGeom prst="rect">
                                      <a:avLst/>
                                    </a:prstGeom>
                                  </pic:spPr>
                                </pic:pic>
                              </a:graphicData>
                            </a:graphic>
                          </wp:inline>
                        </w:drawing>
                      </w:r>
                    </w:p>
                  </w:txbxContent>
                </v:textbox>
                <w10:wrap anchorx="page"/>
              </v:shape>
            </w:pict>
          </mc:Fallback>
        </mc:AlternateContent>
      </w:r>
      <w:r w:rsidR="00F2748C" w:rsidRPr="009F6F4F">
        <w:rPr>
          <w:rFonts w:asciiTheme="minorHAnsi" w:hAnsiTheme="minorHAnsi" w:cstheme="minorHAnsi"/>
          <w:sz w:val="28"/>
          <w:szCs w:val="28"/>
        </w:rPr>
        <w:t>At Fisherton Primary School and Early Years Centre we believe that with</w:t>
      </w:r>
      <w:r w:rsidR="00F2748C" w:rsidRPr="009F6F4F">
        <w:rPr>
          <w:rFonts w:asciiTheme="minorHAnsi" w:hAnsiTheme="minorHAnsi" w:cstheme="minorHAnsi"/>
          <w:b/>
          <w:sz w:val="28"/>
          <w:szCs w:val="28"/>
        </w:rPr>
        <w:t xml:space="preserve"> tenacity</w:t>
      </w:r>
      <w:r w:rsidR="00F2748C" w:rsidRPr="009F6F4F">
        <w:rPr>
          <w:rFonts w:asciiTheme="minorHAnsi" w:hAnsiTheme="minorHAnsi" w:cstheme="minorHAnsi"/>
          <w:sz w:val="28"/>
          <w:szCs w:val="28"/>
        </w:rPr>
        <w:t xml:space="preserve"> we can all experience success and achieve our potential.</w:t>
      </w:r>
    </w:p>
    <w:p w:rsidR="00F2748C" w:rsidRPr="009F6F4F" w:rsidRDefault="00F2748C" w:rsidP="00F2748C">
      <w:pPr>
        <w:pStyle w:val="Default"/>
        <w:ind w:left="360"/>
        <w:jc w:val="both"/>
        <w:rPr>
          <w:rFonts w:asciiTheme="minorHAnsi" w:hAnsiTheme="minorHAnsi" w:cstheme="minorHAnsi"/>
          <w:b/>
          <w:szCs w:val="28"/>
        </w:rPr>
      </w:pPr>
    </w:p>
    <w:p w:rsidR="00F2748C" w:rsidRPr="009F6F4F" w:rsidRDefault="00F2748C" w:rsidP="00F2748C">
      <w:pPr>
        <w:pStyle w:val="Default"/>
        <w:spacing w:line="276" w:lineRule="auto"/>
        <w:ind w:left="360"/>
        <w:jc w:val="both"/>
        <w:rPr>
          <w:rFonts w:asciiTheme="minorHAnsi" w:hAnsiTheme="minorHAnsi" w:cstheme="minorHAnsi"/>
          <w:szCs w:val="28"/>
        </w:rPr>
      </w:pPr>
      <w:r w:rsidRPr="009F6F4F">
        <w:rPr>
          <w:rFonts w:asciiTheme="minorHAnsi" w:hAnsiTheme="minorHAnsi" w:cstheme="minorHAnsi"/>
          <w:b/>
          <w:szCs w:val="28"/>
        </w:rPr>
        <w:t>F</w:t>
      </w:r>
      <w:r w:rsidRPr="009F6F4F">
        <w:rPr>
          <w:rFonts w:asciiTheme="minorHAnsi" w:hAnsiTheme="minorHAnsi" w:cstheme="minorHAnsi"/>
          <w:szCs w:val="28"/>
        </w:rPr>
        <w:t xml:space="preserve">riendly and </w:t>
      </w:r>
      <w:r w:rsidRPr="009F6F4F">
        <w:rPr>
          <w:rFonts w:asciiTheme="minorHAnsi" w:hAnsiTheme="minorHAnsi" w:cstheme="minorHAnsi"/>
          <w:b/>
          <w:szCs w:val="28"/>
        </w:rPr>
        <w:t>kind</w:t>
      </w:r>
      <w:r w:rsidRPr="009F6F4F">
        <w:rPr>
          <w:rFonts w:asciiTheme="minorHAnsi" w:hAnsiTheme="minorHAnsi" w:cstheme="minorHAnsi"/>
          <w:szCs w:val="28"/>
        </w:rPr>
        <w:t xml:space="preserve"> people help fill our school with happiness.</w:t>
      </w:r>
    </w:p>
    <w:p w:rsidR="00F2748C" w:rsidRPr="009F6F4F" w:rsidRDefault="00F2748C" w:rsidP="00F2748C">
      <w:pPr>
        <w:pStyle w:val="Default"/>
        <w:spacing w:line="276" w:lineRule="auto"/>
        <w:ind w:left="360"/>
        <w:jc w:val="both"/>
        <w:rPr>
          <w:rFonts w:asciiTheme="minorHAnsi" w:hAnsiTheme="minorHAnsi" w:cstheme="minorHAnsi"/>
          <w:szCs w:val="28"/>
        </w:rPr>
      </w:pPr>
      <w:r w:rsidRPr="009F6F4F">
        <w:rPr>
          <w:rFonts w:asciiTheme="minorHAnsi" w:hAnsiTheme="minorHAnsi" w:cstheme="minorHAnsi"/>
          <w:b/>
          <w:szCs w:val="28"/>
        </w:rPr>
        <w:t>I</w:t>
      </w:r>
      <w:r w:rsidRPr="009F6F4F">
        <w:rPr>
          <w:rFonts w:asciiTheme="minorHAnsi" w:hAnsiTheme="minorHAnsi" w:cstheme="minorHAnsi"/>
          <w:szCs w:val="28"/>
        </w:rPr>
        <w:t>nspired by the world around us we welcome pupils to join us on a journey of discovery.</w:t>
      </w:r>
    </w:p>
    <w:p w:rsidR="00F2748C" w:rsidRPr="009F6F4F" w:rsidRDefault="00F2748C" w:rsidP="00F2748C">
      <w:pPr>
        <w:pStyle w:val="Default"/>
        <w:spacing w:line="276" w:lineRule="auto"/>
        <w:ind w:left="360"/>
        <w:jc w:val="both"/>
        <w:rPr>
          <w:rFonts w:asciiTheme="minorHAnsi" w:hAnsiTheme="minorHAnsi" w:cstheme="minorHAnsi"/>
          <w:szCs w:val="28"/>
        </w:rPr>
      </w:pPr>
      <w:r w:rsidRPr="009F6F4F">
        <w:rPr>
          <w:rFonts w:asciiTheme="minorHAnsi" w:hAnsiTheme="minorHAnsi" w:cstheme="minorHAnsi"/>
          <w:b/>
          <w:szCs w:val="28"/>
        </w:rPr>
        <w:t>S</w:t>
      </w:r>
      <w:r w:rsidRPr="009F6F4F">
        <w:rPr>
          <w:rFonts w:asciiTheme="minorHAnsi" w:hAnsiTheme="minorHAnsi" w:cstheme="minorHAnsi"/>
          <w:szCs w:val="28"/>
        </w:rPr>
        <w:t>uccess is experienced across the curriculum and beyond with</w:t>
      </w:r>
    </w:p>
    <w:p w:rsidR="00F2748C" w:rsidRPr="009F6F4F" w:rsidRDefault="00F2748C" w:rsidP="00F2748C">
      <w:pPr>
        <w:pStyle w:val="Default"/>
        <w:spacing w:line="276" w:lineRule="auto"/>
        <w:ind w:left="360"/>
        <w:jc w:val="both"/>
        <w:rPr>
          <w:rFonts w:asciiTheme="minorHAnsi" w:hAnsiTheme="minorHAnsi" w:cstheme="minorHAnsi"/>
          <w:szCs w:val="28"/>
        </w:rPr>
      </w:pPr>
      <w:r w:rsidRPr="009F6F4F">
        <w:rPr>
          <w:rFonts w:asciiTheme="minorHAnsi" w:hAnsiTheme="minorHAnsi" w:cstheme="minorHAnsi"/>
          <w:b/>
          <w:szCs w:val="28"/>
        </w:rPr>
        <w:t>Helpful</w:t>
      </w:r>
      <w:r w:rsidRPr="009F6F4F">
        <w:rPr>
          <w:rFonts w:asciiTheme="minorHAnsi" w:hAnsiTheme="minorHAnsi" w:cstheme="minorHAnsi"/>
          <w:szCs w:val="28"/>
        </w:rPr>
        <w:t xml:space="preserve"> staff and families working together for our young people.</w:t>
      </w:r>
    </w:p>
    <w:p w:rsidR="00F2748C" w:rsidRPr="009F6F4F" w:rsidRDefault="00F2748C" w:rsidP="00F2748C">
      <w:pPr>
        <w:pStyle w:val="Default"/>
        <w:spacing w:line="276" w:lineRule="auto"/>
        <w:ind w:left="360"/>
        <w:jc w:val="both"/>
        <w:rPr>
          <w:rFonts w:asciiTheme="minorHAnsi" w:hAnsiTheme="minorHAnsi" w:cstheme="minorHAnsi"/>
          <w:szCs w:val="28"/>
        </w:rPr>
      </w:pPr>
      <w:r w:rsidRPr="009F6F4F">
        <w:rPr>
          <w:rFonts w:asciiTheme="minorHAnsi" w:hAnsiTheme="minorHAnsi" w:cstheme="minorHAnsi"/>
          <w:b/>
          <w:szCs w:val="28"/>
        </w:rPr>
        <w:t>E</w:t>
      </w:r>
      <w:r w:rsidRPr="009F6F4F">
        <w:rPr>
          <w:rFonts w:asciiTheme="minorHAnsi" w:hAnsiTheme="minorHAnsi" w:cstheme="minorHAnsi"/>
          <w:szCs w:val="28"/>
        </w:rPr>
        <w:t>veryone has a voice in our learning community and we strive to model</w:t>
      </w:r>
    </w:p>
    <w:p w:rsidR="00F2748C" w:rsidRPr="009F6F4F" w:rsidRDefault="00F2748C" w:rsidP="00F2748C">
      <w:pPr>
        <w:pStyle w:val="Default"/>
        <w:spacing w:line="276" w:lineRule="auto"/>
        <w:ind w:left="360"/>
        <w:jc w:val="both"/>
        <w:rPr>
          <w:rFonts w:asciiTheme="minorHAnsi" w:hAnsiTheme="minorHAnsi" w:cstheme="minorHAnsi"/>
          <w:szCs w:val="28"/>
        </w:rPr>
      </w:pPr>
      <w:r w:rsidRPr="009F6F4F">
        <w:rPr>
          <w:rFonts w:asciiTheme="minorHAnsi" w:hAnsiTheme="minorHAnsi" w:cstheme="minorHAnsi"/>
          <w:b/>
          <w:szCs w:val="28"/>
        </w:rPr>
        <w:t>Respectful</w:t>
      </w:r>
      <w:r w:rsidRPr="009F6F4F">
        <w:rPr>
          <w:rFonts w:asciiTheme="minorHAnsi" w:hAnsiTheme="minorHAnsi" w:cstheme="minorHAnsi"/>
          <w:szCs w:val="28"/>
        </w:rPr>
        <w:t xml:space="preserve">, </w:t>
      </w:r>
      <w:r w:rsidRPr="009F6F4F">
        <w:rPr>
          <w:rFonts w:asciiTheme="minorHAnsi" w:hAnsiTheme="minorHAnsi" w:cstheme="minorHAnsi"/>
          <w:b/>
          <w:szCs w:val="28"/>
        </w:rPr>
        <w:t>responsible</w:t>
      </w:r>
      <w:r w:rsidRPr="009F6F4F">
        <w:rPr>
          <w:rFonts w:asciiTheme="minorHAnsi" w:hAnsiTheme="minorHAnsi" w:cstheme="minorHAnsi"/>
          <w:szCs w:val="28"/>
        </w:rPr>
        <w:t xml:space="preserve"> and </w:t>
      </w:r>
      <w:r w:rsidRPr="009F6F4F">
        <w:rPr>
          <w:rFonts w:asciiTheme="minorHAnsi" w:hAnsiTheme="minorHAnsi" w:cstheme="minorHAnsi"/>
          <w:b/>
          <w:szCs w:val="28"/>
        </w:rPr>
        <w:t>safe</w:t>
      </w:r>
      <w:r w:rsidRPr="009F6F4F">
        <w:rPr>
          <w:rFonts w:asciiTheme="minorHAnsi" w:hAnsiTheme="minorHAnsi" w:cstheme="minorHAnsi"/>
          <w:szCs w:val="28"/>
        </w:rPr>
        <w:t xml:space="preserve"> approaches in all that we do.</w:t>
      </w:r>
    </w:p>
    <w:p w:rsidR="00F2748C" w:rsidRPr="009F6F4F" w:rsidRDefault="00F2748C" w:rsidP="00F2748C">
      <w:pPr>
        <w:pStyle w:val="Default"/>
        <w:spacing w:line="276" w:lineRule="auto"/>
        <w:ind w:left="360"/>
        <w:jc w:val="both"/>
        <w:rPr>
          <w:rFonts w:asciiTheme="minorHAnsi" w:hAnsiTheme="minorHAnsi" w:cstheme="minorHAnsi"/>
          <w:szCs w:val="28"/>
        </w:rPr>
      </w:pPr>
      <w:r w:rsidRPr="009F6F4F">
        <w:rPr>
          <w:rFonts w:asciiTheme="minorHAnsi" w:hAnsiTheme="minorHAnsi" w:cstheme="minorHAnsi"/>
          <w:b/>
          <w:szCs w:val="28"/>
        </w:rPr>
        <w:t>T</w:t>
      </w:r>
      <w:r w:rsidRPr="009F6F4F">
        <w:rPr>
          <w:rFonts w:asciiTheme="minorHAnsi" w:hAnsiTheme="minorHAnsi" w:cstheme="minorHAnsi"/>
          <w:szCs w:val="28"/>
        </w:rPr>
        <w:t>enacious attitudes and motivation encourage our pupils to strive to give their best.</w:t>
      </w:r>
    </w:p>
    <w:p w:rsidR="00F2748C" w:rsidRPr="009F6F4F" w:rsidRDefault="00F2748C" w:rsidP="00F2748C">
      <w:pPr>
        <w:pStyle w:val="Default"/>
        <w:spacing w:line="276" w:lineRule="auto"/>
        <w:ind w:left="360"/>
        <w:jc w:val="both"/>
        <w:rPr>
          <w:rFonts w:asciiTheme="minorHAnsi" w:hAnsiTheme="minorHAnsi" w:cstheme="minorHAnsi"/>
          <w:szCs w:val="28"/>
        </w:rPr>
      </w:pPr>
      <w:r w:rsidRPr="009F6F4F">
        <w:rPr>
          <w:rFonts w:asciiTheme="minorHAnsi" w:hAnsiTheme="minorHAnsi" w:cstheme="minorHAnsi"/>
          <w:b/>
          <w:szCs w:val="28"/>
        </w:rPr>
        <w:t>O</w:t>
      </w:r>
      <w:r w:rsidRPr="009F6F4F">
        <w:rPr>
          <w:rFonts w:asciiTheme="minorHAnsi" w:hAnsiTheme="minorHAnsi" w:cstheme="minorHAnsi"/>
          <w:szCs w:val="28"/>
        </w:rPr>
        <w:t xml:space="preserve">pportunities to develop skills are welcomed and </w:t>
      </w:r>
    </w:p>
    <w:p w:rsidR="00F2748C" w:rsidRPr="009F6F4F" w:rsidRDefault="00F2748C" w:rsidP="00F2748C">
      <w:pPr>
        <w:pStyle w:val="Default"/>
        <w:spacing w:line="276" w:lineRule="auto"/>
        <w:ind w:left="360"/>
        <w:jc w:val="both"/>
        <w:rPr>
          <w:rFonts w:asciiTheme="minorHAnsi" w:hAnsiTheme="minorHAnsi" w:cstheme="minorHAnsi"/>
          <w:szCs w:val="28"/>
        </w:rPr>
      </w:pPr>
      <w:r w:rsidRPr="009F6F4F">
        <w:rPr>
          <w:rFonts w:asciiTheme="minorHAnsi" w:hAnsiTheme="minorHAnsi" w:cstheme="minorHAnsi"/>
          <w:b/>
          <w:szCs w:val="28"/>
        </w:rPr>
        <w:t>N</w:t>
      </w:r>
      <w:r w:rsidRPr="009F6F4F">
        <w:rPr>
          <w:rFonts w:asciiTheme="minorHAnsi" w:hAnsiTheme="minorHAnsi" w:cstheme="minorHAnsi"/>
          <w:szCs w:val="28"/>
        </w:rPr>
        <w:t xml:space="preserve">urturing approaches help our children grow and learn together. </w:t>
      </w:r>
    </w:p>
    <w:p w:rsidR="00F2748C" w:rsidRPr="00F2748C" w:rsidRDefault="00F2748C" w:rsidP="00F2748C">
      <w:pPr>
        <w:pStyle w:val="Default"/>
        <w:ind w:left="360"/>
        <w:jc w:val="both"/>
        <w:rPr>
          <w:rFonts w:asciiTheme="minorHAnsi" w:hAnsiTheme="minorHAnsi" w:cstheme="minorHAnsi"/>
          <w:b/>
          <w:sz w:val="28"/>
          <w:szCs w:val="28"/>
        </w:rPr>
      </w:pPr>
    </w:p>
    <w:p w:rsidR="009F6F4F" w:rsidRDefault="009F6F4F" w:rsidP="00F2748C">
      <w:pPr>
        <w:pStyle w:val="Default"/>
        <w:ind w:left="360"/>
        <w:jc w:val="center"/>
        <w:rPr>
          <w:rFonts w:asciiTheme="minorHAnsi" w:hAnsiTheme="minorHAnsi" w:cstheme="minorHAnsi"/>
          <w:b/>
          <w:sz w:val="32"/>
          <w:szCs w:val="28"/>
          <w:u w:val="single"/>
        </w:rPr>
      </w:pPr>
    </w:p>
    <w:p w:rsidR="00F2748C" w:rsidRPr="00F2748C" w:rsidRDefault="00F2748C" w:rsidP="00F2748C">
      <w:pPr>
        <w:pStyle w:val="Default"/>
        <w:ind w:left="360"/>
        <w:jc w:val="center"/>
        <w:rPr>
          <w:rFonts w:asciiTheme="minorHAnsi" w:hAnsiTheme="minorHAnsi" w:cstheme="minorHAnsi"/>
          <w:b/>
          <w:sz w:val="32"/>
          <w:szCs w:val="28"/>
          <w:u w:val="single"/>
        </w:rPr>
      </w:pPr>
      <w:r w:rsidRPr="00F2748C">
        <w:rPr>
          <w:rFonts w:asciiTheme="minorHAnsi" w:hAnsiTheme="minorHAnsi" w:cstheme="minorHAnsi"/>
          <w:b/>
          <w:sz w:val="32"/>
          <w:szCs w:val="28"/>
          <w:u w:val="single"/>
        </w:rPr>
        <w:t>Values</w:t>
      </w:r>
    </w:p>
    <w:p w:rsidR="00F2748C" w:rsidRPr="00F2748C" w:rsidRDefault="00F2748C" w:rsidP="00F2748C">
      <w:pPr>
        <w:pStyle w:val="Default"/>
        <w:ind w:left="360"/>
        <w:jc w:val="center"/>
        <w:rPr>
          <w:rFonts w:asciiTheme="minorHAnsi" w:hAnsiTheme="minorHAnsi" w:cstheme="minorHAnsi"/>
          <w:b/>
          <w:sz w:val="28"/>
          <w:szCs w:val="28"/>
        </w:rPr>
      </w:pPr>
      <w:r w:rsidRPr="00F2748C">
        <w:rPr>
          <w:rFonts w:asciiTheme="minorHAnsi" w:hAnsiTheme="minorHAnsi" w:cstheme="minorHAnsi"/>
          <w:b/>
          <w:sz w:val="28"/>
          <w:szCs w:val="28"/>
        </w:rPr>
        <w:t>Safe, Kind, Helpful, Responsible, Respectful, Tenacious</w:t>
      </w:r>
    </w:p>
    <w:p w:rsidR="00F2748C" w:rsidRPr="00F2748C" w:rsidRDefault="00F2748C" w:rsidP="00F2748C">
      <w:pPr>
        <w:pStyle w:val="Default"/>
        <w:ind w:left="360"/>
        <w:jc w:val="both"/>
        <w:rPr>
          <w:rFonts w:asciiTheme="minorHAnsi" w:hAnsiTheme="minorHAnsi" w:cstheme="minorHAnsi"/>
          <w:b/>
          <w:sz w:val="28"/>
          <w:szCs w:val="28"/>
        </w:rPr>
      </w:pPr>
    </w:p>
    <w:p w:rsidR="00F2748C" w:rsidRPr="009F6F4F" w:rsidRDefault="00F2748C" w:rsidP="00F2748C">
      <w:pPr>
        <w:pStyle w:val="Default"/>
        <w:ind w:left="360"/>
        <w:jc w:val="center"/>
        <w:rPr>
          <w:rFonts w:asciiTheme="minorHAnsi" w:hAnsiTheme="minorHAnsi" w:cstheme="minorHAnsi"/>
          <w:b/>
          <w:sz w:val="36"/>
          <w:szCs w:val="28"/>
        </w:rPr>
      </w:pPr>
      <w:r w:rsidRPr="009F6F4F">
        <w:rPr>
          <w:rFonts w:asciiTheme="minorHAnsi" w:hAnsiTheme="minorHAnsi" w:cstheme="minorHAnsi"/>
          <w:b/>
          <w:sz w:val="36"/>
          <w:szCs w:val="28"/>
        </w:rPr>
        <w:t>“R</w:t>
      </w:r>
      <w:r w:rsidRPr="009F6F4F">
        <w:rPr>
          <w:rFonts w:asciiTheme="minorHAnsi" w:hAnsiTheme="minorHAnsi" w:cstheme="minorHAnsi"/>
          <w:sz w:val="36"/>
          <w:szCs w:val="28"/>
        </w:rPr>
        <w:t>each</w:t>
      </w:r>
      <w:r w:rsidRPr="009F6F4F">
        <w:rPr>
          <w:rFonts w:asciiTheme="minorHAnsi" w:hAnsiTheme="minorHAnsi" w:cstheme="minorHAnsi"/>
          <w:b/>
          <w:sz w:val="36"/>
          <w:szCs w:val="28"/>
        </w:rPr>
        <w:t xml:space="preserve"> </w:t>
      </w:r>
      <w:r w:rsidRPr="009F6F4F">
        <w:rPr>
          <w:rFonts w:asciiTheme="minorHAnsi" w:hAnsiTheme="minorHAnsi" w:cstheme="minorHAnsi"/>
          <w:sz w:val="36"/>
          <w:szCs w:val="28"/>
        </w:rPr>
        <w:t>for the</w:t>
      </w:r>
      <w:r w:rsidRPr="009F6F4F">
        <w:rPr>
          <w:rFonts w:asciiTheme="minorHAnsi" w:hAnsiTheme="minorHAnsi" w:cstheme="minorHAnsi"/>
          <w:b/>
          <w:sz w:val="36"/>
          <w:szCs w:val="28"/>
        </w:rPr>
        <w:t xml:space="preserve"> S</w:t>
      </w:r>
      <w:r w:rsidRPr="009F6F4F">
        <w:rPr>
          <w:rFonts w:asciiTheme="minorHAnsi" w:hAnsiTheme="minorHAnsi" w:cstheme="minorHAnsi"/>
          <w:sz w:val="36"/>
          <w:szCs w:val="28"/>
        </w:rPr>
        <w:t>ta</w:t>
      </w:r>
      <w:r w:rsidRPr="009F6F4F">
        <w:rPr>
          <w:rFonts w:asciiTheme="minorHAnsi" w:hAnsiTheme="minorHAnsi" w:cstheme="minorHAnsi"/>
          <w:b/>
          <w:sz w:val="36"/>
          <w:szCs w:val="28"/>
        </w:rPr>
        <w:t>R</w:t>
      </w:r>
      <w:r w:rsidRPr="009F6F4F">
        <w:rPr>
          <w:rFonts w:asciiTheme="minorHAnsi" w:hAnsiTheme="minorHAnsi" w:cstheme="minorHAnsi"/>
          <w:sz w:val="36"/>
          <w:szCs w:val="28"/>
        </w:rPr>
        <w:t>s</w:t>
      </w:r>
      <w:r w:rsidRPr="009F6F4F">
        <w:rPr>
          <w:rFonts w:asciiTheme="minorHAnsi" w:hAnsiTheme="minorHAnsi" w:cstheme="minorHAnsi"/>
          <w:b/>
          <w:sz w:val="36"/>
          <w:szCs w:val="28"/>
        </w:rPr>
        <w:t>, K</w:t>
      </w:r>
      <w:r w:rsidRPr="009F6F4F">
        <w:rPr>
          <w:rFonts w:asciiTheme="minorHAnsi" w:hAnsiTheme="minorHAnsi" w:cstheme="minorHAnsi"/>
          <w:sz w:val="36"/>
          <w:szCs w:val="28"/>
        </w:rPr>
        <w:t>eep</w:t>
      </w:r>
      <w:r w:rsidRPr="009F6F4F">
        <w:rPr>
          <w:rFonts w:asciiTheme="minorHAnsi" w:hAnsiTheme="minorHAnsi" w:cstheme="minorHAnsi"/>
          <w:b/>
          <w:sz w:val="36"/>
          <w:szCs w:val="28"/>
        </w:rPr>
        <w:t xml:space="preserve"> T</w:t>
      </w:r>
      <w:r w:rsidRPr="009F6F4F">
        <w:rPr>
          <w:rFonts w:asciiTheme="minorHAnsi" w:hAnsiTheme="minorHAnsi" w:cstheme="minorHAnsi"/>
          <w:sz w:val="36"/>
          <w:szCs w:val="28"/>
        </w:rPr>
        <w:t>rying</w:t>
      </w:r>
      <w:r w:rsidRPr="009F6F4F">
        <w:rPr>
          <w:rFonts w:asciiTheme="minorHAnsi" w:hAnsiTheme="minorHAnsi" w:cstheme="minorHAnsi"/>
          <w:b/>
          <w:sz w:val="36"/>
          <w:szCs w:val="28"/>
        </w:rPr>
        <w:t xml:space="preserve"> </w:t>
      </w:r>
      <w:r w:rsidRPr="009F6F4F">
        <w:rPr>
          <w:rFonts w:asciiTheme="minorHAnsi" w:hAnsiTheme="minorHAnsi" w:cstheme="minorHAnsi"/>
          <w:sz w:val="36"/>
          <w:szCs w:val="28"/>
        </w:rPr>
        <w:t xml:space="preserve">and </w:t>
      </w:r>
      <w:r w:rsidRPr="009F6F4F">
        <w:rPr>
          <w:rFonts w:asciiTheme="minorHAnsi" w:hAnsiTheme="minorHAnsi" w:cstheme="minorHAnsi"/>
          <w:b/>
          <w:sz w:val="36"/>
          <w:szCs w:val="28"/>
        </w:rPr>
        <w:t>H</w:t>
      </w:r>
      <w:r w:rsidRPr="009F6F4F">
        <w:rPr>
          <w:rFonts w:asciiTheme="minorHAnsi" w:hAnsiTheme="minorHAnsi" w:cstheme="minorHAnsi"/>
          <w:sz w:val="36"/>
          <w:szCs w:val="28"/>
        </w:rPr>
        <w:t>ave fun</w:t>
      </w:r>
      <w:r w:rsidRPr="009F6F4F">
        <w:rPr>
          <w:rFonts w:asciiTheme="minorHAnsi" w:hAnsiTheme="minorHAnsi" w:cstheme="minorHAnsi"/>
          <w:b/>
          <w:sz w:val="36"/>
          <w:szCs w:val="28"/>
        </w:rPr>
        <w:t>”</w:t>
      </w:r>
    </w:p>
    <w:p w:rsidR="00F22906" w:rsidRPr="007C0D4A" w:rsidRDefault="00F22906" w:rsidP="006E298B">
      <w:pPr>
        <w:pStyle w:val="Default"/>
        <w:ind w:left="360"/>
        <w:jc w:val="both"/>
        <w:rPr>
          <w:rFonts w:asciiTheme="minorHAnsi" w:hAnsiTheme="minorHAnsi" w:cstheme="minorHAnsi"/>
          <w:b/>
          <w:sz w:val="28"/>
          <w:szCs w:val="28"/>
        </w:rPr>
      </w:pPr>
    </w:p>
    <w:p w:rsidR="006E298B" w:rsidRDefault="006E298B" w:rsidP="006E298B">
      <w:pPr>
        <w:pStyle w:val="Default"/>
        <w:ind w:left="360"/>
        <w:jc w:val="both"/>
        <w:rPr>
          <w:rFonts w:asciiTheme="minorHAnsi" w:hAnsiTheme="minorHAnsi" w:cstheme="minorHAnsi"/>
          <w:b/>
          <w:sz w:val="32"/>
          <w:szCs w:val="32"/>
        </w:rPr>
      </w:pPr>
    </w:p>
    <w:p w:rsidR="00F2748C" w:rsidRDefault="00F2748C" w:rsidP="006E298B">
      <w:pPr>
        <w:pStyle w:val="Default"/>
        <w:ind w:left="360"/>
        <w:jc w:val="both"/>
        <w:rPr>
          <w:rFonts w:asciiTheme="minorHAnsi" w:hAnsiTheme="minorHAnsi" w:cstheme="minorHAnsi"/>
          <w:b/>
          <w:sz w:val="32"/>
          <w:szCs w:val="32"/>
        </w:rPr>
      </w:pPr>
    </w:p>
    <w:p w:rsidR="009F6F4F" w:rsidRPr="007C0D4A" w:rsidRDefault="009F6F4F" w:rsidP="006E298B">
      <w:pPr>
        <w:pStyle w:val="Default"/>
        <w:ind w:left="360"/>
        <w:jc w:val="both"/>
        <w:rPr>
          <w:rFonts w:asciiTheme="minorHAnsi" w:hAnsiTheme="minorHAnsi" w:cstheme="minorHAnsi"/>
          <w:b/>
          <w:sz w:val="32"/>
          <w:szCs w:val="32"/>
        </w:rPr>
      </w:pPr>
    </w:p>
    <w:p w:rsidR="00B029ED" w:rsidRPr="007C0D4A" w:rsidRDefault="00B029ED" w:rsidP="00B029ED">
      <w:pPr>
        <w:shd w:val="clear" w:color="auto" w:fill="B8CCE4" w:themeFill="accent1" w:themeFillTint="66"/>
        <w:rPr>
          <w:rFonts w:cstheme="minorHAnsi"/>
          <w:b/>
        </w:rPr>
      </w:pPr>
      <w:r w:rsidRPr="007C0D4A">
        <w:rPr>
          <w:rFonts w:cstheme="minorHAnsi"/>
          <w:b/>
        </w:rPr>
        <w:lastRenderedPageBreak/>
        <w:t>What key outcomes have we achieved?</w:t>
      </w:r>
    </w:p>
    <w:tbl>
      <w:tblPr>
        <w:tblStyle w:val="TableGrid"/>
        <w:tblW w:w="14283" w:type="dxa"/>
        <w:tblLook w:val="04A0" w:firstRow="1" w:lastRow="0" w:firstColumn="1" w:lastColumn="0" w:noHBand="0" w:noVBand="1"/>
      </w:tblPr>
      <w:tblGrid>
        <w:gridCol w:w="1384"/>
        <w:gridCol w:w="8080"/>
        <w:gridCol w:w="4819"/>
      </w:tblGrid>
      <w:tr w:rsidR="00B029ED" w:rsidRPr="007C0D4A" w:rsidTr="00AB51B2">
        <w:tc>
          <w:tcPr>
            <w:tcW w:w="1384" w:type="dxa"/>
          </w:tcPr>
          <w:p w:rsidR="00B029ED" w:rsidRPr="007C0D4A" w:rsidRDefault="00B029ED" w:rsidP="00AB51B2">
            <w:pPr>
              <w:rPr>
                <w:rFonts w:asciiTheme="minorHAnsi" w:hAnsiTheme="minorHAnsi" w:cstheme="minorHAnsi"/>
                <w:b/>
              </w:rPr>
            </w:pPr>
          </w:p>
        </w:tc>
        <w:tc>
          <w:tcPr>
            <w:tcW w:w="12899" w:type="dxa"/>
            <w:gridSpan w:val="2"/>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 xml:space="preserve">School Priority </w:t>
            </w:r>
            <w:proofErr w:type="gramStart"/>
            <w:r w:rsidRPr="007C0D4A">
              <w:rPr>
                <w:rFonts w:asciiTheme="minorHAnsi" w:hAnsiTheme="minorHAnsi" w:cstheme="minorHAnsi"/>
                <w:b/>
                <w:sz w:val="24"/>
                <w:szCs w:val="24"/>
              </w:rPr>
              <w:t>1 :</w:t>
            </w:r>
            <w:proofErr w:type="gramEnd"/>
            <w:r w:rsidRPr="007C0D4A">
              <w:rPr>
                <w:rFonts w:asciiTheme="minorHAnsi" w:hAnsiTheme="minorHAnsi" w:cstheme="minorHAnsi"/>
                <w:b/>
                <w:sz w:val="24"/>
                <w:szCs w:val="24"/>
              </w:rPr>
              <w:t xml:space="preserve"> Raising Attainment In Literacy </w:t>
            </w:r>
          </w:p>
        </w:tc>
      </w:tr>
      <w:tr w:rsidR="00B029ED" w:rsidRPr="007C0D4A" w:rsidTr="006E298B">
        <w:tc>
          <w:tcPr>
            <w:tcW w:w="1384" w:type="dxa"/>
          </w:tcPr>
          <w:p w:rsidR="00B029ED" w:rsidRPr="007C0D4A" w:rsidRDefault="00B029ED" w:rsidP="00AB51B2">
            <w:pPr>
              <w:rPr>
                <w:rFonts w:asciiTheme="minorHAnsi" w:hAnsiTheme="minorHAnsi" w:cstheme="minorHAnsi"/>
                <w:b/>
              </w:rPr>
            </w:pPr>
          </w:p>
        </w:tc>
        <w:tc>
          <w:tcPr>
            <w:tcW w:w="8080" w:type="dxa"/>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 xml:space="preserve">NIF Priority: </w:t>
            </w:r>
          </w:p>
          <w:p w:rsidR="003C5F2F" w:rsidRPr="003C5F2F" w:rsidRDefault="003C5F2F" w:rsidP="003C5F2F">
            <w:pPr>
              <w:pStyle w:val="ListParagraph"/>
              <w:numPr>
                <w:ilvl w:val="0"/>
                <w:numId w:val="21"/>
              </w:numPr>
              <w:rPr>
                <w:rFonts w:eastAsia="Times New Roman" w:cstheme="minorHAnsi"/>
                <w:szCs w:val="24"/>
              </w:rPr>
            </w:pPr>
            <w:r w:rsidRPr="003C5F2F">
              <w:rPr>
                <w:rFonts w:eastAsia="Times New Roman" w:cstheme="minorHAnsi"/>
                <w:szCs w:val="24"/>
              </w:rPr>
              <w:t>Improvement in attainment, particularly in literacy and numeracy</w:t>
            </w:r>
          </w:p>
          <w:p w:rsidR="00B029ED" w:rsidRPr="003C5F2F" w:rsidRDefault="003C5F2F" w:rsidP="003C5F2F">
            <w:pPr>
              <w:pStyle w:val="ListParagraph"/>
              <w:numPr>
                <w:ilvl w:val="0"/>
                <w:numId w:val="21"/>
              </w:numPr>
              <w:rPr>
                <w:rFonts w:eastAsia="Times New Roman" w:cstheme="minorHAnsi"/>
                <w:szCs w:val="24"/>
              </w:rPr>
            </w:pPr>
            <w:r w:rsidRPr="003C5F2F">
              <w:rPr>
                <w:rFonts w:eastAsia="Times New Roman" w:cstheme="minorHAnsi"/>
                <w:szCs w:val="24"/>
              </w:rPr>
              <w:t>Closing the attainment gap between the most and least disadvantaged children.</w:t>
            </w:r>
          </w:p>
        </w:tc>
        <w:tc>
          <w:tcPr>
            <w:tcW w:w="4819" w:type="dxa"/>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Links to HGIOS 4 / HGIOELC</w:t>
            </w:r>
          </w:p>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2.2, 2.3, 2.4, 3.1, 3.2</w:t>
            </w:r>
          </w:p>
        </w:tc>
      </w:tr>
      <w:tr w:rsidR="00B029ED" w:rsidRPr="007C0D4A" w:rsidTr="00AB51B2">
        <w:tc>
          <w:tcPr>
            <w:tcW w:w="1384" w:type="dxa"/>
          </w:tcPr>
          <w:p w:rsidR="00B029ED" w:rsidRPr="007C0D4A" w:rsidRDefault="00B029ED" w:rsidP="00AB51B2">
            <w:pPr>
              <w:rPr>
                <w:rFonts w:asciiTheme="minorHAnsi" w:hAnsiTheme="minorHAnsi" w:cstheme="minorHAnsi"/>
                <w:b/>
              </w:rPr>
            </w:pPr>
            <w:r w:rsidRPr="007C0D4A">
              <w:rPr>
                <w:rFonts w:asciiTheme="minorHAnsi" w:hAnsiTheme="minorHAnsi" w:cstheme="minorHAnsi"/>
                <w:b/>
              </w:rPr>
              <w:t>Cluster Priority</w:t>
            </w:r>
          </w:p>
          <w:p w:rsidR="00B029ED" w:rsidRPr="007C0D4A" w:rsidRDefault="00B029ED" w:rsidP="00AB51B2">
            <w:pPr>
              <w:rPr>
                <w:rFonts w:asciiTheme="minorHAnsi" w:hAnsiTheme="minorHAnsi" w:cstheme="minorHAnsi"/>
                <w:b/>
              </w:rPr>
            </w:pPr>
          </w:p>
          <w:p w:rsidR="00B029ED" w:rsidRPr="007C0D4A" w:rsidRDefault="00B029ED" w:rsidP="00AB51B2">
            <w:pPr>
              <w:rPr>
                <w:rFonts w:asciiTheme="minorHAnsi" w:hAnsiTheme="minorHAnsi" w:cstheme="minorHAnsi"/>
                <w:b/>
              </w:rPr>
            </w:pPr>
          </w:p>
        </w:tc>
        <w:tc>
          <w:tcPr>
            <w:tcW w:w="12899" w:type="dxa"/>
            <w:gridSpan w:val="2"/>
          </w:tcPr>
          <w:p w:rsidR="00B029ED"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Progress and Impact</w:t>
            </w:r>
          </w:p>
          <w:p w:rsidR="00F018F0" w:rsidRDefault="00F018F0" w:rsidP="00AB51B2">
            <w:pPr>
              <w:rPr>
                <w:rFonts w:asciiTheme="minorHAnsi" w:hAnsiTheme="minorHAnsi" w:cstheme="minorHAnsi"/>
                <w:b/>
                <w:sz w:val="24"/>
                <w:szCs w:val="24"/>
              </w:rPr>
            </w:pPr>
          </w:p>
          <w:p w:rsidR="00F018F0" w:rsidRPr="00D61188" w:rsidRDefault="00F018F0" w:rsidP="00F018F0">
            <w:pPr>
              <w:ind w:left="1"/>
              <w:rPr>
                <w:rFonts w:asciiTheme="minorHAnsi" w:hAnsiTheme="minorHAnsi" w:cstheme="minorHAnsi"/>
                <w:sz w:val="24"/>
                <w:szCs w:val="24"/>
              </w:rPr>
            </w:pPr>
            <w:r w:rsidRPr="00D61188">
              <w:rPr>
                <w:rFonts w:asciiTheme="minorHAnsi" w:hAnsiTheme="minorHAnsi" w:cstheme="minorHAnsi"/>
                <w:sz w:val="24"/>
                <w:szCs w:val="24"/>
              </w:rPr>
              <w:t xml:space="preserve">Work intended to improve the technical skill in writing has been limited due to the early closure of schools in March 2020 due to the Coronavirus pandemic. </w:t>
            </w:r>
          </w:p>
          <w:p w:rsidR="00F018F0" w:rsidRPr="00D61188" w:rsidRDefault="00F018F0" w:rsidP="00AB51B2">
            <w:pPr>
              <w:rPr>
                <w:rFonts w:asciiTheme="minorHAnsi" w:hAnsiTheme="minorHAnsi" w:cstheme="minorHAnsi"/>
                <w:b/>
                <w:sz w:val="24"/>
                <w:szCs w:val="24"/>
              </w:rPr>
            </w:pPr>
          </w:p>
          <w:p w:rsidR="002C2EB8" w:rsidRPr="00D61188" w:rsidRDefault="00333CC5" w:rsidP="00333CC5">
            <w:pPr>
              <w:pStyle w:val="ListParagraph"/>
              <w:numPr>
                <w:ilvl w:val="0"/>
                <w:numId w:val="18"/>
              </w:numPr>
              <w:rPr>
                <w:rFonts w:asciiTheme="minorHAnsi" w:eastAsia="Times New Roman" w:hAnsiTheme="minorHAnsi" w:cstheme="minorHAnsi"/>
                <w:szCs w:val="24"/>
              </w:rPr>
            </w:pPr>
            <w:r w:rsidRPr="00D61188">
              <w:rPr>
                <w:rFonts w:asciiTheme="minorHAnsi" w:eastAsia="Times New Roman" w:hAnsiTheme="minorHAnsi" w:cstheme="minorHAnsi"/>
                <w:szCs w:val="24"/>
              </w:rPr>
              <w:t>FPS and MPS collaboratively to look at writing assessment tool (Write to the Top). All staff agreed the benefits of using this and baseline assessments were administered Oct 2019. Writing was moderated by SMT. Due to COVID 19, we were unable to evidence whether technical writing skills had improved as further assessments did not take place.</w:t>
            </w:r>
          </w:p>
          <w:p w:rsidR="006E6F0C" w:rsidRPr="007C0D4A" w:rsidRDefault="006E6F0C" w:rsidP="00333CC5">
            <w:pPr>
              <w:rPr>
                <w:rFonts w:asciiTheme="minorHAnsi" w:hAnsiTheme="minorHAnsi" w:cstheme="minorHAnsi"/>
                <w:b/>
              </w:rPr>
            </w:pPr>
          </w:p>
        </w:tc>
      </w:tr>
      <w:tr w:rsidR="00B029ED" w:rsidRPr="007C0D4A" w:rsidTr="00AB51B2">
        <w:tc>
          <w:tcPr>
            <w:tcW w:w="14283" w:type="dxa"/>
            <w:gridSpan w:val="3"/>
            <w:shd w:val="clear" w:color="auto" w:fill="C6D9F1" w:themeFill="text2" w:themeFillTint="33"/>
          </w:tcPr>
          <w:p w:rsidR="00B029ED" w:rsidRPr="007C0D4A" w:rsidRDefault="00B029ED" w:rsidP="00AB51B2">
            <w:pPr>
              <w:rPr>
                <w:rFonts w:asciiTheme="minorHAnsi" w:hAnsiTheme="minorHAnsi" w:cstheme="minorHAnsi"/>
                <w:b/>
                <w:sz w:val="24"/>
                <w:szCs w:val="24"/>
              </w:rPr>
            </w:pPr>
          </w:p>
        </w:tc>
      </w:tr>
      <w:tr w:rsidR="00B029ED" w:rsidRPr="007C0D4A" w:rsidTr="00AB51B2">
        <w:tc>
          <w:tcPr>
            <w:tcW w:w="1384" w:type="dxa"/>
          </w:tcPr>
          <w:p w:rsidR="00B029ED" w:rsidRPr="007C0D4A" w:rsidRDefault="00B029ED" w:rsidP="00AB51B2">
            <w:pPr>
              <w:rPr>
                <w:rFonts w:asciiTheme="minorHAnsi" w:hAnsiTheme="minorHAnsi" w:cstheme="minorHAnsi"/>
                <w:b/>
              </w:rPr>
            </w:pPr>
            <w:r w:rsidRPr="007C0D4A">
              <w:rPr>
                <w:rFonts w:asciiTheme="minorHAnsi" w:hAnsiTheme="minorHAnsi" w:cstheme="minorHAnsi"/>
                <w:b/>
              </w:rPr>
              <w:t>School</w:t>
            </w:r>
          </w:p>
          <w:p w:rsidR="00B029ED" w:rsidRPr="007C0D4A" w:rsidRDefault="00B029ED" w:rsidP="00AB51B2">
            <w:pPr>
              <w:rPr>
                <w:rFonts w:asciiTheme="minorHAnsi" w:hAnsiTheme="minorHAnsi" w:cstheme="minorHAnsi"/>
                <w:b/>
              </w:rPr>
            </w:pPr>
            <w:r w:rsidRPr="007C0D4A">
              <w:rPr>
                <w:rFonts w:asciiTheme="minorHAnsi" w:hAnsiTheme="minorHAnsi" w:cstheme="minorHAnsi"/>
                <w:b/>
              </w:rPr>
              <w:t>Priority</w:t>
            </w:r>
          </w:p>
        </w:tc>
        <w:tc>
          <w:tcPr>
            <w:tcW w:w="12899" w:type="dxa"/>
            <w:gridSpan w:val="2"/>
          </w:tcPr>
          <w:p w:rsidR="00333CC5" w:rsidRPr="00333CC5" w:rsidRDefault="00B029ED" w:rsidP="00333CC5">
            <w:pPr>
              <w:rPr>
                <w:rFonts w:asciiTheme="minorHAnsi" w:hAnsiTheme="minorHAnsi" w:cstheme="minorHAnsi"/>
                <w:b/>
                <w:sz w:val="24"/>
                <w:szCs w:val="24"/>
              </w:rPr>
            </w:pPr>
            <w:r w:rsidRPr="007C0D4A">
              <w:rPr>
                <w:rFonts w:asciiTheme="minorHAnsi" w:hAnsiTheme="minorHAnsi" w:cstheme="minorHAnsi"/>
                <w:b/>
                <w:sz w:val="24"/>
                <w:szCs w:val="24"/>
              </w:rPr>
              <w:t>Progress and Impact</w:t>
            </w:r>
          </w:p>
          <w:p w:rsidR="00333CC5" w:rsidRPr="00D61188" w:rsidRDefault="00333CC5" w:rsidP="00333CC5">
            <w:pPr>
              <w:pStyle w:val="ListParagraph"/>
              <w:numPr>
                <w:ilvl w:val="0"/>
                <w:numId w:val="4"/>
              </w:numPr>
              <w:jc w:val="both"/>
              <w:rPr>
                <w:rFonts w:asciiTheme="minorHAnsi" w:hAnsiTheme="minorHAnsi" w:cstheme="minorHAnsi"/>
                <w:szCs w:val="24"/>
              </w:rPr>
            </w:pPr>
            <w:r w:rsidRPr="00D61188">
              <w:rPr>
                <w:rFonts w:asciiTheme="minorHAnsi" w:hAnsiTheme="minorHAnsi" w:cstheme="minorHAnsi"/>
                <w:szCs w:val="24"/>
              </w:rPr>
              <w:t>All staff trained in Accelerated Reader with 100% of pupils from P4-7 participating in the programme</w:t>
            </w:r>
          </w:p>
          <w:p w:rsidR="00333CC5" w:rsidRPr="00D61188" w:rsidRDefault="00333CC5" w:rsidP="00333CC5">
            <w:pPr>
              <w:pStyle w:val="ListParagraph"/>
              <w:numPr>
                <w:ilvl w:val="0"/>
                <w:numId w:val="4"/>
              </w:numPr>
              <w:jc w:val="both"/>
              <w:rPr>
                <w:rFonts w:asciiTheme="minorHAnsi" w:hAnsiTheme="minorHAnsi" w:cstheme="minorHAnsi"/>
                <w:szCs w:val="24"/>
              </w:rPr>
            </w:pPr>
            <w:r w:rsidRPr="00D61188">
              <w:rPr>
                <w:rFonts w:asciiTheme="minorHAnsi" w:hAnsiTheme="minorHAnsi" w:cstheme="minorHAnsi"/>
                <w:szCs w:val="24"/>
              </w:rPr>
              <w:t>Reading time allocated in class each day which has resulted in an increase in pupil engagement in reading</w:t>
            </w:r>
          </w:p>
          <w:p w:rsidR="00333CC5" w:rsidRPr="00D61188" w:rsidRDefault="00333CC5" w:rsidP="00333CC5">
            <w:pPr>
              <w:pStyle w:val="ListParagraph"/>
              <w:numPr>
                <w:ilvl w:val="0"/>
                <w:numId w:val="4"/>
              </w:numPr>
              <w:jc w:val="both"/>
              <w:rPr>
                <w:rFonts w:asciiTheme="minorHAnsi" w:hAnsiTheme="minorHAnsi" w:cstheme="minorHAnsi"/>
                <w:szCs w:val="24"/>
              </w:rPr>
            </w:pPr>
            <w:r w:rsidRPr="00D61188">
              <w:rPr>
                <w:rFonts w:asciiTheme="minorHAnsi" w:hAnsiTheme="minorHAnsi" w:cstheme="minorHAnsi"/>
                <w:szCs w:val="24"/>
              </w:rPr>
              <w:t xml:space="preserve">Dedicated time allocated for pupils to use Reading Wise &amp; </w:t>
            </w:r>
            <w:proofErr w:type="spellStart"/>
            <w:r w:rsidRPr="00D61188">
              <w:rPr>
                <w:rFonts w:asciiTheme="minorHAnsi" w:hAnsiTheme="minorHAnsi" w:cstheme="minorHAnsi"/>
                <w:szCs w:val="24"/>
              </w:rPr>
              <w:t>Nessy</w:t>
            </w:r>
            <w:proofErr w:type="spellEnd"/>
            <w:r w:rsidRPr="00D61188">
              <w:rPr>
                <w:rFonts w:asciiTheme="minorHAnsi" w:hAnsiTheme="minorHAnsi" w:cstheme="minorHAnsi"/>
                <w:szCs w:val="24"/>
              </w:rPr>
              <w:t xml:space="preserve"> to support reading skills</w:t>
            </w:r>
          </w:p>
          <w:p w:rsidR="00333CC5" w:rsidRPr="00D61188" w:rsidRDefault="00333CC5" w:rsidP="00333CC5">
            <w:pPr>
              <w:pStyle w:val="ListParagraph"/>
              <w:numPr>
                <w:ilvl w:val="0"/>
                <w:numId w:val="4"/>
              </w:numPr>
              <w:jc w:val="both"/>
              <w:rPr>
                <w:rFonts w:asciiTheme="minorHAnsi" w:hAnsiTheme="minorHAnsi" w:cstheme="minorHAnsi"/>
                <w:szCs w:val="24"/>
              </w:rPr>
            </w:pPr>
            <w:r w:rsidRPr="00D61188">
              <w:rPr>
                <w:rFonts w:asciiTheme="minorHAnsi" w:hAnsiTheme="minorHAnsi" w:cstheme="minorHAnsi"/>
                <w:szCs w:val="24"/>
              </w:rPr>
              <w:t>Pupil support teacher provided training for staff on targeted interventions</w:t>
            </w:r>
          </w:p>
          <w:p w:rsidR="00333CC5" w:rsidRPr="00D61188" w:rsidRDefault="00333CC5" w:rsidP="00333CC5">
            <w:pPr>
              <w:pStyle w:val="ListParagraph"/>
              <w:numPr>
                <w:ilvl w:val="0"/>
                <w:numId w:val="4"/>
              </w:numPr>
              <w:jc w:val="both"/>
              <w:rPr>
                <w:rFonts w:asciiTheme="minorHAnsi" w:hAnsiTheme="minorHAnsi" w:cstheme="minorHAnsi"/>
                <w:szCs w:val="24"/>
              </w:rPr>
            </w:pPr>
            <w:r w:rsidRPr="00D61188">
              <w:rPr>
                <w:rFonts w:asciiTheme="minorHAnsi" w:hAnsiTheme="minorHAnsi" w:cstheme="minorHAnsi"/>
                <w:szCs w:val="24"/>
              </w:rPr>
              <w:t>Celebrated WBD &amp; pupils participated in cross class buddy reading</w:t>
            </w:r>
          </w:p>
          <w:p w:rsidR="00333CC5" w:rsidRPr="00D61188" w:rsidRDefault="00333CC5" w:rsidP="00333CC5">
            <w:pPr>
              <w:pStyle w:val="ListParagraph"/>
              <w:numPr>
                <w:ilvl w:val="0"/>
                <w:numId w:val="4"/>
              </w:numPr>
              <w:jc w:val="both"/>
              <w:rPr>
                <w:rFonts w:asciiTheme="minorHAnsi" w:hAnsiTheme="minorHAnsi" w:cstheme="minorHAnsi"/>
                <w:szCs w:val="24"/>
              </w:rPr>
            </w:pPr>
            <w:r w:rsidRPr="00D61188">
              <w:rPr>
                <w:rFonts w:asciiTheme="minorHAnsi" w:hAnsiTheme="minorHAnsi" w:cstheme="minorHAnsi"/>
                <w:szCs w:val="24"/>
              </w:rPr>
              <w:t>Staff are using SAC Literacy Skills Framework to support planning and assessing ensuring children meet the benchmarks for their expected level</w:t>
            </w:r>
          </w:p>
          <w:p w:rsidR="00333CC5" w:rsidRPr="00D61188" w:rsidRDefault="00333CC5" w:rsidP="00333CC5">
            <w:pPr>
              <w:pStyle w:val="ListParagraph"/>
              <w:numPr>
                <w:ilvl w:val="0"/>
                <w:numId w:val="4"/>
              </w:numPr>
              <w:jc w:val="both"/>
              <w:rPr>
                <w:rFonts w:asciiTheme="minorHAnsi" w:hAnsiTheme="minorHAnsi" w:cstheme="minorHAnsi"/>
                <w:szCs w:val="24"/>
              </w:rPr>
            </w:pPr>
            <w:r w:rsidRPr="00D61188">
              <w:rPr>
                <w:rFonts w:asciiTheme="minorHAnsi" w:hAnsiTheme="minorHAnsi" w:cstheme="minorHAnsi"/>
                <w:szCs w:val="24"/>
              </w:rPr>
              <w:t>Staff agreed on the assessments to be used to benchmark &amp; measure children’s progress</w:t>
            </w:r>
          </w:p>
          <w:p w:rsidR="00333CC5" w:rsidRPr="00D61188" w:rsidRDefault="00333CC5" w:rsidP="00333CC5">
            <w:pPr>
              <w:pStyle w:val="ListParagraph"/>
              <w:numPr>
                <w:ilvl w:val="0"/>
                <w:numId w:val="4"/>
              </w:numPr>
              <w:jc w:val="both"/>
              <w:rPr>
                <w:rFonts w:asciiTheme="minorHAnsi" w:hAnsiTheme="minorHAnsi" w:cstheme="minorHAnsi"/>
                <w:szCs w:val="24"/>
              </w:rPr>
            </w:pPr>
            <w:r w:rsidRPr="00D61188">
              <w:rPr>
                <w:rFonts w:asciiTheme="minorHAnsi" w:hAnsiTheme="minorHAnsi" w:cstheme="minorHAnsi"/>
                <w:szCs w:val="24"/>
              </w:rPr>
              <w:t>Staff have been made aware of the SAC Literacy Strategy but have not fully implemented the pedagogy</w:t>
            </w:r>
          </w:p>
          <w:p w:rsidR="00333CC5" w:rsidRPr="00D61188" w:rsidRDefault="00333CC5" w:rsidP="00333CC5">
            <w:pPr>
              <w:pStyle w:val="ListParagraph"/>
              <w:numPr>
                <w:ilvl w:val="0"/>
                <w:numId w:val="4"/>
              </w:numPr>
              <w:jc w:val="both"/>
              <w:rPr>
                <w:rFonts w:asciiTheme="minorHAnsi" w:hAnsiTheme="minorHAnsi" w:cstheme="minorHAnsi"/>
                <w:szCs w:val="24"/>
              </w:rPr>
            </w:pPr>
            <w:r w:rsidRPr="00D61188">
              <w:rPr>
                <w:rFonts w:asciiTheme="minorHAnsi" w:hAnsiTheme="minorHAnsi" w:cstheme="minorHAnsi"/>
                <w:szCs w:val="24"/>
              </w:rPr>
              <w:t>Ecological assessment used to identify barriers to Literacy.</w:t>
            </w:r>
          </w:p>
          <w:p w:rsidR="003C5F2F" w:rsidRPr="00D61188" w:rsidRDefault="00333CC5" w:rsidP="00333CC5">
            <w:pPr>
              <w:pStyle w:val="ListParagraph"/>
              <w:numPr>
                <w:ilvl w:val="0"/>
                <w:numId w:val="4"/>
              </w:numPr>
              <w:jc w:val="both"/>
              <w:rPr>
                <w:rFonts w:asciiTheme="minorHAnsi" w:hAnsiTheme="minorHAnsi" w:cstheme="minorHAnsi"/>
                <w:szCs w:val="24"/>
              </w:rPr>
            </w:pPr>
            <w:r w:rsidRPr="00D61188">
              <w:rPr>
                <w:rFonts w:asciiTheme="minorHAnsi" w:hAnsiTheme="minorHAnsi" w:cstheme="minorHAnsi"/>
                <w:szCs w:val="24"/>
              </w:rPr>
              <w:t>Individual screening carried out with pupils who were displaying signs of Dyslexia &amp; Dyscalculia.</w:t>
            </w:r>
          </w:p>
          <w:p w:rsidR="005404FD" w:rsidRPr="00D61188" w:rsidRDefault="00333CC5" w:rsidP="005404FD">
            <w:pPr>
              <w:pStyle w:val="ListParagraph"/>
              <w:numPr>
                <w:ilvl w:val="0"/>
                <w:numId w:val="4"/>
              </w:numPr>
              <w:jc w:val="both"/>
              <w:rPr>
                <w:rFonts w:asciiTheme="minorHAnsi" w:hAnsiTheme="minorHAnsi" w:cstheme="minorHAnsi"/>
                <w:szCs w:val="24"/>
              </w:rPr>
            </w:pPr>
            <w:r w:rsidRPr="00D61188">
              <w:rPr>
                <w:rFonts w:asciiTheme="minorHAnsi" w:hAnsiTheme="minorHAnsi" w:cstheme="minorHAnsi"/>
                <w:szCs w:val="24"/>
              </w:rPr>
              <w:t>Staff have undertaken a variety of CLPL to support literacy development.</w:t>
            </w:r>
          </w:p>
          <w:p w:rsidR="006E298B" w:rsidRPr="007C0D4A" w:rsidRDefault="006E298B" w:rsidP="006E298B">
            <w:pPr>
              <w:jc w:val="both"/>
              <w:rPr>
                <w:rFonts w:asciiTheme="minorHAnsi" w:hAnsiTheme="minorHAnsi" w:cstheme="minorHAnsi"/>
              </w:rPr>
            </w:pPr>
          </w:p>
        </w:tc>
      </w:tr>
    </w:tbl>
    <w:p w:rsidR="00B029ED" w:rsidRPr="007C0D4A" w:rsidRDefault="00B029ED" w:rsidP="00B029ED">
      <w:pPr>
        <w:pStyle w:val="BodyText"/>
        <w:tabs>
          <w:tab w:val="left" w:pos="720"/>
          <w:tab w:val="left" w:pos="1440"/>
        </w:tabs>
        <w:ind w:left="720" w:hanging="720"/>
        <w:rPr>
          <w:rFonts w:asciiTheme="minorHAnsi" w:hAnsiTheme="minorHAnsi" w:cstheme="minorHAnsi"/>
          <w:szCs w:val="22"/>
        </w:rPr>
      </w:pPr>
      <w:r w:rsidRPr="007C0D4A">
        <w:rPr>
          <w:rFonts w:asciiTheme="minorHAnsi" w:hAnsiTheme="minorHAnsi" w:cstheme="minorHAnsi"/>
          <w:szCs w:val="22"/>
        </w:rPr>
        <w:lastRenderedPageBreak/>
        <w:tab/>
      </w:r>
    </w:p>
    <w:tbl>
      <w:tblPr>
        <w:tblStyle w:val="TableGrid"/>
        <w:tblW w:w="14283" w:type="dxa"/>
        <w:tblLook w:val="04A0" w:firstRow="1" w:lastRow="0" w:firstColumn="1" w:lastColumn="0" w:noHBand="0" w:noVBand="1"/>
      </w:tblPr>
      <w:tblGrid>
        <w:gridCol w:w="1384"/>
        <w:gridCol w:w="2835"/>
        <w:gridCol w:w="4394"/>
        <w:gridCol w:w="5561"/>
        <w:gridCol w:w="109"/>
      </w:tblGrid>
      <w:tr w:rsidR="00B029ED" w:rsidRPr="007C0D4A" w:rsidTr="00AB51B2">
        <w:tc>
          <w:tcPr>
            <w:tcW w:w="1384" w:type="dxa"/>
          </w:tcPr>
          <w:p w:rsidR="00B029ED" w:rsidRDefault="00B029ED" w:rsidP="00AB51B2">
            <w:pPr>
              <w:rPr>
                <w:rFonts w:asciiTheme="minorHAnsi" w:hAnsiTheme="minorHAnsi" w:cstheme="minorHAnsi"/>
                <w:b/>
              </w:rPr>
            </w:pPr>
          </w:p>
          <w:p w:rsidR="005404FD" w:rsidRPr="007C0D4A" w:rsidRDefault="005404FD" w:rsidP="00AB51B2">
            <w:pPr>
              <w:rPr>
                <w:rFonts w:asciiTheme="minorHAnsi" w:hAnsiTheme="minorHAnsi" w:cstheme="minorHAnsi"/>
                <w:b/>
              </w:rPr>
            </w:pPr>
          </w:p>
        </w:tc>
        <w:tc>
          <w:tcPr>
            <w:tcW w:w="12899" w:type="dxa"/>
            <w:gridSpan w:val="4"/>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 xml:space="preserve">School Priority </w:t>
            </w:r>
            <w:proofErr w:type="gramStart"/>
            <w:r w:rsidRPr="007C0D4A">
              <w:rPr>
                <w:rFonts w:asciiTheme="minorHAnsi" w:hAnsiTheme="minorHAnsi" w:cstheme="minorHAnsi"/>
                <w:b/>
                <w:sz w:val="24"/>
                <w:szCs w:val="24"/>
              </w:rPr>
              <w:t>2 :</w:t>
            </w:r>
            <w:proofErr w:type="gramEnd"/>
            <w:r w:rsidRPr="007C0D4A">
              <w:rPr>
                <w:rFonts w:asciiTheme="minorHAnsi" w:hAnsiTheme="minorHAnsi" w:cstheme="minorHAnsi"/>
                <w:b/>
                <w:sz w:val="24"/>
                <w:szCs w:val="24"/>
              </w:rPr>
              <w:t xml:space="preserve"> Raising Attainment in Numeracy</w:t>
            </w:r>
          </w:p>
        </w:tc>
      </w:tr>
      <w:tr w:rsidR="00B029ED" w:rsidRPr="007C0D4A" w:rsidTr="006E298B">
        <w:tc>
          <w:tcPr>
            <w:tcW w:w="1384" w:type="dxa"/>
          </w:tcPr>
          <w:p w:rsidR="00B029ED" w:rsidRPr="003C5F2F" w:rsidRDefault="00B029ED" w:rsidP="00AB51B2">
            <w:pPr>
              <w:rPr>
                <w:rFonts w:asciiTheme="minorHAnsi" w:hAnsiTheme="minorHAnsi" w:cstheme="minorHAnsi"/>
              </w:rPr>
            </w:pPr>
          </w:p>
        </w:tc>
        <w:tc>
          <w:tcPr>
            <w:tcW w:w="7229" w:type="dxa"/>
            <w:gridSpan w:val="2"/>
          </w:tcPr>
          <w:p w:rsidR="00B029ED" w:rsidRPr="003C5F2F" w:rsidRDefault="00B029ED" w:rsidP="00AB51B2">
            <w:pPr>
              <w:rPr>
                <w:rFonts w:asciiTheme="minorHAnsi" w:hAnsiTheme="minorHAnsi" w:cstheme="minorHAnsi"/>
                <w:sz w:val="24"/>
                <w:szCs w:val="24"/>
              </w:rPr>
            </w:pPr>
            <w:r w:rsidRPr="003C5F2F">
              <w:rPr>
                <w:rFonts w:asciiTheme="minorHAnsi" w:hAnsiTheme="minorHAnsi" w:cstheme="minorHAnsi"/>
                <w:sz w:val="24"/>
                <w:szCs w:val="24"/>
              </w:rPr>
              <w:t>NIF Priority:</w:t>
            </w:r>
          </w:p>
          <w:p w:rsidR="003C5F2F" w:rsidRPr="003C5F2F" w:rsidRDefault="003C5F2F" w:rsidP="003C5F2F">
            <w:pPr>
              <w:rPr>
                <w:rFonts w:asciiTheme="minorHAnsi" w:hAnsiTheme="minorHAnsi" w:cstheme="minorHAnsi"/>
                <w:sz w:val="24"/>
                <w:szCs w:val="24"/>
              </w:rPr>
            </w:pPr>
            <w:r>
              <w:rPr>
                <w:rFonts w:asciiTheme="minorHAnsi" w:hAnsiTheme="minorHAnsi" w:cstheme="minorHAnsi"/>
                <w:sz w:val="24"/>
                <w:szCs w:val="24"/>
              </w:rPr>
              <w:t xml:space="preserve">- </w:t>
            </w:r>
            <w:r w:rsidRPr="003C5F2F">
              <w:rPr>
                <w:rFonts w:asciiTheme="minorHAnsi" w:hAnsiTheme="minorHAnsi" w:cstheme="minorHAnsi"/>
                <w:sz w:val="24"/>
                <w:szCs w:val="24"/>
              </w:rPr>
              <w:t>Improvement in attainment, particularly in literacy and numeracy</w:t>
            </w:r>
          </w:p>
          <w:p w:rsidR="00B029ED" w:rsidRPr="003C5F2F" w:rsidRDefault="003C5F2F" w:rsidP="003C5F2F">
            <w:pPr>
              <w:rPr>
                <w:rFonts w:asciiTheme="minorHAnsi" w:hAnsiTheme="minorHAnsi" w:cstheme="minorHAnsi"/>
                <w:sz w:val="24"/>
                <w:szCs w:val="24"/>
              </w:rPr>
            </w:pPr>
            <w:r>
              <w:rPr>
                <w:rFonts w:asciiTheme="minorHAnsi" w:hAnsiTheme="minorHAnsi" w:cstheme="minorHAnsi"/>
                <w:sz w:val="24"/>
                <w:szCs w:val="24"/>
              </w:rPr>
              <w:t xml:space="preserve">- </w:t>
            </w:r>
            <w:r w:rsidRPr="003C5F2F">
              <w:rPr>
                <w:rFonts w:asciiTheme="minorHAnsi" w:hAnsiTheme="minorHAnsi" w:cstheme="minorHAnsi"/>
                <w:sz w:val="24"/>
                <w:szCs w:val="24"/>
              </w:rPr>
              <w:t>Closing the attainment gap between the most and least disadvantaged children.</w:t>
            </w:r>
          </w:p>
        </w:tc>
        <w:tc>
          <w:tcPr>
            <w:tcW w:w="5670" w:type="dxa"/>
            <w:gridSpan w:val="2"/>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Links to HGIOS 4 / HGIOELC</w:t>
            </w:r>
          </w:p>
          <w:p w:rsidR="00B029ED" w:rsidRPr="007C0D4A" w:rsidRDefault="003C5F2F" w:rsidP="00AB51B2">
            <w:pPr>
              <w:rPr>
                <w:rFonts w:asciiTheme="minorHAnsi" w:hAnsiTheme="minorHAnsi" w:cstheme="minorHAnsi"/>
                <w:b/>
                <w:sz w:val="24"/>
                <w:szCs w:val="24"/>
              </w:rPr>
            </w:pPr>
            <w:r w:rsidRPr="003C5F2F">
              <w:rPr>
                <w:rFonts w:asciiTheme="minorHAnsi" w:hAnsiTheme="minorHAnsi" w:cstheme="minorHAnsi"/>
                <w:b/>
                <w:sz w:val="24"/>
                <w:szCs w:val="24"/>
              </w:rPr>
              <w:t>2.2, 2.3, 2.4, 3.1, 3.2</w:t>
            </w:r>
          </w:p>
        </w:tc>
      </w:tr>
      <w:tr w:rsidR="00B029ED" w:rsidRPr="007C0D4A" w:rsidTr="00AB51B2">
        <w:trPr>
          <w:trHeight w:val="1867"/>
        </w:trPr>
        <w:tc>
          <w:tcPr>
            <w:tcW w:w="1384" w:type="dxa"/>
            <w:tcBorders>
              <w:bottom w:val="single" w:sz="4" w:space="0" w:color="000000" w:themeColor="text1"/>
            </w:tcBorders>
          </w:tcPr>
          <w:p w:rsidR="00B029ED" w:rsidRPr="007C0D4A" w:rsidRDefault="00B029ED" w:rsidP="00AB51B2">
            <w:pPr>
              <w:rPr>
                <w:rFonts w:asciiTheme="minorHAnsi" w:hAnsiTheme="minorHAnsi" w:cstheme="minorHAnsi"/>
                <w:b/>
              </w:rPr>
            </w:pPr>
            <w:r w:rsidRPr="007C0D4A">
              <w:rPr>
                <w:rFonts w:asciiTheme="minorHAnsi" w:hAnsiTheme="minorHAnsi" w:cstheme="minorHAnsi"/>
                <w:b/>
              </w:rPr>
              <w:t>Cluster</w:t>
            </w:r>
          </w:p>
          <w:p w:rsidR="00B029ED" w:rsidRPr="007C0D4A" w:rsidRDefault="00B029ED" w:rsidP="00AB51B2">
            <w:pPr>
              <w:rPr>
                <w:rFonts w:asciiTheme="minorHAnsi" w:hAnsiTheme="minorHAnsi" w:cstheme="minorHAnsi"/>
                <w:b/>
              </w:rPr>
            </w:pPr>
            <w:r w:rsidRPr="007C0D4A">
              <w:rPr>
                <w:rFonts w:asciiTheme="minorHAnsi" w:hAnsiTheme="minorHAnsi" w:cstheme="minorHAnsi"/>
                <w:b/>
              </w:rPr>
              <w:t>Priority</w:t>
            </w:r>
          </w:p>
        </w:tc>
        <w:tc>
          <w:tcPr>
            <w:tcW w:w="12899" w:type="dxa"/>
            <w:gridSpan w:val="4"/>
            <w:tcBorders>
              <w:bottom w:val="single" w:sz="4" w:space="0" w:color="000000" w:themeColor="text1"/>
            </w:tcBorders>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Progress and Impact</w:t>
            </w:r>
          </w:p>
          <w:p w:rsidR="00B029ED" w:rsidRPr="007C0D4A" w:rsidRDefault="00B029ED" w:rsidP="00AB51B2">
            <w:pPr>
              <w:rPr>
                <w:rFonts w:asciiTheme="minorHAnsi" w:hAnsiTheme="minorHAnsi" w:cstheme="minorHAnsi"/>
                <w:b/>
                <w:sz w:val="24"/>
                <w:szCs w:val="24"/>
              </w:rPr>
            </w:pPr>
          </w:p>
          <w:p w:rsidR="00F018F0" w:rsidRPr="00D61188" w:rsidRDefault="00F018F0" w:rsidP="00F018F0">
            <w:pPr>
              <w:pStyle w:val="ListParagraph"/>
              <w:numPr>
                <w:ilvl w:val="0"/>
                <w:numId w:val="23"/>
              </w:numPr>
              <w:rPr>
                <w:rFonts w:asciiTheme="minorHAnsi" w:eastAsia="Times New Roman" w:hAnsiTheme="minorHAnsi" w:cstheme="minorHAnsi"/>
                <w:szCs w:val="24"/>
              </w:rPr>
            </w:pPr>
            <w:r w:rsidRPr="00D61188">
              <w:rPr>
                <w:rFonts w:asciiTheme="minorHAnsi" w:eastAsia="Times New Roman" w:hAnsiTheme="minorHAnsi" w:cstheme="minorHAnsi"/>
                <w:szCs w:val="24"/>
              </w:rPr>
              <w:t>Level 2 Study Pack referred for planning and in line with framework to identify key skills to be covered</w:t>
            </w:r>
          </w:p>
          <w:p w:rsidR="00B029ED" w:rsidRPr="00F018F0" w:rsidRDefault="00F018F0" w:rsidP="00F018F0">
            <w:pPr>
              <w:pStyle w:val="ListParagraph"/>
              <w:numPr>
                <w:ilvl w:val="0"/>
                <w:numId w:val="19"/>
              </w:numPr>
              <w:rPr>
                <w:rFonts w:eastAsia="Times New Roman" w:cstheme="minorHAnsi"/>
                <w:szCs w:val="24"/>
              </w:rPr>
            </w:pPr>
            <w:r w:rsidRPr="00D61188">
              <w:rPr>
                <w:rFonts w:asciiTheme="minorHAnsi" w:eastAsia="Times New Roman" w:hAnsiTheme="minorHAnsi" w:cstheme="minorHAnsi"/>
                <w:szCs w:val="24"/>
              </w:rPr>
              <w:t>Staff CLPL took place and all staff have engaged with Study Pack &amp; Framework to ensure consistency of approach across Cluster</w:t>
            </w:r>
          </w:p>
        </w:tc>
      </w:tr>
      <w:tr w:rsidR="00B029ED" w:rsidRPr="007C0D4A" w:rsidTr="00AB51B2">
        <w:trPr>
          <w:trHeight w:val="264"/>
        </w:trPr>
        <w:tc>
          <w:tcPr>
            <w:tcW w:w="14283" w:type="dxa"/>
            <w:gridSpan w:val="5"/>
            <w:shd w:val="clear" w:color="auto" w:fill="C6D9F1" w:themeFill="text2" w:themeFillTint="33"/>
          </w:tcPr>
          <w:p w:rsidR="00B029ED" w:rsidRPr="007C0D4A" w:rsidRDefault="00B029ED" w:rsidP="00AB51B2">
            <w:pPr>
              <w:rPr>
                <w:rFonts w:asciiTheme="minorHAnsi" w:hAnsiTheme="minorHAnsi" w:cstheme="minorHAnsi"/>
                <w:b/>
                <w:sz w:val="24"/>
                <w:szCs w:val="24"/>
              </w:rPr>
            </w:pPr>
          </w:p>
        </w:tc>
      </w:tr>
      <w:tr w:rsidR="00B029ED" w:rsidRPr="007C0D4A" w:rsidTr="00AB51B2">
        <w:trPr>
          <w:trHeight w:val="264"/>
        </w:trPr>
        <w:tc>
          <w:tcPr>
            <w:tcW w:w="1384" w:type="dxa"/>
            <w:tcBorders>
              <w:bottom w:val="single" w:sz="4" w:space="0" w:color="000000" w:themeColor="text1"/>
            </w:tcBorders>
          </w:tcPr>
          <w:p w:rsidR="00B029ED" w:rsidRPr="007C0D4A" w:rsidRDefault="00B029ED" w:rsidP="00AB51B2">
            <w:pPr>
              <w:rPr>
                <w:rFonts w:asciiTheme="minorHAnsi" w:hAnsiTheme="minorHAnsi" w:cstheme="minorHAnsi"/>
                <w:b/>
              </w:rPr>
            </w:pPr>
            <w:r w:rsidRPr="007C0D4A">
              <w:rPr>
                <w:rFonts w:asciiTheme="minorHAnsi" w:hAnsiTheme="minorHAnsi" w:cstheme="minorHAnsi"/>
                <w:b/>
              </w:rPr>
              <w:t>School</w:t>
            </w:r>
          </w:p>
          <w:p w:rsidR="00B029ED" w:rsidRPr="007C0D4A" w:rsidRDefault="00B029ED" w:rsidP="00AB51B2">
            <w:pPr>
              <w:rPr>
                <w:rFonts w:asciiTheme="minorHAnsi" w:hAnsiTheme="minorHAnsi" w:cstheme="minorHAnsi"/>
                <w:b/>
              </w:rPr>
            </w:pPr>
            <w:r w:rsidRPr="007C0D4A">
              <w:rPr>
                <w:rFonts w:asciiTheme="minorHAnsi" w:hAnsiTheme="minorHAnsi" w:cstheme="minorHAnsi"/>
                <w:b/>
              </w:rPr>
              <w:t>Priority</w:t>
            </w:r>
          </w:p>
        </w:tc>
        <w:tc>
          <w:tcPr>
            <w:tcW w:w="12899" w:type="dxa"/>
            <w:gridSpan w:val="4"/>
            <w:tcBorders>
              <w:bottom w:val="single" w:sz="4" w:space="0" w:color="000000" w:themeColor="text1"/>
            </w:tcBorders>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Progress and Impact</w:t>
            </w:r>
          </w:p>
          <w:p w:rsidR="003C5F2F" w:rsidRPr="00D61188" w:rsidRDefault="003C5F2F" w:rsidP="003C5F2F">
            <w:pPr>
              <w:rPr>
                <w:rFonts w:asciiTheme="minorHAnsi" w:hAnsiTheme="minorHAnsi" w:cstheme="minorHAnsi"/>
                <w:sz w:val="24"/>
                <w:szCs w:val="24"/>
              </w:rPr>
            </w:pPr>
          </w:p>
          <w:p w:rsidR="003C5F2F" w:rsidRPr="00D61188" w:rsidRDefault="003C5F2F" w:rsidP="003C5F2F">
            <w:pPr>
              <w:pStyle w:val="ListParagraph"/>
              <w:numPr>
                <w:ilvl w:val="0"/>
                <w:numId w:val="20"/>
              </w:numPr>
              <w:rPr>
                <w:rFonts w:asciiTheme="minorHAnsi" w:eastAsia="Times New Roman" w:hAnsiTheme="minorHAnsi" w:cstheme="minorHAnsi"/>
                <w:szCs w:val="24"/>
              </w:rPr>
            </w:pPr>
            <w:proofErr w:type="spellStart"/>
            <w:r w:rsidRPr="00D61188">
              <w:rPr>
                <w:rFonts w:asciiTheme="minorHAnsi" w:eastAsia="Times New Roman" w:hAnsiTheme="minorHAnsi" w:cstheme="minorHAnsi"/>
                <w:szCs w:val="24"/>
              </w:rPr>
              <w:t>HeadStart</w:t>
            </w:r>
            <w:proofErr w:type="spellEnd"/>
            <w:r w:rsidRPr="00D61188">
              <w:rPr>
                <w:rFonts w:asciiTheme="minorHAnsi" w:eastAsia="Times New Roman" w:hAnsiTheme="minorHAnsi" w:cstheme="minorHAnsi"/>
                <w:szCs w:val="24"/>
              </w:rPr>
              <w:t xml:space="preserve"> assessments were used in September, November and March. The last assessment was due to take place in June which would have allowed us to compare data from Test A (September/June).</w:t>
            </w:r>
          </w:p>
          <w:p w:rsidR="003C5F2F" w:rsidRPr="00D61188" w:rsidRDefault="003C5F2F" w:rsidP="003C5F2F">
            <w:pPr>
              <w:pStyle w:val="ListParagraph"/>
              <w:numPr>
                <w:ilvl w:val="0"/>
                <w:numId w:val="20"/>
              </w:numPr>
              <w:rPr>
                <w:rFonts w:asciiTheme="minorHAnsi" w:eastAsia="Times New Roman" w:hAnsiTheme="minorHAnsi" w:cstheme="minorHAnsi"/>
                <w:szCs w:val="24"/>
              </w:rPr>
            </w:pPr>
            <w:r w:rsidRPr="00D61188">
              <w:rPr>
                <w:rFonts w:asciiTheme="minorHAnsi" w:eastAsia="Times New Roman" w:hAnsiTheme="minorHAnsi" w:cstheme="minorHAnsi"/>
                <w:szCs w:val="24"/>
              </w:rPr>
              <w:t>Opportunities were provided to work collaboratively within the cluster to create a holistic assessment.</w:t>
            </w:r>
          </w:p>
          <w:p w:rsidR="003C5F2F" w:rsidRPr="00D61188" w:rsidRDefault="003C5F2F" w:rsidP="003C5F2F">
            <w:pPr>
              <w:pStyle w:val="ListParagraph"/>
              <w:numPr>
                <w:ilvl w:val="0"/>
                <w:numId w:val="20"/>
              </w:numPr>
              <w:rPr>
                <w:rFonts w:asciiTheme="minorHAnsi" w:eastAsia="Times New Roman" w:hAnsiTheme="minorHAnsi" w:cstheme="minorHAnsi"/>
                <w:szCs w:val="24"/>
              </w:rPr>
            </w:pPr>
            <w:r w:rsidRPr="00D61188">
              <w:rPr>
                <w:rFonts w:asciiTheme="minorHAnsi" w:eastAsia="Times New Roman" w:hAnsiTheme="minorHAnsi" w:cstheme="minorHAnsi"/>
                <w:szCs w:val="24"/>
              </w:rPr>
              <w:t>Training in Bar Modelling increased staff members’ confidence in teaching new approaches and strategies in maths.</w:t>
            </w:r>
          </w:p>
          <w:p w:rsidR="000950CA" w:rsidRPr="00D61188" w:rsidRDefault="003C5F2F" w:rsidP="003C5F2F">
            <w:pPr>
              <w:pStyle w:val="ListParagraph"/>
              <w:numPr>
                <w:ilvl w:val="0"/>
                <w:numId w:val="20"/>
              </w:numPr>
              <w:rPr>
                <w:rFonts w:asciiTheme="minorHAnsi" w:eastAsia="Times New Roman" w:hAnsiTheme="minorHAnsi" w:cstheme="minorHAnsi"/>
                <w:szCs w:val="24"/>
              </w:rPr>
            </w:pPr>
            <w:r w:rsidRPr="00D61188">
              <w:rPr>
                <w:rFonts w:asciiTheme="minorHAnsi" w:eastAsia="Times New Roman" w:hAnsiTheme="minorHAnsi" w:cstheme="minorHAnsi"/>
                <w:szCs w:val="24"/>
              </w:rPr>
              <w:t>The parent workshop on Number Talks provided parents with the knowledge and understanding of the different strategies which are taught in class.</w:t>
            </w:r>
          </w:p>
          <w:p w:rsidR="006E298B" w:rsidRPr="007C0D4A" w:rsidRDefault="006E298B" w:rsidP="00AB51B2">
            <w:pPr>
              <w:rPr>
                <w:rFonts w:asciiTheme="minorHAnsi" w:hAnsiTheme="minorHAnsi" w:cstheme="minorHAnsi"/>
                <w:b/>
                <w:sz w:val="24"/>
                <w:szCs w:val="24"/>
              </w:rPr>
            </w:pPr>
          </w:p>
        </w:tc>
      </w:tr>
      <w:tr w:rsidR="00B029ED" w:rsidRPr="007C0D4A" w:rsidTr="00AB51B2">
        <w:trPr>
          <w:trHeight w:val="227"/>
        </w:trPr>
        <w:tc>
          <w:tcPr>
            <w:tcW w:w="1384" w:type="dxa"/>
          </w:tcPr>
          <w:p w:rsidR="00B029ED" w:rsidRDefault="00B029ED" w:rsidP="00AB51B2">
            <w:pPr>
              <w:rPr>
                <w:rFonts w:asciiTheme="minorHAnsi" w:hAnsiTheme="minorHAnsi" w:cstheme="minorHAnsi"/>
                <w:b/>
                <w:sz w:val="24"/>
                <w:szCs w:val="24"/>
              </w:rPr>
            </w:pPr>
            <w:bookmarkStart w:id="0" w:name="_Hlk49259997"/>
          </w:p>
          <w:p w:rsidR="005404FD" w:rsidRPr="007C0D4A" w:rsidRDefault="005404FD" w:rsidP="00AB51B2">
            <w:pPr>
              <w:rPr>
                <w:rFonts w:asciiTheme="minorHAnsi" w:hAnsiTheme="minorHAnsi" w:cstheme="minorHAnsi"/>
                <w:b/>
                <w:sz w:val="24"/>
                <w:szCs w:val="24"/>
              </w:rPr>
            </w:pPr>
          </w:p>
        </w:tc>
        <w:tc>
          <w:tcPr>
            <w:tcW w:w="12899" w:type="dxa"/>
            <w:gridSpan w:val="4"/>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 xml:space="preserve">School Priority </w:t>
            </w:r>
            <w:proofErr w:type="gramStart"/>
            <w:r w:rsidRPr="007C0D4A">
              <w:rPr>
                <w:rFonts w:asciiTheme="minorHAnsi" w:hAnsiTheme="minorHAnsi" w:cstheme="minorHAnsi"/>
                <w:b/>
                <w:sz w:val="24"/>
                <w:szCs w:val="24"/>
              </w:rPr>
              <w:t>3 :</w:t>
            </w:r>
            <w:proofErr w:type="gramEnd"/>
            <w:r w:rsidRPr="007C0D4A">
              <w:rPr>
                <w:rFonts w:asciiTheme="minorHAnsi" w:hAnsiTheme="minorHAnsi" w:cstheme="minorHAnsi"/>
                <w:b/>
                <w:sz w:val="24"/>
                <w:szCs w:val="24"/>
              </w:rPr>
              <w:t xml:space="preserve"> Wellbeing, Equality &amp; Inclusion for All</w:t>
            </w:r>
          </w:p>
        </w:tc>
      </w:tr>
      <w:tr w:rsidR="00B029ED" w:rsidRPr="007C0D4A" w:rsidTr="006E298B">
        <w:tc>
          <w:tcPr>
            <w:tcW w:w="1384" w:type="dxa"/>
          </w:tcPr>
          <w:p w:rsidR="00B029ED" w:rsidRPr="007C0D4A" w:rsidRDefault="00B029ED" w:rsidP="00AB51B2">
            <w:pPr>
              <w:rPr>
                <w:rFonts w:asciiTheme="minorHAnsi" w:hAnsiTheme="minorHAnsi" w:cstheme="minorHAnsi"/>
                <w:b/>
                <w:sz w:val="24"/>
                <w:szCs w:val="24"/>
              </w:rPr>
            </w:pPr>
          </w:p>
        </w:tc>
        <w:tc>
          <w:tcPr>
            <w:tcW w:w="7229" w:type="dxa"/>
            <w:gridSpan w:val="2"/>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 xml:space="preserve"> NIF Priority:</w:t>
            </w:r>
          </w:p>
          <w:p w:rsidR="003C5F2F" w:rsidRPr="003C5F2F" w:rsidRDefault="003C5F2F" w:rsidP="003C5F2F">
            <w:pPr>
              <w:rPr>
                <w:rFonts w:asciiTheme="minorHAnsi" w:hAnsiTheme="minorHAnsi" w:cstheme="minorHAnsi"/>
                <w:sz w:val="24"/>
                <w:szCs w:val="24"/>
              </w:rPr>
            </w:pPr>
            <w:r w:rsidRPr="003C5F2F">
              <w:rPr>
                <w:rFonts w:asciiTheme="minorHAnsi" w:hAnsiTheme="minorHAnsi" w:cstheme="minorHAnsi"/>
                <w:sz w:val="24"/>
                <w:szCs w:val="24"/>
              </w:rPr>
              <w:t>-Improvement in attainment, particularly in literacy and numeracy</w:t>
            </w:r>
          </w:p>
          <w:p w:rsidR="00B029ED" w:rsidRDefault="003C5F2F" w:rsidP="003C5F2F">
            <w:pPr>
              <w:rPr>
                <w:rFonts w:asciiTheme="minorHAnsi" w:hAnsiTheme="minorHAnsi" w:cstheme="minorHAnsi"/>
                <w:sz w:val="24"/>
                <w:szCs w:val="24"/>
              </w:rPr>
            </w:pPr>
            <w:r w:rsidRPr="003C5F2F">
              <w:rPr>
                <w:rFonts w:asciiTheme="minorHAnsi" w:hAnsiTheme="minorHAnsi" w:cstheme="minorHAnsi"/>
                <w:sz w:val="24"/>
                <w:szCs w:val="24"/>
              </w:rPr>
              <w:t>-Closing the attainment gap between the most and least disadvantaged children</w:t>
            </w:r>
          </w:p>
          <w:p w:rsidR="00BF4809" w:rsidRDefault="00BF4809" w:rsidP="003C5F2F">
            <w:pPr>
              <w:rPr>
                <w:rFonts w:asciiTheme="minorHAnsi" w:hAnsiTheme="minorHAnsi" w:cstheme="minorHAnsi"/>
                <w:sz w:val="24"/>
                <w:szCs w:val="24"/>
              </w:rPr>
            </w:pPr>
            <w:r>
              <w:rPr>
                <w:rFonts w:asciiTheme="minorHAnsi" w:hAnsiTheme="minorHAnsi" w:cstheme="minorHAnsi"/>
                <w:sz w:val="24"/>
                <w:szCs w:val="24"/>
              </w:rPr>
              <w:t xml:space="preserve">- </w:t>
            </w:r>
            <w:r w:rsidRPr="00BF4809">
              <w:rPr>
                <w:rFonts w:asciiTheme="minorHAnsi" w:hAnsiTheme="minorHAnsi" w:cstheme="minorHAnsi"/>
                <w:sz w:val="24"/>
                <w:szCs w:val="24"/>
              </w:rPr>
              <w:t>Improvement in children and young people's health and wellbeing</w:t>
            </w:r>
          </w:p>
          <w:p w:rsidR="00BF4809" w:rsidRPr="00BF4809" w:rsidRDefault="00BF4809" w:rsidP="003C5F2F">
            <w:pPr>
              <w:rPr>
                <w:rFonts w:asciiTheme="minorHAnsi" w:hAnsiTheme="minorHAnsi" w:cstheme="minorHAnsi"/>
                <w:sz w:val="24"/>
                <w:szCs w:val="24"/>
              </w:rPr>
            </w:pPr>
          </w:p>
        </w:tc>
        <w:tc>
          <w:tcPr>
            <w:tcW w:w="5670" w:type="dxa"/>
            <w:gridSpan w:val="2"/>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lastRenderedPageBreak/>
              <w:t>Links to HGIOS 4 / HGIOELC</w:t>
            </w:r>
          </w:p>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2.1, 2.4, 2.5, 3.1, 3.2</w:t>
            </w:r>
          </w:p>
        </w:tc>
      </w:tr>
      <w:tr w:rsidR="00B029ED" w:rsidRPr="007C0D4A" w:rsidTr="00AB51B2">
        <w:tc>
          <w:tcPr>
            <w:tcW w:w="1384" w:type="dxa"/>
          </w:tcPr>
          <w:p w:rsidR="00B029ED" w:rsidRPr="007C0D4A" w:rsidRDefault="00B029ED" w:rsidP="00AB51B2">
            <w:pPr>
              <w:rPr>
                <w:rFonts w:asciiTheme="minorHAnsi" w:hAnsiTheme="minorHAnsi" w:cstheme="minorHAnsi"/>
                <w:b/>
              </w:rPr>
            </w:pPr>
            <w:r w:rsidRPr="007C0D4A">
              <w:rPr>
                <w:rFonts w:asciiTheme="minorHAnsi" w:hAnsiTheme="minorHAnsi" w:cstheme="minorHAnsi"/>
                <w:b/>
              </w:rPr>
              <w:t>Cluster</w:t>
            </w:r>
          </w:p>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rPr>
              <w:t>Priority</w:t>
            </w:r>
          </w:p>
        </w:tc>
        <w:tc>
          <w:tcPr>
            <w:tcW w:w="12899" w:type="dxa"/>
            <w:gridSpan w:val="4"/>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Progress and Impact</w:t>
            </w:r>
          </w:p>
          <w:p w:rsidR="00B029ED" w:rsidRPr="00D61188" w:rsidRDefault="00BF4809" w:rsidP="00F018F0">
            <w:pPr>
              <w:pStyle w:val="ListParagraph"/>
              <w:ind w:left="720"/>
              <w:rPr>
                <w:rFonts w:asciiTheme="minorHAnsi" w:eastAsia="Times New Roman" w:hAnsiTheme="minorHAnsi" w:cstheme="minorHAnsi"/>
                <w:szCs w:val="24"/>
              </w:rPr>
            </w:pPr>
            <w:bookmarkStart w:id="1" w:name="_Hlk49259928"/>
            <w:r w:rsidRPr="00D61188">
              <w:rPr>
                <w:rFonts w:asciiTheme="minorHAnsi" w:eastAsia="Times New Roman" w:hAnsiTheme="minorHAnsi" w:cstheme="minorHAnsi"/>
                <w:szCs w:val="24"/>
              </w:rPr>
              <w:t>This work was due to</w:t>
            </w:r>
            <w:r w:rsidR="00F018F0" w:rsidRPr="00D61188">
              <w:rPr>
                <w:rFonts w:asciiTheme="minorHAnsi" w:eastAsia="Times New Roman" w:hAnsiTheme="minorHAnsi" w:cstheme="minorHAnsi"/>
                <w:szCs w:val="24"/>
              </w:rPr>
              <w:t xml:space="preserve"> take</w:t>
            </w:r>
            <w:r w:rsidRPr="00D61188">
              <w:rPr>
                <w:rFonts w:asciiTheme="minorHAnsi" w:eastAsia="Times New Roman" w:hAnsiTheme="minorHAnsi" w:cstheme="minorHAnsi"/>
                <w:szCs w:val="24"/>
              </w:rPr>
              <w:t xml:space="preserve"> place during the second half of session</w:t>
            </w:r>
            <w:r w:rsidR="00F018F0" w:rsidRPr="00D61188">
              <w:rPr>
                <w:rFonts w:asciiTheme="minorHAnsi" w:eastAsia="Times New Roman" w:hAnsiTheme="minorHAnsi" w:cstheme="minorHAnsi"/>
                <w:szCs w:val="24"/>
              </w:rPr>
              <w:t xml:space="preserve"> </w:t>
            </w:r>
            <w:r w:rsidRPr="00D61188">
              <w:rPr>
                <w:rFonts w:asciiTheme="minorHAnsi" w:eastAsia="Times New Roman" w:hAnsiTheme="minorHAnsi" w:cstheme="minorHAnsi"/>
                <w:szCs w:val="24"/>
              </w:rPr>
              <w:t>2019/20. Due to displacement during emergency building works and the Covid-19 pandemic we were unable to complete the work to meet this priority.</w:t>
            </w:r>
          </w:p>
          <w:bookmarkEnd w:id="1"/>
          <w:p w:rsidR="004365E2" w:rsidRPr="00D61188" w:rsidRDefault="004365E2" w:rsidP="006E6F0C">
            <w:pPr>
              <w:pStyle w:val="ListParagraph"/>
              <w:ind w:left="720"/>
              <w:rPr>
                <w:rFonts w:asciiTheme="minorHAnsi" w:hAnsiTheme="minorHAnsi" w:cstheme="minorHAnsi"/>
                <w:b/>
                <w:szCs w:val="24"/>
              </w:rPr>
            </w:pPr>
          </w:p>
          <w:p w:rsidR="004365E2" w:rsidRPr="007C0D4A" w:rsidRDefault="004365E2" w:rsidP="006E6F0C">
            <w:pPr>
              <w:pStyle w:val="ListParagraph"/>
              <w:ind w:left="720"/>
              <w:rPr>
                <w:rFonts w:asciiTheme="minorHAnsi" w:hAnsiTheme="minorHAnsi" w:cstheme="minorHAnsi"/>
                <w:b/>
              </w:rPr>
            </w:pPr>
          </w:p>
          <w:p w:rsidR="002C2EB8" w:rsidRPr="007C0D4A" w:rsidRDefault="002C2EB8" w:rsidP="002C2EB8">
            <w:pPr>
              <w:pStyle w:val="ListParagraph"/>
              <w:ind w:left="720"/>
              <w:rPr>
                <w:rFonts w:asciiTheme="minorHAnsi" w:hAnsiTheme="minorHAnsi" w:cstheme="minorHAnsi"/>
                <w:b/>
              </w:rPr>
            </w:pPr>
          </w:p>
        </w:tc>
      </w:tr>
      <w:tr w:rsidR="00B029ED" w:rsidRPr="007C0D4A" w:rsidTr="00AB51B2">
        <w:tc>
          <w:tcPr>
            <w:tcW w:w="1384" w:type="dxa"/>
            <w:shd w:val="clear" w:color="auto" w:fill="C6D9F1" w:themeFill="text2" w:themeFillTint="33"/>
          </w:tcPr>
          <w:p w:rsidR="00B029ED" w:rsidRPr="007C0D4A" w:rsidRDefault="00B029ED" w:rsidP="00AB51B2">
            <w:pPr>
              <w:rPr>
                <w:rFonts w:asciiTheme="minorHAnsi" w:hAnsiTheme="minorHAnsi" w:cstheme="minorHAnsi"/>
                <w:b/>
                <w:sz w:val="24"/>
                <w:szCs w:val="24"/>
              </w:rPr>
            </w:pPr>
          </w:p>
        </w:tc>
        <w:tc>
          <w:tcPr>
            <w:tcW w:w="12899" w:type="dxa"/>
            <w:gridSpan w:val="4"/>
            <w:shd w:val="clear" w:color="auto" w:fill="C6D9F1" w:themeFill="text2" w:themeFillTint="33"/>
          </w:tcPr>
          <w:p w:rsidR="00B029ED" w:rsidRPr="007C0D4A" w:rsidRDefault="00B029ED" w:rsidP="00AB51B2">
            <w:pPr>
              <w:rPr>
                <w:rFonts w:asciiTheme="minorHAnsi" w:hAnsiTheme="minorHAnsi" w:cstheme="minorHAnsi"/>
                <w:b/>
                <w:sz w:val="24"/>
                <w:szCs w:val="24"/>
              </w:rPr>
            </w:pPr>
          </w:p>
        </w:tc>
      </w:tr>
      <w:tr w:rsidR="00B029ED" w:rsidRPr="007C0D4A" w:rsidTr="00AB51B2">
        <w:tc>
          <w:tcPr>
            <w:tcW w:w="1384" w:type="dxa"/>
          </w:tcPr>
          <w:p w:rsidR="00B029ED" w:rsidRPr="007C0D4A" w:rsidRDefault="00B029ED" w:rsidP="00AB51B2">
            <w:pPr>
              <w:rPr>
                <w:rFonts w:asciiTheme="minorHAnsi" w:hAnsiTheme="minorHAnsi" w:cstheme="minorHAnsi"/>
                <w:b/>
              </w:rPr>
            </w:pPr>
            <w:r w:rsidRPr="007C0D4A">
              <w:rPr>
                <w:rFonts w:asciiTheme="minorHAnsi" w:hAnsiTheme="minorHAnsi" w:cstheme="minorHAnsi"/>
                <w:b/>
              </w:rPr>
              <w:t>School</w:t>
            </w:r>
          </w:p>
          <w:p w:rsidR="00B029ED" w:rsidRPr="007C0D4A" w:rsidRDefault="00B029ED" w:rsidP="00AB51B2">
            <w:pPr>
              <w:rPr>
                <w:rFonts w:asciiTheme="minorHAnsi" w:hAnsiTheme="minorHAnsi" w:cstheme="minorHAnsi"/>
                <w:b/>
              </w:rPr>
            </w:pPr>
            <w:r w:rsidRPr="007C0D4A">
              <w:rPr>
                <w:rFonts w:asciiTheme="minorHAnsi" w:hAnsiTheme="minorHAnsi" w:cstheme="minorHAnsi"/>
                <w:b/>
              </w:rPr>
              <w:t>Priority</w:t>
            </w:r>
          </w:p>
        </w:tc>
        <w:tc>
          <w:tcPr>
            <w:tcW w:w="12899" w:type="dxa"/>
            <w:gridSpan w:val="4"/>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Progress and Impact</w:t>
            </w:r>
          </w:p>
          <w:p w:rsidR="00BF4809" w:rsidRPr="00BF4809" w:rsidRDefault="00BF4809" w:rsidP="00BF4809">
            <w:pPr>
              <w:pStyle w:val="ListParagraph"/>
              <w:numPr>
                <w:ilvl w:val="0"/>
                <w:numId w:val="9"/>
              </w:numPr>
              <w:jc w:val="both"/>
              <w:rPr>
                <w:rFonts w:asciiTheme="minorHAnsi" w:hAnsiTheme="minorHAnsi" w:cstheme="minorHAnsi"/>
              </w:rPr>
            </w:pPr>
            <w:r w:rsidRPr="00BF4809">
              <w:rPr>
                <w:rFonts w:asciiTheme="minorHAnsi" w:hAnsiTheme="minorHAnsi" w:cstheme="minorHAnsi"/>
              </w:rPr>
              <w:t>A number of after school clubs provided pupils with opportunities to engage in wider achievements</w:t>
            </w:r>
          </w:p>
          <w:p w:rsidR="00BF4809" w:rsidRPr="00BF4809" w:rsidRDefault="00BF4809" w:rsidP="00BF4809">
            <w:pPr>
              <w:pStyle w:val="ListParagraph"/>
              <w:numPr>
                <w:ilvl w:val="0"/>
                <w:numId w:val="9"/>
              </w:numPr>
              <w:jc w:val="both"/>
              <w:rPr>
                <w:rFonts w:asciiTheme="minorHAnsi" w:hAnsiTheme="minorHAnsi" w:cstheme="minorHAnsi"/>
              </w:rPr>
            </w:pPr>
            <w:r w:rsidRPr="00BF4809">
              <w:rPr>
                <w:rFonts w:asciiTheme="minorHAnsi" w:hAnsiTheme="minorHAnsi" w:cstheme="minorHAnsi"/>
              </w:rPr>
              <w:t>Nurture</w:t>
            </w:r>
            <w:r>
              <w:rPr>
                <w:rFonts w:asciiTheme="minorHAnsi" w:hAnsiTheme="minorHAnsi" w:cstheme="minorHAnsi"/>
              </w:rPr>
              <w:t>/LIAM</w:t>
            </w:r>
            <w:r w:rsidRPr="00BF4809">
              <w:rPr>
                <w:rFonts w:asciiTheme="minorHAnsi" w:hAnsiTheme="minorHAnsi" w:cstheme="minorHAnsi"/>
              </w:rPr>
              <w:t xml:space="preserve"> groups established and adapted to suit pupil needs as the session progressed</w:t>
            </w:r>
          </w:p>
          <w:p w:rsidR="00BF4809" w:rsidRDefault="00BF4809" w:rsidP="00BF4809">
            <w:pPr>
              <w:pStyle w:val="ListParagraph"/>
              <w:numPr>
                <w:ilvl w:val="0"/>
                <w:numId w:val="9"/>
              </w:numPr>
              <w:jc w:val="both"/>
              <w:rPr>
                <w:rFonts w:asciiTheme="minorHAnsi" w:hAnsiTheme="minorHAnsi" w:cstheme="minorHAnsi"/>
              </w:rPr>
            </w:pPr>
            <w:r w:rsidRPr="00BF4809">
              <w:rPr>
                <w:rFonts w:asciiTheme="minorHAnsi" w:hAnsiTheme="minorHAnsi" w:cstheme="minorHAnsi"/>
              </w:rPr>
              <w:t xml:space="preserve">Class </w:t>
            </w:r>
            <w:r>
              <w:rPr>
                <w:rFonts w:asciiTheme="minorHAnsi" w:hAnsiTheme="minorHAnsi" w:cstheme="minorHAnsi"/>
              </w:rPr>
              <w:t xml:space="preserve">HWB </w:t>
            </w:r>
            <w:r w:rsidRPr="00BF4809">
              <w:rPr>
                <w:rFonts w:asciiTheme="minorHAnsi" w:hAnsiTheme="minorHAnsi" w:cstheme="minorHAnsi"/>
              </w:rPr>
              <w:t>check ins carried out on a daily basis</w:t>
            </w:r>
          </w:p>
          <w:p w:rsidR="00BF4809" w:rsidRPr="00BF4809" w:rsidRDefault="00BF4809" w:rsidP="00BF4809">
            <w:pPr>
              <w:pStyle w:val="ListParagraph"/>
              <w:numPr>
                <w:ilvl w:val="0"/>
                <w:numId w:val="9"/>
              </w:numPr>
              <w:jc w:val="both"/>
              <w:rPr>
                <w:rFonts w:asciiTheme="minorHAnsi" w:hAnsiTheme="minorHAnsi" w:cstheme="minorHAnsi"/>
              </w:rPr>
            </w:pPr>
            <w:r w:rsidRPr="00BF4809">
              <w:rPr>
                <w:rFonts w:asciiTheme="minorHAnsi" w:hAnsiTheme="minorHAnsi" w:cstheme="minorHAnsi"/>
              </w:rPr>
              <w:t xml:space="preserve">MTV strategies carried out throughout teaching practice with a particular strategy being the focus of each month. </w:t>
            </w:r>
            <w:r>
              <w:rPr>
                <w:rFonts w:asciiTheme="minorHAnsi" w:hAnsiTheme="minorHAnsi" w:cstheme="minorHAnsi"/>
              </w:rPr>
              <w:t xml:space="preserve">Pupils </w:t>
            </w:r>
            <w:r w:rsidRPr="00BF4809">
              <w:rPr>
                <w:rFonts w:asciiTheme="minorHAnsi" w:hAnsiTheme="minorHAnsi" w:cstheme="minorHAnsi"/>
              </w:rPr>
              <w:t>were able to express their thoughts, feelings and opinions clearly</w:t>
            </w:r>
          </w:p>
          <w:p w:rsidR="00BF4809" w:rsidRPr="00BF4809" w:rsidRDefault="00BF4809" w:rsidP="00BF4809">
            <w:pPr>
              <w:pStyle w:val="ListParagraph"/>
              <w:numPr>
                <w:ilvl w:val="0"/>
                <w:numId w:val="9"/>
              </w:numPr>
              <w:jc w:val="both"/>
              <w:rPr>
                <w:rFonts w:asciiTheme="minorHAnsi" w:hAnsiTheme="minorHAnsi" w:cstheme="minorHAnsi"/>
              </w:rPr>
            </w:pPr>
            <w:r w:rsidRPr="00BF4809">
              <w:rPr>
                <w:rFonts w:asciiTheme="minorHAnsi" w:hAnsiTheme="minorHAnsi" w:cstheme="minorHAnsi"/>
              </w:rPr>
              <w:t>Regular Mindfulness sessions carried out at weekly whole school assembly</w:t>
            </w:r>
          </w:p>
          <w:p w:rsidR="00BF4809" w:rsidRPr="00BF4809" w:rsidRDefault="00BF4809" w:rsidP="00BF4809">
            <w:pPr>
              <w:pStyle w:val="ListParagraph"/>
              <w:numPr>
                <w:ilvl w:val="0"/>
                <w:numId w:val="9"/>
              </w:numPr>
              <w:jc w:val="both"/>
              <w:rPr>
                <w:rFonts w:asciiTheme="minorHAnsi" w:hAnsiTheme="minorHAnsi" w:cstheme="minorHAnsi"/>
              </w:rPr>
            </w:pPr>
            <w:r w:rsidRPr="00BF4809">
              <w:rPr>
                <w:rFonts w:asciiTheme="minorHAnsi" w:hAnsiTheme="minorHAnsi" w:cstheme="minorHAnsi"/>
              </w:rPr>
              <w:t>Pupils enjoyed being members of their committee groups and had a say in making decisions which would have an impact on their time at school</w:t>
            </w:r>
          </w:p>
          <w:p w:rsidR="00BF4809" w:rsidRPr="00BF4809" w:rsidRDefault="00BF4809" w:rsidP="00BF4809">
            <w:pPr>
              <w:pStyle w:val="ListParagraph"/>
              <w:numPr>
                <w:ilvl w:val="0"/>
                <w:numId w:val="9"/>
              </w:numPr>
              <w:jc w:val="both"/>
              <w:rPr>
                <w:rFonts w:asciiTheme="minorHAnsi" w:hAnsiTheme="minorHAnsi" w:cstheme="minorHAnsi"/>
              </w:rPr>
            </w:pPr>
            <w:r w:rsidRPr="00BF4809">
              <w:rPr>
                <w:rFonts w:asciiTheme="minorHAnsi" w:hAnsiTheme="minorHAnsi" w:cstheme="minorHAnsi"/>
              </w:rPr>
              <w:t>Twitter page updated regularly to show learning activities and school events.</w:t>
            </w:r>
          </w:p>
          <w:p w:rsidR="00BF4809" w:rsidRPr="00BF4809" w:rsidRDefault="00BF4809" w:rsidP="00BF4809">
            <w:pPr>
              <w:pStyle w:val="ListParagraph"/>
              <w:numPr>
                <w:ilvl w:val="0"/>
                <w:numId w:val="9"/>
              </w:numPr>
              <w:jc w:val="both"/>
              <w:rPr>
                <w:rFonts w:asciiTheme="minorHAnsi" w:hAnsiTheme="minorHAnsi" w:cstheme="minorHAnsi"/>
              </w:rPr>
            </w:pPr>
            <w:r w:rsidRPr="00BF4809">
              <w:rPr>
                <w:rFonts w:asciiTheme="minorHAnsi" w:hAnsiTheme="minorHAnsi" w:cstheme="minorHAnsi"/>
              </w:rPr>
              <w:t>Homework grids were updated termly with a range of relevant activities for each stage</w:t>
            </w:r>
          </w:p>
          <w:p w:rsidR="002C2EB8" w:rsidRPr="007C0D4A" w:rsidRDefault="002C2EB8" w:rsidP="00BF4809">
            <w:pPr>
              <w:pStyle w:val="ListParagraph"/>
              <w:ind w:left="720"/>
              <w:jc w:val="both"/>
              <w:rPr>
                <w:rFonts w:asciiTheme="minorHAnsi" w:hAnsiTheme="minorHAnsi" w:cstheme="minorHAnsi"/>
                <w:b/>
              </w:rPr>
            </w:pPr>
          </w:p>
        </w:tc>
      </w:tr>
      <w:tr w:rsidR="00B029ED" w:rsidRPr="007C0D4A" w:rsidTr="00AB51B2">
        <w:tc>
          <w:tcPr>
            <w:tcW w:w="1384" w:type="dxa"/>
          </w:tcPr>
          <w:p w:rsidR="00B029ED" w:rsidRDefault="00B029ED" w:rsidP="00AB51B2">
            <w:pPr>
              <w:rPr>
                <w:rFonts w:asciiTheme="minorHAnsi" w:hAnsiTheme="minorHAnsi" w:cstheme="minorHAnsi"/>
                <w:b/>
                <w:sz w:val="24"/>
                <w:szCs w:val="24"/>
              </w:rPr>
            </w:pPr>
          </w:p>
          <w:p w:rsidR="005404FD" w:rsidRPr="007C0D4A" w:rsidRDefault="005404FD" w:rsidP="00AB51B2">
            <w:pPr>
              <w:rPr>
                <w:rFonts w:asciiTheme="minorHAnsi" w:hAnsiTheme="minorHAnsi" w:cstheme="minorHAnsi"/>
                <w:b/>
                <w:sz w:val="24"/>
                <w:szCs w:val="24"/>
              </w:rPr>
            </w:pPr>
          </w:p>
        </w:tc>
        <w:tc>
          <w:tcPr>
            <w:tcW w:w="12899" w:type="dxa"/>
            <w:gridSpan w:val="4"/>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School</w:t>
            </w:r>
            <w:r w:rsidR="00B73098" w:rsidRPr="007C0D4A">
              <w:rPr>
                <w:rFonts w:asciiTheme="minorHAnsi" w:hAnsiTheme="minorHAnsi" w:cstheme="minorHAnsi"/>
                <w:b/>
                <w:sz w:val="24"/>
                <w:szCs w:val="24"/>
              </w:rPr>
              <w:t xml:space="preserve"> Priority </w:t>
            </w:r>
            <w:proofErr w:type="gramStart"/>
            <w:r w:rsidR="00B73098" w:rsidRPr="007C0D4A">
              <w:rPr>
                <w:rFonts w:asciiTheme="minorHAnsi" w:hAnsiTheme="minorHAnsi" w:cstheme="minorHAnsi"/>
                <w:b/>
                <w:sz w:val="24"/>
                <w:szCs w:val="24"/>
              </w:rPr>
              <w:t>4 :</w:t>
            </w:r>
            <w:proofErr w:type="gramEnd"/>
            <w:r w:rsidR="00B73098" w:rsidRPr="007C0D4A">
              <w:rPr>
                <w:rFonts w:asciiTheme="minorHAnsi" w:hAnsiTheme="minorHAnsi" w:cstheme="minorHAnsi"/>
                <w:b/>
                <w:sz w:val="24"/>
                <w:szCs w:val="24"/>
              </w:rPr>
              <w:t xml:space="preserve"> </w:t>
            </w:r>
            <w:r w:rsidR="009B5E12">
              <w:rPr>
                <w:rFonts w:asciiTheme="minorHAnsi" w:hAnsiTheme="minorHAnsi" w:cstheme="minorHAnsi"/>
                <w:b/>
                <w:sz w:val="24"/>
                <w:szCs w:val="24"/>
              </w:rPr>
              <w:t>Curriculum Planning</w:t>
            </w:r>
          </w:p>
        </w:tc>
      </w:tr>
      <w:tr w:rsidR="00B029ED" w:rsidRPr="007C0D4A" w:rsidTr="00AB51B2">
        <w:tc>
          <w:tcPr>
            <w:tcW w:w="1384" w:type="dxa"/>
          </w:tcPr>
          <w:p w:rsidR="00B029ED" w:rsidRPr="007C0D4A" w:rsidRDefault="009B5E12" w:rsidP="00AB51B2">
            <w:pPr>
              <w:rPr>
                <w:rFonts w:asciiTheme="minorHAnsi" w:hAnsiTheme="minorHAnsi" w:cstheme="minorHAnsi"/>
                <w:b/>
              </w:rPr>
            </w:pPr>
            <w:r>
              <w:rPr>
                <w:rFonts w:asciiTheme="minorHAnsi" w:hAnsiTheme="minorHAnsi" w:cstheme="minorHAnsi"/>
                <w:b/>
              </w:rPr>
              <w:t>School</w:t>
            </w:r>
          </w:p>
          <w:p w:rsidR="00B029ED" w:rsidRPr="007C0D4A" w:rsidRDefault="00B029ED" w:rsidP="00AB51B2">
            <w:pPr>
              <w:rPr>
                <w:rFonts w:asciiTheme="minorHAnsi" w:hAnsiTheme="minorHAnsi" w:cstheme="minorHAnsi"/>
                <w:b/>
              </w:rPr>
            </w:pPr>
            <w:r w:rsidRPr="007C0D4A">
              <w:rPr>
                <w:rFonts w:asciiTheme="minorHAnsi" w:hAnsiTheme="minorHAnsi" w:cstheme="minorHAnsi"/>
                <w:b/>
              </w:rPr>
              <w:t>Priority</w:t>
            </w:r>
          </w:p>
        </w:tc>
        <w:tc>
          <w:tcPr>
            <w:tcW w:w="12899" w:type="dxa"/>
            <w:gridSpan w:val="4"/>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Progress and Impact</w:t>
            </w:r>
          </w:p>
          <w:p w:rsidR="009B5E12" w:rsidRPr="006365DB" w:rsidRDefault="009B5E12" w:rsidP="009B5E12">
            <w:pPr>
              <w:pStyle w:val="ListParagraph"/>
              <w:numPr>
                <w:ilvl w:val="0"/>
                <w:numId w:val="22"/>
              </w:numPr>
              <w:rPr>
                <w:rFonts w:asciiTheme="minorHAnsi" w:eastAsia="Times New Roman" w:hAnsiTheme="minorHAnsi" w:cstheme="minorHAnsi"/>
                <w:szCs w:val="24"/>
              </w:rPr>
            </w:pPr>
            <w:r w:rsidRPr="006365DB">
              <w:rPr>
                <w:rFonts w:asciiTheme="minorHAnsi" w:eastAsia="Times New Roman" w:hAnsiTheme="minorHAnsi" w:cstheme="minorHAnsi"/>
                <w:szCs w:val="24"/>
              </w:rPr>
              <w:t>Holistic assessment / moderation cluster meeting provided opportunities to work collaboratively with teachers within the cluster to create a range of assessments. The aim was to benchmark and measure appropriately children’s progress in Numeracy in an outdoor learning context.</w:t>
            </w:r>
          </w:p>
          <w:p w:rsidR="009B5E12" w:rsidRPr="006365DB" w:rsidRDefault="009B5E12" w:rsidP="009B5E12">
            <w:pPr>
              <w:pStyle w:val="ListParagraph"/>
              <w:numPr>
                <w:ilvl w:val="0"/>
                <w:numId w:val="22"/>
              </w:numPr>
              <w:rPr>
                <w:rFonts w:asciiTheme="minorHAnsi" w:eastAsia="Times New Roman" w:hAnsiTheme="minorHAnsi" w:cstheme="minorHAnsi"/>
                <w:szCs w:val="24"/>
              </w:rPr>
            </w:pPr>
            <w:r w:rsidRPr="006365DB">
              <w:rPr>
                <w:rFonts w:asciiTheme="minorHAnsi" w:eastAsia="Times New Roman" w:hAnsiTheme="minorHAnsi" w:cstheme="minorHAnsi"/>
                <w:szCs w:val="24"/>
              </w:rPr>
              <w:t>Staff peer observations provided opportunities to observe and share good practice.</w:t>
            </w:r>
          </w:p>
          <w:p w:rsidR="009B5E12" w:rsidRPr="006365DB" w:rsidRDefault="009B5E12" w:rsidP="009B5E12">
            <w:pPr>
              <w:pStyle w:val="ListParagraph"/>
              <w:numPr>
                <w:ilvl w:val="0"/>
                <w:numId w:val="22"/>
              </w:numPr>
              <w:rPr>
                <w:rFonts w:asciiTheme="minorHAnsi" w:eastAsia="Times New Roman" w:hAnsiTheme="minorHAnsi" w:cstheme="minorHAnsi"/>
                <w:szCs w:val="24"/>
              </w:rPr>
            </w:pPr>
            <w:r w:rsidRPr="006365DB">
              <w:rPr>
                <w:rFonts w:asciiTheme="minorHAnsi" w:eastAsia="Times New Roman" w:hAnsiTheme="minorHAnsi" w:cstheme="minorHAnsi"/>
                <w:szCs w:val="24"/>
              </w:rPr>
              <w:t>Collaboration across the schools allowed planning for meaningful outdoor learning experiences.</w:t>
            </w:r>
          </w:p>
          <w:p w:rsidR="009B5E12" w:rsidRPr="006365DB" w:rsidRDefault="009B5E12" w:rsidP="009B5E12">
            <w:pPr>
              <w:pStyle w:val="ListParagraph"/>
              <w:numPr>
                <w:ilvl w:val="0"/>
                <w:numId w:val="22"/>
              </w:numPr>
              <w:rPr>
                <w:rFonts w:asciiTheme="minorHAnsi" w:eastAsia="Times New Roman" w:hAnsiTheme="minorHAnsi" w:cstheme="minorHAnsi"/>
                <w:szCs w:val="24"/>
              </w:rPr>
            </w:pPr>
            <w:r w:rsidRPr="006365DB">
              <w:rPr>
                <w:rFonts w:asciiTheme="minorHAnsi" w:eastAsia="Times New Roman" w:hAnsiTheme="minorHAnsi" w:cstheme="minorHAnsi"/>
                <w:szCs w:val="24"/>
              </w:rPr>
              <w:t xml:space="preserve">Laptops, desktops, </w:t>
            </w:r>
            <w:proofErr w:type="spellStart"/>
            <w:r w:rsidRPr="006365DB">
              <w:rPr>
                <w:rFonts w:asciiTheme="minorHAnsi" w:eastAsia="Times New Roman" w:hAnsiTheme="minorHAnsi" w:cstheme="minorHAnsi"/>
                <w:szCs w:val="24"/>
              </w:rPr>
              <w:t>i</w:t>
            </w:r>
            <w:proofErr w:type="spellEnd"/>
            <w:r w:rsidRPr="006365DB">
              <w:rPr>
                <w:rFonts w:asciiTheme="minorHAnsi" w:eastAsia="Times New Roman" w:hAnsiTheme="minorHAnsi" w:cstheme="minorHAnsi"/>
                <w:szCs w:val="24"/>
              </w:rPr>
              <w:t>-pads and active panels were updated to ensure plenty of availability to all and to support learning and teaching.</w:t>
            </w:r>
          </w:p>
          <w:p w:rsidR="009B5E12" w:rsidRPr="006365DB" w:rsidRDefault="009B5E12" w:rsidP="009B5E12">
            <w:pPr>
              <w:pStyle w:val="ListParagraph"/>
              <w:numPr>
                <w:ilvl w:val="0"/>
                <w:numId w:val="22"/>
              </w:numPr>
              <w:rPr>
                <w:rFonts w:asciiTheme="minorHAnsi" w:eastAsia="Times New Roman" w:hAnsiTheme="minorHAnsi" w:cstheme="minorHAnsi"/>
                <w:szCs w:val="24"/>
              </w:rPr>
            </w:pPr>
            <w:r w:rsidRPr="006365DB">
              <w:rPr>
                <w:rFonts w:asciiTheme="minorHAnsi" w:eastAsia="Times New Roman" w:hAnsiTheme="minorHAnsi" w:cstheme="minorHAnsi"/>
                <w:szCs w:val="24"/>
              </w:rPr>
              <w:lastRenderedPageBreak/>
              <w:t>Digital technology training was provided to all teaching staff.</w:t>
            </w:r>
          </w:p>
          <w:p w:rsidR="00B029ED" w:rsidRPr="006365DB" w:rsidRDefault="009B5E12" w:rsidP="009B5E12">
            <w:pPr>
              <w:pStyle w:val="ListParagraph"/>
              <w:numPr>
                <w:ilvl w:val="0"/>
                <w:numId w:val="22"/>
              </w:numPr>
              <w:rPr>
                <w:rFonts w:asciiTheme="minorHAnsi" w:eastAsia="Times New Roman" w:hAnsiTheme="minorHAnsi" w:cstheme="minorHAnsi"/>
                <w:szCs w:val="24"/>
              </w:rPr>
            </w:pPr>
            <w:r w:rsidRPr="006365DB">
              <w:rPr>
                <w:rFonts w:asciiTheme="minorHAnsi" w:eastAsia="Times New Roman" w:hAnsiTheme="minorHAnsi" w:cstheme="minorHAnsi"/>
                <w:szCs w:val="24"/>
              </w:rPr>
              <w:t>Digital portfolios used for parental communication and assessment purposes. Seesaw and Teams were then used as a platform for learning from home during school closures.</w:t>
            </w:r>
          </w:p>
          <w:p w:rsidR="00B029ED" w:rsidRPr="007C0D4A" w:rsidRDefault="00B029ED" w:rsidP="00AB51B2">
            <w:pPr>
              <w:rPr>
                <w:rFonts w:asciiTheme="minorHAnsi" w:hAnsiTheme="minorHAnsi" w:cstheme="minorHAnsi"/>
                <w:b/>
                <w:sz w:val="24"/>
                <w:szCs w:val="24"/>
              </w:rPr>
            </w:pPr>
          </w:p>
        </w:tc>
      </w:tr>
      <w:tr w:rsidR="00B029ED" w:rsidRPr="007C0D4A" w:rsidTr="00AB51B2">
        <w:tc>
          <w:tcPr>
            <w:tcW w:w="1384" w:type="dxa"/>
          </w:tcPr>
          <w:p w:rsidR="00B029ED" w:rsidRDefault="00B029ED" w:rsidP="00AB51B2">
            <w:pPr>
              <w:rPr>
                <w:rFonts w:asciiTheme="minorHAnsi" w:hAnsiTheme="minorHAnsi" w:cstheme="minorHAnsi"/>
                <w:b/>
              </w:rPr>
            </w:pPr>
          </w:p>
          <w:p w:rsidR="005404FD" w:rsidRPr="007C0D4A" w:rsidRDefault="005404FD" w:rsidP="00AB51B2">
            <w:pPr>
              <w:rPr>
                <w:rFonts w:asciiTheme="minorHAnsi" w:hAnsiTheme="minorHAnsi" w:cstheme="minorHAnsi"/>
                <w:b/>
              </w:rPr>
            </w:pPr>
          </w:p>
        </w:tc>
        <w:tc>
          <w:tcPr>
            <w:tcW w:w="12899" w:type="dxa"/>
            <w:gridSpan w:val="4"/>
          </w:tcPr>
          <w:p w:rsidR="00B029ED" w:rsidRPr="007C0D4A" w:rsidRDefault="00B73098" w:rsidP="00AB51B2">
            <w:pPr>
              <w:rPr>
                <w:rFonts w:asciiTheme="minorHAnsi" w:hAnsiTheme="minorHAnsi" w:cstheme="minorHAnsi"/>
                <w:b/>
                <w:sz w:val="24"/>
                <w:szCs w:val="24"/>
              </w:rPr>
            </w:pPr>
            <w:r w:rsidRPr="007C0D4A">
              <w:rPr>
                <w:rFonts w:asciiTheme="minorHAnsi" w:hAnsiTheme="minorHAnsi" w:cstheme="minorHAnsi"/>
                <w:b/>
                <w:sz w:val="24"/>
                <w:szCs w:val="24"/>
              </w:rPr>
              <w:t xml:space="preserve">School Priority 5:  </w:t>
            </w:r>
            <w:r w:rsidR="009B5E12">
              <w:rPr>
                <w:rFonts w:asciiTheme="minorHAnsi" w:hAnsiTheme="minorHAnsi" w:cstheme="minorHAnsi"/>
                <w:b/>
                <w:sz w:val="24"/>
                <w:szCs w:val="24"/>
              </w:rPr>
              <w:t>Policy and Procedures</w:t>
            </w:r>
          </w:p>
        </w:tc>
      </w:tr>
      <w:tr w:rsidR="00B029ED" w:rsidRPr="007C0D4A" w:rsidTr="00AB51B2">
        <w:tc>
          <w:tcPr>
            <w:tcW w:w="1384" w:type="dxa"/>
          </w:tcPr>
          <w:p w:rsidR="00B029ED" w:rsidRPr="007C0D4A" w:rsidRDefault="00B029ED" w:rsidP="00AB51B2">
            <w:pPr>
              <w:rPr>
                <w:rFonts w:asciiTheme="minorHAnsi" w:hAnsiTheme="minorHAnsi" w:cstheme="minorHAnsi"/>
                <w:b/>
              </w:rPr>
            </w:pPr>
            <w:r w:rsidRPr="007C0D4A">
              <w:rPr>
                <w:rFonts w:asciiTheme="minorHAnsi" w:hAnsiTheme="minorHAnsi" w:cstheme="minorHAnsi"/>
                <w:b/>
              </w:rPr>
              <w:t>School</w:t>
            </w:r>
          </w:p>
          <w:p w:rsidR="00B029ED" w:rsidRPr="007C0D4A" w:rsidRDefault="00B029ED" w:rsidP="00AB51B2">
            <w:pPr>
              <w:rPr>
                <w:rFonts w:asciiTheme="minorHAnsi" w:hAnsiTheme="minorHAnsi" w:cstheme="minorHAnsi"/>
                <w:b/>
              </w:rPr>
            </w:pPr>
            <w:r w:rsidRPr="007C0D4A">
              <w:rPr>
                <w:rFonts w:asciiTheme="minorHAnsi" w:hAnsiTheme="minorHAnsi" w:cstheme="minorHAnsi"/>
                <w:b/>
              </w:rPr>
              <w:t xml:space="preserve"> Priority</w:t>
            </w:r>
          </w:p>
        </w:tc>
        <w:tc>
          <w:tcPr>
            <w:tcW w:w="12899" w:type="dxa"/>
            <w:gridSpan w:val="4"/>
          </w:tcPr>
          <w:p w:rsidR="00B029ED" w:rsidRPr="007C0D4A" w:rsidRDefault="00B029ED" w:rsidP="00AB51B2">
            <w:pPr>
              <w:rPr>
                <w:rFonts w:asciiTheme="minorHAnsi" w:hAnsiTheme="minorHAnsi" w:cstheme="minorHAnsi"/>
                <w:b/>
                <w:sz w:val="24"/>
                <w:szCs w:val="24"/>
              </w:rPr>
            </w:pPr>
            <w:r w:rsidRPr="007C0D4A">
              <w:rPr>
                <w:rFonts w:asciiTheme="minorHAnsi" w:hAnsiTheme="minorHAnsi" w:cstheme="minorHAnsi"/>
                <w:b/>
                <w:sz w:val="24"/>
                <w:szCs w:val="24"/>
              </w:rPr>
              <w:t>Progress and Impact</w:t>
            </w:r>
          </w:p>
          <w:p w:rsidR="009B5E12" w:rsidRPr="009B5E12" w:rsidRDefault="009B5E12" w:rsidP="009B5E12">
            <w:pPr>
              <w:pStyle w:val="ListParagraph"/>
              <w:numPr>
                <w:ilvl w:val="0"/>
                <w:numId w:val="14"/>
              </w:numPr>
              <w:rPr>
                <w:rFonts w:asciiTheme="minorHAnsi" w:hAnsiTheme="minorHAnsi" w:cstheme="minorHAnsi"/>
              </w:rPr>
            </w:pPr>
            <w:r w:rsidRPr="009B5E12">
              <w:rPr>
                <w:rFonts w:asciiTheme="minorHAnsi" w:hAnsiTheme="minorHAnsi" w:cstheme="minorHAnsi"/>
              </w:rPr>
              <w:t>Pupils, parents &amp; staff were cons</w:t>
            </w:r>
            <w:r w:rsidR="00F018F0">
              <w:rPr>
                <w:rFonts w:asciiTheme="minorHAnsi" w:hAnsiTheme="minorHAnsi" w:cstheme="minorHAnsi"/>
              </w:rPr>
              <w:t xml:space="preserve">ulted </w:t>
            </w:r>
            <w:r w:rsidRPr="009B5E12">
              <w:rPr>
                <w:rFonts w:asciiTheme="minorHAnsi" w:hAnsiTheme="minorHAnsi" w:cstheme="minorHAnsi"/>
              </w:rPr>
              <w:t>when revising the school values and aims and helped decide which were the most relevant to the school community.</w:t>
            </w:r>
          </w:p>
          <w:p w:rsidR="009B5E12" w:rsidRPr="009B5E12" w:rsidRDefault="009B5E12" w:rsidP="009B5E12">
            <w:pPr>
              <w:pStyle w:val="ListParagraph"/>
              <w:numPr>
                <w:ilvl w:val="0"/>
                <w:numId w:val="14"/>
              </w:numPr>
              <w:rPr>
                <w:rFonts w:asciiTheme="minorHAnsi" w:hAnsiTheme="minorHAnsi" w:cstheme="minorHAnsi"/>
              </w:rPr>
            </w:pPr>
            <w:r w:rsidRPr="009B5E12">
              <w:rPr>
                <w:rFonts w:asciiTheme="minorHAnsi" w:hAnsiTheme="minorHAnsi" w:cstheme="minorHAnsi"/>
              </w:rPr>
              <w:t>The homework and behaviour policies were updated to reflect the current setting and needs of all pupils.</w:t>
            </w:r>
          </w:p>
          <w:p w:rsidR="002C2EB8" w:rsidRPr="007C0D4A" w:rsidRDefault="002C2EB8" w:rsidP="009B5E12">
            <w:pPr>
              <w:pStyle w:val="ListParagraph"/>
              <w:ind w:left="720"/>
              <w:rPr>
                <w:rFonts w:asciiTheme="minorHAnsi" w:hAnsiTheme="minorHAnsi" w:cstheme="minorHAnsi"/>
                <w:b/>
              </w:rPr>
            </w:pPr>
          </w:p>
        </w:tc>
      </w:tr>
      <w:bookmarkEnd w:id="0"/>
      <w:tr w:rsidR="005509D8" w:rsidRPr="007C0D4A" w:rsidTr="005509D8">
        <w:trPr>
          <w:gridAfter w:val="1"/>
          <w:wAfter w:w="109" w:type="dxa"/>
        </w:trPr>
        <w:tc>
          <w:tcPr>
            <w:tcW w:w="14174" w:type="dxa"/>
            <w:gridSpan w:val="4"/>
            <w:tcBorders>
              <w:bottom w:val="single" w:sz="4" w:space="0" w:color="000000" w:themeColor="text1"/>
            </w:tcBorders>
            <w:shd w:val="clear" w:color="auto" w:fill="8DB3E2" w:themeFill="text2" w:themeFillTint="66"/>
          </w:tcPr>
          <w:p w:rsidR="005509D8" w:rsidRPr="007C0D4A" w:rsidRDefault="005509D8">
            <w:pPr>
              <w:rPr>
                <w:rFonts w:asciiTheme="minorHAnsi" w:hAnsiTheme="minorHAnsi" w:cstheme="minorHAnsi"/>
                <w:b/>
                <w:sz w:val="22"/>
                <w:szCs w:val="22"/>
              </w:rPr>
            </w:pPr>
            <w:r w:rsidRPr="007C0D4A">
              <w:rPr>
                <w:rFonts w:asciiTheme="minorHAnsi" w:hAnsiTheme="minorHAnsi" w:cstheme="minorHAnsi"/>
                <w:b/>
                <w:sz w:val="22"/>
                <w:szCs w:val="22"/>
              </w:rPr>
              <w:t>Evaluation Summary</w:t>
            </w:r>
          </w:p>
        </w:tc>
      </w:tr>
      <w:tr w:rsidR="005509D8" w:rsidRPr="007C0D4A" w:rsidTr="005509D8">
        <w:trPr>
          <w:gridAfter w:val="1"/>
          <w:wAfter w:w="109" w:type="dxa"/>
        </w:trPr>
        <w:tc>
          <w:tcPr>
            <w:tcW w:w="4219" w:type="dxa"/>
            <w:gridSpan w:val="2"/>
            <w:tcBorders>
              <w:left w:val="nil"/>
              <w:right w:val="nil"/>
            </w:tcBorders>
          </w:tcPr>
          <w:p w:rsidR="005509D8" w:rsidRPr="007C0D4A" w:rsidRDefault="005509D8">
            <w:pPr>
              <w:rPr>
                <w:rFonts w:asciiTheme="minorHAnsi" w:hAnsiTheme="minorHAnsi" w:cstheme="minorHAnsi"/>
              </w:rPr>
            </w:pPr>
          </w:p>
          <w:p w:rsidR="005509D8" w:rsidRPr="007C0D4A" w:rsidRDefault="005509D8">
            <w:pPr>
              <w:rPr>
                <w:rFonts w:asciiTheme="minorHAnsi" w:hAnsiTheme="minorHAnsi" w:cstheme="minorHAnsi"/>
              </w:rPr>
            </w:pPr>
          </w:p>
        </w:tc>
        <w:tc>
          <w:tcPr>
            <w:tcW w:w="9955" w:type="dxa"/>
            <w:gridSpan w:val="2"/>
            <w:tcBorders>
              <w:left w:val="nil"/>
              <w:right w:val="nil"/>
            </w:tcBorders>
          </w:tcPr>
          <w:p w:rsidR="005509D8" w:rsidRDefault="005509D8">
            <w:pPr>
              <w:rPr>
                <w:rFonts w:asciiTheme="minorHAnsi" w:hAnsiTheme="minorHAnsi" w:cstheme="minorHAnsi"/>
              </w:rPr>
            </w:pPr>
          </w:p>
          <w:p w:rsidR="009B5E12" w:rsidRDefault="009B5E12">
            <w:pPr>
              <w:rPr>
                <w:rFonts w:asciiTheme="minorHAnsi" w:hAnsiTheme="minorHAnsi" w:cstheme="minorHAnsi"/>
              </w:rPr>
            </w:pPr>
          </w:p>
          <w:p w:rsidR="009B5E12" w:rsidRDefault="009B5E12">
            <w:pPr>
              <w:rPr>
                <w:rFonts w:asciiTheme="minorHAnsi" w:hAnsiTheme="minorHAnsi" w:cstheme="minorHAnsi"/>
              </w:rPr>
            </w:pPr>
          </w:p>
          <w:p w:rsidR="009B5E12" w:rsidRDefault="009B5E12">
            <w:pPr>
              <w:rPr>
                <w:rFonts w:asciiTheme="minorHAnsi" w:hAnsiTheme="minorHAnsi" w:cstheme="minorHAnsi"/>
              </w:rPr>
            </w:pPr>
          </w:p>
          <w:p w:rsidR="009B5E12" w:rsidRDefault="009B5E12">
            <w:pPr>
              <w:rPr>
                <w:rFonts w:asciiTheme="minorHAnsi" w:hAnsiTheme="minorHAnsi" w:cstheme="minorHAnsi"/>
              </w:rPr>
            </w:pPr>
          </w:p>
          <w:p w:rsidR="009B5E12" w:rsidRDefault="009B5E12">
            <w:pPr>
              <w:rPr>
                <w:rFonts w:asciiTheme="minorHAnsi" w:hAnsiTheme="minorHAnsi" w:cstheme="minorHAnsi"/>
              </w:rPr>
            </w:pPr>
          </w:p>
          <w:p w:rsidR="009B5E12" w:rsidRDefault="009B5E12">
            <w:pPr>
              <w:rPr>
                <w:rFonts w:asciiTheme="minorHAnsi" w:hAnsiTheme="minorHAnsi" w:cstheme="minorHAnsi"/>
              </w:rPr>
            </w:pPr>
          </w:p>
          <w:p w:rsidR="009B5E12" w:rsidRDefault="009B5E12">
            <w:pPr>
              <w:rPr>
                <w:rFonts w:asciiTheme="minorHAnsi" w:hAnsiTheme="minorHAnsi" w:cstheme="minorHAnsi"/>
              </w:rPr>
            </w:pPr>
          </w:p>
          <w:p w:rsidR="009B5E12" w:rsidRDefault="009B5E12">
            <w:pPr>
              <w:rPr>
                <w:rFonts w:asciiTheme="minorHAnsi" w:hAnsiTheme="minorHAnsi" w:cstheme="minorHAnsi"/>
              </w:rPr>
            </w:pPr>
          </w:p>
          <w:p w:rsidR="009B5E12" w:rsidRPr="007C0D4A" w:rsidRDefault="009B5E12">
            <w:pPr>
              <w:rPr>
                <w:rFonts w:asciiTheme="minorHAnsi" w:hAnsiTheme="minorHAnsi" w:cstheme="minorHAnsi"/>
              </w:rPr>
            </w:pPr>
          </w:p>
        </w:tc>
      </w:tr>
      <w:tr w:rsidR="005509D8" w:rsidRPr="007C0D4A" w:rsidTr="005509D8">
        <w:trPr>
          <w:gridAfter w:val="1"/>
          <w:wAfter w:w="109" w:type="dxa"/>
        </w:trPr>
        <w:tc>
          <w:tcPr>
            <w:tcW w:w="4219" w:type="dxa"/>
            <w:gridSpan w:val="2"/>
          </w:tcPr>
          <w:p w:rsidR="005509D8" w:rsidRPr="007C0D4A" w:rsidRDefault="005509D8">
            <w:pPr>
              <w:rPr>
                <w:rFonts w:asciiTheme="minorHAnsi" w:hAnsiTheme="minorHAnsi" w:cstheme="minorHAnsi"/>
                <w:sz w:val="24"/>
                <w:szCs w:val="24"/>
              </w:rPr>
            </w:pPr>
            <w:r w:rsidRPr="007C0D4A">
              <w:rPr>
                <w:rFonts w:asciiTheme="minorHAnsi" w:hAnsiTheme="minorHAnsi" w:cstheme="minorHAnsi"/>
                <w:sz w:val="24"/>
                <w:szCs w:val="24"/>
              </w:rPr>
              <w:t>Quality Indicator</w:t>
            </w:r>
          </w:p>
        </w:tc>
        <w:tc>
          <w:tcPr>
            <w:tcW w:w="9955" w:type="dxa"/>
            <w:gridSpan w:val="2"/>
          </w:tcPr>
          <w:p w:rsidR="005509D8" w:rsidRPr="007C0D4A" w:rsidRDefault="005509D8">
            <w:pPr>
              <w:rPr>
                <w:rFonts w:asciiTheme="minorHAnsi" w:hAnsiTheme="minorHAnsi" w:cstheme="minorHAnsi"/>
                <w:sz w:val="24"/>
                <w:szCs w:val="24"/>
              </w:rPr>
            </w:pPr>
            <w:r w:rsidRPr="007C0D4A">
              <w:rPr>
                <w:rFonts w:asciiTheme="minorHAnsi" w:hAnsiTheme="minorHAnsi" w:cstheme="minorHAnsi"/>
                <w:sz w:val="24"/>
                <w:szCs w:val="24"/>
              </w:rPr>
              <w:t>School Self Evaluation</w:t>
            </w:r>
            <w:r w:rsidR="00047B4E" w:rsidRPr="007C0D4A">
              <w:rPr>
                <w:rFonts w:asciiTheme="minorHAnsi" w:hAnsiTheme="minorHAnsi" w:cstheme="minorHAnsi"/>
                <w:sz w:val="24"/>
                <w:szCs w:val="24"/>
              </w:rPr>
              <w:t xml:space="preserve"> (</w:t>
            </w:r>
            <w:r w:rsidR="00BF2891" w:rsidRPr="007C0D4A">
              <w:rPr>
                <w:rFonts w:asciiTheme="minorHAnsi" w:hAnsiTheme="minorHAnsi" w:cstheme="minorHAnsi"/>
                <w:sz w:val="24"/>
                <w:szCs w:val="24"/>
              </w:rPr>
              <w:t xml:space="preserve">Supported by </w:t>
            </w:r>
            <w:r w:rsidR="00047B4E" w:rsidRPr="007C0D4A">
              <w:rPr>
                <w:rFonts w:asciiTheme="minorHAnsi" w:hAnsiTheme="minorHAnsi" w:cstheme="minorHAnsi"/>
                <w:sz w:val="24"/>
                <w:szCs w:val="24"/>
              </w:rPr>
              <w:t>Education Scotland Report)</w:t>
            </w:r>
          </w:p>
        </w:tc>
      </w:tr>
      <w:tr w:rsidR="005509D8" w:rsidRPr="007C0D4A" w:rsidTr="005509D8">
        <w:trPr>
          <w:gridAfter w:val="1"/>
          <w:wAfter w:w="109" w:type="dxa"/>
        </w:trPr>
        <w:tc>
          <w:tcPr>
            <w:tcW w:w="4219" w:type="dxa"/>
            <w:gridSpan w:val="2"/>
          </w:tcPr>
          <w:p w:rsidR="005509D8" w:rsidRPr="007C0D4A" w:rsidRDefault="005509D8">
            <w:pPr>
              <w:rPr>
                <w:rFonts w:asciiTheme="minorHAnsi" w:hAnsiTheme="minorHAnsi" w:cstheme="minorHAnsi"/>
                <w:sz w:val="24"/>
                <w:szCs w:val="24"/>
              </w:rPr>
            </w:pPr>
            <w:r w:rsidRPr="007C0D4A">
              <w:rPr>
                <w:rFonts w:asciiTheme="minorHAnsi" w:hAnsiTheme="minorHAnsi" w:cstheme="minorHAnsi"/>
                <w:sz w:val="24"/>
                <w:szCs w:val="24"/>
              </w:rPr>
              <w:t>1.3 Leadership of change</w:t>
            </w:r>
          </w:p>
          <w:p w:rsidR="005509D8" w:rsidRPr="007C0D4A" w:rsidRDefault="005509D8">
            <w:pPr>
              <w:rPr>
                <w:rFonts w:asciiTheme="minorHAnsi" w:hAnsiTheme="minorHAnsi" w:cstheme="minorHAnsi"/>
                <w:sz w:val="24"/>
                <w:szCs w:val="24"/>
              </w:rPr>
            </w:pPr>
          </w:p>
          <w:p w:rsidR="005509D8" w:rsidRPr="007C0D4A" w:rsidRDefault="002C2EB8">
            <w:pPr>
              <w:rPr>
                <w:rFonts w:asciiTheme="minorHAnsi" w:hAnsiTheme="minorHAnsi" w:cstheme="minorHAnsi"/>
                <w:sz w:val="24"/>
                <w:szCs w:val="24"/>
              </w:rPr>
            </w:pPr>
            <w:r w:rsidRPr="007C0D4A">
              <w:rPr>
                <w:rFonts w:asciiTheme="minorHAnsi" w:hAnsiTheme="minorHAnsi" w:cstheme="minorHAnsi"/>
                <w:sz w:val="24"/>
                <w:szCs w:val="24"/>
              </w:rPr>
              <w:t>School Self-evaluation:  Good</w:t>
            </w:r>
          </w:p>
          <w:p w:rsidR="005509D8" w:rsidRPr="007C0D4A" w:rsidRDefault="005509D8">
            <w:pPr>
              <w:rPr>
                <w:rFonts w:asciiTheme="minorHAnsi" w:hAnsiTheme="minorHAnsi" w:cstheme="minorHAnsi"/>
                <w:sz w:val="24"/>
                <w:szCs w:val="24"/>
              </w:rPr>
            </w:pPr>
          </w:p>
          <w:p w:rsidR="005509D8" w:rsidRPr="007C0D4A" w:rsidRDefault="005509D8">
            <w:pPr>
              <w:rPr>
                <w:rFonts w:asciiTheme="minorHAnsi" w:hAnsiTheme="minorHAnsi" w:cstheme="minorHAnsi"/>
                <w:sz w:val="24"/>
                <w:szCs w:val="24"/>
              </w:rPr>
            </w:pPr>
          </w:p>
          <w:p w:rsidR="005509D8" w:rsidRPr="007C0D4A" w:rsidRDefault="005509D8">
            <w:pPr>
              <w:rPr>
                <w:rFonts w:asciiTheme="minorHAnsi" w:hAnsiTheme="minorHAnsi" w:cstheme="minorHAnsi"/>
                <w:sz w:val="24"/>
                <w:szCs w:val="24"/>
              </w:rPr>
            </w:pPr>
          </w:p>
          <w:p w:rsidR="005509D8" w:rsidRPr="007C0D4A" w:rsidRDefault="005509D8">
            <w:pPr>
              <w:rPr>
                <w:rFonts w:asciiTheme="minorHAnsi" w:hAnsiTheme="minorHAnsi" w:cstheme="minorHAnsi"/>
                <w:sz w:val="24"/>
                <w:szCs w:val="24"/>
              </w:rPr>
            </w:pPr>
          </w:p>
          <w:p w:rsidR="005509D8" w:rsidRPr="007C0D4A" w:rsidRDefault="005509D8">
            <w:pPr>
              <w:rPr>
                <w:rFonts w:asciiTheme="minorHAnsi" w:hAnsiTheme="minorHAnsi" w:cstheme="minorHAnsi"/>
                <w:sz w:val="24"/>
                <w:szCs w:val="24"/>
              </w:rPr>
            </w:pPr>
          </w:p>
          <w:p w:rsidR="005509D8" w:rsidRPr="007C0D4A" w:rsidRDefault="005509D8">
            <w:pPr>
              <w:rPr>
                <w:rFonts w:asciiTheme="minorHAnsi" w:hAnsiTheme="minorHAnsi" w:cstheme="minorHAnsi"/>
                <w:sz w:val="24"/>
                <w:szCs w:val="24"/>
              </w:rPr>
            </w:pPr>
          </w:p>
          <w:p w:rsidR="005509D8" w:rsidRPr="007C0D4A" w:rsidRDefault="005509D8">
            <w:pPr>
              <w:rPr>
                <w:rFonts w:asciiTheme="minorHAnsi" w:hAnsiTheme="minorHAnsi" w:cstheme="minorHAnsi"/>
                <w:sz w:val="24"/>
                <w:szCs w:val="24"/>
              </w:rPr>
            </w:pPr>
          </w:p>
          <w:p w:rsidR="005509D8" w:rsidRPr="007C0D4A" w:rsidRDefault="005509D8">
            <w:pPr>
              <w:rPr>
                <w:rFonts w:asciiTheme="minorHAnsi" w:hAnsiTheme="minorHAnsi" w:cstheme="minorHAnsi"/>
                <w:sz w:val="24"/>
                <w:szCs w:val="24"/>
              </w:rPr>
            </w:pPr>
          </w:p>
          <w:p w:rsidR="005509D8" w:rsidRPr="007C0D4A" w:rsidRDefault="005509D8">
            <w:pPr>
              <w:rPr>
                <w:rFonts w:asciiTheme="minorHAnsi" w:hAnsiTheme="minorHAnsi" w:cstheme="minorHAnsi"/>
                <w:sz w:val="24"/>
                <w:szCs w:val="24"/>
              </w:rPr>
            </w:pPr>
          </w:p>
          <w:p w:rsidR="005509D8" w:rsidRPr="007C0D4A" w:rsidRDefault="005509D8">
            <w:pPr>
              <w:rPr>
                <w:rFonts w:asciiTheme="minorHAnsi" w:hAnsiTheme="minorHAnsi" w:cstheme="minorHAnsi"/>
                <w:sz w:val="24"/>
                <w:szCs w:val="24"/>
              </w:rPr>
            </w:pPr>
          </w:p>
          <w:p w:rsidR="005509D8" w:rsidRPr="007C0D4A" w:rsidRDefault="005509D8">
            <w:pPr>
              <w:rPr>
                <w:rFonts w:asciiTheme="minorHAnsi" w:hAnsiTheme="minorHAnsi" w:cstheme="minorHAnsi"/>
                <w:sz w:val="24"/>
                <w:szCs w:val="24"/>
              </w:rPr>
            </w:pPr>
          </w:p>
          <w:p w:rsidR="005509D8" w:rsidRPr="007C0D4A" w:rsidRDefault="005509D8">
            <w:pPr>
              <w:rPr>
                <w:rFonts w:asciiTheme="minorHAnsi" w:hAnsiTheme="minorHAnsi" w:cstheme="minorHAnsi"/>
                <w:sz w:val="24"/>
                <w:szCs w:val="24"/>
              </w:rPr>
            </w:pPr>
          </w:p>
          <w:p w:rsidR="005509D8" w:rsidRPr="007C0D4A" w:rsidRDefault="005509D8">
            <w:pPr>
              <w:rPr>
                <w:rFonts w:asciiTheme="minorHAnsi" w:hAnsiTheme="minorHAnsi" w:cstheme="minorHAnsi"/>
                <w:sz w:val="24"/>
                <w:szCs w:val="24"/>
              </w:rPr>
            </w:pPr>
          </w:p>
          <w:p w:rsidR="005509D8" w:rsidRPr="007C0D4A" w:rsidRDefault="005509D8">
            <w:pPr>
              <w:rPr>
                <w:rFonts w:asciiTheme="minorHAnsi" w:hAnsiTheme="minorHAnsi" w:cstheme="minorHAnsi"/>
              </w:rPr>
            </w:pPr>
          </w:p>
          <w:p w:rsidR="00885EB3" w:rsidRPr="007C0D4A" w:rsidRDefault="00885EB3">
            <w:pPr>
              <w:rPr>
                <w:rFonts w:asciiTheme="minorHAnsi" w:hAnsiTheme="minorHAnsi" w:cstheme="minorHAnsi"/>
              </w:rPr>
            </w:pPr>
          </w:p>
          <w:p w:rsidR="00885EB3" w:rsidRPr="007C0D4A" w:rsidRDefault="00885EB3" w:rsidP="00885EB3">
            <w:pPr>
              <w:rPr>
                <w:rFonts w:asciiTheme="minorHAnsi" w:hAnsiTheme="minorHAnsi" w:cstheme="minorHAnsi"/>
                <w:sz w:val="24"/>
                <w:szCs w:val="24"/>
              </w:rPr>
            </w:pPr>
          </w:p>
        </w:tc>
        <w:tc>
          <w:tcPr>
            <w:tcW w:w="9955" w:type="dxa"/>
            <w:gridSpan w:val="2"/>
          </w:tcPr>
          <w:p w:rsidR="005509D8" w:rsidRPr="006365DB" w:rsidRDefault="005509D8" w:rsidP="005509D8">
            <w:pPr>
              <w:rPr>
                <w:rFonts w:asciiTheme="minorHAnsi" w:hAnsiTheme="minorHAnsi" w:cstheme="minorHAnsi"/>
                <w:b/>
                <w:sz w:val="24"/>
                <w:szCs w:val="24"/>
              </w:rPr>
            </w:pPr>
            <w:r w:rsidRPr="006365DB">
              <w:rPr>
                <w:rFonts w:asciiTheme="minorHAnsi" w:hAnsiTheme="minorHAnsi" w:cstheme="minorHAnsi"/>
                <w:b/>
                <w:sz w:val="24"/>
                <w:szCs w:val="24"/>
              </w:rPr>
              <w:lastRenderedPageBreak/>
              <w:t>Developing a shared vision, values and aims</w:t>
            </w:r>
          </w:p>
          <w:p w:rsidR="004365E2" w:rsidRPr="006365DB" w:rsidRDefault="005509D8" w:rsidP="00885EB3">
            <w:pPr>
              <w:jc w:val="both"/>
              <w:rPr>
                <w:rFonts w:asciiTheme="minorHAnsi" w:hAnsiTheme="minorHAnsi" w:cstheme="minorHAnsi"/>
                <w:sz w:val="24"/>
                <w:szCs w:val="24"/>
              </w:rPr>
            </w:pPr>
            <w:r w:rsidRPr="006365DB">
              <w:rPr>
                <w:rFonts w:asciiTheme="minorHAnsi" w:hAnsiTheme="minorHAnsi" w:cstheme="minorHAnsi"/>
                <w:sz w:val="24"/>
                <w:szCs w:val="24"/>
              </w:rPr>
              <w:t>The school vision, values and aims were created collegiately by all stakeholders in session 20</w:t>
            </w:r>
            <w:r w:rsidR="009B5E12" w:rsidRPr="006365DB">
              <w:rPr>
                <w:rFonts w:asciiTheme="minorHAnsi" w:hAnsiTheme="minorHAnsi" w:cstheme="minorHAnsi"/>
                <w:sz w:val="24"/>
                <w:szCs w:val="24"/>
              </w:rPr>
              <w:t>19</w:t>
            </w:r>
            <w:r w:rsidRPr="006365DB">
              <w:rPr>
                <w:rFonts w:asciiTheme="minorHAnsi" w:hAnsiTheme="minorHAnsi" w:cstheme="minorHAnsi"/>
                <w:sz w:val="24"/>
                <w:szCs w:val="24"/>
              </w:rPr>
              <w:t xml:space="preserve"> / 20</w:t>
            </w:r>
            <w:r w:rsidR="009B5E12" w:rsidRPr="006365DB">
              <w:rPr>
                <w:rFonts w:asciiTheme="minorHAnsi" w:hAnsiTheme="minorHAnsi" w:cstheme="minorHAnsi"/>
                <w:sz w:val="24"/>
                <w:szCs w:val="24"/>
              </w:rPr>
              <w:t xml:space="preserve">20 </w:t>
            </w:r>
            <w:r w:rsidRPr="006365DB">
              <w:rPr>
                <w:rFonts w:asciiTheme="minorHAnsi" w:hAnsiTheme="minorHAnsi" w:cstheme="minorHAnsi"/>
                <w:sz w:val="24"/>
                <w:szCs w:val="24"/>
              </w:rPr>
              <w:t xml:space="preserve">and are </w:t>
            </w:r>
            <w:r w:rsidR="006365DB" w:rsidRPr="006365DB">
              <w:rPr>
                <w:rFonts w:asciiTheme="minorHAnsi" w:hAnsiTheme="minorHAnsi" w:cstheme="minorHAnsi"/>
                <w:sz w:val="24"/>
                <w:szCs w:val="24"/>
              </w:rPr>
              <w:t xml:space="preserve">now </w:t>
            </w:r>
            <w:r w:rsidRPr="006365DB">
              <w:rPr>
                <w:rFonts w:asciiTheme="minorHAnsi" w:hAnsiTheme="minorHAnsi" w:cstheme="minorHAnsi"/>
                <w:sz w:val="24"/>
                <w:szCs w:val="24"/>
              </w:rPr>
              <w:t>embedded in our school ethos and our rights respecting teachings.</w:t>
            </w:r>
          </w:p>
          <w:p w:rsidR="005509D8" w:rsidRPr="006365DB" w:rsidRDefault="005509D8" w:rsidP="00885EB3">
            <w:pPr>
              <w:jc w:val="both"/>
              <w:rPr>
                <w:rFonts w:asciiTheme="minorHAnsi" w:hAnsiTheme="minorHAnsi" w:cstheme="minorHAnsi"/>
                <w:sz w:val="24"/>
                <w:szCs w:val="24"/>
              </w:rPr>
            </w:pPr>
            <w:r w:rsidRPr="006365DB">
              <w:rPr>
                <w:rFonts w:asciiTheme="minorHAnsi" w:hAnsiTheme="minorHAnsi" w:cstheme="minorHAnsi"/>
                <w:sz w:val="24"/>
                <w:szCs w:val="24"/>
              </w:rPr>
              <w:t xml:space="preserve">Our values ship </w:t>
            </w:r>
            <w:r w:rsidR="009B5E12" w:rsidRPr="006365DB">
              <w:rPr>
                <w:rFonts w:asciiTheme="minorHAnsi" w:hAnsiTheme="minorHAnsi" w:cstheme="minorHAnsi"/>
                <w:sz w:val="24"/>
                <w:szCs w:val="24"/>
              </w:rPr>
              <w:t>continues</w:t>
            </w:r>
            <w:r w:rsidRPr="006365DB">
              <w:rPr>
                <w:rFonts w:asciiTheme="minorHAnsi" w:hAnsiTheme="minorHAnsi" w:cstheme="minorHAnsi"/>
                <w:sz w:val="24"/>
                <w:szCs w:val="24"/>
              </w:rPr>
              <w:t xml:space="preserve"> </w:t>
            </w:r>
            <w:r w:rsidR="006365DB" w:rsidRPr="006365DB">
              <w:rPr>
                <w:rFonts w:asciiTheme="minorHAnsi" w:hAnsiTheme="minorHAnsi" w:cstheme="minorHAnsi"/>
                <w:sz w:val="24"/>
                <w:szCs w:val="24"/>
              </w:rPr>
              <w:t xml:space="preserve">to </w:t>
            </w:r>
            <w:r w:rsidRPr="006365DB">
              <w:rPr>
                <w:rFonts w:asciiTheme="minorHAnsi" w:hAnsiTheme="minorHAnsi" w:cstheme="minorHAnsi"/>
                <w:sz w:val="24"/>
                <w:szCs w:val="24"/>
              </w:rPr>
              <w:t>reflect our setting and the local community, where there are strong links with</w:t>
            </w:r>
            <w:r w:rsidR="00E9477C" w:rsidRPr="006365DB">
              <w:rPr>
                <w:rFonts w:asciiTheme="minorHAnsi" w:hAnsiTheme="minorHAnsi" w:cstheme="minorHAnsi"/>
                <w:sz w:val="24"/>
                <w:szCs w:val="24"/>
              </w:rPr>
              <w:t xml:space="preserve"> the</w:t>
            </w:r>
            <w:r w:rsidRPr="006365DB">
              <w:rPr>
                <w:rFonts w:asciiTheme="minorHAnsi" w:hAnsiTheme="minorHAnsi" w:cstheme="minorHAnsi"/>
                <w:sz w:val="24"/>
                <w:szCs w:val="24"/>
              </w:rPr>
              <w:t xml:space="preserve"> school. </w:t>
            </w:r>
            <w:r w:rsidR="006365DB" w:rsidRPr="006365DB">
              <w:rPr>
                <w:rFonts w:asciiTheme="minorHAnsi" w:hAnsiTheme="minorHAnsi" w:cstheme="minorHAnsi"/>
                <w:sz w:val="24"/>
              </w:rPr>
              <w:t xml:space="preserve"> Staff team, teaching and support, have detailed knowledge of individual children and their families and are highly committed to achieving success for all children. </w:t>
            </w:r>
            <w:r w:rsidR="004365E2" w:rsidRPr="006365DB">
              <w:rPr>
                <w:rFonts w:asciiTheme="minorHAnsi" w:hAnsiTheme="minorHAnsi" w:cstheme="minorHAnsi"/>
                <w:sz w:val="24"/>
                <w:szCs w:val="24"/>
              </w:rPr>
              <w:t xml:space="preserve">The </w:t>
            </w:r>
            <w:r w:rsidR="00CD575B" w:rsidRPr="006365DB">
              <w:rPr>
                <w:rFonts w:asciiTheme="minorHAnsi" w:hAnsiTheme="minorHAnsi" w:cstheme="minorHAnsi"/>
                <w:sz w:val="24"/>
                <w:szCs w:val="24"/>
              </w:rPr>
              <w:t xml:space="preserve">staff are very knowledgeable about the rural context of the area that the school serves and the opportunities and challenges that this can bring for families. The very positive and caring approach taken by all staff </w:t>
            </w:r>
            <w:r w:rsidR="00CD575B" w:rsidRPr="006365DB">
              <w:rPr>
                <w:rFonts w:asciiTheme="minorHAnsi" w:hAnsiTheme="minorHAnsi" w:cstheme="minorHAnsi"/>
                <w:sz w:val="24"/>
                <w:szCs w:val="24"/>
              </w:rPr>
              <w:lastRenderedPageBreak/>
              <w:t>ensures an inclusive ethos for all children.</w:t>
            </w:r>
            <w:r w:rsidR="00CD575B" w:rsidRPr="006365DB">
              <w:rPr>
                <w:rFonts w:asciiTheme="minorHAnsi" w:hAnsiTheme="minorHAnsi" w:cstheme="minorHAnsi"/>
              </w:rPr>
              <w:t xml:space="preserve"> </w:t>
            </w:r>
            <w:r w:rsidRPr="006365DB">
              <w:rPr>
                <w:rFonts w:asciiTheme="minorHAnsi" w:hAnsiTheme="minorHAnsi" w:cstheme="minorHAnsi"/>
                <w:sz w:val="24"/>
                <w:szCs w:val="24"/>
              </w:rPr>
              <w:t xml:space="preserve">The school is very well supported by the local community and partnership working is at the heart of our ethos. </w:t>
            </w:r>
          </w:p>
          <w:p w:rsidR="00E9477C" w:rsidRPr="006365DB" w:rsidRDefault="00E9477C" w:rsidP="00885EB3">
            <w:pPr>
              <w:jc w:val="both"/>
              <w:rPr>
                <w:rFonts w:asciiTheme="minorHAnsi" w:hAnsiTheme="minorHAnsi" w:cstheme="minorHAnsi"/>
                <w:sz w:val="24"/>
                <w:szCs w:val="24"/>
              </w:rPr>
            </w:pPr>
          </w:p>
          <w:p w:rsidR="00E9477C" w:rsidRPr="006365DB" w:rsidRDefault="00E9477C" w:rsidP="00885EB3">
            <w:pPr>
              <w:pStyle w:val="Default"/>
              <w:tabs>
                <w:tab w:val="left" w:pos="1701"/>
              </w:tabs>
              <w:jc w:val="both"/>
              <w:rPr>
                <w:rFonts w:asciiTheme="minorHAnsi" w:hAnsiTheme="minorHAnsi" w:cstheme="minorHAnsi"/>
                <w:b/>
              </w:rPr>
            </w:pPr>
            <w:r w:rsidRPr="006365DB">
              <w:rPr>
                <w:rFonts w:asciiTheme="minorHAnsi" w:hAnsiTheme="minorHAnsi" w:cstheme="minorHAnsi"/>
                <w:b/>
              </w:rPr>
              <w:t xml:space="preserve">Strategic planning for continuous improvement  </w:t>
            </w:r>
          </w:p>
          <w:p w:rsidR="00E9477C" w:rsidRPr="006365DB" w:rsidRDefault="004365E2" w:rsidP="00885EB3">
            <w:pPr>
              <w:jc w:val="both"/>
              <w:rPr>
                <w:rFonts w:asciiTheme="minorHAnsi" w:hAnsiTheme="minorHAnsi" w:cstheme="minorHAnsi"/>
                <w:sz w:val="24"/>
                <w:szCs w:val="24"/>
              </w:rPr>
            </w:pPr>
            <w:r w:rsidRPr="006365DB">
              <w:rPr>
                <w:rFonts w:asciiTheme="minorHAnsi" w:hAnsiTheme="minorHAnsi" w:cstheme="minorHAnsi"/>
                <w:sz w:val="24"/>
                <w:szCs w:val="24"/>
              </w:rPr>
              <w:t>The school</w:t>
            </w:r>
            <w:r w:rsidR="00CD575B" w:rsidRPr="006365DB">
              <w:rPr>
                <w:rFonts w:asciiTheme="minorHAnsi" w:hAnsiTheme="minorHAnsi" w:cstheme="minorHAnsi"/>
                <w:sz w:val="24"/>
                <w:szCs w:val="24"/>
              </w:rPr>
              <w:t xml:space="preserve"> places high priority on supporting and nurturing a</w:t>
            </w:r>
            <w:r w:rsidRPr="006365DB">
              <w:rPr>
                <w:rFonts w:asciiTheme="minorHAnsi" w:hAnsiTheme="minorHAnsi" w:cstheme="minorHAnsi"/>
                <w:sz w:val="24"/>
                <w:szCs w:val="24"/>
              </w:rPr>
              <w:t>ll children. Staff actively promote</w:t>
            </w:r>
            <w:r w:rsidR="00CD575B" w:rsidRPr="006365DB">
              <w:rPr>
                <w:rFonts w:asciiTheme="minorHAnsi" w:hAnsiTheme="minorHAnsi" w:cstheme="minorHAnsi"/>
                <w:sz w:val="24"/>
                <w:szCs w:val="24"/>
              </w:rPr>
              <w:t xml:space="preserve"> an ethos of high standards and ambition for children, staff, parents and partners. We</w:t>
            </w:r>
            <w:r w:rsidR="00E9477C" w:rsidRPr="006365DB">
              <w:rPr>
                <w:rFonts w:asciiTheme="minorHAnsi" w:hAnsiTheme="minorHAnsi" w:cstheme="minorHAnsi"/>
                <w:sz w:val="24"/>
                <w:szCs w:val="24"/>
              </w:rPr>
              <w:t xml:space="preserve"> work together with our staff, parents, pupils and community to identify school priorities and areas for improvement and use a wide range of data to identify and evaluate our development needs.  Our staff are reflective practitioners and </w:t>
            </w:r>
            <w:r w:rsidR="00CD575B" w:rsidRPr="006365DB">
              <w:rPr>
                <w:rFonts w:asciiTheme="minorHAnsi" w:hAnsiTheme="minorHAnsi" w:cstheme="minorHAnsi"/>
                <w:sz w:val="24"/>
                <w:szCs w:val="24"/>
              </w:rPr>
              <w:t xml:space="preserve">contribute willingly to school improvement. Teachers and support staff each have responsibility for leading aspects of the curriculum and of school life. </w:t>
            </w:r>
            <w:r w:rsidR="006365DB" w:rsidRPr="006365DB">
              <w:rPr>
                <w:rFonts w:asciiTheme="minorHAnsi" w:hAnsiTheme="minorHAnsi" w:cstheme="minorHAnsi"/>
                <w:sz w:val="24"/>
                <w:szCs w:val="24"/>
              </w:rPr>
              <w:t xml:space="preserve">The staff have a clear vision to continue to make the most of the partnership between Fisherton and Maidens primary schools.  Staff worked well together this session to provide monthly planned outdoor learning experiences where they collaborated and shared learning, in order to capitalise on the skills and talents in both settings.   </w:t>
            </w:r>
            <w:r w:rsidR="00CD575B" w:rsidRPr="006365DB">
              <w:rPr>
                <w:rFonts w:asciiTheme="minorHAnsi" w:hAnsiTheme="minorHAnsi" w:cstheme="minorHAnsi"/>
                <w:sz w:val="24"/>
                <w:szCs w:val="24"/>
              </w:rPr>
              <w:t xml:space="preserve">Staff appreciate the many and relevant opportunities to engage in training and professional learning, with a few staff undertaking additional leadership training. </w:t>
            </w:r>
          </w:p>
          <w:p w:rsidR="00E9477C" w:rsidRPr="006365DB" w:rsidRDefault="00E9477C" w:rsidP="00885EB3">
            <w:pPr>
              <w:jc w:val="both"/>
              <w:rPr>
                <w:rFonts w:asciiTheme="minorHAnsi" w:hAnsiTheme="minorHAnsi" w:cstheme="minorHAnsi"/>
                <w:sz w:val="24"/>
                <w:szCs w:val="24"/>
              </w:rPr>
            </w:pPr>
          </w:p>
          <w:p w:rsidR="00885EB3" w:rsidRPr="006365DB" w:rsidRDefault="00885EB3" w:rsidP="00885EB3">
            <w:pPr>
              <w:jc w:val="both"/>
              <w:rPr>
                <w:rFonts w:asciiTheme="minorHAnsi" w:hAnsiTheme="minorHAnsi" w:cstheme="minorHAnsi"/>
                <w:b/>
                <w:sz w:val="24"/>
                <w:szCs w:val="24"/>
              </w:rPr>
            </w:pPr>
            <w:r w:rsidRPr="006365DB">
              <w:rPr>
                <w:rFonts w:asciiTheme="minorHAnsi" w:hAnsiTheme="minorHAnsi" w:cstheme="minorHAnsi"/>
                <w:b/>
                <w:sz w:val="24"/>
                <w:szCs w:val="24"/>
              </w:rPr>
              <w:t>Implementing improvement and change</w:t>
            </w:r>
          </w:p>
          <w:p w:rsidR="00776245" w:rsidRPr="006365DB" w:rsidRDefault="00776245" w:rsidP="00885EB3">
            <w:pPr>
              <w:jc w:val="both"/>
              <w:rPr>
                <w:rFonts w:asciiTheme="minorHAnsi" w:hAnsiTheme="minorHAnsi" w:cstheme="minorHAnsi"/>
                <w:sz w:val="24"/>
                <w:szCs w:val="24"/>
              </w:rPr>
            </w:pPr>
            <w:r w:rsidRPr="006365DB">
              <w:rPr>
                <w:rFonts w:asciiTheme="minorHAnsi" w:hAnsiTheme="minorHAnsi" w:cstheme="minorHAnsi"/>
                <w:sz w:val="24"/>
                <w:szCs w:val="24"/>
              </w:rPr>
              <w:t>The school</w:t>
            </w:r>
            <w:r w:rsidR="00047B4E" w:rsidRPr="006365DB">
              <w:rPr>
                <w:rFonts w:asciiTheme="minorHAnsi" w:hAnsiTheme="minorHAnsi" w:cstheme="minorHAnsi"/>
                <w:sz w:val="24"/>
                <w:szCs w:val="24"/>
              </w:rPr>
              <w:t xml:space="preserve"> has made improvements to the way that staff use their collective knowledge of children, alongside the range of available data they have, to pinpoint priorities for future improvement. </w:t>
            </w:r>
            <w:r w:rsidR="00E46FAE" w:rsidRPr="00E46FAE">
              <w:rPr>
                <w:rFonts w:asciiTheme="minorHAnsi" w:hAnsiTheme="minorHAnsi" w:cstheme="minorHAnsi"/>
                <w:sz w:val="24"/>
                <w:szCs w:val="24"/>
              </w:rPr>
              <w:t xml:space="preserve">The priorities within the improvement plan focus appropriately on continuing to raise attainment in literacy and numeracy and in introducing new approaches to the teaching of Numeracy and Maths. </w:t>
            </w:r>
            <w:r w:rsidRPr="006365DB">
              <w:rPr>
                <w:rFonts w:asciiTheme="minorHAnsi" w:hAnsiTheme="minorHAnsi" w:cstheme="minorHAnsi"/>
                <w:sz w:val="24"/>
                <w:szCs w:val="24"/>
              </w:rPr>
              <w:t>A</w:t>
            </w:r>
            <w:r w:rsidR="003841A6" w:rsidRPr="006365DB">
              <w:rPr>
                <w:rFonts w:asciiTheme="minorHAnsi" w:hAnsiTheme="minorHAnsi" w:cstheme="minorHAnsi"/>
                <w:sz w:val="24"/>
                <w:szCs w:val="24"/>
              </w:rPr>
              <w:t xml:space="preserve"> </w:t>
            </w:r>
            <w:r w:rsidR="00807627">
              <w:rPr>
                <w:rFonts w:asciiTheme="minorHAnsi" w:hAnsiTheme="minorHAnsi" w:cstheme="minorHAnsi"/>
                <w:sz w:val="24"/>
                <w:szCs w:val="24"/>
              </w:rPr>
              <w:t>r</w:t>
            </w:r>
            <w:r w:rsidR="003841A6" w:rsidRPr="006365DB">
              <w:rPr>
                <w:rFonts w:asciiTheme="minorHAnsi" w:hAnsiTheme="minorHAnsi" w:cstheme="minorHAnsi"/>
                <w:sz w:val="24"/>
                <w:szCs w:val="24"/>
              </w:rPr>
              <w:t>igorous approach to tracking children’s attainment and achievement</w:t>
            </w:r>
            <w:r w:rsidRPr="006365DB">
              <w:rPr>
                <w:rFonts w:asciiTheme="minorHAnsi" w:hAnsiTheme="minorHAnsi" w:cstheme="minorHAnsi"/>
                <w:sz w:val="24"/>
                <w:szCs w:val="24"/>
              </w:rPr>
              <w:t xml:space="preserve"> has been introduced. </w:t>
            </w:r>
          </w:p>
          <w:p w:rsidR="005509D8" w:rsidRPr="006365DB" w:rsidRDefault="003841A6" w:rsidP="00885EB3">
            <w:pPr>
              <w:jc w:val="both"/>
              <w:rPr>
                <w:rFonts w:asciiTheme="minorHAnsi" w:hAnsiTheme="minorHAnsi" w:cstheme="minorHAnsi"/>
                <w:sz w:val="24"/>
                <w:szCs w:val="24"/>
              </w:rPr>
            </w:pPr>
            <w:r w:rsidRPr="006365DB">
              <w:rPr>
                <w:rFonts w:asciiTheme="minorHAnsi" w:hAnsiTheme="minorHAnsi" w:cstheme="minorHAnsi"/>
                <w:sz w:val="24"/>
                <w:szCs w:val="24"/>
              </w:rPr>
              <w:t xml:space="preserve">As a result, staff are increasingly able to make accurate judgements about the standards of children’s learning and about the overall quality of provision and outcomes for learners. Teachers use How Good is Our School? (4th edition) to reflect on their work. </w:t>
            </w:r>
            <w:r w:rsidR="00885EB3" w:rsidRPr="006365DB">
              <w:rPr>
                <w:rFonts w:asciiTheme="minorHAnsi" w:hAnsiTheme="minorHAnsi" w:cstheme="minorHAnsi"/>
                <w:sz w:val="24"/>
                <w:szCs w:val="24"/>
              </w:rPr>
              <w:t xml:space="preserve"> Improvement priorities are distributed with clear targets being set and appointed personnel managing change and measuring and evaluating impact.  School improvement evaluations and updates are discussed during team meetings</w:t>
            </w:r>
            <w:r w:rsidR="00776245" w:rsidRPr="006365DB">
              <w:rPr>
                <w:rFonts w:asciiTheme="minorHAnsi" w:hAnsiTheme="minorHAnsi" w:cstheme="minorHAnsi"/>
                <w:sz w:val="24"/>
                <w:szCs w:val="24"/>
              </w:rPr>
              <w:t>,</w:t>
            </w:r>
            <w:r w:rsidR="00885EB3" w:rsidRPr="006365DB">
              <w:rPr>
                <w:rFonts w:asciiTheme="minorHAnsi" w:hAnsiTheme="minorHAnsi" w:cstheme="minorHAnsi"/>
                <w:sz w:val="24"/>
                <w:szCs w:val="24"/>
              </w:rPr>
              <w:t xml:space="preserve"> enabling a collaborative understanding of progress being made on our improvement priorities. </w:t>
            </w:r>
            <w:r w:rsidR="001B20DB" w:rsidRPr="006365DB">
              <w:rPr>
                <w:rFonts w:asciiTheme="minorHAnsi" w:hAnsiTheme="minorHAnsi" w:cstheme="minorHAnsi"/>
                <w:sz w:val="24"/>
                <w:szCs w:val="24"/>
              </w:rPr>
              <w:t>All children have regular opportunities to make decisions about and influence aspects of their school experiences, for example through the pupil council and various committees.</w:t>
            </w:r>
          </w:p>
          <w:p w:rsidR="001A03A6" w:rsidRPr="006365DB" w:rsidRDefault="001A03A6" w:rsidP="00885EB3">
            <w:pPr>
              <w:jc w:val="both"/>
              <w:rPr>
                <w:rFonts w:asciiTheme="minorHAnsi" w:hAnsiTheme="minorHAnsi" w:cstheme="minorHAnsi"/>
              </w:rPr>
            </w:pPr>
          </w:p>
          <w:p w:rsidR="002C2EB8" w:rsidRPr="006365DB" w:rsidRDefault="002C2EB8" w:rsidP="00885EB3">
            <w:pPr>
              <w:jc w:val="both"/>
              <w:rPr>
                <w:rFonts w:asciiTheme="minorHAnsi" w:hAnsiTheme="minorHAnsi" w:cstheme="minorHAnsi"/>
              </w:rPr>
            </w:pPr>
          </w:p>
        </w:tc>
      </w:tr>
      <w:tr w:rsidR="00885EB3" w:rsidRPr="007C0D4A" w:rsidTr="005509D8">
        <w:trPr>
          <w:gridAfter w:val="1"/>
          <w:wAfter w:w="109" w:type="dxa"/>
        </w:trPr>
        <w:tc>
          <w:tcPr>
            <w:tcW w:w="4219" w:type="dxa"/>
            <w:gridSpan w:val="2"/>
          </w:tcPr>
          <w:p w:rsidR="00885EB3" w:rsidRPr="007C0D4A" w:rsidRDefault="00885EB3" w:rsidP="00AB51B2">
            <w:pPr>
              <w:rPr>
                <w:rFonts w:asciiTheme="minorHAnsi" w:hAnsiTheme="minorHAnsi" w:cstheme="minorHAnsi"/>
                <w:sz w:val="24"/>
                <w:szCs w:val="24"/>
              </w:rPr>
            </w:pPr>
            <w:r w:rsidRPr="007C0D4A">
              <w:rPr>
                <w:rFonts w:asciiTheme="minorHAnsi" w:hAnsiTheme="minorHAnsi" w:cstheme="minorHAnsi"/>
                <w:sz w:val="24"/>
                <w:szCs w:val="24"/>
              </w:rPr>
              <w:lastRenderedPageBreak/>
              <w:t>2.3 Learning and teaching</w:t>
            </w:r>
          </w:p>
          <w:p w:rsidR="002C2EB8" w:rsidRPr="007C0D4A" w:rsidRDefault="002C2EB8" w:rsidP="00AB51B2">
            <w:pPr>
              <w:rPr>
                <w:rFonts w:asciiTheme="minorHAnsi" w:hAnsiTheme="minorHAnsi" w:cstheme="minorHAnsi"/>
                <w:sz w:val="24"/>
                <w:szCs w:val="24"/>
              </w:rPr>
            </w:pPr>
          </w:p>
          <w:p w:rsidR="002C2EB8" w:rsidRPr="007C0D4A" w:rsidRDefault="002C2EB8" w:rsidP="002C2EB8">
            <w:pPr>
              <w:rPr>
                <w:rFonts w:asciiTheme="minorHAnsi" w:hAnsiTheme="minorHAnsi" w:cstheme="minorHAnsi"/>
                <w:sz w:val="24"/>
                <w:szCs w:val="24"/>
              </w:rPr>
            </w:pPr>
            <w:r w:rsidRPr="007C0D4A">
              <w:rPr>
                <w:rFonts w:asciiTheme="minorHAnsi" w:hAnsiTheme="minorHAnsi" w:cstheme="minorHAnsi"/>
                <w:sz w:val="24"/>
                <w:szCs w:val="24"/>
              </w:rPr>
              <w:t>School Self-evaluation:  Good</w:t>
            </w:r>
          </w:p>
          <w:p w:rsidR="002C2EB8" w:rsidRPr="007C0D4A" w:rsidRDefault="002C2EB8"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p w:rsidR="00885EB3" w:rsidRPr="007C0D4A" w:rsidRDefault="00885EB3" w:rsidP="00AB51B2">
            <w:pPr>
              <w:rPr>
                <w:rFonts w:asciiTheme="minorHAnsi" w:hAnsiTheme="minorHAnsi" w:cstheme="minorHAnsi"/>
                <w:sz w:val="24"/>
                <w:szCs w:val="24"/>
              </w:rPr>
            </w:pPr>
          </w:p>
        </w:tc>
        <w:tc>
          <w:tcPr>
            <w:tcW w:w="9955" w:type="dxa"/>
            <w:gridSpan w:val="2"/>
          </w:tcPr>
          <w:p w:rsidR="00885EB3" w:rsidRPr="007C0D4A" w:rsidRDefault="00885EB3" w:rsidP="00885EB3">
            <w:pPr>
              <w:rPr>
                <w:rFonts w:asciiTheme="minorHAnsi" w:hAnsiTheme="minorHAnsi" w:cstheme="minorHAnsi"/>
                <w:b/>
                <w:sz w:val="24"/>
                <w:szCs w:val="24"/>
              </w:rPr>
            </w:pPr>
            <w:r w:rsidRPr="007C0D4A">
              <w:rPr>
                <w:rFonts w:asciiTheme="minorHAnsi" w:hAnsiTheme="minorHAnsi" w:cstheme="minorHAnsi"/>
                <w:b/>
                <w:sz w:val="24"/>
                <w:szCs w:val="24"/>
              </w:rPr>
              <w:lastRenderedPageBreak/>
              <w:t>Learning and Engagement</w:t>
            </w:r>
          </w:p>
          <w:p w:rsidR="00885EB3" w:rsidRPr="007C0D4A" w:rsidRDefault="00885EB3" w:rsidP="00A93460">
            <w:pPr>
              <w:jc w:val="both"/>
              <w:rPr>
                <w:rFonts w:asciiTheme="minorHAnsi" w:hAnsiTheme="minorHAnsi" w:cstheme="minorHAnsi"/>
                <w:sz w:val="24"/>
                <w:szCs w:val="24"/>
              </w:rPr>
            </w:pPr>
            <w:r w:rsidRPr="007C0D4A">
              <w:rPr>
                <w:rFonts w:asciiTheme="minorHAnsi" w:hAnsiTheme="minorHAnsi" w:cstheme="minorHAnsi"/>
                <w:sz w:val="24"/>
                <w:szCs w:val="24"/>
              </w:rPr>
              <w:t xml:space="preserve">At Fisherton Primary, we pride ourselves in meeting learner’s needs.  </w:t>
            </w:r>
            <w:r w:rsidR="00AA1ABB" w:rsidRPr="007C0D4A">
              <w:rPr>
                <w:rFonts w:asciiTheme="minorHAnsi" w:hAnsiTheme="minorHAnsi" w:cstheme="minorHAnsi"/>
                <w:sz w:val="24"/>
                <w:szCs w:val="24"/>
              </w:rPr>
              <w:t xml:space="preserve">Our </w:t>
            </w:r>
            <w:r w:rsidRPr="007C0D4A">
              <w:rPr>
                <w:rFonts w:asciiTheme="minorHAnsi" w:hAnsiTheme="minorHAnsi" w:cstheme="minorHAnsi"/>
                <w:sz w:val="24"/>
                <w:szCs w:val="24"/>
              </w:rPr>
              <w:t xml:space="preserve">learners are engaged and </w:t>
            </w:r>
            <w:r w:rsidR="00AA1ABB" w:rsidRPr="007C0D4A">
              <w:rPr>
                <w:rFonts w:asciiTheme="minorHAnsi" w:hAnsiTheme="minorHAnsi" w:cstheme="minorHAnsi"/>
                <w:sz w:val="24"/>
                <w:szCs w:val="24"/>
              </w:rPr>
              <w:t xml:space="preserve">all </w:t>
            </w:r>
            <w:r w:rsidRPr="007C0D4A">
              <w:rPr>
                <w:rFonts w:asciiTheme="minorHAnsi" w:hAnsiTheme="minorHAnsi" w:cstheme="minorHAnsi"/>
                <w:sz w:val="24"/>
                <w:szCs w:val="24"/>
              </w:rPr>
              <w:t xml:space="preserve">contribute widely to the life and ethos of the school.  </w:t>
            </w:r>
            <w:r w:rsidR="00EA6FAF" w:rsidRPr="007C0D4A">
              <w:rPr>
                <w:rFonts w:asciiTheme="minorHAnsi" w:hAnsiTheme="minorHAnsi" w:cstheme="minorHAnsi"/>
                <w:sz w:val="24"/>
                <w:szCs w:val="24"/>
              </w:rPr>
              <w:t>We</w:t>
            </w:r>
            <w:r w:rsidRPr="007C0D4A">
              <w:rPr>
                <w:rFonts w:asciiTheme="minorHAnsi" w:hAnsiTheme="minorHAnsi" w:cstheme="minorHAnsi"/>
                <w:sz w:val="24"/>
                <w:szCs w:val="24"/>
              </w:rPr>
              <w:t xml:space="preserve"> have achieved our RRSA Bronze and Silver awards and we have worked hard to embed children</w:t>
            </w:r>
            <w:r w:rsidR="001A03A6" w:rsidRPr="007C0D4A">
              <w:rPr>
                <w:rFonts w:asciiTheme="minorHAnsi" w:hAnsiTheme="minorHAnsi" w:cstheme="minorHAnsi"/>
                <w:sz w:val="24"/>
                <w:szCs w:val="24"/>
              </w:rPr>
              <w:t xml:space="preserve">’s rights </w:t>
            </w:r>
            <w:r w:rsidRPr="007C0D4A">
              <w:rPr>
                <w:rFonts w:asciiTheme="minorHAnsi" w:hAnsiTheme="minorHAnsi" w:cstheme="minorHAnsi"/>
                <w:sz w:val="24"/>
                <w:szCs w:val="24"/>
              </w:rPr>
              <w:t xml:space="preserve">throughout the school curriculum. </w:t>
            </w:r>
            <w:r w:rsidR="00EA6FAF" w:rsidRPr="007C0D4A">
              <w:rPr>
                <w:rFonts w:asciiTheme="minorHAnsi" w:hAnsiTheme="minorHAnsi" w:cstheme="minorHAnsi"/>
                <w:sz w:val="24"/>
                <w:szCs w:val="24"/>
              </w:rPr>
              <w:t>At all stages of the school, children demonstrate great independence and responsibility. Older children often act as role models and share their learning with younger ones. Increasingly, children are becoming aware of their strengths as learners, as they help to negotiate and review personal targets</w:t>
            </w:r>
            <w:r w:rsidR="00A93460" w:rsidRPr="007C0D4A">
              <w:rPr>
                <w:rFonts w:asciiTheme="minorHAnsi" w:hAnsiTheme="minorHAnsi" w:cstheme="minorHAnsi"/>
                <w:sz w:val="24"/>
                <w:szCs w:val="24"/>
              </w:rPr>
              <w:t xml:space="preserve">. </w:t>
            </w:r>
            <w:r w:rsidR="00DA224E" w:rsidRPr="007C0D4A">
              <w:rPr>
                <w:rFonts w:asciiTheme="minorHAnsi" w:hAnsiTheme="minorHAnsi" w:cstheme="minorHAnsi"/>
                <w:sz w:val="24"/>
                <w:szCs w:val="24"/>
              </w:rPr>
              <w:t>We will continue to develop the best way for children across the school to take responsibility for identifying their own strengths and next steps in learning.</w:t>
            </w:r>
            <w:r w:rsidR="00807627">
              <w:rPr>
                <w:rFonts w:asciiTheme="minorHAnsi" w:hAnsiTheme="minorHAnsi" w:cstheme="minorHAnsi"/>
                <w:sz w:val="24"/>
                <w:szCs w:val="24"/>
              </w:rPr>
              <w:t xml:space="preserve"> </w:t>
            </w:r>
            <w:r w:rsidR="00807627" w:rsidRPr="00807627">
              <w:rPr>
                <w:rFonts w:asciiTheme="minorHAnsi" w:hAnsiTheme="minorHAnsi" w:cstheme="minorHAnsi"/>
                <w:sz w:val="24"/>
                <w:szCs w:val="24"/>
              </w:rPr>
              <w:t xml:space="preserve"> Learners experience a good range of teaching approaches.  Play based learning has been introduced in P1/2 and is having a positive impact on children’s engagement in their learning. This will be embedded further next session.</w:t>
            </w:r>
          </w:p>
          <w:p w:rsidR="00A93460" w:rsidRPr="007C0D4A" w:rsidRDefault="00A93460" w:rsidP="00A93460">
            <w:pPr>
              <w:jc w:val="both"/>
              <w:rPr>
                <w:rFonts w:asciiTheme="minorHAnsi" w:hAnsiTheme="minorHAnsi" w:cstheme="minorHAnsi"/>
                <w:sz w:val="24"/>
                <w:szCs w:val="24"/>
              </w:rPr>
            </w:pPr>
          </w:p>
          <w:p w:rsidR="00885EB3" w:rsidRPr="007C0D4A" w:rsidRDefault="00885EB3" w:rsidP="00885EB3">
            <w:pPr>
              <w:rPr>
                <w:rFonts w:asciiTheme="minorHAnsi" w:hAnsiTheme="minorHAnsi" w:cstheme="minorHAnsi"/>
                <w:b/>
                <w:sz w:val="24"/>
                <w:szCs w:val="24"/>
              </w:rPr>
            </w:pPr>
            <w:r w:rsidRPr="007C0D4A">
              <w:rPr>
                <w:rFonts w:asciiTheme="minorHAnsi" w:hAnsiTheme="minorHAnsi" w:cstheme="minorHAnsi"/>
                <w:b/>
                <w:sz w:val="24"/>
                <w:szCs w:val="24"/>
              </w:rPr>
              <w:t xml:space="preserve">Quality of teaching </w:t>
            </w:r>
          </w:p>
          <w:p w:rsidR="00776245" w:rsidRDefault="001A03A6" w:rsidP="00C95E45">
            <w:pPr>
              <w:jc w:val="both"/>
              <w:rPr>
                <w:rFonts w:asciiTheme="minorHAnsi" w:hAnsiTheme="minorHAnsi" w:cstheme="minorHAnsi"/>
                <w:sz w:val="24"/>
                <w:szCs w:val="24"/>
              </w:rPr>
            </w:pPr>
            <w:r w:rsidRPr="007C0D4A">
              <w:rPr>
                <w:rFonts w:asciiTheme="minorHAnsi" w:hAnsiTheme="minorHAnsi" w:cstheme="minorHAnsi"/>
                <w:sz w:val="24"/>
                <w:szCs w:val="24"/>
              </w:rPr>
              <w:t>Staff are reflective of their practic</w:t>
            </w:r>
            <w:r w:rsidR="00885EB3" w:rsidRPr="007C0D4A">
              <w:rPr>
                <w:rFonts w:asciiTheme="minorHAnsi" w:hAnsiTheme="minorHAnsi" w:cstheme="minorHAnsi"/>
                <w:sz w:val="24"/>
                <w:szCs w:val="24"/>
              </w:rPr>
              <w:t xml:space="preserve">e and have high expectations of their pupils. </w:t>
            </w:r>
            <w:r w:rsidR="000D4F8C" w:rsidRPr="007C0D4A">
              <w:rPr>
                <w:rFonts w:asciiTheme="minorHAnsi" w:hAnsiTheme="minorHAnsi" w:cstheme="minorHAnsi"/>
                <w:sz w:val="24"/>
                <w:szCs w:val="24"/>
              </w:rPr>
              <w:t xml:space="preserve">Overall, learning tasks are carefully differentiated to ensure all children are challenged and supported in their learning. </w:t>
            </w:r>
            <w:r w:rsidR="00885EB3" w:rsidRPr="007C0D4A">
              <w:rPr>
                <w:rFonts w:asciiTheme="minorHAnsi" w:hAnsiTheme="minorHAnsi" w:cstheme="minorHAnsi"/>
                <w:sz w:val="24"/>
                <w:szCs w:val="24"/>
              </w:rPr>
              <w:t xml:space="preserve"> </w:t>
            </w:r>
            <w:r w:rsidR="00A46750" w:rsidRPr="007C0D4A">
              <w:rPr>
                <w:rFonts w:asciiTheme="minorHAnsi" w:hAnsiTheme="minorHAnsi" w:cstheme="minorHAnsi"/>
                <w:sz w:val="24"/>
                <w:szCs w:val="24"/>
              </w:rPr>
              <w:t xml:space="preserve">The quality of teaching observed across the school is overall very good. Staff make very effective use of questioning to encourage children to think and to explain their learning. Children are developing high-order thinking skills, as well as skills for learning, life and work. </w:t>
            </w:r>
            <w:r w:rsidR="00C95E45" w:rsidRPr="007C0D4A">
              <w:rPr>
                <w:rFonts w:asciiTheme="minorHAnsi" w:hAnsiTheme="minorHAnsi" w:cstheme="minorHAnsi"/>
                <w:sz w:val="24"/>
                <w:szCs w:val="24"/>
              </w:rPr>
              <w:t xml:space="preserve">Pupils </w:t>
            </w:r>
            <w:r w:rsidR="00AA1ABB" w:rsidRPr="007C0D4A">
              <w:rPr>
                <w:rFonts w:asciiTheme="minorHAnsi" w:hAnsiTheme="minorHAnsi" w:cstheme="minorHAnsi"/>
                <w:sz w:val="24"/>
                <w:szCs w:val="24"/>
              </w:rPr>
              <w:t xml:space="preserve">and parents are happy with the quality of teaching at the school.  </w:t>
            </w:r>
            <w:r w:rsidR="00C95E45" w:rsidRPr="007C0D4A">
              <w:rPr>
                <w:rFonts w:asciiTheme="minorHAnsi" w:hAnsiTheme="minorHAnsi" w:cstheme="minorHAnsi"/>
                <w:sz w:val="24"/>
                <w:szCs w:val="24"/>
              </w:rPr>
              <w:t xml:space="preserve">Children have regular opportunities to use digital technology. Interactive whiteboards are used effectively as a teaching tool to enhance learning and teaching. Laptops and tablets are used well by children for varied learning activities, accessing a wide range of software. </w:t>
            </w:r>
          </w:p>
          <w:p w:rsidR="00C95E45" w:rsidRPr="007C0D4A" w:rsidRDefault="00C95E45" w:rsidP="00C95E45">
            <w:pPr>
              <w:jc w:val="both"/>
              <w:rPr>
                <w:rFonts w:asciiTheme="minorHAnsi" w:hAnsiTheme="minorHAnsi" w:cstheme="minorHAnsi"/>
                <w:sz w:val="24"/>
                <w:szCs w:val="24"/>
              </w:rPr>
            </w:pPr>
            <w:r w:rsidRPr="007C0D4A">
              <w:rPr>
                <w:rFonts w:asciiTheme="minorHAnsi" w:hAnsiTheme="minorHAnsi" w:cstheme="minorHAnsi"/>
                <w:sz w:val="24"/>
                <w:szCs w:val="24"/>
              </w:rPr>
              <w:t xml:space="preserve">Through participation in class and whole-school ‘masterclass’ activities, children have worthwhile opportunities to apply and extend their literacy, numeracy and digital skills, as they contribute to the life of the school and the wider community. </w:t>
            </w:r>
          </w:p>
          <w:p w:rsidR="00C95E45" w:rsidRPr="007C0D4A" w:rsidRDefault="00C95E45" w:rsidP="00C95E45">
            <w:pPr>
              <w:jc w:val="both"/>
              <w:rPr>
                <w:rFonts w:asciiTheme="minorHAnsi" w:hAnsiTheme="minorHAnsi" w:cstheme="minorHAnsi"/>
                <w:sz w:val="24"/>
                <w:szCs w:val="24"/>
              </w:rPr>
            </w:pPr>
            <w:r w:rsidRPr="007C0D4A">
              <w:rPr>
                <w:rFonts w:asciiTheme="minorHAnsi" w:hAnsiTheme="minorHAnsi" w:cstheme="minorHAnsi"/>
                <w:sz w:val="24"/>
                <w:szCs w:val="24"/>
              </w:rPr>
              <w:t xml:space="preserve"> </w:t>
            </w:r>
          </w:p>
          <w:p w:rsidR="00C95E45" w:rsidRPr="007C0D4A" w:rsidRDefault="00C95E45" w:rsidP="00C95E45">
            <w:pPr>
              <w:jc w:val="both"/>
              <w:rPr>
                <w:rFonts w:asciiTheme="minorHAnsi" w:hAnsiTheme="minorHAnsi" w:cstheme="minorHAnsi"/>
                <w:sz w:val="24"/>
                <w:szCs w:val="24"/>
              </w:rPr>
            </w:pPr>
            <w:r w:rsidRPr="007C0D4A">
              <w:rPr>
                <w:rFonts w:asciiTheme="minorHAnsi" w:hAnsiTheme="minorHAnsi" w:cstheme="minorHAnsi"/>
                <w:sz w:val="24"/>
                <w:szCs w:val="24"/>
              </w:rPr>
              <w:t xml:space="preserve">Outdoor learning is an important feature of children’s experiences. Staff make good use of the school grounds, local community and nearby beach to provide children with exciting contexts to learn across </w:t>
            </w:r>
            <w:r w:rsidRPr="007C0D4A">
              <w:rPr>
                <w:rFonts w:asciiTheme="minorHAnsi" w:hAnsiTheme="minorHAnsi" w:cstheme="minorHAnsi"/>
                <w:sz w:val="24"/>
                <w:szCs w:val="24"/>
              </w:rPr>
              <w:lastRenderedPageBreak/>
              <w:t xml:space="preserve">the curriculum. Very well planned and relevant activities outdoors result in all children being motivated and fully engaged in their learning. </w:t>
            </w:r>
          </w:p>
          <w:p w:rsidR="00885EB3" w:rsidRPr="007C0D4A" w:rsidRDefault="00C95E45" w:rsidP="00C95E45">
            <w:pPr>
              <w:jc w:val="both"/>
              <w:rPr>
                <w:rFonts w:asciiTheme="minorHAnsi" w:hAnsiTheme="minorHAnsi" w:cstheme="minorHAnsi"/>
                <w:sz w:val="24"/>
                <w:szCs w:val="24"/>
              </w:rPr>
            </w:pPr>
            <w:r w:rsidRPr="007C0D4A">
              <w:rPr>
                <w:rFonts w:asciiTheme="minorHAnsi" w:hAnsiTheme="minorHAnsi" w:cstheme="minorHAnsi"/>
                <w:sz w:val="24"/>
                <w:szCs w:val="24"/>
              </w:rPr>
              <w:t xml:space="preserve"> </w:t>
            </w:r>
          </w:p>
          <w:p w:rsidR="00885EB3" w:rsidRPr="007C0D4A" w:rsidRDefault="00885EB3" w:rsidP="00885EB3">
            <w:pPr>
              <w:rPr>
                <w:rFonts w:asciiTheme="minorHAnsi" w:hAnsiTheme="minorHAnsi" w:cstheme="minorHAnsi"/>
                <w:b/>
                <w:sz w:val="24"/>
                <w:szCs w:val="24"/>
                <w:u w:val="single"/>
              </w:rPr>
            </w:pPr>
          </w:p>
          <w:p w:rsidR="00885EB3" w:rsidRPr="007C0D4A" w:rsidRDefault="00885EB3" w:rsidP="00885EB3">
            <w:pPr>
              <w:rPr>
                <w:rFonts w:asciiTheme="minorHAnsi" w:hAnsiTheme="minorHAnsi" w:cstheme="minorHAnsi"/>
                <w:b/>
                <w:sz w:val="24"/>
                <w:szCs w:val="24"/>
              </w:rPr>
            </w:pPr>
            <w:r w:rsidRPr="007C0D4A">
              <w:rPr>
                <w:rFonts w:asciiTheme="minorHAnsi" w:hAnsiTheme="minorHAnsi" w:cstheme="minorHAnsi"/>
                <w:b/>
                <w:sz w:val="24"/>
                <w:szCs w:val="24"/>
              </w:rPr>
              <w:t xml:space="preserve">Effective use of assessment </w:t>
            </w:r>
          </w:p>
          <w:p w:rsidR="00885EB3" w:rsidRPr="007C0D4A" w:rsidRDefault="00885EB3" w:rsidP="00AA1ABB">
            <w:pPr>
              <w:jc w:val="both"/>
              <w:rPr>
                <w:rFonts w:asciiTheme="minorHAnsi" w:hAnsiTheme="minorHAnsi" w:cstheme="minorHAnsi"/>
                <w:sz w:val="24"/>
                <w:szCs w:val="24"/>
              </w:rPr>
            </w:pPr>
            <w:r w:rsidRPr="007C0D4A">
              <w:rPr>
                <w:rFonts w:asciiTheme="minorHAnsi" w:hAnsiTheme="minorHAnsi" w:cstheme="minorHAnsi"/>
                <w:sz w:val="24"/>
                <w:szCs w:val="24"/>
              </w:rPr>
              <w:t xml:space="preserve">A wide variety of assessment tools and strategies are being used in our classes.  </w:t>
            </w:r>
            <w:r w:rsidR="00807627">
              <w:rPr>
                <w:rFonts w:asciiTheme="minorHAnsi" w:hAnsiTheme="minorHAnsi" w:cstheme="minorHAnsi"/>
                <w:sz w:val="24"/>
                <w:szCs w:val="24"/>
              </w:rPr>
              <w:t>S</w:t>
            </w:r>
            <w:r w:rsidR="00FE175D" w:rsidRPr="007C0D4A">
              <w:rPr>
                <w:rFonts w:asciiTheme="minorHAnsi" w:hAnsiTheme="minorHAnsi" w:cstheme="minorHAnsi"/>
                <w:sz w:val="24"/>
                <w:szCs w:val="24"/>
              </w:rPr>
              <w:t xml:space="preserve">taff </w:t>
            </w:r>
            <w:proofErr w:type="gramStart"/>
            <w:r w:rsidR="00FE175D" w:rsidRPr="007C0D4A">
              <w:rPr>
                <w:rFonts w:asciiTheme="minorHAnsi" w:hAnsiTheme="minorHAnsi" w:cstheme="minorHAnsi"/>
                <w:sz w:val="24"/>
                <w:szCs w:val="24"/>
              </w:rPr>
              <w:t>are  working</w:t>
            </w:r>
            <w:proofErr w:type="gramEnd"/>
            <w:r w:rsidR="00FE175D" w:rsidRPr="007C0D4A">
              <w:rPr>
                <w:rFonts w:asciiTheme="minorHAnsi" w:hAnsiTheme="minorHAnsi" w:cstheme="minorHAnsi"/>
                <w:sz w:val="24"/>
                <w:szCs w:val="24"/>
              </w:rPr>
              <w:t xml:space="preserve"> together to</w:t>
            </w:r>
            <w:r w:rsidR="00807627">
              <w:rPr>
                <w:rFonts w:asciiTheme="minorHAnsi" w:hAnsiTheme="minorHAnsi" w:cstheme="minorHAnsi"/>
                <w:sz w:val="24"/>
                <w:szCs w:val="24"/>
              </w:rPr>
              <w:t xml:space="preserve"> continually</w:t>
            </w:r>
            <w:r w:rsidR="00FE175D" w:rsidRPr="007C0D4A">
              <w:rPr>
                <w:rFonts w:asciiTheme="minorHAnsi" w:hAnsiTheme="minorHAnsi" w:cstheme="minorHAnsi"/>
                <w:sz w:val="24"/>
                <w:szCs w:val="24"/>
              </w:rPr>
              <w:t xml:space="preserve"> develop shared and agreed expectations for learning and teachin</w:t>
            </w:r>
            <w:r w:rsidR="00776245">
              <w:rPr>
                <w:rFonts w:asciiTheme="minorHAnsi" w:hAnsiTheme="minorHAnsi" w:cstheme="minorHAnsi"/>
                <w:sz w:val="24"/>
                <w:szCs w:val="24"/>
              </w:rPr>
              <w:t>g across the school, such as</w:t>
            </w:r>
            <w:r w:rsidR="00FE175D" w:rsidRPr="007C0D4A">
              <w:rPr>
                <w:rFonts w:asciiTheme="minorHAnsi" w:hAnsiTheme="minorHAnsi" w:cstheme="minorHAnsi"/>
                <w:sz w:val="24"/>
                <w:szCs w:val="24"/>
              </w:rPr>
              <w:t xml:space="preserve"> for the use of formative assessment. This is helping to ensure that all children can experience activities that are varied and differentiated to provide appropriate levels of support and </w:t>
            </w:r>
            <w:r w:rsidR="00913344" w:rsidRPr="007C0D4A">
              <w:rPr>
                <w:rFonts w:asciiTheme="minorHAnsi" w:hAnsiTheme="minorHAnsi" w:cstheme="minorHAnsi"/>
                <w:sz w:val="24"/>
                <w:szCs w:val="24"/>
              </w:rPr>
              <w:t>challenge.</w:t>
            </w:r>
            <w:r w:rsidR="00913344" w:rsidRPr="007C0D4A">
              <w:rPr>
                <w:rFonts w:asciiTheme="minorHAnsi" w:hAnsiTheme="minorHAnsi" w:cstheme="minorHAnsi"/>
              </w:rPr>
              <w:t xml:space="preserve"> </w:t>
            </w:r>
            <w:r w:rsidR="00913344" w:rsidRPr="00776245">
              <w:rPr>
                <w:rFonts w:asciiTheme="minorHAnsi" w:hAnsiTheme="minorHAnsi" w:cstheme="minorHAnsi"/>
                <w:sz w:val="24"/>
                <w:szCs w:val="24"/>
              </w:rPr>
              <w:t>Teachers provide</w:t>
            </w:r>
            <w:r w:rsidR="00913344" w:rsidRPr="007C0D4A">
              <w:rPr>
                <w:rFonts w:asciiTheme="minorHAnsi" w:hAnsiTheme="minorHAnsi" w:cstheme="minorHAnsi"/>
                <w:sz w:val="24"/>
                <w:szCs w:val="24"/>
              </w:rPr>
              <w:t xml:space="preserve"> verbal and written feedback to children on their learning. All</w:t>
            </w:r>
            <w:r w:rsidRPr="007C0D4A">
              <w:rPr>
                <w:rFonts w:asciiTheme="minorHAnsi" w:hAnsiTheme="minorHAnsi" w:cstheme="minorHAnsi"/>
                <w:sz w:val="24"/>
                <w:szCs w:val="24"/>
              </w:rPr>
              <w:t xml:space="preserve"> teachers have been involved and are confident in the creation and moderation of holistic assessments.  </w:t>
            </w:r>
            <w:r w:rsidR="00AA1ABB" w:rsidRPr="007C0D4A">
              <w:rPr>
                <w:rFonts w:asciiTheme="minorHAnsi" w:hAnsiTheme="minorHAnsi" w:cstheme="minorHAnsi"/>
                <w:sz w:val="24"/>
                <w:szCs w:val="24"/>
              </w:rPr>
              <w:t>Moderation activities</w:t>
            </w:r>
            <w:r w:rsidR="005A5675" w:rsidRPr="007C0D4A">
              <w:rPr>
                <w:rFonts w:asciiTheme="minorHAnsi" w:hAnsiTheme="minorHAnsi" w:cstheme="minorHAnsi"/>
                <w:sz w:val="24"/>
                <w:szCs w:val="24"/>
              </w:rPr>
              <w:t xml:space="preserve">, including high quality professional dialogue, </w:t>
            </w:r>
            <w:r w:rsidR="00AA1ABB" w:rsidRPr="007C0D4A">
              <w:rPr>
                <w:rFonts w:asciiTheme="minorHAnsi" w:hAnsiTheme="minorHAnsi" w:cstheme="minorHAnsi"/>
                <w:sz w:val="24"/>
                <w:szCs w:val="24"/>
              </w:rPr>
              <w:t xml:space="preserve">have taken place at school, cluster, authority and national level and expectations on achievement of a level are consistent. </w:t>
            </w:r>
            <w:r w:rsidR="00776245">
              <w:rPr>
                <w:rFonts w:asciiTheme="minorHAnsi" w:hAnsiTheme="minorHAnsi" w:cstheme="minorHAnsi"/>
                <w:sz w:val="24"/>
                <w:szCs w:val="24"/>
              </w:rPr>
              <w:t>The school</w:t>
            </w:r>
            <w:r w:rsidR="00335F29" w:rsidRPr="007C0D4A">
              <w:rPr>
                <w:rFonts w:asciiTheme="minorHAnsi" w:hAnsiTheme="minorHAnsi" w:cstheme="minorHAnsi"/>
                <w:sz w:val="24"/>
                <w:szCs w:val="24"/>
              </w:rPr>
              <w:t xml:space="preserve"> is successfully leading a new, whole-school approach to assessment that is rigorous and based on accurate professional judgement. Staff are making good progress in developing their approaches to assessment, to align more closely to Curriculum for Excellence standards and expectations. They are developing confidence in scrutinising and analysing assessment and attainment information.</w:t>
            </w:r>
          </w:p>
          <w:p w:rsidR="005A5675" w:rsidRPr="007C0D4A" w:rsidRDefault="005A5675" w:rsidP="00AA1ABB">
            <w:pPr>
              <w:jc w:val="both"/>
              <w:rPr>
                <w:rFonts w:asciiTheme="minorHAnsi" w:hAnsiTheme="minorHAnsi" w:cstheme="minorHAnsi"/>
                <w:sz w:val="24"/>
                <w:szCs w:val="24"/>
              </w:rPr>
            </w:pPr>
          </w:p>
          <w:p w:rsidR="00885EB3" w:rsidRPr="007C0D4A" w:rsidRDefault="00885EB3" w:rsidP="00885EB3">
            <w:pPr>
              <w:rPr>
                <w:rFonts w:asciiTheme="minorHAnsi" w:hAnsiTheme="minorHAnsi" w:cstheme="minorHAnsi"/>
                <w:b/>
                <w:sz w:val="24"/>
                <w:szCs w:val="24"/>
              </w:rPr>
            </w:pPr>
            <w:r w:rsidRPr="007C0D4A">
              <w:rPr>
                <w:rFonts w:asciiTheme="minorHAnsi" w:hAnsiTheme="minorHAnsi" w:cstheme="minorHAnsi"/>
                <w:b/>
                <w:sz w:val="24"/>
                <w:szCs w:val="24"/>
              </w:rPr>
              <w:t>Planning tracking and monitoring</w:t>
            </w:r>
          </w:p>
          <w:p w:rsidR="00776245" w:rsidRDefault="0029531C" w:rsidP="00CA474B">
            <w:pPr>
              <w:rPr>
                <w:rFonts w:asciiTheme="minorHAnsi" w:hAnsiTheme="minorHAnsi" w:cstheme="minorHAnsi"/>
                <w:sz w:val="24"/>
                <w:szCs w:val="24"/>
              </w:rPr>
            </w:pPr>
            <w:r w:rsidRPr="007C0D4A">
              <w:rPr>
                <w:rFonts w:asciiTheme="minorHAnsi" w:hAnsiTheme="minorHAnsi" w:cstheme="minorHAnsi"/>
                <w:sz w:val="24"/>
                <w:szCs w:val="24"/>
              </w:rPr>
              <w:t>Across the school, children can describe the tasks they are engaged in, and for some aspects, the skills they are developing. Children are involved in evaluating and assessing their own work, as well as the work of their peers.</w:t>
            </w:r>
            <w:r w:rsidR="00885EB3" w:rsidRPr="007C0D4A">
              <w:rPr>
                <w:rFonts w:asciiTheme="minorHAnsi" w:hAnsiTheme="minorHAnsi" w:cstheme="minorHAnsi"/>
                <w:sz w:val="24"/>
                <w:szCs w:val="24"/>
              </w:rPr>
              <w:t xml:space="preserve"> Our tracking processes are strong</w:t>
            </w:r>
            <w:r w:rsidRPr="007C0D4A">
              <w:rPr>
                <w:rFonts w:asciiTheme="minorHAnsi" w:hAnsiTheme="minorHAnsi" w:cstheme="minorHAnsi"/>
                <w:sz w:val="24"/>
                <w:szCs w:val="24"/>
              </w:rPr>
              <w:t>,</w:t>
            </w:r>
            <w:r w:rsidR="00885EB3" w:rsidRPr="007C0D4A">
              <w:rPr>
                <w:rFonts w:asciiTheme="minorHAnsi" w:hAnsiTheme="minorHAnsi" w:cstheme="minorHAnsi"/>
                <w:sz w:val="24"/>
                <w:szCs w:val="24"/>
              </w:rPr>
              <w:t xml:space="preserve"> with tools, dialogue and data all being used to monitor and evaluate progress through a level and improve outcomes for learners.</w:t>
            </w:r>
            <w:r w:rsidR="0036307D" w:rsidRPr="007C0D4A">
              <w:rPr>
                <w:rFonts w:asciiTheme="minorHAnsi" w:hAnsiTheme="minorHAnsi" w:cstheme="minorHAnsi"/>
                <w:sz w:val="24"/>
                <w:szCs w:val="24"/>
              </w:rPr>
              <w:t xml:space="preserve"> </w:t>
            </w:r>
          </w:p>
          <w:p w:rsidR="00CA474B" w:rsidRPr="007C0D4A" w:rsidRDefault="0036307D" w:rsidP="00CA474B">
            <w:pPr>
              <w:rPr>
                <w:rFonts w:asciiTheme="minorHAnsi" w:hAnsiTheme="minorHAnsi" w:cstheme="minorHAnsi"/>
                <w:sz w:val="24"/>
                <w:szCs w:val="24"/>
              </w:rPr>
            </w:pPr>
            <w:r w:rsidRPr="007C0D4A">
              <w:rPr>
                <w:rFonts w:asciiTheme="minorHAnsi" w:hAnsiTheme="minorHAnsi" w:cstheme="minorHAnsi"/>
                <w:sz w:val="24"/>
                <w:szCs w:val="24"/>
              </w:rPr>
              <w:t xml:space="preserve">Staff are encouraged to use and discuss data </w:t>
            </w:r>
            <w:r w:rsidR="00CA474B" w:rsidRPr="007C0D4A">
              <w:rPr>
                <w:rFonts w:asciiTheme="minorHAnsi" w:hAnsiTheme="minorHAnsi" w:cstheme="minorHAnsi"/>
                <w:sz w:val="24"/>
                <w:szCs w:val="24"/>
              </w:rPr>
              <w:t xml:space="preserve">individually and as a whole staff team </w:t>
            </w:r>
            <w:r w:rsidRPr="007C0D4A">
              <w:rPr>
                <w:rFonts w:asciiTheme="minorHAnsi" w:hAnsiTheme="minorHAnsi" w:cstheme="minorHAnsi"/>
                <w:sz w:val="24"/>
                <w:szCs w:val="24"/>
              </w:rPr>
              <w:t>and regular attainment</w:t>
            </w:r>
            <w:r w:rsidR="00CA474B" w:rsidRPr="007C0D4A">
              <w:rPr>
                <w:rFonts w:asciiTheme="minorHAnsi" w:hAnsiTheme="minorHAnsi" w:cstheme="minorHAnsi"/>
                <w:sz w:val="24"/>
                <w:szCs w:val="24"/>
              </w:rPr>
              <w:t xml:space="preserve"> tracking</w:t>
            </w:r>
            <w:r w:rsidRPr="007C0D4A">
              <w:rPr>
                <w:rFonts w:asciiTheme="minorHAnsi" w:hAnsiTheme="minorHAnsi" w:cstheme="minorHAnsi"/>
                <w:sz w:val="24"/>
                <w:szCs w:val="24"/>
              </w:rPr>
              <w:t xml:space="preserve"> meetings allow for dialogue around addressing learner’s needs and barriers to learning.</w:t>
            </w:r>
            <w:r w:rsidR="00CA474B" w:rsidRPr="007C0D4A">
              <w:rPr>
                <w:rFonts w:asciiTheme="minorHAnsi" w:hAnsiTheme="minorHAnsi" w:cstheme="minorHAnsi"/>
                <w:sz w:val="24"/>
                <w:szCs w:val="24"/>
              </w:rPr>
              <w:t xml:space="preserve"> This is helping staff to gain confidence in interpreting and responding to the assessment information available to them.  </w:t>
            </w:r>
          </w:p>
          <w:p w:rsidR="00885EB3" w:rsidRPr="007C0D4A" w:rsidRDefault="00885EB3" w:rsidP="00AA1ABB">
            <w:pPr>
              <w:jc w:val="both"/>
              <w:rPr>
                <w:rFonts w:asciiTheme="minorHAnsi" w:hAnsiTheme="minorHAnsi" w:cstheme="minorHAnsi"/>
                <w:sz w:val="24"/>
                <w:szCs w:val="24"/>
              </w:rPr>
            </w:pPr>
          </w:p>
          <w:p w:rsidR="00885EB3" w:rsidRPr="007C0D4A" w:rsidRDefault="00885EB3">
            <w:pPr>
              <w:rPr>
                <w:rFonts w:asciiTheme="minorHAnsi" w:hAnsiTheme="minorHAnsi" w:cstheme="minorHAnsi"/>
              </w:rPr>
            </w:pPr>
          </w:p>
        </w:tc>
      </w:tr>
      <w:tr w:rsidR="00885EB3" w:rsidRPr="007C0D4A" w:rsidTr="005509D8">
        <w:trPr>
          <w:gridAfter w:val="1"/>
          <w:wAfter w:w="109" w:type="dxa"/>
        </w:trPr>
        <w:tc>
          <w:tcPr>
            <w:tcW w:w="4219" w:type="dxa"/>
            <w:gridSpan w:val="2"/>
          </w:tcPr>
          <w:p w:rsidR="00885EB3" w:rsidRPr="007C0D4A" w:rsidRDefault="00885EB3">
            <w:pPr>
              <w:rPr>
                <w:rFonts w:asciiTheme="minorHAnsi" w:hAnsiTheme="minorHAnsi" w:cstheme="minorHAnsi"/>
                <w:sz w:val="24"/>
                <w:szCs w:val="24"/>
              </w:rPr>
            </w:pPr>
            <w:r w:rsidRPr="007C0D4A">
              <w:rPr>
                <w:rFonts w:asciiTheme="minorHAnsi" w:hAnsiTheme="minorHAnsi" w:cstheme="minorHAnsi"/>
                <w:sz w:val="24"/>
                <w:szCs w:val="24"/>
              </w:rPr>
              <w:lastRenderedPageBreak/>
              <w:t xml:space="preserve">3.1 Ensuring wellbeing, </w:t>
            </w:r>
            <w:r w:rsidR="00753DE1" w:rsidRPr="007C0D4A">
              <w:rPr>
                <w:rFonts w:asciiTheme="minorHAnsi" w:hAnsiTheme="minorHAnsi" w:cstheme="minorHAnsi"/>
                <w:sz w:val="24"/>
                <w:szCs w:val="24"/>
              </w:rPr>
              <w:t>equality</w:t>
            </w:r>
            <w:r w:rsidRPr="007C0D4A">
              <w:rPr>
                <w:rFonts w:asciiTheme="minorHAnsi" w:hAnsiTheme="minorHAnsi" w:cstheme="minorHAnsi"/>
                <w:sz w:val="24"/>
                <w:szCs w:val="24"/>
              </w:rPr>
              <w:t xml:space="preserve"> and inclusion</w:t>
            </w:r>
          </w:p>
          <w:p w:rsidR="00885EB3" w:rsidRPr="007C0D4A" w:rsidRDefault="00885EB3">
            <w:pPr>
              <w:rPr>
                <w:rFonts w:asciiTheme="minorHAnsi" w:hAnsiTheme="minorHAnsi" w:cstheme="minorHAnsi"/>
                <w:sz w:val="24"/>
                <w:szCs w:val="24"/>
              </w:rPr>
            </w:pPr>
          </w:p>
          <w:p w:rsidR="002C2EB8" w:rsidRPr="007C0D4A" w:rsidRDefault="002C2EB8" w:rsidP="002C2EB8">
            <w:pPr>
              <w:rPr>
                <w:rFonts w:asciiTheme="minorHAnsi" w:hAnsiTheme="minorHAnsi" w:cstheme="minorHAnsi"/>
                <w:sz w:val="24"/>
                <w:szCs w:val="24"/>
              </w:rPr>
            </w:pPr>
            <w:r w:rsidRPr="007C0D4A">
              <w:rPr>
                <w:rFonts w:asciiTheme="minorHAnsi" w:hAnsiTheme="minorHAnsi" w:cstheme="minorHAnsi"/>
                <w:sz w:val="24"/>
                <w:szCs w:val="24"/>
              </w:rPr>
              <w:t>School Self-evaluation:</w:t>
            </w:r>
            <w:r w:rsidR="0011535D" w:rsidRPr="007C0D4A">
              <w:rPr>
                <w:rFonts w:asciiTheme="minorHAnsi" w:hAnsiTheme="minorHAnsi" w:cstheme="minorHAnsi"/>
                <w:sz w:val="24"/>
                <w:szCs w:val="24"/>
              </w:rPr>
              <w:t xml:space="preserve"> Very</w:t>
            </w:r>
            <w:r w:rsidRPr="007C0D4A">
              <w:rPr>
                <w:rFonts w:asciiTheme="minorHAnsi" w:hAnsiTheme="minorHAnsi" w:cstheme="minorHAnsi"/>
                <w:sz w:val="24"/>
                <w:szCs w:val="24"/>
              </w:rPr>
              <w:t xml:space="preserve"> Good</w:t>
            </w: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pPr>
              <w:rPr>
                <w:rFonts w:asciiTheme="minorHAnsi" w:hAnsiTheme="minorHAnsi" w:cstheme="minorHAnsi"/>
                <w:sz w:val="24"/>
                <w:szCs w:val="24"/>
              </w:rPr>
            </w:pPr>
          </w:p>
          <w:p w:rsidR="00885EB3" w:rsidRPr="007C0D4A" w:rsidRDefault="00885EB3" w:rsidP="00885EB3">
            <w:pPr>
              <w:rPr>
                <w:rFonts w:asciiTheme="minorHAnsi" w:hAnsiTheme="minorHAnsi" w:cstheme="minorHAnsi"/>
                <w:sz w:val="24"/>
                <w:szCs w:val="24"/>
              </w:rPr>
            </w:pPr>
          </w:p>
          <w:p w:rsidR="00885EB3" w:rsidRPr="007C0D4A" w:rsidRDefault="00885EB3">
            <w:pPr>
              <w:rPr>
                <w:rFonts w:asciiTheme="minorHAnsi" w:hAnsiTheme="minorHAnsi" w:cstheme="minorHAnsi"/>
              </w:rPr>
            </w:pPr>
          </w:p>
        </w:tc>
        <w:tc>
          <w:tcPr>
            <w:tcW w:w="9955" w:type="dxa"/>
            <w:gridSpan w:val="2"/>
          </w:tcPr>
          <w:p w:rsidR="00885EB3" w:rsidRPr="007C0D4A" w:rsidRDefault="00885EB3" w:rsidP="00885EB3">
            <w:pPr>
              <w:pStyle w:val="Default"/>
              <w:jc w:val="both"/>
              <w:rPr>
                <w:rFonts w:asciiTheme="minorHAnsi" w:hAnsiTheme="minorHAnsi" w:cstheme="minorHAnsi"/>
                <w:b/>
              </w:rPr>
            </w:pPr>
            <w:r w:rsidRPr="007C0D4A">
              <w:rPr>
                <w:rFonts w:asciiTheme="minorHAnsi" w:hAnsiTheme="minorHAnsi" w:cstheme="minorHAnsi"/>
                <w:b/>
              </w:rPr>
              <w:t>Wellbeing</w:t>
            </w:r>
          </w:p>
          <w:p w:rsidR="00885EB3" w:rsidRPr="007C0D4A" w:rsidRDefault="00AF6D18" w:rsidP="004E6311">
            <w:pPr>
              <w:pStyle w:val="Default"/>
              <w:jc w:val="both"/>
              <w:rPr>
                <w:rFonts w:asciiTheme="minorHAnsi" w:hAnsiTheme="minorHAnsi" w:cstheme="minorHAnsi"/>
              </w:rPr>
            </w:pPr>
            <w:r w:rsidRPr="007C0D4A">
              <w:rPr>
                <w:rFonts w:asciiTheme="minorHAnsi" w:hAnsiTheme="minorHAnsi" w:cstheme="minorHAnsi"/>
              </w:rPr>
              <w:t xml:space="preserve">Very positive relationships throughout the school create a nurturing ethos in which children feel safe and well cared for. The wellbeing of all children and families underpins the life of the school. The calm, welcoming and purposeful environment in classes, play areas and around the school helps to ensure that children enjoy learning and socialising together in a family atmosphere. In a recent survey, all children felt safe and almost all felt they were treated fairly and with respect; were being helped to become more confident and enjoyed being at school. </w:t>
            </w:r>
            <w:r w:rsidR="004E6311" w:rsidRPr="007C0D4A">
              <w:rPr>
                <w:rFonts w:asciiTheme="minorHAnsi" w:hAnsiTheme="minorHAnsi" w:cstheme="minorHAnsi"/>
              </w:rPr>
              <w:t xml:space="preserve">Children have a very good awareness of the wellbeing indicators. Staff provide children with regular opportunities to reflect on and to evaluate their own wellbeing, including how well they feel they are doing at home and at school. This embedded and supportive culture is helping children to gain confidence to talk about issues affecting them and, with the support of staff and partners, to </w:t>
            </w:r>
            <w:proofErr w:type="gramStart"/>
            <w:r w:rsidR="004E6311" w:rsidRPr="007C0D4A">
              <w:rPr>
                <w:rFonts w:asciiTheme="minorHAnsi" w:hAnsiTheme="minorHAnsi" w:cstheme="minorHAnsi"/>
              </w:rPr>
              <w:t>take action</w:t>
            </w:r>
            <w:proofErr w:type="gramEnd"/>
            <w:r w:rsidR="004E6311" w:rsidRPr="007C0D4A">
              <w:rPr>
                <w:rFonts w:asciiTheme="minorHAnsi" w:hAnsiTheme="minorHAnsi" w:cstheme="minorHAnsi"/>
              </w:rPr>
              <w:t xml:space="preserve"> to address any concerns they have.</w:t>
            </w:r>
            <w:r w:rsidR="000911F9">
              <w:t xml:space="preserve"> </w:t>
            </w:r>
            <w:r w:rsidR="000911F9" w:rsidRPr="000911F9">
              <w:rPr>
                <w:rFonts w:asciiTheme="minorHAnsi" w:hAnsiTheme="minorHAnsi" w:cstheme="minorHAnsi"/>
              </w:rPr>
              <w:t xml:space="preserve">A number of Active Schools clubs were offered throughout the session to pupils of all ages.  Sporting activities included archery, netball, skiing, multi-sports and football training.  </w:t>
            </w:r>
            <w:r w:rsidR="004E6311" w:rsidRPr="007C0D4A">
              <w:rPr>
                <w:rFonts w:asciiTheme="minorHAnsi" w:hAnsiTheme="minorHAnsi" w:cstheme="minorHAnsi"/>
              </w:rPr>
              <w:t xml:space="preserve"> </w:t>
            </w:r>
            <w:r w:rsidR="000911F9" w:rsidRPr="000911F9">
              <w:rPr>
                <w:rFonts w:asciiTheme="minorHAnsi" w:hAnsiTheme="minorHAnsi" w:cstheme="minorHAnsi"/>
              </w:rPr>
              <w:t>As a direct result of Rural Deprivation funding, transport was organised to take children from the Early Years Centre to a 10-week block of swimming lessons. Feedback from staff and parents/carers confirmed that all aspects of water confidence had improved with those children who had attended.</w:t>
            </w:r>
          </w:p>
          <w:p w:rsidR="00885EB3" w:rsidRPr="007C0D4A" w:rsidRDefault="00885EB3" w:rsidP="00885EB3">
            <w:pPr>
              <w:pStyle w:val="Default"/>
              <w:jc w:val="both"/>
              <w:rPr>
                <w:rFonts w:asciiTheme="minorHAnsi" w:hAnsiTheme="minorHAnsi" w:cstheme="minorHAnsi"/>
              </w:rPr>
            </w:pPr>
          </w:p>
          <w:p w:rsidR="00885EB3" w:rsidRPr="007C0D4A" w:rsidRDefault="00885EB3" w:rsidP="00885EB3">
            <w:pPr>
              <w:pStyle w:val="Default"/>
              <w:jc w:val="both"/>
              <w:rPr>
                <w:rFonts w:asciiTheme="minorHAnsi" w:hAnsiTheme="minorHAnsi" w:cstheme="minorHAnsi"/>
                <w:b/>
              </w:rPr>
            </w:pPr>
            <w:r w:rsidRPr="007C0D4A">
              <w:rPr>
                <w:rFonts w:asciiTheme="minorHAnsi" w:hAnsiTheme="minorHAnsi" w:cstheme="minorHAnsi"/>
                <w:b/>
              </w:rPr>
              <w:t>Fulfilment of Statutory Duties</w:t>
            </w:r>
          </w:p>
          <w:p w:rsidR="009B56EA" w:rsidRPr="007C0D4A" w:rsidRDefault="00776245" w:rsidP="009B56EA">
            <w:pPr>
              <w:pStyle w:val="Default"/>
              <w:jc w:val="both"/>
              <w:rPr>
                <w:rFonts w:asciiTheme="minorHAnsi" w:hAnsiTheme="minorHAnsi" w:cstheme="minorHAnsi"/>
              </w:rPr>
            </w:pPr>
            <w:r>
              <w:rPr>
                <w:rFonts w:asciiTheme="minorHAnsi" w:hAnsiTheme="minorHAnsi" w:cstheme="minorHAnsi"/>
              </w:rPr>
              <w:t xml:space="preserve">The </w:t>
            </w:r>
            <w:r w:rsidRPr="007C0D4A">
              <w:rPr>
                <w:rFonts w:asciiTheme="minorHAnsi" w:hAnsiTheme="minorHAnsi" w:cstheme="minorHAnsi"/>
              </w:rPr>
              <w:t>staff</w:t>
            </w:r>
            <w:r w:rsidR="00953F3D" w:rsidRPr="007C0D4A">
              <w:rPr>
                <w:rFonts w:asciiTheme="minorHAnsi" w:hAnsiTheme="minorHAnsi" w:cstheme="minorHAnsi"/>
              </w:rPr>
              <w:t xml:space="preserve"> are aware of their roles and responsibilities related to statutory duties.</w:t>
            </w:r>
            <w:r>
              <w:rPr>
                <w:rFonts w:asciiTheme="minorHAnsi" w:hAnsiTheme="minorHAnsi" w:cstheme="minorHAnsi"/>
              </w:rPr>
              <w:t xml:space="preserve"> The school</w:t>
            </w:r>
            <w:r w:rsidR="00CF7CC2" w:rsidRPr="007C0D4A">
              <w:rPr>
                <w:rFonts w:asciiTheme="minorHAnsi" w:hAnsiTheme="minorHAnsi" w:cstheme="minorHAnsi"/>
              </w:rPr>
              <w:t xml:space="preserve"> monitors carefully the support and interventions that are put in place to support children. As a result, children with additional support needs, or other barriers to learning, are well included and engaged in their learning. Children who may have emotional needs are very well supported. The school works with a range of partners to ensure that the needs of children requiring additional support and their families are met. </w:t>
            </w:r>
            <w:r w:rsidR="009B56EA" w:rsidRPr="007C0D4A">
              <w:rPr>
                <w:rFonts w:asciiTheme="minorHAnsi" w:hAnsiTheme="minorHAnsi" w:cstheme="minorHAnsi"/>
              </w:rPr>
              <w:t>Children who require a Child’s Plan or individual learning plan have one in place. These plans are appropriate, and reviewed regularly with paren</w:t>
            </w:r>
            <w:r>
              <w:rPr>
                <w:rFonts w:asciiTheme="minorHAnsi" w:hAnsiTheme="minorHAnsi" w:cstheme="minorHAnsi"/>
              </w:rPr>
              <w:t>ts and partners. The school</w:t>
            </w:r>
            <w:r w:rsidR="009B56EA" w:rsidRPr="007C0D4A">
              <w:rPr>
                <w:rFonts w:asciiTheme="minorHAnsi" w:hAnsiTheme="minorHAnsi" w:cstheme="minorHAnsi"/>
              </w:rPr>
              <w:t xml:space="preserve"> monitors attendance and punctuality regularly and is proactive in dealing with and monitoring any issues that may arise. </w:t>
            </w:r>
          </w:p>
          <w:p w:rsidR="00D5487C" w:rsidRPr="007C0D4A" w:rsidRDefault="009B56EA" w:rsidP="009B56EA">
            <w:pPr>
              <w:pStyle w:val="Default"/>
              <w:jc w:val="both"/>
              <w:rPr>
                <w:rFonts w:asciiTheme="minorHAnsi" w:hAnsiTheme="minorHAnsi" w:cstheme="minorHAnsi"/>
              </w:rPr>
            </w:pPr>
            <w:r w:rsidRPr="007C0D4A">
              <w:rPr>
                <w:rFonts w:asciiTheme="minorHAnsi" w:hAnsiTheme="minorHAnsi" w:cstheme="minorHAnsi"/>
              </w:rPr>
              <w:t xml:space="preserve"> </w:t>
            </w:r>
            <w:r w:rsidR="00953F3D" w:rsidRPr="007C0D4A">
              <w:rPr>
                <w:rFonts w:asciiTheme="minorHAnsi" w:hAnsiTheme="minorHAnsi" w:cstheme="minorHAnsi"/>
              </w:rPr>
              <w:t>The</w:t>
            </w:r>
            <w:r w:rsidR="00885EB3" w:rsidRPr="007C0D4A">
              <w:rPr>
                <w:rFonts w:asciiTheme="minorHAnsi" w:hAnsiTheme="minorHAnsi" w:cstheme="minorHAnsi"/>
              </w:rPr>
              <w:t xml:space="preserve"> early years staff are aware and fulfil their statutory duties by ensuring </w:t>
            </w:r>
            <w:r w:rsidRPr="007C0D4A">
              <w:rPr>
                <w:rFonts w:asciiTheme="minorHAnsi" w:hAnsiTheme="minorHAnsi" w:cstheme="minorHAnsi"/>
              </w:rPr>
              <w:t xml:space="preserve">that </w:t>
            </w:r>
            <w:r w:rsidR="00885EB3" w:rsidRPr="007C0D4A">
              <w:rPr>
                <w:rFonts w:asciiTheme="minorHAnsi" w:hAnsiTheme="minorHAnsi" w:cstheme="minorHAnsi"/>
              </w:rPr>
              <w:t xml:space="preserve">Care plans are in place for every child and timescales for creation and review are adhered to.  </w:t>
            </w:r>
          </w:p>
          <w:p w:rsidR="00885EB3" w:rsidRPr="007C0D4A" w:rsidRDefault="00885EB3" w:rsidP="00885EB3">
            <w:pPr>
              <w:pStyle w:val="Default"/>
              <w:jc w:val="both"/>
              <w:rPr>
                <w:rFonts w:asciiTheme="minorHAnsi" w:hAnsiTheme="minorHAnsi" w:cstheme="minorHAnsi"/>
              </w:rPr>
            </w:pPr>
            <w:r w:rsidRPr="007C0D4A">
              <w:rPr>
                <w:rFonts w:asciiTheme="minorHAnsi" w:hAnsiTheme="minorHAnsi" w:cstheme="minorHAnsi"/>
              </w:rPr>
              <w:t xml:space="preserve">All children </w:t>
            </w:r>
            <w:r w:rsidR="00B53826" w:rsidRPr="007C0D4A">
              <w:rPr>
                <w:rFonts w:asciiTheme="minorHAnsi" w:hAnsiTheme="minorHAnsi" w:cstheme="minorHAnsi"/>
              </w:rPr>
              <w:t xml:space="preserve">in the school </w:t>
            </w:r>
            <w:r w:rsidRPr="007C0D4A">
              <w:rPr>
                <w:rFonts w:asciiTheme="minorHAnsi" w:hAnsiTheme="minorHAnsi" w:cstheme="minorHAnsi"/>
              </w:rPr>
              <w:t xml:space="preserve">receive </w:t>
            </w:r>
            <w:r w:rsidR="009B56EA" w:rsidRPr="007C0D4A">
              <w:rPr>
                <w:rFonts w:asciiTheme="minorHAnsi" w:hAnsiTheme="minorHAnsi" w:cstheme="minorHAnsi"/>
              </w:rPr>
              <w:t>two</w:t>
            </w:r>
            <w:r w:rsidRPr="007C0D4A">
              <w:rPr>
                <w:rFonts w:asciiTheme="minorHAnsi" w:hAnsiTheme="minorHAnsi" w:cstheme="minorHAnsi"/>
              </w:rPr>
              <w:t xml:space="preserve"> hours of PE per </w:t>
            </w:r>
            <w:r w:rsidR="00556B3B" w:rsidRPr="007C0D4A">
              <w:rPr>
                <w:rFonts w:asciiTheme="minorHAnsi" w:hAnsiTheme="minorHAnsi" w:cstheme="minorHAnsi"/>
              </w:rPr>
              <w:t xml:space="preserve">week. </w:t>
            </w:r>
            <w:r w:rsidRPr="007C0D4A">
              <w:rPr>
                <w:rFonts w:asciiTheme="minorHAnsi" w:hAnsiTheme="minorHAnsi" w:cstheme="minorHAnsi"/>
              </w:rPr>
              <w:t xml:space="preserve">All teaching staff </w:t>
            </w:r>
            <w:r w:rsidR="00D5487C" w:rsidRPr="007C0D4A">
              <w:rPr>
                <w:rFonts w:asciiTheme="minorHAnsi" w:hAnsiTheme="minorHAnsi" w:cstheme="minorHAnsi"/>
              </w:rPr>
              <w:t xml:space="preserve">are </w:t>
            </w:r>
            <w:r w:rsidRPr="007C0D4A">
              <w:rPr>
                <w:rFonts w:asciiTheme="minorHAnsi" w:hAnsiTheme="minorHAnsi" w:cstheme="minorHAnsi"/>
              </w:rPr>
              <w:t>registered with the General Teaching Council</w:t>
            </w:r>
            <w:r w:rsidR="00D5487C" w:rsidRPr="007C0D4A">
              <w:rPr>
                <w:rFonts w:asciiTheme="minorHAnsi" w:hAnsiTheme="minorHAnsi" w:cstheme="minorHAnsi"/>
              </w:rPr>
              <w:t xml:space="preserve"> for Scotland</w:t>
            </w:r>
            <w:r w:rsidRPr="007C0D4A">
              <w:rPr>
                <w:rFonts w:asciiTheme="minorHAnsi" w:hAnsiTheme="minorHAnsi" w:cstheme="minorHAnsi"/>
              </w:rPr>
              <w:t xml:space="preserve"> and our Early Years Practitioners and Pupil Support Assistant </w:t>
            </w:r>
            <w:r w:rsidRPr="007C0D4A">
              <w:rPr>
                <w:rFonts w:asciiTheme="minorHAnsi" w:hAnsiTheme="minorHAnsi" w:cstheme="minorHAnsi"/>
              </w:rPr>
              <w:lastRenderedPageBreak/>
              <w:t>are registered with the Scottish Social Services Council.  All staff participated in child protection awareness a</w:t>
            </w:r>
            <w:r w:rsidR="0020120C" w:rsidRPr="007C0D4A">
              <w:rPr>
                <w:rFonts w:asciiTheme="minorHAnsi" w:hAnsiTheme="minorHAnsi" w:cstheme="minorHAnsi"/>
              </w:rPr>
              <w:t>t the</w:t>
            </w:r>
            <w:r w:rsidRPr="007C0D4A">
              <w:rPr>
                <w:rFonts w:asciiTheme="minorHAnsi" w:hAnsiTheme="minorHAnsi" w:cstheme="minorHAnsi"/>
              </w:rPr>
              <w:t xml:space="preserve"> start of the session. </w:t>
            </w:r>
          </w:p>
          <w:p w:rsidR="00885EB3" w:rsidRPr="007C0D4A" w:rsidRDefault="00885EB3" w:rsidP="00885EB3">
            <w:pPr>
              <w:pStyle w:val="Default"/>
              <w:jc w:val="both"/>
              <w:rPr>
                <w:rFonts w:asciiTheme="minorHAnsi" w:hAnsiTheme="minorHAnsi" w:cstheme="minorHAnsi"/>
              </w:rPr>
            </w:pPr>
          </w:p>
          <w:p w:rsidR="00885EB3" w:rsidRPr="007C0D4A" w:rsidRDefault="00885EB3" w:rsidP="00885EB3">
            <w:pPr>
              <w:pStyle w:val="Default"/>
              <w:jc w:val="both"/>
              <w:rPr>
                <w:rFonts w:asciiTheme="minorHAnsi" w:hAnsiTheme="minorHAnsi" w:cstheme="minorHAnsi"/>
                <w:b/>
              </w:rPr>
            </w:pPr>
            <w:r w:rsidRPr="007C0D4A">
              <w:rPr>
                <w:rFonts w:asciiTheme="minorHAnsi" w:hAnsiTheme="minorHAnsi" w:cstheme="minorHAnsi"/>
                <w:b/>
              </w:rPr>
              <w:t>Inclusion and equality</w:t>
            </w:r>
          </w:p>
          <w:p w:rsidR="00885EB3" w:rsidRPr="007C0D4A" w:rsidRDefault="00953F3D" w:rsidP="00953F3D">
            <w:pPr>
              <w:pStyle w:val="Default"/>
              <w:jc w:val="both"/>
              <w:rPr>
                <w:rFonts w:asciiTheme="minorHAnsi" w:hAnsiTheme="minorHAnsi" w:cstheme="minorHAnsi"/>
              </w:rPr>
            </w:pPr>
            <w:r w:rsidRPr="007C0D4A">
              <w:rPr>
                <w:rFonts w:asciiTheme="minorHAnsi" w:hAnsiTheme="minorHAnsi" w:cstheme="minorHAnsi"/>
              </w:rPr>
              <w:t xml:space="preserve">Staff work together very well to provide an inclusive environment for learning in which children, parents and partners feel that their opinions and views are valued. </w:t>
            </w:r>
            <w:r w:rsidR="00096929" w:rsidRPr="007C0D4A">
              <w:rPr>
                <w:rFonts w:asciiTheme="minorHAnsi" w:hAnsiTheme="minorHAnsi" w:cstheme="minorHAnsi"/>
              </w:rPr>
              <w:t>All children are included, engaged and fully involved in the life of their school. Children</w:t>
            </w:r>
            <w:r w:rsidRPr="007C0D4A">
              <w:rPr>
                <w:rFonts w:asciiTheme="minorHAnsi" w:hAnsiTheme="minorHAnsi" w:cstheme="minorHAnsi"/>
              </w:rPr>
              <w:t xml:space="preserve"> recognise that their contributions matter and that they can bring about change, for example through improving their playground and through their eco work.</w:t>
            </w:r>
            <w:r w:rsidR="00885EB3" w:rsidRPr="007C0D4A">
              <w:rPr>
                <w:rFonts w:asciiTheme="minorHAnsi" w:hAnsiTheme="minorHAnsi" w:cstheme="minorHAnsi"/>
              </w:rPr>
              <w:t xml:space="preserve">  Individual support plans are used to address barriers to learning and ensure children have the opportunity to reach their potential.  Plans are created and reviewed in </w:t>
            </w:r>
            <w:r w:rsidR="00D5487C" w:rsidRPr="007C0D4A">
              <w:rPr>
                <w:rFonts w:asciiTheme="minorHAnsi" w:hAnsiTheme="minorHAnsi" w:cstheme="minorHAnsi"/>
              </w:rPr>
              <w:t>c</w:t>
            </w:r>
            <w:r w:rsidR="00885EB3" w:rsidRPr="007C0D4A">
              <w:rPr>
                <w:rFonts w:asciiTheme="minorHAnsi" w:hAnsiTheme="minorHAnsi" w:cstheme="minorHAnsi"/>
              </w:rPr>
              <w:t>ollaboration with pupils and parents</w:t>
            </w:r>
            <w:r w:rsidR="00D5487C" w:rsidRPr="007C0D4A">
              <w:rPr>
                <w:rFonts w:asciiTheme="minorHAnsi" w:hAnsiTheme="minorHAnsi" w:cstheme="minorHAnsi"/>
              </w:rPr>
              <w:t>, and where</w:t>
            </w:r>
            <w:r w:rsidR="0020120C" w:rsidRPr="007C0D4A">
              <w:rPr>
                <w:rFonts w:asciiTheme="minorHAnsi" w:hAnsiTheme="minorHAnsi" w:cstheme="minorHAnsi"/>
              </w:rPr>
              <w:t xml:space="preserve"> appropriate external agencies, to collaboratively improve outcomes for children.</w:t>
            </w:r>
            <w:r w:rsidR="00C40986" w:rsidRPr="007C0D4A">
              <w:rPr>
                <w:rFonts w:asciiTheme="minorHAnsi" w:hAnsiTheme="minorHAnsi" w:cstheme="minorHAnsi"/>
              </w:rPr>
              <w:t xml:space="preserve"> </w:t>
            </w:r>
            <w:r w:rsidR="001C4352" w:rsidRPr="007C0D4A">
              <w:rPr>
                <w:rFonts w:asciiTheme="minorHAnsi" w:hAnsiTheme="minorHAnsi" w:cstheme="minorHAnsi"/>
              </w:rPr>
              <w:t xml:space="preserve">Partners support the school’s arrangements for children at points of transition very well. Tailored and enhanced approaches ensure that all children who require some additional help feel very well supported in making a smooth start in the early years centre, making the transition to P1, and for older children, moving on to secondary school.  </w:t>
            </w:r>
            <w:r w:rsidRPr="007C0D4A">
              <w:rPr>
                <w:rFonts w:asciiTheme="minorHAnsi" w:hAnsiTheme="minorHAnsi" w:cstheme="minorHAnsi"/>
              </w:rPr>
              <w:t>Through participation in the Rights Respecting School and gaining a silver award, children at all stages are learning about equality, inclusion and fairness. Overall, across the school, teachers make meaningful links in the course of learning to children’s rights and aspects of equality.</w:t>
            </w:r>
          </w:p>
        </w:tc>
      </w:tr>
      <w:tr w:rsidR="00885EB3" w:rsidRPr="007C0D4A" w:rsidTr="005509D8">
        <w:trPr>
          <w:gridAfter w:val="1"/>
          <w:wAfter w:w="109" w:type="dxa"/>
        </w:trPr>
        <w:tc>
          <w:tcPr>
            <w:tcW w:w="4219" w:type="dxa"/>
            <w:gridSpan w:val="2"/>
          </w:tcPr>
          <w:p w:rsidR="00885EB3" w:rsidRPr="007C0D4A" w:rsidRDefault="00885EB3">
            <w:pPr>
              <w:rPr>
                <w:rFonts w:asciiTheme="minorHAnsi" w:hAnsiTheme="minorHAnsi" w:cstheme="minorHAnsi"/>
                <w:sz w:val="24"/>
                <w:szCs w:val="24"/>
              </w:rPr>
            </w:pPr>
            <w:r w:rsidRPr="007C0D4A">
              <w:rPr>
                <w:rFonts w:asciiTheme="minorHAnsi" w:hAnsiTheme="minorHAnsi" w:cstheme="minorHAnsi"/>
                <w:sz w:val="24"/>
                <w:szCs w:val="24"/>
              </w:rPr>
              <w:lastRenderedPageBreak/>
              <w:t>3.2 Raising attainment and achievement</w:t>
            </w:r>
          </w:p>
          <w:p w:rsidR="00AB109F" w:rsidRPr="007C0D4A" w:rsidRDefault="00AB109F">
            <w:pPr>
              <w:rPr>
                <w:rFonts w:asciiTheme="minorHAnsi" w:hAnsiTheme="minorHAnsi" w:cstheme="minorHAnsi"/>
                <w:sz w:val="24"/>
                <w:szCs w:val="24"/>
              </w:rPr>
            </w:pPr>
          </w:p>
          <w:p w:rsidR="006E298B" w:rsidRPr="007C0D4A" w:rsidRDefault="006E298B" w:rsidP="006E298B">
            <w:pPr>
              <w:rPr>
                <w:rFonts w:asciiTheme="minorHAnsi" w:hAnsiTheme="minorHAnsi" w:cstheme="minorHAnsi"/>
                <w:sz w:val="24"/>
                <w:szCs w:val="24"/>
              </w:rPr>
            </w:pPr>
            <w:r w:rsidRPr="007C0D4A">
              <w:rPr>
                <w:rFonts w:asciiTheme="minorHAnsi" w:hAnsiTheme="minorHAnsi" w:cstheme="minorHAnsi"/>
                <w:sz w:val="24"/>
                <w:szCs w:val="24"/>
              </w:rPr>
              <w:t>School Self-evaluation:  Good</w:t>
            </w: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0F5CE3" w:rsidRPr="007C0D4A" w:rsidRDefault="000F5CE3" w:rsidP="00AB109F">
            <w:pPr>
              <w:rPr>
                <w:rFonts w:asciiTheme="minorHAnsi" w:hAnsiTheme="minorHAnsi" w:cstheme="minorHAnsi"/>
                <w:sz w:val="24"/>
                <w:szCs w:val="24"/>
              </w:rPr>
            </w:pPr>
          </w:p>
          <w:p w:rsidR="000F5CE3" w:rsidRPr="007C0D4A" w:rsidRDefault="000F5CE3" w:rsidP="00AB109F">
            <w:pPr>
              <w:rPr>
                <w:rFonts w:asciiTheme="minorHAnsi" w:hAnsiTheme="minorHAnsi" w:cstheme="minorHAnsi"/>
                <w:sz w:val="24"/>
                <w:szCs w:val="24"/>
              </w:rPr>
            </w:pPr>
          </w:p>
          <w:p w:rsidR="000F5CE3" w:rsidRPr="007C0D4A" w:rsidRDefault="000F5CE3" w:rsidP="00AB109F">
            <w:pPr>
              <w:rPr>
                <w:rFonts w:asciiTheme="minorHAnsi" w:hAnsiTheme="minorHAnsi" w:cstheme="minorHAnsi"/>
                <w:sz w:val="24"/>
                <w:szCs w:val="24"/>
              </w:rPr>
            </w:pPr>
          </w:p>
          <w:p w:rsidR="000F5CE3" w:rsidRPr="007C0D4A" w:rsidRDefault="000F5CE3" w:rsidP="00AB109F">
            <w:pPr>
              <w:rPr>
                <w:rFonts w:asciiTheme="minorHAnsi" w:hAnsiTheme="minorHAnsi" w:cstheme="minorHAnsi"/>
                <w:sz w:val="24"/>
                <w:szCs w:val="24"/>
              </w:rPr>
            </w:pPr>
          </w:p>
          <w:p w:rsidR="00AB109F" w:rsidRPr="007C0D4A" w:rsidRDefault="00AB109F">
            <w:pPr>
              <w:rPr>
                <w:rFonts w:asciiTheme="minorHAnsi" w:hAnsiTheme="minorHAnsi" w:cstheme="minorHAnsi"/>
                <w:sz w:val="24"/>
                <w:szCs w:val="24"/>
              </w:rPr>
            </w:pPr>
          </w:p>
          <w:p w:rsidR="00A70A4E" w:rsidRPr="007C0D4A" w:rsidRDefault="00A70A4E">
            <w:pPr>
              <w:rPr>
                <w:rFonts w:asciiTheme="minorHAnsi" w:hAnsiTheme="minorHAnsi" w:cstheme="minorHAnsi"/>
                <w:sz w:val="24"/>
                <w:szCs w:val="24"/>
              </w:rPr>
            </w:pPr>
          </w:p>
          <w:p w:rsidR="00A70A4E" w:rsidRPr="007C0D4A" w:rsidRDefault="00A70A4E">
            <w:pPr>
              <w:rPr>
                <w:rFonts w:asciiTheme="minorHAnsi" w:hAnsiTheme="minorHAnsi" w:cstheme="minorHAnsi"/>
                <w:sz w:val="24"/>
                <w:szCs w:val="24"/>
              </w:rPr>
            </w:pPr>
          </w:p>
          <w:p w:rsidR="00A70A4E" w:rsidRPr="007C0D4A" w:rsidRDefault="00A70A4E">
            <w:pPr>
              <w:rPr>
                <w:rFonts w:asciiTheme="minorHAnsi" w:hAnsiTheme="minorHAnsi" w:cstheme="minorHAnsi"/>
                <w:sz w:val="24"/>
                <w:szCs w:val="24"/>
              </w:rPr>
            </w:pPr>
          </w:p>
          <w:p w:rsidR="00A70A4E" w:rsidRPr="007C0D4A" w:rsidRDefault="00A70A4E">
            <w:pPr>
              <w:rPr>
                <w:rFonts w:asciiTheme="minorHAnsi" w:hAnsiTheme="minorHAnsi" w:cstheme="minorHAnsi"/>
                <w:sz w:val="24"/>
                <w:szCs w:val="24"/>
              </w:rPr>
            </w:pPr>
          </w:p>
          <w:p w:rsidR="00A70A4E" w:rsidRPr="007C0D4A" w:rsidRDefault="00A70A4E">
            <w:pPr>
              <w:rPr>
                <w:rFonts w:asciiTheme="minorHAnsi" w:hAnsiTheme="minorHAnsi" w:cstheme="minorHAnsi"/>
                <w:sz w:val="24"/>
                <w:szCs w:val="24"/>
              </w:rPr>
            </w:pPr>
          </w:p>
          <w:p w:rsidR="00A70A4E" w:rsidRPr="007C0D4A" w:rsidRDefault="00A70A4E">
            <w:pPr>
              <w:rPr>
                <w:rFonts w:asciiTheme="minorHAnsi" w:hAnsiTheme="minorHAnsi" w:cstheme="minorHAnsi"/>
                <w:sz w:val="24"/>
                <w:szCs w:val="24"/>
              </w:rPr>
            </w:pPr>
          </w:p>
          <w:p w:rsidR="00A70A4E" w:rsidRPr="007C0D4A" w:rsidRDefault="00A70A4E">
            <w:pPr>
              <w:rPr>
                <w:rFonts w:asciiTheme="minorHAnsi" w:hAnsiTheme="minorHAnsi" w:cstheme="minorHAnsi"/>
                <w:sz w:val="24"/>
                <w:szCs w:val="24"/>
              </w:rPr>
            </w:pPr>
          </w:p>
          <w:p w:rsidR="00A70A4E" w:rsidRPr="007C0D4A" w:rsidRDefault="00A70A4E">
            <w:pPr>
              <w:rPr>
                <w:rFonts w:asciiTheme="minorHAnsi" w:hAnsiTheme="minorHAnsi" w:cstheme="minorHAnsi"/>
                <w:sz w:val="24"/>
                <w:szCs w:val="24"/>
              </w:rPr>
            </w:pPr>
          </w:p>
          <w:p w:rsidR="00A70A4E" w:rsidRPr="007C0D4A" w:rsidRDefault="00A70A4E">
            <w:pPr>
              <w:rPr>
                <w:rFonts w:asciiTheme="minorHAnsi" w:hAnsiTheme="minorHAnsi" w:cstheme="minorHAnsi"/>
                <w:sz w:val="24"/>
                <w:szCs w:val="24"/>
              </w:rPr>
            </w:pPr>
          </w:p>
          <w:p w:rsidR="006E298B" w:rsidRPr="007C0D4A" w:rsidRDefault="006E298B">
            <w:pPr>
              <w:rPr>
                <w:rFonts w:asciiTheme="minorHAnsi" w:hAnsiTheme="minorHAnsi" w:cstheme="minorHAnsi"/>
                <w:sz w:val="24"/>
                <w:szCs w:val="24"/>
              </w:rPr>
            </w:pPr>
          </w:p>
          <w:p w:rsidR="006E298B" w:rsidRPr="007C0D4A" w:rsidRDefault="006E298B">
            <w:pPr>
              <w:rPr>
                <w:rFonts w:asciiTheme="minorHAnsi" w:hAnsiTheme="minorHAnsi" w:cstheme="minorHAnsi"/>
                <w:sz w:val="24"/>
                <w:szCs w:val="24"/>
              </w:rPr>
            </w:pPr>
          </w:p>
          <w:p w:rsidR="006E298B" w:rsidRPr="007C0D4A" w:rsidRDefault="006E298B">
            <w:pPr>
              <w:rPr>
                <w:rFonts w:asciiTheme="minorHAnsi" w:hAnsiTheme="minorHAnsi" w:cstheme="minorHAnsi"/>
                <w:sz w:val="24"/>
                <w:szCs w:val="24"/>
              </w:rPr>
            </w:pPr>
          </w:p>
          <w:p w:rsidR="006E298B" w:rsidRPr="007C0D4A" w:rsidRDefault="006E298B">
            <w:pPr>
              <w:rPr>
                <w:rFonts w:asciiTheme="minorHAnsi" w:hAnsiTheme="minorHAnsi" w:cstheme="minorHAnsi"/>
                <w:sz w:val="24"/>
                <w:szCs w:val="24"/>
              </w:rPr>
            </w:pPr>
          </w:p>
          <w:p w:rsidR="006E298B" w:rsidRPr="007C0D4A" w:rsidRDefault="006E298B">
            <w:pPr>
              <w:rPr>
                <w:rFonts w:asciiTheme="minorHAnsi" w:hAnsiTheme="minorHAnsi" w:cstheme="minorHAnsi"/>
                <w:sz w:val="24"/>
                <w:szCs w:val="24"/>
              </w:rPr>
            </w:pPr>
          </w:p>
          <w:p w:rsidR="006E298B" w:rsidRPr="007C0D4A" w:rsidRDefault="006E298B">
            <w:pPr>
              <w:rPr>
                <w:rFonts w:asciiTheme="minorHAnsi" w:hAnsiTheme="minorHAnsi" w:cstheme="minorHAnsi"/>
                <w:sz w:val="24"/>
                <w:szCs w:val="24"/>
              </w:rPr>
            </w:pPr>
          </w:p>
          <w:p w:rsidR="006E298B" w:rsidRPr="007C0D4A" w:rsidRDefault="006E298B">
            <w:pPr>
              <w:rPr>
                <w:rFonts w:asciiTheme="minorHAnsi" w:hAnsiTheme="minorHAnsi" w:cstheme="minorHAnsi"/>
                <w:sz w:val="24"/>
                <w:szCs w:val="24"/>
              </w:rPr>
            </w:pPr>
          </w:p>
          <w:p w:rsidR="00A70A4E" w:rsidRPr="007C0D4A" w:rsidRDefault="00A70A4E">
            <w:pPr>
              <w:rPr>
                <w:rFonts w:asciiTheme="minorHAnsi" w:hAnsiTheme="minorHAnsi" w:cstheme="minorHAnsi"/>
                <w:sz w:val="24"/>
                <w:szCs w:val="24"/>
              </w:rPr>
            </w:pPr>
          </w:p>
          <w:p w:rsidR="00A70A4E" w:rsidRPr="007C0D4A" w:rsidRDefault="00A70A4E">
            <w:pPr>
              <w:rPr>
                <w:rFonts w:asciiTheme="minorHAnsi" w:hAnsiTheme="minorHAnsi" w:cstheme="minorHAnsi"/>
                <w:sz w:val="24"/>
                <w:szCs w:val="24"/>
              </w:rPr>
            </w:pPr>
          </w:p>
        </w:tc>
        <w:tc>
          <w:tcPr>
            <w:tcW w:w="9955" w:type="dxa"/>
            <w:gridSpan w:val="2"/>
          </w:tcPr>
          <w:p w:rsidR="00AB109F" w:rsidRPr="007C0D4A" w:rsidRDefault="00AB109F" w:rsidP="00AB109F">
            <w:pPr>
              <w:pStyle w:val="Default"/>
              <w:jc w:val="both"/>
              <w:rPr>
                <w:rFonts w:asciiTheme="minorHAnsi" w:hAnsiTheme="minorHAnsi" w:cstheme="minorHAnsi"/>
                <w:b/>
              </w:rPr>
            </w:pPr>
            <w:r w:rsidRPr="007C0D4A">
              <w:rPr>
                <w:rFonts w:asciiTheme="minorHAnsi" w:hAnsiTheme="minorHAnsi" w:cstheme="minorHAnsi"/>
                <w:b/>
              </w:rPr>
              <w:lastRenderedPageBreak/>
              <w:t>Raising attainment and achievement</w:t>
            </w:r>
          </w:p>
          <w:p w:rsidR="00404076" w:rsidRDefault="00AB109F" w:rsidP="00AB109F">
            <w:pPr>
              <w:pStyle w:val="Default"/>
              <w:jc w:val="both"/>
              <w:rPr>
                <w:rFonts w:asciiTheme="minorHAnsi" w:hAnsiTheme="minorHAnsi" w:cstheme="minorHAnsi"/>
              </w:rPr>
            </w:pPr>
            <w:r w:rsidRPr="00DC7BAF">
              <w:rPr>
                <w:rFonts w:asciiTheme="minorHAnsi" w:hAnsiTheme="minorHAnsi" w:cstheme="minorHAnsi"/>
              </w:rPr>
              <w:t xml:space="preserve">We use reliable evidence, including teacher’s professional judgement, to track attainment and achievement.  </w:t>
            </w:r>
            <w:r w:rsidR="00A36CD2" w:rsidRPr="00DC7BAF">
              <w:rPr>
                <w:rFonts w:asciiTheme="minorHAnsi" w:hAnsiTheme="minorHAnsi" w:cstheme="minorHAnsi"/>
              </w:rPr>
              <w:t xml:space="preserve">Overall, children are making good progress in English and literacy </w:t>
            </w:r>
            <w:r w:rsidR="00556B3B" w:rsidRPr="00DC7BAF">
              <w:rPr>
                <w:rFonts w:asciiTheme="minorHAnsi" w:hAnsiTheme="minorHAnsi" w:cstheme="minorHAnsi"/>
              </w:rPr>
              <w:t>and Resources</w:t>
            </w:r>
            <w:r w:rsidR="00A36CD2" w:rsidRPr="00DC7BAF">
              <w:rPr>
                <w:rFonts w:asciiTheme="minorHAnsi" w:hAnsiTheme="minorHAnsi" w:cstheme="minorHAnsi"/>
              </w:rPr>
              <w:t xml:space="preserve"> and programmes are helping to ensure that, at the early and first level, children are developing their phonological skills in a progressive and effective way. Overall, children are making good progress in numeracy and mathematics. Staff have worked together </w:t>
            </w:r>
            <w:proofErr w:type="gramStart"/>
            <w:r w:rsidR="00A36CD2" w:rsidRPr="00DC7BAF">
              <w:rPr>
                <w:rFonts w:asciiTheme="minorHAnsi" w:hAnsiTheme="minorHAnsi" w:cstheme="minorHAnsi"/>
              </w:rPr>
              <w:t>to  introduce</w:t>
            </w:r>
            <w:proofErr w:type="gramEnd"/>
            <w:r w:rsidR="00A36CD2" w:rsidRPr="00DC7BAF">
              <w:rPr>
                <w:rFonts w:asciiTheme="minorHAnsi" w:hAnsiTheme="minorHAnsi" w:cstheme="minorHAnsi"/>
              </w:rPr>
              <w:t xml:space="preserve"> new approaches for teaching numeracy and mathematics. This is having a positive impact on how children, at all stages, can identify and use different strategies to complete calculations and solve problems. </w:t>
            </w:r>
          </w:p>
          <w:p w:rsidR="00AA4276" w:rsidRPr="00AA4276" w:rsidRDefault="00A36CD2" w:rsidP="00AA4276">
            <w:pPr>
              <w:pStyle w:val="Default"/>
              <w:jc w:val="both"/>
              <w:rPr>
                <w:rFonts w:asciiTheme="minorHAnsi" w:hAnsiTheme="minorHAnsi" w:cstheme="minorHAnsi"/>
              </w:rPr>
            </w:pPr>
            <w:r w:rsidRPr="00DC7BAF">
              <w:rPr>
                <w:rFonts w:asciiTheme="minorHAnsi" w:hAnsiTheme="minorHAnsi" w:cstheme="minorHAnsi"/>
              </w:rPr>
              <w:t xml:space="preserve">Children have access to a range of helpful resources, including learning wall displays and toolkits that support their learning in numeracy well. Teachers are skilled in creating meaningful contexts for children to develop, consolidate and apply their numeracy and mathematical skills. </w:t>
            </w:r>
            <w:r w:rsidR="00AA4276" w:rsidRPr="00AA4276">
              <w:rPr>
                <w:rFonts w:asciiTheme="minorHAnsi" w:hAnsiTheme="minorHAnsi" w:cstheme="minorHAnsi"/>
              </w:rPr>
              <w:t xml:space="preserve">We are </w:t>
            </w:r>
            <w:r w:rsidR="00AA4276" w:rsidRPr="00AA4276">
              <w:rPr>
                <w:rFonts w:asciiTheme="minorHAnsi" w:hAnsiTheme="minorHAnsi" w:cstheme="minorHAnsi"/>
              </w:rPr>
              <w:lastRenderedPageBreak/>
              <w:t>committed to regular staff team tracking meetings on attainment which will assist us in identifying the support or challenge needs of individuals.</w:t>
            </w:r>
          </w:p>
          <w:p w:rsidR="00AB109F" w:rsidRPr="00DC7BAF" w:rsidRDefault="00AA4276" w:rsidP="00AA4276">
            <w:pPr>
              <w:pStyle w:val="Default"/>
              <w:jc w:val="both"/>
              <w:rPr>
                <w:rFonts w:asciiTheme="minorHAnsi" w:hAnsiTheme="minorHAnsi" w:cstheme="minorHAnsi"/>
              </w:rPr>
            </w:pPr>
            <w:r w:rsidRPr="00AA4276">
              <w:rPr>
                <w:rFonts w:asciiTheme="minorHAnsi" w:hAnsiTheme="minorHAnsi" w:cstheme="minorHAnsi"/>
              </w:rPr>
              <w:t xml:space="preserve">SMT meet regularly with Early Years staff to monitor and track pupil achievement of developmental milestones, tracking report and % achievement data collated for SAC in October and March.  </w:t>
            </w:r>
          </w:p>
          <w:p w:rsidR="00AB109F" w:rsidRPr="00DC7BAF" w:rsidRDefault="00AB109F" w:rsidP="00AB109F">
            <w:pPr>
              <w:pStyle w:val="Default"/>
              <w:jc w:val="both"/>
              <w:rPr>
                <w:rFonts w:asciiTheme="minorHAnsi" w:hAnsiTheme="minorHAnsi" w:cstheme="minorHAnsi"/>
              </w:rPr>
            </w:pPr>
          </w:p>
          <w:p w:rsidR="00066E72" w:rsidRPr="00DC7BAF" w:rsidRDefault="00066E72" w:rsidP="00AB109F">
            <w:pPr>
              <w:pStyle w:val="Default"/>
              <w:jc w:val="both"/>
              <w:rPr>
                <w:rFonts w:asciiTheme="minorHAnsi" w:hAnsiTheme="minorHAnsi" w:cstheme="minorHAnsi"/>
                <w:b/>
              </w:rPr>
            </w:pPr>
          </w:p>
          <w:p w:rsidR="00AB109F" w:rsidRPr="00DC7BAF" w:rsidRDefault="00AB109F" w:rsidP="00AB109F">
            <w:pPr>
              <w:pStyle w:val="Default"/>
              <w:jc w:val="both"/>
              <w:rPr>
                <w:rFonts w:asciiTheme="minorHAnsi" w:hAnsiTheme="minorHAnsi" w:cstheme="minorHAnsi"/>
                <w:b/>
              </w:rPr>
            </w:pPr>
            <w:r w:rsidRPr="00DC7BAF">
              <w:rPr>
                <w:rFonts w:asciiTheme="minorHAnsi" w:hAnsiTheme="minorHAnsi" w:cstheme="minorHAnsi"/>
                <w:b/>
              </w:rPr>
              <w:t>Attainment over time</w:t>
            </w:r>
          </w:p>
          <w:p w:rsidR="00404076" w:rsidRDefault="00AB109F" w:rsidP="00AB109F">
            <w:pPr>
              <w:pStyle w:val="Default"/>
              <w:jc w:val="both"/>
              <w:rPr>
                <w:rFonts w:asciiTheme="minorHAnsi" w:hAnsiTheme="minorHAnsi" w:cstheme="minorHAnsi"/>
              </w:rPr>
            </w:pPr>
            <w:r w:rsidRPr="00DC7BAF">
              <w:rPr>
                <w:rFonts w:asciiTheme="minorHAnsi" w:hAnsiTheme="minorHAnsi" w:cstheme="minorHAnsi"/>
              </w:rPr>
              <w:t>W</w:t>
            </w:r>
            <w:r w:rsidR="006F599C" w:rsidRPr="00DC7BAF">
              <w:rPr>
                <w:rFonts w:asciiTheme="minorHAnsi" w:hAnsiTheme="minorHAnsi" w:cstheme="minorHAnsi"/>
              </w:rPr>
              <w:t>e use a variety of data to rigo</w:t>
            </w:r>
            <w:r w:rsidRPr="00DC7BAF">
              <w:rPr>
                <w:rFonts w:asciiTheme="minorHAnsi" w:hAnsiTheme="minorHAnsi" w:cstheme="minorHAnsi"/>
              </w:rPr>
              <w:t>rous</w:t>
            </w:r>
            <w:r w:rsidR="00DC1B24" w:rsidRPr="00DC7BAF">
              <w:rPr>
                <w:rFonts w:asciiTheme="minorHAnsi" w:hAnsiTheme="minorHAnsi" w:cstheme="minorHAnsi"/>
              </w:rPr>
              <w:t>ly track attainment throughout each</w:t>
            </w:r>
            <w:r w:rsidRPr="00DC7BAF">
              <w:rPr>
                <w:rFonts w:asciiTheme="minorHAnsi" w:hAnsiTheme="minorHAnsi" w:cstheme="minorHAnsi"/>
              </w:rPr>
              <w:t xml:space="preserve"> learner</w:t>
            </w:r>
            <w:r w:rsidR="00DC1B24" w:rsidRPr="00DC7BAF">
              <w:rPr>
                <w:rFonts w:asciiTheme="minorHAnsi" w:hAnsiTheme="minorHAnsi" w:cstheme="minorHAnsi"/>
              </w:rPr>
              <w:t>’</w:t>
            </w:r>
            <w:r w:rsidRPr="00DC7BAF">
              <w:rPr>
                <w:rFonts w:asciiTheme="minorHAnsi" w:hAnsiTheme="minorHAnsi" w:cstheme="minorHAnsi"/>
              </w:rPr>
              <w:t>s journey</w:t>
            </w:r>
            <w:r w:rsidR="00AB6AF0" w:rsidRPr="00DC7BAF">
              <w:rPr>
                <w:rFonts w:asciiTheme="minorHAnsi" w:hAnsiTheme="minorHAnsi" w:cstheme="minorHAnsi"/>
              </w:rPr>
              <w:t>,</w:t>
            </w:r>
            <w:r w:rsidRPr="00DC7BAF">
              <w:rPr>
                <w:rFonts w:asciiTheme="minorHAnsi" w:hAnsiTheme="minorHAnsi" w:cstheme="minorHAnsi"/>
              </w:rPr>
              <w:t xml:space="preserve"> ensuring that a consistent pace of progress is being made by pupils. </w:t>
            </w:r>
            <w:r w:rsidR="00CB790B" w:rsidRPr="00DC7BAF">
              <w:rPr>
                <w:rFonts w:asciiTheme="minorHAnsi" w:hAnsiTheme="minorHAnsi" w:cstheme="minorHAnsi"/>
              </w:rPr>
              <w:t>Analysis of this data suggests that, overall, the school is making good progress in closing the gap in attainment between different groups of children. Staff in the school appreciate that small numbers of pupils in individual year groups make it difficult to continuously evidence improvements over time.</w:t>
            </w:r>
            <w:r w:rsidRPr="00DC7BAF">
              <w:rPr>
                <w:rFonts w:asciiTheme="minorHAnsi" w:hAnsiTheme="minorHAnsi" w:cstheme="minorHAnsi"/>
              </w:rPr>
              <w:t xml:space="preserve"> </w:t>
            </w:r>
            <w:proofErr w:type="gramStart"/>
            <w:r w:rsidR="00CB790B" w:rsidRPr="00DC7BAF">
              <w:rPr>
                <w:rFonts w:asciiTheme="minorHAnsi" w:hAnsiTheme="minorHAnsi" w:cstheme="minorHAnsi"/>
              </w:rPr>
              <w:t>Therefore</w:t>
            </w:r>
            <w:proofErr w:type="gramEnd"/>
            <w:r w:rsidR="00CB790B" w:rsidRPr="00DC7BAF">
              <w:rPr>
                <w:rFonts w:asciiTheme="minorHAnsi" w:hAnsiTheme="minorHAnsi" w:cstheme="minorHAnsi"/>
              </w:rPr>
              <w:t xml:space="preserve"> </w:t>
            </w:r>
            <w:r w:rsidRPr="00DC7BAF">
              <w:rPr>
                <w:rFonts w:asciiTheme="minorHAnsi" w:hAnsiTheme="minorHAnsi" w:cstheme="minorHAnsi"/>
              </w:rPr>
              <w:t>Summative assessment data</w:t>
            </w:r>
            <w:r w:rsidR="00CB790B" w:rsidRPr="00DC7BAF">
              <w:rPr>
                <w:rFonts w:asciiTheme="minorHAnsi" w:hAnsiTheme="minorHAnsi" w:cstheme="minorHAnsi"/>
              </w:rPr>
              <w:t xml:space="preserve"> is</w:t>
            </w:r>
            <w:r w:rsidRPr="00DC7BAF">
              <w:rPr>
                <w:rFonts w:asciiTheme="minorHAnsi" w:hAnsiTheme="minorHAnsi" w:cstheme="minorHAnsi"/>
              </w:rPr>
              <w:t xml:space="preserve"> used together with soft data</w:t>
            </w:r>
            <w:r w:rsidR="00DC1B24" w:rsidRPr="00DC7BAF">
              <w:rPr>
                <w:rFonts w:asciiTheme="minorHAnsi" w:hAnsiTheme="minorHAnsi" w:cstheme="minorHAnsi"/>
              </w:rPr>
              <w:t>,</w:t>
            </w:r>
            <w:r w:rsidRPr="00DC7BAF">
              <w:rPr>
                <w:rFonts w:asciiTheme="minorHAnsi" w:hAnsiTheme="minorHAnsi" w:cstheme="minorHAnsi"/>
              </w:rPr>
              <w:t xml:space="preserve"> </w:t>
            </w:r>
            <w:r w:rsidR="00DC1B24" w:rsidRPr="00DC7BAF">
              <w:rPr>
                <w:rFonts w:asciiTheme="minorHAnsi" w:hAnsiTheme="minorHAnsi" w:cstheme="minorHAnsi"/>
              </w:rPr>
              <w:t>including</w:t>
            </w:r>
            <w:r w:rsidRPr="00DC7BAF">
              <w:rPr>
                <w:rFonts w:asciiTheme="minorHAnsi" w:hAnsiTheme="minorHAnsi" w:cstheme="minorHAnsi"/>
              </w:rPr>
              <w:t xml:space="preserve"> teacher</w:t>
            </w:r>
            <w:r w:rsidR="00DC1B24" w:rsidRPr="00DC7BAF">
              <w:rPr>
                <w:rFonts w:asciiTheme="minorHAnsi" w:hAnsiTheme="minorHAnsi" w:cstheme="minorHAnsi"/>
              </w:rPr>
              <w:t>’</w:t>
            </w:r>
            <w:r w:rsidRPr="00DC7BAF">
              <w:rPr>
                <w:rFonts w:asciiTheme="minorHAnsi" w:hAnsiTheme="minorHAnsi" w:cstheme="minorHAnsi"/>
              </w:rPr>
              <w:t>s professional judgment</w:t>
            </w:r>
            <w:r w:rsidR="00DC1B24" w:rsidRPr="00DC7BAF">
              <w:rPr>
                <w:rFonts w:asciiTheme="minorHAnsi" w:hAnsiTheme="minorHAnsi" w:cstheme="minorHAnsi"/>
              </w:rPr>
              <w:t>,</w:t>
            </w:r>
            <w:r w:rsidRPr="00DC7BAF">
              <w:rPr>
                <w:rFonts w:asciiTheme="minorHAnsi" w:hAnsiTheme="minorHAnsi" w:cstheme="minorHAnsi"/>
              </w:rPr>
              <w:t xml:space="preserve"> to effectively tr</w:t>
            </w:r>
            <w:r w:rsidR="00DC1B24" w:rsidRPr="00DC7BAF">
              <w:rPr>
                <w:rFonts w:asciiTheme="minorHAnsi" w:hAnsiTheme="minorHAnsi" w:cstheme="minorHAnsi"/>
              </w:rPr>
              <w:t xml:space="preserve">ack progress and identify gaps in knowledge, understanding or skills.  Any </w:t>
            </w:r>
            <w:r w:rsidRPr="00DC7BAF">
              <w:rPr>
                <w:rFonts w:asciiTheme="minorHAnsi" w:hAnsiTheme="minorHAnsi" w:cstheme="minorHAnsi"/>
              </w:rPr>
              <w:t xml:space="preserve">barriers to learning </w:t>
            </w:r>
            <w:r w:rsidR="00DC1B24" w:rsidRPr="00DC7BAF">
              <w:rPr>
                <w:rFonts w:asciiTheme="minorHAnsi" w:hAnsiTheme="minorHAnsi" w:cstheme="minorHAnsi"/>
              </w:rPr>
              <w:t xml:space="preserve">are therefore </w:t>
            </w:r>
            <w:r w:rsidRPr="00DC7BAF">
              <w:rPr>
                <w:rFonts w:asciiTheme="minorHAnsi" w:hAnsiTheme="minorHAnsi" w:cstheme="minorHAnsi"/>
              </w:rPr>
              <w:t xml:space="preserve">quickly </w:t>
            </w:r>
            <w:r w:rsidR="00DC1B24" w:rsidRPr="00DC7BAF">
              <w:rPr>
                <w:rFonts w:asciiTheme="minorHAnsi" w:hAnsiTheme="minorHAnsi" w:cstheme="minorHAnsi"/>
              </w:rPr>
              <w:t xml:space="preserve">identified </w:t>
            </w:r>
            <w:r w:rsidRPr="00DC7BAF">
              <w:rPr>
                <w:rFonts w:asciiTheme="minorHAnsi" w:hAnsiTheme="minorHAnsi" w:cstheme="minorHAnsi"/>
              </w:rPr>
              <w:t>and act</w:t>
            </w:r>
            <w:r w:rsidR="00DC1B24" w:rsidRPr="00DC7BAF">
              <w:rPr>
                <w:rFonts w:asciiTheme="minorHAnsi" w:hAnsiTheme="minorHAnsi" w:cstheme="minorHAnsi"/>
              </w:rPr>
              <w:t>ed</w:t>
            </w:r>
            <w:r w:rsidRPr="00DC7BAF">
              <w:rPr>
                <w:rFonts w:asciiTheme="minorHAnsi" w:hAnsiTheme="minorHAnsi" w:cstheme="minorHAnsi"/>
              </w:rPr>
              <w:t xml:space="preserve"> upon.</w:t>
            </w:r>
            <w:r w:rsidR="00DC1B24" w:rsidRPr="00DC7BAF">
              <w:rPr>
                <w:rFonts w:asciiTheme="minorHAnsi" w:hAnsiTheme="minorHAnsi" w:cstheme="minorHAnsi"/>
              </w:rPr>
              <w:t xml:space="preserve">  </w:t>
            </w:r>
            <w:r w:rsidR="00AA4276" w:rsidRPr="00AA4276">
              <w:rPr>
                <w:rFonts w:asciiTheme="minorHAnsi" w:hAnsiTheme="minorHAnsi" w:cstheme="minorHAnsi"/>
              </w:rPr>
              <w:t>Session 19-20 was cut short due to the COVID 19 pandemic therefore attainment data is unavailable for this period due to the fact that term four assessments were unable to be carried out.</w:t>
            </w:r>
          </w:p>
          <w:p w:rsidR="00AA4276" w:rsidRDefault="00AA4276" w:rsidP="00AB109F">
            <w:pPr>
              <w:pStyle w:val="Default"/>
              <w:jc w:val="both"/>
              <w:rPr>
                <w:rFonts w:asciiTheme="minorHAnsi" w:hAnsiTheme="minorHAnsi" w:cstheme="minorHAnsi"/>
              </w:rPr>
            </w:pPr>
          </w:p>
          <w:p w:rsidR="00AA4276" w:rsidRDefault="00AA4276" w:rsidP="00AB109F">
            <w:pPr>
              <w:pStyle w:val="Default"/>
              <w:jc w:val="both"/>
              <w:rPr>
                <w:rFonts w:asciiTheme="minorHAnsi" w:hAnsiTheme="minorHAnsi" w:cstheme="minorHAnsi"/>
              </w:rPr>
            </w:pPr>
          </w:p>
          <w:p w:rsidR="00404076" w:rsidRPr="00AA4276" w:rsidRDefault="00404076" w:rsidP="00404076">
            <w:pPr>
              <w:pStyle w:val="Heading1"/>
              <w:spacing w:after="0"/>
              <w:ind w:left="426" w:hanging="426"/>
              <w:outlineLvl w:val="0"/>
              <w:rPr>
                <w:noProof/>
                <w:color w:val="auto"/>
              </w:rPr>
            </w:pPr>
            <w:bookmarkStart w:id="2" w:name="_Toc19783942"/>
            <w:r w:rsidRPr="00AA4276">
              <w:rPr>
                <w:noProof/>
                <w:color w:val="auto"/>
              </w:rPr>
              <w:t>% Secure or Above at the Relevant Stage (P1, 4 and 7):  Literacy</w:t>
            </w:r>
            <w:bookmarkEnd w:id="2"/>
            <w:r w:rsidRPr="00AA4276">
              <w:rPr>
                <w:noProof/>
                <w:color w:val="auto"/>
              </w:rPr>
              <w:t xml:space="preserve"> </w:t>
            </w:r>
          </w:p>
          <w:tbl>
            <w:tblPr>
              <w:tblStyle w:val="TableGrid"/>
              <w:tblW w:w="5000" w:type="pct"/>
              <w:tblLook w:val="04A0" w:firstRow="1" w:lastRow="0" w:firstColumn="1" w:lastColumn="0" w:noHBand="0" w:noVBand="1"/>
            </w:tblPr>
            <w:tblGrid>
              <w:gridCol w:w="1190"/>
              <w:gridCol w:w="949"/>
              <w:gridCol w:w="950"/>
              <w:gridCol w:w="951"/>
              <w:gridCol w:w="950"/>
              <w:gridCol w:w="950"/>
              <w:gridCol w:w="948"/>
              <w:gridCol w:w="942"/>
              <w:gridCol w:w="1000"/>
              <w:gridCol w:w="899"/>
            </w:tblGrid>
            <w:tr w:rsidR="00404076" w:rsidRPr="00493E99" w:rsidTr="00245DCA">
              <w:trPr>
                <w:trHeight w:val="357"/>
              </w:trPr>
              <w:tc>
                <w:tcPr>
                  <w:tcW w:w="612" w:type="pct"/>
                  <w:vMerge w:val="restart"/>
                  <w:shd w:val="clear" w:color="auto" w:fill="C5D9F1"/>
                  <w:vAlign w:val="center"/>
                </w:tcPr>
                <w:p w:rsidR="00404076" w:rsidRPr="00493E99" w:rsidRDefault="00404076" w:rsidP="00404076">
                  <w:pPr>
                    <w:pStyle w:val="BodyText"/>
                    <w:spacing w:line="22" w:lineRule="atLeast"/>
                    <w:rPr>
                      <w:rFonts w:asciiTheme="minorHAnsi" w:hAnsiTheme="minorHAnsi" w:cstheme="minorHAnsi"/>
                      <w:b/>
                      <w:sz w:val="18"/>
                      <w:szCs w:val="18"/>
                    </w:rPr>
                  </w:pPr>
                  <w:r w:rsidRPr="00493E99">
                    <w:rPr>
                      <w:rFonts w:asciiTheme="minorHAnsi" w:hAnsiTheme="minorHAnsi" w:cstheme="minorHAnsi"/>
                      <w:b/>
                      <w:sz w:val="18"/>
                      <w:szCs w:val="18"/>
                    </w:rPr>
                    <w:t>School</w:t>
                  </w:r>
                </w:p>
              </w:tc>
              <w:tc>
                <w:tcPr>
                  <w:tcW w:w="1465" w:type="pct"/>
                  <w:gridSpan w:val="3"/>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2016-17</w:t>
                  </w:r>
                </w:p>
              </w:tc>
              <w:tc>
                <w:tcPr>
                  <w:tcW w:w="1463" w:type="pct"/>
                  <w:gridSpan w:val="3"/>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2017-18</w:t>
                  </w:r>
                </w:p>
              </w:tc>
              <w:tc>
                <w:tcPr>
                  <w:tcW w:w="1460" w:type="pct"/>
                  <w:gridSpan w:val="3"/>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2018-19</w:t>
                  </w:r>
                </w:p>
              </w:tc>
            </w:tr>
            <w:tr w:rsidR="00404076" w:rsidRPr="00493E99" w:rsidTr="00245DCA">
              <w:trPr>
                <w:trHeight w:val="357"/>
              </w:trPr>
              <w:tc>
                <w:tcPr>
                  <w:tcW w:w="612" w:type="pct"/>
                  <w:vMerge/>
                  <w:shd w:val="clear" w:color="auto" w:fill="C5D9F1"/>
                  <w:vAlign w:val="center"/>
                </w:tcPr>
                <w:p w:rsidR="00404076" w:rsidRPr="00493E99" w:rsidRDefault="00404076" w:rsidP="00404076">
                  <w:pPr>
                    <w:pStyle w:val="BodyText"/>
                    <w:spacing w:line="22" w:lineRule="atLeast"/>
                    <w:rPr>
                      <w:rFonts w:asciiTheme="minorHAnsi" w:hAnsiTheme="minorHAnsi" w:cstheme="minorHAnsi"/>
                      <w:b/>
                      <w:sz w:val="18"/>
                      <w:szCs w:val="18"/>
                    </w:rPr>
                  </w:pPr>
                </w:p>
              </w:tc>
              <w:tc>
                <w:tcPr>
                  <w:tcW w:w="488"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Reading</w:t>
                  </w:r>
                </w:p>
              </w:tc>
              <w:tc>
                <w:tcPr>
                  <w:tcW w:w="488"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Writing</w:t>
                  </w:r>
                </w:p>
              </w:tc>
              <w:tc>
                <w:tcPr>
                  <w:tcW w:w="489"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Listening and Talking</w:t>
                  </w:r>
                </w:p>
              </w:tc>
              <w:tc>
                <w:tcPr>
                  <w:tcW w:w="488"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Reading</w:t>
                  </w:r>
                </w:p>
              </w:tc>
              <w:tc>
                <w:tcPr>
                  <w:tcW w:w="488"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Writing</w:t>
                  </w:r>
                </w:p>
              </w:tc>
              <w:tc>
                <w:tcPr>
                  <w:tcW w:w="487"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Listening and Talking</w:t>
                  </w:r>
                </w:p>
              </w:tc>
              <w:tc>
                <w:tcPr>
                  <w:tcW w:w="484"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Reading</w:t>
                  </w:r>
                </w:p>
              </w:tc>
              <w:tc>
                <w:tcPr>
                  <w:tcW w:w="514"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Writing</w:t>
                  </w:r>
                </w:p>
              </w:tc>
              <w:tc>
                <w:tcPr>
                  <w:tcW w:w="462"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Listening and Talking</w:t>
                  </w:r>
                </w:p>
              </w:tc>
            </w:tr>
            <w:tr w:rsidR="00404076" w:rsidRPr="00493E99" w:rsidTr="00245DCA">
              <w:trPr>
                <w:trHeight w:val="357"/>
              </w:trPr>
              <w:tc>
                <w:tcPr>
                  <w:tcW w:w="612" w:type="pct"/>
                  <w:shd w:val="clear" w:color="auto" w:fill="FFFFFF" w:themeFill="background1"/>
                  <w:vAlign w:val="center"/>
                </w:tcPr>
                <w:p w:rsidR="00404076" w:rsidRPr="00493E99" w:rsidRDefault="00404076" w:rsidP="00404076">
                  <w:pPr>
                    <w:rPr>
                      <w:rFonts w:cs="Arial"/>
                      <w:sz w:val="18"/>
                      <w:szCs w:val="18"/>
                    </w:rPr>
                  </w:pPr>
                  <w:r w:rsidRPr="00493E99">
                    <w:rPr>
                      <w:rFonts w:cs="Arial"/>
                      <w:sz w:val="18"/>
                      <w:szCs w:val="18"/>
                    </w:rPr>
                    <w:t>Fisherton PS</w:t>
                  </w:r>
                </w:p>
              </w:tc>
              <w:tc>
                <w:tcPr>
                  <w:tcW w:w="488" w:type="pct"/>
                  <w:vAlign w:val="center"/>
                </w:tcPr>
                <w:p w:rsidR="00404076" w:rsidRPr="00493E99" w:rsidRDefault="00404076" w:rsidP="00404076">
                  <w:pPr>
                    <w:jc w:val="center"/>
                    <w:rPr>
                      <w:rFonts w:ascii="Calibri" w:hAnsi="Calibri"/>
                      <w:sz w:val="22"/>
                    </w:rPr>
                  </w:pPr>
                  <w:r w:rsidRPr="00493E99">
                    <w:rPr>
                      <w:rFonts w:ascii="Calibri" w:hAnsi="Calibri"/>
                      <w:sz w:val="22"/>
                    </w:rPr>
                    <w:t>85</w:t>
                  </w:r>
                </w:p>
              </w:tc>
              <w:tc>
                <w:tcPr>
                  <w:tcW w:w="488" w:type="pct"/>
                  <w:vAlign w:val="center"/>
                </w:tcPr>
                <w:p w:rsidR="00404076" w:rsidRPr="00493E99" w:rsidRDefault="00404076" w:rsidP="00404076">
                  <w:pPr>
                    <w:jc w:val="center"/>
                    <w:rPr>
                      <w:rFonts w:ascii="Calibri" w:hAnsi="Calibri"/>
                      <w:sz w:val="22"/>
                    </w:rPr>
                  </w:pPr>
                  <w:r w:rsidRPr="00493E99">
                    <w:rPr>
                      <w:rFonts w:ascii="Calibri" w:hAnsi="Calibri"/>
                      <w:sz w:val="22"/>
                    </w:rPr>
                    <w:t>69</w:t>
                  </w:r>
                </w:p>
              </w:tc>
              <w:tc>
                <w:tcPr>
                  <w:tcW w:w="489" w:type="pct"/>
                  <w:vAlign w:val="center"/>
                </w:tcPr>
                <w:p w:rsidR="00404076" w:rsidRPr="00493E99" w:rsidRDefault="00404076" w:rsidP="00404076">
                  <w:pPr>
                    <w:jc w:val="center"/>
                    <w:rPr>
                      <w:rFonts w:ascii="Calibri" w:hAnsi="Calibri"/>
                      <w:sz w:val="22"/>
                    </w:rPr>
                  </w:pPr>
                  <w:r w:rsidRPr="00493E99">
                    <w:rPr>
                      <w:rFonts w:ascii="Calibri" w:hAnsi="Calibri"/>
                      <w:sz w:val="22"/>
                    </w:rPr>
                    <w:t>92</w:t>
                  </w:r>
                </w:p>
              </w:tc>
              <w:tc>
                <w:tcPr>
                  <w:tcW w:w="488" w:type="pct"/>
                  <w:vAlign w:val="center"/>
                </w:tcPr>
                <w:p w:rsidR="00404076" w:rsidRPr="00493E99" w:rsidRDefault="00404076" w:rsidP="00404076">
                  <w:pPr>
                    <w:spacing w:line="22" w:lineRule="atLeast"/>
                    <w:jc w:val="center"/>
                    <w:rPr>
                      <w:rFonts w:cstheme="minorHAnsi"/>
                      <w:sz w:val="18"/>
                      <w:szCs w:val="18"/>
                    </w:rPr>
                  </w:pPr>
                  <w:r w:rsidRPr="00493E99">
                    <w:rPr>
                      <w:rFonts w:cstheme="minorHAnsi"/>
                      <w:sz w:val="18"/>
                      <w:szCs w:val="18"/>
                    </w:rPr>
                    <w:t>88</w:t>
                  </w:r>
                </w:p>
              </w:tc>
              <w:tc>
                <w:tcPr>
                  <w:tcW w:w="488" w:type="pct"/>
                  <w:vAlign w:val="center"/>
                </w:tcPr>
                <w:p w:rsidR="00404076" w:rsidRPr="00493E99" w:rsidRDefault="00404076" w:rsidP="00404076">
                  <w:pPr>
                    <w:spacing w:line="22" w:lineRule="atLeast"/>
                    <w:jc w:val="center"/>
                    <w:rPr>
                      <w:rFonts w:cstheme="minorHAnsi"/>
                      <w:sz w:val="18"/>
                      <w:szCs w:val="18"/>
                    </w:rPr>
                  </w:pPr>
                  <w:r w:rsidRPr="00493E99">
                    <w:rPr>
                      <w:rFonts w:cstheme="minorHAnsi"/>
                      <w:sz w:val="18"/>
                      <w:szCs w:val="18"/>
                    </w:rPr>
                    <w:t>88</w:t>
                  </w:r>
                </w:p>
              </w:tc>
              <w:tc>
                <w:tcPr>
                  <w:tcW w:w="487" w:type="pct"/>
                  <w:vAlign w:val="center"/>
                </w:tcPr>
                <w:p w:rsidR="00404076" w:rsidRPr="00493E99" w:rsidRDefault="00404076" w:rsidP="00404076">
                  <w:pPr>
                    <w:spacing w:line="22" w:lineRule="atLeast"/>
                    <w:jc w:val="center"/>
                    <w:rPr>
                      <w:rFonts w:cstheme="minorHAnsi"/>
                      <w:sz w:val="18"/>
                      <w:szCs w:val="18"/>
                    </w:rPr>
                  </w:pPr>
                  <w:r w:rsidRPr="00493E99">
                    <w:rPr>
                      <w:rFonts w:cstheme="minorHAnsi"/>
                      <w:sz w:val="18"/>
                      <w:szCs w:val="18"/>
                    </w:rPr>
                    <w:t>88</w:t>
                  </w:r>
                </w:p>
              </w:tc>
              <w:tc>
                <w:tcPr>
                  <w:tcW w:w="484" w:type="pct"/>
                  <w:vAlign w:val="center"/>
                </w:tcPr>
                <w:p w:rsidR="00404076" w:rsidRPr="00493E99" w:rsidRDefault="00404076" w:rsidP="00404076">
                  <w:pPr>
                    <w:spacing w:line="22" w:lineRule="atLeast"/>
                    <w:jc w:val="center"/>
                    <w:rPr>
                      <w:rFonts w:cstheme="minorHAnsi"/>
                      <w:sz w:val="18"/>
                      <w:szCs w:val="18"/>
                    </w:rPr>
                  </w:pPr>
                  <w:r w:rsidRPr="00493E99">
                    <w:rPr>
                      <w:rFonts w:cstheme="minorHAnsi"/>
                      <w:sz w:val="18"/>
                      <w:szCs w:val="18"/>
                    </w:rPr>
                    <w:t>64</w:t>
                  </w:r>
                </w:p>
              </w:tc>
              <w:tc>
                <w:tcPr>
                  <w:tcW w:w="514" w:type="pct"/>
                  <w:vAlign w:val="center"/>
                </w:tcPr>
                <w:p w:rsidR="00404076" w:rsidRPr="00493E99" w:rsidRDefault="00404076" w:rsidP="00404076">
                  <w:pPr>
                    <w:spacing w:line="22" w:lineRule="atLeast"/>
                    <w:jc w:val="center"/>
                    <w:rPr>
                      <w:rFonts w:cstheme="minorHAnsi"/>
                      <w:sz w:val="18"/>
                      <w:szCs w:val="18"/>
                    </w:rPr>
                  </w:pPr>
                  <w:r w:rsidRPr="00493E99">
                    <w:rPr>
                      <w:rFonts w:cstheme="minorHAnsi"/>
                      <w:sz w:val="18"/>
                      <w:szCs w:val="18"/>
                    </w:rPr>
                    <w:t>55</w:t>
                  </w:r>
                </w:p>
              </w:tc>
              <w:tc>
                <w:tcPr>
                  <w:tcW w:w="462" w:type="pct"/>
                  <w:vAlign w:val="center"/>
                </w:tcPr>
                <w:p w:rsidR="00404076" w:rsidRPr="00493E99" w:rsidRDefault="00404076" w:rsidP="00404076">
                  <w:pPr>
                    <w:spacing w:line="22" w:lineRule="atLeast"/>
                    <w:jc w:val="center"/>
                    <w:rPr>
                      <w:rFonts w:cstheme="minorHAnsi"/>
                      <w:sz w:val="18"/>
                      <w:szCs w:val="18"/>
                    </w:rPr>
                  </w:pPr>
                  <w:r w:rsidRPr="00493E99">
                    <w:rPr>
                      <w:rFonts w:cstheme="minorHAnsi"/>
                      <w:sz w:val="18"/>
                      <w:szCs w:val="18"/>
                    </w:rPr>
                    <w:t>64</w:t>
                  </w:r>
                </w:p>
              </w:tc>
            </w:tr>
            <w:tr w:rsidR="00404076" w:rsidRPr="00493E99" w:rsidTr="00245DCA">
              <w:trPr>
                <w:trHeight w:val="357"/>
              </w:trPr>
              <w:tc>
                <w:tcPr>
                  <w:tcW w:w="612" w:type="pct"/>
                  <w:shd w:val="clear" w:color="auto" w:fill="C5D9F1"/>
                  <w:vAlign w:val="center"/>
                </w:tcPr>
                <w:p w:rsidR="00404076" w:rsidRPr="00493E99" w:rsidRDefault="00404076" w:rsidP="00404076">
                  <w:pPr>
                    <w:spacing w:line="22" w:lineRule="atLeast"/>
                    <w:rPr>
                      <w:rFonts w:cstheme="minorHAnsi"/>
                      <w:b/>
                      <w:sz w:val="18"/>
                      <w:szCs w:val="18"/>
                    </w:rPr>
                  </w:pPr>
                </w:p>
              </w:tc>
              <w:tc>
                <w:tcPr>
                  <w:tcW w:w="488"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p>
              </w:tc>
              <w:tc>
                <w:tcPr>
                  <w:tcW w:w="488"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p>
              </w:tc>
              <w:tc>
                <w:tcPr>
                  <w:tcW w:w="489"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p>
              </w:tc>
              <w:tc>
                <w:tcPr>
                  <w:tcW w:w="488" w:type="pct"/>
                  <w:shd w:val="clear" w:color="auto" w:fill="C5D9F1"/>
                </w:tcPr>
                <w:p w:rsidR="00404076" w:rsidRPr="00493E99" w:rsidRDefault="00404076" w:rsidP="00404076">
                  <w:pPr>
                    <w:pStyle w:val="BodyText"/>
                    <w:spacing w:line="22" w:lineRule="atLeast"/>
                    <w:jc w:val="center"/>
                    <w:rPr>
                      <w:rFonts w:asciiTheme="minorHAnsi" w:hAnsiTheme="minorHAnsi" w:cstheme="minorHAnsi"/>
                      <w:b/>
                      <w:sz w:val="18"/>
                      <w:szCs w:val="18"/>
                    </w:rPr>
                  </w:pPr>
                </w:p>
              </w:tc>
              <w:tc>
                <w:tcPr>
                  <w:tcW w:w="488" w:type="pct"/>
                  <w:shd w:val="clear" w:color="auto" w:fill="C5D9F1"/>
                </w:tcPr>
                <w:p w:rsidR="00404076" w:rsidRPr="00493E99" w:rsidRDefault="00404076" w:rsidP="00404076">
                  <w:pPr>
                    <w:pStyle w:val="BodyText"/>
                    <w:spacing w:line="22" w:lineRule="atLeast"/>
                    <w:jc w:val="center"/>
                    <w:rPr>
                      <w:rFonts w:asciiTheme="minorHAnsi" w:hAnsiTheme="minorHAnsi" w:cstheme="minorHAnsi"/>
                      <w:b/>
                      <w:sz w:val="18"/>
                      <w:szCs w:val="18"/>
                    </w:rPr>
                  </w:pPr>
                </w:p>
              </w:tc>
              <w:tc>
                <w:tcPr>
                  <w:tcW w:w="487" w:type="pct"/>
                  <w:shd w:val="clear" w:color="auto" w:fill="C5D9F1"/>
                </w:tcPr>
                <w:p w:rsidR="00404076" w:rsidRPr="00493E99" w:rsidRDefault="00404076" w:rsidP="00404076">
                  <w:pPr>
                    <w:pStyle w:val="BodyText"/>
                    <w:spacing w:line="22" w:lineRule="atLeast"/>
                    <w:jc w:val="center"/>
                    <w:rPr>
                      <w:rFonts w:asciiTheme="minorHAnsi" w:hAnsiTheme="minorHAnsi" w:cstheme="minorHAnsi"/>
                      <w:b/>
                      <w:sz w:val="18"/>
                      <w:szCs w:val="18"/>
                    </w:rPr>
                  </w:pPr>
                </w:p>
              </w:tc>
              <w:tc>
                <w:tcPr>
                  <w:tcW w:w="484" w:type="pct"/>
                  <w:shd w:val="clear" w:color="auto" w:fill="C5D9F1"/>
                </w:tcPr>
                <w:p w:rsidR="00404076" w:rsidRPr="00493E99" w:rsidRDefault="00404076" w:rsidP="00404076">
                  <w:pPr>
                    <w:pStyle w:val="BodyText"/>
                    <w:spacing w:line="22" w:lineRule="atLeast"/>
                    <w:jc w:val="center"/>
                    <w:rPr>
                      <w:rFonts w:asciiTheme="minorHAnsi" w:hAnsiTheme="minorHAnsi" w:cstheme="minorHAnsi"/>
                      <w:b/>
                      <w:sz w:val="18"/>
                      <w:szCs w:val="18"/>
                    </w:rPr>
                  </w:pPr>
                </w:p>
              </w:tc>
              <w:tc>
                <w:tcPr>
                  <w:tcW w:w="514" w:type="pct"/>
                  <w:shd w:val="clear" w:color="auto" w:fill="C5D9F1"/>
                </w:tcPr>
                <w:p w:rsidR="00404076" w:rsidRPr="00493E99" w:rsidRDefault="00404076" w:rsidP="00404076">
                  <w:pPr>
                    <w:pStyle w:val="BodyText"/>
                    <w:spacing w:line="22" w:lineRule="atLeast"/>
                    <w:jc w:val="center"/>
                    <w:rPr>
                      <w:rFonts w:asciiTheme="minorHAnsi" w:hAnsiTheme="minorHAnsi" w:cstheme="minorHAnsi"/>
                      <w:b/>
                      <w:sz w:val="18"/>
                      <w:szCs w:val="18"/>
                    </w:rPr>
                  </w:pPr>
                </w:p>
              </w:tc>
              <w:tc>
                <w:tcPr>
                  <w:tcW w:w="462" w:type="pct"/>
                  <w:shd w:val="clear" w:color="auto" w:fill="C5D9F1"/>
                </w:tcPr>
                <w:p w:rsidR="00404076" w:rsidRPr="00493E99" w:rsidRDefault="00404076" w:rsidP="00404076">
                  <w:pPr>
                    <w:pStyle w:val="BodyText"/>
                    <w:spacing w:line="22" w:lineRule="atLeast"/>
                    <w:jc w:val="center"/>
                    <w:rPr>
                      <w:rFonts w:asciiTheme="minorHAnsi" w:hAnsiTheme="minorHAnsi" w:cstheme="minorHAnsi"/>
                      <w:b/>
                      <w:sz w:val="18"/>
                      <w:szCs w:val="18"/>
                    </w:rPr>
                  </w:pPr>
                </w:p>
              </w:tc>
            </w:tr>
            <w:tr w:rsidR="00404076" w:rsidRPr="00493E99" w:rsidTr="00245DCA">
              <w:trPr>
                <w:trHeight w:val="357"/>
              </w:trPr>
              <w:tc>
                <w:tcPr>
                  <w:tcW w:w="612" w:type="pct"/>
                  <w:shd w:val="clear" w:color="auto" w:fill="FFFFFF" w:themeFill="background1"/>
                  <w:vAlign w:val="center"/>
                </w:tcPr>
                <w:p w:rsidR="00404076" w:rsidRPr="00493E99" w:rsidRDefault="00404076" w:rsidP="00404076">
                  <w:pPr>
                    <w:spacing w:line="22" w:lineRule="atLeast"/>
                    <w:rPr>
                      <w:rFonts w:cstheme="minorHAnsi"/>
                      <w:b/>
                      <w:sz w:val="18"/>
                      <w:szCs w:val="18"/>
                    </w:rPr>
                  </w:pPr>
                  <w:r w:rsidRPr="00493E99">
                    <w:rPr>
                      <w:rFonts w:cstheme="minorHAnsi"/>
                      <w:b/>
                      <w:sz w:val="18"/>
                      <w:szCs w:val="18"/>
                    </w:rPr>
                    <w:t>Authority</w:t>
                  </w:r>
                </w:p>
              </w:tc>
              <w:tc>
                <w:tcPr>
                  <w:tcW w:w="488" w:type="pct"/>
                  <w:shd w:val="clear" w:color="auto" w:fill="FFFFFF" w:themeFill="background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83</w:t>
                  </w:r>
                </w:p>
              </w:tc>
              <w:tc>
                <w:tcPr>
                  <w:tcW w:w="488" w:type="pct"/>
                  <w:shd w:val="clear" w:color="auto" w:fill="FFFFFF" w:themeFill="background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78</w:t>
                  </w:r>
                </w:p>
              </w:tc>
              <w:tc>
                <w:tcPr>
                  <w:tcW w:w="489" w:type="pct"/>
                  <w:shd w:val="clear" w:color="auto" w:fill="FFFFFF" w:themeFill="background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88</w:t>
                  </w:r>
                </w:p>
              </w:tc>
              <w:tc>
                <w:tcPr>
                  <w:tcW w:w="488" w:type="pct"/>
                  <w:shd w:val="clear" w:color="auto" w:fill="FFFFFF" w:themeFill="background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86</w:t>
                  </w:r>
                </w:p>
              </w:tc>
              <w:tc>
                <w:tcPr>
                  <w:tcW w:w="488" w:type="pct"/>
                  <w:shd w:val="clear" w:color="auto" w:fill="FFFFFF" w:themeFill="background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80</w:t>
                  </w:r>
                </w:p>
              </w:tc>
              <w:tc>
                <w:tcPr>
                  <w:tcW w:w="487" w:type="pct"/>
                  <w:shd w:val="clear" w:color="auto" w:fill="FFFFFF" w:themeFill="background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89</w:t>
                  </w:r>
                </w:p>
              </w:tc>
              <w:tc>
                <w:tcPr>
                  <w:tcW w:w="484" w:type="pct"/>
                  <w:shd w:val="clear" w:color="auto" w:fill="FFFFFF" w:themeFill="background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85</w:t>
                  </w:r>
                </w:p>
              </w:tc>
              <w:tc>
                <w:tcPr>
                  <w:tcW w:w="514" w:type="pct"/>
                  <w:shd w:val="clear" w:color="auto" w:fill="FFFFFF" w:themeFill="background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81</w:t>
                  </w:r>
                </w:p>
              </w:tc>
              <w:tc>
                <w:tcPr>
                  <w:tcW w:w="462" w:type="pct"/>
                  <w:shd w:val="clear" w:color="auto" w:fill="FFFFFF" w:themeFill="background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88</w:t>
                  </w:r>
                </w:p>
              </w:tc>
            </w:tr>
          </w:tbl>
          <w:p w:rsidR="00404076" w:rsidRDefault="00404076" w:rsidP="00AB109F">
            <w:pPr>
              <w:pStyle w:val="Default"/>
              <w:jc w:val="both"/>
              <w:rPr>
                <w:rFonts w:asciiTheme="minorHAnsi" w:hAnsiTheme="minorHAnsi" w:cstheme="minorHAnsi"/>
              </w:rPr>
            </w:pPr>
          </w:p>
          <w:p w:rsidR="00404076" w:rsidRDefault="00404076" w:rsidP="00AB109F">
            <w:pPr>
              <w:pStyle w:val="Default"/>
              <w:jc w:val="both"/>
              <w:rPr>
                <w:rFonts w:asciiTheme="minorHAnsi" w:hAnsiTheme="minorHAnsi" w:cstheme="minorHAnsi"/>
              </w:rPr>
            </w:pPr>
          </w:p>
          <w:p w:rsidR="00404076" w:rsidRDefault="00404076" w:rsidP="00AB109F">
            <w:pPr>
              <w:pStyle w:val="Default"/>
              <w:jc w:val="both"/>
              <w:rPr>
                <w:rFonts w:asciiTheme="minorHAnsi" w:hAnsiTheme="minorHAnsi" w:cstheme="minorHAnsi"/>
              </w:rPr>
            </w:pPr>
          </w:p>
          <w:p w:rsidR="00404076" w:rsidRDefault="00404076" w:rsidP="00AB109F">
            <w:pPr>
              <w:pStyle w:val="Default"/>
              <w:jc w:val="both"/>
              <w:rPr>
                <w:rFonts w:asciiTheme="minorHAnsi" w:hAnsiTheme="minorHAnsi" w:cstheme="minorHAnsi"/>
              </w:rPr>
            </w:pPr>
          </w:p>
          <w:p w:rsidR="00404076" w:rsidRDefault="00404076" w:rsidP="00AB109F">
            <w:pPr>
              <w:pStyle w:val="Default"/>
              <w:jc w:val="both"/>
              <w:rPr>
                <w:rFonts w:asciiTheme="minorHAnsi" w:hAnsiTheme="minorHAnsi" w:cstheme="minorHAnsi"/>
              </w:rPr>
            </w:pPr>
          </w:p>
          <w:p w:rsidR="00404076" w:rsidRDefault="00404076" w:rsidP="00AB109F">
            <w:pPr>
              <w:pStyle w:val="Default"/>
              <w:jc w:val="both"/>
              <w:rPr>
                <w:rFonts w:asciiTheme="minorHAnsi" w:hAnsiTheme="minorHAnsi" w:cstheme="minorHAnsi"/>
              </w:rPr>
            </w:pPr>
          </w:p>
          <w:p w:rsidR="00404076" w:rsidRPr="00DC7BAF" w:rsidRDefault="00404076" w:rsidP="00AB109F">
            <w:pPr>
              <w:pStyle w:val="Default"/>
              <w:jc w:val="both"/>
              <w:rPr>
                <w:rFonts w:asciiTheme="minorHAnsi" w:hAnsiTheme="minorHAnsi" w:cstheme="minorHAnsi"/>
              </w:rPr>
            </w:pPr>
          </w:p>
          <w:p w:rsidR="00404076" w:rsidRPr="00AA4276" w:rsidRDefault="00404076" w:rsidP="00404076">
            <w:pPr>
              <w:pStyle w:val="Heading1"/>
              <w:spacing w:after="0"/>
              <w:ind w:left="426" w:hanging="426"/>
              <w:outlineLvl w:val="0"/>
              <w:rPr>
                <w:noProof/>
                <w:color w:val="auto"/>
              </w:rPr>
            </w:pPr>
            <w:bookmarkStart w:id="3" w:name="_Toc19783943"/>
            <w:r w:rsidRPr="00AA4276">
              <w:rPr>
                <w:noProof/>
                <w:color w:val="auto"/>
              </w:rPr>
              <w:t>% Secure or Above at the Relevant Stage (P1, 4 and 7):  Overall Maths</w:t>
            </w:r>
            <w:bookmarkEnd w:id="3"/>
            <w:r w:rsidRPr="00AA4276">
              <w:rPr>
                <w:noProof/>
                <w:color w:val="auto"/>
              </w:rPr>
              <w:t xml:space="preserve"> </w:t>
            </w:r>
          </w:p>
          <w:tbl>
            <w:tblPr>
              <w:tblStyle w:val="TableGrid"/>
              <w:tblW w:w="3417" w:type="pct"/>
              <w:tblLook w:val="04A0" w:firstRow="1" w:lastRow="0" w:firstColumn="1" w:lastColumn="0" w:noHBand="0" w:noVBand="1"/>
            </w:tblPr>
            <w:tblGrid>
              <w:gridCol w:w="2060"/>
              <w:gridCol w:w="1531"/>
              <w:gridCol w:w="1529"/>
              <w:gridCol w:w="1529"/>
            </w:tblGrid>
            <w:tr w:rsidR="00404076" w:rsidRPr="00493E99" w:rsidTr="00245DCA">
              <w:trPr>
                <w:trHeight w:val="357"/>
              </w:trPr>
              <w:tc>
                <w:tcPr>
                  <w:tcW w:w="1548" w:type="pct"/>
                  <w:shd w:val="clear" w:color="auto" w:fill="C5D9F1"/>
                  <w:vAlign w:val="center"/>
                </w:tcPr>
                <w:p w:rsidR="00404076" w:rsidRPr="00493E99" w:rsidRDefault="00404076" w:rsidP="00404076">
                  <w:pPr>
                    <w:pStyle w:val="BodyText"/>
                    <w:spacing w:line="22" w:lineRule="atLeast"/>
                    <w:rPr>
                      <w:rFonts w:asciiTheme="minorHAnsi" w:hAnsiTheme="minorHAnsi" w:cstheme="minorHAnsi"/>
                      <w:b/>
                      <w:sz w:val="18"/>
                      <w:szCs w:val="18"/>
                    </w:rPr>
                  </w:pPr>
                  <w:r w:rsidRPr="00493E99">
                    <w:rPr>
                      <w:rFonts w:asciiTheme="minorHAnsi" w:hAnsiTheme="minorHAnsi" w:cstheme="minorHAnsi"/>
                      <w:b/>
                      <w:sz w:val="18"/>
                      <w:szCs w:val="18"/>
                    </w:rPr>
                    <w:t>School</w:t>
                  </w:r>
                </w:p>
              </w:tc>
              <w:tc>
                <w:tcPr>
                  <w:tcW w:w="1151"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2016/17</w:t>
                  </w:r>
                </w:p>
              </w:tc>
              <w:tc>
                <w:tcPr>
                  <w:tcW w:w="1150"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2017/18</w:t>
                  </w:r>
                </w:p>
              </w:tc>
              <w:tc>
                <w:tcPr>
                  <w:tcW w:w="1150"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2018/19</w:t>
                  </w:r>
                </w:p>
              </w:tc>
            </w:tr>
            <w:tr w:rsidR="00404076" w:rsidRPr="00493E99" w:rsidTr="00245DCA">
              <w:trPr>
                <w:trHeight w:val="357"/>
              </w:trPr>
              <w:tc>
                <w:tcPr>
                  <w:tcW w:w="1548" w:type="pct"/>
                  <w:shd w:val="clear" w:color="auto" w:fill="FFFFFF" w:themeFill="background1"/>
                  <w:vAlign w:val="center"/>
                </w:tcPr>
                <w:p w:rsidR="00404076" w:rsidRPr="00493E99" w:rsidRDefault="00404076" w:rsidP="00404076">
                  <w:pPr>
                    <w:rPr>
                      <w:rFonts w:cs="Arial"/>
                      <w:sz w:val="18"/>
                      <w:szCs w:val="18"/>
                    </w:rPr>
                  </w:pPr>
                  <w:r w:rsidRPr="00493E99">
                    <w:rPr>
                      <w:rFonts w:cs="Arial"/>
                      <w:sz w:val="18"/>
                      <w:szCs w:val="18"/>
                    </w:rPr>
                    <w:t>Fisherton PS</w:t>
                  </w:r>
                </w:p>
              </w:tc>
              <w:tc>
                <w:tcPr>
                  <w:tcW w:w="1151" w:type="pct"/>
                </w:tcPr>
                <w:p w:rsidR="00404076" w:rsidRPr="00493E99" w:rsidRDefault="00404076" w:rsidP="00404076">
                  <w:pPr>
                    <w:jc w:val="center"/>
                    <w:rPr>
                      <w:rFonts w:ascii="Calibri" w:hAnsi="Calibri"/>
                      <w:sz w:val="22"/>
                    </w:rPr>
                  </w:pPr>
                  <w:r w:rsidRPr="00493E99">
                    <w:rPr>
                      <w:rFonts w:ascii="Calibri" w:hAnsi="Calibri"/>
                      <w:sz w:val="22"/>
                    </w:rPr>
                    <w:t>92</w:t>
                  </w:r>
                </w:p>
              </w:tc>
              <w:tc>
                <w:tcPr>
                  <w:tcW w:w="1150" w:type="pct"/>
                  <w:vAlign w:val="center"/>
                </w:tcPr>
                <w:p w:rsidR="00404076" w:rsidRPr="00493E99" w:rsidRDefault="00404076" w:rsidP="00404076">
                  <w:pPr>
                    <w:spacing w:line="22" w:lineRule="atLeast"/>
                    <w:jc w:val="center"/>
                    <w:rPr>
                      <w:rFonts w:cstheme="minorHAnsi"/>
                      <w:sz w:val="18"/>
                      <w:szCs w:val="18"/>
                    </w:rPr>
                  </w:pPr>
                  <w:r w:rsidRPr="00493E99">
                    <w:rPr>
                      <w:rFonts w:cstheme="minorHAnsi"/>
                      <w:sz w:val="18"/>
                      <w:szCs w:val="18"/>
                    </w:rPr>
                    <w:t>88</w:t>
                  </w:r>
                </w:p>
              </w:tc>
              <w:tc>
                <w:tcPr>
                  <w:tcW w:w="1150" w:type="pct"/>
                  <w:vAlign w:val="center"/>
                </w:tcPr>
                <w:p w:rsidR="00404076" w:rsidRPr="00493E99" w:rsidRDefault="00404076" w:rsidP="00404076">
                  <w:pPr>
                    <w:spacing w:line="22" w:lineRule="atLeast"/>
                    <w:jc w:val="center"/>
                    <w:rPr>
                      <w:rFonts w:cstheme="minorHAnsi"/>
                      <w:sz w:val="18"/>
                      <w:szCs w:val="18"/>
                    </w:rPr>
                  </w:pPr>
                  <w:r w:rsidRPr="00493E99">
                    <w:rPr>
                      <w:rFonts w:cstheme="minorHAnsi"/>
                      <w:sz w:val="18"/>
                      <w:szCs w:val="18"/>
                    </w:rPr>
                    <w:t>73</w:t>
                  </w:r>
                </w:p>
              </w:tc>
            </w:tr>
            <w:tr w:rsidR="00404076" w:rsidRPr="00493E99" w:rsidTr="00245DCA">
              <w:trPr>
                <w:trHeight w:val="357"/>
              </w:trPr>
              <w:tc>
                <w:tcPr>
                  <w:tcW w:w="1548" w:type="pct"/>
                  <w:shd w:val="clear" w:color="auto" w:fill="C5D9F1"/>
                  <w:vAlign w:val="center"/>
                </w:tcPr>
                <w:p w:rsidR="00404076" w:rsidRPr="00493E99" w:rsidRDefault="00404076" w:rsidP="00404076">
                  <w:pPr>
                    <w:spacing w:line="22" w:lineRule="atLeast"/>
                    <w:rPr>
                      <w:rFonts w:cstheme="minorHAnsi"/>
                      <w:b/>
                      <w:sz w:val="18"/>
                      <w:szCs w:val="18"/>
                    </w:rPr>
                  </w:pPr>
                </w:p>
              </w:tc>
              <w:tc>
                <w:tcPr>
                  <w:tcW w:w="1151" w:type="pct"/>
                  <w:shd w:val="clear" w:color="auto" w:fill="C5D9F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p>
              </w:tc>
              <w:tc>
                <w:tcPr>
                  <w:tcW w:w="1150" w:type="pct"/>
                  <w:shd w:val="clear" w:color="auto" w:fill="C5D9F1"/>
                </w:tcPr>
                <w:p w:rsidR="00404076" w:rsidRPr="00493E99" w:rsidRDefault="00404076" w:rsidP="00404076">
                  <w:pPr>
                    <w:pStyle w:val="BodyText"/>
                    <w:spacing w:line="22" w:lineRule="atLeast"/>
                    <w:jc w:val="center"/>
                    <w:rPr>
                      <w:rFonts w:asciiTheme="minorHAnsi" w:hAnsiTheme="minorHAnsi" w:cstheme="minorHAnsi"/>
                      <w:b/>
                      <w:sz w:val="18"/>
                      <w:szCs w:val="18"/>
                    </w:rPr>
                  </w:pPr>
                </w:p>
              </w:tc>
              <w:tc>
                <w:tcPr>
                  <w:tcW w:w="1150" w:type="pct"/>
                  <w:shd w:val="clear" w:color="auto" w:fill="C5D9F1"/>
                </w:tcPr>
                <w:p w:rsidR="00404076" w:rsidRPr="00493E99" w:rsidRDefault="00404076" w:rsidP="00404076">
                  <w:pPr>
                    <w:pStyle w:val="BodyText"/>
                    <w:spacing w:line="22" w:lineRule="atLeast"/>
                    <w:jc w:val="center"/>
                    <w:rPr>
                      <w:rFonts w:asciiTheme="minorHAnsi" w:hAnsiTheme="minorHAnsi" w:cstheme="minorHAnsi"/>
                      <w:b/>
                      <w:sz w:val="18"/>
                      <w:szCs w:val="18"/>
                    </w:rPr>
                  </w:pPr>
                </w:p>
              </w:tc>
            </w:tr>
            <w:tr w:rsidR="00404076" w:rsidRPr="00493E99" w:rsidTr="00245DCA">
              <w:trPr>
                <w:trHeight w:val="357"/>
              </w:trPr>
              <w:tc>
                <w:tcPr>
                  <w:tcW w:w="1548" w:type="pct"/>
                  <w:shd w:val="clear" w:color="auto" w:fill="FFFFFF" w:themeFill="background1"/>
                  <w:vAlign w:val="center"/>
                </w:tcPr>
                <w:p w:rsidR="00404076" w:rsidRPr="00493E99" w:rsidRDefault="00404076" w:rsidP="00404076">
                  <w:pPr>
                    <w:spacing w:line="22" w:lineRule="atLeast"/>
                    <w:rPr>
                      <w:rFonts w:cstheme="minorHAnsi"/>
                      <w:b/>
                      <w:sz w:val="18"/>
                      <w:szCs w:val="18"/>
                    </w:rPr>
                  </w:pPr>
                  <w:r w:rsidRPr="00493E99">
                    <w:rPr>
                      <w:rFonts w:cstheme="minorHAnsi"/>
                      <w:b/>
                      <w:sz w:val="18"/>
                      <w:szCs w:val="18"/>
                    </w:rPr>
                    <w:t>Authority</w:t>
                  </w:r>
                </w:p>
              </w:tc>
              <w:tc>
                <w:tcPr>
                  <w:tcW w:w="1151" w:type="pct"/>
                  <w:shd w:val="clear" w:color="auto" w:fill="FFFFFF" w:themeFill="background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85</w:t>
                  </w:r>
                </w:p>
              </w:tc>
              <w:tc>
                <w:tcPr>
                  <w:tcW w:w="1150" w:type="pct"/>
                  <w:shd w:val="clear" w:color="auto" w:fill="FFFFFF" w:themeFill="background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85</w:t>
                  </w:r>
                </w:p>
              </w:tc>
              <w:tc>
                <w:tcPr>
                  <w:tcW w:w="1150" w:type="pct"/>
                  <w:shd w:val="clear" w:color="auto" w:fill="FFFFFF" w:themeFill="background1"/>
                  <w:vAlign w:val="center"/>
                </w:tcPr>
                <w:p w:rsidR="00404076" w:rsidRPr="00493E99" w:rsidRDefault="00404076" w:rsidP="00404076">
                  <w:pPr>
                    <w:pStyle w:val="BodyText"/>
                    <w:spacing w:line="22" w:lineRule="atLeast"/>
                    <w:jc w:val="center"/>
                    <w:rPr>
                      <w:rFonts w:asciiTheme="minorHAnsi" w:hAnsiTheme="minorHAnsi" w:cstheme="minorHAnsi"/>
                      <w:b/>
                      <w:sz w:val="18"/>
                      <w:szCs w:val="18"/>
                    </w:rPr>
                  </w:pPr>
                  <w:r w:rsidRPr="00493E99">
                    <w:rPr>
                      <w:rFonts w:asciiTheme="minorHAnsi" w:hAnsiTheme="minorHAnsi" w:cstheme="minorHAnsi"/>
                      <w:b/>
                      <w:sz w:val="18"/>
                      <w:szCs w:val="18"/>
                    </w:rPr>
                    <w:t>84</w:t>
                  </w:r>
                </w:p>
              </w:tc>
            </w:tr>
          </w:tbl>
          <w:p w:rsidR="00404076" w:rsidRPr="00C47D3A" w:rsidRDefault="00404076" w:rsidP="00404076">
            <w:pPr>
              <w:rPr>
                <w:color w:val="FF0000"/>
              </w:rPr>
            </w:pPr>
          </w:p>
          <w:p w:rsidR="00DC1B24" w:rsidRPr="00DC7BAF" w:rsidRDefault="00DC1B24" w:rsidP="00AB109F">
            <w:pPr>
              <w:pStyle w:val="Default"/>
              <w:jc w:val="both"/>
              <w:rPr>
                <w:rFonts w:asciiTheme="minorHAnsi" w:hAnsiTheme="minorHAnsi" w:cstheme="minorHAnsi"/>
              </w:rPr>
            </w:pPr>
          </w:p>
          <w:p w:rsidR="00AB109F" w:rsidRPr="00DC7BAF" w:rsidRDefault="00AB109F" w:rsidP="00AB109F">
            <w:pPr>
              <w:pStyle w:val="Default"/>
              <w:jc w:val="both"/>
              <w:rPr>
                <w:rFonts w:asciiTheme="minorHAnsi" w:hAnsiTheme="minorHAnsi" w:cstheme="minorHAnsi"/>
                <w:b/>
              </w:rPr>
            </w:pPr>
            <w:r w:rsidRPr="00DC7BAF">
              <w:rPr>
                <w:rFonts w:asciiTheme="minorHAnsi" w:hAnsiTheme="minorHAnsi" w:cstheme="minorHAnsi"/>
                <w:b/>
              </w:rPr>
              <w:t xml:space="preserve">Overall quality of learners’ achievements  </w:t>
            </w:r>
          </w:p>
          <w:p w:rsidR="00E81A1F" w:rsidRPr="00DC7BAF" w:rsidRDefault="00E81A1F" w:rsidP="00E81A1F">
            <w:pPr>
              <w:pStyle w:val="Default"/>
              <w:jc w:val="both"/>
              <w:rPr>
                <w:rFonts w:asciiTheme="minorHAnsi" w:hAnsiTheme="minorHAnsi" w:cstheme="minorHAnsi"/>
              </w:rPr>
            </w:pPr>
            <w:r w:rsidRPr="00DC7BAF">
              <w:rPr>
                <w:rFonts w:asciiTheme="minorHAnsi" w:hAnsiTheme="minorHAnsi" w:cstheme="minorHAnsi"/>
              </w:rPr>
              <w:t xml:space="preserve">Overall, children benefit from an impressive range of worthwhile opportunities that are helping them to develop confidence and self-esteem; learn new skills; experience competition and to develop their personal interests further. Residential experiences for older children </w:t>
            </w:r>
            <w:proofErr w:type="gramStart"/>
            <w:r w:rsidRPr="00DC7BAF">
              <w:rPr>
                <w:rFonts w:asciiTheme="minorHAnsi" w:hAnsiTheme="minorHAnsi" w:cstheme="minorHAnsi"/>
              </w:rPr>
              <w:t>supports</w:t>
            </w:r>
            <w:proofErr w:type="gramEnd"/>
            <w:r w:rsidRPr="00DC7BAF">
              <w:rPr>
                <w:rFonts w:asciiTheme="minorHAnsi" w:hAnsiTheme="minorHAnsi" w:cstheme="minorHAnsi"/>
              </w:rPr>
              <w:t xml:space="preserve"> them well in making choices and decisions for themselves.  </w:t>
            </w:r>
          </w:p>
          <w:p w:rsidR="00AB109F" w:rsidRPr="00DC7BAF" w:rsidRDefault="00E81A1F" w:rsidP="00E81A1F">
            <w:pPr>
              <w:pStyle w:val="Default"/>
              <w:jc w:val="both"/>
              <w:rPr>
                <w:rFonts w:asciiTheme="minorHAnsi" w:hAnsiTheme="minorHAnsi" w:cstheme="minorHAnsi"/>
              </w:rPr>
            </w:pPr>
            <w:r w:rsidRPr="00DC7BAF">
              <w:rPr>
                <w:rFonts w:asciiTheme="minorHAnsi" w:hAnsiTheme="minorHAnsi" w:cstheme="minorHAnsi"/>
              </w:rPr>
              <w:t xml:space="preserve"> </w:t>
            </w:r>
            <w:r w:rsidR="00AA4276" w:rsidRPr="00AA4276">
              <w:rPr>
                <w:rFonts w:asciiTheme="minorHAnsi" w:hAnsiTheme="minorHAnsi" w:cstheme="minorHAnsi"/>
              </w:rPr>
              <w:t xml:space="preserve">High priority is given to pupil voice across the school, with involvement in a range of opportunities.  A number of children take on leadership roles such as the pupil council and leading lunchtime clubs.   </w:t>
            </w:r>
            <w:r w:rsidRPr="00DC7BAF">
              <w:rPr>
                <w:rFonts w:asciiTheme="minorHAnsi" w:hAnsiTheme="minorHAnsi" w:cstheme="minorHAnsi"/>
              </w:rPr>
              <w:t xml:space="preserve">Children at all stages contribute very well to the life of the school and to their wider community. They take on considerable responsibility for one another. Older children care for younger ones. Children are rightly very proud of their commendable efforts in raising funds for local and national charities. Children’s personal achievements are recognised and celebrated in school. Children are beginning to identify the skills for learning, life and work that they are developing. </w:t>
            </w:r>
          </w:p>
          <w:p w:rsidR="00AB109F" w:rsidRPr="00DC7BAF" w:rsidRDefault="00AB109F" w:rsidP="00AB109F">
            <w:pPr>
              <w:pStyle w:val="Default"/>
              <w:jc w:val="both"/>
              <w:rPr>
                <w:rFonts w:asciiTheme="minorHAnsi" w:hAnsiTheme="minorHAnsi" w:cstheme="minorHAnsi"/>
                <w:b/>
                <w:u w:val="single"/>
              </w:rPr>
            </w:pPr>
          </w:p>
          <w:p w:rsidR="00AB109F" w:rsidRPr="00DC7BAF" w:rsidRDefault="00AB109F" w:rsidP="00AB109F">
            <w:pPr>
              <w:pStyle w:val="Default"/>
              <w:jc w:val="both"/>
              <w:rPr>
                <w:rFonts w:asciiTheme="minorHAnsi" w:hAnsiTheme="minorHAnsi" w:cstheme="minorHAnsi"/>
                <w:b/>
              </w:rPr>
            </w:pPr>
            <w:r w:rsidRPr="00DC7BAF">
              <w:rPr>
                <w:rFonts w:asciiTheme="minorHAnsi" w:hAnsiTheme="minorHAnsi" w:cstheme="minorHAnsi"/>
                <w:b/>
              </w:rPr>
              <w:t>Equity for all learners</w:t>
            </w:r>
          </w:p>
          <w:p w:rsidR="00CB790B" w:rsidRPr="00DC7BAF" w:rsidRDefault="00DD44DF" w:rsidP="00CB790B">
            <w:pPr>
              <w:pStyle w:val="Default"/>
              <w:jc w:val="both"/>
              <w:rPr>
                <w:rFonts w:asciiTheme="minorHAnsi" w:hAnsiTheme="minorHAnsi" w:cstheme="minorHAnsi"/>
              </w:rPr>
            </w:pPr>
            <w:r w:rsidRPr="00DC7BAF">
              <w:rPr>
                <w:rFonts w:asciiTheme="minorHAnsi" w:hAnsiTheme="minorHAnsi" w:cstheme="minorHAnsi"/>
              </w:rPr>
              <w:t xml:space="preserve">Staff know all children and families very well. They are vigilant in identifying any children who may be affected by disadvantage and who are not yet achieving their full potential. </w:t>
            </w:r>
            <w:r w:rsidR="00CB790B" w:rsidRPr="00DC7BAF">
              <w:rPr>
                <w:rFonts w:asciiTheme="minorHAnsi" w:hAnsiTheme="minorHAnsi" w:cstheme="minorHAnsi"/>
              </w:rPr>
              <w:t>We have an open and honest ethos throughout the school and due to small numbers and deep knowledge of the pupils, barriers to learning and adverse childhood events are identified quickly and addressed.</w:t>
            </w:r>
          </w:p>
          <w:p w:rsidR="002C2EB8" w:rsidRDefault="000F5CE3" w:rsidP="00885EB3">
            <w:pPr>
              <w:pStyle w:val="Default"/>
              <w:jc w:val="both"/>
              <w:rPr>
                <w:rFonts w:asciiTheme="minorHAnsi" w:hAnsiTheme="minorHAnsi" w:cstheme="minorHAnsi"/>
              </w:rPr>
            </w:pPr>
            <w:r w:rsidRPr="00DC7BAF">
              <w:rPr>
                <w:rFonts w:asciiTheme="minorHAnsi" w:hAnsiTheme="minorHAnsi" w:cstheme="minorHAnsi"/>
              </w:rPr>
              <w:lastRenderedPageBreak/>
              <w:t>As a</w:t>
            </w:r>
            <w:r w:rsidR="00AB109F" w:rsidRPr="00DC7BAF">
              <w:rPr>
                <w:rFonts w:asciiTheme="minorHAnsi" w:hAnsiTheme="minorHAnsi" w:cstheme="minorHAnsi"/>
              </w:rPr>
              <w:t xml:space="preserve"> cluster</w:t>
            </w:r>
            <w:r w:rsidRPr="00DC7BAF">
              <w:rPr>
                <w:rFonts w:asciiTheme="minorHAnsi" w:hAnsiTheme="minorHAnsi" w:cstheme="minorHAnsi"/>
              </w:rPr>
              <w:t>, we have helped</w:t>
            </w:r>
            <w:r w:rsidR="00AB109F" w:rsidRPr="00DC7BAF">
              <w:rPr>
                <w:rFonts w:asciiTheme="minorHAnsi" w:hAnsiTheme="minorHAnsi" w:cstheme="minorHAnsi"/>
              </w:rPr>
              <w:t xml:space="preserve"> </w:t>
            </w:r>
            <w:r w:rsidRPr="00DC7BAF">
              <w:rPr>
                <w:rFonts w:asciiTheme="minorHAnsi" w:hAnsiTheme="minorHAnsi" w:cstheme="minorHAnsi"/>
              </w:rPr>
              <w:t>tackle</w:t>
            </w:r>
            <w:r w:rsidR="00AB109F" w:rsidRPr="00DC7BAF">
              <w:rPr>
                <w:rFonts w:asciiTheme="minorHAnsi" w:hAnsiTheme="minorHAnsi" w:cstheme="minorHAnsi"/>
              </w:rPr>
              <w:t xml:space="preserve"> rural deprivation by addressing the lack of</w:t>
            </w:r>
            <w:r w:rsidR="00D5487C" w:rsidRPr="00DC7BAF">
              <w:rPr>
                <w:rFonts w:asciiTheme="minorHAnsi" w:hAnsiTheme="minorHAnsi" w:cstheme="minorHAnsi"/>
              </w:rPr>
              <w:t xml:space="preserve"> sporting</w:t>
            </w:r>
            <w:r w:rsidR="00AB109F" w:rsidRPr="00DC7BAF">
              <w:rPr>
                <w:rFonts w:asciiTheme="minorHAnsi" w:hAnsiTheme="minorHAnsi" w:cstheme="minorHAnsi"/>
              </w:rPr>
              <w:t xml:space="preserve"> facilities and opportunities in </w:t>
            </w:r>
            <w:r w:rsidRPr="00DC7BAF">
              <w:rPr>
                <w:rFonts w:asciiTheme="minorHAnsi" w:hAnsiTheme="minorHAnsi" w:cstheme="minorHAnsi"/>
              </w:rPr>
              <w:t xml:space="preserve">our </w:t>
            </w:r>
            <w:r w:rsidR="00AB109F" w:rsidRPr="00DC7BAF">
              <w:rPr>
                <w:rFonts w:asciiTheme="minorHAnsi" w:hAnsiTheme="minorHAnsi" w:cstheme="minorHAnsi"/>
              </w:rPr>
              <w:t>villages</w:t>
            </w:r>
            <w:r w:rsidR="00DD44DF" w:rsidRPr="00DC7BAF">
              <w:rPr>
                <w:rFonts w:asciiTheme="minorHAnsi" w:hAnsiTheme="minorHAnsi" w:cstheme="minorHAnsi"/>
              </w:rPr>
              <w:t xml:space="preserve"> by</w:t>
            </w:r>
            <w:r w:rsidRPr="00DC7BAF">
              <w:rPr>
                <w:rFonts w:asciiTheme="minorHAnsi" w:hAnsiTheme="minorHAnsi" w:cstheme="minorHAnsi"/>
              </w:rPr>
              <w:t xml:space="preserve"> secur</w:t>
            </w:r>
            <w:r w:rsidR="00DD44DF" w:rsidRPr="00DC7BAF">
              <w:rPr>
                <w:rFonts w:asciiTheme="minorHAnsi" w:hAnsiTheme="minorHAnsi" w:cstheme="minorHAnsi"/>
              </w:rPr>
              <w:t>ing</w:t>
            </w:r>
            <w:r w:rsidRPr="00DC7BAF">
              <w:rPr>
                <w:rFonts w:asciiTheme="minorHAnsi" w:hAnsiTheme="minorHAnsi" w:cstheme="minorHAnsi"/>
              </w:rPr>
              <w:t xml:space="preserve"> funding for</w:t>
            </w:r>
            <w:r w:rsidR="00AB109F" w:rsidRPr="00DC7BAF">
              <w:rPr>
                <w:rFonts w:asciiTheme="minorHAnsi" w:hAnsiTheme="minorHAnsi" w:cstheme="minorHAnsi"/>
              </w:rPr>
              <w:t xml:space="preserve"> transport costs to a</w:t>
            </w:r>
            <w:r w:rsidRPr="00DC7BAF">
              <w:rPr>
                <w:rFonts w:asciiTheme="minorHAnsi" w:hAnsiTheme="minorHAnsi" w:cstheme="minorHAnsi"/>
              </w:rPr>
              <w:t>llow pupils to attend sporting e</w:t>
            </w:r>
            <w:r w:rsidR="00AB109F" w:rsidRPr="00DC7BAF">
              <w:rPr>
                <w:rFonts w:asciiTheme="minorHAnsi" w:hAnsiTheme="minorHAnsi" w:cstheme="minorHAnsi"/>
              </w:rPr>
              <w:t>vents.</w:t>
            </w:r>
            <w:r w:rsidR="00AB109F" w:rsidRPr="007C0D4A">
              <w:rPr>
                <w:rFonts w:asciiTheme="minorHAnsi" w:hAnsiTheme="minorHAnsi" w:cstheme="minorHAnsi"/>
              </w:rPr>
              <w:t xml:space="preserve">  </w:t>
            </w:r>
          </w:p>
          <w:p w:rsidR="00404076" w:rsidRDefault="00404076" w:rsidP="00885EB3">
            <w:pPr>
              <w:pStyle w:val="Default"/>
              <w:jc w:val="both"/>
              <w:rPr>
                <w:rFonts w:asciiTheme="minorHAnsi" w:hAnsiTheme="minorHAnsi" w:cstheme="minorHAnsi"/>
              </w:rPr>
            </w:pPr>
          </w:p>
          <w:p w:rsidR="002E62DC" w:rsidRPr="002E62DC" w:rsidRDefault="00404076" w:rsidP="002E62DC">
            <w:pPr>
              <w:spacing w:line="241" w:lineRule="auto"/>
              <w:ind w:right="54"/>
              <w:jc w:val="both"/>
              <w:rPr>
                <w:rFonts w:asciiTheme="minorHAnsi" w:hAnsiTheme="minorHAnsi" w:cstheme="minorHAnsi"/>
                <w:sz w:val="24"/>
                <w:szCs w:val="24"/>
              </w:rPr>
            </w:pPr>
            <w:r w:rsidRPr="002E62DC">
              <w:rPr>
                <w:rFonts w:asciiTheme="minorHAnsi" w:hAnsiTheme="minorHAnsi" w:cstheme="minorHAnsi"/>
                <w:sz w:val="24"/>
                <w:szCs w:val="24"/>
              </w:rPr>
              <w:t>This year we received £</w:t>
            </w:r>
            <w:r w:rsidR="002E62DC" w:rsidRPr="002E62DC">
              <w:rPr>
                <w:rFonts w:asciiTheme="minorHAnsi" w:hAnsiTheme="minorHAnsi" w:cstheme="minorHAnsi"/>
                <w:sz w:val="24"/>
                <w:szCs w:val="24"/>
              </w:rPr>
              <w:t>6000</w:t>
            </w:r>
            <w:r w:rsidRPr="002E62DC">
              <w:rPr>
                <w:rFonts w:asciiTheme="minorHAnsi" w:hAnsiTheme="minorHAnsi" w:cstheme="minorHAnsi"/>
                <w:sz w:val="24"/>
                <w:szCs w:val="24"/>
              </w:rPr>
              <w:t xml:space="preserve"> pupil equity funding</w:t>
            </w:r>
            <w:r w:rsidR="002E62DC" w:rsidRPr="002E62DC">
              <w:rPr>
                <w:rFonts w:asciiTheme="minorHAnsi" w:hAnsiTheme="minorHAnsi" w:cstheme="minorHAnsi"/>
                <w:sz w:val="24"/>
                <w:szCs w:val="24"/>
              </w:rPr>
              <w:t>.</w:t>
            </w:r>
            <w:r w:rsidRPr="002E62DC">
              <w:rPr>
                <w:rFonts w:asciiTheme="minorHAnsi" w:hAnsiTheme="minorHAnsi" w:cstheme="minorHAnsi"/>
                <w:sz w:val="24"/>
                <w:szCs w:val="24"/>
              </w:rPr>
              <w:t xml:space="preserve"> </w:t>
            </w:r>
            <w:r w:rsidR="002E62DC" w:rsidRPr="002E62DC">
              <w:rPr>
                <w:rFonts w:asciiTheme="minorHAnsi" w:hAnsiTheme="minorHAnsi" w:cstheme="minorHAnsi"/>
                <w:sz w:val="24"/>
                <w:szCs w:val="24"/>
              </w:rPr>
              <w:t xml:space="preserve">An Accelerated reader subscription was purchased for the school and all Primary </w:t>
            </w:r>
            <w:r w:rsidR="001D0989">
              <w:rPr>
                <w:rFonts w:asciiTheme="minorHAnsi" w:hAnsiTheme="minorHAnsi" w:cstheme="minorHAnsi"/>
                <w:sz w:val="24"/>
                <w:szCs w:val="24"/>
              </w:rPr>
              <w:t>3</w:t>
            </w:r>
            <w:r w:rsidR="002E62DC" w:rsidRPr="002E62DC">
              <w:rPr>
                <w:rFonts w:asciiTheme="minorHAnsi" w:hAnsiTheme="minorHAnsi" w:cstheme="minorHAnsi"/>
                <w:sz w:val="24"/>
                <w:szCs w:val="24"/>
              </w:rPr>
              <w:t xml:space="preserve">-7 pupils have benefitted from this and have shown to be more motivated in their reading. </w:t>
            </w:r>
          </w:p>
          <w:p w:rsidR="002E62DC" w:rsidRPr="002E62DC" w:rsidRDefault="002E62DC" w:rsidP="002E62DC">
            <w:pPr>
              <w:spacing w:line="241" w:lineRule="auto"/>
              <w:ind w:right="54"/>
              <w:jc w:val="both"/>
              <w:rPr>
                <w:rFonts w:asciiTheme="minorHAnsi" w:hAnsiTheme="minorHAnsi" w:cstheme="minorHAnsi"/>
                <w:sz w:val="24"/>
                <w:szCs w:val="24"/>
              </w:rPr>
            </w:pPr>
            <w:r w:rsidRPr="002E62DC">
              <w:rPr>
                <w:rFonts w:asciiTheme="minorHAnsi" w:hAnsiTheme="minorHAnsi" w:cstheme="minorHAnsi"/>
                <w:sz w:val="24"/>
                <w:szCs w:val="24"/>
              </w:rPr>
              <w:t>The Early years Centre attended a ten-week block of swimming lessons and every child showed an increase in water confidence through this</w:t>
            </w:r>
            <w:r w:rsidR="001D0989">
              <w:rPr>
                <w:rFonts w:asciiTheme="minorHAnsi" w:hAnsiTheme="minorHAnsi" w:cstheme="minorHAnsi"/>
                <w:sz w:val="24"/>
                <w:szCs w:val="24"/>
              </w:rPr>
              <w:t xml:space="preserve"> a</w:t>
            </w:r>
            <w:r w:rsidRPr="002E62DC">
              <w:rPr>
                <w:rFonts w:asciiTheme="minorHAnsi" w:hAnsiTheme="minorHAnsi" w:cstheme="minorHAnsi"/>
                <w:sz w:val="24"/>
                <w:szCs w:val="24"/>
              </w:rPr>
              <w:t xml:space="preserve">nd parents felt more confident to take their child swimming in their own time. </w:t>
            </w:r>
            <w:r w:rsidR="001D0989">
              <w:rPr>
                <w:rFonts w:asciiTheme="minorHAnsi" w:hAnsiTheme="minorHAnsi" w:cstheme="minorHAnsi"/>
                <w:sz w:val="24"/>
                <w:szCs w:val="24"/>
              </w:rPr>
              <w:t xml:space="preserve"> Primary seven pupils were provided with transport to access the Carrick Academy Youth Club for fifteen weeks. This was an excellent transition opportunity and the pupils greatly benefited from meeting some of their new peers as they were able to form friendship groups. </w:t>
            </w:r>
            <w:r w:rsidR="008B350E">
              <w:rPr>
                <w:rFonts w:asciiTheme="minorHAnsi" w:hAnsiTheme="minorHAnsi" w:cstheme="minorHAnsi"/>
                <w:sz w:val="24"/>
                <w:szCs w:val="24"/>
              </w:rPr>
              <w:t xml:space="preserve">Transport was purchased to provide monthly outdoor learning and off campus physical education experiences and this took place in conjunction with Maidens Primary School. All pupils from the Early Years Centre and School benefitted from this. </w:t>
            </w:r>
          </w:p>
          <w:p w:rsidR="00404076" w:rsidRPr="007C0D4A" w:rsidRDefault="00404076" w:rsidP="00404076">
            <w:pPr>
              <w:pStyle w:val="Default"/>
              <w:jc w:val="both"/>
              <w:rPr>
                <w:rFonts w:asciiTheme="minorHAnsi" w:hAnsiTheme="minorHAnsi" w:cstheme="minorHAnsi"/>
              </w:rPr>
            </w:pPr>
          </w:p>
        </w:tc>
      </w:tr>
    </w:tbl>
    <w:p w:rsidR="002C2EB8" w:rsidRPr="007C0D4A" w:rsidRDefault="002C2EB8" w:rsidP="00AB109F">
      <w:pPr>
        <w:shd w:val="clear" w:color="auto" w:fill="B8CCE4" w:themeFill="accent1" w:themeFillTint="66"/>
        <w:tabs>
          <w:tab w:val="left" w:pos="720"/>
        </w:tabs>
        <w:jc w:val="both"/>
        <w:rPr>
          <w:rFonts w:cstheme="minorHAnsi"/>
          <w:b/>
        </w:rPr>
      </w:pPr>
    </w:p>
    <w:p w:rsidR="00C64AB6" w:rsidRPr="007C0D4A" w:rsidRDefault="00AB109F" w:rsidP="00AB109F">
      <w:pPr>
        <w:shd w:val="clear" w:color="auto" w:fill="B8CCE4" w:themeFill="accent1" w:themeFillTint="66"/>
        <w:tabs>
          <w:tab w:val="left" w:pos="720"/>
        </w:tabs>
        <w:jc w:val="both"/>
        <w:rPr>
          <w:rFonts w:cstheme="minorHAnsi"/>
          <w:b/>
        </w:rPr>
      </w:pPr>
      <w:r w:rsidRPr="00D4001A">
        <w:rPr>
          <w:rFonts w:cstheme="minorHAnsi"/>
          <w:b/>
        </w:rPr>
        <w:t>What are the key pr</w:t>
      </w:r>
      <w:r w:rsidR="00B73098" w:rsidRPr="00D4001A">
        <w:rPr>
          <w:rFonts w:cstheme="minorHAnsi"/>
          <w:b/>
        </w:rPr>
        <w:t>iorities for improvement in 201</w:t>
      </w:r>
      <w:r w:rsidR="00C64AB6">
        <w:rPr>
          <w:rFonts w:cstheme="minorHAnsi"/>
          <w:b/>
        </w:rPr>
        <w:t>20</w:t>
      </w:r>
      <w:r w:rsidR="00B73098" w:rsidRPr="00D4001A">
        <w:rPr>
          <w:rFonts w:cstheme="minorHAnsi"/>
          <w:b/>
        </w:rPr>
        <w:t>/ 2</w:t>
      </w:r>
      <w:r w:rsidR="00C64AB6">
        <w:rPr>
          <w:rFonts w:cstheme="minorHAnsi"/>
          <w:b/>
        </w:rPr>
        <w:t>1</w:t>
      </w:r>
      <w:r w:rsidRPr="00D4001A">
        <w:rPr>
          <w:rFonts w:cstheme="minorHAnsi"/>
          <w:b/>
        </w:rPr>
        <w:t>?</w:t>
      </w:r>
    </w:p>
    <w:p w:rsidR="00C64AB6" w:rsidRPr="00C64AB6" w:rsidRDefault="00C64AB6" w:rsidP="00C64AB6">
      <w:pPr>
        <w:spacing w:after="274" w:line="250" w:lineRule="auto"/>
        <w:ind w:left="10" w:hanging="10"/>
        <w:jc w:val="both"/>
      </w:pPr>
      <w:r>
        <w:rPr>
          <w:sz w:val="24"/>
        </w:rPr>
        <w:t xml:space="preserve">Our key priorities for improvement </w:t>
      </w:r>
      <w:r w:rsidRPr="0000768F">
        <w:rPr>
          <w:sz w:val="24"/>
        </w:rPr>
        <w:t>and recovery</w:t>
      </w:r>
      <w:r>
        <w:rPr>
          <w:sz w:val="24"/>
        </w:rPr>
        <w:t xml:space="preserve"> next sessions are:</w:t>
      </w:r>
    </w:p>
    <w:p w:rsidR="005D3DF8" w:rsidRPr="00E3306D" w:rsidRDefault="005D3DF8" w:rsidP="005D3DF8">
      <w:pPr>
        <w:numPr>
          <w:ilvl w:val="0"/>
          <w:numId w:val="24"/>
        </w:numPr>
        <w:spacing w:after="5" w:line="249" w:lineRule="auto"/>
        <w:ind w:hanging="360"/>
        <w:jc w:val="both"/>
        <w:rPr>
          <w:sz w:val="24"/>
          <w:szCs w:val="24"/>
        </w:rPr>
      </w:pPr>
      <w:r w:rsidRPr="00E3306D">
        <w:rPr>
          <w:sz w:val="24"/>
          <w:szCs w:val="24"/>
        </w:rPr>
        <w:t>To provide further staff training on a variety of ways to support and develop writing skills across all the curriculum.</w:t>
      </w:r>
    </w:p>
    <w:p w:rsidR="005D3DF8" w:rsidRPr="00E3306D" w:rsidRDefault="005D3DF8" w:rsidP="005D3DF8">
      <w:pPr>
        <w:numPr>
          <w:ilvl w:val="0"/>
          <w:numId w:val="24"/>
        </w:numPr>
        <w:spacing w:after="5" w:line="249" w:lineRule="auto"/>
        <w:ind w:hanging="360"/>
        <w:jc w:val="both"/>
        <w:rPr>
          <w:sz w:val="24"/>
          <w:szCs w:val="24"/>
        </w:rPr>
      </w:pPr>
      <w:r w:rsidRPr="00E3306D">
        <w:rPr>
          <w:sz w:val="24"/>
          <w:szCs w:val="24"/>
        </w:rPr>
        <w:t>To increase staff familiarity with SAC Literacy Strategy and use this to plan appropriately differentiated learning experiences.</w:t>
      </w:r>
    </w:p>
    <w:p w:rsidR="005D3DF8" w:rsidRPr="00E3306D" w:rsidRDefault="005D3DF8" w:rsidP="005D3DF8">
      <w:pPr>
        <w:numPr>
          <w:ilvl w:val="0"/>
          <w:numId w:val="24"/>
        </w:numPr>
        <w:spacing w:after="5" w:line="249" w:lineRule="auto"/>
        <w:ind w:hanging="360"/>
        <w:jc w:val="both"/>
        <w:rPr>
          <w:sz w:val="24"/>
          <w:szCs w:val="24"/>
        </w:rPr>
      </w:pPr>
      <w:r w:rsidRPr="00E3306D">
        <w:rPr>
          <w:sz w:val="24"/>
          <w:szCs w:val="24"/>
        </w:rPr>
        <w:t>To monitor and track Accelerated Reader progress on a monthly basis and use the results to ensure pupils are appropriately engaged and challenged.</w:t>
      </w:r>
    </w:p>
    <w:p w:rsidR="005D3DF8" w:rsidRPr="00E3306D" w:rsidRDefault="005D3DF8" w:rsidP="005D3DF8">
      <w:pPr>
        <w:numPr>
          <w:ilvl w:val="0"/>
          <w:numId w:val="24"/>
        </w:numPr>
        <w:spacing w:after="4" w:line="250" w:lineRule="auto"/>
        <w:ind w:hanging="360"/>
        <w:jc w:val="both"/>
        <w:rPr>
          <w:sz w:val="24"/>
          <w:szCs w:val="24"/>
        </w:rPr>
      </w:pPr>
      <w:r w:rsidRPr="00E3306D">
        <w:rPr>
          <w:sz w:val="24"/>
          <w:szCs w:val="24"/>
        </w:rPr>
        <w:t xml:space="preserve">To achieve Mental Health &amp; Wellbeing Charter mark. </w:t>
      </w:r>
    </w:p>
    <w:p w:rsidR="005D3DF8" w:rsidRPr="00E3306D" w:rsidRDefault="005D3DF8" w:rsidP="005D3DF8">
      <w:pPr>
        <w:numPr>
          <w:ilvl w:val="0"/>
          <w:numId w:val="24"/>
        </w:numPr>
        <w:spacing w:after="4" w:line="250" w:lineRule="auto"/>
        <w:ind w:hanging="360"/>
        <w:jc w:val="both"/>
        <w:rPr>
          <w:sz w:val="24"/>
          <w:szCs w:val="24"/>
        </w:rPr>
      </w:pPr>
      <w:r w:rsidRPr="00E3306D">
        <w:rPr>
          <w:sz w:val="24"/>
          <w:szCs w:val="24"/>
        </w:rPr>
        <w:t xml:space="preserve">To improve resilience and support and safeguard the emotional well-being of all pupils during the recovery phase post-lockdown. </w:t>
      </w:r>
    </w:p>
    <w:p w:rsidR="005D3DF8" w:rsidRPr="00E3306D" w:rsidRDefault="005D3DF8" w:rsidP="005D3DF8">
      <w:pPr>
        <w:numPr>
          <w:ilvl w:val="0"/>
          <w:numId w:val="24"/>
        </w:numPr>
        <w:spacing w:after="4" w:line="250" w:lineRule="auto"/>
        <w:ind w:hanging="360"/>
        <w:jc w:val="both"/>
        <w:rPr>
          <w:sz w:val="24"/>
          <w:szCs w:val="24"/>
        </w:rPr>
      </w:pPr>
      <w:r w:rsidRPr="00E3306D">
        <w:rPr>
          <w:sz w:val="24"/>
          <w:szCs w:val="24"/>
        </w:rPr>
        <w:t>Staff will use ‘Count on Us’ boards and resources following training and collaborate on ways to develop classroom strategies.</w:t>
      </w:r>
    </w:p>
    <w:p w:rsidR="005D3DF8" w:rsidRPr="00E3306D" w:rsidRDefault="005D3DF8" w:rsidP="005D3DF8">
      <w:pPr>
        <w:numPr>
          <w:ilvl w:val="0"/>
          <w:numId w:val="24"/>
        </w:numPr>
        <w:spacing w:after="4" w:line="250" w:lineRule="auto"/>
        <w:ind w:hanging="360"/>
        <w:jc w:val="both"/>
        <w:rPr>
          <w:sz w:val="24"/>
          <w:szCs w:val="24"/>
        </w:rPr>
      </w:pPr>
      <w:r w:rsidRPr="00E3306D">
        <w:rPr>
          <w:sz w:val="24"/>
          <w:szCs w:val="24"/>
        </w:rPr>
        <w:lastRenderedPageBreak/>
        <w:t>Staff to engage with the numeracy professional learning resources developed by Education Scotland in order to continue to develop classroom strategies based around concrete, pictorial &amp; abstract approach.</w:t>
      </w:r>
    </w:p>
    <w:p w:rsidR="005D3DF8" w:rsidRPr="00E3306D" w:rsidRDefault="005D3DF8" w:rsidP="005D3DF8">
      <w:pPr>
        <w:numPr>
          <w:ilvl w:val="0"/>
          <w:numId w:val="24"/>
        </w:numPr>
        <w:spacing w:after="4" w:line="250" w:lineRule="auto"/>
        <w:ind w:hanging="360"/>
        <w:jc w:val="both"/>
        <w:rPr>
          <w:sz w:val="24"/>
          <w:szCs w:val="24"/>
        </w:rPr>
      </w:pPr>
      <w:r w:rsidRPr="00E3306D">
        <w:rPr>
          <w:sz w:val="24"/>
          <w:szCs w:val="24"/>
        </w:rPr>
        <w:t>Participate in ‘Maths Week’ (Week Beg 28</w:t>
      </w:r>
      <w:r w:rsidRPr="00E3306D">
        <w:rPr>
          <w:sz w:val="24"/>
          <w:szCs w:val="24"/>
          <w:vertAlign w:val="superscript"/>
        </w:rPr>
        <w:t>th</w:t>
      </w:r>
      <w:r w:rsidRPr="00E3306D">
        <w:rPr>
          <w:sz w:val="24"/>
          <w:szCs w:val="24"/>
        </w:rPr>
        <w:t xml:space="preserve"> September).</w:t>
      </w:r>
    </w:p>
    <w:p w:rsidR="005D3DF8" w:rsidRPr="00E3306D" w:rsidRDefault="005D3DF8" w:rsidP="005D3DF8">
      <w:pPr>
        <w:numPr>
          <w:ilvl w:val="0"/>
          <w:numId w:val="24"/>
        </w:numPr>
        <w:spacing w:after="41" w:line="250" w:lineRule="auto"/>
        <w:ind w:hanging="360"/>
        <w:jc w:val="both"/>
        <w:rPr>
          <w:sz w:val="24"/>
          <w:szCs w:val="24"/>
        </w:rPr>
      </w:pPr>
      <w:r w:rsidRPr="00E3306D">
        <w:rPr>
          <w:sz w:val="24"/>
          <w:szCs w:val="24"/>
        </w:rPr>
        <w:t xml:space="preserve">To continue to review aspects of our curriculum, to reflect </w:t>
      </w:r>
      <w:proofErr w:type="spellStart"/>
      <w:r w:rsidRPr="00E3306D">
        <w:rPr>
          <w:sz w:val="24"/>
          <w:szCs w:val="24"/>
        </w:rPr>
        <w:t>CfE</w:t>
      </w:r>
      <w:proofErr w:type="spellEnd"/>
      <w:r w:rsidRPr="00E3306D">
        <w:rPr>
          <w:sz w:val="24"/>
          <w:szCs w:val="24"/>
        </w:rPr>
        <w:t xml:space="preserve">, SAC Frameworks and new National guidance, to best meet the needs of learners. </w:t>
      </w:r>
    </w:p>
    <w:p w:rsidR="005D3DF8" w:rsidRPr="00E3306D" w:rsidRDefault="005D3DF8" w:rsidP="005D3DF8">
      <w:pPr>
        <w:numPr>
          <w:ilvl w:val="0"/>
          <w:numId w:val="24"/>
        </w:numPr>
        <w:spacing w:after="39" w:line="250" w:lineRule="auto"/>
        <w:ind w:hanging="360"/>
        <w:jc w:val="both"/>
        <w:rPr>
          <w:sz w:val="24"/>
          <w:szCs w:val="24"/>
        </w:rPr>
      </w:pPr>
      <w:r w:rsidRPr="00E3306D">
        <w:rPr>
          <w:sz w:val="24"/>
          <w:szCs w:val="24"/>
        </w:rPr>
        <w:t xml:space="preserve">To Schedule opportunities for Maidens Primary School and Early Years Centre and Fisherton Primary School and Early Years Centre to collaborate and improve experiences for learners and staff team through utilising shared pedagogy, skills and knowledge base. </w:t>
      </w:r>
    </w:p>
    <w:p w:rsidR="005D3DF8" w:rsidRPr="00E3306D" w:rsidRDefault="005D3DF8" w:rsidP="005D3DF8">
      <w:pPr>
        <w:numPr>
          <w:ilvl w:val="0"/>
          <w:numId w:val="24"/>
        </w:numPr>
        <w:spacing w:after="39" w:line="250" w:lineRule="auto"/>
        <w:ind w:hanging="360"/>
        <w:jc w:val="both"/>
        <w:rPr>
          <w:sz w:val="24"/>
          <w:szCs w:val="24"/>
        </w:rPr>
      </w:pPr>
      <w:r w:rsidRPr="00E3306D">
        <w:rPr>
          <w:sz w:val="24"/>
          <w:szCs w:val="24"/>
        </w:rPr>
        <w:t>Staff to implement Seesaw within all classes to promote home school links, share learning and build positive relationships.</w:t>
      </w:r>
    </w:p>
    <w:p w:rsidR="005D3DF8" w:rsidRPr="00E3306D" w:rsidRDefault="005D3DF8" w:rsidP="005D3DF8">
      <w:pPr>
        <w:numPr>
          <w:ilvl w:val="0"/>
          <w:numId w:val="24"/>
        </w:numPr>
        <w:spacing w:after="39" w:line="250" w:lineRule="auto"/>
        <w:ind w:hanging="360"/>
        <w:jc w:val="both"/>
        <w:rPr>
          <w:sz w:val="24"/>
          <w:szCs w:val="24"/>
        </w:rPr>
      </w:pPr>
      <w:r w:rsidRPr="00E3306D">
        <w:rPr>
          <w:sz w:val="24"/>
          <w:szCs w:val="24"/>
        </w:rPr>
        <w:t>Staff will use Ice Pack: Knowing Me Knowing You 2 to reconnect, reflect and rebuild to support COVID recovery.</w:t>
      </w:r>
    </w:p>
    <w:p w:rsidR="005D3DF8" w:rsidRPr="00E3306D" w:rsidRDefault="005D3DF8" w:rsidP="005D3DF8">
      <w:pPr>
        <w:spacing w:after="39" w:line="250" w:lineRule="auto"/>
        <w:ind w:left="705"/>
        <w:jc w:val="both"/>
        <w:rPr>
          <w:sz w:val="24"/>
          <w:szCs w:val="24"/>
        </w:rPr>
      </w:pPr>
    </w:p>
    <w:p w:rsidR="005D3DF8" w:rsidRPr="00E3306D" w:rsidRDefault="005D3DF8" w:rsidP="005D3DF8">
      <w:pPr>
        <w:numPr>
          <w:ilvl w:val="0"/>
          <w:numId w:val="24"/>
        </w:numPr>
        <w:spacing w:after="39" w:line="250" w:lineRule="auto"/>
        <w:ind w:hanging="360"/>
        <w:jc w:val="both"/>
        <w:rPr>
          <w:sz w:val="24"/>
          <w:szCs w:val="24"/>
        </w:rPr>
      </w:pPr>
      <w:r w:rsidRPr="00E3306D">
        <w:rPr>
          <w:sz w:val="24"/>
          <w:szCs w:val="24"/>
        </w:rPr>
        <w:t>Promote the use of Mindfulness within each class in order to give pupils strategies that they can use independently to maintain positive mental health.</w:t>
      </w:r>
    </w:p>
    <w:p w:rsidR="005D3DF8" w:rsidRPr="00E3306D" w:rsidRDefault="005D3DF8" w:rsidP="005D3DF8">
      <w:pPr>
        <w:numPr>
          <w:ilvl w:val="0"/>
          <w:numId w:val="24"/>
        </w:numPr>
        <w:spacing w:after="4" w:line="250" w:lineRule="auto"/>
        <w:ind w:hanging="360"/>
        <w:jc w:val="both"/>
        <w:rPr>
          <w:sz w:val="24"/>
          <w:szCs w:val="24"/>
        </w:rPr>
      </w:pPr>
      <w:r w:rsidRPr="00E3306D">
        <w:rPr>
          <w:sz w:val="24"/>
          <w:szCs w:val="24"/>
        </w:rPr>
        <w:t>Staff across both schools have consistently used SAC curriculum pathways, next session there will be more emphasis around expanding the use of ICT &amp; Technologies and building staff confidence in the use of these.</w:t>
      </w:r>
    </w:p>
    <w:p w:rsidR="005D3DF8" w:rsidRPr="00E3306D" w:rsidRDefault="005D3DF8" w:rsidP="005D3DF8">
      <w:pPr>
        <w:numPr>
          <w:ilvl w:val="0"/>
          <w:numId w:val="24"/>
        </w:numPr>
        <w:spacing w:after="4" w:line="250" w:lineRule="auto"/>
        <w:ind w:hanging="360"/>
        <w:jc w:val="both"/>
        <w:rPr>
          <w:sz w:val="24"/>
          <w:szCs w:val="24"/>
        </w:rPr>
      </w:pPr>
      <w:r w:rsidRPr="00E3306D">
        <w:rPr>
          <w:sz w:val="24"/>
          <w:szCs w:val="24"/>
        </w:rPr>
        <w:t>The school curriculum rationale will be updated. An assessment policy will be developed.</w:t>
      </w:r>
    </w:p>
    <w:p w:rsidR="00AB109F" w:rsidRDefault="00AB109F" w:rsidP="00AB109F">
      <w:pPr>
        <w:tabs>
          <w:tab w:val="left" w:pos="720"/>
        </w:tabs>
        <w:ind w:left="720" w:hanging="720"/>
        <w:jc w:val="both"/>
        <w:rPr>
          <w:rFonts w:cstheme="minorHAnsi"/>
          <w:i/>
          <w:u w:val="single"/>
        </w:rPr>
      </w:pPr>
    </w:p>
    <w:p w:rsidR="00DC5AE5" w:rsidRDefault="00DC5AE5" w:rsidP="00AB109F">
      <w:pPr>
        <w:shd w:val="clear" w:color="auto" w:fill="B8CCE4" w:themeFill="accent1" w:themeFillTint="66"/>
        <w:tabs>
          <w:tab w:val="left" w:pos="720"/>
        </w:tabs>
        <w:jc w:val="both"/>
        <w:rPr>
          <w:rFonts w:cstheme="minorHAnsi"/>
          <w:i/>
          <w:u w:val="single"/>
        </w:rPr>
      </w:pPr>
    </w:p>
    <w:p w:rsidR="00AB109F" w:rsidRPr="007C0D4A" w:rsidRDefault="00AB109F" w:rsidP="00AB109F">
      <w:pPr>
        <w:shd w:val="clear" w:color="auto" w:fill="B8CCE4" w:themeFill="accent1" w:themeFillTint="66"/>
        <w:tabs>
          <w:tab w:val="left" w:pos="720"/>
        </w:tabs>
        <w:jc w:val="both"/>
        <w:rPr>
          <w:rFonts w:cstheme="minorHAnsi"/>
          <w:b/>
        </w:rPr>
      </w:pPr>
      <w:r w:rsidRPr="007C0D4A">
        <w:rPr>
          <w:rFonts w:cstheme="minorHAnsi"/>
          <w:b/>
        </w:rPr>
        <w:t>What is the capacity for improvement?</w:t>
      </w:r>
    </w:p>
    <w:p w:rsidR="00C64AB6" w:rsidRDefault="00C64AB6" w:rsidP="00DC5AE5">
      <w:pPr>
        <w:spacing w:after="160" w:line="259" w:lineRule="auto"/>
        <w:ind w:hanging="720"/>
        <w:rPr>
          <w:rFonts w:cstheme="minorHAnsi"/>
          <w:sz w:val="24"/>
          <w:szCs w:val="24"/>
        </w:rPr>
      </w:pPr>
      <w:r>
        <w:rPr>
          <w:rFonts w:cstheme="minorHAnsi"/>
          <w:sz w:val="24"/>
          <w:szCs w:val="24"/>
        </w:rPr>
        <w:t xml:space="preserve">             </w:t>
      </w:r>
      <w:r w:rsidRPr="0000768F">
        <w:rPr>
          <w:rFonts w:cstheme="minorHAnsi"/>
          <w:sz w:val="24"/>
          <w:szCs w:val="24"/>
        </w:rPr>
        <w:t>In line with the guidance from Scottish government and public health various steps have been taken to reopen in August 2020. Central to this is the need to continue to observe public health guidance and prioritise the safety and wellbeing of children, parents and staff. This means that our service is slightly different to how we operated before. Various risk assessments, procedures and routines are in place and we have a contingency plan for blended home learning if the need should arrive.</w:t>
      </w:r>
    </w:p>
    <w:p w:rsidR="00230A60" w:rsidRDefault="00106114" w:rsidP="003F0EF0">
      <w:pPr>
        <w:tabs>
          <w:tab w:val="left" w:pos="0"/>
        </w:tabs>
        <w:spacing w:after="0" w:line="240" w:lineRule="auto"/>
        <w:jc w:val="both"/>
        <w:rPr>
          <w:rFonts w:cstheme="minorHAnsi"/>
          <w:sz w:val="24"/>
          <w:szCs w:val="24"/>
        </w:rPr>
      </w:pPr>
      <w:r w:rsidRPr="007C0D4A">
        <w:rPr>
          <w:rFonts w:cstheme="minorHAnsi"/>
          <w:sz w:val="24"/>
          <w:szCs w:val="24"/>
        </w:rPr>
        <w:t xml:space="preserve">Our Self Evaluation processes provide us with areas for development within the school and early </w:t>
      </w:r>
      <w:r w:rsidR="00404076" w:rsidRPr="007C0D4A">
        <w:rPr>
          <w:rFonts w:cstheme="minorHAnsi"/>
          <w:sz w:val="24"/>
          <w:szCs w:val="24"/>
        </w:rPr>
        <w:t>year’s</w:t>
      </w:r>
      <w:r w:rsidRPr="007C0D4A">
        <w:rPr>
          <w:rFonts w:cstheme="minorHAnsi"/>
          <w:sz w:val="24"/>
          <w:szCs w:val="24"/>
        </w:rPr>
        <w:t xml:space="preserve"> centre, with data and evidence gathered during this highlighting, informing and confirming our development needs. </w:t>
      </w:r>
      <w:r w:rsidR="00ED1DD4" w:rsidRPr="007C0D4A">
        <w:rPr>
          <w:rFonts w:cstheme="minorHAnsi"/>
          <w:sz w:val="24"/>
          <w:szCs w:val="24"/>
        </w:rPr>
        <w:t>Collaboration between the two sister schools will increase capacity for taking forward initiatives and any joint school improvement priorities.</w:t>
      </w:r>
      <w:r w:rsidR="007C0D4A" w:rsidRPr="007C0D4A">
        <w:rPr>
          <w:rFonts w:cstheme="minorHAnsi"/>
          <w:sz w:val="24"/>
          <w:szCs w:val="24"/>
        </w:rPr>
        <w:t xml:space="preserve"> The capacity for improvement within the school building will be improved this session with the addition of our small extension, this work </w:t>
      </w:r>
      <w:r w:rsidR="008B350E">
        <w:rPr>
          <w:rFonts w:cstheme="minorHAnsi"/>
          <w:sz w:val="24"/>
          <w:szCs w:val="24"/>
        </w:rPr>
        <w:t>is hoped</w:t>
      </w:r>
      <w:r w:rsidR="00404076">
        <w:rPr>
          <w:rFonts w:cstheme="minorHAnsi"/>
          <w:sz w:val="24"/>
          <w:szCs w:val="24"/>
        </w:rPr>
        <w:t xml:space="preserve"> be completed by the end of </w:t>
      </w:r>
      <w:r w:rsidR="008B350E">
        <w:rPr>
          <w:rFonts w:cstheme="minorHAnsi"/>
          <w:sz w:val="24"/>
          <w:szCs w:val="24"/>
        </w:rPr>
        <w:t>October 2020</w:t>
      </w:r>
      <w:r w:rsidR="00404076">
        <w:rPr>
          <w:rFonts w:cstheme="minorHAnsi"/>
          <w:sz w:val="24"/>
          <w:szCs w:val="24"/>
        </w:rPr>
        <w:t xml:space="preserve">. </w:t>
      </w:r>
      <w:r w:rsidR="00ED1DD4" w:rsidRPr="007C0D4A">
        <w:rPr>
          <w:rFonts w:cstheme="minorHAnsi"/>
          <w:sz w:val="24"/>
          <w:szCs w:val="24"/>
        </w:rPr>
        <w:t xml:space="preserve"> </w:t>
      </w:r>
    </w:p>
    <w:p w:rsidR="009614D2" w:rsidRDefault="00ED1DD4" w:rsidP="003F0EF0">
      <w:pPr>
        <w:tabs>
          <w:tab w:val="left" w:pos="0"/>
        </w:tabs>
        <w:spacing w:after="0" w:line="240" w:lineRule="auto"/>
        <w:jc w:val="both"/>
        <w:rPr>
          <w:rFonts w:cstheme="minorHAnsi"/>
          <w:sz w:val="24"/>
          <w:szCs w:val="24"/>
        </w:rPr>
      </w:pPr>
      <w:bookmarkStart w:id="4" w:name="_GoBack"/>
      <w:bookmarkEnd w:id="4"/>
      <w:r w:rsidRPr="007C0D4A">
        <w:rPr>
          <w:rFonts w:cstheme="minorHAnsi"/>
          <w:sz w:val="24"/>
          <w:szCs w:val="24"/>
        </w:rPr>
        <w:lastRenderedPageBreak/>
        <w:t xml:space="preserve"> </w:t>
      </w:r>
      <w:r w:rsidR="00AB109F" w:rsidRPr="007C0D4A">
        <w:rPr>
          <w:rFonts w:cstheme="minorHAnsi"/>
          <w:sz w:val="24"/>
          <w:szCs w:val="24"/>
        </w:rPr>
        <w:t xml:space="preserve">Staff are enthusiastic and motivated to continue to improve the learning experiences of all our learners.  </w:t>
      </w:r>
      <w:r w:rsidR="00106114" w:rsidRPr="007C0D4A">
        <w:rPr>
          <w:rFonts w:cstheme="minorHAnsi"/>
          <w:sz w:val="24"/>
          <w:szCs w:val="24"/>
        </w:rPr>
        <w:t>Within Fisherton, leadership is viewed as a shared responsibility of all staff – teaching and non</w:t>
      </w:r>
      <w:r w:rsidR="007E4D5B" w:rsidRPr="007C0D4A">
        <w:rPr>
          <w:rFonts w:cstheme="minorHAnsi"/>
          <w:sz w:val="24"/>
          <w:szCs w:val="24"/>
        </w:rPr>
        <w:t xml:space="preserve">-teaching. Staff are valued and their skills are used to full potential to benefit the learners in the school. </w:t>
      </w:r>
      <w:r w:rsidR="00AB109F" w:rsidRPr="007C0D4A">
        <w:rPr>
          <w:rFonts w:cstheme="minorHAnsi"/>
          <w:sz w:val="24"/>
          <w:szCs w:val="24"/>
        </w:rPr>
        <w:t xml:space="preserve">There is a dedicated and hardworking team within the school who support one another and work collegiately for the benefit of our pupils.  Pupils are </w:t>
      </w:r>
      <w:r w:rsidRPr="007C0D4A">
        <w:rPr>
          <w:rFonts w:cstheme="minorHAnsi"/>
          <w:sz w:val="24"/>
          <w:szCs w:val="24"/>
        </w:rPr>
        <w:t xml:space="preserve">successful, </w:t>
      </w:r>
      <w:r w:rsidR="00AB109F" w:rsidRPr="007C0D4A">
        <w:rPr>
          <w:rFonts w:cstheme="minorHAnsi"/>
          <w:sz w:val="24"/>
          <w:szCs w:val="24"/>
        </w:rPr>
        <w:t xml:space="preserve">confident </w:t>
      </w:r>
      <w:r w:rsidRPr="007C0D4A">
        <w:rPr>
          <w:rFonts w:cstheme="minorHAnsi"/>
          <w:sz w:val="24"/>
          <w:szCs w:val="24"/>
        </w:rPr>
        <w:t>and responsible in contributing</w:t>
      </w:r>
      <w:r w:rsidR="00AB109F" w:rsidRPr="007C0D4A">
        <w:rPr>
          <w:rFonts w:cstheme="minorHAnsi"/>
          <w:sz w:val="24"/>
          <w:szCs w:val="24"/>
        </w:rPr>
        <w:t xml:space="preserve"> to our journey of improvement. Cluster partnership working is strong and we will continue to work with our cluster primary colleagues to support professional dialogue and the implementation of cluster priorities.</w:t>
      </w:r>
      <w:r w:rsidR="007E4D5B" w:rsidRPr="007C0D4A">
        <w:rPr>
          <w:rFonts w:cstheme="minorHAnsi"/>
          <w:sz w:val="24"/>
          <w:szCs w:val="24"/>
        </w:rPr>
        <w:t xml:space="preserve"> </w:t>
      </w:r>
    </w:p>
    <w:p w:rsidR="00404076" w:rsidRDefault="00404076" w:rsidP="003F0EF0">
      <w:pPr>
        <w:tabs>
          <w:tab w:val="left" w:pos="0"/>
        </w:tabs>
        <w:spacing w:after="0" w:line="240" w:lineRule="auto"/>
        <w:jc w:val="both"/>
        <w:rPr>
          <w:rFonts w:cstheme="minorHAnsi"/>
          <w:sz w:val="24"/>
          <w:szCs w:val="24"/>
        </w:rPr>
      </w:pPr>
    </w:p>
    <w:p w:rsidR="007E4D5B" w:rsidRPr="00DC5AE5" w:rsidRDefault="00404076" w:rsidP="00DC5AE5">
      <w:pPr>
        <w:pStyle w:val="Default"/>
        <w:rPr>
          <w:rFonts w:asciiTheme="minorHAnsi" w:eastAsiaTheme="minorHAnsi" w:hAnsiTheme="minorHAnsi" w:cstheme="minorHAnsi"/>
        </w:rPr>
      </w:pPr>
      <w:r w:rsidRPr="00983A9D">
        <w:rPr>
          <w:rFonts w:asciiTheme="minorHAnsi" w:hAnsiTheme="minorHAnsi" w:cstheme="minorHAnsi"/>
        </w:rPr>
        <w:t xml:space="preserve">We are well placed to continue to take forward our agenda for improvement </w:t>
      </w:r>
      <w:r w:rsidR="008B350E">
        <w:rPr>
          <w:rFonts w:asciiTheme="minorHAnsi" w:hAnsiTheme="minorHAnsi" w:cstheme="minorHAnsi"/>
        </w:rPr>
        <w:t xml:space="preserve">and recovery </w:t>
      </w:r>
      <w:r w:rsidRPr="00983A9D">
        <w:rPr>
          <w:rFonts w:asciiTheme="minorHAnsi" w:hAnsiTheme="minorHAnsi" w:cstheme="minorHAnsi"/>
        </w:rPr>
        <w:t>in session 20</w:t>
      </w:r>
      <w:r w:rsidR="00E00D2F">
        <w:rPr>
          <w:rFonts w:asciiTheme="minorHAnsi" w:hAnsiTheme="minorHAnsi" w:cstheme="minorHAnsi"/>
        </w:rPr>
        <w:t>20</w:t>
      </w:r>
      <w:r w:rsidRPr="00983A9D">
        <w:rPr>
          <w:rFonts w:asciiTheme="minorHAnsi" w:hAnsiTheme="minorHAnsi" w:cstheme="minorHAnsi"/>
        </w:rPr>
        <w:t>-2</w:t>
      </w:r>
      <w:r w:rsidR="00E00D2F">
        <w:rPr>
          <w:rFonts w:asciiTheme="minorHAnsi" w:hAnsiTheme="minorHAnsi" w:cstheme="minorHAnsi"/>
        </w:rPr>
        <w:t>1</w:t>
      </w:r>
      <w:r w:rsidR="00C64AB6">
        <w:t xml:space="preserve">, </w:t>
      </w:r>
      <w:r w:rsidR="00C64AB6" w:rsidRPr="00C64AB6">
        <w:rPr>
          <w:rFonts w:asciiTheme="minorHAnsi" w:hAnsiTheme="minorHAnsi" w:cstheme="minorHAnsi"/>
        </w:rPr>
        <w:t xml:space="preserve">however this will be impacted upon due to the restrictions surrounding COVID 19 and our priority will be to focus on the recovery element for </w:t>
      </w:r>
      <w:r w:rsidR="00C64AB6" w:rsidRPr="00C64AB6">
        <w:rPr>
          <w:rFonts w:asciiTheme="minorHAnsi" w:hAnsiTheme="minorHAnsi" w:cstheme="minorHAnsi"/>
        </w:rPr>
        <w:t>pupils.</w:t>
      </w:r>
      <w:r w:rsidRPr="00983A9D">
        <w:rPr>
          <w:rFonts w:asciiTheme="minorHAnsi" w:hAnsiTheme="minorHAnsi" w:cstheme="minorHAnsi"/>
        </w:rPr>
        <w:t xml:space="preserve"> There is a shared vision, sense of purpose and direction, which is ambitious and challenging.  </w:t>
      </w:r>
      <w:r w:rsidRPr="00C64AB6">
        <w:rPr>
          <w:rFonts w:asciiTheme="minorHAnsi" w:hAnsiTheme="minorHAnsi" w:cstheme="minorHAnsi"/>
        </w:rPr>
        <w:t>We have the capacity, drive and willingness to continue to ensure improvements make the biggest difference to the children of Fisherton Primary School and beyond.</w:t>
      </w:r>
    </w:p>
    <w:p w:rsidR="007E4D5B" w:rsidRPr="007C0D4A" w:rsidRDefault="007E4D5B" w:rsidP="007E4D5B">
      <w:pPr>
        <w:tabs>
          <w:tab w:val="left" w:pos="142"/>
        </w:tabs>
        <w:jc w:val="both"/>
        <w:rPr>
          <w:rFonts w:cstheme="minorHAnsi"/>
          <w:sz w:val="24"/>
          <w:szCs w:val="24"/>
        </w:rPr>
      </w:pPr>
      <w:r w:rsidRPr="007C0D4A">
        <w:rPr>
          <w:rFonts w:cstheme="minorHAnsi"/>
          <w:sz w:val="24"/>
          <w:szCs w:val="24"/>
        </w:rPr>
        <w:t>We appreciate greatly the support we receive from parents/carers and the wider community in helping us deliver our vision.  This supports us in creating a positive learning environment where our pupils feel special, valued, and included both within the school and within the community in which the children live, play and grow up in.</w:t>
      </w:r>
    </w:p>
    <w:p w:rsidR="007E4D5B" w:rsidRPr="007C0D4A" w:rsidRDefault="007E4D5B" w:rsidP="007E4D5B">
      <w:pPr>
        <w:tabs>
          <w:tab w:val="left" w:pos="142"/>
        </w:tabs>
        <w:jc w:val="both"/>
        <w:rPr>
          <w:rFonts w:cstheme="minorHAnsi"/>
          <w:sz w:val="24"/>
          <w:szCs w:val="24"/>
        </w:rPr>
      </w:pPr>
      <w:r w:rsidRPr="007C0D4A">
        <w:rPr>
          <w:rFonts w:cstheme="minorHAnsi"/>
          <w:sz w:val="24"/>
          <w:szCs w:val="24"/>
        </w:rPr>
        <w:t>Thank you for your continued support.</w:t>
      </w:r>
    </w:p>
    <w:p w:rsidR="007E4D5B" w:rsidRPr="007C0D4A" w:rsidRDefault="007E4D5B" w:rsidP="007E4D5B">
      <w:pPr>
        <w:tabs>
          <w:tab w:val="left" w:pos="142"/>
        </w:tabs>
        <w:jc w:val="both"/>
        <w:rPr>
          <w:rFonts w:cstheme="minorHAnsi"/>
          <w:sz w:val="24"/>
          <w:szCs w:val="24"/>
        </w:rPr>
      </w:pPr>
      <w:r w:rsidRPr="007C0D4A">
        <w:rPr>
          <w:rFonts w:cstheme="minorHAnsi"/>
          <w:sz w:val="24"/>
          <w:szCs w:val="24"/>
        </w:rPr>
        <w:t xml:space="preserve">Leeanne </w:t>
      </w:r>
      <w:r w:rsidR="007C0D4A" w:rsidRPr="007C0D4A">
        <w:rPr>
          <w:rFonts w:cstheme="minorHAnsi"/>
          <w:sz w:val="24"/>
          <w:szCs w:val="24"/>
        </w:rPr>
        <w:t>Campbell</w:t>
      </w:r>
    </w:p>
    <w:p w:rsidR="007E4D5B" w:rsidRPr="007C0D4A" w:rsidRDefault="007E4D5B" w:rsidP="007E4D5B">
      <w:pPr>
        <w:tabs>
          <w:tab w:val="left" w:pos="142"/>
        </w:tabs>
        <w:jc w:val="both"/>
        <w:rPr>
          <w:rFonts w:ascii="Blackadder ITC" w:hAnsi="Blackadder ITC" w:cstheme="minorHAnsi"/>
          <w:sz w:val="24"/>
          <w:szCs w:val="24"/>
        </w:rPr>
      </w:pPr>
      <w:r w:rsidRPr="007C0D4A">
        <w:rPr>
          <w:rFonts w:ascii="Blackadder ITC" w:hAnsi="Blackadder ITC" w:cstheme="minorHAnsi"/>
          <w:sz w:val="24"/>
          <w:szCs w:val="24"/>
        </w:rPr>
        <w:t>Leeanne Campbell</w:t>
      </w:r>
    </w:p>
    <w:p w:rsidR="007E4D5B" w:rsidRPr="007C0D4A" w:rsidRDefault="007E4D5B" w:rsidP="007E4D5B">
      <w:pPr>
        <w:tabs>
          <w:tab w:val="left" w:pos="142"/>
        </w:tabs>
        <w:jc w:val="both"/>
        <w:rPr>
          <w:sz w:val="24"/>
          <w:szCs w:val="24"/>
        </w:rPr>
      </w:pPr>
      <w:r w:rsidRPr="007C0D4A">
        <w:rPr>
          <w:sz w:val="24"/>
          <w:szCs w:val="24"/>
        </w:rPr>
        <w:t>Head Teacher</w:t>
      </w:r>
    </w:p>
    <w:p w:rsidR="007E4D5B" w:rsidRDefault="007E4D5B" w:rsidP="003F0EF0">
      <w:pPr>
        <w:tabs>
          <w:tab w:val="left" w:pos="0"/>
        </w:tabs>
        <w:spacing w:after="0" w:line="240" w:lineRule="auto"/>
        <w:jc w:val="both"/>
      </w:pPr>
    </w:p>
    <w:sectPr w:rsidR="007E4D5B" w:rsidSect="00DC5AE5">
      <w:headerReference w:type="default" r:id="rId17"/>
      <w:footerReference w:type="default" r:id="rId18"/>
      <w:pgSz w:w="16838" w:h="11906" w:orient="landscape"/>
      <w:pgMar w:top="1440" w:right="1440" w:bottom="0" w:left="1440" w:header="708" w:footer="708" w:gutter="0"/>
      <w:pgBorders w:display="firstPage" w:offsetFrom="page">
        <w:top w:val="single" w:sz="48" w:space="24" w:color="4F81BD" w:themeColor="accent1"/>
        <w:left w:val="single" w:sz="48" w:space="24" w:color="4F81BD" w:themeColor="accent1"/>
        <w:bottom w:val="single" w:sz="48" w:space="24" w:color="4F81BD" w:themeColor="accent1"/>
        <w:right w:val="single" w:sz="48" w:space="24" w:color="4F81BD"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680" w:rsidRDefault="00BC1680" w:rsidP="00B029ED">
      <w:pPr>
        <w:spacing w:after="0" w:line="240" w:lineRule="auto"/>
      </w:pPr>
      <w:r>
        <w:separator/>
      </w:r>
    </w:p>
  </w:endnote>
  <w:endnote w:type="continuationSeparator" w:id="0">
    <w:p w:rsidR="00BC1680" w:rsidRDefault="00BC1680" w:rsidP="00B0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Footlight MT Light">
    <w:panose1 w:val="0204060206030A0203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898890"/>
      <w:docPartObj>
        <w:docPartGallery w:val="Page Numbers (Bottom of Page)"/>
        <w:docPartUnique/>
      </w:docPartObj>
    </w:sdtPr>
    <w:sdtEndPr/>
    <w:sdtContent>
      <w:sdt>
        <w:sdtPr>
          <w:id w:val="-1486851535"/>
          <w:docPartObj>
            <w:docPartGallery w:val="Page Numbers (Top of Page)"/>
            <w:docPartUnique/>
          </w:docPartObj>
        </w:sdtPr>
        <w:sdtEndPr/>
        <w:sdtContent>
          <w:p w:rsidR="00AB51B2" w:rsidRDefault="00AB51B2">
            <w:pPr>
              <w:pStyle w:val="Footer"/>
            </w:pPr>
            <w:r w:rsidRPr="00B029ED">
              <w:rPr>
                <w:b/>
                <w:color w:val="4F81BD" w:themeColor="accent1"/>
              </w:rPr>
              <w:t xml:space="preserve">Page </w:t>
            </w:r>
            <w:r w:rsidRPr="00B029ED">
              <w:rPr>
                <w:b/>
                <w:bCs/>
                <w:color w:val="4F81BD" w:themeColor="accent1"/>
                <w:sz w:val="24"/>
                <w:szCs w:val="24"/>
              </w:rPr>
              <w:fldChar w:fldCharType="begin"/>
            </w:r>
            <w:r w:rsidRPr="00B029ED">
              <w:rPr>
                <w:b/>
                <w:bCs/>
                <w:color w:val="4F81BD" w:themeColor="accent1"/>
              </w:rPr>
              <w:instrText xml:space="preserve"> PAGE </w:instrText>
            </w:r>
            <w:r w:rsidRPr="00B029ED">
              <w:rPr>
                <w:b/>
                <w:bCs/>
                <w:color w:val="4F81BD" w:themeColor="accent1"/>
                <w:sz w:val="24"/>
                <w:szCs w:val="24"/>
              </w:rPr>
              <w:fldChar w:fldCharType="separate"/>
            </w:r>
            <w:r w:rsidR="002C2766">
              <w:rPr>
                <w:b/>
                <w:bCs/>
                <w:noProof/>
                <w:color w:val="4F81BD" w:themeColor="accent1"/>
              </w:rPr>
              <w:t>2</w:t>
            </w:r>
            <w:r w:rsidRPr="00B029ED">
              <w:rPr>
                <w:b/>
                <w:bCs/>
                <w:color w:val="4F81BD" w:themeColor="accent1"/>
                <w:sz w:val="24"/>
                <w:szCs w:val="24"/>
              </w:rPr>
              <w:fldChar w:fldCharType="end"/>
            </w:r>
            <w:r w:rsidRPr="00B029ED">
              <w:rPr>
                <w:b/>
                <w:color w:val="4F81BD" w:themeColor="accent1"/>
              </w:rPr>
              <w:t xml:space="preserve"> of </w:t>
            </w:r>
            <w:r w:rsidRPr="00B029ED">
              <w:rPr>
                <w:b/>
                <w:bCs/>
                <w:color w:val="4F81BD" w:themeColor="accent1"/>
                <w:sz w:val="24"/>
                <w:szCs w:val="24"/>
              </w:rPr>
              <w:fldChar w:fldCharType="begin"/>
            </w:r>
            <w:r w:rsidRPr="00B029ED">
              <w:rPr>
                <w:b/>
                <w:bCs/>
                <w:color w:val="4F81BD" w:themeColor="accent1"/>
              </w:rPr>
              <w:instrText xml:space="preserve"> NUMPAGES  </w:instrText>
            </w:r>
            <w:r w:rsidRPr="00B029ED">
              <w:rPr>
                <w:b/>
                <w:bCs/>
                <w:color w:val="4F81BD" w:themeColor="accent1"/>
                <w:sz w:val="24"/>
                <w:szCs w:val="24"/>
              </w:rPr>
              <w:fldChar w:fldCharType="separate"/>
            </w:r>
            <w:r w:rsidR="002C2766">
              <w:rPr>
                <w:b/>
                <w:bCs/>
                <w:noProof/>
                <w:color w:val="4F81BD" w:themeColor="accent1"/>
              </w:rPr>
              <w:t>16</w:t>
            </w:r>
            <w:r w:rsidRPr="00B029ED">
              <w:rPr>
                <w:b/>
                <w:bCs/>
                <w:color w:val="4F81BD" w:themeColor="accent1"/>
                <w:sz w:val="24"/>
                <w:szCs w:val="24"/>
              </w:rPr>
              <w:fldChar w:fldCharType="end"/>
            </w:r>
          </w:p>
        </w:sdtContent>
      </w:sdt>
    </w:sdtContent>
  </w:sdt>
  <w:p w:rsidR="00AB51B2" w:rsidRDefault="00AB5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680" w:rsidRDefault="00BC1680" w:rsidP="00B029ED">
      <w:pPr>
        <w:spacing w:after="0" w:line="240" w:lineRule="auto"/>
      </w:pPr>
      <w:r>
        <w:separator/>
      </w:r>
    </w:p>
  </w:footnote>
  <w:footnote w:type="continuationSeparator" w:id="0">
    <w:p w:rsidR="00BC1680" w:rsidRDefault="00BC1680" w:rsidP="00B02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529"/>
      <w:gridCol w:w="2429"/>
    </w:tblGrid>
    <w:tr w:rsidR="00AB51B2" w:rsidTr="00AB51B2">
      <w:trPr>
        <w:trHeight w:val="212"/>
      </w:trPr>
      <w:tc>
        <w:tcPr>
          <w:tcW w:w="11739" w:type="dxa"/>
        </w:tcPr>
        <w:p w:rsidR="00AB51B2" w:rsidRPr="00D31315" w:rsidRDefault="00AB51B2" w:rsidP="00AB51B2">
          <w:pPr>
            <w:pStyle w:val="Header"/>
            <w:rPr>
              <w:rFonts w:ascii="Bradley Hand ITC" w:eastAsiaTheme="majorEastAsia" w:hAnsi="Bradley Hand ITC" w:cstheme="majorBidi"/>
              <w:b/>
              <w:sz w:val="36"/>
              <w:szCs w:val="36"/>
            </w:rPr>
          </w:pPr>
          <w:r w:rsidRPr="00D31315">
            <w:rPr>
              <w:rFonts w:ascii="Bradley Hand ITC" w:eastAsiaTheme="majorEastAsia" w:hAnsi="Bradley Hand ITC" w:cstheme="majorBidi"/>
              <w:b/>
              <w:color w:val="0070C0"/>
              <w:sz w:val="36"/>
              <w:szCs w:val="36"/>
            </w:rPr>
            <w:t>Fisherton Primary School Standards and Quality Report</w:t>
          </w:r>
        </w:p>
      </w:tc>
      <w:sdt>
        <w:sdtPr>
          <w:rPr>
            <w:rFonts w:ascii="Bradley Hand ITC" w:eastAsiaTheme="majorEastAsia" w:hAnsi="Bradley Hand ITC" w:cstheme="majorBidi"/>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238329946"/>
          <w:placeholder>
            <w:docPart w:val="168556A6A21A4F1CA02226B0810C9834"/>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449" w:type="dxa"/>
            </w:tcPr>
            <w:p w:rsidR="00AB51B2" w:rsidRDefault="00B73098" w:rsidP="00B029ED">
              <w:pPr>
                <w:pStyle w:val="Header"/>
                <w:rPr>
                  <w:rFonts w:asciiTheme="majorHAnsi" w:eastAsiaTheme="majorEastAsia" w:hAnsiTheme="majorHAnsi" w:cstheme="majorBidi"/>
                  <w:b/>
                  <w:bCs/>
                  <w:color w:val="4F81BD" w:themeColor="accent1"/>
                  <w:sz w:val="36"/>
                  <w:szCs w:val="36"/>
                  <w14:numForm w14:val="oldStyle"/>
                </w:rPr>
              </w:pPr>
              <w:r>
                <w:rPr>
                  <w:rFonts w:ascii="Bradley Hand ITC" w:eastAsiaTheme="majorEastAsia" w:hAnsi="Bradley Hand ITC" w:cstheme="majorBidi"/>
                  <w:bCs/>
                  <w:color w:val="4F81BD" w:themeColor="accent1"/>
                  <w:sz w:val="36"/>
                  <w:szCs w:val="36"/>
                  <w14:shadow w14:blurRad="50800" w14:dist="38100" w14:dir="2700000" w14:sx="100000" w14:sy="100000" w14:kx="0" w14:ky="0" w14:algn="tl">
                    <w14:srgbClr w14:val="000000">
                      <w14:alpha w14:val="60000"/>
                    </w14:srgbClr>
                  </w14:shadow>
                  <w14:numForm w14:val="oldStyle"/>
                </w:rPr>
                <w:t>201</w:t>
              </w:r>
              <w:r w:rsidR="004B14D0">
                <w:rPr>
                  <w:rFonts w:ascii="Bradley Hand ITC" w:eastAsiaTheme="majorEastAsia" w:hAnsi="Bradley Hand ITC" w:cstheme="majorBidi"/>
                  <w:bCs/>
                  <w:color w:val="4F81BD" w:themeColor="accent1"/>
                  <w:sz w:val="36"/>
                  <w:szCs w:val="36"/>
                  <w14:shadow w14:blurRad="50800" w14:dist="38100" w14:dir="2700000" w14:sx="100000" w14:sy="100000" w14:kx="0" w14:ky="0" w14:algn="tl">
                    <w14:srgbClr w14:val="000000">
                      <w14:alpha w14:val="60000"/>
                    </w14:srgbClr>
                  </w14:shadow>
                  <w14:numForm w14:val="oldStyle"/>
                </w:rPr>
                <w:t>9/20</w:t>
              </w:r>
            </w:p>
          </w:tc>
        </w:sdtContent>
      </w:sdt>
    </w:tr>
  </w:tbl>
  <w:p w:rsidR="00AB51B2" w:rsidRDefault="00AB5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EA1"/>
    <w:multiLevelType w:val="hybridMultilevel"/>
    <w:tmpl w:val="A6EC5844"/>
    <w:lvl w:ilvl="0" w:tplc="D66811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11A5B"/>
    <w:multiLevelType w:val="multilevel"/>
    <w:tmpl w:val="5C048100"/>
    <w:lvl w:ilvl="0">
      <w:start w:val="1"/>
      <w:numFmt w:val="decimal"/>
      <w:pStyle w:val="Heading1"/>
      <w:lvlText w:val="%1."/>
      <w:lvlJc w:val="left"/>
      <w:pPr>
        <w:ind w:left="993" w:hanging="851"/>
      </w:pPr>
      <w:rPr>
        <w:rFonts w:hint="default"/>
        <w:b/>
        <w:i w:val="0"/>
        <w:color w:val="auto"/>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000000"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1E285F"/>
    <w:multiLevelType w:val="hybridMultilevel"/>
    <w:tmpl w:val="13A85B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0007B"/>
    <w:multiLevelType w:val="hybridMultilevel"/>
    <w:tmpl w:val="2482D5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57C79"/>
    <w:multiLevelType w:val="hybridMultilevel"/>
    <w:tmpl w:val="1AA2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13E79"/>
    <w:multiLevelType w:val="hybridMultilevel"/>
    <w:tmpl w:val="088A17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A090F"/>
    <w:multiLevelType w:val="hybridMultilevel"/>
    <w:tmpl w:val="5CA6B8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61D6B"/>
    <w:multiLevelType w:val="hybridMultilevel"/>
    <w:tmpl w:val="30F0F7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E1213"/>
    <w:multiLevelType w:val="hybridMultilevel"/>
    <w:tmpl w:val="10084A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8590B"/>
    <w:multiLevelType w:val="hybridMultilevel"/>
    <w:tmpl w:val="FAFAF7FA"/>
    <w:lvl w:ilvl="0" w:tplc="F71A50E4">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04F90"/>
    <w:multiLevelType w:val="hybridMultilevel"/>
    <w:tmpl w:val="18CA4828"/>
    <w:lvl w:ilvl="0" w:tplc="0809000D">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3FD91849"/>
    <w:multiLevelType w:val="hybridMultilevel"/>
    <w:tmpl w:val="1F2E6F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6718D"/>
    <w:multiLevelType w:val="hybridMultilevel"/>
    <w:tmpl w:val="DAFA22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356C8"/>
    <w:multiLevelType w:val="hybridMultilevel"/>
    <w:tmpl w:val="A8A2D610"/>
    <w:lvl w:ilvl="0" w:tplc="F4DEA1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76C1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12D8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E84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9A78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3257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84F5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CE0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2451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0706CCF"/>
    <w:multiLevelType w:val="hybridMultilevel"/>
    <w:tmpl w:val="05A03BC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377D54"/>
    <w:multiLevelType w:val="hybridMultilevel"/>
    <w:tmpl w:val="857442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71FB6"/>
    <w:multiLevelType w:val="hybridMultilevel"/>
    <w:tmpl w:val="7F5A21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D0852"/>
    <w:multiLevelType w:val="hybridMultilevel"/>
    <w:tmpl w:val="FD30CEB8"/>
    <w:lvl w:ilvl="0" w:tplc="F506A0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D1C2D"/>
    <w:multiLevelType w:val="hybridMultilevel"/>
    <w:tmpl w:val="5608EEBE"/>
    <w:lvl w:ilvl="0" w:tplc="0809000D">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B6D7B"/>
    <w:multiLevelType w:val="hybridMultilevel"/>
    <w:tmpl w:val="CB4CB0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6A2302"/>
    <w:multiLevelType w:val="hybridMultilevel"/>
    <w:tmpl w:val="818434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F602D"/>
    <w:multiLevelType w:val="hybridMultilevel"/>
    <w:tmpl w:val="BC468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535DCB"/>
    <w:multiLevelType w:val="hybridMultilevel"/>
    <w:tmpl w:val="09E4D868"/>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85346D"/>
    <w:multiLevelType w:val="hybridMultilevel"/>
    <w:tmpl w:val="CF1278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2"/>
  </w:num>
  <w:num w:numId="4">
    <w:abstractNumId w:val="18"/>
  </w:num>
  <w:num w:numId="5">
    <w:abstractNumId w:val="14"/>
  </w:num>
  <w:num w:numId="6">
    <w:abstractNumId w:val="20"/>
  </w:num>
  <w:num w:numId="7">
    <w:abstractNumId w:val="19"/>
  </w:num>
  <w:num w:numId="8">
    <w:abstractNumId w:val="21"/>
  </w:num>
  <w:num w:numId="9">
    <w:abstractNumId w:val="12"/>
  </w:num>
  <w:num w:numId="10">
    <w:abstractNumId w:val="2"/>
  </w:num>
  <w:num w:numId="11">
    <w:abstractNumId w:val="9"/>
  </w:num>
  <w:num w:numId="12">
    <w:abstractNumId w:val="16"/>
  </w:num>
  <w:num w:numId="13">
    <w:abstractNumId w:val="15"/>
  </w:num>
  <w:num w:numId="14">
    <w:abstractNumId w:val="11"/>
  </w:num>
  <w:num w:numId="15">
    <w:abstractNumId w:val="4"/>
  </w:num>
  <w:num w:numId="16">
    <w:abstractNumId w:val="1"/>
  </w:num>
  <w:num w:numId="17">
    <w:abstractNumId w:val="17"/>
  </w:num>
  <w:num w:numId="18">
    <w:abstractNumId w:val="3"/>
  </w:num>
  <w:num w:numId="19">
    <w:abstractNumId w:val="5"/>
  </w:num>
  <w:num w:numId="20">
    <w:abstractNumId w:val="6"/>
  </w:num>
  <w:num w:numId="21">
    <w:abstractNumId w:val="0"/>
  </w:num>
  <w:num w:numId="22">
    <w:abstractNumId w:val="7"/>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9ED"/>
    <w:rsid w:val="00047B4E"/>
    <w:rsid w:val="00066E72"/>
    <w:rsid w:val="000911F9"/>
    <w:rsid w:val="000950CA"/>
    <w:rsid w:val="00096929"/>
    <w:rsid w:val="000A7461"/>
    <w:rsid w:val="000D4F8C"/>
    <w:rsid w:val="000E499C"/>
    <w:rsid w:val="000F5CE3"/>
    <w:rsid w:val="00106114"/>
    <w:rsid w:val="0011535D"/>
    <w:rsid w:val="00176919"/>
    <w:rsid w:val="00192C35"/>
    <w:rsid w:val="001A03A6"/>
    <w:rsid w:val="001B20DB"/>
    <w:rsid w:val="001C4352"/>
    <w:rsid w:val="001D0989"/>
    <w:rsid w:val="001F06CC"/>
    <w:rsid w:val="0020120C"/>
    <w:rsid w:val="00203430"/>
    <w:rsid w:val="002043C9"/>
    <w:rsid w:val="00230A60"/>
    <w:rsid w:val="00244964"/>
    <w:rsid w:val="0029531C"/>
    <w:rsid w:val="002C2766"/>
    <w:rsid w:val="002C2EB8"/>
    <w:rsid w:val="002E62DC"/>
    <w:rsid w:val="00333CC5"/>
    <w:rsid w:val="00335F29"/>
    <w:rsid w:val="0036307D"/>
    <w:rsid w:val="00370A69"/>
    <w:rsid w:val="003841A6"/>
    <w:rsid w:val="003C5F2F"/>
    <w:rsid w:val="003F0EF0"/>
    <w:rsid w:val="00404076"/>
    <w:rsid w:val="00432EEF"/>
    <w:rsid w:val="00434CCE"/>
    <w:rsid w:val="004365E2"/>
    <w:rsid w:val="004A57A1"/>
    <w:rsid w:val="004B14D0"/>
    <w:rsid w:val="004E6311"/>
    <w:rsid w:val="00530DCF"/>
    <w:rsid w:val="005404FD"/>
    <w:rsid w:val="0054254B"/>
    <w:rsid w:val="005509D8"/>
    <w:rsid w:val="00556B3B"/>
    <w:rsid w:val="005A5675"/>
    <w:rsid w:val="005A5F59"/>
    <w:rsid w:val="005B14E6"/>
    <w:rsid w:val="005C1891"/>
    <w:rsid w:val="005D3DF8"/>
    <w:rsid w:val="006365DB"/>
    <w:rsid w:val="006424DF"/>
    <w:rsid w:val="00647759"/>
    <w:rsid w:val="006E298B"/>
    <w:rsid w:val="006E6F0C"/>
    <w:rsid w:val="006F599C"/>
    <w:rsid w:val="00753DE1"/>
    <w:rsid w:val="00757C8D"/>
    <w:rsid w:val="00776245"/>
    <w:rsid w:val="00796172"/>
    <w:rsid w:val="007C0D4A"/>
    <w:rsid w:val="007E03EC"/>
    <w:rsid w:val="007E4D5B"/>
    <w:rsid w:val="007E60FD"/>
    <w:rsid w:val="00807627"/>
    <w:rsid w:val="00855510"/>
    <w:rsid w:val="00873CF8"/>
    <w:rsid w:val="00885EB3"/>
    <w:rsid w:val="008A7A91"/>
    <w:rsid w:val="008B350E"/>
    <w:rsid w:val="00913344"/>
    <w:rsid w:val="00935575"/>
    <w:rsid w:val="00953F3D"/>
    <w:rsid w:val="009614D2"/>
    <w:rsid w:val="00981D12"/>
    <w:rsid w:val="009A1239"/>
    <w:rsid w:val="009B56EA"/>
    <w:rsid w:val="009B5E12"/>
    <w:rsid w:val="009E1538"/>
    <w:rsid w:val="009E6769"/>
    <w:rsid w:val="009F661E"/>
    <w:rsid w:val="009F6F4F"/>
    <w:rsid w:val="00A36CD2"/>
    <w:rsid w:val="00A40F0F"/>
    <w:rsid w:val="00A46750"/>
    <w:rsid w:val="00A70A4E"/>
    <w:rsid w:val="00A75AE2"/>
    <w:rsid w:val="00A75D12"/>
    <w:rsid w:val="00A93460"/>
    <w:rsid w:val="00AA1ABB"/>
    <w:rsid w:val="00AA4276"/>
    <w:rsid w:val="00AB109F"/>
    <w:rsid w:val="00AB51B2"/>
    <w:rsid w:val="00AB6AF0"/>
    <w:rsid w:val="00AC5A46"/>
    <w:rsid w:val="00AF3F3B"/>
    <w:rsid w:val="00AF6D18"/>
    <w:rsid w:val="00B029ED"/>
    <w:rsid w:val="00B53826"/>
    <w:rsid w:val="00B73098"/>
    <w:rsid w:val="00B96C40"/>
    <w:rsid w:val="00BC1680"/>
    <w:rsid w:val="00BC56DB"/>
    <w:rsid w:val="00BC7A3F"/>
    <w:rsid w:val="00BE1344"/>
    <w:rsid w:val="00BF2891"/>
    <w:rsid w:val="00BF4809"/>
    <w:rsid w:val="00C230B9"/>
    <w:rsid w:val="00C40986"/>
    <w:rsid w:val="00C64AB6"/>
    <w:rsid w:val="00C95E45"/>
    <w:rsid w:val="00C97758"/>
    <w:rsid w:val="00CA474B"/>
    <w:rsid w:val="00CB790B"/>
    <w:rsid w:val="00CD575B"/>
    <w:rsid w:val="00CE6406"/>
    <w:rsid w:val="00CF7CC2"/>
    <w:rsid w:val="00D4001A"/>
    <w:rsid w:val="00D5487C"/>
    <w:rsid w:val="00D61188"/>
    <w:rsid w:val="00D93A6E"/>
    <w:rsid w:val="00DA224E"/>
    <w:rsid w:val="00DC1B24"/>
    <w:rsid w:val="00DC5AE5"/>
    <w:rsid w:val="00DC7BAF"/>
    <w:rsid w:val="00DD44DF"/>
    <w:rsid w:val="00E00D2F"/>
    <w:rsid w:val="00E46FAE"/>
    <w:rsid w:val="00E727CC"/>
    <w:rsid w:val="00E81A1F"/>
    <w:rsid w:val="00E9477C"/>
    <w:rsid w:val="00E94F8F"/>
    <w:rsid w:val="00EA6FAF"/>
    <w:rsid w:val="00EC4C2C"/>
    <w:rsid w:val="00ED1DD4"/>
    <w:rsid w:val="00F018F0"/>
    <w:rsid w:val="00F07FE4"/>
    <w:rsid w:val="00F22906"/>
    <w:rsid w:val="00F23FAE"/>
    <w:rsid w:val="00F2748C"/>
    <w:rsid w:val="00F4180E"/>
    <w:rsid w:val="00F812BB"/>
    <w:rsid w:val="00FA397E"/>
    <w:rsid w:val="00FD443B"/>
    <w:rsid w:val="00FE1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18F7"/>
  <w15:docId w15:val="{B5B668E1-2D18-4C18-989E-69A2420F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9ED"/>
  </w:style>
  <w:style w:type="paragraph" w:styleId="Heading1">
    <w:name w:val="heading 1"/>
    <w:basedOn w:val="Normal"/>
    <w:next w:val="Normal"/>
    <w:link w:val="Heading1Char"/>
    <w:uiPriority w:val="9"/>
    <w:qFormat/>
    <w:rsid w:val="00404076"/>
    <w:pPr>
      <w:numPr>
        <w:numId w:val="16"/>
      </w:numPr>
      <w:spacing w:after="160" w:line="259" w:lineRule="auto"/>
      <w:ind w:left="851"/>
      <w:outlineLvl w:val="0"/>
    </w:pPr>
    <w:rPr>
      <w:b/>
      <w:color w:val="000000" w:themeColor="text1" w:themeShade="80"/>
      <w:sz w:val="20"/>
    </w:rPr>
  </w:style>
  <w:style w:type="paragraph" w:styleId="Heading2">
    <w:name w:val="heading 2"/>
    <w:basedOn w:val="Normal"/>
    <w:next w:val="Normal"/>
    <w:link w:val="Heading2Char"/>
    <w:uiPriority w:val="9"/>
    <w:unhideWhenUsed/>
    <w:qFormat/>
    <w:rsid w:val="00404076"/>
    <w:pPr>
      <w:numPr>
        <w:ilvl w:val="1"/>
        <w:numId w:val="16"/>
      </w:numPr>
      <w:spacing w:after="160" w:line="259" w:lineRule="auto"/>
      <w:outlineLvl w:val="1"/>
    </w:pPr>
    <w:rPr>
      <w:color w:val="000000" w:themeColor="text1" w:themeShade="80"/>
      <w:sz w:val="20"/>
    </w:rPr>
  </w:style>
  <w:style w:type="paragraph" w:styleId="Heading3">
    <w:name w:val="heading 3"/>
    <w:basedOn w:val="Normal"/>
    <w:next w:val="Normal"/>
    <w:link w:val="Heading3Char"/>
    <w:uiPriority w:val="9"/>
    <w:unhideWhenUsed/>
    <w:qFormat/>
    <w:rsid w:val="00404076"/>
    <w:pPr>
      <w:numPr>
        <w:ilvl w:val="2"/>
        <w:numId w:val="16"/>
      </w:numPr>
      <w:spacing w:after="160" w:line="259" w:lineRule="auto"/>
      <w:outlineLvl w:val="2"/>
    </w:pPr>
    <w:rPr>
      <w:color w:val="000000" w:themeColor="text1" w:themeShade="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54B"/>
    <w:pPr>
      <w:spacing w:after="0" w:line="240" w:lineRule="auto"/>
      <w:contextualSpacing/>
    </w:pPr>
    <w:rPr>
      <w:rFonts w:ascii="Arial" w:eastAsia="Calibri" w:hAnsi="Arial" w:cs="Times New Roman"/>
      <w:sz w:val="24"/>
      <w:lang w:bidi="en-US"/>
    </w:rPr>
  </w:style>
  <w:style w:type="paragraph" w:styleId="BodyText">
    <w:name w:val="Body Text"/>
    <w:basedOn w:val="Normal"/>
    <w:link w:val="BodyTextChar"/>
    <w:unhideWhenUsed/>
    <w:rsid w:val="00B029ED"/>
    <w:pPr>
      <w:spacing w:after="0" w:line="240" w:lineRule="auto"/>
      <w:jc w:val="both"/>
    </w:pPr>
    <w:rPr>
      <w:rFonts w:ascii="Arial Narrow" w:eastAsia="Times New Roman" w:hAnsi="Arial Narrow" w:cs="Times New Roman"/>
      <w:szCs w:val="24"/>
    </w:rPr>
  </w:style>
  <w:style w:type="character" w:customStyle="1" w:styleId="BodyTextChar">
    <w:name w:val="Body Text Char"/>
    <w:basedOn w:val="DefaultParagraphFont"/>
    <w:link w:val="BodyText"/>
    <w:rsid w:val="00B029ED"/>
    <w:rPr>
      <w:rFonts w:ascii="Arial Narrow" w:eastAsia="Times New Roman" w:hAnsi="Arial Narrow" w:cs="Times New Roman"/>
      <w:szCs w:val="24"/>
    </w:rPr>
  </w:style>
  <w:style w:type="table" w:styleId="TableGrid">
    <w:name w:val="Table Grid"/>
    <w:basedOn w:val="TableNormal"/>
    <w:uiPriority w:val="59"/>
    <w:rsid w:val="00B029E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029ED"/>
    <w:pPr>
      <w:autoSpaceDE w:val="0"/>
      <w:autoSpaceDN w:val="0"/>
      <w:adjustRightInd w:val="0"/>
      <w:spacing w:after="0" w:line="240" w:lineRule="auto"/>
    </w:pPr>
    <w:rPr>
      <w:rFonts w:ascii="Comic Sans MS" w:eastAsia="Calibri" w:hAnsi="Comic Sans MS" w:cs="Comic Sans MS"/>
      <w:color w:val="000000"/>
      <w:sz w:val="24"/>
      <w:szCs w:val="24"/>
    </w:rPr>
  </w:style>
  <w:style w:type="paragraph" w:styleId="Header">
    <w:name w:val="header"/>
    <w:basedOn w:val="Normal"/>
    <w:link w:val="HeaderChar"/>
    <w:uiPriority w:val="99"/>
    <w:unhideWhenUsed/>
    <w:rsid w:val="00B02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9ED"/>
  </w:style>
  <w:style w:type="paragraph" w:styleId="Footer">
    <w:name w:val="footer"/>
    <w:basedOn w:val="Normal"/>
    <w:link w:val="FooterChar"/>
    <w:uiPriority w:val="99"/>
    <w:unhideWhenUsed/>
    <w:rsid w:val="00B02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9ED"/>
  </w:style>
  <w:style w:type="paragraph" w:styleId="BalloonText">
    <w:name w:val="Balloon Text"/>
    <w:basedOn w:val="Normal"/>
    <w:link w:val="BalloonTextChar"/>
    <w:uiPriority w:val="99"/>
    <w:semiHidden/>
    <w:unhideWhenUsed/>
    <w:rsid w:val="00B02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9ED"/>
    <w:rPr>
      <w:rFonts w:ascii="Tahoma" w:hAnsi="Tahoma" w:cs="Tahoma"/>
      <w:sz w:val="16"/>
      <w:szCs w:val="16"/>
    </w:rPr>
  </w:style>
  <w:style w:type="character" w:styleId="Hyperlink">
    <w:name w:val="Hyperlink"/>
    <w:basedOn w:val="DefaultParagraphFont"/>
    <w:uiPriority w:val="99"/>
    <w:unhideWhenUsed/>
    <w:rsid w:val="007E03EC"/>
    <w:rPr>
      <w:color w:val="0000FF" w:themeColor="hyperlink"/>
      <w:u w:val="single"/>
    </w:rPr>
  </w:style>
  <w:style w:type="character" w:customStyle="1" w:styleId="UnresolvedMention1">
    <w:name w:val="Unresolved Mention1"/>
    <w:basedOn w:val="DefaultParagraphFont"/>
    <w:uiPriority w:val="99"/>
    <w:semiHidden/>
    <w:unhideWhenUsed/>
    <w:rsid w:val="007E03EC"/>
    <w:rPr>
      <w:color w:val="605E5C"/>
      <w:shd w:val="clear" w:color="auto" w:fill="E1DFDD"/>
    </w:rPr>
  </w:style>
  <w:style w:type="character" w:styleId="FollowedHyperlink">
    <w:name w:val="FollowedHyperlink"/>
    <w:basedOn w:val="DefaultParagraphFont"/>
    <w:uiPriority w:val="99"/>
    <w:semiHidden/>
    <w:unhideWhenUsed/>
    <w:rsid w:val="000A7461"/>
    <w:rPr>
      <w:color w:val="800080" w:themeColor="followedHyperlink"/>
      <w:u w:val="single"/>
    </w:rPr>
  </w:style>
  <w:style w:type="character" w:customStyle="1" w:styleId="Heading1Char">
    <w:name w:val="Heading 1 Char"/>
    <w:basedOn w:val="DefaultParagraphFont"/>
    <w:link w:val="Heading1"/>
    <w:uiPriority w:val="9"/>
    <w:rsid w:val="00404076"/>
    <w:rPr>
      <w:b/>
      <w:color w:val="000000" w:themeColor="text1" w:themeShade="80"/>
      <w:sz w:val="20"/>
    </w:rPr>
  </w:style>
  <w:style w:type="character" w:customStyle="1" w:styleId="Heading2Char">
    <w:name w:val="Heading 2 Char"/>
    <w:basedOn w:val="DefaultParagraphFont"/>
    <w:link w:val="Heading2"/>
    <w:uiPriority w:val="9"/>
    <w:rsid w:val="00404076"/>
    <w:rPr>
      <w:color w:val="000000" w:themeColor="text1" w:themeShade="80"/>
      <w:sz w:val="20"/>
    </w:rPr>
  </w:style>
  <w:style w:type="character" w:customStyle="1" w:styleId="Heading3Char">
    <w:name w:val="Heading 3 Char"/>
    <w:basedOn w:val="DefaultParagraphFont"/>
    <w:link w:val="Heading3"/>
    <w:uiPriority w:val="9"/>
    <w:rsid w:val="00404076"/>
    <w:rPr>
      <w:color w:val="000000" w:themeColor="text1" w:themeShade="80"/>
      <w:sz w:val="20"/>
    </w:rPr>
  </w:style>
  <w:style w:type="character" w:customStyle="1" w:styleId="ListParagraphChar">
    <w:name w:val="List Paragraph Char"/>
    <w:basedOn w:val="DefaultParagraphFont"/>
    <w:link w:val="ListParagraph"/>
    <w:uiPriority w:val="34"/>
    <w:locked/>
    <w:rsid w:val="00F018F0"/>
    <w:rPr>
      <w:rFonts w:ascii="Arial" w:eastAsia="Calibri" w:hAnsi="Arial"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ducation.gov.scot/inspection-reports/south-ayrshire/82332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8556A6A21A4F1CA02226B0810C9834"/>
        <w:category>
          <w:name w:val="General"/>
          <w:gallery w:val="placeholder"/>
        </w:category>
        <w:types>
          <w:type w:val="bbPlcHdr"/>
        </w:types>
        <w:behaviors>
          <w:behavior w:val="content"/>
        </w:behaviors>
        <w:guid w:val="{52DD9226-FB0C-48C7-8545-7148431269FA}"/>
      </w:docPartPr>
      <w:docPartBody>
        <w:p w:rsidR="00F00D21" w:rsidRDefault="00246E34" w:rsidP="00246E34">
          <w:pPr>
            <w:pStyle w:val="168556A6A21A4F1CA02226B0810C9834"/>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Footlight MT Light">
    <w:panose1 w:val="0204060206030A020304"/>
    <w:charset w:val="00"/>
    <w:family w:val="roman"/>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E34"/>
    <w:rsid w:val="000C1A84"/>
    <w:rsid w:val="00176233"/>
    <w:rsid w:val="00246E34"/>
    <w:rsid w:val="004A540B"/>
    <w:rsid w:val="007B04C9"/>
    <w:rsid w:val="00973FD8"/>
    <w:rsid w:val="00F00D21"/>
    <w:rsid w:val="00F015FA"/>
    <w:rsid w:val="00F1307A"/>
    <w:rsid w:val="00F23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8556A6A21A4F1CA02226B0810C9834">
    <w:name w:val="168556A6A21A4F1CA02226B0810C9834"/>
    <w:rsid w:val="00246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E9B18E-D435-47FB-871B-AD415E77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18</Pages>
  <Words>5022</Words>
  <Characters>28629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Hamilton, Helen</dc:creator>
  <cp:lastModifiedBy>Campbell, Leeanne</cp:lastModifiedBy>
  <cp:revision>10</cp:revision>
  <cp:lastPrinted>2018-06-25T14:00:00Z</cp:lastPrinted>
  <dcterms:created xsi:type="dcterms:W3CDTF">2020-08-24T13:20:00Z</dcterms:created>
  <dcterms:modified xsi:type="dcterms:W3CDTF">2020-09-17T15:31:00Z</dcterms:modified>
</cp:coreProperties>
</file>