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3B705" w14:textId="77777777" w:rsidR="00324F9A" w:rsidRDefault="00324F9A" w:rsidP="00324F9A">
      <w:pPr>
        <w:pStyle w:val="Default"/>
        <w:jc w:val="center"/>
        <w:rPr>
          <w:rFonts w:ascii="Arial" w:hAnsi="Arial" w:cs="Arial"/>
          <w:b/>
          <w:bCs/>
          <w:color w:val="auto"/>
        </w:rPr>
      </w:pPr>
      <w:r w:rsidRPr="00334620">
        <w:rPr>
          <w:rFonts w:ascii="Arial" w:hAnsi="Arial" w:cs="Arial"/>
          <w:b/>
          <w:bCs/>
          <w:color w:val="auto"/>
        </w:rPr>
        <w:t>Duty of Candour Report</w:t>
      </w:r>
    </w:p>
    <w:p w14:paraId="18110A18" w14:textId="77777777" w:rsidR="00324F9A" w:rsidRDefault="00324F9A" w:rsidP="00324F9A">
      <w:pPr>
        <w:pStyle w:val="Default"/>
        <w:jc w:val="center"/>
        <w:rPr>
          <w:rFonts w:ascii="Arial" w:hAnsi="Arial" w:cs="Arial"/>
          <w:b/>
          <w:bCs/>
          <w:color w:val="auto"/>
        </w:rPr>
      </w:pPr>
    </w:p>
    <w:p w14:paraId="60BCF4F0" w14:textId="77777777" w:rsidR="00324F9A" w:rsidRDefault="00324F9A" w:rsidP="00324F9A">
      <w:pPr>
        <w:pStyle w:val="Default"/>
        <w:jc w:val="center"/>
        <w:rPr>
          <w:rFonts w:ascii="Arial" w:hAnsi="Arial" w:cs="Arial"/>
          <w:b/>
          <w:bCs/>
          <w:color w:val="auto"/>
        </w:rPr>
      </w:pPr>
      <w:r>
        <w:rPr>
          <w:rFonts w:ascii="Arial" w:hAnsi="Arial" w:cs="Arial"/>
          <w:b/>
          <w:bCs/>
          <w:color w:val="auto"/>
        </w:rPr>
        <w:t>Dundonald Early Years Centre</w:t>
      </w:r>
    </w:p>
    <w:p w14:paraId="4C0D7A32" w14:textId="77777777" w:rsidR="00324F9A" w:rsidRDefault="00324F9A" w:rsidP="00324F9A">
      <w:pPr>
        <w:pStyle w:val="Default"/>
        <w:jc w:val="center"/>
        <w:rPr>
          <w:rFonts w:ascii="Arial" w:hAnsi="Arial" w:cs="Arial"/>
          <w:b/>
          <w:bCs/>
          <w:color w:val="auto"/>
        </w:rPr>
      </w:pPr>
    </w:p>
    <w:p w14:paraId="3C15B64B" w14:textId="0F549563" w:rsidR="00324F9A" w:rsidRPr="00334620" w:rsidRDefault="004F02EB" w:rsidP="00324F9A">
      <w:pPr>
        <w:pStyle w:val="Default"/>
        <w:rPr>
          <w:rFonts w:ascii="Arial" w:hAnsi="Arial" w:cs="Arial"/>
          <w:b/>
          <w:bCs/>
          <w:color w:val="auto"/>
        </w:rPr>
      </w:pPr>
      <w:r>
        <w:rPr>
          <w:rFonts w:ascii="Arial" w:hAnsi="Arial" w:cs="Arial"/>
          <w:b/>
          <w:bCs/>
          <w:color w:val="auto"/>
        </w:rPr>
        <w:t xml:space="preserve">Date of Report: </w:t>
      </w:r>
      <w:r w:rsidR="00175F81">
        <w:rPr>
          <w:rFonts w:ascii="Arial" w:hAnsi="Arial" w:cs="Arial"/>
          <w:b/>
          <w:bCs/>
          <w:color w:val="auto"/>
        </w:rPr>
        <w:t>31.03.2024</w:t>
      </w:r>
    </w:p>
    <w:p w14:paraId="27FF24D4" w14:textId="77777777" w:rsidR="00324F9A" w:rsidRPr="00334620" w:rsidRDefault="00324F9A" w:rsidP="00324F9A">
      <w:pPr>
        <w:pStyle w:val="Default"/>
        <w:rPr>
          <w:rFonts w:ascii="Arial" w:hAnsi="Arial" w:cs="Arial"/>
          <w:b/>
          <w:bCs/>
          <w:color w:val="auto"/>
        </w:rPr>
      </w:pPr>
    </w:p>
    <w:p w14:paraId="02349ABB" w14:textId="77777777" w:rsidR="00E6250A" w:rsidRPr="00334620" w:rsidRDefault="00E6250A" w:rsidP="00E6250A">
      <w:pPr>
        <w:pStyle w:val="Default"/>
        <w:rPr>
          <w:rFonts w:ascii="Arial" w:hAnsi="Arial" w:cs="Arial"/>
          <w:color w:val="auto"/>
        </w:rPr>
      </w:pPr>
      <w:r w:rsidRPr="00334620">
        <w:rPr>
          <w:rFonts w:ascii="Arial" w:hAnsi="Arial" w:cs="Arial"/>
          <w:color w:val="auto"/>
        </w:rPr>
        <w:t xml:space="preserve">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 </w:t>
      </w:r>
    </w:p>
    <w:p w14:paraId="3720B6E0" w14:textId="77777777" w:rsidR="00E6250A" w:rsidRDefault="00E6250A" w:rsidP="00E6250A">
      <w:pPr>
        <w:pStyle w:val="Default"/>
        <w:rPr>
          <w:rFonts w:ascii="Arial" w:hAnsi="Arial" w:cs="Arial"/>
          <w:color w:val="auto"/>
        </w:rPr>
      </w:pPr>
    </w:p>
    <w:p w14:paraId="7D147907" w14:textId="244F1B75" w:rsidR="00E6250A" w:rsidRPr="00334620" w:rsidRDefault="00E6250A" w:rsidP="00E6250A">
      <w:pPr>
        <w:pStyle w:val="Default"/>
        <w:rPr>
          <w:rFonts w:ascii="Arial" w:hAnsi="Arial" w:cs="Arial"/>
          <w:color w:val="auto"/>
        </w:rPr>
      </w:pPr>
      <w:r w:rsidRPr="00334620">
        <w:rPr>
          <w:rFonts w:ascii="Arial" w:hAnsi="Arial" w:cs="Arial"/>
          <w:color w:val="auto"/>
        </w:rPr>
        <w:t xml:space="preserve">An important part of this duty is that we provide an annual report about the duty of candour in our services. This short report describes how </w:t>
      </w:r>
      <w:r>
        <w:rPr>
          <w:rFonts w:ascii="Arial" w:hAnsi="Arial" w:cs="Arial"/>
          <w:color w:val="auto"/>
        </w:rPr>
        <w:t xml:space="preserve">Dundonald Early Years Centre </w:t>
      </w:r>
      <w:r w:rsidRPr="00334620">
        <w:rPr>
          <w:rFonts w:ascii="Arial" w:hAnsi="Arial" w:cs="Arial"/>
          <w:color w:val="auto"/>
        </w:rPr>
        <w:t>has operated the duty of candour during the time between 1 April 20</w:t>
      </w:r>
      <w:r>
        <w:rPr>
          <w:rFonts w:ascii="Arial" w:hAnsi="Arial" w:cs="Arial"/>
          <w:color w:val="auto"/>
        </w:rPr>
        <w:t>2</w:t>
      </w:r>
      <w:r w:rsidR="005451E3">
        <w:rPr>
          <w:rFonts w:ascii="Arial" w:hAnsi="Arial" w:cs="Arial"/>
          <w:color w:val="auto"/>
        </w:rPr>
        <w:t>3</w:t>
      </w:r>
      <w:r w:rsidRPr="00334620">
        <w:rPr>
          <w:rFonts w:ascii="Arial" w:hAnsi="Arial" w:cs="Arial"/>
          <w:color w:val="auto"/>
        </w:rPr>
        <w:t xml:space="preserve"> and </w:t>
      </w:r>
      <w:r w:rsidR="00BA0EDC">
        <w:rPr>
          <w:rFonts w:ascii="Arial" w:hAnsi="Arial" w:cs="Arial"/>
          <w:color w:val="auto"/>
        </w:rPr>
        <w:t>31</w:t>
      </w:r>
      <w:r w:rsidR="00BA0EDC" w:rsidRPr="00BA0EDC">
        <w:rPr>
          <w:rFonts w:ascii="Arial" w:hAnsi="Arial" w:cs="Arial"/>
          <w:color w:val="auto"/>
          <w:vertAlign w:val="superscript"/>
        </w:rPr>
        <w:t>st</w:t>
      </w:r>
      <w:r w:rsidR="00BA0EDC">
        <w:rPr>
          <w:rFonts w:ascii="Arial" w:hAnsi="Arial" w:cs="Arial"/>
          <w:color w:val="auto"/>
        </w:rPr>
        <w:t xml:space="preserve"> </w:t>
      </w:r>
      <w:r>
        <w:rPr>
          <w:rFonts w:ascii="Arial" w:hAnsi="Arial" w:cs="Arial"/>
          <w:color w:val="auto"/>
        </w:rPr>
        <w:t>March 202</w:t>
      </w:r>
      <w:r w:rsidR="005451E3">
        <w:rPr>
          <w:rFonts w:ascii="Arial" w:hAnsi="Arial" w:cs="Arial"/>
          <w:color w:val="auto"/>
        </w:rPr>
        <w:t>4</w:t>
      </w:r>
      <w:r w:rsidRPr="00334620">
        <w:rPr>
          <w:rFonts w:ascii="Arial" w:hAnsi="Arial" w:cs="Arial"/>
          <w:color w:val="auto"/>
        </w:rPr>
        <w:t xml:space="preserve">. We hope you find this report useful. </w:t>
      </w:r>
    </w:p>
    <w:p w14:paraId="15740798" w14:textId="77777777" w:rsidR="00E6250A" w:rsidRPr="00334620" w:rsidRDefault="00E6250A" w:rsidP="00E6250A">
      <w:pPr>
        <w:pStyle w:val="Default"/>
        <w:rPr>
          <w:rFonts w:ascii="Arial" w:hAnsi="Arial" w:cs="Arial"/>
          <w:color w:val="auto"/>
        </w:rPr>
      </w:pPr>
    </w:p>
    <w:p w14:paraId="1F54040C" w14:textId="77777777" w:rsidR="00E6250A" w:rsidRPr="00334620" w:rsidRDefault="00E6250A" w:rsidP="00E6250A">
      <w:pPr>
        <w:pStyle w:val="Default"/>
        <w:numPr>
          <w:ilvl w:val="0"/>
          <w:numId w:val="1"/>
        </w:numPr>
        <w:rPr>
          <w:rFonts w:ascii="Arial" w:hAnsi="Arial" w:cs="Arial"/>
          <w:b/>
          <w:bCs/>
          <w:color w:val="auto"/>
        </w:rPr>
      </w:pPr>
      <w:r w:rsidRPr="00334620">
        <w:rPr>
          <w:rFonts w:ascii="Arial" w:hAnsi="Arial" w:cs="Arial"/>
          <w:b/>
          <w:bCs/>
          <w:color w:val="auto"/>
        </w:rPr>
        <w:t xml:space="preserve">About Service </w:t>
      </w:r>
    </w:p>
    <w:p w14:paraId="752C122E" w14:textId="77777777" w:rsidR="00E6250A" w:rsidRDefault="00E6250A" w:rsidP="00E6250A">
      <w:pPr>
        <w:pStyle w:val="Default"/>
        <w:ind w:left="720"/>
        <w:rPr>
          <w:rFonts w:ascii="Arial" w:hAnsi="Arial" w:cs="Arial"/>
          <w:bCs/>
          <w:i/>
          <w:color w:val="auto"/>
        </w:rPr>
      </w:pPr>
    </w:p>
    <w:p w14:paraId="36C2560A" w14:textId="77777777" w:rsidR="00E6250A" w:rsidRPr="0006722A" w:rsidRDefault="00E6250A" w:rsidP="00E6250A">
      <w:pPr>
        <w:pStyle w:val="Default"/>
        <w:ind w:left="720"/>
        <w:rPr>
          <w:rFonts w:ascii="Arial" w:hAnsi="Arial" w:cs="Arial"/>
          <w:bCs/>
          <w:i/>
          <w:color w:val="auto"/>
        </w:rPr>
      </w:pPr>
      <w:r>
        <w:rPr>
          <w:rFonts w:ascii="Arial" w:hAnsi="Arial" w:cs="Arial"/>
          <w:bCs/>
          <w:color w:val="auto"/>
        </w:rPr>
        <w:t>Dundonald Early Years Centre</w:t>
      </w:r>
      <w:r w:rsidRPr="0006722A">
        <w:rPr>
          <w:rFonts w:ascii="Arial" w:hAnsi="Arial" w:cs="Arial"/>
          <w:bCs/>
          <w:i/>
          <w:color w:val="auto"/>
        </w:rPr>
        <w:t xml:space="preserve"> </w:t>
      </w:r>
    </w:p>
    <w:p w14:paraId="586B83B1" w14:textId="77777777" w:rsidR="00E6250A" w:rsidRPr="00334620" w:rsidRDefault="00E6250A" w:rsidP="00E6250A">
      <w:pPr>
        <w:pStyle w:val="Default"/>
        <w:ind w:left="720"/>
        <w:rPr>
          <w:rFonts w:ascii="Arial" w:hAnsi="Arial" w:cs="Arial"/>
          <w:color w:val="auto"/>
        </w:rPr>
      </w:pPr>
    </w:p>
    <w:p w14:paraId="2FA7F0C6" w14:textId="77777777" w:rsidR="00E6250A" w:rsidRPr="00334620" w:rsidRDefault="00E6250A" w:rsidP="00E6250A">
      <w:pPr>
        <w:pStyle w:val="Default"/>
        <w:numPr>
          <w:ilvl w:val="0"/>
          <w:numId w:val="1"/>
        </w:numPr>
        <w:rPr>
          <w:rFonts w:ascii="Arial" w:hAnsi="Arial" w:cs="Arial"/>
          <w:b/>
          <w:bCs/>
          <w:color w:val="auto"/>
        </w:rPr>
      </w:pPr>
      <w:r w:rsidRPr="00334620">
        <w:rPr>
          <w:rFonts w:ascii="Arial" w:hAnsi="Arial" w:cs="Arial"/>
          <w:b/>
          <w:bCs/>
          <w:color w:val="auto"/>
        </w:rPr>
        <w:t xml:space="preserve">How many incidents happened to which the duty of candour applies? </w:t>
      </w:r>
    </w:p>
    <w:p w14:paraId="58CC9CBE" w14:textId="77777777" w:rsidR="00E6250A" w:rsidRPr="00334620" w:rsidRDefault="00E6250A" w:rsidP="00E6250A">
      <w:pPr>
        <w:pStyle w:val="Default"/>
        <w:ind w:left="720"/>
        <w:rPr>
          <w:rFonts w:ascii="Arial" w:hAnsi="Arial" w:cs="Arial"/>
          <w:b/>
          <w:bCs/>
          <w:color w:val="auto"/>
        </w:rPr>
      </w:pPr>
    </w:p>
    <w:p w14:paraId="3CA6036F" w14:textId="77777777" w:rsidR="00E6250A" w:rsidRPr="00E6250A" w:rsidRDefault="00E6250A" w:rsidP="00E6250A">
      <w:pPr>
        <w:pStyle w:val="Default"/>
        <w:ind w:left="720"/>
        <w:rPr>
          <w:rFonts w:ascii="Arial" w:hAnsi="Arial" w:cs="Arial"/>
          <w:color w:val="auto"/>
        </w:rPr>
      </w:pPr>
      <w:r w:rsidRPr="00E6250A">
        <w:rPr>
          <w:rFonts w:ascii="Arial" w:hAnsi="Arial" w:cs="Arial"/>
          <w:color w:val="auto"/>
        </w:rPr>
        <w:t>In the last year, there has been 0 incidents to which the duty of candour has applied. These are where the types of incident have happened which are unintended or unexpected, do not relate directly to the natural course of someone’s illness or underlying condition.</w:t>
      </w:r>
    </w:p>
    <w:p w14:paraId="47DE8E11" w14:textId="77777777" w:rsidR="00E6250A" w:rsidRDefault="00E6250A" w:rsidP="00E6250A">
      <w:pPr>
        <w:pStyle w:val="Default"/>
        <w:ind w:left="720"/>
        <w:rPr>
          <w:rFonts w:ascii="Arial" w:hAnsi="Arial" w:cs="Arial"/>
          <w:i/>
          <w:color w:val="auto"/>
        </w:rPr>
      </w:pPr>
    </w:p>
    <w:p w14:paraId="3FFD0CB9" w14:textId="77777777" w:rsidR="00E6250A" w:rsidRDefault="00E6250A" w:rsidP="00E6250A">
      <w:pPr>
        <w:rPr>
          <w:rFonts w:ascii="Arial" w:hAnsi="Arial" w:cs="Arial"/>
          <w:color w:val="000000"/>
          <w:sz w:val="24"/>
          <w:szCs w:val="24"/>
        </w:rPr>
      </w:pPr>
    </w:p>
    <w:p w14:paraId="69DDFA48" w14:textId="77777777" w:rsidR="00E6250A" w:rsidRDefault="00E6250A" w:rsidP="00E6250A">
      <w:pPr>
        <w:rPr>
          <w:rFonts w:ascii="Arial" w:hAnsi="Arial" w:cs="Arial"/>
          <w:color w:val="000000"/>
          <w:sz w:val="24"/>
          <w:szCs w:val="24"/>
        </w:rPr>
      </w:pPr>
      <w:r>
        <w:rPr>
          <w:rFonts w:ascii="Arial" w:hAnsi="Arial" w:cs="Arial"/>
          <w:color w:val="000000"/>
          <w:sz w:val="24"/>
          <w:szCs w:val="24"/>
        </w:rPr>
        <w:t>Completed by:  Mrs F. Paterson</w:t>
      </w:r>
    </w:p>
    <w:p w14:paraId="03D79DA3" w14:textId="77777777" w:rsidR="00E6250A" w:rsidRPr="00E9319F" w:rsidRDefault="00E6250A" w:rsidP="00E6250A">
      <w:pPr>
        <w:rPr>
          <w:rFonts w:ascii="Arial" w:hAnsi="Arial" w:cs="Arial"/>
          <w:color w:val="000000"/>
          <w:sz w:val="24"/>
          <w:szCs w:val="24"/>
        </w:rPr>
      </w:pPr>
      <w:r>
        <w:rPr>
          <w:rFonts w:ascii="Arial" w:hAnsi="Arial" w:cs="Arial"/>
          <w:color w:val="000000"/>
          <w:sz w:val="24"/>
          <w:szCs w:val="24"/>
        </w:rPr>
        <w:t>Position:  Head Teacher</w:t>
      </w:r>
    </w:p>
    <w:p w14:paraId="01C724E6" w14:textId="77777777" w:rsidR="00E6250A" w:rsidRPr="00E9319F" w:rsidRDefault="00E6250A" w:rsidP="00E6250A">
      <w:pPr>
        <w:rPr>
          <w:sz w:val="24"/>
          <w:szCs w:val="24"/>
        </w:rPr>
      </w:pPr>
    </w:p>
    <w:p w14:paraId="4FDF4540" w14:textId="77777777" w:rsidR="00000000" w:rsidRDefault="00000000" w:rsidP="00E6250A">
      <w:pPr>
        <w:pStyle w:val="Default"/>
      </w:pPr>
    </w:p>
    <w:sectPr w:rsidR="00C228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56415"/>
    <w:multiLevelType w:val="hybridMultilevel"/>
    <w:tmpl w:val="FEC42B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6838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10F"/>
    <w:rsid w:val="00073BB3"/>
    <w:rsid w:val="00175F81"/>
    <w:rsid w:val="00324F9A"/>
    <w:rsid w:val="003E1E97"/>
    <w:rsid w:val="004F02EB"/>
    <w:rsid w:val="00516530"/>
    <w:rsid w:val="005451E3"/>
    <w:rsid w:val="0063120D"/>
    <w:rsid w:val="006569D2"/>
    <w:rsid w:val="00656E5C"/>
    <w:rsid w:val="006B327F"/>
    <w:rsid w:val="006F4D71"/>
    <w:rsid w:val="0082010F"/>
    <w:rsid w:val="00BA0EDC"/>
    <w:rsid w:val="00E62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F5494"/>
  <w15:chartTrackingRefBased/>
  <w15:docId w15:val="{8DB06C50-178F-4E4A-B0FF-634A1DD1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F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24F9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32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12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2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96dca3-63a8-410a-9705-a1218f8861c7" xsi:nil="true"/>
    <lcf76f155ced4ddcb4097134ff3c332f xmlns="289f0eda-b35d-4a09-8af8-3ccfd9f242a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C8C829EB37D4E889AE5F280502C03" ma:contentTypeVersion="15" ma:contentTypeDescription="Create a new document." ma:contentTypeScope="" ma:versionID="8d684f97ee56215f792b18522ebcbd1e">
  <xsd:schema xmlns:xsd="http://www.w3.org/2001/XMLSchema" xmlns:xs="http://www.w3.org/2001/XMLSchema" xmlns:p="http://schemas.microsoft.com/office/2006/metadata/properties" xmlns:ns2="289f0eda-b35d-4a09-8af8-3ccfd9f242a4" xmlns:ns3="e196dca3-63a8-410a-9705-a1218f8861c7" targetNamespace="http://schemas.microsoft.com/office/2006/metadata/properties" ma:root="true" ma:fieldsID="e988aef7320699e25a1303df58e3ad19" ns2:_="" ns3:_="">
    <xsd:import namespace="289f0eda-b35d-4a09-8af8-3ccfd9f242a4"/>
    <xsd:import namespace="e196dca3-63a8-410a-9705-a1218f8861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f0eda-b35d-4a09-8af8-3ccfd9f242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6dca3-63a8-410a-9705-a1218f8861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0d127e-36ec-4cde-9428-1d72a285e862}" ma:internalName="TaxCatchAll" ma:showField="CatchAllData" ma:web="e196dca3-63a8-410a-9705-a1218f8861c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8AE7A5-F2C7-4F71-972E-FE40F97EB29F}">
  <ds:schemaRefs>
    <ds:schemaRef ds:uri="http://schemas.microsoft.com/office/2006/metadata/properties"/>
    <ds:schemaRef ds:uri="http://schemas.microsoft.com/office/infopath/2007/PartnerControls"/>
    <ds:schemaRef ds:uri="e196dca3-63a8-410a-9705-a1218f8861c7"/>
    <ds:schemaRef ds:uri="289f0eda-b35d-4a09-8af8-3ccfd9f242a4"/>
  </ds:schemaRefs>
</ds:datastoreItem>
</file>

<file path=customXml/itemProps2.xml><?xml version="1.0" encoding="utf-8"?>
<ds:datastoreItem xmlns:ds="http://schemas.openxmlformats.org/officeDocument/2006/customXml" ds:itemID="{F8F41916-5F1B-4120-BD44-1A7CE02A9357}">
  <ds:schemaRefs>
    <ds:schemaRef ds:uri="http://schemas.microsoft.com/sharepoint/v3/contenttype/forms"/>
  </ds:schemaRefs>
</ds:datastoreItem>
</file>

<file path=customXml/itemProps3.xml><?xml version="1.0" encoding="utf-8"?>
<ds:datastoreItem xmlns:ds="http://schemas.openxmlformats.org/officeDocument/2006/customXml" ds:itemID="{9E607381-6C27-486B-A8F7-15DC5A48D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f0eda-b35d-4a09-8af8-3ccfd9f242a4"/>
    <ds:schemaRef ds:uri="e196dca3-63a8-410a-9705-a1218f886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Paterson3, Fiona</dc:creator>
  <cp:keywords/>
  <dc:description/>
  <cp:lastModifiedBy>Paterson3, Fiona</cp:lastModifiedBy>
  <cp:revision>4</cp:revision>
  <cp:lastPrinted>2024-02-14T10:27:00Z</cp:lastPrinted>
  <dcterms:created xsi:type="dcterms:W3CDTF">2024-08-21T13:45:00Z</dcterms:created>
  <dcterms:modified xsi:type="dcterms:W3CDTF">2024-08-21T13:47:00Z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0x010100AA4C8C829EB37D4E889AE5F280502C03</vt:lpwstr>
  </property>
  <property fmtid="{D5CDD505-2E9C-101B-9397-08002B2CF9AE}" pid="3" name="MediaServiceImageTags">
    <vt:lpwstr/>
  </property>
</Properties>
</file>